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rFonts w:ascii="Times New Roman" w:hAnsi="Times New Roman"/>
          <w:b/>
          <w:bCs/>
        </w:rPr>
      </w:pPr>
      <w:r>
        <w:rPr>
          <w:rFonts w:ascii="Times New Roman" w:hAnsi="Times New Roman"/>
          <w:b/>
          <w:bCs/>
        </w:rPr>
        <w:t>Assignment</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Use the "from the expert" (FTE) jupyter notebook as a starter for this assignment, and ask your instructor questions if you need help.</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 xml:space="preserve">Use the `churn_data.csv` file to carry out a similar EDA and visualization process as what we did in the FTE. Create at least 2 EDA plots. Write a short analysis at the end of the assignment in markdown.  Interpet the plots you created. </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Cs/>
        </w:rPr>
      </w:pPr>
      <w:r>
        <w:rPr>
          <w:rFonts w:ascii="Times New Roman" w:hAnsi="Times New Roman"/>
          <w:b/>
          <w:bCs/>
        </w:rPr>
        <w:t>Data science process steps this week</w:t>
      </w:r>
    </w:p>
    <w:p>
      <w:pPr>
        <w:pStyle w:val="Normal"/>
        <w:bidi w:val="0"/>
        <w:jc w:val="both"/>
        <w:rPr>
          <w:rFonts w:ascii="Times New Roman" w:hAnsi="Times New Roman"/>
        </w:rPr>
      </w:pPr>
      <w:r>
        <w:rPr>
          <w:rFonts w:ascii="Times New Roman" w:hAnsi="Times New Roman"/>
        </w:rPr>
        <w:t>We will carry out the first two parts of the CRISP-DM data science process this week:</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Cs/>
        </w:rPr>
      </w:pPr>
      <w:r>
        <w:rPr>
          <w:rFonts w:ascii="Times New Roman" w:hAnsi="Times New Roman"/>
          <w:b/>
          <w:bCs/>
        </w:rPr>
        <w:t>1. Business understanding</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This is customer churn data for a telecommunications company. Customers can have phone as well as other services. The company is looking to reduce customer churn, where customers stop using the company's services and cancel their account. The 'Churn' column has a binary target, yes or no, that denotes if a customer churned. We want to create a machine learning model to predict the Churn target using the other available data in the dataset. Ideally, we will deploy this model to integrate with the company's database, so that a churn risk column is created for each customer. This will enable customer service reps and others to devise and use strategies to reduce churn.</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Cs/>
        </w:rPr>
      </w:pPr>
      <w:r>
        <w:rPr>
          <w:rFonts w:ascii="Times New Roman" w:hAnsi="Times New Roman"/>
          <w:b/>
          <w:bCs/>
        </w:rPr>
        <w:t>2. Data understanding</w:t>
      </w:r>
    </w:p>
    <w:p>
      <w:pPr>
        <w:pStyle w:val="Normal"/>
        <w:bidi w:val="0"/>
        <w:jc w:val="both"/>
        <w:rPr>
          <w:rFonts w:ascii="Times New Roman" w:hAnsi="Times New Roman"/>
          <w:b/>
          <w:bCs/>
        </w:rPr>
      </w:pPr>
      <w:r>
        <w:rPr>
          <w:rFonts w:ascii="Times New Roman" w:hAnsi="Times New Roman"/>
          <w:b/>
          <w:bCs/>
        </w:rPr>
      </w:r>
    </w:p>
    <w:p>
      <w:pPr>
        <w:pStyle w:val="Normal"/>
        <w:bidi w:val="0"/>
        <w:jc w:val="both"/>
        <w:rPr>
          <w:rFonts w:ascii="Times New Roman" w:hAnsi="Times New Roman"/>
        </w:rPr>
      </w:pPr>
      <w:r>
        <w:rPr>
          <w:rFonts w:ascii="Times New Roman" w:hAnsi="Times New Roman"/>
        </w:rPr>
        <w:t>Carry out some EDA as we did in the FTE. Create a histogram like we did in the FTE, where we plot a numeric column with the target as the 'hue'. Optional challenge: create other plots with the target as the hue, such as bar plots for the categorical columns.</w:t>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b/>
          <w:bCs/>
        </w:rPr>
      </w:pPr>
      <w:r>
        <w:rPr>
          <w:rFonts w:ascii="Times New Roman" w:hAnsi="Times New Roman"/>
          <w:b/>
          <w:bCs/>
        </w:rPr>
        <w:t>Model Evaluation Metrics</w:t>
      </w:r>
    </w:p>
    <w:p>
      <w:pPr>
        <w:pStyle w:val="Normal"/>
        <w:bidi w:val="0"/>
        <w:jc w:val="both"/>
        <w:rPr/>
      </w:pPr>
      <w:r>
        <w:rPr/>
      </w:r>
    </w:p>
    <w:p>
      <w:pPr>
        <w:pStyle w:val="Normal"/>
        <w:bidi w:val="0"/>
        <w:jc w:val="both"/>
        <w:rPr/>
      </w:pPr>
      <w:r>
        <w:rPr>
          <w:rFonts w:ascii="Times New Roman" w:hAnsi="Times New Roman"/>
        </w:rPr>
        <w:t>Accuracy: 0.79</w:t>
      </w:r>
    </w:p>
    <w:p>
      <w:pPr>
        <w:pStyle w:val="Normal"/>
        <w:bidi w:val="0"/>
        <w:jc w:val="both"/>
        <w:rPr/>
      </w:pPr>
      <w:r>
        <w:rPr/>
      </w:r>
    </w:p>
    <w:p>
      <w:pPr>
        <w:pStyle w:val="Normal"/>
        <w:bidi w:val="0"/>
        <w:jc w:val="both"/>
        <w:rPr>
          <w:b/>
          <w:bCs/>
        </w:rPr>
      </w:pPr>
      <w:r>
        <w:rPr>
          <w:rFonts w:ascii="Times New Roman" w:hAnsi="Times New Roman"/>
          <w:b/>
          <w:bCs/>
        </w:rPr>
        <w:t>Confusion Matrix</w:t>
      </w:r>
    </w:p>
    <w:p>
      <w:pPr>
        <w:pStyle w:val="Normal"/>
        <w:bidi w:val="0"/>
        <w:jc w:val="both"/>
        <w:rPr/>
      </w:pPr>
      <w:r>
        <w:rPr/>
      </w:r>
    </w:p>
    <w:p>
      <w:pPr>
        <w:pStyle w:val="Normal"/>
        <w:bidi w:val="0"/>
        <w:jc w:val="both"/>
        <w:rPr/>
      </w:pPr>
      <w:r>
        <w:rPr>
          <w:rFonts w:ascii="Times New Roman" w:hAnsi="Times New Roman"/>
        </w:rPr>
        <w:t>[[930 106]</w:t>
      </w:r>
    </w:p>
    <w:p>
      <w:pPr>
        <w:pStyle w:val="Normal"/>
        <w:bidi w:val="0"/>
        <w:jc w:val="both"/>
        <w:rPr/>
      </w:pPr>
      <w:r>
        <w:rPr>
          <w:rFonts w:ascii="Times New Roman" w:hAnsi="Times New Roman"/>
        </w:rPr>
        <w:t xml:space="preserve"> </w:t>
      </w:r>
      <w:r>
        <w:rPr>
          <w:rFonts w:ascii="Times New Roman" w:hAnsi="Times New Roman"/>
        </w:rPr>
        <w:t>[183 190]]</w:t>
      </w:r>
    </w:p>
    <w:p>
      <w:pPr>
        <w:pStyle w:val="Normal"/>
        <w:bidi w:val="0"/>
        <w:jc w:val="both"/>
        <w:rPr/>
      </w:pPr>
      <w:r>
        <w:rPr/>
      </w:r>
    </w:p>
    <w:p>
      <w:pPr>
        <w:pStyle w:val="Normal"/>
        <w:bidi w:val="0"/>
        <w:jc w:val="both"/>
        <w:rPr>
          <w:b/>
          <w:bCs/>
        </w:rPr>
      </w:pPr>
      <w:r>
        <w:rPr>
          <w:rFonts w:ascii="Times New Roman" w:hAnsi="Times New Roman"/>
          <w:b/>
          <w:bCs/>
        </w:rPr>
        <w:t>Classification Report</w:t>
      </w:r>
    </w:p>
    <w:p>
      <w:pPr>
        <w:pStyle w:val="Normal"/>
        <w:bidi w:val="0"/>
        <w:jc w:val="both"/>
        <w:rPr>
          <w:rFonts w:ascii="Times New Roman" w:hAnsi="Times New Roman"/>
        </w:rPr>
      </w:pPr>
      <w:r>
        <w:rPr/>
      </w:r>
    </w:p>
    <w:p>
      <w:pPr>
        <w:pStyle w:val="Normal"/>
        <w:bidi w:val="0"/>
        <w:jc w:val="both"/>
        <w:rPr/>
      </w:pPr>
      <w:r>
        <w:rPr>
          <w:rFonts w:ascii="Times New Roman" w:hAnsi="Times New Roman"/>
        </w:rPr>
        <w:tab/>
        <w:t>precision</w:t>
        <w:tab/>
        <w:t>recall</w:t>
        <w:tab/>
        <w:t>f1-score</w:t>
        <w:tab/>
        <w:t>support</w:t>
      </w:r>
    </w:p>
    <w:p>
      <w:pPr>
        <w:pStyle w:val="Normal"/>
        <w:bidi w:val="0"/>
        <w:jc w:val="both"/>
        <w:rPr/>
      </w:pPr>
      <w:r>
        <w:rPr>
          <w:rFonts w:ascii="Times New Roman" w:hAnsi="Times New Roman"/>
        </w:rPr>
        <w:t xml:space="preserve">0       </w:t>
        <w:tab/>
        <w:t xml:space="preserve">0.84      </w:t>
        <w:tab/>
        <w:t xml:space="preserve">0.90      0.87      </w:t>
        <w:tab/>
        <w:t>1036</w:t>
      </w:r>
    </w:p>
    <w:p>
      <w:pPr>
        <w:pStyle w:val="Normal"/>
        <w:bidi w:val="0"/>
        <w:jc w:val="both"/>
        <w:rPr/>
      </w:pPr>
      <w:r>
        <w:rPr>
          <w:rFonts w:ascii="Times New Roman" w:hAnsi="Times New Roman"/>
        </w:rPr>
        <w:t xml:space="preserve">1       </w:t>
        <w:tab/>
        <w:t xml:space="preserve">0.64      </w:t>
        <w:tab/>
        <w:t xml:space="preserve">0.51      0.57       </w:t>
        <w:tab/>
        <w:t>373</w:t>
      </w:r>
    </w:p>
    <w:p>
      <w:pPr>
        <w:pStyle w:val="Normal"/>
        <w:bidi w:val="0"/>
        <w:jc w:val="both"/>
        <w:rPr>
          <w:rFonts w:ascii="Times New Roman" w:hAnsi="Times New Roman"/>
        </w:rPr>
      </w:pPr>
      <w:r>
        <w:rPr/>
      </w:r>
    </w:p>
    <w:p>
      <w:pPr>
        <w:pStyle w:val="Normal"/>
        <w:bidi w:val="0"/>
        <w:jc w:val="both"/>
        <w:rPr/>
      </w:pPr>
      <w:r>
        <w:rPr>
          <w:rFonts w:ascii="Times New Roman" w:hAnsi="Times New Roman"/>
        </w:rPr>
        <w:t xml:space="preserve">accuracy                           </w:t>
        <w:tab/>
        <w:tab/>
        <w:t xml:space="preserve">  0.79      1409</w:t>
      </w:r>
    </w:p>
    <w:p>
      <w:pPr>
        <w:pStyle w:val="Normal"/>
        <w:bidi w:val="0"/>
        <w:jc w:val="both"/>
        <w:rPr/>
      </w:pPr>
      <w:r>
        <w:rPr>
          <w:rFonts w:ascii="Times New Roman" w:hAnsi="Times New Roman"/>
        </w:rPr>
        <w:t xml:space="preserve">macro avg       </w:t>
        <w:tab/>
        <w:t>0.74      0.70      0.72      1409</w:t>
      </w:r>
    </w:p>
    <w:p>
      <w:pPr>
        <w:pStyle w:val="Normal"/>
        <w:bidi w:val="0"/>
        <w:jc w:val="both"/>
        <w:rPr/>
      </w:pPr>
      <w:r>
        <w:rPr>
          <w:rFonts w:ascii="Times New Roman" w:hAnsi="Times New Roman"/>
        </w:rPr>
        <w:t xml:space="preserve">weighted avg       </w:t>
        <w:tab/>
        <w:t>0.78      0.79      0.79      1409</w:t>
      </w:r>
    </w:p>
    <w:p>
      <w:pPr>
        <w:pStyle w:val="Normal"/>
        <w:bidi w:val="0"/>
        <w:jc w:val="both"/>
        <w:rPr/>
      </w:pPr>
      <w:r>
        <w:rPr/>
      </w:r>
    </w:p>
    <w:p>
      <w:pPr>
        <w:pStyle w:val="Normal"/>
        <w:bidi w:val="0"/>
        <w:jc w:val="both"/>
        <w:rPr>
          <w:b/>
          <w:bCs/>
        </w:rPr>
      </w:pPr>
      <w:r>
        <w:rPr>
          <w:rFonts w:ascii="Times New Roman" w:hAnsi="Times New Roman"/>
          <w:b/>
          <w:bCs/>
        </w:rPr>
        <w:t>Interpretation</w:t>
      </w:r>
    </w:p>
    <w:p>
      <w:pPr>
        <w:pStyle w:val="Normal"/>
        <w:bidi w:val="0"/>
        <w:jc w:val="both"/>
        <w:rPr/>
      </w:pPr>
      <w:r>
        <w:rPr/>
      </w:r>
    </w:p>
    <w:p>
      <w:pPr>
        <w:pStyle w:val="Normal"/>
        <w:bidi w:val="0"/>
        <w:jc w:val="both"/>
        <w:rPr/>
      </w:pPr>
      <w:r>
        <w:rPr>
          <w:rFonts w:ascii="Times New Roman" w:hAnsi="Times New Roman"/>
          <w:b/>
          <w:bCs/>
        </w:rPr>
        <w:t xml:space="preserve">Accuracy - </w:t>
      </w:r>
      <w:r>
        <w:rPr>
          <w:rFonts w:ascii="Times New Roman" w:hAnsi="Times New Roman"/>
        </w:rPr>
        <w:t>The model achieved an accuracy of 79%, which represents the overall correct predictions out of the total predictions.</w:t>
      </w:r>
    </w:p>
    <w:p>
      <w:pPr>
        <w:pStyle w:val="Normal"/>
        <w:bidi w:val="0"/>
        <w:jc w:val="both"/>
        <w:rPr>
          <w:rFonts w:ascii="Times New Roman" w:hAnsi="Times New Roman"/>
        </w:rPr>
      </w:pPr>
      <w:r>
        <w:rPr/>
      </w:r>
    </w:p>
    <w:p>
      <w:pPr>
        <w:pStyle w:val="Normal"/>
        <w:bidi w:val="0"/>
        <w:jc w:val="both"/>
        <w:rPr/>
      </w:pPr>
      <w:r>
        <w:rPr>
          <w:rFonts w:ascii="Times New Roman" w:hAnsi="Times New Roman"/>
          <w:b/>
          <w:bCs/>
        </w:rPr>
        <w:t xml:space="preserve">Confusion Matrix </w:t>
      </w:r>
      <w:r>
        <w:rPr>
          <w:rFonts w:ascii="Times New Roman" w:hAnsi="Times New Roman"/>
        </w:rPr>
        <w:t>- The confusion matrix provides a detailed breakdown of the model's predictions:</w:t>
      </w:r>
    </w:p>
    <w:p>
      <w:pPr>
        <w:pStyle w:val="Normal"/>
        <w:bidi w:val="0"/>
        <w:jc w:val="both"/>
        <w:rPr/>
      </w:pPr>
      <w:r>
        <w:rPr/>
      </w:r>
    </w:p>
    <w:p>
      <w:pPr>
        <w:pStyle w:val="Normal"/>
        <w:bidi w:val="0"/>
        <w:jc w:val="both"/>
        <w:rPr/>
      </w:pPr>
      <w:r>
        <w:rPr>
          <w:rFonts w:ascii="Times New Roman" w:hAnsi="Times New Roman"/>
        </w:rPr>
        <w:t xml:space="preserve">    </w:t>
      </w:r>
      <w:r>
        <w:rPr>
          <w:rFonts w:ascii="Times New Roman" w:hAnsi="Times New Roman"/>
        </w:rPr>
        <w:t xml:space="preserve">True </w:t>
      </w:r>
      <w:r>
        <w:rPr>
          <w:rFonts w:ascii="Times New Roman" w:hAnsi="Times New Roman"/>
        </w:rPr>
        <w:t>Negatives</w:t>
      </w:r>
      <w:r>
        <w:rPr>
          <w:rFonts w:ascii="Times New Roman" w:hAnsi="Times New Roman"/>
        </w:rPr>
        <w:t xml:space="preserve"> (T</w:t>
      </w:r>
      <w:r>
        <w:rPr>
          <w:rFonts w:ascii="Times New Roman" w:hAnsi="Times New Roman"/>
        </w:rPr>
        <w:t>N</w:t>
      </w:r>
      <w:r>
        <w:rPr>
          <w:rFonts w:ascii="Times New Roman" w:hAnsi="Times New Roman"/>
        </w:rPr>
        <w:t>) for class 0 (non-churn): 930</w:t>
      </w:r>
    </w:p>
    <w:p>
      <w:pPr>
        <w:pStyle w:val="Normal"/>
        <w:bidi w:val="0"/>
        <w:jc w:val="both"/>
        <w:rPr/>
      </w:pPr>
      <w:r>
        <w:rPr>
          <w:rFonts w:ascii="Times New Roman" w:hAnsi="Times New Roman"/>
        </w:rPr>
        <w:t xml:space="preserve">    </w:t>
      </w:r>
      <w:r>
        <w:rPr>
          <w:rFonts w:ascii="Times New Roman" w:hAnsi="Times New Roman"/>
        </w:rPr>
        <w:t xml:space="preserve">True </w:t>
      </w:r>
      <w:r>
        <w:rPr>
          <w:rFonts w:ascii="Times New Roman" w:hAnsi="Times New Roman"/>
        </w:rPr>
        <w:t>Positives</w:t>
      </w:r>
      <w:r>
        <w:rPr>
          <w:rFonts w:ascii="Times New Roman" w:hAnsi="Times New Roman"/>
        </w:rPr>
        <w:t xml:space="preserve"> (</w:t>
      </w:r>
      <w:r>
        <w:rPr>
          <w:rFonts w:ascii="Times New Roman" w:hAnsi="Times New Roman"/>
        </w:rPr>
        <w:t>TP</w:t>
      </w:r>
      <w:r>
        <w:rPr>
          <w:rFonts w:ascii="Times New Roman" w:hAnsi="Times New Roman"/>
        </w:rPr>
        <w:t>) for class 1 (churn): 190</w:t>
      </w:r>
    </w:p>
    <w:p>
      <w:pPr>
        <w:pStyle w:val="Normal"/>
        <w:bidi w:val="0"/>
        <w:jc w:val="both"/>
        <w:rPr/>
      </w:pPr>
      <w:r>
        <w:rPr>
          <w:rFonts w:ascii="Times New Roman" w:hAnsi="Times New Roman"/>
        </w:rPr>
        <w:t xml:space="preserve">    </w:t>
      </w:r>
      <w:r>
        <w:rPr>
          <w:rFonts w:ascii="Times New Roman" w:hAnsi="Times New Roman"/>
        </w:rPr>
        <w:t>False Positives (</w:t>
      </w:r>
      <w:r>
        <w:rPr>
          <w:rFonts w:ascii="Times New Roman" w:hAnsi="Times New Roman"/>
        </w:rPr>
        <w:t>F</w:t>
      </w:r>
      <w:r>
        <w:rPr>
          <w:rFonts w:ascii="Times New Roman" w:hAnsi="Times New Roman"/>
        </w:rPr>
        <w:t>P): 106 (Predicted as non-churn but actually churn)</w:t>
      </w:r>
    </w:p>
    <w:p>
      <w:pPr>
        <w:pStyle w:val="Normal"/>
        <w:bidi w:val="0"/>
        <w:jc w:val="both"/>
        <w:rPr/>
      </w:pPr>
      <w:r>
        <w:rPr>
          <w:rFonts w:ascii="Times New Roman" w:hAnsi="Times New Roman"/>
        </w:rPr>
        <w:t xml:space="preserve">    </w:t>
      </w:r>
      <w:r>
        <w:rPr>
          <w:rFonts w:ascii="Times New Roman" w:hAnsi="Times New Roman"/>
        </w:rPr>
        <w:t>False Negatives (</w:t>
      </w:r>
      <w:r>
        <w:rPr>
          <w:rFonts w:ascii="Times New Roman" w:hAnsi="Times New Roman"/>
        </w:rPr>
        <w:t>FN</w:t>
      </w:r>
      <w:r>
        <w:rPr>
          <w:rFonts w:ascii="Times New Roman" w:hAnsi="Times New Roman"/>
        </w:rPr>
        <w:t>): 183 (Predicted as churn but actually non-churn)</w:t>
      </w:r>
    </w:p>
    <w:p>
      <w:pPr>
        <w:pStyle w:val="Normal"/>
        <w:bidi w:val="0"/>
        <w:jc w:val="both"/>
        <w:rPr/>
      </w:pPr>
      <w:r>
        <w:rPr/>
      </w:r>
    </w:p>
    <w:p>
      <w:pPr>
        <w:pStyle w:val="Normal"/>
        <w:bidi w:val="0"/>
        <w:jc w:val="both"/>
        <w:rPr>
          <w:b/>
          <w:bCs/>
        </w:rPr>
      </w:pPr>
      <w:r>
        <w:rPr>
          <w:rFonts w:ascii="Times New Roman" w:hAnsi="Times New Roman"/>
          <w:b/>
          <w:bCs/>
        </w:rPr>
        <w:t>Classification Report</w:t>
      </w:r>
    </w:p>
    <w:p>
      <w:pPr>
        <w:pStyle w:val="Normal"/>
        <w:bidi w:val="0"/>
        <w:jc w:val="both"/>
        <w:rPr/>
      </w:pPr>
      <w:r>
        <w:rPr/>
      </w:r>
    </w:p>
    <w:p>
      <w:pPr>
        <w:pStyle w:val="Normal"/>
        <w:bidi w:val="0"/>
        <w:jc w:val="both"/>
        <w:rPr/>
      </w:pPr>
      <w:r>
        <w:rPr>
          <w:rFonts w:ascii="Times New Roman" w:hAnsi="Times New Roman"/>
          <w:b/>
          <w:bCs/>
        </w:rPr>
        <w:t>Precision (class 0): 0.84</w:t>
      </w:r>
      <w:r>
        <w:rPr>
          <w:rFonts w:ascii="Times New Roman" w:hAnsi="Times New Roman"/>
        </w:rPr>
        <w:t xml:space="preserve"> - 84% of the predicted non-churn cases were correct.</w:t>
      </w:r>
    </w:p>
    <w:p>
      <w:pPr>
        <w:pStyle w:val="Normal"/>
        <w:bidi w:val="0"/>
        <w:jc w:val="both"/>
        <w:rPr/>
      </w:pPr>
      <w:r>
        <w:rPr/>
      </w:r>
    </w:p>
    <w:p>
      <w:pPr>
        <w:pStyle w:val="Normal"/>
        <w:bidi w:val="0"/>
        <w:jc w:val="both"/>
        <w:rPr/>
      </w:pPr>
      <w:r>
        <w:rPr>
          <w:rFonts w:ascii="Times New Roman" w:hAnsi="Times New Roman"/>
          <w:b/>
          <w:bCs/>
        </w:rPr>
        <w:t>Recall (class 0): 0.90</w:t>
      </w:r>
      <w:r>
        <w:rPr>
          <w:rFonts w:ascii="Times New Roman" w:hAnsi="Times New Roman"/>
        </w:rPr>
        <w:t xml:space="preserve"> - Out of all actual non-churn cases, the model identified 90% of them.</w:t>
      </w:r>
    </w:p>
    <w:p>
      <w:pPr>
        <w:pStyle w:val="Normal"/>
        <w:bidi w:val="0"/>
        <w:jc w:val="both"/>
        <w:rPr/>
      </w:pPr>
      <w:r>
        <w:rPr/>
      </w:r>
    </w:p>
    <w:p>
      <w:pPr>
        <w:pStyle w:val="Normal"/>
        <w:bidi w:val="0"/>
        <w:jc w:val="both"/>
        <w:rPr/>
      </w:pPr>
      <w:r>
        <w:rPr>
          <w:rFonts w:ascii="Times New Roman" w:hAnsi="Times New Roman"/>
          <w:b/>
          <w:bCs/>
        </w:rPr>
        <w:t>F1-score (class 0): 0.87</w:t>
      </w:r>
      <w:r>
        <w:rPr>
          <w:rFonts w:ascii="Times New Roman" w:hAnsi="Times New Roman"/>
        </w:rPr>
        <w:t xml:space="preserve"> - A balanced measure considering both precision and recall for non-churn class.</w:t>
      </w:r>
    </w:p>
    <w:p>
      <w:pPr>
        <w:pStyle w:val="Normal"/>
        <w:bidi w:val="0"/>
        <w:jc w:val="both"/>
        <w:rPr/>
      </w:pPr>
      <w:r>
        <w:rPr/>
      </w:r>
    </w:p>
    <w:p>
      <w:pPr>
        <w:pStyle w:val="Normal"/>
        <w:bidi w:val="0"/>
        <w:jc w:val="both"/>
        <w:rPr/>
      </w:pPr>
      <w:r>
        <w:rPr>
          <w:rFonts w:ascii="Times New Roman" w:hAnsi="Times New Roman"/>
          <w:b/>
          <w:bCs/>
        </w:rPr>
        <w:t>Precision (class 1): 0.64</w:t>
      </w:r>
      <w:r>
        <w:rPr>
          <w:rFonts w:ascii="Times New Roman" w:hAnsi="Times New Roman"/>
        </w:rPr>
        <w:t xml:space="preserve"> - 64% of the predicted churn cases were correct.</w:t>
      </w:r>
    </w:p>
    <w:p>
      <w:pPr>
        <w:pStyle w:val="Normal"/>
        <w:bidi w:val="0"/>
        <w:jc w:val="both"/>
        <w:rPr/>
      </w:pPr>
      <w:r>
        <w:rPr/>
      </w:r>
    </w:p>
    <w:p>
      <w:pPr>
        <w:pStyle w:val="Normal"/>
        <w:bidi w:val="0"/>
        <w:jc w:val="both"/>
        <w:rPr/>
      </w:pPr>
      <w:r>
        <w:rPr>
          <w:rFonts w:ascii="Times New Roman" w:hAnsi="Times New Roman"/>
          <w:b/>
          <w:bCs/>
        </w:rPr>
        <w:t>Recall (class 1): 0.51</w:t>
      </w:r>
      <w:r>
        <w:rPr>
          <w:rFonts w:ascii="Times New Roman" w:hAnsi="Times New Roman"/>
        </w:rPr>
        <w:t xml:space="preserve"> - Out of all actual churn cases, the model identified 51% of them.</w:t>
      </w:r>
    </w:p>
    <w:p>
      <w:pPr>
        <w:pStyle w:val="Normal"/>
        <w:bidi w:val="0"/>
        <w:jc w:val="both"/>
        <w:rPr/>
      </w:pPr>
      <w:r>
        <w:rPr/>
      </w:r>
    </w:p>
    <w:p>
      <w:pPr>
        <w:pStyle w:val="Normal"/>
        <w:bidi w:val="0"/>
        <w:jc w:val="both"/>
        <w:rPr/>
      </w:pPr>
      <w:r>
        <w:rPr>
          <w:rFonts w:ascii="Times New Roman" w:hAnsi="Times New Roman"/>
          <w:b/>
          <w:bCs/>
        </w:rPr>
        <w:t>F1-score (class 1): 0.57</w:t>
      </w:r>
      <w:r>
        <w:rPr>
          <w:rFonts w:ascii="Times New Roman" w:hAnsi="Times New Roman"/>
        </w:rPr>
        <w:t xml:space="preserve"> - A balanced measure considering both precision and recall for the churn class.</w:t>
      </w:r>
    </w:p>
    <w:p>
      <w:pPr>
        <w:pStyle w:val="Normal"/>
        <w:bidi w:val="0"/>
        <w:jc w:val="both"/>
        <w:rPr/>
      </w:pPr>
      <w:r>
        <w:rPr/>
      </w:r>
    </w:p>
    <w:p>
      <w:pPr>
        <w:pStyle w:val="Normal"/>
        <w:bidi w:val="0"/>
        <w:jc w:val="both"/>
        <w:rPr>
          <w:rFonts w:ascii="Times New Roman" w:hAnsi="Times New Roman"/>
        </w:rPr>
      </w:pPr>
      <w:r>
        <w:rPr>
          <w:b/>
          <w:bCs/>
        </w:rPr>
      </w:r>
    </w:p>
    <w:p>
      <w:pPr>
        <w:pStyle w:val="Normal"/>
        <w:bidi w:val="0"/>
        <w:jc w:val="both"/>
        <w:rPr>
          <w:rFonts w:ascii="Times New Roman" w:hAnsi="Times New Roman"/>
        </w:rPr>
      </w:pPr>
      <w:r>
        <w:rPr>
          <w:b/>
          <w:bCs/>
        </w:rPr>
      </w:r>
    </w:p>
    <w:p>
      <w:pPr>
        <w:pStyle w:val="Normal"/>
        <w:bidi w:val="0"/>
        <w:jc w:val="both"/>
        <w:rPr>
          <w:rFonts w:ascii="Times New Roman" w:hAnsi="Times New Roman"/>
        </w:rPr>
      </w:pPr>
      <w:r>
        <w:rPr>
          <w:b/>
          <w:bCs/>
        </w:rPr>
      </w:r>
    </w:p>
    <w:p>
      <w:pPr>
        <w:pStyle w:val="Normal"/>
        <w:bidi w:val="0"/>
        <w:jc w:val="both"/>
        <w:rPr>
          <w:b/>
          <w:bCs/>
        </w:rPr>
      </w:pPr>
      <w:r>
        <w:rPr>
          <w:rFonts w:ascii="Times New Roman" w:hAnsi="Times New Roman"/>
          <w:b/>
          <w:bCs/>
        </w:rPr>
        <w:t>Summary</w:t>
      </w:r>
    </w:p>
    <w:p>
      <w:pPr>
        <w:pStyle w:val="Normal"/>
        <w:bidi w:val="0"/>
        <w:jc w:val="both"/>
        <w:rPr/>
      </w:pPr>
      <w:r>
        <w:rPr/>
      </w:r>
    </w:p>
    <w:p>
      <w:pPr>
        <w:pStyle w:val="Normal"/>
        <w:bidi w:val="0"/>
        <w:jc w:val="both"/>
        <w:rPr/>
      </w:pPr>
      <w:r>
        <w:rPr>
          <w:rFonts w:ascii="Times New Roman" w:hAnsi="Times New Roman"/>
        </w:rPr>
        <w:t>The model performs well in predicting non-churn cases (class 0) with high precision (84%) and recall (90%), as indicated by the high F1-score (0.87).</w:t>
      </w:r>
    </w:p>
    <w:p>
      <w:pPr>
        <w:pStyle w:val="Normal"/>
        <w:bidi w:val="0"/>
        <w:jc w:val="both"/>
        <w:rPr/>
      </w:pPr>
      <w:r>
        <w:rPr>
          <w:rFonts w:ascii="Times New Roman" w:hAnsi="Times New Roman"/>
        </w:rPr>
        <w:t>However, the model's performance for predicting churn cases (class 1) is not as strong, with lower precision (64%), recall (51%), and F1-score (0.57).</w:t>
      </w:r>
    </w:p>
    <w:p>
      <w:pPr>
        <w:pStyle w:val="Normal"/>
        <w:bidi w:val="0"/>
        <w:jc w:val="both"/>
        <w:rPr>
          <w:rFonts w:ascii="Times New Roman" w:hAnsi="Times New Roman"/>
        </w:rPr>
      </w:pPr>
      <w:r>
        <w:rPr/>
      </w:r>
    </w:p>
    <w:p>
      <w:pPr>
        <w:pStyle w:val="Normal"/>
        <w:bidi w:val="0"/>
        <w:jc w:val="both"/>
        <w:rPr/>
      </w:pPr>
      <w:r>
        <w:rPr>
          <w:rFonts w:ascii="Times New Roman" w:hAnsi="Times New Roman"/>
          <w:b/>
          <w:bCs/>
        </w:rPr>
        <w:t>Histogram with 'Churn' as Hue</w:t>
      </w:r>
    </w:p>
    <w:p>
      <w:pPr>
        <w:pStyle w:val="Normal"/>
        <w:bidi w:val="0"/>
        <w:jc w:val="both"/>
        <w:rPr/>
      </w:pPr>
      <w:r>
        <w:rPr/>
      </w:r>
    </w:p>
    <w:p>
      <w:pPr>
        <w:pStyle w:val="Normal"/>
        <w:bidi w:val="0"/>
        <w:jc w:val="both"/>
        <w:rPr>
          <w:b/>
          <w:bCs/>
        </w:rPr>
      </w:pPr>
      <w:r>
        <w:rPr>
          <w:rFonts w:ascii="Times New Roman" w:hAnsi="Times New Roman"/>
          <w:b/>
          <w:bCs/>
        </w:rPr>
        <w:t>Interpretation</w:t>
      </w:r>
    </w:p>
    <w:p>
      <w:pPr>
        <w:pStyle w:val="Normal"/>
        <w:bidi w:val="0"/>
        <w:jc w:val="both"/>
        <w:rPr>
          <w:rFonts w:ascii="Times New Roman" w:hAnsi="Times New Roman"/>
        </w:rPr>
      </w:pPr>
      <w:r>
        <w:rPr>
          <w:b/>
          <w:bCs/>
        </w:rPr>
      </w:r>
    </w:p>
    <w:p>
      <w:pPr>
        <w:pStyle w:val="Normal"/>
        <w:bidi w:val="0"/>
        <w:jc w:val="both"/>
        <w:rPr/>
      </w:pPr>
      <w:r>
        <w:rPr>
          <w:rFonts w:ascii="Times New Roman" w:hAnsi="Times New Roman"/>
        </w:rPr>
        <w:t>The histogram shows the distribution of monthly charges with different colors representing churn and no-churn instances.</w:t>
      </w:r>
    </w:p>
    <w:p>
      <w:pPr>
        <w:pStyle w:val="Normal"/>
        <w:bidi w:val="0"/>
        <w:jc w:val="both"/>
        <w:rPr/>
      </w:pPr>
      <w:r>
        <w:rPr>
          <w:rFonts w:ascii="Times New Roman" w:hAnsi="Times New Roman"/>
        </w:rPr>
        <w:t>There is a concentration of churn instances around lower monthly charges, suggesting that customers with lower monthly charges are more likely to churn.</w:t>
      </w:r>
    </w:p>
    <w:p>
      <w:pPr>
        <w:pStyle w:val="Normal"/>
        <w:bidi w:val="0"/>
        <w:jc w:val="both"/>
        <w:rPr/>
      </w:pPr>
      <w:r>
        <w:rPr/>
      </w:r>
    </w:p>
    <w:p>
      <w:pPr>
        <w:pStyle w:val="Normal"/>
        <w:bidi w:val="0"/>
        <w:jc w:val="both"/>
        <w:rPr>
          <w:b/>
          <w:bCs/>
        </w:rPr>
      </w:pPr>
      <w:r>
        <w:rPr>
          <w:rFonts w:ascii="Times New Roman" w:hAnsi="Times New Roman"/>
          <w:b/>
          <w:bCs/>
        </w:rPr>
        <w:t>Bar Plots for Categorical Columns</w:t>
      </w:r>
    </w:p>
    <w:p>
      <w:pPr>
        <w:pStyle w:val="Normal"/>
        <w:bidi w:val="0"/>
        <w:jc w:val="both"/>
        <w:rPr/>
      </w:pPr>
      <w:r>
        <w:rPr/>
      </w:r>
    </w:p>
    <w:p>
      <w:pPr>
        <w:pStyle w:val="Normal"/>
        <w:bidi w:val="0"/>
        <w:jc w:val="both"/>
        <w:rPr>
          <w:b/>
          <w:bCs/>
        </w:rPr>
      </w:pPr>
      <w:r>
        <w:rPr>
          <w:rFonts w:ascii="Times New Roman" w:hAnsi="Times New Roman"/>
          <w:b/>
          <w:bCs/>
        </w:rPr>
        <w:t>Interpretation</w:t>
      </w:r>
    </w:p>
    <w:p>
      <w:pPr>
        <w:pStyle w:val="Normal"/>
        <w:bidi w:val="0"/>
        <w:jc w:val="both"/>
        <w:rPr/>
      </w:pPr>
      <w:r>
        <w:rPr/>
      </w:r>
    </w:p>
    <w:p>
      <w:pPr>
        <w:pStyle w:val="Normal"/>
        <w:bidi w:val="0"/>
        <w:jc w:val="both"/>
        <w:rPr/>
      </w:pPr>
      <w:r>
        <w:rPr>
          <w:rFonts w:ascii="Times New Roman" w:hAnsi="Times New Roman"/>
        </w:rPr>
        <w:t>These bar plots show the distribution of churn (1) and no-churn (0) for different categorical columns.</w:t>
      </w:r>
    </w:p>
    <w:p>
      <w:pPr>
        <w:pStyle w:val="Normal"/>
        <w:bidi w:val="0"/>
        <w:jc w:val="both"/>
        <w:rPr/>
      </w:pPr>
      <w:r>
        <w:rPr/>
      </w:r>
    </w:p>
    <w:p>
      <w:pPr>
        <w:pStyle w:val="BodyText"/>
        <w:bidi w:val="0"/>
        <w:jc w:val="both"/>
        <w:rPr/>
      </w:pPr>
      <w:r>
        <w:rPr>
          <w:rFonts w:ascii="Times New Roman" w:hAnsi="Times New Roman"/>
        </w:rPr>
        <w:t xml:space="preserve">The bar plots show the distribution of different categorical variables with respect to the target variable </w:t>
      </w:r>
      <w:r>
        <w:rPr>
          <w:rFonts w:ascii="Times New Roman" w:hAnsi="Times New Roman"/>
          <w:b/>
          <w:bCs/>
        </w:rPr>
        <w:t>Churn</w:t>
      </w:r>
      <w:r>
        <w:rPr>
          <w:rFonts w:ascii="Times New Roman" w:hAnsi="Times New Roman"/>
        </w:rPr>
        <w:t>. Each bar represents the count of observations for each category, and the bars are color-coded based on the 'Churn' status.</w:t>
      </w:r>
    </w:p>
    <w:p>
      <w:pPr>
        <w:pStyle w:val="BodyText"/>
        <w:jc w:val="both"/>
        <w:rPr>
          <w:b/>
          <w:bCs/>
        </w:rPr>
      </w:pPr>
      <w:r>
        <w:rPr>
          <w:b/>
          <w:bCs/>
        </w:rPr>
        <w:t>Interpretation</w:t>
      </w:r>
    </w:p>
    <w:p>
      <w:pPr>
        <w:pStyle w:val="BodyText"/>
        <w:numPr>
          <w:ilvl w:val="0"/>
          <w:numId w:val="1"/>
        </w:numPr>
        <w:tabs>
          <w:tab w:val="clear" w:pos="709"/>
          <w:tab w:val="left" w:pos="0" w:leader="none"/>
        </w:tabs>
        <w:ind w:hanging="283" w:start="709"/>
        <w:jc w:val="both"/>
        <w:rPr/>
      </w:pPr>
      <w:r>
        <w:rPr>
          <w:rStyle w:val="Strong"/>
        </w:rPr>
        <w:t xml:space="preserve">PhoneService_Yes - </w:t>
      </w:r>
      <w:r>
        <w:rPr/>
        <w:t xml:space="preserve"> The majority of customers have phone service ('1'). The churn distribution shows that customers with phone service tend to have a slightly higher churn rate compared to those without.</w:t>
      </w:r>
    </w:p>
    <w:p>
      <w:pPr>
        <w:pStyle w:val="BodyText"/>
        <w:numPr>
          <w:ilvl w:val="0"/>
          <w:numId w:val="1"/>
        </w:numPr>
        <w:tabs>
          <w:tab w:val="clear" w:pos="709"/>
          <w:tab w:val="left" w:pos="0" w:leader="none"/>
        </w:tabs>
        <w:ind w:hanging="283" w:start="709"/>
        <w:jc w:val="both"/>
        <w:rPr/>
      </w:pPr>
      <w:r>
        <w:rPr>
          <w:rStyle w:val="Strong"/>
        </w:rPr>
        <w:t xml:space="preserve">Contract_One year and Contract_Two year - </w:t>
      </w:r>
      <w:r>
        <w:rPr/>
        <w:t>Customers with one- and two-year contracts ('1') have a lower churn rate compared to those with a month-to-month contract ('0').</w:t>
      </w:r>
    </w:p>
    <w:p>
      <w:pPr>
        <w:pStyle w:val="BodyText"/>
        <w:numPr>
          <w:ilvl w:val="0"/>
          <w:numId w:val="1"/>
        </w:numPr>
        <w:tabs>
          <w:tab w:val="clear" w:pos="709"/>
          <w:tab w:val="left" w:pos="0" w:leader="none"/>
        </w:tabs>
        <w:ind w:hanging="283" w:start="709"/>
        <w:jc w:val="both"/>
        <w:rPr/>
      </w:pPr>
      <w:r>
        <w:rPr>
          <w:rStyle w:val="Strong"/>
        </w:rPr>
        <w:t xml:space="preserve">PaymentMethod_Credit card (automatic), PaymentMethod_Electronic check, PaymentMethod_Mailed check - </w:t>
      </w:r>
      <w:r>
        <w:rPr/>
        <w:t>Customers with electronic check payment methods ('1') have a higher churn rate compared to credit card and mailed check methods.</w:t>
      </w:r>
    </w:p>
    <w:p>
      <w:pPr>
        <w:pStyle w:val="Normal"/>
        <w:bidi w:val="0"/>
        <w:jc w:val="both"/>
        <w:rPr>
          <w:rFonts w:ascii="Times New Roman" w:hAnsi="Times New Roman"/>
        </w:rPr>
      </w:pPr>
      <w:r>
        <w:rPr/>
      </w:r>
    </w:p>
    <w:p>
      <w:pPr>
        <w:pStyle w:val="Normal"/>
        <w:bidi w:val="0"/>
        <w:jc w:val="both"/>
        <w:rPr>
          <w:rFonts w:ascii="Times New Roman" w:hAnsi="Times New Roman"/>
          <w:b/>
          <w:bCs/>
        </w:rPr>
      </w:pPr>
      <w:r>
        <w:rPr/>
      </w:r>
    </w:p>
    <w:p>
      <w:pPr>
        <w:pStyle w:val="Normal"/>
        <w:bidi w:val="0"/>
        <w:jc w:val="both"/>
        <w:rPr/>
      </w:pPr>
      <w:r>
        <w:rPr>
          <w:rFonts w:ascii="Times New Roman" w:hAnsi="Times New Roman"/>
          <w:b/>
          <w:bCs/>
        </w:rPr>
        <w:t>Proportions of Churn by PhoneService</w:t>
      </w:r>
    </w:p>
    <w:p>
      <w:pPr>
        <w:pStyle w:val="Normal"/>
        <w:bidi w:val="0"/>
        <w:jc w:val="both"/>
        <w:rPr/>
      </w:pPr>
      <w:r>
        <w:rPr/>
      </w:r>
    </w:p>
    <w:p>
      <w:pPr>
        <w:pStyle w:val="Normal"/>
        <w:bidi w:val="0"/>
        <w:jc w:val="both"/>
        <w:rPr>
          <w:b/>
          <w:bCs/>
        </w:rPr>
      </w:pPr>
      <w:r>
        <w:rPr>
          <w:rFonts w:ascii="Times New Roman" w:hAnsi="Times New Roman"/>
          <w:b/>
          <w:bCs/>
        </w:rPr>
        <w:t>Interpretation</w:t>
      </w:r>
    </w:p>
    <w:p>
      <w:pPr>
        <w:pStyle w:val="Normal"/>
        <w:bidi w:val="0"/>
        <w:jc w:val="both"/>
        <w:rPr/>
      </w:pPr>
      <w:r>
        <w:rPr/>
      </w:r>
    </w:p>
    <w:p>
      <w:pPr>
        <w:pStyle w:val="Normal"/>
        <w:bidi w:val="0"/>
        <w:jc w:val="both"/>
        <w:rPr/>
      </w:pPr>
      <w:r>
        <w:rPr>
          <w:rFonts w:ascii="Times New Roman" w:hAnsi="Times New Roman"/>
        </w:rPr>
        <w:t xml:space="preserve">The proportions of churn are calculated for different groups based on </w:t>
      </w:r>
      <w:r>
        <w:rPr>
          <w:rFonts w:ascii="Times New Roman" w:hAnsi="Times New Roman"/>
          <w:b/>
          <w:bCs/>
        </w:rPr>
        <w:t>PhoneService_Yes</w:t>
      </w:r>
      <w:r>
        <w:rPr>
          <w:rFonts w:ascii="Times New Roman" w:hAnsi="Times New Roman"/>
        </w:rPr>
        <w:t>.</w:t>
      </w:r>
    </w:p>
    <w:p>
      <w:pPr>
        <w:pStyle w:val="Normal"/>
        <w:bidi w:val="0"/>
        <w:jc w:val="both"/>
        <w:rPr/>
      </w:pPr>
      <w:r>
        <w:rPr/>
      </w:r>
    </w:p>
    <w:p>
      <w:pPr>
        <w:pStyle w:val="Normal"/>
        <w:bidi w:val="0"/>
        <w:jc w:val="both"/>
        <w:rPr>
          <w:b/>
          <w:bCs/>
        </w:rPr>
      </w:pPr>
      <w:r>
        <w:rPr>
          <w:b/>
          <w:bCs/>
        </w:rPr>
        <w:t>Churn Proportions by PhoneService</w:t>
      </w:r>
    </w:p>
    <w:p>
      <w:pPr>
        <w:pStyle w:val="Normal"/>
        <w:bidi w:val="0"/>
        <w:jc w:val="both"/>
        <w:rPr>
          <w:b/>
          <w:bCs/>
        </w:rPr>
      </w:pPr>
      <w:r>
        <w:rPr>
          <w:b/>
          <w:bCs/>
        </w:rPr>
      </w:r>
    </w:p>
    <w:p>
      <w:pPr>
        <w:pStyle w:val="Normal"/>
        <w:numPr>
          <w:ilvl w:val="0"/>
          <w:numId w:val="4"/>
        </w:numPr>
        <w:bidi w:val="0"/>
        <w:jc w:val="both"/>
        <w:rPr/>
      </w:pPr>
      <w:r>
        <w:rPr/>
        <w:t>For customers with PhoneService_Yes being True, approximately 90.9% churned (1) and 9.1% did not churn (0).</w:t>
      </w:r>
    </w:p>
    <w:p>
      <w:pPr>
        <w:pStyle w:val="Normal"/>
        <w:numPr>
          <w:ilvl w:val="0"/>
          <w:numId w:val="4"/>
        </w:numPr>
        <w:bidi w:val="0"/>
        <w:jc w:val="both"/>
        <w:rPr/>
      </w:pPr>
      <w:r>
        <w:rPr/>
        <w:t>For customers with PhoneService_Yes being False, approximately 9.1% churned (1) and 90.9% did not churn (0).</w:t>
      </w:r>
    </w:p>
    <w:p>
      <w:pPr>
        <w:pStyle w:val="Normal"/>
        <w:bidi w:val="0"/>
        <w:jc w:val="both"/>
        <w:rPr/>
      </w:pPr>
      <w:r>
        <w:rPr/>
      </w:r>
    </w:p>
    <w:p>
      <w:pPr>
        <w:pStyle w:val="Normal"/>
        <w:bidi w:val="0"/>
        <w:jc w:val="both"/>
        <w:rPr>
          <w:b/>
          <w:bCs/>
        </w:rPr>
      </w:pPr>
      <w:r>
        <w:rPr>
          <w:b/>
          <w:bCs/>
        </w:rPr>
        <w:t>No Churn Proportions by PhoneService</w:t>
      </w:r>
    </w:p>
    <w:p>
      <w:pPr>
        <w:pStyle w:val="Normal"/>
        <w:bidi w:val="0"/>
        <w:jc w:val="both"/>
        <w:rPr>
          <w:b/>
          <w:bCs/>
        </w:rPr>
      </w:pPr>
      <w:r>
        <w:rPr>
          <w:b/>
          <w:bCs/>
        </w:rPr>
      </w:r>
    </w:p>
    <w:p>
      <w:pPr>
        <w:pStyle w:val="Normal"/>
        <w:numPr>
          <w:ilvl w:val="0"/>
          <w:numId w:val="5"/>
        </w:numPr>
        <w:bidi w:val="0"/>
        <w:jc w:val="both"/>
        <w:rPr/>
      </w:pPr>
      <w:r>
        <w:rPr/>
        <w:t>For customers with PhoneService_Yes being True, approximately 90.1% did not churn (0) and 9.9% churned (1).</w:t>
      </w:r>
    </w:p>
    <w:p>
      <w:pPr>
        <w:pStyle w:val="Normal"/>
        <w:numPr>
          <w:ilvl w:val="0"/>
          <w:numId w:val="5"/>
        </w:numPr>
        <w:bidi w:val="0"/>
        <w:jc w:val="both"/>
        <w:rPr/>
      </w:pPr>
      <w:r>
        <w:rPr/>
        <w:t>For customers with PhoneService_Yes being False, approximately 9.9% did not churn (0) and 90.1% churned (1).</w:t>
      </w:r>
    </w:p>
    <w:p>
      <w:pPr>
        <w:pStyle w:val="Normal"/>
        <w:bidi w:val="0"/>
        <w:jc w:val="both"/>
        <w:rPr/>
      </w:pPr>
      <w:r>
        <w:rPr/>
      </w:r>
    </w:p>
    <w:p>
      <w:pPr>
        <w:pStyle w:val="Normal"/>
        <w:bidi w:val="0"/>
        <w:jc w:val="both"/>
        <w:rPr>
          <w:b/>
          <w:bCs/>
        </w:rPr>
      </w:pPr>
      <w:r>
        <w:rPr>
          <w:b/>
          <w:bCs/>
        </w:rPr>
        <w:t>Interpretation</w:t>
      </w:r>
    </w:p>
    <w:p>
      <w:pPr>
        <w:pStyle w:val="Normal"/>
        <w:bidi w:val="0"/>
        <w:jc w:val="both"/>
        <w:rPr/>
      </w:pPr>
      <w:r>
        <w:rPr/>
      </w:r>
    </w:p>
    <w:p>
      <w:pPr>
        <w:pStyle w:val="Normal"/>
        <w:bidi w:val="0"/>
        <w:jc w:val="both"/>
        <w:rPr/>
      </w:pPr>
      <w:r>
        <w:rPr/>
        <w:t>Customers with 'PhoneService_Yes' being True have a higher churn proportion compared to those with 'PhoneService_Yes' being False.</w:t>
      </w:r>
    </w:p>
    <w:p>
      <w:pPr>
        <w:pStyle w:val="Normal"/>
        <w:bidi w:val="0"/>
        <w:jc w:val="both"/>
        <w:rPr/>
      </w:pPr>
      <w:r>
        <w:rPr/>
        <w:t>In both cases, whether 'PhoneService_Yes' is True or False, the majority of customers do not churn.</w:t>
      </w:r>
    </w:p>
    <w:p>
      <w:pPr>
        <w:pStyle w:val="Normal"/>
        <w:bidi w:val="0"/>
        <w:jc w:val="both"/>
        <w:rPr/>
      </w:pPr>
      <w:r>
        <w:rPr/>
        <w:t>The differences in churn proportions based on 'PhoneService_Yes' suggest that this feature may have some predictive power in relation to churn. Customers with 'PhoneService_Yes' being True seem to have a slightly higher likelihood of churning compared to those with 'PhoneService_Yes' being False.</w:t>
      </w:r>
    </w:p>
    <w:p>
      <w:pPr>
        <w:pStyle w:val="Normal"/>
        <w:bidi w:val="0"/>
        <w:jc w:val="both"/>
        <w:rPr/>
      </w:pPr>
      <w:r>
        <w:rPr/>
      </w:r>
    </w:p>
    <w:p>
      <w:pPr>
        <w:pStyle w:val="Normal"/>
        <w:bidi w:val="0"/>
        <w:jc w:val="both"/>
        <w:rPr>
          <w:b/>
          <w:bCs/>
        </w:rPr>
      </w:pPr>
      <w:r>
        <w:rPr>
          <w:rFonts w:ascii="Times New Roman" w:hAnsi="Times New Roman"/>
          <w:b/>
          <w:bCs/>
        </w:rPr>
        <w:t>Scatter Plot</w:t>
      </w:r>
    </w:p>
    <w:p>
      <w:pPr>
        <w:pStyle w:val="Normal"/>
        <w:bidi w:val="0"/>
        <w:jc w:val="both"/>
        <w:rPr/>
      </w:pPr>
      <w:r>
        <w:rPr/>
      </w:r>
    </w:p>
    <w:p>
      <w:pPr>
        <w:pStyle w:val="Normal"/>
        <w:bidi w:val="0"/>
        <w:jc w:val="both"/>
        <w:rPr>
          <w:b/>
          <w:bCs/>
        </w:rPr>
      </w:pPr>
      <w:r>
        <w:rPr>
          <w:rFonts w:ascii="Times New Roman" w:hAnsi="Times New Roman"/>
          <w:b/>
          <w:bCs/>
        </w:rPr>
        <w:t>Interpretation</w:t>
      </w:r>
    </w:p>
    <w:p>
      <w:pPr>
        <w:pStyle w:val="Normal"/>
        <w:bidi w:val="0"/>
        <w:jc w:val="both"/>
        <w:rPr/>
      </w:pPr>
      <w:r>
        <w:rPr/>
      </w:r>
    </w:p>
    <w:p>
      <w:pPr>
        <w:pStyle w:val="Normal"/>
        <w:bidi w:val="0"/>
        <w:jc w:val="both"/>
        <w:rPr/>
      </w:pPr>
      <w:r>
        <w:rPr>
          <w:rFonts w:ascii="Times New Roman" w:hAnsi="Times New Roman"/>
        </w:rPr>
        <w:t>The scatter plot shows the relationship between 'MonthlyCharges' and 'TotalCharges,' with different colors indicating churn status.</w:t>
      </w:r>
    </w:p>
    <w:p>
      <w:pPr>
        <w:pStyle w:val="Normal"/>
        <w:bidi w:val="0"/>
        <w:jc w:val="both"/>
        <w:rPr/>
      </w:pPr>
      <w:r>
        <w:rPr>
          <w:rFonts w:ascii="Times New Roman" w:hAnsi="Times New Roman"/>
        </w:rPr>
        <w:t>I</w:t>
      </w:r>
      <w:r>
        <w:rPr>
          <w:rFonts w:ascii="Times New Roman" w:hAnsi="Times New Roman"/>
        </w:rPr>
        <w:t>t helps identify patterns and potential differences between churned and non-churned customers.</w:t>
      </w:r>
    </w:p>
    <w:p>
      <w:pPr>
        <w:pStyle w:val="Normal"/>
        <w:bidi w:val="0"/>
        <w:jc w:val="both"/>
        <w:rPr/>
      </w:pPr>
      <w:r>
        <w:rPr/>
      </w:r>
    </w:p>
    <w:p>
      <w:pPr>
        <w:pStyle w:val="Normal"/>
        <w:bidi w:val="0"/>
        <w:jc w:val="both"/>
        <w:rPr>
          <w:b/>
          <w:bCs/>
        </w:rPr>
      </w:pPr>
      <w:r>
        <w:rPr>
          <w:rFonts w:ascii="Times New Roman" w:hAnsi="Times New Roman"/>
          <w:b/>
          <w:bCs/>
        </w:rPr>
        <w:t>Heatmap for Correlation Matrix</w:t>
      </w:r>
    </w:p>
    <w:p>
      <w:pPr>
        <w:pStyle w:val="Normal"/>
        <w:bidi w:val="0"/>
        <w:jc w:val="both"/>
        <w:rPr>
          <w:b/>
          <w:bCs/>
        </w:rPr>
      </w:pPr>
      <w:r>
        <w:rPr>
          <w:b/>
          <w:bCs/>
        </w:rPr>
      </w:r>
    </w:p>
    <w:p>
      <w:pPr>
        <w:pStyle w:val="Normal"/>
        <w:bidi w:val="0"/>
        <w:jc w:val="both"/>
        <w:rPr/>
      </w:pPr>
      <w:r>
        <w:rPr>
          <w:rFonts w:ascii="Times New Roman" w:hAnsi="Times New Roman"/>
          <w:b/>
          <w:bCs/>
        </w:rPr>
        <w:t>Interpretation</w:t>
      </w:r>
    </w:p>
    <w:p>
      <w:pPr>
        <w:pStyle w:val="Normal"/>
        <w:bidi w:val="0"/>
        <w:jc w:val="both"/>
        <w:rPr>
          <w:rFonts w:ascii="Times New Roman" w:hAnsi="Times New Roman"/>
        </w:rPr>
      </w:pPr>
      <w:r>
        <w:rPr/>
      </w:r>
    </w:p>
    <w:p>
      <w:pPr>
        <w:pStyle w:val="Normal"/>
        <w:bidi w:val="0"/>
        <w:jc w:val="both"/>
        <w:rPr/>
      </w:pPr>
      <w:r>
        <w:rPr>
          <w:rFonts w:ascii="Times New Roman" w:hAnsi="Times New Roman"/>
        </w:rPr>
        <w:t xml:space="preserve">The </w:t>
      </w:r>
      <w:r>
        <w:rPr>
          <w:rFonts w:ascii="Times New Roman" w:hAnsi="Times New Roman"/>
        </w:rPr>
        <w:t xml:space="preserve">heatmap for the correlation matrix provides insights into the relationships  between numerical features </w:t>
      </w:r>
      <w:r>
        <w:rPr>
          <w:rFonts w:ascii="Times New Roman" w:hAnsi="Times New Roman"/>
        </w:rPr>
        <w:t>in the dataset</w:t>
      </w:r>
      <w:r>
        <w:rPr>
          <w:rFonts w:ascii="Times New Roman" w:hAnsi="Times New Roman"/>
        </w:rPr>
        <w:t>, providing valuable insights for further analysis and model building.</w:t>
      </w:r>
    </w:p>
    <w:p>
      <w:pPr>
        <w:pStyle w:val="Normal"/>
        <w:bidi w:val="0"/>
        <w:jc w:val="both"/>
        <w:rPr>
          <w:rFonts w:ascii="Times New Roman" w:hAnsi="Times New Roman"/>
        </w:rPr>
      </w:pPr>
      <w:r>
        <w:rPr/>
      </w:r>
    </w:p>
    <w:p>
      <w:pPr>
        <w:pStyle w:val="Normal"/>
        <w:bidi w:val="0"/>
        <w:jc w:val="both"/>
        <w:rPr/>
      </w:pPr>
      <w:r>
        <w:rPr>
          <w:rFonts w:ascii="Times New Roman" w:hAnsi="Times New Roman"/>
          <w:b/>
          <w:bCs/>
        </w:rPr>
        <w:t>Positive Correlation</w:t>
      </w:r>
      <w:r>
        <w:rPr>
          <w:rFonts w:ascii="Times New Roman" w:hAnsi="Times New Roman"/>
        </w:rPr>
        <w:t xml:space="preserve"> - A positive correlation between two variables means that when one variable increases, the other variable tends to increase as well. In the heatmap, positive correlations are indicated by lighter shades.</w:t>
      </w:r>
    </w:p>
    <w:p>
      <w:pPr>
        <w:pStyle w:val="Normal"/>
        <w:bidi w:val="0"/>
        <w:jc w:val="both"/>
        <w:rPr>
          <w:rFonts w:ascii="Times New Roman" w:hAnsi="Times New Roman"/>
        </w:rPr>
      </w:pPr>
      <w:r>
        <w:rPr/>
      </w:r>
    </w:p>
    <w:p>
      <w:pPr>
        <w:pStyle w:val="Normal"/>
        <w:bidi w:val="0"/>
        <w:jc w:val="both"/>
        <w:rPr/>
      </w:pPr>
      <w:r>
        <w:rPr>
          <w:rFonts w:ascii="Times New Roman" w:hAnsi="Times New Roman"/>
          <w:b/>
          <w:bCs/>
        </w:rPr>
        <w:t>Negative Correlation</w:t>
      </w:r>
      <w:r>
        <w:rPr>
          <w:rFonts w:ascii="Times New Roman" w:hAnsi="Times New Roman"/>
        </w:rPr>
        <w:t xml:space="preserve"> - A negative correlation between two variables means that when one variable increases, the other variable tends to decrease. Negative correlations are indicated by darker shades in the heatmap.</w:t>
      </w:r>
    </w:p>
    <w:p>
      <w:pPr>
        <w:pStyle w:val="Normal"/>
        <w:bidi w:val="0"/>
        <w:jc w:val="both"/>
        <w:rPr>
          <w:rFonts w:ascii="Times New Roman" w:hAnsi="Times New Roman"/>
        </w:rPr>
      </w:pPr>
      <w:r>
        <w:rPr/>
      </w:r>
    </w:p>
    <w:p>
      <w:pPr>
        <w:pStyle w:val="Normal"/>
        <w:bidi w:val="0"/>
        <w:jc w:val="both"/>
        <w:rPr/>
      </w:pPr>
      <w:r>
        <w:rPr>
          <w:rFonts w:ascii="Times New Roman" w:hAnsi="Times New Roman"/>
          <w:b/>
          <w:bCs/>
        </w:rPr>
        <w:t>Strength of Correlation</w:t>
      </w:r>
      <w:r>
        <w:rPr>
          <w:rFonts w:ascii="Times New Roman" w:hAnsi="Times New Roman"/>
        </w:rPr>
        <w:t xml:space="preserve"> - The intensity of the color in the heatmap reflects the strength of the correlation. Darker or lighter shades indicate stronger correlations, while a color closer to neutral (white) suggests a weaker or no correlation.</w:t>
      </w:r>
    </w:p>
    <w:p>
      <w:pPr>
        <w:pStyle w:val="Normal"/>
        <w:bidi w:val="0"/>
        <w:jc w:val="both"/>
        <w:rPr>
          <w:rFonts w:ascii="Times New Roman" w:hAnsi="Times New Roman"/>
        </w:rPr>
      </w:pPr>
      <w:r>
        <w:rPr/>
      </w:r>
    </w:p>
    <w:p>
      <w:pPr>
        <w:pStyle w:val="Normal"/>
        <w:bidi w:val="0"/>
        <w:jc w:val="both"/>
        <w:rPr/>
      </w:pPr>
      <w:r>
        <w:rPr>
          <w:rFonts w:ascii="Times New Roman" w:hAnsi="Times New Roman"/>
          <w:b/>
          <w:bCs/>
        </w:rPr>
        <w:t>Multicollinearity</w:t>
      </w:r>
      <w:r>
        <w:rPr>
          <w:rFonts w:ascii="Times New Roman" w:hAnsi="Times New Roman"/>
        </w:rPr>
        <w:t xml:space="preserve"> - For binary features derived from one-hot encoding (0 or 1 values), correlation interpretation may not be as straightforward because these features are not continuous. However, high positive or negative correlations between them may indicate potential multicollinearity, which could affect the performance of certain machine learning models.</w:t>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pPr>
      <w:r>
        <w:rPr>
          <w:rFonts w:ascii="Times New Roman" w:hAnsi="Times New Roman"/>
        </w:rPr>
        <w:t>The</w:t>
      </w:r>
      <w:r>
        <w:rPr>
          <w:rFonts w:ascii="Times New Roman" w:hAnsi="Times New Roman"/>
        </w:rPr>
        <w:t xml:space="preserve"> heatmap assists in identifying patterns and relationships between numerical features, providing valuable insights for further analysis and model building.</w:t>
      </w:r>
    </w:p>
    <w:p>
      <w:pPr>
        <w:pStyle w:val="BodyText"/>
        <w:bidi w:val="0"/>
        <w:jc w:val="both"/>
        <w:rPr/>
      </w:pPr>
      <w:r>
        <w:rPr>
          <w:rFonts w:ascii="Times New Roman" w:hAnsi="Times New Roman"/>
        </w:rPr>
        <w:t>In the context of the Churn prediction model:</w:t>
      </w:r>
    </w:p>
    <w:p>
      <w:pPr>
        <w:pStyle w:val="BodyText"/>
        <w:numPr>
          <w:ilvl w:val="0"/>
          <w:numId w:val="2"/>
        </w:numPr>
        <w:tabs>
          <w:tab w:val="clear" w:pos="709"/>
          <w:tab w:val="left" w:pos="0" w:leader="none"/>
        </w:tabs>
        <w:ind w:hanging="283" w:start="709"/>
        <w:rPr/>
      </w:pPr>
      <w:r>
        <w:rPr>
          <w:rStyle w:val="Strong"/>
        </w:rPr>
        <w:t>No Churn (Class 0):</w:t>
      </w:r>
      <w:r>
        <w:rPr/>
        <w:t xml:space="preserve"> This represents customers who do not churn. In other words, it includes instances where the model predicts that a customer will not churn, and it turns out to be correct (True Negatives) or instances where the model predicts churn, but the customer actually does not churn (False Positives).</w:t>
      </w:r>
    </w:p>
    <w:p>
      <w:pPr>
        <w:pStyle w:val="BodyText"/>
        <w:numPr>
          <w:ilvl w:val="0"/>
          <w:numId w:val="2"/>
        </w:numPr>
        <w:tabs>
          <w:tab w:val="clear" w:pos="709"/>
          <w:tab w:val="left" w:pos="0" w:leader="none"/>
        </w:tabs>
        <w:ind w:hanging="283" w:start="709"/>
        <w:rPr/>
      </w:pPr>
      <w:r>
        <w:rPr>
          <w:rStyle w:val="Strong"/>
        </w:rPr>
        <w:t>Churn (Class 1):</w:t>
      </w:r>
      <w:r>
        <w:rPr/>
        <w:t xml:space="preserve"> This represents customers who churn. It includes instances where the model predicts churn, and it turns out to be correct (True Positives) or instances where the model predicts no churn, but the customer actually churns (False Negatives).</w:t>
      </w:r>
    </w:p>
    <w:p>
      <w:pPr>
        <w:pStyle w:val="BodyText"/>
        <w:rPr/>
      </w:pPr>
      <w:r>
        <w:rPr/>
        <w:t>So, in the context of the confusion matrix and classification report:</w:t>
      </w:r>
    </w:p>
    <w:p>
      <w:pPr>
        <w:pStyle w:val="BodyText"/>
        <w:numPr>
          <w:ilvl w:val="0"/>
          <w:numId w:val="3"/>
        </w:numPr>
        <w:tabs>
          <w:tab w:val="clear" w:pos="709"/>
          <w:tab w:val="left" w:pos="0" w:leader="none"/>
        </w:tabs>
        <w:ind w:hanging="283" w:start="709"/>
        <w:rPr/>
      </w:pPr>
      <w:r>
        <w:rPr>
          <w:rStyle w:val="Strong"/>
        </w:rPr>
        <w:t>Class 0 (No Churn):</w:t>
      </w:r>
      <w:r>
        <w:rPr/>
        <w:t xml:space="preserve"> True Negatives (TN), False Positives (FP), Precision for Class 0, Recall for Class 0, and F1-score for Class 0 are relevant.</w:t>
      </w:r>
    </w:p>
    <w:p>
      <w:pPr>
        <w:pStyle w:val="BodyText"/>
        <w:numPr>
          <w:ilvl w:val="0"/>
          <w:numId w:val="3"/>
        </w:numPr>
        <w:tabs>
          <w:tab w:val="clear" w:pos="709"/>
          <w:tab w:val="left" w:pos="0" w:leader="none"/>
        </w:tabs>
        <w:ind w:hanging="283" w:start="709"/>
        <w:rPr/>
      </w:pPr>
      <w:r>
        <w:rPr>
          <w:rStyle w:val="Strong"/>
        </w:rPr>
        <w:t>Class 1 (Churn):</w:t>
      </w:r>
      <w:r>
        <w:rPr/>
        <w:t xml:space="preserve"> True Positives (TP), False Negatives (FN), Precision for Class 1, Recall for Class 1, and F1-score for Class 1 are relevant.</w:t>
      </w:r>
    </w:p>
    <w:p>
      <w:pPr>
        <w:pStyle w:val="BodyText"/>
        <w:rPr/>
      </w:pPr>
      <w:r>
        <w:rPr/>
        <w:t>These metrics help evaluate how well the model is performing for each class and provide insights into its strengths and weaknesses in predicting both churn and no churn instances.</w:t>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rFonts w:ascii="Times New Roman" w:hAnsi="Times New Roman"/>
        </w:rPr>
      </w:pPr>
      <w:r>
        <w:rPr/>
      </w:r>
    </w:p>
    <w:p>
      <w:pPr>
        <w:pStyle w:val="Normal"/>
        <w:bidi w:val="0"/>
        <w:jc w:val="both"/>
        <w:rPr/>
      </w:pPr>
      <w:r>
        <w:rPr/>
        <w:t># Analysis and Interpretation</w:t>
      </w:r>
    </w:p>
    <w:p>
      <w:pPr>
        <w:pStyle w:val="Normal"/>
        <w:bidi w:val="0"/>
        <w:jc w:val="both"/>
        <w:rPr/>
      </w:pPr>
      <w:r>
        <w:rPr/>
      </w:r>
    </w:p>
    <w:p>
      <w:pPr>
        <w:pStyle w:val="Normal"/>
        <w:bidi w:val="0"/>
        <w:jc w:val="both"/>
        <w:rPr/>
      </w:pPr>
      <w:r>
        <w:rPr/>
        <w:t>## Model Evaluation Metrics</w:t>
      </w:r>
    </w:p>
    <w:p>
      <w:pPr>
        <w:pStyle w:val="Normal"/>
        <w:bidi w:val="0"/>
        <w:jc w:val="both"/>
        <w:rPr/>
      </w:pPr>
      <w:r>
        <w:rPr/>
      </w:r>
    </w:p>
    <w:p>
      <w:pPr>
        <w:pStyle w:val="Normal"/>
        <w:bidi w:val="0"/>
        <w:jc w:val="both"/>
        <w:rPr/>
      </w:pPr>
      <w:r>
        <w:rPr/>
        <w:t>Accuracy: 0.79</w:t>
      </w:r>
    </w:p>
    <w:p>
      <w:pPr>
        <w:pStyle w:val="Normal"/>
        <w:bidi w:val="0"/>
        <w:jc w:val="both"/>
        <w:rPr/>
      </w:pPr>
      <w:r>
        <w:rPr/>
      </w:r>
    </w:p>
    <w:p>
      <w:pPr>
        <w:pStyle w:val="Normal"/>
        <w:bidi w:val="0"/>
        <w:jc w:val="both"/>
        <w:rPr/>
      </w:pPr>
      <w:r>
        <w:rPr/>
        <w:t>Confusion Matrix</w:t>
      </w:r>
    </w:p>
    <w:p>
      <w:pPr>
        <w:pStyle w:val="Normal"/>
        <w:bidi w:val="0"/>
        <w:jc w:val="both"/>
        <w:rPr/>
      </w:pPr>
      <w:r>
        <w:rPr/>
      </w:r>
    </w:p>
    <w:p>
      <w:pPr>
        <w:pStyle w:val="Normal"/>
        <w:bidi w:val="0"/>
        <w:jc w:val="both"/>
        <w:rPr/>
      </w:pPr>
      <w:r>
        <w:rPr/>
        <w:t>[[</w:t>
      </w:r>
      <w:r>
        <w:rPr/>
        <w:t>687</w:t>
      </w:r>
      <w:r>
        <w:rPr/>
        <w:t xml:space="preserve"> </w:t>
      </w:r>
      <w:r>
        <w:rPr/>
        <w:t>83</w:t>
      </w:r>
      <w:r>
        <w:rPr/>
        <w:t>]</w:t>
      </w:r>
    </w:p>
    <w:p>
      <w:pPr>
        <w:pStyle w:val="Normal"/>
        <w:bidi w:val="0"/>
        <w:jc w:val="both"/>
        <w:rPr/>
      </w:pPr>
      <w:r>
        <w:rPr/>
        <w:t xml:space="preserve"> </w:t>
      </w:r>
      <w:r>
        <w:rPr/>
        <w:t>[1</w:t>
      </w:r>
      <w:r>
        <w:rPr/>
        <w:t>40</w:t>
      </w:r>
      <w:r>
        <w:rPr/>
        <w:t xml:space="preserve"> 1</w:t>
      </w:r>
      <w:r>
        <w:rPr/>
        <w:t>47</w:t>
      </w:r>
      <w:r>
        <w:rPr/>
        <w:t>]]</w:t>
      </w:r>
    </w:p>
    <w:p>
      <w:pPr>
        <w:pStyle w:val="Normal"/>
        <w:bidi w:val="0"/>
        <w:jc w:val="both"/>
        <w:rPr/>
      </w:pPr>
      <w:r>
        <w:rPr/>
      </w:r>
    </w:p>
    <w:p>
      <w:pPr>
        <w:pStyle w:val="Normal"/>
        <w:bidi w:val="0"/>
        <w:jc w:val="both"/>
        <w:rPr/>
      </w:pPr>
      <w:r>
        <w:rPr/>
        <w:t>Classification Report</w:t>
      </w:r>
    </w:p>
    <w:p>
      <w:pPr>
        <w:pStyle w:val="Normal"/>
        <w:bidi w:val="0"/>
        <w:jc w:val="both"/>
        <w:rPr/>
      </w:pPr>
      <w:r>
        <w:rPr/>
      </w:r>
    </w:p>
    <w:p>
      <w:pPr>
        <w:pStyle w:val="Normal"/>
        <w:bidi w:val="0"/>
        <w:jc w:val="both"/>
        <w:rPr/>
      </w:pPr>
      <w:r>
        <w:rPr/>
        <w:t xml:space="preserve">```shell </w:t>
      </w:r>
    </w:p>
    <w:p>
      <w:pPr>
        <w:pStyle w:val="Normal"/>
        <w:bidi w:val="0"/>
        <w:jc w:val="both"/>
        <w:rPr/>
      </w:pPr>
      <w:r>
        <w:rPr/>
        <w:tab/>
        <w:t xml:space="preserve">    precision</w:t>
        <w:tab/>
        <w:t xml:space="preserve">    recall</w:t>
        <w:tab/>
        <w:t xml:space="preserve">  f1-score</w:t>
        <w:tab/>
        <w:t xml:space="preserve">    support</w:t>
      </w:r>
    </w:p>
    <w:p>
      <w:pPr>
        <w:pStyle w:val="Normal"/>
        <w:bidi w:val="0"/>
        <w:jc w:val="both"/>
        <w:rPr/>
      </w:pPr>
      <w:r>
        <w:rPr/>
        <w:t xml:space="preserve">0       </w:t>
        <w:tab/>
        <w:t>0.8</w:t>
      </w:r>
      <w:r>
        <w:rPr/>
        <w:t>3</w:t>
      </w:r>
      <w:r>
        <w:rPr/>
        <w:t xml:space="preserve">      </w:t>
        <w:tab/>
        <w:t>0.</w:t>
      </w:r>
      <w:r>
        <w:rPr/>
        <w:t>89</w:t>
      </w:r>
      <w:r>
        <w:rPr/>
        <w:t xml:space="preserve">      0.8</w:t>
      </w:r>
      <w:r>
        <w:rPr/>
        <w:t>6</w:t>
      </w:r>
      <w:r>
        <w:rPr/>
        <w:t xml:space="preserve">      </w:t>
        <w:tab/>
      </w:r>
      <w:r>
        <w:rPr/>
        <w:t>770</w:t>
      </w:r>
    </w:p>
    <w:p>
      <w:pPr>
        <w:pStyle w:val="Normal"/>
        <w:bidi w:val="0"/>
        <w:jc w:val="both"/>
        <w:rPr/>
      </w:pPr>
      <w:r>
        <w:rPr/>
        <w:t xml:space="preserve">1       </w:t>
        <w:tab/>
        <w:t xml:space="preserve">0.64      </w:t>
        <w:tab/>
        <w:t xml:space="preserve">0.51      0.57       </w:t>
        <w:tab/>
      </w:r>
      <w:r>
        <w:rPr/>
        <w:t>287</w:t>
      </w:r>
    </w:p>
    <w:p>
      <w:pPr>
        <w:pStyle w:val="Normal"/>
        <w:bidi w:val="0"/>
        <w:jc w:val="both"/>
        <w:rPr/>
      </w:pPr>
      <w:r>
        <w:rPr/>
        <w:t>```</w:t>
      </w:r>
    </w:p>
    <w:p>
      <w:pPr>
        <w:pStyle w:val="Normal"/>
        <w:bidi w:val="0"/>
        <w:jc w:val="both"/>
        <w:rPr/>
      </w:pPr>
      <w:r>
        <w:rPr/>
      </w:r>
    </w:p>
    <w:p>
      <w:pPr>
        <w:pStyle w:val="Normal"/>
        <w:bidi w:val="0"/>
        <w:jc w:val="both"/>
        <w:rPr/>
      </w:pPr>
      <w:r>
        <w:rPr/>
      </w:r>
    </w:p>
    <w:p>
      <w:pPr>
        <w:pStyle w:val="Normal"/>
        <w:bidi w:val="0"/>
        <w:jc w:val="both"/>
        <w:rPr/>
      </w:pPr>
      <w:r>
        <w:rPr/>
        <w:t>```shell</w:t>
      </w:r>
    </w:p>
    <w:p>
      <w:pPr>
        <w:pStyle w:val="Normal"/>
        <w:bidi w:val="0"/>
        <w:jc w:val="both"/>
        <w:rPr/>
      </w:pPr>
      <w:r>
        <w:rPr/>
        <w:t xml:space="preserve">accuracy                           </w:t>
        <w:tab/>
        <w:tab/>
        <w:t>0.79      1</w:t>
      </w:r>
      <w:r>
        <w:rPr/>
        <w:t>057</w:t>
      </w:r>
    </w:p>
    <w:p>
      <w:pPr>
        <w:pStyle w:val="Normal"/>
        <w:bidi w:val="0"/>
        <w:jc w:val="both"/>
        <w:rPr/>
      </w:pPr>
      <w:r>
        <w:rPr/>
        <w:t xml:space="preserve">macro avg       </w:t>
        <w:tab/>
        <w:t>0.7</w:t>
      </w:r>
      <w:r>
        <w:rPr/>
        <w:t>3</w:t>
      </w:r>
      <w:r>
        <w:rPr/>
        <w:t xml:space="preserve">      0.70      0.7</w:t>
      </w:r>
      <w:r>
        <w:rPr/>
        <w:t>1</w:t>
      </w:r>
      <w:r>
        <w:rPr/>
        <w:t xml:space="preserve">      1</w:t>
      </w:r>
      <w:r>
        <w:rPr/>
        <w:t>057</w:t>
      </w:r>
    </w:p>
    <w:p>
      <w:pPr>
        <w:pStyle w:val="Normal"/>
        <w:bidi w:val="0"/>
        <w:jc w:val="both"/>
        <w:rPr/>
      </w:pPr>
      <w:r>
        <w:rPr/>
        <w:t xml:space="preserve">weighted avg       </w:t>
        <w:tab/>
        <w:t>0.78      0.79      0.7</w:t>
      </w:r>
      <w:r>
        <w:rPr/>
        <w:t>8</w:t>
      </w:r>
      <w:r>
        <w:rPr/>
        <w:t xml:space="preserve">      1</w:t>
      </w:r>
      <w:r>
        <w:rPr/>
        <w:t>057</w:t>
      </w:r>
    </w:p>
    <w:p>
      <w:pPr>
        <w:pStyle w:val="Normal"/>
        <w:bidi w:val="0"/>
        <w:jc w:val="both"/>
        <w:rPr/>
      </w:pPr>
      <w:r>
        <w:rPr/>
        <w:t>```</w:t>
      </w:r>
    </w:p>
    <w:p>
      <w:pPr>
        <w:pStyle w:val="Normal"/>
        <w:bidi w:val="0"/>
        <w:jc w:val="both"/>
        <w:rPr/>
      </w:pPr>
      <w:r>
        <w:rPr/>
      </w:r>
    </w:p>
    <w:p>
      <w:pPr>
        <w:pStyle w:val="Normal"/>
        <w:bidi w:val="0"/>
        <w:jc w:val="both"/>
        <w:rPr/>
      </w:pPr>
      <w:r>
        <w:rPr/>
        <w:t>**Interpretation**</w:t>
      </w:r>
    </w:p>
    <w:p>
      <w:pPr>
        <w:pStyle w:val="Normal"/>
        <w:bidi w:val="0"/>
        <w:jc w:val="both"/>
        <w:rPr/>
      </w:pPr>
      <w:r>
        <w:rPr/>
      </w:r>
    </w:p>
    <w:p>
      <w:pPr>
        <w:pStyle w:val="Normal"/>
        <w:bidi w:val="0"/>
        <w:jc w:val="both"/>
        <w:rPr/>
      </w:pPr>
      <w:r>
        <w:rPr/>
        <w:t>Accuracy - The model achieved an accuracy of 79%, which represents the overall correct predictions out of the total predictions.</w:t>
      </w:r>
    </w:p>
    <w:p>
      <w:pPr>
        <w:pStyle w:val="Normal"/>
        <w:bidi w:val="0"/>
        <w:jc w:val="both"/>
        <w:rPr/>
      </w:pPr>
      <w:r>
        <w:rPr/>
      </w:r>
    </w:p>
    <w:p>
      <w:pPr>
        <w:pStyle w:val="Normal"/>
        <w:bidi w:val="0"/>
        <w:jc w:val="both"/>
        <w:rPr/>
      </w:pPr>
      <w:r>
        <w:rPr/>
        <w:t>Confusion Matrix - The confusion matrix provides a detailed breakdown of the model's predictions</w:t>
      </w:r>
    </w:p>
    <w:p>
      <w:pPr>
        <w:pStyle w:val="Normal"/>
        <w:bidi w:val="0"/>
        <w:jc w:val="both"/>
        <w:rPr/>
      </w:pPr>
      <w:r>
        <w:rPr/>
      </w:r>
    </w:p>
    <w:p>
      <w:pPr>
        <w:pStyle w:val="Normal"/>
        <w:bidi w:val="0"/>
        <w:jc w:val="both"/>
        <w:rPr/>
      </w:pPr>
      <w:r>
        <w:rPr/>
        <w:t xml:space="preserve">    </w:t>
      </w:r>
      <w:r>
        <w:rPr/>
        <w:t xml:space="preserve">True Negatives (TN) for class 0 (non-churn): </w:t>
      </w:r>
      <w:r>
        <w:rPr/>
        <w:t>687</w:t>
      </w:r>
    </w:p>
    <w:p>
      <w:pPr>
        <w:pStyle w:val="Normal"/>
        <w:bidi w:val="0"/>
        <w:jc w:val="both"/>
        <w:rPr/>
      </w:pPr>
      <w:r>
        <w:rPr/>
        <w:t xml:space="preserve">    </w:t>
      </w:r>
      <w:r>
        <w:rPr/>
        <w:t>True Positives (TP) for class 1 (churn): 1</w:t>
      </w:r>
      <w:r>
        <w:rPr/>
        <w:t>47</w:t>
      </w:r>
    </w:p>
    <w:p>
      <w:pPr>
        <w:pStyle w:val="Normal"/>
        <w:bidi w:val="0"/>
        <w:jc w:val="both"/>
        <w:rPr/>
      </w:pPr>
      <w:r>
        <w:rPr/>
        <w:t xml:space="preserve">    </w:t>
      </w:r>
      <w:r>
        <w:rPr/>
        <w:t xml:space="preserve">False Positives (FP): </w:t>
      </w:r>
      <w:r>
        <w:rPr/>
        <w:t>83</w:t>
      </w:r>
      <w:r>
        <w:rPr/>
        <w:t xml:space="preserve"> (Predicted as non-churn but actually churn)</w:t>
      </w:r>
    </w:p>
    <w:p>
      <w:pPr>
        <w:pStyle w:val="Normal"/>
        <w:bidi w:val="0"/>
        <w:jc w:val="both"/>
        <w:rPr/>
      </w:pPr>
      <w:r>
        <w:rPr/>
        <w:t xml:space="preserve">    </w:t>
      </w:r>
      <w:r>
        <w:rPr/>
        <w:t>False Negatives (FN): 1</w:t>
      </w:r>
      <w:r>
        <w:rPr/>
        <w:t>40</w:t>
      </w:r>
      <w:r>
        <w:rPr/>
        <w:t xml:space="preserve"> (Predicted as churn but actually non-churn)</w:t>
      </w:r>
    </w:p>
    <w:p>
      <w:pPr>
        <w:pStyle w:val="Normal"/>
        <w:bidi w:val="0"/>
        <w:jc w:val="both"/>
        <w:rPr/>
      </w:pPr>
      <w:r>
        <w:rPr/>
      </w:r>
    </w:p>
    <w:p>
      <w:pPr>
        <w:pStyle w:val="Normal"/>
        <w:bidi w:val="0"/>
        <w:jc w:val="both"/>
        <w:rPr/>
      </w:pPr>
      <w:r>
        <w:rPr/>
        <w:t>**Classification Report**</w:t>
      </w:r>
    </w:p>
    <w:p>
      <w:pPr>
        <w:pStyle w:val="Normal"/>
        <w:bidi w:val="0"/>
        <w:jc w:val="both"/>
        <w:rPr/>
      </w:pPr>
      <w:r>
        <w:rPr/>
      </w:r>
    </w:p>
    <w:p>
      <w:pPr>
        <w:pStyle w:val="Normal"/>
        <w:bidi w:val="0"/>
        <w:jc w:val="both"/>
        <w:rPr/>
      </w:pPr>
      <w:r>
        <w:rPr/>
        <w:t xml:space="preserve">```shell </w:t>
      </w:r>
    </w:p>
    <w:p>
      <w:pPr>
        <w:pStyle w:val="Normal"/>
        <w:bidi w:val="0"/>
        <w:jc w:val="both"/>
        <w:rPr/>
      </w:pPr>
      <w:r>
        <w:rPr/>
        <w:t>Precision (class 0): 0.8</w:t>
      </w:r>
      <w:r>
        <w:rPr/>
        <w:t>3</w:t>
      </w:r>
      <w:r>
        <w:rPr/>
        <w:t xml:space="preserve"> - 8</w:t>
      </w:r>
      <w:r>
        <w:rPr/>
        <w:t>3</w:t>
      </w:r>
      <w:r>
        <w:rPr/>
        <w:t>% of the predicted non-churn cases were correct.</w:t>
      </w:r>
    </w:p>
    <w:p>
      <w:pPr>
        <w:pStyle w:val="Normal"/>
        <w:bidi w:val="0"/>
        <w:jc w:val="both"/>
        <w:rPr/>
      </w:pPr>
      <w:r>
        <w:rPr/>
      </w:r>
    </w:p>
    <w:p>
      <w:pPr>
        <w:pStyle w:val="Normal"/>
        <w:bidi w:val="0"/>
        <w:jc w:val="both"/>
        <w:rPr/>
      </w:pPr>
      <w:r>
        <w:rPr/>
        <w:t>Recall (class 0): 0.</w:t>
      </w:r>
      <w:r>
        <w:rPr/>
        <w:t>89</w:t>
      </w:r>
      <w:r>
        <w:rPr/>
        <w:t xml:space="preserve"> - Out of all actual non-churn cases, the model identified </w:t>
      </w:r>
      <w:r>
        <w:rPr/>
        <w:t>8</w:t>
      </w:r>
      <w:r>
        <w:rPr/>
        <w:t>9% of them.</w:t>
      </w:r>
    </w:p>
    <w:p>
      <w:pPr>
        <w:pStyle w:val="Normal"/>
        <w:bidi w:val="0"/>
        <w:jc w:val="both"/>
        <w:rPr/>
      </w:pPr>
      <w:r>
        <w:rPr/>
      </w:r>
    </w:p>
    <w:p>
      <w:pPr>
        <w:pStyle w:val="Normal"/>
        <w:bidi w:val="0"/>
        <w:jc w:val="both"/>
        <w:rPr/>
      </w:pPr>
      <w:r>
        <w:rPr/>
        <w:t>F1-score (class 0): 0.8</w:t>
      </w:r>
      <w:r>
        <w:rPr/>
        <w:t>6</w:t>
      </w:r>
      <w:r>
        <w:rPr/>
        <w:t xml:space="preserve"> - A balanced measure considering both precision and recall for non-churn class.</w:t>
      </w:r>
    </w:p>
    <w:p>
      <w:pPr>
        <w:pStyle w:val="Normal"/>
        <w:bidi w:val="0"/>
        <w:jc w:val="both"/>
        <w:rPr/>
      </w:pPr>
      <w:r>
        <w:rPr/>
      </w:r>
    </w:p>
    <w:p>
      <w:pPr>
        <w:pStyle w:val="Normal"/>
        <w:bidi w:val="0"/>
        <w:jc w:val="both"/>
        <w:rPr/>
      </w:pPr>
      <w:r>
        <w:rPr/>
        <w:t>Precision (class 1): 0.64 - 64% of the predicted churn cases were correct.</w:t>
      </w:r>
    </w:p>
    <w:p>
      <w:pPr>
        <w:pStyle w:val="Normal"/>
        <w:bidi w:val="0"/>
        <w:jc w:val="both"/>
        <w:rPr/>
      </w:pPr>
      <w:r>
        <w:rPr/>
      </w:r>
    </w:p>
    <w:p>
      <w:pPr>
        <w:pStyle w:val="Normal"/>
        <w:bidi w:val="0"/>
        <w:jc w:val="both"/>
        <w:rPr/>
      </w:pPr>
      <w:r>
        <w:rPr/>
        <w:t>Recall (class 1): 0.51 - Out of all actual churn cases, the model identified 51% of them.</w:t>
      </w:r>
    </w:p>
    <w:p>
      <w:pPr>
        <w:pStyle w:val="Normal"/>
        <w:bidi w:val="0"/>
        <w:jc w:val="both"/>
        <w:rPr/>
      </w:pPr>
      <w:r>
        <w:rPr/>
      </w:r>
    </w:p>
    <w:p>
      <w:pPr>
        <w:pStyle w:val="Normal"/>
        <w:bidi w:val="0"/>
        <w:jc w:val="both"/>
        <w:rPr/>
      </w:pPr>
      <w:r>
        <w:rPr/>
        <w:t>F1-score (class 1): 0.57 - A balanced measure considering both precision and recall for the churn class.</w:t>
      </w:r>
    </w:p>
    <w:p>
      <w:pPr>
        <w:pStyle w:val="Normal"/>
        <w:bidi w:val="0"/>
        <w:jc w:val="both"/>
        <w:rPr/>
      </w:pPr>
      <w:r>
        <w:rPr/>
        <w:t>```</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The model performs well in predicting non-churn cases (class 0) with high precision (84%) and recall (90%), as indicated by the high F1-score (0.87). However, the model's performance for predicting churn cases (class 1) is not as strong, with lower precision (64%), recall (51%), and F1-score (0.57).</w:t>
      </w:r>
    </w:p>
    <w:p>
      <w:pPr>
        <w:pStyle w:val="Normal"/>
        <w:bidi w:val="0"/>
        <w:jc w:val="both"/>
        <w:rPr/>
      </w:pPr>
      <w:r>
        <w:rPr/>
      </w:r>
    </w:p>
    <w:p>
      <w:pPr>
        <w:pStyle w:val="Normal"/>
        <w:bidi w:val="0"/>
        <w:jc w:val="both"/>
        <w:rPr/>
      </w:pPr>
      <w:r>
        <w:rPr/>
        <w:t xml:space="preserve">## Histogram with Churn as Hue </w:t>
      </w:r>
      <w:r>
        <w:rPr/>
        <w:t>(Monthly Charges)</w:t>
      </w:r>
    </w:p>
    <w:p>
      <w:pPr>
        <w:pStyle w:val="Normal"/>
        <w:bidi w:val="0"/>
        <w:jc w:val="both"/>
        <w:rPr/>
      </w:pPr>
      <w:r>
        <w:rPr/>
      </w:r>
    </w:p>
    <w:p>
      <w:pPr>
        <w:pStyle w:val="Normal"/>
        <w:bidi w:val="0"/>
        <w:jc w:val="both"/>
        <w:rPr/>
      </w:pPr>
      <w:r>
        <w:rPr/>
        <w:t>**Interpretation**</w:t>
      </w:r>
    </w:p>
    <w:p>
      <w:pPr>
        <w:pStyle w:val="Normal"/>
        <w:bidi w:val="0"/>
        <w:jc w:val="both"/>
        <w:rPr/>
      </w:pPr>
      <w:r>
        <w:rPr/>
      </w:r>
    </w:p>
    <w:p>
      <w:pPr>
        <w:pStyle w:val="Normal"/>
        <w:bidi w:val="0"/>
        <w:jc w:val="both"/>
        <w:rPr/>
      </w:pPr>
      <w:r>
        <w:rPr/>
        <w:t>The histogram shows the distribution of monthly charges with different colors representing churn and no-churn instances. There is a concentration of churn instances around lower monthly charges, suggesting that customers with lower monthly charges are more likely to churn.</w:t>
      </w:r>
    </w:p>
    <w:p>
      <w:pPr>
        <w:pStyle w:val="Normal"/>
        <w:bidi w:val="0"/>
        <w:jc w:val="both"/>
        <w:rPr/>
      </w:pPr>
      <w:r>
        <w:rPr/>
      </w:r>
    </w:p>
    <w:p>
      <w:pPr>
        <w:pStyle w:val="Normal"/>
        <w:bidi w:val="0"/>
        <w:jc w:val="both"/>
        <w:rPr/>
      </w:pPr>
      <w:r>
        <w:rPr/>
        <w:t>## Bar Plots for Categorical Columns</w:t>
      </w:r>
    </w:p>
    <w:p>
      <w:pPr>
        <w:pStyle w:val="Normal"/>
        <w:bidi w:val="0"/>
        <w:jc w:val="both"/>
        <w:rPr/>
      </w:pPr>
      <w:r>
        <w:rPr/>
      </w:r>
    </w:p>
    <w:p>
      <w:pPr>
        <w:pStyle w:val="Normal"/>
        <w:bidi w:val="0"/>
        <w:jc w:val="both"/>
        <w:rPr/>
      </w:pPr>
      <w:r>
        <w:rPr/>
        <w:t>These bar plots show the distribution of churn (1) and no-churn (0) for different categorical columns.</w:t>
      </w:r>
    </w:p>
    <w:p>
      <w:pPr>
        <w:pStyle w:val="Normal"/>
        <w:bidi w:val="0"/>
        <w:jc w:val="both"/>
        <w:rPr/>
      </w:pPr>
      <w:r>
        <w:rPr/>
      </w:r>
    </w:p>
    <w:p>
      <w:pPr>
        <w:pStyle w:val="Normal"/>
        <w:bidi w:val="0"/>
        <w:jc w:val="both"/>
        <w:rPr/>
      </w:pPr>
      <w:r>
        <w:rPr/>
        <w:t>The bar plots show the distribution of different categorical variables with respect to the target variable Churn. Each bar represents the count of observations for each category, and the bars are color-coded based on the Churn status.</w:t>
      </w:r>
    </w:p>
    <w:p>
      <w:pPr>
        <w:pStyle w:val="Normal"/>
        <w:bidi w:val="0"/>
        <w:jc w:val="both"/>
        <w:rPr/>
      </w:pPr>
      <w:r>
        <w:rPr/>
      </w:r>
    </w:p>
    <w:p>
      <w:pPr>
        <w:pStyle w:val="Normal"/>
        <w:bidi w:val="0"/>
        <w:jc w:val="both"/>
        <w:rPr/>
      </w:pPr>
      <w:r>
        <w:rPr/>
        <w:t>**Interpretation**</w:t>
      </w:r>
    </w:p>
    <w:p>
      <w:pPr>
        <w:pStyle w:val="Normal"/>
        <w:bidi w:val="0"/>
        <w:jc w:val="both"/>
        <w:rPr/>
      </w:pPr>
      <w:r>
        <w:rPr/>
      </w:r>
    </w:p>
    <w:p>
      <w:pPr>
        <w:pStyle w:val="Normal"/>
        <w:bidi w:val="0"/>
        <w:jc w:val="both"/>
        <w:rPr/>
      </w:pPr>
      <w:r>
        <w:rPr/>
        <w:t xml:space="preserve">    • </w:t>
      </w:r>
      <w:r>
        <w:rPr/>
        <w:t>PhoneService_Yes -  The majority of customers have phone service ('1'). The churn distribution shows that customers with phone service tend to have a slightly higher churn rate compared to those without.</w:t>
      </w:r>
    </w:p>
    <w:p>
      <w:pPr>
        <w:pStyle w:val="Normal"/>
        <w:bidi w:val="0"/>
        <w:jc w:val="both"/>
        <w:rPr/>
      </w:pPr>
      <w:r>
        <w:rPr/>
        <w:t xml:space="preserve">    • </w:t>
      </w:r>
      <w:r>
        <w:rPr/>
        <w:t>Contract_One year and Contract_Two year - Customers with one- and two-year contracts ('1') have a lower churn rate compared to those with a month-to-month contract ('0').</w:t>
      </w:r>
    </w:p>
    <w:p>
      <w:pPr>
        <w:pStyle w:val="Normal"/>
        <w:bidi w:val="0"/>
        <w:jc w:val="both"/>
        <w:rPr/>
      </w:pPr>
      <w:r>
        <w:rPr/>
        <w:t xml:space="preserve">    • </w:t>
      </w:r>
      <w:r>
        <w:rPr/>
        <w:t>PaymentMethod_Credit card (automatic), PaymentMethod_Electronic check, PaymentMethod_Mailed check - Customers with electronic check payment methods ('1') have a higher churn rate compared to credit card and mailed check methods.</w:t>
      </w:r>
    </w:p>
    <w:p>
      <w:pPr>
        <w:pStyle w:val="Normal"/>
        <w:bidi w:val="0"/>
        <w:jc w:val="both"/>
        <w:rPr>
          <w:rStyle w:val="Strong"/>
        </w:rPr>
      </w:pPr>
      <w:r>
        <w:rPr/>
      </w:r>
    </w:p>
    <w:p>
      <w:pPr>
        <w:pStyle w:val="Heading3"/>
        <w:jc w:val="both"/>
        <w:rPr/>
      </w:pPr>
      <w:r>
        <w:rPr>
          <w:rFonts w:ascii="Times New Roman" w:hAnsi="Times New Roman"/>
          <w:sz w:val="24"/>
          <w:szCs w:val="24"/>
        </w:rPr>
        <w:t xml:space="preserve">## </w:t>
      </w:r>
      <w:r>
        <w:rPr>
          <w:rFonts w:ascii="Times New Roman" w:hAnsi="Times New Roman"/>
          <w:sz w:val="24"/>
          <w:szCs w:val="24"/>
        </w:rPr>
        <w:t>Histogram with Churn as Hue (Total Charges)</w:t>
      </w:r>
    </w:p>
    <w:p>
      <w:pPr>
        <w:pStyle w:val="BodyText"/>
        <w:jc w:val="both"/>
        <w:rPr>
          <w:rFonts w:ascii="Times New Roman" w:hAnsi="Times New Roman"/>
          <w:sz w:val="24"/>
          <w:szCs w:val="24"/>
        </w:rPr>
      </w:pPr>
      <w:r>
        <w:rPr>
          <w:rFonts w:ascii="Times New Roman" w:hAnsi="Times New Roman"/>
          <w:sz w:val="24"/>
          <w:szCs w:val="24"/>
        </w:rPr>
        <w:t>This histogram depicts the distribution of total charges, with churn and no-churn instances differentiated by color. It reveals that many churn instances occur among customers with lower total charges.</w:t>
      </w:r>
    </w:p>
    <w:p>
      <w:pPr>
        <w:pStyle w:val="Heading3"/>
        <w:jc w:val="both"/>
        <w:rPr/>
      </w:pPr>
      <w:r>
        <w:rPr>
          <w:rFonts w:ascii="Times New Roman" w:hAnsi="Times New Roman"/>
          <w:sz w:val="24"/>
          <w:szCs w:val="24"/>
        </w:rPr>
        <w:t xml:space="preserve">## </w:t>
      </w:r>
      <w:r>
        <w:rPr>
          <w:rFonts w:ascii="Times New Roman" w:hAnsi="Times New Roman"/>
          <w:sz w:val="24"/>
          <w:szCs w:val="24"/>
        </w:rPr>
        <w:t>Boxplot for Monthly Charges by Churn Status</w:t>
      </w:r>
    </w:p>
    <w:p>
      <w:pPr>
        <w:pStyle w:val="BodyText"/>
        <w:jc w:val="both"/>
        <w:rPr>
          <w:rFonts w:ascii="Times New Roman" w:hAnsi="Times New Roman"/>
          <w:sz w:val="24"/>
          <w:szCs w:val="24"/>
        </w:rPr>
      </w:pPr>
      <w:r>
        <w:rPr>
          <w:rFonts w:ascii="Times New Roman" w:hAnsi="Times New Roman"/>
          <w:sz w:val="24"/>
          <w:szCs w:val="24"/>
        </w:rPr>
        <w:t>The boxplot illustrates the distribution of monthly charges for churned and non-churned customers. It is observed that the median monthly charges for churned customers are relatively higher than those for non-churned customers. Additionally, the boxplot indicates a wider range of charges for churned customers, suggesting higher variability in monthly charges among customers who churn.</w:t>
      </w:r>
    </w:p>
    <w:p>
      <w:pPr>
        <w:pStyle w:val="BodyText"/>
        <w:jc w:val="both"/>
        <w:rPr>
          <w:rFonts w:ascii="Times New Roman" w:hAnsi="Times New Roman"/>
          <w:sz w:val="24"/>
          <w:szCs w:val="24"/>
        </w:rPr>
      </w:pPr>
      <w:r>
        <w:rPr>
          <w:rFonts w:ascii="Times New Roman" w:hAnsi="Times New Roman"/>
          <w:sz w:val="24"/>
          <w:szCs w:val="24"/>
        </w:rPr>
        <w:t>These visualizations provide insights into the relationships between different features and the target variable (Churn). They highlight the significance of monthly charges and total charges in predicting churn, with lower charges associated with a higher likelihood of churn. The boxplot further emphasizes the difference in monthly charges between churned and non-churned customers.</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p>
      <w:pPr>
        <w:pStyle w:val="Heading3"/>
        <w:bidi w:val="0"/>
        <w:jc w:val="both"/>
        <w:rPr>
          <w:b w:val="false"/>
          <w:bCs w:val="false"/>
        </w:rPr>
      </w:pPr>
      <w:r>
        <w:rPr>
          <w:rFonts w:ascii="Times New Roman" w:hAnsi="Times New Roman"/>
          <w:b w:val="false"/>
          <w:bCs w:val="false"/>
          <w:sz w:val="24"/>
          <w:szCs w:val="24"/>
        </w:rPr>
        <w:t># Analysis and Interpretation</w:t>
      </w:r>
    </w:p>
    <w:p>
      <w:pPr>
        <w:pStyle w:val="BodyText"/>
        <w:bidi w:val="0"/>
        <w:jc w:val="both"/>
        <w:rPr>
          <w:b w:val="false"/>
          <w:bCs w:val="false"/>
        </w:rPr>
      </w:pPr>
      <w:r>
        <w:rPr>
          <w:rFonts w:ascii="Times New Roman" w:hAnsi="Times New Roman"/>
          <w:b w:val="false"/>
          <w:bCs w:val="false"/>
          <w:sz w:val="24"/>
          <w:szCs w:val="24"/>
        </w:rPr>
        <w:t>## Model Evaluation Metrics</w:t>
      </w:r>
    </w:p>
    <w:p>
      <w:pPr>
        <w:pStyle w:val="BodyText"/>
        <w:bidi w:val="0"/>
        <w:jc w:val="both"/>
        <w:rPr>
          <w:b w:val="false"/>
          <w:bCs w:val="false"/>
        </w:rPr>
      </w:pPr>
      <w:r>
        <w:rPr>
          <w:rFonts w:ascii="Times New Roman" w:hAnsi="Times New Roman"/>
          <w:b w:val="false"/>
          <w:bCs w:val="false"/>
          <w:sz w:val="24"/>
          <w:szCs w:val="24"/>
        </w:rPr>
        <w:t xml:space="preserve">Accuracy: 0.80 </w:t>
      </w:r>
    </w:p>
    <w:p>
      <w:pPr>
        <w:pStyle w:val="BodyText"/>
        <w:bidi w:val="0"/>
        <w:jc w:val="both"/>
        <w:rPr>
          <w:rFonts w:ascii="Times New Roman" w:hAnsi="Times New Roman"/>
          <w:sz w:val="24"/>
          <w:szCs w:val="24"/>
        </w:rPr>
      </w:pPr>
      <w:r>
        <w:rPr>
          <w:b w:val="false"/>
          <w:bCs w:val="false"/>
        </w:rPr>
      </w:r>
    </w:p>
    <w:p>
      <w:pPr>
        <w:pStyle w:val="BodyText"/>
        <w:bidi w:val="0"/>
        <w:jc w:val="both"/>
        <w:rPr>
          <w:b w:val="false"/>
          <w:bCs w:val="false"/>
        </w:rPr>
      </w:pPr>
      <w:r>
        <w:rPr>
          <w:rFonts w:ascii="Times New Roman" w:hAnsi="Times New Roman"/>
          <w:b w:val="false"/>
          <w:bCs w:val="false"/>
          <w:sz w:val="24"/>
          <w:szCs w:val="24"/>
        </w:rPr>
        <w:t>**Confusion Matrix**</w:t>
      </w:r>
    </w:p>
    <w:p>
      <w:pPr>
        <w:pStyle w:val="BodyText"/>
        <w:bidi w:val="0"/>
        <w:jc w:val="both"/>
        <w:rPr>
          <w:b w:val="false"/>
          <w:bCs w:val="false"/>
        </w:rPr>
      </w:pPr>
      <w:r>
        <w:rPr>
          <w:rFonts w:ascii="Times New Roman" w:hAnsi="Times New Roman"/>
          <w:b w:val="false"/>
          <w:bCs w:val="false"/>
          <w:sz w:val="24"/>
          <w:szCs w:val="24"/>
        </w:rPr>
        <w:t>[[1373 171]</w:t>
      </w:r>
    </w:p>
    <w:p>
      <w:pPr>
        <w:pStyle w:val="BodyText"/>
        <w:bidi w:val="0"/>
        <w:jc w:val="both"/>
        <w:rPr>
          <w:b w:val="false"/>
          <w:bCs w:val="false"/>
        </w:rPr>
      </w:pPr>
      <w:r>
        <w:rPr>
          <w:rFonts w:ascii="Times New Roman" w:hAnsi="Times New Roman"/>
          <w:b w:val="false"/>
          <w:bCs w:val="false"/>
          <w:sz w:val="24"/>
          <w:szCs w:val="24"/>
        </w:rPr>
        <w:t xml:space="preserve"> </w:t>
      </w:r>
      <w:r>
        <w:rPr>
          <w:rFonts w:ascii="Times New Roman" w:hAnsi="Times New Roman"/>
          <w:b w:val="false"/>
          <w:bCs w:val="false"/>
          <w:sz w:val="24"/>
          <w:szCs w:val="24"/>
        </w:rPr>
        <w:t>[256 313]]</w:t>
      </w:r>
    </w:p>
    <w:p>
      <w:pPr>
        <w:pStyle w:val="BodyText"/>
        <w:bidi w:val="0"/>
        <w:jc w:val="both"/>
        <w:rPr>
          <w:rFonts w:ascii="Times New Roman" w:hAnsi="Times New Roman"/>
          <w:sz w:val="24"/>
          <w:szCs w:val="24"/>
        </w:rPr>
      </w:pPr>
      <w:r>
        <w:rPr>
          <w:b w:val="false"/>
          <w:bCs w:val="false"/>
        </w:rPr>
      </w:r>
    </w:p>
    <w:p>
      <w:pPr>
        <w:pStyle w:val="BodyText"/>
        <w:bidi w:val="0"/>
        <w:jc w:val="both"/>
        <w:rPr>
          <w:b w:val="false"/>
          <w:bCs w:val="false"/>
        </w:rPr>
      </w:pPr>
      <w:r>
        <w:rPr>
          <w:rFonts w:ascii="Times New Roman" w:hAnsi="Times New Roman"/>
          <w:b w:val="false"/>
          <w:bCs w:val="false"/>
          <w:sz w:val="24"/>
          <w:szCs w:val="24"/>
        </w:rPr>
        <w:t>**Classification Report**</w:t>
      </w:r>
    </w:p>
    <w:p>
      <w:pPr>
        <w:pStyle w:val="BodyText"/>
        <w:bidi w:val="0"/>
        <w:jc w:val="both"/>
        <w:rPr>
          <w:b w:val="false"/>
          <w:bCs w:val="false"/>
        </w:rPr>
      </w:pPr>
      <w:r>
        <w:rPr>
          <w:rFonts w:ascii="Times New Roman" w:hAnsi="Times New Roman"/>
          <w:b w:val="false"/>
          <w:bCs w:val="false"/>
          <w:sz w:val="24"/>
          <w:szCs w:val="24"/>
        </w:rPr>
        <w:t xml:space="preserve">```shell </w:t>
      </w:r>
    </w:p>
    <w:p>
      <w:pPr>
        <w:pStyle w:val="BodyText"/>
        <w:bidi w:val="0"/>
        <w:jc w:val="both"/>
        <w:rPr>
          <w:b w:val="false"/>
          <w:bCs w:val="false"/>
        </w:rPr>
      </w:pPr>
      <w:r>
        <w:rPr>
          <w:rFonts w:ascii="Times New Roman" w:hAnsi="Times New Roman"/>
          <w:b w:val="false"/>
          <w:bCs w:val="false"/>
          <w:sz w:val="24"/>
          <w:szCs w:val="24"/>
        </w:rPr>
        <w:tab/>
        <w:t xml:space="preserve">    precision</w:t>
        <w:tab/>
        <w:t xml:space="preserve">    recall</w:t>
        <w:tab/>
        <w:t xml:space="preserve">  f1-score</w:t>
        <w:tab/>
        <w:t xml:space="preserve">    support</w:t>
      </w:r>
    </w:p>
    <w:p>
      <w:pPr>
        <w:pStyle w:val="BodyText"/>
        <w:bidi w:val="0"/>
        <w:jc w:val="both"/>
        <w:rPr>
          <w:b w:val="false"/>
          <w:bCs w:val="false"/>
        </w:rPr>
      </w:pPr>
      <w:r>
        <w:rPr>
          <w:rFonts w:ascii="Times New Roman" w:hAnsi="Times New Roman"/>
          <w:b w:val="false"/>
          <w:bCs w:val="false"/>
          <w:sz w:val="24"/>
          <w:szCs w:val="24"/>
        </w:rPr>
        <w:t xml:space="preserve">0       </w:t>
        <w:tab/>
        <w:t xml:space="preserve">0.84      </w:t>
        <w:tab/>
        <w:t xml:space="preserve">0.89      0.87      </w:t>
        <w:tab/>
        <w:t>1544</w:t>
      </w:r>
    </w:p>
    <w:p>
      <w:pPr>
        <w:pStyle w:val="BodyText"/>
        <w:bidi w:val="0"/>
        <w:jc w:val="both"/>
        <w:rPr>
          <w:b w:val="false"/>
          <w:bCs w:val="false"/>
        </w:rPr>
      </w:pPr>
      <w:r>
        <w:rPr>
          <w:rFonts w:ascii="Times New Roman" w:hAnsi="Times New Roman"/>
          <w:b w:val="false"/>
          <w:bCs w:val="false"/>
          <w:sz w:val="24"/>
          <w:szCs w:val="24"/>
        </w:rPr>
        <w:t xml:space="preserve">1       </w:t>
        <w:tab/>
        <w:t xml:space="preserve">0.65      </w:t>
        <w:tab/>
        <w:t xml:space="preserve">0.55      0.59       </w:t>
        <w:tab/>
        <w:t>569</w:t>
      </w:r>
    </w:p>
    <w:p>
      <w:pPr>
        <w:pStyle w:val="BodyText"/>
        <w:bidi w:val="0"/>
        <w:jc w:val="both"/>
        <w:rPr>
          <w:b w:val="false"/>
          <w:bCs w:val="false"/>
        </w:rPr>
      </w:pPr>
      <w:r>
        <w:rPr>
          <w:rFonts w:ascii="Times New Roman" w:hAnsi="Times New Roman"/>
          <w:b w:val="false"/>
          <w:bCs w:val="false"/>
          <w:sz w:val="24"/>
          <w:szCs w:val="24"/>
        </w:rPr>
        <w:t>```</w:t>
      </w:r>
    </w:p>
    <w:p>
      <w:pPr>
        <w:pStyle w:val="BodyText"/>
        <w:bidi w:val="0"/>
        <w:jc w:val="both"/>
        <w:rPr>
          <w:b w:val="false"/>
          <w:bCs w:val="false"/>
        </w:rPr>
      </w:pPr>
      <w:r>
        <w:rPr>
          <w:rFonts w:ascii="Times New Roman" w:hAnsi="Times New Roman"/>
          <w:b w:val="false"/>
          <w:bCs w:val="false"/>
          <w:sz w:val="24"/>
          <w:szCs w:val="24"/>
        </w:rPr>
        <w:t>```shell</w:t>
      </w:r>
    </w:p>
    <w:p>
      <w:pPr>
        <w:pStyle w:val="BodyText"/>
        <w:bidi w:val="0"/>
        <w:jc w:val="both"/>
        <w:rPr>
          <w:b w:val="false"/>
          <w:bCs w:val="false"/>
        </w:rPr>
      </w:pPr>
      <w:r>
        <w:rPr>
          <w:rFonts w:ascii="Times New Roman" w:hAnsi="Times New Roman"/>
          <w:b w:val="false"/>
          <w:bCs w:val="false"/>
          <w:sz w:val="24"/>
          <w:szCs w:val="24"/>
        </w:rPr>
        <w:t xml:space="preserve">accuracy                           </w:t>
        <w:tab/>
        <w:tab/>
        <w:t>0.80      2113</w:t>
      </w:r>
    </w:p>
    <w:p>
      <w:pPr>
        <w:pStyle w:val="BodyText"/>
        <w:bidi w:val="0"/>
        <w:jc w:val="both"/>
        <w:rPr>
          <w:b w:val="false"/>
          <w:bCs w:val="false"/>
        </w:rPr>
      </w:pPr>
      <w:r>
        <w:rPr>
          <w:rFonts w:ascii="Times New Roman" w:hAnsi="Times New Roman"/>
          <w:b w:val="false"/>
          <w:bCs w:val="false"/>
          <w:sz w:val="24"/>
          <w:szCs w:val="24"/>
        </w:rPr>
        <w:t xml:space="preserve">macro avg       </w:t>
        <w:tab/>
        <w:t>0.74      0.72      0.73      2113</w:t>
      </w:r>
    </w:p>
    <w:p>
      <w:pPr>
        <w:pStyle w:val="BodyText"/>
        <w:bidi w:val="0"/>
        <w:jc w:val="both"/>
        <w:rPr>
          <w:b w:val="false"/>
          <w:bCs w:val="false"/>
        </w:rPr>
      </w:pPr>
      <w:r>
        <w:rPr>
          <w:rFonts w:ascii="Times New Roman" w:hAnsi="Times New Roman"/>
          <w:b w:val="false"/>
          <w:bCs w:val="false"/>
          <w:sz w:val="24"/>
          <w:szCs w:val="24"/>
        </w:rPr>
        <w:t xml:space="preserve">weighted avg       </w:t>
        <w:tab/>
        <w:t>0.79      0.80      0.79      2113</w:t>
      </w:r>
    </w:p>
    <w:p>
      <w:pPr>
        <w:pStyle w:val="BodyText"/>
        <w:bidi w:val="0"/>
        <w:jc w:val="both"/>
        <w:rPr>
          <w:b w:val="false"/>
          <w:bCs w:val="false"/>
        </w:rPr>
      </w:pPr>
      <w:r>
        <w:rPr>
          <w:rFonts w:ascii="Times New Roman" w:hAnsi="Times New Roman"/>
          <w:b w:val="false"/>
          <w:bCs w:val="false"/>
          <w:sz w:val="24"/>
          <w:szCs w:val="24"/>
        </w:rPr>
        <w:t>```</w:t>
      </w:r>
    </w:p>
    <w:p>
      <w:pPr>
        <w:pStyle w:val="BodyText"/>
        <w:bidi w:val="0"/>
        <w:jc w:val="both"/>
        <w:rPr>
          <w:b w:val="false"/>
          <w:bCs w:val="false"/>
        </w:rPr>
      </w:pPr>
      <w:r>
        <w:rPr>
          <w:rFonts w:ascii="Times New Roman" w:hAnsi="Times New Roman"/>
          <w:b w:val="false"/>
          <w:bCs w:val="false"/>
          <w:sz w:val="24"/>
          <w:szCs w:val="24"/>
        </w:rPr>
        <w:t>**Interpretation**</w:t>
      </w:r>
    </w:p>
    <w:p>
      <w:pPr>
        <w:pStyle w:val="BodyText"/>
        <w:bidi w:val="0"/>
        <w:jc w:val="both"/>
        <w:rPr>
          <w:b w:val="false"/>
          <w:bCs w:val="false"/>
        </w:rPr>
      </w:pPr>
      <w:r>
        <w:rPr>
          <w:rFonts w:ascii="Times New Roman" w:hAnsi="Times New Roman"/>
          <w:b w:val="false"/>
          <w:bCs w:val="false"/>
          <w:sz w:val="24"/>
          <w:szCs w:val="24"/>
        </w:rPr>
        <w:t>Accuracy - The model achieved an accuracy of 79%, which represents the overall correct predictions out of the total predictions.</w:t>
      </w:r>
    </w:p>
    <w:p>
      <w:pPr>
        <w:pStyle w:val="BodyText"/>
        <w:bidi w:val="0"/>
        <w:jc w:val="both"/>
        <w:rPr>
          <w:b w:val="false"/>
          <w:bCs w:val="false"/>
        </w:rPr>
      </w:pPr>
      <w:r>
        <w:rPr>
          <w:rFonts w:ascii="Times New Roman" w:hAnsi="Times New Roman"/>
          <w:b w:val="false"/>
          <w:bCs w:val="false"/>
          <w:sz w:val="24"/>
          <w:szCs w:val="24"/>
        </w:rPr>
        <w:t>Confusion Matrix - The confusion matrix provides a detailed breakdown of the model's predictions</w:t>
      </w:r>
    </w:p>
    <w:p>
      <w:pPr>
        <w:pStyle w:val="BodyText"/>
        <w:bidi w:val="0"/>
        <w:jc w:val="both"/>
        <w:rPr>
          <w:b w:val="false"/>
          <w:bCs w:val="false"/>
        </w:rPr>
      </w:pPr>
      <w:r>
        <w:rPr>
          <w:rFonts w:ascii="Times New Roman" w:hAnsi="Times New Roman"/>
          <w:b w:val="false"/>
          <w:bCs w:val="false"/>
          <w:sz w:val="24"/>
          <w:szCs w:val="24"/>
        </w:rPr>
        <w:t xml:space="preserve">    </w:t>
      </w:r>
      <w:r>
        <w:rPr>
          <w:rFonts w:ascii="Times New Roman" w:hAnsi="Times New Roman"/>
          <w:b w:val="false"/>
          <w:bCs w:val="false"/>
          <w:sz w:val="24"/>
          <w:szCs w:val="24"/>
        </w:rPr>
        <w:t>True Negatives (TN) for class 0 (non-churn): 1373</w:t>
      </w:r>
    </w:p>
    <w:p>
      <w:pPr>
        <w:pStyle w:val="BodyText"/>
        <w:bidi w:val="0"/>
        <w:jc w:val="both"/>
        <w:rPr>
          <w:b w:val="false"/>
          <w:bCs w:val="false"/>
        </w:rPr>
      </w:pPr>
      <w:r>
        <w:rPr>
          <w:rFonts w:ascii="Times New Roman" w:hAnsi="Times New Roman"/>
          <w:b w:val="false"/>
          <w:bCs w:val="false"/>
          <w:sz w:val="24"/>
          <w:szCs w:val="24"/>
        </w:rPr>
        <w:t xml:space="preserve">    </w:t>
      </w:r>
      <w:r>
        <w:rPr>
          <w:rFonts w:ascii="Times New Roman" w:hAnsi="Times New Roman"/>
          <w:b w:val="false"/>
          <w:bCs w:val="false"/>
          <w:sz w:val="24"/>
          <w:szCs w:val="24"/>
        </w:rPr>
        <w:t>True Positives (TP) for class 1 (churn): 313</w:t>
      </w:r>
    </w:p>
    <w:p>
      <w:pPr>
        <w:pStyle w:val="BodyText"/>
        <w:bidi w:val="0"/>
        <w:jc w:val="both"/>
        <w:rPr>
          <w:b w:val="false"/>
          <w:bCs w:val="false"/>
        </w:rPr>
      </w:pPr>
      <w:r>
        <w:rPr>
          <w:rFonts w:ascii="Times New Roman" w:hAnsi="Times New Roman"/>
          <w:b w:val="false"/>
          <w:bCs w:val="false"/>
          <w:sz w:val="24"/>
          <w:szCs w:val="24"/>
        </w:rPr>
        <w:t xml:space="preserve">    </w:t>
      </w:r>
      <w:r>
        <w:rPr>
          <w:rFonts w:ascii="Times New Roman" w:hAnsi="Times New Roman"/>
          <w:b w:val="false"/>
          <w:bCs w:val="false"/>
          <w:sz w:val="24"/>
          <w:szCs w:val="24"/>
        </w:rPr>
        <w:t>False Positives (FP): 171 (Predicted as non-churn but actually churn)</w:t>
      </w:r>
    </w:p>
    <w:p>
      <w:pPr>
        <w:pStyle w:val="BodyText"/>
        <w:bidi w:val="0"/>
        <w:jc w:val="both"/>
        <w:rPr>
          <w:b w:val="false"/>
          <w:bCs w:val="false"/>
        </w:rPr>
      </w:pPr>
      <w:r>
        <w:rPr>
          <w:rFonts w:ascii="Times New Roman" w:hAnsi="Times New Roman"/>
          <w:b w:val="false"/>
          <w:bCs w:val="false"/>
          <w:sz w:val="24"/>
          <w:szCs w:val="24"/>
        </w:rPr>
        <w:t xml:space="preserve">    </w:t>
      </w:r>
      <w:r>
        <w:rPr>
          <w:rFonts w:ascii="Times New Roman" w:hAnsi="Times New Roman"/>
          <w:b w:val="false"/>
          <w:bCs w:val="false"/>
          <w:sz w:val="24"/>
          <w:szCs w:val="24"/>
        </w:rPr>
        <w:t>False Negatives (FN): 256 (Predicted as churn but actually non-churn)</w:t>
      </w:r>
    </w:p>
    <w:p>
      <w:pPr>
        <w:pStyle w:val="BodyText"/>
        <w:bidi w:val="0"/>
        <w:jc w:val="both"/>
        <w:rPr>
          <w:rFonts w:ascii="Times New Roman" w:hAnsi="Times New Roman"/>
          <w:sz w:val="24"/>
          <w:szCs w:val="24"/>
        </w:rPr>
      </w:pPr>
      <w:r>
        <w:rPr>
          <w:b w:val="false"/>
          <w:bCs w:val="false"/>
        </w:rPr>
      </w:r>
    </w:p>
    <w:p>
      <w:pPr>
        <w:pStyle w:val="BodyText"/>
        <w:bidi w:val="0"/>
        <w:jc w:val="both"/>
        <w:rPr>
          <w:b w:val="false"/>
          <w:bCs w:val="false"/>
        </w:rPr>
      </w:pPr>
      <w:r>
        <w:rPr>
          <w:rFonts w:ascii="Times New Roman" w:hAnsi="Times New Roman"/>
          <w:b w:val="false"/>
          <w:bCs w:val="false"/>
          <w:sz w:val="24"/>
          <w:szCs w:val="24"/>
        </w:rPr>
        <w:t>**Classification Report**</w:t>
      </w:r>
    </w:p>
    <w:p>
      <w:pPr>
        <w:pStyle w:val="BodyText"/>
        <w:bidi w:val="0"/>
        <w:jc w:val="both"/>
        <w:rPr>
          <w:rFonts w:ascii="Times New Roman" w:hAnsi="Times New Roman"/>
          <w:sz w:val="24"/>
          <w:szCs w:val="24"/>
        </w:rPr>
      </w:pPr>
      <w:r>
        <w:rPr>
          <w:b w:val="false"/>
          <w:bCs w:val="false"/>
        </w:rPr>
      </w:r>
    </w:p>
    <w:p>
      <w:pPr>
        <w:pStyle w:val="BodyText"/>
        <w:bidi w:val="0"/>
        <w:jc w:val="both"/>
        <w:rPr>
          <w:b w:val="false"/>
          <w:bCs w:val="false"/>
        </w:rPr>
      </w:pPr>
      <w:r>
        <w:rPr>
          <w:rFonts w:ascii="Times New Roman" w:hAnsi="Times New Roman"/>
          <w:b w:val="false"/>
          <w:bCs w:val="false"/>
          <w:sz w:val="24"/>
          <w:szCs w:val="24"/>
        </w:rPr>
        <w:t xml:space="preserve">```shell </w:t>
      </w:r>
    </w:p>
    <w:p>
      <w:pPr>
        <w:pStyle w:val="BodyText"/>
        <w:bidi w:val="0"/>
        <w:jc w:val="both"/>
        <w:rPr>
          <w:b w:val="false"/>
          <w:bCs w:val="false"/>
        </w:rPr>
      </w:pPr>
      <w:r>
        <w:rPr>
          <w:rFonts w:ascii="Times New Roman" w:hAnsi="Times New Roman"/>
          <w:b w:val="false"/>
          <w:bCs w:val="false"/>
          <w:sz w:val="24"/>
          <w:szCs w:val="24"/>
        </w:rPr>
        <w:t>Precision (class 0): 0.84 - 84% of the predicted non-churn cases were correct.</w:t>
      </w:r>
    </w:p>
    <w:p>
      <w:pPr>
        <w:pStyle w:val="BodyText"/>
        <w:bidi w:val="0"/>
        <w:jc w:val="both"/>
        <w:rPr>
          <w:rFonts w:ascii="Times New Roman" w:hAnsi="Times New Roman"/>
          <w:sz w:val="24"/>
          <w:szCs w:val="24"/>
        </w:rPr>
      </w:pPr>
      <w:r>
        <w:rPr>
          <w:b w:val="false"/>
          <w:bCs w:val="false"/>
        </w:rPr>
      </w:r>
    </w:p>
    <w:p>
      <w:pPr>
        <w:pStyle w:val="BodyText"/>
        <w:bidi w:val="0"/>
        <w:jc w:val="both"/>
        <w:rPr>
          <w:b w:val="false"/>
          <w:bCs w:val="false"/>
        </w:rPr>
      </w:pPr>
      <w:r>
        <w:rPr>
          <w:rFonts w:ascii="Times New Roman" w:hAnsi="Times New Roman"/>
          <w:b w:val="false"/>
          <w:bCs w:val="false"/>
          <w:sz w:val="24"/>
          <w:szCs w:val="24"/>
        </w:rPr>
        <w:t>Recall (class 0): 0.89 - Out of all actual non-churn cases, the model identified 89% of them.</w:t>
      </w:r>
    </w:p>
    <w:p>
      <w:pPr>
        <w:pStyle w:val="BodyText"/>
        <w:bidi w:val="0"/>
        <w:jc w:val="both"/>
        <w:rPr>
          <w:rFonts w:ascii="Times New Roman" w:hAnsi="Times New Roman"/>
          <w:sz w:val="24"/>
          <w:szCs w:val="24"/>
        </w:rPr>
      </w:pPr>
      <w:r>
        <w:rPr>
          <w:b w:val="false"/>
          <w:bCs w:val="false"/>
        </w:rPr>
      </w:r>
    </w:p>
    <w:p>
      <w:pPr>
        <w:pStyle w:val="BodyText"/>
        <w:bidi w:val="0"/>
        <w:jc w:val="both"/>
        <w:rPr>
          <w:b w:val="false"/>
          <w:bCs w:val="false"/>
        </w:rPr>
      </w:pPr>
      <w:r>
        <w:rPr>
          <w:rFonts w:ascii="Times New Roman" w:hAnsi="Times New Roman"/>
          <w:b w:val="false"/>
          <w:bCs w:val="false"/>
          <w:sz w:val="24"/>
          <w:szCs w:val="24"/>
        </w:rPr>
        <w:t>F1-score (class 0): 0.87 - A balanced measure considering both precision and recall for non-churn class.</w:t>
      </w:r>
    </w:p>
    <w:p>
      <w:pPr>
        <w:pStyle w:val="BodyText"/>
        <w:bidi w:val="0"/>
        <w:jc w:val="both"/>
        <w:rPr>
          <w:rFonts w:ascii="Times New Roman" w:hAnsi="Times New Roman"/>
          <w:sz w:val="24"/>
          <w:szCs w:val="24"/>
        </w:rPr>
      </w:pPr>
      <w:r>
        <w:rPr>
          <w:b w:val="false"/>
          <w:bCs w:val="false"/>
        </w:rPr>
      </w:r>
    </w:p>
    <w:p>
      <w:pPr>
        <w:pStyle w:val="BodyText"/>
        <w:bidi w:val="0"/>
        <w:jc w:val="both"/>
        <w:rPr>
          <w:b w:val="false"/>
          <w:bCs w:val="false"/>
        </w:rPr>
      </w:pPr>
      <w:r>
        <w:rPr>
          <w:rFonts w:ascii="Times New Roman" w:hAnsi="Times New Roman"/>
          <w:b w:val="false"/>
          <w:bCs w:val="false"/>
          <w:sz w:val="24"/>
          <w:szCs w:val="24"/>
        </w:rPr>
        <w:t>Precision (class 1): 0.65 - 65% of the predicted churn cases were correct.</w:t>
      </w:r>
    </w:p>
    <w:p>
      <w:pPr>
        <w:pStyle w:val="BodyText"/>
        <w:bidi w:val="0"/>
        <w:jc w:val="both"/>
        <w:rPr>
          <w:rFonts w:ascii="Times New Roman" w:hAnsi="Times New Roman"/>
          <w:sz w:val="24"/>
          <w:szCs w:val="24"/>
        </w:rPr>
      </w:pPr>
      <w:r>
        <w:rPr>
          <w:b w:val="false"/>
          <w:bCs w:val="false"/>
        </w:rPr>
      </w:r>
    </w:p>
    <w:p>
      <w:pPr>
        <w:pStyle w:val="BodyText"/>
        <w:bidi w:val="0"/>
        <w:jc w:val="both"/>
        <w:rPr>
          <w:b w:val="false"/>
          <w:bCs w:val="false"/>
        </w:rPr>
      </w:pPr>
      <w:r>
        <w:rPr>
          <w:rFonts w:ascii="Times New Roman" w:hAnsi="Times New Roman"/>
          <w:b w:val="false"/>
          <w:bCs w:val="false"/>
          <w:sz w:val="24"/>
          <w:szCs w:val="24"/>
        </w:rPr>
        <w:t>Recall (class 1): 0.55 - Out of all actual churn cases, the model identified 55% of them.</w:t>
      </w:r>
    </w:p>
    <w:p>
      <w:pPr>
        <w:pStyle w:val="BodyText"/>
        <w:bidi w:val="0"/>
        <w:jc w:val="both"/>
        <w:rPr>
          <w:rFonts w:ascii="Times New Roman" w:hAnsi="Times New Roman"/>
          <w:sz w:val="24"/>
          <w:szCs w:val="24"/>
        </w:rPr>
      </w:pPr>
      <w:r>
        <w:rPr>
          <w:b w:val="false"/>
          <w:bCs w:val="false"/>
        </w:rPr>
      </w:r>
    </w:p>
    <w:p>
      <w:pPr>
        <w:pStyle w:val="BodyText"/>
        <w:bidi w:val="0"/>
        <w:jc w:val="both"/>
        <w:rPr>
          <w:b w:val="false"/>
          <w:bCs w:val="false"/>
        </w:rPr>
      </w:pPr>
      <w:r>
        <w:rPr>
          <w:rFonts w:ascii="Times New Roman" w:hAnsi="Times New Roman"/>
          <w:b w:val="false"/>
          <w:bCs w:val="false"/>
          <w:sz w:val="24"/>
          <w:szCs w:val="24"/>
        </w:rPr>
        <w:t>F1-score (class 1): 0.59 - A balanced measure considering both precision and recall for the churn class.</w:t>
      </w:r>
    </w:p>
    <w:p>
      <w:pPr>
        <w:pStyle w:val="BodyText"/>
        <w:bidi w:val="0"/>
        <w:jc w:val="both"/>
        <w:rPr>
          <w:b w:val="false"/>
          <w:bCs w:val="false"/>
        </w:rPr>
      </w:pPr>
      <w:r>
        <w:rPr>
          <w:rFonts w:ascii="Times New Roman" w:hAnsi="Times New Roman"/>
          <w:b w:val="false"/>
          <w:bCs w:val="false"/>
          <w:sz w:val="24"/>
          <w:szCs w:val="24"/>
        </w:rPr>
        <w:t>```</w:t>
      </w:r>
    </w:p>
    <w:p>
      <w:pPr>
        <w:pStyle w:val="BodyText"/>
        <w:bidi w:val="0"/>
        <w:jc w:val="both"/>
        <w:rPr>
          <w:b w:val="false"/>
          <w:bCs w:val="false"/>
        </w:rPr>
      </w:pPr>
      <w:r>
        <w:rPr>
          <w:rFonts w:ascii="Times New Roman" w:hAnsi="Times New Roman"/>
          <w:b w:val="false"/>
          <w:bCs w:val="false"/>
          <w:sz w:val="24"/>
          <w:szCs w:val="24"/>
        </w:rPr>
        <w:t>The model performs well in predicting non-churn cases (class 0) with high precision (84%) and recall (89%), as indicated by the high F1-score (0.87). However, the model's performance for predicting churn cases (class 1) is not as strong, with lower precision (65%), recall (55%), and F1-score (0.59).</w:t>
      </w:r>
    </w:p>
    <w:p>
      <w:pPr>
        <w:pStyle w:val="Heading3"/>
        <w:bidi w:val="0"/>
        <w:jc w:val="both"/>
        <w:rPr>
          <w:rFonts w:ascii="Times New Roman" w:hAnsi="Times New Roman"/>
          <w:sz w:val="24"/>
          <w:szCs w:val="24"/>
        </w:rPr>
      </w:pPr>
      <w:r>
        <w:rPr/>
      </w:r>
    </w:p>
    <w:p>
      <w:pPr>
        <w:pStyle w:val="Heading3"/>
        <w:bidi w:val="0"/>
        <w:jc w:val="both"/>
        <w:rPr>
          <w:rFonts w:ascii="Times New Roman" w:hAnsi="Times New Roman"/>
          <w:sz w:val="24"/>
          <w:szCs w:val="24"/>
        </w:rPr>
      </w:pPr>
      <w:r>
        <w:rPr/>
      </w:r>
    </w:p>
    <w:p>
      <w:pPr>
        <w:pStyle w:val="Heading3"/>
        <w:bidi w:val="0"/>
        <w:jc w:val="both"/>
        <w:rPr>
          <w:rFonts w:ascii="Times New Roman" w:hAnsi="Times New Roman"/>
          <w:sz w:val="24"/>
          <w:szCs w:val="24"/>
        </w:rPr>
      </w:pPr>
      <w:r>
        <w:rPr/>
      </w:r>
    </w:p>
    <w:p>
      <w:pPr>
        <w:pStyle w:val="Heading3"/>
        <w:bidi w:val="0"/>
        <w:jc w:val="both"/>
        <w:rPr/>
      </w:pPr>
      <w:r>
        <w:rPr>
          <w:rFonts w:ascii="Times New Roman" w:hAnsi="Times New Roman"/>
          <w:sz w:val="24"/>
          <w:szCs w:val="24"/>
        </w:rPr>
        <w:t xml:space="preserve">## </w:t>
      </w:r>
      <w:r>
        <w:rPr>
          <w:rFonts w:ascii="Times New Roman" w:hAnsi="Times New Roman"/>
          <w:sz w:val="24"/>
          <w:szCs w:val="24"/>
        </w:rPr>
        <w:t>Histogram for MonthlyCharges</w:t>
      </w:r>
    </w:p>
    <w:p>
      <w:pPr>
        <w:pStyle w:val="Heading3"/>
        <w:bidi w:val="0"/>
        <w:jc w:val="both"/>
        <w:rPr>
          <w:b w:val="false"/>
          <w:bCs w:val="false"/>
        </w:rPr>
      </w:pPr>
      <w:r>
        <w:rPr>
          <w:rFonts w:ascii="Times New Roman" w:hAnsi="Times New Roman"/>
          <w:b w:val="false"/>
          <w:bCs w:val="false"/>
          <w:sz w:val="24"/>
          <w:szCs w:val="24"/>
        </w:rPr>
        <w:t>The histogram depicts the distribution of monthly charges for both churned and non-churned customers.The stacked bars represent the counts of customers at different monthly charge levels.</w:t>
      </w:r>
    </w:p>
    <w:p>
      <w:pPr>
        <w:pStyle w:val="BodyText"/>
        <w:jc w:val="both"/>
        <w:rPr/>
      </w:pPr>
      <w:r>
        <w:rPr>
          <w:rStyle w:val="Strong"/>
          <w:rFonts w:ascii="Times New Roman" w:hAnsi="Times New Roman"/>
          <w:sz w:val="24"/>
          <w:szCs w:val="24"/>
        </w:rPr>
        <w:t>**</w:t>
      </w:r>
      <w:r>
        <w:rPr>
          <w:rStyle w:val="Strong"/>
          <w:rFonts w:ascii="Times New Roman" w:hAnsi="Times New Roman"/>
          <w:sz w:val="24"/>
          <w:szCs w:val="24"/>
        </w:rPr>
        <w:t>Interpretation</w:t>
      </w:r>
      <w:r>
        <w:rPr>
          <w:rStyle w:val="Strong"/>
          <w:rFonts w:ascii="Times New Roman" w:hAnsi="Times New Roman"/>
          <w:sz w:val="24"/>
          <w:szCs w:val="24"/>
        </w:rPr>
        <w:t>**</w:t>
      </w:r>
    </w:p>
    <w:p>
      <w:pPr>
        <w:pStyle w:val="BodyText"/>
        <w:numPr>
          <w:ilvl w:val="0"/>
          <w:numId w:val="0"/>
        </w:numPr>
        <w:ind w:hanging="0" w:start="0"/>
        <w:jc w:val="both"/>
        <w:rPr/>
      </w:pPr>
      <w:r>
        <w:rPr>
          <w:rStyle w:val="Strong"/>
          <w:rFonts w:ascii="Times New Roman" w:hAnsi="Times New Roman"/>
          <w:sz w:val="24"/>
          <w:szCs w:val="24"/>
        </w:rPr>
        <w:t>**</w:t>
      </w:r>
      <w:r>
        <w:rPr>
          <w:rStyle w:val="Strong"/>
          <w:rFonts w:ascii="Times New Roman" w:hAnsi="Times New Roman"/>
          <w:sz w:val="24"/>
          <w:szCs w:val="24"/>
        </w:rPr>
        <w:t>Monthly Charges Distribution</w:t>
      </w:r>
      <w:r>
        <w:rPr>
          <w:rStyle w:val="Strong"/>
          <w:rFonts w:ascii="Times New Roman" w:hAnsi="Times New Roman"/>
          <w:sz w:val="24"/>
          <w:szCs w:val="24"/>
        </w:rPr>
        <w:t>**</w:t>
      </w:r>
    </w:p>
    <w:p>
      <w:pPr>
        <w:pStyle w:val="BodyText"/>
        <w:numPr>
          <w:ilvl w:val="1"/>
          <w:numId w:val="8"/>
        </w:numPr>
        <w:tabs>
          <w:tab w:val="clear" w:pos="709"/>
          <w:tab w:val="left" w:pos="0" w:leader="none"/>
        </w:tabs>
        <w:spacing w:before="0" w:after="0"/>
        <w:ind w:hanging="283" w:start="1418"/>
        <w:jc w:val="both"/>
        <w:rPr>
          <w:rFonts w:ascii="Times New Roman" w:hAnsi="Times New Roman"/>
          <w:sz w:val="24"/>
          <w:szCs w:val="24"/>
        </w:rPr>
      </w:pPr>
      <w:r>
        <w:rPr>
          <w:rFonts w:ascii="Times New Roman" w:hAnsi="Times New Roman"/>
          <w:sz w:val="24"/>
          <w:szCs w:val="24"/>
        </w:rPr>
        <w:t>The majority of customers have monthly charges in the lower range.</w:t>
      </w:r>
    </w:p>
    <w:p>
      <w:pPr>
        <w:pStyle w:val="BodyText"/>
        <w:numPr>
          <w:ilvl w:val="1"/>
          <w:numId w:val="8"/>
        </w:numPr>
        <w:tabs>
          <w:tab w:val="clear" w:pos="709"/>
          <w:tab w:val="left" w:pos="0" w:leader="none"/>
        </w:tabs>
        <w:spacing w:before="0" w:after="0"/>
        <w:ind w:hanging="283" w:start="1418"/>
        <w:jc w:val="both"/>
        <w:rPr>
          <w:rFonts w:ascii="Times New Roman" w:hAnsi="Times New Roman"/>
          <w:sz w:val="24"/>
          <w:szCs w:val="24"/>
        </w:rPr>
      </w:pPr>
      <w:r>
        <w:rPr>
          <w:rFonts w:ascii="Times New Roman" w:hAnsi="Times New Roman"/>
          <w:sz w:val="24"/>
          <w:szCs w:val="24"/>
        </w:rPr>
        <w:t>There is a peak around lower monthly charges, indicating a significant number of customers with lower subscription costs.</w:t>
      </w:r>
    </w:p>
    <w:p>
      <w:pPr>
        <w:pStyle w:val="BodyText"/>
        <w:numPr>
          <w:ilvl w:val="1"/>
          <w:numId w:val="8"/>
        </w:numPr>
        <w:tabs>
          <w:tab w:val="clear" w:pos="709"/>
          <w:tab w:val="left" w:pos="0" w:leader="none"/>
        </w:tabs>
        <w:spacing w:before="0" w:after="0"/>
        <w:ind w:hanging="283" w:start="1418"/>
        <w:jc w:val="both"/>
        <w:rPr>
          <w:rFonts w:ascii="Times New Roman" w:hAnsi="Times New Roman"/>
          <w:sz w:val="24"/>
          <w:szCs w:val="24"/>
        </w:rPr>
      </w:pPr>
      <w:r>
        <w:rPr>
          <w:rFonts w:ascii="Times New Roman" w:hAnsi="Times New Roman"/>
          <w:sz w:val="24"/>
          <w:szCs w:val="24"/>
        </w:rPr>
        <w:t>There is a smaller peak around higher monthly charges, suggesting another segment of customers with higher subscription plans.</w:t>
      </w:r>
    </w:p>
    <w:p>
      <w:pPr>
        <w:pStyle w:val="BodyText"/>
        <w:numPr>
          <w:ilvl w:val="0"/>
          <w:numId w:val="0"/>
        </w:numPr>
        <w:ind w:hanging="0" w:start="0"/>
        <w:jc w:val="both"/>
        <w:rPr/>
      </w:pPr>
      <w:r>
        <w:rPr>
          <w:rStyle w:val="Strong"/>
          <w:rFonts w:ascii="Times New Roman" w:hAnsi="Times New Roman"/>
          <w:sz w:val="24"/>
          <w:szCs w:val="24"/>
        </w:rPr>
        <w:t>**</w:t>
      </w:r>
      <w:r>
        <w:rPr>
          <w:rStyle w:val="Strong"/>
          <w:rFonts w:ascii="Times New Roman" w:hAnsi="Times New Roman"/>
          <w:sz w:val="24"/>
          <w:szCs w:val="24"/>
        </w:rPr>
        <w:t>Churn Distribution</w:t>
      </w:r>
      <w:r>
        <w:rPr>
          <w:rStyle w:val="Strong"/>
          <w:rFonts w:ascii="Times New Roman" w:hAnsi="Times New Roman"/>
          <w:sz w:val="24"/>
          <w:szCs w:val="24"/>
        </w:rPr>
        <w:t>**</w:t>
      </w:r>
    </w:p>
    <w:p>
      <w:pPr>
        <w:pStyle w:val="BodyText"/>
        <w:numPr>
          <w:ilvl w:val="1"/>
          <w:numId w:val="8"/>
        </w:numPr>
        <w:tabs>
          <w:tab w:val="clear" w:pos="709"/>
          <w:tab w:val="left" w:pos="0" w:leader="none"/>
        </w:tabs>
        <w:spacing w:before="0" w:after="0"/>
        <w:ind w:hanging="283" w:start="1418"/>
        <w:jc w:val="both"/>
        <w:rPr>
          <w:rFonts w:ascii="Times New Roman" w:hAnsi="Times New Roman"/>
          <w:sz w:val="24"/>
          <w:szCs w:val="24"/>
        </w:rPr>
      </w:pPr>
      <w:r>
        <w:rPr>
          <w:rFonts w:ascii="Times New Roman" w:hAnsi="Times New Roman"/>
          <w:sz w:val="24"/>
          <w:szCs w:val="24"/>
        </w:rPr>
        <w:t>The stacked bars show how churn is distributed across different monthly charge levels.</w:t>
      </w:r>
    </w:p>
    <w:p>
      <w:pPr>
        <w:pStyle w:val="BodyText"/>
        <w:numPr>
          <w:ilvl w:val="1"/>
          <w:numId w:val="8"/>
        </w:numPr>
        <w:tabs>
          <w:tab w:val="clear" w:pos="709"/>
          <w:tab w:val="left" w:pos="0" w:leader="none"/>
        </w:tabs>
        <w:spacing w:before="0" w:after="0"/>
        <w:ind w:hanging="283" w:start="1418"/>
        <w:jc w:val="both"/>
        <w:rPr>
          <w:rFonts w:ascii="Times New Roman" w:hAnsi="Times New Roman"/>
          <w:sz w:val="24"/>
          <w:szCs w:val="24"/>
        </w:rPr>
      </w:pPr>
      <w:r>
        <w:rPr>
          <w:rFonts w:ascii="Times New Roman" w:hAnsi="Times New Roman"/>
          <w:sz w:val="24"/>
          <w:szCs w:val="24"/>
        </w:rPr>
        <w:t>Customers with lower monthly charges seem to have a higher proportion of churn.</w:t>
      </w:r>
    </w:p>
    <w:p>
      <w:pPr>
        <w:pStyle w:val="BodyText"/>
        <w:numPr>
          <w:ilvl w:val="0"/>
          <w:numId w:val="0"/>
        </w:numPr>
        <w:ind w:hanging="0" w:start="0"/>
        <w:jc w:val="both"/>
        <w:rPr/>
      </w:pPr>
      <w:r>
        <w:rPr>
          <w:rStyle w:val="Strong"/>
          <w:rFonts w:ascii="Times New Roman" w:hAnsi="Times New Roman"/>
          <w:sz w:val="24"/>
          <w:szCs w:val="24"/>
        </w:rPr>
        <w:t>**</w:t>
      </w:r>
      <w:r>
        <w:rPr>
          <w:rStyle w:val="Strong"/>
          <w:rFonts w:ascii="Times New Roman" w:hAnsi="Times New Roman"/>
          <w:sz w:val="24"/>
          <w:szCs w:val="24"/>
        </w:rPr>
        <w:t>Business Implication</w:t>
      </w:r>
      <w:r>
        <w:rPr>
          <w:rStyle w:val="Strong"/>
          <w:rFonts w:ascii="Times New Roman" w:hAnsi="Times New Roman"/>
          <w:sz w:val="24"/>
          <w:szCs w:val="24"/>
        </w:rPr>
        <w:t>**</w:t>
      </w:r>
    </w:p>
    <w:p>
      <w:pPr>
        <w:pStyle w:val="BodyText"/>
        <w:numPr>
          <w:ilvl w:val="1"/>
          <w:numId w:val="8"/>
        </w:numPr>
        <w:tabs>
          <w:tab w:val="clear" w:pos="709"/>
          <w:tab w:val="left" w:pos="0" w:leader="none"/>
        </w:tabs>
        <w:spacing w:before="0" w:after="0"/>
        <w:ind w:hanging="283" w:start="1418"/>
        <w:jc w:val="both"/>
        <w:rPr>
          <w:rFonts w:ascii="Times New Roman" w:hAnsi="Times New Roman"/>
          <w:sz w:val="24"/>
          <w:szCs w:val="24"/>
        </w:rPr>
      </w:pPr>
      <w:r>
        <w:rPr>
          <w:rFonts w:ascii="Times New Roman" w:hAnsi="Times New Roman"/>
          <w:sz w:val="24"/>
          <w:szCs w:val="24"/>
        </w:rPr>
        <w:t>Customers with lower monthly charges are more likely to churn. This could be due to dissatisfaction with lower-tier plans or competitors offering better deals.</w:t>
      </w:r>
    </w:p>
    <w:p>
      <w:pPr>
        <w:pStyle w:val="BodyText"/>
        <w:numPr>
          <w:ilvl w:val="1"/>
          <w:numId w:val="8"/>
        </w:numPr>
        <w:tabs>
          <w:tab w:val="clear" w:pos="709"/>
          <w:tab w:val="left" w:pos="0" w:leader="none"/>
        </w:tabs>
        <w:ind w:hanging="283" w:start="1418"/>
        <w:jc w:val="both"/>
        <w:rPr>
          <w:rFonts w:ascii="Times New Roman" w:hAnsi="Times New Roman"/>
          <w:sz w:val="24"/>
          <w:szCs w:val="24"/>
        </w:rPr>
      </w:pPr>
      <w:r>
        <w:rPr>
          <w:rFonts w:ascii="Times New Roman" w:hAnsi="Times New Roman"/>
          <w:sz w:val="24"/>
          <w:szCs w:val="24"/>
        </w:rPr>
        <w:t>The company might want to explore strategies to retain customers with lower monthly charges, such as promotions or targeted marketing.</w:t>
      </w:r>
    </w:p>
    <w:p>
      <w:pPr>
        <w:pStyle w:val="Heading3"/>
        <w:jc w:val="both"/>
        <w:rPr/>
      </w:pPr>
      <w:r>
        <w:rPr>
          <w:rFonts w:ascii="Times New Roman" w:hAnsi="Times New Roman"/>
          <w:sz w:val="24"/>
          <w:szCs w:val="24"/>
        </w:rPr>
        <w:t>##</w:t>
      </w:r>
      <w:r>
        <w:rPr>
          <w:rFonts w:ascii="Times New Roman" w:hAnsi="Times New Roman"/>
          <w:sz w:val="24"/>
          <w:szCs w:val="24"/>
        </w:rPr>
        <w:t>Bar Plots for Categorical Columns</w:t>
      </w:r>
    </w:p>
    <w:p>
      <w:pPr>
        <w:pStyle w:val="Heading3"/>
        <w:jc w:val="both"/>
        <w:rPr>
          <w:b w:val="false"/>
          <w:bCs w:val="false"/>
        </w:rPr>
      </w:pPr>
      <w:r>
        <w:rPr>
          <w:rFonts w:ascii="Times New Roman" w:hAnsi="Times New Roman"/>
          <w:b w:val="false"/>
          <w:bCs w:val="false"/>
          <w:sz w:val="24"/>
          <w:szCs w:val="24"/>
        </w:rPr>
        <w:t>The bar plots show the distribution of churn for different categories in categorical columns (PhoneService, Contract, PaymentMethod).</w:t>
      </w:r>
    </w:p>
    <w:p>
      <w:pPr>
        <w:pStyle w:val="BodyText"/>
        <w:jc w:val="both"/>
        <w:rPr/>
      </w:pPr>
      <w:r>
        <w:rPr>
          <w:rStyle w:val="Strong"/>
          <w:rFonts w:ascii="Times New Roman" w:hAnsi="Times New Roman"/>
          <w:sz w:val="24"/>
          <w:szCs w:val="24"/>
        </w:rPr>
        <w:t>**</w:t>
      </w:r>
      <w:r>
        <w:rPr>
          <w:rStyle w:val="Strong"/>
          <w:rFonts w:ascii="Times New Roman" w:hAnsi="Times New Roman"/>
          <w:sz w:val="24"/>
          <w:szCs w:val="24"/>
        </w:rPr>
        <w:t>Interpretation</w:t>
      </w:r>
      <w:r>
        <w:rPr>
          <w:rStyle w:val="Strong"/>
          <w:rFonts w:ascii="Times New Roman" w:hAnsi="Times New Roman"/>
          <w:sz w:val="24"/>
          <w:szCs w:val="24"/>
        </w:rPr>
        <w:t>**</w:t>
      </w:r>
    </w:p>
    <w:p>
      <w:pPr>
        <w:pStyle w:val="BodyText"/>
        <w:numPr>
          <w:ilvl w:val="0"/>
          <w:numId w:val="0"/>
        </w:numPr>
        <w:ind w:hanging="0" w:start="0"/>
        <w:jc w:val="both"/>
        <w:rPr/>
      </w:pPr>
      <w:r>
        <w:rPr>
          <w:rStyle w:val="Strong"/>
          <w:rFonts w:ascii="Times New Roman" w:hAnsi="Times New Roman"/>
          <w:sz w:val="24"/>
          <w:szCs w:val="24"/>
        </w:rPr>
        <w:t>**</w:t>
      </w:r>
      <w:r>
        <w:rPr>
          <w:rStyle w:val="Strong"/>
          <w:rFonts w:ascii="Times New Roman" w:hAnsi="Times New Roman"/>
          <w:sz w:val="24"/>
          <w:szCs w:val="24"/>
        </w:rPr>
        <w:t>PhoneService</w:t>
      </w:r>
      <w:r>
        <w:rPr>
          <w:rStyle w:val="Strong"/>
          <w:rFonts w:ascii="Times New Roman" w:hAnsi="Times New Roman"/>
          <w:sz w:val="24"/>
          <w:szCs w:val="24"/>
        </w:rPr>
        <w:t>**</w:t>
      </w:r>
    </w:p>
    <w:p>
      <w:pPr>
        <w:pStyle w:val="BodyText"/>
        <w:numPr>
          <w:ilvl w:val="1"/>
          <w:numId w:val="9"/>
        </w:numPr>
        <w:tabs>
          <w:tab w:val="clear" w:pos="709"/>
          <w:tab w:val="left" w:pos="0" w:leader="none"/>
        </w:tabs>
        <w:spacing w:before="0" w:after="0"/>
        <w:ind w:hanging="283" w:start="1418"/>
        <w:jc w:val="both"/>
        <w:rPr>
          <w:rFonts w:ascii="Times New Roman" w:hAnsi="Times New Roman"/>
          <w:sz w:val="24"/>
          <w:szCs w:val="24"/>
        </w:rPr>
      </w:pPr>
      <w:r>
        <w:rPr>
          <w:rFonts w:ascii="Times New Roman" w:hAnsi="Times New Roman"/>
          <w:sz w:val="24"/>
          <w:szCs w:val="24"/>
        </w:rPr>
        <w:t>Customers with PhoneService are more prevalent.</w:t>
      </w:r>
    </w:p>
    <w:p>
      <w:pPr>
        <w:pStyle w:val="BodyText"/>
        <w:numPr>
          <w:ilvl w:val="1"/>
          <w:numId w:val="9"/>
        </w:numPr>
        <w:tabs>
          <w:tab w:val="clear" w:pos="709"/>
          <w:tab w:val="left" w:pos="0" w:leader="none"/>
        </w:tabs>
        <w:spacing w:before="0" w:after="0"/>
        <w:ind w:hanging="283" w:start="1418"/>
        <w:jc w:val="both"/>
        <w:rPr>
          <w:rFonts w:ascii="Times New Roman" w:hAnsi="Times New Roman"/>
          <w:sz w:val="24"/>
          <w:szCs w:val="24"/>
        </w:rPr>
      </w:pPr>
      <w:r>
        <w:rPr>
          <w:rFonts w:ascii="Times New Roman" w:hAnsi="Times New Roman"/>
          <w:sz w:val="24"/>
          <w:szCs w:val="24"/>
        </w:rPr>
        <w:t>The bar plot shows the distribution of churn for customers with and without PhoneService. Churn is higher for customers with PhoneService.</w:t>
      </w:r>
    </w:p>
    <w:p>
      <w:pPr>
        <w:pStyle w:val="BodyText"/>
        <w:numPr>
          <w:ilvl w:val="0"/>
          <w:numId w:val="0"/>
        </w:numPr>
        <w:spacing w:before="0" w:after="0"/>
        <w:ind w:hanging="0" w:start="0"/>
        <w:jc w:val="both"/>
        <w:rPr>
          <w:rFonts w:ascii="Times New Roman" w:hAnsi="Times New Roman"/>
          <w:sz w:val="24"/>
          <w:szCs w:val="24"/>
        </w:rPr>
      </w:pPr>
      <w:r>
        <w:rPr>
          <w:rFonts w:ascii="Times New Roman" w:hAnsi="Times New Roman"/>
          <w:sz w:val="24"/>
          <w:szCs w:val="24"/>
        </w:rPr>
      </w:r>
    </w:p>
    <w:p>
      <w:pPr>
        <w:pStyle w:val="BodyText"/>
        <w:numPr>
          <w:ilvl w:val="0"/>
          <w:numId w:val="0"/>
        </w:numPr>
        <w:ind w:hanging="0" w:start="0"/>
        <w:jc w:val="both"/>
        <w:rPr/>
      </w:pPr>
      <w:r>
        <w:rPr>
          <w:rStyle w:val="Strong"/>
          <w:rFonts w:ascii="Times New Roman" w:hAnsi="Times New Roman"/>
          <w:sz w:val="24"/>
          <w:szCs w:val="24"/>
        </w:rPr>
        <w:t>**</w:t>
      </w:r>
      <w:r>
        <w:rPr>
          <w:rStyle w:val="Strong"/>
          <w:rFonts w:ascii="Times New Roman" w:hAnsi="Times New Roman"/>
          <w:sz w:val="24"/>
          <w:szCs w:val="24"/>
        </w:rPr>
        <w:t>Contract</w:t>
      </w:r>
      <w:r>
        <w:rPr>
          <w:rStyle w:val="Strong"/>
          <w:rFonts w:ascii="Times New Roman" w:hAnsi="Times New Roman"/>
          <w:sz w:val="24"/>
          <w:szCs w:val="24"/>
        </w:rPr>
        <w:t>**</w:t>
      </w:r>
    </w:p>
    <w:p>
      <w:pPr>
        <w:pStyle w:val="BodyText"/>
        <w:numPr>
          <w:ilvl w:val="1"/>
          <w:numId w:val="9"/>
        </w:numPr>
        <w:tabs>
          <w:tab w:val="clear" w:pos="709"/>
          <w:tab w:val="left" w:pos="0" w:leader="none"/>
        </w:tabs>
        <w:spacing w:before="0" w:after="0"/>
        <w:ind w:hanging="283" w:start="1418"/>
        <w:jc w:val="both"/>
        <w:rPr>
          <w:rFonts w:ascii="Times New Roman" w:hAnsi="Times New Roman"/>
          <w:sz w:val="24"/>
          <w:szCs w:val="24"/>
        </w:rPr>
      </w:pPr>
      <w:r>
        <w:rPr>
          <w:rFonts w:ascii="Times New Roman" w:hAnsi="Times New Roman"/>
          <w:sz w:val="24"/>
          <w:szCs w:val="24"/>
        </w:rPr>
        <w:t>Most customers have a month-to-month contract, followed by one-year and two-year contracts.</w:t>
      </w:r>
    </w:p>
    <w:p>
      <w:pPr>
        <w:pStyle w:val="BodyText"/>
        <w:numPr>
          <w:ilvl w:val="1"/>
          <w:numId w:val="9"/>
        </w:numPr>
        <w:tabs>
          <w:tab w:val="clear" w:pos="709"/>
          <w:tab w:val="left" w:pos="0" w:leader="none"/>
        </w:tabs>
        <w:spacing w:before="0" w:after="0"/>
        <w:ind w:hanging="283" w:start="1418"/>
        <w:jc w:val="both"/>
        <w:rPr>
          <w:rFonts w:ascii="Times New Roman" w:hAnsi="Times New Roman"/>
          <w:sz w:val="24"/>
          <w:szCs w:val="24"/>
        </w:rPr>
      </w:pPr>
      <w:r>
        <w:rPr>
          <w:rFonts w:ascii="Times New Roman" w:hAnsi="Times New Roman"/>
          <w:sz w:val="24"/>
          <w:szCs w:val="24"/>
        </w:rPr>
        <w:t>Month-to-month contract customers have a higher churn rate compared to one-year and two-year contract customers. Long-term contracts are associated with lower churn.</w:t>
      </w:r>
    </w:p>
    <w:p>
      <w:pPr>
        <w:pStyle w:val="BodyText"/>
        <w:numPr>
          <w:ilvl w:val="0"/>
          <w:numId w:val="0"/>
        </w:numPr>
        <w:spacing w:before="0" w:after="0"/>
        <w:ind w:hanging="0" w:start="0"/>
        <w:jc w:val="both"/>
        <w:rPr>
          <w:rFonts w:ascii="Times New Roman" w:hAnsi="Times New Roman"/>
          <w:sz w:val="24"/>
          <w:szCs w:val="24"/>
        </w:rPr>
      </w:pPr>
      <w:r>
        <w:rPr>
          <w:rFonts w:ascii="Times New Roman" w:hAnsi="Times New Roman"/>
          <w:sz w:val="24"/>
          <w:szCs w:val="24"/>
        </w:rPr>
      </w:r>
    </w:p>
    <w:p>
      <w:pPr>
        <w:pStyle w:val="BodyText"/>
        <w:numPr>
          <w:ilvl w:val="0"/>
          <w:numId w:val="0"/>
        </w:numPr>
        <w:ind w:hanging="0" w:start="0"/>
        <w:jc w:val="both"/>
        <w:rPr/>
      </w:pPr>
      <w:r>
        <w:rPr>
          <w:rStyle w:val="Strong"/>
          <w:rFonts w:ascii="Times New Roman" w:hAnsi="Times New Roman"/>
          <w:sz w:val="24"/>
          <w:szCs w:val="24"/>
        </w:rPr>
        <w:t>**</w:t>
      </w:r>
      <w:r>
        <w:rPr>
          <w:rStyle w:val="Strong"/>
          <w:rFonts w:ascii="Times New Roman" w:hAnsi="Times New Roman"/>
          <w:sz w:val="24"/>
          <w:szCs w:val="24"/>
        </w:rPr>
        <w:t>PaymentMethod</w:t>
      </w:r>
      <w:r>
        <w:rPr>
          <w:rStyle w:val="Strong"/>
          <w:rFonts w:ascii="Times New Roman" w:hAnsi="Times New Roman"/>
          <w:sz w:val="24"/>
          <w:szCs w:val="24"/>
        </w:rPr>
        <w:t>**</w:t>
      </w:r>
    </w:p>
    <w:p>
      <w:pPr>
        <w:pStyle w:val="BodyText"/>
        <w:numPr>
          <w:ilvl w:val="1"/>
          <w:numId w:val="9"/>
        </w:numPr>
        <w:tabs>
          <w:tab w:val="clear" w:pos="709"/>
          <w:tab w:val="left" w:pos="0" w:leader="none"/>
        </w:tabs>
        <w:spacing w:before="0" w:after="0"/>
        <w:ind w:hanging="283" w:start="1418"/>
        <w:jc w:val="both"/>
        <w:rPr>
          <w:rFonts w:ascii="Times New Roman" w:hAnsi="Times New Roman"/>
          <w:sz w:val="24"/>
          <w:szCs w:val="24"/>
        </w:rPr>
      </w:pPr>
      <w:r>
        <w:rPr>
          <w:rFonts w:ascii="Times New Roman" w:hAnsi="Times New Roman"/>
          <w:sz w:val="24"/>
          <w:szCs w:val="24"/>
        </w:rPr>
        <w:t>Electronic check is the most common payment method, followed by Mailed check, Bank transfer, and Credit card.</w:t>
      </w:r>
    </w:p>
    <w:p>
      <w:pPr>
        <w:pStyle w:val="BodyText"/>
        <w:numPr>
          <w:ilvl w:val="1"/>
          <w:numId w:val="9"/>
        </w:numPr>
        <w:tabs>
          <w:tab w:val="clear" w:pos="709"/>
          <w:tab w:val="left" w:pos="0" w:leader="none"/>
        </w:tabs>
        <w:spacing w:before="0" w:after="0"/>
        <w:ind w:hanging="283" w:start="1418"/>
        <w:jc w:val="both"/>
        <w:rPr>
          <w:rFonts w:ascii="Times New Roman" w:hAnsi="Times New Roman"/>
          <w:sz w:val="24"/>
          <w:szCs w:val="24"/>
        </w:rPr>
      </w:pPr>
      <w:r>
        <w:rPr>
          <w:rFonts w:ascii="Times New Roman" w:hAnsi="Times New Roman"/>
          <w:sz w:val="24"/>
          <w:szCs w:val="24"/>
        </w:rPr>
        <w:t>Electronic check customers have a higher churn rate compared to other payment methods.</w:t>
      </w:r>
    </w:p>
    <w:p>
      <w:pPr>
        <w:pStyle w:val="BodyText"/>
        <w:numPr>
          <w:ilvl w:val="1"/>
          <w:numId w:val="9"/>
        </w:numPr>
        <w:tabs>
          <w:tab w:val="clear" w:pos="709"/>
          <w:tab w:val="left" w:pos="0" w:leader="none"/>
        </w:tabs>
        <w:ind w:hanging="283" w:start="1418"/>
        <w:jc w:val="both"/>
        <w:rPr>
          <w:rFonts w:ascii="Times New Roman" w:hAnsi="Times New Roman"/>
          <w:sz w:val="24"/>
          <w:szCs w:val="24"/>
        </w:rPr>
      </w:pPr>
      <w:r>
        <w:rPr>
          <w:rFonts w:ascii="Times New Roman" w:hAnsi="Times New Roman"/>
          <w:sz w:val="24"/>
          <w:szCs w:val="24"/>
        </w:rPr>
        <w:t>Customers using Credit card or Bank transfer have lower churn rates.</w:t>
      </w:r>
    </w:p>
    <w:p>
      <w:pPr>
        <w:pStyle w:val="BodyText"/>
        <w:jc w:val="both"/>
        <w:rPr/>
      </w:pPr>
      <w:r>
        <w:rPr>
          <w:rStyle w:val="Strong"/>
          <w:rFonts w:ascii="Times New Roman" w:hAnsi="Times New Roman"/>
          <w:sz w:val="24"/>
          <w:szCs w:val="24"/>
        </w:rPr>
        <w:t>**</w:t>
      </w:r>
      <w:r>
        <w:rPr>
          <w:rStyle w:val="Strong"/>
          <w:rFonts w:ascii="Times New Roman" w:hAnsi="Times New Roman"/>
          <w:sz w:val="24"/>
          <w:szCs w:val="24"/>
        </w:rPr>
        <w:t>Business Implication</w:t>
      </w:r>
      <w:r>
        <w:rPr>
          <w:rStyle w:val="Strong"/>
          <w:rFonts w:ascii="Times New Roman" w:hAnsi="Times New Roman"/>
          <w:sz w:val="24"/>
          <w:szCs w:val="24"/>
        </w:rPr>
        <w:t>**</w:t>
      </w:r>
    </w:p>
    <w:p>
      <w:pPr>
        <w:pStyle w:val="BodyText"/>
        <w:numPr>
          <w:ilvl w:val="0"/>
          <w:numId w:val="10"/>
        </w:numPr>
        <w:tabs>
          <w:tab w:val="clear" w:pos="709"/>
          <w:tab w:val="left" w:pos="0" w:leader="none"/>
        </w:tabs>
        <w:spacing w:before="0" w:after="0"/>
        <w:ind w:hanging="283" w:start="709"/>
        <w:jc w:val="both"/>
        <w:rPr>
          <w:rFonts w:ascii="Times New Roman" w:hAnsi="Times New Roman"/>
          <w:sz w:val="24"/>
          <w:szCs w:val="24"/>
        </w:rPr>
      </w:pPr>
      <w:r>
        <w:rPr>
          <w:rFonts w:ascii="Times New Roman" w:hAnsi="Times New Roman"/>
          <w:sz w:val="24"/>
          <w:szCs w:val="24"/>
        </w:rPr>
        <w:t>Understanding the distribution of churn across categorical features helps identify factors that influence customer retention.</w:t>
      </w:r>
    </w:p>
    <w:p>
      <w:pPr>
        <w:pStyle w:val="BodyText"/>
        <w:numPr>
          <w:ilvl w:val="0"/>
          <w:numId w:val="10"/>
        </w:numPr>
        <w:tabs>
          <w:tab w:val="clear" w:pos="709"/>
          <w:tab w:val="left" w:pos="0" w:leader="none"/>
        </w:tabs>
        <w:ind w:hanging="283" w:start="709"/>
        <w:jc w:val="both"/>
        <w:rPr>
          <w:rFonts w:ascii="Times New Roman" w:hAnsi="Times New Roman"/>
          <w:sz w:val="24"/>
          <w:szCs w:val="24"/>
        </w:rPr>
      </w:pPr>
      <w:r>
        <w:rPr>
          <w:rFonts w:ascii="Times New Roman" w:hAnsi="Times New Roman"/>
          <w:sz w:val="24"/>
          <w:szCs w:val="24"/>
        </w:rPr>
        <w:t>Strategies to improve customer retention may include promoting longer-term contracts, optimizing payment methods, or addressing issues related to PhoneService.</w:t>
      </w:r>
    </w:p>
    <w:p>
      <w:pPr>
        <w:pStyle w:val="Normal"/>
        <w:bidi w:val="0"/>
        <w:jc w:val="both"/>
        <w:rPr>
          <w:rFonts w:ascii="Times New Roman" w:hAnsi="Times New Roman"/>
          <w:sz w:val="24"/>
          <w:szCs w:val="24"/>
        </w:rPr>
      </w:pPr>
      <w:r>
        <w:rPr>
          <w:rFonts w:ascii="Times New Roman" w:hAnsi="Times New Roman"/>
          <w:sz w:val="24"/>
          <w:szCs w:val="24"/>
        </w:rPr>
      </w:r>
    </w:p>
    <w:p>
      <w:pPr>
        <w:pStyle w:val="Heading3"/>
        <w:bidi w:val="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Line Graph - Churn Proportions Over Tenure</w:t>
      </w:r>
    </w:p>
    <w:p>
      <w:pPr>
        <w:pStyle w:val="Heading3"/>
        <w:bidi w:val="0"/>
        <w:jc w:val="both"/>
        <w:rPr/>
      </w:pPr>
      <w:r>
        <w:rPr>
          <w:rFonts w:ascii="Times New Roman" w:hAnsi="Times New Roman"/>
          <w:b w:val="false"/>
          <w:bCs w:val="false"/>
          <w:sz w:val="24"/>
          <w:szCs w:val="24"/>
        </w:rPr>
        <w:t xml:space="preserve">The line graph shows the relationship between customer tenure and the churn proportion. As tenure (the time a customer has been using the service) increases, the churn proportion tends to decrease </w:t>
      </w:r>
      <w:r>
        <w:rPr>
          <w:rFonts w:ascii="Times New Roman" w:hAnsi="Times New Roman"/>
          <w:b w:val="false"/>
          <w:bCs w:val="false"/>
          <w:sz w:val="24"/>
          <w:szCs w:val="24"/>
        </w:rPr>
        <w:t xml:space="preserve">i.e., </w:t>
      </w:r>
      <w:r>
        <w:rPr>
          <w:rFonts w:ascii="Times New Roman" w:hAnsi="Times New Roman"/>
          <w:b w:val="false"/>
          <w:bCs w:val="false"/>
          <w:sz w:val="24"/>
          <w:szCs w:val="24"/>
        </w:rPr>
        <w:t>customers who have been with the service for a longer duration are less likely to churn.</w:t>
      </w:r>
    </w:p>
    <w:p>
      <w:pPr>
        <w:pStyle w:val="Heading3"/>
        <w:bidi w:val="0"/>
        <w:jc w:val="both"/>
        <w:rPr/>
      </w:pPr>
      <w:r>
        <w:rPr>
          <w:rStyle w:val="Strong"/>
          <w:rFonts w:ascii="Times New Roman" w:hAnsi="Times New Roman"/>
          <w:b w:val="false"/>
          <w:bCs w:val="false"/>
          <w:sz w:val="24"/>
          <w:szCs w:val="24"/>
        </w:rPr>
        <w:t>**</w:t>
      </w:r>
      <w:r>
        <w:rPr>
          <w:rStyle w:val="Strong"/>
          <w:rFonts w:ascii="Times New Roman" w:hAnsi="Times New Roman"/>
          <w:b w:val="false"/>
          <w:bCs w:val="false"/>
          <w:sz w:val="24"/>
          <w:szCs w:val="24"/>
        </w:rPr>
        <w:t>Interpretation</w:t>
      </w:r>
      <w:r>
        <w:rPr>
          <w:rStyle w:val="Strong"/>
          <w:rFonts w:ascii="Times New Roman" w:hAnsi="Times New Roman"/>
          <w:b w:val="false"/>
          <w:bCs w:val="false"/>
          <w:sz w:val="24"/>
          <w:szCs w:val="24"/>
        </w:rPr>
        <w:t>**</w:t>
      </w:r>
    </w:p>
    <w:p>
      <w:pPr>
        <w:pStyle w:val="BodyText"/>
        <w:numPr>
          <w:ilvl w:val="0"/>
          <w:numId w:val="6"/>
        </w:numPr>
        <w:tabs>
          <w:tab w:val="clear" w:pos="709"/>
          <w:tab w:val="left" w:pos="0" w:leader="none"/>
        </w:tabs>
        <w:spacing w:before="0" w:after="0"/>
        <w:ind w:hanging="283" w:start="709"/>
        <w:jc w:val="both"/>
        <w:rPr>
          <w:rFonts w:ascii="Times New Roman" w:hAnsi="Times New Roman"/>
          <w:sz w:val="24"/>
          <w:szCs w:val="24"/>
        </w:rPr>
      </w:pPr>
      <w:r>
        <w:rPr>
          <w:rFonts w:ascii="Times New Roman" w:hAnsi="Times New Roman"/>
          <w:sz w:val="24"/>
          <w:szCs w:val="24"/>
        </w:rPr>
        <w:t>The negative trend in the line graph suggests that customer loyalty tends to increase with tenure.</w:t>
      </w:r>
    </w:p>
    <w:p>
      <w:pPr>
        <w:pStyle w:val="BodyText"/>
        <w:numPr>
          <w:ilvl w:val="0"/>
          <w:numId w:val="6"/>
        </w:numPr>
        <w:tabs>
          <w:tab w:val="clear" w:pos="709"/>
          <w:tab w:val="left" w:pos="0" w:leader="none"/>
        </w:tabs>
        <w:spacing w:before="0" w:after="0"/>
        <w:ind w:hanging="283" w:start="709"/>
        <w:jc w:val="both"/>
        <w:rPr>
          <w:rFonts w:ascii="Times New Roman" w:hAnsi="Times New Roman"/>
          <w:sz w:val="24"/>
          <w:szCs w:val="24"/>
        </w:rPr>
      </w:pPr>
      <w:r>
        <w:rPr>
          <w:rFonts w:ascii="Times New Roman" w:hAnsi="Times New Roman"/>
          <w:sz w:val="24"/>
          <w:szCs w:val="24"/>
        </w:rPr>
        <w:t>This insight can be valuable for the business, indicating that long-term customers are more likely to stay with the service.</w:t>
      </w:r>
    </w:p>
    <w:p>
      <w:pPr>
        <w:pStyle w:val="BodyText"/>
        <w:numPr>
          <w:ilvl w:val="0"/>
          <w:numId w:val="6"/>
        </w:numPr>
        <w:tabs>
          <w:tab w:val="clear" w:pos="709"/>
          <w:tab w:val="left" w:pos="0" w:leader="none"/>
        </w:tabs>
        <w:ind w:hanging="283" w:start="709"/>
        <w:jc w:val="both"/>
        <w:rPr>
          <w:rFonts w:ascii="Times New Roman" w:hAnsi="Times New Roman"/>
          <w:sz w:val="24"/>
          <w:szCs w:val="24"/>
        </w:rPr>
      </w:pPr>
      <w:r>
        <w:rPr>
          <w:rFonts w:ascii="Times New Roman" w:hAnsi="Times New Roman"/>
          <w:sz w:val="24"/>
          <w:szCs w:val="24"/>
        </w:rPr>
        <w:t>The company might consider implementing retention strategies for new customers to increase their loyalty over time.</w:t>
      </w:r>
    </w:p>
    <w:p>
      <w:pPr>
        <w:pStyle w:val="Heading3"/>
        <w:jc w:val="both"/>
        <w:rPr/>
      </w:pPr>
      <w:r>
        <w:rPr>
          <w:rFonts w:ascii="Times New Roman" w:hAnsi="Times New Roman"/>
          <w:sz w:val="24"/>
          <w:szCs w:val="24"/>
        </w:rPr>
        <w:t xml:space="preserve">## </w:t>
      </w:r>
      <w:r>
        <w:rPr>
          <w:rFonts w:ascii="Times New Roman" w:hAnsi="Times New Roman"/>
          <w:sz w:val="24"/>
          <w:szCs w:val="24"/>
        </w:rPr>
        <w:t>Pairplot of Numeric Columns with Churn Status</w:t>
      </w:r>
    </w:p>
    <w:p>
      <w:pPr>
        <w:pStyle w:val="Heading3"/>
        <w:jc w:val="both"/>
        <w:rPr>
          <w:b w:val="false"/>
          <w:bCs w:val="false"/>
        </w:rPr>
      </w:pPr>
      <w:r>
        <w:rPr>
          <w:rFonts w:ascii="Times New Roman" w:hAnsi="Times New Roman"/>
          <w:b w:val="false"/>
          <w:bCs w:val="false"/>
          <w:sz w:val="24"/>
          <w:szCs w:val="24"/>
        </w:rPr>
        <w:t>The pairplot shows scatterplots for each pair of numeric columns (tenure, MonthlyCharges, TotalCharges) with the hue indicating the churn status. The diagonal shows kernel density plots for each numeric variable.</w:t>
      </w:r>
    </w:p>
    <w:p>
      <w:pPr>
        <w:pStyle w:val="BodyText"/>
        <w:jc w:val="both"/>
        <w:rPr/>
      </w:pPr>
      <w:r>
        <w:rPr>
          <w:rStyle w:val="Strong"/>
          <w:rFonts w:ascii="Times New Roman" w:hAnsi="Times New Roman"/>
          <w:sz w:val="24"/>
          <w:szCs w:val="24"/>
        </w:rPr>
        <w:t>**</w:t>
      </w:r>
      <w:r>
        <w:rPr>
          <w:rStyle w:val="Strong"/>
          <w:rFonts w:ascii="Times New Roman" w:hAnsi="Times New Roman"/>
          <w:sz w:val="24"/>
          <w:szCs w:val="24"/>
        </w:rPr>
        <w:t>Interpretation</w:t>
      </w:r>
      <w:r>
        <w:rPr>
          <w:rStyle w:val="Strong"/>
          <w:rFonts w:ascii="Times New Roman" w:hAnsi="Times New Roman"/>
          <w:sz w:val="24"/>
          <w:szCs w:val="24"/>
        </w:rPr>
        <w:t>**</w:t>
      </w:r>
    </w:p>
    <w:p>
      <w:pPr>
        <w:pStyle w:val="BodyText"/>
        <w:numPr>
          <w:ilvl w:val="0"/>
          <w:numId w:val="7"/>
        </w:numPr>
        <w:tabs>
          <w:tab w:val="clear" w:pos="709"/>
          <w:tab w:val="left" w:pos="0" w:leader="none"/>
        </w:tabs>
        <w:ind w:hanging="283" w:start="709"/>
        <w:jc w:val="both"/>
        <w:rPr/>
      </w:pPr>
      <w:r>
        <w:rPr>
          <w:rStyle w:val="Strong"/>
          <w:rFonts w:ascii="Times New Roman" w:hAnsi="Times New Roman"/>
          <w:sz w:val="24"/>
          <w:szCs w:val="24"/>
        </w:rPr>
        <w:t xml:space="preserve">tenure vs. tenure - </w:t>
      </w:r>
      <w:r>
        <w:rPr>
          <w:rFonts w:ascii="Times New Roman" w:hAnsi="Times New Roman"/>
          <w:sz w:val="24"/>
          <w:szCs w:val="24"/>
        </w:rPr>
        <w:t>The diagonal line indicates a perfect positive correlation (as tenure increases, tenure also increases, which is obvious).</w:t>
      </w:r>
    </w:p>
    <w:p>
      <w:pPr>
        <w:pStyle w:val="BodyText"/>
        <w:numPr>
          <w:ilvl w:val="0"/>
          <w:numId w:val="7"/>
        </w:numPr>
        <w:tabs>
          <w:tab w:val="clear" w:pos="709"/>
          <w:tab w:val="left" w:pos="0" w:leader="none"/>
        </w:tabs>
        <w:ind w:hanging="283" w:start="709"/>
        <w:jc w:val="both"/>
        <w:rPr/>
      </w:pPr>
      <w:r>
        <w:rPr>
          <w:rStyle w:val="Strong"/>
          <w:rFonts w:ascii="Times New Roman" w:hAnsi="Times New Roman"/>
          <w:sz w:val="24"/>
          <w:szCs w:val="24"/>
        </w:rPr>
        <w:t xml:space="preserve">MonthlyCharges vs. MonthlyCharges - </w:t>
      </w:r>
      <w:r>
        <w:rPr>
          <w:rFonts w:ascii="Times New Roman" w:hAnsi="Times New Roman"/>
          <w:sz w:val="24"/>
          <w:szCs w:val="24"/>
        </w:rPr>
        <w:t xml:space="preserve"> Similar to tenure, MonthlyCharges perfectly correlates with itself.</w:t>
      </w:r>
    </w:p>
    <w:p>
      <w:pPr>
        <w:pStyle w:val="BodyText"/>
        <w:numPr>
          <w:ilvl w:val="0"/>
          <w:numId w:val="7"/>
        </w:numPr>
        <w:tabs>
          <w:tab w:val="clear" w:pos="709"/>
          <w:tab w:val="left" w:pos="0" w:leader="none"/>
        </w:tabs>
        <w:ind w:hanging="283" w:start="709"/>
        <w:jc w:val="both"/>
        <w:rPr/>
      </w:pPr>
      <w:r>
        <w:rPr>
          <w:rStyle w:val="Strong"/>
          <w:rFonts w:ascii="Times New Roman" w:hAnsi="Times New Roman"/>
          <w:sz w:val="24"/>
          <w:szCs w:val="24"/>
        </w:rPr>
        <w:t xml:space="preserve">TotalCharges vs. TotalCharges - </w:t>
      </w:r>
      <w:r>
        <w:rPr>
          <w:rFonts w:ascii="Times New Roman" w:hAnsi="Times New Roman"/>
          <w:sz w:val="24"/>
          <w:szCs w:val="24"/>
        </w:rPr>
        <w:t>TotalCharges perfectly correlates with itself.</w:t>
      </w:r>
    </w:p>
    <w:p>
      <w:pPr>
        <w:pStyle w:val="BodyText"/>
        <w:numPr>
          <w:ilvl w:val="0"/>
          <w:numId w:val="7"/>
        </w:numPr>
        <w:tabs>
          <w:tab w:val="clear" w:pos="709"/>
          <w:tab w:val="left" w:pos="0" w:leader="none"/>
        </w:tabs>
        <w:ind w:hanging="283" w:start="709"/>
        <w:jc w:val="both"/>
        <w:rPr/>
      </w:pPr>
      <w:r>
        <w:rPr>
          <w:rStyle w:val="Strong"/>
          <w:rFonts w:ascii="Times New Roman" w:hAnsi="Times New Roman"/>
          <w:sz w:val="24"/>
          <w:szCs w:val="24"/>
        </w:rPr>
        <w:t>tenure vs. MonthlyCharges -</w:t>
      </w:r>
      <w:r>
        <w:rPr>
          <w:rFonts w:ascii="Times New Roman" w:hAnsi="Times New Roman"/>
          <w:sz w:val="24"/>
          <w:szCs w:val="24"/>
        </w:rPr>
        <w:t xml:space="preserve"> No clear pattern between tenure and MonthlyCharges.</w:t>
      </w:r>
    </w:p>
    <w:p>
      <w:pPr>
        <w:pStyle w:val="BodyText"/>
        <w:numPr>
          <w:ilvl w:val="0"/>
          <w:numId w:val="7"/>
        </w:numPr>
        <w:tabs>
          <w:tab w:val="clear" w:pos="709"/>
          <w:tab w:val="left" w:pos="0" w:leader="none"/>
        </w:tabs>
        <w:ind w:hanging="283" w:start="709"/>
        <w:jc w:val="both"/>
        <w:rPr/>
      </w:pPr>
      <w:r>
        <w:rPr>
          <w:rStyle w:val="Strong"/>
          <w:rFonts w:ascii="Times New Roman" w:hAnsi="Times New Roman"/>
          <w:sz w:val="24"/>
          <w:szCs w:val="24"/>
        </w:rPr>
        <w:t xml:space="preserve">tenure vs. TotalCharges - </w:t>
      </w:r>
      <w:r>
        <w:rPr>
          <w:rFonts w:ascii="Times New Roman" w:hAnsi="Times New Roman"/>
          <w:sz w:val="24"/>
          <w:szCs w:val="24"/>
        </w:rPr>
        <w:t xml:space="preserve">No clear pattern </w:t>
      </w:r>
    </w:p>
    <w:p>
      <w:pPr>
        <w:pStyle w:val="BodyText"/>
        <w:numPr>
          <w:ilvl w:val="0"/>
          <w:numId w:val="7"/>
        </w:numPr>
        <w:tabs>
          <w:tab w:val="clear" w:pos="709"/>
          <w:tab w:val="left" w:pos="0" w:leader="none"/>
        </w:tabs>
        <w:ind w:hanging="283" w:start="709"/>
        <w:jc w:val="both"/>
        <w:rPr/>
      </w:pPr>
      <w:r>
        <w:rPr>
          <w:rStyle w:val="Strong"/>
          <w:rFonts w:ascii="Times New Roman" w:hAnsi="Times New Roman"/>
          <w:sz w:val="24"/>
          <w:szCs w:val="24"/>
        </w:rPr>
        <w:t>MonthlyCharges vs. TotalCharges -</w:t>
      </w:r>
      <w:r>
        <w:rPr>
          <w:rFonts w:ascii="Times New Roman" w:hAnsi="Times New Roman"/>
          <w:sz w:val="24"/>
          <w:szCs w:val="24"/>
        </w:rPr>
        <w:t xml:space="preserve"> Some customers with higher MonthlyCharges also tend to have higher TotalCharges.</w:t>
      </w:r>
    </w:p>
    <w:p>
      <w:pPr>
        <w:pStyle w:val="BodyText"/>
        <w:jc w:val="both"/>
        <w:rPr>
          <w:rFonts w:ascii="Times New Roman" w:hAnsi="Times New Roman"/>
          <w:sz w:val="24"/>
          <w:szCs w:val="24"/>
        </w:rPr>
      </w:pPr>
      <w:r>
        <w:rPr/>
      </w:r>
    </w:p>
    <w:p>
      <w:pPr>
        <w:pStyle w:val="BodyText"/>
        <w:jc w:val="both"/>
        <w:rPr/>
      </w:pPr>
      <w:r>
        <w:rPr>
          <w:rFonts w:ascii="Times New Roman" w:hAnsi="Times New Roman"/>
          <w:sz w:val="24"/>
          <w:szCs w:val="24"/>
        </w:rPr>
        <w:t>The pairplot provides a quick  overview of the relationships between numeric variables, helping identify potential patterns. It doesn't show strong linear patterns between tenure and MonthlyCharges/TotalCharges, indicating that these variables might not be highly correlated.</w:t>
      </w:r>
    </w:p>
    <w:p>
      <w:pPr>
        <w:pStyle w:val="BodyText"/>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roman"/>
    <w:pitch w:val="variable"/>
  </w:font>
  <w:font w:name="Times New Roman">
    <w:charset w:val="01" w:characterSet="utf-8"/>
    <w:family w:val="roman"/>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ans" w:cs="FreeSans"/>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ans" w:cs="FreeSans"/>
      <w:b/>
      <w:bCs/>
      <w:sz w:val="28"/>
      <w:szCs w:val="28"/>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401</TotalTime>
  <Application>LibreOffice/7.6.4.1$Linux_X86_64 LibreOffice_project/60$Build-1</Application>
  <AppVersion>15.0000</AppVersion>
  <Pages>12</Pages>
  <Words>2789</Words>
  <Characters>15725</Characters>
  <CharactersWithSpaces>18750</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2024-01-20T07:34:20Z</dcterms:created>
  <dc:creator/>
  <dc:description/>
  <dc:language>en-US</dc:language>
  <cp:lastModifiedBy/>
  <dcterms:modified xsi:type="dcterms:W3CDTF">2024-01-20T17:49:54Z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