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Chars="0"/>
        <w:outlineLvl w:val="0"/>
        <w:rPr>
          <w:rFonts w:hint="eastAsia" w:cs="Times New Roman"/>
          <w:b/>
          <w:bCs/>
          <w:lang w:val="en-US" w:eastAsia="zh-CN"/>
        </w:rPr>
      </w:pPr>
      <w:bookmarkStart w:id="0" w:name="_Toc617"/>
      <w:bookmarkStart w:id="1" w:name="_Toc18942"/>
      <w:bookmarkStart w:id="2" w:name="_Toc5991"/>
      <w:r>
        <w:rPr>
          <w:rFonts w:hint="eastAsia" w:cs="Times New Roman"/>
          <w:b/>
          <w:bCs/>
          <w:lang w:val="en-US" w:eastAsia="zh-CN"/>
        </w:rPr>
        <w:t>使用说明</w:t>
      </w:r>
      <w:bookmarkEnd w:id="0"/>
      <w:bookmarkEnd w:id="1"/>
      <w:bookmarkEnd w:id="2"/>
    </w:p>
    <w:p>
      <w:pPr>
        <w:pStyle w:val="3"/>
        <w:numPr>
          <w:ilvl w:val="1"/>
          <w:numId w:val="0"/>
        </w:numPr>
        <w:ind w:leftChars="0"/>
        <w:outlineLvl w:val="1"/>
        <w:rPr>
          <w:rFonts w:hint="eastAsia" w:cs="Times New Roman"/>
          <w:lang w:val="en-US" w:eastAsia="zh-CN"/>
        </w:rPr>
      </w:pPr>
      <w:bookmarkStart w:id="3" w:name="_Toc3898"/>
      <w:bookmarkStart w:id="4" w:name="_Toc24048"/>
      <w:bookmarkStart w:id="5" w:name="_Toc5486"/>
      <w:r>
        <w:rPr>
          <w:rFonts w:hint="eastAsia" w:cs="Times New Roman"/>
          <w:lang w:val="en-US" w:eastAsia="zh-CN"/>
        </w:rPr>
        <w:t>1 基本介绍</w:t>
      </w:r>
      <w:bookmarkEnd w:id="3"/>
      <w:bookmarkEnd w:id="4"/>
      <w:bookmarkEnd w:id="5"/>
    </w:p>
    <w:p>
      <w:r>
        <w:rPr>
          <w:rFonts w:hint="eastAsia"/>
        </w:rPr>
        <w:t>开发工具：Pycharm</w:t>
      </w:r>
    </w:p>
    <w:p>
      <w:r>
        <w:rPr>
          <w:rFonts w:hint="eastAsia"/>
        </w:rPr>
        <w:t>后端框架：flask</w:t>
      </w:r>
    </w:p>
    <w:p>
      <w:pPr>
        <w:rPr>
          <w:rFonts w:hint="eastAsia"/>
        </w:rPr>
      </w:pPr>
      <w:r>
        <w:rPr>
          <w:rFonts w:hint="eastAsia"/>
        </w:rPr>
        <w:t>数据库：Mysql</w:t>
      </w:r>
    </w:p>
    <w:p>
      <w:pPr>
        <w:pStyle w:val="3"/>
        <w:numPr>
          <w:ilvl w:val="1"/>
          <w:numId w:val="0"/>
        </w:numPr>
        <w:ind w:leftChars="0"/>
        <w:outlineLvl w:val="1"/>
        <w:rPr>
          <w:rFonts w:hint="eastAsia" w:cs="Times New Roman"/>
          <w:lang w:val="en-US" w:eastAsia="zh-CN"/>
        </w:rPr>
      </w:pPr>
      <w:bookmarkStart w:id="9" w:name="_GoBack"/>
      <w:bookmarkEnd w:id="9"/>
      <w:bookmarkStart w:id="6" w:name="_Toc6694"/>
      <w:bookmarkStart w:id="7" w:name="_Toc32003"/>
      <w:bookmarkStart w:id="8" w:name="_Toc11086"/>
      <w:r>
        <w:rPr>
          <w:rFonts w:hint="eastAsia" w:cs="Times New Roman"/>
          <w:lang w:val="en-US" w:eastAsia="zh-CN"/>
        </w:rPr>
        <w:t>2 搭建环境</w:t>
      </w:r>
      <w:bookmarkEnd w:id="6"/>
      <w:bookmarkEnd w:id="7"/>
      <w:bookmarkEnd w:id="8"/>
    </w:p>
    <w:p>
      <w:r>
        <w:rPr>
          <w:rFonts w:hint="eastAsia"/>
        </w:rPr>
        <w:t>首先建立虚拟环境</w:t>
      </w:r>
      <w:r>
        <w:rPr>
          <w:rFonts w:hint="eastAsia"/>
          <w:lang w:eastAsia="zh-CN"/>
        </w:rPr>
        <w:t>，</w:t>
      </w:r>
      <w:r>
        <w:rPr>
          <w:rFonts w:hint="eastAsia"/>
        </w:rPr>
        <w:t>在虚拟环境中安装项目所需的包</w:t>
      </w:r>
    </w:p>
    <w:p>
      <w:r>
        <w:rPr>
          <w:rFonts w:hint="eastAsia"/>
        </w:rPr>
        <w:t xml:space="preserve">创建虚拟环境 </w:t>
      </w:r>
      <w:r>
        <w:tab/>
      </w:r>
      <w:r>
        <w:rPr>
          <w:rFonts w:hint="eastAsia"/>
        </w:rPr>
        <w:t>virtualenv</w:t>
      </w:r>
      <w:r>
        <w:t xml:space="preserve"> venv</w:t>
      </w:r>
    </w:p>
    <w:p>
      <w:pPr>
        <w:rPr>
          <w:rFonts w:hint="eastAsia"/>
        </w:rPr>
      </w:pPr>
      <w:r>
        <w:rPr>
          <w:rFonts w:hint="eastAsia"/>
        </w:rPr>
        <w:t xml:space="preserve">激活虚拟环境 </w:t>
      </w:r>
      <w:r>
        <w:tab/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venv</w:t>
      </w:r>
      <w:r>
        <w:t>/bin/activate</w:t>
      </w:r>
    </w:p>
    <w:p>
      <w:r>
        <w:rPr>
          <w:rFonts w:hint="eastAsia"/>
        </w:rPr>
        <w:t>安装包</w:t>
      </w:r>
      <w:r>
        <w:tab/>
      </w:r>
      <w:r>
        <w:tab/>
      </w:r>
      <w:r>
        <w:t>pip install -r requirements.txt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修改项目目录下config</w:t>
      </w:r>
      <w:r>
        <w:t>.py</w:t>
      </w:r>
      <w:r>
        <w:rPr>
          <w:rFonts w:hint="eastAsia"/>
        </w:rPr>
        <w:t>中的mysql配置，将其连接到自己的mysql数据库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数据库的配置如图2所示。</w:t>
      </w:r>
    </w:p>
    <w:p>
      <w:r>
        <w:drawing>
          <wp:inline distT="0" distB="0" distL="114300" distR="114300">
            <wp:extent cx="5181600" cy="1291590"/>
            <wp:effectExtent l="0" t="0" r="0" b="38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b="5011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291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图2 数据库配置</w:t>
      </w:r>
    </w:p>
    <w:p>
      <w:pPr>
        <w:rPr>
          <w:rFonts w:hint="default" w:eastAsia="宋体"/>
          <w:lang w:val="en-US" w:eastAsia="zh-CN"/>
        </w:rPr>
      </w:pPr>
      <w:r>
        <w:t>P</w:t>
      </w:r>
      <w:r>
        <w:rPr>
          <w:rFonts w:hint="eastAsia"/>
        </w:rPr>
        <w:t>ython</w:t>
      </w:r>
      <w:r>
        <w:t xml:space="preserve"> </w:t>
      </w:r>
      <w:r>
        <w:rPr>
          <w:rFonts w:hint="eastAsia"/>
        </w:rPr>
        <w:t>运行项目目录下app</w:t>
      </w:r>
      <w:r>
        <w:t>.py</w:t>
      </w:r>
      <w:r>
        <w:rPr>
          <w:rFonts w:hint="eastAsia"/>
        </w:rPr>
        <w:t>文件，可启动项目服务器</w:t>
      </w:r>
      <w:r>
        <w:rPr>
          <w:rFonts w:hint="eastAsia"/>
          <w:lang w:val="en-US" w:eastAsia="zh-CN"/>
        </w:rPr>
        <w:t>如图3所示。</w:t>
      </w:r>
    </w:p>
    <w:p>
      <w:r>
        <w:drawing>
          <wp:inline distT="0" distB="0" distL="114300" distR="114300">
            <wp:extent cx="5182235" cy="1477645"/>
            <wp:effectExtent l="0" t="0" r="12065" b="825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23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图3 启动项目服务器成功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</w:rPr>
        <w:t>第一次可在浏览器访问URL：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</w:instrText>
      </w:r>
      <w:r>
        <w:instrText xml:space="preserve">://127.0.0.1:5000/model/create_all" </w:instrText>
      </w:r>
      <w:r>
        <w:fldChar w:fldCharType="separate"/>
      </w:r>
      <w:r>
        <w:rPr>
          <w:rStyle w:val="7"/>
          <w:rFonts w:hint="eastAsia"/>
        </w:rPr>
        <w:t>http</w:t>
      </w:r>
      <w:r>
        <w:rPr>
          <w:rStyle w:val="7"/>
        </w:rPr>
        <w:t>://127.0.0.1:5000/model/create_all</w:t>
      </w:r>
      <w:r>
        <w:fldChar w:fldCharType="end"/>
      </w:r>
      <w:r>
        <w:t xml:space="preserve"> </w:t>
      </w:r>
      <w:r>
        <w:rPr>
          <w:rFonts w:hint="eastAsia"/>
        </w:rPr>
        <w:t>创建项目所需的表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如图4所示。</w:t>
      </w:r>
    </w:p>
    <w:p>
      <w:r>
        <w:drawing>
          <wp:inline distT="0" distB="0" distL="114300" distR="114300">
            <wp:extent cx="5199380" cy="1136015"/>
            <wp:effectExtent l="0" t="0" r="7620" b="698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938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  <w:lang w:val="en-US" w:eastAsia="zh-CN"/>
        </w:rPr>
        <w:t>图4 创建所需表成功</w:t>
      </w:r>
    </w:p>
    <w:p>
      <w:r>
        <w:rPr>
          <w:rFonts w:hint="eastAsia"/>
        </w:rPr>
        <w:t>然后访问URL：</w:t>
      </w:r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</w:instrText>
      </w:r>
      <w:r>
        <w:instrText xml:space="preserve">://127.0.0.1:5000" </w:instrText>
      </w:r>
      <w:r>
        <w:fldChar w:fldCharType="separate"/>
      </w:r>
      <w:r>
        <w:rPr>
          <w:rStyle w:val="7"/>
          <w:rFonts w:hint="eastAsia"/>
        </w:rPr>
        <w:t>http</w:t>
      </w:r>
      <w:r>
        <w:rPr>
          <w:rStyle w:val="7"/>
        </w:rPr>
        <w:t>://127.0.0.1:5000</w:t>
      </w:r>
      <w:r>
        <w:fldChar w:fldCharType="end"/>
      </w:r>
      <w:r>
        <w:t xml:space="preserve"> </w:t>
      </w:r>
      <w:r>
        <w:rPr>
          <w:rFonts w:hint="eastAsia"/>
        </w:rPr>
        <w:t>进入首页，即可正常使用</w:t>
      </w:r>
    </w:p>
    <w:p>
      <w:pPr>
        <w:rPr>
          <w:rFonts w:hint="eastAsia" w:eastAsia="宋体"/>
          <w:lang w:eastAsia="zh-CN"/>
        </w:rPr>
      </w:pPr>
      <w:r>
        <w:rPr>
          <w:rFonts w:hint="eastAsia"/>
        </w:rPr>
        <w:t>其他URL</w:t>
      </w:r>
      <w:r>
        <w:rPr>
          <w:rFonts w:hint="eastAsia"/>
          <w:lang w:eastAsia="zh-CN"/>
        </w:rPr>
        <w:t>：</w:t>
      </w:r>
    </w:p>
    <w:p>
      <w:r>
        <w:fldChar w:fldCharType="begin"/>
      </w:r>
      <w:r>
        <w:instrText xml:space="preserve"> HYPERLINK "</w:instrText>
      </w:r>
      <w:r>
        <w:rPr>
          <w:rFonts w:hint="eastAsia"/>
        </w:rPr>
        <w:instrText xml:space="preserve">http</w:instrText>
      </w:r>
      <w:r>
        <w:instrText xml:space="preserve">://127.0.0.1:5000</w:instrText>
      </w:r>
      <w:r>
        <w:rPr>
          <w:rFonts w:hint="eastAsia"/>
        </w:rPr>
        <w:instrText xml:space="preserve">/</w:instrText>
      </w:r>
      <w:r>
        <w:instrText xml:space="preserve">predict" </w:instrText>
      </w:r>
      <w:r>
        <w:fldChar w:fldCharType="separate"/>
      </w:r>
      <w:r>
        <w:rPr>
          <w:rStyle w:val="7"/>
          <w:rFonts w:hint="eastAsia"/>
        </w:rPr>
        <w:t>http</w:t>
      </w:r>
      <w:r>
        <w:rPr>
          <w:rStyle w:val="7"/>
        </w:rPr>
        <w:t>://127.0.0.1:5000</w:t>
      </w:r>
      <w:r>
        <w:rPr>
          <w:rStyle w:val="7"/>
          <w:rFonts w:hint="eastAsia"/>
        </w:rPr>
        <w:t>/</w:t>
      </w:r>
      <w:r>
        <w:rPr>
          <w:rStyle w:val="7"/>
        </w:rPr>
        <w:t>predict</w:t>
      </w:r>
      <w:r>
        <w:fldChar w:fldCharType="end"/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调用模型，返回预测结果</w:t>
      </w:r>
    </w:p>
    <w:p>
      <w:r>
        <w:rPr>
          <w:rFonts w:hint="eastAsia"/>
        </w:rPr>
        <w:t>htt</w:t>
      </w:r>
      <w:r>
        <w:t>p:// 127.0.0.1:5000</w:t>
      </w:r>
      <w:r>
        <w:rPr>
          <w:rFonts w:hint="eastAsia"/>
        </w:rPr>
        <w:t>/</w:t>
      </w:r>
      <w:r>
        <w:t xml:space="preserve">model/load_data </w:t>
      </w:r>
      <w: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将数据集存入数据库</w:t>
      </w:r>
    </w:p>
    <w:p>
      <w:pPr>
        <w:rPr>
          <w:rFonts w:hint="eastAsia"/>
        </w:rPr>
      </w:pPr>
      <w:r>
        <w:rPr>
          <w:rFonts w:hint="eastAsia"/>
        </w:rPr>
        <w:t>htt</w:t>
      </w:r>
      <w:r>
        <w:t>p:// 127.0.0.1:5000</w:t>
      </w:r>
      <w:r>
        <w:rPr>
          <w:rFonts w:hint="eastAsia"/>
        </w:rPr>
        <w:t>/</w:t>
      </w:r>
      <w:r>
        <w:t>model/</w:t>
      </w:r>
      <w:r>
        <w:rPr>
          <w:rFonts w:hint="eastAsia"/>
        </w:rPr>
        <w:t>train</w:t>
      </w:r>
      <w:r>
        <w:t xml:space="preserve">_model </w:t>
      </w:r>
      <w:r>
        <w:rPr>
          <w:rFonts w:hint="eastAsia"/>
        </w:rPr>
        <w:t>使用数据集训练模型并序列化为pkl文件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B832AF2"/>
    <w:multiLevelType w:val="multilevel"/>
    <w:tmpl w:val="7B832AF2"/>
    <w:lvl w:ilvl="0" w:tentative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pStyle w:val="3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69C"/>
    <w:rsid w:val="000B11DD"/>
    <w:rsid w:val="00304A6C"/>
    <w:rsid w:val="0051169C"/>
    <w:rsid w:val="008910EF"/>
    <w:rsid w:val="009C4A2C"/>
    <w:rsid w:val="00C24891"/>
    <w:rsid w:val="00C31480"/>
    <w:rsid w:val="00F31514"/>
    <w:rsid w:val="0DDE5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2"/>
    <w:basedOn w:val="1"/>
    <w:next w:val="1"/>
    <w:qFormat/>
    <w:uiPriority w:val="0"/>
    <w:pPr>
      <w:numPr>
        <w:ilvl w:val="0"/>
        <w:numId w:val="1"/>
      </w:numPr>
      <w:snapToGrid w:val="0"/>
      <w:spacing w:line="360" w:lineRule="auto"/>
      <w:ind w:left="360" w:hanging="360"/>
      <w:outlineLvl w:val="1"/>
    </w:pPr>
    <w:rPr>
      <w:rFonts w:ascii="黑体" w:hAnsi="黑体" w:eastAsia="黑体"/>
      <w:sz w:val="28"/>
      <w:szCs w:val="28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Subtitle"/>
    <w:basedOn w:val="1"/>
    <w:next w:val="1"/>
    <w:qFormat/>
    <w:uiPriority w:val="0"/>
    <w:pPr>
      <w:numPr>
        <w:ilvl w:val="1"/>
        <w:numId w:val="1"/>
      </w:numPr>
      <w:snapToGrid w:val="0"/>
      <w:spacing w:line="360" w:lineRule="auto"/>
      <w:ind w:left="720" w:hanging="720"/>
    </w:pPr>
    <w:rPr>
      <w:rFonts w:ascii="黑体" w:hAnsi="黑体" w:eastAsia="黑体"/>
      <w:b/>
      <w:szCs w:val="21"/>
    </w:rPr>
  </w:style>
  <w:style w:type="character" w:styleId="6">
    <w:name w:val="FollowedHyperlink"/>
    <w:basedOn w:val="5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7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551</Characters>
  <Lines>4</Lines>
  <Paragraphs>1</Paragraphs>
  <TotalTime>0</TotalTime>
  <ScaleCrop>false</ScaleCrop>
  <LinksUpToDate>false</LinksUpToDate>
  <CharactersWithSpaces>646</CharactersWithSpaces>
  <Application>WPS Office_11.1.0.10337_F1E327BC-269C-435d-A152-05C5408002CA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2021-03-02T06:10:00Z</dcterms:created>
  <dc:creator>Microsoft Office User</dc:creator>
  <cp:lastModifiedBy>user</cp:lastModifiedBy>
  <dcterms:modified xsi:type="dcterms:W3CDTF">2021-03-03T14:24:23Z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2052-11.1.0.10337</vt:lpwstr>
  </property>
  <property fmtid="{D5CDD505-2E9C-101B-9397-08002B2CF9AE}" pid="3" name="ICV">
    <vt:lpwstr>DA4D98C3DB984213B7602A7233E55D41</vt:lpwstr>
  </property>
</Properties>
</file>