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pacing w:line="1140" w:lineRule="exact"/>
        <w:rPr>
          <w:rFonts w:ascii="楷体_GB2312" w:hAnsi="华文细黑" w:eastAsia="楷体_GB2312"/>
          <w:b/>
          <w:sz w:val="52"/>
          <w:szCs w:val="52"/>
        </w:rPr>
      </w:pPr>
      <w:r/>
      <w:bookmarkStart w:id="0" w:name="_Hlk7474302"/>
      <w:r/>
      <w:bookmarkEnd w:id="0"/>
      <w:r>
        <w:rPr>
          <w:rFonts w:ascii="楷体_GB2312" w:hAnsi="华文细黑" w:eastAsia="楷体_GB2312"/>
          <w:b/>
          <w:sz w:val="52"/>
          <w:szCs w:val="52"/>
        </w:rPr>
      </w:r>
      <w:r>
        <w:rPr>
          <w:rFonts w:ascii="楷体_GB2312" w:hAnsi="华文细黑" w:eastAsia="楷体_GB2312"/>
          <w:b/>
          <w:sz w:val="52"/>
          <w:szCs w:val="52"/>
        </w:rPr>
      </w:r>
    </w:p>
    <w:p>
      <w:pPr>
        <w:jc w:val="center"/>
        <w:spacing w:line="1140" w:lineRule="exact"/>
        <w:rPr>
          <w:rFonts w:ascii="楷体_GB2312" w:hAnsi="华文细黑" w:eastAsia="楷体_GB2312"/>
          <w:b/>
          <w:sz w:val="52"/>
          <w:szCs w:val="52"/>
        </w:rPr>
      </w:pPr>
      <w:r>
        <w:rPr>
          <w:rFonts w:hint="eastAsia" w:ascii="楷体_GB2312" w:hAnsi="华文细黑" w:eastAsia="楷体_GB2312"/>
          <w:b/>
          <w:sz w:val="52"/>
          <w:szCs w:val="52"/>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1652270</wp:posOffset>
                </wp:positionH>
                <wp:positionV relativeFrom="paragraph">
                  <wp:posOffset>251460</wp:posOffset>
                </wp:positionV>
                <wp:extent cx="2148205" cy="609600"/>
                <wp:effectExtent l="0" t="0" r="4445" b="0"/>
                <wp:wrapNone/>
                <wp:docPr id="3" name="图片 21"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za"/>
                        <pic:cNvPicPr>
                          <a:picLocks noChangeAspect="1"/>
                        </pic:cNvPicPr>
                        <pic:nvPr/>
                      </pic:nvPicPr>
                      <pic:blipFill>
                        <a:blip r:embed="rId16"/>
                        <a:stretch/>
                      </pic:blipFill>
                      <pic:spPr bwMode="auto">
                        <a:xfrm>
                          <a:off x="0" y="0"/>
                          <a:ext cx="2148205" cy="60960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59264;o:allowoverlap:true;o:allowincell:true;mso-position-horizontal-relative:text;margin-left:130.10pt;mso-position-horizontal:absolute;mso-position-vertical-relative:text;margin-top:19.80pt;mso-position-vertical:absolute;width:169.15pt;height:48.00pt;mso-wrap-distance-left:9.00pt;mso-wrap-distance-top:0.00pt;mso-wrap-distance-right:9.00pt;mso-wrap-distance-bottom:0.00pt;" stroked="f">
                <v:path textboxrect="0,0,0,0"/>
                <v:imagedata r:id="rId16" o:title=""/>
              </v:shape>
            </w:pict>
          </mc:Fallback>
        </mc:AlternateContent>
      </w:r>
      <w:r>
        <w:rPr>
          <w:rFonts w:ascii="楷体_GB2312" w:hAnsi="华文细黑" w:eastAsia="楷体_GB2312"/>
          <w:b/>
          <w:sz w:val="52"/>
          <w:szCs w:val="52"/>
        </w:rPr>
      </w:r>
      <w:r>
        <w:rPr>
          <w:rFonts w:ascii="楷体_GB2312" w:hAnsi="华文细黑" w:eastAsia="楷体_GB2312"/>
          <w:b/>
          <w:sz w:val="52"/>
          <w:szCs w:val="52"/>
        </w:rPr>
      </w:r>
    </w:p>
    <w:p>
      <w:pPr>
        <w:jc w:val="center"/>
        <w:spacing w:line="1140" w:lineRule="exact"/>
        <w:rPr>
          <w:rFonts w:ascii="楷体_GB2312" w:hAnsi="华文细黑" w:eastAsia="楷体_GB2312"/>
          <w:b/>
          <w:sz w:val="52"/>
          <w:szCs w:val="52"/>
        </w:rPr>
      </w:pPr>
      <w:r>
        <w:rPr>
          <w:rFonts w:hint="eastAsia" w:ascii="楷体_GB2312" w:hAnsi="华文细黑" w:eastAsia="楷体_GB2312"/>
          <w:b/>
          <w:sz w:val="52"/>
          <w:szCs w:val="52"/>
        </w:rPr>
        <w:t xml:space="preserve"> 本 科 毕 业 论 文（设计）</w:t>
      </w:r>
      <w:r>
        <w:rPr>
          <w:rFonts w:ascii="楷体_GB2312" w:hAnsi="华文细黑" w:eastAsia="楷体_GB2312"/>
          <w:b/>
          <w:sz w:val="52"/>
          <w:szCs w:val="52"/>
        </w:rPr>
      </w:r>
      <w:r>
        <w:rPr>
          <w:rFonts w:ascii="楷体_GB2312" w:hAnsi="华文细黑" w:eastAsia="楷体_GB2312"/>
          <w:b/>
          <w:sz w:val="52"/>
          <w:szCs w:val="52"/>
        </w:rPr>
      </w:r>
    </w:p>
    <w:p>
      <w:pPr>
        <w:jc w:val="center"/>
        <w:spacing w:line="480" w:lineRule="auto"/>
        <w:rPr>
          <w:rFonts w:ascii="楷体_GB2312" w:eastAsia="楷体_GB2312"/>
          <w:b/>
          <w:sz w:val="52"/>
        </w:rPr>
      </w:pPr>
      <w:r>
        <w:rPr>
          <w:rFonts w:ascii="楷体_GB2312" w:eastAsia="楷体_GB2312"/>
          <w:b/>
          <w:sz w:val="52"/>
        </w:rPr>
      </w:r>
      <w:r>
        <w:rPr>
          <w:rFonts w:ascii="楷体_GB2312" w:eastAsia="楷体_GB2312"/>
          <w:b/>
          <w:sz w:val="52"/>
        </w:rPr>
      </w:r>
      <w:r>
        <w:rPr>
          <w:rFonts w:ascii="楷体_GB2312" w:eastAsia="楷体_GB2312"/>
          <w:b/>
          <w:sz w:val="52"/>
        </w:rPr>
      </w:r>
    </w:p>
    <w:tbl>
      <w:tblPr>
        <w:tblStyle w:val="936"/>
        <w:tblpPr w:horzAnchor="page" w:tblpX="1889" w:vertAnchor="text" w:tblpY="926" w:leftFromText="180" w:topFromText="0" w:rightFromText="180" w:bottomFromText="0"/>
        <w:tblW w:w="8300" w:type="dxa"/>
        <w:tblInd w:w="0" w:type="dxa"/>
        <w:tblLayout w:type="fixed"/>
        <w:tblCellMar>
          <w:left w:w="108" w:type="dxa"/>
          <w:top w:w="0" w:type="dxa"/>
          <w:right w:w="108" w:type="dxa"/>
          <w:bottom w:w="0" w:type="dxa"/>
        </w:tblCellMar>
        <w:tblLook w:val="04A0" w:firstRow="1" w:lastRow="0" w:firstColumn="1" w:lastColumn="0" w:noHBand="0" w:noVBand="1"/>
      </w:tblPr>
      <w:tblGrid>
        <w:gridCol w:w="1691"/>
        <w:gridCol w:w="6609"/>
      </w:tblGrid>
      <w:tr>
        <w:trPr>
          <w:trHeight w:val="784"/>
        </w:trPr>
        <w:tc>
          <w:tcPr>
            <w:tcW w:w="1691" w:type="dxa"/>
            <w:textDirection w:val="lrTb"/>
            <w:noWrap w:val="false"/>
          </w:tcPr>
          <w:p>
            <w:pPr>
              <w:jc w:val="center"/>
              <w:spacing w:line="660" w:lineRule="exact"/>
              <w:rPr>
                <w:rFonts w:ascii="楷体_GB2312" w:hAnsi="宋体" w:eastAsia="楷体_GB2312"/>
                <w:sz w:val="44"/>
              </w:rPr>
            </w:pPr>
            <w:r>
              <w:rPr>
                <w:rFonts w:hint="eastAsia" w:ascii="楷体_GB2312" w:eastAsia="楷体_GB2312"/>
                <w:sz w:val="36"/>
              </w:rPr>
              <w:t xml:space="preserve">课题名称</w:t>
            </w:r>
            <w:r>
              <w:rPr>
                <w:rFonts w:ascii="楷体_GB2312" w:hAnsi="宋体" w:eastAsia="楷体_GB2312"/>
                <w:sz w:val="44"/>
              </w:rPr>
            </w:r>
            <w:r>
              <w:rPr>
                <w:rFonts w:ascii="楷体_GB2312" w:hAnsi="宋体" w:eastAsia="楷体_GB2312"/>
                <w:sz w:val="44"/>
              </w:rPr>
            </w:r>
          </w:p>
        </w:tc>
        <w:tc>
          <w:tcPr>
            <w:tcBorders>
              <w:bottom w:val="single" w:color="auto" w:sz="4" w:space="0"/>
            </w:tcBorders>
            <w:tcW w:w="6609" w:type="dxa"/>
            <w:textDirection w:val="lrTb"/>
            <w:noWrap w:val="false"/>
          </w:tcPr>
          <w:p>
            <w:pPr>
              <w:jc w:val="center"/>
              <w:spacing w:line="660" w:lineRule="exact"/>
              <w:rPr>
                <w:rFonts w:ascii="楷体_GB2312" w:hAnsi="宋体" w:eastAsia="楷体_GB2312"/>
                <w:sz w:val="32"/>
              </w:rPr>
            </w:pPr>
            <w:r>
              <w:rPr>
                <w:rFonts w:hint="eastAsia" w:ascii="楷体_GB2312" w:hAnsi="宋体" w:eastAsia="楷体_GB2312"/>
                <w:sz w:val="32"/>
              </w:rPr>
              <w:t xml:space="preserve">低复杂度</w:t>
            </w:r>
            <w:r>
              <w:rPr>
                <w:rFonts w:hint="eastAsia" w:ascii="楷体_GB2312" w:hAnsi="宋体" w:eastAsia="楷体_GB2312"/>
                <w:sz w:val="32"/>
              </w:rPr>
              <w:t xml:space="preserve">二维</w:t>
            </w:r>
            <w:r>
              <w:rPr>
                <w:rFonts w:hint="eastAsia" w:ascii="楷体_GB2312" w:hAnsi="宋体" w:eastAsia="楷体_GB2312"/>
                <w:sz w:val="32"/>
              </w:rPr>
              <w:t xml:space="preserve">线性</w:t>
            </w:r>
            <w:r>
              <w:rPr>
                <w:rFonts w:hint="eastAsia" w:ascii="楷体_GB2312" w:hAnsi="宋体" w:eastAsia="楷体_GB2312"/>
                <w:sz w:val="32"/>
              </w:rPr>
              <w:t xml:space="preserve">插值</w:t>
            </w:r>
            <w:r>
              <w:rPr>
                <w:rFonts w:hint="eastAsia" w:ascii="楷体_GB2312" w:hAnsi="宋体" w:eastAsia="楷体_GB2312"/>
                <w:sz w:val="32"/>
              </w:rPr>
              <w:t xml:space="preserve">算法</w:t>
            </w:r>
            <w:r>
              <w:rPr>
                <w:rFonts w:hint="eastAsia" w:ascii="楷体_GB2312" w:hAnsi="宋体" w:eastAsia="楷体_GB2312"/>
                <w:sz w:val="32"/>
              </w:rPr>
              <w:t xml:space="preserve">的</w:t>
            </w:r>
            <w:r>
              <w:rPr>
                <w:rFonts w:hint="eastAsia" w:ascii="楷体_GB2312" w:hAnsi="宋体" w:eastAsia="楷体_GB2312"/>
                <w:sz w:val="32"/>
                <w:lang w:val="zh-CN"/>
              </w:rPr>
              <w:t xml:space="preserve">FPGA</w:t>
            </w:r>
            <w:r>
              <w:rPr>
                <w:rFonts w:hint="eastAsia" w:ascii="楷体_GB2312" w:hAnsi="宋体" w:eastAsia="楷体_GB2312"/>
                <w:sz w:val="32"/>
              </w:rPr>
              <w:t xml:space="preserve">实现</w:t>
            </w:r>
            <w:r>
              <w:rPr>
                <w:rFonts w:ascii="楷体_GB2312" w:hAnsi="宋体" w:eastAsia="楷体_GB2312"/>
                <w:sz w:val="32"/>
              </w:rPr>
            </w:r>
            <w:r>
              <w:rPr>
                <w:rFonts w:ascii="楷体_GB2312" w:hAnsi="宋体" w:eastAsia="楷体_GB2312"/>
                <w:sz w:val="32"/>
              </w:rPr>
            </w:r>
          </w:p>
        </w:tc>
      </w:tr>
      <w:tr>
        <w:trPr>
          <w:trHeight w:val="673"/>
        </w:trPr>
        <w:tc>
          <w:tcPr>
            <w:tcW w:w="1691" w:type="dxa"/>
            <w:textDirection w:val="lrTb"/>
            <w:noWrap w:val="false"/>
          </w:tcPr>
          <w:p>
            <w:pPr>
              <w:jc w:val="center"/>
              <w:spacing w:line="660" w:lineRule="exact"/>
              <w:rPr>
                <w:rFonts w:ascii="楷体_GB2312" w:hAnsi="宋体" w:eastAsia="楷体_GB2312"/>
                <w:sz w:val="44"/>
              </w:rPr>
            </w:pPr>
            <w:r>
              <w:rPr>
                <w:rFonts w:hint="eastAsia" w:ascii="楷体_GB2312" w:eastAsia="楷体_GB2312"/>
                <w:sz w:val="36"/>
              </w:rPr>
              <w:t xml:space="preserve">学    院</w:t>
            </w:r>
            <w:r>
              <w:rPr>
                <w:rFonts w:ascii="楷体_GB2312" w:hAnsi="宋体" w:eastAsia="楷体_GB2312"/>
                <w:sz w:val="44"/>
              </w:rPr>
            </w:r>
            <w:r>
              <w:rPr>
                <w:rFonts w:ascii="楷体_GB2312" w:hAnsi="宋体" w:eastAsia="楷体_GB2312"/>
                <w:sz w:val="44"/>
              </w:rPr>
            </w:r>
          </w:p>
        </w:tc>
        <w:tc>
          <w:tcPr>
            <w:tcBorders>
              <w:top w:val="single" w:color="auto" w:sz="4" w:space="0"/>
              <w:bottom w:val="single" w:color="auto" w:sz="4" w:space="0"/>
            </w:tcBorders>
            <w:tcW w:w="6609" w:type="dxa"/>
            <w:textDirection w:val="lrTb"/>
            <w:noWrap w:val="false"/>
          </w:tcPr>
          <w:p>
            <w:pPr>
              <w:jc w:val="center"/>
              <w:spacing w:line="660" w:lineRule="exact"/>
              <w:rPr>
                <w:rFonts w:ascii="楷体_GB2312" w:hAnsi="宋体" w:eastAsia="楷体_GB2312"/>
                <w:sz w:val="32"/>
              </w:rPr>
            </w:pPr>
            <w:r>
              <w:rPr>
                <w:rFonts w:hint="eastAsia" w:ascii="楷体_GB2312" w:hAnsi="宋体" w:eastAsia="楷体_GB2312"/>
                <w:sz w:val="32"/>
              </w:rPr>
              <w:t xml:space="preserve">物理与电子工程学院</w:t>
            </w:r>
            <w:r>
              <w:rPr>
                <w:rFonts w:ascii="楷体_GB2312" w:hAnsi="宋体" w:eastAsia="楷体_GB2312"/>
                <w:sz w:val="32"/>
              </w:rPr>
            </w:r>
            <w:r>
              <w:rPr>
                <w:rFonts w:ascii="楷体_GB2312" w:hAnsi="宋体" w:eastAsia="楷体_GB2312"/>
                <w:sz w:val="32"/>
              </w:rPr>
            </w:r>
          </w:p>
        </w:tc>
      </w:tr>
      <w:tr>
        <w:trPr>
          <w:trHeight w:val="673"/>
        </w:trPr>
        <w:tc>
          <w:tcPr>
            <w:tcW w:w="1691" w:type="dxa"/>
            <w:textDirection w:val="lrTb"/>
            <w:noWrap w:val="false"/>
          </w:tcPr>
          <w:p>
            <w:pPr>
              <w:jc w:val="center"/>
              <w:spacing w:line="660" w:lineRule="exact"/>
              <w:rPr>
                <w:rFonts w:ascii="楷体_GB2312" w:hAnsi="宋体" w:eastAsia="楷体_GB2312"/>
                <w:sz w:val="44"/>
              </w:rPr>
            </w:pPr>
            <w:r>
              <w:rPr>
                <w:rFonts w:hint="eastAsia" w:ascii="楷体_GB2312" w:eastAsia="楷体_GB2312"/>
                <w:sz w:val="36"/>
              </w:rPr>
              <w:t xml:space="preserve">专    业</w:t>
            </w:r>
            <w:r>
              <w:rPr>
                <w:rFonts w:ascii="楷体_GB2312" w:hAnsi="宋体" w:eastAsia="楷体_GB2312"/>
                <w:sz w:val="44"/>
              </w:rPr>
            </w:r>
            <w:r>
              <w:rPr>
                <w:rFonts w:ascii="楷体_GB2312" w:hAnsi="宋体" w:eastAsia="楷体_GB2312"/>
                <w:sz w:val="44"/>
              </w:rPr>
            </w:r>
          </w:p>
        </w:tc>
        <w:tc>
          <w:tcPr>
            <w:tcBorders>
              <w:top w:val="single" w:color="auto" w:sz="4" w:space="0"/>
              <w:bottom w:val="single" w:color="auto" w:sz="4" w:space="0"/>
            </w:tcBorders>
            <w:tcW w:w="6609" w:type="dxa"/>
            <w:textDirection w:val="lrTb"/>
            <w:noWrap w:val="false"/>
          </w:tcPr>
          <w:p>
            <w:pPr>
              <w:jc w:val="center"/>
              <w:spacing w:line="660" w:lineRule="exact"/>
              <w:rPr>
                <w:rFonts w:ascii="楷体_GB2312" w:hAnsi="宋体" w:eastAsia="楷体_GB2312"/>
                <w:sz w:val="32"/>
              </w:rPr>
            </w:pPr>
            <w:r>
              <w:rPr>
                <w:rFonts w:hint="eastAsia" w:ascii="楷体_GB2312" w:hAnsi="宋体" w:eastAsia="楷体_GB2312"/>
                <w:sz w:val="32"/>
              </w:rPr>
              <w:t xml:space="preserve">物联网工程</w:t>
            </w:r>
            <w:r>
              <w:rPr>
                <w:rFonts w:ascii="楷体_GB2312" w:hAnsi="宋体" w:eastAsia="楷体_GB2312"/>
                <w:sz w:val="32"/>
              </w:rPr>
            </w:r>
            <w:r>
              <w:rPr>
                <w:rFonts w:ascii="楷体_GB2312" w:hAnsi="宋体" w:eastAsia="楷体_GB2312"/>
                <w:sz w:val="32"/>
              </w:rPr>
            </w:r>
          </w:p>
        </w:tc>
      </w:tr>
      <w:tr>
        <w:trPr>
          <w:trHeight w:val="673"/>
        </w:trPr>
        <w:tc>
          <w:tcPr>
            <w:tcW w:w="1691" w:type="dxa"/>
            <w:textDirection w:val="lrTb"/>
            <w:noWrap w:val="false"/>
          </w:tcPr>
          <w:p>
            <w:pPr>
              <w:jc w:val="center"/>
              <w:spacing w:line="660" w:lineRule="exact"/>
              <w:rPr>
                <w:rFonts w:ascii="楷体_GB2312" w:hAnsi="宋体" w:eastAsia="楷体_GB2312"/>
                <w:sz w:val="44"/>
              </w:rPr>
            </w:pPr>
            <w:r>
              <w:rPr>
                <w:rFonts w:hint="eastAsia" w:ascii="楷体_GB2312" w:eastAsia="楷体_GB2312"/>
                <w:sz w:val="36"/>
              </w:rPr>
              <w:t xml:space="preserve">班级名称</w:t>
            </w:r>
            <w:r>
              <w:rPr>
                <w:rFonts w:ascii="楷体_GB2312" w:hAnsi="宋体" w:eastAsia="楷体_GB2312"/>
                <w:sz w:val="44"/>
              </w:rPr>
            </w:r>
            <w:r>
              <w:rPr>
                <w:rFonts w:ascii="楷体_GB2312" w:hAnsi="宋体" w:eastAsia="楷体_GB2312"/>
                <w:sz w:val="44"/>
              </w:rPr>
            </w:r>
          </w:p>
        </w:tc>
        <w:tc>
          <w:tcPr>
            <w:tcBorders>
              <w:top w:val="single" w:color="auto" w:sz="4" w:space="0"/>
              <w:bottom w:val="single" w:color="auto" w:sz="4" w:space="0"/>
            </w:tcBorders>
            <w:tcW w:w="6609" w:type="dxa"/>
            <w:textDirection w:val="lrTb"/>
            <w:noWrap w:val="false"/>
          </w:tcPr>
          <w:p>
            <w:pPr>
              <w:jc w:val="center"/>
              <w:spacing w:line="660" w:lineRule="exact"/>
              <w:rPr>
                <w:rFonts w:ascii="楷体_GB2312" w:hAnsi="宋体" w:eastAsia="楷体_GB2312"/>
                <w:sz w:val="32"/>
              </w:rPr>
            </w:pPr>
            <w:r>
              <w:rPr>
                <w:rFonts w:hint="eastAsia" w:ascii="楷体_GB2312" w:hAnsi="宋体" w:eastAsia="楷体_GB2312"/>
                <w:sz w:val="32"/>
              </w:rPr>
              <w:t xml:space="preserve">物联网</w:t>
            </w:r>
            <w:r>
              <w:rPr>
                <w:rFonts w:hint="eastAsia" w:ascii="楷体_GB2312" w:hAnsi="宋体" w:eastAsia="楷体_GB2312"/>
                <w:sz w:val="32"/>
                <w:lang w:val="zh-CN"/>
              </w:rPr>
              <w:t xml:space="preserve">212</w:t>
            </w:r>
            <w:r>
              <w:rPr>
                <w:rFonts w:ascii="楷体_GB2312" w:hAnsi="宋体" w:eastAsia="楷体_GB2312"/>
                <w:sz w:val="32"/>
              </w:rPr>
            </w:r>
            <w:r>
              <w:rPr>
                <w:rFonts w:ascii="楷体_GB2312" w:hAnsi="宋体" w:eastAsia="楷体_GB2312"/>
                <w:sz w:val="32"/>
              </w:rPr>
            </w:r>
          </w:p>
        </w:tc>
      </w:tr>
      <w:tr>
        <w:trPr>
          <w:trHeight w:val="673"/>
        </w:trPr>
        <w:tc>
          <w:tcPr>
            <w:tcW w:w="1691" w:type="dxa"/>
            <w:textDirection w:val="lrTb"/>
            <w:noWrap w:val="false"/>
          </w:tcPr>
          <w:p>
            <w:pPr>
              <w:jc w:val="center"/>
              <w:spacing w:line="660" w:lineRule="exact"/>
              <w:rPr>
                <w:rFonts w:ascii="楷体_GB2312" w:hAnsi="宋体" w:eastAsia="楷体_GB2312"/>
                <w:sz w:val="44"/>
              </w:rPr>
            </w:pPr>
            <w:r>
              <w:rPr>
                <w:rFonts w:hint="eastAsia" w:ascii="楷体_GB2312" w:eastAsia="楷体_GB2312"/>
                <w:sz w:val="36"/>
              </w:rPr>
              <w:t xml:space="preserve">学生姓名</w:t>
            </w:r>
            <w:r>
              <w:rPr>
                <w:rFonts w:ascii="楷体_GB2312" w:hAnsi="宋体" w:eastAsia="楷体_GB2312"/>
                <w:sz w:val="44"/>
              </w:rPr>
            </w:r>
            <w:r>
              <w:rPr>
                <w:rFonts w:ascii="楷体_GB2312" w:hAnsi="宋体" w:eastAsia="楷体_GB2312"/>
                <w:sz w:val="44"/>
              </w:rPr>
            </w:r>
          </w:p>
        </w:tc>
        <w:tc>
          <w:tcPr>
            <w:tcBorders>
              <w:top w:val="single" w:color="auto" w:sz="4" w:space="0"/>
              <w:bottom w:val="single" w:color="auto" w:sz="4" w:space="0"/>
            </w:tcBorders>
            <w:tcW w:w="6609" w:type="dxa"/>
            <w:textDirection w:val="lrTb"/>
            <w:noWrap w:val="false"/>
          </w:tcPr>
          <w:p>
            <w:pPr>
              <w:jc w:val="center"/>
              <w:spacing w:line="660" w:lineRule="exact"/>
              <w:rPr>
                <w:rFonts w:ascii="楷体_GB2312" w:hAnsi="宋体" w:eastAsia="楷体_GB2312"/>
                <w:sz w:val="32"/>
              </w:rPr>
            </w:pPr>
            <w:r>
              <w:rPr>
                <w:rFonts w:hint="eastAsia" w:ascii="楷体_GB2312" w:hAnsi="宋体" w:eastAsia="楷体_GB2312"/>
                <w:sz w:val="32"/>
              </w:rPr>
              <w:t xml:space="preserve">王</w:t>
            </w:r>
            <w:r>
              <w:rPr>
                <w:rFonts w:hint="eastAsia" w:ascii="楷体_GB2312" w:hAnsi="宋体" w:eastAsia="楷体_GB2312"/>
                <w:sz w:val="32"/>
              </w:rPr>
              <w:t xml:space="preserve">力</w:t>
            </w:r>
            <w:r>
              <w:rPr>
                <w:rFonts w:ascii="楷体_GB2312" w:hAnsi="宋体" w:eastAsia="楷体_GB2312"/>
                <w:sz w:val="32"/>
              </w:rPr>
            </w:r>
            <w:r>
              <w:rPr>
                <w:rFonts w:ascii="楷体_GB2312" w:hAnsi="宋体" w:eastAsia="楷体_GB2312"/>
                <w:sz w:val="32"/>
              </w:rPr>
            </w:r>
          </w:p>
        </w:tc>
      </w:tr>
      <w:tr>
        <w:trPr>
          <w:trHeight w:val="673"/>
        </w:trPr>
        <w:tc>
          <w:tcPr>
            <w:tcW w:w="1691" w:type="dxa"/>
            <w:textDirection w:val="lrTb"/>
            <w:noWrap w:val="false"/>
          </w:tcPr>
          <w:p>
            <w:pPr>
              <w:jc w:val="center"/>
              <w:spacing w:line="660" w:lineRule="exact"/>
              <w:rPr>
                <w:rFonts w:ascii="楷体_GB2312" w:hAnsi="宋体" w:eastAsia="楷体_GB2312"/>
                <w:sz w:val="44"/>
              </w:rPr>
            </w:pPr>
            <w:r>
              <w:rPr>
                <w:rFonts w:hint="eastAsia" w:ascii="楷体_GB2312" w:eastAsia="楷体_GB2312"/>
                <w:sz w:val="36"/>
              </w:rPr>
              <w:t xml:space="preserve">学    号</w:t>
            </w:r>
            <w:r>
              <w:rPr>
                <w:rFonts w:ascii="楷体_GB2312" w:hAnsi="宋体" w:eastAsia="楷体_GB2312"/>
                <w:sz w:val="44"/>
              </w:rPr>
            </w:r>
            <w:r>
              <w:rPr>
                <w:rFonts w:ascii="楷体_GB2312" w:hAnsi="宋体" w:eastAsia="楷体_GB2312"/>
                <w:sz w:val="44"/>
              </w:rPr>
            </w:r>
          </w:p>
        </w:tc>
        <w:tc>
          <w:tcPr>
            <w:tcBorders>
              <w:top w:val="single" w:color="auto" w:sz="4" w:space="0"/>
              <w:bottom w:val="single" w:color="auto" w:sz="4" w:space="0"/>
            </w:tcBorders>
            <w:tcW w:w="6609" w:type="dxa"/>
            <w:textDirection w:val="lrTb"/>
            <w:noWrap w:val="false"/>
          </w:tcPr>
          <w:p>
            <w:pPr>
              <w:jc w:val="center"/>
              <w:spacing w:line="660" w:lineRule="exact"/>
              <w:rPr>
                <w:rFonts w:ascii="楷体_GB2312" w:hAnsi="宋体" w:eastAsia="楷体_GB2312"/>
                <w:sz w:val="32"/>
              </w:rPr>
            </w:pPr>
            <w:r>
              <w:rPr>
                <w:rFonts w:hint="eastAsia" w:ascii="楷体_GB2312" w:hAnsi="宋体" w:eastAsia="楷体_GB2312"/>
                <w:sz w:val="32"/>
                <w:lang w:val="zh-CN"/>
              </w:rPr>
              <w:t xml:space="preserve">32119500117</w:t>
            </w:r>
            <w:r>
              <w:rPr>
                <w:rFonts w:ascii="楷体_GB2312" w:hAnsi="宋体" w:eastAsia="楷体_GB2312"/>
                <w:sz w:val="32"/>
              </w:rPr>
            </w:r>
            <w:r>
              <w:rPr>
                <w:rFonts w:ascii="楷体_GB2312" w:hAnsi="宋体" w:eastAsia="楷体_GB2312"/>
                <w:sz w:val="32"/>
              </w:rPr>
            </w:r>
          </w:p>
        </w:tc>
      </w:tr>
      <w:tr>
        <w:trPr>
          <w:trHeight w:val="673"/>
        </w:trPr>
        <w:tc>
          <w:tcPr>
            <w:tcW w:w="1691" w:type="dxa"/>
            <w:textDirection w:val="lrTb"/>
            <w:noWrap w:val="false"/>
          </w:tcPr>
          <w:p>
            <w:pPr>
              <w:jc w:val="center"/>
              <w:spacing w:line="660" w:lineRule="exact"/>
              <w:rPr>
                <w:rFonts w:ascii="楷体_GB2312" w:hAnsi="宋体" w:eastAsia="楷体_GB2312"/>
                <w:sz w:val="44"/>
              </w:rPr>
            </w:pPr>
            <w:r>
              <w:rPr>
                <w:rFonts w:hint="eastAsia" w:ascii="楷体_GB2312" w:eastAsia="楷体_GB2312"/>
                <w:sz w:val="36"/>
              </w:rPr>
              <w:t xml:space="preserve">指导教师</w:t>
            </w:r>
            <w:r>
              <w:rPr>
                <w:rFonts w:ascii="楷体_GB2312" w:hAnsi="宋体" w:eastAsia="楷体_GB2312"/>
                <w:sz w:val="44"/>
              </w:rPr>
            </w:r>
            <w:r>
              <w:rPr>
                <w:rFonts w:ascii="楷体_GB2312" w:hAnsi="宋体" w:eastAsia="楷体_GB2312"/>
                <w:sz w:val="44"/>
              </w:rPr>
            </w:r>
          </w:p>
        </w:tc>
        <w:tc>
          <w:tcPr>
            <w:tcBorders>
              <w:top w:val="single" w:color="auto" w:sz="4" w:space="0"/>
              <w:bottom w:val="single" w:color="auto" w:sz="4" w:space="0"/>
            </w:tcBorders>
            <w:tcW w:w="6609" w:type="dxa"/>
            <w:textDirection w:val="lrTb"/>
            <w:noWrap w:val="false"/>
          </w:tcPr>
          <w:p>
            <w:pPr>
              <w:jc w:val="center"/>
              <w:spacing w:line="660" w:lineRule="exact"/>
              <w:rPr>
                <w:rFonts w:ascii="楷体_GB2312" w:hAnsi="宋体" w:eastAsia="楷体_GB2312"/>
                <w:sz w:val="32"/>
              </w:rPr>
            </w:pPr>
            <w:r>
              <w:rPr>
                <w:rFonts w:hint="eastAsia" w:ascii="楷体_GB2312" w:hAnsi="宋体" w:eastAsia="楷体_GB2312"/>
                <w:sz w:val="32"/>
              </w:rPr>
              <w:t xml:space="preserve">浣沙</w:t>
            </w:r>
            <w:r>
              <w:rPr>
                <w:rFonts w:ascii="楷体_GB2312" w:hAnsi="宋体" w:eastAsia="楷体_GB2312"/>
                <w:sz w:val="32"/>
              </w:rPr>
            </w:r>
            <w:r>
              <w:rPr>
                <w:rFonts w:ascii="楷体_GB2312" w:hAnsi="宋体" w:eastAsia="楷体_GB2312"/>
                <w:sz w:val="32"/>
              </w:rPr>
            </w:r>
          </w:p>
        </w:tc>
      </w:tr>
      <w:tr>
        <w:trPr>
          <w:trHeight w:val="702"/>
        </w:trPr>
        <w:tc>
          <w:tcPr>
            <w:tcW w:w="1691" w:type="dxa"/>
            <w:textDirection w:val="lrTb"/>
            <w:noWrap w:val="false"/>
          </w:tcPr>
          <w:p>
            <w:pPr>
              <w:jc w:val="center"/>
              <w:spacing w:line="660" w:lineRule="exact"/>
              <w:rPr>
                <w:rFonts w:ascii="楷体_GB2312" w:hAnsi="宋体" w:eastAsia="楷体_GB2312"/>
                <w:sz w:val="44"/>
              </w:rPr>
            </w:pPr>
            <w:r>
              <w:rPr>
                <w:rFonts w:hint="eastAsia" w:ascii="楷体_GB2312" w:eastAsia="楷体_GB2312"/>
                <w:sz w:val="36"/>
              </w:rPr>
              <w:t xml:space="preserve">完成日期</w:t>
            </w:r>
            <w:r>
              <w:rPr>
                <w:rFonts w:ascii="楷体_GB2312" w:hAnsi="宋体" w:eastAsia="楷体_GB2312"/>
                <w:sz w:val="44"/>
              </w:rPr>
            </w:r>
            <w:r>
              <w:rPr>
                <w:rFonts w:ascii="楷体_GB2312" w:hAnsi="宋体" w:eastAsia="楷体_GB2312"/>
                <w:sz w:val="44"/>
              </w:rPr>
            </w:r>
          </w:p>
        </w:tc>
        <w:tc>
          <w:tcPr>
            <w:tcBorders>
              <w:top w:val="single" w:color="auto" w:sz="4" w:space="0"/>
              <w:bottom w:val="single" w:color="auto" w:sz="4" w:space="0"/>
            </w:tcBorders>
            <w:tcW w:w="6609" w:type="dxa"/>
            <w:textDirection w:val="lrTb"/>
            <w:noWrap w:val="false"/>
          </w:tcPr>
          <w:p>
            <w:pPr>
              <w:spacing w:line="660" w:lineRule="exact"/>
              <w:rPr>
                <w:rFonts w:ascii="楷体_GB2312" w:hAnsi="宋体" w:eastAsia="楷体_GB2312"/>
                <w:sz w:val="32"/>
              </w:rPr>
            </w:pPr>
            <w:r>
              <w:rPr>
                <w:rFonts w:ascii="楷体_GB2312" w:hAnsi="宋体" w:eastAsia="楷体_GB2312"/>
                <w:sz w:val="32"/>
              </w:rPr>
            </w:r>
            <w:r>
              <w:rPr>
                <w:rFonts w:ascii="楷体_GB2312" w:hAnsi="宋体" w:eastAsia="楷体_GB2312"/>
                <w:sz w:val="32"/>
              </w:rPr>
            </w:r>
            <w:r>
              <w:rPr>
                <w:rFonts w:ascii="楷体_GB2312" w:hAnsi="宋体" w:eastAsia="楷体_GB2312"/>
                <w:sz w:val="32"/>
              </w:rPr>
            </w:r>
          </w:p>
        </w:tc>
      </w:tr>
    </w:tbl>
    <w:p>
      <w:pPr>
        <w:jc w:val="center"/>
        <w:spacing w:line="480" w:lineRule="auto"/>
        <w:rPr>
          <w:rFonts w:ascii="楷体_GB2312" w:eastAsia="楷体_GB2312"/>
          <w:b/>
          <w:sz w:val="52"/>
        </w:rPr>
      </w:pPr>
      <w:r>
        <w:rPr>
          <w:rFonts w:ascii="楷体_GB2312" w:eastAsia="楷体_GB2312"/>
          <w:b/>
          <w:sz w:val="52"/>
        </w:rPr>
      </w:r>
      <w:r>
        <w:rPr>
          <w:rFonts w:ascii="楷体_GB2312" w:eastAsia="楷体_GB2312"/>
          <w:b/>
          <w:sz w:val="52"/>
        </w:rPr>
      </w:r>
      <w:r>
        <w:rPr>
          <w:rFonts w:ascii="楷体_GB2312" w:eastAsia="楷体_GB2312"/>
          <w:b/>
          <w:sz w:val="52"/>
        </w:rPr>
      </w:r>
    </w:p>
    <w:p>
      <w:pPr>
        <w:jc w:val="center"/>
        <w:rPr>
          <w:rFonts w:ascii="楷体_GB2312" w:eastAsia="楷体_GB2312"/>
          <w:sz w:val="52"/>
        </w:rPr>
      </w:pPr>
      <w:r>
        <w:rPr>
          <w:rFonts w:ascii="楷体_GB2312" w:eastAsia="楷体_GB2312"/>
          <w:sz w:val="52"/>
        </w:rPr>
      </w:r>
      <w:r>
        <w:rPr>
          <w:rFonts w:ascii="楷体_GB2312" w:eastAsia="楷体_GB2312"/>
          <w:sz w:val="52"/>
        </w:rPr>
      </w:r>
      <w:r>
        <w:rPr>
          <w:rFonts w:ascii="楷体_GB2312" w:eastAsia="楷体_GB2312"/>
          <w:sz w:val="52"/>
        </w:rPr>
      </w:r>
    </w:p>
    <w:p>
      <w:pPr>
        <w:jc w:val="center"/>
        <w:rPr>
          <w:rFonts w:ascii="楷体_GB2312" w:eastAsia="楷体_GB2312"/>
          <w:sz w:val="32"/>
          <w:szCs w:val="32"/>
        </w:rPr>
        <w:sectPr>
          <w:headerReference w:type="default" r:id="rId9"/>
          <w:headerReference w:type="even" r:id="rId10"/>
          <w:headerReference w:type="first" r:id="rId11"/>
          <w:footnotePr/>
          <w:endnotePr/>
          <w:type w:val="nextPage"/>
          <w:pgSz w:w="11906" w:h="16838" w:orient="portrait"/>
          <w:pgMar w:top="1440" w:right="1800" w:bottom="1440" w:left="1800" w:header="851" w:footer="992" w:gutter="0"/>
          <w:pgNumType w:start="1"/>
          <w:cols w:num="1" w:sep="0" w:space="425" w:equalWidth="1"/>
          <w:docGrid w:linePitch="360"/>
          <w:titlePg/>
        </w:sectPr>
      </w:pPr>
      <w:r>
        <w:rPr>
          <w:rFonts w:hint="eastAsia" w:ascii="楷体_GB2312" w:eastAsia="楷体_GB2312"/>
          <w:sz w:val="32"/>
          <w:szCs w:val="32"/>
        </w:rPr>
        <w:t xml:space="preserve">教 务 处 制</w:t>
      </w:r>
      <w:r>
        <w:rPr>
          <w:rFonts w:ascii="楷体_GB2312" w:eastAsia="楷体_GB2312"/>
          <w:sz w:val="32"/>
          <w:szCs w:val="32"/>
        </w:rPr>
      </w:r>
      <w:r>
        <w:rPr>
          <w:rFonts w:ascii="楷体_GB2312" w:eastAsia="楷体_GB2312"/>
          <w:sz w:val="32"/>
          <w:szCs w:val="32"/>
        </w:rPr>
      </w:r>
    </w:p>
    <w:p>
      <w:pPr>
        <w:jc w:val="center"/>
        <w:spacing w:before="312" w:after="312"/>
        <w:rPr>
          <w:rFonts w:ascii="宋体" w:hAnsi="宋体" w:eastAsia="宋体" w:cs="宋体"/>
          <w:sz w:val="24"/>
          <w:szCs w:val="24"/>
        </w:rPr>
      </w:pPr>
      <w:r>
        <w:rPr>
          <w:rFonts w:hint="eastAsia" w:ascii="黑体" w:hAnsi="黑体" w:eastAsia="黑体" w:cs="Times New Roman"/>
          <w:bCs/>
          <w:color w:val="000000"/>
          <w:sz w:val="32"/>
          <w:szCs w:val="32"/>
          <w:shd w:val="clear" w:color="auto" w:fill="ffffff"/>
        </w:rPr>
      </w:r>
      <w:r>
        <w:rPr>
          <w:rFonts w:hint="eastAsia" w:ascii="黑体" w:hAnsi="黑体" w:eastAsia="黑体" w:cs="Times New Roman"/>
          <w:bCs/>
          <w:color w:val="000000"/>
          <w:sz w:val="32"/>
          <w:szCs w:val="32"/>
          <w:shd w:val="clear" w:color="auto" w:fill="ffffff"/>
        </w:rPr>
        <w:t xml:space="preserve">低复杂度二维线性插值算法的FPGA实现</w:t>
      </w:r>
      <w:r>
        <w:rPr>
          <w:rFonts w:ascii="宋体" w:hAnsi="宋体" w:eastAsia="宋体" w:cs="宋体"/>
          <w:sz w:val="24"/>
          <w:szCs w:val="24"/>
        </w:rPr>
      </w:r>
      <w:r>
        <w:rPr>
          <w:rFonts w:ascii="宋体" w:hAnsi="宋体" w:eastAsia="宋体" w:cs="宋体"/>
          <w:sz w:val="24"/>
          <w:szCs w:val="24"/>
        </w:rPr>
      </w:r>
    </w:p>
    <w:p>
      <w:pPr>
        <w:jc w:val="center"/>
        <w:spacing w:line="460" w:lineRule="exact"/>
        <w:rPr>
          <w:rFonts w:ascii="宋体" w:hAnsi="宋体" w:eastAsia="宋体" w:cs="宋体"/>
          <w:sz w:val="24"/>
          <w:szCs w:val="24"/>
        </w:rPr>
      </w:pPr>
      <w:r>
        <w:rPr>
          <w:rFonts w:hint="eastAsia" w:ascii="宋体" w:hAnsi="宋体" w:eastAsia="宋体" w:cs="宋体"/>
          <w:sz w:val="24"/>
          <w:szCs w:val="24"/>
        </w:rPr>
        <w:t xml:space="preserve">物联网工程</w:t>
      </w:r>
      <w:r>
        <w:rPr>
          <w:rFonts w:hint="eastAsia" w:ascii="宋体" w:hAnsi="宋体" w:eastAsia="宋体" w:cs="宋体"/>
          <w:sz w:val="24"/>
          <w:szCs w:val="24"/>
          <w:lang w:val="zh-CN"/>
        </w:rPr>
        <w:t xml:space="preserve">212</w:t>
      </w:r>
      <w:r>
        <w:rPr>
          <w:rFonts w:hint="eastAsia" w:ascii="宋体" w:hAnsi="宋体" w:eastAsia="宋体" w:cs="宋体"/>
          <w:sz w:val="24"/>
          <w:szCs w:val="24"/>
        </w:rPr>
        <w:t xml:space="preserve">班 王</w:t>
      </w:r>
      <w:r>
        <w:rPr>
          <w:rFonts w:hint="eastAsia" w:ascii="宋体" w:hAnsi="宋体" w:eastAsia="宋体" w:cs="宋体"/>
          <w:sz w:val="24"/>
          <w:szCs w:val="24"/>
        </w:rPr>
        <w:t xml:space="preserve">力</w:t>
      </w:r>
      <w:r>
        <w:rPr>
          <w:rFonts w:ascii="宋体" w:hAnsi="宋体" w:eastAsia="宋体" w:cs="宋体"/>
          <w:sz w:val="24"/>
          <w:szCs w:val="24"/>
        </w:rPr>
      </w:r>
      <w:r>
        <w:rPr>
          <w:rFonts w:ascii="宋体" w:hAnsi="宋体" w:eastAsia="宋体" w:cs="宋体"/>
          <w:sz w:val="24"/>
          <w:szCs w:val="24"/>
        </w:rPr>
      </w:r>
    </w:p>
    <w:p>
      <w:pPr>
        <w:jc w:val="center"/>
        <w:spacing w:line="460" w:lineRule="exact"/>
        <w:rPr>
          <w:rFonts w:ascii="宋体" w:hAnsi="宋体" w:eastAsia="宋体" w:cs="宋体"/>
          <w:sz w:val="24"/>
          <w:szCs w:val="24"/>
        </w:rPr>
      </w:pPr>
      <w:r>
        <w:rPr>
          <w:rFonts w:hint="eastAsia" w:ascii="宋体" w:hAnsi="宋体" w:eastAsia="宋体" w:cs="宋体"/>
          <w:sz w:val="24"/>
          <w:szCs w:val="24"/>
        </w:rPr>
        <w:t xml:space="preserve">指导教师:浣沙</w:t>
      </w:r>
      <w:r>
        <w:rPr>
          <w:rFonts w:ascii="宋体" w:hAnsi="宋体" w:eastAsia="宋体" w:cs="宋体"/>
          <w:sz w:val="24"/>
          <w:szCs w:val="24"/>
        </w:rPr>
      </w:r>
      <w:r>
        <w:rPr>
          <w:rFonts w:ascii="宋体" w:hAnsi="宋体" w:eastAsia="宋体" w:cs="宋体"/>
          <w:sz w:val="24"/>
          <w:szCs w:val="24"/>
        </w:rPr>
      </w:r>
    </w:p>
    <w:p>
      <w:pPr>
        <w:jc w:val="center"/>
        <w:spacing w:line="460" w:lineRule="exact"/>
        <w:rPr>
          <w:rFonts w:ascii="宋体" w:hAnsi="宋体" w:eastAsia="宋体" w:cs="宋体"/>
          <w:sz w:val="24"/>
          <w:szCs w:val="24"/>
        </w:rPr>
      </w:pPr>
      <w:r>
        <w:rPr>
          <w:rFonts w:ascii="宋体" w:hAnsi="宋体" w:eastAsia="宋体" w:cs="宋体"/>
          <w:sz w:val="24"/>
          <w:szCs w:val="24"/>
        </w:rPr>
      </w:r>
      <w:r>
        <w:rPr>
          <w:rFonts w:ascii="宋体" w:hAnsi="宋体" w:eastAsia="宋体" w:cs="宋体"/>
          <w:sz w:val="24"/>
          <w:szCs w:val="24"/>
        </w:rPr>
      </w:r>
      <w:r>
        <w:rPr>
          <w:rFonts w:ascii="宋体" w:hAnsi="宋体" w:eastAsia="宋体" w:cs="宋体"/>
          <w:sz w:val="24"/>
          <w:szCs w:val="24"/>
        </w:rPr>
      </w:r>
    </w:p>
    <w:p>
      <w:pPr>
        <w:jc w:val="center"/>
        <w:spacing w:line="460" w:lineRule="exact"/>
        <w:rPr>
          <w:rFonts w:ascii="宋体" w:hAnsi="宋体" w:eastAsia="宋体" w:cs="宋体"/>
          <w:sz w:val="24"/>
          <w:szCs w:val="24"/>
        </w:rPr>
      </w:pPr>
      <w:r>
        <w:rPr>
          <w:rFonts w:ascii="宋体" w:hAnsi="宋体" w:eastAsia="宋体" w:cs="宋体"/>
          <w:sz w:val="24"/>
          <w:szCs w:val="24"/>
        </w:rPr>
      </w:r>
      <w:r>
        <w:rPr>
          <w:rFonts w:ascii="宋体" w:hAnsi="宋体" w:eastAsia="宋体" w:cs="宋体"/>
          <w:sz w:val="24"/>
          <w:szCs w:val="24"/>
        </w:rPr>
      </w:r>
      <w:r>
        <w:rPr>
          <w:rFonts w:ascii="宋体" w:hAnsi="宋体" w:eastAsia="宋体" w:cs="宋体"/>
          <w:sz w:val="24"/>
          <w:szCs w:val="24"/>
        </w:rPr>
      </w:r>
    </w:p>
    <w:p>
      <w:pPr>
        <w:jc w:val="left"/>
        <w:spacing w:line="460" w:lineRule="exact"/>
        <w:widowControl/>
      </w:pPr>
      <w:r>
        <w:rPr>
          <w:rFonts w:hint="eastAsia" w:ascii="黑体" w:hAnsi="黑体" w:eastAsia="黑体" w:cs="Times New Roman"/>
          <w:bCs/>
          <w:color w:val="000000"/>
          <w:sz w:val="28"/>
          <w:szCs w:val="28"/>
          <w:shd w:val="clear" w:color="auto" w:fill="ffffff"/>
        </w:rPr>
        <w:t xml:space="preserve">摘 要</w:t>
      </w:r>
      <w:r>
        <w:rPr>
          <w:rFonts w:hint="eastAsia" w:ascii="黑体" w:hAnsi="黑体" w:eastAsia="黑体"/>
          <w:b/>
          <w:sz w:val="32"/>
          <w:szCs w:val="32"/>
        </w:rPr>
        <w:t xml:space="preserve">  </w:t>
      </w:r>
      <w:r>
        <w:rPr>
          <w:rFonts w:hint="eastAsia" w:ascii="宋体" w:hAnsi="宋体" w:eastAsia="宋体" w:cs="宋体"/>
          <w:sz w:val="24"/>
          <w:szCs w:val="24"/>
        </w:rPr>
        <w:t xml:space="preserve">如今，数字图像的使用不断增加</w:t>
      </w:r>
      <w:r>
        <w:rPr>
          <w:rFonts w:hint="eastAsia" w:ascii="宋体" w:hAnsi="宋体" w:eastAsia="宋体" w:cs="宋体"/>
          <w:sz w:val="24"/>
          <w:szCs w:val="24"/>
        </w:rPr>
        <w:t xml:space="preserve">加工过程可以在商业和</w:t>
      </w:r>
      <w:r>
        <w:rPr>
          <w:rFonts w:hint="eastAsia" w:ascii="宋体" w:hAnsi="宋体" w:eastAsia="宋体" w:cs="宋体"/>
          <w:sz w:val="24"/>
          <w:szCs w:val="24"/>
        </w:rPr>
        <w:t xml:space="preserve">工业应用。</w:t>
      </w:r>
      <w:r>
        <w:rPr>
          <w:rFonts w:hint="eastAsia" w:ascii="宋体" w:hAnsi="宋体" w:eastAsia="宋体" w:cs="宋体"/>
          <w:sz w:val="24"/>
          <w:szCs w:val="24"/>
        </w:rPr>
        <w:t xml:space="preserve">双三次插值</w:t>
      </w:r>
      <w:r>
        <w:rPr>
          <w:rFonts w:hint="eastAsia" w:ascii="宋体" w:hAnsi="宋体" w:eastAsia="宋体" w:cs="宋体"/>
          <w:sz w:val="24"/>
          <w:szCs w:val="24"/>
        </w:rPr>
        <w:t xml:space="preserve">起着至关重要的作用</w:t>
      </w:r>
      <w:r>
        <w:rPr>
          <w:rFonts w:hint="eastAsia" w:ascii="宋体" w:hAnsi="宋体" w:eastAsia="宋体" w:cs="宋体"/>
          <w:sz w:val="24"/>
          <w:szCs w:val="24"/>
        </w:rPr>
        <w:t xml:space="preserve">数字图像处理。</w:t>
      </w:r>
      <w:r>
        <w:rPr>
          <w:rFonts w:hint="eastAsia" w:ascii="宋体" w:hAnsi="宋体" w:eastAsia="宋体" w:cs="宋体"/>
          <w:sz w:val="24"/>
          <w:szCs w:val="24"/>
        </w:rPr>
        <w:t xml:space="preserve">双三次插值</w:t>
      </w:r>
      <w:r>
        <w:rPr>
          <w:rFonts w:hint="eastAsia" w:ascii="宋体" w:hAnsi="宋体" w:eastAsia="宋体" w:cs="宋体"/>
          <w:sz w:val="24"/>
          <w:szCs w:val="24"/>
        </w:rPr>
        <w:t xml:space="preserve">因其质量</w:t>
      </w:r>
      <w:r>
        <w:rPr>
          <w:rFonts w:hint="eastAsia" w:ascii="宋体" w:hAnsi="宋体" w:eastAsia="宋体" w:cs="宋体"/>
          <w:sz w:val="24"/>
          <w:szCs w:val="24"/>
        </w:rPr>
        <w:t xml:space="preserve">高</w:t>
      </w:r>
      <w:r>
        <w:rPr>
          <w:rFonts w:hint="eastAsia" w:ascii="宋体" w:hAnsi="宋体" w:eastAsia="宋体" w:cs="宋体"/>
          <w:sz w:val="24"/>
          <w:szCs w:val="24"/>
        </w:rPr>
        <w:t xml:space="preserve">被广泛应用于实时</w:t>
      </w:r>
      <w:r>
        <w:rPr>
          <w:rFonts w:hint="eastAsia" w:ascii="宋体" w:hAnsi="宋体" w:eastAsia="宋体" w:cs="宋体"/>
          <w:sz w:val="24"/>
          <w:szCs w:val="24"/>
        </w:rPr>
        <w:t xml:space="preserve">图像处理系统</w:t>
      </w:r>
      <w:r>
        <w:rPr>
          <w:rFonts w:hint="eastAsia" w:ascii="宋体" w:hAnsi="宋体" w:eastAsia="宋体" w:cs="宋体"/>
          <w:sz w:val="24"/>
          <w:szCs w:val="24"/>
        </w:rPr>
        <w:t xml:space="preserve">，</w:t>
      </w:r>
      <w:r>
        <w:rPr>
          <w:rFonts w:hint="eastAsia" w:ascii="宋体" w:hAnsi="宋体" w:eastAsia="宋体" w:cs="宋体"/>
          <w:sz w:val="24"/>
          <w:szCs w:val="24"/>
        </w:rPr>
        <w:t xml:space="preserve">但是</w:t>
      </w:r>
      <w:r>
        <w:rPr>
          <w:rFonts w:hint="eastAsia" w:ascii="宋体" w:hAnsi="宋体" w:eastAsia="宋体" w:cs="宋体"/>
          <w:sz w:val="24"/>
          <w:szCs w:val="24"/>
        </w:rPr>
        <w:t xml:space="preserve">真正</w:t>
      </w:r>
      <w:r>
        <w:rPr>
          <w:rFonts w:hint="eastAsia" w:ascii="宋体" w:hAnsi="宋体" w:eastAsia="宋体" w:cs="宋体"/>
          <w:sz w:val="24"/>
          <w:szCs w:val="24"/>
        </w:rPr>
        <w:t xml:space="preserve">的</w:t>
      </w:r>
      <w:r>
        <w:rPr>
          <w:rFonts w:hint="eastAsia" w:ascii="宋体" w:hAnsi="宋体" w:eastAsia="宋体" w:cs="宋体"/>
          <w:sz w:val="24"/>
          <w:szCs w:val="24"/>
        </w:rPr>
        <w:t xml:space="preserve">实现</w:t>
      </w:r>
      <w:r>
        <w:rPr>
          <w:rFonts w:hint="eastAsia" w:ascii="宋体" w:hAnsi="宋体" w:eastAsia="宋体" w:cs="宋体"/>
          <w:sz w:val="24"/>
          <w:szCs w:val="24"/>
        </w:rPr>
        <w:t xml:space="preserve">双三次插值</w:t>
      </w:r>
      <w:r>
        <w:rPr>
          <w:rFonts w:hint="eastAsia" w:ascii="宋体" w:hAnsi="宋体" w:eastAsia="宋体" w:cs="宋体"/>
          <w:sz w:val="24"/>
          <w:szCs w:val="24"/>
        </w:rPr>
        <w:t xml:space="preserve">需要大量的</w:t>
      </w:r>
      <w:r>
        <w:rPr>
          <w:rFonts w:hint="eastAsia" w:ascii="宋体" w:hAnsi="宋体" w:eastAsia="宋体" w:cs="宋体"/>
          <w:sz w:val="24"/>
          <w:szCs w:val="24"/>
        </w:rPr>
        <w:t xml:space="preserve">硬件资源</w:t>
      </w:r>
      <w:r>
        <w:rPr>
          <w:rFonts w:hint="eastAsia" w:ascii="宋体" w:hAnsi="宋体" w:eastAsia="宋体" w:cs="宋体"/>
          <w:sz w:val="24"/>
          <w:szCs w:val="24"/>
        </w:rPr>
        <w:t xml:space="preserve">，</w:t>
      </w:r>
      <w:r>
        <w:rPr>
          <w:rFonts w:hint="eastAsia" w:ascii="宋体" w:hAnsi="宋体" w:eastAsia="宋体" w:cs="宋体"/>
          <w:sz w:val="24"/>
          <w:szCs w:val="24"/>
        </w:rPr>
        <w:t xml:space="preserve">这</w:t>
      </w:r>
      <w:r>
        <w:rPr>
          <w:rFonts w:hint="eastAsia" w:ascii="宋体" w:hAnsi="宋体" w:eastAsia="宋体" w:cs="宋体"/>
          <w:sz w:val="24"/>
          <w:szCs w:val="24"/>
        </w:rPr>
        <w:t xml:space="preserve">限制</w:t>
      </w:r>
      <w:r>
        <w:rPr>
          <w:rFonts w:hint="eastAsia" w:ascii="宋体" w:hAnsi="宋体" w:eastAsia="宋体" w:cs="宋体"/>
          <w:sz w:val="24"/>
          <w:szCs w:val="24"/>
        </w:rPr>
        <w:t xml:space="preserve">了</w:t>
      </w:r>
      <w:r>
        <w:rPr>
          <w:rFonts w:hint="eastAsia" w:ascii="宋体" w:hAnsi="宋体" w:eastAsia="宋体" w:cs="宋体"/>
          <w:sz w:val="24"/>
          <w:szCs w:val="24"/>
        </w:rPr>
        <w:t xml:space="preserve">嵌入式</w:t>
      </w:r>
      <w:r>
        <w:rPr>
          <w:rFonts w:hint="eastAsia" w:ascii="宋体" w:hAnsi="宋体" w:eastAsia="宋体" w:cs="宋体"/>
          <w:sz w:val="24"/>
          <w:szCs w:val="24"/>
        </w:rPr>
        <w:t xml:space="preserve">领</w:t>
      </w:r>
      <w:r>
        <w:rPr>
          <w:rFonts w:hint="eastAsia" w:ascii="宋体" w:hAnsi="宋体" w:eastAsia="宋体" w:cs="宋体"/>
          <w:sz w:val="24"/>
          <w:szCs w:val="24"/>
        </w:rPr>
        <w:t xml:space="preserve">域</w:t>
      </w:r>
      <w:r>
        <w:rPr>
          <w:rFonts w:hint="eastAsia" w:ascii="宋体" w:hAnsi="宋体" w:eastAsia="宋体" w:cs="宋体"/>
          <w:sz w:val="24"/>
          <w:szCs w:val="24"/>
        </w:rPr>
        <w:t xml:space="preserve">的</w:t>
      </w:r>
      <w:r>
        <w:rPr>
          <w:rFonts w:hint="eastAsia" w:ascii="宋体" w:hAnsi="宋体" w:eastAsia="宋体" w:cs="宋体"/>
          <w:sz w:val="24"/>
          <w:szCs w:val="24"/>
        </w:rPr>
        <w:t xml:space="preserve">应用</w:t>
      </w:r>
      <w:r>
        <w:rPr>
          <w:rFonts w:hint="eastAsia" w:ascii="宋体" w:hAnsi="宋体" w:eastAsia="宋体" w:cs="宋体"/>
          <w:sz w:val="24"/>
          <w:szCs w:val="24"/>
        </w:rPr>
        <w:t xml:space="preserve">。因此，研究</w:t>
      </w:r>
      <w:r>
        <w:rPr>
          <w:rFonts w:hint="eastAsia" w:ascii="宋体" w:hAnsi="宋体" w:eastAsia="宋体" w:cs="宋体"/>
          <w:sz w:val="24"/>
          <w:szCs w:val="24"/>
        </w:rPr>
        <w:t xml:space="preserve">近似双三次插值的算法</w:t>
      </w:r>
      <w:r>
        <w:rPr>
          <w:rFonts w:hint="eastAsia" w:ascii="宋体" w:hAnsi="宋体" w:eastAsia="宋体" w:cs="宋体"/>
          <w:sz w:val="24"/>
          <w:szCs w:val="24"/>
        </w:rPr>
        <w:t xml:space="preserve">，</w:t>
      </w:r>
      <w:r>
        <w:rPr>
          <w:rFonts w:hint="eastAsia" w:ascii="宋体" w:hAnsi="宋体" w:eastAsia="宋体" w:cs="宋体"/>
          <w:sz w:val="24"/>
          <w:szCs w:val="24"/>
        </w:rPr>
        <w:t xml:space="preserve">减少硬件资源消耗</w:t>
      </w:r>
      <w:r>
        <w:rPr>
          <w:rFonts w:hint="eastAsia" w:ascii="宋体" w:hAnsi="宋体" w:eastAsia="宋体" w:cs="宋体"/>
          <w:sz w:val="24"/>
          <w:szCs w:val="24"/>
        </w:rPr>
        <w:t xml:space="preserve">具有实际意义。</w:t>
      </w:r>
      <w:r>
        <w:rPr>
          <w:rFonts w:hint="eastAsia" w:ascii="宋体" w:hAnsi="宋体" w:eastAsia="宋体" w:cs="宋体"/>
          <w:sz w:val="24"/>
          <w:szCs w:val="24"/>
        </w:rPr>
      </w:r>
      <w:r/>
    </w:p>
    <w:p>
      <w:pPr>
        <w:ind w:firstLine="420"/>
        <w:jc w:val="left"/>
        <w:spacing w:line="460" w:lineRule="exact"/>
        <w:widowControl/>
        <w:rPr>
          <w:rFonts w:ascii="宋体" w:hAnsi="宋体" w:eastAsia="宋体" w:cs="宋体"/>
          <w:sz w:val="24"/>
          <w:szCs w:val="24"/>
        </w:rPr>
      </w:pPr>
      <w:r>
        <w:rPr>
          <w:rFonts w:hint="eastAsia" w:ascii="宋体" w:hAnsi="宋体" w:eastAsia="宋体" w:cs="宋体"/>
          <w:sz w:val="24"/>
          <w:szCs w:val="24"/>
        </w:rPr>
        <w:t xml:space="preserve">本文</w:t>
      </w:r>
      <w:r>
        <w:rPr>
          <w:rFonts w:hint="eastAsia" w:ascii="宋体" w:hAnsi="宋体" w:eastAsia="宋体" w:cs="宋体"/>
          <w:sz w:val="24"/>
          <w:szCs w:val="24"/>
          <w:lang w:val="en-US" w:eastAsia="zh-CN"/>
        </w:rPr>
        <w:t xml:space="preserve">在</w:t>
      </w:r>
      <w:r>
        <w:rPr>
          <w:rFonts w:hint="eastAsia" w:ascii="宋体" w:hAnsi="宋体" w:eastAsia="宋体" w:cs="宋体"/>
          <w:sz w:val="24"/>
          <w:szCs w:val="24"/>
          <w:lang w:val="en-US" w:eastAsia="zh-CN"/>
        </w:rPr>
        <w:t xml:space="preserve">近似双三次插值的算法</w:t>
      </w:r>
      <w:r>
        <w:rPr>
          <w:rFonts w:hint="eastAsia" w:ascii="宋体" w:hAnsi="宋体" w:eastAsia="宋体" w:cs="宋体"/>
          <w:sz w:val="24"/>
          <w:szCs w:val="24"/>
          <w:lang w:val="en-US" w:eastAsia="zh-CN"/>
        </w:rPr>
        <w:t xml:space="preserve">深入研究的基础上，</w:t>
      </w:r>
      <w:r>
        <w:rPr>
          <w:rFonts w:hint="eastAsia" w:ascii="宋体" w:hAnsi="宋体" w:eastAsia="宋体" w:cs="宋体"/>
          <w:sz w:val="24"/>
          <w:szCs w:val="24"/>
        </w:rPr>
        <w:t xml:space="preserve">采用ZYNQ硬件平台和Xilinx Vivado软件开发平台，</w:t>
      </w:r>
      <w:r>
        <w:rPr>
          <w:rFonts w:hint="eastAsia" w:ascii="宋体" w:hAnsi="宋体" w:eastAsia="宋体" w:cs="宋体"/>
          <w:sz w:val="24"/>
          <w:szCs w:val="24"/>
          <w:lang w:val="en-US" w:eastAsia="zh-CN"/>
        </w:rPr>
        <w:t xml:space="preserve">设计并实现</w:t>
      </w:r>
      <w:r>
        <w:rPr>
          <w:rFonts w:hint="eastAsia" w:ascii="宋体" w:hAnsi="宋体" w:eastAsia="宋体" w:cs="宋体"/>
          <w:sz w:val="24"/>
          <w:szCs w:val="24"/>
        </w:rPr>
        <w:t xml:space="preserve">了</w:t>
      </w:r>
      <w:r>
        <w:rPr>
          <w:rFonts w:hint="eastAsia" w:ascii="宋体" w:hAnsi="宋体" w:eastAsia="宋体" w:cs="宋体"/>
          <w:sz w:val="24"/>
          <w:szCs w:val="24"/>
        </w:rPr>
        <w:t xml:space="preserve">低复杂度二维线性插值</w:t>
      </w:r>
      <w:r>
        <w:rPr>
          <w:rFonts w:hint="eastAsia" w:ascii="宋体" w:hAnsi="宋体" w:eastAsia="宋体" w:cs="宋体"/>
          <w:sz w:val="24"/>
          <w:szCs w:val="24"/>
        </w:rPr>
        <w:t xml:space="preserve">的</w:t>
      </w:r>
      <w:r>
        <w:rPr>
          <w:rFonts w:hint="eastAsia" w:ascii="宋体" w:hAnsi="宋体" w:eastAsia="宋体" w:cs="宋体"/>
          <w:sz w:val="24"/>
          <w:szCs w:val="24"/>
        </w:rPr>
        <w:t xml:space="preserve">图像</w:t>
      </w:r>
      <w:r>
        <w:rPr>
          <w:rFonts w:hint="eastAsia" w:ascii="宋体" w:hAnsi="宋体" w:eastAsia="宋体" w:cs="宋体"/>
          <w:sz w:val="24"/>
          <w:szCs w:val="24"/>
        </w:rPr>
        <w:t xml:space="preserve">处理</w:t>
      </w:r>
      <w:r>
        <w:rPr>
          <w:rFonts w:hint="eastAsia" w:ascii="宋体" w:hAnsi="宋体" w:eastAsia="宋体" w:cs="宋体"/>
          <w:sz w:val="24"/>
          <w:szCs w:val="24"/>
        </w:rPr>
        <w:t xml:space="preserve">。</w:t>
      </w:r>
      <w:r>
        <w:rPr>
          <w:rFonts w:ascii="宋体" w:hAnsi="宋体" w:eastAsia="宋体" w:cs="宋体"/>
          <w:sz w:val="24"/>
          <w:szCs w:val="24"/>
        </w:rPr>
      </w:r>
      <w:r>
        <w:rPr>
          <w:rFonts w:ascii="宋体" w:hAnsi="宋体" w:eastAsia="宋体" w:cs="宋体"/>
          <w:sz w:val="24"/>
          <w:szCs w:val="24"/>
        </w:rPr>
      </w:r>
    </w:p>
    <w:p>
      <w:pPr>
        <w:ind w:firstLine="420"/>
        <w:jc w:val="left"/>
        <w:spacing w:line="460" w:lineRule="exact"/>
        <w:widowControl/>
        <w:rPr>
          <w:rFonts w:hint="eastAsia" w:ascii="宋体" w:hAnsi="宋体" w:eastAsia="宋体" w:cs="宋体"/>
          <w:sz w:val="24"/>
          <w:szCs w:val="24"/>
        </w:rPr>
      </w:pPr>
      <w:r>
        <w:rPr>
          <w:rFonts w:hint="eastAsia" w:ascii="宋体" w:hAnsi="宋体" w:eastAsia="宋体" w:cs="宋体"/>
          <w:sz w:val="24"/>
          <w:szCs w:val="24"/>
        </w:rPr>
        <w:t xml:space="preserve">本文所开发的系统采用摄像头采集视频图像信息，将采集到的视频图像通过ZYNQ平台进行图像</w:t>
      </w:r>
      <w:r>
        <w:rPr>
          <w:rFonts w:hint="eastAsia" w:ascii="宋体" w:hAnsi="宋体" w:eastAsia="宋体" w:cs="宋体"/>
          <w:sz w:val="24"/>
          <w:szCs w:val="24"/>
        </w:rPr>
        <w:t xml:space="preserve">实时</w:t>
      </w:r>
      <w:r>
        <w:rPr>
          <w:rFonts w:hint="eastAsia" w:ascii="宋体" w:hAnsi="宋体" w:eastAsia="宋体" w:cs="宋体"/>
          <w:sz w:val="24"/>
          <w:szCs w:val="24"/>
        </w:rPr>
        <w:t xml:space="preserve">处理</w:t>
      </w:r>
      <w:r>
        <w:rPr>
          <w:rFonts w:hint="eastAsia" w:ascii="宋体" w:hAnsi="宋体" w:eastAsia="宋体" w:cs="宋体"/>
          <w:sz w:val="24"/>
          <w:szCs w:val="24"/>
        </w:rPr>
        <w:t xml:space="preserve">后，通过HDMI接口输出到显示屏上，以达到低延迟的实时图像</w:t>
      </w:r>
      <w:r>
        <w:rPr>
          <w:rFonts w:hint="eastAsia" w:ascii="宋体" w:hAnsi="宋体" w:eastAsia="宋体" w:cs="宋体"/>
          <w:sz w:val="24"/>
          <w:szCs w:val="24"/>
        </w:rPr>
        <w:t xml:space="preserve">缩放</w:t>
      </w:r>
      <w:r>
        <w:rPr>
          <w:rFonts w:hint="eastAsia" w:ascii="宋体" w:hAnsi="宋体" w:eastAsia="宋体" w:cs="宋体"/>
          <w:sz w:val="24"/>
          <w:szCs w:val="24"/>
        </w:rPr>
        <w:t xml:space="preserve">的效果。</w:t>
      </w:r>
      <w:r>
        <w:rPr>
          <w:rFonts w:hint="eastAsia" w:ascii="宋体" w:hAnsi="宋体" w:eastAsia="宋体" w:cs="宋体"/>
          <w:sz w:val="24"/>
          <w:szCs w:val="24"/>
        </w:rPr>
      </w:r>
      <w:r>
        <w:rPr>
          <w:rFonts w:hint="eastAsia" w:ascii="宋体" w:hAnsi="宋体" w:eastAsia="宋体" w:cs="宋体"/>
          <w:sz w:val="24"/>
          <w:szCs w:val="24"/>
        </w:rPr>
      </w:r>
    </w:p>
    <w:p>
      <w:pPr>
        <w:ind w:firstLine="420"/>
        <w:jc w:val="left"/>
        <w:spacing w:line="460" w:lineRule="exact"/>
        <w:widowControl/>
        <w:rPr>
          <w:rFonts w:ascii="宋体" w:hAnsi="宋体" w:eastAsia="宋体" w:cs="宋体"/>
          <w:sz w:val="24"/>
          <w:szCs w:val="24"/>
        </w:rPr>
      </w:pPr>
      <w:r>
        <w:rPr>
          <w:rFonts w:ascii="宋体" w:hAnsi="宋体" w:eastAsia="宋体" w:cs="宋体"/>
          <w:sz w:val="24"/>
          <w:szCs w:val="24"/>
        </w:rPr>
      </w:r>
      <w:r>
        <w:rPr>
          <w:rFonts w:ascii="宋体" w:hAnsi="宋体" w:eastAsia="宋体" w:cs="宋体"/>
          <w:sz w:val="24"/>
          <w:szCs w:val="24"/>
        </w:rPr>
      </w:r>
      <w:r>
        <w:rPr>
          <w:rFonts w:ascii="宋体" w:hAnsi="宋体" w:eastAsia="宋体" w:cs="宋体"/>
          <w:sz w:val="24"/>
          <w:szCs w:val="24"/>
        </w:rPr>
      </w:r>
    </w:p>
    <w:p>
      <w:pPr>
        <w:jc w:val="left"/>
        <w:spacing w:line="360" w:lineRule="auto"/>
        <w:rPr>
          <w:rFonts w:ascii="宋体" w:hAnsi="宋体" w:eastAsia="黑体"/>
          <w:sz w:val="24"/>
          <w:szCs w:val="24"/>
        </w:rPr>
      </w:pPr>
      <w:r>
        <w:rPr>
          <w:rFonts w:hint="eastAsia" w:ascii="黑体" w:hAnsi="黑体" w:eastAsia="黑体" w:cs="Times New Roman"/>
          <w:bCs/>
          <w:color w:val="000000"/>
          <w:sz w:val="28"/>
          <w:szCs w:val="28"/>
          <w:shd w:val="clear" w:color="auto" w:fill="ffffff"/>
        </w:rPr>
        <w:t xml:space="preserve">关键词</w:t>
      </w:r>
      <w:r>
        <w:rPr>
          <w:rFonts w:ascii="黑体" w:hAnsi="宋体" w:eastAsia="黑体" w:cs="宋体"/>
          <w:sz w:val="28"/>
          <w:szCs w:val="28"/>
        </w:rPr>
        <w:t xml:space="preserve">  </w:t>
      </w:r>
      <w:r>
        <w:rPr>
          <w:rFonts w:hint="eastAsia" w:ascii="宋体" w:hAnsi="宋体" w:eastAsia="宋体" w:cs="宋体"/>
          <w:sz w:val="24"/>
          <w:szCs w:val="24"/>
        </w:rPr>
        <w:t xml:space="preserve">图像</w:t>
      </w:r>
      <w:r>
        <w:rPr>
          <w:rFonts w:hint="eastAsia" w:ascii="宋体" w:hAnsi="宋体" w:eastAsia="宋体" w:cs="宋体"/>
          <w:sz w:val="24"/>
          <w:szCs w:val="24"/>
        </w:rPr>
        <w:t xml:space="preserve">实时</w:t>
      </w:r>
      <w:r>
        <w:rPr>
          <w:rFonts w:hint="eastAsia" w:ascii="宋体" w:hAnsi="宋体" w:eastAsia="宋体" w:cs="宋体"/>
          <w:sz w:val="24"/>
          <w:szCs w:val="24"/>
        </w:rPr>
        <w:t xml:space="preserve">处理</w:t>
      </w:r>
      <w:r>
        <w:rPr>
          <w:rFonts w:hint="eastAsia" w:ascii="宋体" w:hAnsi="宋体" w:eastAsia="宋体" w:cs="宋体"/>
          <w:sz w:val="24"/>
          <w:szCs w:val="24"/>
        </w:rPr>
        <w:t xml:space="preserve">；</w:t>
      </w:r>
      <w:r>
        <w:rPr>
          <w:rFonts w:hint="eastAsia" w:ascii="宋体" w:hAnsi="宋体" w:eastAsia="宋体" w:cs="宋体"/>
          <w:sz w:val="24"/>
          <w:szCs w:val="24"/>
        </w:rPr>
        <w:t xml:space="preserve">双三次插值</w:t>
      </w:r>
      <w:r>
        <w:rPr>
          <w:rFonts w:hint="eastAsia" w:ascii="宋体" w:hAnsi="宋体" w:eastAsia="宋体" w:cs="宋体"/>
          <w:sz w:val="24"/>
          <w:szCs w:val="24"/>
        </w:rPr>
        <w:t xml:space="preserve">；ZYNQ </w:t>
      </w:r>
      <w:r>
        <w:rPr>
          <w:rFonts w:ascii="宋体" w:hAnsi="宋体" w:eastAsia="黑体"/>
          <w:sz w:val="24"/>
          <w:szCs w:val="24"/>
        </w:rPr>
      </w:r>
      <w:r>
        <w:rPr>
          <w:rFonts w:ascii="宋体" w:hAnsi="宋体" w:eastAsia="黑体"/>
          <w:sz w:val="24"/>
          <w:szCs w:val="24"/>
        </w:rPr>
      </w:r>
    </w:p>
    <w:p>
      <w:pPr>
        <w:jc w:val="left"/>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jc w:val="left"/>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jc w:val="left"/>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jc w:val="left"/>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jc w:val="left"/>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rPr>
          <w:rFonts w:ascii="Times New Roman" w:hAnsi="Times New Roman" w:eastAsia="黑体" w:cs="Times New Roman"/>
          <w:b/>
          <w:sz w:val="28"/>
          <w:szCs w:val="28"/>
        </w:rPr>
      </w:pPr>
      <w:r>
        <w:rPr>
          <w:rFonts w:ascii="Times New Roman" w:hAnsi="Times New Roman" w:eastAsia="黑体" w:cs="Times New Roman"/>
          <w:b/>
          <w:sz w:val="28"/>
          <w:szCs w:val="28"/>
        </w:rPr>
        <w:br w:type="page" w:clear="all"/>
      </w:r>
      <w:r>
        <w:rPr>
          <w:rFonts w:ascii="Times New Roman" w:hAnsi="Times New Roman" w:eastAsia="黑体" w:cs="Times New Roman"/>
          <w:b/>
          <w:sz w:val="28"/>
          <w:szCs w:val="28"/>
        </w:rPr>
      </w:r>
      <w:r>
        <w:rPr>
          <w:rFonts w:ascii="Times New Roman" w:hAnsi="Times New Roman" w:eastAsia="黑体" w:cs="Times New Roman"/>
          <w:b/>
          <w:sz w:val="28"/>
          <w:szCs w:val="28"/>
        </w:rPr>
      </w:r>
    </w:p>
    <w:p>
      <w:pPr>
        <w:jc w:val="left"/>
        <w:spacing w:line="460" w:lineRule="exact"/>
        <w:widowControl/>
        <w:rPr>
          <w:rFonts w:ascii="Times New Roman" w:hAnsi="Times New Roman" w:eastAsia="宋体" w:cs="Times New Roman"/>
          <w:sz w:val="24"/>
          <w:szCs w:val="24"/>
        </w:rPr>
      </w:pPr>
      <w:r>
        <w:rPr>
          <w:rFonts w:ascii="Times New Roman" w:hAnsi="Times New Roman" w:eastAsia="黑体" w:cs="Times New Roman"/>
          <w:b/>
          <w:sz w:val="28"/>
          <w:szCs w:val="28"/>
        </w:rPr>
        <w:t xml:space="preserve">ABSTRACT</w:t>
      </w:r>
      <w:r>
        <w:rPr>
          <w:rFonts w:hint="eastAsia" w:ascii="Times New Roman" w:hAnsi="Times New Roman" w:eastAsia="黑体" w:cs="Times New Roman"/>
          <w:b/>
          <w:sz w:val="28"/>
          <w:szCs w:val="28"/>
        </w:rPr>
        <w:t xml:space="preserve">  </w:t>
      </w:r>
      <w:r>
        <w:rPr>
          <w:rFonts w:ascii="Times New Roman" w:hAnsi="Times New Roman" w:eastAsia="宋体" w:cs="Times New Roman"/>
          <w:sz w:val="24"/>
          <w:szCs w:val="24"/>
        </w:rPr>
        <w:t xml:space="preserve">Intravenous injections, venous blood collection and transfusion are common and significant medical means to cure and rescue patients. However, for patients whose veins are not clear enough like newborn</w:t>
      </w:r>
      <w:r>
        <w:rPr>
          <w:rFonts w:ascii="Times New Roman" w:hAnsi="Times New Roman" w:eastAsia="宋体" w:cs="Times New Roman"/>
          <w:sz w:val="24"/>
          <w:szCs w:val="24"/>
        </w:rPr>
        <w:t xml:space="preserve">s, kids and obesity groups, sometimes their veins cannot be find easily and accurately. Therefore, the study of a  non-contact dorsal hand vein enhancement system is of practical significance for assisting in achieving safer and more reliable venipuncture.</w:t>
      </w:r>
      <w:r>
        <w:rPr>
          <w:rFonts w:ascii="Times New Roman" w:hAnsi="Times New Roman" w:eastAsia="宋体" w:cs="Times New Roman"/>
          <w:sz w:val="24"/>
          <w:szCs w:val="24"/>
        </w:rPr>
      </w:r>
      <w:r>
        <w:rPr>
          <w:rFonts w:ascii="Times New Roman" w:hAnsi="Times New Roman" w:eastAsia="宋体" w:cs="Times New Roman"/>
          <w:sz w:val="24"/>
          <w:szCs w:val="24"/>
        </w:rPr>
      </w:r>
    </w:p>
    <w:p>
      <w:pPr>
        <w:ind w:firstLine="420"/>
        <w:jc w:val="left"/>
        <w:spacing w:line="460" w:lineRule="exact"/>
        <w:widowControl/>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 xml:space="preserve">Based on the in-depth study of the theory of dorsal hand vein imaging enhancement</w:t>
      </w:r>
      <w:r>
        <w:rPr>
          <w:rFonts w:ascii="Times New Roman" w:hAnsi="Times New Roman" w:eastAsia="宋体" w:cs="Times New Roman"/>
          <w:sz w:val="24"/>
          <w:szCs w:val="24"/>
        </w:rPr>
        <w:t xml:space="preserve">, th</w:t>
      </w:r>
      <w:r>
        <w:rPr>
          <w:rFonts w:hint="eastAsia" w:ascii="Times New Roman" w:hAnsi="Times New Roman" w:eastAsia="宋体" w:cs="Times New Roman"/>
          <w:sz w:val="24"/>
          <w:szCs w:val="24"/>
          <w:lang w:val="en-US" w:eastAsia="zh-CN"/>
        </w:rPr>
        <w:t xml:space="preserve">is article</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 xml:space="preserve">has </w:t>
      </w:r>
      <w:r>
        <w:rPr>
          <w:rFonts w:ascii="Times New Roman" w:hAnsi="Times New Roman" w:eastAsia="宋体" w:cs="Times New Roman"/>
          <w:sz w:val="24"/>
          <w:szCs w:val="24"/>
        </w:rPr>
        <w:t xml:space="preserve">use</w:t>
      </w:r>
      <w:r>
        <w:rPr>
          <w:rFonts w:hint="eastAsia" w:ascii="Times New Roman" w:hAnsi="Times New Roman" w:eastAsia="宋体" w:cs="Times New Roman"/>
          <w:sz w:val="24"/>
          <w:szCs w:val="24"/>
          <w:lang w:val="en-US" w:eastAsia="zh-CN"/>
        </w:rPr>
        <w:t xml:space="preserve">d</w:t>
      </w:r>
      <w:r>
        <w:rPr>
          <w:rFonts w:ascii="Times New Roman" w:hAnsi="Times New Roman" w:eastAsia="宋体" w:cs="Times New Roman"/>
          <w:sz w:val="24"/>
          <w:szCs w:val="24"/>
        </w:rPr>
        <w:t xml:space="preserve"> the ZYNQ platform and Xilinx Vivado development platform to </w:t>
      </w:r>
      <w:r>
        <w:rPr>
          <w:rFonts w:hint="eastAsia" w:ascii="Times New Roman" w:hAnsi="Times New Roman" w:eastAsia="宋体" w:cs="Times New Roman"/>
          <w:sz w:val="24"/>
          <w:szCs w:val="24"/>
          <w:lang w:val="en-US" w:eastAsia="zh-CN"/>
        </w:rPr>
        <w:t xml:space="preserve">design and </w:t>
      </w:r>
      <w:r>
        <w:rPr>
          <w:rFonts w:ascii="Times New Roman" w:hAnsi="Times New Roman" w:eastAsia="宋体" w:cs="Times New Roman"/>
          <w:sz w:val="24"/>
          <w:szCs w:val="24"/>
        </w:rPr>
        <w:t xml:space="preserve">develop a low-latency non-contact dorsal hand vein enhancement system.</w:t>
      </w:r>
      <w:r>
        <w:rPr>
          <w:rFonts w:ascii="Times New Roman" w:hAnsi="Times New Roman" w:eastAsia="宋体" w:cs="Times New Roman"/>
          <w:sz w:val="24"/>
          <w:szCs w:val="24"/>
        </w:rPr>
      </w:r>
      <w:r>
        <w:rPr>
          <w:rFonts w:ascii="Times New Roman" w:hAnsi="Times New Roman" w:eastAsia="宋体" w:cs="Times New Roman"/>
          <w:sz w:val="24"/>
          <w:szCs w:val="24"/>
        </w:rPr>
      </w:r>
    </w:p>
    <w:p>
      <w:pPr>
        <w:ind w:firstLine="420"/>
        <w:jc w:val="left"/>
        <w:spacing w:line="460" w:lineRule="exact"/>
        <w:widowControl/>
        <w:rPr>
          <w:rFonts w:hint="eastAsia" w:ascii="Times New Roman" w:hAnsi="Times New Roman" w:eastAsia="宋体" w:cs="Times New Roman"/>
          <w:sz w:val="24"/>
          <w:szCs w:val="24"/>
        </w:rPr>
      </w:pPr>
      <w:r>
        <w:rPr>
          <w:rFonts w:ascii="Times New Roman" w:hAnsi="Times New Roman" w:eastAsia="宋体" w:cs="Times New Roman"/>
          <w:sz w:val="24"/>
          <w:szCs w:val="24"/>
        </w:rPr>
        <w:t xml:space="preserve">The system of this research will utilize infrared light of a certain wavelength range to irradiate the skin and collect the video image information from the </w:t>
      </w:r>
      <w:r>
        <w:rPr>
          <w:rFonts w:ascii="Times New Roman" w:hAnsi="Times New Roman" w:eastAsia="宋体" w:cs="Times New Roman"/>
          <w:sz w:val="24"/>
          <w:szCs w:val="24"/>
        </w:rPr>
        <w:t xml:space="preserve">camera with an infrared filter. Moreover, the collected videos and images first will be enhanced through the ZYNQ platform, and next exported to a display screen in order to achieve the expected results of low-latency and real-time vein image enhancement. </w:t>
      </w:r>
      <w:r>
        <w:rPr>
          <w:rFonts w:hint="eastAsia" w:ascii="Times New Roman" w:hAnsi="Times New Roman" w:eastAsia="宋体" w:cs="Times New Roman"/>
          <w:sz w:val="24"/>
          <w:szCs w:val="24"/>
        </w:rPr>
      </w:r>
      <w:r>
        <w:rPr>
          <w:rFonts w:hint="eastAsia" w:ascii="Times New Roman" w:hAnsi="Times New Roman" w:eastAsia="宋体" w:cs="Times New Roman"/>
          <w:sz w:val="24"/>
          <w:szCs w:val="24"/>
        </w:rPr>
      </w:r>
    </w:p>
    <w:p>
      <w:pPr>
        <w:ind w:firstLine="420"/>
        <w:jc w:val="left"/>
        <w:spacing w:line="460" w:lineRule="exact"/>
        <w:widowControl/>
        <w:rPr>
          <w:rFonts w:ascii="Times New Roman" w:hAnsi="Times New Roman" w:eastAsia="宋体" w:cs="Times New Roman"/>
          <w:sz w:val="24"/>
          <w:szCs w:val="24"/>
        </w:rPr>
      </w:pPr>
      <w:r>
        <w:rPr>
          <w:rFonts w:ascii="Times New Roman" w:hAnsi="Times New Roman" w:eastAsia="宋体" w:cs="Times New Roman"/>
          <w:sz w:val="24"/>
          <w:szCs w:val="24"/>
        </w:rPr>
      </w:r>
      <w:r>
        <w:rPr>
          <w:rFonts w:ascii="Times New Roman" w:hAnsi="Times New Roman" w:eastAsia="宋体" w:cs="Times New Roman"/>
          <w:sz w:val="24"/>
          <w:szCs w:val="24"/>
        </w:rPr>
      </w:r>
      <w:r>
        <w:rPr>
          <w:rFonts w:ascii="Times New Roman" w:hAnsi="Times New Roman" w:eastAsia="宋体" w:cs="Times New Roman"/>
          <w:sz w:val="24"/>
          <w:szCs w:val="24"/>
        </w:rPr>
      </w:r>
    </w:p>
    <w:p>
      <w:pPr>
        <w:jc w:val="left"/>
        <w:spacing w:line="360" w:lineRule="auto"/>
        <w:rPr>
          <w:rFonts w:ascii="Times New Roman" w:hAnsi="Times New Roman" w:eastAsia="黑体" w:cs="Times New Roman"/>
          <w:sz w:val="24"/>
        </w:rPr>
      </w:pPr>
      <w:r>
        <w:rPr>
          <w:rFonts w:ascii="Times New Roman" w:hAnsi="Times New Roman" w:eastAsia="黑体" w:cs="Times New Roman"/>
          <w:b/>
          <w:sz w:val="28"/>
          <w:szCs w:val="28"/>
        </w:rPr>
        <w:t xml:space="preserve">KEY WORDS</w:t>
      </w:r>
      <w:r>
        <w:rPr>
          <w:rFonts w:eastAsia="黑体"/>
          <w:b/>
          <w:sz w:val="28"/>
          <w:szCs w:val="28"/>
        </w:rPr>
        <w:t xml:space="preserve"> </w:t>
      </w:r>
      <w:r>
        <w:rPr>
          <w:rFonts w:hint="eastAsia" w:eastAsia="黑体"/>
          <w:b/>
          <w:sz w:val="28"/>
          <w:szCs w:val="28"/>
        </w:rPr>
        <w:t xml:space="preserve"> </w:t>
      </w:r>
      <w:r>
        <w:rPr>
          <w:rFonts w:hint="eastAsia" w:ascii="Times New Roman" w:hAnsi="Times New Roman" w:eastAsia="黑体" w:cs="Times New Roman"/>
          <w:bCs/>
          <w:sz w:val="24"/>
          <w:szCs w:val="24"/>
        </w:rPr>
        <w:t xml:space="preserve">near-infrared light;hand vein;ZYNQ</w:t>
      </w:r>
      <w:r>
        <w:rPr>
          <w:rFonts w:ascii="Times New Roman" w:hAnsi="Times New Roman" w:eastAsia="黑体" w:cs="Times New Roman"/>
          <w:sz w:val="24"/>
        </w:rPr>
      </w:r>
      <w:r>
        <w:rPr>
          <w:rFonts w:ascii="Times New Roman" w:hAnsi="Times New Roman" w:eastAsia="黑体" w:cs="Times New Roman"/>
          <w:sz w:val="24"/>
        </w:rPr>
      </w:r>
    </w:p>
    <w:p>
      <w:pPr>
        <w:rPr>
          <w:rFonts w:ascii="Times New Roman" w:hAnsi="Times New Roman" w:eastAsia="宋体" w:cs="Times New Roman"/>
          <w:sz w:val="24"/>
        </w:rPr>
      </w:pPr>
      <w:r>
        <w:rPr>
          <w:rFonts w:ascii="Times New Roman" w:hAnsi="Times New Roman" w:eastAsia="宋体" w:cs="Times New Roman"/>
          <w:sz w:val="24"/>
        </w:rPr>
        <w:br w:type="page" w:clear="all"/>
      </w:r>
      <w:r>
        <w:rPr>
          <w:rFonts w:ascii="Times New Roman" w:hAnsi="Times New Roman" w:eastAsia="宋体" w:cs="Times New Roman"/>
          <w:sz w:val="24"/>
        </w:rPr>
      </w:r>
      <w:r>
        <w:rPr>
          <w:rFonts w:ascii="Times New Roman" w:hAnsi="Times New Roman" w:eastAsia="宋体" w:cs="Times New Roman"/>
          <w:sz w:val="24"/>
        </w:rPr>
      </w:r>
    </w:p>
    <w:sdt>
      <w:sdtPr>
        <w15:appearance w15:val="boundingBox"/>
        <w:id w:val="147451241"/>
        <w:docPartObj>
          <w:docPartGallery w:val="Table of Contents"/>
          <w:docPartUnique w:val="true"/>
        </w:docPartObj>
        <w:rPr>
          <w:rFonts w:ascii="宋体" w:hAnsi="宋体" w:eastAsia="宋体"/>
        </w:rPr>
      </w:sdtPr>
      <w:sdtContent>
        <w:p>
          <w:pPr>
            <w:jc w:val="center"/>
            <w:rPr>
              <w:rFonts w:ascii="黑体" w:hAnsi="黑体" w:eastAsia="黑体" w:cs="黑体"/>
              <w:sz w:val="36"/>
              <w:szCs w:val="40"/>
            </w:rPr>
          </w:pPr>
          <w:r>
            <w:rPr>
              <w:rFonts w:hint="eastAsia" w:ascii="黑体" w:hAnsi="黑体" w:eastAsia="黑体" w:cs="黑体"/>
              <w:sz w:val="36"/>
              <w:szCs w:val="40"/>
            </w:rPr>
            <w:t xml:space="preserve">目录</w:t>
          </w:r>
          <w:r>
            <w:rPr>
              <w:rFonts w:ascii="黑体" w:hAnsi="黑体" w:eastAsia="黑体" w:cs="黑体"/>
              <w:sz w:val="36"/>
              <w:szCs w:val="40"/>
            </w:rPr>
          </w:r>
          <w:r>
            <w:rPr>
              <w:rFonts w:ascii="黑体" w:hAnsi="黑体" w:eastAsia="黑体" w:cs="黑体"/>
              <w:sz w:val="36"/>
              <w:szCs w:val="40"/>
            </w:rPr>
          </w:r>
        </w:p>
        <w:p>
          <w:pPr>
            <w:jc w:val="center"/>
            <w:spacing w:line="460" w:lineRule="exact"/>
            <w:rPr>
              <w:rFonts w:ascii="宋体" w:hAnsi="宋体" w:eastAsia="宋体" w:cs="宋体"/>
              <w:sz w:val="28"/>
              <w:szCs w:val="28"/>
            </w:rPr>
          </w:pPr>
          <w:r>
            <w:rPr>
              <w:rFonts w:ascii="宋体" w:hAnsi="宋体" w:eastAsia="宋体" w:cs="宋体"/>
              <w:sz w:val="28"/>
              <w:szCs w:val="28"/>
            </w:rPr>
          </w:r>
          <w:r>
            <w:rPr>
              <w:rFonts w:ascii="宋体" w:hAnsi="宋体" w:eastAsia="宋体" w:cs="宋体"/>
              <w:sz w:val="28"/>
              <w:szCs w:val="28"/>
            </w:rPr>
          </w:r>
          <w:r>
            <w:rPr>
              <w:rFonts w:ascii="宋体" w:hAnsi="宋体" w:eastAsia="宋体" w:cs="宋体"/>
              <w:sz w:val="28"/>
              <w:szCs w:val="28"/>
            </w:rPr>
          </w:r>
        </w:p>
        <w:p>
          <w:pPr>
            <w:pStyle w:val="943"/>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_Toc28848 </w:instrText>
          </w:r>
          <w:r>
            <w:rPr>
              <w:rFonts w:hint="eastAsia" w:ascii="宋体" w:hAnsi="宋体" w:eastAsia="宋体" w:cs="宋体"/>
              <w:sz w:val="24"/>
              <w:szCs w:val="24"/>
            </w:rPr>
            <w:fldChar w:fldCharType="separate"/>
          </w:r>
          <w:r>
            <w:rPr>
              <w:rFonts w:hint="eastAsia" w:ascii="宋体" w:hAnsi="宋体" w:eastAsia="宋体" w:cs="宋体"/>
              <w:sz w:val="24"/>
              <w:szCs w:val="24"/>
              <w:shd w:val="clear" w:color="auto" w:fill="ffffff"/>
            </w:rPr>
            <w:t xml:space="preserve">1. </w:t>
          </w:r>
          <w:r>
            <w:rPr>
              <w:rFonts w:hint="eastAsia" w:ascii="宋体" w:hAnsi="宋体" w:eastAsia="宋体" w:cs="宋体"/>
              <w:sz w:val="24"/>
              <w:szCs w:val="24"/>
              <w:shd w:val="clear" w:color="auto" w:fill="ffffff"/>
            </w:rPr>
            <w:t xml:space="preserve">前 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_Toc28848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6</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_Toc23465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1.1 研究的背景及意义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_Toc23465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6</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_Toc26562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1.2 国内外的研究情况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_Toc26562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6</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_Toc13079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1.3 论文主要研究内容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_Toc13079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8</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3"/>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_Toc15918 </w:instrText>
          </w:r>
          <w:r>
            <w:rPr>
              <w:rFonts w:hint="eastAsia" w:ascii="宋体" w:hAnsi="宋体" w:eastAsia="宋体" w:cs="宋体"/>
              <w:sz w:val="24"/>
              <w:szCs w:val="24"/>
            </w:rPr>
            <w:fldChar w:fldCharType="separate"/>
          </w:r>
          <w:r>
            <w:rPr>
              <w:rFonts w:hint="eastAsia" w:ascii="宋体" w:hAnsi="宋体" w:eastAsia="宋体" w:cs="宋体"/>
              <w:sz w:val="24"/>
              <w:szCs w:val="24"/>
              <w:shd w:val="clear" w:color="auto" w:fill="ffffff"/>
            </w:rPr>
            <w:t xml:space="preserve">2. </w:t>
          </w:r>
          <w:r>
            <w:rPr>
              <w:rFonts w:hint="eastAsia" w:ascii="宋体" w:hAnsi="宋体" w:eastAsia="宋体" w:cs="宋体"/>
              <w:sz w:val="24"/>
              <w:szCs w:val="24"/>
              <w:shd w:val="clear" w:color="auto" w:fill="ffffff"/>
            </w:rPr>
            <w:t xml:space="preserve">基于ZYNQ的非接触式静脉显像系统的整体架构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_Toc15918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9</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_Toc25049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2.1 近红外光对静脉图像的增强作用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_Toc25049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9</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_Toc17270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2.2 手背静脉图像处理算法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_Toc17270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9</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_Toc9839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2.2.1直方图均衡算法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_Toc9839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10</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_Toc23810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2.2.2高频加强滤波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_Toc23810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11</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_Toc30211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2.3</w:t>
          </w:r>
          <w:r>
            <w:rPr>
              <w:rFonts w:hint="eastAsia" w:ascii="宋体" w:hAnsi="宋体" w:eastAsia="宋体" w:cs="宋体"/>
              <w:bCs w:val="0"/>
              <w:sz w:val="24"/>
              <w:szCs w:val="24"/>
              <w:lang w:val="en-US" w:eastAsia="zh-CN"/>
            </w:rPr>
            <w:t xml:space="preserve"> </w:t>
          </w:r>
          <w:r>
            <w:rPr>
              <w:rFonts w:hint="eastAsia" w:ascii="宋体" w:hAnsi="宋体" w:eastAsia="宋体" w:cs="宋体"/>
              <w:bCs w:val="0"/>
              <w:sz w:val="24"/>
              <w:szCs w:val="24"/>
            </w:rPr>
            <w:t xml:space="preserve">开发平台选择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_Toc30211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12</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3"/>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_Toc9030 </w:instrText>
          </w:r>
          <w:r>
            <w:rPr>
              <w:rFonts w:hint="eastAsia" w:ascii="宋体" w:hAnsi="宋体" w:eastAsia="宋体" w:cs="宋体"/>
              <w:sz w:val="24"/>
              <w:szCs w:val="24"/>
            </w:rPr>
            <w:fldChar w:fldCharType="separate"/>
          </w:r>
          <w:r>
            <w:rPr>
              <w:rFonts w:hint="eastAsia" w:ascii="宋体" w:hAnsi="宋体" w:eastAsia="宋体" w:cs="宋体"/>
              <w:sz w:val="24"/>
              <w:szCs w:val="24"/>
              <w:shd w:val="clear" w:color="auto" w:fill="ffffff"/>
            </w:rPr>
            <w:t xml:space="preserve">3. </w:t>
          </w:r>
          <w:r>
            <w:rPr>
              <w:rFonts w:hint="eastAsia" w:ascii="宋体" w:hAnsi="宋体" w:eastAsia="宋体" w:cs="宋体"/>
              <w:sz w:val="24"/>
              <w:szCs w:val="24"/>
              <w:shd w:val="clear" w:color="auto" w:fill="ffffff"/>
            </w:rPr>
            <w:t xml:space="preserve">系统硬件选型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_Toc9030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15</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_Toc26459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3.1 ZYNQ开发平台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_Toc26459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15</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_Toc22893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3.2 图像信息采集模块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_Toc22893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16</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_Toc8820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3.3 近红外增强模块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_Toc8820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16</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_Toc6934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3.4 图像显示模块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_Toc6934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18</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3"/>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_Toc25020 </w:instrText>
          </w:r>
          <w:r>
            <w:rPr>
              <w:rFonts w:hint="eastAsia" w:ascii="宋体" w:hAnsi="宋体" w:eastAsia="宋体" w:cs="宋体"/>
              <w:sz w:val="24"/>
              <w:szCs w:val="24"/>
            </w:rPr>
            <w:fldChar w:fldCharType="separate"/>
          </w:r>
          <w:r>
            <w:rPr>
              <w:rFonts w:hint="eastAsia" w:ascii="宋体" w:hAnsi="宋体" w:eastAsia="宋体" w:cs="宋体"/>
              <w:sz w:val="24"/>
              <w:szCs w:val="24"/>
              <w:shd w:val="clear" w:color="auto" w:fill="ffffff"/>
            </w:rPr>
            <w:t xml:space="preserve">4. </w:t>
          </w:r>
          <w:r>
            <w:rPr>
              <w:rFonts w:hint="eastAsia" w:ascii="宋体" w:hAnsi="宋体" w:eastAsia="宋体" w:cs="宋体"/>
              <w:sz w:val="24"/>
              <w:szCs w:val="24"/>
              <w:shd w:val="clear" w:color="auto" w:fill="ffffff"/>
            </w:rPr>
            <w:t xml:space="preserve">系统整体实现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_Toc25020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19</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_Toc14617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4.1开发平台介绍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_Toc14617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20</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_Toc14913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4.1</w:t>
          </w:r>
          <w:r>
            <w:rPr>
              <w:rFonts w:hint="eastAsia" w:ascii="宋体" w:hAnsi="宋体" w:eastAsia="宋体" w:cs="宋体"/>
              <w:bCs w:val="0"/>
              <w:sz w:val="24"/>
              <w:szCs w:val="24"/>
              <w:lang w:val="en-US" w:eastAsia="zh-CN"/>
            </w:rPr>
            <w:t xml:space="preserve">.1 </w:t>
          </w:r>
          <w:r>
            <w:rPr>
              <w:rFonts w:hint="eastAsia" w:ascii="宋体" w:hAnsi="宋体" w:eastAsia="宋体" w:cs="宋体"/>
              <w:bCs w:val="0"/>
              <w:sz w:val="24"/>
              <w:szCs w:val="24"/>
            </w:rPr>
            <w:t xml:space="preserve">Vivado开发平台介绍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_Toc14913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20</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_Toc17789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4.1.2</w:t>
          </w:r>
          <w:r>
            <w:rPr>
              <w:rFonts w:hint="eastAsia" w:ascii="宋体" w:hAnsi="宋体" w:eastAsia="宋体" w:cs="宋体"/>
              <w:bCs w:val="0"/>
              <w:sz w:val="24"/>
              <w:szCs w:val="24"/>
              <w:lang w:val="en-US" w:eastAsia="zh-CN"/>
            </w:rPr>
            <w:t xml:space="preserve"> </w:t>
          </w:r>
          <w:r>
            <w:rPr>
              <w:rFonts w:hint="eastAsia" w:ascii="宋体" w:hAnsi="宋体" w:eastAsia="宋体" w:cs="宋体"/>
              <w:bCs w:val="0"/>
              <w:sz w:val="24"/>
              <w:szCs w:val="24"/>
            </w:rPr>
            <w:t xml:space="preserve">HLS高层次综合工具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_Toc17789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21</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5"/>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_Toc19035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4.2 IP核介绍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_Toc19035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22</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_Toc4093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4.2.1视频流-AXIS转换 IP核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_Toc4093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22</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_Toc10901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4.2.2 VDMA IP核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_Toc10901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23</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_Toc8139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4.2.3 ZYNQ Processing System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_Toc8139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24</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_Toc6875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4.2.4 HLS视频处理IP核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_Toc6875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25</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_Toc23680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4.2.5 Video Timing Controller IP核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_Toc23680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29</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_Toc30277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4.2.6 RGB to DVI Video Encoder IP核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_Toc30277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29</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_Toc26443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4.2.7 AXI Interconnect IP核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_Toc26443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30</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_Toc2540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4.2.8 GPIO IP核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_Toc2540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31</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38"/>
            <w:ind w:firstLine="240"/>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_Toc28385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4.2.9 Processer System Reset IP核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_Toc28385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32</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3"/>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_Toc4010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5. 实验结果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_Toc4010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33</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3"/>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_Toc23493 </w:instrText>
          </w:r>
          <w:r>
            <w:rPr>
              <w:rFonts w:hint="eastAsia" w:ascii="宋体" w:hAnsi="宋体" w:eastAsia="宋体" w:cs="宋体"/>
              <w:sz w:val="24"/>
              <w:szCs w:val="24"/>
            </w:rPr>
            <w:fldChar w:fldCharType="separate"/>
          </w:r>
          <w:r>
            <w:rPr>
              <w:rFonts w:hint="eastAsia" w:ascii="宋体" w:hAnsi="宋体" w:eastAsia="宋体" w:cs="宋体"/>
              <w:sz w:val="24"/>
              <w:szCs w:val="24"/>
              <w:shd w:val="clear" w:color="auto" w:fill="ffffff"/>
            </w:rPr>
            <w:t xml:space="preserve">6.结语</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_Toc23493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36</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3"/>
            <w:keepLines w:val="0"/>
            <w:keepNext w:val="0"/>
            <w:pageBreakBefore w:val="0"/>
            <w:spacing w:line="460" w:lineRule="exact"/>
            <w:tabs>
              <w:tab w:val="right" w:pos="8958" w:leader="dot"/>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_Toc21441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_Toc21441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37</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r>
          <w:r>
            <w:rPr>
              <w:rFonts w:hint="eastAsia" w:ascii="宋体" w:hAnsi="宋体" w:eastAsia="宋体" w:cs="宋体"/>
              <w:sz w:val="24"/>
              <w:szCs w:val="24"/>
            </w:rPr>
          </w:r>
        </w:p>
        <w:p>
          <w:pPr>
            <w:pStyle w:val="943"/>
            <w:keepLines w:val="0"/>
            <w:keepNext w:val="0"/>
            <w:pageBreakBefore w:val="0"/>
            <w:spacing w:line="460" w:lineRule="exact"/>
            <w:tabs>
              <w:tab w:val="right" w:pos="8958" w:leader="dot"/>
            </w:tabs>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_Toc24534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_Toc24534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39</w:t>
          </w:r>
          <w:r>
            <w:rPr>
              <w:rFonts w:hint="eastAsia" w:ascii="宋体" w:hAnsi="宋体" w:eastAsia="宋体" w:cs="宋体"/>
              <w:sz w:val="24"/>
              <w:szCs w:val="24"/>
            </w:rPr>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p>
        <w:p>
          <w:pPr>
            <w:spacing w:line="460" w:lineRule="exact"/>
          </w:pPr>
          <w:r>
            <w:rPr>
              <w:rFonts w:hint="eastAsia" w:ascii="宋体" w:hAnsi="宋体" w:eastAsia="宋体" w:cs="宋体"/>
              <w:szCs w:val="24"/>
            </w:rPr>
            <w:fldChar w:fldCharType="end"/>
          </w:r>
          <w:r/>
        </w:p>
      </w:sdtContent>
    </w:sdt>
    <w:p>
      <w:pPr>
        <w:rPr>
          <w:rFonts w:ascii="黑体" w:hAnsi="黑体" w:eastAsia="黑体"/>
          <w:color w:val="000000"/>
          <w:sz w:val="36"/>
          <w:szCs w:val="36"/>
          <w:shd w:val="clear" w:color="auto" w:fill="ffffff"/>
        </w:rPr>
      </w:pPr>
      <w:r>
        <w:rPr>
          <w:rFonts w:hint="eastAsia" w:ascii="黑体" w:hAnsi="黑体" w:eastAsia="黑体"/>
          <w:color w:val="000000"/>
          <w:sz w:val="36"/>
          <w:szCs w:val="36"/>
          <w:shd w:val="clear" w:color="auto" w:fill="ffffff"/>
        </w:rPr>
        <w:br w:type="page" w:clear="all"/>
      </w:r>
      <w:r>
        <w:rPr>
          <w:rFonts w:ascii="黑体" w:hAnsi="黑体" w:eastAsia="黑体"/>
          <w:color w:val="000000"/>
          <w:sz w:val="36"/>
          <w:szCs w:val="36"/>
          <w:shd w:val="clear" w:color="auto" w:fill="ffffff"/>
        </w:rPr>
      </w:r>
      <w:r>
        <w:rPr>
          <w:rFonts w:ascii="黑体" w:hAnsi="黑体" w:eastAsia="黑体"/>
          <w:color w:val="000000"/>
          <w:sz w:val="36"/>
          <w:szCs w:val="36"/>
          <w:shd w:val="clear" w:color="auto" w:fill="ffffff"/>
        </w:rPr>
      </w:r>
    </w:p>
    <w:p>
      <w:pPr>
        <w:pStyle w:val="931"/>
        <w:numPr>
          <w:ilvl w:val="0"/>
          <w:numId w:val="1"/>
        </w:numPr>
        <w:jc w:val="center"/>
        <w:spacing w:before="312" w:after="312" w:line="240" w:lineRule="auto"/>
        <w:rPr>
          <w:rFonts w:ascii="黑体" w:hAnsi="黑体" w:eastAsia="黑体"/>
          <w:b w:val="0"/>
          <w:color w:val="000000"/>
          <w:sz w:val="32"/>
          <w:szCs w:val="32"/>
          <w:shd w:val="clear" w:color="auto" w:fill="ffffff"/>
        </w:rPr>
      </w:pPr>
      <w:r/>
      <w:bookmarkStart w:id="1" w:name="_Toc28848"/>
      <w:r>
        <w:rPr>
          <w:rFonts w:hint="eastAsia" w:ascii="黑体" w:hAnsi="黑体" w:eastAsia="黑体"/>
          <w:b w:val="0"/>
          <w:color w:val="000000"/>
          <w:sz w:val="32"/>
          <w:szCs w:val="32"/>
          <w:shd w:val="clear" w:color="auto" w:fill="ffffff"/>
        </w:rPr>
        <w:t xml:space="preserve">前 言</w:t>
      </w:r>
      <w:bookmarkEnd w:id="1"/>
      <w:r>
        <w:rPr>
          <w:rFonts w:ascii="黑体" w:hAnsi="黑体" w:eastAsia="黑体"/>
          <w:b w:val="0"/>
          <w:color w:val="000000"/>
          <w:sz w:val="32"/>
          <w:szCs w:val="32"/>
          <w:shd w:val="clear" w:color="auto" w:fill="ffffff"/>
        </w:rPr>
      </w:r>
      <w:r>
        <w:rPr>
          <w:rFonts w:ascii="黑体" w:hAnsi="黑体" w:eastAsia="黑体"/>
          <w:b w:val="0"/>
          <w:color w:val="000000"/>
          <w:sz w:val="32"/>
          <w:szCs w:val="32"/>
          <w:shd w:val="clear" w:color="auto" w:fill="ffffff"/>
        </w:rPr>
      </w:r>
    </w:p>
    <w:p>
      <w:pPr>
        <w:rPr>
          <w:rFonts w:ascii="黑体" w:hAnsi="黑体" w:eastAsia="黑体"/>
          <w:color w:val="000000"/>
          <w:sz w:val="24"/>
          <w:szCs w:val="24"/>
          <w:shd w:val="clear" w:color="auto" w:fill="ffffff"/>
        </w:rPr>
      </w:pPr>
      <w:r>
        <w:rPr>
          <w:rFonts w:ascii="黑体" w:hAnsi="黑体" w:eastAsia="黑体"/>
          <w:color w:val="000000"/>
          <w:sz w:val="24"/>
          <w:szCs w:val="24"/>
          <w:shd w:val="clear" w:color="auto" w:fill="ffffff"/>
        </w:rPr>
      </w:r>
      <w:r>
        <w:rPr>
          <w:rFonts w:ascii="黑体" w:hAnsi="黑体" w:eastAsia="黑体"/>
          <w:color w:val="000000"/>
          <w:sz w:val="24"/>
          <w:szCs w:val="24"/>
          <w:shd w:val="clear" w:color="auto" w:fill="ffffff"/>
        </w:rPr>
      </w:r>
      <w:r>
        <w:rPr>
          <w:rFonts w:ascii="黑体" w:hAnsi="黑体" w:eastAsia="黑体"/>
          <w:color w:val="000000"/>
          <w:sz w:val="24"/>
          <w:szCs w:val="24"/>
          <w:shd w:val="clear" w:color="auto" w:fill="ffffff"/>
        </w:rPr>
      </w:r>
    </w:p>
    <w:p>
      <w:pPr>
        <w:rPr>
          <w:rFonts w:ascii="黑体" w:hAnsi="黑体" w:eastAsia="黑体"/>
          <w:color w:val="000000"/>
          <w:sz w:val="24"/>
          <w:szCs w:val="24"/>
          <w:shd w:val="clear" w:color="auto" w:fill="ffffff"/>
        </w:rPr>
      </w:pPr>
      <w:r>
        <w:rPr>
          <w:rFonts w:ascii="黑体" w:hAnsi="黑体" w:eastAsia="黑体"/>
          <w:color w:val="000000"/>
          <w:sz w:val="24"/>
          <w:szCs w:val="24"/>
          <w:shd w:val="clear" w:color="auto" w:fill="ffffff"/>
        </w:rPr>
      </w:r>
      <w:r>
        <w:rPr>
          <w:rFonts w:ascii="黑体" w:hAnsi="黑体" w:eastAsia="黑体"/>
          <w:color w:val="000000"/>
          <w:sz w:val="24"/>
          <w:szCs w:val="24"/>
          <w:shd w:val="clear" w:color="auto" w:fill="ffffff"/>
        </w:rPr>
      </w:r>
      <w:r>
        <w:rPr>
          <w:rFonts w:ascii="黑体" w:hAnsi="黑体" w:eastAsia="黑体"/>
          <w:color w:val="000000"/>
          <w:sz w:val="24"/>
          <w:szCs w:val="24"/>
          <w:shd w:val="clear" w:color="auto" w:fill="ffffff"/>
        </w:rPr>
      </w:r>
    </w:p>
    <w:p>
      <w:pPr>
        <w:pStyle w:val="932"/>
        <w:numPr>
          <w:ilvl w:val="1"/>
          <w:numId w:val="2"/>
        </w:numPr>
        <w:spacing w:line="240" w:lineRule="auto"/>
        <w:rPr>
          <w:rFonts w:ascii="黑体" w:hAnsi="黑体" w:eastAsia="黑体"/>
          <w:b w:val="0"/>
          <w:bCs w:val="0"/>
          <w:sz w:val="24"/>
          <w:szCs w:val="24"/>
        </w:rPr>
      </w:pPr>
      <w:r>
        <w:rPr>
          <w:rFonts w:hint="eastAsia" w:ascii="黑体" w:hAnsi="黑体" w:eastAsia="黑体"/>
          <w:b w:val="0"/>
          <w:bCs w:val="0"/>
          <w:sz w:val="24"/>
          <w:szCs w:val="24"/>
          <w:lang w:val="en-US" w:eastAsia="zh-CN"/>
        </w:rPr>
        <w:t xml:space="preserve"> </w:t>
      </w:r>
      <w:bookmarkStart w:id="2" w:name="_Toc23465"/>
      <w:r>
        <w:rPr>
          <w:rFonts w:hint="eastAsia" w:ascii="黑体" w:hAnsi="黑体" w:eastAsia="黑体"/>
          <w:b w:val="0"/>
          <w:bCs w:val="0"/>
          <w:sz w:val="24"/>
          <w:szCs w:val="24"/>
        </w:rPr>
        <w:t xml:space="preserve">研究的背景及意义</w:t>
      </w:r>
      <w:bookmarkEnd w:id="2"/>
      <w:r>
        <w:rPr>
          <w:rFonts w:ascii="黑体" w:hAnsi="黑体" w:eastAsia="黑体"/>
          <w:b w:val="0"/>
          <w:bCs w:val="0"/>
          <w:sz w:val="24"/>
          <w:szCs w:val="24"/>
        </w:rPr>
      </w:r>
      <w:r>
        <w:rPr>
          <w:rFonts w:ascii="黑体" w:hAnsi="黑体" w:eastAsia="黑体"/>
          <w:b w:val="0"/>
          <w:bCs w:val="0"/>
          <w:sz w:val="24"/>
          <w:szCs w:val="24"/>
        </w:rPr>
      </w:r>
    </w:p>
    <w:p>
      <w:pPr>
        <w:pStyle w:val="952"/>
        <w:ind w:firstLine="480"/>
        <w:spacing w:line="460" w:lineRule="exact"/>
      </w:pPr>
      <w:r>
        <w:rPr>
          <w:rFonts w:hint="eastAsia" w:ascii="宋体" w:hAnsi="宋体" w:eastAsia="宋体"/>
          <w:sz w:val="24"/>
          <w:szCs w:val="24"/>
        </w:rPr>
        <w:t xml:space="preserve">随着计算机视觉、人工智能以及数字图像处理技术的飞速发展，图像处理的应用领域不断扩大，从传统的摄影、电影制作，到医学影像分析、卫星遥感、视频监控等行业，都对高质量的图像提出了更高的需求。在这些领域中，图像的分辨率往往是决定其实用性的重要因素。然而，受限于图像采集设备的硬件性能以及存储和传输带宽的限制，实际获取的图像分辨率往往难以满足特定应用场景的需求。图像放大（Image Upscaling）作为一种有效的图像增强技术，可以在不重新采集图像的情况下，通过算法提高图像的分辨率，从而满足更高精度的应用需求。</w:t>
      </w:r>
      <w:r>
        <w:rPr>
          <w:rFonts w:hint="eastAsia" w:ascii="宋体" w:hAnsi="宋体" w:eastAsia="宋体"/>
          <w:sz w:val="24"/>
          <w:szCs w:val="24"/>
        </w:rPr>
      </w:r>
    </w:p>
    <w:p>
      <w:pPr>
        <w:pStyle w:val="952"/>
        <w:ind w:firstLine="480"/>
        <w:spacing w:line="460" w:lineRule="exact"/>
      </w:pPr>
      <w:r>
        <w:rPr>
          <w:rFonts w:hint="eastAsia" w:ascii="宋体" w:hAnsi="宋体" w:eastAsia="宋体"/>
          <w:sz w:val="24"/>
          <w:szCs w:val="24"/>
        </w:rPr>
      </w:r>
      <w:r>
        <w:rPr>
          <w:rFonts w:hint="eastAsia"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传统的图像放大方法，如双线性插值（Bilinear Interpolation）、双三次插值（Bicubic Interpolation）等，虽然计算简单，但容易导致图像边缘模糊、细节丢失等问题。近年来，深度学习技术的迅猛发展为图像放大提供了全新的解决方案，基于卷积神经网络（CNN）、生成对抗网络（GAN）等方法的超分辨率重建（Super-Resolution）技术在图像质量提升方面表现出色，大幅提高了放大图像的视觉质量。</w:t>
      </w:r>
      <w:r>
        <w:rPr>
          <w:rFonts w:hint="eastAsia" w:ascii="宋体" w:hAnsi="宋体" w:eastAsia="宋体"/>
          <w:sz w:val="24"/>
          <w:szCs w:val="24"/>
        </w:rPr>
      </w:r>
      <w:r>
        <w:rPr>
          <w:rFonts w:hint="eastAsia" w:ascii="宋体" w:hAnsi="宋体" w:eastAsia="宋体"/>
          <w:sz w:val="24"/>
          <w:szCs w:val="24"/>
        </w:rPr>
        <w:t xml:space="preserve">因此，研究</w:t>
      </w:r>
      <w:r>
        <w:rPr>
          <w:rFonts w:hint="eastAsia" w:ascii="宋体" w:hAnsi="宋体" w:eastAsia="宋体"/>
          <w:sz w:val="24"/>
          <w:szCs w:val="24"/>
        </w:rPr>
        <w:t xml:space="preserve">低复杂度二维线性插值算法</w:t>
      </w:r>
      <w:r>
        <w:rPr>
          <w:rFonts w:hint="eastAsia" w:ascii="宋体" w:hAnsi="宋体" w:eastAsia="宋体"/>
          <w:sz w:val="24"/>
          <w:szCs w:val="24"/>
        </w:rPr>
        <w:t xml:space="preserve">具有现实意义如下</w:t>
      </w:r>
      <w:r>
        <w:rPr>
          <w:rFonts w:hint="eastAsia" w:ascii="宋体" w:hAnsi="宋体" w:eastAsia="宋体"/>
          <w:sz w:val="24"/>
          <w:szCs w:val="24"/>
          <w:vertAlign w:val="superscript"/>
        </w:rPr>
        <w:t xml:space="preserve">[3-4]</w:t>
      </w:r>
      <w:r>
        <w:rPr>
          <w:rFonts w:hint="eastAsia" w:ascii="宋体" w:hAnsi="宋体" w:eastAsia="宋体"/>
          <w:sz w:val="24"/>
          <w:szCs w:val="24"/>
        </w:rPr>
        <w:t xml:space="preserve">：</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（1）</w:t>
      </w:r>
      <w:r>
        <w:rPr>
          <w:rFonts w:hint="eastAsia" w:ascii="宋体" w:hAnsi="宋体" w:eastAsia="宋体"/>
          <w:sz w:val="24"/>
          <w:szCs w:val="24"/>
        </w:rPr>
        <w:t xml:space="preserve">图像放大技术的研究推动了计算机视觉和数字图像处理领域的发展。通过深入研究图像放大的原理和算法，可以加深对图像数据特性的理解，并为其他图像处理任务（如去噪、去模糊、图像修复等）提供理论支持。</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（2）</w:t>
      </w:r>
      <w:r>
        <w:rPr>
          <w:rFonts w:hint="eastAsia" w:ascii="宋体" w:hAnsi="宋体" w:eastAsia="宋体"/>
          <w:sz w:val="24"/>
          <w:szCs w:val="24"/>
        </w:rPr>
        <w:t xml:space="preserve">随着数字化转型的深入，高质量图像需求的激增使得图像放大技术具有广泛的社会意义。它不仅可以提高资源的利用率，还能降低图像采集设备的成本，推动科技成果的普及化。</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32"/>
        <w:numPr>
          <w:ilvl w:val="1"/>
          <w:numId w:val="2"/>
        </w:numPr>
        <w:spacing w:line="240" w:lineRule="auto"/>
        <w:rPr>
          <w:rFonts w:ascii="黑体" w:hAnsi="黑体" w:eastAsia="黑体"/>
          <w:b w:val="0"/>
          <w:bCs w:val="0"/>
          <w:sz w:val="24"/>
          <w:szCs w:val="24"/>
        </w:rPr>
      </w:pPr>
      <w:r>
        <w:rPr>
          <w:rFonts w:hint="eastAsia" w:ascii="黑体" w:hAnsi="黑体" w:eastAsia="黑体"/>
          <w:b w:val="0"/>
          <w:bCs w:val="0"/>
          <w:sz w:val="24"/>
          <w:szCs w:val="24"/>
          <w:lang w:val="en-US" w:eastAsia="zh-CN"/>
        </w:rPr>
        <w:t xml:space="preserve"> </w:t>
      </w:r>
      <w:bookmarkStart w:id="3" w:name="_Toc26562"/>
      <w:r>
        <w:rPr>
          <w:rFonts w:hint="eastAsia" w:ascii="黑体" w:hAnsi="黑体" w:eastAsia="黑体"/>
          <w:b w:val="0"/>
          <w:bCs w:val="0"/>
          <w:sz w:val="24"/>
          <w:szCs w:val="24"/>
        </w:rPr>
        <w:t xml:space="preserve">国内外的研究情况</w:t>
      </w:r>
      <w:bookmarkEnd w:id="3"/>
      <w:r>
        <w:rPr>
          <w:rFonts w:ascii="黑体" w:hAnsi="黑体" w:eastAsia="黑体"/>
          <w:b w:val="0"/>
          <w:bCs w:val="0"/>
          <w:sz w:val="24"/>
          <w:szCs w:val="24"/>
        </w:rPr>
      </w:r>
      <w:r>
        <w:rPr>
          <w:rFonts w:ascii="黑体" w:hAnsi="黑体" w:eastAsia="黑体"/>
          <w:b w:val="0"/>
          <w:bCs w:val="0"/>
          <w:sz w:val="24"/>
          <w:szCs w:val="24"/>
        </w:rPr>
      </w:r>
    </w:p>
    <w:p>
      <w:r/>
      <w:r/>
    </w:p>
    <w:p>
      <w:pPr>
        <w:pStyle w:val="934"/>
        <w:spacing w:line="240" w:lineRule="auto"/>
        <w:rPr>
          <w:rFonts w:ascii="黑体" w:hAnsi="黑体" w:eastAsia="黑体" w:cs="Times New Roman"/>
          <w:b w:val="0"/>
          <w:bCs w:val="0"/>
          <w:sz w:val="24"/>
          <w:szCs w:val="24"/>
        </w:rPr>
      </w:pPr>
      <w:r>
        <w:rPr>
          <w:rFonts w:hint="eastAsia" w:ascii="黑体" w:hAnsi="黑体" w:eastAsia="黑体" w:cs="Times New Roman"/>
          <w:b w:val="0"/>
          <w:bCs w:val="0"/>
          <w:sz w:val="24"/>
          <w:szCs w:val="24"/>
        </w:rPr>
        <w:t xml:space="preserve">1.2.1</w:t>
      </w:r>
      <w:r>
        <w:rPr>
          <w:rFonts w:hint="eastAsia" w:ascii="黑体" w:hAnsi="黑体" w:eastAsia="黑体" w:cs="Times New Roman"/>
          <w:b w:val="0"/>
          <w:bCs w:val="0"/>
          <w:sz w:val="24"/>
          <w:szCs w:val="24"/>
        </w:rPr>
      </w:r>
      <w:r>
        <w:rPr>
          <w:rFonts w:hint="eastAsia" w:ascii="黑体" w:hAnsi="黑体" w:eastAsia="黑体" w:cs="Times New Roman"/>
          <w:b w:val="0"/>
          <w:bCs w:val="0"/>
          <w:sz w:val="24"/>
          <w:szCs w:val="24"/>
          <w:lang w:val="zh-CN"/>
        </w:rPr>
        <w:t xml:space="preserve"> </w:t>
      </w:r>
      <w:r>
        <w:rPr>
          <w:rFonts w:hint="eastAsia" w:ascii="黑体" w:hAnsi="黑体" w:eastAsia="黑体" w:cs="Times New Roman"/>
          <w:b w:val="0"/>
          <w:bCs w:val="0"/>
          <w:sz w:val="24"/>
          <w:szCs w:val="24"/>
        </w:rPr>
        <w:t xml:space="preserve">低复杂度二维线性插值算法的研究进展</w:t>
      </w:r>
      <w:r>
        <w:rPr>
          <w:rFonts w:hint="eastAsia" w:ascii="黑体" w:hAnsi="黑体" w:eastAsia="黑体" w:cs="Times New Roman"/>
          <w:b w:val="0"/>
          <w:bCs w:val="0"/>
          <w:sz w:val="24"/>
          <w:szCs w:val="24"/>
        </w:rPr>
        <w:t xml:space="preserve">：</w:t>
      </w:r>
      <w:r>
        <w:rPr>
          <w:rFonts w:hint="eastAsia" w:ascii="黑体" w:hAnsi="黑体" w:eastAsia="黑体" w:cs="Times New Roman"/>
          <w:b w:val="0"/>
          <w:bCs w:val="0"/>
          <w:sz w:val="24"/>
          <w:szCs w:val="24"/>
        </w:rPr>
      </w:r>
      <w:r>
        <w:rPr>
          <w:rFonts w:ascii="黑体" w:hAnsi="黑体" w:eastAsia="黑体" w:cs="Times New Roman"/>
          <w:b w:val="0"/>
          <w:bCs w:val="0"/>
          <w:sz w:val="24"/>
          <w:szCs w:val="24"/>
        </w:rPr>
      </w:r>
    </w:p>
    <w:p>
      <w:pPr>
        <w:pStyle w:val="952"/>
        <w:ind w:firstLine="480"/>
        <w:spacing w:line="360" w:lineRule="auto"/>
        <w:rPr>
          <w:rFonts w:hint="eastAsia" w:ascii="宋体" w:hAnsi="宋体" w:eastAsia="宋体"/>
          <w:sz w:val="24"/>
          <w:szCs w:val="24"/>
          <w:highlight w:val="none"/>
        </w:rPr>
      </w:pPr>
      <w:r>
        <w:rPr>
          <w:rFonts w:hint="eastAsia" w:ascii="宋体" w:hAnsi="宋体" w:eastAsia="宋体"/>
          <w:sz w:val="24"/>
          <w:szCs w:val="24"/>
        </w:rPr>
      </w:r>
      <w:r>
        <w:rPr>
          <w:rFonts w:hint="eastAsia" w:ascii="宋体" w:hAnsi="宋体" w:eastAsia="宋体"/>
          <w:sz w:val="24"/>
          <w:szCs w:val="24"/>
        </w:rPr>
        <w:t xml:space="preserve">在传统插值方法中，线性插值以其计算简单、易于实现的特点被广泛应用。近年来，随着嵌入式硬件的广泛使用，低复杂度算法成为研究热点。国外研究集中于如何在硬件资源有限的情况下实现实时的图像插值，例如通过优化插值系数计算或减少乘法操作的次数以降低算法复杂度。</w:t>
      </w:r>
      <w:r>
        <w:rPr>
          <w:rFonts w:hint="eastAsia" w:ascii="宋体" w:hAnsi="宋体" w:eastAsia="宋体"/>
          <w:sz w:val="24"/>
          <w:szCs w:val="24"/>
        </w:rPr>
      </w:r>
      <w:r>
        <w:rPr>
          <w:rFonts w:hint="eastAsia" w:ascii="宋体" w:hAnsi="宋体" w:eastAsia="宋体"/>
          <w:sz w:val="24"/>
          <w:szCs w:val="24"/>
          <w:highlight w:val="none"/>
        </w:rPr>
      </w:r>
    </w:p>
    <w:p>
      <w:pPr>
        <w:pStyle w:val="952"/>
        <w:ind w:firstLine="480"/>
        <w:spacing w:line="360" w:lineRule="auto"/>
        <w:rPr>
          <w:rFonts w:ascii="宋体" w:hAnsi="宋体" w:eastAsia="宋体"/>
          <w:sz w:val="24"/>
          <w:szCs w:val="24"/>
        </w:rPr>
      </w:pPr>
      <w:r>
        <w:rPr>
          <w:rFonts w:hint="eastAsia" w:ascii="宋体" w:hAnsi="宋体" w:eastAsia="宋体"/>
          <w:sz w:val="24"/>
          <w:szCs w:val="24"/>
          <w:highlight w:val="none"/>
        </w:rPr>
      </w:r>
      <w:r>
        <w:rPr>
          <w:rFonts w:hint="eastAsia" w:ascii="宋体" w:hAnsi="宋体" w:eastAsia="宋体"/>
          <w:sz w:val="24"/>
          <w:szCs w:val="24"/>
          <w:highlight w:val="none"/>
        </w:rPr>
        <w:t xml:space="preserve">国内学者在二维线性插值算法上也开展了深入研究，主要聚焦于特定应用场景的优化，例如在视频监控和遥感图像处理中，通过结合图像先验信息简化插值过程。此外，一些研究提出了基于查表法和并行计算的改进方案，有效提升了插值算法的执行效率。</w:t>
      </w:r>
      <w:r>
        <w:rPr>
          <w:rFonts w:hint="eastAsia" w:ascii="宋体" w:hAnsi="宋体" w:eastAsia="宋体"/>
          <w:sz w:val="24"/>
          <w:szCs w:val="24"/>
          <w:highlight w:val="none"/>
        </w:rPr>
      </w:r>
    </w:p>
    <w:p>
      <w:pPr>
        <w:pStyle w:val="934"/>
        <w:spacing w:line="240" w:lineRule="auto"/>
        <w:rPr>
          <w:rFonts w:ascii="黑体" w:hAnsi="黑体" w:eastAsia="黑体" w:cs="Times New Roman"/>
          <w:b w:val="0"/>
          <w:bCs w:val="0"/>
          <w:sz w:val="24"/>
          <w:szCs w:val="24"/>
        </w:rPr>
      </w:pPr>
      <w:r>
        <w:rPr>
          <w:rFonts w:hint="eastAsia" w:ascii="黑体" w:hAnsi="黑体" w:eastAsia="黑体" w:cs="Times New Roman"/>
          <w:b w:val="0"/>
          <w:bCs w:val="0"/>
          <w:sz w:val="24"/>
          <w:szCs w:val="24"/>
        </w:rPr>
        <w:t xml:space="preserve">1.2.2</w:t>
      </w:r>
      <w:r>
        <w:rPr>
          <w:rFonts w:hint="eastAsia" w:ascii="黑体" w:hAnsi="黑体" w:eastAsia="黑体" w:cs="Times New Roman"/>
          <w:b w:val="0"/>
          <w:bCs w:val="0"/>
          <w:sz w:val="24"/>
          <w:szCs w:val="24"/>
          <w:lang w:val="zh-CN"/>
        </w:rPr>
        <w:t xml:space="preserve"> </w:t>
      </w:r>
      <w:r>
        <w:rPr>
          <w:rFonts w:hint="eastAsia" w:ascii="黑体" w:hAnsi="黑体" w:eastAsia="黑体" w:cs="Times New Roman"/>
          <w:b w:val="0"/>
          <w:bCs w:val="0"/>
          <w:sz w:val="24"/>
          <w:szCs w:val="24"/>
        </w:rPr>
        <w:t xml:space="preserve">FPGA平台的应用与优化</w:t>
      </w:r>
      <w:r>
        <w:rPr>
          <w:rFonts w:hint="eastAsia" w:ascii="黑体" w:hAnsi="黑体" w:eastAsia="黑体" w:cs="Times New Roman"/>
          <w:b w:val="0"/>
          <w:bCs w:val="0"/>
          <w:sz w:val="24"/>
          <w:szCs w:val="24"/>
        </w:rPr>
      </w:r>
      <w:r>
        <w:rPr>
          <w:rFonts w:ascii="黑体" w:hAnsi="黑体" w:eastAsia="黑体" w:cs="Times New Roman"/>
          <w:b w:val="0"/>
          <w:bCs w:val="0"/>
          <w:sz w:val="24"/>
          <w:szCs w:val="24"/>
        </w:rPr>
      </w:r>
      <w:r>
        <w:rPr>
          <w:rFonts w:ascii="黑体" w:hAnsi="黑体" w:eastAsia="黑体" w:cs="Times New Roman"/>
          <w:b w:val="0"/>
          <w:bCs w:val="0"/>
          <w:sz w:val="24"/>
          <w:szCs w:val="24"/>
        </w:rPr>
      </w:r>
    </w:p>
    <w:p>
      <w:pPr>
        <w:ind w:firstLine="480"/>
        <w:jc w:val="left"/>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t xml:space="preserve">FPGA因其高度并行的计算能力和低功耗特性，在图像处理领域被广泛应用。国外在FPGA上实现低复杂度线性插值算法的研究主要集中于流水线设计与硬件资源优化。例如，研究人员通过分块处理和片内存储优化，显著降低了延迟并提高了数据吞吐量。</w:t>
      </w:r>
      <w:r>
        <w:rPr>
          <w:rFonts w:ascii="宋体" w:hAnsi="宋体" w:eastAsia="宋体"/>
          <w:sz w:val="24"/>
          <w:szCs w:val="24"/>
        </w:rPr>
        <w:t xml:space="preserve">国</w:t>
      </w:r>
      <w:r>
        <w:rPr>
          <w:rFonts w:ascii="宋体" w:hAnsi="宋体" w:eastAsia="宋体"/>
          <w:sz w:val="24"/>
          <w:szCs w:val="24"/>
        </w:rPr>
        <w:t xml:space="preserve">内对FPGA实现的研究主要集中于工程化应用。例如，有研究将二维线性插值算法应用于安防监控中的实时视频处理，并通过硬件描述语言（如Verilog或VHDL）实现了高效的硬件加速。此外，国内在FPGA与其他处理单元（如ARM）协同工作方面也取得了进展，进一步提升了系统的整体性能。</w:t>
      </w:r>
      <w:r>
        <w:rPr>
          <w:rFonts w:ascii="宋体" w:hAnsi="宋体" w:eastAsia="宋体"/>
          <w:sz w:val="24"/>
          <w:szCs w:val="24"/>
        </w:rPr>
      </w:r>
      <w:r>
        <w:rPr>
          <w:rFonts w:ascii="宋体" w:hAnsi="宋体" w:eastAsia="宋体"/>
          <w:sz w:val="24"/>
          <w:szCs w:val="24"/>
        </w:rPr>
      </w:r>
      <w:r>
        <w:rPr>
          <w:rFonts w:ascii="宋体" w:hAnsi="宋体" w:eastAsia="宋体" w:cs="宋体"/>
          <w:sz w:val="24"/>
          <w:szCs w:val="24"/>
        </w:rPr>
      </w:r>
      <w:r>
        <w:rPr>
          <w:rFonts w:ascii="宋体" w:hAnsi="宋体" w:eastAsia="宋体" w:cs="宋体"/>
          <w:sz w:val="24"/>
          <w:szCs w:val="24"/>
        </w:rPr>
      </w:r>
      <w:r>
        <w:rPr>
          <w:rFonts w:ascii="宋体" w:hAnsi="宋体" w:eastAsia="宋体" w:cs="宋体"/>
          <w:sz w:val="24"/>
          <w:szCs w:val="24"/>
        </w:rPr>
      </w:r>
      <w:r>
        <w:rPr>
          <w:rFonts w:ascii="宋体" w:hAnsi="宋体" w:eastAsia="宋体"/>
          <w:sz w:val="24"/>
          <w:szCs w:val="24"/>
        </w:rPr>
      </w:r>
    </w:p>
    <w:p>
      <w:pPr>
        <w:pStyle w:val="934"/>
        <w:spacing w:line="240" w:lineRule="auto"/>
        <w:rPr>
          <w:rFonts w:ascii="黑体" w:hAnsi="黑体" w:eastAsia="黑体" w:cs="Times New Roman"/>
          <w:b w:val="0"/>
          <w:bCs w:val="0"/>
          <w:sz w:val="24"/>
          <w:szCs w:val="24"/>
        </w:rPr>
      </w:pPr>
      <w:r>
        <w:rPr>
          <w:rFonts w:hint="eastAsia" w:ascii="黑体" w:hAnsi="黑体" w:eastAsia="黑体" w:cs="Times New Roman"/>
          <w:b w:val="0"/>
          <w:bCs w:val="0"/>
          <w:sz w:val="24"/>
          <w:szCs w:val="24"/>
        </w:rPr>
        <w:t xml:space="preserve">1.2.3</w:t>
      </w:r>
      <w:r>
        <w:rPr>
          <w:rFonts w:hint="eastAsia" w:ascii="黑体" w:hAnsi="黑体" w:eastAsia="黑体" w:cs="Times New Roman"/>
          <w:b w:val="0"/>
          <w:bCs w:val="0"/>
          <w:sz w:val="24"/>
          <w:szCs w:val="24"/>
          <w:lang w:val="zh-CN"/>
        </w:rPr>
        <w:t xml:space="preserve"> </w:t>
      </w:r>
      <w:r>
        <w:rPr>
          <w:rFonts w:hint="eastAsia" w:ascii="黑体" w:hAnsi="黑体" w:eastAsia="黑体" w:cs="Times New Roman"/>
          <w:b w:val="0"/>
          <w:bCs w:val="0"/>
          <w:sz w:val="24"/>
          <w:szCs w:val="24"/>
        </w:rPr>
        <w:t xml:space="preserve">嵌入式系统中的实现挑战与改进</w:t>
      </w:r>
      <w:r>
        <w:rPr>
          <w:rFonts w:hint="eastAsia" w:ascii="黑体" w:hAnsi="黑体" w:eastAsia="黑体" w:cs="Times New Roman"/>
          <w:b w:val="0"/>
          <w:bCs w:val="0"/>
          <w:sz w:val="24"/>
          <w:szCs w:val="24"/>
        </w:rPr>
      </w:r>
      <w:r>
        <w:rPr>
          <w:rFonts w:ascii="黑体" w:hAnsi="黑体" w:eastAsia="黑体" w:cs="Times New Roman"/>
          <w:b w:val="0"/>
          <w:bCs w:val="0"/>
          <w:sz w:val="24"/>
          <w:szCs w:val="24"/>
        </w:rPr>
      </w:r>
      <w:r>
        <w:rPr>
          <w:rFonts w:ascii="黑体" w:hAnsi="黑体" w:eastAsia="黑体" w:cs="Times New Roman"/>
          <w:b w:val="0"/>
          <w:bCs w:val="0"/>
          <w:sz w:val="24"/>
          <w:szCs w:val="24"/>
        </w:rPr>
      </w:r>
    </w:p>
    <w:p>
      <w:pPr>
        <w:pStyle w:val="952"/>
        <w:ind w:firstLine="480"/>
        <w:spacing w:line="460" w:lineRule="exact"/>
        <w:rPr>
          <w:rFonts w:ascii="宋体" w:hAnsi="宋体" w:eastAsia="宋体"/>
          <w:sz w:val="24"/>
          <w:szCs w:val="24"/>
        </w:rPr>
      </w:pPr>
      <w:r>
        <w:rPr>
          <w:rFonts w:ascii="宋体" w:hAnsi="宋体" w:eastAsia="宋体"/>
          <w:sz w:val="24"/>
          <w:szCs w:val="24"/>
        </w:rPr>
      </w:r>
      <w:r>
        <w:rPr>
          <w:rFonts w:ascii="宋体" w:hAnsi="宋体" w:eastAsia="宋体"/>
          <w:sz w:val="24"/>
          <w:szCs w:val="24"/>
        </w:rPr>
        <w:t xml:space="preserve">嵌入式系统中，图像处理算法需要在资源有限的情况下达到实时性要求。为此，国外学者提出了基于块稀疏性和自适应块划分的低复杂度插值方法，并在嵌入式平台上验证了其实用性</w:t>
      </w:r>
      <w:r>
        <w:rPr>
          <w:rFonts w:ascii="宋体" w:hAnsi="宋体" w:eastAsia="宋体"/>
          <w:sz w:val="24"/>
          <w:szCs w:val="24"/>
        </w:rPr>
        <w:t xml:space="preserve">。</w:t>
      </w:r>
      <w:r>
        <w:rPr>
          <w:rFonts w:ascii="宋体" w:hAnsi="宋体" w:eastAsia="宋体"/>
          <w:sz w:val="24"/>
          <w:szCs w:val="24"/>
        </w:rPr>
      </w:r>
      <w:r>
        <w:rPr>
          <w:rFonts w:hint="eastAsia" w:ascii="宋体" w:hAnsi="宋体" w:eastAsia="宋体"/>
          <w:sz w:val="24"/>
          <w:szCs w:val="24"/>
        </w:rPr>
      </w:r>
      <w:r>
        <w:rPr>
          <w:rFonts w:hint="eastAsia" w:ascii="宋体" w:hAnsi="宋体" w:eastAsia="宋体"/>
          <w:sz w:val="24"/>
          <w:szCs w:val="24"/>
        </w:rPr>
        <w:t xml:space="preserve">国内研究重点在于算法硬件化的高效实现，例如在ZYNQ平台上通过利用FPGA的并行计算能力，结合ARM核进行复杂度较低的插值运算优化。此外，还针对低功耗设计提出了一系列改进措施，确保算法在嵌入式环境中的长时间稳定运行。</w:t>
      </w:r>
      <w:r>
        <w:rPr>
          <w:rFonts w:hint="eastAsia" w:ascii="宋体" w:hAnsi="宋体" w:eastAsia="宋体"/>
          <w:sz w:val="24"/>
          <w:szCs w:val="24"/>
        </w:rPr>
      </w:r>
      <w:r>
        <w:rPr>
          <w:rFonts w:ascii="宋体" w:hAnsi="宋体" w:eastAsia="宋体"/>
          <w:sz w:val="24"/>
          <w:szCs w:val="24"/>
        </w:rPr>
      </w:r>
      <w:r>
        <w:rPr>
          <w:rFonts w:ascii="宋体" w:hAnsi="宋体" w:eastAsia="宋体"/>
          <w:sz w:val="24"/>
          <w:szCs w:val="24"/>
        </w:rPr>
      </w:r>
    </w:p>
    <w:p>
      <w:pPr>
        <w:ind w:firstLine="480"/>
        <w:jc w:val="left"/>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ind w:firstLine="480"/>
        <w:jc w:val="left"/>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32"/>
        <w:numPr>
          <w:ilvl w:val="1"/>
          <w:numId w:val="2"/>
        </w:numPr>
        <w:rPr>
          <w:rFonts w:ascii="黑体" w:hAnsi="黑体" w:eastAsia="黑体"/>
          <w:b w:val="0"/>
          <w:bCs w:val="0"/>
          <w:sz w:val="24"/>
          <w:szCs w:val="24"/>
        </w:rPr>
      </w:pPr>
      <w:r/>
      <w:bookmarkStart w:id="4" w:name="_Toc13079"/>
      <w:r>
        <w:rPr>
          <w:rFonts w:hint="eastAsia" w:ascii="黑体" w:hAnsi="黑体" w:eastAsia="黑体"/>
          <w:b w:val="0"/>
          <w:bCs w:val="0"/>
          <w:sz w:val="24"/>
          <w:szCs w:val="24"/>
        </w:rPr>
        <w:t xml:space="preserve">论文主要研究内容</w:t>
      </w:r>
      <w:bookmarkEnd w:id="4"/>
      <w:r>
        <w:rPr>
          <w:rFonts w:ascii="黑体" w:hAnsi="黑体" w:eastAsia="黑体"/>
          <w:b w:val="0"/>
          <w:bCs w:val="0"/>
          <w:sz w:val="24"/>
          <w:szCs w:val="24"/>
        </w:rPr>
      </w:r>
      <w:r>
        <w:rPr>
          <w:rFonts w:ascii="黑体" w:hAnsi="黑体" w:eastAsia="黑体"/>
          <w:b w:val="0"/>
          <w:bCs w:val="0"/>
          <w:sz w:val="24"/>
          <w:szCs w:val="24"/>
        </w:rPr>
      </w:r>
    </w:p>
    <w:p>
      <w:pPr>
        <w:pStyle w:val="952"/>
        <w:ind w:firstLine="480"/>
        <w:spacing w:line="460" w:lineRule="exact"/>
      </w:pPr>
      <w:r>
        <w:rPr>
          <w:rFonts w:hint="eastAsia" w:ascii="宋体" w:hAnsi="宋体" w:eastAsia="宋体"/>
          <w:sz w:val="24"/>
          <w:szCs w:val="24"/>
        </w:rPr>
      </w:r>
      <w:r>
        <w:rPr>
          <w:rFonts w:hint="eastAsia" w:ascii="宋体" w:hAnsi="宋体" w:eastAsia="宋体"/>
          <w:sz w:val="24"/>
          <w:szCs w:val="24"/>
        </w:rPr>
      </w:r>
      <w:r>
        <w:rPr>
          <w:rFonts w:hint="eastAsia" w:ascii="宋体" w:hAnsi="宋体" w:eastAsia="宋体"/>
          <w:sz w:val="24"/>
          <w:szCs w:val="24"/>
        </w:rPr>
        <w:t xml:space="preserve">本文在近似双三次插值算法的深入研究基础上，采用ZYNQ硬件平台和Xilinx Vivado软件开发平台，设计并实现了低复杂度二维线性插值的图像处理系统。该系统具有低复杂度、实时性好和高效性等特点，能够满足实时图像处理的需求</w:t>
      </w:r>
      <w:r>
        <w:rPr>
          <w:rFonts w:hint="eastAsia" w:ascii="宋体" w:hAnsi="宋体" w:eastAsia="宋体"/>
          <w:sz w:val="24"/>
          <w:szCs w:val="24"/>
        </w:rPr>
        <w:t xml:space="preserve">。</w:t>
      </w:r>
      <w:r>
        <w:rPr>
          <w:rFonts w:hint="eastAsia" w:ascii="宋体" w:hAnsi="宋体" w:eastAsia="宋体"/>
          <w:sz w:val="24"/>
          <w:szCs w:val="24"/>
        </w:rPr>
        <w:t xml:space="preserve">本文的主要研究内容包括：</w:t>
      </w:r>
      <w:r>
        <w:rPr>
          <w:rStyle w:val="949"/>
          <w:rFonts w:ascii="等线" w:hAnsi="等线" w:eastAsia="等线" w:cs="Times New Roman"/>
        </w:rPr>
      </w:r>
      <w:r>
        <w:rPr>
          <w:rFonts w:hint="eastAsia" w:ascii="宋体" w:hAnsi="宋体" w:eastAsia="宋体"/>
          <w:sz w:val="24"/>
          <w:szCs w:val="24"/>
        </w:rPr>
        <w:t xml:space="preserve">提出一种低复杂度的二维线性插值算法，并通过Matlab仿真对其性能进行验证，分析与双三次插值算法的对比，重点考察计算复杂度和图像质量的差异。</w:t>
      </w:r>
      <w:r>
        <w:rPr>
          <w:rFonts w:hint="eastAsia" w:ascii="宋体" w:hAnsi="宋体" w:eastAsia="宋体"/>
          <w:sz w:val="24"/>
          <w:szCs w:val="24"/>
        </w:rPr>
      </w:r>
      <w:r>
        <w:rPr>
          <w:rFonts w:hint="eastAsia" w:ascii="宋体" w:hAnsi="宋体" w:eastAsia="宋体"/>
          <w:sz w:val="24"/>
          <w:szCs w:val="24"/>
        </w:rPr>
      </w:r>
      <w:r>
        <w:rPr>
          <w:rFonts w:hint="eastAsia" w:ascii="宋体" w:hAnsi="宋体" w:eastAsia="宋体"/>
          <w:sz w:val="24"/>
          <w:szCs w:val="24"/>
        </w:rPr>
        <w:t xml:space="preserve">利用Vivado软件开发工具实现算法硬件化，包括数据流设计、模块分解、流水线优化等步骤，以满足实时处理的要求。</w:t>
      </w:r>
      <w:r>
        <w:rPr>
          <w:rFonts w:hint="eastAsia" w:ascii="宋体" w:hAnsi="宋体" w:eastAsia="宋体"/>
          <w:sz w:val="24"/>
          <w:szCs w:val="24"/>
        </w:rPr>
        <w:t xml:space="preserve">将处理后的图像数据通过HDMI接口输出到显示屏，实现低延迟的实时图像缩放效果。</w:t>
      </w:r>
      <w:r>
        <w:rPr>
          <w:rFonts w:hint="eastAsia" w:ascii="宋体" w:hAnsi="宋体" w:eastAsia="宋体"/>
          <w:sz w:val="24"/>
          <w:szCs w:val="24"/>
        </w:rPr>
      </w:r>
      <w:r>
        <w:rPr>
          <w:rFonts w:hint="eastAsia" w:ascii="宋体" w:hAnsi="宋体" w:eastAsia="宋体"/>
          <w:sz w:val="24"/>
          <w:szCs w:val="24"/>
        </w:rPr>
      </w:r>
      <w:r>
        <w:rPr>
          <w:rFonts w:hint="eastAsia" w:ascii="宋体" w:hAnsi="宋体" w:eastAsia="宋体"/>
          <w:sz w:val="24"/>
          <w:szCs w:val="24"/>
        </w:rPr>
      </w:r>
      <w:r>
        <w:rPr>
          <w:rFonts w:hint="eastAsia" w:ascii="宋体" w:hAnsi="宋体" w:eastAsia="宋体"/>
          <w:sz w:val="24"/>
          <w:szCs w:val="24"/>
        </w:rPr>
      </w:r>
      <w:r/>
      <w:r>
        <w:rPr>
          <w:rFonts w:hint="eastAsia" w:ascii="宋体" w:hAnsi="宋体" w:eastAsia="宋体"/>
          <w:sz w:val="24"/>
          <w:szCs w:val="24"/>
        </w:rPr>
      </w:r>
    </w:p>
    <w:p>
      <w:pPr>
        <w:pStyle w:val="952"/>
        <w:ind w:firstLine="480"/>
        <w:spacing w:line="460" w:lineRule="exact"/>
        <w:rPr>
          <w:rFonts w:hint="eastAsia" w:ascii="宋体" w:hAnsi="宋体" w:eastAsia="宋体"/>
          <w:sz w:val="24"/>
          <w:szCs w:val="24"/>
        </w:rPr>
      </w:pPr>
      <w:r>
        <w:rPr>
          <w:rFonts w:hint="eastAsia" w:ascii="宋体" w:hAnsi="宋体" w:eastAsia="宋体"/>
          <w:sz w:val="24"/>
          <w:szCs w:val="24"/>
        </w:rPr>
      </w:r>
      <w:r>
        <w:rPr>
          <w:rFonts w:hint="eastAsia" w:ascii="宋体" w:hAnsi="宋体" w:eastAsia="宋体"/>
          <w:sz w:val="24"/>
          <w:szCs w:val="24"/>
        </w:rPr>
      </w:r>
      <w:r>
        <w:rPr>
          <w:rFonts w:hint="eastAsia" w:ascii="宋体" w:hAnsi="宋体" w:eastAsia="宋体"/>
          <w:sz w:val="24"/>
          <w:szCs w:val="24"/>
        </w:rPr>
      </w:r>
      <w:r>
        <w:rPr>
          <w:rFonts w:hint="eastAsia" w:ascii="宋体" w:hAnsi="宋体" w:eastAsia="宋体"/>
          <w:sz w:val="24"/>
          <w:szCs w:val="24"/>
        </w:rPr>
      </w:r>
      <w:r/>
    </w:p>
    <w:p>
      <w:pPr>
        <w:pStyle w:val="952"/>
        <w:ind w:firstLine="480"/>
        <w:spacing w:line="460" w:lineRule="exact"/>
        <w:rPr>
          <w:rStyle w:val="949"/>
          <w:rFonts w:ascii="等线" w:hAnsi="等线" w:eastAsia="等线" w:cs="Times New Roman"/>
        </w:rPr>
      </w:pPr>
      <w:r>
        <w:rPr>
          <w:rFonts w:hint="eastAsia" w:ascii="宋体" w:hAnsi="宋体" w:eastAsia="宋体"/>
          <w:sz w:val="24"/>
          <w:szCs w:val="24"/>
        </w:rPr>
      </w:r>
      <w:r>
        <w:rPr>
          <w:rFonts w:hint="eastAsia" w:ascii="宋体" w:hAnsi="宋体" w:eastAsia="宋体"/>
          <w:sz w:val="24"/>
          <w:szCs w:val="24"/>
        </w:rPr>
      </w:r>
      <w:r>
        <w:rPr>
          <w:rFonts w:hint="eastAsia" w:ascii="宋体" w:hAnsi="宋体" w:eastAsia="宋体"/>
          <w:sz w:val="24"/>
          <w:szCs w:val="24"/>
        </w:rPr>
      </w:r>
      <w:r>
        <w:rPr>
          <w:rStyle w:val="949"/>
          <w:rFonts w:ascii="等线" w:hAnsi="等线" w:eastAsia="等线" w:cs="Times New Roman"/>
        </w:rPr>
      </w: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本文章节安排如下：</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第一章为前言部分，主要介绍了非接触式静脉成像增强的意义，市场现状和静脉图像增强相关算法的研究现状，并简要介绍了本文研究的主要内容。</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第二章为</w:t>
      </w:r>
      <w:r>
        <w:rPr>
          <w:rFonts w:hint="eastAsia" w:ascii="宋体" w:hAnsi="宋体" w:eastAsia="宋体"/>
          <w:sz w:val="24"/>
          <w:szCs w:val="24"/>
        </w:rPr>
        <w:t xml:space="preserve">为低复杂度二维线性插值算法的设计与分析，详细阐述了插值算法的设计过程、复杂度优化策略以及与双三次插值的性能比较。</w:t>
      </w:r>
      <w:r>
        <w:rPr>
          <w:rFonts w:hint="eastAsia"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第三章</w:t>
      </w:r>
      <w:r>
        <w:rPr>
          <w:rFonts w:hint="eastAsia" w:ascii="宋体" w:hAnsi="宋体" w:eastAsia="宋体"/>
          <w:sz w:val="24"/>
          <w:szCs w:val="24"/>
        </w:rPr>
        <w:t xml:space="preserve">为基于ZYNQ的系统架构设计，主要介绍了硬件平台的选型、DDR4存储器的使用以及HDMI接口的图像输出流程。</w:t>
      </w:r>
      <w:r>
        <w:rPr>
          <w:rFonts w:hint="eastAsia"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第四章为系统整体实现，主要介绍了主要介绍本系统的实现流程和各模块作用，开发所使用到的软件平台Vivado和HLS开发工具，以及使用到的相关IP核。</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第五章为实验结果</w:t>
      </w:r>
      <w:r>
        <w:rPr>
          <w:rFonts w:hint="eastAsia" w:ascii="宋体" w:hAnsi="宋体" w:eastAsia="宋体"/>
          <w:sz w:val="24"/>
          <w:szCs w:val="24"/>
          <w:lang w:eastAsia="zh-CN"/>
        </w:rPr>
        <w:t xml:space="preserve">，</w:t>
      </w:r>
      <w:r>
        <w:rPr>
          <w:rFonts w:hint="eastAsia" w:ascii="宋体" w:hAnsi="宋体" w:eastAsia="宋体"/>
          <w:sz w:val="24"/>
          <w:szCs w:val="24"/>
        </w:rPr>
        <w:t xml:space="preserve">主要内容为搭建的实验平台的展示以及手背静脉增强的效果的分析，还提到了可见光对于实验的影响。</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第七章为结语，总结了本系统所完成的工作，并对系统研发中的不足和未来工作的展望展开讨论。</w:t>
      </w:r>
      <w:r>
        <w:rPr>
          <w:rFonts w:ascii="宋体" w:hAnsi="宋体" w:eastAsia="宋体"/>
          <w:sz w:val="24"/>
          <w:szCs w:val="24"/>
        </w:rPr>
      </w:r>
      <w:r>
        <w:rPr>
          <w:rFonts w:ascii="宋体" w:hAnsi="宋体" w:eastAsia="宋体"/>
          <w:sz w:val="24"/>
          <w:szCs w:val="24"/>
        </w:rPr>
      </w:r>
    </w:p>
    <w:p>
      <w:pPr>
        <w:rPr>
          <w:rFonts w:ascii="宋体" w:hAnsi="宋体" w:eastAsia="宋体"/>
          <w:sz w:val="24"/>
          <w:szCs w:val="24"/>
        </w:rPr>
      </w:pPr>
      <w:r>
        <w:rPr>
          <w:rFonts w:ascii="宋体" w:hAnsi="宋体" w:eastAsia="宋体"/>
          <w:sz w:val="24"/>
          <w:szCs w:val="24"/>
        </w:rPr>
        <w:br w:type="page" w:clear="all"/>
      </w:r>
      <w:r>
        <w:rPr>
          <w:rFonts w:ascii="宋体" w:hAnsi="宋体" w:eastAsia="宋体"/>
          <w:sz w:val="24"/>
          <w:szCs w:val="24"/>
        </w:rPr>
      </w:r>
      <w:r>
        <w:rPr>
          <w:rFonts w:ascii="宋体" w:hAnsi="宋体" w:eastAsia="宋体"/>
          <w:sz w:val="24"/>
          <w:szCs w:val="24"/>
        </w:rPr>
      </w:r>
    </w:p>
    <w:p>
      <w:pPr>
        <w:pStyle w:val="931"/>
        <w:numPr>
          <w:ilvl w:val="0"/>
          <w:numId w:val="1"/>
        </w:numPr>
        <w:jc w:val="center"/>
        <w:spacing w:before="312" w:after="312" w:line="240" w:lineRule="auto"/>
        <w:rPr>
          <w:rFonts w:ascii="黑体" w:hAnsi="黑体" w:eastAsia="黑体"/>
          <w:b w:val="0"/>
          <w:color w:val="000000"/>
          <w:sz w:val="32"/>
          <w:szCs w:val="32"/>
          <w:shd w:val="clear" w:color="auto" w:fill="ffffff"/>
        </w:rPr>
      </w:pPr>
      <w:r/>
      <w:bookmarkStart w:id="5" w:name="_Toc15918"/>
      <w:r>
        <w:rPr>
          <w:rFonts w:hint="eastAsia" w:ascii="黑体" w:hAnsi="黑体" w:eastAsia="黑体"/>
          <w:b w:val="0"/>
          <w:color w:val="000000"/>
          <w:sz w:val="32"/>
          <w:szCs w:val="32"/>
          <w:shd w:val="clear" w:color="auto" w:fill="ffffff"/>
        </w:rPr>
        <w:t xml:space="preserve">基于ZYNQ的非接触式静脉显像系统的整体架构</w:t>
      </w:r>
      <w:bookmarkEnd w:id="5"/>
      <w:r>
        <w:rPr>
          <w:rFonts w:ascii="黑体" w:hAnsi="黑体" w:eastAsia="黑体"/>
          <w:b w:val="0"/>
          <w:color w:val="000000"/>
          <w:sz w:val="32"/>
          <w:szCs w:val="32"/>
          <w:shd w:val="clear" w:color="auto" w:fill="ffffff"/>
        </w:rPr>
      </w:r>
      <w:r>
        <w:rPr>
          <w:rFonts w:ascii="黑体" w:hAnsi="黑体" w:eastAsia="黑体"/>
          <w:b w:val="0"/>
          <w:color w:val="000000"/>
          <w:sz w:val="32"/>
          <w:szCs w:val="32"/>
          <w:shd w:val="clear" w:color="auto" w:fill="ffffff"/>
        </w:rPr>
      </w:r>
    </w:p>
    <w:p>
      <w:pPr>
        <w:rPr>
          <w:rStyle w:val="949"/>
          <w:rFonts w:ascii="等线" w:hAnsi="等线" w:eastAsia="等线"/>
        </w:rPr>
      </w:pPr>
      <w:r>
        <w:rPr>
          <w:rFonts w:ascii="等线" w:hAnsi="等线" w:eastAsia="等线"/>
        </w:rPr>
      </w:r>
      <w:r>
        <w:rPr>
          <w:rStyle w:val="949"/>
          <w:rFonts w:ascii="等线" w:hAnsi="等线" w:eastAsia="等线"/>
        </w:rPr>
      </w:r>
      <w:r>
        <w:rPr>
          <w:rStyle w:val="949"/>
          <w:rFonts w:ascii="等线" w:hAnsi="等线" w:eastAsia="等线"/>
        </w:rPr>
      </w:r>
    </w:p>
    <w:p>
      <w:pPr>
        <w:rPr>
          <w:rStyle w:val="949"/>
          <w:rFonts w:ascii="等线" w:hAnsi="等线" w:eastAsia="等线"/>
        </w:rPr>
      </w:pPr>
      <w:r>
        <w:rPr>
          <w:rFonts w:ascii="等线" w:hAnsi="等线" w:eastAsia="等线"/>
        </w:rPr>
      </w:r>
      <w:r>
        <w:rPr>
          <w:rStyle w:val="949"/>
          <w:rFonts w:ascii="等线" w:hAnsi="等线" w:eastAsia="等线"/>
        </w:rPr>
      </w:r>
      <w:r>
        <w:rPr>
          <w:rStyle w:val="949"/>
          <w:rFonts w:ascii="等线" w:hAnsi="等线" w:eastAsia="等线"/>
        </w:rPr>
      </w:r>
    </w:p>
    <w:p>
      <w:pPr>
        <w:ind w:firstLine="480"/>
        <w:jc w:val="left"/>
        <w:spacing w:line="460" w:lineRule="exact"/>
        <w:rPr>
          <w:rFonts w:ascii="宋体" w:hAnsi="宋体" w:eastAsia="宋体" w:cs="宋体"/>
          <w:sz w:val="24"/>
          <w:szCs w:val="24"/>
        </w:rPr>
      </w:pPr>
      <w:r>
        <w:rPr>
          <w:rFonts w:hint="eastAsia" w:ascii="宋体" w:hAnsi="宋体" w:eastAsia="宋体" w:cs="宋体"/>
          <w:sz w:val="24"/>
          <w:szCs w:val="24"/>
        </w:rPr>
        <w:t xml:space="preserve">一套完整的非接触式静脉显像系统，区别于一般的视频系统，应包含近红外增强模块和图像处理增强的功能。本章节中将针对本系统中近红外光对静脉图像的增强原理，手背静脉图像的相关增强算法进行介绍。同时还讨论了本系统采用ZYNQ平台的原因和ZYNQ平台在视频图像处理方面的优势。</w:t>
      </w:r>
      <w:r>
        <w:rPr>
          <w:rFonts w:ascii="宋体" w:hAnsi="宋体" w:eastAsia="宋体" w:cs="宋体"/>
          <w:sz w:val="24"/>
          <w:szCs w:val="24"/>
        </w:rPr>
      </w:r>
      <w:r>
        <w:rPr>
          <w:rFonts w:ascii="宋体" w:hAnsi="宋体" w:eastAsia="宋体" w:cs="宋体"/>
          <w:sz w:val="24"/>
          <w:szCs w:val="24"/>
        </w:rPr>
      </w:r>
    </w:p>
    <w:p>
      <w:pPr>
        <w:ind w:firstLine="480"/>
        <w:jc w:val="left"/>
        <w:spacing w:line="460" w:lineRule="exact"/>
        <w:rPr>
          <w:rFonts w:ascii="宋体" w:hAnsi="宋体" w:eastAsia="宋体" w:cs="宋体"/>
          <w:sz w:val="24"/>
          <w:szCs w:val="24"/>
        </w:rPr>
      </w:pPr>
      <w:r>
        <w:rPr>
          <w:rFonts w:ascii="宋体" w:hAnsi="宋体" w:eastAsia="宋体" w:cs="宋体"/>
          <w:sz w:val="24"/>
          <w:szCs w:val="24"/>
        </w:rPr>
      </w:r>
      <w:r>
        <w:rPr>
          <w:rFonts w:ascii="宋体" w:hAnsi="宋体" w:eastAsia="宋体" w:cs="宋体"/>
          <w:sz w:val="24"/>
          <w:szCs w:val="24"/>
        </w:rPr>
      </w:r>
      <w:r>
        <w:rPr>
          <w:rFonts w:ascii="宋体" w:hAnsi="宋体" w:eastAsia="宋体" w:cs="宋体"/>
          <w:sz w:val="24"/>
          <w:szCs w:val="24"/>
        </w:rPr>
      </w:r>
    </w:p>
    <w:p>
      <w:pPr>
        <w:pStyle w:val="932"/>
        <w:spacing w:line="240" w:lineRule="auto"/>
        <w:rPr>
          <w:rFonts w:ascii="宋体" w:hAnsi="宋体" w:cs="宋体"/>
          <w:sz w:val="24"/>
          <w:szCs w:val="24"/>
        </w:rPr>
      </w:pPr>
      <w:r/>
      <w:bookmarkStart w:id="6" w:name="_Toc25049"/>
      <w:r>
        <w:rPr>
          <w:rFonts w:hint="eastAsia" w:ascii="黑体" w:hAnsi="黑体" w:eastAsia="黑体"/>
          <w:b w:val="0"/>
          <w:bCs w:val="0"/>
          <w:sz w:val="24"/>
          <w:szCs w:val="24"/>
        </w:rPr>
        <w:t xml:space="preserve">2.1 近红外光对静脉图像的增强作用</w:t>
      </w:r>
      <w:bookmarkEnd w:id="6"/>
      <w:r>
        <w:rPr>
          <w:rFonts w:ascii="宋体" w:hAnsi="宋体" w:cs="宋体"/>
          <w:sz w:val="24"/>
          <w:szCs w:val="24"/>
        </w:rPr>
      </w:r>
      <w:r>
        <w:rPr>
          <w:rFonts w:ascii="宋体" w:hAnsi="宋体" w:cs="宋体"/>
          <w:sz w:val="24"/>
          <w:szCs w:val="24"/>
        </w:rPr>
      </w:r>
    </w:p>
    <w:p>
      <w:pPr>
        <w:ind w:firstLine="480"/>
        <w:jc w:val="left"/>
        <w:spacing w:line="460" w:lineRule="exact"/>
        <w:rPr>
          <w:rFonts w:ascii="宋体" w:hAnsi="宋体" w:eastAsia="宋体"/>
          <w:sz w:val="24"/>
          <w:szCs w:val="24"/>
        </w:rPr>
      </w:pPr>
      <w:r>
        <w:rPr>
          <w:rFonts w:hint="eastAsia" w:ascii="宋体" w:hAnsi="宋体" w:eastAsia="宋体" w:cs="宋体"/>
          <w:sz w:val="24"/>
          <w:szCs w:val="24"/>
        </w:rPr>
        <w:t xml:space="preserve">近</w:t>
      </w:r>
      <w:r>
        <w:rPr>
          <w:rFonts w:hint="eastAsia" w:ascii="宋体" w:hAnsi="宋体" w:eastAsia="宋体"/>
          <w:sz w:val="24"/>
          <w:szCs w:val="24"/>
        </w:rPr>
        <w:t xml:space="preserve">代医学研究发现，在近红外光的照射下，人肉眼很难看到的皮下的静脉血管会显得相对清晰。</w:t>
      </w:r>
      <w:r>
        <w:rPr>
          <w:rFonts w:hint="eastAsia" w:ascii="宋体" w:hAnsi="宋体" w:eastAsia="宋体"/>
          <w:sz w:val="24"/>
          <w:szCs w:val="24"/>
          <w:lang w:val="en-US" w:eastAsia="zh-CN"/>
        </w:rPr>
        <w:t xml:space="preserve">其</w:t>
      </w:r>
      <w:r>
        <w:rPr>
          <w:rFonts w:hint="eastAsia" w:ascii="宋体" w:hAnsi="宋体" w:eastAsia="宋体"/>
          <w:sz w:val="24"/>
          <w:szCs w:val="24"/>
        </w:rPr>
        <w:t xml:space="preserve">原理为静脉血管中的血红蛋白对一定波长范围（690nm-980nm）的红外光吸收能力比皮肤上其它组织强，且此波段的光对皮肤组织的穿透能力相比于可见光更强。因此采用近红外光成像可以提高手背静脉血管相对与皮肤的对比度，为静脉穿刺或注射提供便利</w:t>
      </w:r>
      <w:r>
        <w:rPr>
          <w:rFonts w:hint="eastAsia" w:ascii="宋体" w:hAnsi="宋体" w:eastAsia="宋体"/>
          <w:sz w:val="24"/>
          <w:szCs w:val="24"/>
          <w:vertAlign w:val="superscript"/>
        </w:rPr>
        <w:t xml:space="preserve">[14]</w:t>
      </w:r>
      <w:r>
        <w:rPr>
          <w:rFonts w:hint="eastAsia" w:ascii="宋体" w:hAnsi="宋体" w:eastAsia="宋体"/>
          <w:sz w:val="24"/>
          <w:szCs w:val="24"/>
        </w:rPr>
        <w:t xml:space="preserve">。</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红外技术在医学上的应用也已有很长的历史，特别是用在成像方面，如红外热像仪现在已经作为诊断浅表肿瘤、血管和皮肤病症等的医疗诊断工具得到了推广。红外测温仪被广泛应用在体表温度测量上。但近红外技术在辅助静脉增强，提高静脉穿刺成功率方面，在医疗市场上的普及程度却相比之下进展缓慢。现在在各大医院，使用辅助静脉穿刺仪器的单位屈指可数，更多的时候还是靠医护人员的经验进行静脉注射等操作。</w:t>
      </w:r>
      <w:r>
        <w:rPr>
          <w:rFonts w:ascii="宋体" w:hAnsi="宋体" w:eastAsia="宋体"/>
          <w:sz w:val="24"/>
          <w:szCs w:val="24"/>
        </w:rPr>
      </w:r>
      <w:r>
        <w:rPr>
          <w:rFonts w:ascii="宋体" w:hAnsi="宋体" w:eastAsia="宋体"/>
          <w:sz w:val="24"/>
          <w:szCs w:val="24"/>
        </w:rPr>
      </w:r>
    </w:p>
    <w:p>
      <w:pPr>
        <w:pStyle w:val="952"/>
        <w:ind w:firstLine="480"/>
        <w:spacing w:line="460" w:lineRule="exact"/>
        <w:rPr>
          <w:rFonts w:hint="eastAsia" w:ascii="宋体" w:hAnsi="宋体" w:eastAsia="宋体"/>
          <w:sz w:val="24"/>
          <w:szCs w:val="24"/>
          <w:lang w:eastAsia="zh-CN"/>
        </w:rPr>
      </w:pPr>
      <w:r>
        <w:rPr>
          <w:rFonts w:hint="eastAsia" w:ascii="宋体" w:hAnsi="宋体" w:eastAsia="宋体"/>
          <w:sz w:val="24"/>
          <w:szCs w:val="24"/>
        </w:rPr>
        <w:t xml:space="preserve">因此，本系统中采用近红外光源和红外滤光片辅助获取静脉图像，在硬件层面对手背静脉图像进行增强</w:t>
      </w:r>
      <w:r>
        <w:rPr>
          <w:rFonts w:hint="eastAsia" w:ascii="宋体" w:hAnsi="宋体" w:eastAsia="宋体"/>
          <w:sz w:val="24"/>
          <w:szCs w:val="24"/>
          <w:lang w:eastAsia="zh-CN"/>
        </w:rPr>
        <w:t xml:space="preserve">。</w:t>
      </w:r>
      <w:r>
        <w:rPr>
          <w:rFonts w:hint="eastAsia" w:ascii="宋体" w:hAnsi="宋体" w:eastAsia="宋体"/>
          <w:sz w:val="24"/>
          <w:szCs w:val="24"/>
          <w:lang w:eastAsia="zh-CN"/>
        </w:rPr>
      </w:r>
      <w:r>
        <w:rPr>
          <w:rFonts w:hint="eastAsia" w:ascii="宋体" w:hAnsi="宋体" w:eastAsia="宋体"/>
          <w:sz w:val="24"/>
          <w:szCs w:val="24"/>
          <w:lang w:eastAsia="zh-CN"/>
        </w:rPr>
      </w:r>
    </w:p>
    <w:p>
      <w:pPr>
        <w:pStyle w:val="952"/>
        <w:ind w:firstLine="480"/>
        <w:spacing w:line="460" w:lineRule="exact"/>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32"/>
        <w:jc w:val="left"/>
        <w:rPr>
          <w:rFonts w:ascii="宋体" w:hAnsi="宋体"/>
          <w:sz w:val="24"/>
          <w:szCs w:val="24"/>
        </w:rPr>
      </w:pPr>
      <w:r/>
      <w:bookmarkStart w:id="7" w:name="_Toc17270"/>
      <w:r>
        <w:rPr>
          <w:rFonts w:hint="eastAsia" w:ascii="黑体" w:hAnsi="黑体" w:eastAsia="黑体" w:cs="黑体"/>
          <w:b w:val="0"/>
          <w:bCs w:val="0"/>
          <w:sz w:val="24"/>
          <w:szCs w:val="24"/>
        </w:rPr>
        <w:t xml:space="preserve">2.2</w:t>
      </w:r>
      <w:r>
        <w:rPr>
          <w:rFonts w:hint="eastAsia" w:ascii="黑体" w:hAnsi="黑体" w:eastAsia="黑体" w:cs="黑体"/>
          <w:b w:val="0"/>
          <w:bCs w:val="0"/>
          <w:sz w:val="21"/>
          <w:szCs w:val="21"/>
        </w:rPr>
        <w:t xml:space="preserve"> </w:t>
      </w:r>
      <w:r>
        <w:rPr>
          <w:rFonts w:hint="eastAsia" w:ascii="黑体" w:hAnsi="黑体" w:eastAsia="黑体" w:cs="黑体"/>
          <w:b w:val="0"/>
          <w:bCs w:val="0"/>
          <w:sz w:val="24"/>
          <w:szCs w:val="24"/>
        </w:rPr>
        <w:t xml:space="preserve">手背静脉图像处理算法</w:t>
      </w:r>
      <w:bookmarkEnd w:id="7"/>
      <w:r>
        <w:rPr>
          <w:rFonts w:ascii="宋体" w:hAnsi="宋体"/>
          <w:sz w:val="24"/>
          <w:szCs w:val="24"/>
        </w:rPr>
      </w:r>
      <w:r>
        <w:rPr>
          <w:rFonts w:ascii="宋体" w:hAnsi="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但仅仅在硬件层面，通过近红外光源和红外滤光片对手背静脉图像进行增强，由于不同人的个体差异，有时效果并不明显。因此，在通过图像通路获取了手背的近红外光图像后，还需要对图像进行一些处理，处理的目的主要是进一步增强画面中静脉纹路的锐度及与手背的对比度，以达到静脉显像增强的效果。以下介绍两种常用的手背静脉图像增强算法。</w:t>
      </w:r>
      <w:r>
        <w:rPr>
          <w:rFonts w:ascii="宋体" w:hAnsi="宋体" w:eastAsia="宋体"/>
          <w:sz w:val="24"/>
          <w:szCs w:val="24"/>
        </w:rPr>
      </w:r>
      <w:r>
        <w:rPr>
          <w:rFonts w:ascii="宋体" w:hAnsi="宋体" w:eastAsia="宋体"/>
          <w:sz w:val="24"/>
          <w:szCs w:val="24"/>
        </w:rPr>
      </w:r>
    </w:p>
    <w:p>
      <w:pPr>
        <w:pStyle w:val="933"/>
        <w:jc w:val="left"/>
        <w:rPr>
          <w:rFonts w:ascii="黑体" w:hAnsi="黑体" w:eastAsia="黑体" w:cs="黑体"/>
          <w:b w:val="0"/>
          <w:bCs w:val="0"/>
          <w:sz w:val="24"/>
          <w:szCs w:val="24"/>
        </w:rPr>
      </w:pPr>
      <w:r/>
      <w:bookmarkStart w:id="8" w:name="_Toc9839"/>
      <w:r>
        <w:rPr>
          <w:rFonts w:hint="eastAsia" w:ascii="黑体" w:hAnsi="黑体" w:eastAsia="黑体" w:cs="黑体"/>
          <w:b w:val="0"/>
          <w:bCs w:val="0"/>
          <w:sz w:val="24"/>
          <w:szCs w:val="24"/>
        </w:rPr>
        <w:t xml:space="preserve">2.2.1直方图均衡算法</w:t>
      </w:r>
      <w:bookmarkEnd w:id="8"/>
      <w:r>
        <w:rPr>
          <w:rFonts w:ascii="黑体" w:hAnsi="黑体" w:eastAsia="黑体" w:cs="黑体"/>
          <w:b w:val="0"/>
          <w:bCs w:val="0"/>
          <w:sz w:val="24"/>
          <w:szCs w:val="24"/>
        </w:rPr>
      </w:r>
      <w:r>
        <w:rPr>
          <w:rFonts w:ascii="黑体" w:hAnsi="黑体" w:eastAsia="黑体" w:cs="黑体"/>
          <w:b w:val="0"/>
          <w:bCs w:val="0"/>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直方图均衡，英文全称Histogram Equalization, 是一种常见的图像增强算法。直方图的图表包含的信息是一幅图像灰度级的分布情况。图像的直方图反映了连续图像中的不同灰度的像素面积，或离散图像中不同灰度的像素个数在整幅图像中所占的比例。直方图均衡，就是把一幅灰度概率分布已知的图像，通过变换使之成为灰度级分布较为均匀的图像，从而增加图像的明暗对比, 实现图像的增强</w:t>
      </w:r>
      <w:r>
        <w:rPr>
          <w:rFonts w:hint="eastAsia" w:ascii="宋体" w:hAnsi="宋体" w:eastAsia="宋体"/>
          <w:sz w:val="24"/>
          <w:szCs w:val="24"/>
          <w:vertAlign w:val="superscript"/>
        </w:rPr>
        <w:t xml:space="preserve">[</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_Ref26560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 xml:space="preserve">15]</w:t>
      </w:r>
      <w:r>
        <w:rPr>
          <w:rFonts w:hint="eastAsia" w:ascii="宋体" w:hAnsi="宋体" w:eastAsia="宋体"/>
          <w:sz w:val="24"/>
          <w:szCs w:val="24"/>
          <w:vertAlign w:val="superscript"/>
        </w:rPr>
        <w:fldChar w:fldCharType="end"/>
      </w:r>
      <w:r>
        <w:rPr>
          <w:rFonts w:hint="eastAsia" w:ascii="宋体" w:hAnsi="宋体" w:eastAsia="宋体"/>
          <w:sz w:val="24"/>
          <w:szCs w:val="24"/>
        </w:rPr>
        <w:t xml:space="preserve">。在近红外光照射下的静脉图像中，容易出现图片过暗或过亮的情况。此时采用直方图均衡算法，可以有效增加静脉纹理与手背间的对比度，使静脉纹理在图像上更容易被辨认。</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图4-1是直方图均衡的原理示意图,即将原本灰度级分布不均匀的图像直方图（4-1左图）经过直方图均衡化操作，变成灰度级均匀分布的直方图（4-1右图）。下图中横轴G代表的是图像中单个像素的灰度值大小，纵轴P/(%)则代表了整幅图像中对应灰度值像素出现的概率。</w:t>
      </w:r>
      <w:r>
        <w:rPr>
          <w:rFonts w:ascii="宋体" w:hAnsi="宋体" w:eastAsia="宋体"/>
          <w:sz w:val="24"/>
          <w:szCs w:val="24"/>
        </w:rPr>
      </w:r>
      <w:r>
        <w:rPr>
          <w:rFonts w:ascii="宋体" w:hAnsi="宋体" w:eastAsia="宋体"/>
          <w:sz w:val="24"/>
          <w:szCs w:val="24"/>
        </w:rPr>
      </w:r>
    </w:p>
    <w:p>
      <w:pPr>
        <w:jc w:val="center"/>
        <w:spacing w:line="320" w:lineRule="atLeast"/>
        <w:shd w:val="clear" w:color="auto" w:fill="ffffff"/>
        <w:widowControl/>
        <w:rPr>
          <w:rFonts w:ascii="Verdana" w:hAnsi="Verdana" w:cs="Verdana"/>
          <w:color w:val="333333"/>
          <w:sz w:val="15"/>
          <w:szCs w:val="15"/>
        </w:rPr>
      </w:pPr>
      <w:r>
        <w:rPr>
          <w:rFonts w:ascii="Verdana" w:hAnsi="Verdana" w:cs="Verdana"/>
          <w:color w:val="000000"/>
          <w:sz w:val="15"/>
          <w:szCs w:val="15"/>
          <w:shd w:val="clear" w:color="auto" w:fill="ffffff"/>
        </w:rPr>
        <mc:AlternateContent>
          <mc:Choice Requires="wpg">
            <w:drawing>
              <wp:inline xmlns:wp="http://schemas.openxmlformats.org/drawingml/2006/wordprocessingDrawing" distT="0" distB="0" distL="0" distR="0">
                <wp:extent cx="5322570" cy="1391920"/>
                <wp:effectExtent l="0" t="0" r="11430" b="10160"/>
                <wp:docPr id="4" name="图片 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clip_image001"/>
                        <pic:cNvPicPr>
                          <a:picLocks noChangeAspect="1"/>
                        </pic:cNvPicPr>
                        <pic:nvPr/>
                      </pic:nvPicPr>
                      <pic:blipFill>
                        <a:blip r:embed="rId17"/>
                        <a:stretch/>
                      </pic:blipFill>
                      <pic:spPr bwMode="auto">
                        <a:xfrm>
                          <a:off x="0" y="0"/>
                          <a:ext cx="5322570" cy="1391920"/>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19.10pt;height:109.60pt;mso-wrap-distance-left:0.00pt;mso-wrap-distance-top:0.00pt;mso-wrap-distance-right:0.00pt;mso-wrap-distance-bottom:0.00pt;" stroked="f" strokeweight="0.75pt">
                <v:path textboxrect="0,0,0,0"/>
                <v:imagedata r:id="rId17" o:title=""/>
              </v:shape>
            </w:pict>
          </mc:Fallback>
        </mc:AlternateContent>
      </w:r>
      <w:r>
        <w:rPr>
          <w:rFonts w:ascii="Verdana" w:hAnsi="Verdana" w:cs="Verdana"/>
          <w:color w:val="333333"/>
          <w:sz w:val="15"/>
          <w:szCs w:val="15"/>
        </w:rPr>
      </w:r>
      <w:r>
        <w:rPr>
          <w:rFonts w:ascii="Verdana" w:hAnsi="Verdana" w:cs="Verdana"/>
          <w:color w:val="333333"/>
          <w:sz w:val="15"/>
          <w:szCs w:val="15"/>
        </w:rPr>
      </w:r>
    </w:p>
    <w:p>
      <w:pPr>
        <w:ind w:left="420"/>
        <w:jc w:val="center"/>
        <w:spacing w:line="460" w:lineRule="exact"/>
        <w:widowControl/>
        <w:rPr>
          <w:rFonts w:ascii="宋体" w:hAnsi="宋体" w:eastAsia="宋体" w:cs="宋体"/>
          <w:color w:val="000000"/>
          <w:sz w:val="24"/>
          <w:szCs w:val="24"/>
          <w:shd w:val="clear" w:color="auto" w:fill="ffffff"/>
          <w:lang w:bidi="ar"/>
        </w:rPr>
      </w:pPr>
      <w:r>
        <w:rPr>
          <w:rFonts w:hint="eastAsia" w:ascii="宋体" w:hAnsi="宋体" w:eastAsia="宋体" w:cs="宋体"/>
          <w:szCs w:val="21"/>
        </w:rPr>
        <w:t xml:space="preserve">图4-1 直方图均衡化</w:t>
      </w:r>
      <w:r>
        <w:rPr>
          <w:rFonts w:ascii="宋体" w:hAnsi="宋体" w:eastAsia="宋体" w:cs="宋体"/>
          <w:color w:val="000000"/>
          <w:sz w:val="24"/>
          <w:szCs w:val="24"/>
          <w:shd w:val="clear" w:color="auto" w:fill="ffffff"/>
          <w:lang w:bidi="ar"/>
        </w:rPr>
      </w:r>
      <w:r>
        <w:rPr>
          <w:rFonts w:ascii="宋体" w:hAnsi="宋体" w:eastAsia="宋体" w:cs="宋体"/>
          <w:color w:val="000000"/>
          <w:sz w:val="24"/>
          <w:szCs w:val="24"/>
          <w:shd w:val="clear" w:color="auto" w:fill="ffffff"/>
          <w:lang w:bidi="ar"/>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可以发现，经过直方图均衡化后，图像各灰度级出现的概率均等(但实际操作中并不会完全相等)，图像的动态范围得到提升，图像亮度较暗的部分得到增亮,图像较亮的部分的高光则被压制，图像的对比度得到提高。</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直方图均衡的原理如下：设r表示像素灰度级大小。对灰度级归一化处理，即      </w:t>
      </w:r>
      <w:r>
        <w:rPr>
          <w:rFonts w:hint="eastAsia" w:ascii="宋体" w:hAnsi="宋体" w:eastAsia="宋体"/>
          <w:position w:val="-8"/>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00pt;height:17.00pt;mso-wrap-distance-left:0.00pt;mso-wrap-distance-top:0.00pt;mso-wrap-distance-right:0.00pt;mso-wrap-distance-bottom:0.00pt;" filled="f" stroked="f">
            <v:path textboxrect="0,0,0,0"/>
            <v:imagedata r:id="rId18" o:title=""/>
          </v:shape>
          <o:OLEObject DrawAspect="Content" r:id="rId19" ObjectID="_1525044" ProgID="Equation.DSMT4" ShapeID="_x0000_i4" Type="Embed"/>
        </w:object>
      </w:r>
      <w:r>
        <w:rPr>
          <w:rFonts w:hint="eastAsia" w:ascii="宋体" w:hAnsi="宋体" w:eastAsia="宋体"/>
          <w:sz w:val="24"/>
          <w:szCs w:val="24"/>
        </w:rPr>
        <w:t xml:space="preserve">,其中</w:t>
      </w:r>
      <w:r>
        <w:rPr>
          <w:rFonts w:hint="eastAsia" w:ascii="Times New Roman" w:hAnsi="Times New Roman" w:eastAsia="宋体" w:cs="Times New Roman"/>
          <w:sz w:val="24"/>
          <w:szCs w:val="24"/>
        </w:rPr>
        <w:t xml:space="preserve">r = 0</w:t>
      </w:r>
      <w:r>
        <w:rPr>
          <w:rFonts w:hint="eastAsia" w:ascii="宋体" w:hAnsi="宋体" w:eastAsia="宋体"/>
          <w:sz w:val="24"/>
          <w:szCs w:val="24"/>
        </w:rPr>
        <w:t xml:space="preserve">表示像素为纯黑色, </w:t>
      </w:r>
      <w:r>
        <w:rPr>
          <w:rFonts w:hint="eastAsia" w:ascii="Times New Roman" w:hAnsi="Times New Roman" w:eastAsia="宋体" w:cs="Times New Roman"/>
          <w:sz w:val="24"/>
          <w:szCs w:val="24"/>
        </w:rPr>
        <w:t xml:space="preserve">r = 1</w:t>
      </w:r>
      <w:r>
        <w:rPr>
          <w:rFonts w:hint="eastAsia" w:ascii="宋体" w:hAnsi="宋体" w:eastAsia="宋体"/>
          <w:sz w:val="24"/>
          <w:szCs w:val="24"/>
        </w:rPr>
        <w:t xml:space="preserve">表示像素为纯白色。对于给定的一幅图像,假设像素的灰度级随机，用概率密度函数</w:t>
      </w:r>
      <w:r>
        <w:rPr>
          <w:rFonts w:hint="eastAsia" w:ascii="宋体" w:hAnsi="宋体" w:eastAsia="宋体"/>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2.30pt;height:19.40pt;mso-wrap-distance-left:0.00pt;mso-wrap-distance-top:0.00pt;mso-wrap-distance-right:0.00pt;mso-wrap-distance-bottom:0.00pt;" filled="f" stroked="f">
            <v:path textboxrect="0,0,0,0"/>
            <v:imagedata r:id="rId20" o:title=""/>
          </v:shape>
          <o:OLEObject DrawAspect="Content" r:id="rId21" ObjectID="_1525045" ProgID="Equation.DSMT4" ShapeID="_x0000_i5" Type="Embed"/>
        </w:object>
      </w:r>
      <w:r>
        <w:rPr>
          <w:rFonts w:hint="eastAsia" w:ascii="宋体" w:hAnsi="宋体" w:eastAsia="宋体"/>
          <w:sz w:val="24"/>
          <w:szCs w:val="24"/>
        </w:rPr>
        <w:t xml:space="preserve">来表示图像灰度级出现的概率。为了方便常用的离散数字图像处理,引入离散形式，,用</w:t>
      </w:r>
      <w:r>
        <w:rPr>
          <w:rFonts w:hint="eastAsia" w:ascii="宋体" w:hAnsi="宋体" w:eastAsia="宋体"/>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7.10pt;height:19.75pt;mso-wrap-distance-left:0.00pt;mso-wrap-distance-top:0.00pt;mso-wrap-distance-right:0.00pt;mso-wrap-distance-bottom:0.00pt;" filled="f" stroked="f">
            <v:path textboxrect="0,0,0,0"/>
            <v:imagedata r:id="rId22" o:title=""/>
          </v:shape>
          <o:OLEObject DrawAspect="Content" r:id="rId23" ObjectID="_1525046" ProgID="Equation.DSMT4" ShapeID="_x0000_i6" Type="Embed"/>
        </w:object>
      </w:r>
      <w:r>
        <w:rPr>
          <w:rFonts w:hint="eastAsia" w:ascii="宋体" w:hAnsi="宋体" w:eastAsia="宋体"/>
          <w:sz w:val="24"/>
          <w:szCs w:val="24"/>
        </w:rPr>
        <w:t xml:space="preserve">代表离散像素的灰度级,用</w:t>
      </w:r>
      <w:r>
        <w:rPr>
          <w:rFonts w:hint="eastAsia" w:ascii="宋体" w:hAnsi="宋体" w:eastAsia="宋体"/>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5.00pt;height:22.00pt;mso-wrap-distance-left:0.00pt;mso-wrap-distance-top:0.00pt;mso-wrap-distance-right:0.00pt;mso-wrap-distance-bottom:0.00pt;" filled="f" stroked="f">
            <v:path textboxrect="0,0,0,0"/>
            <v:imagedata r:id="rId24" o:title=""/>
          </v:shape>
          <o:OLEObject DrawAspect="Content" r:id="rId25" ObjectID="_1525047" ProgID="Equation.DSMT4" ShapeID="_x0000_i7" Type="Embed"/>
        </w:object>
      </w:r>
      <w:r>
        <w:rPr>
          <w:rFonts w:hint="eastAsia" w:ascii="宋体" w:hAnsi="宋体" w:eastAsia="宋体"/>
          <w:sz w:val="24"/>
          <w:szCs w:val="24"/>
        </w:rPr>
        <w:t xml:space="preserve">代表</w:t>
      </w:r>
      <w:r>
        <w:rPr>
          <w:rFonts w:hint="eastAsia" w:ascii="宋体" w:hAnsi="宋体" w:eastAsia="宋体"/>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5.90pt;height:21.55pt;mso-wrap-distance-left:0.00pt;mso-wrap-distance-top:0.00pt;mso-wrap-distance-right:0.00pt;mso-wrap-distance-bottom:0.00pt;" filled="f" stroked="f">
            <v:path textboxrect="0,0,0,0"/>
            <v:imagedata r:id="rId26" o:title=""/>
          </v:shape>
          <o:OLEObject DrawAspect="Content" r:id="rId27" ObjectID="_1525048" ProgID="Equation.DSMT4" ShapeID="_x0000_i8" Type="Embed"/>
        </w:object>
      </w:r>
      <w:r>
        <w:rPr>
          <w:rFonts w:hint="eastAsia" w:ascii="宋体" w:hAnsi="宋体" w:eastAsia="宋体"/>
          <w:sz w:val="24"/>
          <w:szCs w:val="24"/>
        </w:rPr>
        <w:t xml:space="preserve">,并且下式成立: </w:t>
      </w:r>
      <w:r>
        <w:rPr>
          <w:rFonts w:hint="eastAsia" w:ascii="宋体" w:hAnsi="宋体" w:eastAsia="宋体"/>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62.00pt;height:31.00pt;mso-wrap-distance-left:0.00pt;mso-wrap-distance-top:0.00pt;mso-wrap-distance-right:0.00pt;mso-wrap-distance-bottom:0.00pt;" filled="f" stroked="f">
            <v:path textboxrect="0,0,0,0"/>
            <v:imagedata r:id="rId28" o:title=""/>
          </v:shape>
          <o:OLEObject DrawAspect="Content" r:id="rId29" ObjectID="_1525049" ProgID="Equation.DSMT4" ShapeID="_x0000_i9" Type="Embed"/>
        </w:object>
      </w:r>
      <w:r>
        <w:rPr>
          <w:rFonts w:hint="eastAsia" w:ascii="宋体" w:hAnsi="宋体" w:eastAsia="宋体"/>
          <w:sz w:val="24"/>
          <w:szCs w:val="24"/>
        </w:rPr>
        <w:t xml:space="preserve"> 。</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其中,</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52.85pt;height:21.50pt;mso-wrap-distance-left:0.00pt;mso-wrap-distance-top:0.00pt;mso-wrap-distance-right:0.00pt;mso-wrap-distance-bottom:0.00pt;" filled="f" stroked="f">
            <v:path textboxrect="0,0,0,0"/>
            <v:imagedata r:id="rId30" o:title=""/>
          </v:shape>
          <o:OLEObject DrawAspect="Content" r:id="rId31" ObjectID="_15250410" ProgID="Equation.DSMT4" ShapeID="_x0000_i10" Type="Embed"/>
        </w:object>
      </w:r>
      <w:r>
        <w:rPr>
          <w:rFonts w:hint="eastAsia" w:ascii="宋体" w:hAnsi="宋体" w:eastAsia="宋体"/>
          <w:sz w:val="24"/>
          <w:szCs w:val="24"/>
        </w:rPr>
        <w:t xml:space="preserve"> 。图像中出现</w:t>
      </w:r>
      <w:r>
        <w:rPr>
          <w:rFonts w:hint="eastAsia" w:ascii="宋体" w:hAnsi="宋体" w:eastAsia="宋体"/>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7.10pt;height:19.75pt;mso-wrap-distance-left:0.00pt;mso-wrap-distance-top:0.00pt;mso-wrap-distance-right:0.00pt;mso-wrap-distance-bottom:0.00pt;" filled="f" stroked="f">
            <v:path textboxrect="0,0,0,0"/>
            <v:imagedata r:id="rId32" o:title=""/>
          </v:shape>
          <o:OLEObject DrawAspect="Content" r:id="rId33" ObjectID="_15250411" ProgID="Equation.DSMT4" ShapeID="_x0000_i11" Type="Embed"/>
        </w:object>
      </w:r>
      <w:r>
        <w:rPr>
          <w:rFonts w:hint="eastAsia" w:ascii="宋体" w:hAnsi="宋体" w:eastAsia="宋体"/>
          <w:sz w:val="24"/>
          <w:szCs w:val="24"/>
        </w:rPr>
        <w:t xml:space="preserve">这种灰度级的像素数量为</w:t>
      </w:r>
      <w:r>
        <w:rPr>
          <w:rFonts w:hint="eastAsia" w:ascii="宋体" w:hAnsi="宋体" w:eastAsia="宋体"/>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6.85pt;height:19.35pt;mso-wrap-distance-left:0.00pt;mso-wrap-distance-top:0.00pt;mso-wrap-distance-right:0.00pt;mso-wrap-distance-bottom:0.00pt;" filled="f" stroked="f">
            <v:path textboxrect="0,0,0,0"/>
            <v:imagedata r:id="rId34" o:title=""/>
          </v:shape>
          <o:OLEObject DrawAspect="Content" r:id="rId35" ObjectID="_15250412" ProgID="Equation.DSMT4" ShapeID="_x0000_i12" Type="Embed"/>
        </w:object>
      </w:r>
      <w:r>
        <w:rPr>
          <w:rFonts w:hint="eastAsia" w:ascii="宋体" w:hAnsi="宋体" w:eastAsia="宋体"/>
          <w:sz w:val="24"/>
          <w:szCs w:val="24"/>
        </w:rPr>
        <w:t xml:space="preserve">,图像中的像素总数为</w:t>
      </w:r>
      <w:r>
        <w:rPr>
          <w:rFonts w:hint="eastAsia" w:ascii="Times New Roman" w:hAnsi="Times New Roman" w:eastAsia="宋体" w:cs="Times New Roman"/>
          <w:sz w:val="24"/>
          <w:szCs w:val="24"/>
        </w:rPr>
        <w:t xml:space="preserve">n</w:t>
      </w:r>
      <w:r>
        <w:rPr>
          <w:rFonts w:hint="eastAsia" w:ascii="宋体" w:hAnsi="宋体" w:eastAsia="宋体"/>
          <w:sz w:val="24"/>
          <w:szCs w:val="24"/>
        </w:rPr>
        <w:t xml:space="preserve">。则图像直方图均衡的数学表达式为:</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92.10pt;height:35.60pt;mso-wrap-distance-left:0.00pt;mso-wrap-distance-top:0.00pt;mso-wrap-distance-right:0.00pt;mso-wrap-distance-bottom:0.00pt;" filled="f" stroked="f">
            <v:path textboxrect="0,0,0,0"/>
            <v:imagedata r:id="rId36" o:title=""/>
          </v:shape>
          <o:OLEObject DrawAspect="Content" r:id="rId37" ObjectID="_15250413" ProgID="Equation.DSMT4" ShapeID="_x0000_i13" Type="Embed"/>
        </w:object>
      </w:r>
      <w:r>
        <w:rPr>
          <w:rFonts w:hint="eastAsia" w:ascii="宋体" w:hAnsi="宋体" w:eastAsia="宋体"/>
          <w:sz w:val="24"/>
          <w:szCs w:val="24"/>
        </w:rPr>
        <w:t xml:space="preserve">                    （4-1）                  </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式中, </w:t>
      </w:r>
      <w:r>
        <w:rPr>
          <w:rFonts w:hint="eastAsia" w:ascii="Times New Roman" w:hAnsi="Times New Roman" w:eastAsia="宋体" w:cs="Times New Roman"/>
          <w:sz w:val="24"/>
          <w:szCs w:val="24"/>
        </w:rPr>
        <w:t xml:space="preserve">k</w:t>
      </w:r>
      <w:r>
        <w:rPr>
          <w:rFonts w:hint="eastAsia" w:ascii="宋体" w:hAnsi="宋体" w:eastAsia="宋体"/>
          <w:sz w:val="24"/>
          <w:szCs w:val="24"/>
        </w:rPr>
        <w:t xml:space="preserve">为灰度级数。</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综上所述，直方图均衡可使图像灰度分布更加平均</w:t>
      </w:r>
      <w:r>
        <w:rPr>
          <w:rFonts w:ascii="宋体" w:hAnsi="宋体" w:eastAsia="宋体"/>
          <w:sz w:val="24"/>
          <w:szCs w:val="24"/>
        </w:rPr>
        <w:t xml:space="preserve">, </w:t>
      </w:r>
      <w:r>
        <w:rPr>
          <w:rFonts w:hint="eastAsia" w:ascii="宋体" w:hAnsi="宋体" w:eastAsia="宋体"/>
          <w:sz w:val="24"/>
          <w:szCs w:val="24"/>
        </w:rPr>
        <w:t xml:space="preserve">增加图像的对比度，用在手背静脉图像增强上比较合适。</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33"/>
        <w:jc w:val="left"/>
        <w:rPr>
          <w:rFonts w:ascii="黑体" w:hAnsi="黑体" w:eastAsia="黑体" w:cs="黑体"/>
          <w:b w:val="0"/>
          <w:bCs w:val="0"/>
          <w:sz w:val="24"/>
          <w:szCs w:val="24"/>
        </w:rPr>
      </w:pPr>
      <w:r/>
      <w:bookmarkStart w:id="9" w:name="_Toc23810"/>
      <w:r>
        <w:rPr>
          <w:rFonts w:hint="eastAsia" w:ascii="黑体" w:hAnsi="黑体" w:eastAsia="黑体" w:cs="黑体"/>
          <w:b w:val="0"/>
          <w:bCs w:val="0"/>
          <w:sz w:val="24"/>
          <w:szCs w:val="24"/>
        </w:rPr>
        <w:t xml:space="preserve">2.2.2高频加强滤波</w:t>
      </w:r>
      <w:bookmarkEnd w:id="9"/>
      <w:r>
        <w:rPr>
          <w:rFonts w:ascii="黑体" w:hAnsi="黑体" w:eastAsia="黑体" w:cs="黑体"/>
          <w:b w:val="0"/>
          <w:bCs w:val="0"/>
          <w:sz w:val="24"/>
          <w:szCs w:val="24"/>
        </w:rPr>
      </w:r>
      <w:r>
        <w:rPr>
          <w:rFonts w:ascii="黑体" w:hAnsi="黑体" w:eastAsia="黑体" w:cs="黑体"/>
          <w:b w:val="0"/>
          <w:bCs w:val="0"/>
          <w:sz w:val="24"/>
          <w:szCs w:val="24"/>
        </w:rPr>
      </w:r>
    </w:p>
    <w:p>
      <w:pPr>
        <w:pStyle w:val="952"/>
        <w:ind w:firstLine="480"/>
        <w:spacing w:line="360" w:lineRule="auto"/>
        <w:rPr>
          <w:rFonts w:ascii="宋体" w:hAnsi="宋体" w:eastAsia="宋体"/>
          <w:sz w:val="24"/>
          <w:szCs w:val="24"/>
        </w:rPr>
      </w:pPr>
      <w:r>
        <w:rPr>
          <w:rFonts w:ascii="宋体" w:hAnsi="宋体" w:eastAsia="宋体"/>
          <w:sz w:val="24"/>
          <w:szCs w:val="24"/>
        </w:rPr>
        <w:t xml:space="preserve">手背</w:t>
      </w:r>
      <w:r>
        <w:rPr>
          <w:rFonts w:hint="eastAsia" w:ascii="宋体" w:hAnsi="宋体" w:eastAsia="宋体"/>
          <w:sz w:val="24"/>
          <w:szCs w:val="24"/>
        </w:rPr>
        <w:t xml:space="preserve">近红外光</w:t>
      </w:r>
      <w:r>
        <w:rPr>
          <w:rFonts w:ascii="宋体" w:hAnsi="宋体" w:eastAsia="宋体"/>
          <w:sz w:val="24"/>
          <w:szCs w:val="24"/>
        </w:rPr>
        <w:t xml:space="preserve">静脉图像</w:t>
      </w:r>
      <w:r>
        <w:rPr>
          <w:rFonts w:hint="eastAsia" w:ascii="宋体" w:hAnsi="宋体" w:eastAsia="宋体"/>
          <w:sz w:val="24"/>
          <w:szCs w:val="24"/>
        </w:rPr>
        <w:t xml:space="preserve">是某一特定波段的红外光图像。相比于</w:t>
      </w:r>
      <w:r>
        <w:rPr>
          <w:rFonts w:ascii="宋体" w:hAnsi="宋体" w:eastAsia="宋体"/>
          <w:sz w:val="24"/>
          <w:szCs w:val="24"/>
        </w:rPr>
        <w:t xml:space="preserve">可见光图像丰富的</w:t>
      </w:r>
      <w:r>
        <w:rPr>
          <w:rFonts w:hint="eastAsia" w:ascii="宋体" w:hAnsi="宋体" w:eastAsia="宋体"/>
          <w:sz w:val="24"/>
          <w:szCs w:val="24"/>
        </w:rPr>
        <w:t xml:space="preserve">颜色</w:t>
      </w:r>
      <w:r>
        <w:rPr>
          <w:rFonts w:ascii="宋体" w:hAnsi="宋体" w:eastAsia="宋体"/>
          <w:sz w:val="24"/>
          <w:szCs w:val="24"/>
        </w:rPr>
        <w:t xml:space="preserve">, </w:t>
      </w:r>
      <w:r>
        <w:rPr>
          <w:rFonts w:hint="eastAsia" w:ascii="宋体" w:hAnsi="宋体" w:eastAsia="宋体"/>
          <w:sz w:val="24"/>
          <w:szCs w:val="24"/>
        </w:rPr>
        <w:t xml:space="preserve">近红外光图像的</w:t>
      </w:r>
      <w:r>
        <w:rPr>
          <w:rFonts w:ascii="宋体" w:hAnsi="宋体" w:eastAsia="宋体"/>
          <w:sz w:val="24"/>
          <w:szCs w:val="24"/>
        </w:rPr>
        <w:t xml:space="preserve">灰度</w:t>
      </w:r>
      <w:r>
        <w:rPr>
          <w:rFonts w:hint="eastAsia" w:ascii="宋体" w:hAnsi="宋体" w:eastAsia="宋体"/>
          <w:sz w:val="24"/>
          <w:szCs w:val="24"/>
        </w:rPr>
        <w:t xml:space="preserve">分布相对统一</w:t>
      </w:r>
      <w:r>
        <w:rPr>
          <w:rFonts w:ascii="宋体" w:hAnsi="宋体" w:eastAsia="宋体"/>
          <w:sz w:val="24"/>
          <w:szCs w:val="24"/>
        </w:rPr>
        <w:t xml:space="preserve">, 尤其是在</w:t>
      </w:r>
      <w:r>
        <w:rPr>
          <w:rFonts w:hint="eastAsia" w:ascii="宋体" w:hAnsi="宋体" w:eastAsia="宋体"/>
          <w:sz w:val="24"/>
          <w:szCs w:val="24"/>
        </w:rPr>
        <w:t xml:space="preserve">红外光源强度</w:t>
      </w:r>
      <w:r>
        <w:rPr>
          <w:rFonts w:ascii="宋体" w:hAnsi="宋体" w:eastAsia="宋体"/>
          <w:sz w:val="24"/>
          <w:szCs w:val="24"/>
        </w:rPr>
        <w:t xml:space="preserve">较弱时, 静脉</w:t>
      </w:r>
      <w:r>
        <w:rPr>
          <w:rFonts w:hint="eastAsia" w:ascii="宋体" w:hAnsi="宋体" w:eastAsia="宋体"/>
          <w:sz w:val="24"/>
          <w:szCs w:val="24"/>
        </w:rPr>
        <w:t xml:space="preserve">血管</w:t>
      </w:r>
      <w:r>
        <w:rPr>
          <w:rFonts w:ascii="宋体" w:hAnsi="宋体" w:eastAsia="宋体"/>
          <w:sz w:val="24"/>
          <w:szCs w:val="24"/>
        </w:rPr>
        <w:t xml:space="preserve">的纹理</w:t>
      </w:r>
      <w:r>
        <w:rPr>
          <w:rFonts w:hint="eastAsia" w:ascii="宋体" w:hAnsi="宋体" w:eastAsia="宋体"/>
          <w:sz w:val="24"/>
          <w:szCs w:val="24"/>
        </w:rPr>
        <w:t xml:space="preserve">容易变得难以辨认。</w:t>
      </w:r>
      <w:r>
        <w:rPr>
          <w:rFonts w:ascii="宋体" w:hAnsi="宋体" w:eastAsia="宋体"/>
          <w:sz w:val="24"/>
          <w:szCs w:val="24"/>
        </w:rPr>
        <w:t xml:space="preserve">根据数字图像</w:t>
      </w:r>
      <w:r>
        <w:rPr>
          <w:rFonts w:hint="eastAsia" w:ascii="宋体" w:hAnsi="宋体" w:eastAsia="宋体"/>
          <w:sz w:val="24"/>
          <w:szCs w:val="24"/>
        </w:rPr>
        <w:t xml:space="preserve">知识</w:t>
      </w:r>
      <w:r>
        <w:rPr>
          <w:rFonts w:ascii="宋体" w:hAnsi="宋体" w:eastAsia="宋体"/>
          <w:sz w:val="24"/>
          <w:szCs w:val="24"/>
        </w:rPr>
        <w:t xml:space="preserve">, </w:t>
      </w:r>
      <w:r>
        <w:rPr>
          <w:rFonts w:hint="eastAsia" w:ascii="宋体" w:hAnsi="宋体" w:eastAsia="宋体"/>
          <w:sz w:val="24"/>
          <w:szCs w:val="24"/>
        </w:rPr>
        <w:t xml:space="preserve">图像的</w:t>
      </w:r>
      <w:r>
        <w:rPr>
          <w:rFonts w:ascii="宋体" w:hAnsi="宋体" w:eastAsia="宋体"/>
          <w:sz w:val="24"/>
          <w:szCs w:val="24"/>
        </w:rPr>
        <w:t xml:space="preserve">灰度级</w:t>
      </w:r>
      <w:r>
        <w:rPr>
          <w:rFonts w:hint="eastAsia" w:ascii="宋体" w:hAnsi="宋体" w:eastAsia="宋体"/>
          <w:sz w:val="24"/>
          <w:szCs w:val="24"/>
        </w:rPr>
        <w:t xml:space="preserve">信息保存在</w:t>
      </w:r>
      <w:r>
        <w:rPr>
          <w:rFonts w:ascii="宋体" w:hAnsi="宋体" w:eastAsia="宋体"/>
          <w:sz w:val="24"/>
          <w:szCs w:val="24"/>
        </w:rPr>
        <w:t xml:space="preserve">傅里叶变换</w:t>
      </w:r>
      <w:r>
        <w:rPr>
          <w:rFonts w:hint="eastAsia" w:ascii="宋体" w:hAnsi="宋体" w:eastAsia="宋体"/>
          <w:sz w:val="24"/>
          <w:szCs w:val="24"/>
        </w:rPr>
        <w:t xml:space="preserve">的</w:t>
      </w:r>
      <w:r>
        <w:rPr>
          <w:rFonts w:ascii="宋体" w:hAnsi="宋体" w:eastAsia="宋体"/>
          <w:sz w:val="24"/>
          <w:szCs w:val="24"/>
        </w:rPr>
        <w:t xml:space="preserve">低频成分</w:t>
      </w:r>
      <w:r>
        <w:rPr>
          <w:rFonts w:hint="eastAsia" w:ascii="宋体" w:hAnsi="宋体" w:eastAsia="宋体"/>
          <w:sz w:val="24"/>
          <w:szCs w:val="24"/>
        </w:rPr>
        <w:t xml:space="preserve">中</w:t>
      </w:r>
      <w:r>
        <w:rPr>
          <w:rFonts w:ascii="宋体" w:hAnsi="宋体" w:eastAsia="宋体"/>
          <w:sz w:val="24"/>
          <w:szCs w:val="24"/>
        </w:rPr>
        <w:t xml:space="preserve">，图像</w:t>
      </w:r>
      <w:r>
        <w:rPr>
          <w:rFonts w:hint="eastAsia" w:ascii="宋体" w:hAnsi="宋体" w:eastAsia="宋体"/>
          <w:sz w:val="24"/>
          <w:szCs w:val="24"/>
        </w:rPr>
        <w:t xml:space="preserve">傅里叶变换</w:t>
      </w:r>
      <w:r>
        <w:rPr>
          <w:rFonts w:ascii="宋体" w:hAnsi="宋体" w:eastAsia="宋体"/>
          <w:sz w:val="24"/>
          <w:szCs w:val="24"/>
        </w:rPr>
        <w:t xml:space="preserve">的高频部分</w:t>
      </w:r>
      <w:r>
        <w:rPr>
          <w:rFonts w:hint="eastAsia" w:ascii="宋体" w:hAnsi="宋体" w:eastAsia="宋体"/>
          <w:sz w:val="24"/>
          <w:szCs w:val="24"/>
        </w:rPr>
        <w:t xml:space="preserve">主要是</w:t>
      </w:r>
      <w:r>
        <w:rPr>
          <w:rFonts w:ascii="宋体" w:hAnsi="宋体" w:eastAsia="宋体"/>
          <w:sz w:val="24"/>
          <w:szCs w:val="24"/>
        </w:rPr>
        <w:t xml:space="preserve">图像的边缘和细节信息</w:t>
      </w:r>
      <w:r>
        <w:rPr>
          <w:rFonts w:hint="eastAsia" w:ascii="宋体" w:hAnsi="宋体" w:eastAsia="宋体"/>
          <w:sz w:val="24"/>
          <w:szCs w:val="24"/>
        </w:rPr>
        <w:t xml:space="preserve">。即图像的</w:t>
      </w:r>
      <w:r>
        <w:rPr>
          <w:rFonts w:ascii="宋体" w:hAnsi="宋体" w:eastAsia="宋体"/>
          <w:sz w:val="24"/>
          <w:szCs w:val="24"/>
        </w:rPr>
        <w:t xml:space="preserve">傅里叶变换</w:t>
      </w:r>
      <w:r>
        <w:rPr>
          <w:rFonts w:hint="eastAsia" w:ascii="宋体" w:hAnsi="宋体" w:eastAsia="宋体"/>
          <w:sz w:val="24"/>
          <w:szCs w:val="24"/>
        </w:rPr>
        <w:t xml:space="preserve">中的</w:t>
      </w:r>
      <w:r>
        <w:rPr>
          <w:rFonts w:ascii="宋体" w:hAnsi="宋体" w:eastAsia="宋体"/>
          <w:sz w:val="24"/>
          <w:szCs w:val="24"/>
        </w:rPr>
        <w:t xml:space="preserve">的高频</w:t>
      </w:r>
      <w:r>
        <w:rPr>
          <w:rFonts w:hint="eastAsia" w:ascii="宋体" w:hAnsi="宋体" w:eastAsia="宋体"/>
          <w:sz w:val="24"/>
          <w:szCs w:val="24"/>
        </w:rPr>
        <w:t xml:space="preserve">部分反映的是</w:t>
      </w:r>
      <w:r>
        <w:rPr>
          <w:rFonts w:ascii="宋体" w:hAnsi="宋体" w:eastAsia="宋体"/>
          <w:sz w:val="24"/>
          <w:szCs w:val="24"/>
        </w:rPr>
        <w:t xml:space="preserve">图像中灰度级</w:t>
      </w:r>
      <w:r>
        <w:rPr>
          <w:rFonts w:hint="eastAsia" w:ascii="宋体" w:hAnsi="宋体" w:eastAsia="宋体"/>
          <w:sz w:val="24"/>
          <w:szCs w:val="24"/>
        </w:rPr>
        <w:t xml:space="preserve">差异较大的边缘部分</w:t>
      </w:r>
      <w:r>
        <w:rPr>
          <w:rFonts w:ascii="宋体" w:hAnsi="宋体" w:eastAsia="宋体"/>
          <w:sz w:val="24"/>
          <w:szCs w:val="24"/>
        </w:rPr>
        <w:t xml:space="preserve">和</w:t>
      </w:r>
      <w:r>
        <w:rPr>
          <w:rFonts w:hint="eastAsia" w:ascii="宋体" w:hAnsi="宋体" w:eastAsia="宋体"/>
          <w:sz w:val="24"/>
          <w:szCs w:val="24"/>
        </w:rPr>
        <w:t xml:space="preserve">图像的一些</w:t>
      </w:r>
      <w:r>
        <w:rPr>
          <w:rFonts w:ascii="宋体" w:hAnsi="宋体" w:eastAsia="宋体"/>
          <w:sz w:val="24"/>
          <w:szCs w:val="24"/>
        </w:rPr>
        <w:t xml:space="preserve">细节部分, </w:t>
      </w:r>
      <w:r>
        <w:rPr>
          <w:rFonts w:hint="eastAsia" w:ascii="宋体" w:hAnsi="宋体" w:eastAsia="宋体"/>
          <w:sz w:val="24"/>
          <w:szCs w:val="24"/>
        </w:rPr>
        <w:t xml:space="preserve">所以</w:t>
      </w:r>
      <w:r>
        <w:rPr>
          <w:rFonts w:ascii="宋体" w:hAnsi="宋体" w:eastAsia="宋体"/>
          <w:sz w:val="24"/>
          <w:szCs w:val="24"/>
        </w:rPr>
        <w:t xml:space="preserve">通过高通滤波</w:t>
      </w:r>
      <w:r>
        <w:rPr>
          <w:rFonts w:hint="eastAsia" w:ascii="宋体" w:hAnsi="宋体" w:eastAsia="宋体"/>
          <w:sz w:val="24"/>
          <w:szCs w:val="24"/>
        </w:rPr>
        <w:t xml:space="preserve">器对图像进行滤波处理，</w:t>
      </w:r>
      <w:r>
        <w:rPr>
          <w:rFonts w:ascii="宋体" w:hAnsi="宋体" w:eastAsia="宋体"/>
          <w:sz w:val="24"/>
          <w:szCs w:val="24"/>
        </w:rPr>
        <w:t xml:space="preserve">可以</w:t>
      </w:r>
      <w:r>
        <w:rPr>
          <w:rFonts w:hint="eastAsia" w:ascii="宋体" w:hAnsi="宋体" w:eastAsia="宋体"/>
          <w:sz w:val="24"/>
          <w:szCs w:val="24"/>
        </w:rPr>
        <w:t xml:space="preserve">对</w:t>
      </w:r>
      <w:r>
        <w:rPr>
          <w:rFonts w:ascii="宋体" w:hAnsi="宋体" w:eastAsia="宋体"/>
          <w:sz w:val="24"/>
          <w:szCs w:val="24"/>
        </w:rPr>
        <w:t xml:space="preserve">图像</w:t>
      </w:r>
      <w:r>
        <w:rPr>
          <w:rFonts w:hint="eastAsia" w:ascii="宋体" w:hAnsi="宋体" w:eastAsia="宋体"/>
          <w:sz w:val="24"/>
          <w:szCs w:val="24"/>
        </w:rPr>
        <w:t xml:space="preserve">灰度急剧变化的部分起到锐化作用。而</w:t>
      </w:r>
      <w:r>
        <w:rPr>
          <w:rFonts w:ascii="宋体" w:hAnsi="宋体" w:eastAsia="宋体"/>
          <w:sz w:val="24"/>
          <w:szCs w:val="24"/>
        </w:rPr>
        <w:t xml:space="preserve">手背静脉图像</w:t>
      </w:r>
      <w:r>
        <w:rPr>
          <w:rFonts w:hint="eastAsia" w:ascii="宋体" w:hAnsi="宋体" w:eastAsia="宋体"/>
          <w:sz w:val="24"/>
          <w:szCs w:val="24"/>
        </w:rPr>
        <w:t xml:space="preserve">中</w:t>
      </w:r>
      <w:r>
        <w:rPr>
          <w:rFonts w:ascii="宋体" w:hAnsi="宋体" w:eastAsia="宋体"/>
          <w:sz w:val="24"/>
          <w:szCs w:val="24"/>
        </w:rPr>
        <w:t xml:space="preserve">, 静脉纹理</w:t>
      </w:r>
      <w:r>
        <w:rPr>
          <w:rFonts w:hint="eastAsia" w:ascii="宋体" w:hAnsi="宋体" w:eastAsia="宋体"/>
          <w:sz w:val="24"/>
          <w:szCs w:val="24"/>
        </w:rPr>
        <w:t xml:space="preserve">处和手背皮肤处的</w:t>
      </w:r>
      <w:r>
        <w:rPr>
          <w:rFonts w:ascii="宋体" w:hAnsi="宋体" w:eastAsia="宋体"/>
          <w:sz w:val="24"/>
          <w:szCs w:val="24"/>
        </w:rPr>
        <w:t xml:space="preserve">灰度级</w:t>
      </w:r>
      <w:r>
        <w:rPr>
          <w:rFonts w:hint="eastAsia" w:ascii="宋体" w:hAnsi="宋体" w:eastAsia="宋体"/>
          <w:sz w:val="24"/>
          <w:szCs w:val="24"/>
        </w:rPr>
        <w:t xml:space="preserve">会有较大变化。</w:t>
      </w:r>
      <w:r>
        <w:rPr>
          <w:rFonts w:ascii="宋体" w:hAnsi="宋体" w:eastAsia="宋体"/>
          <w:sz w:val="24"/>
          <w:szCs w:val="24"/>
        </w:rPr>
        <w:t xml:space="preserve">因此,</w:t>
      </w:r>
      <w:r>
        <w:rPr>
          <w:rFonts w:hint="eastAsia" w:ascii="宋体" w:hAnsi="宋体" w:eastAsia="宋体"/>
          <w:sz w:val="24"/>
          <w:szCs w:val="24"/>
        </w:rPr>
        <w:t xml:space="preserve">让手背静脉图像</w:t>
      </w:r>
      <w:r>
        <w:rPr>
          <w:rFonts w:ascii="宋体" w:hAnsi="宋体" w:eastAsia="宋体"/>
          <w:sz w:val="24"/>
          <w:szCs w:val="24"/>
        </w:rPr>
        <w:t xml:space="preserve">通过</w:t>
      </w:r>
      <w:r>
        <w:rPr>
          <w:rFonts w:hint="eastAsia" w:ascii="宋体" w:hAnsi="宋体" w:eastAsia="宋体"/>
          <w:sz w:val="24"/>
          <w:szCs w:val="24"/>
        </w:rPr>
        <w:t xml:space="preserve">高通滤波器，</w:t>
      </w:r>
      <w:r>
        <w:rPr>
          <w:rFonts w:hint="eastAsia" w:ascii="宋体" w:hAnsi="宋体" w:eastAsia="宋体"/>
          <w:sz w:val="24"/>
          <w:szCs w:val="24"/>
          <w:lang w:val="en-US" w:eastAsia="zh-CN"/>
        </w:rPr>
        <w:t xml:space="preserve">衰减</w:t>
      </w:r>
      <w:r>
        <w:rPr>
          <w:rFonts w:hint="eastAsia" w:ascii="宋体" w:hAnsi="宋体" w:eastAsia="宋体"/>
          <w:sz w:val="24"/>
          <w:szCs w:val="24"/>
        </w:rPr>
        <w:t xml:space="preserve">手背近红外图像中的</w:t>
      </w:r>
      <w:r>
        <w:rPr>
          <w:rFonts w:hint="eastAsia" w:ascii="宋体" w:hAnsi="宋体" w:eastAsia="宋体"/>
          <w:sz w:val="24"/>
          <w:szCs w:val="24"/>
          <w:lang w:val="en-US" w:eastAsia="zh-CN"/>
        </w:rPr>
        <w:t xml:space="preserve">低频成分，保留图像</w:t>
      </w:r>
      <w:r>
        <w:rPr>
          <w:rFonts w:ascii="宋体" w:hAnsi="宋体" w:eastAsia="宋体"/>
          <w:sz w:val="24"/>
          <w:szCs w:val="24"/>
        </w:rPr>
        <w:t xml:space="preserve">高频成份,</w:t>
      </w:r>
      <w:r>
        <w:rPr>
          <w:rFonts w:hint="eastAsia" w:ascii="宋体" w:hAnsi="宋体" w:eastAsia="宋体"/>
          <w:sz w:val="24"/>
          <w:szCs w:val="24"/>
        </w:rPr>
        <w:t xml:space="preserve">可以</w:t>
      </w:r>
      <w:r>
        <w:rPr>
          <w:rFonts w:ascii="宋体" w:hAnsi="宋体" w:eastAsia="宋体"/>
          <w:sz w:val="24"/>
          <w:szCs w:val="24"/>
        </w:rPr>
        <w:t xml:space="preserve">达到增强</w:t>
      </w:r>
      <w:r>
        <w:rPr>
          <w:rFonts w:hint="eastAsia" w:ascii="宋体" w:hAnsi="宋体" w:eastAsia="宋体"/>
          <w:sz w:val="24"/>
          <w:szCs w:val="24"/>
        </w:rPr>
        <w:t xml:space="preserve">静脉图像，使静脉更容易辨别</w:t>
      </w:r>
      <w:r>
        <w:rPr>
          <w:rFonts w:ascii="宋体" w:hAnsi="宋体" w:eastAsia="宋体"/>
          <w:sz w:val="24"/>
          <w:szCs w:val="24"/>
        </w:rPr>
        <w:t xml:space="preserve">的目的</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_Ref26684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 xml:space="preserve">[1</w:t>
      </w:r>
      <w:r>
        <w:rPr>
          <w:rFonts w:hint="eastAsia" w:ascii="宋体" w:hAnsi="宋体" w:eastAsia="宋体"/>
          <w:sz w:val="24"/>
          <w:szCs w:val="24"/>
          <w:vertAlign w:val="superscript"/>
        </w:rPr>
        <w:fldChar w:fldCharType="end"/>
      </w:r>
      <w:r>
        <w:rPr>
          <w:rFonts w:hint="eastAsia" w:ascii="宋体" w:hAnsi="宋体" w:eastAsia="宋体"/>
          <w:sz w:val="24"/>
          <w:szCs w:val="24"/>
          <w:vertAlign w:val="superscript"/>
        </w:rPr>
        <w:t xml:space="preserve">6-</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_Ref26691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 xml:space="preserve">17]</w:t>
      </w:r>
      <w:r>
        <w:rPr>
          <w:rFonts w:hint="eastAsia" w:ascii="宋体" w:hAnsi="宋体" w:eastAsia="宋体"/>
          <w:sz w:val="24"/>
          <w:szCs w:val="24"/>
          <w:vertAlign w:val="superscript"/>
        </w:rPr>
        <w:fldChar w:fldCharType="end"/>
      </w:r>
      <w:r>
        <w:rPr>
          <w:rFonts w:hint="eastAsia" w:ascii="宋体" w:hAnsi="宋体" w:eastAsia="宋体"/>
          <w:sz w:val="24"/>
          <w:szCs w:val="24"/>
        </w:rPr>
        <w:t xml:space="preserve">。</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二维理想高通滤波器的传递函数如式</w:t>
      </w:r>
      <w:r>
        <w:rPr>
          <w:rFonts w:hint="eastAsia" w:ascii="宋体" w:hAnsi="宋体" w:eastAsia="宋体"/>
          <w:sz w:val="24"/>
          <w:szCs w:val="24"/>
          <w:lang w:val="en-US" w:eastAsia="zh-CN"/>
        </w:rPr>
        <w:t xml:space="preserve">2</w:t>
      </w:r>
      <w:r>
        <w:rPr>
          <w:rFonts w:hint="eastAsia" w:ascii="宋体" w:hAnsi="宋体" w:eastAsia="宋体"/>
          <w:sz w:val="24"/>
          <w:szCs w:val="24"/>
        </w:rPr>
        <w:t xml:space="preserve">-1所示：</w:t>
      </w:r>
      <w:r>
        <w:rPr>
          <w:rFonts w:ascii="宋体" w:hAnsi="宋体" w:eastAsia="宋体"/>
          <w:sz w:val="24"/>
          <w:szCs w:val="24"/>
        </w:rPr>
      </w:r>
      <w:r>
        <w:rPr>
          <w:rFonts w:ascii="宋体" w:hAnsi="宋体" w:eastAsia="宋体"/>
          <w:sz w:val="24"/>
          <w:szCs w:val="24"/>
        </w:rPr>
      </w:r>
    </w:p>
    <w:p>
      <w:pPr>
        <w:pStyle w:val="952"/>
        <w:ind w:firstLine="480"/>
        <w:jc w:val="right"/>
        <w:spacing w:line="360" w:lineRule="auto"/>
        <w:rPr>
          <w:rFonts w:ascii="宋体" w:hAnsi="宋体" w:eastAsia="宋体"/>
          <w:sz w:val="24"/>
          <w:szCs w:val="24"/>
        </w:rPr>
      </w:pPr>
      <w:r>
        <w:rPr>
          <w:rFonts w:hint="eastAsia" w:ascii="宋体" w:hAnsi="宋体" w:eastAsia="宋体" w:cs="宋体"/>
          <w:position w:val="-28"/>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52.60pt;height:52.65pt;mso-wrap-distance-left:0.00pt;mso-wrap-distance-top:0.00pt;mso-wrap-distance-right:0.00pt;mso-wrap-distance-bottom:0.00pt;" filled="f" stroked="f">
            <v:path textboxrect="0,0,0,0"/>
            <v:imagedata r:id="rId38" o:title=""/>
          </v:shape>
          <o:OLEObject DrawAspect="Content" r:id="rId39" ObjectID="_15250414" ProgID="Equation.DSMT4" ShapeID="_x0000_i14" Type="Embed"/>
        </w:object>
      </w:r>
      <w:r>
        <w:rPr>
          <w:rFonts w:hint="eastAsia" w:ascii="宋体" w:hAnsi="宋体" w:eastAsia="宋体" w:cs="宋体"/>
          <w:position w:val="-28"/>
          <w:sz w:val="24"/>
          <w:szCs w:val="24"/>
        </w:rPr>
        <w:t xml:space="preserve">                       </w:t>
      </w:r>
      <w:r>
        <w:rPr>
          <w:rFonts w:hint="eastAsia" w:ascii="宋体" w:hAnsi="宋体" w:eastAsia="宋体"/>
          <w:sz w:val="24"/>
          <w:szCs w:val="24"/>
        </w:rPr>
        <w:t xml:space="preserve">（2-1）</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7.45pt;height:18.75pt;mso-wrap-distance-left:0.00pt;mso-wrap-distance-top:0.00pt;mso-wrap-distance-right:0.00pt;mso-wrap-distance-bottom:0.00pt;" filled="f" stroked="f">
            <v:path textboxrect="0,0,0,0"/>
            <v:imagedata r:id="rId40" o:title=""/>
          </v:shape>
          <o:OLEObject DrawAspect="Content" r:id="rId41" ObjectID="_15250415" ProgID="Equation.DSMT4" ShapeID="_x0000_i15" Type="Embed"/>
        </w:object>
      </w:r>
      <w:r>
        <w:rPr>
          <w:rFonts w:hint="eastAsia" w:ascii="宋体" w:hAnsi="宋体" w:eastAsia="宋体"/>
          <w:sz w:val="24"/>
          <w:szCs w:val="24"/>
        </w:rPr>
        <w:t xml:space="preserve">是从频率矩形中点向外的截止频率半径，高通滤波器以频率中点为圆心，频率</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7.45pt;height:18.75pt;mso-wrap-distance-left:0.00pt;mso-wrap-distance-top:0.00pt;mso-wrap-distance-right:0.00pt;mso-wrap-distance-bottom:0.00pt;" filled="f" stroked="f">
            <v:path textboxrect="0,0,0,0"/>
            <v:imagedata r:id="rId42" o:title=""/>
          </v:shape>
          <o:OLEObject DrawAspect="Content" r:id="rId43" ObjectID="_15250416" ProgID="Equation.DSMT4" ShapeID="_x0000_i16" Type="Embed"/>
        </w:object>
      </w:r>
      <w:r>
        <w:rPr>
          <w:rFonts w:hint="eastAsia" w:ascii="宋体" w:hAnsi="宋体" w:eastAsia="宋体"/>
          <w:sz w:val="24"/>
          <w:szCs w:val="24"/>
        </w:rPr>
        <w:t xml:space="preserve">为半径。将在此圆周内的低频频率分量归零，而保留圆周外的高频分量，不进行衰减。但理想的高通滤波器属于非因果系统，在物理的角度上是不可实现的。</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高斯高通滤波器传递函数为：</w:t>
      </w:r>
      <w:r>
        <w:rPr>
          <w:rFonts w:ascii="宋体" w:hAnsi="宋体" w:eastAsia="宋体"/>
          <w:sz w:val="24"/>
          <w:szCs w:val="24"/>
        </w:rPr>
      </w:r>
      <w:r>
        <w:rPr>
          <w:rFonts w:ascii="宋体" w:hAnsi="宋体" w:eastAsia="宋体"/>
          <w:sz w:val="24"/>
          <w:szCs w:val="24"/>
        </w:rPr>
      </w:r>
    </w:p>
    <w:p>
      <w:pPr>
        <w:pStyle w:val="952"/>
        <w:ind w:firstLine="480"/>
        <w:jc w:val="right"/>
        <w:spacing w:line="360" w:lineRule="auto"/>
        <w:rPr>
          <w:rFonts w:ascii="宋体" w:hAnsi="宋体" w:eastAsia="宋体"/>
          <w:sz w:val="24"/>
          <w:szCs w:val="24"/>
        </w:rPr>
      </w:pPr>
      <w:r>
        <w:rPr>
          <w:rFonts w:hint="eastAsia" w:ascii="宋体" w:hAnsi="宋体" w:eastAsia="宋体"/>
          <w:sz w:val="24"/>
          <w:szCs w:val="24"/>
        </w:rPr>
        <w:t xml:space="preserve">                 </w:t>
      </w:r>
      <w:r>
        <w:rPr>
          <w:rFonts w:hint="eastAsia" w:ascii="宋体" w:hAnsi="宋体" w:eastAsia="宋体" w:cs="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88.95pt;height:34.45pt;mso-wrap-distance-left:0.00pt;mso-wrap-distance-top:0.00pt;mso-wrap-distance-right:0.00pt;mso-wrap-distance-bottom:0.00pt;" filled="f" stroked="f">
            <v:path textboxrect="0,0,0,0"/>
            <v:imagedata r:id="rId44" o:title=""/>
          </v:shape>
          <o:OLEObject DrawAspect="Content" r:id="rId45" ObjectID="_15250417" ProgID="Equation.DSMT4" ShapeID="_x0000_i17" Type="Embed"/>
        </w:object>
      </w:r>
      <w:r>
        <w:rPr>
          <w:rFonts w:hint="eastAsia" w:ascii="宋体" w:hAnsi="宋体" w:eastAsia="宋体"/>
          <w:sz w:val="24"/>
          <w:szCs w:val="24"/>
        </w:rPr>
        <w:t xml:space="preserve">                 （2-2）</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cs="宋体"/>
          <w:sz w:val="18"/>
          <w:szCs w:val="18"/>
        </w:rPr>
      </w:pPr>
      <w:r>
        <w:rPr>
          <w:rFonts w:hint="eastAsia" w:ascii="宋体" w:hAnsi="宋体" w:eastAsia="宋体"/>
          <w:sz w:val="24"/>
          <w:szCs w:val="24"/>
        </w:rPr>
        <w:t xml:space="preserve">式</w:t>
      </w:r>
      <w:r>
        <w:rPr>
          <w:rFonts w:hint="eastAsia" w:ascii="宋体" w:hAnsi="宋体" w:eastAsia="宋体"/>
          <w:sz w:val="24"/>
          <w:szCs w:val="24"/>
          <w:lang w:val="en-US" w:eastAsia="zh-CN"/>
        </w:rPr>
        <w:t xml:space="preserve">2</w:t>
      </w:r>
      <w:r>
        <w:rPr>
          <w:rFonts w:hint="eastAsia" w:ascii="宋体" w:hAnsi="宋体" w:eastAsia="宋体"/>
          <w:sz w:val="24"/>
          <w:szCs w:val="24"/>
        </w:rPr>
        <w:t xml:space="preserve">-2中，</w:t>
      </w:r>
      <w:r>
        <w:rPr>
          <w:rFonts w:hint="eastAsia" w:ascii="宋体" w:hAnsi="宋体"/>
          <w:position w:val="-10"/>
          <w:sz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0.65pt;height:19.10pt;mso-wrap-distance-left:0.00pt;mso-wrap-distance-top:0.00pt;mso-wrap-distance-right:0.00pt;mso-wrap-distance-bottom:0.00pt;" filled="f" stroked="f">
            <v:path textboxrect="0,0,0,0"/>
            <v:imagedata r:id="rId46" o:title=""/>
          </v:shape>
          <o:OLEObject DrawAspect="Content" r:id="rId47" ObjectID="_15250418" ProgID="Equation.DSMT4" ShapeID="_x0000_i18" Type="Embed"/>
        </w:object>
      </w:r>
      <w:r>
        <w:rPr>
          <w:rFonts w:hint="eastAsia" w:ascii="宋体" w:hAnsi="宋体" w:eastAsia="宋体"/>
          <w:sz w:val="24"/>
          <w:szCs w:val="24"/>
        </w:rPr>
        <w:t xml:space="preserve">是像素点距傅立叶变换中心原点的距离。</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7.45pt;height:18.75pt;mso-wrap-distance-left:0.00pt;mso-wrap-distance-top:0.00pt;mso-wrap-distance-right:0.00pt;mso-wrap-distance-bottom:0.00pt;" filled="f" stroked="f">
            <v:path textboxrect="0,0,0,0"/>
            <v:imagedata r:id="rId48" o:title=""/>
          </v:shape>
          <o:OLEObject DrawAspect="Content" r:id="rId49" ObjectID="_15250419" ProgID="Equation.DSMT4" ShapeID="_x0000_i19" Type="Embed"/>
        </w:object>
      </w:r>
      <w:r>
        <w:rPr>
          <w:rFonts w:hint="eastAsia" w:ascii="宋体" w:hAnsi="宋体" w:eastAsia="宋体"/>
          <w:sz w:val="24"/>
          <w:szCs w:val="24"/>
        </w:rPr>
        <w:t xml:space="preserve">是截止频率。</w:t>
      </w:r>
      <w:r>
        <w:rPr>
          <w:rFonts w:ascii="宋体" w:hAnsi="宋体" w:eastAsia="宋体" w:cs="宋体"/>
          <w:sz w:val="18"/>
          <w:szCs w:val="18"/>
        </w:rPr>
      </w:r>
      <w:r>
        <w:rPr>
          <w:rFonts w:ascii="宋体" w:hAnsi="宋体" w:eastAsia="宋体" w:cs="宋体"/>
          <w:sz w:val="18"/>
          <w:szCs w:val="18"/>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对卷积处理而言，有空域处理和频域处理两种方法。空域处理即直接卷积，对原始像素点及其邻域直接进行</w:t>
      </w:r>
      <w:r>
        <w:rPr>
          <w:rFonts w:ascii="宋体" w:hAnsi="宋体" w:eastAsia="宋体"/>
          <w:sz w:val="24"/>
          <w:szCs w:val="24"/>
        </w:rPr>
        <w:t xml:space="preserve">对应元素</w:t>
      </w:r>
      <w:r>
        <w:rPr>
          <w:rFonts w:hint="eastAsia" w:ascii="宋体" w:hAnsi="宋体" w:eastAsia="宋体"/>
          <w:sz w:val="24"/>
          <w:szCs w:val="24"/>
        </w:rPr>
        <w:t xml:space="preserve">相乘相加的操作得到处理后的像素值，</w:t>
      </w:r>
      <w:bookmarkStart w:id="10" w:name="_Toc14113"/>
      <w:r>
        <w:rPr>
          <w:rFonts w:hint="eastAsia" w:ascii="宋体" w:hAnsi="宋体" w:eastAsia="宋体"/>
          <w:sz w:val="24"/>
          <w:szCs w:val="24"/>
        </w:rPr>
        <w:t xml:space="preserve">如图4-4所示</w:t>
      </w:r>
      <w:r>
        <w:rPr>
          <w:rFonts w:ascii="宋体" w:hAnsi="宋体" w:eastAsia="宋体"/>
          <w:sz w:val="24"/>
          <w:szCs w:val="24"/>
        </w:rPr>
        <w:t xml:space="preserve">。</w:t>
      </w:r>
      <w:bookmarkEnd w:id="10"/>
      <w:r>
        <w:rPr>
          <w:rFonts w:ascii="宋体" w:hAnsi="宋体" w:eastAsia="宋体"/>
          <w:sz w:val="24"/>
          <w:szCs w:val="24"/>
        </w:rPr>
      </w:r>
      <w:r>
        <w:rPr>
          <w:rFonts w:ascii="宋体" w:hAnsi="宋体" w:eastAsia="宋体"/>
          <w:sz w:val="24"/>
          <w:szCs w:val="24"/>
        </w:rPr>
      </w:r>
    </w:p>
    <w:p>
      <w:pPr>
        <w:pStyle w:val="946"/>
        <w:jc w:val="center"/>
        <w:spacing w:before="120" w:beforeAutospacing="0" w:after="120" w:afterAutospacing="0"/>
        <w:shd w:val="clear" w:color="auto" w:fill="ffffff"/>
        <w:widowControl/>
        <w:rPr>
          <w:rFonts w:ascii="Times New Roman" w:hAnsi="Times New Roman" w:eastAsia="微软雅黑"/>
          <w:color w:val="000000"/>
          <w:sz w:val="21"/>
          <w:szCs w:val="21"/>
          <w:shd w:val="clear" w:color="auto" w:fill="ffffff"/>
        </w:rPr>
      </w:pPr>
      <w:r>
        <w:rPr>
          <w:rFonts w:ascii="Times New Roman" w:hAnsi="Times New Roman" w:eastAsia="微软雅黑"/>
          <w:color w:val="000000"/>
          <w:sz w:val="21"/>
          <w:szCs w:val="21"/>
          <w:shd w:val="clear" w:color="auto" w:fill="ffffff"/>
        </w:rPr>
        <mc:AlternateContent>
          <mc:Choice Requires="wpg">
            <w:drawing>
              <wp:inline xmlns:wp="http://schemas.openxmlformats.org/drawingml/2006/wordprocessingDrawing" distT="0" distB="0" distL="0" distR="0">
                <wp:extent cx="2898140" cy="2659380"/>
                <wp:effectExtent l="0" t="0" r="12700" b="7620"/>
                <wp:docPr id="21" name="图片 11" descr="2015101221185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51012211858098"/>
                        <pic:cNvPicPr>
                          <a:picLocks noChangeAspect="1"/>
                        </pic:cNvPicPr>
                        <pic:nvPr/>
                      </pic:nvPicPr>
                      <pic:blipFill>
                        <a:blip r:embed="rId50"/>
                        <a:stretch/>
                      </pic:blipFill>
                      <pic:spPr bwMode="auto">
                        <a:xfrm>
                          <a:off x="0" y="0"/>
                          <a:ext cx="2898140" cy="2659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28.20pt;height:209.40pt;mso-wrap-distance-left:0.00pt;mso-wrap-distance-top:0.00pt;mso-wrap-distance-right:0.00pt;mso-wrap-distance-bottom:0.00pt;" stroked="false">
                <v:path textboxrect="0,0,0,0"/>
                <v:imagedata r:id="rId50" o:title=""/>
              </v:shape>
            </w:pict>
          </mc:Fallback>
        </mc:AlternateContent>
      </w:r>
      <w:r>
        <w:rPr>
          <w:rFonts w:ascii="Times New Roman" w:hAnsi="Times New Roman" w:eastAsia="微软雅黑"/>
          <w:color w:val="000000"/>
          <w:sz w:val="21"/>
          <w:szCs w:val="21"/>
          <w:shd w:val="clear" w:color="auto" w:fill="ffffff"/>
        </w:rPr>
      </w:r>
      <w:r>
        <w:rPr>
          <w:rFonts w:ascii="Times New Roman" w:hAnsi="Times New Roman" w:eastAsia="微软雅黑"/>
          <w:color w:val="000000"/>
          <w:sz w:val="21"/>
          <w:szCs w:val="21"/>
          <w:shd w:val="clear" w:color="auto" w:fill="ffffff"/>
        </w:rPr>
      </w:r>
    </w:p>
    <w:p>
      <w:pPr>
        <w:pStyle w:val="946"/>
        <w:jc w:val="center"/>
        <w:spacing w:before="120" w:beforeAutospacing="0" w:after="120" w:afterAutospacing="0"/>
        <w:shd w:val="clear" w:color="auto" w:fill="ffffff"/>
        <w:widowControl/>
        <w:rPr>
          <w:rFonts w:ascii="宋体" w:hAnsi="宋体" w:eastAsia="宋体" w:cs="宋体"/>
          <w:sz w:val="21"/>
          <w:szCs w:val="21"/>
        </w:rPr>
      </w:pPr>
      <w:r>
        <w:rPr>
          <w:rFonts w:hint="eastAsia" w:ascii="宋体" w:hAnsi="宋体" w:eastAsia="宋体" w:cs="宋体"/>
          <w:sz w:val="21"/>
          <w:szCs w:val="21"/>
        </w:rPr>
        <w:t xml:space="preserve">图4-4 图像的空域处理</w:t>
      </w:r>
      <w:r>
        <w:rPr>
          <w:rFonts w:ascii="宋体" w:hAnsi="宋体" w:eastAsia="宋体" w:cs="宋体"/>
          <w:sz w:val="21"/>
          <w:szCs w:val="21"/>
        </w:rPr>
      </w:r>
      <w:r>
        <w:rPr>
          <w:rFonts w:ascii="宋体" w:hAnsi="宋体" w:eastAsia="宋体" w:cs="宋体"/>
          <w:sz w:val="21"/>
          <w:szCs w:val="21"/>
        </w:rPr>
      </w:r>
    </w:p>
    <w:p>
      <w:pPr>
        <w:pStyle w:val="952"/>
        <w:ind w:firstLine="480"/>
        <w:spacing w:line="360" w:lineRule="auto"/>
        <w:rPr>
          <w:rFonts w:hint="eastAsia" w:ascii="宋体" w:hAnsi="宋体" w:eastAsia="宋体"/>
          <w:sz w:val="24"/>
          <w:szCs w:val="24"/>
        </w:rPr>
      </w:pPr>
      <w:r>
        <w:rPr>
          <w:rFonts w:hint="eastAsia" w:ascii="宋体" w:hAnsi="宋体" w:eastAsia="宋体"/>
          <w:sz w:val="24"/>
          <w:szCs w:val="24"/>
        </w:rPr>
        <w:t xml:space="preserve">频域处理则是先把图像进行傅里叶变换，再在频域中进行滤波等操作。即为快速FFT处理。原理即为</w:t>
      </w:r>
      <w:r>
        <w:rPr>
          <w:rFonts w:ascii="宋体" w:hAnsi="宋体" w:eastAsia="宋体"/>
          <w:sz w:val="24"/>
          <w:szCs w:val="24"/>
        </w:rPr>
        <w:t xml:space="preserve">卷积定理：时域上的卷积等于频域上的乘积。将图像和</w:t>
      </w:r>
      <w:r>
        <w:rPr>
          <w:rFonts w:hint="eastAsia" w:ascii="宋体" w:hAnsi="宋体" w:eastAsia="宋体"/>
          <w:sz w:val="24"/>
          <w:szCs w:val="24"/>
        </w:rPr>
        <w:t xml:space="preserve">卷积核进行傅里叶变换，在频域中</w:t>
      </w:r>
      <w:r>
        <w:rPr>
          <w:rFonts w:ascii="宋体" w:hAnsi="宋体" w:eastAsia="宋体"/>
          <w:sz w:val="24"/>
          <w:szCs w:val="24"/>
        </w:rPr>
        <w:t xml:space="preserve">直接将他们相乘，然后再</w:t>
      </w:r>
      <w:r>
        <w:rPr>
          <w:rFonts w:hint="eastAsia" w:ascii="宋体" w:hAnsi="宋体" w:eastAsia="宋体"/>
          <w:sz w:val="24"/>
          <w:szCs w:val="24"/>
        </w:rPr>
        <w:t xml:space="preserve">进行逆变换，还原成时域信息</w:t>
      </w:r>
      <w:r>
        <w:rPr>
          <w:rFonts w:ascii="宋体" w:hAnsi="宋体" w:eastAsia="宋体"/>
          <w:sz w:val="24"/>
          <w:szCs w:val="24"/>
        </w:rPr>
        <w:t xml:space="preserve">（也就是图像的空域）</w:t>
      </w:r>
      <w:r>
        <w:rPr>
          <w:rFonts w:hint="eastAsia" w:ascii="宋体" w:hAnsi="宋体" w:eastAsia="宋体"/>
          <w:sz w:val="24"/>
          <w:szCs w:val="24"/>
        </w:rPr>
        <w:t xml:space="preserve">。频域处理的原理如式2-3，2-4所示。</w:t>
      </w:r>
      <w:r>
        <w:rPr>
          <w:rFonts w:hint="eastAsia" w:ascii="宋体" w:hAnsi="宋体" w:eastAsia="宋体"/>
          <w:sz w:val="24"/>
          <w:szCs w:val="24"/>
        </w:rPr>
      </w:r>
      <w:r>
        <w:rPr>
          <w:rFonts w:hint="eastAsia" w:ascii="宋体" w:hAnsi="宋体" w:eastAsia="宋体"/>
          <w:sz w:val="24"/>
          <w:szCs w:val="24"/>
        </w:rPr>
      </w:r>
    </w:p>
    <w:p>
      <w:pPr>
        <w:pStyle w:val="952"/>
        <w:ind w:left="0" w:firstLine="0"/>
        <w:jc w:val="right"/>
        <w:spacing w:line="360" w:lineRule="auto"/>
        <w:rPr>
          <w:rFonts w:ascii="宋体" w:hAnsi="宋体" w:eastAsia="宋体"/>
          <w:sz w:val="24"/>
          <w:szCs w:val="24"/>
        </w:rPr>
      </w:pP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54.45pt;height:22.20pt;mso-wrap-distance-left:0.00pt;mso-wrap-distance-top:0.00pt;mso-wrap-distance-right:0.00pt;mso-wrap-distance-bottom:0.00pt;" filled="f" stroked="f">
            <v:path textboxrect="0,0,0,0"/>
            <v:imagedata r:id="rId51" o:title=""/>
          </v:shape>
          <o:OLEObject DrawAspect="Content" r:id="rId52" ObjectID="_15250421" ProgID="Equation.DSMT4" ShapeID="_x0000_i21" Type="Embed"/>
        </w:object>
      </w:r>
      <w:r>
        <w:rPr>
          <w:rFonts w:hint="eastAsia" w:ascii="宋体" w:hAnsi="宋体" w:eastAsia="宋体"/>
          <w:sz w:val="24"/>
          <w:szCs w:val="24"/>
        </w:rPr>
        <w:t xml:space="preserve">      </w:t>
      </w:r>
      <w:r>
        <w:rPr>
          <w:rFonts w:hint="eastAsia" w:ascii="宋体" w:hAnsi="宋体" w:eastAsia="宋体"/>
          <w:sz w:val="24"/>
          <w:szCs w:val="24"/>
          <w:lang w:val="en-US" w:eastAsia="zh-CN"/>
        </w:rPr>
        <w:t xml:space="preserve">  </w:t>
      </w:r>
      <w:r>
        <w:rPr>
          <w:rFonts w:hint="eastAsia" w:ascii="宋体" w:hAnsi="宋体" w:eastAsia="宋体"/>
          <w:sz w:val="24"/>
          <w:szCs w:val="24"/>
        </w:rPr>
        <w:t xml:space="preserve">    （2-3）</w:t>
      </w:r>
      <w:r>
        <w:rPr>
          <w:rFonts w:ascii="宋体" w:hAnsi="宋体" w:eastAsia="宋体"/>
          <w:sz w:val="24"/>
          <w:szCs w:val="24"/>
        </w:rPr>
      </w:r>
      <w:r>
        <w:rPr>
          <w:rFonts w:ascii="宋体" w:hAnsi="宋体" w:eastAsia="宋体"/>
          <w:sz w:val="24"/>
          <w:szCs w:val="24"/>
        </w:rPr>
      </w:r>
    </w:p>
    <w:p>
      <w:pPr>
        <w:pStyle w:val="952"/>
        <w:ind w:left="0" w:firstLine="0"/>
        <w:jc w:val="right"/>
        <w:spacing w:line="360" w:lineRule="auto"/>
        <w:rPr>
          <w:rFonts w:ascii="宋体" w:hAnsi="宋体" w:eastAsia="宋体"/>
          <w:sz w:val="24"/>
          <w:szCs w:val="24"/>
        </w:rPr>
      </w:pPr>
      <w:r>
        <w:rPr>
          <w:rFonts w:hint="eastAsia" w:ascii="宋体" w:hAnsi="宋体" w:eastAsia="宋体"/>
          <w:position w:val="-14"/>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94.30pt;height:23.70pt;mso-wrap-distance-left:0.00pt;mso-wrap-distance-top:0.00pt;mso-wrap-distance-right:0.00pt;mso-wrap-distance-bottom:0.00pt;" filled="f" stroked="f">
            <v:path textboxrect="0,0,0,0"/>
            <v:imagedata r:id="rId53" o:title=""/>
          </v:shape>
          <o:OLEObject DrawAspect="Content" r:id="rId54" ObjectID="_15250422" ProgID="Equation.DSMT4" ShapeID="_x0000_i22" Type="Embed"/>
        </w:object>
      </w:r>
      <w:r>
        <w:rPr>
          <w:rFonts w:hint="eastAsia" w:ascii="宋体" w:hAnsi="宋体" w:eastAsia="宋体"/>
          <w:sz w:val="24"/>
          <w:szCs w:val="24"/>
        </w:rPr>
        <w:t xml:space="preserve">                 （2-4）</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lang w:val="en-US" w:eastAsia="zh-CN"/>
        </w:rPr>
        <w:t xml:space="preserve">式</w:t>
      </w:r>
      <w:r>
        <w:rPr>
          <w:rFonts w:hint="eastAsia" w:ascii="宋体" w:hAnsi="宋体" w:eastAsia="宋体"/>
          <w:sz w:val="24"/>
          <w:szCs w:val="24"/>
        </w:rPr>
        <w:t xml:space="preserve">2-3即为卷积定理，假设</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8.00pt;height:16.00pt;mso-wrap-distance-left:0.00pt;mso-wrap-distance-top:0.00pt;mso-wrap-distance-right:0.00pt;mso-wrap-distance-bottom:0.00pt;" filled="f" stroked="f">
            <v:path textboxrect="0,0,0,0"/>
            <v:imagedata r:id="rId55" o:title=""/>
          </v:shape>
          <o:OLEObject DrawAspect="Content" r:id="rId56" ObjectID="_15250423" ProgID="Equation.DSMT4" ShapeID="_x0000_i23" Type="Embed"/>
        </w:object>
      </w:r>
      <w:r>
        <w:rPr>
          <w:rFonts w:hint="eastAsia" w:ascii="宋体" w:hAnsi="宋体" w:eastAsia="宋体"/>
          <w:sz w:val="24"/>
          <w:szCs w:val="24"/>
        </w:rPr>
        <w:t xml:space="preserve">为待处理的二维图像，</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7.00pt;height:16.00pt;mso-wrap-distance-left:0.00pt;mso-wrap-distance-top:0.00pt;mso-wrap-distance-right:0.00pt;mso-wrap-distance-bottom:0.00pt;" filled="f" stroked="f">
            <v:path textboxrect="0,0,0,0"/>
            <v:imagedata r:id="rId57" o:title=""/>
          </v:shape>
          <o:OLEObject DrawAspect="Content" r:id="rId58" ObjectID="_15250424" ProgID="Equation.DSMT4" ShapeID="_x0000_i24" Type="Embed"/>
        </w:object>
      </w:r>
      <w:r>
        <w:rPr>
          <w:rFonts w:hint="eastAsia" w:ascii="宋体" w:hAnsi="宋体" w:eastAsia="宋体"/>
          <w:sz w:val="24"/>
          <w:szCs w:val="24"/>
        </w:rPr>
        <w:t xml:space="preserve">为卷积核，则</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18.00pt;height:17.00pt;mso-wrap-distance-left:0.00pt;mso-wrap-distance-top:0.00pt;mso-wrap-distance-right:0.00pt;mso-wrap-distance-bottom:0.00pt;" filled="f" stroked="f">
            <v:path textboxrect="0,0,0,0"/>
            <v:imagedata r:id="rId59" o:title=""/>
          </v:shape>
          <o:OLEObject DrawAspect="Content" r:id="rId60" ObjectID="_15250425" ProgID="Equation.DSMT4" ShapeID="_x0000_i25" Type="Embed"/>
        </w:object>
      </w:r>
      <w:r>
        <w:rPr>
          <w:rFonts w:hint="eastAsia" w:ascii="宋体" w:hAnsi="宋体" w:eastAsia="宋体"/>
          <w:sz w:val="24"/>
          <w:szCs w:val="24"/>
        </w:rPr>
        <w:t xml:space="preserve">分别为</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8.00pt;height:16.00pt;mso-wrap-distance-left:0.00pt;mso-wrap-distance-top:0.00pt;mso-wrap-distance-right:0.00pt;mso-wrap-distance-bottom:0.00pt;" filled="f" stroked="f">
            <v:path textboxrect="0,0,0,0"/>
            <v:imagedata r:id="rId61" o:title=""/>
          </v:shape>
          <o:OLEObject DrawAspect="Content" r:id="rId62" ObjectID="_15250426" ProgID="Equation.DSMT4" ShapeID="_x0000_i26" Type="Embed"/>
        </w:object>
      </w:r>
      <w:r>
        <w:rPr>
          <w:rFonts w:hint="eastAsia" w:ascii="宋体" w:hAnsi="宋体" w:eastAsia="宋体"/>
          <w:sz w:val="24"/>
          <w:szCs w:val="24"/>
        </w:rPr>
        <w:t xml:space="preserve">，</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37.00pt;height:16.00pt;mso-wrap-distance-left:0.00pt;mso-wrap-distance-top:0.00pt;mso-wrap-distance-right:0.00pt;mso-wrap-distance-bottom:0.00pt;" filled="f" stroked="f">
            <v:path textboxrect="0,0,0,0"/>
            <v:imagedata r:id="rId63" o:title=""/>
          </v:shape>
          <o:OLEObject DrawAspect="Content" r:id="rId64" ObjectID="_15250427" ProgID="Equation.DSMT4" ShapeID="_x0000_i27" Type="Embed"/>
        </w:object>
      </w:r>
      <w:r>
        <w:rPr>
          <w:rFonts w:hint="eastAsia" w:ascii="宋体" w:hAnsi="宋体" w:eastAsia="宋体"/>
          <w:sz w:val="24"/>
          <w:szCs w:val="24"/>
        </w:rPr>
        <w:t xml:space="preserve">的傅里叶变换。则</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38.00pt;height:16.00pt;mso-wrap-distance-left:0.00pt;mso-wrap-distance-top:0.00pt;mso-wrap-distance-right:0.00pt;mso-wrap-distance-bottom:0.00pt;" filled="f" stroked="f">
            <v:path textboxrect="0,0,0,0"/>
            <v:imagedata r:id="rId65" o:title=""/>
          </v:shape>
          <o:OLEObject DrawAspect="Content" r:id="rId66" ObjectID="_15250428" ProgID="Equation.DSMT4" ShapeID="_x0000_i28" Type="Embed"/>
        </w:object>
      </w:r>
      <w:r>
        <w:rPr>
          <w:rFonts w:hint="eastAsia" w:ascii="宋体" w:hAnsi="宋体" w:eastAsia="宋体"/>
          <w:sz w:val="24"/>
          <w:szCs w:val="24"/>
        </w:rPr>
        <w:t xml:space="preserve">，</w:t>
      </w:r>
      <w:r>
        <w:rPr>
          <w:rFonts w:hint="eastAsia" w:ascii="宋体" w:hAnsi="宋体" w:eastAsia="宋体"/>
          <w:position w:val="-10"/>
          <w:sz w:val="24"/>
          <w:szCs w:val="24"/>
        </w:rPr>
        <w:object w:dxaOrig="0" w:dyaOrig="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7.00pt;height:16.00pt;mso-wrap-distance-left:0.00pt;mso-wrap-distance-top:0.00pt;mso-wrap-distance-right:0.00pt;mso-wrap-distance-bottom:0.00pt;" filled="f" stroked="f">
            <v:path textboxrect="0,0,0,0"/>
            <v:imagedata r:id="rId67" o:title=""/>
          </v:shape>
          <o:OLEObject DrawAspect="Content" r:id="rId68" ObjectID="_15250429" ProgID="Equation.DSMT4" ShapeID="_x0000_i29" Type="Embed"/>
        </w:object>
      </w:r>
      <w:r>
        <w:rPr>
          <w:rFonts w:hint="eastAsia" w:ascii="宋体" w:hAnsi="宋体" w:eastAsia="宋体"/>
          <w:sz w:val="24"/>
          <w:szCs w:val="24"/>
        </w:rPr>
        <w:t xml:space="preserve">时域的卷积等于它们频域的乘积。</w:t>
      </w:r>
      <w:r>
        <w:rPr>
          <w:rFonts w:hint="eastAsia" w:ascii="宋体" w:hAnsi="宋体" w:eastAsia="宋体"/>
          <w:sz w:val="24"/>
          <w:szCs w:val="24"/>
          <w:lang w:val="en-US" w:eastAsia="zh-CN"/>
        </w:rPr>
        <w:t xml:space="preserve">式</w:t>
      </w:r>
      <w:r>
        <w:rPr>
          <w:rFonts w:hint="eastAsia" w:ascii="宋体" w:hAnsi="宋体" w:eastAsia="宋体"/>
          <w:sz w:val="24"/>
          <w:szCs w:val="24"/>
        </w:rPr>
        <w:t xml:space="preserve">2-4则是图像卷积的频域处理方法。将设函数I为二维图像，K为卷积核，则他们的卷积等于两者FFT快速傅里叶变换后相乘，再对相乘的结果进行IFFT快速傅里叶逆变换。o表示矩阵逐元素相乘。</w:t>
      </w:r>
      <w:r>
        <w:rPr>
          <w:rFonts w:ascii="宋体" w:hAnsi="宋体" w:eastAsia="宋体"/>
          <w:sz w:val="24"/>
          <w:szCs w:val="24"/>
        </w:rPr>
      </w:r>
      <w:r>
        <w:rPr>
          <w:rFonts w:ascii="宋体" w:hAnsi="宋体" w:eastAsia="宋体"/>
          <w:sz w:val="24"/>
          <w:szCs w:val="24"/>
        </w:rPr>
      </w:r>
    </w:p>
    <w:p>
      <w:pPr>
        <w:pStyle w:val="932"/>
        <w:jc w:val="left"/>
        <w:spacing w:line="240" w:lineRule="auto"/>
        <w:rPr>
          <w:rFonts w:ascii="黑体" w:hAnsi="黑体" w:eastAsia="黑体"/>
          <w:b w:val="0"/>
          <w:bCs w:val="0"/>
          <w:sz w:val="24"/>
          <w:szCs w:val="24"/>
        </w:rPr>
      </w:pPr>
      <w:r>
        <w:rPr>
          <w:rFonts w:ascii="黑体" w:hAnsi="黑体" w:eastAsia="黑体"/>
          <w:b w:val="0"/>
          <w:bCs w:val="0"/>
          <w:sz w:val="24"/>
          <w:szCs w:val="24"/>
        </w:rPr>
      </w:r>
      <w:r>
        <w:rPr>
          <w:rFonts w:ascii="黑体" w:hAnsi="黑体" w:eastAsia="黑体"/>
          <w:b w:val="0"/>
          <w:bCs w:val="0"/>
          <w:sz w:val="24"/>
          <w:szCs w:val="24"/>
        </w:rPr>
      </w:r>
      <w:r>
        <w:rPr>
          <w:rFonts w:ascii="黑体" w:hAnsi="黑体" w:eastAsia="黑体"/>
          <w:b w:val="0"/>
          <w:bCs w:val="0"/>
          <w:sz w:val="24"/>
          <w:szCs w:val="24"/>
        </w:rPr>
      </w:r>
    </w:p>
    <w:p>
      <w:r/>
      <w:r/>
    </w:p>
    <w:p>
      <w:pPr>
        <w:pStyle w:val="932"/>
        <w:jc w:val="left"/>
        <w:spacing w:line="240" w:lineRule="auto"/>
        <w:rPr>
          <w:rFonts w:ascii="宋体" w:hAnsi="宋体"/>
          <w:sz w:val="24"/>
          <w:szCs w:val="24"/>
        </w:rPr>
      </w:pPr>
      <w:r/>
      <w:bookmarkStart w:id="11" w:name="_Toc30211"/>
      <w:r>
        <w:rPr>
          <w:rFonts w:hint="eastAsia" w:ascii="黑体" w:hAnsi="黑体" w:eastAsia="黑体"/>
          <w:b w:val="0"/>
          <w:bCs w:val="0"/>
          <w:sz w:val="24"/>
          <w:szCs w:val="24"/>
        </w:rPr>
        <w:t xml:space="preserve">2.3</w:t>
      </w:r>
      <w:r>
        <w:rPr>
          <w:rFonts w:hint="eastAsia" w:ascii="黑体" w:hAnsi="黑体" w:eastAsia="黑体"/>
          <w:b w:val="0"/>
          <w:bCs w:val="0"/>
          <w:sz w:val="24"/>
          <w:szCs w:val="24"/>
          <w:lang w:val="en-US" w:eastAsia="zh-CN"/>
        </w:rPr>
        <w:t xml:space="preserve"> </w:t>
      </w:r>
      <w:r>
        <w:rPr>
          <w:rFonts w:hint="eastAsia" w:ascii="黑体" w:hAnsi="黑体" w:eastAsia="黑体"/>
          <w:b w:val="0"/>
          <w:bCs w:val="0"/>
          <w:sz w:val="24"/>
          <w:szCs w:val="24"/>
        </w:rPr>
        <w:t xml:space="preserve">开发平台选择</w:t>
      </w:r>
      <w:bookmarkEnd w:id="11"/>
      <w:r/>
      <w:bookmarkStart w:id="12" w:name="_Ref4485"/>
      <w:r>
        <w:rPr>
          <w:rFonts w:ascii="宋体" w:hAnsi="宋体"/>
          <w:sz w:val="24"/>
          <w:szCs w:val="24"/>
        </w:rPr>
      </w:r>
      <w:r>
        <w:rPr>
          <w:rFonts w:ascii="宋体" w:hAnsi="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本系统实现的平台有多种选择。首先，基于PC的实现显然最为容易，丰富的器件选择和开发环境会使系统的开发难度大为降低。但PC平台实现的实用性并不强。相比于DSP或FPGA，PC平台的体积较大，在静脉穿刺广泛应用的普通门诊中，显像增强系统的便携性是不可或缺的，系统需要足够小，方便医护工作者进行移动，并且最好能够独立电源供电，因此，PC平台并不适合本系统的实现。</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vertAlign w:val="superscript"/>
        </w:rPr>
      </w:pPr>
      <w:r>
        <w:rPr>
          <w:rFonts w:hint="eastAsia" w:ascii="宋体" w:hAnsi="宋体" w:eastAsia="宋体"/>
          <w:sz w:val="24"/>
          <w:szCs w:val="24"/>
        </w:rPr>
        <w:t xml:space="preserve">本系统中，对手背图像需要进行获取，存储，处理，输出等一系列操作，且考虑到效果，希望图像分辨率较高，达到720P以上，且需要保证实时性。因此，本系统对处理器的运算能力和数据的实时处理能力要求较高。当前，DSP(数字信号处理器)或者FPGA(现场可编程门阵列)是两种较受欢迎的视频图像处理平台。但是由于DSP其指令执行采用串行通信形式，处理速度相对较慢，因此无法满足本系统的要求。而F</w:t>
      </w:r>
      <w:r>
        <w:rPr>
          <w:rFonts w:hint="eastAsia" w:ascii="宋体" w:hAnsi="宋体" w:eastAsia="宋体"/>
          <w:sz w:val="24"/>
          <w:szCs w:val="24"/>
        </w:rPr>
        <w:t xml:space="preserve">PGA平台得益于其优秀的并行运算能力，在便携性，灵活性，功耗等方面均能较好满足本系统的要求，因此经过考虑，最终采用FPGA平台进行开发。传统的FPGA，即现场可编程门阵列，是在可编程阵列逻辑PAL、通用阵列逻辑器件GAL、复杂可编程逻辑器件CPLD 等可编程逻辑器件的基础上演变而来。其内部由可编程逻辑单元CLB、可编程输入输出单元IOB和单元间的连线三部分组成的。通过硬件描述语言（VHDL和Verilog等）编程，使FPGA内部逻辑门按特定方式连接，以完成所需要的电路功能。FPGA 具有高速、高可靠性的优点</w:t>
      </w:r>
      <w:r>
        <w:rPr>
          <w:rFonts w:hint="eastAsia" w:ascii="宋体" w:hAnsi="宋体" w:eastAsia="宋体"/>
          <w:sz w:val="24"/>
          <w:szCs w:val="24"/>
          <w:vertAlign w:val="superscript"/>
        </w:rPr>
        <w:t xml:space="preserve">[18]</w:t>
      </w:r>
      <w:r>
        <w:rPr>
          <w:rFonts w:hint="eastAsia" w:ascii="宋体" w:hAnsi="宋体" w:eastAsia="宋体"/>
          <w:sz w:val="24"/>
          <w:szCs w:val="24"/>
        </w:rPr>
        <w:t xml:space="preserve">。</w:t>
      </w:r>
      <w:bookmarkEnd w:id="12"/>
      <w:r>
        <w:rPr>
          <w:rFonts w:ascii="宋体" w:hAnsi="宋体" w:eastAsia="宋体"/>
          <w:sz w:val="24"/>
          <w:szCs w:val="24"/>
          <w:vertAlign w:val="superscript"/>
        </w:rPr>
      </w:r>
      <w:r>
        <w:rPr>
          <w:rFonts w:ascii="宋体" w:hAnsi="宋体" w:eastAsia="宋体"/>
          <w:sz w:val="24"/>
          <w:szCs w:val="24"/>
          <w:vertAlign w:val="superscript"/>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常用的FPGA平台有Altera和Xilinx两个公司</w:t>
      </w:r>
      <w:r>
        <w:rPr>
          <w:rFonts w:hint="eastAsia" w:ascii="宋体" w:hAnsi="宋体" w:eastAsia="宋体"/>
          <w:sz w:val="24"/>
          <w:szCs w:val="24"/>
        </w:rPr>
        <w:t xml:space="preserve">的产品。2010年，Xilinx公司推出了FPGA领域第一个可扩展处理平台ZYNQ。ZYNQ平台将双核ARM Cortex-A9处理器和 FPGA 集成在了一起，这样的异构设计框架使得ZYNQ平台相比于ARM的独立开发或FPGA的单独使用，有了更为广泛的应用空间。Zynq面向许多的嵌入式应用场合，汽车电子，视频监控以及自动化控制等领域都是其大展拳脚的地方。ZYNQ平台针对视频系统开发做出了诸多优化，并契合其架构开发了一套可靠性好，数据存储能力强大的VDMA图像存储通路，因此本系统最终采用ZYNQ平台进行开发</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ZYNQ芯片分为PS端（Processing System）和PL端（Programmable Logic）两大部分，整个系统整个系统以PS为中心搭建，PL部分作为扩展。在PS端，除了双核ARM Cortex-A9处理器，还有DDR接口、总线接口、DMA控制器、中断管理单元以及EMIO等。PL端和PS端通过AXI总线进行通信</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_Ref25486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 xml:space="preserve">[19]</w:t>
      </w:r>
      <w:r>
        <w:rPr>
          <w:rFonts w:hint="eastAsia" w:ascii="宋体" w:hAnsi="宋体" w:eastAsia="宋体"/>
          <w:sz w:val="24"/>
          <w:szCs w:val="24"/>
          <w:vertAlign w:val="superscript"/>
        </w:rPr>
        <w:fldChar w:fldCharType="end"/>
      </w:r>
      <w:r>
        <w:rPr>
          <w:rFonts w:hint="eastAsia" w:ascii="宋体" w:hAnsi="宋体" w:eastAsia="宋体"/>
          <w:sz w:val="24"/>
          <w:szCs w:val="24"/>
        </w:rPr>
        <w:t xml:space="preserve">。</w:t>
      </w:r>
      <w:r>
        <w:rPr>
          <w:rFonts w:hint="eastAsia" w:ascii="宋体" w:hAnsi="宋体" w:eastAsia="宋体"/>
          <w:sz w:val="24"/>
          <w:szCs w:val="24"/>
          <w:vertAlign w:val="superscript"/>
        </w:rPr>
        <w:t xml:space="preserve"> </w:t>
      </w:r>
      <w:r>
        <w:rPr>
          <w:rFonts w:hint="eastAsia" w:ascii="宋体" w:hAnsi="宋体" w:eastAsia="宋体"/>
          <w:sz w:val="24"/>
          <w:szCs w:val="24"/>
        </w:rPr>
        <w:t xml:space="preserve">ZYNQ-7000系列的架构图如下图2-2所示</w:t>
      </w:r>
      <w:r>
        <w:rPr>
          <w:rFonts w:hint="eastAsia" w:ascii="宋体" w:hAnsi="宋体" w:eastAsia="宋体"/>
          <w:sz w:val="24"/>
          <w:szCs w:val="24"/>
          <w:lang w:eastAsia="zh-CN"/>
        </w:rPr>
        <w:t xml:space="preserve">。</w:t>
      </w:r>
      <w:r>
        <w:rPr>
          <w:rFonts w:hint="eastAsia" w:ascii="宋体" w:hAnsi="宋体" w:eastAsia="宋体"/>
          <w:sz w:val="24"/>
          <w:szCs w:val="24"/>
        </w:rPr>
        <w:t xml:space="preserve"></w:t>
      </w:r>
      <w:r>
        <w:rPr>
          <w:rFonts w:ascii="宋体" w:hAnsi="宋体" w:eastAsia="宋体"/>
          <w:sz w:val="24"/>
          <w:szCs w:val="24"/>
        </w:rPr>
      </w:r>
      <w:r>
        <w:rPr>
          <w:rFonts w:ascii="宋体" w:hAnsi="宋体" w:eastAsia="宋体"/>
          <w:sz w:val="24"/>
          <w:szCs w:val="24"/>
        </w:rPr>
      </w:r>
    </w:p>
    <w:p>
      <w:pPr>
        <w:ind w:firstLine="480"/>
        <w:rPr>
          <w:rFonts w:ascii="微软雅黑" w:hAnsi="微软雅黑" w:eastAsia="微软雅黑" w:cs="微软雅黑"/>
          <w:color w:val="000000"/>
          <w:sz w:val="16"/>
          <w:szCs w:val="16"/>
          <w:shd w:val="clear" w:color="auto" w:fill="ffffff"/>
        </w:rPr>
      </w:pPr>
      <w:r>
        <w:rPr>
          <w:rFonts w:hint="eastAsia" w:ascii="宋体" w:hAnsi="宋体" w:eastAsia="宋体"/>
          <w:sz w:val="24"/>
          <w:szCs w:val="24"/>
        </w:rPr>
        <w:t xml:space="preserve">  </w:t>
      </w:r>
      <w:r>
        <w:rPr>
          <w:rFonts w:ascii="微软雅黑" w:hAnsi="微软雅黑" w:eastAsia="微软雅黑" w:cs="微软雅黑"/>
          <w:color w:val="000000"/>
          <w:sz w:val="16"/>
          <w:szCs w:val="16"/>
          <w:shd w:val="clear" w:color="auto" w:fill="ffffff"/>
        </w:rPr>
      </w:r>
      <w:r>
        <w:rPr>
          <w:rFonts w:ascii="微软雅黑" w:hAnsi="微软雅黑" w:eastAsia="微软雅黑" w:cs="微软雅黑"/>
          <w:color w:val="000000"/>
          <w:sz w:val="16"/>
          <w:szCs w:val="16"/>
          <w:shd w:val="clear" w:color="auto" w:fill="ffffff"/>
        </w:rPr>
      </w:r>
    </w:p>
    <w:p>
      <w:pPr>
        <w:jc w:val="center"/>
        <w:rPr>
          <w:rFonts w:ascii="宋体" w:hAnsi="宋体" w:eastAsia="宋体" w:cs="宋体"/>
          <w:sz w:val="24"/>
          <w:szCs w:val="24"/>
        </w:rPr>
      </w:pPr>
      <w:r>
        <w:rPr>
          <w:rFonts w:ascii="宋体" w:hAnsi="宋体" w:eastAsia="宋体" w:cs="宋体"/>
          <w:sz w:val="24"/>
          <w:szCs w:val="24"/>
        </w:rPr>
        <mc:AlternateContent>
          <mc:Choice Requires="wpg">
            <w:drawing>
              <wp:inline xmlns:wp="http://schemas.openxmlformats.org/drawingml/2006/wordprocessingDrawing" distT="0" distB="0" distL="0" distR="0">
                <wp:extent cx="4827905" cy="4752340"/>
                <wp:effectExtent l="0" t="0" r="3175" b="2540"/>
                <wp:docPr id="3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r/>
                      </pic:nvPicPr>
                      <pic:blipFill>
                        <a:blip r:embed="rId69"/>
                        <a:stretch/>
                      </pic:blipFill>
                      <pic:spPr bwMode="auto">
                        <a:xfrm>
                          <a:off x="0" y="0"/>
                          <a:ext cx="4827905" cy="4752340"/>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80.15pt;height:374.20pt;mso-wrap-distance-left:0.00pt;mso-wrap-distance-top:0.00pt;mso-wrap-distance-right:0.00pt;mso-wrap-distance-bottom:0.00pt;" stroked="f" strokeweight="0.75pt">
                <v:path textboxrect="0,0,0,0"/>
                <v:imagedata r:id="rId69" o:title=""/>
              </v:shape>
            </w:pict>
          </mc:Fallback>
        </mc:AlternateContent>
      </w:r>
      <w:r>
        <w:rPr>
          <w:rFonts w:ascii="宋体" w:hAnsi="宋体" w:eastAsia="宋体" w:cs="宋体"/>
          <w:sz w:val="24"/>
          <w:szCs w:val="24"/>
        </w:rPr>
      </w:r>
      <w:r>
        <w:rPr>
          <w:rFonts w:ascii="宋体" w:hAnsi="宋体" w:eastAsia="宋体" w:cs="宋体"/>
          <w:sz w:val="24"/>
          <w:szCs w:val="24"/>
        </w:rPr>
      </w:r>
    </w:p>
    <w:p>
      <w:pPr>
        <w:pStyle w:val="952"/>
        <w:ind w:firstLine="0"/>
        <w:jc w:val="center"/>
        <w:spacing w:line="360" w:lineRule="auto"/>
        <w:rPr>
          <w:rFonts w:ascii="黑体" w:hAnsi="黑体" w:eastAsia="黑体"/>
          <w:color w:val="000000"/>
          <w:sz w:val="32"/>
          <w:szCs w:val="32"/>
          <w:shd w:val="clear" w:color="auto" w:fill="ffffff"/>
        </w:rPr>
      </w:pPr>
      <w:r>
        <w:rPr>
          <w:rFonts w:hint="eastAsia" w:ascii="宋体" w:hAnsi="宋体" w:eastAsia="宋体" w:cs="宋体"/>
          <w:szCs w:val="21"/>
        </w:rPr>
        <w:t xml:space="preserve">图2-2 ZYNQ-7000系列架构图</w:t>
      </w:r>
      <w:r>
        <w:rPr>
          <w:rFonts w:hint="eastAsia" w:ascii="黑体" w:hAnsi="黑体" w:eastAsia="黑体"/>
          <w:color w:val="000000"/>
          <w:sz w:val="32"/>
          <w:szCs w:val="32"/>
          <w:shd w:val="clear" w:color="auto" w:fill="ffffff"/>
        </w:rPr>
        <w:br w:type="page" w:clear="all"/>
      </w:r>
      <w:r>
        <w:rPr>
          <w:rFonts w:ascii="黑体" w:hAnsi="黑体" w:eastAsia="黑体"/>
          <w:color w:val="000000"/>
          <w:sz w:val="32"/>
          <w:szCs w:val="32"/>
          <w:shd w:val="clear" w:color="auto" w:fill="ffffff"/>
        </w:rPr>
      </w:r>
      <w:r>
        <w:rPr>
          <w:rFonts w:ascii="黑体" w:hAnsi="黑体" w:eastAsia="黑体"/>
          <w:color w:val="000000"/>
          <w:sz w:val="32"/>
          <w:szCs w:val="32"/>
          <w:shd w:val="clear" w:color="auto" w:fill="ffffff"/>
        </w:rPr>
      </w:r>
    </w:p>
    <w:p>
      <w:pPr>
        <w:pStyle w:val="931"/>
        <w:numPr>
          <w:ilvl w:val="0"/>
          <w:numId w:val="1"/>
        </w:numPr>
        <w:jc w:val="center"/>
        <w:spacing w:before="312" w:after="312" w:line="240" w:lineRule="auto"/>
        <w:rPr>
          <w:rFonts w:ascii="黑体" w:hAnsi="黑体" w:eastAsia="黑体"/>
          <w:b w:val="0"/>
          <w:color w:val="000000"/>
          <w:sz w:val="32"/>
          <w:szCs w:val="32"/>
          <w:shd w:val="clear" w:color="auto" w:fill="ffffff"/>
        </w:rPr>
      </w:pPr>
      <w:r/>
      <w:bookmarkStart w:id="13" w:name="_Toc9030"/>
      <w:r>
        <w:rPr>
          <w:rFonts w:hint="eastAsia" w:ascii="黑体" w:hAnsi="黑体" w:eastAsia="黑体"/>
          <w:b w:val="0"/>
          <w:color w:val="000000"/>
          <w:sz w:val="32"/>
          <w:szCs w:val="32"/>
          <w:shd w:val="clear" w:color="auto" w:fill="ffffff"/>
        </w:rPr>
        <w:t xml:space="preserve">系统硬件选型</w:t>
      </w:r>
      <w:bookmarkEnd w:id="13"/>
      <w:r>
        <w:rPr>
          <w:rFonts w:ascii="黑体" w:hAnsi="黑体" w:eastAsia="黑体"/>
          <w:b w:val="0"/>
          <w:color w:val="000000"/>
          <w:sz w:val="32"/>
          <w:szCs w:val="32"/>
          <w:shd w:val="clear" w:color="auto" w:fill="ffffff"/>
        </w:rPr>
      </w:r>
      <w:r>
        <w:rPr>
          <w:rFonts w:ascii="黑体" w:hAnsi="黑体" w:eastAsia="黑体"/>
          <w:b w:val="0"/>
          <w:color w:val="000000"/>
          <w:sz w:val="32"/>
          <w:szCs w:val="32"/>
          <w:shd w:val="clear" w:color="auto" w:fill="ffffff"/>
        </w:rPr>
      </w:r>
    </w:p>
    <w:p>
      <w:pPr>
        <w:rPr>
          <w:rFonts w:ascii="黑体" w:hAnsi="黑体" w:eastAsia="黑体"/>
          <w:bCs/>
          <w:color w:val="000000"/>
          <w:sz w:val="24"/>
          <w:szCs w:val="24"/>
          <w:shd w:val="clear" w:color="auto" w:fill="ffffff"/>
        </w:rPr>
      </w:pPr>
      <w:r>
        <w:rPr>
          <w:rFonts w:ascii="黑体" w:hAnsi="黑体" w:eastAsia="黑体"/>
          <w:bCs/>
          <w:color w:val="000000"/>
          <w:sz w:val="24"/>
          <w:szCs w:val="24"/>
          <w:shd w:val="clear" w:color="auto" w:fill="ffffff"/>
        </w:rPr>
      </w:r>
      <w:r>
        <w:rPr>
          <w:rFonts w:ascii="黑体" w:hAnsi="黑体" w:eastAsia="黑体"/>
          <w:bCs/>
          <w:color w:val="000000"/>
          <w:sz w:val="24"/>
          <w:szCs w:val="24"/>
          <w:shd w:val="clear" w:color="auto" w:fill="ffffff"/>
        </w:rPr>
      </w:r>
      <w:r>
        <w:rPr>
          <w:rFonts w:ascii="黑体" w:hAnsi="黑体" w:eastAsia="黑体"/>
          <w:bCs/>
          <w:color w:val="000000"/>
          <w:sz w:val="24"/>
          <w:szCs w:val="24"/>
          <w:shd w:val="clear" w:color="auto" w:fill="ffffff"/>
        </w:rPr>
      </w:r>
    </w:p>
    <w:p>
      <w:pPr>
        <w:rPr>
          <w:rFonts w:ascii="黑体" w:hAnsi="黑体" w:eastAsia="黑体"/>
          <w:bCs/>
          <w:color w:val="000000"/>
          <w:sz w:val="24"/>
          <w:szCs w:val="24"/>
          <w:shd w:val="clear" w:color="auto" w:fill="ffffff"/>
        </w:rPr>
      </w:pPr>
      <w:r>
        <w:rPr>
          <w:rFonts w:ascii="黑体" w:hAnsi="黑体" w:eastAsia="黑体"/>
          <w:bCs/>
          <w:color w:val="000000"/>
          <w:sz w:val="24"/>
          <w:szCs w:val="24"/>
          <w:shd w:val="clear" w:color="auto" w:fill="ffffff"/>
        </w:rPr>
      </w:r>
      <w:r>
        <w:rPr>
          <w:rFonts w:ascii="黑体" w:hAnsi="黑体" w:eastAsia="黑体"/>
          <w:bCs/>
          <w:color w:val="000000"/>
          <w:sz w:val="24"/>
          <w:szCs w:val="24"/>
          <w:shd w:val="clear" w:color="auto" w:fill="ffffff"/>
        </w:rPr>
      </w:r>
      <w:r>
        <w:rPr>
          <w:rFonts w:ascii="黑体" w:hAnsi="黑体" w:eastAsia="黑体"/>
          <w:bCs/>
          <w:color w:val="000000"/>
          <w:sz w:val="24"/>
          <w:szCs w:val="24"/>
          <w:shd w:val="clear" w:color="auto" w:fill="ffffff"/>
        </w:rPr>
      </w:r>
    </w:p>
    <w:p>
      <w:pPr>
        <w:pStyle w:val="952"/>
        <w:ind w:firstLine="480"/>
        <w:spacing w:line="460" w:lineRule="exact"/>
        <w:rPr>
          <w:rFonts w:hint="eastAsia" w:ascii="宋体" w:hAnsi="宋体" w:eastAsia="宋体"/>
          <w:sz w:val="24"/>
          <w:szCs w:val="24"/>
        </w:rPr>
      </w:pPr>
      <w:r>
        <w:rPr>
          <w:rFonts w:hint="eastAsia" w:ascii="宋体" w:hAnsi="宋体" w:eastAsia="宋体"/>
          <w:sz w:val="24"/>
          <w:szCs w:val="24"/>
        </w:rPr>
        <w:t xml:space="preserve">本设计的主要目标是在ZYNQ开发板上实现非接触式的静脉显像增强系统。本系统硬件部分主要分为以下几个模块：ZYNQ开发平台</w:t>
      </w:r>
      <w:r>
        <w:rPr>
          <w:rFonts w:hint="eastAsia" w:ascii="宋体" w:hAnsi="宋体" w:eastAsia="宋体"/>
          <w:sz w:val="24"/>
          <w:szCs w:val="24"/>
          <w:lang w:eastAsia="zh-CN"/>
        </w:rPr>
        <w:t xml:space="preserve">，</w:t>
      </w:r>
      <w:r>
        <w:rPr>
          <w:rFonts w:hint="eastAsia" w:ascii="宋体" w:hAnsi="宋体" w:eastAsia="宋体"/>
          <w:sz w:val="24"/>
          <w:szCs w:val="24"/>
        </w:rPr>
        <w:t xml:space="preserve">视频图像采集模块，HDMI</w:t>
      </w:r>
      <w:r>
        <w:rPr>
          <w:rFonts w:hint="eastAsia" w:ascii="宋体" w:hAnsi="宋体" w:eastAsia="宋体"/>
          <w:sz w:val="24"/>
          <w:szCs w:val="24"/>
          <w:lang w:val="en-US" w:eastAsia="zh-CN"/>
        </w:rPr>
        <w:t xml:space="preserve">图像</w:t>
      </w:r>
      <w:r>
        <w:rPr>
          <w:rFonts w:hint="eastAsia" w:ascii="宋体" w:hAnsi="宋体" w:eastAsia="宋体"/>
          <w:sz w:val="24"/>
          <w:szCs w:val="24"/>
        </w:rPr>
        <w:t xml:space="preserve">显示模块，近红外增强模块。</w:t>
      </w:r>
      <w:r>
        <w:rPr>
          <w:rFonts w:hint="eastAsia" w:ascii="宋体" w:hAnsi="宋体" w:eastAsia="宋体"/>
          <w:sz w:val="24"/>
          <w:szCs w:val="24"/>
        </w:rPr>
      </w:r>
      <w:r>
        <w:rPr>
          <w:rFonts w:hint="eastAsia" w:ascii="宋体" w:hAnsi="宋体" w:eastAsia="宋体"/>
          <w:sz w:val="24"/>
          <w:szCs w:val="24"/>
        </w:rPr>
      </w:r>
    </w:p>
    <w:p>
      <w:pPr>
        <w:pStyle w:val="952"/>
        <w:ind w:firstLine="480"/>
        <w:spacing w:line="460" w:lineRule="exact"/>
        <w:rPr>
          <w:rFonts w:hint="eastAsia" w:ascii="宋体" w:hAnsi="宋体" w:eastAsia="宋体"/>
          <w:sz w:val="24"/>
          <w:szCs w:val="24"/>
        </w:rPr>
      </w:pPr>
      <w:r>
        <w:rPr>
          <w:rFonts w:hint="eastAsia" w:ascii="宋体" w:hAnsi="宋体" w:eastAsia="宋体"/>
          <w:sz w:val="24"/>
          <w:szCs w:val="24"/>
        </w:rPr>
      </w:r>
      <w:r>
        <w:rPr>
          <w:rFonts w:hint="eastAsia" w:ascii="宋体" w:hAnsi="宋体" w:eastAsia="宋体"/>
          <w:sz w:val="24"/>
          <w:szCs w:val="24"/>
        </w:rPr>
      </w:r>
      <w:r>
        <w:rPr>
          <w:rFonts w:hint="eastAsia" w:ascii="宋体" w:hAnsi="宋体" w:eastAsia="宋体"/>
          <w:sz w:val="24"/>
          <w:szCs w:val="24"/>
        </w:rPr>
      </w:r>
    </w:p>
    <w:p>
      <w:pPr>
        <w:pStyle w:val="932"/>
        <w:jc w:val="left"/>
        <w:spacing w:line="240" w:lineRule="auto"/>
        <w:rPr>
          <w:rFonts w:ascii="黑体" w:hAnsi="黑体" w:eastAsia="黑体"/>
          <w:b w:val="0"/>
          <w:bCs w:val="0"/>
          <w:sz w:val="24"/>
          <w:szCs w:val="24"/>
        </w:rPr>
      </w:pPr>
      <w:r/>
      <w:bookmarkStart w:id="14" w:name="_Toc26459"/>
      <w:r>
        <w:rPr>
          <w:rFonts w:hint="eastAsia" w:ascii="黑体" w:hAnsi="黑体" w:eastAsia="黑体"/>
          <w:b w:val="0"/>
          <w:bCs w:val="0"/>
          <w:sz w:val="24"/>
          <w:szCs w:val="24"/>
        </w:rPr>
        <w:t xml:space="preserve">3.1 ZYNQ开发平台</w:t>
      </w:r>
      <w:bookmarkEnd w:id="14"/>
      <w:r>
        <w:rPr>
          <w:rFonts w:ascii="黑体" w:hAnsi="黑体" w:eastAsia="黑体"/>
          <w:b w:val="0"/>
          <w:bCs w:val="0"/>
          <w:sz w:val="24"/>
          <w:szCs w:val="24"/>
        </w:rPr>
      </w:r>
      <w:r>
        <w:rPr>
          <w:rFonts w:ascii="黑体" w:hAnsi="黑体" w:eastAsia="黑体"/>
          <w:b w:val="0"/>
          <w:bCs w:val="0"/>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在本系统中，开发平台需要外接摄像头和HDMI显示器，且图像的存储和处理需要用到存储器单元，需要ZYNQ开发平台能够提供相应的片上资源。因此，综合考虑下采用了黑金公司基于 XILINX ZYNQ7000 开发平台的AX7010 开发板。AX7010采用Xilinx公司Zynq7000系列的XC7Z010-1CLG400C作为核心处理器，该芯片具有双核ARM Cortex-A9处理器，处理器频率为667M</w:t>
      </w:r>
      <w:r>
        <w:rPr>
          <w:rFonts w:hint="eastAsia" w:ascii="宋体" w:hAnsi="宋体" w:eastAsia="宋体"/>
          <w:sz w:val="24"/>
          <w:szCs w:val="24"/>
          <w:lang w:val="en-US" w:eastAsia="zh-CN"/>
        </w:rPr>
        <w:t xml:space="preserve">H</w:t>
      </w:r>
      <w:r>
        <w:rPr>
          <w:rFonts w:hint="eastAsia" w:ascii="宋体" w:hAnsi="宋体" w:eastAsia="宋体"/>
          <w:sz w:val="24"/>
          <w:szCs w:val="24"/>
        </w:rPr>
        <w:t xml:space="preserve">z，256KB的片上存储器，支持DDR3, DDR3L, DDR2, LPDDR2型号的内存，2x Quad-SPI, NAND, NOR的外部静态内存；其PL端采用Artix-7系列FPGA芯片，有28000个可编程逻辑单元，17600个查找表，35200个触发器等片上资源；而AX7010 开发板在 ARM 和 FPGA 上分别具有丰富的硬件资源和外围接口。包括2片2Gbits的高速 DDR3 SDRAM，HDMI输出接口，40针可外接摄像头的扩展接口。为图像的实时处理和输出提供可能</w:t>
      </w:r>
      <w:r>
        <w:rPr>
          <w:rFonts w:hint="eastAsia" w:ascii="宋体" w:hAnsi="宋体" w:eastAsia="宋体"/>
          <w:sz w:val="24"/>
          <w:szCs w:val="24"/>
          <w:vertAlign w:val="superscript"/>
        </w:rPr>
        <w:t xml:space="preserve">[20]</w:t>
      </w:r>
      <w:r>
        <w:rPr>
          <w:rFonts w:hint="eastAsia" w:ascii="宋体" w:hAnsi="宋体" w:eastAsia="宋体"/>
          <w:sz w:val="24"/>
          <w:szCs w:val="24"/>
        </w:rPr>
        <w:t xml:space="preserve"> ，开发板的结构示意图如下图3-1示。</w:t>
      </w:r>
      <w:r>
        <w:rPr>
          <w:rFonts w:ascii="宋体" w:hAnsi="宋体" w:eastAsia="宋体"/>
          <w:sz w:val="24"/>
          <w:szCs w:val="24"/>
        </w:rPr>
      </w:r>
      <w:r>
        <w:rPr>
          <w:rFonts w:ascii="宋体" w:hAnsi="宋体" w:eastAsia="宋体"/>
          <w:sz w:val="24"/>
          <w:szCs w:val="24"/>
        </w:rPr>
      </w:r>
    </w:p>
    <w:p>
      <w:pPr>
        <w:pStyle w:val="952"/>
        <w:ind w:firstLine="0"/>
        <w:jc w:val="center"/>
        <w:spacing w:line="360" w:lineRule="auto"/>
      </w:pPr>
      <w:r>
        <mc:AlternateContent>
          <mc:Choice Requires="wpg">
            <w:drawing>
              <wp:inline xmlns:wp="http://schemas.openxmlformats.org/drawingml/2006/wordprocessingDrawing" distT="0" distB="0" distL="0" distR="0">
                <wp:extent cx="4460240" cy="2853055"/>
                <wp:effectExtent l="0" t="0" r="5080"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r/>
                      </pic:nvPicPr>
                      <pic:blipFill>
                        <a:blip r:embed="rId70"/>
                        <a:srcRect l="0" t="508" r="361" b="0"/>
                        <a:stretch/>
                      </pic:blipFill>
                      <pic:spPr bwMode="auto">
                        <a:xfrm>
                          <a:off x="0" y="0"/>
                          <a:ext cx="4460240" cy="28530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351.20pt;height:224.65pt;mso-wrap-distance-left:0.00pt;mso-wrap-distance-top:0.00pt;mso-wrap-distance-right:0.00pt;mso-wrap-distance-bottom:0.00pt;" stroked="f">
                <v:path textboxrect="0,0,0,0"/>
                <v:imagedata r:id="rId70" o:title=""/>
              </v:shape>
            </w:pict>
          </mc:Fallback>
        </mc:AlternateContent>
      </w:r>
      <w:r/>
    </w:p>
    <w:p>
      <w:pPr>
        <w:pStyle w:val="952"/>
        <w:ind w:firstLine="0"/>
        <w:jc w:val="center"/>
        <w:spacing w:line="360" w:lineRule="auto"/>
        <w:rPr>
          <w:rFonts w:ascii="宋体" w:hAnsi="宋体" w:eastAsia="宋体" w:cs="宋体"/>
          <w:szCs w:val="21"/>
        </w:rPr>
      </w:pPr>
      <w:r>
        <w:rPr>
          <w:rFonts w:hint="eastAsia" w:ascii="宋体" w:hAnsi="宋体" w:eastAsia="宋体" w:cs="宋体"/>
          <w:szCs w:val="21"/>
        </w:rPr>
        <w:t xml:space="preserve">图3-1开发板结构图</w:t>
      </w:r>
      <w:r>
        <w:rPr>
          <w:rFonts w:ascii="宋体" w:hAnsi="宋体" w:eastAsia="宋体" w:cs="宋体"/>
          <w:szCs w:val="21"/>
        </w:rPr>
      </w:r>
      <w:r>
        <w:rPr>
          <w:rFonts w:ascii="宋体" w:hAnsi="宋体" w:eastAsia="宋体" w:cs="宋体"/>
          <w:szCs w:val="21"/>
        </w:rPr>
      </w:r>
    </w:p>
    <w:p>
      <w:pPr>
        <w:pStyle w:val="932"/>
        <w:jc w:val="left"/>
        <w:spacing w:line="240" w:lineRule="auto"/>
        <w:rPr>
          <w:rFonts w:ascii="黑体" w:hAnsi="黑体" w:eastAsia="黑体"/>
          <w:b w:val="0"/>
          <w:bCs w:val="0"/>
          <w:sz w:val="24"/>
          <w:szCs w:val="24"/>
        </w:rPr>
      </w:pPr>
      <w:r/>
      <w:bookmarkStart w:id="15" w:name="_Toc22893"/>
      <w:r>
        <w:rPr>
          <w:rFonts w:hint="eastAsia" w:ascii="黑体" w:hAnsi="黑体" w:eastAsia="黑体"/>
          <w:b w:val="0"/>
          <w:bCs w:val="0"/>
          <w:sz w:val="24"/>
          <w:szCs w:val="24"/>
        </w:rPr>
        <w:t xml:space="preserve">3.2 图像信息采集模块</w:t>
      </w:r>
      <w:bookmarkEnd w:id="15"/>
      <w:r>
        <w:rPr>
          <w:rFonts w:ascii="黑体" w:hAnsi="黑体" w:eastAsia="黑体"/>
          <w:b w:val="0"/>
          <w:bCs w:val="0"/>
          <w:sz w:val="24"/>
          <w:szCs w:val="24"/>
        </w:rPr>
      </w:r>
      <w:r>
        <w:rPr>
          <w:rFonts w:ascii="黑体" w:hAnsi="黑体" w:eastAsia="黑体"/>
          <w:b w:val="0"/>
          <w:bCs w:val="0"/>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本系统中的视频采集模块采用的是黑金单目AN5640图像模块。它的核心是一款型号 OV5640 的彩色 CMOS图像传感器。OV5640可以输出最大分辨率为2592x1944 的 500 万像素的图像，支持 DVP（DC）、YCbCr422、RGB565、RAW 以及 JPEG 等格式的图像数据</w:t>
      </w:r>
      <w:r>
        <w:rPr>
          <w:rFonts w:hint="eastAsia" w:ascii="宋体" w:hAnsi="宋体" w:eastAsia="宋体"/>
          <w:sz w:val="24"/>
          <w:szCs w:val="24"/>
        </w:rPr>
        <w:t xml:space="preserve">通过MIPI 接口输出。它还可以通过内部寄存器设置对拍摄图像进行白平衡、色度与饱和度等方面的预处理，但本文中并未涉及。摄像头输出视频的帧率根据寄存器的配置可以在 15-60 Fps间调节。OV5640使用 SCCB 总线配置，SCCB 和 I2C 总线兼容。在本系统中配置图像格式为RGB565输出1280×720大小的图像，由于摄像头的数据总线是8Bit，2 个时钟周期才能完整传输一个像素的数据，所以在FPGA接收端要进行处理，将两个时钟周期传递过来的数据其拼接成完整的像素数据。传感器结构图如图2-4所示。</w:t>
      </w:r>
      <w:r>
        <w:rPr>
          <w:rFonts w:ascii="宋体" w:hAnsi="宋体" w:eastAsia="宋体"/>
          <w:sz w:val="24"/>
          <w:szCs w:val="24"/>
        </w:rPr>
      </w:r>
      <w:r>
        <w:rPr>
          <w:rFonts w:ascii="宋体" w:hAnsi="宋体" w:eastAsia="宋体"/>
          <w:sz w:val="24"/>
          <w:szCs w:val="24"/>
        </w:rPr>
      </w:r>
    </w:p>
    <w:p>
      <w:pPr>
        <w:jc w:val="center"/>
      </w:pPr>
      <w:r>
        <mc:AlternateContent>
          <mc:Choice Requires="wpg">
            <w:drawing>
              <wp:inline xmlns:wp="http://schemas.openxmlformats.org/drawingml/2006/wordprocessingDrawing" distT="0" distB="0" distL="0" distR="0">
                <wp:extent cx="3500755" cy="2718435"/>
                <wp:effectExtent l="0" t="0" r="4445" b="952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r/>
                      </pic:nvPicPr>
                      <pic:blipFill>
                        <a:blip r:embed="rId71"/>
                        <a:stretch/>
                      </pic:blipFill>
                      <pic:spPr bwMode="auto">
                        <a:xfrm>
                          <a:off x="0" y="0"/>
                          <a:ext cx="3500755" cy="271843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75.65pt;height:214.05pt;mso-wrap-distance-left:0.00pt;mso-wrap-distance-top:0.00pt;mso-wrap-distance-right:0.00pt;mso-wrap-distance-bottom:0.00pt;" stroked="f">
                <v:path textboxrect="0,0,0,0"/>
                <v:imagedata r:id="rId71" o:title=""/>
              </v:shape>
            </w:pict>
          </mc:Fallback>
        </mc:AlternateContent>
      </w:r>
      <w:r/>
    </w:p>
    <w:p>
      <w:pPr>
        <w:pStyle w:val="952"/>
        <w:ind w:firstLine="0"/>
        <w:jc w:val="center"/>
        <w:spacing w:line="360" w:lineRule="auto"/>
        <w:rPr>
          <w:rFonts w:ascii="宋体" w:hAnsi="宋体" w:eastAsia="宋体" w:cs="宋体"/>
          <w:szCs w:val="21"/>
        </w:rPr>
      </w:pPr>
      <w:r>
        <w:rPr>
          <w:rFonts w:hint="eastAsia" w:ascii="宋体" w:hAnsi="宋体" w:eastAsia="宋体" w:cs="宋体"/>
          <w:szCs w:val="21"/>
        </w:rPr>
        <w:t xml:space="preserve">图3-2 OV5640原理图</w:t>
      </w:r>
      <w:r>
        <w:rPr>
          <w:rFonts w:ascii="宋体" w:hAnsi="宋体" w:eastAsia="宋体" w:cs="宋体"/>
          <w:szCs w:val="21"/>
        </w:rPr>
      </w:r>
      <w:r>
        <w:rPr>
          <w:rFonts w:ascii="宋体" w:hAnsi="宋体" w:eastAsia="宋体" w:cs="宋体"/>
          <w:szCs w:val="21"/>
        </w:rPr>
      </w:r>
    </w:p>
    <w:p>
      <w:pPr>
        <w:pStyle w:val="952"/>
        <w:ind w:firstLine="0"/>
        <w:jc w:val="center"/>
        <w:spacing w:line="360" w:lineRule="auto"/>
        <w:rPr>
          <w:rFonts w:ascii="宋体" w:hAnsi="宋体" w:eastAsia="宋体" w:cs="宋体"/>
          <w:szCs w:val="21"/>
        </w:rPr>
      </w:pPr>
      <w:r>
        <w:rPr>
          <w:rFonts w:ascii="宋体" w:hAnsi="宋体" w:eastAsia="宋体" w:cs="宋体"/>
          <w:szCs w:val="21"/>
        </w:rPr>
      </w:r>
      <w:r>
        <w:rPr>
          <w:rFonts w:ascii="宋体" w:hAnsi="宋体" w:eastAsia="宋体" w:cs="宋体"/>
          <w:szCs w:val="21"/>
        </w:rPr>
      </w:r>
      <w:r>
        <w:rPr>
          <w:rFonts w:ascii="宋体" w:hAnsi="宋体" w:eastAsia="宋体" w:cs="宋体"/>
          <w:szCs w:val="21"/>
        </w:rPr>
      </w:r>
    </w:p>
    <w:p>
      <w:pPr>
        <w:pStyle w:val="932"/>
        <w:jc w:val="left"/>
        <w:spacing w:line="240" w:lineRule="auto"/>
        <w:rPr>
          <w:rFonts w:ascii="黑体" w:hAnsi="黑体" w:eastAsia="黑体"/>
          <w:b w:val="0"/>
          <w:bCs w:val="0"/>
          <w:sz w:val="24"/>
          <w:szCs w:val="24"/>
        </w:rPr>
      </w:pPr>
      <w:r/>
      <w:bookmarkStart w:id="16" w:name="_Toc8820"/>
      <w:r>
        <w:rPr>
          <w:rFonts w:hint="eastAsia" w:ascii="黑体" w:hAnsi="黑体" w:eastAsia="黑体"/>
          <w:b w:val="0"/>
          <w:bCs w:val="0"/>
          <w:sz w:val="24"/>
          <w:szCs w:val="24"/>
        </w:rPr>
        <w:t xml:space="preserve">3.3 近红外增强模块</w:t>
      </w:r>
      <w:bookmarkEnd w:id="16"/>
      <w:r>
        <w:rPr>
          <w:rFonts w:ascii="黑体" w:hAnsi="黑体" w:eastAsia="黑体"/>
          <w:b w:val="0"/>
          <w:bCs w:val="0"/>
          <w:sz w:val="24"/>
          <w:szCs w:val="24"/>
        </w:rPr>
      </w:r>
      <w:r>
        <w:rPr>
          <w:rFonts w:ascii="黑体" w:hAnsi="黑体" w:eastAsia="黑体"/>
          <w:b w:val="0"/>
          <w:bCs w:val="0"/>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红外光源考虑采用效果较好，易购得的850nm红外光源。红外光源有两种放置方法</w:t>
      </w:r>
      <w:r>
        <w:rPr>
          <w:rFonts w:hint="eastAsia" w:ascii="宋体" w:hAnsi="宋体" w:eastAsia="宋体"/>
          <w:sz w:val="24"/>
          <w:szCs w:val="24"/>
          <w:vertAlign w:val="superscript"/>
        </w:rPr>
        <w:t xml:space="preserve">[21]</w:t>
      </w:r>
      <w:r>
        <w:rPr>
          <w:rFonts w:hint="eastAsia" w:ascii="宋体" w:hAnsi="宋体" w:eastAsia="宋体"/>
          <w:sz w:val="24"/>
          <w:szCs w:val="24"/>
        </w:rPr>
        <w:t xml:space="preserve"> :一是将红外光源放置与手掌下方，近红外光经过透射的方式穿过手掌，再由放置在上方的图像传感器获取近红外图像；二是将近红外光源与图像传感器都置于手背上方，通过光的反射特性使图像传感器获取图像。两者结合效果最好，但考虑操作难度，考虑采用相比之下效果更好的散射折射法。</w:t>
      </w:r>
      <w:r>
        <w:rPr>
          <w:rFonts w:ascii="宋体" w:hAnsi="宋体" w:eastAsia="宋体"/>
          <w:sz w:val="24"/>
          <w:szCs w:val="24"/>
        </w:rPr>
      </w:r>
      <w:r>
        <w:rPr>
          <w:rFonts w:ascii="宋体" w:hAnsi="宋体" w:eastAsia="宋体"/>
          <w:sz w:val="24"/>
          <w:szCs w:val="24"/>
        </w:rPr>
      </w:r>
    </w:p>
    <w:p>
      <w:pPr>
        <w:pStyle w:val="952"/>
        <w:ind w:firstLine="0"/>
        <w:jc w:val="center"/>
        <w:spacing w:line="360" w:lineRule="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"https://ieeexplore.ieee.org/mediastore_new/IEEE/content/media/6978152/7002513/7002602/7002602-fig-1-source-large.gif" \* MERGEFORMATINET </w:instrText>
      </w:r>
      <w:r>
        <w:rPr>
          <w:rFonts w:ascii="宋体" w:hAnsi="宋体" w:eastAsia="宋体" w:cs="宋体"/>
          <w:sz w:val="24"/>
          <w:szCs w:val="24"/>
        </w:rPr>
        <w:fldChar w:fldCharType="separate"/>
      </w:r>
      <w:r>
        <w:rPr>
          <w:rFonts w:ascii="宋体" w:hAnsi="宋体" w:eastAsia="宋体" w:cs="宋体"/>
          <w:sz w:val="24"/>
          <w:szCs w:val="24"/>
        </w:rPr>
        <mc:AlternateContent>
          <mc:Choice Requires="wpg">
            <w:drawing>
              <wp:inline xmlns:wp="http://schemas.openxmlformats.org/drawingml/2006/wordprocessingDrawing" distT="0" distB="0" distL="0" distR="0">
                <wp:extent cx="3343275" cy="2139950"/>
                <wp:effectExtent l="0" t="0" r="9525" b="8890"/>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r/>
                      </pic:nvPicPr>
                      <pic:blipFill>
                        <a:blip r:embed="rId72"/>
                        <a:stretch/>
                      </pic:blipFill>
                      <pic:spPr bwMode="auto">
                        <a:xfrm>
                          <a:off x="0" y="0"/>
                          <a:ext cx="3343275" cy="21399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63.25pt;height:168.50pt;mso-wrap-distance-left:0.00pt;mso-wrap-distance-top:0.00pt;mso-wrap-distance-right:0.00pt;mso-wrap-distance-bottom:0.00pt;" stroked="f">
                <v:path textboxrect="0,0,0,0"/>
                <v:imagedata r:id="rId72" o:title=""/>
              </v:shape>
            </w:pict>
          </mc:Fallback>
        </mc:AlternateContent>
      </w:r>
      <w:r>
        <w:rPr>
          <w:rFonts w:ascii="宋体" w:hAnsi="宋体" w:eastAsia="宋体" w:cs="宋体"/>
          <w:sz w:val="24"/>
          <w:szCs w:val="24"/>
        </w:rPr>
        <w:fldChar w:fldCharType="end"/>
      </w:r>
      <w:r>
        <w:rPr>
          <w:rFonts w:ascii="宋体" w:hAnsi="宋体" w:eastAsia="宋体" w:cs="宋体"/>
          <w:sz w:val="24"/>
          <w:szCs w:val="24"/>
        </w:rPr>
      </w:r>
      <w:r>
        <w:rPr>
          <w:rFonts w:ascii="宋体" w:hAnsi="宋体" w:eastAsia="宋体" w:cs="宋体"/>
          <w:sz w:val="24"/>
          <w:szCs w:val="24"/>
        </w:rPr>
      </w:r>
    </w:p>
    <w:p>
      <w:pPr>
        <w:pStyle w:val="952"/>
        <w:ind w:firstLine="0"/>
        <w:jc w:val="center"/>
        <w:spacing w:line="360" w:lineRule="auto"/>
        <w:rPr>
          <w:rFonts w:ascii="宋体" w:hAnsi="宋体" w:eastAsia="宋体" w:cs="宋体"/>
          <w:szCs w:val="21"/>
        </w:rPr>
      </w:pPr>
      <w:r>
        <w:rPr>
          <w:rFonts w:hint="eastAsia" w:ascii="宋体" w:hAnsi="宋体" w:eastAsia="宋体" w:cs="宋体"/>
          <w:szCs w:val="21"/>
        </w:rPr>
        <w:t xml:space="preserve">图3-3 红外光源放置方法</w:t>
      </w:r>
      <w:r>
        <w:rPr>
          <w:rFonts w:ascii="宋体" w:hAnsi="宋体" w:eastAsia="宋体" w:cs="宋体"/>
          <w:szCs w:val="21"/>
        </w:rPr>
      </w:r>
      <w:r>
        <w:rPr>
          <w:rFonts w:ascii="宋体" w:hAnsi="宋体" w:eastAsia="宋体" w:cs="宋体"/>
          <w:szCs w:val="21"/>
        </w:rPr>
      </w:r>
    </w:p>
    <w:p>
      <w:pPr>
        <w:pStyle w:val="952"/>
        <w:ind w:firstLine="480"/>
        <w:spacing w:line="460" w:lineRule="exact"/>
        <w:rPr>
          <w:rFonts w:hint="eastAsia" w:ascii="宋体" w:hAnsi="宋体" w:eastAsia="宋体"/>
          <w:sz w:val="24"/>
          <w:szCs w:val="24"/>
          <w:lang w:eastAsia="zh-CN"/>
        </w:rPr>
      </w:pPr>
      <w:r>
        <w:rPr>
          <w:rFonts w:hint="eastAsia" w:ascii="宋体" w:hAnsi="宋体" w:eastAsia="宋体"/>
          <w:sz w:val="24"/>
          <w:szCs w:val="24"/>
        </w:rPr>
        <w:t xml:space="preserve">本系统中，红外光源的选择将直接影响最终的效果。本系统采用的是波长为850nm的红外双补光灯，对手背进行散射照射，这样能保证光照的强度足够大且较为均匀。本系统所用的近红外补光装置如下图2-7所示</w:t>
      </w:r>
      <w:r>
        <w:rPr>
          <w:rFonts w:hint="eastAsia" w:ascii="宋体" w:hAnsi="宋体" w:eastAsia="宋体"/>
          <w:sz w:val="24"/>
          <w:szCs w:val="24"/>
          <w:lang w:eastAsia="zh-CN"/>
        </w:rPr>
        <w:t xml:space="preserve">。</w:t>
      </w:r>
      <w:r>
        <w:rPr>
          <w:rFonts w:hint="eastAsia" w:ascii="宋体" w:hAnsi="宋体" w:eastAsia="宋体"/>
          <w:sz w:val="24"/>
          <w:szCs w:val="24"/>
          <w:lang w:eastAsia="zh-CN"/>
        </w:rPr>
      </w:r>
      <w:r>
        <w:rPr>
          <w:rFonts w:hint="eastAsia" w:ascii="宋体" w:hAnsi="宋体" w:eastAsia="宋体"/>
          <w:sz w:val="24"/>
          <w:szCs w:val="24"/>
          <w:lang w:eastAsia="zh-CN"/>
        </w:rPr>
      </w:r>
    </w:p>
    <w:p>
      <w:pPr>
        <w:pStyle w:val="952"/>
        <w:ind w:firstLine="0"/>
        <w:jc w:val="center"/>
        <w:spacing w:line="360" w:lineRule="auto"/>
        <w:rPr>
          <w:rFonts w:ascii="宋体" w:hAnsi="宋体" w:eastAsia="宋体" w:cs="宋体"/>
          <w:sz w:val="24"/>
          <w:szCs w:val="24"/>
        </w:rPr>
      </w:pPr>
      <w:r>
        <w:rPr>
          <w:rFonts w:ascii="宋体" w:hAnsi="宋体" w:eastAsia="宋体" w:cs="宋体"/>
          <w:sz w:val="24"/>
          <w:szCs w:val="24"/>
        </w:rPr>
        <mc:AlternateContent>
          <mc:Choice Requires="wpg">
            <w:drawing>
              <wp:inline xmlns:wp="http://schemas.openxmlformats.org/drawingml/2006/wordprocessingDrawing" distT="0" distB="0" distL="0" distR="0">
                <wp:extent cx="4147185" cy="2397760"/>
                <wp:effectExtent l="0" t="0" r="13335" b="10160"/>
                <wp:docPr id="35" name="图片 20" descr="10ac668d276b58c04bdbb15b4f7b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0ac668d276b58c04bdbb15b4f7b961"/>
                        <pic:cNvPicPr>
                          <a:picLocks noChangeAspect="1"/>
                        </pic:cNvPicPr>
                        <pic:nvPr/>
                      </pic:nvPicPr>
                      <pic:blipFill>
                        <a:blip r:embed="rId73"/>
                        <a:stretch/>
                      </pic:blipFill>
                      <pic:spPr bwMode="auto">
                        <a:xfrm>
                          <a:off x="0" y="0"/>
                          <a:ext cx="4147185" cy="23977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26.55pt;height:188.80pt;mso-wrap-distance-left:0.00pt;mso-wrap-distance-top:0.00pt;mso-wrap-distance-right:0.00pt;mso-wrap-distance-bottom:0.00pt;" stroked="false">
                <v:path textboxrect="0,0,0,0"/>
                <v:imagedata r:id="rId73" o:title=""/>
              </v:shape>
            </w:pict>
          </mc:Fallback>
        </mc:AlternateContent>
      </w:r>
      <w:r>
        <w:rPr>
          <w:rFonts w:ascii="宋体" w:hAnsi="宋体" w:eastAsia="宋体" w:cs="宋体"/>
          <w:sz w:val="24"/>
          <w:szCs w:val="24"/>
        </w:rPr>
      </w:r>
      <w:r>
        <w:rPr>
          <w:rFonts w:ascii="宋体" w:hAnsi="宋体" w:eastAsia="宋体" w:cs="宋体"/>
          <w:sz w:val="24"/>
          <w:szCs w:val="24"/>
        </w:rPr>
      </w:r>
    </w:p>
    <w:p>
      <w:pPr>
        <w:pStyle w:val="952"/>
        <w:ind w:firstLine="0"/>
        <w:jc w:val="center"/>
        <w:spacing w:line="360" w:lineRule="auto"/>
        <w:rPr>
          <w:rFonts w:ascii="宋体" w:hAnsi="宋体" w:eastAsia="宋体" w:cs="宋体"/>
          <w:szCs w:val="21"/>
        </w:rPr>
      </w:pPr>
      <w:r>
        <w:rPr>
          <w:rFonts w:hint="eastAsia" w:ascii="宋体" w:hAnsi="宋体" w:eastAsia="宋体" w:cs="宋体"/>
          <w:szCs w:val="21"/>
        </w:rPr>
        <w:t xml:space="preserve">图2-7 本设计采用的红外光源</w:t>
      </w:r>
      <w:r>
        <w:rPr>
          <w:rFonts w:ascii="宋体" w:hAnsi="宋体" w:eastAsia="宋体" w:cs="宋体"/>
          <w:szCs w:val="21"/>
        </w:rPr>
      </w:r>
      <w:r>
        <w:rPr>
          <w:rFonts w:ascii="宋体" w:hAnsi="宋体" w:eastAsia="宋体" w:cs="宋体"/>
          <w:szCs w:val="21"/>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同时，在获取近红外光图像时，外界可见光会影响手背静脉成像质量，所以要在CMOS摄像头镜头前加装滤光片，滤除外界可见光波长的光线。本文采用的红外光源波长峰值为 850nm，所以本系统相应地选用通带为850nm附近的窄带滤光片。其滤光特性如图2-8中曲线所示，它将 800nm 以下及900nm以上的光线基本滤除，较好的保存了 850nm 附近的光线，这对得到清晰的静脉图像有较大帮助。</w:t>
      </w:r>
      <w:r>
        <w:rPr>
          <w:rFonts w:ascii="宋体" w:hAnsi="宋体" w:eastAsia="宋体"/>
          <w:sz w:val="24"/>
          <w:szCs w:val="24"/>
        </w:rPr>
      </w:r>
      <w:r>
        <w:rPr>
          <w:rFonts w:ascii="宋体" w:hAnsi="宋体" w:eastAsia="宋体"/>
          <w:sz w:val="24"/>
          <w:szCs w:val="24"/>
        </w:rPr>
      </w:r>
    </w:p>
    <w:p>
      <w:pPr>
        <w:pStyle w:val="952"/>
        <w:ind w:firstLine="480"/>
        <w:jc w:val="center"/>
        <w:spacing w:line="360" w:lineRule="auto"/>
        <w:rPr>
          <w:rFonts w:ascii="宋体" w:hAnsi="宋体" w:eastAsia="宋体" w:cs="宋体"/>
          <w:sz w:val="24"/>
          <w:szCs w:val="24"/>
        </w:rPr>
      </w:pPr>
      <w:r>
        <w:rPr>
          <w:rFonts w:ascii="宋体" w:hAnsi="宋体" w:eastAsia="宋体" w:cs="宋体"/>
          <w:sz w:val="24"/>
          <w:szCs w:val="24"/>
        </w:rPr>
        <mc:AlternateContent>
          <mc:Choice Requires="wpg">
            <w:drawing>
              <wp:inline xmlns:wp="http://schemas.openxmlformats.org/drawingml/2006/wordprocessingDrawing" distT="0" distB="0" distL="0" distR="0">
                <wp:extent cx="2954655" cy="2457450"/>
                <wp:effectExtent l="0" t="0" r="1905" b="11430"/>
                <wp:docPr id="36" name="图片 23" descr="8f8a47b70e42e3c722e9405754b3d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f8a47b70e42e3c722e9405754b3d47"/>
                        <pic:cNvPicPr>
                          <a:picLocks noChangeAspect="1"/>
                        </pic:cNvPicPr>
                        <pic:nvPr/>
                      </pic:nvPicPr>
                      <pic:blipFill>
                        <a:blip r:embed="rId74"/>
                        <a:srcRect l="12869" t="0" r="13194" b="0"/>
                        <a:stretch/>
                      </pic:blipFill>
                      <pic:spPr bwMode="auto">
                        <a:xfrm>
                          <a:off x="0" y="0"/>
                          <a:ext cx="2954655" cy="24603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32.65pt;height:193.50pt;mso-wrap-distance-left:0.00pt;mso-wrap-distance-top:0.00pt;mso-wrap-distance-right:0.00pt;mso-wrap-distance-bottom:0.00pt;" stroked="false">
                <v:path textboxrect="0,0,0,0"/>
                <v:imagedata r:id="rId74" o:title=""/>
              </v:shape>
            </w:pict>
          </mc:Fallback>
        </mc:AlternateContent>
      </w:r>
      <w:r>
        <w:rPr>
          <w:rFonts w:ascii="宋体" w:hAnsi="宋体" w:eastAsia="宋体" w:cs="宋体"/>
          <w:sz w:val="24"/>
          <w:szCs w:val="24"/>
        </w:rPr>
      </w:r>
      <w:r>
        <w:rPr>
          <w:rFonts w:ascii="宋体" w:hAnsi="宋体" w:eastAsia="宋体" w:cs="宋体"/>
          <w:sz w:val="24"/>
          <w:szCs w:val="24"/>
        </w:rPr>
      </w:r>
    </w:p>
    <w:p>
      <w:pPr>
        <w:pStyle w:val="952"/>
        <w:ind w:firstLine="0"/>
        <w:jc w:val="center"/>
        <w:spacing w:line="360" w:lineRule="auto"/>
        <w:rPr>
          <w:rFonts w:ascii="宋体" w:hAnsi="宋体" w:eastAsia="宋体" w:cs="宋体"/>
          <w:szCs w:val="21"/>
        </w:rPr>
      </w:pPr>
      <w:r>
        <w:rPr>
          <w:rFonts w:hint="eastAsia" w:ascii="宋体" w:hAnsi="宋体" w:eastAsia="宋体" w:cs="宋体"/>
          <w:szCs w:val="21"/>
        </w:rPr>
        <w:t xml:space="preserve">图2-8 红外滤光片滤光特性曲线</w:t>
      </w:r>
      <w:r>
        <w:rPr>
          <w:rFonts w:ascii="宋体" w:hAnsi="宋体" w:eastAsia="宋体" w:cs="宋体"/>
          <w:szCs w:val="21"/>
        </w:rPr>
      </w:r>
      <w:r>
        <w:rPr>
          <w:rFonts w:ascii="宋体" w:hAnsi="宋体" w:eastAsia="宋体" w:cs="宋体"/>
          <w:szCs w:val="21"/>
        </w:rPr>
      </w:r>
    </w:p>
    <w:p>
      <w:pPr>
        <w:pStyle w:val="952"/>
        <w:ind w:firstLine="0"/>
        <w:jc w:val="center"/>
        <w:spacing w:line="360" w:lineRule="auto"/>
        <w:rPr>
          <w:rFonts w:ascii="宋体" w:hAnsi="宋体" w:eastAsia="宋体" w:cs="宋体"/>
          <w:szCs w:val="21"/>
        </w:rPr>
      </w:pPr>
      <w:r>
        <w:rPr>
          <w:rFonts w:ascii="宋体" w:hAnsi="宋体" w:eastAsia="宋体" w:cs="宋体"/>
          <w:szCs w:val="21"/>
        </w:rPr>
      </w:r>
      <w:r>
        <w:rPr>
          <w:rFonts w:ascii="宋体" w:hAnsi="宋体" w:eastAsia="宋体" w:cs="宋体"/>
          <w:szCs w:val="21"/>
        </w:rPr>
      </w:r>
      <w:r>
        <w:rPr>
          <w:rFonts w:ascii="宋体" w:hAnsi="宋体" w:eastAsia="宋体" w:cs="宋体"/>
          <w:szCs w:val="21"/>
        </w:rPr>
      </w:r>
    </w:p>
    <w:p>
      <w:pPr>
        <w:pStyle w:val="932"/>
        <w:jc w:val="left"/>
        <w:spacing w:line="240" w:lineRule="auto"/>
        <w:rPr>
          <w:rFonts w:ascii="黑体" w:hAnsi="黑体" w:eastAsia="黑体"/>
          <w:b w:val="0"/>
          <w:bCs w:val="0"/>
          <w:sz w:val="24"/>
          <w:szCs w:val="24"/>
        </w:rPr>
      </w:pPr>
      <w:r/>
      <w:bookmarkStart w:id="17" w:name="_Toc6934"/>
      <w:r>
        <w:rPr>
          <w:rFonts w:hint="eastAsia" w:ascii="黑体" w:hAnsi="黑体" w:eastAsia="黑体"/>
          <w:b w:val="0"/>
          <w:bCs w:val="0"/>
          <w:sz w:val="24"/>
          <w:szCs w:val="24"/>
        </w:rPr>
        <w:t xml:space="preserve">3.4 图像显示模块</w:t>
      </w:r>
      <w:bookmarkEnd w:id="17"/>
      <w:r>
        <w:rPr>
          <w:rFonts w:ascii="黑体" w:hAnsi="黑体" w:eastAsia="黑体"/>
          <w:b w:val="0"/>
          <w:bCs w:val="0"/>
          <w:sz w:val="24"/>
          <w:szCs w:val="24"/>
        </w:rPr>
      </w:r>
      <w:r>
        <w:rPr>
          <w:rFonts w:ascii="黑体" w:hAnsi="黑体" w:eastAsia="黑体"/>
          <w:b w:val="0"/>
          <w:bCs w:val="0"/>
          <w:sz w:val="24"/>
          <w:szCs w:val="24"/>
        </w:rPr>
      </w:r>
    </w:p>
    <w:p>
      <w:pPr>
        <w:spacing w:line="460" w:lineRule="exact"/>
        <w:rPr>
          <w:rFonts w:ascii="宋体" w:hAnsi="宋体" w:eastAsia="宋体"/>
          <w:sz w:val="24"/>
          <w:szCs w:val="24"/>
        </w:rPr>
      </w:pPr>
      <w:r>
        <w:rPr>
          <w:rFonts w:hint="eastAsia"/>
        </w:rPr>
        <w:t xml:space="preserve"> </w:t>
      </w:r>
      <w:r>
        <w:rPr>
          <w:rFonts w:hint="eastAsia"/>
        </w:rPr>
        <w:tab/>
      </w:r>
      <w:r>
        <w:rPr>
          <w:rFonts w:hint="eastAsia" w:ascii="宋体" w:hAnsi="宋体" w:eastAsia="宋体"/>
          <w:sz w:val="24"/>
          <w:szCs w:val="24"/>
        </w:rPr>
        <w:t xml:space="preserve">本系统中ZYNQ开发板HDMI接口输出的图像经由一台八寸便携式LED液晶显示器显示。显示器分辨率为1280*720，恰与图像信息采集模块所采集的图像分辨率相吻合。显示器支持HDMI, VGA, AV接口，本系统使用其HDMI接口。如下图2-5所示，本系统采用的HDMI A型接口共19针，其中1到9针为数据信号。10、11、12针为时钟信号。13针为CEC针，14针为空，15针SCL针，16针为SDA针，17针为地，18针为正5V电源，19针是热插拔检测。</w:t>
      </w:r>
      <w:r>
        <w:rPr>
          <w:rFonts w:ascii="宋体" w:hAnsi="宋体" w:eastAsia="宋体"/>
          <w:sz w:val="24"/>
          <w:szCs w:val="24"/>
        </w:rPr>
      </w:r>
      <w:r>
        <w:rPr>
          <w:rFonts w:ascii="宋体" w:hAnsi="宋体" w:eastAsia="宋体"/>
          <w:sz w:val="24"/>
          <w:szCs w:val="24"/>
        </w:rPr>
      </w:r>
    </w:p>
    <w:p>
      <w:pPr>
        <w:jc w:val="center"/>
      </w:pPr>
      <w:r>
        <mc:AlternateContent>
          <mc:Choice Requires="wpg">
            <w:drawing>
              <wp:inline xmlns:wp="http://schemas.openxmlformats.org/drawingml/2006/wordprocessingDrawing" distT="0" distB="0" distL="0" distR="0">
                <wp:extent cx="3510280" cy="2808605"/>
                <wp:effectExtent l="0" t="0" r="10160" b="10795"/>
                <wp:docPr id="37" name="图片 8" descr="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dmi"/>
                        <pic:cNvPicPr>
                          <a:picLocks noChangeAspect="1"/>
                        </pic:cNvPicPr>
                        <pic:nvPr/>
                      </pic:nvPicPr>
                      <pic:blipFill>
                        <a:blip r:embed="rId75"/>
                        <a:stretch/>
                      </pic:blipFill>
                      <pic:spPr bwMode="auto">
                        <a:xfrm>
                          <a:off x="0" y="0"/>
                          <a:ext cx="3510280" cy="2808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276.40pt;height:221.15pt;mso-wrap-distance-left:0.00pt;mso-wrap-distance-top:0.00pt;mso-wrap-distance-right:0.00pt;mso-wrap-distance-bottom:0.00pt;" stroked="false">
                <v:path textboxrect="0,0,0,0"/>
                <v:imagedata r:id="rId75" o:title=""/>
              </v:shape>
            </w:pict>
          </mc:Fallback>
        </mc:AlternateContent>
      </w:r>
      <w:r/>
    </w:p>
    <w:p>
      <w:pPr>
        <w:ind w:left="420"/>
        <w:jc w:val="center"/>
        <w:spacing w:line="460" w:lineRule="exact"/>
        <w:widowControl/>
        <w:rPr>
          <w:rFonts w:ascii="宋体" w:hAnsi="宋体" w:eastAsia="宋体"/>
          <w:sz w:val="24"/>
          <w:szCs w:val="24"/>
        </w:rPr>
      </w:pPr>
      <w:r>
        <w:rPr>
          <w:rFonts w:hint="eastAsia" w:ascii="宋体" w:hAnsi="宋体" w:eastAsia="宋体" w:cs="宋体"/>
          <w:szCs w:val="21"/>
        </w:rPr>
        <w:t xml:space="preserve">图3-4 HDMI引脚定义</w:t>
      </w:r>
      <w:r>
        <w:rPr>
          <w:rFonts w:ascii="宋体" w:hAnsi="宋体" w:eastAsia="宋体"/>
          <w:sz w:val="24"/>
          <w:szCs w:val="24"/>
        </w:rPr>
      </w:r>
      <w:r>
        <w:rPr>
          <w:rFonts w:ascii="宋体" w:hAnsi="宋体" w:eastAsia="宋体"/>
          <w:sz w:val="24"/>
          <w:szCs w:val="24"/>
        </w:rPr>
      </w:r>
    </w:p>
    <w:p>
      <w:pPr>
        <w:rPr>
          <w:rFonts w:ascii="黑体" w:hAnsi="黑体" w:eastAsia="黑体"/>
          <w:color w:val="000000"/>
          <w:sz w:val="32"/>
          <w:szCs w:val="32"/>
          <w:shd w:val="clear" w:color="auto" w:fill="ffffff"/>
        </w:rPr>
      </w:pPr>
      <w:r>
        <w:rPr>
          <w:rFonts w:hint="eastAsia" w:ascii="黑体" w:hAnsi="黑体" w:eastAsia="黑体"/>
          <w:color w:val="000000"/>
          <w:sz w:val="32"/>
          <w:szCs w:val="32"/>
          <w:shd w:val="clear" w:color="auto" w:fill="ffffff"/>
        </w:rPr>
        <w:br w:type="page" w:clear="all"/>
      </w:r>
      <w:r>
        <w:rPr>
          <w:rFonts w:ascii="黑体" w:hAnsi="黑体" w:eastAsia="黑体"/>
          <w:color w:val="000000"/>
          <w:sz w:val="32"/>
          <w:szCs w:val="32"/>
          <w:shd w:val="clear" w:color="auto" w:fill="ffffff"/>
        </w:rPr>
      </w:r>
      <w:r>
        <w:rPr>
          <w:rFonts w:ascii="黑体" w:hAnsi="黑体" w:eastAsia="黑体"/>
          <w:color w:val="000000"/>
          <w:sz w:val="32"/>
          <w:szCs w:val="32"/>
          <w:shd w:val="clear" w:color="auto" w:fill="ffffff"/>
        </w:rPr>
      </w:r>
    </w:p>
    <w:p>
      <w:pPr>
        <w:pStyle w:val="931"/>
        <w:numPr>
          <w:ilvl w:val="0"/>
          <w:numId w:val="1"/>
        </w:numPr>
        <w:jc w:val="center"/>
        <w:spacing w:before="312" w:after="312" w:line="240" w:lineRule="auto"/>
        <w:rPr>
          <w:rFonts w:ascii="黑体" w:hAnsi="黑体" w:eastAsia="黑体"/>
          <w:b w:val="0"/>
          <w:color w:val="000000"/>
          <w:sz w:val="32"/>
          <w:szCs w:val="32"/>
          <w:shd w:val="clear" w:color="auto" w:fill="ffffff"/>
        </w:rPr>
      </w:pPr>
      <w:r/>
      <w:bookmarkStart w:id="18" w:name="_Toc25020"/>
      <w:r>
        <w:rPr>
          <w:rFonts w:hint="eastAsia" w:ascii="黑体" w:hAnsi="黑体" w:eastAsia="黑体"/>
          <w:b w:val="0"/>
          <w:color w:val="000000"/>
          <w:sz w:val="32"/>
          <w:szCs w:val="32"/>
          <w:shd w:val="clear" w:color="auto" w:fill="ffffff"/>
        </w:rPr>
        <w:t xml:space="preserve">系统整体实现</w:t>
      </w:r>
      <w:bookmarkEnd w:id="18"/>
      <w:r>
        <w:rPr>
          <w:rFonts w:ascii="黑体" w:hAnsi="黑体" w:eastAsia="黑体"/>
          <w:b w:val="0"/>
          <w:color w:val="000000"/>
          <w:sz w:val="32"/>
          <w:szCs w:val="32"/>
          <w:shd w:val="clear" w:color="auto" w:fill="ffffff"/>
        </w:rPr>
      </w:r>
      <w:r>
        <w:rPr>
          <w:rFonts w:ascii="黑体" w:hAnsi="黑体" w:eastAsia="黑体"/>
          <w:b w:val="0"/>
          <w:color w:val="000000"/>
          <w:sz w:val="32"/>
          <w:szCs w:val="32"/>
          <w:shd w:val="clear" w:color="auto" w:fill="ffffff"/>
        </w:rPr>
      </w:r>
    </w:p>
    <w:p>
      <w:pPr>
        <w:rPr>
          <w:rFonts w:ascii="黑体" w:hAnsi="黑体" w:eastAsia="黑体"/>
          <w:color w:val="000000"/>
          <w:sz w:val="24"/>
          <w:szCs w:val="24"/>
          <w:shd w:val="clear" w:color="auto" w:fill="ffffff"/>
        </w:rPr>
      </w:pPr>
      <w:r>
        <w:rPr>
          <w:rFonts w:ascii="黑体" w:hAnsi="黑体" w:eastAsia="黑体"/>
          <w:color w:val="000000"/>
          <w:sz w:val="24"/>
          <w:szCs w:val="24"/>
          <w:shd w:val="clear" w:color="auto" w:fill="ffffff"/>
        </w:rPr>
      </w:r>
      <w:r>
        <w:rPr>
          <w:rFonts w:ascii="黑体" w:hAnsi="黑体" w:eastAsia="黑体"/>
          <w:color w:val="000000"/>
          <w:sz w:val="24"/>
          <w:szCs w:val="24"/>
          <w:shd w:val="clear" w:color="auto" w:fill="ffffff"/>
        </w:rPr>
      </w:r>
      <w:r>
        <w:rPr>
          <w:rFonts w:ascii="黑体" w:hAnsi="黑体" w:eastAsia="黑体"/>
          <w:color w:val="000000"/>
          <w:sz w:val="24"/>
          <w:szCs w:val="24"/>
          <w:shd w:val="clear" w:color="auto" w:fill="ffffff"/>
        </w:rPr>
      </w:r>
    </w:p>
    <w:p>
      <w:pPr>
        <w:rPr>
          <w:rFonts w:ascii="黑体" w:hAnsi="黑体" w:eastAsia="黑体"/>
          <w:color w:val="000000"/>
          <w:sz w:val="24"/>
          <w:szCs w:val="24"/>
          <w:shd w:val="clear" w:color="auto" w:fill="ffffff"/>
        </w:rPr>
      </w:pPr>
      <w:r>
        <w:rPr>
          <w:rFonts w:ascii="黑体" w:hAnsi="黑体" w:eastAsia="黑体"/>
          <w:color w:val="000000"/>
          <w:sz w:val="24"/>
          <w:szCs w:val="24"/>
          <w:shd w:val="clear" w:color="auto" w:fill="ffffff"/>
        </w:rPr>
      </w:r>
      <w:r>
        <w:rPr>
          <w:rFonts w:ascii="黑体" w:hAnsi="黑体" w:eastAsia="黑体"/>
          <w:color w:val="000000"/>
          <w:sz w:val="24"/>
          <w:szCs w:val="24"/>
          <w:shd w:val="clear" w:color="auto" w:fill="ffffff"/>
        </w:rPr>
      </w:r>
      <w:r>
        <w:rPr>
          <w:rFonts w:ascii="黑体" w:hAnsi="黑体" w:eastAsia="黑体"/>
          <w:color w:val="000000"/>
          <w:sz w:val="24"/>
          <w:szCs w:val="24"/>
          <w:shd w:val="clear" w:color="auto" w:fill="ffffff"/>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本系统由红外光源和滤光片组成的红外增强模块，摄像头模块，ZYNQ平台内部图像采集存储传输模块，图像处理增强模块和HDMI格式输出模块，以及外部HDMI显示器组成。</w:t>
      </w:r>
      <w:r>
        <w:rPr>
          <w:rFonts w:hint="eastAsia" w:ascii="宋体" w:hAnsi="宋体" w:eastAsia="宋体"/>
          <w:sz w:val="24"/>
          <w:szCs w:val="24"/>
          <w:lang w:val="en-US" w:eastAsia="zh-CN"/>
        </w:rPr>
        <w:t xml:space="preserve">系统</w:t>
      </w:r>
      <w:r>
        <w:rPr>
          <w:rFonts w:hint="eastAsia" w:ascii="宋体" w:hAnsi="宋体" w:eastAsia="宋体"/>
          <w:sz w:val="24"/>
          <w:szCs w:val="24"/>
        </w:rPr>
        <w:t xml:space="preserve">的运行流程</w:t>
      </w:r>
      <w:r>
        <w:rPr>
          <w:rFonts w:hint="eastAsia" w:ascii="宋体" w:hAnsi="宋体" w:eastAsia="宋体"/>
          <w:sz w:val="24"/>
          <w:szCs w:val="24"/>
          <w:lang w:val="en-US" w:eastAsia="zh-CN"/>
        </w:rPr>
        <w:t xml:space="preserve">如下</w:t>
      </w:r>
      <w:r>
        <w:rPr>
          <w:rFonts w:hint="eastAsia" w:ascii="宋体" w:hAnsi="宋体" w:eastAsia="宋体"/>
          <w:sz w:val="24"/>
          <w:szCs w:val="24"/>
          <w:lang w:eastAsia="zh-CN"/>
        </w:rPr>
        <w:t xml:space="preserve">：</w:t>
      </w:r>
      <w:r>
        <w:rPr>
          <w:rFonts w:hint="eastAsia" w:ascii="宋体" w:hAnsi="宋体" w:eastAsia="宋体"/>
          <w:sz w:val="24"/>
          <w:szCs w:val="24"/>
        </w:rPr>
        <w:t xml:space="preserve">采用850nm红外光源照射手背，然后用装有滤光片的摄像头获取人手背近红外图像，通过ZYNQ平台对图像进行存储，处理，最终通过HDMI接口输出并在显示屏上进行显示，系统的整体框图如下图4-1所示。</w:t>
      </w:r>
      <w:r>
        <w:rPr>
          <w:rFonts w:ascii="宋体" w:hAnsi="宋体" w:eastAsia="宋体"/>
          <w:sz w:val="24"/>
          <w:szCs w:val="24"/>
        </w:rPr>
      </w:r>
      <w:r>
        <w:rPr>
          <w:rFonts w:ascii="宋体" w:hAnsi="宋体" w:eastAsia="宋体"/>
          <w:sz w:val="24"/>
          <w:szCs w:val="24"/>
        </w:rPr>
      </w:r>
    </w:p>
    <w:p>
      <w:pPr>
        <w:pStyle w:val="952"/>
        <w:jc w:val="center"/>
        <w:spacing w:line="460" w:lineRule="exact"/>
        <w:rPr>
          <w:rFonts w:ascii="宋体" w:hAnsi="宋体" w:eastAsia="宋体" w:cs="宋体"/>
          <w:bCs/>
          <w:color w:val="000000"/>
          <w:szCs w:val="21"/>
          <w:shd w:val="clear" w:color="auto" w:fill="ffffff"/>
        </w:rPr>
      </w:pPr>
      <w:r>
        <w:rPr>
          <w:rFonts w:hint="eastAsia" w:ascii="宋体" w:hAnsi="宋体" w:eastAsia="宋体" w:cs="宋体"/>
          <w:bCs/>
          <w:color w:val="000000"/>
          <w:szCs w:val="21"/>
          <w:shd w:val="clear" w:color="auto" w:fill="ffffff"/>
        </w:rPr>
        <mc:AlternateContent>
          <mc:Choice Requires="wpg">
            <w:drawing>
              <wp:anchor xmlns:wp="http://schemas.openxmlformats.org/drawingml/2006/wordprocessingDrawing" xmlns:wp14="http://schemas.microsoft.com/office/word/2010/wordprocessingDrawing" distT="0" distB="0" distL="114935" distR="114935" simplePos="0" relativeHeight="251665408" behindDoc="0" locked="0" layoutInCell="1" allowOverlap="1">
                <wp:simplePos x="0" y="0"/>
                <wp:positionH relativeFrom="column">
                  <wp:posOffset>38735</wp:posOffset>
                </wp:positionH>
                <wp:positionV relativeFrom="paragraph">
                  <wp:posOffset>154940</wp:posOffset>
                </wp:positionV>
                <wp:extent cx="5655310" cy="1775460"/>
                <wp:effectExtent l="0" t="0" r="13970" b="7620"/>
                <wp:wrapTopAndBottom/>
                <wp:docPr id="38" name="图片 50" descr="新建 PPT 演示文稿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新建 PPT 演示文稿_01"/>
                        <pic:cNvPicPr>
                          <a:picLocks noChangeAspect="1"/>
                        </pic:cNvPicPr>
                        <pic:nvPr/>
                      </pic:nvPicPr>
                      <pic:blipFill>
                        <a:blip r:embed="rId76"/>
                        <a:srcRect l="0" t="27152" r="-123" b="29640"/>
                        <a:stretch/>
                      </pic:blipFill>
                      <pic:spPr bwMode="auto">
                        <a:xfrm>
                          <a:off x="0" y="0"/>
                          <a:ext cx="5655310" cy="177546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251665408;o:allowoverlap:true;o:allowincell:true;mso-position-horizontal-relative:text;margin-left:3.05pt;mso-position-horizontal:absolute;mso-position-vertical-relative:text;margin-top:12.20pt;mso-position-vertical:absolute;width:445.30pt;height:139.80pt;mso-wrap-distance-left:9.05pt;mso-wrap-distance-top:0.00pt;mso-wrap-distance-right:9.05pt;mso-wrap-distance-bottom:0.00pt;" stroked="false">
                <v:path textboxrect="0,0,0,0"/>
                <w10:wrap type="topAndBottom"/>
                <v:imagedata r:id="rId76" o:title=""/>
              </v:shape>
            </w:pict>
          </mc:Fallback>
        </mc:AlternateContent>
      </w:r>
      <w:r>
        <w:rPr>
          <w:rFonts w:hint="eastAsia" w:ascii="宋体" w:hAnsi="宋体" w:eastAsia="宋体" w:cs="宋体"/>
          <w:bCs/>
          <w:color w:val="000000"/>
          <w:szCs w:val="21"/>
          <w:shd w:val="clear" w:color="auto" w:fill="ffffff"/>
        </w:rPr>
        <w:t xml:space="preserve">图4-1系统整体框图</w:t>
      </w:r>
      <w:r>
        <w:rPr>
          <w:rFonts w:ascii="宋体" w:hAnsi="宋体" w:eastAsia="宋体" w:cs="宋体"/>
          <w:bCs/>
          <w:color w:val="000000"/>
          <w:szCs w:val="21"/>
          <w:shd w:val="clear" w:color="auto" w:fill="ffffff"/>
        </w:rPr>
      </w:r>
      <w:r>
        <w:rPr>
          <w:rFonts w:ascii="宋体" w:hAnsi="宋体" w:eastAsia="宋体" w:cs="宋体"/>
          <w:bCs/>
          <w:color w:val="000000"/>
          <w:szCs w:val="21"/>
          <w:shd w:val="clear" w:color="auto" w:fill="ffffff"/>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具体到ZYNQ平台内部，其工作流程如下：将摄像头接收的近红外图像数据转换成AXI4-Stream协议格式，经过VDMA将图像数据送入DDR3.而后通过另一个VDMA ip核将图像数据取出，图像通过经由HLS工具生成的图像处理ip核进行图像处理，然后再进行格式变换，由开发板的HDMI接口输出实时视频图像。ZYNQ的推荐图像处理架构如下图4-2所示。</w:t>
      </w:r>
      <w:r>
        <w:rPr>
          <w:rFonts w:ascii="宋体" w:hAnsi="宋体" w:eastAsia="宋体"/>
          <w:sz w:val="24"/>
          <w:szCs w:val="24"/>
        </w:rPr>
      </w:r>
      <w:r>
        <w:rPr>
          <w:rFonts w:ascii="宋体" w:hAnsi="宋体" w:eastAsia="宋体"/>
          <w:sz w:val="24"/>
          <w:szCs w:val="24"/>
        </w:rPr>
      </w:r>
    </w:p>
    <w:p>
      <w:pPr>
        <w:jc w:val="cente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405765</wp:posOffset>
                </wp:positionH>
                <wp:positionV relativeFrom="paragraph">
                  <wp:posOffset>2254885</wp:posOffset>
                </wp:positionV>
                <wp:extent cx="339090" cy="140335"/>
                <wp:effectExtent l="0" t="0" r="11430" b="12065"/>
                <wp:wrapNone/>
                <wp:docPr id="39" name="矩形 5"/>
                <wp:cNvGraphicFramePr/>
                <a:graphic xmlns:a="http://schemas.openxmlformats.org/drawingml/2006/main">
                  <a:graphicData uri="http://schemas.microsoft.com/office/word/2010/wordprocessingShape">
                    <wps:wsp>
                      <wps:cNvPr id="0" name=""/>
                      <wps:cNvSpPr/>
                      <wps:spPr bwMode="auto">
                        <a:xfrm>
                          <a:off x="1362075" y="6386830"/>
                          <a:ext cx="339090" cy="1403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8" o:spid="_x0000_s38" o:spt="1" type="#_x0000_t1" style="position:absolute;z-index:251664384;o:allowoverlap:true;o:allowincell:true;mso-position-horizontal-relative:text;margin-left:31.95pt;mso-position-horizontal:absolute;mso-position-vertical-relative:text;margin-top:177.55pt;mso-position-vertical:absolute;width:26.70pt;height:11.05pt;mso-wrap-distance-left:9.00pt;mso-wrap-distance-top:0.00pt;mso-wrap-distance-right:9.00pt;mso-wrap-distance-bottom:0.00pt;visibility:visible;" fillcolor="#FFFFFF" stroked="f" strokeweight="1.00pt">
                <v:stroke dashstyle="solid"/>
              </v:shape>
            </w:pict>
          </mc:Fallback>
        </mc:AlternateContent>
      </w:r>
      <w:r>
        <mc:AlternateContent>
          <mc:Choice Requires="wpg">
            <w:drawing>
              <wp:inline xmlns:wp="http://schemas.openxmlformats.org/drawingml/2006/wordprocessingDrawing" distT="0" distB="0" distL="0" distR="0">
                <wp:extent cx="4812665" cy="2523490"/>
                <wp:effectExtent l="0" t="0" r="3175" b="635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r/>
                      </pic:nvPicPr>
                      <pic:blipFill>
                        <a:blip r:embed="rId77"/>
                        <a:stretch/>
                      </pic:blipFill>
                      <pic:spPr bwMode="auto">
                        <a:xfrm>
                          <a:off x="0" y="0"/>
                          <a:ext cx="4812665" cy="25234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78.95pt;height:198.70pt;mso-wrap-distance-left:0.00pt;mso-wrap-distance-top:0.00pt;mso-wrap-distance-right:0.00pt;mso-wrap-distance-bottom:0.00pt;" stroked="f">
                <v:path textboxrect="0,0,0,0"/>
                <v:imagedata r:id="rId77" o:title=""/>
              </v:shape>
            </w:pict>
          </mc:Fallback>
        </mc:AlternateContent>
      </w:r>
      <w:r/>
    </w:p>
    <w:p>
      <w:pPr>
        <w:ind w:left="420"/>
        <w:jc w:val="center"/>
        <w:spacing w:line="460" w:lineRule="exact"/>
        <w:widowControl/>
        <w:rPr>
          <w:rFonts w:ascii="宋体" w:hAnsi="宋体" w:eastAsia="宋体" w:cs="宋体"/>
          <w:szCs w:val="21"/>
        </w:rPr>
      </w:pPr>
      <w:r>
        <w:rPr>
          <w:rFonts w:hint="eastAsia" w:ascii="宋体" w:hAnsi="宋体" w:eastAsia="宋体" w:cs="宋体"/>
          <w:szCs w:val="21"/>
        </w:rPr>
        <w:t xml:space="preserve">图4-2 ZYNQ图像处理架构</w:t>
      </w:r>
      <w:r>
        <w:rPr>
          <w:rFonts w:ascii="宋体" w:hAnsi="宋体" w:eastAsia="宋体" w:cs="宋体"/>
          <w:szCs w:val="21"/>
        </w:rPr>
      </w:r>
      <w:r>
        <w:rPr>
          <w:rFonts w:ascii="宋体" w:hAnsi="宋体" w:eastAsia="宋体" w:cs="宋体"/>
          <w:szCs w:val="21"/>
        </w:rPr>
      </w:r>
    </w:p>
    <w:p>
      <w:pPr>
        <w:rPr>
          <w:rFonts w:ascii="黑体" w:hAnsi="黑体" w:eastAsia="黑体"/>
          <w:bCs/>
          <w:color w:val="000000"/>
          <w:sz w:val="24"/>
          <w:szCs w:val="24"/>
          <w:shd w:val="clear" w:color="auto" w:fill="ffffff"/>
        </w:rPr>
      </w:pPr>
      <w:r>
        <w:rPr>
          <w:rFonts w:ascii="黑体" w:hAnsi="黑体" w:eastAsia="黑体"/>
          <w:bCs/>
          <w:color w:val="000000"/>
          <w:sz w:val="24"/>
          <w:szCs w:val="24"/>
          <w:shd w:val="clear" w:color="auto" w:fill="ffffff"/>
        </w:rPr>
      </w:r>
      <w:r>
        <w:rPr>
          <w:rFonts w:ascii="黑体" w:hAnsi="黑体" w:eastAsia="黑体"/>
          <w:bCs/>
          <w:color w:val="000000"/>
          <w:sz w:val="24"/>
          <w:szCs w:val="24"/>
          <w:shd w:val="clear" w:color="auto" w:fill="ffffff"/>
        </w:rPr>
      </w:r>
      <w:r>
        <w:rPr>
          <w:rFonts w:ascii="黑体" w:hAnsi="黑体" w:eastAsia="黑体"/>
          <w:bCs/>
          <w:color w:val="000000"/>
          <w:sz w:val="24"/>
          <w:szCs w:val="24"/>
          <w:shd w:val="clear" w:color="auto" w:fill="ffffff"/>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本系统采用Xilinx Vivado开发工具结合HLS开发工具实现。Vivado在设计方式上很大的一个特点就是增加了模块化的设计方式。只需要将单独的Verilog模块打包成IP核的形式，最后将包括ZYNQ最小系统（PS</w:t>
      </w:r>
      <w:r>
        <w:rPr>
          <w:rFonts w:hint="eastAsia" w:ascii="宋体" w:hAnsi="宋体" w:eastAsia="宋体"/>
          <w:sz w:val="24"/>
          <w:szCs w:val="24"/>
        </w:rPr>
        <w:t xml:space="preserve">核）在内的所有IP核放在一个顶层文件中，并连接相应的端口，对IP核进行设置等，大大方便了开发。本系统正是在Vivado提供的视频相关IP核和DMA控制IP核的基础上完成的。在PL端，视频信号以AXI4-Stream格式传输，统一的传输格式方便了视频信号在各IP核间的传递。同时，AXI4-Stream格式的数据通过VDMA可以方便地存储到DDR3中或从DDR3中读出。PL端主要包含了摄像头转AXI4-Stream模块，视频存储读取模块，视频图像处理模块和AXI4-Stream转视频流输出模块。PS端作为系统的</w:t>
      </w:r>
      <w:r>
        <w:rPr>
          <w:rFonts w:hint="eastAsia" w:ascii="宋体" w:hAnsi="宋体" w:eastAsia="宋体"/>
          <w:sz w:val="24"/>
          <w:szCs w:val="24"/>
        </w:rPr>
        <w:t xml:space="preserve">控制中心，则承担着各IP核初始化，参数配置以及摄像头初始化等功能。摄像头的正常工作需要进行初始化，PS端通过IIC接口与摄像头进行通信，对摄像头进行初始化操作；此外，PS端还需要对VDMA，图片处理IP核以及视频时序产生的IP核进行初始化和参数配置等。PS和PL端的通信通过AXI-Lite总线完成，也就是说PS端由产生的配置或控制信号通过PS端AXI-Lite接口发出，再由各IP核的AXI-Lite接口接收。因此，只有PS和PL端协同配合，才能让功能得以实现。下面的一节中，将介绍本系统使用到的软件开发工具。</w:t>
      </w:r>
      <w:r>
        <w:rPr>
          <w:rFonts w:ascii="宋体" w:hAnsi="宋体" w:eastAsia="宋体"/>
          <w:sz w:val="24"/>
          <w:szCs w:val="24"/>
        </w:rPr>
      </w:r>
      <w:r>
        <w:rPr>
          <w:rFonts w:ascii="宋体" w:hAnsi="宋体" w:eastAsia="宋体"/>
          <w:sz w:val="24"/>
          <w:szCs w:val="24"/>
        </w:rPr>
      </w:r>
    </w:p>
    <w:p>
      <w:pPr>
        <w:rPr>
          <w:rFonts w:ascii="黑体" w:hAnsi="黑体" w:eastAsia="黑体"/>
          <w:bCs/>
          <w:color w:val="000000"/>
          <w:sz w:val="24"/>
          <w:szCs w:val="24"/>
          <w:shd w:val="clear" w:color="auto" w:fill="ffffff"/>
        </w:rPr>
      </w:pPr>
      <w:r>
        <w:rPr>
          <w:rFonts w:ascii="黑体" w:hAnsi="黑体" w:eastAsia="黑体"/>
          <w:bCs/>
          <w:color w:val="000000"/>
          <w:sz w:val="24"/>
          <w:szCs w:val="24"/>
          <w:shd w:val="clear" w:color="auto" w:fill="ffffff"/>
        </w:rPr>
      </w:r>
      <w:r>
        <w:rPr>
          <w:rFonts w:ascii="黑体" w:hAnsi="黑体" w:eastAsia="黑体"/>
          <w:bCs/>
          <w:color w:val="000000"/>
          <w:sz w:val="24"/>
          <w:szCs w:val="24"/>
          <w:shd w:val="clear" w:color="auto" w:fill="ffffff"/>
        </w:rPr>
      </w:r>
      <w:r>
        <w:rPr>
          <w:rFonts w:ascii="黑体" w:hAnsi="黑体" w:eastAsia="黑体"/>
          <w:bCs/>
          <w:color w:val="000000"/>
          <w:sz w:val="24"/>
          <w:szCs w:val="24"/>
          <w:shd w:val="clear" w:color="auto" w:fill="ffffff"/>
        </w:rPr>
      </w:r>
    </w:p>
    <w:p>
      <w:pPr>
        <w:pStyle w:val="933"/>
        <w:jc w:val="left"/>
        <w:spacing w:line="240" w:lineRule="auto"/>
        <w:rPr>
          <w:rFonts w:hint="eastAsia" w:ascii="黑体" w:hAnsi="黑体" w:eastAsia="黑体" w:cs="Times New Roman"/>
          <w:b w:val="0"/>
          <w:bCs w:val="0"/>
          <w:sz w:val="24"/>
          <w:szCs w:val="24"/>
        </w:rPr>
      </w:pPr>
      <w:r/>
      <w:bookmarkStart w:id="19" w:name="_Toc14617"/>
      <w:r>
        <w:rPr>
          <w:rFonts w:hint="eastAsia" w:ascii="黑体" w:hAnsi="黑体" w:eastAsia="黑体" w:cs="Times New Roman"/>
          <w:b w:val="0"/>
          <w:bCs w:val="0"/>
          <w:sz w:val="24"/>
          <w:szCs w:val="24"/>
        </w:rPr>
        <w:t xml:space="preserve">4.1开发平台介绍</w:t>
      </w:r>
      <w:bookmarkEnd w:id="19"/>
      <w:r>
        <w:rPr>
          <w:rFonts w:hint="eastAsia" w:ascii="黑体" w:hAnsi="黑体" w:eastAsia="黑体" w:cs="Times New Roman"/>
          <w:b w:val="0"/>
          <w:bCs w:val="0"/>
          <w:sz w:val="24"/>
          <w:szCs w:val="24"/>
        </w:rPr>
      </w:r>
      <w:r>
        <w:rPr>
          <w:rFonts w:hint="eastAsia" w:ascii="黑体" w:hAnsi="黑体" w:eastAsia="黑体" w:cs="Times New Roman"/>
          <w:b w:val="0"/>
          <w:bCs w:val="0"/>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本系统的开发中主要用到了Xilinx公司的Vivado开发套件及HLS高层次开发工具，下面进行相应介绍。</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33"/>
        <w:jc w:val="left"/>
        <w:spacing w:line="240" w:lineRule="auto"/>
        <w:rPr>
          <w:rFonts w:ascii="黑体" w:hAnsi="黑体" w:eastAsia="黑体" w:cs="Times New Roman"/>
          <w:b w:val="0"/>
          <w:bCs w:val="0"/>
          <w:sz w:val="24"/>
          <w:szCs w:val="24"/>
        </w:rPr>
      </w:pPr>
      <w:r/>
      <w:bookmarkStart w:id="20" w:name="_Toc14913"/>
      <w:r>
        <w:rPr>
          <w:rFonts w:hint="eastAsia" w:ascii="黑体" w:hAnsi="黑体" w:eastAsia="黑体" w:cs="Times New Roman"/>
          <w:b w:val="0"/>
          <w:bCs w:val="0"/>
          <w:sz w:val="24"/>
          <w:szCs w:val="24"/>
        </w:rPr>
        <w:t xml:space="preserve">4.1</w:t>
      </w:r>
      <w:r>
        <w:rPr>
          <w:rFonts w:hint="eastAsia" w:ascii="黑体" w:hAnsi="黑体" w:eastAsia="黑体" w:cs="Times New Roman"/>
          <w:b w:val="0"/>
          <w:bCs w:val="0"/>
          <w:sz w:val="24"/>
          <w:szCs w:val="24"/>
          <w:lang w:val="en-US" w:eastAsia="zh-CN"/>
        </w:rPr>
        <w:t xml:space="preserve">.1 </w:t>
      </w:r>
      <w:r>
        <w:rPr>
          <w:rFonts w:hint="eastAsia" w:ascii="黑体" w:hAnsi="黑体" w:eastAsia="黑体" w:cs="Times New Roman"/>
          <w:b w:val="0"/>
          <w:bCs w:val="0"/>
          <w:sz w:val="24"/>
          <w:szCs w:val="24"/>
        </w:rPr>
        <w:t xml:space="preserve">Vivado开发平台介绍</w:t>
      </w:r>
      <w:bookmarkEnd w:id="20"/>
      <w:r>
        <w:rPr>
          <w:rFonts w:ascii="黑体" w:hAnsi="黑体" w:eastAsia="黑体" w:cs="Times New Roman"/>
          <w:b w:val="0"/>
          <w:bCs w:val="0"/>
          <w:sz w:val="24"/>
          <w:szCs w:val="24"/>
        </w:rPr>
      </w:r>
      <w:r>
        <w:rPr>
          <w:rFonts w:ascii="黑体" w:hAnsi="黑体" w:eastAsia="黑体" w:cs="Times New Roman"/>
          <w:b w:val="0"/>
          <w:bCs w:val="0"/>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Xilinx Vivado开发套件是本系统开发过程中用到的主要软件工具。它是Xilinx公司全新研发的FPGA开发环境，以IP和系统为中心，</w:t>
      </w:r>
      <w:r>
        <w:rPr>
          <w:rFonts w:hint="eastAsia" w:ascii="宋体" w:hAnsi="宋体" w:eastAsia="宋体"/>
          <w:sz w:val="24"/>
          <w:szCs w:val="24"/>
        </w:rPr>
        <w:t xml:space="preserve">Vivado的集成度和实施速度相比传统FPGA开发环境提高了4倍。Vivado设计套件将原本独立的开发工具进行了整合集成，并且提供了一些新的开发工具，如本文中会用到的HLS高层次综合工具，以及用于PS端软件开发的SDK工具等。Xilinx Vivado工具以IP核为基础，采用图形化设计，可以帮助用户快速连接IP核，降低开发难度。Vivado同时能够创建进行基于ARM和非ARM的设计，灵活IP封装工具，还可以较为方便地实现IP和子系统的重复使用。这些特性都大大提升了开发效率，为FPGA开发提供了更简便的选择。</w:t>
      </w:r>
      <w:r>
        <w:rPr>
          <w:rFonts w:ascii="宋体" w:hAnsi="宋体" w:eastAsia="宋体"/>
          <w:sz w:val="24"/>
          <w:szCs w:val="24"/>
        </w:rPr>
      </w:r>
      <w:r>
        <w:rPr>
          <w:rFonts w:ascii="宋体" w:hAnsi="宋体" w:eastAsia="宋体"/>
          <w:sz w:val="24"/>
          <w:szCs w:val="24"/>
        </w:rPr>
      </w:r>
    </w:p>
    <w:p>
      <w:r/>
      <w:r/>
    </w:p>
    <w:p>
      <w:pPr>
        <w:pStyle w:val="933"/>
        <w:jc w:val="left"/>
        <w:spacing w:line="240" w:lineRule="auto"/>
        <w:rPr>
          <w:rFonts w:ascii="黑体" w:hAnsi="黑体" w:eastAsia="黑体" w:cs="Times New Roman"/>
          <w:b w:val="0"/>
          <w:bCs w:val="0"/>
          <w:sz w:val="24"/>
          <w:szCs w:val="24"/>
        </w:rPr>
      </w:pPr>
      <w:r/>
      <w:bookmarkStart w:id="21" w:name="_Toc17789"/>
      <w:r>
        <w:rPr>
          <w:rFonts w:hint="eastAsia" w:ascii="黑体" w:hAnsi="黑体" w:eastAsia="黑体" w:cs="Times New Roman"/>
          <w:b w:val="0"/>
          <w:bCs w:val="0"/>
          <w:sz w:val="24"/>
          <w:szCs w:val="24"/>
        </w:rPr>
        <w:t xml:space="preserve">4.1.2</w:t>
      </w:r>
      <w:r>
        <w:rPr>
          <w:rFonts w:hint="eastAsia" w:ascii="黑体" w:hAnsi="黑体" w:eastAsia="黑体" w:cs="Times New Roman"/>
          <w:b w:val="0"/>
          <w:bCs w:val="0"/>
          <w:sz w:val="24"/>
          <w:szCs w:val="24"/>
          <w:lang w:val="en-US" w:eastAsia="zh-CN"/>
        </w:rPr>
        <w:t xml:space="preserve"> </w:t>
      </w:r>
      <w:r>
        <w:rPr>
          <w:rFonts w:hint="eastAsia" w:ascii="黑体" w:hAnsi="黑体" w:eastAsia="黑体" w:cs="Times New Roman"/>
          <w:b w:val="0"/>
          <w:bCs w:val="0"/>
          <w:sz w:val="24"/>
          <w:szCs w:val="24"/>
        </w:rPr>
        <w:t xml:space="preserve">HLS高层次综合工具</w:t>
      </w:r>
      <w:bookmarkEnd w:id="21"/>
      <w:r>
        <w:rPr>
          <w:rFonts w:ascii="黑体" w:hAnsi="黑体" w:eastAsia="黑体" w:cs="Times New Roman"/>
          <w:b w:val="0"/>
          <w:bCs w:val="0"/>
          <w:sz w:val="24"/>
          <w:szCs w:val="24"/>
        </w:rPr>
      </w:r>
      <w:r>
        <w:rPr>
          <w:rFonts w:ascii="黑体" w:hAnsi="黑体" w:eastAsia="黑体" w:cs="Times New Roman"/>
          <w:b w:val="0"/>
          <w:bCs w:val="0"/>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Xili</w:t>
      </w:r>
      <w:r>
        <w:rPr>
          <w:rFonts w:hint="eastAsia" w:ascii="宋体" w:hAnsi="宋体" w:eastAsia="宋体"/>
          <w:sz w:val="24"/>
          <w:szCs w:val="24"/>
        </w:rPr>
        <w:t xml:space="preserve">nx  Vivado高级综合工具（HLS）可以将C语言程序转换为寄存器传输级（RTL）实现，然后就能够将以C语言为基础的程序应用在Vivado开发平台中，完成相应的功能。HLS工具支持C，C++以及SystemC规范，可以用这三种语言进行功能编程，代替传统的RTL创建流程，从而使IP核的构建更加灵活。 并且Vivado HLS工具支持所创建的IP核可以简单在Vivado中进行添加调用，更进一步减少了开发时间。此外，HLS还提供了一个大规模并行体系结构，所以实现的代码在性能、成本和功耗方面优于用传统处理器实现</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_Ref26361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 xml:space="preserve">[</w:t>
      </w:r>
      <w:r>
        <w:rPr>
          <w:rFonts w:hint="eastAsia" w:ascii="宋体" w:hAnsi="宋体" w:eastAsia="宋体"/>
          <w:sz w:val="24"/>
          <w:szCs w:val="24"/>
          <w:vertAlign w:val="superscript"/>
          <w:lang w:val="en-US" w:eastAsia="zh-CN"/>
        </w:rPr>
        <w:t xml:space="preserve">22</w:t>
      </w:r>
      <w:r>
        <w:rPr>
          <w:rFonts w:hint="eastAsia" w:ascii="宋体" w:hAnsi="宋体" w:eastAsia="宋体"/>
          <w:sz w:val="24"/>
          <w:szCs w:val="24"/>
          <w:vertAlign w:val="superscript"/>
        </w:rPr>
        <w:t xml:space="preserve">]</w:t>
      </w:r>
      <w:r>
        <w:rPr>
          <w:rFonts w:hint="eastAsia" w:ascii="宋体" w:hAnsi="宋体" w:eastAsia="宋体"/>
          <w:sz w:val="24"/>
          <w:szCs w:val="24"/>
          <w:vertAlign w:val="superscript"/>
        </w:rPr>
        <w:fldChar w:fldCharType="end"/>
      </w:r>
      <w:r>
        <w:rPr>
          <w:rFonts w:hint="eastAsia" w:ascii="宋体" w:hAnsi="宋体" w:eastAsia="宋体"/>
          <w:sz w:val="24"/>
          <w:szCs w:val="24"/>
        </w:rPr>
        <w:t xml:space="preserve">。</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 HLS高级综合工具将软件域和硬件域联系在一起，具有以下方面的优势：</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①硬件工程师可以在更高的抽象层次上开展设计工作，设计更高性能的硬件，提高系统性能。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hint="eastAsia" w:ascii="宋体" w:hAnsi="宋体" w:eastAsia="宋体"/>
          <w:sz w:val="24"/>
          <w:szCs w:val="24"/>
          <w:lang w:val="en-US" w:eastAsia="zh-CN"/>
        </w:rPr>
      </w:pPr>
      <w:r>
        <w:rPr>
          <w:rFonts w:hint="eastAsia" w:ascii="宋体" w:hAnsi="宋体" w:eastAsia="宋体"/>
          <w:sz w:val="24"/>
          <w:szCs w:val="24"/>
        </w:rPr>
        <w:t xml:space="preserve">②提高软件的系统性能。软件工程师在可以利用HLS优化FPGA设计，简化设计流程，进一步提升密集型算法的计算速度。 </w:t>
      </w:r>
      <w:r>
        <w:rPr>
          <w:rFonts w:hint="eastAsia" w:ascii="宋体" w:hAnsi="宋体" w:eastAsia="宋体"/>
          <w:sz w:val="24"/>
          <w:szCs w:val="24"/>
          <w:lang w:val="en-US" w:eastAsia="zh-CN"/>
        </w:rPr>
      </w:r>
      <w:r>
        <w:rPr>
          <w:rFonts w:hint="eastAsia" w:ascii="宋体" w:hAnsi="宋体" w:eastAsia="宋体"/>
          <w:sz w:val="24"/>
          <w:szCs w:val="24"/>
          <w:lang w:val="en-US" w:eastAsia="zh-CN"/>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使用HLS高级综合设计方法，可以获得以下方面的优势：</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①在利用C语言开发算法方面，可以在细节抽象出来的级别上完成工作，提高开发效率。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②在C级验证方面，相比传统的硬件描述语言，其在验证所设计的模块的功能正确性时，所花费的时间更少。</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③可以通过优化指令优化代码，降低运行实验，减少所用资源，提升获得最佳方案的可能性，以求在提高硬件性能。</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④通过创建可移植的可读C源代码，HLS工程能较为方便在不同的项目中重复利用，节约了开发资源</w:t>
      </w:r>
      <w:r>
        <w:rPr>
          <w:rFonts w:hint="eastAsia" w:ascii="宋体" w:hAnsi="宋体" w:eastAsia="宋体"/>
          <w:sz w:val="24"/>
          <w:szCs w:val="24"/>
          <w:vertAlign w:val="superscript"/>
          <w:lang w:val="en-US" w:eastAsia="zh-CN"/>
        </w:rPr>
        <w:t xml:space="preserve">[23]</w:t>
      </w:r>
      <w:r>
        <w:rPr>
          <w:rFonts w:hint="eastAsia" w:ascii="宋体" w:hAnsi="宋体" w:eastAsia="宋体"/>
          <w:sz w:val="24"/>
          <w:szCs w:val="24"/>
        </w:rPr>
        <w:t xml:space="preserve">。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Vivado HLS</w:t>
      </w:r>
      <w:r>
        <w:rPr>
          <w:rFonts w:hint="eastAsia" w:ascii="宋体" w:hAnsi="宋体" w:eastAsia="宋体"/>
          <w:sz w:val="24"/>
          <w:szCs w:val="24"/>
          <w:lang w:val="en-US" w:eastAsia="zh-CN"/>
        </w:rPr>
        <w:t xml:space="preserve">工程</w:t>
      </w:r>
      <w:r>
        <w:rPr>
          <w:rFonts w:hint="eastAsia" w:ascii="宋体" w:hAnsi="宋体" w:eastAsia="宋体"/>
          <w:sz w:val="24"/>
          <w:szCs w:val="24"/>
        </w:rPr>
        <w:t xml:space="preserve">的设计流程为：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① 编译，执行（模拟）和调试C算法。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② 将C语言合成到RTL实现，有可供选择的用户优化指令。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③ 仿真，生成仿真报告并分析资源占用，时延等情况。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④ 验证RTL实现。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⑤ 打包成一系列可供选择IP格式。</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⑥ 在Vivado中调用定制IP核</w:t>
      </w:r>
      <w:r>
        <w:rPr>
          <w:rFonts w:hint="eastAsia" w:ascii="宋体" w:hAnsi="宋体" w:eastAsia="宋体"/>
          <w:sz w:val="24"/>
          <w:szCs w:val="24"/>
          <w:vertAlign w:val="superscript"/>
          <w:lang w:val="en-US" w:eastAsia="zh-CN"/>
        </w:rPr>
        <w:t xml:space="preserve">[24]</w:t>
      </w:r>
      <w:r>
        <w:rPr>
          <w:rFonts w:hint="eastAsia" w:ascii="宋体" w:hAnsi="宋体" w:eastAsia="宋体"/>
          <w:sz w:val="24"/>
          <w:szCs w:val="24"/>
        </w:rPr>
        <w:t xml:space="preserve">。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此外，HLS 设计工具集成了专用的定制化的OpenCV 函数库，即hls视频库。这个函数库包含图像处理领域的许多常用算法。这些函数经过针对性优化后，在ZYNQ平台上具有相对较高的计算性能，可以在HLS工程中直接声明调用，对AXI4-Stream视频流数据进行图像处理。使用HLS 进行图像处理等应用设计，可以实现对现有资源的快速继承和移植，设计可以在FPGA上运行，图像的计算速度可以通过硬件加速以获得改善。因此，HLS 设计工具在图像处理应用上具有很大优势</w:t>
      </w:r>
      <w:r>
        <w:rPr>
          <w:rFonts w:hint="eastAsia" w:ascii="宋体" w:hAnsi="宋体" w:eastAsia="宋体"/>
          <w:sz w:val="24"/>
          <w:szCs w:val="24"/>
          <w:vertAlign w:val="superscript"/>
          <w:lang w:val="en-US" w:eastAsia="zh-CN"/>
        </w:rPr>
        <w:t xml:space="preserve">[25]</w:t>
      </w:r>
      <w:r>
        <w:rPr>
          <w:rFonts w:hint="eastAsia" w:ascii="宋体" w:hAnsi="宋体" w:eastAsia="宋体"/>
          <w:sz w:val="24"/>
          <w:szCs w:val="24"/>
        </w:rPr>
        <w:t xml:space="preserve">。这也是本系统采用HLS工具的主要原因。</w:t>
      </w:r>
      <w:r>
        <w:rPr>
          <w:rFonts w:ascii="宋体" w:hAnsi="宋体" w:eastAsia="宋体"/>
          <w:sz w:val="24"/>
          <w:szCs w:val="24"/>
        </w:rPr>
      </w:r>
      <w:r>
        <w:rPr>
          <w:rFonts w:ascii="宋体" w:hAnsi="宋体" w:eastAsia="宋体"/>
          <w:sz w:val="24"/>
          <w:szCs w:val="24"/>
        </w:rPr>
      </w:r>
    </w:p>
    <w:p>
      <w:pPr>
        <w:pStyle w:val="952"/>
        <w:ind w:firstLine="480"/>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52"/>
        <w:ind w:firstLine="0"/>
        <w:spacing w:line="460" w:lineRule="exact"/>
        <w:rPr>
          <w:rFonts w:ascii="黑体" w:hAnsi="黑体" w:eastAsia="黑体" w:cs="Times New Roman"/>
          <w:sz w:val="24"/>
          <w:szCs w:val="24"/>
        </w:rPr>
        <w:outlineLvl w:val="1"/>
      </w:pPr>
      <w:r/>
      <w:bookmarkStart w:id="22" w:name="_Toc19035"/>
      <w:r>
        <w:rPr>
          <w:rFonts w:hint="eastAsia" w:ascii="黑体" w:hAnsi="黑体" w:eastAsia="黑体" w:cs="Times New Roman"/>
          <w:sz w:val="24"/>
          <w:szCs w:val="24"/>
        </w:rPr>
        <w:t xml:space="preserve">4.2 IP核介绍</w:t>
      </w:r>
      <w:bookmarkEnd w:id="22"/>
      <w:r>
        <w:rPr>
          <w:rFonts w:ascii="黑体" w:hAnsi="黑体" w:eastAsia="黑体" w:cs="Times New Roman"/>
          <w:sz w:val="24"/>
          <w:szCs w:val="24"/>
        </w:rPr>
      </w:r>
      <w:r>
        <w:rPr>
          <w:rFonts w:ascii="黑体" w:hAnsi="黑体" w:eastAsia="黑体" w:cs="Times New Roman"/>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根据上节介绍，相对于ISE，Vivado模块化的设计方式是其相比于传统FPGA开发平台的特点，开发人员只需要添加相应的IP核并进行相关设置，然后在各IP的端口间进行连线完成顶层设计，方便而且直观</w:t>
      </w:r>
      <w:r>
        <w:rPr>
          <w:rFonts w:hint="eastAsia" w:ascii="宋体" w:hAnsi="宋体" w:eastAsia="宋体"/>
          <w:sz w:val="24"/>
          <w:szCs w:val="24"/>
          <w:vertAlign w:val="superscript"/>
          <w:lang w:val="en-US" w:eastAsia="zh-CN"/>
        </w:rPr>
        <w:t xml:space="preserve">[26]</w:t>
      </w:r>
      <w:r>
        <w:rPr>
          <w:rFonts w:hint="eastAsia" w:ascii="宋体" w:hAnsi="宋体" w:eastAsia="宋体"/>
          <w:sz w:val="24"/>
          <w:szCs w:val="24"/>
        </w:rPr>
        <w:t xml:space="preserve">。</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本系统的实现流程如下，从数据的传输方向看，首先是摄像头数据处理。该模块作用是将摄</w:t>
      </w:r>
      <w:r>
        <w:rPr>
          <w:rFonts w:hint="eastAsia" w:ascii="宋体" w:hAnsi="宋体" w:eastAsia="宋体"/>
          <w:sz w:val="24"/>
          <w:szCs w:val="24"/>
        </w:rPr>
        <w:t xml:space="preserve">像头输入的 RGB565格式的数据转换成 AXI4-Stream 格式，以符合数据流在ZYNQ系统中的传输和在视频处理IP核中的格式。随后数据流向VDMA IP核。VDMA在硬件部分中控制着DDR3，起到将图像数据存储到DDR3存储器中，或将图像数据从DDR3中读取出来的功能。随后另一个VDMA将数据从内存中取出，图像经过HLS生成的视频处理IP核，通过处理后，再由格式转换的Ip核，将AXI-Stream格式的图像数据转换成RGB格式的数据，再由HDMI接口输出视频图像。最终的顶层模块连接图如图4-3所示。</w:t>
      </w:r>
      <w:r>
        <w:rPr>
          <w:rFonts w:ascii="宋体" w:hAnsi="宋体" w:eastAsia="宋体"/>
          <w:sz w:val="24"/>
          <w:szCs w:val="24"/>
        </w:rPr>
      </w:r>
      <w:r>
        <w:rPr>
          <w:rFonts w:ascii="宋体" w:hAnsi="宋体" w:eastAsia="宋体"/>
          <w:sz w:val="24"/>
          <w:szCs w:val="24"/>
        </w:rPr>
      </w:r>
    </w:p>
    <w:p>
      <w:pPr>
        <w:pStyle w:val="952"/>
        <w:jc w:val="center"/>
        <w:spacing w:line="360" w:lineRule="auto"/>
        <w:rPr>
          <w:rFonts w:ascii="宋体" w:hAnsi="宋体" w:eastAsia="宋体" w:cs="宋体"/>
        </w:rPr>
      </w:pPr>
      <w:r>
        <mc:AlternateContent>
          <mc:Choice Requires="wpg">
            <w:drawing>
              <wp:inline xmlns:wp="http://schemas.openxmlformats.org/drawingml/2006/wordprocessingDrawing" distT="0" distB="0" distL="0" distR="0">
                <wp:extent cx="5484495" cy="2451735"/>
                <wp:effectExtent l="0" t="0" r="1905" b="190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r/>
                      </pic:nvPicPr>
                      <pic:blipFill>
                        <a:blip r:embed="rId78"/>
                        <a:stretch/>
                      </pic:blipFill>
                      <pic:spPr bwMode="auto">
                        <a:xfrm>
                          <a:off x="0" y="0"/>
                          <a:ext cx="5484495" cy="245173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31.85pt;height:193.05pt;mso-wrap-distance-left:0.00pt;mso-wrap-distance-top:0.00pt;mso-wrap-distance-right:0.00pt;mso-wrap-distance-bottom:0.00pt;" stroked="f">
                <v:path textboxrect="0,0,0,0"/>
                <v:imagedata r:id="rId78" o:title=""/>
              </v:shape>
            </w:pict>
          </mc:Fallback>
        </mc:AlternateContent>
      </w:r>
      <w:r>
        <w:rPr>
          <w:rFonts w:hint="eastAsia" w:ascii="宋体" w:hAnsi="宋体" w:eastAsia="宋体" w:cs="宋体"/>
        </w:rPr>
        <w:t xml:space="preserve">图4-3 工程Block Design顶层文件</w:t>
      </w:r>
      <w:r>
        <w:rPr>
          <w:rFonts w:ascii="宋体" w:hAnsi="宋体" w:eastAsia="宋体" w:cs="宋体"/>
        </w:rPr>
      </w:r>
      <w:r>
        <w:rPr>
          <w:rFonts w:ascii="宋体" w:hAnsi="宋体" w:eastAsia="宋体" w:cs="宋体"/>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下面的小节中将简要介绍本设计中使用到的IP核。</w:t>
      </w:r>
      <w:r>
        <w:rPr>
          <w:rFonts w:ascii="宋体" w:hAnsi="宋体" w:eastAsia="宋体"/>
          <w:sz w:val="24"/>
          <w:szCs w:val="24"/>
        </w:rPr>
      </w:r>
      <w:r>
        <w:rPr>
          <w:rFonts w:ascii="宋体" w:hAnsi="宋体" w:eastAsia="宋体"/>
          <w:sz w:val="24"/>
          <w:szCs w:val="24"/>
        </w:rPr>
      </w:r>
    </w:p>
    <w:p>
      <w:pPr>
        <w:pStyle w:val="933"/>
        <w:jc w:val="left"/>
        <w:rPr>
          <w:rFonts w:ascii="黑体" w:hAnsi="黑体" w:eastAsia="黑体" w:cs="黑体"/>
          <w:b w:val="0"/>
          <w:bCs w:val="0"/>
          <w:sz w:val="24"/>
          <w:szCs w:val="24"/>
        </w:rPr>
      </w:pPr>
      <w:r/>
      <w:bookmarkStart w:id="23" w:name="_Toc4093"/>
      <w:r>
        <w:rPr>
          <w:rFonts w:hint="eastAsia" w:ascii="黑体" w:hAnsi="黑体" w:eastAsia="黑体" w:cs="黑体"/>
          <w:b w:val="0"/>
          <w:bCs w:val="0"/>
          <w:sz w:val="24"/>
          <w:szCs w:val="24"/>
        </w:rPr>
        <w:t xml:space="preserve">4.2.1视频流-AXIS转换 IP核</w:t>
      </w:r>
      <w:bookmarkEnd w:id="23"/>
      <w:r>
        <w:rPr>
          <w:rFonts w:ascii="黑体" w:hAnsi="黑体" w:eastAsia="黑体" w:cs="黑体"/>
          <w:b w:val="0"/>
          <w:bCs w:val="0"/>
          <w:sz w:val="24"/>
          <w:szCs w:val="24"/>
        </w:rPr>
      </w:r>
      <w:r>
        <w:rPr>
          <w:rFonts w:ascii="黑体" w:hAnsi="黑体" w:eastAsia="黑体" w:cs="黑体"/>
          <w:b w:val="0"/>
          <w:bCs w:val="0"/>
          <w:sz w:val="24"/>
          <w:szCs w:val="24"/>
        </w:rPr>
      </w:r>
    </w:p>
    <w:p>
      <w:pPr>
        <w:pStyle w:val="952"/>
        <w:ind w:firstLine="480"/>
        <w:spacing w:line="360" w:lineRule="auto"/>
        <w:rPr>
          <w:rFonts w:ascii="宋体" w:hAnsi="宋体" w:eastAsia="宋体"/>
          <w:sz w:val="24"/>
          <w:szCs w:val="24"/>
        </w:rPr>
      </w:pPr>
      <w:r>
        <w:rPr>
          <w:rFonts w:hint="eastAsia" w:ascii="宋体" w:hAnsi="宋体" w:eastAsia="宋体"/>
          <w:sz w:val="24"/>
          <w:szCs w:val="24"/>
        </w:rPr>
        <w:t xml:space="preserve">  Video I</w:t>
      </w:r>
      <w:r>
        <w:rPr>
          <w:rFonts w:hint="eastAsia" w:ascii="宋体" w:hAnsi="宋体" w:eastAsia="宋体"/>
          <w:sz w:val="24"/>
          <w:szCs w:val="24"/>
        </w:rPr>
        <w:t xml:space="preserve">n to AXI4-Stream IP核及AXI4-Stream to Video Out IP核是用于RGB格式视频流与AXI4-Stream协议数据流之间相互转换的IP核。Video In to AXI4-Stream IP核用于将视频源转换成AXI4-Stream接口形式，实现了接口转换。Xilinx提供的许多视频处理相关的IP核，均使用AXI4-Stream协议进行数据的发送和接收，也就是说其输入和输出端口都是AXI4-Stream接口（Slaver/Master），因此需要对视频信号的格式进行转换</w:t>
      </w:r>
      <w:r>
        <w:rPr>
          <w:rFonts w:hint="eastAsia" w:ascii="宋体" w:hAnsi="宋体" w:eastAsia="宋体"/>
          <w:sz w:val="24"/>
          <w:szCs w:val="24"/>
          <w:vertAlign w:val="superscript"/>
          <w:lang w:val="en-US" w:eastAsia="zh-CN"/>
        </w:rPr>
        <w:t xml:space="preserve">[27]</w:t>
      </w:r>
      <w:r>
        <w:rPr>
          <w:rFonts w:hint="eastAsia" w:ascii="宋体" w:hAnsi="宋体" w:eastAsia="宋体"/>
          <w:sz w:val="24"/>
          <w:szCs w:val="24"/>
        </w:rPr>
        <w:t xml:space="preserve">。AXI4-Stream to Video Out IP核的功能与之恰好相反，它会将AXI4-Stream格式的视频信号转换为用户定义的输出格式，如本设计中将视频由AXI4-Stream格式转换为RGB格式，供后续的模块使用。</w:t>
      </w:r>
      <w:r>
        <w:rPr>
          <w:rFonts w:ascii="宋体" w:hAnsi="宋体" w:eastAsia="宋体"/>
          <w:sz w:val="24"/>
          <w:szCs w:val="24"/>
        </w:rPr>
      </w:r>
      <w:r>
        <w:rPr>
          <w:rFonts w:ascii="宋体" w:hAnsi="宋体" w:eastAsia="宋体"/>
          <w:sz w:val="24"/>
          <w:szCs w:val="24"/>
        </w:rPr>
      </w:r>
    </w:p>
    <w:p>
      <w:pPr>
        <w:jc w:val="center"/>
        <w:rPr>
          <w:rFonts w:ascii="宋体" w:hAnsi="宋体" w:eastAsia="宋体" w:cs="宋体"/>
          <w:sz w:val="24"/>
          <w:szCs w:val="24"/>
        </w:rPr>
      </w:pPr>
      <w:r>
        <w:rPr>
          <w:rFonts w:ascii="宋体" w:hAnsi="宋体" w:eastAsia="宋体" w:cs="宋体"/>
          <w:sz w:val="24"/>
          <w:szCs w:val="24"/>
        </w:rPr>
        <mc:AlternateContent>
          <mc:Choice Requires="wpg">
            <w:drawing>
              <wp:inline xmlns:wp="http://schemas.openxmlformats.org/drawingml/2006/wordprocessingDrawing" distT="0" distB="0" distL="0" distR="0">
                <wp:extent cx="3615055" cy="1914525"/>
                <wp:effectExtent l="0" t="0" r="12065" b="5715"/>
                <wp:docPr id="4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IMG_256"/>
                        <pic:cNvPicPr>
                          <a:picLocks noChangeAspect="1"/>
                        </pic:cNvPicPr>
                        <pic:nvPr/>
                      </pic:nvPicPr>
                      <pic:blipFill>
                        <a:blip r:embed="rId79"/>
                        <a:stretch/>
                      </pic:blipFill>
                      <pic:spPr bwMode="auto">
                        <a:xfrm>
                          <a:off x="0" y="0"/>
                          <a:ext cx="3615055" cy="191452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284.65pt;height:150.75pt;mso-wrap-distance-left:0.00pt;mso-wrap-distance-top:0.00pt;mso-wrap-distance-right:0.00pt;mso-wrap-distance-bottom:0.00pt;" stroked="f" strokeweight="0.75pt">
                <v:path textboxrect="0,0,0,0"/>
                <v:imagedata r:id="rId79" o:title=""/>
              </v:shape>
            </w:pict>
          </mc:Fallback>
        </mc:AlternateContent>
      </w:r>
      <w:r>
        <w:rPr>
          <w:rFonts w:ascii="宋体" w:hAnsi="宋体" w:eastAsia="宋体" w:cs="宋体"/>
          <w:sz w:val="24"/>
          <w:szCs w:val="24"/>
        </w:rPr>
      </w:r>
      <w:r>
        <w:rPr>
          <w:rFonts w:ascii="宋体" w:hAnsi="宋体" w:eastAsia="宋体" w:cs="宋体"/>
          <w:sz w:val="24"/>
          <w:szCs w:val="24"/>
        </w:rPr>
      </w:r>
    </w:p>
    <w:p>
      <w:pPr>
        <w:pStyle w:val="952"/>
        <w:ind w:firstLine="0"/>
        <w:jc w:val="center"/>
        <w:spacing w:line="360" w:lineRule="auto"/>
        <w:rPr>
          <w:rFonts w:ascii="宋体" w:hAnsi="宋体" w:eastAsia="宋体" w:cs="宋体"/>
          <w:szCs w:val="21"/>
        </w:rPr>
      </w:pPr>
      <w:r>
        <w:rPr>
          <w:rFonts w:hint="eastAsia" w:ascii="宋体" w:hAnsi="宋体" w:eastAsia="宋体" w:cs="宋体"/>
          <w:szCs w:val="21"/>
        </w:rPr>
        <w:t xml:space="preserve">图4-4 Video In to AXI4-Stream IP核</w:t>
      </w:r>
      <w:r>
        <w:rPr>
          <w:rFonts w:ascii="宋体" w:hAnsi="宋体" w:eastAsia="宋体" w:cs="宋体"/>
          <w:szCs w:val="21"/>
        </w:rPr>
      </w:r>
      <w:r>
        <w:rPr>
          <w:rFonts w:ascii="宋体" w:hAnsi="宋体" w:eastAsia="宋体" w:cs="宋体"/>
          <w:szCs w:val="21"/>
        </w:rPr>
      </w:r>
    </w:p>
    <w:p>
      <w:pPr>
        <w:pStyle w:val="952"/>
        <w:ind w:firstLine="0"/>
        <w:jc w:val="center"/>
        <w:spacing w:line="360" w:lineRule="auto"/>
        <w:rPr>
          <w:rFonts w:ascii="宋体" w:hAnsi="宋体" w:eastAsia="宋体" w:cs="宋体"/>
          <w:sz w:val="24"/>
          <w:szCs w:val="24"/>
        </w:rPr>
      </w:pPr>
      <w:r>
        <w:rPr>
          <w:rFonts w:hint="eastAsia" w:ascii="宋体" w:hAnsi="宋体" w:eastAsia="宋体" w:cs="宋体"/>
          <w:sz w:val="24"/>
          <w:szCs w:val="24"/>
        </w:rPr>
        <mc:AlternateContent>
          <mc:Choice Requires="wpg">
            <w:drawing>
              <wp:inline xmlns:wp="http://schemas.openxmlformats.org/drawingml/2006/wordprocessingDrawing" distT="0" distB="0" distL="0" distR="0">
                <wp:extent cx="3585845" cy="2386965"/>
                <wp:effectExtent l="0" t="0" r="10795" b="5715"/>
                <wp:docPr id="43" name="图片 43" descr="5a1c83cedd8dcfae23914bcb95c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a1c83cedd8dcfae23914bcb95c3418"/>
                        <pic:cNvPicPr>
                          <a:picLocks noChangeAspect="1"/>
                        </pic:cNvPicPr>
                        <pic:nvPr/>
                      </pic:nvPicPr>
                      <pic:blipFill>
                        <a:blip r:embed="rId80"/>
                        <a:stretch/>
                      </pic:blipFill>
                      <pic:spPr bwMode="auto">
                        <a:xfrm>
                          <a:off x="0" y="0"/>
                          <a:ext cx="3585845" cy="23869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282.35pt;height:187.95pt;mso-wrap-distance-left:0.00pt;mso-wrap-distance-top:0.00pt;mso-wrap-distance-right:0.00pt;mso-wrap-distance-bottom:0.00pt;" stroked="false">
                <v:path textboxrect="0,0,0,0"/>
                <v:imagedata r:id="rId80" o:title=""/>
              </v:shape>
            </w:pict>
          </mc:Fallback>
        </mc:AlternateContent>
      </w:r>
      <w:r>
        <w:rPr>
          <w:rFonts w:ascii="宋体" w:hAnsi="宋体" w:eastAsia="宋体" w:cs="宋体"/>
          <w:sz w:val="24"/>
          <w:szCs w:val="24"/>
        </w:rPr>
      </w:r>
      <w:r>
        <w:rPr>
          <w:rFonts w:ascii="宋体" w:hAnsi="宋体" w:eastAsia="宋体" w:cs="宋体"/>
          <w:sz w:val="24"/>
          <w:szCs w:val="24"/>
        </w:rPr>
      </w:r>
    </w:p>
    <w:p>
      <w:pPr>
        <w:pStyle w:val="952"/>
        <w:ind w:firstLine="0"/>
        <w:jc w:val="center"/>
        <w:spacing w:line="360" w:lineRule="auto"/>
        <w:rPr>
          <w:rFonts w:ascii="宋体" w:hAnsi="宋体" w:eastAsia="宋体" w:cs="宋体"/>
          <w:szCs w:val="21"/>
        </w:rPr>
      </w:pPr>
      <w:r>
        <w:rPr>
          <w:rFonts w:hint="eastAsia" w:ascii="宋体" w:hAnsi="宋体" w:eastAsia="宋体" w:cs="宋体"/>
          <w:szCs w:val="21"/>
        </w:rPr>
        <w:t xml:space="preserve">图4-5 </w:t>
      </w:r>
      <w:r>
        <w:rPr>
          <w:rFonts w:hint="eastAsia" w:ascii="宋体" w:hAnsi="宋体" w:eastAsia="宋体"/>
          <w:sz w:val="24"/>
          <w:szCs w:val="24"/>
        </w:rPr>
        <w:t xml:space="preserve">AXI4-Stream to Video Out</w:t>
      </w:r>
      <w:r>
        <w:rPr>
          <w:rFonts w:hint="eastAsia" w:ascii="宋体" w:hAnsi="宋体" w:eastAsia="宋体" w:cs="宋体"/>
          <w:szCs w:val="21"/>
        </w:rPr>
        <w:t xml:space="preserve"> IP核</w:t>
      </w:r>
      <w:r>
        <w:rPr>
          <w:rFonts w:ascii="宋体" w:hAnsi="宋体" w:eastAsia="宋体" w:cs="宋体"/>
          <w:szCs w:val="21"/>
        </w:rPr>
      </w:r>
      <w:r>
        <w:rPr>
          <w:rFonts w:ascii="宋体" w:hAnsi="宋体" w:eastAsia="宋体" w:cs="宋体"/>
          <w:szCs w:val="21"/>
        </w:rPr>
      </w:r>
    </w:p>
    <w:p>
      <w:pPr>
        <w:pStyle w:val="952"/>
        <w:ind w:firstLine="0"/>
        <w:jc w:val="center"/>
        <w:spacing w:line="360" w:lineRule="auto"/>
        <w:rPr>
          <w:rFonts w:ascii="宋体" w:hAnsi="宋体" w:eastAsia="宋体" w:cs="宋体"/>
          <w:szCs w:val="21"/>
        </w:rPr>
      </w:pPr>
      <w:r>
        <w:rPr>
          <w:rFonts w:ascii="宋体" w:hAnsi="宋体" w:eastAsia="宋体" w:cs="宋体"/>
          <w:szCs w:val="21"/>
        </w:rPr>
      </w:r>
      <w:r>
        <w:rPr>
          <w:rFonts w:ascii="宋体" w:hAnsi="宋体" w:eastAsia="宋体" w:cs="宋体"/>
          <w:szCs w:val="21"/>
        </w:rPr>
      </w:r>
      <w:r>
        <w:rPr>
          <w:rFonts w:ascii="宋体" w:hAnsi="宋体" w:eastAsia="宋体" w:cs="宋体"/>
          <w:szCs w:val="21"/>
        </w:rPr>
      </w:r>
    </w:p>
    <w:p>
      <w:pPr>
        <w:pStyle w:val="933"/>
        <w:jc w:val="left"/>
        <w:rPr>
          <w:rFonts w:ascii="黑体" w:hAnsi="黑体" w:eastAsia="黑体" w:cs="黑体"/>
          <w:b w:val="0"/>
          <w:bCs w:val="0"/>
          <w:sz w:val="24"/>
          <w:szCs w:val="24"/>
        </w:rPr>
      </w:pPr>
      <w:r/>
      <w:bookmarkStart w:id="24" w:name="_Toc10901"/>
      <w:r>
        <w:rPr>
          <w:rFonts w:hint="eastAsia" w:ascii="黑体" w:hAnsi="黑体" w:eastAsia="黑体" w:cs="黑体"/>
          <w:b w:val="0"/>
          <w:bCs w:val="0"/>
          <w:sz w:val="24"/>
          <w:szCs w:val="24"/>
        </w:rPr>
        <w:t xml:space="preserve">4.2.2 VDMA IP核</w:t>
      </w:r>
      <w:bookmarkEnd w:id="24"/>
      <w:r>
        <w:rPr>
          <w:rFonts w:ascii="黑体" w:hAnsi="黑体" w:eastAsia="黑体" w:cs="黑体"/>
          <w:b w:val="0"/>
          <w:bCs w:val="0"/>
          <w:sz w:val="24"/>
          <w:szCs w:val="24"/>
        </w:rPr>
      </w:r>
      <w:r>
        <w:rPr>
          <w:rFonts w:ascii="黑体" w:hAnsi="黑体" w:eastAsia="黑体" w:cs="黑体"/>
          <w:b w:val="0"/>
          <w:bCs w:val="0"/>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VDMA，全称Video Direct Memory Access，是一个专用于视频数据存储与读取的IP核。VDMA 内部有读通道和写通道，用户可以按需进行使能，即可以单独使用读通道或写通道。通过写通道可以将 AXI-Stream 格式的视频数据写入外部内存，通过读通道可以从外部内存中读取数据，并以 AXI-Stream 格式将视频数据传递输出给后续模块。因此，VDMA IP核的角色是视频数据在PL端和内存中的搬运工 ，使ZYNQ平台上视频数据在内存中的存取更加便捷。 </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将视频图像数据存入内存中之后，ARM可以在PS端对图像进行一些例如缩放裁剪等的处理处理，然后等待VDMA</w:t>
      </w:r>
      <w:r>
        <w:rPr>
          <w:rFonts w:hint="eastAsia" w:ascii="宋体" w:hAnsi="宋体" w:eastAsia="宋体"/>
          <w:sz w:val="24"/>
          <w:szCs w:val="24"/>
        </w:rPr>
        <w:t xml:space="preserve">将图像读出，也可不做任何操作。VDMA 可以设置最大32个帧存，并可以由用户切换帧存读取，能够轻松地实现双缓冲和多缓冲操作。在运用VDMA进行图像通路设计的时候，通常是采取双缓冲或多缓冲的方式，以降低视频显示时延。本设计中，为了调试方便，采用了两个VDMA IP模块协同工作。一个VDMI只使能写通道，用于将前面Video In to AXI4-Stream IP核输出的AXI4-Stream格式的视频流写入DDR3；另一个VDMA只使用读通道，用于将存储在DDR3中的数据以AXI-Stream格式读取出来。</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因此，在基于ZYNQ平台的视频传输处理系统中，使用 VDMA可以大大简化开发流程，加快开发速度。 </w:t>
      </w:r>
      <w:r>
        <w:rPr>
          <w:rFonts w:ascii="宋体" w:hAnsi="宋体" w:eastAsia="宋体"/>
          <w:sz w:val="24"/>
          <w:szCs w:val="24"/>
        </w:rPr>
      </w:r>
      <w:r>
        <w:rPr>
          <w:rFonts w:ascii="宋体" w:hAnsi="宋体" w:eastAsia="宋体"/>
          <w:sz w:val="24"/>
          <w:szCs w:val="24"/>
        </w:rPr>
      </w:r>
    </w:p>
    <w:p>
      <w:pPr>
        <w:jc w:val="center"/>
        <w:rPr>
          <w:rFonts w:ascii="宋体" w:hAnsi="宋体" w:eastAsia="宋体" w:cs="宋体"/>
          <w:sz w:val="24"/>
          <w:szCs w:val="24"/>
        </w:rPr>
      </w:pPr>
      <w:r>
        <w:rPr>
          <w:rFonts w:ascii="宋体" w:hAnsi="宋体" w:eastAsia="宋体" w:cs="宋体"/>
          <w:sz w:val="24"/>
          <w:szCs w:val="24"/>
        </w:rPr>
        <mc:AlternateContent>
          <mc:Choice Requires="wpg">
            <w:drawing>
              <wp:inline xmlns:wp="http://schemas.openxmlformats.org/drawingml/2006/wordprocessingDrawing" distT="0" distB="0" distL="0" distR="0">
                <wp:extent cx="4591685" cy="2026920"/>
                <wp:effectExtent l="0" t="0" r="10795" b="0"/>
                <wp:docPr id="4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56"/>
                        <pic:cNvPicPr>
                          <a:picLocks noChangeAspect="1"/>
                        </pic:cNvPicPr>
                        <pic:nvPr/>
                      </pic:nvPicPr>
                      <pic:blipFill>
                        <a:blip r:embed="rId81"/>
                        <a:srcRect l="0" t="0" r="290" b="6090"/>
                        <a:stretch/>
                      </pic:blipFill>
                      <pic:spPr bwMode="auto">
                        <a:xfrm>
                          <a:off x="0" y="0"/>
                          <a:ext cx="4591685" cy="2026920"/>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361.55pt;height:159.60pt;mso-wrap-distance-left:0.00pt;mso-wrap-distance-top:0.00pt;mso-wrap-distance-right:0.00pt;mso-wrap-distance-bottom:0.00pt;" stroked="f" strokeweight="0.75pt">
                <v:path textboxrect="0,0,0,0"/>
                <v:imagedata r:id="rId81" o:title=""/>
              </v:shape>
            </w:pict>
          </mc:Fallback>
        </mc:AlternateContent>
      </w:r>
      <w:r>
        <w:rPr>
          <w:rFonts w:ascii="宋体" w:hAnsi="宋体" w:eastAsia="宋体" w:cs="宋体"/>
          <w:sz w:val="24"/>
          <w:szCs w:val="24"/>
        </w:rPr>
      </w:r>
      <w:r>
        <w:rPr>
          <w:rFonts w:ascii="宋体" w:hAnsi="宋体" w:eastAsia="宋体" w:cs="宋体"/>
          <w:sz w:val="24"/>
          <w:szCs w:val="24"/>
        </w:rPr>
      </w:r>
    </w:p>
    <w:p>
      <w:pPr>
        <w:ind w:left="420"/>
        <w:jc w:val="center"/>
        <w:spacing w:line="460" w:lineRule="exact"/>
        <w:widowControl/>
        <w:rPr>
          <w:rFonts w:ascii="宋体" w:hAnsi="宋体" w:eastAsia="宋体" w:cs="宋体"/>
          <w:szCs w:val="21"/>
        </w:rPr>
      </w:pPr>
      <w:r>
        <w:rPr>
          <w:rFonts w:hint="eastAsia" w:ascii="宋体" w:hAnsi="宋体" w:eastAsia="宋体" w:cs="宋体"/>
          <w:szCs w:val="21"/>
        </w:rPr>
        <w:t xml:space="preserve">图4-6 VDMA结构框图</w:t>
      </w:r>
      <w:r>
        <w:rPr>
          <w:rFonts w:ascii="宋体" w:hAnsi="宋体" w:eastAsia="宋体" w:cs="宋体"/>
          <w:szCs w:val="21"/>
        </w:rPr>
      </w:r>
      <w:r>
        <w:rPr>
          <w:rFonts w:ascii="宋体" w:hAnsi="宋体" w:eastAsia="宋体" w:cs="宋体"/>
          <w:szCs w:val="21"/>
        </w:rPr>
      </w:r>
    </w:p>
    <w:p>
      <w:pPr>
        <w:ind w:left="420"/>
        <w:jc w:val="center"/>
        <w:spacing w:line="460" w:lineRule="exact"/>
        <w:widowControl/>
        <w:rPr>
          <w:rFonts w:ascii="宋体" w:hAnsi="宋体" w:eastAsia="宋体" w:cs="宋体"/>
          <w:szCs w:val="21"/>
        </w:rPr>
      </w:pPr>
      <w:r>
        <w:rPr>
          <w:rFonts w:ascii="宋体" w:hAnsi="宋体" w:eastAsia="宋体" w:cs="宋体"/>
          <w:szCs w:val="21"/>
        </w:rPr>
      </w:r>
      <w:r>
        <w:rPr>
          <w:rFonts w:ascii="宋体" w:hAnsi="宋体" w:eastAsia="宋体" w:cs="宋体"/>
          <w:szCs w:val="21"/>
        </w:rPr>
      </w:r>
      <w:r>
        <w:rPr>
          <w:rFonts w:ascii="宋体" w:hAnsi="宋体" w:eastAsia="宋体" w:cs="宋体"/>
          <w:szCs w:val="21"/>
        </w:rPr>
      </w:r>
    </w:p>
    <w:p>
      <w:pPr>
        <w:pStyle w:val="933"/>
        <w:jc w:val="left"/>
        <w:rPr>
          <w:rFonts w:ascii="黑体" w:hAnsi="黑体" w:eastAsia="黑体" w:cs="黑体"/>
          <w:b w:val="0"/>
          <w:bCs w:val="0"/>
          <w:sz w:val="24"/>
          <w:szCs w:val="24"/>
        </w:rPr>
      </w:pPr>
      <w:r/>
      <w:bookmarkStart w:id="25" w:name="_Toc8139"/>
      <w:r>
        <w:rPr>
          <w:rFonts w:hint="eastAsia" w:ascii="黑体" w:hAnsi="黑体" w:eastAsia="黑体" w:cs="黑体"/>
          <w:b w:val="0"/>
          <w:bCs w:val="0"/>
          <w:sz w:val="24"/>
          <w:szCs w:val="24"/>
        </w:rPr>
        <w:t xml:space="preserve">4.2.3 ZYNQ Processing System</w:t>
      </w:r>
      <w:bookmarkEnd w:id="25"/>
      <w:r>
        <w:rPr>
          <w:rFonts w:ascii="黑体" w:hAnsi="黑体" w:eastAsia="黑体" w:cs="黑体"/>
          <w:b w:val="0"/>
          <w:bCs w:val="0"/>
          <w:sz w:val="24"/>
          <w:szCs w:val="24"/>
        </w:rPr>
      </w:r>
      <w:r>
        <w:rPr>
          <w:rFonts w:ascii="黑体" w:hAnsi="黑体" w:eastAsia="黑体" w:cs="黑体"/>
          <w:b w:val="0"/>
          <w:bCs w:val="0"/>
          <w:sz w:val="24"/>
          <w:szCs w:val="24"/>
        </w:rPr>
      </w:r>
    </w:p>
    <w:p>
      <w:pPr>
        <w:ind w:firstLine="420"/>
        <w:rPr>
          <w:rFonts w:ascii="宋体" w:hAnsi="宋体" w:eastAsia="宋体"/>
          <w:sz w:val="24"/>
          <w:szCs w:val="24"/>
        </w:rPr>
      </w:pPr>
      <w:r>
        <w:rPr>
          <w:rFonts w:hint="eastAsia" w:ascii="宋体" w:hAnsi="宋体" w:eastAsia="宋体"/>
          <w:sz w:val="24"/>
          <w:szCs w:val="24"/>
        </w:rPr>
        <w:t xml:space="preserve">在Vivado中，可以很方便地将处理器系统以IP核的形式添加到工程中，并对PS端进行设置，工程中添加的IP核如图4-7所示。</w:t>
      </w:r>
      <w:r>
        <w:rPr>
          <w:rFonts w:ascii="宋体" w:hAnsi="宋体" w:eastAsia="宋体"/>
          <w:sz w:val="24"/>
          <w:szCs w:val="24"/>
        </w:rPr>
      </w:r>
      <w:r>
        <w:rPr>
          <w:rFonts w:ascii="宋体" w:hAnsi="宋体" w:eastAsia="宋体"/>
          <w:sz w:val="24"/>
          <w:szCs w:val="24"/>
        </w:rPr>
      </w:r>
    </w:p>
    <w:p>
      <w:pPr>
        <w:jc w:val="center"/>
      </w:pPr>
      <w:r>
        <mc:AlternateContent>
          <mc:Choice Requires="wpg">
            <w:drawing>
              <wp:inline xmlns:wp="http://schemas.openxmlformats.org/drawingml/2006/wordprocessingDrawing" distT="0" distB="0" distL="0" distR="0">
                <wp:extent cx="3939540" cy="2065020"/>
                <wp:effectExtent l="0" t="0" r="7620" b="7620"/>
                <wp:docPr id="45" name="图片 30" descr="68390cca2bf289c2bc213e2680148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8390cca2bf289c2bc213e2680148d5"/>
                        <pic:cNvPicPr>
                          <a:picLocks noChangeAspect="1"/>
                        </pic:cNvPicPr>
                        <pic:nvPr/>
                      </pic:nvPicPr>
                      <pic:blipFill>
                        <a:blip r:embed="rId82"/>
                        <a:stretch/>
                      </pic:blipFill>
                      <pic:spPr bwMode="auto">
                        <a:xfrm>
                          <a:off x="0" y="0"/>
                          <a:ext cx="3939540" cy="2065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310.20pt;height:162.60pt;mso-wrap-distance-left:0.00pt;mso-wrap-distance-top:0.00pt;mso-wrap-distance-right:0.00pt;mso-wrap-distance-bottom:0.00pt;" stroked="false">
                <v:path textboxrect="0,0,0,0"/>
                <v:imagedata r:id="rId82" o:title=""/>
              </v:shape>
            </w:pict>
          </mc:Fallback>
        </mc:AlternateContent>
      </w:r>
      <w:r/>
    </w:p>
    <w:p>
      <w:pPr>
        <w:jc w:val="center"/>
        <w:rPr>
          <w:rFonts w:ascii="宋体" w:hAnsi="宋体" w:eastAsia="宋体" w:cs="宋体"/>
          <w:szCs w:val="21"/>
        </w:rPr>
      </w:pPr>
      <w:r>
        <w:rPr>
          <w:rFonts w:hint="eastAsia" w:ascii="宋体" w:hAnsi="宋体" w:eastAsia="宋体" w:cs="宋体"/>
          <w:szCs w:val="21"/>
        </w:rPr>
        <w:t xml:space="preserve">图4-7 Processing System最小系统</w:t>
      </w:r>
      <w:r>
        <w:rPr>
          <w:rFonts w:ascii="宋体" w:hAnsi="宋体" w:eastAsia="宋体" w:cs="宋体"/>
          <w:szCs w:val="21"/>
        </w:rPr>
      </w:r>
      <w:r>
        <w:rPr>
          <w:rFonts w:ascii="宋体" w:hAnsi="宋体" w:eastAsia="宋体" w:cs="宋体"/>
          <w:szCs w:val="21"/>
        </w:rPr>
      </w:r>
    </w:p>
    <w:p>
      <w:pPr>
        <w:jc w:val="center"/>
        <w:rPr>
          <w:rFonts w:ascii="宋体" w:hAnsi="宋体" w:eastAsia="宋体" w:cs="宋体"/>
          <w:szCs w:val="21"/>
        </w:rPr>
      </w:pPr>
      <w:r>
        <w:rPr>
          <w:rFonts w:ascii="宋体" w:hAnsi="宋体" w:eastAsia="宋体" w:cs="宋体"/>
          <w:szCs w:val="21"/>
        </w:rPr>
      </w:r>
      <w:r>
        <w:rPr>
          <w:rFonts w:ascii="宋体" w:hAnsi="宋体" w:eastAsia="宋体" w:cs="宋体"/>
          <w:szCs w:val="21"/>
        </w:rPr>
      </w:r>
      <w:r>
        <w:rPr>
          <w:rFonts w:ascii="宋体" w:hAnsi="宋体" w:eastAsia="宋体" w:cs="宋体"/>
          <w:szCs w:val="21"/>
        </w:rPr>
      </w:r>
    </w:p>
    <w:p>
      <w:pPr>
        <w:ind w:firstLine="420"/>
        <w:rPr>
          <w:rFonts w:ascii="宋体" w:hAnsi="宋体" w:eastAsia="宋体"/>
          <w:sz w:val="24"/>
          <w:szCs w:val="24"/>
        </w:rPr>
      </w:pPr>
      <w:r>
        <w:rPr>
          <w:rFonts w:hint="eastAsia" w:ascii="宋体" w:hAnsi="宋体" w:eastAsia="宋体"/>
          <w:sz w:val="24"/>
          <w:szCs w:val="24"/>
        </w:rPr>
        <w:t xml:space="preserve">在下图4-8中，可以更加清晰地看到PS架构及使能的一些接口和功能。</w:t>
      </w:r>
      <w:r>
        <w:rPr>
          <w:rFonts w:ascii="宋体" w:hAnsi="宋体" w:eastAsia="宋体"/>
          <w:sz w:val="24"/>
          <w:szCs w:val="24"/>
        </w:rPr>
      </w:r>
      <w:r>
        <w:rPr>
          <w:rFonts w:ascii="宋体" w:hAnsi="宋体" w:eastAsia="宋体"/>
          <w:sz w:val="24"/>
          <w:szCs w:val="24"/>
        </w:rPr>
      </w:r>
    </w:p>
    <w:p>
      <w:r>
        <mc:AlternateContent>
          <mc:Choice Requires="wpg">
            <w:drawing>
              <wp:inline xmlns:wp="http://schemas.openxmlformats.org/drawingml/2006/wordprocessingDrawing" distT="0" distB="0" distL="0" distR="0">
                <wp:extent cx="5634355" cy="3808730"/>
                <wp:effectExtent l="0" t="0" r="4445" b="1270"/>
                <wp:docPr id="46" name="图片 31" descr="19885cbee87adb75945f0a7d51109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9885cbee87adb75945f0a7d51109e2"/>
                        <pic:cNvPicPr>
                          <a:picLocks noChangeAspect="1"/>
                        </pic:cNvPicPr>
                        <pic:nvPr/>
                      </pic:nvPicPr>
                      <pic:blipFill>
                        <a:blip r:embed="rId83"/>
                        <a:stretch/>
                      </pic:blipFill>
                      <pic:spPr bwMode="auto">
                        <a:xfrm>
                          <a:off x="0" y="0"/>
                          <a:ext cx="5634355" cy="38087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443.65pt;height:299.90pt;mso-wrap-distance-left:0.00pt;mso-wrap-distance-top:0.00pt;mso-wrap-distance-right:0.00pt;mso-wrap-distance-bottom:0.00pt;" stroked="false">
                <v:path textboxrect="0,0,0,0"/>
                <v:imagedata r:id="rId83" o:title=""/>
              </v:shape>
            </w:pict>
          </mc:Fallback>
        </mc:AlternateContent>
      </w:r>
      <w:r/>
    </w:p>
    <w:p>
      <w:pPr>
        <w:jc w:val="center"/>
        <w:rPr>
          <w:rFonts w:ascii="宋体" w:hAnsi="宋体" w:eastAsia="宋体" w:cs="宋体"/>
          <w:szCs w:val="21"/>
        </w:rPr>
      </w:pPr>
      <w:r>
        <w:rPr>
          <w:rFonts w:hint="eastAsia" w:ascii="宋体" w:hAnsi="宋体" w:eastAsia="宋体" w:cs="宋体"/>
          <w:szCs w:val="21"/>
        </w:rPr>
        <w:t xml:space="preserve">图4-8 ZYNQ片上系统硬件配置</w:t>
      </w:r>
      <w:r>
        <w:rPr>
          <w:rFonts w:ascii="宋体" w:hAnsi="宋体" w:eastAsia="宋体" w:cs="宋体"/>
          <w:szCs w:val="21"/>
        </w:rPr>
      </w:r>
      <w:r>
        <w:rPr>
          <w:rFonts w:ascii="宋体" w:hAnsi="宋体" w:eastAsia="宋体" w:cs="宋体"/>
          <w:szCs w:val="21"/>
        </w:rPr>
      </w:r>
    </w:p>
    <w:p>
      <w: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本系统中，在PS端除了配置与VDMA通信的AXI_HP接口，和IP核控制接口通信的AXI_GP接口，还使能了I2C接口用于初始化摄像头，配置了两路时钟，一路100Mhz的时钟作为各IP核AXI-Lite接口的时钟信号，另一路150Mhz的时钟则用于VDMA的数据存取。</w:t>
      </w:r>
      <w:r>
        <w:rPr>
          <w:rFonts w:ascii="宋体" w:hAnsi="宋体" w:eastAsia="宋体"/>
          <w:sz w:val="24"/>
          <w:szCs w:val="24"/>
        </w:rPr>
      </w:r>
      <w:r>
        <w:rPr>
          <w:rFonts w:ascii="宋体" w:hAnsi="宋体" w:eastAsia="宋体"/>
          <w:sz w:val="24"/>
          <w:szCs w:val="24"/>
        </w:rPr>
      </w:r>
    </w:p>
    <w:p>
      <w:pPr>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33"/>
        <w:jc w:val="left"/>
        <w:rPr>
          <w:rFonts w:ascii="黑体" w:hAnsi="黑体" w:eastAsia="黑体" w:cs="黑体"/>
          <w:b w:val="0"/>
          <w:bCs w:val="0"/>
          <w:sz w:val="24"/>
          <w:szCs w:val="24"/>
        </w:rPr>
      </w:pPr>
      <w:r/>
      <w:bookmarkStart w:id="26" w:name="_Toc6875"/>
      <w:r>
        <w:rPr>
          <w:rFonts w:hint="eastAsia" w:ascii="黑体" w:hAnsi="黑体" w:eastAsia="黑体" w:cs="黑体"/>
          <w:b w:val="0"/>
          <w:bCs w:val="0"/>
          <w:sz w:val="24"/>
          <w:szCs w:val="24"/>
        </w:rPr>
        <w:t xml:space="preserve">4.2.4 HLS视频处理IP核</w:t>
      </w:r>
      <w:bookmarkEnd w:id="26"/>
      <w:r>
        <w:rPr>
          <w:rFonts w:ascii="黑体" w:hAnsi="黑体" w:eastAsia="黑体" w:cs="黑体"/>
          <w:b w:val="0"/>
          <w:bCs w:val="0"/>
          <w:sz w:val="24"/>
          <w:szCs w:val="24"/>
        </w:rPr>
      </w:r>
      <w:r>
        <w:rPr>
          <w:rFonts w:ascii="黑体" w:hAnsi="黑体" w:eastAsia="黑体" w:cs="黑体"/>
          <w:b w:val="0"/>
          <w:bCs w:val="0"/>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在读VDMA读取了内存中的视频图像数据后，AXI4-Stream格式的视频图像就要经过HLS IP核进行算法的处理，下面详细介绍一下HLS视频处理IP核的实现。</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在HLS工具中内置了hls_video</w:t>
      </w:r>
      <w:r>
        <w:rPr>
          <w:rFonts w:hint="eastAsia" w:ascii="宋体" w:hAnsi="宋体" w:eastAsia="宋体"/>
          <w:sz w:val="24"/>
          <w:szCs w:val="24"/>
        </w:rPr>
        <w:t xml:space="preserve">.h头文件。 此头文件中包含Vivado HLS提供 的所有图像和视频处理的功能函数。这些函数与OpenCV函数的使用方法类似，但却是为FPGA所特别优化过的，适合并行运算。本次设计中，我们采用了函数库内的hls::filter2D()函数设计了一个高通图像滤波器，以达到对静脉图像进行锐化的效果。在视频库自带的直方图均衡函数不起作用的情况下，作者尝试自行用C语言编写直方图均衡函数，但由于代码优化能力限制，所综合的代码所占用的资源过大，超出了ZYNQ开发板上的资源限制，所以最终实现中并没有采用直方图均衡算法。</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Hls高级综合工具中自带的视频库函数hls::Filter2D 允许用户自定义卷积核，并应用卷积核对图像进行线性滤波。线性滤波首先需要定义一个二维滤波器矩阵（卷积核），所定义的二维滤波器矩阵不同，图像处理的效果也随之不同。定义了卷积核之后，对原来图像的每一个像素点，将卷积核的中心对准该像素，然后将卷积核中的值乘上图像中位置相对应的像素的值，再把所有结果相加作为该像素滤波后的值，这样就完成了滤波过程。其原理如图4-9所示</w:t>
      </w:r>
      <w:r>
        <w:rPr>
          <w:rFonts w:ascii="宋体" w:hAnsi="宋体" w:eastAsia="宋体"/>
          <w:sz w:val="24"/>
          <w:szCs w:val="24"/>
        </w:rPr>
      </w:r>
      <w:r>
        <w:rPr>
          <w:rFonts w:ascii="宋体" w:hAnsi="宋体" w:eastAsia="宋体"/>
          <w:sz w:val="24"/>
          <w:szCs w:val="24"/>
        </w:rPr>
      </w:r>
    </w:p>
    <w:p>
      <w:pPr>
        <w:pStyle w:val="946"/>
        <w:spacing w:before="120" w:beforeAutospacing="0" w:after="120" w:afterAutospacing="0"/>
        <w:shd w:val="clear" w:color="auto" w:fill="ffffff"/>
        <w:widowControl/>
        <w:rPr>
          <w:rFonts w:ascii="Times New Roman" w:hAnsi="Times New Roman" w:eastAsia="微软雅黑"/>
          <w:color w:val="000000"/>
          <w:sz w:val="21"/>
          <w:szCs w:val="21"/>
          <w:shd w:val="clear" w:color="auto" w:fill="ffffff"/>
        </w:rPr>
      </w:pPr>
      <w:r>
        <w:rPr>
          <w:rFonts w:ascii="Times New Roman" w:hAnsi="Times New Roman" w:eastAsia="微软雅黑"/>
          <w:color w:val="000000"/>
          <w:sz w:val="21"/>
          <w:szCs w:val="21"/>
          <w:shd w:val="clear" w:color="auto" w:fill="ffffff"/>
        </w:rPr>
        <mc:AlternateContent>
          <mc:Choice Requires="wpg">
            <w:drawing>
              <wp:inline xmlns:wp="http://schemas.openxmlformats.org/drawingml/2006/wordprocessingDrawing" distT="0" distB="0" distL="0" distR="0">
                <wp:extent cx="4364355" cy="2974340"/>
                <wp:effectExtent l="0" t="0" r="9525" b="12700"/>
                <wp:docPr id="4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6"/>
                        <pic:cNvPicPr>
                          <a:picLocks noChangeAspect="1"/>
                        </pic:cNvPicPr>
                        <pic:nvPr/>
                      </pic:nvPicPr>
                      <pic:blipFill>
                        <a:blip r:embed="rId84"/>
                        <a:stretch/>
                      </pic:blipFill>
                      <pic:spPr bwMode="auto">
                        <a:xfrm>
                          <a:off x="0" y="0"/>
                          <a:ext cx="4364355" cy="2974340"/>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343.65pt;height:234.20pt;mso-wrap-distance-left:0.00pt;mso-wrap-distance-top:0.00pt;mso-wrap-distance-right:0.00pt;mso-wrap-distance-bottom:0.00pt;" stroked="f" strokeweight="0.75pt">
                <v:path textboxrect="0,0,0,0"/>
                <v:imagedata r:id="rId84" o:title=""/>
              </v:shape>
            </w:pict>
          </mc:Fallback>
        </mc:AlternateContent>
      </w:r>
      <w:r>
        <w:rPr>
          <w:rFonts w:ascii="Times New Roman" w:hAnsi="Times New Roman" w:eastAsia="微软雅黑"/>
          <w:color w:val="000000"/>
          <w:sz w:val="21"/>
          <w:szCs w:val="21"/>
          <w:shd w:val="clear" w:color="auto" w:fill="ffffff"/>
        </w:rPr>
      </w:r>
      <w:r>
        <w:rPr>
          <w:rFonts w:ascii="Times New Roman" w:hAnsi="Times New Roman" w:eastAsia="微软雅黑"/>
          <w:color w:val="000000"/>
          <w:sz w:val="21"/>
          <w:szCs w:val="21"/>
          <w:shd w:val="clear" w:color="auto" w:fill="ffffff"/>
        </w:rPr>
      </w:r>
    </w:p>
    <w:p>
      <w:pPr>
        <w:pStyle w:val="946"/>
        <w:jc w:val="center"/>
        <w:spacing w:before="120" w:beforeAutospacing="0" w:after="120" w:afterAutospacing="0"/>
        <w:shd w:val="clear" w:color="auto" w:fill="ffffff"/>
        <w:widowControl/>
        <w:rPr>
          <w:rFonts w:ascii="宋体" w:hAnsi="宋体" w:eastAsia="宋体" w:cs="宋体"/>
          <w:sz w:val="21"/>
          <w:szCs w:val="21"/>
        </w:rPr>
      </w:pPr>
      <w:r>
        <w:rPr>
          <w:rFonts w:hint="eastAsia" w:ascii="宋体" w:hAnsi="宋体" w:eastAsia="宋体" w:cs="宋体"/>
          <w:sz w:val="21"/>
          <w:szCs w:val="21"/>
        </w:rPr>
        <w:t xml:space="preserve">图4-9 线性滤波原理</w:t>
      </w:r>
      <w:r>
        <w:rPr>
          <w:rFonts w:ascii="宋体" w:hAnsi="宋体" w:eastAsia="宋体" w:cs="宋体"/>
          <w:sz w:val="21"/>
          <w:szCs w:val="21"/>
        </w:rPr>
      </w:r>
      <w:r>
        <w:rPr>
          <w:rFonts w:ascii="宋体" w:hAnsi="宋体" w:eastAsia="宋体" w:cs="宋体"/>
          <w:sz w:val="21"/>
          <w:szCs w:val="21"/>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下图4-9所示为常用的两个半径为1的高通滤波卷积核，对图像应用以下的卷积核可以实现高通滤波的效果。</w:t>
      </w:r>
      <w:r>
        <w:rPr>
          <w:rFonts w:ascii="宋体" w:hAnsi="宋体" w:eastAsia="宋体"/>
          <w:sz w:val="24"/>
          <w:szCs w:val="24"/>
        </w:rPr>
      </w:r>
      <w:r>
        <w:rPr>
          <w:rFonts w:ascii="宋体" w:hAnsi="宋体" w:eastAsia="宋体"/>
          <w:sz w:val="24"/>
          <w:szCs w:val="24"/>
        </w:rPr>
      </w:r>
    </w:p>
    <w:p>
      <w:pPr>
        <w:jc w:val="center"/>
        <w:widowControl/>
        <w:rPr>
          <w:rFonts w:ascii="宋体" w:hAnsi="宋体" w:eastAsia="宋体" w:cs="宋体"/>
          <w:sz w:val="24"/>
          <w:szCs w:val="24"/>
        </w:rPr>
      </w:pPr>
      <w:r>
        <w:rPr>
          <w:rFonts w:ascii="宋体" w:hAnsi="宋体" w:eastAsia="宋体" w:cs="宋体"/>
          <w:sz w:val="24"/>
          <w:szCs w:val="24"/>
        </w:rPr>
        <mc:AlternateContent>
          <mc:Choice Requires="wpg">
            <w:drawing>
              <wp:inline xmlns:wp="http://schemas.openxmlformats.org/drawingml/2006/wordprocessingDrawing" distT="0" distB="0" distL="0" distR="0">
                <wp:extent cx="3627755" cy="1720850"/>
                <wp:effectExtent l="0" t="0" r="14604" b="1270"/>
                <wp:docPr id="4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IMG_256"/>
                        <pic:cNvPicPr>
                          <a:picLocks noChangeAspect="1"/>
                        </pic:cNvPicPr>
                        <pic:nvPr/>
                      </pic:nvPicPr>
                      <pic:blipFill>
                        <a:blip r:embed="rId85"/>
                        <a:stretch/>
                      </pic:blipFill>
                      <pic:spPr bwMode="auto">
                        <a:xfrm>
                          <a:off x="0" y="0"/>
                          <a:ext cx="3627755" cy="1720850"/>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285.65pt;height:135.50pt;mso-wrap-distance-left:0.00pt;mso-wrap-distance-top:0.00pt;mso-wrap-distance-right:0.00pt;mso-wrap-distance-bottom:0.00pt;" stroked="f" strokeweight="0.75pt">
                <v:path textboxrect="0,0,0,0"/>
                <v:imagedata r:id="rId85" o:title=""/>
              </v:shape>
            </w:pict>
          </mc:Fallback>
        </mc:AlternateContent>
      </w:r>
      <w:r>
        <w:rPr>
          <w:rFonts w:ascii="宋体" w:hAnsi="宋体" w:eastAsia="宋体" w:cs="宋体"/>
          <w:sz w:val="24"/>
          <w:szCs w:val="24"/>
        </w:rPr>
      </w:r>
      <w:r>
        <w:rPr>
          <w:rFonts w:ascii="宋体" w:hAnsi="宋体" w:eastAsia="宋体" w:cs="宋体"/>
          <w:sz w:val="24"/>
          <w:szCs w:val="24"/>
        </w:rPr>
      </w:r>
    </w:p>
    <w:p>
      <w:pPr>
        <w:ind w:left="420"/>
        <w:jc w:val="center"/>
        <w:spacing w:line="460" w:lineRule="exact"/>
        <w:widowControl/>
        <w:rPr>
          <w:rFonts w:ascii="宋体" w:hAnsi="宋体" w:eastAsia="宋体" w:cs="宋体"/>
          <w:szCs w:val="21"/>
        </w:rPr>
      </w:pPr>
      <w:r>
        <w:rPr>
          <w:rFonts w:hint="eastAsia" w:ascii="宋体" w:hAnsi="宋体" w:eastAsia="宋体" w:cs="宋体"/>
          <w:szCs w:val="21"/>
        </w:rPr>
        <w:t xml:space="preserve">图4-10 高通滤波常用卷积核</w:t>
      </w:r>
      <w:r>
        <w:rPr>
          <w:rFonts w:ascii="宋体" w:hAnsi="宋体" w:eastAsia="宋体" w:cs="宋体"/>
          <w:szCs w:val="21"/>
        </w:rPr>
      </w:r>
      <w:r>
        <w:rPr>
          <w:rFonts w:ascii="宋体" w:hAnsi="宋体" w:eastAsia="宋体" w:cs="宋体"/>
          <w:szCs w:val="21"/>
        </w:rPr>
      </w:r>
    </w:p>
    <w:p>
      <w:pPr>
        <w:pStyle w:val="952"/>
        <w:ind w:firstLine="480"/>
        <w:spacing w:line="360" w:lineRule="auto"/>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HLS视频图像处理IP核的设计流程为：读取AXI-Stream流数据，将AXI-Stream流数据转换为hls::Mat格式，图像处理，将hls::Mat格式数据转换AXI-Stream流数据，输出图像。</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下面对HLS视频处理IP核的代码做一些简要介绍：</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下图对IP核的输入输出端口做了约束，将输入和输出指定为为以“INPUT_STREAM”与“OUTPUT_STREAM”命名的 AXI4-Stream，将控制接口分配到 AXI4 Lite 接口，指定“rows”，“cols”这两个量，可通过 AXI4-Lite 接口来配置，即图像的分辨率由AXI4-Lite 接口控制。此外还并且声明了函数中的中的 “rows”，“cols”为常量，在程序运行过程中不变，开辟寄存器单独控制</w:t>
      </w:r>
      <w:r>
        <w:rPr>
          <w:rFonts w:hint="eastAsia" w:ascii="宋体" w:hAnsi="宋体" w:eastAsia="宋体"/>
          <w:sz w:val="24"/>
          <w:szCs w:val="24"/>
          <w:vertAlign w:val="superscript"/>
          <w:lang w:val="en-US" w:eastAsia="zh-CN"/>
        </w:rPr>
        <w:t xml:space="preserve">[28-29]</w:t>
      </w:r>
      <w:r>
        <w:rPr>
          <w:rFonts w:hint="eastAsia" w:ascii="宋体" w:hAnsi="宋体" w:eastAsia="宋体"/>
          <w:sz w:val="24"/>
          <w:szCs w:val="24"/>
        </w:rPr>
        <w:t xml:space="preserve">。</w:t>
      </w:r>
      <w:r>
        <w:rPr>
          <w:rFonts w:ascii="宋体" w:hAnsi="宋体" w:eastAsia="宋体"/>
          <w:sz w:val="24"/>
          <w:szCs w:val="24"/>
        </w:rPr>
      </w:r>
      <w:r>
        <w:rPr>
          <w:rFonts w:ascii="宋体" w:hAnsi="宋体" w:eastAsia="宋体"/>
          <w:sz w:val="24"/>
          <w:szCs w:val="24"/>
        </w:rPr>
      </w:r>
    </w:p>
    <w:p>
      <w:pPr>
        <w:jc w:val="left"/>
        <w:widowControl/>
        <w:rPr>
          <w:rFonts w:ascii="宋体" w:hAnsi="宋体" w:eastAsia="宋体" w:cs="宋体"/>
          <w:color w:val="000000"/>
          <w:sz w:val="24"/>
          <w:szCs w:val="24"/>
          <w:lang w:bidi="ar"/>
        </w:rPr>
      </w:pPr>
      <w:r>
        <w:rPr>
          <w:rFonts w:ascii="宋体" w:hAnsi="宋体" w:eastAsia="宋体" w:cs="宋体"/>
          <w:color w:val="000000"/>
          <w:sz w:val="24"/>
          <w:szCs w:val="24"/>
          <w:lang w:bidi="ar"/>
        </w:rPr>
      </w:r>
      <w:r>
        <w:rPr>
          <w:rFonts w:ascii="宋体" w:hAnsi="宋体" w:eastAsia="宋体" w:cs="宋体"/>
          <w:color w:val="000000"/>
          <w:sz w:val="24"/>
          <w:szCs w:val="24"/>
          <w:lang w:bidi="ar"/>
        </w:rPr>
      </w:r>
      <w:r>
        <w:rPr>
          <w:rFonts w:ascii="宋体" w:hAnsi="宋体" w:eastAsia="宋体" w:cs="宋体"/>
          <w:color w:val="000000"/>
          <w:sz w:val="24"/>
          <w:szCs w:val="24"/>
          <w:lang w:bidi="ar"/>
        </w:rPr>
      </w:r>
    </w:p>
    <w:p>
      <w:pPr>
        <w:ind w:firstLine="480"/>
        <w:jc w:val="center"/>
        <w:widowControl/>
        <w:rPr>
          <w:rFonts w:ascii="宋体" w:hAnsi="宋体" w:eastAsia="宋体" w:cs="宋体"/>
          <w:color w:val="000000"/>
          <w:sz w:val="24"/>
          <w:szCs w:val="24"/>
        </w:rPr>
      </w:pPr>
      <w:r>
        <w:rPr>
          <w:rFonts w:ascii="宋体" w:hAnsi="宋体" w:eastAsia="宋体" w:cs="宋体"/>
          <w:color w:val="000000"/>
          <w:sz w:val="24"/>
          <w:szCs w:val="24"/>
        </w:rPr>
        <mc:AlternateContent>
          <mc:Choice Requires="wpg">
            <w:drawing>
              <wp:inline xmlns:wp="http://schemas.openxmlformats.org/drawingml/2006/wordprocessingDrawing" distT="0" distB="0" distL="0" distR="0">
                <wp:extent cx="5269230" cy="1369060"/>
                <wp:effectExtent l="0" t="0" r="3810" b="2540"/>
                <wp:docPr id="49" name="图片 18" descr="1587892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87892327(1)"/>
                        <pic:cNvPicPr>
                          <a:picLocks noChangeAspect="1"/>
                        </pic:cNvPicPr>
                        <pic:nvPr/>
                      </pic:nvPicPr>
                      <pic:blipFill>
                        <a:blip r:embed="rId86"/>
                        <a:stretch/>
                      </pic:blipFill>
                      <pic:spPr bwMode="auto">
                        <a:xfrm>
                          <a:off x="0" y="0"/>
                          <a:ext cx="5269230" cy="13690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414.90pt;height:107.80pt;mso-wrap-distance-left:0.00pt;mso-wrap-distance-top:0.00pt;mso-wrap-distance-right:0.00pt;mso-wrap-distance-bottom:0.00pt;" stroked="false">
                <v:path textboxrect="0,0,0,0"/>
                <v:imagedata r:id="rId86" o:title=""/>
              </v:shape>
            </w:pict>
          </mc:Fallback>
        </mc:AlternateContent>
      </w:r>
      <w:r>
        <w:rPr>
          <w:rFonts w:ascii="宋体" w:hAnsi="宋体" w:eastAsia="宋体" w:cs="宋体"/>
          <w:color w:val="000000"/>
          <w:sz w:val="24"/>
          <w:szCs w:val="24"/>
        </w:rPr>
      </w:r>
      <w:r>
        <w:rPr>
          <w:rFonts w:ascii="宋体" w:hAnsi="宋体" w:eastAsia="宋体" w:cs="宋体"/>
          <w:color w:val="000000"/>
          <w:sz w:val="24"/>
          <w:szCs w:val="24"/>
        </w:rPr>
      </w:r>
    </w:p>
    <w:p>
      <w:pPr>
        <w:ind w:left="420"/>
        <w:jc w:val="center"/>
        <w:spacing w:line="460" w:lineRule="exact"/>
        <w:widowControl/>
        <w:rPr>
          <w:rFonts w:ascii="宋体" w:hAnsi="宋体" w:eastAsia="宋体" w:cs="宋体"/>
          <w:szCs w:val="21"/>
        </w:rPr>
      </w:pPr>
      <w:r>
        <w:rPr>
          <w:rFonts w:hint="eastAsia" w:ascii="宋体" w:hAnsi="宋体" w:eastAsia="宋体" w:cs="宋体"/>
          <w:szCs w:val="21"/>
        </w:rPr>
        <w:t xml:space="preserve">图4-11 IP核端口约束</w:t>
      </w:r>
      <w:r>
        <w:rPr>
          <w:rFonts w:ascii="宋体" w:hAnsi="宋体" w:eastAsia="宋体" w:cs="宋体"/>
          <w:szCs w:val="21"/>
        </w:rPr>
      </w:r>
      <w:r>
        <w:rPr>
          <w:rFonts w:ascii="宋体" w:hAnsi="宋体" w:eastAsia="宋体" w:cs="宋体"/>
          <w:szCs w:val="21"/>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下图中hls::Window定义了一个三阶高通卷积核，hls::Pointdin定义内核的锚点，指示内核中过滤点的相对位置（-1，-1）指示锚位于内核中心。</w:t>
      </w:r>
      <w:r>
        <w:rPr>
          <w:rFonts w:ascii="宋体" w:hAnsi="宋体" w:eastAsia="宋体"/>
          <w:sz w:val="24"/>
          <w:szCs w:val="24"/>
        </w:rPr>
      </w:r>
      <w:r>
        <w:rPr>
          <w:rFonts w:ascii="宋体" w:hAnsi="宋体" w:eastAsia="宋体"/>
          <w:sz w:val="24"/>
          <w:szCs w:val="24"/>
        </w:rPr>
      </w:r>
    </w:p>
    <w:p>
      <w:pPr>
        <w:ind w:firstLine="480"/>
        <w:jc w:val="left"/>
        <w:widowControl/>
        <w:rPr>
          <w:rFonts w:ascii="宋体" w:hAnsi="宋体" w:eastAsia="宋体" w:cs="宋体"/>
          <w:color w:val="000000"/>
          <w:sz w:val="24"/>
          <w:szCs w:val="24"/>
        </w:rPr>
      </w:pPr>
      <w:r>
        <w:rPr>
          <w:rFonts w:ascii="宋体" w:hAnsi="宋体" w:eastAsia="宋体" w:cs="宋体"/>
          <w:color w:val="000000"/>
          <w:sz w:val="24"/>
          <w:szCs w:val="24"/>
        </w:rPr>
        <mc:AlternateContent>
          <mc:Choice Requires="wpg">
            <w:drawing>
              <wp:inline xmlns:wp="http://schemas.openxmlformats.org/drawingml/2006/wordprocessingDrawing" distT="0" distB="0" distL="0" distR="0">
                <wp:extent cx="5272405" cy="1251585"/>
                <wp:effectExtent l="0" t="0" r="635" b="13335"/>
                <wp:docPr id="50" name="图片 19" descr="1587893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87893549(1)"/>
                        <pic:cNvPicPr>
                          <a:picLocks noChangeAspect="1"/>
                        </pic:cNvPicPr>
                        <pic:nvPr/>
                      </pic:nvPicPr>
                      <pic:blipFill>
                        <a:blip r:embed="rId87"/>
                        <a:stretch/>
                      </pic:blipFill>
                      <pic:spPr bwMode="auto">
                        <a:xfrm>
                          <a:off x="0" y="0"/>
                          <a:ext cx="5272405" cy="12515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415.15pt;height:98.55pt;mso-wrap-distance-left:0.00pt;mso-wrap-distance-top:0.00pt;mso-wrap-distance-right:0.00pt;mso-wrap-distance-bottom:0.00pt;" stroked="false">
                <v:path textboxrect="0,0,0,0"/>
                <v:imagedata r:id="rId87" o:title=""/>
              </v:shape>
            </w:pict>
          </mc:Fallback>
        </mc:AlternateContent>
      </w:r>
      <w:r>
        <w:rPr>
          <w:rFonts w:ascii="宋体" w:hAnsi="宋体" w:eastAsia="宋体" w:cs="宋体"/>
          <w:color w:val="000000"/>
          <w:sz w:val="24"/>
          <w:szCs w:val="24"/>
        </w:rPr>
      </w:r>
      <w:r>
        <w:rPr>
          <w:rFonts w:ascii="宋体" w:hAnsi="宋体" w:eastAsia="宋体" w:cs="宋体"/>
          <w:color w:val="000000"/>
          <w:sz w:val="24"/>
          <w:szCs w:val="24"/>
        </w:rPr>
      </w:r>
    </w:p>
    <w:p>
      <w:pPr>
        <w:ind w:left="420"/>
        <w:jc w:val="center"/>
        <w:spacing w:line="460" w:lineRule="exact"/>
        <w:widowControl/>
        <w:rPr>
          <w:rFonts w:ascii="宋体" w:hAnsi="宋体" w:eastAsia="宋体" w:cs="宋体"/>
          <w:szCs w:val="21"/>
        </w:rPr>
      </w:pPr>
      <w:r>
        <w:rPr>
          <w:rFonts w:hint="eastAsia" w:ascii="宋体" w:hAnsi="宋体" w:eastAsia="宋体" w:cs="宋体"/>
          <w:szCs w:val="21"/>
        </w:rPr>
        <w:t xml:space="preserve">图4-12 卷积核定义</w:t>
      </w:r>
      <w:r>
        <w:rPr>
          <w:rFonts w:ascii="宋体" w:hAnsi="宋体" w:eastAsia="宋体" w:cs="宋体"/>
          <w:szCs w:val="21"/>
        </w:rPr>
      </w:r>
      <w:r>
        <w:rPr>
          <w:rFonts w:ascii="宋体" w:hAnsi="宋体" w:eastAsia="宋体" w:cs="宋体"/>
          <w:szCs w:val="21"/>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下图是视频处理核心函数，需要注意的是 #pragma HLS dataflow指令，启用数据流优化，这条指令使以下函数以流水线的方式执行。 </w:t>
      </w:r>
      <w:r>
        <w:rPr>
          <w:rFonts w:ascii="宋体" w:hAnsi="宋体" w:eastAsia="宋体"/>
          <w:sz w:val="24"/>
          <w:szCs w:val="24"/>
        </w:rPr>
      </w:r>
      <w:r>
        <w:rPr>
          <w:rFonts w:ascii="宋体" w:hAnsi="宋体" w:eastAsia="宋体"/>
          <w:sz w:val="24"/>
          <w:szCs w:val="24"/>
        </w:rPr>
      </w:r>
    </w:p>
    <w:p>
      <w:pPr>
        <w:ind w:firstLine="480"/>
        <w:jc w:val="center"/>
        <w:widowControl/>
        <w:rPr>
          <w:rFonts w:ascii="宋体" w:hAnsi="宋体" w:eastAsia="宋体" w:cs="宋体"/>
          <w:color w:val="000000"/>
          <w:sz w:val="24"/>
          <w:szCs w:val="24"/>
        </w:rPr>
      </w:pPr>
      <w:r>
        <w:rPr>
          <w:rFonts w:ascii="宋体" w:hAnsi="宋体" w:eastAsia="宋体" w:cs="宋体"/>
          <w:color w:val="000000"/>
          <w:sz w:val="24"/>
          <w:szCs w:val="24"/>
        </w:rPr>
        <mc:AlternateContent>
          <mc:Choice Requires="wpg">
            <w:drawing>
              <wp:inline xmlns:wp="http://schemas.openxmlformats.org/drawingml/2006/wordprocessingDrawing" distT="0" distB="0" distL="0" distR="0">
                <wp:extent cx="3139440" cy="990600"/>
                <wp:effectExtent l="0" t="0" r="0" b="0"/>
                <wp:docPr id="51" name="图片 26" descr="1587894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87894591(1)"/>
                        <pic:cNvPicPr>
                          <a:picLocks noChangeAspect="1"/>
                        </pic:cNvPicPr>
                        <pic:nvPr/>
                      </pic:nvPicPr>
                      <pic:blipFill>
                        <a:blip r:embed="rId88"/>
                        <a:stretch/>
                      </pic:blipFill>
                      <pic:spPr bwMode="auto">
                        <a:xfrm>
                          <a:off x="0" y="0"/>
                          <a:ext cx="3139440" cy="990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247.20pt;height:78.00pt;mso-wrap-distance-left:0.00pt;mso-wrap-distance-top:0.00pt;mso-wrap-distance-right:0.00pt;mso-wrap-distance-bottom:0.00pt;" stroked="false">
                <v:path textboxrect="0,0,0,0"/>
                <v:imagedata r:id="rId88" o:title=""/>
              </v:shape>
            </w:pict>
          </mc:Fallback>
        </mc:AlternateContent>
      </w:r>
      <w:r>
        <w:rPr>
          <w:rFonts w:ascii="宋体" w:hAnsi="宋体" w:eastAsia="宋体" w:cs="宋体"/>
          <w:color w:val="000000"/>
          <w:sz w:val="24"/>
          <w:szCs w:val="24"/>
        </w:rPr>
      </w:r>
      <w:r>
        <w:rPr>
          <w:rFonts w:ascii="宋体" w:hAnsi="宋体" w:eastAsia="宋体" w:cs="宋体"/>
          <w:color w:val="000000"/>
          <w:sz w:val="24"/>
          <w:szCs w:val="24"/>
        </w:rPr>
      </w:r>
    </w:p>
    <w:p>
      <w:pPr>
        <w:ind w:left="420"/>
        <w:jc w:val="center"/>
        <w:spacing w:line="460" w:lineRule="exact"/>
        <w:widowControl/>
        <w:rPr>
          <w:rFonts w:ascii="宋体" w:hAnsi="宋体" w:eastAsia="宋体" w:cs="宋体"/>
          <w:szCs w:val="21"/>
        </w:rPr>
      </w:pPr>
      <w:r>
        <w:rPr>
          <w:rFonts w:hint="eastAsia" w:ascii="宋体" w:hAnsi="宋体" w:eastAsia="宋体" w:cs="宋体"/>
          <w:szCs w:val="21"/>
        </w:rPr>
        <w:t xml:space="preserve">图4-13 IP核核心函数</w:t>
      </w:r>
      <w:r>
        <w:rPr>
          <w:rFonts w:ascii="宋体" w:hAnsi="宋体" w:eastAsia="宋体" w:cs="宋体"/>
          <w:szCs w:val="21"/>
        </w:rPr>
      </w:r>
      <w:r>
        <w:rPr>
          <w:rFonts w:ascii="宋体" w:hAnsi="宋体" w:eastAsia="宋体" w:cs="宋体"/>
          <w:szCs w:val="21"/>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之后对代码进行综合，可以在图4-14的仿真结果看到延时和对片上资源的占用情况，本HLS IP核共使用了3个BRAM_18K(存储资源),3个DSP48E（计算资源），1201个触发器和3211个查找表，均远低于片上可用资源，对片上资源的占用分别为2%,3%,3%,18%。</w:t>
      </w:r>
      <w:r>
        <w:rPr>
          <w:rFonts w:ascii="宋体" w:hAnsi="宋体" w:eastAsia="宋体"/>
          <w:sz w:val="24"/>
          <w:szCs w:val="24"/>
        </w:rPr>
      </w:r>
      <w:r>
        <w:rPr>
          <w:rFonts w:ascii="宋体" w:hAnsi="宋体" w:eastAsia="宋体"/>
          <w:sz w:val="24"/>
          <w:szCs w:val="24"/>
        </w:rPr>
      </w:r>
    </w:p>
    <w:p>
      <w:pPr>
        <w:jc w:val="center"/>
        <w:widowControl/>
        <w:rPr>
          <w:rFonts w:ascii="宋体" w:hAnsi="宋体" w:eastAsia="宋体" w:cs="宋体"/>
          <w:color w:val="000000"/>
          <w:sz w:val="24"/>
          <w:szCs w:val="24"/>
          <w:lang w:bidi="ar"/>
        </w:rPr>
      </w:pPr>
      <w:r>
        <w:rPr>
          <w:rFonts w:ascii="宋体" w:hAnsi="宋体" w:eastAsia="宋体" w:cs="宋体"/>
          <w:color w:val="000000"/>
          <w:sz w:val="24"/>
          <w:szCs w:val="24"/>
        </w:rPr>
        <mc:AlternateContent>
          <mc:Choice Requires="wpg">
            <w:drawing>
              <wp:inline xmlns:wp="http://schemas.openxmlformats.org/drawingml/2006/wordprocessingDrawing" distT="0" distB="0" distL="0" distR="0">
                <wp:extent cx="2340610" cy="3439795"/>
                <wp:effectExtent l="0" t="0" r="6350" b="4445"/>
                <wp:docPr id="52" name="图片 27" descr="1587897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7897921(1)"/>
                        <pic:cNvPicPr>
                          <a:picLocks noChangeAspect="1"/>
                        </pic:cNvPicPr>
                        <pic:nvPr/>
                      </pic:nvPicPr>
                      <pic:blipFill>
                        <a:blip r:embed="rId89"/>
                        <a:stretch/>
                      </pic:blipFill>
                      <pic:spPr bwMode="auto">
                        <a:xfrm>
                          <a:off x="0" y="0"/>
                          <a:ext cx="2340610" cy="3439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84.30pt;height:270.85pt;mso-wrap-distance-left:0.00pt;mso-wrap-distance-top:0.00pt;mso-wrap-distance-right:0.00pt;mso-wrap-distance-bottom:0.00pt;" stroked="false">
                <v:path textboxrect="0,0,0,0"/>
                <v:imagedata r:id="rId89" o:title=""/>
              </v:shape>
            </w:pict>
          </mc:Fallback>
        </mc:AlternateContent>
      </w:r>
      <w:r>
        <w:rPr>
          <w:rFonts w:ascii="宋体" w:hAnsi="宋体" w:eastAsia="宋体" w:cs="宋体"/>
          <w:color w:val="000000"/>
          <w:sz w:val="24"/>
          <w:szCs w:val="24"/>
          <w:lang w:bidi="ar"/>
        </w:rPr>
      </w:r>
      <w:r>
        <w:rPr>
          <w:rFonts w:ascii="宋体" w:hAnsi="宋体" w:eastAsia="宋体" w:cs="宋体"/>
          <w:color w:val="000000"/>
          <w:sz w:val="24"/>
          <w:szCs w:val="24"/>
          <w:lang w:bidi="ar"/>
        </w:rPr>
      </w:r>
    </w:p>
    <w:p>
      <w:pPr>
        <w:ind w:left="420"/>
        <w:jc w:val="center"/>
        <w:spacing w:line="460" w:lineRule="exact"/>
        <w:widowControl/>
        <w:rPr>
          <w:rFonts w:ascii="宋体" w:hAnsi="宋体" w:eastAsia="宋体" w:cs="宋体"/>
          <w:szCs w:val="21"/>
        </w:rPr>
      </w:pPr>
      <w:r>
        <w:rPr>
          <w:rFonts w:hint="eastAsia" w:ascii="宋体" w:hAnsi="宋体" w:eastAsia="宋体" w:cs="宋体"/>
          <w:szCs w:val="21"/>
        </w:rPr>
        <w:t xml:space="preserve">图4-14 资源占用情况</w:t>
      </w:r>
      <w:r>
        <w:rPr>
          <w:rFonts w:ascii="宋体" w:hAnsi="宋体" w:eastAsia="宋体" w:cs="宋体"/>
          <w:szCs w:val="21"/>
        </w:rPr>
      </w:r>
      <w:r>
        <w:rPr>
          <w:rFonts w:ascii="宋体" w:hAnsi="宋体" w:eastAsia="宋体" w:cs="宋体"/>
          <w:szCs w:val="21"/>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随后编写代码对其进行功能仿真，最后就可以进行生成IP核的操作了。生成的IP核框图可以在Vivado中调用，Vivado中的HLS IP核如下图4-15所示，IP核中央会有Vivado HLS的标志，表明该IP核由HLS生成。</w:t>
      </w:r>
      <w:r>
        <w:rPr>
          <w:rFonts w:ascii="宋体" w:hAnsi="宋体" w:eastAsia="宋体"/>
          <w:sz w:val="24"/>
          <w:szCs w:val="24"/>
        </w:rPr>
      </w:r>
      <w:r>
        <w:rPr>
          <w:rFonts w:ascii="宋体" w:hAnsi="宋体" w:eastAsia="宋体"/>
          <w:sz w:val="24"/>
          <w:szCs w:val="24"/>
        </w:rPr>
      </w:r>
    </w:p>
    <w:p>
      <w:pPr>
        <w:jc w:val="center"/>
        <w:widowControl/>
        <w:rPr>
          <w:rFonts w:ascii="宋体" w:hAnsi="宋体" w:eastAsia="宋体" w:cs="宋体"/>
          <w:color w:val="000000"/>
          <w:sz w:val="24"/>
          <w:szCs w:val="24"/>
          <w:lang w:bidi="ar"/>
        </w:rPr>
      </w:pPr>
      <w:r>
        <w:rPr>
          <w:rFonts w:ascii="宋体" w:hAnsi="宋体" w:eastAsia="宋体" w:cs="宋体"/>
          <w:color w:val="000000"/>
          <w:sz w:val="24"/>
          <w:szCs w:val="24"/>
        </w:rPr>
        <mc:AlternateContent>
          <mc:Choice Requires="wpg">
            <w:drawing>
              <wp:inline xmlns:wp="http://schemas.openxmlformats.org/drawingml/2006/wordprocessingDrawing" distT="0" distB="0" distL="0" distR="0">
                <wp:extent cx="5270500" cy="1904365"/>
                <wp:effectExtent l="0" t="0" r="2540" b="635"/>
                <wp:docPr id="53" name="图片 29" descr="4b43862b002bb002e36ded15b4e73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b43862b002bb002e36ded15b4e73b1"/>
                        <pic:cNvPicPr>
                          <a:picLocks noChangeAspect="1"/>
                        </pic:cNvPicPr>
                        <pic:nvPr/>
                      </pic:nvPicPr>
                      <pic:blipFill>
                        <a:blip r:embed="rId90"/>
                        <a:stretch/>
                      </pic:blipFill>
                      <pic:spPr bwMode="auto">
                        <a:xfrm>
                          <a:off x="0" y="0"/>
                          <a:ext cx="5270500" cy="19043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415.00pt;height:149.95pt;mso-wrap-distance-left:0.00pt;mso-wrap-distance-top:0.00pt;mso-wrap-distance-right:0.00pt;mso-wrap-distance-bottom:0.00pt;" stroked="false">
                <v:path textboxrect="0,0,0,0"/>
                <v:imagedata r:id="rId90" o:title=""/>
              </v:shape>
            </w:pict>
          </mc:Fallback>
        </mc:AlternateContent>
      </w:r>
      <w:r>
        <w:rPr>
          <w:rFonts w:ascii="宋体" w:hAnsi="宋体" w:eastAsia="宋体" w:cs="宋体"/>
          <w:color w:val="000000"/>
          <w:sz w:val="24"/>
          <w:szCs w:val="24"/>
          <w:lang w:bidi="ar"/>
        </w:rPr>
      </w:r>
      <w:r>
        <w:rPr>
          <w:rFonts w:ascii="宋体" w:hAnsi="宋体" w:eastAsia="宋体" w:cs="宋体"/>
          <w:color w:val="000000"/>
          <w:sz w:val="24"/>
          <w:szCs w:val="24"/>
          <w:lang w:bidi="ar"/>
        </w:rPr>
      </w:r>
    </w:p>
    <w:p>
      <w:pPr>
        <w:pStyle w:val="952"/>
        <w:ind w:firstLine="0"/>
        <w:jc w:val="center"/>
        <w:spacing w:line="360" w:lineRule="auto"/>
        <w:rPr>
          <w:rFonts w:ascii="宋体" w:hAnsi="宋体" w:eastAsia="宋体" w:cs="宋体"/>
          <w:szCs w:val="21"/>
        </w:rPr>
      </w:pPr>
      <w:r>
        <w:rPr>
          <w:rFonts w:hint="eastAsia" w:ascii="宋体" w:hAnsi="宋体" w:eastAsia="宋体" w:cs="宋体"/>
          <w:szCs w:val="21"/>
        </w:rPr>
        <w:t xml:space="preserve">图4-15 生成的IP核</w:t>
      </w:r>
      <w:r>
        <w:rPr>
          <w:rFonts w:ascii="宋体" w:hAnsi="宋体" w:eastAsia="宋体" w:cs="宋体"/>
          <w:szCs w:val="21"/>
        </w:rPr>
      </w:r>
      <w:r>
        <w:rPr>
          <w:rFonts w:ascii="宋体" w:hAnsi="宋体" w:eastAsia="宋体" w:cs="宋体"/>
          <w:szCs w:val="21"/>
        </w:rPr>
      </w:r>
    </w:p>
    <w:p>
      <w:pPr>
        <w:ind w:firstLine="420"/>
        <w:spacing w:line="460" w:lineRule="exact"/>
        <w:rPr>
          <w:rFonts w:ascii="宋体" w:hAnsi="宋体" w:eastAsia="宋体"/>
          <w:sz w:val="24"/>
          <w:szCs w:val="24"/>
        </w:rPr>
      </w:pPr>
      <w:r>
        <w:rPr>
          <w:rFonts w:hint="eastAsia" w:ascii="宋体" w:hAnsi="宋体" w:eastAsia="宋体"/>
          <w:sz w:val="24"/>
          <w:szCs w:val="24"/>
        </w:rPr>
        <w:t xml:space="preserve">将hls生成的IP核加入到顶层原理图文件中，并连接端口，在SDK中编写驱动，就可以使用了。需要注意，hls IP核中的interrupt端口让用户可以通过中断的方式使能IP核。但本系统中并未用到中断方式，因此将本端口留空即可。</w:t>
      </w:r>
      <w:r>
        <w:rPr>
          <w:rFonts w:ascii="宋体" w:hAnsi="宋体" w:eastAsia="宋体"/>
          <w:sz w:val="24"/>
          <w:szCs w:val="24"/>
        </w:rPr>
      </w:r>
      <w:r>
        <w:rPr>
          <w:rFonts w:ascii="宋体" w:hAnsi="宋体" w:eastAsia="宋体"/>
          <w:sz w:val="24"/>
          <w:szCs w:val="24"/>
        </w:rPr>
      </w:r>
    </w:p>
    <w:p>
      <w:pPr>
        <w:pStyle w:val="952"/>
        <w:ind w:firstLine="0"/>
        <w:jc w:val="left"/>
        <w:spacing w:line="360" w:lineRule="auto"/>
        <w:rPr>
          <w:rFonts w:ascii="黑体" w:hAnsi="黑体" w:eastAsia="黑体" w:cs="黑体"/>
          <w:sz w:val="24"/>
          <w:szCs w:val="24"/>
        </w:rPr>
      </w:pPr>
      <w:r>
        <w:rPr>
          <w:rFonts w:ascii="黑体" w:hAnsi="黑体" w:eastAsia="黑体" w:cs="黑体"/>
          <w:sz w:val="24"/>
          <w:szCs w:val="24"/>
        </w:rPr>
      </w:r>
      <w:r>
        <w:rPr>
          <w:rFonts w:ascii="黑体" w:hAnsi="黑体" w:eastAsia="黑体" w:cs="黑体"/>
          <w:sz w:val="24"/>
          <w:szCs w:val="24"/>
        </w:rPr>
      </w:r>
      <w:r>
        <w:rPr>
          <w:rFonts w:ascii="黑体" w:hAnsi="黑体" w:eastAsia="黑体" w:cs="黑体"/>
          <w:sz w:val="24"/>
          <w:szCs w:val="24"/>
        </w:rPr>
      </w:r>
    </w:p>
    <w:p>
      <w:pPr>
        <w:pStyle w:val="933"/>
        <w:jc w:val="left"/>
        <w:rPr>
          <w:rFonts w:ascii="黑体" w:hAnsi="黑体" w:eastAsia="黑体" w:cs="Times New Roman"/>
          <w:b w:val="0"/>
          <w:bCs w:val="0"/>
          <w:sz w:val="24"/>
          <w:szCs w:val="24"/>
        </w:rPr>
      </w:pPr>
      <w:r/>
      <w:bookmarkStart w:id="27" w:name="_Toc23680"/>
      <w:r>
        <w:rPr>
          <w:rFonts w:hint="eastAsia" w:ascii="黑体" w:hAnsi="黑体" w:eastAsia="黑体" w:cs="黑体"/>
          <w:b w:val="0"/>
          <w:bCs w:val="0"/>
          <w:sz w:val="24"/>
          <w:szCs w:val="24"/>
        </w:rPr>
        <w:t xml:space="preserve">4.2.5 Video </w:t>
      </w:r>
      <w:r>
        <w:rPr>
          <w:rFonts w:hint="eastAsia" w:ascii="黑体" w:hAnsi="黑体" w:eastAsia="黑体" w:cs="Times New Roman"/>
          <w:b w:val="0"/>
          <w:bCs w:val="0"/>
          <w:sz w:val="24"/>
          <w:szCs w:val="24"/>
        </w:rPr>
        <w:t xml:space="preserve">Timing Controller IP核</w:t>
      </w:r>
      <w:bookmarkEnd w:id="27"/>
      <w:r>
        <w:rPr>
          <w:rFonts w:ascii="黑体" w:hAnsi="黑体" w:eastAsia="黑体" w:cs="Times New Roman"/>
          <w:b w:val="0"/>
          <w:bCs w:val="0"/>
          <w:sz w:val="24"/>
          <w:szCs w:val="24"/>
        </w:rPr>
      </w:r>
      <w:r>
        <w:rPr>
          <w:rFonts w:ascii="黑体" w:hAnsi="黑体" w:eastAsia="黑体" w:cs="Times New Roman"/>
          <w:b w:val="0"/>
          <w:bCs w:val="0"/>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 xml:space="preserve">Video Timing Controller IP核可以根据用户需要，产生不同分辨率大小的视频时序。本系统采用720P分辨率的视频图像，因此设置其产生720P图像分辨率的视频时序，产生的视频时序将由vtiming_out端口输出给AXI4-Stream to Video Out IP核，配合HLS IP核处理过的图像数据，转换成为RGB格式的视频流数据。Video Timing Controller IP核的框图如下图4-15所示</w:t>
      </w:r>
      <w:r>
        <w:rPr>
          <w:rFonts w:ascii="宋体" w:hAnsi="宋体" w:eastAsia="宋体"/>
          <w:sz w:val="24"/>
          <w:szCs w:val="24"/>
        </w:rPr>
      </w:r>
      <w:r>
        <w:rPr>
          <w:rFonts w:ascii="宋体" w:hAnsi="宋体" w:eastAsia="宋体"/>
          <w:sz w:val="24"/>
          <w:szCs w:val="24"/>
        </w:rPr>
      </w:r>
    </w:p>
    <w:p>
      <w:pPr>
        <w:jc w:val="center"/>
      </w:pPr>
      <w:r>
        <mc:AlternateContent>
          <mc:Choice Requires="wpg">
            <w:drawing>
              <wp:inline xmlns:wp="http://schemas.openxmlformats.org/drawingml/2006/wordprocessingDrawing" distT="0" distB="0" distL="0" distR="0">
                <wp:extent cx="2415540" cy="2217420"/>
                <wp:effectExtent l="0" t="0" r="7620" b="7620"/>
                <wp:docPr id="54" name="图片 15" descr="1587879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87879012(1)"/>
                        <pic:cNvPicPr>
                          <a:picLocks noChangeAspect="1"/>
                        </pic:cNvPicPr>
                        <pic:nvPr/>
                      </pic:nvPicPr>
                      <pic:blipFill>
                        <a:blip r:embed="rId91"/>
                        <a:stretch/>
                      </pic:blipFill>
                      <pic:spPr bwMode="auto">
                        <a:xfrm>
                          <a:off x="0" y="0"/>
                          <a:ext cx="2415540" cy="2217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190.20pt;height:174.60pt;mso-wrap-distance-left:0.00pt;mso-wrap-distance-top:0.00pt;mso-wrap-distance-right:0.00pt;mso-wrap-distance-bottom:0.00pt;" stroked="false">
                <v:path textboxrect="0,0,0,0"/>
                <v:imagedata r:id="rId91" o:title=""/>
              </v:shape>
            </w:pict>
          </mc:Fallback>
        </mc:AlternateContent>
      </w:r>
      <w:r/>
    </w:p>
    <w:p>
      <w:pPr>
        <w:ind w:left="420"/>
        <w:jc w:val="center"/>
        <w:spacing w:line="460" w:lineRule="exact"/>
        <w:widowControl/>
        <w:rPr>
          <w:rFonts w:ascii="宋体" w:hAnsi="宋体" w:eastAsia="宋体" w:cs="宋体"/>
          <w:szCs w:val="21"/>
        </w:rPr>
      </w:pPr>
      <w:r>
        <w:rPr>
          <w:rFonts w:hint="eastAsia" w:ascii="宋体" w:hAnsi="宋体" w:eastAsia="宋体" w:cs="宋体"/>
          <w:szCs w:val="21"/>
        </w:rPr>
        <w:t xml:space="preserve">图4-16 Video Timing Controller IP核</w:t>
      </w:r>
      <w:r>
        <w:rPr>
          <w:rFonts w:ascii="宋体" w:hAnsi="宋体" w:eastAsia="宋体" w:cs="宋体"/>
          <w:szCs w:val="21"/>
        </w:rPr>
      </w:r>
      <w:r>
        <w:rPr>
          <w:rFonts w:ascii="宋体" w:hAnsi="宋体" w:eastAsia="宋体" w:cs="宋体"/>
          <w:szCs w:val="21"/>
        </w:rPr>
      </w:r>
    </w:p>
    <w:p>
      <w:pPr>
        <w:ind w:left="420"/>
        <w:jc w:val="center"/>
        <w:spacing w:line="460" w:lineRule="exact"/>
        <w:widowControl/>
        <w:rPr>
          <w:rFonts w:ascii="宋体" w:hAnsi="宋体" w:eastAsia="宋体" w:cs="宋体"/>
          <w:szCs w:val="21"/>
        </w:rPr>
      </w:pPr>
      <w:r>
        <w:rPr>
          <w:rFonts w:ascii="宋体" w:hAnsi="宋体" w:eastAsia="宋体" w:cs="宋体"/>
          <w:szCs w:val="21"/>
        </w:rPr>
      </w:r>
      <w:r>
        <w:rPr>
          <w:rFonts w:ascii="宋体" w:hAnsi="宋体" w:eastAsia="宋体" w:cs="宋体"/>
          <w:szCs w:val="21"/>
        </w:rPr>
      </w:r>
      <w:r>
        <w:rPr>
          <w:rFonts w:ascii="宋体" w:hAnsi="宋体" w:eastAsia="宋体" w:cs="宋体"/>
          <w:szCs w:val="21"/>
        </w:rPr>
      </w:r>
    </w:p>
    <w:p>
      <w:pPr>
        <w:pStyle w:val="933"/>
        <w:jc w:val="left"/>
        <w:spacing w:line="240" w:lineRule="auto"/>
        <w:rPr>
          <w:rFonts w:ascii="黑体" w:hAnsi="黑体" w:eastAsia="黑体" w:cs="Times New Roman"/>
          <w:b w:val="0"/>
          <w:bCs w:val="0"/>
          <w:sz w:val="24"/>
          <w:szCs w:val="24"/>
        </w:rPr>
      </w:pPr>
      <w:r/>
      <w:bookmarkStart w:id="28" w:name="_Toc30277"/>
      <w:r>
        <w:rPr>
          <w:rFonts w:hint="eastAsia" w:ascii="黑体" w:hAnsi="黑体" w:eastAsia="黑体" w:cs="黑体"/>
          <w:b w:val="0"/>
          <w:bCs w:val="0"/>
          <w:sz w:val="24"/>
          <w:szCs w:val="24"/>
        </w:rPr>
        <w:t xml:space="preserve">4.2.6 </w:t>
      </w:r>
      <w:r>
        <w:rPr>
          <w:rFonts w:hint="eastAsia" w:ascii="黑体" w:hAnsi="黑体" w:eastAsia="黑体" w:cs="Times New Roman"/>
          <w:b w:val="0"/>
          <w:bCs w:val="0"/>
          <w:sz w:val="24"/>
          <w:szCs w:val="24"/>
        </w:rPr>
        <w:t xml:space="preserve">RGB to DVI Video Encoder IP核</w:t>
      </w:r>
      <w:bookmarkEnd w:id="28"/>
      <w:r>
        <w:rPr>
          <w:rFonts w:ascii="黑体" w:hAnsi="黑体" w:eastAsia="黑体" w:cs="Times New Roman"/>
          <w:b w:val="0"/>
          <w:bCs w:val="0"/>
          <w:sz w:val="24"/>
          <w:szCs w:val="24"/>
        </w:rPr>
      </w:r>
      <w:r>
        <w:rPr>
          <w:rFonts w:ascii="黑体" w:hAnsi="黑体" w:eastAsia="黑体" w:cs="Times New Roman"/>
          <w:b w:val="0"/>
          <w:bCs w:val="0"/>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 xml:space="preserve">在AXI-Stream视频流信号经AXI4-Stream to Video Out IP核转换为RGB格式后，仍不能由HDMI接口之间输出，需要通过XIlinx提供的编码器，将RGB格式的数据以及像素时钟信号和视频的同步时钟信号，编码成为TDMS格式供HDMI接口输出。RGB to DVI Video Encoder IP核的框图如图4-17所示。</w:t>
      </w:r>
      <w:r>
        <w:rPr>
          <w:rFonts w:ascii="宋体" w:hAnsi="宋体" w:eastAsia="宋体"/>
          <w:sz w:val="24"/>
          <w:szCs w:val="24"/>
        </w:rPr>
      </w:r>
      <w:r>
        <w:rPr>
          <w:rFonts w:ascii="宋体" w:hAnsi="宋体" w:eastAsia="宋体"/>
          <w:sz w:val="24"/>
          <w:szCs w:val="24"/>
        </w:rPr>
      </w:r>
    </w:p>
    <w:p>
      <w:pPr>
        <w:ind w:firstLine="420"/>
      </w:pPr>
      <w:r/>
      <w:r/>
    </w:p>
    <w:p>
      <w:pPr>
        <w:ind w:firstLine="420"/>
        <w:jc w:val="center"/>
      </w:pPr>
      <w:r>
        <mc:AlternateContent>
          <mc:Choice Requires="wpg">
            <w:drawing>
              <wp:inline xmlns:wp="http://schemas.openxmlformats.org/drawingml/2006/wordprocessingDrawing" distT="0" distB="0" distL="0" distR="0">
                <wp:extent cx="1935480" cy="1272540"/>
                <wp:effectExtent l="0" t="0" r="0" b="7620"/>
                <wp:docPr id="55" name="图片 34" descr="9dc70c87555cfa6b24d131a62e913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dc70c87555cfa6b24d131a62e913d5"/>
                        <pic:cNvPicPr>
                          <a:picLocks noChangeAspect="1"/>
                        </pic:cNvPicPr>
                        <pic:nvPr/>
                      </pic:nvPicPr>
                      <pic:blipFill>
                        <a:blip r:embed="rId92"/>
                        <a:stretch/>
                      </pic:blipFill>
                      <pic:spPr bwMode="auto">
                        <a:xfrm>
                          <a:off x="0" y="0"/>
                          <a:ext cx="1935480" cy="12725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52.40pt;height:100.20pt;mso-wrap-distance-left:0.00pt;mso-wrap-distance-top:0.00pt;mso-wrap-distance-right:0.00pt;mso-wrap-distance-bottom:0.00pt;" stroked="false">
                <v:path textboxrect="0,0,0,0"/>
                <v:imagedata r:id="rId92" o:title=""/>
              </v:shape>
            </w:pict>
          </mc:Fallback>
        </mc:AlternateContent>
      </w:r>
      <w:r/>
    </w:p>
    <w:p>
      <w:pPr>
        <w:jc w:val="center"/>
        <w:rPr>
          <w:rFonts w:ascii="宋体" w:hAnsi="宋体" w:eastAsia="宋体" w:cs="宋体"/>
          <w:szCs w:val="21"/>
        </w:rPr>
      </w:pPr>
      <w:r>
        <w:rPr>
          <w:rFonts w:hint="eastAsia" w:ascii="宋体" w:hAnsi="宋体" w:eastAsia="宋体" w:cs="宋体"/>
          <w:szCs w:val="21"/>
        </w:rPr>
        <w:t xml:space="preserve">图4-17 RGB to DVI Video Encoder IP核</w:t>
      </w:r>
      <w:r>
        <w:rPr>
          <w:rFonts w:ascii="宋体" w:hAnsi="宋体" w:eastAsia="宋体" w:cs="宋体"/>
          <w:szCs w:val="21"/>
        </w:rPr>
      </w:r>
      <w:r>
        <w:rPr>
          <w:rFonts w:ascii="宋体" w:hAnsi="宋体" w:eastAsia="宋体" w:cs="宋体"/>
          <w:szCs w:val="21"/>
        </w:rPr>
      </w:r>
    </w:p>
    <w:p>
      <w:pPr>
        <w:ind w:firstLine="420"/>
      </w:pPr>
      <w:r/>
      <w:r/>
    </w:p>
    <w:p>
      <w:pPr>
        <w:pStyle w:val="933"/>
        <w:jc w:val="left"/>
        <w:spacing w:line="240" w:lineRule="auto"/>
        <w:rPr>
          <w:rFonts w:ascii="黑体" w:hAnsi="黑体" w:eastAsia="黑体" w:cs="Times New Roman"/>
          <w:b w:val="0"/>
          <w:bCs w:val="0"/>
          <w:sz w:val="24"/>
          <w:szCs w:val="24"/>
        </w:rPr>
      </w:pPr>
      <w:r/>
      <w:bookmarkStart w:id="29" w:name="_Toc26443"/>
      <w:r>
        <w:rPr>
          <w:rFonts w:hint="eastAsia" w:ascii="黑体" w:hAnsi="黑体" w:eastAsia="黑体" w:cs="黑体"/>
          <w:b w:val="0"/>
          <w:bCs w:val="0"/>
          <w:sz w:val="24"/>
          <w:szCs w:val="24"/>
        </w:rPr>
        <w:t xml:space="preserve">4.2.7 </w:t>
      </w:r>
      <w:r>
        <w:rPr>
          <w:rFonts w:hint="eastAsia" w:ascii="黑体" w:hAnsi="黑体" w:eastAsia="黑体" w:cs="Times New Roman"/>
          <w:b w:val="0"/>
          <w:bCs w:val="0"/>
          <w:sz w:val="24"/>
          <w:szCs w:val="24"/>
        </w:rPr>
        <w:t xml:space="preserve">AXI Interconnect IP核</w:t>
      </w:r>
      <w:bookmarkEnd w:id="29"/>
      <w:r>
        <w:rPr>
          <w:rFonts w:ascii="黑体" w:hAnsi="黑体" w:eastAsia="黑体" w:cs="Times New Roman"/>
          <w:b w:val="0"/>
          <w:bCs w:val="0"/>
          <w:sz w:val="24"/>
          <w:szCs w:val="24"/>
        </w:rPr>
      </w:r>
      <w:r>
        <w:rPr>
          <w:rFonts w:ascii="黑体" w:hAnsi="黑体" w:eastAsia="黑体" w:cs="Times New Roman"/>
          <w:b w:val="0"/>
          <w:bCs w:val="0"/>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 xml:space="preserve">AXI Interconnect模块实现寄存器映射的主设备和从设备之间的连接。AXI互联模块只用于内存映射的数据传输。即AXI Interc</w:t>
      </w:r>
      <w:r>
        <w:rPr>
          <w:rFonts w:hint="eastAsia" w:ascii="宋体" w:hAnsi="宋体" w:eastAsia="宋体"/>
          <w:sz w:val="24"/>
          <w:szCs w:val="24"/>
        </w:rPr>
        <w:t xml:space="preserve">onnect IP核并不传输AXI-Stream流的数据，而是传输AXI4、AXI3或者AXI4-Lite协议的数据。具体于本系统中，PS核的的AXI_HP接口应该与写VDMA的S2MM端口以及读VDMA的MM2S相连；而各IP核中负责传递配置信息的AXI4-Lite接口应该与PS端的AXI_GP接口相连，用于IP核的初始化和参数配置等功能。但PS核中AXI接口数量并不足够与PL中各IP核的相应接口一一连接，因此需要用到AXI Interconnect模块充当路由功能，在接口间进行一对多或多对一的接口互联。</w:t>
      </w:r>
      <w:r>
        <w:rPr>
          <w:rFonts w:ascii="宋体" w:hAnsi="宋体" w:eastAsia="宋体"/>
          <w:sz w:val="24"/>
          <w:szCs w:val="24"/>
        </w:rPr>
      </w:r>
      <w:r>
        <w:rPr>
          <w:rFonts w:ascii="宋体" w:hAnsi="宋体" w:eastAsia="宋体"/>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 xml:space="preserve">AXI Interconnect IP核有基本连接模式如下：</w:t>
      </w:r>
      <w:r>
        <w:rPr>
          <w:rFonts w:ascii="宋体" w:hAnsi="宋体" w:eastAsia="宋体"/>
          <w:sz w:val="24"/>
          <w:szCs w:val="24"/>
        </w:rPr>
      </w:r>
      <w:r>
        <w:rPr>
          <w:rFonts w:ascii="宋体" w:hAnsi="宋体" w:eastAsia="宋体"/>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 xml:space="preserve">• N-to-1 Interconnect</w:t>
      </w:r>
      <w:r>
        <w:rPr>
          <w:rFonts w:ascii="宋体" w:hAnsi="宋体" w:eastAsia="宋体"/>
          <w:sz w:val="24"/>
          <w:szCs w:val="24"/>
        </w:rPr>
      </w:r>
      <w:r>
        <w:rPr>
          <w:rFonts w:ascii="宋体" w:hAnsi="宋体" w:eastAsia="宋体"/>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 xml:space="preserve">• 1-to-N Interconnect</w:t>
      </w:r>
      <w:r>
        <w:rPr>
          <w:rFonts w:ascii="宋体" w:hAnsi="宋体" w:eastAsia="宋体"/>
          <w:sz w:val="24"/>
          <w:szCs w:val="24"/>
        </w:rPr>
      </w:r>
      <w:r>
        <w:rPr>
          <w:rFonts w:ascii="宋体" w:hAnsi="宋体" w:eastAsia="宋体"/>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 xml:space="preserve">• N-to-M Interconnect (Crossbar Mode)</w:t>
      </w:r>
      <w:r>
        <w:rPr>
          <w:rFonts w:ascii="宋体" w:hAnsi="宋体" w:eastAsia="宋体"/>
          <w:sz w:val="24"/>
          <w:szCs w:val="24"/>
        </w:rPr>
      </w:r>
      <w:r>
        <w:rPr>
          <w:rFonts w:ascii="宋体" w:hAnsi="宋体" w:eastAsia="宋体"/>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 xml:space="preserve">• N-to-M Interconnect (Shared Access Mode)</w:t>
      </w:r>
      <w:r>
        <w:rPr>
          <w:rFonts w:ascii="宋体" w:hAnsi="宋体" w:eastAsia="宋体"/>
          <w:sz w:val="24"/>
          <w:szCs w:val="24"/>
        </w:rPr>
      </w:r>
      <w:r>
        <w:rPr>
          <w:rFonts w:ascii="宋体" w:hAnsi="宋体" w:eastAsia="宋体"/>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 xml:space="preserve">本系统中，采用的是N-to-1和1-to-N连接模式。其中，VDMA IP核和PS核的接口采用N-to-1模式，即两个Master口，一个Slave口，用以向内存中写入数据或从内存中读出数据</w:t>
      </w:r>
      <w:r>
        <w:rPr>
          <w:rFonts w:hint="eastAsia" w:ascii="宋体" w:hAnsi="宋体" w:eastAsia="宋体"/>
          <w:sz w:val="24"/>
          <w:szCs w:val="24"/>
          <w:vertAlign w:val="superscript"/>
          <w:lang w:val="en-US" w:eastAsia="zh-CN"/>
        </w:rPr>
        <w:t xml:space="preserve">[30]</w:t>
      </w:r>
      <w:r>
        <w:rPr>
          <w:rFonts w:hint="eastAsia" w:ascii="宋体" w:hAnsi="宋体" w:eastAsia="宋体"/>
          <w:sz w:val="24"/>
          <w:szCs w:val="24"/>
        </w:rPr>
        <w:t xml:space="preserve">。N-to-1模式的示意框图如图4-18所示。</w:t>
      </w:r>
      <w:r>
        <w:rPr>
          <w:rFonts w:ascii="宋体" w:hAnsi="宋体" w:eastAsia="宋体"/>
          <w:sz w:val="24"/>
          <w:szCs w:val="24"/>
        </w:rPr>
      </w:r>
      <w:r>
        <w:rPr>
          <w:rFonts w:ascii="宋体" w:hAnsi="宋体" w:eastAsia="宋体"/>
          <w:sz w:val="24"/>
          <w:szCs w:val="24"/>
        </w:rPr>
      </w:r>
    </w:p>
    <w:p>
      <w:pPr>
        <w:jc w:val="center"/>
        <w:rPr>
          <w:rFonts w:ascii="宋体" w:hAnsi="宋体" w:eastAsia="宋体"/>
          <w:sz w:val="24"/>
          <w:szCs w:val="24"/>
        </w:rPr>
      </w:pPr>
      <w:r>
        <w:rPr>
          <w:rFonts w:hint="eastAsia" w:ascii="宋体" w:hAnsi="宋体" w:eastAsia="宋体"/>
          <w:sz w:val="24"/>
          <w:szCs w:val="24"/>
        </w:rPr>
        <mc:AlternateContent>
          <mc:Choice Requires="wpg">
            <w:drawing>
              <wp:inline xmlns:wp="http://schemas.openxmlformats.org/drawingml/2006/wordprocessingDrawing" distT="0" distB="0" distL="0" distR="0">
                <wp:extent cx="3763010" cy="2251075"/>
                <wp:effectExtent l="0" t="0" r="1270" b="4445"/>
                <wp:docPr id="5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8"/>
                        <pic:cNvPicPr>
                          <a:picLocks noChangeAspect="1"/>
                        </pic:cNvPicPr>
                        <pic:nvPr/>
                      </pic:nvPicPr>
                      <pic:blipFill>
                        <a:blip r:embed="rId93"/>
                        <a:stretch/>
                      </pic:blipFill>
                      <pic:spPr bwMode="auto">
                        <a:xfrm>
                          <a:off x="0" y="0"/>
                          <a:ext cx="3763010" cy="225107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296.30pt;height:177.25pt;mso-wrap-distance-left:0.00pt;mso-wrap-distance-top:0.00pt;mso-wrap-distance-right:0.00pt;mso-wrap-distance-bottom:0.00pt;" stroked="f">
                <v:path textboxrect="0,0,0,0"/>
                <v:imagedata r:id="rId93" o:title=""/>
              </v:shape>
            </w:pict>
          </mc:Fallback>
        </mc:AlternateContent>
      </w:r>
      <w:r>
        <w:rPr>
          <w:rFonts w:ascii="宋体" w:hAnsi="宋体" w:eastAsia="宋体"/>
          <w:sz w:val="24"/>
          <w:szCs w:val="24"/>
        </w:rPr>
      </w:r>
      <w:r>
        <w:rPr>
          <w:rFonts w:ascii="宋体" w:hAnsi="宋体" w:eastAsia="宋体"/>
          <w:sz w:val="24"/>
          <w:szCs w:val="24"/>
        </w:rPr>
      </w:r>
    </w:p>
    <w:p>
      <w:pPr>
        <w:jc w:val="center"/>
        <w:rPr>
          <w:rFonts w:ascii="宋体" w:hAnsi="宋体" w:eastAsia="宋体" w:cs="宋体"/>
          <w:szCs w:val="21"/>
        </w:rPr>
      </w:pPr>
      <w:r>
        <w:rPr>
          <w:rFonts w:hint="eastAsia" w:ascii="宋体" w:hAnsi="宋体" w:eastAsia="宋体" w:cs="宋体"/>
          <w:szCs w:val="21"/>
        </w:rPr>
        <w:t xml:space="preserve">图4-18 N-to-1模式</w:t>
      </w:r>
      <w:r>
        <w:rPr>
          <w:rFonts w:ascii="宋体" w:hAnsi="宋体" w:eastAsia="宋体" w:cs="宋体"/>
          <w:szCs w:val="21"/>
        </w:rPr>
      </w:r>
      <w:r>
        <w:rPr>
          <w:rFonts w:ascii="宋体" w:hAnsi="宋体" w:eastAsia="宋体" w:cs="宋体"/>
          <w:szCs w:val="21"/>
        </w:rPr>
      </w:r>
    </w:p>
    <w:p>
      <w:pPr>
        <w:jc w:val="center"/>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 xml:space="preserve">而在PS端AXI_GP接口和各IP核之间的AXI Interconnect则采用了1-to-N连接模式，即一个Master口，多个Slave口，1-to-N连接模式的示意框图如图4-19所示。</w:t>
      </w:r>
      <w:r>
        <w:rPr>
          <w:rFonts w:ascii="宋体" w:hAnsi="宋体" w:eastAsia="宋体"/>
          <w:sz w:val="24"/>
          <w:szCs w:val="24"/>
        </w:rPr>
      </w:r>
      <w:r>
        <w:rPr>
          <w:rFonts w:ascii="宋体" w:hAnsi="宋体" w:eastAsia="宋体"/>
          <w:sz w:val="24"/>
          <w:szCs w:val="24"/>
        </w:rPr>
      </w:r>
    </w:p>
    <w:p>
      <w:pPr>
        <w:jc w:val="center"/>
        <w:rPr>
          <w:rFonts w:ascii="宋体" w:hAnsi="宋体" w:eastAsia="宋体"/>
          <w:sz w:val="24"/>
          <w:szCs w:val="24"/>
        </w:rPr>
      </w:pPr>
      <w:r>
        <w:rPr>
          <w:rFonts w:hint="eastAsia" w:ascii="宋体" w:hAnsi="宋体" w:eastAsia="宋体"/>
          <w:sz w:val="24"/>
          <w:szCs w:val="24"/>
        </w:rPr>
        <mc:AlternateContent>
          <mc:Choice Requires="wpg">
            <w:drawing>
              <wp:inline xmlns:wp="http://schemas.openxmlformats.org/drawingml/2006/wordprocessingDrawing" distT="0" distB="0" distL="0" distR="0">
                <wp:extent cx="3875405" cy="2494280"/>
                <wp:effectExtent l="0" t="0" r="10795" b="5080"/>
                <wp:docPr id="5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9"/>
                        <pic:cNvPicPr>
                          <a:picLocks noChangeAspect="1"/>
                        </pic:cNvPicPr>
                        <pic:nvPr/>
                      </pic:nvPicPr>
                      <pic:blipFill>
                        <a:blip r:embed="rId94"/>
                        <a:stretch/>
                      </pic:blipFill>
                      <pic:spPr bwMode="auto">
                        <a:xfrm>
                          <a:off x="0" y="0"/>
                          <a:ext cx="3875405" cy="24942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305.15pt;height:196.40pt;mso-wrap-distance-left:0.00pt;mso-wrap-distance-top:0.00pt;mso-wrap-distance-right:0.00pt;mso-wrap-distance-bottom:0.00pt;" stroked="f">
                <v:path textboxrect="0,0,0,0"/>
                <v:imagedata r:id="rId94" o:title=""/>
              </v:shape>
            </w:pict>
          </mc:Fallback>
        </mc:AlternateContent>
      </w:r>
      <w:r>
        <w:rPr>
          <w:rFonts w:ascii="宋体" w:hAnsi="宋体" w:eastAsia="宋体"/>
          <w:sz w:val="24"/>
          <w:szCs w:val="24"/>
        </w:rPr>
      </w:r>
      <w:r>
        <w:rPr>
          <w:rFonts w:ascii="宋体" w:hAnsi="宋体" w:eastAsia="宋体"/>
          <w:sz w:val="24"/>
          <w:szCs w:val="24"/>
        </w:rPr>
      </w:r>
    </w:p>
    <w:p>
      <w:pPr>
        <w:jc w:val="center"/>
        <w:rPr>
          <w:rFonts w:ascii="宋体" w:hAnsi="宋体" w:eastAsia="宋体"/>
          <w:sz w:val="24"/>
          <w:szCs w:val="24"/>
        </w:rPr>
      </w:pPr>
      <w:r>
        <w:rPr>
          <w:rFonts w:hint="eastAsia" w:ascii="宋体" w:hAnsi="宋体" w:eastAsia="宋体" w:cs="宋体"/>
          <w:szCs w:val="21"/>
        </w:rPr>
        <w:t xml:space="preserve">图4-19 1-to-N模式</w:t>
      </w:r>
      <w:r>
        <w:rPr>
          <w:rFonts w:ascii="宋体" w:hAnsi="宋体" w:eastAsia="宋体"/>
          <w:sz w:val="24"/>
          <w:szCs w:val="24"/>
        </w:rPr>
      </w:r>
      <w:r>
        <w:rPr>
          <w:rFonts w:ascii="宋体" w:hAnsi="宋体" w:eastAsia="宋体"/>
          <w:sz w:val="24"/>
          <w:szCs w:val="24"/>
        </w:rPr>
      </w:r>
    </w:p>
    <w:p>
      <w:r/>
      <w:r/>
    </w:p>
    <w:p>
      <w:pPr>
        <w:pStyle w:val="933"/>
        <w:jc w:val="left"/>
        <w:spacing w:line="240" w:lineRule="auto"/>
        <w:rPr>
          <w:rFonts w:ascii="黑体" w:hAnsi="黑体" w:eastAsia="黑体" w:cs="Times New Roman"/>
          <w:b w:val="0"/>
          <w:bCs w:val="0"/>
          <w:sz w:val="24"/>
          <w:szCs w:val="24"/>
        </w:rPr>
      </w:pPr>
      <w:r/>
      <w:bookmarkStart w:id="30" w:name="_Toc2540"/>
      <w:r>
        <w:rPr>
          <w:rFonts w:hint="eastAsia" w:ascii="黑体" w:hAnsi="黑体" w:eastAsia="黑体" w:cs="黑体"/>
          <w:b w:val="0"/>
          <w:bCs w:val="0"/>
          <w:sz w:val="24"/>
          <w:szCs w:val="24"/>
        </w:rPr>
        <w:t xml:space="preserve">4.2.8 </w:t>
      </w:r>
      <w:r>
        <w:rPr>
          <w:rFonts w:hint="eastAsia" w:ascii="黑体" w:hAnsi="黑体" w:eastAsia="黑体" w:cs="Times New Roman"/>
          <w:b w:val="0"/>
          <w:bCs w:val="0"/>
          <w:sz w:val="24"/>
          <w:szCs w:val="24"/>
        </w:rPr>
        <w:t xml:space="preserve">GPIO IP核</w:t>
      </w:r>
      <w:bookmarkEnd w:id="30"/>
      <w:r>
        <w:rPr>
          <w:rFonts w:ascii="黑体" w:hAnsi="黑体" w:eastAsia="黑体" w:cs="Times New Roman"/>
          <w:b w:val="0"/>
          <w:bCs w:val="0"/>
          <w:sz w:val="24"/>
          <w:szCs w:val="24"/>
        </w:rPr>
      </w:r>
      <w:r>
        <w:rPr>
          <w:rFonts w:ascii="黑体" w:hAnsi="黑体" w:eastAsia="黑体" w:cs="Times New Roman"/>
          <w:b w:val="0"/>
          <w:bCs w:val="0"/>
          <w:sz w:val="24"/>
          <w:szCs w:val="24"/>
        </w:rPr>
      </w:r>
    </w:p>
    <w:p>
      <w:pPr>
        <w:ind w:firstLine="420"/>
        <w:spacing w:line="460" w:lineRule="exact"/>
        <w:rPr>
          <w:rFonts w:ascii="宋体" w:hAnsi="宋体" w:eastAsia="宋体"/>
          <w:sz w:val="24"/>
          <w:szCs w:val="24"/>
        </w:rPr>
      </w:pPr>
      <w:r>
        <w:rPr>
          <w:rFonts w:hint="eastAsia" w:ascii="宋体" w:hAnsi="宋体" w:eastAsia="宋体"/>
          <w:sz w:val="24"/>
          <w:szCs w:val="24"/>
        </w:rPr>
        <w:t xml:space="preserve">GPIO 全称为 General Purpose Input Output，用于PS端对IO口的读写，GPIO IP核的框图如下图4-20所示。</w:t>
      </w:r>
      <w:r>
        <w:rPr>
          <w:rFonts w:ascii="宋体" w:hAnsi="宋体" w:eastAsia="宋体"/>
          <w:sz w:val="24"/>
          <w:szCs w:val="24"/>
        </w:rPr>
      </w:r>
      <w:r>
        <w:rPr>
          <w:rFonts w:ascii="宋体" w:hAnsi="宋体" w:eastAsia="宋体"/>
          <w:sz w:val="24"/>
          <w:szCs w:val="24"/>
        </w:rPr>
      </w:r>
    </w:p>
    <w:p>
      <w:pPr>
        <w:jc w:val="center"/>
      </w:pPr>
      <w:r>
        <mc:AlternateContent>
          <mc:Choice Requires="wpg">
            <w:drawing>
              <wp:inline xmlns:wp="http://schemas.openxmlformats.org/drawingml/2006/wordprocessingDrawing" distT="0" distB="0" distL="0" distR="0">
                <wp:extent cx="1981200" cy="1036320"/>
                <wp:effectExtent l="0" t="0" r="0" b="0"/>
                <wp:docPr id="58" name="图片 32" descr="24ab653607f7adc167a96208cb82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4ab653607f7adc167a96208cb8271c"/>
                        <pic:cNvPicPr>
                          <a:picLocks noChangeAspect="1"/>
                        </pic:cNvPicPr>
                        <pic:nvPr/>
                      </pic:nvPicPr>
                      <pic:blipFill>
                        <a:blip r:embed="rId95"/>
                        <a:stretch/>
                      </pic:blipFill>
                      <pic:spPr bwMode="auto">
                        <a:xfrm>
                          <a:off x="0" y="0"/>
                          <a:ext cx="1981200" cy="10363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56.00pt;height:81.60pt;mso-wrap-distance-left:0.00pt;mso-wrap-distance-top:0.00pt;mso-wrap-distance-right:0.00pt;mso-wrap-distance-bottom:0.00pt;" stroked="false">
                <v:path textboxrect="0,0,0,0"/>
                <v:imagedata r:id="rId95" o:title=""/>
              </v:shape>
            </w:pict>
          </mc:Fallback>
        </mc:AlternateContent>
      </w:r>
      <w:r/>
    </w:p>
    <w:p>
      <w:pPr>
        <w:jc w:val="center"/>
      </w:pPr>
      <w:r>
        <w:rPr>
          <w:rFonts w:hint="eastAsia" w:ascii="宋体" w:hAnsi="宋体" w:eastAsia="宋体" w:cs="宋体"/>
          <w:szCs w:val="21"/>
        </w:rPr>
        <w:t xml:space="preserve">图4-20 GPIO IP核</w:t>
      </w:r>
      <w:r/>
    </w:p>
    <w:p>
      <w:pPr>
        <w:ind w:firstLine="420"/>
        <w:spacing w:line="460" w:lineRule="exact"/>
        <w:rPr>
          <w:rFonts w:ascii="宋体" w:hAnsi="宋体" w:eastAsia="宋体"/>
          <w:sz w:val="24"/>
          <w:szCs w:val="24"/>
        </w:rPr>
      </w:pPr>
      <w:r>
        <w:rPr>
          <w:rFonts w:hint="eastAsia" w:ascii="宋体" w:hAnsi="宋体" w:eastAsia="宋体"/>
          <w:sz w:val="24"/>
          <w:szCs w:val="24"/>
        </w:rPr>
        <w:t xml:space="preserve">本系统中，GPIO核的S_AXI端连接控制接口AXI Interconnect IP核的Slave接口，GPIO端则连接摄像头I2C接口，通过PS端产生的控制信号，对摄像头进行寄存器的相关配置，以完成初始化摄像头的功能。</w:t>
      </w:r>
      <w:r>
        <w:rPr>
          <w:rFonts w:ascii="宋体" w:hAnsi="宋体" w:eastAsia="宋体"/>
          <w:sz w:val="24"/>
          <w:szCs w:val="24"/>
        </w:rPr>
      </w:r>
      <w:r>
        <w:rPr>
          <w:rFonts w:ascii="宋体" w:hAnsi="宋体" w:eastAsia="宋体"/>
          <w:sz w:val="24"/>
          <w:szCs w:val="24"/>
        </w:rPr>
      </w:r>
    </w:p>
    <w:p>
      <w:pPr>
        <w:ind w:firstLine="420"/>
      </w:pPr>
      <w:r/>
      <w:r/>
    </w:p>
    <w:p>
      <w:pPr>
        <w:pStyle w:val="933"/>
        <w:jc w:val="left"/>
        <w:spacing w:line="240" w:lineRule="auto"/>
        <w:rPr>
          <w:rFonts w:ascii="黑体" w:hAnsi="黑体" w:eastAsia="黑体" w:cs="Times New Roman"/>
          <w:b w:val="0"/>
          <w:bCs w:val="0"/>
          <w:sz w:val="24"/>
          <w:szCs w:val="24"/>
        </w:rPr>
      </w:pPr>
      <w:r/>
      <w:bookmarkStart w:id="31" w:name="_Toc28385"/>
      <w:r>
        <w:rPr>
          <w:rFonts w:hint="eastAsia" w:ascii="黑体" w:hAnsi="黑体" w:eastAsia="黑体" w:cs="黑体"/>
          <w:b w:val="0"/>
          <w:bCs w:val="0"/>
          <w:sz w:val="24"/>
          <w:szCs w:val="24"/>
        </w:rPr>
        <w:t xml:space="preserve">4.2.9 </w:t>
      </w:r>
      <w:r>
        <w:rPr>
          <w:rFonts w:ascii="黑体" w:hAnsi="黑体" w:eastAsia="黑体" w:cs="Times New Roman"/>
          <w:b w:val="0"/>
          <w:bCs w:val="0"/>
          <w:sz w:val="24"/>
          <w:szCs w:val="24"/>
        </w:rPr>
        <w:t xml:space="preserve">Processer System Reset</w:t>
      </w:r>
      <w:r>
        <w:rPr>
          <w:rFonts w:hint="eastAsia" w:ascii="黑体" w:hAnsi="黑体" w:eastAsia="黑体" w:cs="Times New Roman"/>
          <w:b w:val="0"/>
          <w:bCs w:val="0"/>
          <w:sz w:val="24"/>
          <w:szCs w:val="24"/>
        </w:rPr>
        <w:t xml:space="preserve"> IP核</w:t>
      </w:r>
      <w:bookmarkEnd w:id="31"/>
      <w:r>
        <w:rPr>
          <w:rFonts w:ascii="黑体" w:hAnsi="黑体" w:eastAsia="黑体" w:cs="Times New Roman"/>
          <w:b w:val="0"/>
          <w:bCs w:val="0"/>
          <w:sz w:val="24"/>
          <w:szCs w:val="24"/>
        </w:rPr>
      </w:r>
      <w:r>
        <w:rPr>
          <w:rFonts w:ascii="黑体" w:hAnsi="黑体" w:eastAsia="黑体" w:cs="Times New Roman"/>
          <w:b w:val="0"/>
          <w:bCs w:val="0"/>
          <w:sz w:val="24"/>
          <w:szCs w:val="24"/>
        </w:rPr>
      </w:r>
    </w:p>
    <w:p>
      <w:pPr>
        <w:ind w:firstLine="420"/>
        <w:spacing w:line="460" w:lineRule="exact"/>
        <w:rPr>
          <w:rFonts w:ascii="宋体" w:hAnsi="宋体" w:eastAsia="宋体"/>
          <w:sz w:val="24"/>
          <w:szCs w:val="24"/>
        </w:rPr>
      </w:pPr>
      <w:r>
        <w:rPr>
          <w:rFonts w:ascii="宋体" w:hAnsi="宋体" w:eastAsia="宋体"/>
          <w:sz w:val="24"/>
          <w:szCs w:val="24"/>
        </w:rPr>
        <w:t xml:space="preserve">Processer System Reset </w:t>
      </w:r>
      <w:r>
        <w:rPr>
          <w:rFonts w:hint="eastAsia" w:ascii="宋体" w:hAnsi="宋体" w:eastAsia="宋体"/>
          <w:sz w:val="24"/>
          <w:szCs w:val="24"/>
        </w:rPr>
        <w:t xml:space="preserve">模块可以为</w:t>
      </w:r>
      <w:r>
        <w:rPr>
          <w:rFonts w:ascii="宋体" w:hAnsi="宋体" w:eastAsia="宋体"/>
          <w:sz w:val="24"/>
          <w:szCs w:val="24"/>
        </w:rPr>
        <w:t xml:space="preserve">包括处理器，互连和外围设备</w:t>
      </w:r>
      <w:r>
        <w:rPr>
          <w:rFonts w:hint="eastAsia" w:ascii="宋体" w:hAnsi="宋体" w:eastAsia="宋体"/>
          <w:sz w:val="24"/>
          <w:szCs w:val="24"/>
        </w:rPr>
        <w:t xml:space="preserve">产生所需的复位信号</w:t>
      </w:r>
      <w:r>
        <w:rPr>
          <w:rFonts w:ascii="宋体" w:hAnsi="宋体" w:eastAsia="宋体"/>
          <w:sz w:val="24"/>
          <w:szCs w:val="24"/>
        </w:rPr>
        <w:t xml:space="preserve">。</w:t>
      </w:r>
      <w:r>
        <w:rPr>
          <w:rFonts w:hint="eastAsia" w:ascii="宋体" w:hAnsi="宋体" w:eastAsia="宋体"/>
          <w:sz w:val="24"/>
          <w:szCs w:val="24"/>
        </w:rPr>
        <w:t xml:space="preserve">它</w:t>
      </w:r>
      <w:r>
        <w:rPr>
          <w:rFonts w:ascii="宋体" w:hAnsi="宋体" w:eastAsia="宋体"/>
          <w:sz w:val="24"/>
          <w:szCs w:val="24"/>
        </w:rPr>
        <w:t xml:space="preserve">支持与时钟同步的异步外部复位输入</w:t>
      </w:r>
      <w:r>
        <w:rPr>
          <w:rFonts w:hint="eastAsia" w:ascii="宋体" w:hAnsi="宋体" w:eastAsia="宋体"/>
          <w:sz w:val="24"/>
          <w:szCs w:val="24"/>
        </w:rPr>
        <w:t xml:space="preserve">，</w:t>
      </w:r>
      <w:r>
        <w:rPr>
          <w:rFonts w:ascii="宋体" w:hAnsi="宋体" w:eastAsia="宋体"/>
          <w:sz w:val="24"/>
          <w:szCs w:val="24"/>
        </w:rPr>
        <w:t xml:space="preserve">外部和辅助复位输入都可以选择为高电平有效或低电平有效</w:t>
      </w:r>
      <w:r>
        <w:rPr>
          <w:rFonts w:hint="eastAsia" w:ascii="宋体" w:hAnsi="宋体" w:eastAsia="宋体"/>
          <w:sz w:val="24"/>
          <w:szCs w:val="24"/>
        </w:rPr>
        <w:t xml:space="preserve">。该模块的结构框图如下图4-21所示。</w:t>
      </w:r>
      <w:r>
        <w:rPr>
          <w:rFonts w:ascii="宋体" w:hAnsi="宋体" w:eastAsia="宋体"/>
          <w:sz w:val="24"/>
          <w:szCs w:val="24"/>
        </w:rPr>
      </w:r>
      <w:r>
        <w:rPr>
          <w:rFonts w:ascii="宋体" w:hAnsi="宋体" w:eastAsia="宋体"/>
          <w:sz w:val="24"/>
          <w:szCs w:val="24"/>
        </w:rPr>
      </w:r>
    </w:p>
    <w:p>
      <w:pPr>
        <w:ind w:firstLine="420"/>
        <w:jc w:val="center"/>
      </w:pPr>
      <w:r>
        <w:rPr>
          <w:rFonts w:hint="eastAsia"/>
        </w:rPr>
        <mc:AlternateContent>
          <mc:Choice Requires="wpg">
            <w:drawing>
              <wp:inline xmlns:wp="http://schemas.openxmlformats.org/drawingml/2006/wordprocessingDrawing" distT="0" distB="0" distL="0" distR="0">
                <wp:extent cx="4876800" cy="2125980"/>
                <wp:effectExtent l="0" t="0" r="0" b="7620"/>
                <wp:docPr id="5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
                        <pic:cNvPicPr>
                          <a:picLocks noChangeAspect="1"/>
                        </pic:cNvPicPr>
                        <pic:nvPr/>
                      </pic:nvPicPr>
                      <pic:blipFill>
                        <a:blip r:embed="rId96"/>
                        <a:stretch/>
                      </pic:blipFill>
                      <pic:spPr bwMode="auto">
                        <a:xfrm>
                          <a:off x="0" y="0"/>
                          <a:ext cx="4876800" cy="21259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384.00pt;height:167.40pt;mso-wrap-distance-left:0.00pt;mso-wrap-distance-top:0.00pt;mso-wrap-distance-right:0.00pt;mso-wrap-distance-bottom:0.00pt;" stroked="f">
                <v:path textboxrect="0,0,0,0"/>
                <v:imagedata r:id="rId96" o:title=""/>
              </v:shape>
            </w:pict>
          </mc:Fallback>
        </mc:AlternateContent>
      </w:r>
      <w:r/>
    </w:p>
    <w:p>
      <w:pPr>
        <w:jc w:val="center"/>
      </w:pPr>
      <w:r>
        <w:rPr>
          <w:rFonts w:hint="eastAsia" w:ascii="宋体" w:hAnsi="宋体" w:eastAsia="宋体" w:cs="宋体"/>
          <w:szCs w:val="21"/>
        </w:rPr>
        <w:t xml:space="preserve">图4-21 Processer System Reset IP核</w:t>
      </w:r>
      <w:r/>
    </w:p>
    <w:p>
      <w:pPr>
        <w:ind w:firstLine="420"/>
        <w:spacing w:line="460" w:lineRule="exact"/>
        <w:rPr>
          <w:rFonts w:ascii="宋体" w:hAnsi="宋体" w:eastAsia="宋体"/>
          <w:sz w:val="24"/>
          <w:szCs w:val="24"/>
        </w:rPr>
      </w:pPr>
      <w:r>
        <w:rPr>
          <w:rFonts w:hint="eastAsia" w:ascii="宋体" w:hAnsi="宋体" w:eastAsia="宋体"/>
          <w:sz w:val="24"/>
          <w:szCs w:val="24"/>
        </w:rPr>
        <w:t xml:space="preserve">在本设计中主要用到如下几个端口：输入端口中，slowest_sync_clk：连接到系统中时钟，若有多个时钟，则连接最慢的一个；ext_reset_in：连接外部输入的复位信号，本系统中连接到PS核产生的复位信号端口。输出端口中，Peripherals_a</w:t>
      </w:r>
      <w:r>
        <w:rPr>
          <w:rFonts w:hint="eastAsia" w:ascii="宋体" w:hAnsi="宋体" w:eastAsia="宋体"/>
          <w:sz w:val="24"/>
          <w:szCs w:val="24"/>
        </w:rPr>
        <w:t xml:space="preserve">resetn:低电平有效的外设复位信号，连接各功能模块，如VDMA IP核，Video Timing Controller IP核，GPIO IP核等；Interconnect_aresetn:低电平有效的Interconnect复位信号，产生AXI Interconnect IP核的复位信号，需要连接到AXI Interconnect IP核的复位端口；需要注意的是，由于本系统中有100Mhz和150Mhz两个时钟域，所以需要分别用两个Processer System Reset IP核分布产生复位信号。</w:t>
      </w:r>
      <w:r>
        <w:rPr>
          <w:rFonts w:ascii="宋体" w:hAnsi="宋体" w:eastAsia="宋体"/>
          <w:sz w:val="24"/>
          <w:szCs w:val="24"/>
        </w:rPr>
      </w:r>
      <w:r>
        <w:rPr>
          <w:rFonts w:ascii="宋体" w:hAnsi="宋体" w:eastAsia="宋体"/>
          <w:sz w:val="24"/>
          <w:szCs w:val="24"/>
        </w:rPr>
      </w:r>
    </w:p>
    <w:p>
      <w:pPr>
        <w:ind w:firstLine="420"/>
      </w:pPr>
      <w:r/>
      <w:r/>
    </w:p>
    <w:p>
      <w:pPr>
        <w:rPr>
          <w:rFonts w:ascii="黑体" w:hAnsi="黑体" w:eastAsia="黑体" w:cs="黑体"/>
          <w:sz w:val="28"/>
          <w:szCs w:val="28"/>
        </w:rPr>
      </w:pPr>
      <w:r>
        <w:rPr>
          <w:rFonts w:hint="eastAsia" w:ascii="黑体" w:hAnsi="黑体" w:eastAsia="黑体" w:cs="黑体"/>
          <w:sz w:val="28"/>
          <w:szCs w:val="28"/>
        </w:rPr>
        <w:br w:type="page" w:clear="all"/>
      </w:r>
      <w:r>
        <w:rPr>
          <w:rFonts w:ascii="黑体" w:hAnsi="黑体" w:eastAsia="黑体" w:cs="黑体"/>
          <w:sz w:val="28"/>
          <w:szCs w:val="28"/>
        </w:rPr>
      </w:r>
      <w:r>
        <w:rPr>
          <w:rFonts w:ascii="黑体" w:hAnsi="黑体" w:eastAsia="黑体" w:cs="黑体"/>
          <w:sz w:val="28"/>
          <w:szCs w:val="28"/>
        </w:rPr>
      </w:r>
    </w:p>
    <w:p>
      <w:pPr>
        <w:pStyle w:val="931"/>
        <w:numPr>
          <w:ilvl w:val="0"/>
          <w:numId w:val="1"/>
        </w:numPr>
        <w:jc w:val="center"/>
        <w:rPr>
          <w:rFonts w:ascii="黑体" w:hAnsi="黑体" w:eastAsia="黑体" w:cs="黑体"/>
          <w:b w:val="0"/>
          <w:bCs w:val="0"/>
          <w:sz w:val="32"/>
          <w:szCs w:val="32"/>
        </w:rPr>
      </w:pPr>
      <w:r/>
      <w:bookmarkStart w:id="32" w:name="_Toc4010"/>
      <w:r>
        <w:rPr>
          <w:rFonts w:hint="eastAsia" w:ascii="黑体" w:hAnsi="黑体" w:eastAsia="黑体" w:cs="黑体"/>
          <w:b w:val="0"/>
          <w:bCs w:val="0"/>
          <w:sz w:val="32"/>
          <w:szCs w:val="32"/>
        </w:rPr>
        <w:t xml:space="preserve">实验结果</w:t>
      </w:r>
      <w:bookmarkEnd w:id="32"/>
      <w:r>
        <w:rPr>
          <w:rFonts w:ascii="黑体" w:hAnsi="黑体" w:eastAsia="黑体" w:cs="黑体"/>
          <w:b w:val="0"/>
          <w:bCs w:val="0"/>
          <w:sz w:val="32"/>
          <w:szCs w:val="32"/>
        </w:rPr>
      </w:r>
      <w:r>
        <w:rPr>
          <w:rFonts w:ascii="黑体" w:hAnsi="黑体" w:eastAsia="黑体" w:cs="黑体"/>
          <w:b w:val="0"/>
          <w:bCs w:val="0"/>
          <w:sz w:val="32"/>
          <w:szCs w:val="32"/>
        </w:rPr>
      </w:r>
    </w:p>
    <w:p>
      <w:pPr>
        <w:rPr>
          <w:szCs w:val="21"/>
        </w:rPr>
      </w:pPr>
      <w:r>
        <w:rPr>
          <w:szCs w:val="21"/>
        </w:rPr>
      </w:r>
      <w:r>
        <w:rPr>
          <w:szCs w:val="21"/>
        </w:rPr>
      </w:r>
      <w:r>
        <w:rPr>
          <w:szCs w:val="21"/>
        </w:rPr>
      </w:r>
    </w:p>
    <w:p>
      <w:pPr>
        <w:rPr>
          <w:szCs w:val="21"/>
        </w:rPr>
      </w:pPr>
      <w:r>
        <w:rPr>
          <w:szCs w:val="21"/>
        </w:rPr>
      </w:r>
      <w:r>
        <w:rPr>
          <w:szCs w:val="21"/>
        </w:rPr>
      </w:r>
      <w:r>
        <w:rPr>
          <w:szCs w:val="21"/>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本实验中用到的黑金AX7010开发板如下图6-1所示，实验中共用到了其HDMI接口，JTAG接口，在图中均有标注。摄像头通过其40针拓展IO口与开发板相连接。</w:t>
      </w:r>
      <w:r>
        <w:rPr>
          <w:rFonts w:ascii="宋体" w:hAnsi="宋体" w:eastAsia="宋体"/>
          <w:sz w:val="24"/>
          <w:szCs w:val="24"/>
        </w:rPr>
      </w:r>
      <w:r>
        <w:rPr>
          <w:rFonts w:ascii="宋体" w:hAnsi="宋体" w:eastAsia="宋体"/>
          <w:sz w:val="24"/>
          <w:szCs w:val="24"/>
        </w:rPr>
      </w:r>
    </w:p>
    <w:p>
      <w:pPr>
        <w:pStyle w:val="952"/>
        <w:ind w:firstLine="480"/>
        <w:jc w:val="center"/>
        <w:rPr>
          <w:rFonts w:ascii="宋体" w:hAnsi="宋体" w:eastAsia="宋体"/>
          <w:sz w:val="24"/>
          <w:szCs w:val="24"/>
        </w:rPr>
      </w:pPr>
      <w:r>
        <w:rPr>
          <w:rFonts w:ascii="宋体" w:hAnsi="宋体" w:eastAsia="宋体"/>
          <w:sz w:val="24"/>
          <w:szCs w:val="24"/>
        </w:rPr>
        <mc:AlternateContent>
          <mc:Choice Requires="wpg">
            <w:drawing>
              <wp:inline xmlns:wp="http://schemas.openxmlformats.org/drawingml/2006/wordprocessingDrawing" distT="0" distB="0" distL="0" distR="0">
                <wp:extent cx="4518025" cy="2953385"/>
                <wp:effectExtent l="0" t="0" r="8255" b="3175"/>
                <wp:docPr id="60" name="图片 12" descr="新建 PPT 演示文稿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新建 PPT 演示文稿_01"/>
                        <pic:cNvPicPr>
                          <a:picLocks noChangeAspect="1"/>
                        </pic:cNvPicPr>
                        <pic:nvPr/>
                      </pic:nvPicPr>
                      <pic:blipFill>
                        <a:blip r:embed="rId97"/>
                        <a:srcRect l="5761" t="11976" r="0" b="5906"/>
                        <a:stretch/>
                      </pic:blipFill>
                      <pic:spPr bwMode="auto">
                        <a:xfrm>
                          <a:off x="0" y="0"/>
                          <a:ext cx="4518025" cy="29533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355.75pt;height:232.55pt;mso-wrap-distance-left:0.00pt;mso-wrap-distance-top:0.00pt;mso-wrap-distance-right:0.00pt;mso-wrap-distance-bottom:0.00pt;" stroked="false">
                <v:path textboxrect="0,0,0,0"/>
                <v:imagedata r:id="rId97" o:title=""/>
              </v:shape>
            </w:pict>
          </mc:Fallback>
        </mc:AlternateContent>
      </w:r>
      <w:r>
        <w:rPr>
          <w:rFonts w:ascii="宋体" w:hAnsi="宋体" w:eastAsia="宋体"/>
          <w:sz w:val="24"/>
          <w:szCs w:val="24"/>
        </w:rPr>
      </w:r>
      <w:r>
        <w:rPr>
          <w:rFonts w:ascii="宋体" w:hAnsi="宋体" w:eastAsia="宋体"/>
          <w:sz w:val="24"/>
          <w:szCs w:val="24"/>
        </w:rPr>
      </w:r>
    </w:p>
    <w:p>
      <w:pPr>
        <w:pStyle w:val="952"/>
        <w:jc w:val="center"/>
        <w:rPr>
          <w:rFonts w:ascii="宋体" w:hAnsi="宋体" w:eastAsia="宋体"/>
          <w:sz w:val="24"/>
          <w:szCs w:val="24"/>
        </w:rPr>
      </w:pPr>
      <w:r>
        <w:rPr>
          <w:rFonts w:hint="eastAsia" w:ascii="宋体" w:hAnsi="宋体" w:eastAsia="宋体"/>
          <w:szCs w:val="21"/>
        </w:rPr>
        <w:t xml:space="preserve">图6-1 AX7010 ZYNQ开发板</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根据实验需要，搭建简易实验环境如下图图6-2所示，图(a)为实验平台主视图，图(b)为实验平台侧视图。</w:t>
      </w:r>
      <w:r>
        <w:rPr>
          <w:rFonts w:ascii="宋体" w:hAnsi="宋体" w:eastAsia="宋体"/>
          <w:sz w:val="24"/>
          <w:szCs w:val="24"/>
        </w:rPr>
      </w:r>
      <w:r>
        <w:rPr>
          <w:rFonts w:ascii="宋体" w:hAnsi="宋体" w:eastAsia="宋体"/>
          <w:sz w:val="24"/>
          <w:szCs w:val="24"/>
        </w:rPr>
      </w:r>
    </w:p>
    <w:p>
      <w:pPr>
        <w:pStyle w:val="952"/>
        <w:jc w:val="left"/>
        <w:spacing w:line="360" w:lineRule="auto"/>
        <w:rPr>
          <w:rFonts w:ascii="宋体" w:hAnsi="宋体" w:eastAsia="宋体"/>
          <w:szCs w:val="21"/>
        </w:rPr>
      </w:pPr>
      <w:r>
        <w:rPr>
          <w:rFonts w:ascii="宋体" w:hAnsi="宋体" w:eastAsia="宋体"/>
          <w:szCs w:val="21"/>
        </w:rPr>
        <mc:AlternateContent>
          <mc:Choice Requires="wpg">
            <w:drawing>
              <wp:inline xmlns:wp="http://schemas.openxmlformats.org/drawingml/2006/wordprocessingDrawing" distT="0" distB="0" distL="0" distR="0">
                <wp:extent cx="2368550" cy="3157220"/>
                <wp:effectExtent l="0" t="0" r="8890" b="12700"/>
                <wp:docPr id="61" name="图片 36" descr="C:\Users\51390\Desktop\微信图片_20200512204612_DxO.jpg微信图片_20200512204612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51390\Desktop\微信图片_20200512204612_DxO.jpg微信图片_20200512204612_DxO"/>
                        <pic:cNvPicPr>
                          <a:picLocks noChangeAspect="1"/>
                        </pic:cNvPicPr>
                        <pic:nvPr/>
                      </pic:nvPicPr>
                      <pic:blipFill>
                        <a:blip r:embed="rId98"/>
                        <a:stretch/>
                      </pic:blipFill>
                      <pic:spPr bwMode="auto">
                        <a:xfrm>
                          <a:off x="0" y="0"/>
                          <a:ext cx="2368550" cy="31572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86.50pt;height:248.60pt;mso-wrap-distance-left:0.00pt;mso-wrap-distance-top:0.00pt;mso-wrap-distance-right:0.00pt;mso-wrap-distance-bottom:0.00pt;" stroked="false">
                <v:path textboxrect="0,0,0,0"/>
                <v:imagedata r:id="rId98" o:title=""/>
              </v:shape>
            </w:pict>
          </mc:Fallback>
        </mc:AlternateContent>
      </w:r>
      <w:r>
        <w:rPr>
          <w:rFonts w:hint="eastAsia" w:ascii="宋体" w:hAnsi="宋体" w:eastAsia="宋体"/>
          <w:szCs w:val="21"/>
        </w:rPr>
        <w:t xml:space="preserve">          </w:t>
      </w:r>
      <w:r>
        <w:rPr>
          <w:rFonts w:ascii="宋体" w:hAnsi="宋体" w:eastAsia="宋体"/>
          <w:szCs w:val="21"/>
        </w:rPr>
        <mc:AlternateContent>
          <mc:Choice Requires="wpg">
            <w:drawing>
              <wp:inline xmlns:wp="http://schemas.openxmlformats.org/drawingml/2006/wordprocessingDrawing" distT="0" distB="0" distL="0" distR="0">
                <wp:extent cx="2364740" cy="3155315"/>
                <wp:effectExtent l="0" t="0" r="12700" b="14604"/>
                <wp:docPr id="62" name="图片 37" descr="C:\Users\51390\Desktop\微信图片_20200512204623_DxO.jpg微信图片_20200512204623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51390\Desktop\微信图片_20200512204623_DxO.jpg微信图片_20200512204623_DxO"/>
                        <pic:cNvPicPr>
                          <a:picLocks noChangeAspect="1"/>
                        </pic:cNvPicPr>
                        <pic:nvPr/>
                      </pic:nvPicPr>
                      <pic:blipFill>
                        <a:blip r:embed="rId99"/>
                        <a:stretch/>
                      </pic:blipFill>
                      <pic:spPr bwMode="auto">
                        <a:xfrm>
                          <a:off x="0" y="0"/>
                          <a:ext cx="2364740" cy="31553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186.20pt;height:248.45pt;mso-wrap-distance-left:0.00pt;mso-wrap-distance-top:0.00pt;mso-wrap-distance-right:0.00pt;mso-wrap-distance-bottom:0.00pt;" stroked="false">
                <v:path textboxrect="0,0,0,0"/>
                <v:imagedata r:id="rId99" o:title=""/>
              </v:shape>
            </w:pict>
          </mc:Fallback>
        </mc:AlternateContent>
      </w:r>
      <w:r>
        <w:rPr>
          <w:rFonts w:ascii="宋体" w:hAnsi="宋体" w:eastAsia="宋体"/>
          <w:szCs w:val="21"/>
        </w:rPr>
      </w:r>
      <w:r>
        <w:rPr>
          <w:rFonts w:ascii="宋体" w:hAnsi="宋体" w:eastAsia="宋体"/>
          <w:szCs w:val="21"/>
        </w:rPr>
      </w:r>
    </w:p>
    <w:p>
      <w:pPr>
        <w:pStyle w:val="952"/>
        <w:ind w:firstLine="1680"/>
        <w:jc w:val="left"/>
        <w:spacing w:line="360" w:lineRule="auto"/>
        <w:rPr>
          <w:rFonts w:ascii="宋体" w:hAnsi="宋体" w:eastAsia="宋体"/>
          <w:szCs w:val="21"/>
        </w:rPr>
      </w:pPr>
      <w:r>
        <w:rPr>
          <w:rFonts w:hint="eastAsia" w:ascii="宋体" w:hAnsi="宋体" w:eastAsia="宋体"/>
          <w:szCs w:val="21"/>
        </w:rPr>
        <w:t xml:space="preserve">(a)主视图                                      (b)侧视图</w:t>
      </w:r>
      <w:r>
        <w:rPr>
          <w:rFonts w:ascii="宋体" w:hAnsi="宋体" w:eastAsia="宋体"/>
          <w:szCs w:val="21"/>
        </w:rPr>
      </w:r>
      <w:r>
        <w:rPr>
          <w:rFonts w:ascii="宋体" w:hAnsi="宋体" w:eastAsia="宋体"/>
          <w:szCs w:val="21"/>
        </w:rPr>
      </w:r>
    </w:p>
    <w:p>
      <w:pPr>
        <w:pStyle w:val="952"/>
        <w:jc w:val="center"/>
        <w:spacing w:line="360" w:lineRule="auto"/>
        <w:rPr>
          <w:rFonts w:ascii="宋体" w:hAnsi="宋体" w:eastAsia="宋体"/>
          <w:szCs w:val="21"/>
        </w:rPr>
      </w:pPr>
      <w:r>
        <w:rPr>
          <w:rFonts w:hint="eastAsia" w:ascii="宋体" w:hAnsi="宋体" w:eastAsia="宋体"/>
          <w:szCs w:val="21"/>
        </w:rPr>
        <w:t xml:space="preserve">图6-2实验平台</w:t>
      </w:r>
      <w:r>
        <w:rPr>
          <w:rFonts w:ascii="宋体" w:hAnsi="宋体" w:eastAsia="宋体"/>
          <w:szCs w:val="21"/>
        </w:rPr>
      </w:r>
      <w:r>
        <w:rPr>
          <w:rFonts w:ascii="宋体" w:hAnsi="宋体" w:eastAsia="宋体"/>
          <w:szCs w:val="21"/>
        </w:rPr>
      </w:r>
    </w:p>
    <w:p>
      <w:pPr>
        <w:pStyle w:val="952"/>
        <w:spacing w:line="460" w:lineRule="exact"/>
        <w:rPr>
          <w:rFonts w:ascii="宋体" w:hAnsi="宋体" w:eastAsia="宋体"/>
          <w:sz w:val="24"/>
          <w:szCs w:val="24"/>
        </w:rPr>
      </w:pPr>
      <w:r>
        <w:rPr>
          <w:rFonts w:hint="eastAsia" w:ascii="宋体" w:hAnsi="宋体" w:eastAsia="宋体"/>
          <w:sz w:val="24"/>
          <w:szCs w:val="24"/>
        </w:rPr>
        <w:t xml:space="preserve">最终的实验环境如下图6-3所示。</w:t>
      </w:r>
      <w:r>
        <w:rPr>
          <w:rFonts w:ascii="宋体" w:hAnsi="宋体" w:eastAsia="宋体"/>
          <w:sz w:val="24"/>
          <w:szCs w:val="24"/>
        </w:rPr>
      </w:r>
      <w:r>
        <w:rPr>
          <w:rFonts w:ascii="宋体" w:hAnsi="宋体" w:eastAsia="宋体"/>
          <w:sz w:val="24"/>
          <w:szCs w:val="24"/>
        </w:rPr>
      </w:r>
    </w:p>
    <w:p>
      <w:pPr>
        <w:pStyle w:val="952"/>
        <w:ind w:firstLine="480"/>
        <w:jc w:val="center"/>
        <w:rPr>
          <w:rFonts w:ascii="宋体" w:hAnsi="宋体" w:eastAsia="宋体"/>
          <w:sz w:val="24"/>
          <w:szCs w:val="24"/>
        </w:rPr>
      </w:pPr>
      <w:r>
        <w:rPr>
          <w:rFonts w:hint="eastAsia" w:ascii="宋体" w:hAnsi="宋体" w:eastAsia="宋体"/>
          <w:sz w:val="24"/>
          <w:szCs w:val="24"/>
        </w:rPr>
        <mc:AlternateContent>
          <mc:Choice Requires="wpg">
            <w:drawing>
              <wp:inline xmlns:wp="http://schemas.openxmlformats.org/drawingml/2006/wordprocessingDrawing" distT="0" distB="0" distL="0" distR="0">
                <wp:extent cx="4863465" cy="3963670"/>
                <wp:effectExtent l="0" t="0" r="13335" b="13970"/>
                <wp:docPr id="63" name="图片 40" descr="图片1_Dx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1_DxO2"/>
                        <pic:cNvPicPr>
                          <a:picLocks noChangeAspect="1"/>
                        </pic:cNvPicPr>
                        <pic:nvPr/>
                      </pic:nvPicPr>
                      <pic:blipFill>
                        <a:blip r:embed="rId100"/>
                        <a:stretch/>
                      </pic:blipFill>
                      <pic:spPr bwMode="auto">
                        <a:xfrm>
                          <a:off x="0" y="0"/>
                          <a:ext cx="4863465" cy="39636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width:382.95pt;height:312.10pt;mso-wrap-distance-left:0.00pt;mso-wrap-distance-top:0.00pt;mso-wrap-distance-right:0.00pt;mso-wrap-distance-bottom:0.00pt;" stroked="false">
                <v:path textboxrect="0,0,0,0"/>
                <v:imagedata r:id="rId100" o:title=""/>
              </v:shape>
            </w:pict>
          </mc:Fallback>
        </mc:AlternateContent>
      </w:r>
      <w:r>
        <w:rPr>
          <w:rFonts w:ascii="宋体" w:hAnsi="宋体" w:eastAsia="宋体"/>
          <w:sz w:val="24"/>
          <w:szCs w:val="24"/>
        </w:rPr>
      </w:r>
      <w:r>
        <w:rPr>
          <w:rFonts w:ascii="宋体" w:hAnsi="宋体" w:eastAsia="宋体"/>
          <w:sz w:val="24"/>
          <w:szCs w:val="24"/>
        </w:rPr>
      </w:r>
    </w:p>
    <w:p>
      <w:pPr>
        <w:pStyle w:val="952"/>
        <w:jc w:val="center"/>
        <w:spacing w:line="460" w:lineRule="exact"/>
        <w:rPr>
          <w:rFonts w:ascii="宋体" w:hAnsi="宋体" w:eastAsia="宋体"/>
          <w:szCs w:val="21"/>
        </w:rPr>
      </w:pPr>
      <w:r>
        <w:rPr>
          <w:rFonts w:hint="eastAsia" w:ascii="宋体" w:hAnsi="宋体" w:eastAsia="宋体"/>
          <w:szCs w:val="21"/>
        </w:rPr>
        <w:t xml:space="preserve">图6-3 实验环境</w:t>
      </w:r>
      <w:r>
        <w:rPr>
          <w:rFonts w:ascii="宋体" w:hAnsi="宋体" w:eastAsia="宋体"/>
          <w:szCs w:val="21"/>
        </w:rPr>
      </w:r>
      <w:r>
        <w:rPr>
          <w:rFonts w:ascii="宋体" w:hAnsi="宋体" w:eastAsia="宋体"/>
          <w:szCs w:val="21"/>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编译运行后，摄像头可以正常工作并在HDMI显示屏上显示实时视频画面。本系统中，由于采用了红外窄带滤光片，因此可见光对实验的影响并不大，下图6-4中，左(a)图为可见光光源较强时监视器内显示的手背近红外图像，右(b)图为几乎没有可见光照射时的图像，可以发现两者清晰度区别并不明显。</w:t>
      </w:r>
      <w:r>
        <w:rPr>
          <w:rFonts w:ascii="宋体" w:hAnsi="宋体" w:eastAsia="宋体"/>
          <w:sz w:val="24"/>
          <w:szCs w:val="24"/>
        </w:rPr>
      </w:r>
      <w:r>
        <w:rPr>
          <w:rFonts w:ascii="宋体" w:hAnsi="宋体" w:eastAsia="宋体"/>
          <w:sz w:val="24"/>
          <w:szCs w:val="24"/>
        </w:rPr>
      </w:r>
    </w:p>
    <w:p>
      <w:pPr>
        <w:pStyle w:val="952"/>
        <w:ind w:firstLine="480"/>
        <w:jc w:val="center"/>
        <w:spacing w:line="360" w:lineRule="auto"/>
        <w:rPr>
          <w:rFonts w:ascii="宋体" w:hAnsi="宋体" w:eastAsia="宋体"/>
          <w:sz w:val="24"/>
          <w:szCs w:val="24"/>
        </w:rPr>
      </w:pPr>
      <w:r>
        <w:rPr>
          <w:rFonts w:hint="eastAsia" w:ascii="宋体" w:hAnsi="宋体" w:eastAsia="宋体"/>
          <w:sz w:val="24"/>
          <w:szCs w:val="24"/>
        </w:rPr>
        <mc:AlternateContent>
          <mc:Choice Requires="wpg">
            <w:drawing>
              <wp:inline xmlns:wp="http://schemas.openxmlformats.org/drawingml/2006/wordprocessingDrawing" distT="0" distB="0" distL="0" distR="0">
                <wp:extent cx="2132965" cy="2132965"/>
                <wp:effectExtent l="0" t="0" r="635" b="635"/>
                <wp:docPr id="64" name="图片 41" descr="73c90be5b0ddc0d8000020337f228b8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3c90be5b0ddc0d8000020337f228b8_DxO"/>
                        <pic:cNvPicPr>
                          <a:picLocks noChangeAspect="1"/>
                        </pic:cNvPicPr>
                        <pic:nvPr/>
                      </pic:nvPicPr>
                      <pic:blipFill>
                        <a:blip r:embed="rId101"/>
                        <a:stretch/>
                      </pic:blipFill>
                      <pic:spPr bwMode="auto">
                        <a:xfrm>
                          <a:off x="0" y="0"/>
                          <a:ext cx="2132965" cy="21329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width:167.95pt;height:167.95pt;mso-wrap-distance-left:0.00pt;mso-wrap-distance-top:0.00pt;mso-wrap-distance-right:0.00pt;mso-wrap-distance-bottom:0.00pt;" stroked="false">
                <v:path textboxrect="0,0,0,0"/>
                <v:imagedata r:id="rId101" o:title=""/>
              </v:shape>
            </w:pict>
          </mc:Fallback>
        </mc:AlternateContent>
      </w:r>
      <w:r>
        <w:rPr>
          <w:rFonts w:hint="eastAsia" w:ascii="宋体" w:hAnsi="宋体" w:eastAsia="宋体"/>
          <w:sz w:val="24"/>
          <w:szCs w:val="24"/>
        </w:rPr>
        <w:t xml:space="preserve">              </w:t>
      </w:r>
      <w:r>
        <w:rPr>
          <w:rFonts w:hint="eastAsia" w:ascii="宋体" w:hAnsi="宋体" w:eastAsia="宋体"/>
          <w:sz w:val="24"/>
          <w:szCs w:val="24"/>
        </w:rPr>
        <mc:AlternateContent>
          <mc:Choice Requires="wpg">
            <w:drawing>
              <wp:inline xmlns:wp="http://schemas.openxmlformats.org/drawingml/2006/wordprocessingDrawing" distT="0" distB="0" distL="0" distR="0">
                <wp:extent cx="2121535" cy="2121535"/>
                <wp:effectExtent l="0" t="0" r="12065" b="12065"/>
                <wp:docPr id="65" name="图片 42" descr="4c26bc97e056eb23353e6354eb66be0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c26bc97e056eb23353e6354eb66be0_DxO"/>
                        <pic:cNvPicPr>
                          <a:picLocks noChangeAspect="1"/>
                        </pic:cNvPicPr>
                        <pic:nvPr/>
                      </pic:nvPicPr>
                      <pic:blipFill>
                        <a:blip r:embed="rId102"/>
                        <a:stretch/>
                      </pic:blipFill>
                      <pic:spPr bwMode="auto">
                        <a:xfrm>
                          <a:off x="0" y="0"/>
                          <a:ext cx="2121535" cy="21215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width:167.05pt;height:167.05pt;mso-wrap-distance-left:0.00pt;mso-wrap-distance-top:0.00pt;mso-wrap-distance-right:0.00pt;mso-wrap-distance-bottom:0.00pt;" stroked="false">
                <v:path textboxrect="0,0,0,0"/>
                <v:imagedata r:id="rId102" o:title=""/>
              </v:shape>
            </w:pict>
          </mc:Fallback>
        </mc:AlternateContent>
      </w:r>
      <w:r>
        <w:rPr>
          <w:rFonts w:ascii="宋体" w:hAnsi="宋体" w:eastAsia="宋体"/>
          <w:sz w:val="24"/>
          <w:szCs w:val="24"/>
        </w:rPr>
      </w:r>
      <w:r>
        <w:rPr>
          <w:rFonts w:ascii="宋体" w:hAnsi="宋体" w:eastAsia="宋体"/>
          <w:sz w:val="24"/>
          <w:szCs w:val="24"/>
        </w:rPr>
      </w:r>
    </w:p>
    <w:p>
      <w:pPr>
        <w:pStyle w:val="952"/>
        <w:numPr>
          <w:ilvl w:val="0"/>
          <w:numId w:val="3"/>
        </w:numPr>
        <w:jc w:val="center"/>
        <w:spacing w:line="360" w:lineRule="auto"/>
        <w:rPr>
          <w:rFonts w:ascii="宋体" w:hAnsi="宋体" w:eastAsia="宋体"/>
          <w:szCs w:val="21"/>
        </w:rPr>
      </w:pPr>
      <w:r>
        <w:rPr>
          <w:rFonts w:hint="eastAsia" w:ascii="宋体" w:hAnsi="宋体" w:eastAsia="宋体"/>
          <w:szCs w:val="21"/>
        </w:rPr>
        <w:t xml:space="preserve">有可见光源                                      (b)无可见光源</w:t>
      </w:r>
      <w:r>
        <w:rPr>
          <w:rFonts w:ascii="宋体" w:hAnsi="宋体" w:eastAsia="宋体"/>
          <w:szCs w:val="21"/>
        </w:rPr>
      </w:r>
      <w:r>
        <w:rPr>
          <w:rFonts w:ascii="宋体" w:hAnsi="宋体" w:eastAsia="宋体"/>
          <w:szCs w:val="21"/>
        </w:rPr>
      </w:r>
    </w:p>
    <w:p>
      <w:pPr>
        <w:pStyle w:val="952"/>
        <w:ind w:firstLine="0"/>
        <w:jc w:val="center"/>
        <w:spacing w:line="360" w:lineRule="auto"/>
        <w:rPr>
          <w:rFonts w:ascii="宋体" w:hAnsi="宋体" w:eastAsia="宋体"/>
          <w:szCs w:val="21"/>
        </w:rPr>
      </w:pPr>
      <w:r>
        <w:rPr>
          <w:rFonts w:hint="eastAsia" w:ascii="宋体" w:hAnsi="宋体" w:eastAsia="宋体"/>
          <w:szCs w:val="21"/>
        </w:rPr>
        <w:t xml:space="preserve">图6-4 可见光对成像影响</w:t>
      </w:r>
      <w:r>
        <w:rPr>
          <w:rFonts w:ascii="宋体" w:hAnsi="宋体" w:eastAsia="宋体"/>
          <w:szCs w:val="21"/>
        </w:rPr>
      </w:r>
      <w:r>
        <w:rPr>
          <w:rFonts w:ascii="宋体" w:hAnsi="宋体" w:eastAsia="宋体"/>
          <w:szCs w:val="21"/>
        </w:rPr>
      </w:r>
    </w:p>
    <w:p>
      <w:pPr>
        <w:pStyle w:val="952"/>
        <w:ind w:firstLine="480"/>
        <w:jc w:val="left"/>
        <w:spacing w:line="360" w:lineRule="auto"/>
        <w:rPr>
          <w:rFonts w:ascii="宋体" w:hAnsi="宋体" w:eastAsia="宋体"/>
          <w:sz w:val="24"/>
          <w:szCs w:val="24"/>
        </w:rPr>
      </w:pPr>
      <w:r>
        <w:rPr>
          <w:rFonts w:hint="eastAsia" w:ascii="宋体" w:hAnsi="宋体" w:eastAsia="宋体"/>
          <w:sz w:val="24"/>
          <w:szCs w:val="24"/>
        </w:rPr>
        <mc:AlternateContent>
          <mc:Choice Requires="wpg">
            <w:drawing>
              <wp:inline xmlns:wp="http://schemas.openxmlformats.org/drawingml/2006/wordprocessingDrawing" distT="0" distB="0" distL="0" distR="0">
                <wp:extent cx="1715135" cy="1715135"/>
                <wp:effectExtent l="0" t="0" r="6985" b="6985"/>
                <wp:docPr id="66" name="图片 44" descr="d8e409e10f3fda2eca4bd1028670ede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8e409e10f3fda2eca4bd1028670ede_DxO"/>
                        <pic:cNvPicPr>
                          <a:picLocks noChangeAspect="1"/>
                        </pic:cNvPicPr>
                        <pic:nvPr/>
                      </pic:nvPicPr>
                      <pic:blipFill>
                        <a:blip r:embed="rId103"/>
                        <a:stretch/>
                      </pic:blipFill>
                      <pic:spPr bwMode="auto">
                        <a:xfrm>
                          <a:off x="0" y="0"/>
                          <a:ext cx="1715135" cy="17151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width:135.05pt;height:135.05pt;mso-wrap-distance-left:0.00pt;mso-wrap-distance-top:0.00pt;mso-wrap-distance-right:0.00pt;mso-wrap-distance-bottom:0.00pt;" stroked="false">
                <v:path textboxrect="0,0,0,0"/>
                <v:imagedata r:id="rId103" o:title=""/>
              </v:shape>
            </w:pict>
          </mc:Fallback>
        </mc:AlternateContent>
      </w:r>
      <w:r>
        <w:rPr>
          <w:rFonts w:hint="eastAsia" w:ascii="宋体" w:hAnsi="宋体" w:eastAsia="宋体"/>
          <w:sz w:val="24"/>
          <w:szCs w:val="24"/>
        </w:rPr>
        <w:t xml:space="preserve"> </w:t>
      </w:r>
      <w:r>
        <w:rPr>
          <w:rFonts w:hint="eastAsia" w:ascii="宋体" w:hAnsi="宋体" w:eastAsia="宋体"/>
          <w:sz w:val="24"/>
          <w:szCs w:val="24"/>
        </w:rPr>
        <mc:AlternateContent>
          <mc:Choice Requires="wpg">
            <w:drawing>
              <wp:inline xmlns:wp="http://schemas.openxmlformats.org/drawingml/2006/wordprocessingDrawing" distT="0" distB="0" distL="0" distR="0">
                <wp:extent cx="1712595" cy="1712595"/>
                <wp:effectExtent l="0" t="0" r="9525" b="9525"/>
                <wp:docPr id="67" name="图片 45" descr="21415cc511fadd6b2797fa3db2478e4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1415cc511fadd6b2797fa3db2478e4_DxO"/>
                        <pic:cNvPicPr>
                          <a:picLocks noChangeAspect="1"/>
                        </pic:cNvPicPr>
                        <pic:nvPr/>
                      </pic:nvPicPr>
                      <pic:blipFill>
                        <a:blip r:embed="rId104"/>
                        <a:stretch/>
                      </pic:blipFill>
                      <pic:spPr bwMode="auto">
                        <a:xfrm>
                          <a:off x="0" y="0"/>
                          <a:ext cx="1712595" cy="17125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width:134.85pt;height:134.85pt;mso-wrap-distance-left:0.00pt;mso-wrap-distance-top:0.00pt;mso-wrap-distance-right:0.00pt;mso-wrap-distance-bottom:0.00pt;" stroked="false">
                <v:path textboxrect="0,0,0,0"/>
                <v:imagedata r:id="rId104" o:title=""/>
              </v:shape>
            </w:pict>
          </mc:Fallback>
        </mc:AlternateContent>
      </w:r>
      <w:r>
        <w:rPr>
          <w:rFonts w:hint="eastAsia" w:ascii="宋体" w:hAnsi="宋体" w:eastAsia="宋体"/>
          <w:sz w:val="24"/>
          <w:szCs w:val="24"/>
        </w:rPr>
        <w:t xml:space="preserve"> </w:t>
      </w:r>
      <w:r>
        <w:rPr>
          <w:rFonts w:hint="eastAsia" w:ascii="宋体" w:hAnsi="宋体" w:eastAsia="宋体"/>
          <w:sz w:val="24"/>
          <w:szCs w:val="24"/>
        </w:rPr>
        <mc:AlternateContent>
          <mc:Choice Requires="wpg">
            <w:drawing>
              <wp:inline xmlns:wp="http://schemas.openxmlformats.org/drawingml/2006/wordprocessingDrawing" distT="0" distB="0" distL="0" distR="0">
                <wp:extent cx="1710690" cy="1710690"/>
                <wp:effectExtent l="0" t="0" r="11430" b="11430"/>
                <wp:docPr id="68" name="图片 46" descr="result_D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result_DxO"/>
                        <pic:cNvPicPr>
                          <a:picLocks noChangeAspect="1"/>
                        </pic:cNvPicPr>
                        <pic:nvPr/>
                      </pic:nvPicPr>
                      <pic:blipFill>
                        <a:blip r:embed="rId105"/>
                        <a:stretch/>
                      </pic:blipFill>
                      <pic:spPr bwMode="auto">
                        <a:xfrm>
                          <a:off x="0" y="0"/>
                          <a:ext cx="1710690" cy="1710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width:134.70pt;height:134.70pt;mso-wrap-distance-left:0.00pt;mso-wrap-distance-top:0.00pt;mso-wrap-distance-right:0.00pt;mso-wrap-distance-bottom:0.00pt;" stroked="false">
                <v:path textboxrect="0,0,0,0"/>
                <v:imagedata r:id="rId105" o:title=""/>
              </v:shape>
            </w:pict>
          </mc:Fallback>
        </mc:AlternateContent>
      </w:r>
      <w:r>
        <w:rPr>
          <w:rFonts w:ascii="宋体" w:hAnsi="宋体" w:eastAsia="宋体"/>
          <w:sz w:val="24"/>
          <w:szCs w:val="24"/>
        </w:rPr>
      </w:r>
      <w:r>
        <w:rPr>
          <w:rFonts w:ascii="宋体" w:hAnsi="宋体" w:eastAsia="宋体"/>
          <w:sz w:val="24"/>
          <w:szCs w:val="24"/>
        </w:rPr>
      </w:r>
    </w:p>
    <w:p>
      <w:pPr>
        <w:pStyle w:val="952"/>
        <w:ind w:firstLine="960"/>
        <w:spacing w:line="360" w:lineRule="auto"/>
        <w:rPr>
          <w:rFonts w:ascii="宋体" w:hAnsi="宋体" w:eastAsia="宋体"/>
          <w:szCs w:val="21"/>
        </w:rPr>
      </w:pPr>
      <w:r>
        <w:rPr>
          <w:rFonts w:hint="eastAsia" w:ascii="宋体" w:hAnsi="宋体" w:eastAsia="宋体"/>
          <w:sz w:val="24"/>
          <w:szCs w:val="24"/>
        </w:rPr>
        <w:t xml:space="preserve">  </w:t>
      </w:r>
      <w:r>
        <w:rPr>
          <w:rFonts w:hint="eastAsia" w:ascii="宋体" w:hAnsi="宋体" w:eastAsia="宋体"/>
          <w:szCs w:val="21"/>
        </w:rPr>
        <w:t xml:space="preserve"> (a)未经处理             (b)仅红外无处理            (c)红外+算法增强</w:t>
      </w:r>
      <w:r>
        <w:rPr>
          <w:rFonts w:ascii="宋体" w:hAnsi="宋体" w:eastAsia="宋体"/>
          <w:szCs w:val="21"/>
        </w:rPr>
      </w:r>
      <w:r>
        <w:rPr>
          <w:rFonts w:ascii="宋体" w:hAnsi="宋体" w:eastAsia="宋体"/>
          <w:szCs w:val="21"/>
        </w:rPr>
      </w:r>
    </w:p>
    <w:p>
      <w:pPr>
        <w:pStyle w:val="952"/>
        <w:ind w:firstLine="0"/>
        <w:jc w:val="center"/>
        <w:spacing w:line="360" w:lineRule="auto"/>
        <w:rPr>
          <w:rFonts w:ascii="宋体" w:hAnsi="宋体" w:eastAsia="宋体"/>
          <w:szCs w:val="21"/>
        </w:rPr>
      </w:pPr>
      <w:r>
        <w:rPr>
          <w:rFonts w:hint="eastAsia" w:ascii="宋体" w:hAnsi="宋体" w:eastAsia="宋体"/>
          <w:szCs w:val="21"/>
        </w:rPr>
        <w:t xml:space="preserve">图6-5 实验结果</w:t>
      </w:r>
      <w:r>
        <w:rPr>
          <w:rFonts w:ascii="宋体" w:hAnsi="宋体" w:eastAsia="宋体"/>
          <w:szCs w:val="21"/>
        </w:rPr>
      </w:r>
      <w:r>
        <w:rPr>
          <w:rFonts w:ascii="宋体" w:hAnsi="宋体" w:eastAsia="宋体"/>
          <w:szCs w:val="21"/>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图6-5为实验结果。(a)图为未经处理的，可见光源照射下的手背静脉图像在显示屏上的显示效果，从图像中可以发现，手背的静脉纹路模糊不明显，肉</w:t>
      </w:r>
      <w:r>
        <w:rPr>
          <w:rFonts w:hint="eastAsia" w:ascii="宋体" w:hAnsi="宋体" w:eastAsia="宋体"/>
          <w:sz w:val="24"/>
          <w:szCs w:val="24"/>
        </w:rPr>
        <w:t xml:space="preserve">眼很难找到静脉的准确位置；(b)图为经过850nm近红外光源照射和滤光片滤光后采集的手背静脉图像，可以发现颜色较深的静脉纹路相比与图(a)在手背上更加清晰，肉眼较好识别；图(c)为经过850nm近红外光源照射和滤光片滤光后，再通过高通滤波器滤波处理后的手背静脉图像，容易看出，图(c)中手背上颜色较深的静脉纹理相比于图(b)，在边缘上更加锐利，于手背皮肤的区分度得到进一步提高。从实验结果中可以得出，经过本系统处理获取的手背静脉图像，静脉的清晰度得到一定程度的提高，且视频的帧率较高，实时性较好，达到了设计目的。</w:t>
      </w:r>
      <w:r>
        <w:rPr>
          <w:rFonts w:ascii="宋体" w:hAnsi="宋体" w:eastAsia="宋体"/>
          <w:sz w:val="24"/>
          <w:szCs w:val="24"/>
        </w:rPr>
      </w:r>
      <w:r>
        <w:rPr>
          <w:rFonts w:ascii="宋体" w:hAnsi="宋体" w:eastAsia="宋体"/>
          <w:sz w:val="24"/>
          <w:szCs w:val="24"/>
        </w:rPr>
      </w:r>
    </w:p>
    <w:p>
      <w:pPr>
        <w:rPr>
          <w:rFonts w:ascii="黑体" w:hAnsi="黑体" w:eastAsia="黑体"/>
          <w:bCs/>
          <w:color w:val="000000"/>
          <w:sz w:val="32"/>
          <w:szCs w:val="32"/>
          <w:shd w:val="clear" w:color="auto" w:fill="ffffff"/>
        </w:rPr>
      </w:pPr>
      <w:r>
        <w:rPr>
          <w:rFonts w:hint="eastAsia" w:ascii="黑体" w:hAnsi="黑体" w:eastAsia="黑体"/>
          <w:bCs/>
          <w:color w:val="000000"/>
          <w:sz w:val="32"/>
          <w:szCs w:val="32"/>
          <w:shd w:val="clear" w:color="auto" w:fill="ffffff"/>
        </w:rPr>
        <w:br w:type="page" w:clear="all"/>
      </w:r>
      <w:r>
        <w:rPr>
          <w:rFonts w:ascii="黑体" w:hAnsi="黑体" w:eastAsia="黑体"/>
          <w:bCs/>
          <w:color w:val="000000"/>
          <w:sz w:val="32"/>
          <w:szCs w:val="32"/>
          <w:shd w:val="clear" w:color="auto" w:fill="ffffff"/>
        </w:rPr>
      </w:r>
      <w:r>
        <w:rPr>
          <w:rFonts w:ascii="黑体" w:hAnsi="黑体" w:eastAsia="黑体"/>
          <w:bCs/>
          <w:color w:val="000000"/>
          <w:sz w:val="32"/>
          <w:szCs w:val="32"/>
          <w:shd w:val="clear" w:color="auto" w:fill="ffffff"/>
        </w:rPr>
      </w:r>
    </w:p>
    <w:p>
      <w:pPr>
        <w:pStyle w:val="931"/>
        <w:jc w:val="center"/>
        <w:spacing w:before="312" w:after="312" w:line="240" w:lineRule="auto"/>
        <w:rPr>
          <w:rFonts w:ascii="黑体" w:hAnsi="黑体" w:eastAsia="黑体"/>
          <w:b w:val="0"/>
          <w:color w:val="000000"/>
          <w:sz w:val="32"/>
          <w:szCs w:val="32"/>
          <w:shd w:val="clear" w:color="auto" w:fill="ffffff"/>
        </w:rPr>
      </w:pPr>
      <w:r/>
      <w:bookmarkStart w:id="33" w:name="_Toc23493"/>
      <w:r>
        <w:rPr>
          <w:rFonts w:hint="eastAsia" w:ascii="黑体" w:hAnsi="黑体" w:eastAsia="黑体"/>
          <w:b w:val="0"/>
          <w:color w:val="000000"/>
          <w:sz w:val="32"/>
          <w:szCs w:val="32"/>
          <w:shd w:val="clear" w:color="auto" w:fill="ffffff"/>
        </w:rPr>
        <w:t xml:space="preserve">6.结语</w:t>
      </w:r>
      <w:bookmarkEnd w:id="33"/>
      <w:r>
        <w:rPr>
          <w:rFonts w:ascii="黑体" w:hAnsi="黑体" w:eastAsia="黑体"/>
          <w:b w:val="0"/>
          <w:color w:val="000000"/>
          <w:sz w:val="32"/>
          <w:szCs w:val="32"/>
          <w:shd w:val="clear" w:color="auto" w:fill="ffffff"/>
        </w:rPr>
      </w:r>
      <w:r>
        <w:rPr>
          <w:rFonts w:ascii="黑体" w:hAnsi="黑体" w:eastAsia="黑体"/>
          <w:b w:val="0"/>
          <w:color w:val="000000"/>
          <w:sz w:val="32"/>
          <w:szCs w:val="32"/>
          <w:shd w:val="clear" w:color="auto" w:fill="ffffff"/>
        </w:rPr>
      </w:r>
    </w:p>
    <w:p>
      <w:r/>
      <w:r/>
    </w:p>
    <w:p>
      <w:pPr>
        <w:pStyle w:val="952"/>
        <w:ind w:firstLine="0"/>
        <w:spacing w:line="460" w:lineRule="exact"/>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hint="eastAsia" w:ascii="宋体" w:hAnsi="宋体" w:eastAsia="宋体"/>
          <w:sz w:val="24"/>
          <w:szCs w:val="24"/>
        </w:rPr>
        <w:t xml:space="preserve">本设计采用ZYNQ 开发平台，在Xilinx Vivado开发套件上搭建了一套基于VDMA的图像接收处理显示通路，并针对图像采用HLS工具，设计了高通滤波的算法增强，编写了相应的驱动程序，实现了静脉显像增强功能，基本完成了设计目标。但本次设计中，灰度图像增强的直方图均衡算法未能顺利实现，而直方图均衡算法对提升图像对比度有比较大的帮助，这是本次设计的一</w:t>
      </w:r>
      <w:r>
        <w:rPr>
          <w:rFonts w:hint="eastAsia" w:ascii="宋体" w:hAnsi="宋体" w:eastAsia="宋体"/>
          <w:sz w:val="24"/>
          <w:szCs w:val="24"/>
          <w:lang w:val="en-US" w:eastAsia="zh-CN"/>
        </w:rPr>
        <w:t xml:space="preserve">点</w:t>
      </w:r>
      <w:r>
        <w:rPr>
          <w:rFonts w:hint="eastAsia" w:ascii="宋体" w:hAnsi="宋体" w:eastAsia="宋体"/>
          <w:sz w:val="24"/>
          <w:szCs w:val="24"/>
        </w:rPr>
        <w:t xml:space="preserve">不足，是下一步对系统进行优化的重点。此外，处理过的手背静脉图像与原图像在静脉清晰程度上的量化比较工作由于时间所限未能开展，无法更加精确地分析系统对静脉图像的增强效果，是本次设计中的另外一点不足之处。展望未来</w:t>
      </w:r>
      <w:r>
        <w:rPr>
          <w:rFonts w:hint="eastAsia" w:ascii="宋体" w:hAnsi="宋体" w:eastAsia="宋体"/>
          <w:sz w:val="24"/>
          <w:szCs w:val="24"/>
          <w:lang w:eastAsia="zh-CN"/>
        </w:rPr>
        <w:t xml:space="preserve">，</w:t>
      </w:r>
      <w:r>
        <w:rPr>
          <w:rFonts w:hint="eastAsia" w:ascii="宋体" w:hAnsi="宋体" w:eastAsia="宋体"/>
          <w:sz w:val="24"/>
          <w:szCs w:val="24"/>
        </w:rPr>
        <w:t xml:space="preserve">在实现了静脉图像加强后，可以进一步实现静脉图像在手背上的投影，代替目前的在显示屏上显示的方式，这样可以更直观地将加强后的静脉图像展示，进一步降低静脉医疗操作的难度。</w:t>
      </w:r>
      <w:r>
        <w:rPr>
          <w:rFonts w:ascii="宋体" w:hAnsi="宋体" w:eastAsia="宋体"/>
          <w:sz w:val="24"/>
          <w:szCs w:val="24"/>
        </w:rPr>
      </w:r>
      <w:r>
        <w:rPr>
          <w:rFonts w:ascii="宋体" w:hAnsi="宋体" w:eastAsia="宋体"/>
          <w:sz w:val="24"/>
          <w:szCs w:val="24"/>
        </w:rPr>
      </w:r>
    </w:p>
    <w:p>
      <w:pPr>
        <w:pStyle w:val="952"/>
        <w:ind w:firstLine="480"/>
        <w:spacing w:line="460" w:lineRule="exact"/>
        <w:rPr>
          <w:rFonts w:ascii="宋体" w:hAnsi="宋体" w:eastAsia="宋体"/>
          <w:sz w:val="24"/>
          <w:szCs w:val="24"/>
        </w:rPr>
      </w:pPr>
      <w:r>
        <w:rPr>
          <w:rFonts w:ascii="宋体" w:hAnsi="宋体" w:eastAsia="宋体"/>
          <w:sz w:val="24"/>
          <w:szCs w:val="24"/>
        </w:rPr>
      </w:r>
      <w:r>
        <w:rPr>
          <w:rFonts w:ascii="宋体" w:hAnsi="宋体" w:eastAsia="宋体"/>
          <w:sz w:val="24"/>
          <w:szCs w:val="24"/>
        </w:rPr>
      </w:r>
      <w:r>
        <w:rPr>
          <w:rFonts w:ascii="宋体" w:hAnsi="宋体" w:eastAsia="宋体"/>
          <w:sz w:val="24"/>
          <w:szCs w:val="24"/>
        </w:rPr>
      </w:r>
    </w:p>
    <w:p>
      <w:pPr>
        <w:rPr>
          <w:rFonts w:ascii="宋体" w:hAnsi="宋体" w:cs="宋体"/>
          <w:color w:val="000000"/>
          <w:sz w:val="24"/>
          <w:szCs w:val="24"/>
          <w:lang w:bidi="ar"/>
        </w:rPr>
      </w:pPr>
      <w:r>
        <w:rPr>
          <w:rFonts w:ascii="宋体" w:hAnsi="宋体" w:cs="宋体"/>
          <w:color w:val="000000"/>
          <w:sz w:val="24"/>
          <w:szCs w:val="24"/>
          <w:lang w:bidi="ar"/>
        </w:rPr>
      </w:r>
      <w:r>
        <w:rPr>
          <w:rFonts w:ascii="宋体" w:hAnsi="宋体" w:cs="宋体"/>
          <w:color w:val="000000"/>
          <w:sz w:val="24"/>
          <w:szCs w:val="24"/>
          <w:lang w:bidi="ar"/>
        </w:rPr>
      </w:r>
      <w:r>
        <w:rPr>
          <w:rFonts w:ascii="宋体" w:hAnsi="宋体" w:cs="宋体"/>
          <w:color w:val="000000"/>
          <w:sz w:val="24"/>
          <w:szCs w:val="24"/>
          <w:lang w:bidi="ar"/>
        </w:rPr>
      </w:r>
    </w:p>
    <w:p>
      <w:pPr>
        <w:rPr>
          <w:rFonts w:ascii="Arial" w:hAnsi="Arial" w:eastAsia="宋体" w:cs="Arial"/>
          <w:color w:val="333333"/>
          <w:sz w:val="16"/>
          <w:szCs w:val="16"/>
          <w:shd w:val="clear" w:color="auto" w:fill="ffffff"/>
        </w:rPr>
      </w:pPr>
      <w:r>
        <w:rPr>
          <w:rFonts w:ascii="Arial" w:hAnsi="Arial" w:eastAsia="宋体" w:cs="Arial"/>
          <w:color w:val="333333"/>
          <w:sz w:val="16"/>
          <w:szCs w:val="16"/>
          <w:shd w:val="clear" w:color="auto" w:fill="ffffff"/>
        </w:rPr>
      </w:r>
      <w:r>
        <w:rPr>
          <w:rFonts w:ascii="Arial" w:hAnsi="Arial" w:eastAsia="宋体" w:cs="Arial"/>
          <w:color w:val="333333"/>
          <w:sz w:val="16"/>
          <w:szCs w:val="16"/>
          <w:shd w:val="clear" w:color="auto" w:fill="ffffff"/>
        </w:rPr>
      </w:r>
      <w:r>
        <w:rPr>
          <w:rFonts w:ascii="Arial" w:hAnsi="Arial" w:eastAsia="宋体" w:cs="Arial"/>
          <w:color w:val="333333"/>
          <w:sz w:val="16"/>
          <w:szCs w:val="16"/>
          <w:shd w:val="clear" w:color="auto" w:fill="ffffff"/>
        </w:rPr>
      </w:r>
    </w:p>
    <w:p>
      <w:pPr>
        <w:rPr>
          <w:rFonts w:ascii="Arial" w:hAnsi="Arial" w:cs="Arial"/>
          <w:color w:val="333333"/>
          <w:sz w:val="16"/>
          <w:szCs w:val="16"/>
          <w:shd w:val="clear" w:color="auto" w:fill="ffffff"/>
        </w:rPr>
      </w:pPr>
      <w:r>
        <w:rPr>
          <w:rFonts w:ascii="Arial" w:hAnsi="Arial" w:cs="Arial"/>
          <w:color w:val="333333"/>
          <w:sz w:val="16"/>
          <w:szCs w:val="16"/>
          <w:shd w:val="clear" w:color="auto" w:fill="ffffff"/>
        </w:rPr>
      </w:r>
      <w:r>
        <w:rPr>
          <w:rFonts w:ascii="Arial" w:hAnsi="Arial" w:cs="Arial"/>
          <w:color w:val="333333"/>
          <w:sz w:val="16"/>
          <w:szCs w:val="16"/>
          <w:shd w:val="clear" w:color="auto" w:fill="ffffff"/>
        </w:rPr>
      </w:r>
      <w:r>
        <w:rPr>
          <w:rFonts w:ascii="Arial" w:hAnsi="Arial" w:cs="Arial"/>
          <w:color w:val="333333"/>
          <w:sz w:val="16"/>
          <w:szCs w:val="16"/>
          <w:shd w:val="clear" w:color="auto" w:fill="ffffff"/>
        </w:rPr>
      </w:r>
    </w:p>
    <w:p>
      <w:pPr>
        <w:rPr>
          <w:rFonts w:ascii="宋体" w:hAnsi="宋体" w:cs="宋体"/>
          <w:color w:val="000000"/>
          <w:sz w:val="24"/>
          <w:szCs w:val="24"/>
          <w:lang w:bidi="ar"/>
        </w:rPr>
      </w:pPr>
      <w:r>
        <w:rPr>
          <w:rFonts w:ascii="宋体" w:hAnsi="宋体" w:cs="宋体"/>
          <w:color w:val="000000"/>
          <w:sz w:val="24"/>
          <w:szCs w:val="24"/>
          <w:lang w:bidi="ar"/>
        </w:rPr>
      </w:r>
      <w:r>
        <w:rPr>
          <w:rFonts w:ascii="宋体" w:hAnsi="宋体" w:cs="宋体"/>
          <w:color w:val="000000"/>
          <w:sz w:val="24"/>
          <w:szCs w:val="24"/>
          <w:lang w:bidi="ar"/>
        </w:rPr>
      </w:r>
      <w:r>
        <w:rPr>
          <w:rFonts w:ascii="宋体" w:hAnsi="宋体" w:cs="宋体"/>
          <w:color w:val="000000"/>
          <w:sz w:val="24"/>
          <w:szCs w:val="24"/>
          <w:lang w:bidi="ar"/>
        </w:rPr>
      </w:r>
    </w:p>
    <w:p>
      <w:r>
        <w:rPr>
          <w:rFonts w:hint="eastAsia"/>
        </w:rPr>
        <w:br w:type="page" w:clear="all"/>
      </w:r>
      <w:r/>
    </w:p>
    <w:p>
      <w:pPr>
        <w:pStyle w:val="931"/>
        <w:jc w:val="center"/>
        <w:rPr>
          <w:rFonts w:ascii="黑体" w:hAnsi="黑体" w:eastAsia="黑体" w:cs="黑体"/>
          <w:b w:val="0"/>
          <w:bCs w:val="0"/>
          <w:color w:val="333333"/>
          <w:sz w:val="32"/>
          <w:szCs w:val="32"/>
          <w:shd w:val="clear" w:color="auto" w:fill="ffffff"/>
        </w:rPr>
      </w:pPr>
      <w:r/>
      <w:bookmarkStart w:id="34" w:name="_Toc21441"/>
      <w:r>
        <w:rPr>
          <w:rFonts w:hint="eastAsia" w:ascii="黑体" w:hAnsi="黑体" w:eastAsia="黑体" w:cs="黑体"/>
          <w:b w:val="0"/>
          <w:bCs w:val="0"/>
          <w:sz w:val="32"/>
          <w:szCs w:val="32"/>
        </w:rPr>
        <w:t xml:space="preserve">参考文献</w:t>
      </w:r>
      <w:bookmarkEnd w:id="34"/>
      <w:r>
        <w:rPr>
          <w:rFonts w:ascii="黑体" w:hAnsi="黑体" w:eastAsia="黑体" w:cs="黑体"/>
          <w:b w:val="0"/>
          <w:bCs w:val="0"/>
          <w:color w:val="333333"/>
          <w:sz w:val="32"/>
          <w:szCs w:val="32"/>
          <w:shd w:val="clear" w:color="auto" w:fill="ffffff"/>
        </w:rPr>
      </w:r>
      <w:r>
        <w:rPr>
          <w:rFonts w:ascii="黑体" w:hAnsi="黑体" w:eastAsia="黑体" w:cs="黑体"/>
          <w:b w:val="0"/>
          <w:bCs w:val="0"/>
          <w:color w:val="333333"/>
          <w:sz w:val="32"/>
          <w:szCs w:val="32"/>
          <w:shd w:val="clear" w:color="auto" w:fill="ffffff"/>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   朱璐兰.握拳式与握手式在小儿手背静脉穿刺的应用效果比较[J].湘南学院学报(医学版),2013,15(01):56-57.</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bookmarkStart w:id="35" w:name="_Ref4518"/>
      <w:r>
        <w:rPr>
          <w:rFonts w:hint="eastAsia" w:ascii="宋体" w:hAnsi="宋体" w:eastAsia="宋体"/>
          <w:sz w:val="24"/>
          <w:szCs w:val="24"/>
        </w:rPr>
        <w:t xml:space="preserve">   王英,胡婷,杨海珊,肖小琴.门诊婴幼儿静脉采血方法的探讨[J].当代护士(下旬刊),2018,25(12):135-137</w:t>
      </w:r>
      <w:bookmarkEnd w:id="35"/>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   李志. 基于FPGA的静脉实时显示与预处理算法研究[D].内蒙古大学,2017.</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   杨易. 近红外静脉图像识别及处理算法研究[D].西安科技大学,2017.</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   Nosari E R. Method of locating vein[P]. US Patent NO:3998210. 1976</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   赵建军,熊馨,张磊,付腾,赵龑骧.基于CLAHE和top-hat变换的手背静脉图像增强算法[J].激光与红外,2009,39(02):220-222.</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   田宏亮,赵建军.基于高频加强滤波和HE的手背静脉图像增强[J].山西电子技术,2010(01):14-15+18.</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   Yakno M , Mohamad-Saleh J , Rosdi B A . Low contrast hand vein image enhancement[C] 2011 IEEE International Conference on Signal and Image Processing Applications, ICSIPA 2011, Kuala Lumpur, Malaysia, November 16-18, 2011. IEEE, 2011.</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   杨数强,杨杰慧,宋亚龙.手指静脉图像小波增强算法[J].现代电子技术,2013,36(15):73-75.</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李苋兰,张顶,黄晞.基于2D-FFT的掌静脉图像Gabor滤波快速增强法[J].计算机系统应用,2019,28(11):168-175.</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张晋阳,孙懋珩.红外静脉辅助定位系统设计[J].电子测量技术,2007(03):140-143.</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陈盛. 静脉图像增强及其DSP系统实现[D].浙江大学,2015</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张昭. 血管图像的多尺度前后向扩散增强方法及DSP实现[D].中国科学技术大学,2017.</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bookmarkStart w:id="36" w:name="_Ref26560"/>
      <w:r>
        <w:rPr>
          <w:rFonts w:hint="eastAsia" w:ascii="宋体" w:hAnsi="宋体" w:eastAsia="宋体"/>
          <w:sz w:val="24"/>
          <w:szCs w:val="24"/>
        </w:rPr>
        <w:t xml:space="preserve">李威,苑玮琦.不同波长近红外光下手掌静脉图像质量分析[J].计算机工程与应用,2011,47(30):15-18.</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李耀辉,刘保军.基于直方图均衡的图像增强[J].华北科技学院学报,2003(02):65-67.</w:t>
      </w:r>
      <w:bookmarkEnd w:id="36"/>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bookmarkStart w:id="37" w:name="_Ref26684"/>
      <w:r>
        <w:rPr>
          <w:rFonts w:hint="eastAsia" w:ascii="宋体" w:hAnsi="宋体" w:eastAsia="宋体"/>
          <w:sz w:val="24"/>
          <w:szCs w:val="24"/>
        </w:rPr>
        <w:t xml:space="preserve">田宏亮,赵建军.基于高频加强滤波和HE的手背静脉图像增强[J].山西电子技术,2010(01):14-15+18.</w:t>
      </w:r>
      <w:bookmarkEnd w:id="37"/>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bookmarkStart w:id="38" w:name="_Ref26691"/>
      <w:r>
        <w:rPr>
          <w:rFonts w:hint="eastAsia" w:ascii="宋体" w:hAnsi="宋体" w:eastAsia="宋体"/>
          <w:sz w:val="24"/>
          <w:szCs w:val="24"/>
        </w:rPr>
        <w:t xml:space="preserve">贾文晶,顾桂梅,刘丽.基于高通滤波和直方图均衡的钢轨裂纹红外图像增强技术[J].铁道标准设计,2016,60(11):41-44.</w:t>
      </w:r>
      <w:bookmarkEnd w:id="38"/>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余玉洁. 基于FPGA手指静脉图像采集与识别技术的研究[D].重庆理工大学,2016.</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bookmarkStart w:id="39" w:name="_Ref25486"/>
      <w:r>
        <w:rPr>
          <w:rFonts w:hint="eastAsia" w:ascii="宋体" w:hAnsi="宋体" w:eastAsia="宋体"/>
          <w:sz w:val="24"/>
          <w:szCs w:val="24"/>
        </w:rPr>
        <w:t xml:space="preserve">李振宇. 基于PL-PS架构的图像处理系统的实现与算法应用[D]. 2016.</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ALINX 黑金AX7010开发板用户手册</w:t>
      </w:r>
      <w:bookmarkStart w:id="42" w:name="_GoBack"/>
      <w:r/>
      <w:bookmarkEnd w:id="42"/>
      <w:r>
        <w:rPr>
          <w:rFonts w:hint="eastAsia" w:ascii="宋体" w:hAnsi="宋体" w:eastAsia="宋体"/>
          <w:sz w:val="24"/>
          <w:szCs w:val="24"/>
        </w:rPr>
        <w:t xml:space="preserve">REV1.04</w:t>
      </w:r>
      <w:bookmarkEnd w:id="39"/>
      <w:r>
        <w:rPr>
          <w:rFonts w:hint="eastAsia" w:ascii="宋体" w:hAnsi="宋体" w:eastAsia="宋体"/>
          <w:sz w:val="24"/>
          <w:szCs w:val="24"/>
          <w:lang w:val="en-US" w:eastAsia="zh-CN"/>
        </w:rPr>
        <w:t xml:space="preserve">[</w:t>
      </w:r>
      <w:r>
        <w:rPr>
          <w:rFonts w:hint="eastAsia" w:ascii="宋体" w:hAnsi="宋体" w:eastAsia="宋体" w:cs="宋体"/>
          <w:sz w:val="24"/>
          <w:szCs w:val="24"/>
        </w:rPr>
        <w:t xml:space="preserve">EB/OL</w:t>
      </w:r>
      <w:r>
        <w:rPr>
          <w:rFonts w:hint="eastAsia" w:ascii="宋体" w:hAnsi="宋体" w:eastAsia="宋体" w:cs="宋体"/>
          <w:sz w:val="24"/>
          <w:szCs w:val="24"/>
          <w:lang w:val="en-US" w:eastAsia="zh-CN"/>
        </w:rPr>
        <w:t xml:space="preserve">]</w:t>
      </w:r>
      <w:r>
        <w:rPr>
          <w:rFonts w:hint="eastAsia" w:ascii="宋体" w:hAnsi="宋体" w:eastAsia="宋体"/>
          <w:sz w:val="24"/>
          <w:szCs w:val="24"/>
        </w:rPr>
        <w:t xml:space="preserve">20</w:t>
      </w:r>
      <w:r>
        <w:rPr>
          <w:rFonts w:hint="eastAsia" w:ascii="宋体" w:hAnsi="宋体" w:eastAsia="宋体"/>
          <w:sz w:val="24"/>
          <w:szCs w:val="24"/>
          <w:lang w:val="en-US" w:eastAsia="zh-CN"/>
        </w:rPr>
        <w:t xml:space="preserve">20</w:t>
      </w:r>
      <w:r>
        <w:rPr>
          <w:rFonts w:hint="eastAsia" w:ascii="宋体" w:hAnsi="宋体" w:eastAsia="宋体"/>
          <w:sz w:val="24"/>
          <w:szCs w:val="24"/>
        </w:rPr>
        <w:t xml:space="preserve">.0</w:t>
      </w:r>
      <w:r>
        <w:rPr>
          <w:rFonts w:hint="eastAsia" w:ascii="宋体" w:hAnsi="宋体" w:eastAsia="宋体"/>
          <w:sz w:val="24"/>
          <w:szCs w:val="24"/>
          <w:lang w:val="en-US" w:eastAsia="zh-CN"/>
        </w:rPr>
        <w:t xml:space="preserve">5.</w:t>
      </w:r>
      <w:r>
        <w:rPr>
          <w:rFonts w:hint="eastAsia" w:ascii="宋体" w:hAnsi="宋体" w:eastAsia="宋体"/>
          <w:sz w:val="24"/>
          <w:szCs w:val="24"/>
        </w:rPr>
        <w:t xml:space="preserve">http://www.alinx.vip:81/ug/AX7010_UG.pdf</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ascii="宋体" w:hAnsi="宋体" w:eastAsia="宋体"/>
          <w:sz w:val="24"/>
          <w:szCs w:val="24"/>
        </w:rPr>
      </w:pPr>
      <w:r>
        <w:rPr>
          <w:rFonts w:hint="eastAsia" w:ascii="宋体" w:hAnsi="宋体" w:eastAsia="宋体"/>
          <w:sz w:val="24"/>
          <w:szCs w:val="24"/>
        </w:rPr>
        <w:t xml:space="preserve">Noh Z M , Ramli A R , Hanafi M , et al. Review on a palm vein infrared image acquisition system[C]// Research &amp; Development. IEEE, 2015.</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widowControl/>
        <w:rPr>
          <w:rFonts w:ascii="宋体" w:hAnsi="宋体" w:eastAsia="宋体"/>
          <w:sz w:val="24"/>
          <w:szCs w:val="24"/>
        </w:rPr>
      </w:pPr>
      <w:r/>
      <w:bookmarkStart w:id="40" w:name="_Ref26361"/>
      <w:r>
        <w:rPr>
          <w:rFonts w:hint="eastAsia" w:ascii="宋体" w:hAnsi="宋体" w:eastAsia="宋体"/>
          <w:sz w:val="24"/>
          <w:szCs w:val="24"/>
        </w:rPr>
        <w:t xml:space="preserve">Xilinx Inc. Vivado Design Suite </w:t>
      </w:r>
      <w:r>
        <w:rPr>
          <w:rFonts w:ascii="宋体" w:hAnsi="宋体" w:eastAsia="宋体"/>
          <w:sz w:val="24"/>
          <w:szCs w:val="24"/>
        </w:rPr>
        <w:t xml:space="preserve">User Guide</w:t>
      </w:r>
      <w:r>
        <w:rPr>
          <w:rFonts w:hint="eastAsia" w:ascii="宋体" w:hAnsi="宋体" w:eastAsia="宋体"/>
          <w:sz w:val="24"/>
          <w:szCs w:val="24"/>
        </w:rPr>
        <w:t xml:space="preserve">:High-Level</w:t>
      </w:r>
      <w:r>
        <w:rPr>
          <w:rFonts w:hint="eastAsia" w:ascii="宋体" w:hAnsi="宋体" w:eastAsia="宋体"/>
          <w:sz w:val="24"/>
          <w:szCs w:val="24"/>
          <w:lang w:val="en-US" w:eastAsia="zh-CN"/>
        </w:rPr>
        <w:t xml:space="preserve"> </w:t>
      </w:r>
      <w:r>
        <w:rPr>
          <w:rFonts w:hint="eastAsia" w:ascii="宋体" w:hAnsi="宋体" w:eastAsia="宋体"/>
          <w:sz w:val="24"/>
          <w:szCs w:val="24"/>
        </w:rPr>
        <w:t xml:space="preserve">Synthesis</w:t>
      </w:r>
      <w:r>
        <w:rPr>
          <w:rFonts w:hint="eastAsia" w:ascii="宋体" w:hAnsi="宋体" w:eastAsia="宋体"/>
          <w:sz w:val="24"/>
          <w:szCs w:val="24"/>
          <w:lang w:val="en-US" w:eastAsia="zh-CN"/>
        </w:rPr>
        <w:t xml:space="preserve">[</w:t>
      </w:r>
      <w:r>
        <w:rPr>
          <w:rFonts w:hint="eastAsia" w:ascii="宋体" w:hAnsi="宋体" w:eastAsia="宋体" w:cs="宋体"/>
          <w:sz w:val="24"/>
          <w:szCs w:val="24"/>
        </w:rPr>
        <w:t xml:space="preserve">EB/OL</w:t>
      </w:r>
      <w:r>
        <w:rPr>
          <w:rFonts w:hint="eastAsia" w:ascii="宋体" w:hAnsi="宋体" w:eastAsia="宋体" w:cs="宋体"/>
          <w:sz w:val="24"/>
          <w:szCs w:val="24"/>
          <w:lang w:val="en-US" w:eastAsia="zh-CN"/>
        </w:rPr>
        <w:t xml:space="preserve">]</w:t>
      </w:r>
      <w:r>
        <w:rPr>
          <w:rFonts w:hint="eastAsia" w:ascii="宋体" w:hAnsi="宋体" w:eastAsia="宋体"/>
          <w:sz w:val="24"/>
          <w:szCs w:val="24"/>
        </w:rPr>
        <w:t xml:space="preserve">20</w:t>
      </w:r>
      <w:r>
        <w:rPr>
          <w:rFonts w:hint="eastAsia" w:ascii="宋体" w:hAnsi="宋体" w:eastAsia="宋体"/>
          <w:sz w:val="24"/>
          <w:szCs w:val="24"/>
          <w:lang w:val="en-US" w:eastAsia="zh-CN"/>
        </w:rPr>
        <w:t xml:space="preserve">20</w:t>
      </w:r>
      <w:r>
        <w:rPr>
          <w:rFonts w:hint="eastAsia" w:ascii="宋体" w:hAnsi="宋体" w:eastAsia="宋体"/>
          <w:sz w:val="24"/>
          <w:szCs w:val="24"/>
        </w:rPr>
        <w:t xml:space="preserve">.0</w:t>
      </w:r>
      <w:bookmarkEnd w:id="40"/>
      <w:r>
        <w:rPr>
          <w:rFonts w:hint="eastAsia" w:ascii="宋体" w:hAnsi="宋体" w:eastAsia="宋体"/>
          <w:sz w:val="24"/>
          <w:szCs w:val="24"/>
          <w:lang w:val="en-US" w:eastAsia="zh-CN"/>
        </w:rPr>
        <w:t xml:space="preserve">5.https://www.xilinx.com/support/documentation/sw_manuals/xilinx2017_4/ug902-vivado-high-level-synthesis.pdf</w:t>
      </w:r>
      <w:r>
        <w:rPr>
          <w:rFonts w:ascii="宋体" w:hAnsi="宋体" w:eastAsia="宋体"/>
          <w:sz w:val="24"/>
          <w:szCs w:val="24"/>
        </w:rPr>
      </w:r>
      <w:r>
        <w:rPr>
          <w:rFonts w:ascii="宋体" w:hAnsi="宋体" w:eastAsia="宋体"/>
          <w:sz w:val="24"/>
          <w:szCs w:val="24"/>
        </w:rPr>
      </w:r>
    </w:p>
    <w:p>
      <w:pPr>
        <w:numPr>
          <w:ilvl w:val="0"/>
          <w:numId w:val="4"/>
        </w:numPr>
        <w:jc w:val="left"/>
        <w:spacing w:line="460" w:lineRule="exact"/>
        <w:rPr>
          <w:rFonts w:hint="eastAsia" w:ascii="宋体" w:hAnsi="宋体" w:eastAsia="宋体"/>
          <w:sz w:val="24"/>
          <w:szCs w:val="24"/>
        </w:rPr>
      </w:pPr>
      <w:r>
        <w:rPr>
          <w:rFonts w:hint="eastAsia" w:ascii="宋体" w:hAnsi="宋体" w:eastAsia="宋体"/>
          <w:sz w:val="24"/>
          <w:szCs w:val="24"/>
        </w:rPr>
        <w:t xml:space="preserve">胡桂彬. 基于高性能FPGA与多核DSP架构的并行设计[D].西安电子科技大学,2015.</w:t>
      </w:r>
      <w:r>
        <w:rPr>
          <w:rFonts w:hint="eastAsia" w:ascii="宋体" w:hAnsi="宋体" w:eastAsia="宋体"/>
          <w:sz w:val="24"/>
          <w:szCs w:val="24"/>
        </w:rPr>
      </w:r>
      <w:r>
        <w:rPr>
          <w:rFonts w:hint="eastAsia" w:ascii="宋体" w:hAnsi="宋体" w:eastAsia="宋体"/>
          <w:sz w:val="24"/>
          <w:szCs w:val="24"/>
        </w:rPr>
      </w:r>
    </w:p>
    <w:p>
      <w:pPr>
        <w:numPr>
          <w:ilvl w:val="0"/>
          <w:numId w:val="4"/>
        </w:numPr>
        <w:jc w:val="left"/>
        <w:spacing w:line="460" w:lineRule="exact"/>
        <w:rPr>
          <w:rFonts w:hint="eastAsia" w:ascii="宋体" w:hAnsi="宋体" w:eastAsia="宋体"/>
          <w:sz w:val="24"/>
          <w:szCs w:val="24"/>
        </w:rPr>
      </w:pPr>
      <w:r>
        <w:rPr>
          <w:rFonts w:hint="eastAsia" w:ascii="宋体" w:hAnsi="宋体" w:eastAsia="宋体"/>
          <w:sz w:val="24"/>
          <w:szCs w:val="24"/>
        </w:rPr>
        <w:t xml:space="preserve">张壮.基于Vivado HLS图像预处理IP核设计[J].电子世界,2018(18):127-129.</w:t>
      </w:r>
      <w:r>
        <w:rPr>
          <w:rFonts w:hint="eastAsia" w:ascii="宋体" w:hAnsi="宋体" w:eastAsia="宋体"/>
          <w:sz w:val="24"/>
          <w:szCs w:val="24"/>
        </w:rPr>
      </w:r>
      <w:r>
        <w:rPr>
          <w:rFonts w:hint="eastAsia" w:ascii="宋体" w:hAnsi="宋体" w:eastAsia="宋体"/>
          <w:sz w:val="24"/>
          <w:szCs w:val="24"/>
        </w:rPr>
      </w:r>
    </w:p>
    <w:p>
      <w:pPr>
        <w:numPr>
          <w:ilvl w:val="0"/>
          <w:numId w:val="4"/>
        </w:numPr>
        <w:jc w:val="left"/>
        <w:spacing w:line="460" w:lineRule="exact"/>
        <w:rPr>
          <w:rFonts w:hint="eastAsia" w:ascii="宋体" w:hAnsi="宋体" w:eastAsia="宋体"/>
          <w:sz w:val="24"/>
          <w:szCs w:val="24"/>
        </w:rPr>
      </w:pPr>
      <w:r>
        <w:rPr>
          <w:rFonts w:hint="eastAsia" w:ascii="宋体" w:hAnsi="宋体" w:eastAsia="宋体"/>
          <w:sz w:val="24"/>
          <w:szCs w:val="24"/>
        </w:rPr>
        <w:t xml:space="preserve">陈雪. 基于Zynq平台的双目视觉测距方法实现[D].哈尔滨工程大学,2018</w:t>
      </w:r>
      <w:r>
        <w:rPr>
          <w:rFonts w:hint="eastAsia" w:ascii="宋体" w:hAnsi="宋体" w:eastAsia="宋体"/>
          <w:sz w:val="24"/>
          <w:szCs w:val="24"/>
        </w:rPr>
      </w:r>
      <w:r>
        <w:rPr>
          <w:rFonts w:hint="eastAsia" w:ascii="宋体" w:hAnsi="宋体" w:eastAsia="宋体"/>
          <w:sz w:val="24"/>
          <w:szCs w:val="24"/>
        </w:rPr>
      </w:r>
    </w:p>
    <w:p>
      <w:pPr>
        <w:numPr>
          <w:ilvl w:val="0"/>
          <w:numId w:val="4"/>
        </w:numPr>
        <w:jc w:val="left"/>
        <w:spacing w:line="460" w:lineRule="exact"/>
        <w:rPr>
          <w:rFonts w:hint="eastAsia" w:ascii="宋体" w:hAnsi="宋体" w:eastAsia="宋体"/>
          <w:sz w:val="24"/>
          <w:szCs w:val="24"/>
        </w:rPr>
      </w:pPr>
      <w:r>
        <w:rPr>
          <w:rFonts w:hint="eastAsia" w:ascii="宋体" w:hAnsi="宋体" w:eastAsia="宋体"/>
          <w:sz w:val="24"/>
          <w:szCs w:val="24"/>
        </w:rPr>
        <w:t xml:space="preserve">李振宇. 基于PL-PS架构的图像处理系统的实现与算法应用[D].山东大学,2016.</w:t>
      </w:r>
      <w:r>
        <w:rPr>
          <w:rFonts w:hint="eastAsia" w:ascii="宋体" w:hAnsi="宋体" w:eastAsia="宋体"/>
          <w:sz w:val="24"/>
          <w:szCs w:val="24"/>
        </w:rPr>
      </w:r>
      <w:r>
        <w:rPr>
          <w:rFonts w:hint="eastAsia" w:ascii="宋体" w:hAnsi="宋体" w:eastAsia="宋体"/>
          <w:sz w:val="24"/>
          <w:szCs w:val="24"/>
        </w:rPr>
      </w:r>
    </w:p>
    <w:p>
      <w:pPr>
        <w:numPr>
          <w:ilvl w:val="0"/>
          <w:numId w:val="4"/>
        </w:numPr>
        <w:jc w:val="left"/>
        <w:spacing w:line="460" w:lineRule="exact"/>
        <w:rPr>
          <w:rFonts w:hint="eastAsia" w:ascii="宋体" w:hAnsi="宋体" w:eastAsia="宋体"/>
          <w:sz w:val="24"/>
          <w:szCs w:val="24"/>
        </w:rPr>
      </w:pPr>
      <w:r>
        <w:rPr>
          <w:rFonts w:hint="eastAsia" w:ascii="宋体" w:hAnsi="宋体" w:eastAsia="宋体"/>
          <w:sz w:val="24"/>
          <w:szCs w:val="24"/>
        </w:rPr>
        <w:t xml:space="preserve">褚亭强. 基于Zynq-7000的高清视频采集处理软硬件协同设计[D].南京邮电大学,2017.</w:t>
      </w:r>
      <w:r>
        <w:rPr>
          <w:rFonts w:hint="eastAsia" w:ascii="宋体" w:hAnsi="宋体" w:eastAsia="宋体"/>
          <w:sz w:val="24"/>
          <w:szCs w:val="24"/>
        </w:rPr>
      </w:r>
      <w:r>
        <w:rPr>
          <w:rFonts w:hint="eastAsia" w:ascii="宋体" w:hAnsi="宋体" w:eastAsia="宋体"/>
          <w:sz w:val="24"/>
          <w:szCs w:val="24"/>
        </w:rPr>
      </w:r>
    </w:p>
    <w:p>
      <w:pPr>
        <w:numPr>
          <w:ilvl w:val="0"/>
          <w:numId w:val="4"/>
        </w:numPr>
        <w:jc w:val="left"/>
        <w:spacing w:line="460" w:lineRule="exact"/>
        <w:rPr>
          <w:rFonts w:hint="eastAsia" w:ascii="宋体" w:hAnsi="宋体" w:eastAsia="宋体"/>
          <w:sz w:val="24"/>
          <w:szCs w:val="24"/>
        </w:rPr>
      </w:pPr>
      <w:r>
        <w:rPr>
          <w:rFonts w:hint="eastAsia" w:ascii="宋体" w:hAnsi="宋体" w:eastAsia="宋体"/>
          <w:sz w:val="24"/>
          <w:szCs w:val="24"/>
        </w:rPr>
        <w:t xml:space="preserve">夏尊龙. 基于ZYNQ的人脸识别系统研究[D].大连海事大学,2015.</w:t>
      </w:r>
      <w:r>
        <w:rPr>
          <w:rFonts w:hint="eastAsia" w:ascii="宋体" w:hAnsi="宋体" w:eastAsia="宋体"/>
          <w:sz w:val="24"/>
          <w:szCs w:val="24"/>
        </w:rPr>
      </w:r>
      <w:r>
        <w:rPr>
          <w:rFonts w:hint="eastAsia" w:ascii="宋体" w:hAnsi="宋体" w:eastAsia="宋体"/>
          <w:sz w:val="24"/>
          <w:szCs w:val="24"/>
        </w:rPr>
      </w:r>
    </w:p>
    <w:p>
      <w:pPr>
        <w:numPr>
          <w:ilvl w:val="0"/>
          <w:numId w:val="4"/>
        </w:numPr>
        <w:jc w:val="left"/>
        <w:spacing w:line="460" w:lineRule="exact"/>
        <w:rPr>
          <w:rFonts w:hint="eastAsia" w:ascii="宋体" w:hAnsi="宋体" w:eastAsia="宋体"/>
          <w:sz w:val="24"/>
          <w:szCs w:val="24"/>
        </w:rPr>
      </w:pPr>
      <w:r>
        <w:rPr>
          <w:rFonts w:hint="eastAsia" w:ascii="宋体" w:hAnsi="宋体" w:eastAsia="宋体"/>
          <w:sz w:val="24"/>
          <w:szCs w:val="24"/>
        </w:rPr>
        <w:t xml:space="preserve">刘应盼. 基于ZYNQ的图像采集处理系统设计与实现[D].西安电子科技大学,2019.</w:t>
      </w:r>
      <w:r>
        <w:rPr>
          <w:rFonts w:hint="eastAsia" w:ascii="宋体" w:hAnsi="宋体" w:eastAsia="宋体"/>
          <w:sz w:val="24"/>
          <w:szCs w:val="24"/>
        </w:rPr>
      </w:r>
      <w:r>
        <w:rPr>
          <w:rFonts w:hint="eastAsia" w:ascii="宋体" w:hAnsi="宋体" w:eastAsia="宋体"/>
          <w:sz w:val="24"/>
          <w:szCs w:val="24"/>
        </w:rPr>
      </w:r>
    </w:p>
    <w:p>
      <w:pPr>
        <w:numPr>
          <w:ilvl w:val="0"/>
          <w:numId w:val="4"/>
        </w:numPr>
        <w:jc w:val="left"/>
        <w:spacing w:line="460" w:lineRule="exact"/>
        <w:widowControl/>
        <w:rPr>
          <w:rFonts w:ascii="宋体" w:hAnsi="宋体" w:eastAsia="宋体"/>
          <w:sz w:val="24"/>
          <w:szCs w:val="24"/>
        </w:rPr>
      </w:pPr>
      <w:r>
        <w:rPr>
          <w:rFonts w:hint="eastAsia" w:ascii="宋体" w:hAnsi="宋体" w:eastAsia="宋体"/>
          <w:sz w:val="24"/>
          <w:szCs w:val="24"/>
        </w:rPr>
        <w:t xml:space="preserve">Xilinx Inc. LogiCORE IP AXI</w:t>
      </w:r>
      <w:r>
        <w:rPr>
          <w:rFonts w:hint="eastAsia" w:ascii="宋体" w:hAnsi="宋体" w:eastAsia="宋体"/>
          <w:sz w:val="24"/>
          <w:szCs w:val="24"/>
          <w:lang w:val="en-US" w:eastAsia="zh-CN"/>
        </w:rPr>
        <w:t xml:space="preserve"> </w:t>
      </w:r>
      <w:r>
        <w:rPr>
          <w:rFonts w:hint="eastAsia" w:ascii="宋体" w:hAnsi="宋体" w:eastAsia="宋体"/>
          <w:sz w:val="24"/>
          <w:szCs w:val="24"/>
        </w:rPr>
        <w:t xml:space="preserve">Interconnect v2.0</w:t>
      </w:r>
      <w:r>
        <w:rPr>
          <w:rFonts w:hint="eastAsia" w:ascii="宋体" w:hAnsi="宋体" w:eastAsia="宋体"/>
          <w:sz w:val="24"/>
          <w:szCs w:val="24"/>
          <w:lang w:val="en-US" w:eastAsia="zh-CN"/>
        </w:rPr>
        <w:t xml:space="preserve"> </w:t>
      </w:r>
      <w:r>
        <w:rPr>
          <w:rFonts w:hint="eastAsia" w:ascii="宋体" w:hAnsi="宋体" w:eastAsia="宋体"/>
          <w:sz w:val="24"/>
          <w:szCs w:val="24"/>
        </w:rPr>
        <w:t xml:space="preserve">Product</w:t>
      </w:r>
      <w:r>
        <w:rPr>
          <w:rFonts w:hint="eastAsia" w:ascii="宋体" w:hAnsi="宋体" w:eastAsia="宋体"/>
          <w:sz w:val="24"/>
          <w:szCs w:val="24"/>
          <w:lang w:val="en-US" w:eastAsia="zh-CN"/>
        </w:rPr>
        <w:t xml:space="preserve"> </w:t>
      </w:r>
      <w:r>
        <w:rPr>
          <w:rFonts w:hint="eastAsia" w:ascii="宋体" w:hAnsi="宋体" w:eastAsia="宋体"/>
          <w:sz w:val="24"/>
          <w:szCs w:val="24"/>
        </w:rPr>
        <w:t xml:space="preserve">Guide</w:t>
      </w:r>
      <w:r>
        <w:rPr>
          <w:rFonts w:hint="eastAsia" w:ascii="宋体" w:hAnsi="宋体" w:eastAsia="宋体"/>
          <w:sz w:val="24"/>
          <w:szCs w:val="24"/>
          <w:lang w:val="en-US" w:eastAsia="zh-CN"/>
        </w:rPr>
        <w:t xml:space="preserve">[</w:t>
      </w:r>
      <w:r>
        <w:rPr>
          <w:rFonts w:hint="eastAsia" w:ascii="宋体" w:hAnsi="宋体" w:eastAsia="宋体" w:cs="宋体"/>
          <w:sz w:val="24"/>
          <w:szCs w:val="24"/>
        </w:rPr>
        <w:t xml:space="preserve">EB/OL</w:t>
      </w:r>
      <w:r>
        <w:rPr>
          <w:rFonts w:hint="eastAsia" w:ascii="宋体" w:hAnsi="宋体" w:eastAsia="宋体" w:cs="宋体"/>
          <w:sz w:val="24"/>
          <w:szCs w:val="24"/>
          <w:lang w:val="en-US" w:eastAsia="zh-CN"/>
        </w:rPr>
        <w:t xml:space="preserve">]</w:t>
      </w:r>
      <w:r>
        <w:rPr>
          <w:rFonts w:hint="eastAsia" w:ascii="宋体" w:hAnsi="宋体" w:eastAsia="宋体"/>
          <w:sz w:val="24"/>
          <w:szCs w:val="24"/>
        </w:rPr>
        <w:t xml:space="preserve">20</w:t>
      </w:r>
      <w:r>
        <w:rPr>
          <w:rFonts w:hint="eastAsia" w:ascii="宋体" w:hAnsi="宋体" w:eastAsia="宋体"/>
          <w:sz w:val="24"/>
          <w:szCs w:val="24"/>
          <w:lang w:val="en-US" w:eastAsia="zh-CN"/>
        </w:rPr>
        <w:t xml:space="preserve">20</w:t>
      </w:r>
      <w:r>
        <w:rPr>
          <w:rFonts w:hint="eastAsia" w:ascii="宋体" w:hAnsi="宋体" w:eastAsia="宋体"/>
          <w:sz w:val="24"/>
          <w:szCs w:val="24"/>
        </w:rPr>
        <w:t xml:space="preserve">.0</w:t>
      </w:r>
      <w:r>
        <w:rPr>
          <w:rFonts w:hint="eastAsia" w:ascii="宋体" w:hAnsi="宋体" w:eastAsia="宋体"/>
          <w:sz w:val="24"/>
          <w:szCs w:val="24"/>
          <w:lang w:val="en-US" w:eastAsia="zh-CN"/>
        </w:rPr>
        <w:t xml:space="preserve">5.</w:t>
      </w:r>
      <w:r>
        <w:rPr>
          <w:rFonts w:hint="eastAsia" w:ascii="宋体" w:hAnsi="宋体" w:eastAsia="宋体"/>
          <w:sz w:val="24"/>
          <w:szCs w:val="24"/>
        </w:rPr>
        <w:t xml:space="preserve">http://www.xilinx.com/support/documentation/ip_documentation/axi_interconnect/v2_0/pg059-axi-interconnect.pdf</w:t>
      </w:r>
      <w:r>
        <w:rPr>
          <w:rFonts w:ascii="宋体" w:hAnsi="宋体" w:eastAsia="宋体"/>
          <w:sz w:val="24"/>
          <w:szCs w:val="24"/>
        </w:rPr>
      </w:r>
      <w:r>
        <w:rPr>
          <w:rFonts w:ascii="宋体" w:hAnsi="宋体" w:eastAsia="宋体"/>
          <w:sz w:val="24"/>
          <w:szCs w:val="24"/>
        </w:rPr>
      </w:r>
    </w:p>
    <w:p>
      <w:pPr>
        <w:rPr>
          <w:rFonts w:ascii="宋体" w:hAnsi="宋体" w:cs="宋体"/>
          <w:color w:val="000000"/>
          <w:sz w:val="24"/>
          <w:szCs w:val="24"/>
          <w:lang w:bidi="ar"/>
        </w:rPr>
      </w:pPr>
      <w:r>
        <w:rPr>
          <w:rFonts w:hint="eastAsia" w:ascii="宋体" w:hAnsi="宋体" w:cs="宋体"/>
          <w:color w:val="000000"/>
          <w:sz w:val="24"/>
          <w:szCs w:val="24"/>
          <w:lang w:bidi="ar"/>
        </w:rPr>
        <w:br w:type="page" w:clear="all"/>
      </w:r>
      <w:r>
        <w:rPr>
          <w:rFonts w:ascii="宋体" w:hAnsi="宋体" w:cs="宋体"/>
          <w:color w:val="000000"/>
          <w:sz w:val="24"/>
          <w:szCs w:val="24"/>
          <w:lang w:bidi="ar"/>
        </w:rPr>
      </w:r>
      <w:r>
        <w:rPr>
          <w:rFonts w:ascii="宋体" w:hAnsi="宋体" w:cs="宋体"/>
          <w:color w:val="000000"/>
          <w:sz w:val="24"/>
          <w:szCs w:val="24"/>
          <w:lang w:bidi="ar"/>
        </w:rPr>
      </w:r>
    </w:p>
    <w:p>
      <w:pPr>
        <w:pStyle w:val="931"/>
        <w:jc w:val="center"/>
        <w:rPr>
          <w:rFonts w:ascii="黑体" w:hAnsi="黑体" w:eastAsia="黑体" w:cs="黑体"/>
          <w:b w:val="0"/>
          <w:bCs w:val="0"/>
          <w:sz w:val="32"/>
          <w:szCs w:val="32"/>
        </w:rPr>
      </w:pPr>
      <w:r/>
      <w:bookmarkStart w:id="41" w:name="_Toc24534"/>
      <w:r>
        <w:rPr>
          <w:rFonts w:hint="eastAsia" w:ascii="黑体" w:hAnsi="黑体" w:eastAsia="黑体" w:cs="黑体"/>
          <w:b w:val="0"/>
          <w:bCs w:val="0"/>
          <w:sz w:val="32"/>
          <w:szCs w:val="32"/>
        </w:rPr>
        <w:t xml:space="preserve">致谢</w:t>
      </w:r>
      <w:bookmarkEnd w:id="41"/>
      <w:r>
        <w:rPr>
          <w:rFonts w:ascii="黑体" w:hAnsi="黑体" w:eastAsia="黑体" w:cs="黑体"/>
          <w:b w:val="0"/>
          <w:bCs w:val="0"/>
          <w:sz w:val="32"/>
          <w:szCs w:val="32"/>
        </w:rPr>
      </w:r>
      <w:r>
        <w:rPr>
          <w:rFonts w:ascii="黑体" w:hAnsi="黑体" w:eastAsia="黑体" w:cs="黑体"/>
          <w:b w:val="0"/>
          <w:bCs w:val="0"/>
          <w:sz w:val="32"/>
          <w:szCs w:val="32"/>
        </w:rPr>
      </w:r>
    </w:p>
    <w:p>
      <w:pPr>
        <w:ind w:firstLine="420"/>
        <w:spacing w:line="460" w:lineRule="exact"/>
        <w:rPr>
          <w:rFonts w:ascii="宋体" w:hAnsi="宋体" w:eastAsia="宋体"/>
          <w:sz w:val="24"/>
          <w:szCs w:val="24"/>
        </w:rPr>
      </w:pPr>
      <w:r>
        <w:rPr>
          <w:rFonts w:hint="eastAsia" w:ascii="宋体" w:hAnsi="宋体" w:eastAsia="宋体"/>
          <w:sz w:val="24"/>
          <w:szCs w:val="24"/>
        </w:rPr>
        <w:t xml:space="preserve">通过本次毕业设计，本人在专业水平上有了一定程度上的提高，尤其是Vivado开发套件的应用与HLS开发工具的使用，也对基于VDMA的视频图像处理有了一定了解。这些都要得益于此次设计任务，这次毕业设计考验了我的自主学习能力，让我收益颇丰。</w:t>
      </w:r>
      <w:r>
        <w:rPr>
          <w:rFonts w:ascii="宋体" w:hAnsi="宋体" w:eastAsia="宋体"/>
          <w:sz w:val="24"/>
          <w:szCs w:val="24"/>
        </w:rPr>
      </w:r>
      <w:r>
        <w:rPr>
          <w:rFonts w:ascii="宋体" w:hAnsi="宋体" w:eastAsia="宋体"/>
          <w:sz w:val="24"/>
          <w:szCs w:val="24"/>
        </w:rPr>
      </w:r>
    </w:p>
    <w:p>
      <w:pPr>
        <w:ind w:firstLine="420"/>
        <w:spacing w:line="460" w:lineRule="exact"/>
        <w:rPr>
          <w:rFonts w:eastAsia="宋体"/>
        </w:rPr>
      </w:pPr>
      <w:r>
        <w:rPr>
          <w:rFonts w:hint="eastAsia" w:ascii="宋体" w:hAnsi="宋体" w:eastAsia="宋体"/>
          <w:sz w:val="24"/>
          <w:szCs w:val="24"/>
        </w:rPr>
        <w:t xml:space="preserve">我的大学生活在即将划上句号，回顾毕业设计的完成过程，遇到过许多困难</w:t>
      </w:r>
      <w:r>
        <w:rPr>
          <w:rFonts w:hint="eastAsia" w:ascii="宋体" w:hAnsi="宋体" w:eastAsia="宋体"/>
          <w:sz w:val="24"/>
          <w:szCs w:val="24"/>
        </w:rPr>
        <w:t xml:space="preserve">。从疫情影响无法返校导致进度延后，到后面重新购置设备在家开展实验，浣沙老师对我进行远程指导，期间身体还一度抱恙被迫暂停了一段时间。但正所谓阳光总在风雨后，磕磕绊绊之后毕业设计最终还是得以完成。这里要特别感谢指导老师浣沙老师，是她的悉心指导让我得以按时递上这份答卷，浣沙老师的指导与帮助我将铭记于心。此外还要感谢四年以来所有任课老师们的谆谆教导为我打下的基础；感谢父母的鼓励和支持，给了我直面困难的勇气；最后感谢陪伴我四年青春的四位可爱的舍友们，让我这四年的生活中无时无刻不充满了欢声笑语，让我感受到家人般的温暖。</w:t>
      </w:r>
      <w:r>
        <w:rPr>
          <w:rFonts w:eastAsia="宋体"/>
        </w:rPr>
      </w:r>
      <w:r>
        <w:rPr>
          <w:rFonts w:eastAsia="宋体"/>
        </w:rPr>
      </w:r>
    </w:p>
    <w:sectPr>
      <w:footerReference w:type="default" r:id="rId12"/>
      <w:footerReference w:type="even" r:id="rId13"/>
      <w:footnotePr/>
      <w:endnotePr/>
      <w:type w:val="nextPage"/>
      <w:pgSz w:w="11906" w:h="16838" w:orient="portrait"/>
      <w:pgMar w:top="1134" w:right="1417" w:bottom="1134" w:left="1531" w:header="851" w:footer="992" w:gutter="0"/>
      <w:cols w:num="1" w:sep="0" w:space="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font>
  <w:font w:name="华文细黑">
    <w:panose1 w:val="02010600040101010101"/>
  </w:font>
  <w:font w:name="楷体_GB2312">
    <w:panose1 w:val="02010609060101010101"/>
  </w:font>
  <w:font w:name="Verdana">
    <w:panose1 w:val="020B0604030504040204"/>
  </w:font>
  <w:font w:name="黑体">
    <w:panose1 w:val="02010609060101010101"/>
  </w:font>
  <w:font w:name="Symbol">
    <w:panose1 w:val="05050102010706020507"/>
  </w:font>
  <w:font w:name="Wingdings">
    <w:panose1 w:val="05000000000000000000"/>
  </w:font>
  <w:font w:name="Courier New">
    <w:panose1 w:val="02070309020205020404"/>
  </w:font>
  <w:font w:name="等线">
    <w:panose1 w:val="02010600030101010101"/>
  </w:font>
  <w:font w:name="Cambria">
    <w:panose1 w:val="02040503050406030204"/>
  </w:font>
  <w:font w:name="Arial">
    <w:panose1 w:val="020B0604020202020204"/>
  </w:font>
  <w:font w:name="宋体">
    <w:panose1 w:val="02010600030101010101"/>
  </w:font>
  <w:font w:name="Times New Roman">
    <w:panose1 w:val="020206030504050203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1"/>
    </w:pP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6"/>
              <wp:cNvGraphicFramePr/>
              <a:graphic xmlns:a="http://schemas.openxmlformats.org/drawingml/2006/main">
                <a:graphicData uri="http://schemas.microsoft.com/office/word/2010/wordprocessingShape">
                  <wps:wsp>
                    <wps:cNvPr id="0" name=""/>
                    <wps:cNvSpPr txBox="1"/>
                    <wps:spPr bwMode="auto">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41"/>
                          </w:pPr>
                          <w:r>
                            <w:rPr>
                              <w:rFonts w:hint="eastAsia"/>
                            </w:rPr>
                            <w:fldChar w:fldCharType="begin"/>
                          </w:r>
                          <w:r>
                            <w:rPr>
                              <w:rFonts w:hint="eastAsia"/>
                            </w:rPr>
                            <w:instrText xml:space="preserve"> PAGE  \* MERGEFORMAT </w:instrText>
                          </w:r>
                          <w:r>
                            <w:rPr>
                              <w:rFonts w:hint="eastAsia"/>
                            </w:rPr>
                            <w:fldChar w:fldCharType="separate"/>
                          </w:r>
                          <w:r>
                            <w:t xml:space="preserve">41</w:t>
                          </w:r>
                          <w:r>
                            <w:rPr>
                              <w:rFonts w:hint="eastAsia"/>
                            </w:rPr>
                            <w:fldChar w:fldCharType="end"/>
                          </w:r>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shape 0" o:spid="_x0000_s0" o:spt="202" type="#_x0000_t202" style="position:absolute;z-index:251663360;o:allowoverlap:true;o:allowincell:true;mso-position-horizontal-relative:margin;mso-position-horizontal:center;mso-position-vertical-relative:text;margin-top:0.00pt;mso-position-vertical:absolute;width:144.00pt;height:144.00pt;mso-wrap-distance-left:9.00pt;mso-wrap-distance-top:0.00pt;mso-wrap-distance-right:9.00pt;mso-wrap-distance-bottom:0.00pt;v-text-anchor:top;visibility:visible;" filled="f" stroked="f" strokeweight="0.50pt">
              <v:textbox inset="0,0,0,0">
                <w:txbxContent>
                  <w:p>
                    <w:pPr>
                      <w:pStyle w:val="941"/>
                    </w:pPr>
                    <w:r>
                      <w:rPr>
                        <w:rFonts w:hint="eastAsia"/>
                      </w:rPr>
                      <w:fldChar w:fldCharType="begin"/>
                    </w:r>
                    <w:r>
                      <w:rPr>
                        <w:rFonts w:hint="eastAsia"/>
                      </w:rPr>
                      <w:instrText xml:space="preserve"> PAGE  \* MERGEFORMAT </w:instrText>
                    </w:r>
                    <w:r>
                      <w:rPr>
                        <w:rFonts w:hint="eastAsia"/>
                      </w:rPr>
                      <w:fldChar w:fldCharType="separate"/>
                    </w:r>
                    <w:r>
                      <w:t xml:space="preserve">41</w:t>
                    </w:r>
                    <w:r>
                      <w:rPr>
                        <w:rFonts w:hint="eastAsia"/>
                      </w:rPr>
                      <w:fldChar w:fldCharType="end"/>
                    </w:r>
                    <w:r/>
                  </w:p>
                </w:txbxContent>
              </v:textbox>
            </v:shape>
          </w:pict>
        </mc:Fallback>
      </mc:AlternateConten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1"/>
    </w:pPr>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7"/>
              <wp:cNvGraphicFramePr/>
              <a:graphic xmlns:a="http://schemas.openxmlformats.org/drawingml/2006/main">
                <a:graphicData uri="http://schemas.microsoft.com/office/word/2010/wordprocessingShape">
                  <wps:wsp>
                    <wps:cNvPr id="0" name=""/>
                    <wps:cNvSpPr txBox="1"/>
                    <wps:spPr bwMode="auto">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41"/>
                          </w:pPr>
                          <w:r>
                            <w:rPr>
                              <w:rFonts w:hint="eastAsia"/>
                            </w:rPr>
                            <w:fldChar w:fldCharType="begin"/>
                          </w:r>
                          <w:r>
                            <w:rPr>
                              <w:rFonts w:hint="eastAsia"/>
                            </w:rPr>
                            <w:instrText xml:space="preserve"> PAGE  \* MERGEFORMAT </w:instrText>
                          </w:r>
                          <w:r>
                            <w:rPr>
                              <w:rFonts w:hint="eastAsia"/>
                            </w:rPr>
                            <w:fldChar w:fldCharType="separate"/>
                          </w:r>
                          <w:r>
                            <w:rPr>
                              <w:rFonts w:hint="eastAsia"/>
                            </w:rPr>
                            <w:t xml:space="preserve">2</w:t>
                          </w:r>
                          <w:r>
                            <w:rPr>
                              <w:rFonts w:hint="eastAsia"/>
                            </w:rPr>
                            <w:fldChar w:fldCharType="end"/>
                          </w:r>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shape 1" o:spid="_x0000_s1" o:spt="202" type="#_x0000_t202" style="position:absolute;z-index:251762688;o:allowoverlap:true;o:allowincell:true;mso-position-horizontal-relative:margin;mso-position-horizontal:center;mso-position-vertical-relative:text;margin-top:0.00pt;mso-position-vertical:absolute;width:144.00pt;height:144.00pt;mso-wrap-distance-left:9.00pt;mso-wrap-distance-top:0.00pt;mso-wrap-distance-right:9.00pt;mso-wrap-distance-bottom:0.00pt;v-text-anchor:top;visibility:visible;" filled="f" stroked="f" strokeweight="0.50pt">
              <v:textbox inset="0,0,0,0">
                <w:txbxContent>
                  <w:p>
                    <w:pPr>
                      <w:pStyle w:val="941"/>
                    </w:pPr>
                    <w:r>
                      <w:rPr>
                        <w:rFonts w:hint="eastAsia"/>
                      </w:rPr>
                      <w:fldChar w:fldCharType="begin"/>
                    </w:r>
                    <w:r>
                      <w:rPr>
                        <w:rFonts w:hint="eastAsia"/>
                      </w:rPr>
                      <w:instrText xml:space="preserve"> PAGE  \* MERGEFORMAT </w:instrText>
                    </w:r>
                    <w:r>
                      <w:rPr>
                        <w:rFonts w:hint="eastAsia"/>
                      </w:rPr>
                      <w:fldChar w:fldCharType="separate"/>
                    </w:r>
                    <w:r>
                      <w:rPr>
                        <w:rFonts w:hint="eastAsia"/>
                      </w:rPr>
                      <w:t xml:space="preserve">2</w:t>
                    </w:r>
                    <w:r>
                      <w:rPr>
                        <w:rFonts w:hint="eastAsia"/>
                      </w:rPr>
                      <w:fldChar w:fldCharType="end"/>
                    </w: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2"/>
      <w:rPr>
        <w:rFonts w:ascii="黑体" w:hAnsi="黑体" w:eastAsia="黑体" w:cs="黑体"/>
        <w:sz w:val="21"/>
        <w:szCs w:val="21"/>
      </w:rPr>
      <w:pBdr>
        <w:bottom w:val="single" w:color="000000" w:sz="4" w:space="0"/>
      </w:pBdr>
    </w:pPr>
    <w:r>
      <w:rPr>
        <w:rFonts w:hint="eastAsia" w:ascii="黑体" w:hAnsi="黑体" w:eastAsia="黑体" w:cs="黑体"/>
        <w:sz w:val="21"/>
        <w:szCs w:val="21"/>
      </w:rPr>
      <w:t xml:space="preserve">广州大学毕业设计论文</w:t>
    </w:r>
    <w:r>
      <w:rPr>
        <w:rFonts w:ascii="黑体" w:hAnsi="黑体" w:eastAsia="黑体" w:cs="黑体"/>
        <w:sz w:val="21"/>
        <w:szCs w:val="21"/>
      </w:rPr>
    </w:r>
    <w:r>
      <w:rPr>
        <w:rFonts w:ascii="黑体" w:hAnsi="黑体" w:eastAsia="黑体" w:cs="黑体"/>
        <w:sz w:val="21"/>
        <w:szCs w:val="21"/>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2"/>
      <w:rPr>
        <w:rFonts w:ascii="黑体" w:hAnsi="黑体" w:eastAsia="黑体" w:cs="黑体"/>
        <w:sz w:val="21"/>
        <w:szCs w:val="21"/>
      </w:rPr>
      <w:pBdr>
        <w:bottom w:val="single" w:color="000000" w:sz="4" w:space="1"/>
      </w:pBdr>
    </w:pPr>
    <w:r>
      <w:rPr>
        <w:rFonts w:hint="eastAsia" w:ascii="黑体" w:hAnsi="黑体" w:eastAsia="黑体" w:cs="黑体"/>
        <w:sz w:val="21"/>
        <w:szCs w:val="21"/>
      </w:rPr>
      <w:t xml:space="preserve">基于ZYNQ的非接触式静脉显像的设计与实现 </w:t>
    </w:r>
    <w:r>
      <w:rPr>
        <w:rFonts w:ascii="黑体" w:hAnsi="黑体" w:eastAsia="黑体" w:cs="黑体"/>
        <w:sz w:val="21"/>
        <w:szCs w:val="21"/>
      </w:rPr>
    </w:r>
    <w:r>
      <w:rPr>
        <w:rFonts w:ascii="黑体" w:hAnsi="黑体" w:eastAsia="黑体" w:cs="黑体"/>
        <w:sz w:val="21"/>
        <w:szCs w:val="21"/>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2"/>
      <w:pBdr>
        <w:bottom w:val="none" w:color="000000" w:sz="0" w:space="1"/>
      </w:pBd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425" w:hanging="425"/>
      </w:pPr>
    </w:lvl>
    <w:lvl w:ilvl="1">
      <w:start w:val="1"/>
      <w:numFmt w:val="decimal"/>
      <w:isLgl w:val="false"/>
      <w:suff w:val="tab"/>
      <w:lvlText w:val="%1.%2"/>
      <w:lvlJc w:val="left"/>
      <w:pPr>
        <w:ind w:left="992" w:hanging="992"/>
      </w:pPr>
    </w:lvl>
    <w:lvl w:ilvl="2">
      <w:start w:val="1"/>
      <w:numFmt w:val="decimal"/>
      <w:isLgl w:val="false"/>
      <w:suff w:val="tab"/>
      <w:lvlText w:val="%1.%2.%3"/>
      <w:lvlJc w:val="left"/>
      <w:pPr>
        <w:ind w:left="1418" w:hanging="567"/>
      </w:pPr>
    </w:lvl>
    <w:lvl w:ilvl="3">
      <w:start w:val="1"/>
      <w:numFmt w:val="decimal"/>
      <w:isLgl w:val="false"/>
      <w:suff w:val="tab"/>
      <w:lvlText w:val="%1.%2.%3.%4"/>
      <w:lvlJc w:val="left"/>
      <w:pPr>
        <w:ind w:left="1984" w:hanging="708"/>
      </w:pPr>
    </w:lvl>
    <w:lvl w:ilvl="4">
      <w:start w:val="1"/>
      <w:numFmt w:val="decimal"/>
      <w:isLgl w:val="false"/>
      <w:suff w:val="tab"/>
      <w:lvlText w:val="%5."/>
      <w:lvlJc w:val="left"/>
      <w:pPr>
        <w:ind w:left="2551" w:hanging="850"/>
      </w:pPr>
    </w:lvl>
    <w:lvl w:ilvl="5">
      <w:start w:val="1"/>
      <w:numFmt w:val="decimal"/>
      <w:isLgl w:val="false"/>
      <w:suff w:val="tab"/>
      <w:lvlText w:val="%1.%2.%3.%4.%5.%6"/>
      <w:lvlJc w:val="left"/>
      <w:pPr>
        <w:ind w:left="3260" w:hanging="1134"/>
      </w:pPr>
    </w:lvl>
    <w:lvl w:ilvl="6">
      <w:start w:val="1"/>
      <w:numFmt w:val="decimal"/>
      <w:isLgl w:val="false"/>
      <w:suff w:val="tab"/>
      <w:lvlText w:val="%1.%2.%3.%4.%5.%6.%7"/>
      <w:lvlJc w:val="left"/>
      <w:pPr>
        <w:ind w:left="3827" w:hanging="1276"/>
      </w:pPr>
    </w:lvl>
    <w:lvl w:ilvl="7">
      <w:start w:val="1"/>
      <w:numFmt w:val="decimal"/>
      <w:isLgl w:val="false"/>
      <w:suff w:val="tab"/>
      <w:lvlText w:val="%1.%2.%3.%4.%5.%6.%7.%8"/>
      <w:lvlJc w:val="left"/>
      <w:pPr>
        <w:ind w:left="4394" w:hanging="1418"/>
      </w:pPr>
    </w:lvl>
    <w:lvl w:ilvl="8">
      <w:start w:val="1"/>
      <w:numFmt w:val="decimal"/>
      <w:isLgl w:val="false"/>
      <w:suff w:val="tab"/>
      <w:lvlText w:val="%1.%2.%3.%4.%5.%6.%7.%8.%9"/>
      <w:lvlJc w:val="left"/>
      <w:pPr>
        <w:ind w:left="5102" w:hanging="1700"/>
      </w:pPr>
    </w:lvl>
  </w:abstractNum>
  <w:abstractNum w:abstractNumId="1">
    <w:multiLevelType w:val="hybridMultilevel"/>
    <w:lvl w:ilvl="0">
      <w:start w:val="1"/>
      <w:numFmt w:val="decimal"/>
      <w:isLgl w:val="false"/>
      <w:suff w:val="tab"/>
      <w:lvlText w:val="[%1]"/>
      <w:lvlJc w:val="left"/>
      <w:pPr>
        <w:tabs>
          <w:tab w:val="left" w:pos="312" w:leader="none"/>
        </w:tabs>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decimal"/>
      <w:isLgl w:val="false"/>
      <w:suff w:val="tab"/>
      <w:lvlText w:val="%1."/>
      <w:lvlJc w:val="left"/>
      <w:pPr>
        <w:ind w:left="425" w:hanging="425"/>
      </w:pPr>
    </w:lvl>
    <w:lvl w:ilvl="1">
      <w:start w:val="1"/>
      <w:numFmt w:val="decimal"/>
      <w:isLgl w:val="false"/>
      <w:suff w:val="tab"/>
      <w:lvlText w:val="%1.%2"/>
      <w:lvlJc w:val="left"/>
      <w:pPr>
        <w:ind w:left="992" w:hanging="992"/>
      </w:pPr>
    </w:lvl>
    <w:lvl w:ilvl="2">
      <w:start w:val="1"/>
      <w:numFmt w:val="decimal"/>
      <w:isLgl w:val="false"/>
      <w:suff w:val="tab"/>
      <w:lvlText w:val="%1.%2.%3"/>
      <w:lvlJc w:val="left"/>
      <w:pPr>
        <w:ind w:left="1418" w:hanging="567"/>
      </w:pPr>
    </w:lvl>
    <w:lvl w:ilvl="3">
      <w:start w:val="1"/>
      <w:numFmt w:val="decimal"/>
      <w:isLgl w:val="false"/>
      <w:suff w:val="tab"/>
      <w:lvlText w:val="%1.%2.%3.%4"/>
      <w:lvlJc w:val="left"/>
      <w:pPr>
        <w:ind w:left="1984" w:hanging="708"/>
      </w:pPr>
    </w:lvl>
    <w:lvl w:ilvl="4">
      <w:start w:val="1"/>
      <w:numFmt w:val="decimal"/>
      <w:isLgl w:val="false"/>
      <w:suff w:val="tab"/>
      <w:lvlText w:val="%5."/>
      <w:lvlJc w:val="left"/>
      <w:pPr>
        <w:ind w:left="2551" w:hanging="850"/>
      </w:pPr>
    </w:lvl>
    <w:lvl w:ilvl="5">
      <w:start w:val="1"/>
      <w:numFmt w:val="decimal"/>
      <w:isLgl w:val="false"/>
      <w:suff w:val="tab"/>
      <w:lvlText w:val="%1.%2.%3.%4.%5.%6"/>
      <w:lvlJc w:val="left"/>
      <w:pPr>
        <w:ind w:left="3260" w:hanging="1134"/>
      </w:pPr>
    </w:lvl>
    <w:lvl w:ilvl="6">
      <w:start w:val="1"/>
      <w:numFmt w:val="decimal"/>
      <w:isLgl w:val="false"/>
      <w:suff w:val="tab"/>
      <w:lvlText w:val="%1.%2.%3.%4.%5.%6.%7"/>
      <w:lvlJc w:val="left"/>
      <w:pPr>
        <w:ind w:left="3827" w:hanging="1276"/>
      </w:pPr>
    </w:lvl>
    <w:lvl w:ilvl="7">
      <w:start w:val="1"/>
      <w:numFmt w:val="decimal"/>
      <w:isLgl w:val="false"/>
      <w:suff w:val="tab"/>
      <w:lvlText w:val="%1.%2.%3.%4.%5.%6.%7.%8"/>
      <w:lvlJc w:val="left"/>
      <w:pPr>
        <w:ind w:left="4394" w:hanging="1418"/>
      </w:pPr>
    </w:lvl>
    <w:lvl w:ilvl="8">
      <w:start w:val="1"/>
      <w:numFmt w:val="decimal"/>
      <w:isLgl w:val="false"/>
      <w:suff w:val="tab"/>
      <w:lvlText w:val="%1.%2.%3.%4.%5.%6.%7.%8.%9"/>
      <w:lvlJc w:val="left"/>
      <w:pPr>
        <w:ind w:left="5102" w:hanging="1700"/>
      </w:pPr>
    </w:lvl>
  </w:abstractNum>
  <w:abstractNum w:abstractNumId="3">
    <w:multiLevelType w:val="hybridMultilevel"/>
    <w:lvl w:ilvl="0">
      <w:start w:val="1"/>
      <w:numFmt w:val="lowerLetter"/>
      <w:isLgl w:val="false"/>
      <w:suff w:val="space"/>
      <w:lvlText w:val="(%1)"/>
      <w:lvlJc w:val="left"/>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4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balanceSingleByteDoubleByteWidth w:val="true"/>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宋体"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64">
    <w:name w:val="Heading 1 Char"/>
    <w:basedOn w:val="935"/>
    <w:link w:val="931"/>
    <w:uiPriority w:val="9"/>
    <w:rPr>
      <w:rFonts w:ascii="Arial" w:hAnsi="Arial" w:eastAsia="Arial" w:cs="Arial"/>
      <w:sz w:val="40"/>
      <w:szCs w:val="40"/>
    </w:rPr>
  </w:style>
  <w:style w:type="character" w:styleId="765">
    <w:name w:val="Heading 2 Char"/>
    <w:basedOn w:val="935"/>
    <w:link w:val="932"/>
    <w:uiPriority w:val="9"/>
    <w:rPr>
      <w:rFonts w:ascii="Arial" w:hAnsi="Arial" w:eastAsia="Arial" w:cs="Arial"/>
      <w:sz w:val="34"/>
    </w:rPr>
  </w:style>
  <w:style w:type="character" w:styleId="766">
    <w:name w:val="Heading 3 Char"/>
    <w:basedOn w:val="935"/>
    <w:link w:val="933"/>
    <w:uiPriority w:val="9"/>
    <w:rPr>
      <w:rFonts w:ascii="Arial" w:hAnsi="Arial" w:eastAsia="Arial" w:cs="Arial"/>
      <w:sz w:val="30"/>
      <w:szCs w:val="30"/>
    </w:rPr>
  </w:style>
  <w:style w:type="character" w:styleId="767">
    <w:name w:val="Heading 4 Char"/>
    <w:basedOn w:val="935"/>
    <w:link w:val="934"/>
    <w:uiPriority w:val="9"/>
    <w:rPr>
      <w:rFonts w:ascii="Arial" w:hAnsi="Arial" w:eastAsia="Arial" w:cs="Arial"/>
      <w:b/>
      <w:bCs/>
      <w:sz w:val="26"/>
      <w:szCs w:val="26"/>
    </w:rPr>
  </w:style>
  <w:style w:type="paragraph" w:styleId="768">
    <w:name w:val="Heading 5"/>
    <w:basedOn w:val="930"/>
    <w:next w:val="930"/>
    <w:link w:val="769"/>
    <w:uiPriority w:val="9"/>
    <w:unhideWhenUsed/>
    <w:qFormat/>
    <w:pPr>
      <w:keepLines/>
      <w:keepNext/>
      <w:spacing w:before="320" w:after="200"/>
      <w:outlineLvl w:val="4"/>
    </w:pPr>
    <w:rPr>
      <w:rFonts w:ascii="Arial" w:hAnsi="Arial" w:eastAsia="Arial" w:cs="Arial"/>
      <w:b/>
      <w:bCs/>
      <w:sz w:val="24"/>
      <w:szCs w:val="24"/>
    </w:rPr>
  </w:style>
  <w:style w:type="character" w:styleId="769">
    <w:name w:val="Heading 5 Char"/>
    <w:basedOn w:val="935"/>
    <w:link w:val="768"/>
    <w:uiPriority w:val="9"/>
    <w:rPr>
      <w:rFonts w:ascii="Arial" w:hAnsi="Arial" w:eastAsia="Arial" w:cs="Arial"/>
      <w:b/>
      <w:bCs/>
      <w:sz w:val="24"/>
      <w:szCs w:val="24"/>
    </w:rPr>
  </w:style>
  <w:style w:type="paragraph" w:styleId="770">
    <w:name w:val="Heading 6"/>
    <w:basedOn w:val="930"/>
    <w:next w:val="930"/>
    <w:link w:val="771"/>
    <w:uiPriority w:val="9"/>
    <w:unhideWhenUsed/>
    <w:qFormat/>
    <w:pPr>
      <w:keepLines/>
      <w:keepNext/>
      <w:spacing w:before="320" w:after="200"/>
      <w:outlineLvl w:val="5"/>
    </w:pPr>
    <w:rPr>
      <w:rFonts w:ascii="Arial" w:hAnsi="Arial" w:eastAsia="Arial" w:cs="Arial"/>
      <w:b/>
      <w:bCs/>
      <w:sz w:val="22"/>
      <w:szCs w:val="22"/>
    </w:rPr>
  </w:style>
  <w:style w:type="character" w:styleId="771">
    <w:name w:val="Heading 6 Char"/>
    <w:basedOn w:val="935"/>
    <w:link w:val="770"/>
    <w:uiPriority w:val="9"/>
    <w:rPr>
      <w:rFonts w:ascii="Arial" w:hAnsi="Arial" w:eastAsia="Arial" w:cs="Arial"/>
      <w:b/>
      <w:bCs/>
      <w:sz w:val="22"/>
      <w:szCs w:val="22"/>
    </w:rPr>
  </w:style>
  <w:style w:type="paragraph" w:styleId="772">
    <w:name w:val="Heading 7"/>
    <w:basedOn w:val="930"/>
    <w:next w:val="930"/>
    <w:link w:val="773"/>
    <w:uiPriority w:val="9"/>
    <w:unhideWhenUsed/>
    <w:qFormat/>
    <w:pPr>
      <w:keepLines/>
      <w:keepNext/>
      <w:spacing w:before="320" w:after="200"/>
      <w:outlineLvl w:val="6"/>
    </w:pPr>
    <w:rPr>
      <w:rFonts w:ascii="Arial" w:hAnsi="Arial" w:eastAsia="Arial" w:cs="Arial"/>
      <w:b/>
      <w:bCs/>
      <w:i/>
      <w:iCs/>
      <w:sz w:val="22"/>
      <w:szCs w:val="22"/>
    </w:rPr>
  </w:style>
  <w:style w:type="character" w:styleId="773">
    <w:name w:val="Heading 7 Char"/>
    <w:basedOn w:val="935"/>
    <w:link w:val="772"/>
    <w:uiPriority w:val="9"/>
    <w:rPr>
      <w:rFonts w:ascii="Arial" w:hAnsi="Arial" w:eastAsia="Arial" w:cs="Arial"/>
      <w:b/>
      <w:bCs/>
      <w:i/>
      <w:iCs/>
      <w:sz w:val="22"/>
      <w:szCs w:val="22"/>
    </w:rPr>
  </w:style>
  <w:style w:type="paragraph" w:styleId="774">
    <w:name w:val="Heading 8"/>
    <w:basedOn w:val="930"/>
    <w:next w:val="930"/>
    <w:link w:val="775"/>
    <w:uiPriority w:val="9"/>
    <w:unhideWhenUsed/>
    <w:qFormat/>
    <w:pPr>
      <w:keepLines/>
      <w:keepNext/>
      <w:spacing w:before="320" w:after="200"/>
      <w:outlineLvl w:val="7"/>
    </w:pPr>
    <w:rPr>
      <w:rFonts w:ascii="Arial" w:hAnsi="Arial" w:eastAsia="Arial" w:cs="Arial"/>
      <w:i/>
      <w:iCs/>
      <w:sz w:val="22"/>
      <w:szCs w:val="22"/>
    </w:rPr>
  </w:style>
  <w:style w:type="character" w:styleId="775">
    <w:name w:val="Heading 8 Char"/>
    <w:basedOn w:val="935"/>
    <w:link w:val="774"/>
    <w:uiPriority w:val="9"/>
    <w:rPr>
      <w:rFonts w:ascii="Arial" w:hAnsi="Arial" w:eastAsia="Arial" w:cs="Arial"/>
      <w:i/>
      <w:iCs/>
      <w:sz w:val="22"/>
      <w:szCs w:val="22"/>
    </w:rPr>
  </w:style>
  <w:style w:type="paragraph" w:styleId="776">
    <w:name w:val="Heading 9"/>
    <w:basedOn w:val="930"/>
    <w:next w:val="930"/>
    <w:link w:val="777"/>
    <w:uiPriority w:val="9"/>
    <w:unhideWhenUsed/>
    <w:qFormat/>
    <w:pPr>
      <w:keepLines/>
      <w:keepNext/>
      <w:spacing w:before="320" w:after="200"/>
      <w:outlineLvl w:val="8"/>
    </w:pPr>
    <w:rPr>
      <w:rFonts w:ascii="Arial" w:hAnsi="Arial" w:eastAsia="Arial" w:cs="Arial"/>
      <w:i/>
      <w:iCs/>
      <w:sz w:val="21"/>
      <w:szCs w:val="21"/>
    </w:rPr>
  </w:style>
  <w:style w:type="character" w:styleId="777">
    <w:name w:val="Heading 9 Char"/>
    <w:basedOn w:val="935"/>
    <w:link w:val="776"/>
    <w:uiPriority w:val="9"/>
    <w:rPr>
      <w:rFonts w:ascii="Arial" w:hAnsi="Arial" w:eastAsia="Arial" w:cs="Arial"/>
      <w:i/>
      <w:iCs/>
      <w:sz w:val="21"/>
      <w:szCs w:val="21"/>
    </w:rPr>
  </w:style>
  <w:style w:type="paragraph" w:styleId="778">
    <w:name w:val="No Spacing"/>
    <w:uiPriority w:val="1"/>
    <w:qFormat/>
    <w:pPr>
      <w:spacing w:before="0" w:after="0" w:line="240" w:lineRule="auto"/>
    </w:pPr>
  </w:style>
  <w:style w:type="paragraph" w:styleId="779">
    <w:name w:val="Title"/>
    <w:basedOn w:val="930"/>
    <w:next w:val="930"/>
    <w:link w:val="780"/>
    <w:uiPriority w:val="10"/>
    <w:qFormat/>
    <w:pPr>
      <w:contextualSpacing/>
      <w:spacing w:before="300" w:after="200"/>
    </w:pPr>
    <w:rPr>
      <w:sz w:val="48"/>
      <w:szCs w:val="48"/>
    </w:rPr>
  </w:style>
  <w:style w:type="character" w:styleId="780">
    <w:name w:val="Title Char"/>
    <w:basedOn w:val="935"/>
    <w:link w:val="779"/>
    <w:uiPriority w:val="10"/>
    <w:rPr>
      <w:sz w:val="48"/>
      <w:szCs w:val="48"/>
    </w:rPr>
  </w:style>
  <w:style w:type="paragraph" w:styleId="781">
    <w:name w:val="Subtitle"/>
    <w:basedOn w:val="930"/>
    <w:next w:val="930"/>
    <w:link w:val="782"/>
    <w:uiPriority w:val="11"/>
    <w:qFormat/>
    <w:pPr>
      <w:spacing w:before="200" w:after="200"/>
    </w:pPr>
    <w:rPr>
      <w:sz w:val="24"/>
      <w:szCs w:val="24"/>
    </w:rPr>
  </w:style>
  <w:style w:type="character" w:styleId="782">
    <w:name w:val="Subtitle Char"/>
    <w:basedOn w:val="935"/>
    <w:link w:val="781"/>
    <w:uiPriority w:val="11"/>
    <w:rPr>
      <w:sz w:val="24"/>
      <w:szCs w:val="24"/>
    </w:rPr>
  </w:style>
  <w:style w:type="paragraph" w:styleId="783">
    <w:name w:val="Quote"/>
    <w:basedOn w:val="930"/>
    <w:next w:val="930"/>
    <w:link w:val="784"/>
    <w:uiPriority w:val="29"/>
    <w:qFormat/>
    <w:pPr>
      <w:ind w:left="720" w:right="720"/>
    </w:pPr>
    <w:rPr>
      <w:i/>
    </w:rPr>
  </w:style>
  <w:style w:type="character" w:styleId="784">
    <w:name w:val="Quote Char"/>
    <w:link w:val="783"/>
    <w:uiPriority w:val="29"/>
    <w:rPr>
      <w:i/>
    </w:rPr>
  </w:style>
  <w:style w:type="paragraph" w:styleId="785">
    <w:name w:val="Intense Quote"/>
    <w:basedOn w:val="930"/>
    <w:next w:val="930"/>
    <w:link w:val="78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86">
    <w:name w:val="Intense Quote Char"/>
    <w:link w:val="785"/>
    <w:uiPriority w:val="30"/>
    <w:rPr>
      <w:i/>
    </w:rPr>
  </w:style>
  <w:style w:type="character" w:styleId="787">
    <w:name w:val="Header Char"/>
    <w:basedOn w:val="935"/>
    <w:link w:val="942"/>
    <w:uiPriority w:val="99"/>
  </w:style>
  <w:style w:type="character" w:styleId="788">
    <w:name w:val="Footer Char"/>
    <w:basedOn w:val="935"/>
    <w:link w:val="941"/>
    <w:uiPriority w:val="99"/>
  </w:style>
  <w:style w:type="paragraph" w:styleId="789">
    <w:name w:val="Caption"/>
    <w:basedOn w:val="930"/>
    <w:next w:val="930"/>
    <w:uiPriority w:val="35"/>
    <w:semiHidden/>
    <w:unhideWhenUsed/>
    <w:qFormat/>
    <w:pPr>
      <w:spacing w:line="276" w:lineRule="auto"/>
    </w:pPr>
    <w:rPr>
      <w:b/>
      <w:bCs/>
      <w:color w:val="4f81bd" w:themeColor="accent1"/>
      <w:sz w:val="18"/>
      <w:szCs w:val="18"/>
    </w:rPr>
  </w:style>
  <w:style w:type="character" w:styleId="790">
    <w:name w:val="Caption Char"/>
    <w:basedOn w:val="789"/>
    <w:link w:val="941"/>
    <w:uiPriority w:val="99"/>
  </w:style>
  <w:style w:type="table" w:styleId="791">
    <w:name w:val="Table Grid"/>
    <w:basedOn w:val="93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92">
    <w:name w:val="Table Grid Light"/>
    <w:basedOn w:val="93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93">
    <w:name w:val="Plain Table 1"/>
    <w:basedOn w:val="93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94">
    <w:name w:val="Plain Table 2"/>
    <w:basedOn w:val="93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95">
    <w:name w:val="Plain Table 3"/>
    <w:basedOn w:val="9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96">
    <w:name w:val="Plain Table 4"/>
    <w:basedOn w:val="9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97">
    <w:name w:val="Plain Table 5"/>
    <w:basedOn w:val="9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98">
    <w:name w:val="Grid Table 1 Light"/>
    <w:basedOn w:val="93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99">
    <w:name w:val="Grid Table 1 Light - Accent 1"/>
    <w:basedOn w:val="93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00">
    <w:name w:val="Grid Table 1 Light - Accent 2"/>
    <w:basedOn w:val="93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01">
    <w:name w:val="Grid Table 1 Light - Accent 3"/>
    <w:basedOn w:val="93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02">
    <w:name w:val="Grid Table 1 Light - Accent 4"/>
    <w:basedOn w:val="93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03">
    <w:name w:val="Grid Table 1 Light - Accent 5"/>
    <w:basedOn w:val="93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04">
    <w:name w:val="Grid Table 1 Light - Accent 6"/>
    <w:basedOn w:val="93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05">
    <w:name w:val="Grid Table 2"/>
    <w:basedOn w:val="93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06">
    <w:name w:val="Grid Table 2 - Accent 1"/>
    <w:basedOn w:val="93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07">
    <w:name w:val="Grid Table 2 - Accent 2"/>
    <w:basedOn w:val="93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08">
    <w:name w:val="Grid Table 2 - Accent 3"/>
    <w:basedOn w:val="93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09">
    <w:name w:val="Grid Table 2 - Accent 4"/>
    <w:basedOn w:val="93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10">
    <w:name w:val="Grid Table 2 - Accent 5"/>
    <w:basedOn w:val="93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11">
    <w:name w:val="Grid Table 2 - Accent 6"/>
    <w:basedOn w:val="93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12">
    <w:name w:val="Grid Table 3"/>
    <w:basedOn w:val="93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3">
    <w:name w:val="Grid Table 3 - Accent 1"/>
    <w:basedOn w:val="93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4">
    <w:name w:val="Grid Table 3 - Accent 2"/>
    <w:basedOn w:val="93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5">
    <w:name w:val="Grid Table 3 - Accent 3"/>
    <w:basedOn w:val="93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6">
    <w:name w:val="Grid Table 3 - Accent 4"/>
    <w:basedOn w:val="93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7">
    <w:name w:val="Grid Table 3 - Accent 5"/>
    <w:basedOn w:val="93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8">
    <w:name w:val="Grid Table 3 - Accent 6"/>
    <w:basedOn w:val="93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19">
    <w:name w:val="Grid Table 4"/>
    <w:basedOn w:val="93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20">
    <w:name w:val="Grid Table 4 - Accent 1"/>
    <w:basedOn w:val="93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21">
    <w:name w:val="Grid Table 4 - Accent 2"/>
    <w:basedOn w:val="93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22">
    <w:name w:val="Grid Table 4 - Accent 3"/>
    <w:basedOn w:val="93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23">
    <w:name w:val="Grid Table 4 - Accent 4"/>
    <w:basedOn w:val="93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24">
    <w:name w:val="Grid Table 4 - Accent 5"/>
    <w:basedOn w:val="93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5">
    <w:name w:val="Grid Table 4 - Accent 6"/>
    <w:basedOn w:val="93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6">
    <w:name w:val="Grid Table 5 Dark"/>
    <w:basedOn w:val="9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7">
    <w:name w:val="Grid Table 5 Dark- Accent 1"/>
    <w:basedOn w:val="9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28">
    <w:name w:val="Grid Table 5 Dark - Accent 2"/>
    <w:basedOn w:val="9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29">
    <w:name w:val="Grid Table 5 Dark - Accent 3"/>
    <w:basedOn w:val="9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30">
    <w:name w:val="Grid Table 5 Dark- Accent 4"/>
    <w:basedOn w:val="9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31">
    <w:name w:val="Grid Table 5 Dark - Accent 5"/>
    <w:basedOn w:val="9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32">
    <w:name w:val="Grid Table 5 Dark - Accent 6"/>
    <w:basedOn w:val="9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33">
    <w:name w:val="Grid Table 6 Colorful"/>
    <w:basedOn w:val="93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34">
    <w:name w:val="Grid Table 6 Colorful - Accent 1"/>
    <w:basedOn w:val="93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835">
    <w:name w:val="Grid Table 6 Colorful - Accent 2"/>
    <w:basedOn w:val="93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36">
    <w:name w:val="Grid Table 6 Colorful - Accent 3"/>
    <w:basedOn w:val="93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37">
    <w:name w:val="Grid Table 6 Colorful - Accent 4"/>
    <w:basedOn w:val="93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38">
    <w:name w:val="Grid Table 6 Colorful - Accent 5"/>
    <w:basedOn w:val="93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39">
    <w:name w:val="Grid Table 6 Colorful - Accent 6"/>
    <w:basedOn w:val="93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40">
    <w:name w:val="Grid Table 7 Colorful"/>
    <w:basedOn w:val="93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41">
    <w:name w:val="Grid Table 7 Colorful - Accent 1"/>
    <w:basedOn w:val="93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42">
    <w:name w:val="Grid Table 7 Colorful - Accent 2"/>
    <w:basedOn w:val="93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43">
    <w:name w:val="Grid Table 7 Colorful - Accent 3"/>
    <w:basedOn w:val="93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44">
    <w:name w:val="Grid Table 7 Colorful - Accent 4"/>
    <w:basedOn w:val="93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45">
    <w:name w:val="Grid Table 7 Colorful - Accent 5"/>
    <w:basedOn w:val="93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46">
    <w:name w:val="Grid Table 7 Colorful - Accent 6"/>
    <w:basedOn w:val="93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47">
    <w:name w:val="List Table 1 Light"/>
    <w:basedOn w:val="93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48">
    <w:name w:val="List Table 1 Light - Accent 1"/>
    <w:basedOn w:val="93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49">
    <w:name w:val="List Table 1 Light - Accent 2"/>
    <w:basedOn w:val="93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50">
    <w:name w:val="List Table 1 Light - Accent 3"/>
    <w:basedOn w:val="93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51">
    <w:name w:val="List Table 1 Light - Accent 4"/>
    <w:basedOn w:val="93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52">
    <w:name w:val="List Table 1 Light - Accent 5"/>
    <w:basedOn w:val="93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53">
    <w:name w:val="List Table 1 Light - Accent 6"/>
    <w:basedOn w:val="93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54">
    <w:name w:val="List Table 2"/>
    <w:basedOn w:val="93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55">
    <w:name w:val="List Table 2 - Accent 1"/>
    <w:basedOn w:val="93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56">
    <w:name w:val="List Table 2 - Accent 2"/>
    <w:basedOn w:val="93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57">
    <w:name w:val="List Table 2 - Accent 3"/>
    <w:basedOn w:val="93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58">
    <w:name w:val="List Table 2 - Accent 4"/>
    <w:basedOn w:val="93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59">
    <w:name w:val="List Table 2 - Accent 5"/>
    <w:basedOn w:val="93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60">
    <w:name w:val="List Table 2 - Accent 6"/>
    <w:basedOn w:val="93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61">
    <w:name w:val="List Table 3"/>
    <w:basedOn w:val="93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62">
    <w:name w:val="List Table 3 - Accent 1"/>
    <w:basedOn w:val="93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63">
    <w:name w:val="List Table 3 - Accent 2"/>
    <w:basedOn w:val="93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64">
    <w:name w:val="List Table 3 - Accent 3"/>
    <w:basedOn w:val="93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65">
    <w:name w:val="List Table 3 - Accent 4"/>
    <w:basedOn w:val="93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66">
    <w:name w:val="List Table 3 - Accent 5"/>
    <w:basedOn w:val="93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867">
    <w:name w:val="List Table 3 - Accent 6"/>
    <w:basedOn w:val="93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68">
    <w:name w:val="List Table 4"/>
    <w:basedOn w:val="93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69">
    <w:name w:val="List Table 4 - Accent 1"/>
    <w:basedOn w:val="93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70">
    <w:name w:val="List Table 4 - Accent 2"/>
    <w:basedOn w:val="93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71">
    <w:name w:val="List Table 4 - Accent 3"/>
    <w:basedOn w:val="93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72">
    <w:name w:val="List Table 4 - Accent 4"/>
    <w:basedOn w:val="93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73">
    <w:name w:val="List Table 4 - Accent 5"/>
    <w:basedOn w:val="93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874">
    <w:name w:val="List Table 4 - Accent 6"/>
    <w:basedOn w:val="93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75">
    <w:name w:val="List Table 5 Dark"/>
    <w:basedOn w:val="93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6">
    <w:name w:val="List Table 5 Dark - Accent 1"/>
    <w:basedOn w:val="93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7">
    <w:name w:val="List Table 5 Dark - Accent 2"/>
    <w:basedOn w:val="93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8">
    <w:name w:val="List Table 5 Dark - Accent 3"/>
    <w:basedOn w:val="93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9">
    <w:name w:val="List Table 5 Dark - Accent 4"/>
    <w:basedOn w:val="93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0">
    <w:name w:val="List Table 5 Dark - Accent 5"/>
    <w:basedOn w:val="93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1">
    <w:name w:val="List Table 5 Dark - Accent 6"/>
    <w:basedOn w:val="93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2">
    <w:name w:val="List Table 6 Colorful"/>
    <w:basedOn w:val="93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83">
    <w:name w:val="List Table 6 Colorful - Accent 1"/>
    <w:basedOn w:val="93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84">
    <w:name w:val="List Table 6 Colorful - Accent 2"/>
    <w:basedOn w:val="93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85">
    <w:name w:val="List Table 6 Colorful - Accent 3"/>
    <w:basedOn w:val="93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86">
    <w:name w:val="List Table 6 Colorful - Accent 4"/>
    <w:basedOn w:val="93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87">
    <w:name w:val="List Table 6 Colorful - Accent 5"/>
    <w:basedOn w:val="93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888">
    <w:name w:val="List Table 6 Colorful - Accent 6"/>
    <w:basedOn w:val="93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89">
    <w:name w:val="List Table 7 Colorful"/>
    <w:basedOn w:val="93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90">
    <w:name w:val="List Table 7 Colorful - Accent 1"/>
    <w:basedOn w:val="93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891">
    <w:name w:val="List Table 7 Colorful - Accent 2"/>
    <w:basedOn w:val="93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92">
    <w:name w:val="List Table 7 Colorful - Accent 3"/>
    <w:basedOn w:val="93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93">
    <w:name w:val="List Table 7 Colorful - Accent 4"/>
    <w:basedOn w:val="93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94">
    <w:name w:val="List Table 7 Colorful - Accent 5"/>
    <w:basedOn w:val="93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895">
    <w:name w:val="List Table 7 Colorful - Accent 6"/>
    <w:basedOn w:val="93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96">
    <w:name w:val="Lined - Accent"/>
    <w:basedOn w:val="9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97">
    <w:name w:val="Lined - Accent 1"/>
    <w:basedOn w:val="9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98">
    <w:name w:val="Lined - Accent 2"/>
    <w:basedOn w:val="9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99">
    <w:name w:val="Lined - Accent 3"/>
    <w:basedOn w:val="9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00">
    <w:name w:val="Lined - Accent 4"/>
    <w:basedOn w:val="9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01">
    <w:name w:val="Lined - Accent 5"/>
    <w:basedOn w:val="9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902">
    <w:name w:val="Lined - Accent 6"/>
    <w:basedOn w:val="9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03">
    <w:name w:val="Bordered &amp; Lined - Accent"/>
    <w:basedOn w:val="93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04">
    <w:name w:val="Bordered &amp; Lined - Accent 1"/>
    <w:basedOn w:val="93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905">
    <w:name w:val="Bordered &amp; Lined - Accent 2"/>
    <w:basedOn w:val="93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06">
    <w:name w:val="Bordered &amp; Lined - Accent 3"/>
    <w:basedOn w:val="93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07">
    <w:name w:val="Bordered &amp; Lined - Accent 4"/>
    <w:basedOn w:val="93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08">
    <w:name w:val="Bordered &amp; Lined - Accent 5"/>
    <w:basedOn w:val="93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909">
    <w:name w:val="Bordered &amp; Lined - Accent 6"/>
    <w:basedOn w:val="93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10">
    <w:name w:val="Bordered"/>
    <w:basedOn w:val="93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11">
    <w:name w:val="Bordered - Accent 1"/>
    <w:basedOn w:val="93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12">
    <w:name w:val="Bordered - Accent 2"/>
    <w:basedOn w:val="93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13">
    <w:name w:val="Bordered - Accent 3"/>
    <w:basedOn w:val="93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14">
    <w:name w:val="Bordered - Accent 4"/>
    <w:basedOn w:val="93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15">
    <w:name w:val="Bordered - Accent 5"/>
    <w:basedOn w:val="93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16">
    <w:name w:val="Bordered - Accent 6"/>
    <w:basedOn w:val="93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917">
    <w:name w:val="footnote text"/>
    <w:basedOn w:val="930"/>
    <w:link w:val="918"/>
    <w:uiPriority w:val="99"/>
    <w:semiHidden/>
    <w:unhideWhenUsed/>
    <w:pPr>
      <w:spacing w:after="40" w:line="240" w:lineRule="auto"/>
    </w:pPr>
    <w:rPr>
      <w:sz w:val="18"/>
    </w:rPr>
  </w:style>
  <w:style w:type="character" w:styleId="918">
    <w:name w:val="Footnote Text Char"/>
    <w:link w:val="917"/>
    <w:uiPriority w:val="99"/>
    <w:rPr>
      <w:sz w:val="18"/>
    </w:rPr>
  </w:style>
  <w:style w:type="character" w:styleId="919">
    <w:name w:val="footnote reference"/>
    <w:basedOn w:val="935"/>
    <w:uiPriority w:val="99"/>
    <w:unhideWhenUsed/>
    <w:rPr>
      <w:vertAlign w:val="superscript"/>
    </w:rPr>
  </w:style>
  <w:style w:type="paragraph" w:styleId="920">
    <w:name w:val="endnote text"/>
    <w:basedOn w:val="930"/>
    <w:link w:val="921"/>
    <w:uiPriority w:val="99"/>
    <w:semiHidden/>
    <w:unhideWhenUsed/>
    <w:pPr>
      <w:spacing w:after="0" w:line="240" w:lineRule="auto"/>
    </w:pPr>
    <w:rPr>
      <w:sz w:val="20"/>
    </w:rPr>
  </w:style>
  <w:style w:type="character" w:styleId="921">
    <w:name w:val="Endnote Text Char"/>
    <w:link w:val="920"/>
    <w:uiPriority w:val="99"/>
    <w:rPr>
      <w:sz w:val="20"/>
    </w:rPr>
  </w:style>
  <w:style w:type="character" w:styleId="922">
    <w:name w:val="endnote reference"/>
    <w:basedOn w:val="935"/>
    <w:uiPriority w:val="99"/>
    <w:semiHidden/>
    <w:unhideWhenUsed/>
    <w:rPr>
      <w:vertAlign w:val="superscript"/>
    </w:rPr>
  </w:style>
  <w:style w:type="paragraph" w:styleId="923">
    <w:name w:val="toc 5"/>
    <w:basedOn w:val="930"/>
    <w:next w:val="930"/>
    <w:uiPriority w:val="39"/>
    <w:unhideWhenUsed/>
    <w:pPr>
      <w:ind w:left="1134" w:right="0" w:firstLine="0"/>
      <w:spacing w:after="57"/>
    </w:pPr>
  </w:style>
  <w:style w:type="paragraph" w:styleId="924">
    <w:name w:val="toc 6"/>
    <w:basedOn w:val="930"/>
    <w:next w:val="930"/>
    <w:uiPriority w:val="39"/>
    <w:unhideWhenUsed/>
    <w:pPr>
      <w:ind w:left="1417" w:right="0" w:firstLine="0"/>
      <w:spacing w:after="57"/>
    </w:pPr>
  </w:style>
  <w:style w:type="paragraph" w:styleId="925">
    <w:name w:val="toc 7"/>
    <w:basedOn w:val="930"/>
    <w:next w:val="930"/>
    <w:uiPriority w:val="39"/>
    <w:unhideWhenUsed/>
    <w:pPr>
      <w:ind w:left="1701" w:right="0" w:firstLine="0"/>
      <w:spacing w:after="57"/>
    </w:pPr>
  </w:style>
  <w:style w:type="paragraph" w:styleId="926">
    <w:name w:val="toc 8"/>
    <w:basedOn w:val="930"/>
    <w:next w:val="930"/>
    <w:uiPriority w:val="39"/>
    <w:unhideWhenUsed/>
    <w:pPr>
      <w:ind w:left="1984" w:right="0" w:firstLine="0"/>
      <w:spacing w:after="57"/>
    </w:pPr>
  </w:style>
  <w:style w:type="paragraph" w:styleId="927">
    <w:name w:val="toc 9"/>
    <w:basedOn w:val="930"/>
    <w:next w:val="930"/>
    <w:uiPriority w:val="39"/>
    <w:unhideWhenUsed/>
    <w:pPr>
      <w:ind w:left="2268" w:right="0" w:firstLine="0"/>
      <w:spacing w:after="57"/>
    </w:pPr>
  </w:style>
  <w:style w:type="paragraph" w:styleId="928">
    <w:name w:val="TOC Heading"/>
    <w:uiPriority w:val="39"/>
    <w:unhideWhenUsed/>
  </w:style>
  <w:style w:type="paragraph" w:styleId="929">
    <w:name w:val="table of figures"/>
    <w:basedOn w:val="930"/>
    <w:next w:val="930"/>
    <w:uiPriority w:val="99"/>
    <w:unhideWhenUsed/>
    <w:pPr>
      <w:spacing w:after="0" w:afterAutospacing="0"/>
    </w:pPr>
  </w:style>
  <w:style w:type="paragraph" w:styleId="930" w:default="1">
    <w:name w:val="Normal"/>
    <w:uiPriority w:val="0"/>
    <w:qFormat/>
    <w:pPr>
      <w:jc w:val="both"/>
      <w:widowControl w:val="off"/>
    </w:pPr>
    <w:rPr>
      <w:rFonts w:asciiTheme="minorHAnsi" w:hAnsiTheme="minorHAnsi" w:eastAsiaTheme="minorEastAsia" w:cstheme="minorBidi"/>
      <w:sz w:val="21"/>
      <w:szCs w:val="22"/>
      <w:lang w:val="en-US" w:eastAsia="zh-CN" w:bidi="ar-SA"/>
    </w:rPr>
  </w:style>
  <w:style w:type="paragraph" w:styleId="931">
    <w:name w:val="Heading 1"/>
    <w:basedOn w:val="930"/>
    <w:next w:val="930"/>
    <w:link w:val="958"/>
    <w:uiPriority w:val="0"/>
    <w:qFormat/>
    <w:pPr>
      <w:keepLines/>
      <w:keepNext/>
      <w:spacing w:before="340" w:after="330" w:line="578" w:lineRule="auto"/>
      <w:outlineLvl w:val="0"/>
    </w:pPr>
    <w:rPr>
      <w:rFonts w:ascii="Times New Roman" w:hAnsi="Times New Roman" w:eastAsia="宋体" w:cs="Times New Roman"/>
      <w:b/>
      <w:bCs/>
      <w:sz w:val="44"/>
      <w:szCs w:val="44"/>
    </w:rPr>
  </w:style>
  <w:style w:type="paragraph" w:styleId="932">
    <w:name w:val="Heading 2"/>
    <w:basedOn w:val="930"/>
    <w:next w:val="930"/>
    <w:link w:val="960"/>
    <w:uiPriority w:val="0"/>
    <w:unhideWhenUsed/>
    <w:qFormat/>
    <w:pPr>
      <w:keepLines/>
      <w:keepNext/>
      <w:spacing w:before="260" w:after="260" w:line="416" w:lineRule="auto"/>
      <w:outlineLvl w:val="1"/>
    </w:pPr>
    <w:rPr>
      <w:rFonts w:ascii="Cambria" w:hAnsi="Cambria" w:eastAsia="宋体" w:cs="Times New Roman"/>
      <w:b/>
      <w:bCs/>
      <w:sz w:val="32"/>
      <w:szCs w:val="32"/>
    </w:rPr>
  </w:style>
  <w:style w:type="paragraph" w:styleId="933">
    <w:name w:val="Heading 3"/>
    <w:basedOn w:val="930"/>
    <w:next w:val="930"/>
    <w:link w:val="962"/>
    <w:uiPriority w:val="9"/>
    <w:unhideWhenUsed/>
    <w:qFormat/>
    <w:pPr>
      <w:keepLines/>
      <w:keepNext/>
      <w:spacing w:before="260" w:after="260" w:line="416" w:lineRule="auto"/>
      <w:outlineLvl w:val="2"/>
    </w:pPr>
    <w:rPr>
      <w:b/>
      <w:bCs/>
      <w:sz w:val="32"/>
      <w:szCs w:val="32"/>
    </w:rPr>
  </w:style>
  <w:style w:type="paragraph" w:styleId="934">
    <w:name w:val="Heading 4"/>
    <w:basedOn w:val="930"/>
    <w:next w:val="930"/>
    <w:link w:val="963"/>
    <w:uiPriority w:val="9"/>
    <w:unhideWhenUsed/>
    <w:qFormat/>
    <w:pPr>
      <w:keepLines/>
      <w:keepNext/>
      <w:spacing w:before="280" w:after="290" w:line="376" w:lineRule="auto"/>
      <w:outlineLvl w:val="3"/>
    </w:pPr>
    <w:rPr>
      <w:rFonts w:asciiTheme="majorHAnsi" w:hAnsiTheme="majorHAnsi" w:eastAsiaTheme="majorEastAsia" w:cstheme="majorBidi"/>
      <w:b/>
      <w:bCs/>
      <w:sz w:val="28"/>
      <w:szCs w:val="28"/>
    </w:rPr>
  </w:style>
  <w:style w:type="character" w:styleId="935" w:default="1">
    <w:name w:val="Default Paragraph Font"/>
    <w:uiPriority w:val="1"/>
    <w:semiHidden/>
    <w:unhideWhenUsed/>
    <w:qFormat/>
  </w:style>
  <w:style w:type="table" w:styleId="936" w:default="1">
    <w:name w:val="Normal Table"/>
    <w:uiPriority w:val="99"/>
    <w:semiHidden/>
    <w:unhideWhenUsed/>
    <w:qFormat/>
    <w:tblPr>
      <w:tblCellMar>
        <w:left w:w="108" w:type="dxa"/>
        <w:top w:w="0" w:type="dxa"/>
        <w:right w:w="108" w:type="dxa"/>
        <w:bottom w:w="0" w:type="dxa"/>
      </w:tblCellMar>
    </w:tblPr>
  </w:style>
  <w:style w:type="paragraph" w:styleId="937">
    <w:name w:val="annotation text"/>
    <w:basedOn w:val="930"/>
    <w:link w:val="967"/>
    <w:uiPriority w:val="99"/>
    <w:semiHidden/>
    <w:unhideWhenUsed/>
    <w:qFormat/>
    <w:pPr>
      <w:jc w:val="left"/>
    </w:pPr>
    <w:rPr>
      <w:rFonts w:hint="eastAsia" w:ascii="等线" w:hAnsi="等线" w:eastAsia="等线" w:cs="Times New Roman"/>
    </w:rPr>
  </w:style>
  <w:style w:type="paragraph" w:styleId="938">
    <w:name w:val="toc 3"/>
    <w:basedOn w:val="930"/>
    <w:next w:val="930"/>
    <w:uiPriority w:val="39"/>
    <w:unhideWhenUsed/>
    <w:qFormat/>
    <w:pPr>
      <w:ind w:left="440"/>
      <w:jc w:val="left"/>
      <w:spacing w:after="100" w:line="259" w:lineRule="auto"/>
      <w:widowControl/>
    </w:pPr>
    <w:rPr>
      <w:rFonts w:cs="Times New Roman"/>
      <w:sz w:val="22"/>
    </w:rPr>
  </w:style>
  <w:style w:type="paragraph" w:styleId="939">
    <w:name w:val="Date"/>
    <w:basedOn w:val="930"/>
    <w:next w:val="930"/>
    <w:link w:val="954"/>
    <w:uiPriority w:val="99"/>
    <w:semiHidden/>
    <w:unhideWhenUsed/>
    <w:qFormat/>
    <w:pPr>
      <w:ind w:left="100"/>
    </w:pPr>
  </w:style>
  <w:style w:type="paragraph" w:styleId="940">
    <w:name w:val="Balloon Text"/>
    <w:basedOn w:val="930"/>
    <w:link w:val="953"/>
    <w:uiPriority w:val="99"/>
    <w:semiHidden/>
    <w:unhideWhenUsed/>
    <w:qFormat/>
    <w:rPr>
      <w:sz w:val="18"/>
      <w:szCs w:val="18"/>
    </w:rPr>
  </w:style>
  <w:style w:type="paragraph" w:styleId="941">
    <w:name w:val="Footer"/>
    <w:basedOn w:val="930"/>
    <w:link w:val="951"/>
    <w:uiPriority w:val="99"/>
    <w:unhideWhenUsed/>
    <w:qFormat/>
    <w:pPr>
      <w:jc w:val="left"/>
      <w:tabs>
        <w:tab w:val="center" w:pos="4153" w:leader="none"/>
        <w:tab w:val="right" w:pos="8306" w:leader="none"/>
      </w:tabs>
    </w:pPr>
    <w:rPr>
      <w:sz w:val="18"/>
      <w:szCs w:val="18"/>
    </w:rPr>
  </w:style>
  <w:style w:type="paragraph" w:styleId="942">
    <w:name w:val="Header"/>
    <w:basedOn w:val="930"/>
    <w:link w:val="950"/>
    <w:uiPriority w:val="99"/>
    <w:unhideWhenUsed/>
    <w:qFormat/>
    <w:pPr>
      <w:jc w:val="center"/>
      <w:tabs>
        <w:tab w:val="center" w:pos="4153" w:leader="none"/>
        <w:tab w:val="right" w:pos="8306" w:leader="none"/>
      </w:tabs>
      <w:pBdr>
        <w:bottom w:val="single" w:color="000000" w:sz="6" w:space="1"/>
      </w:pBdr>
    </w:pPr>
    <w:rPr>
      <w:sz w:val="18"/>
      <w:szCs w:val="18"/>
    </w:rPr>
  </w:style>
  <w:style w:type="paragraph" w:styleId="943">
    <w:name w:val="toc 1"/>
    <w:basedOn w:val="930"/>
    <w:next w:val="930"/>
    <w:uiPriority w:val="39"/>
    <w:unhideWhenUsed/>
    <w:qFormat/>
  </w:style>
  <w:style w:type="paragraph" w:styleId="944">
    <w:name w:val="toc 4"/>
    <w:basedOn w:val="930"/>
    <w:next w:val="930"/>
    <w:uiPriority w:val="39"/>
    <w:unhideWhenUsed/>
    <w:qFormat/>
    <w:pPr>
      <w:ind w:left="1260"/>
    </w:pPr>
  </w:style>
  <w:style w:type="paragraph" w:styleId="945">
    <w:name w:val="toc 2"/>
    <w:basedOn w:val="930"/>
    <w:next w:val="930"/>
    <w:uiPriority w:val="39"/>
    <w:unhideWhenUsed/>
    <w:qFormat/>
    <w:pPr>
      <w:ind w:left="420"/>
    </w:pPr>
  </w:style>
  <w:style w:type="paragraph" w:styleId="946">
    <w:name w:val="Normal (Web)"/>
    <w:basedOn w:val="930"/>
    <w:uiPriority w:val="99"/>
    <w:semiHidden/>
    <w:unhideWhenUsed/>
    <w:qFormat/>
    <w:pPr>
      <w:jc w:val="left"/>
      <w:spacing w:beforeAutospacing="1" w:afterAutospacing="1"/>
    </w:pPr>
    <w:rPr>
      <w:rFonts w:cs="Times New Roman"/>
      <w:sz w:val="24"/>
    </w:rPr>
  </w:style>
  <w:style w:type="paragraph" w:styleId="947">
    <w:name w:val="annotation subject"/>
    <w:basedOn w:val="937"/>
    <w:next w:val="937"/>
    <w:link w:val="968"/>
    <w:uiPriority w:val="99"/>
    <w:semiHidden/>
    <w:unhideWhenUsed/>
    <w:qFormat/>
    <w:rPr>
      <w:b/>
      <w:bCs/>
    </w:rPr>
  </w:style>
  <w:style w:type="character" w:styleId="948">
    <w:name w:val="Hyperlink"/>
    <w:basedOn w:val="935"/>
    <w:uiPriority w:val="99"/>
    <w:unhideWhenUsed/>
    <w:qFormat/>
    <w:rPr>
      <w:color w:val="0563c1" w:themeColor="hyperlink"/>
      <w:u w:val="single"/>
      <w14:textFill>
        <w14:solidFill>
          <w14:schemeClr w14:val="hlink"/>
        </w14:solidFill>
      </w14:textFill>
    </w:rPr>
  </w:style>
  <w:style w:type="character" w:styleId="949">
    <w:name w:val="annotation reference"/>
    <w:basedOn w:val="935"/>
    <w:uiPriority w:val="99"/>
    <w:semiHidden/>
    <w:unhideWhenUsed/>
    <w:qFormat/>
    <w:rPr>
      <w:sz w:val="21"/>
      <w:szCs w:val="21"/>
    </w:rPr>
  </w:style>
  <w:style w:type="character" w:styleId="950" w:customStyle="1">
    <w:name w:val="页眉 Char"/>
    <w:basedOn w:val="935"/>
    <w:link w:val="942"/>
    <w:uiPriority w:val="99"/>
    <w:qFormat/>
    <w:rPr>
      <w:sz w:val="18"/>
      <w:szCs w:val="18"/>
    </w:rPr>
  </w:style>
  <w:style w:type="character" w:styleId="951" w:customStyle="1">
    <w:name w:val="页脚 Char"/>
    <w:basedOn w:val="935"/>
    <w:link w:val="941"/>
    <w:uiPriority w:val="99"/>
    <w:qFormat/>
    <w:rPr>
      <w:sz w:val="18"/>
      <w:szCs w:val="18"/>
    </w:rPr>
  </w:style>
  <w:style w:type="paragraph" w:styleId="952">
    <w:name w:val="List Paragraph"/>
    <w:basedOn w:val="930"/>
    <w:uiPriority w:val="34"/>
    <w:qFormat/>
    <w:pPr>
      <w:ind w:firstLine="420"/>
    </w:pPr>
  </w:style>
  <w:style w:type="character" w:styleId="953" w:customStyle="1">
    <w:name w:val="批注框文本 Char"/>
    <w:basedOn w:val="935"/>
    <w:link w:val="940"/>
    <w:uiPriority w:val="99"/>
    <w:semiHidden/>
    <w:qFormat/>
    <w:rPr>
      <w:sz w:val="18"/>
      <w:szCs w:val="18"/>
    </w:rPr>
  </w:style>
  <w:style w:type="character" w:styleId="954" w:customStyle="1">
    <w:name w:val="日期 Char"/>
    <w:basedOn w:val="935"/>
    <w:link w:val="939"/>
    <w:uiPriority w:val="99"/>
    <w:semiHidden/>
    <w:qFormat/>
  </w:style>
  <w:style w:type="character" w:styleId="955" w:customStyle="1">
    <w:name w:val="未处理的提及1"/>
    <w:basedOn w:val="935"/>
    <w:uiPriority w:val="99"/>
    <w:semiHidden/>
    <w:unhideWhenUsed/>
    <w:qFormat/>
    <w:rPr>
      <w:color w:val="605e5c"/>
      <w:shd w:val="clear" w:color="auto" w:fill="e1dfdd"/>
    </w:rPr>
  </w:style>
  <w:style w:type="character" w:styleId="956">
    <w:name w:val="Placeholder Text"/>
    <w:basedOn w:val="935"/>
    <w:uiPriority w:val="99"/>
    <w:semiHidden/>
    <w:qFormat/>
    <w:rPr>
      <w:color w:val="808080"/>
    </w:rPr>
  </w:style>
  <w:style w:type="character" w:styleId="957" w:customStyle="1">
    <w:name w:val="标题 1 字符"/>
    <w:basedOn w:val="935"/>
    <w:uiPriority w:val="9"/>
    <w:qFormat/>
    <w:rPr>
      <w:b/>
      <w:bCs/>
      <w:sz w:val="44"/>
      <w:szCs w:val="44"/>
    </w:rPr>
  </w:style>
  <w:style w:type="character" w:styleId="958" w:customStyle="1">
    <w:name w:val="标题 1 Char"/>
    <w:link w:val="931"/>
    <w:uiPriority w:val="0"/>
    <w:qFormat/>
    <w:rPr>
      <w:rFonts w:ascii="Times New Roman" w:hAnsi="Times New Roman" w:eastAsia="宋体" w:cs="Times New Roman"/>
      <w:b/>
      <w:bCs/>
      <w:sz w:val="44"/>
      <w:szCs w:val="44"/>
    </w:rPr>
  </w:style>
  <w:style w:type="character" w:styleId="959" w:customStyle="1">
    <w:name w:val="标题 2 字符"/>
    <w:basedOn w:val="935"/>
    <w:uiPriority w:val="9"/>
    <w:semiHidden/>
    <w:qFormat/>
    <w:rPr>
      <w:rFonts w:asciiTheme="majorHAnsi" w:hAnsiTheme="majorHAnsi" w:eastAsiaTheme="majorEastAsia" w:cstheme="majorBidi"/>
      <w:b/>
      <w:bCs/>
      <w:sz w:val="32"/>
      <w:szCs w:val="32"/>
    </w:rPr>
  </w:style>
  <w:style w:type="character" w:styleId="960" w:customStyle="1">
    <w:name w:val="标题 2 Char"/>
    <w:link w:val="932"/>
    <w:uiPriority w:val="0"/>
    <w:qFormat/>
    <w:rPr>
      <w:rFonts w:ascii="Cambria" w:hAnsi="Cambria" w:eastAsia="宋体" w:cs="Times New Roman"/>
      <w:b/>
      <w:bCs/>
      <w:sz w:val="32"/>
      <w:szCs w:val="32"/>
    </w:rPr>
  </w:style>
  <w:style w:type="paragraph" w:styleId="961" w:customStyle="1">
    <w:name w:val="TOC 标题1"/>
    <w:basedOn w:val="931"/>
    <w:next w:val="930"/>
    <w:uiPriority w:val="39"/>
    <w:unhideWhenUsed/>
    <w:qFormat/>
    <w:pPr>
      <w:jc w:val="left"/>
      <w:spacing w:before="240" w:after="0" w:line="259" w:lineRule="auto"/>
      <w:widowControl/>
      <w:outlineLvl w:val="9"/>
    </w:pPr>
    <w:rPr>
      <w:rFonts w:asciiTheme="majorHAnsi" w:hAnsiTheme="majorHAnsi" w:eastAsiaTheme="majorEastAsia" w:cstheme="majorBidi"/>
      <w:b w:val="0"/>
      <w:bCs w:val="0"/>
      <w:color w:val="2f5597" w:themeColor="accent1" w:themeShade="BF"/>
      <w:sz w:val="32"/>
      <w:szCs w:val="32"/>
    </w:rPr>
  </w:style>
  <w:style w:type="character" w:styleId="962" w:customStyle="1">
    <w:name w:val="标题 3 Char"/>
    <w:basedOn w:val="935"/>
    <w:link w:val="933"/>
    <w:uiPriority w:val="9"/>
    <w:qFormat/>
    <w:rPr>
      <w:b/>
      <w:bCs/>
      <w:sz w:val="32"/>
      <w:szCs w:val="32"/>
    </w:rPr>
  </w:style>
  <w:style w:type="character" w:styleId="963" w:customStyle="1">
    <w:name w:val="标题 4 Char"/>
    <w:basedOn w:val="935"/>
    <w:link w:val="934"/>
    <w:uiPriority w:val="9"/>
    <w:qFormat/>
    <w:rPr>
      <w:rFonts w:asciiTheme="majorHAnsi" w:hAnsiTheme="majorHAnsi" w:eastAsiaTheme="majorEastAsia" w:cstheme="majorBidi"/>
      <w:b/>
      <w:bCs/>
      <w:sz w:val="28"/>
      <w:szCs w:val="28"/>
    </w:rPr>
  </w:style>
  <w:style w:type="paragraph" w:styleId="964" w:customStyle="1">
    <w:name w:val="WPSOffice手动目录 1"/>
    <w:uiPriority w:val="0"/>
    <w:qFormat/>
    <w:rPr>
      <w:rFonts w:asciiTheme="minorHAnsi" w:hAnsiTheme="minorHAnsi" w:eastAsiaTheme="minorEastAsia" w:cstheme="minorBidi"/>
      <w:lang w:val="en-US" w:eastAsia="zh-CN" w:bidi="ar-SA"/>
    </w:rPr>
  </w:style>
  <w:style w:type="paragraph" w:styleId="965" w:customStyle="1">
    <w:name w:val="WPSOffice手动目录 2"/>
    <w:uiPriority w:val="0"/>
    <w:qFormat/>
    <w:pPr>
      <w:ind w:left="200"/>
    </w:pPr>
    <w:rPr>
      <w:rFonts w:asciiTheme="minorHAnsi" w:hAnsiTheme="minorHAnsi" w:eastAsiaTheme="minorEastAsia" w:cstheme="minorBidi"/>
      <w:lang w:val="en-US" w:eastAsia="zh-CN" w:bidi="ar-SA"/>
    </w:rPr>
  </w:style>
  <w:style w:type="paragraph" w:styleId="966" w:customStyle="1">
    <w:name w:val="WPSOffice手动目录 3"/>
    <w:uiPriority w:val="0"/>
    <w:qFormat/>
    <w:pPr>
      <w:ind w:left="400"/>
    </w:pPr>
    <w:rPr>
      <w:rFonts w:asciiTheme="minorHAnsi" w:hAnsiTheme="minorHAnsi" w:eastAsiaTheme="minorEastAsia" w:cstheme="minorBidi"/>
      <w:lang w:val="en-US" w:eastAsia="zh-CN" w:bidi="ar-SA"/>
    </w:rPr>
  </w:style>
  <w:style w:type="character" w:styleId="967" w:customStyle="1">
    <w:name w:val="批注文字 Char"/>
    <w:basedOn w:val="935"/>
    <w:link w:val="937"/>
    <w:uiPriority w:val="99"/>
    <w:semiHidden/>
    <w:qFormat/>
    <w:rPr>
      <w:rFonts w:asciiTheme="minorHAnsi" w:hAnsiTheme="minorHAnsi" w:eastAsiaTheme="minorEastAsia" w:cstheme="minorBidi"/>
      <w:sz w:val="21"/>
      <w:szCs w:val="22"/>
    </w:rPr>
  </w:style>
  <w:style w:type="character" w:styleId="968" w:customStyle="1">
    <w:name w:val="批注主题 Char"/>
    <w:basedOn w:val="967"/>
    <w:link w:val="947"/>
    <w:uiPriority w:val="99"/>
    <w:semiHidden/>
    <w:qFormat/>
    <w:rPr>
      <w:rFonts w:asciiTheme="minorHAnsi" w:hAnsiTheme="minorHAnsi" w:eastAsiaTheme="minorEastAsia" w:cstheme="minorBidi"/>
      <w:b/>
      <w:bCs/>
      <w:sz w:val="21"/>
      <w:szCs w:val="22"/>
    </w:rPr>
  </w:style>
  <w:style w:type="numbering" w:styleId="969"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customXml" Target="../customXml/item1.xml" /><Relationship Id="rId15" Type="http://schemas.openxmlformats.org/officeDocument/2006/relationships/customXml" Target="../customXml/item2.xml" /><Relationship Id="rId16" Type="http://schemas.openxmlformats.org/officeDocument/2006/relationships/image" Target="media/image1.jpg"/><Relationship Id="rId17" Type="http://schemas.openxmlformats.org/officeDocument/2006/relationships/image" Target="media/image2.png"/><Relationship Id="rId18" Type="http://schemas.openxmlformats.org/officeDocument/2006/relationships/image" Target="media/image3.wmf"/><Relationship Id="rId19" Type="http://schemas.openxmlformats.org/officeDocument/2006/relationships/oleObject" Target="embeddings/oleObject1.bin"/><Relationship Id="rId20" Type="http://schemas.openxmlformats.org/officeDocument/2006/relationships/image" Target="media/image4.wmf"/><Relationship Id="rId21" Type="http://schemas.openxmlformats.org/officeDocument/2006/relationships/oleObject" Target="embeddings/oleObject2.bin"/><Relationship Id="rId22" Type="http://schemas.openxmlformats.org/officeDocument/2006/relationships/image" Target="media/image5.wmf"/><Relationship Id="rId23" Type="http://schemas.openxmlformats.org/officeDocument/2006/relationships/oleObject" Target="embeddings/oleObject3.bin"/><Relationship Id="rId24" Type="http://schemas.openxmlformats.org/officeDocument/2006/relationships/image" Target="media/image6.wmf"/><Relationship Id="rId25" Type="http://schemas.openxmlformats.org/officeDocument/2006/relationships/oleObject" Target="embeddings/oleObject4.bin"/><Relationship Id="rId26" Type="http://schemas.openxmlformats.org/officeDocument/2006/relationships/image" Target="media/image7.wmf"/><Relationship Id="rId27" Type="http://schemas.openxmlformats.org/officeDocument/2006/relationships/oleObject" Target="embeddings/oleObject5.bin"/><Relationship Id="rId28" Type="http://schemas.openxmlformats.org/officeDocument/2006/relationships/image" Target="media/image8.wmf"/><Relationship Id="rId29" Type="http://schemas.openxmlformats.org/officeDocument/2006/relationships/oleObject" Target="embeddings/oleObject6.bin"/><Relationship Id="rId30" Type="http://schemas.openxmlformats.org/officeDocument/2006/relationships/image" Target="media/image9.wmf"/><Relationship Id="rId31" Type="http://schemas.openxmlformats.org/officeDocument/2006/relationships/oleObject" Target="embeddings/oleObject7.bin"/><Relationship Id="rId32" Type="http://schemas.openxmlformats.org/officeDocument/2006/relationships/image" Target="media/image10.wmf"/><Relationship Id="rId33" Type="http://schemas.openxmlformats.org/officeDocument/2006/relationships/oleObject" Target="embeddings/oleObject8.bin"/><Relationship Id="rId34" Type="http://schemas.openxmlformats.org/officeDocument/2006/relationships/image" Target="media/image11.wmf"/><Relationship Id="rId35" Type="http://schemas.openxmlformats.org/officeDocument/2006/relationships/oleObject" Target="embeddings/oleObject9.bin"/><Relationship Id="rId36" Type="http://schemas.openxmlformats.org/officeDocument/2006/relationships/image" Target="media/image12.wmf"/><Relationship Id="rId37" Type="http://schemas.openxmlformats.org/officeDocument/2006/relationships/oleObject" Target="embeddings/oleObject10.bin"/><Relationship Id="rId38" Type="http://schemas.openxmlformats.org/officeDocument/2006/relationships/image" Target="media/image13.wmf"/><Relationship Id="rId39" Type="http://schemas.openxmlformats.org/officeDocument/2006/relationships/oleObject" Target="embeddings/oleObject11.bin"/><Relationship Id="rId40" Type="http://schemas.openxmlformats.org/officeDocument/2006/relationships/image" Target="media/image14.wmf"/><Relationship Id="rId41" Type="http://schemas.openxmlformats.org/officeDocument/2006/relationships/oleObject" Target="embeddings/oleObject12.bin"/><Relationship Id="rId42" Type="http://schemas.openxmlformats.org/officeDocument/2006/relationships/image" Target="media/image15.wmf"/><Relationship Id="rId43" Type="http://schemas.openxmlformats.org/officeDocument/2006/relationships/oleObject" Target="embeddings/oleObject13.bin"/><Relationship Id="rId44" Type="http://schemas.openxmlformats.org/officeDocument/2006/relationships/image" Target="media/image16.wmf"/><Relationship Id="rId45" Type="http://schemas.openxmlformats.org/officeDocument/2006/relationships/oleObject" Target="embeddings/oleObject14.bin"/><Relationship Id="rId46" Type="http://schemas.openxmlformats.org/officeDocument/2006/relationships/image" Target="media/image17.wmf"/><Relationship Id="rId47" Type="http://schemas.openxmlformats.org/officeDocument/2006/relationships/oleObject" Target="embeddings/oleObject15.bin"/><Relationship Id="rId48" Type="http://schemas.openxmlformats.org/officeDocument/2006/relationships/image" Target="media/image18.wmf"/><Relationship Id="rId49" Type="http://schemas.openxmlformats.org/officeDocument/2006/relationships/oleObject" Target="embeddings/oleObject16.bin"/><Relationship Id="rId50" Type="http://schemas.openxmlformats.org/officeDocument/2006/relationships/image" Target="media/image19.png"/><Relationship Id="rId51" Type="http://schemas.openxmlformats.org/officeDocument/2006/relationships/image" Target="media/image20.wmf"/><Relationship Id="rId52" Type="http://schemas.openxmlformats.org/officeDocument/2006/relationships/oleObject" Target="embeddings/oleObject17.bin"/><Relationship Id="rId53" Type="http://schemas.openxmlformats.org/officeDocument/2006/relationships/image" Target="media/image21.wmf"/><Relationship Id="rId54" Type="http://schemas.openxmlformats.org/officeDocument/2006/relationships/oleObject" Target="embeddings/oleObject18.bin"/><Relationship Id="rId55" Type="http://schemas.openxmlformats.org/officeDocument/2006/relationships/image" Target="media/image22.wmf"/><Relationship Id="rId56" Type="http://schemas.openxmlformats.org/officeDocument/2006/relationships/oleObject" Target="embeddings/oleObject19.bin"/><Relationship Id="rId57" Type="http://schemas.openxmlformats.org/officeDocument/2006/relationships/image" Target="media/image23.wmf"/><Relationship Id="rId58" Type="http://schemas.openxmlformats.org/officeDocument/2006/relationships/oleObject" Target="embeddings/oleObject20.bin"/><Relationship Id="rId59" Type="http://schemas.openxmlformats.org/officeDocument/2006/relationships/image" Target="media/image24.wmf"/><Relationship Id="rId60" Type="http://schemas.openxmlformats.org/officeDocument/2006/relationships/oleObject" Target="embeddings/oleObject21.bin"/><Relationship Id="rId61" Type="http://schemas.openxmlformats.org/officeDocument/2006/relationships/image" Target="media/image25.wmf"/><Relationship Id="rId62" Type="http://schemas.openxmlformats.org/officeDocument/2006/relationships/oleObject" Target="embeddings/oleObject22.bin"/><Relationship Id="rId63" Type="http://schemas.openxmlformats.org/officeDocument/2006/relationships/image" Target="media/image26.wmf"/><Relationship Id="rId64" Type="http://schemas.openxmlformats.org/officeDocument/2006/relationships/oleObject" Target="embeddings/oleObject23.bin"/><Relationship Id="rId65" Type="http://schemas.openxmlformats.org/officeDocument/2006/relationships/image" Target="media/image27.wmf"/><Relationship Id="rId66" Type="http://schemas.openxmlformats.org/officeDocument/2006/relationships/oleObject" Target="embeddings/oleObject24.bin"/><Relationship Id="rId67" Type="http://schemas.openxmlformats.org/officeDocument/2006/relationships/image" Target="media/image28.wmf"/><Relationship Id="rId68" Type="http://schemas.openxmlformats.org/officeDocument/2006/relationships/oleObject" Target="embeddings/oleObject25.bin"/><Relationship Id="rId69" Type="http://schemas.openxmlformats.org/officeDocument/2006/relationships/image" Target="media/image29.png"/><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image" Target="media/image32.jpg"/><Relationship Id="rId73" Type="http://schemas.openxmlformats.org/officeDocument/2006/relationships/image" Target="media/image33.jpg"/><Relationship Id="rId74" Type="http://schemas.openxmlformats.org/officeDocument/2006/relationships/image" Target="media/image34.jpg"/><Relationship Id="rId75" Type="http://schemas.openxmlformats.org/officeDocument/2006/relationships/image" Target="media/image35.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8.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1.jpg"/><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image" Target="media/image45.png"/><Relationship Id="rId86" Type="http://schemas.openxmlformats.org/officeDocument/2006/relationships/image" Target="media/image46.png"/><Relationship Id="rId87" Type="http://schemas.openxmlformats.org/officeDocument/2006/relationships/image" Target="media/image47.png"/><Relationship Id="rId88" Type="http://schemas.openxmlformats.org/officeDocument/2006/relationships/image" Target="media/image48.png"/><Relationship Id="rId89" Type="http://schemas.openxmlformats.org/officeDocument/2006/relationships/image" Target="media/image49.png"/><Relationship Id="rId90" Type="http://schemas.openxmlformats.org/officeDocument/2006/relationships/image" Target="media/image50.png"/><Relationship Id="rId91" Type="http://schemas.openxmlformats.org/officeDocument/2006/relationships/image" Target="media/image51.png"/><Relationship Id="rId92" Type="http://schemas.openxmlformats.org/officeDocument/2006/relationships/image" Target="media/image52.png"/><Relationship Id="rId93" Type="http://schemas.openxmlformats.org/officeDocument/2006/relationships/image" Target="media/image53.png"/><Relationship Id="rId94" Type="http://schemas.openxmlformats.org/officeDocument/2006/relationships/image" Target="media/image54.png"/><Relationship Id="rId95" Type="http://schemas.openxmlformats.org/officeDocument/2006/relationships/image" Target="media/image55.png"/><Relationship Id="rId96" Type="http://schemas.openxmlformats.org/officeDocument/2006/relationships/image" Target="media/image56.png"/><Relationship Id="rId97" Type="http://schemas.openxmlformats.org/officeDocument/2006/relationships/image" Target="media/image57.png"/><Relationship Id="rId98" Type="http://schemas.openxmlformats.org/officeDocument/2006/relationships/image" Target="media/image58.jpg"/><Relationship Id="rId99" Type="http://schemas.openxmlformats.org/officeDocument/2006/relationships/image" Target="media/image59.jpg"/><Relationship Id="rId100" Type="http://schemas.openxmlformats.org/officeDocument/2006/relationships/image" Target="media/image60.jpg"/><Relationship Id="rId101" Type="http://schemas.openxmlformats.org/officeDocument/2006/relationships/image" Target="media/image61.jpg"/><Relationship Id="rId102" Type="http://schemas.openxmlformats.org/officeDocument/2006/relationships/image" Target="media/image62.jpg"/><Relationship Id="rId103" Type="http://schemas.openxmlformats.org/officeDocument/2006/relationships/image" Target="media/image63.jpg"/><Relationship Id="rId104" Type="http://schemas.openxmlformats.org/officeDocument/2006/relationships/image" Target="media/image64.jpg"/><Relationship Id="rId105" Type="http://schemas.openxmlformats.org/officeDocument/2006/relationships/image" Target="media/image65.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Arial"/>
        <a:cs typeface="Arial"/>
      </a:majorFont>
      <a:minorFont>
        <a:latin typeface="等线"/>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D820FAA-DE25-417F-B319-83B6DB4C52EF}"/>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ONLYOFFICE/7.4.1.36</Application>
  <Company>Sinopec</Company>
  <DocSecurity>0</DocSecurity>
  <LinksUpToDate>false</LinksUpToDate>
  <ScaleCrop>false</ScaleCrop>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掩 饰</dc:creator>
  <cp:revision>6</cp:revision>
  <dcterms:created xsi:type="dcterms:W3CDTF">2020-05-13T07:47:00Z</dcterms:created>
  <dcterms:modified xsi:type="dcterms:W3CDTF">2025-01-11T06:00:29Z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