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AAEF" w14:textId="344C17CA" w:rsidR="00B46E34" w:rsidRDefault="00B46E34" w:rsidP="00B46E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B46E3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基于时间序列模型的NCDC气象数据分析</w:t>
      </w: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实习报告---万江云</w:t>
      </w:r>
    </w:p>
    <w:p w14:paraId="28CEE5DE" w14:textId="1C2A029B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Ⅰ. 项目完成情况总结</w:t>
      </w:r>
    </w:p>
    <w:p w14:paraId="24554599" w14:textId="77777777" w:rsidR="00B46E34" w:rsidRDefault="00B46E34" w:rsidP="00B46E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kern w:val="0"/>
          <w:sz w:val="24"/>
          <w14:ligatures w14:val="none"/>
        </w:rPr>
        <w:t>本项目围绕气象数据展开，涵盖了大数据处理（Hadoop/Hive/Sqoop）、数据分析建模（Python时间序列）和数据可视化（Django/ECharts）三大核心技术栈。经过严格的部署和开发流程，本项目已成功搭建并实现全部功能。</w:t>
      </w:r>
    </w:p>
    <w:p w14:paraId="4751C006" w14:textId="7EC4961B" w:rsidR="00B46E34" w:rsidRPr="00B46E34" w:rsidRDefault="00B46E34" w:rsidP="00B46E3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2668FA64" wp14:editId="651C8542">
            <wp:extent cx="5274310" cy="3295650"/>
            <wp:effectExtent l="0" t="0" r="2540" b="0"/>
            <wp:docPr id="52816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D126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技术架构概览 (E-H-P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347"/>
        <w:gridCol w:w="3612"/>
        <w:gridCol w:w="424"/>
      </w:tblGrid>
      <w:tr w:rsidR="00B46E34" w:rsidRPr="00B46E34" w14:paraId="7D47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A574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E9F165A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使用技术</w:t>
            </w:r>
          </w:p>
        </w:tc>
        <w:tc>
          <w:tcPr>
            <w:tcW w:w="0" w:type="auto"/>
            <w:vAlign w:val="center"/>
            <w:hideMark/>
          </w:tcPr>
          <w:p w14:paraId="182951EA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任务目标</w:t>
            </w:r>
          </w:p>
        </w:tc>
        <w:tc>
          <w:tcPr>
            <w:tcW w:w="0" w:type="auto"/>
            <w:vAlign w:val="center"/>
            <w:hideMark/>
          </w:tcPr>
          <w:p w14:paraId="043841F9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状态</w:t>
            </w:r>
          </w:p>
        </w:tc>
      </w:tr>
      <w:tr w:rsidR="00B46E34" w:rsidRPr="00B46E34" w14:paraId="0C12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F32E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平台搭建</w:t>
            </w:r>
          </w:p>
        </w:tc>
        <w:tc>
          <w:tcPr>
            <w:tcW w:w="0" w:type="auto"/>
            <w:vAlign w:val="center"/>
            <w:hideMark/>
          </w:tcPr>
          <w:p w14:paraId="40B7FFB5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CentOS 7, VMware, Hadoop 2.9.2, Hive 2.1.0, MySQL 5.7</w:t>
            </w:r>
          </w:p>
        </w:tc>
        <w:tc>
          <w:tcPr>
            <w:tcW w:w="0" w:type="auto"/>
            <w:vAlign w:val="center"/>
            <w:hideMark/>
          </w:tcPr>
          <w:p w14:paraId="6DD98DFB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构建 1 Master + 2 Slave 集群，配置 SSH 免密，打通底层环境。</w:t>
            </w:r>
          </w:p>
        </w:tc>
        <w:tc>
          <w:tcPr>
            <w:tcW w:w="0" w:type="auto"/>
            <w:vAlign w:val="center"/>
            <w:hideMark/>
          </w:tcPr>
          <w:p w14:paraId="4E28BE1C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  <w:tr w:rsidR="00B46E34" w:rsidRPr="00B46E34" w14:paraId="4392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D2E7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数据清洗 (ETL)</w:t>
            </w:r>
          </w:p>
        </w:tc>
        <w:tc>
          <w:tcPr>
            <w:tcW w:w="0" w:type="auto"/>
            <w:vAlign w:val="center"/>
            <w:hideMark/>
          </w:tcPr>
          <w:p w14:paraId="5DC0ABBA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Java MapReduce</w:t>
            </w:r>
          </w:p>
        </w:tc>
        <w:tc>
          <w:tcPr>
            <w:tcW w:w="0" w:type="auto"/>
            <w:vAlign w:val="center"/>
            <w:hideMark/>
          </w:tcPr>
          <w:p w14:paraId="4388E72C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读取 2000-2022 年 NCDC 原始数据，提取基站 ID，格式化为逗号分隔的 clean data。</w:t>
            </w:r>
          </w:p>
        </w:tc>
        <w:tc>
          <w:tcPr>
            <w:tcW w:w="0" w:type="auto"/>
            <w:vAlign w:val="center"/>
            <w:hideMark/>
          </w:tcPr>
          <w:p w14:paraId="76194C56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  <w:tr w:rsidR="00B46E34" w:rsidRPr="00B46E34" w14:paraId="74C41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35BE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数据分析 (SQL)</w:t>
            </w:r>
          </w:p>
        </w:tc>
        <w:tc>
          <w:tcPr>
            <w:tcW w:w="0" w:type="auto"/>
            <w:vAlign w:val="center"/>
            <w:hideMark/>
          </w:tcPr>
          <w:p w14:paraId="058AB6DC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HiveSQL</w:t>
            </w:r>
          </w:p>
        </w:tc>
        <w:tc>
          <w:tcPr>
            <w:tcW w:w="0" w:type="auto"/>
            <w:vAlign w:val="center"/>
            <w:hideMark/>
          </w:tcPr>
          <w:p w14:paraId="3595BA90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统计 2022 年各省/市的平均气温、风速、降水 TOP10、气压等 5 张核心业务表。</w:t>
            </w:r>
          </w:p>
        </w:tc>
        <w:tc>
          <w:tcPr>
            <w:tcW w:w="0" w:type="auto"/>
            <w:vAlign w:val="center"/>
            <w:hideMark/>
          </w:tcPr>
          <w:p w14:paraId="4C22F955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  <w:tr w:rsidR="00B46E34" w:rsidRPr="00B46E34" w14:paraId="79DE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D272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数据预测 (ML)</w:t>
            </w:r>
          </w:p>
        </w:tc>
        <w:tc>
          <w:tcPr>
            <w:tcW w:w="0" w:type="auto"/>
            <w:vAlign w:val="center"/>
            <w:hideMark/>
          </w:tcPr>
          <w:p w14:paraId="72FF320F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Python (Pandas/Statsmodels)</w:t>
            </w:r>
          </w:p>
        </w:tc>
        <w:tc>
          <w:tcPr>
            <w:tcW w:w="0" w:type="auto"/>
            <w:vAlign w:val="center"/>
            <w:hideMark/>
          </w:tcPr>
          <w:p w14:paraId="433050B3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 Holt-Winters 指数平滑法，基于 2000-2022 年历史数据预测 2023 年全国各省平均气温，并更新到 MySQL。</w:t>
            </w:r>
          </w:p>
        </w:tc>
        <w:tc>
          <w:tcPr>
            <w:tcW w:w="0" w:type="auto"/>
            <w:vAlign w:val="center"/>
            <w:hideMark/>
          </w:tcPr>
          <w:p w14:paraId="2F94C88E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  <w:tr w:rsidR="00B46E34" w:rsidRPr="00B46E34" w14:paraId="245BA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441F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数据导出 (ETL)</w:t>
            </w:r>
          </w:p>
        </w:tc>
        <w:tc>
          <w:tcPr>
            <w:tcW w:w="0" w:type="auto"/>
            <w:vAlign w:val="center"/>
            <w:hideMark/>
          </w:tcPr>
          <w:p w14:paraId="0D1D3BA5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Sqoop</w:t>
            </w:r>
          </w:p>
        </w:tc>
        <w:tc>
          <w:tcPr>
            <w:tcW w:w="0" w:type="auto"/>
            <w:vAlign w:val="center"/>
            <w:hideMark/>
          </w:tcPr>
          <w:p w14:paraId="3585EF73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 Hive/HDFS 中计算出的 6 张结果表安全、批量地导入到 MySQL 关系型数据库。</w:t>
            </w:r>
          </w:p>
        </w:tc>
        <w:tc>
          <w:tcPr>
            <w:tcW w:w="0" w:type="auto"/>
            <w:vAlign w:val="center"/>
            <w:hideMark/>
          </w:tcPr>
          <w:p w14:paraId="6E3FE5B1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  <w:tr w:rsidR="00B46E34" w:rsidRPr="00B46E34" w14:paraId="422B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B544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数据展示 (Web)</w:t>
            </w:r>
          </w:p>
        </w:tc>
        <w:tc>
          <w:tcPr>
            <w:tcW w:w="0" w:type="auto"/>
            <w:vAlign w:val="center"/>
            <w:hideMark/>
          </w:tcPr>
          <w:p w14:paraId="0CC4DEA7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Django, ECharts 5.x, JavaScript</w:t>
            </w:r>
          </w:p>
        </w:tc>
        <w:tc>
          <w:tcPr>
            <w:tcW w:w="0" w:type="auto"/>
            <w:vAlign w:val="center"/>
            <w:hideMark/>
          </w:tcPr>
          <w:p w14:paraId="779E6456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创建 Web 平台，连接 MySQL，渲染中国地图、气温预测折线图、气压矩形树图等 5 大图表。</w:t>
            </w:r>
          </w:p>
        </w:tc>
        <w:tc>
          <w:tcPr>
            <w:tcW w:w="0" w:type="auto"/>
            <w:vAlign w:val="center"/>
            <w:hideMark/>
          </w:tcPr>
          <w:p w14:paraId="127C35E0" w14:textId="77777777" w:rsidR="00B46E34" w:rsidRPr="00B46E34" w:rsidRDefault="00B46E34" w:rsidP="00B46E3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6E3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已完成</w:t>
            </w:r>
          </w:p>
        </w:tc>
      </w:tr>
    </w:tbl>
    <w:p w14:paraId="719671F6" w14:textId="072B7779" w:rsid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57EC23CE" wp14:editId="6D0B49D6">
            <wp:extent cx="5274310" cy="3296920"/>
            <wp:effectExtent l="0" t="0" r="2540" b="0"/>
            <wp:docPr id="19593267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4F6C" w14:textId="6AB30A13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关键难点突破</w:t>
      </w:r>
    </w:p>
    <w:p w14:paraId="602BA059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kern w:val="0"/>
          <w:sz w:val="24"/>
          <w14:ligatures w14:val="none"/>
        </w:rPr>
        <w:t>在项目实施过程中，遇到了多个技术难点，均通过分析原理得到解决：</w:t>
      </w:r>
    </w:p>
    <w:p w14:paraId="04B3666E" w14:textId="77777777" w:rsidR="00B46E34" w:rsidRPr="00B46E34" w:rsidRDefault="00B46E34" w:rsidP="00B46E3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Hadoop 集群通讯故障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：集群启动后 DataNode 无法加入，经诊断是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Linux 防火墙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未彻底关闭所致，通过 systemctl disable firewalld 永久禁用解决。</w:t>
      </w:r>
    </w:p>
    <w:p w14:paraId="716D333E" w14:textId="77777777" w:rsidR="00B46E34" w:rsidRPr="00B46E34" w:rsidRDefault="00B46E34" w:rsidP="00B46E3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MapReduce 输入问题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：MapReduce 任务无法读取 /china 目录下的子文件夹，通过在 ChinaDriver.java 中增加配置参数 conf.setBoolean("mapreduce.input.fileinputformat.input.dir.recursive", true) 开启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递归读取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功能解决。</w:t>
      </w:r>
    </w:p>
    <w:p w14:paraId="0553D4F4" w14:textId="77777777" w:rsidR="00B46E34" w:rsidRPr="00B46E34" w:rsidRDefault="00B46E34" w:rsidP="00B46E3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Windows 兼容性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：解决了本地 IDEA 运行 Hadoop 客户端时的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Java 11 与 Java 8 冲突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（通过调整 Path 优先级）和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Hadoop 客户端 winutils.exe 缺失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（通过配置 HADOOP_HOME）问题。</w:t>
      </w:r>
    </w:p>
    <w:p w14:paraId="7C1D38D4" w14:textId="77777777" w:rsidR="00B46E34" w:rsidRPr="00B46E34" w:rsidRDefault="00B46E34" w:rsidP="00B46E3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Web 可视化数据崩溃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：解决了后端 Python (NumPy) 的 np.int64/NaN 类型传递给前端 JavaScript 时导致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浏览器脚本崩溃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的问题，最终采用 json.dumps 进行标准序列化传输解决。</w:t>
      </w:r>
    </w:p>
    <w:p w14:paraId="081A12F5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Ⅱ. 核心技能掌握与反思</w:t>
      </w:r>
    </w:p>
    <w:p w14:paraId="6B55F0E1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大数据平台运维能力 (Hadoop/Hive/Sqoop)</w:t>
      </w:r>
    </w:p>
    <w:p w14:paraId="5B06EA90" w14:textId="77777777" w:rsidR="00B46E34" w:rsidRPr="00B46E34" w:rsidRDefault="00B46E34" w:rsidP="00B46E3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集群管理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：熟练掌握 Hadoop 集群的启动、停止、进程监控（jps）和 HDFS 文件系统操作（hadoop fs）。</w:t>
      </w:r>
    </w:p>
    <w:p w14:paraId="336175D9" w14:textId="77777777" w:rsidR="00B46E34" w:rsidRPr="00B46E34" w:rsidRDefault="00B46E34" w:rsidP="00B46E3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数据仓库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：掌握 Hive 外部表和内部表的创建，能够使用复杂的 HiveQL（如 row_number() 窗口函数）进行多维度聚合分析和数据排名。</w:t>
      </w:r>
    </w:p>
    <w:p w14:paraId="3CF2D003" w14:textId="77777777" w:rsidR="00B46E34" w:rsidRPr="00B46E34" w:rsidRDefault="00B46E34" w:rsidP="00B46E3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异构数据传输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：掌握 Sqoop 导出命令的配置，成功实现了 HDFS 与 MySQL 之间的数据双向流动。</w:t>
      </w:r>
    </w:p>
    <w:p w14:paraId="4A22D62F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MapReduce &amp; 数据建模能力</w:t>
      </w:r>
    </w:p>
    <w:p w14:paraId="357FB3C6" w14:textId="77777777" w:rsidR="00B46E34" w:rsidRPr="00B46E34" w:rsidRDefault="00B46E34" w:rsidP="00B46E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MapReduce ETL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：通过编写 ChinaMapper，实现了从文件名中提取 stn（基站 ID）的核心业务逻辑，并成功将原始的空格分隔数据转换成了标准的 CSV 格式，为后续分析奠定了基础。</w:t>
      </w:r>
    </w:p>
    <w:p w14:paraId="7F207F94" w14:textId="77777777" w:rsidR="00B46E34" w:rsidRPr="00B46E34" w:rsidRDefault="00B46E34" w:rsidP="00B46E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时间序列预测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：掌握了 Holt-Winters 指数平滑法的使用，成功预测了全国各省份的气温趋势，并利用 SQLAlchemy 将结果写入关系型数据库。</w:t>
      </w:r>
    </w:p>
    <w:p w14:paraId="1CCB4A01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Web 数据可视化能力 (Django/ECharts)</w:t>
      </w:r>
    </w:p>
    <w:p w14:paraId="3DE2B7F1" w14:textId="77777777" w:rsidR="00B46E34" w:rsidRPr="00B46E34" w:rsidRDefault="00B46E34" w:rsidP="00B46E3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Django 架构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：掌握了 Django 项目的创建、应用注册、settings.py 数据库连接配置以及路由（urls.py）和业务逻辑（views.py）的编写。</w:t>
      </w:r>
    </w:p>
    <w:p w14:paraId="3DB77F81" w14:textId="77777777" w:rsidR="00B46E34" w:rsidRPr="00B46E34" w:rsidRDefault="00B46E34" w:rsidP="00B46E3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前后端分离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：实现了后端 Python 视图函数连接 MySQL、处理 Pandas 数据并将其序列化后，通过 mark_safe 传递给前端模板。</w:t>
      </w:r>
    </w:p>
    <w:p w14:paraId="43A3415E" w14:textId="77777777" w:rsidR="00B46E34" w:rsidRPr="00B46E34" w:rsidRDefault="00B46E34" w:rsidP="00B46E3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ECharts 绘制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：成功利用 ECharts 绘制了地图、折线图、矩形树图、词云等五种复杂图表，实现了数据的动态切换和可视化展示。</w:t>
      </w:r>
    </w:p>
    <w:p w14:paraId="53171F4E" w14:textId="21D24893" w:rsidR="00B46E34" w:rsidRPr="00B46E34" w:rsidRDefault="00B46E34" w:rsidP="00B46E34">
      <w:pPr>
        <w:pStyle w:val="3"/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Ⅲ.</w:t>
      </w:r>
      <w:r w:rsidRPr="00B46E34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 w:rsidRPr="00B46E34">
        <w:rPr>
          <w:rFonts w:ascii="宋体" w:eastAsia="宋体" w:hAnsi="宋体" w:cs="宋体"/>
          <w:b/>
          <w:bCs/>
          <w:color w:val="auto"/>
          <w:kern w:val="0"/>
          <w:sz w:val="36"/>
          <w:szCs w:val="36"/>
          <w14:ligatures w14:val="none"/>
        </w:rPr>
        <w:t>项目结构与技术栈总结</w:t>
      </w:r>
    </w:p>
    <w:p w14:paraId="3918D51E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kern w:val="0"/>
          <w:sz w:val="24"/>
          <w14:ligatures w14:val="none"/>
        </w:rPr>
        <w:t>本项目成功串联了完整的软件技术栈：</w:t>
      </w:r>
    </w:p>
    <w:p w14:paraId="08B4BB51" w14:textId="77777777" w:rsidR="00B46E34" w:rsidRPr="00B46E34" w:rsidRDefault="00B46E34" w:rsidP="00B46E3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数据存储层：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CentOS + VMware + HDFS + MySQL 5.7</w:t>
      </w:r>
    </w:p>
    <w:p w14:paraId="1882B69E" w14:textId="77777777" w:rsidR="00B46E34" w:rsidRPr="00B46E34" w:rsidRDefault="00B46E34" w:rsidP="00B46E3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数据处理层：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Java (JDK 1.8) + MapReduce + Hive 2.1 + Sqoop 1.4</w:t>
      </w:r>
    </w:p>
    <w:p w14:paraId="69A49AF8" w14:textId="77777777" w:rsidR="00B46E34" w:rsidRPr="00B46E34" w:rsidRDefault="00B46E34" w:rsidP="00B46E3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应用开发层：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Python (3.11) + Django + Pandas + Statsmodels</w:t>
      </w:r>
    </w:p>
    <w:p w14:paraId="6ADA188C" w14:textId="77777777" w:rsidR="00B46E34" w:rsidRPr="00B46E34" w:rsidRDefault="00B46E34" w:rsidP="00B46E3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前端展示层：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HTML5 + JavaScript + ECharts 5.x + Bootstrap</w:t>
      </w:r>
    </w:p>
    <w:p w14:paraId="4BECA7BF" w14:textId="7A38B882" w:rsidR="00B46E34" w:rsidRPr="00B46E34" w:rsidRDefault="00B46E34" w:rsidP="00B46E3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改进与展望</w:t>
      </w:r>
    </w:p>
    <w:p w14:paraId="50EC3203" w14:textId="77777777" w:rsidR="00B46E34" w:rsidRPr="00B46E34" w:rsidRDefault="00B46E34" w:rsidP="00B46E3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kern w:val="0"/>
          <w:sz w:val="24"/>
          <w14:ligatures w14:val="none"/>
        </w:rPr>
        <w:t>在项目实施过程中，认识到环境和工具链的一致性至关重要。未来在类似项目启动时，应采取更前瞻的部署策略：</w:t>
      </w:r>
    </w:p>
    <w:p w14:paraId="10477EF3" w14:textId="77777777" w:rsidR="00B46E34" w:rsidRPr="00B46E34" w:rsidRDefault="00B46E34" w:rsidP="00B46E3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环境标准化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：优先采用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Docker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Vagrant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等工具构建标准化的、隔离的开发环境，以彻底避免 Python 版本、Java 路径和 MySQL 兼容性等问题。</w:t>
      </w:r>
    </w:p>
    <w:p w14:paraId="21DDEC4C" w14:textId="77777777" w:rsidR="00B46E34" w:rsidRPr="00B46E34" w:rsidRDefault="00B46E34" w:rsidP="00B46E3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Web 架构优化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：在前端数据传递时，应统一使用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Django REST Framework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暴露 API 接口，实现真正的前后端分离，而不是通过模板传递数据，提升页面的加载速度和并发性能。</w:t>
      </w:r>
    </w:p>
    <w:p w14:paraId="59BEE60A" w14:textId="77777777" w:rsidR="00B46E34" w:rsidRPr="00B46E34" w:rsidRDefault="00B46E34" w:rsidP="00B46E3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模型迭代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：针对预测任务，未来可以尝试集成更复杂的模型如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Prophet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r w:rsidRPr="00B46E34">
        <w:rPr>
          <w:rFonts w:ascii="宋体" w:eastAsia="宋体" w:hAnsi="宋体" w:cs="宋体"/>
          <w:b/>
          <w:bCs/>
          <w:kern w:val="0"/>
          <w:sz w:val="24"/>
          <w14:ligatures w14:val="none"/>
        </w:rPr>
        <w:t>SARIMA</w:t>
      </w:r>
      <w:r w:rsidRPr="00B46E34">
        <w:rPr>
          <w:rFonts w:ascii="宋体" w:eastAsia="宋体" w:hAnsi="宋体" w:cs="宋体"/>
          <w:kern w:val="0"/>
          <w:sz w:val="24"/>
          <w14:ligatures w14:val="none"/>
        </w:rPr>
        <w:t>，并加入气压、风速等协变量进行多元时间序列预测，以提升气温预测的准确性。</w:t>
      </w:r>
    </w:p>
    <w:p w14:paraId="17E28FDA" w14:textId="15802D7D" w:rsidR="001926FA" w:rsidRDefault="001926FA" w:rsidP="00B46E34">
      <w:pPr>
        <w:widowControl/>
        <w:spacing w:before="100" w:beforeAutospacing="1" w:after="100" w:afterAutospacing="1" w:line="240" w:lineRule="auto"/>
        <w:outlineLvl w:val="1"/>
      </w:pPr>
    </w:p>
    <w:sectPr w:rsidR="00192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7B32"/>
    <w:multiLevelType w:val="multilevel"/>
    <w:tmpl w:val="179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94B95"/>
    <w:multiLevelType w:val="multilevel"/>
    <w:tmpl w:val="A180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90B20"/>
    <w:multiLevelType w:val="multilevel"/>
    <w:tmpl w:val="0314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608A2"/>
    <w:multiLevelType w:val="multilevel"/>
    <w:tmpl w:val="C44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110E6"/>
    <w:multiLevelType w:val="multilevel"/>
    <w:tmpl w:val="D25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95C5A"/>
    <w:multiLevelType w:val="multilevel"/>
    <w:tmpl w:val="700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80446">
    <w:abstractNumId w:val="2"/>
  </w:num>
  <w:num w:numId="2" w16cid:durableId="2007243489">
    <w:abstractNumId w:val="3"/>
  </w:num>
  <w:num w:numId="3" w16cid:durableId="820275214">
    <w:abstractNumId w:val="5"/>
  </w:num>
  <w:num w:numId="4" w16cid:durableId="1891770504">
    <w:abstractNumId w:val="0"/>
  </w:num>
  <w:num w:numId="5" w16cid:durableId="2135099162">
    <w:abstractNumId w:val="4"/>
  </w:num>
  <w:num w:numId="6" w16cid:durableId="162715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FA"/>
    <w:rsid w:val="001926FA"/>
    <w:rsid w:val="00703D06"/>
    <w:rsid w:val="00B4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50489"/>
  <w15:chartTrackingRefBased/>
  <w15:docId w15:val="{D5E029D5-A346-4578-BFE3-A28398E0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26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6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6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6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6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6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6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6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6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6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26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6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6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6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6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6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6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6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2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wanjiangyun@163.com</dc:creator>
  <cp:keywords/>
  <dc:description/>
  <cp:lastModifiedBy>wanjiangyun@163.com</cp:lastModifiedBy>
  <cp:revision>2</cp:revision>
  <dcterms:created xsi:type="dcterms:W3CDTF">2025-11-30T02:59:00Z</dcterms:created>
  <dcterms:modified xsi:type="dcterms:W3CDTF">2025-11-30T03:08:00Z</dcterms:modified>
</cp:coreProperties>
</file>