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09E" w:rsidRPr="00D07E5B" w:rsidRDefault="0098109E" w:rsidP="0098109E">
      <w:pPr>
        <w:spacing w:before="100" w:beforeAutospacing="1" w:after="100" w:afterAutospacing="1" w:line="240" w:lineRule="auto"/>
        <w:rPr>
          <w:rFonts w:ascii="Times New Roman" w:hAnsi="Times New Roman" w:cs="Times New Roman"/>
          <w:b/>
        </w:rPr>
      </w:pPr>
      <w:r>
        <w:rPr>
          <w:rFonts w:ascii="Times New Roman" w:hAnsi="Times New Roman" w:cs="Times New Roman"/>
          <w:b/>
        </w:rPr>
        <w:t xml:space="preserve">About </w:t>
      </w:r>
      <w:proofErr w:type="spellStart"/>
      <w:proofErr w:type="gramStart"/>
      <w:r w:rsidRPr="00D07E5B">
        <w:rPr>
          <w:rFonts w:ascii="Times New Roman" w:hAnsi="Times New Roman" w:cs="Times New Roman"/>
          <w:b/>
          <w:color w:val="4F81BD" w:themeColor="accent1"/>
        </w:rPr>
        <w:t>Px</w:t>
      </w:r>
      <w:proofErr w:type="spellEnd"/>
      <w:proofErr w:type="gramEnd"/>
    </w:p>
    <w:p w:rsidR="0098109E" w:rsidRDefault="0098109E" w:rsidP="0098109E">
      <w:pPr>
        <w:pStyle w:val="NormalWeb"/>
      </w:pPr>
      <w:r>
        <w:t xml:space="preserve">Our application simplifies the referral process as a platform to connect your patients with the right specialists. </w:t>
      </w:r>
    </w:p>
    <w:p w:rsidR="0098109E" w:rsidRDefault="0098109E" w:rsidP="0098109E">
      <w:pPr>
        <w:pStyle w:val="NormalWeb"/>
      </w:pPr>
      <w:r w:rsidRPr="004256C9">
        <w:rPr>
          <w:b/>
        </w:rPr>
        <w:t>No more guessing</w:t>
      </w:r>
      <w:r>
        <w:t>:</w:t>
      </w:r>
      <w:r w:rsidRPr="00F12432">
        <w:rPr>
          <w:b/>
        </w:rPr>
        <w:t xml:space="preserve"> </w:t>
      </w:r>
      <w:proofErr w:type="spellStart"/>
      <w:proofErr w:type="gramStart"/>
      <w:r w:rsidRPr="00F12432">
        <w:rPr>
          <w:b/>
          <w:color w:val="4F81BD" w:themeColor="accent1"/>
        </w:rPr>
        <w:t>Px</w:t>
      </w:r>
      <w:proofErr w:type="spellEnd"/>
      <w:proofErr w:type="gramEnd"/>
      <w:r>
        <w:t xml:space="preserve"> allows you to search our data for the specialists that best matches your patients taking into account their specific symptoms, as well as their unique needs </w:t>
      </w:r>
    </w:p>
    <w:p w:rsidR="0098109E" w:rsidRDefault="0098109E" w:rsidP="0098109E">
      <w:pPr>
        <w:pStyle w:val="NormalWeb"/>
      </w:pPr>
      <w:r w:rsidRPr="004256C9">
        <w:rPr>
          <w:b/>
        </w:rPr>
        <w:t>Make referrals simply</w:t>
      </w:r>
      <w:r>
        <w:t>:</w:t>
      </w:r>
      <w:r w:rsidRPr="00F12432">
        <w:rPr>
          <w:b/>
        </w:rPr>
        <w:t xml:space="preserve"> </w:t>
      </w:r>
      <w:proofErr w:type="spellStart"/>
      <w:proofErr w:type="gramStart"/>
      <w:r w:rsidRPr="00F12432">
        <w:rPr>
          <w:b/>
          <w:color w:val="4F81BD" w:themeColor="accent1"/>
        </w:rPr>
        <w:t>Px</w:t>
      </w:r>
      <w:proofErr w:type="spellEnd"/>
      <w:proofErr w:type="gramEnd"/>
      <w:r>
        <w:t xml:space="preserve"> allow for referrals to be quickly sent to the right specialists, and allow you to see their estimated waiting time, which is updated daily</w:t>
      </w:r>
    </w:p>
    <w:p w:rsidR="0098109E" w:rsidRDefault="0098109E" w:rsidP="0098109E">
      <w:pPr>
        <w:pStyle w:val="NormalWeb"/>
      </w:pPr>
      <w:r w:rsidRPr="00F12432">
        <w:rPr>
          <w:b/>
        </w:rPr>
        <w:t>Have comfort knowing your patient will be taken care of</w:t>
      </w:r>
      <w:r>
        <w:t xml:space="preserve">: </w:t>
      </w:r>
      <w:proofErr w:type="spellStart"/>
      <w:proofErr w:type="gramStart"/>
      <w:r w:rsidRPr="00F12432">
        <w:rPr>
          <w:b/>
          <w:color w:val="4F81BD" w:themeColor="accent1"/>
        </w:rPr>
        <w:t>Px</w:t>
      </w:r>
      <w:proofErr w:type="spellEnd"/>
      <w:proofErr w:type="gramEnd"/>
      <w:r w:rsidRPr="00F12432">
        <w:rPr>
          <w:b/>
        </w:rPr>
        <w:t xml:space="preserve"> </w:t>
      </w:r>
      <w:r>
        <w:t xml:space="preserve">will inform you whether the referral has been received by the specialists within 48 hours.  </w:t>
      </w:r>
    </w:p>
    <w:p w:rsidR="0098109E" w:rsidRPr="00E931F0" w:rsidRDefault="0098109E" w:rsidP="0098109E">
      <w:pPr>
        <w:pStyle w:val="NormalWeb"/>
        <w:rPr>
          <w:b/>
        </w:rPr>
      </w:pPr>
      <w:r w:rsidRPr="00E931F0">
        <w:rPr>
          <w:b/>
        </w:rPr>
        <w:t xml:space="preserve">Ensure your patient information is kept safe with high level encryption  </w:t>
      </w:r>
    </w:p>
    <w:p w:rsidR="0098109E" w:rsidRDefault="0098109E" w:rsidP="0098109E">
      <w:pPr>
        <w:pStyle w:val="NormalWeb"/>
      </w:pPr>
      <w:r>
        <w:t xml:space="preserve">  </w:t>
      </w:r>
    </w:p>
    <w:p w:rsidR="0098109E" w:rsidRPr="004256C9" w:rsidRDefault="0098109E" w:rsidP="0098109E">
      <w:pPr>
        <w:pStyle w:val="NormalWeb"/>
      </w:pPr>
      <w:r>
        <w:rPr>
          <w:rStyle w:val="Strong"/>
        </w:rPr>
        <w:t>Usage</w:t>
      </w:r>
    </w:p>
    <w:p w:rsidR="0098109E" w:rsidRPr="00F12432" w:rsidRDefault="0098109E" w:rsidP="0098109E">
      <w:pPr>
        <w:spacing w:before="100" w:beforeAutospacing="1" w:after="100" w:afterAutospacing="1" w:line="240" w:lineRule="auto"/>
        <w:rPr>
          <w:rFonts w:ascii="Times New Roman" w:eastAsia="Times New Roman" w:hAnsi="Times New Roman" w:cs="Times New Roman"/>
          <w:sz w:val="24"/>
          <w:szCs w:val="24"/>
          <w:lang w:eastAsia="en-CA"/>
        </w:rPr>
      </w:pPr>
      <w:r w:rsidRPr="00F12432">
        <w:rPr>
          <w:rFonts w:ascii="Times New Roman" w:eastAsia="Times New Roman" w:hAnsi="Times New Roman" w:cs="Times New Roman"/>
          <w:sz w:val="24"/>
          <w:szCs w:val="24"/>
          <w:lang w:eastAsia="en-CA"/>
        </w:rPr>
        <w:t xml:space="preserve">Search by physician name or specialty. </w:t>
      </w:r>
    </w:p>
    <w:p w:rsidR="0098109E" w:rsidRDefault="0098109E" w:rsidP="0098109E">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F12432">
        <w:rPr>
          <w:rFonts w:ascii="Times New Roman" w:eastAsia="Times New Roman" w:hAnsi="Times New Roman" w:cs="Times New Roman"/>
          <w:b/>
          <w:bCs/>
          <w:color w:val="6699FF"/>
          <w:sz w:val="24"/>
          <w:szCs w:val="24"/>
          <w:lang w:eastAsia="en-CA"/>
        </w:rPr>
        <w:t>Px</w:t>
      </w:r>
      <w:proofErr w:type="spellEnd"/>
      <w:proofErr w:type="gramEnd"/>
      <w:r w:rsidRPr="00F12432">
        <w:rPr>
          <w:rFonts w:ascii="Times New Roman" w:eastAsia="Times New Roman" w:hAnsi="Times New Roman" w:cs="Times New Roman"/>
          <w:b/>
          <w:bCs/>
          <w:sz w:val="24"/>
          <w:szCs w:val="24"/>
          <w:lang w:eastAsia="en-CA"/>
        </w:rPr>
        <w:t xml:space="preserve"> </w:t>
      </w:r>
      <w:r w:rsidRPr="00F12432">
        <w:rPr>
          <w:rFonts w:ascii="Times New Roman" w:eastAsia="Times New Roman" w:hAnsi="Times New Roman" w:cs="Times New Roman"/>
          <w:sz w:val="24"/>
          <w:szCs w:val="24"/>
          <w:lang w:eastAsia="en-CA"/>
        </w:rPr>
        <w:t xml:space="preserve">will filter and display all relevant physicians based on your input and preferences. </w:t>
      </w:r>
      <w:r w:rsidRPr="00F12432">
        <w:rPr>
          <w:rFonts w:ascii="Times New Roman" w:eastAsia="Times New Roman" w:hAnsi="Times New Roman" w:cs="Times New Roman"/>
          <w:sz w:val="24"/>
          <w:szCs w:val="24"/>
          <w:lang w:eastAsia="en-CA"/>
        </w:rPr>
        <w:br/>
        <w:t xml:space="preserve">By selecting </w:t>
      </w:r>
      <w:r w:rsidRPr="00F12432">
        <w:rPr>
          <w:rFonts w:ascii="Times New Roman" w:eastAsia="Times New Roman" w:hAnsi="Times New Roman" w:cs="Times New Roman"/>
          <w:color w:val="9966FF"/>
          <w:sz w:val="24"/>
          <w:szCs w:val="24"/>
          <w:lang w:eastAsia="en-CA"/>
        </w:rPr>
        <w:t>search by physician</w:t>
      </w:r>
      <w:r w:rsidRPr="00F12432">
        <w:rPr>
          <w:rFonts w:ascii="Times New Roman" w:eastAsia="Times New Roman" w:hAnsi="Times New Roman" w:cs="Times New Roman"/>
          <w:sz w:val="24"/>
          <w:szCs w:val="24"/>
          <w:lang w:eastAsia="en-CA"/>
        </w:rPr>
        <w:t xml:space="preserve">, you can search for a specific specialist. </w:t>
      </w:r>
      <w:r w:rsidRPr="00F12432">
        <w:rPr>
          <w:rFonts w:ascii="Times New Roman" w:eastAsia="Times New Roman" w:hAnsi="Times New Roman" w:cs="Times New Roman"/>
          <w:sz w:val="24"/>
          <w:szCs w:val="24"/>
          <w:lang w:eastAsia="en-CA"/>
        </w:rPr>
        <w:br/>
        <w:t xml:space="preserve">By selecting </w:t>
      </w:r>
      <w:r w:rsidRPr="00F12432">
        <w:rPr>
          <w:rFonts w:ascii="Times New Roman" w:eastAsia="Times New Roman" w:hAnsi="Times New Roman" w:cs="Times New Roman"/>
          <w:color w:val="9966FF"/>
          <w:sz w:val="24"/>
          <w:szCs w:val="24"/>
          <w:lang w:eastAsia="en-CA"/>
        </w:rPr>
        <w:t>search by specialty</w:t>
      </w:r>
      <w:r w:rsidRPr="00F12432">
        <w:rPr>
          <w:rFonts w:ascii="Times New Roman" w:eastAsia="Times New Roman" w:hAnsi="Times New Roman" w:cs="Times New Roman"/>
          <w:sz w:val="24"/>
          <w:szCs w:val="24"/>
          <w:lang w:eastAsia="en-CA"/>
        </w:rPr>
        <w:t xml:space="preserve">, you can search for individuals that meet criteria you set. </w:t>
      </w:r>
    </w:p>
    <w:p w:rsidR="0098109E" w:rsidRDefault="0098109E" w:rsidP="0098109E">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can input the symptoms that your patient is presenting with</w:t>
      </w:r>
      <w:r>
        <w:rPr>
          <w:rFonts w:ascii="Times New Roman" w:eastAsia="Times New Roman" w:hAnsi="Times New Roman" w:cs="Times New Roman"/>
          <w:sz w:val="24"/>
          <w:szCs w:val="24"/>
          <w:lang w:eastAsia="en-CA"/>
        </w:rPr>
        <w:br/>
      </w:r>
      <w:proofErr w:type="gramStart"/>
      <w:r>
        <w:rPr>
          <w:rFonts w:ascii="Times New Roman" w:eastAsia="Times New Roman" w:hAnsi="Times New Roman" w:cs="Times New Roman"/>
          <w:sz w:val="24"/>
          <w:szCs w:val="24"/>
          <w:lang w:eastAsia="en-CA"/>
        </w:rPr>
        <w:t>You</w:t>
      </w:r>
      <w:proofErr w:type="gramEnd"/>
      <w:r>
        <w:rPr>
          <w:rFonts w:ascii="Times New Roman" w:eastAsia="Times New Roman" w:hAnsi="Times New Roman" w:cs="Times New Roman"/>
          <w:sz w:val="24"/>
          <w:szCs w:val="24"/>
          <w:lang w:eastAsia="en-CA"/>
        </w:rPr>
        <w:t xml:space="preserve"> can input your patient preferences </w:t>
      </w:r>
      <w:r>
        <w:rPr>
          <w:rFonts w:ascii="Times New Roman" w:eastAsia="Times New Roman" w:hAnsi="Times New Roman" w:cs="Times New Roman"/>
          <w:sz w:val="24"/>
          <w:szCs w:val="24"/>
          <w:lang w:eastAsia="en-CA"/>
        </w:rPr>
        <w:br/>
      </w:r>
      <w:proofErr w:type="spellStart"/>
      <w:r w:rsidRPr="0045457B">
        <w:rPr>
          <w:rFonts w:ascii="Times New Roman" w:eastAsia="Times New Roman" w:hAnsi="Times New Roman" w:cs="Times New Roman"/>
          <w:color w:val="4F81BD" w:themeColor="accent1"/>
          <w:sz w:val="24"/>
          <w:szCs w:val="24"/>
          <w:lang w:eastAsia="en-CA"/>
        </w:rPr>
        <w:t>Px</w:t>
      </w:r>
      <w:proofErr w:type="spellEnd"/>
      <w:r w:rsidRPr="0045457B">
        <w:rPr>
          <w:rFonts w:ascii="Times New Roman" w:eastAsia="Times New Roman" w:hAnsi="Times New Roman" w:cs="Times New Roman"/>
          <w:color w:val="4F81BD" w:themeColor="accent1"/>
          <w:sz w:val="24"/>
          <w:szCs w:val="24"/>
          <w:lang w:eastAsia="en-CA"/>
        </w:rPr>
        <w:t xml:space="preserve"> </w:t>
      </w:r>
      <w:r>
        <w:rPr>
          <w:rFonts w:ascii="Times New Roman" w:eastAsia="Times New Roman" w:hAnsi="Times New Roman" w:cs="Times New Roman"/>
          <w:sz w:val="24"/>
          <w:szCs w:val="24"/>
          <w:lang w:eastAsia="en-CA"/>
        </w:rPr>
        <w:t xml:space="preserve">will provide a list of physicians, their wait times and areas of expertise </w:t>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t xml:space="preserve">You will be able to send a referral directly to the physician and attach any required EMR files. Compatible with most commonly used EMR systems including Epic, Cerner, </w:t>
      </w:r>
      <w:proofErr w:type="spellStart"/>
      <w:r>
        <w:rPr>
          <w:rFonts w:ascii="Times New Roman" w:eastAsia="Times New Roman" w:hAnsi="Times New Roman" w:cs="Times New Roman"/>
          <w:sz w:val="24"/>
          <w:szCs w:val="24"/>
          <w:lang w:eastAsia="en-CA"/>
        </w:rPr>
        <w:t>Allscripts</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eClinicalWorks</w:t>
      </w:r>
      <w:proofErr w:type="spellEnd"/>
      <w:r w:rsidRPr="00F12432">
        <w:rPr>
          <w:rFonts w:ascii="Times New Roman" w:eastAsia="Times New Roman" w:hAnsi="Times New Roman" w:cs="Times New Roman"/>
          <w:sz w:val="24"/>
          <w:szCs w:val="24"/>
          <w:lang w:eastAsia="en-CA"/>
        </w:rPr>
        <w:br/>
      </w:r>
      <w:r w:rsidRPr="00F12432">
        <w:rPr>
          <w:rFonts w:ascii="Times New Roman" w:eastAsia="Times New Roman" w:hAnsi="Times New Roman" w:cs="Times New Roman"/>
          <w:sz w:val="24"/>
          <w:szCs w:val="24"/>
          <w:lang w:eastAsia="en-CA"/>
        </w:rPr>
        <w:br/>
        <w:t>Create an account with us by signing up (your account will be verified by an administrator within 3 to 5 business days, or log in if you already have an account to access our search feature.</w:t>
      </w:r>
    </w:p>
    <w:p w:rsidR="0098109E" w:rsidRPr="006738BE" w:rsidRDefault="0098109E" w:rsidP="0098109E">
      <w:pPr>
        <w:spacing w:before="100" w:beforeAutospacing="1" w:after="100" w:afterAutospacing="1" w:line="240" w:lineRule="auto"/>
        <w:rPr>
          <w:rFonts w:ascii="Times New Roman" w:eastAsia="Times New Roman" w:hAnsi="Times New Roman" w:cs="Times New Roman"/>
          <w:b/>
          <w:sz w:val="24"/>
          <w:szCs w:val="24"/>
          <w:lang w:eastAsia="en-CA"/>
        </w:rPr>
      </w:pPr>
      <w:r w:rsidRPr="006738BE">
        <w:rPr>
          <w:rFonts w:ascii="Times New Roman" w:eastAsia="Times New Roman" w:hAnsi="Times New Roman" w:cs="Times New Roman"/>
          <w:b/>
          <w:sz w:val="24"/>
          <w:szCs w:val="24"/>
          <w:lang w:eastAsia="en-CA"/>
        </w:rPr>
        <w:t>Terms of service</w:t>
      </w:r>
    </w:p>
    <w:p w:rsidR="0098109E" w:rsidRDefault="0098109E" w:rsidP="0098109E">
      <w:pPr>
        <w:pStyle w:val="NormalWeb"/>
      </w:pPr>
      <w:r>
        <w:t xml:space="preserve">Thanks for using our products and services (“Services”). The Services are provided by </w:t>
      </w:r>
      <w:proofErr w:type="spellStart"/>
      <w:proofErr w:type="gramStart"/>
      <w:r>
        <w:t>Px</w:t>
      </w:r>
      <w:proofErr w:type="spellEnd"/>
      <w:proofErr w:type="gramEnd"/>
      <w:r>
        <w:t xml:space="preserve"> </w:t>
      </w:r>
      <w:proofErr w:type="spellStart"/>
      <w:r>
        <w:t>llc</w:t>
      </w:r>
      <w:proofErr w:type="spellEnd"/>
      <w:r>
        <w:t xml:space="preserve"> (“</w:t>
      </w:r>
      <w:proofErr w:type="spellStart"/>
      <w:r>
        <w:t>PxMatch</w:t>
      </w:r>
      <w:proofErr w:type="spellEnd"/>
      <w:r>
        <w:t>”), located at 1600 Amphitheatre Parkway, Mountain View, CA 94043, United States.</w:t>
      </w:r>
    </w:p>
    <w:p w:rsidR="0098109E" w:rsidRDefault="0098109E" w:rsidP="0098109E">
      <w:pPr>
        <w:pStyle w:val="NormalWeb"/>
      </w:pPr>
      <w:r>
        <w:t>By using our Services, you are agreeing to these terms. Please read them carefully.</w:t>
      </w:r>
    </w:p>
    <w:p w:rsidR="0098109E" w:rsidRDefault="0098109E" w:rsidP="0098109E">
      <w:pPr>
        <w:spacing w:before="100" w:beforeAutospacing="1" w:after="100" w:afterAutospacing="1" w:line="240" w:lineRule="auto"/>
        <w:rPr>
          <w:rFonts w:ascii="Times New Roman" w:hAnsi="Times New Roman" w:cs="Times New Roman"/>
        </w:rPr>
      </w:pPr>
    </w:p>
    <w:p w:rsidR="0098109E" w:rsidRPr="006738BE" w:rsidRDefault="0098109E" w:rsidP="0098109E">
      <w:pPr>
        <w:spacing w:before="100" w:beforeAutospacing="1" w:after="100" w:afterAutospacing="1" w:line="240" w:lineRule="auto"/>
        <w:outlineLvl w:val="1"/>
        <w:rPr>
          <w:rFonts w:ascii="Times New Roman" w:eastAsia="Times New Roman" w:hAnsi="Times New Roman" w:cs="Times New Roman"/>
          <w:b/>
          <w:bCs/>
          <w:sz w:val="24"/>
          <w:szCs w:val="24"/>
          <w:lang w:eastAsia="en-CA"/>
        </w:rPr>
      </w:pPr>
      <w:proofErr w:type="gramStart"/>
      <w:r w:rsidRPr="006738BE">
        <w:rPr>
          <w:rFonts w:ascii="Times New Roman" w:eastAsia="Times New Roman" w:hAnsi="Times New Roman" w:cs="Times New Roman"/>
          <w:b/>
          <w:bCs/>
          <w:sz w:val="24"/>
          <w:szCs w:val="24"/>
          <w:lang w:eastAsia="en-CA"/>
        </w:rPr>
        <w:lastRenderedPageBreak/>
        <w:t>Your</w:t>
      </w:r>
      <w:proofErr w:type="gramEnd"/>
      <w:r w:rsidRPr="006738BE">
        <w:rPr>
          <w:rFonts w:ascii="Times New Roman" w:eastAsia="Times New Roman" w:hAnsi="Times New Roman" w:cs="Times New Roman"/>
          <w:b/>
          <w:bCs/>
          <w:sz w:val="24"/>
          <w:szCs w:val="24"/>
          <w:lang w:eastAsia="en-CA"/>
        </w:rPr>
        <w:t xml:space="preserve"> </w:t>
      </w:r>
      <w:proofErr w:type="spellStart"/>
      <w:r w:rsidRPr="00D07E5B">
        <w:rPr>
          <w:rFonts w:ascii="Times New Roman" w:eastAsia="Times New Roman" w:hAnsi="Times New Roman" w:cs="Times New Roman"/>
          <w:b/>
          <w:bCs/>
          <w:color w:val="4F81BD" w:themeColor="accent1"/>
          <w:sz w:val="24"/>
          <w:szCs w:val="24"/>
          <w:lang w:eastAsia="en-CA"/>
        </w:rPr>
        <w:t>Px</w:t>
      </w:r>
      <w:proofErr w:type="spellEnd"/>
      <w:r w:rsidRPr="006738BE">
        <w:rPr>
          <w:rFonts w:ascii="Times New Roman" w:eastAsia="Times New Roman" w:hAnsi="Times New Roman" w:cs="Times New Roman"/>
          <w:b/>
          <w:bCs/>
          <w:color w:val="4F81BD" w:themeColor="accent1"/>
          <w:sz w:val="24"/>
          <w:szCs w:val="24"/>
          <w:lang w:eastAsia="en-CA"/>
        </w:rPr>
        <w:t xml:space="preserve"> </w:t>
      </w:r>
      <w:r w:rsidRPr="006738BE">
        <w:rPr>
          <w:rFonts w:ascii="Times New Roman" w:eastAsia="Times New Roman" w:hAnsi="Times New Roman" w:cs="Times New Roman"/>
          <w:b/>
          <w:bCs/>
          <w:sz w:val="24"/>
          <w:szCs w:val="24"/>
          <w:lang w:eastAsia="en-CA"/>
        </w:rPr>
        <w:t>Account</w:t>
      </w:r>
    </w:p>
    <w:p w:rsidR="0098109E" w:rsidRPr="006738BE" w:rsidRDefault="0098109E" w:rsidP="0098109E">
      <w:pPr>
        <w:spacing w:before="100" w:beforeAutospacing="1" w:after="100" w:afterAutospacing="1" w:line="240" w:lineRule="auto"/>
        <w:rPr>
          <w:rFonts w:ascii="Times New Roman" w:eastAsia="Times New Roman" w:hAnsi="Times New Roman" w:cs="Times New Roman"/>
          <w:sz w:val="24"/>
          <w:szCs w:val="24"/>
          <w:lang w:eastAsia="en-CA"/>
        </w:rPr>
      </w:pPr>
      <w:r w:rsidRPr="006738BE">
        <w:rPr>
          <w:rFonts w:ascii="Times New Roman" w:eastAsia="Times New Roman" w:hAnsi="Times New Roman" w:cs="Times New Roman"/>
          <w:sz w:val="24"/>
          <w:szCs w:val="24"/>
          <w:lang w:eastAsia="en-CA"/>
        </w:rPr>
        <w:t xml:space="preserve">You </w:t>
      </w:r>
      <w:r>
        <w:rPr>
          <w:rFonts w:ascii="Times New Roman" w:eastAsia="Times New Roman" w:hAnsi="Times New Roman" w:cs="Times New Roman"/>
          <w:sz w:val="24"/>
          <w:szCs w:val="24"/>
          <w:lang w:eastAsia="en-CA"/>
        </w:rPr>
        <w:t xml:space="preserve">need a </w:t>
      </w:r>
      <w:proofErr w:type="spellStart"/>
      <w:proofErr w:type="gramStart"/>
      <w:r w:rsidRPr="00D07E5B">
        <w:rPr>
          <w:rFonts w:ascii="Times New Roman" w:eastAsia="Times New Roman" w:hAnsi="Times New Roman" w:cs="Times New Roman"/>
          <w:color w:val="4F81BD" w:themeColor="accent1"/>
          <w:sz w:val="24"/>
          <w:szCs w:val="24"/>
          <w:lang w:eastAsia="en-CA"/>
        </w:rPr>
        <w:t>Px</w:t>
      </w:r>
      <w:proofErr w:type="spellEnd"/>
      <w:proofErr w:type="gramEnd"/>
      <w:r w:rsidRPr="006738BE">
        <w:rPr>
          <w:rFonts w:ascii="Times New Roman" w:eastAsia="Times New Roman" w:hAnsi="Times New Roman" w:cs="Times New Roman"/>
          <w:sz w:val="24"/>
          <w:szCs w:val="24"/>
          <w:lang w:eastAsia="en-CA"/>
        </w:rPr>
        <w:t xml:space="preserve"> in order to use some of our Services. You may cr</w:t>
      </w:r>
      <w:r>
        <w:rPr>
          <w:rFonts w:ascii="Times New Roman" w:eastAsia="Times New Roman" w:hAnsi="Times New Roman" w:cs="Times New Roman"/>
          <w:sz w:val="24"/>
          <w:szCs w:val="24"/>
          <w:lang w:eastAsia="en-CA"/>
        </w:rPr>
        <w:t xml:space="preserve">eate your own </w:t>
      </w:r>
      <w:proofErr w:type="spellStart"/>
      <w:proofErr w:type="gramStart"/>
      <w:r w:rsidR="00EE6F35" w:rsidRPr="00EE6F35">
        <w:rPr>
          <w:rFonts w:ascii="Times New Roman" w:eastAsia="Times New Roman" w:hAnsi="Times New Roman" w:cs="Times New Roman"/>
          <w:color w:val="4F81BD" w:themeColor="accent1"/>
          <w:sz w:val="24"/>
          <w:szCs w:val="24"/>
          <w:lang w:eastAsia="en-CA"/>
        </w:rPr>
        <w:t>Px</w:t>
      </w:r>
      <w:proofErr w:type="spellEnd"/>
      <w:proofErr w:type="gramEnd"/>
      <w:r w:rsidR="00EE6F35" w:rsidRPr="00EE6F35">
        <w:rPr>
          <w:rFonts w:ascii="Times New Roman" w:eastAsia="Times New Roman" w:hAnsi="Times New Roman" w:cs="Times New Roman"/>
          <w:color w:val="4F81BD" w:themeColor="accent1"/>
          <w:sz w:val="24"/>
          <w:szCs w:val="24"/>
          <w:lang w:eastAsia="en-CA"/>
        </w:rPr>
        <w:t xml:space="preserve"> </w:t>
      </w:r>
      <w:r>
        <w:rPr>
          <w:rFonts w:ascii="Times New Roman" w:eastAsia="Times New Roman" w:hAnsi="Times New Roman" w:cs="Times New Roman"/>
          <w:sz w:val="24"/>
          <w:szCs w:val="24"/>
          <w:lang w:eastAsia="en-CA"/>
        </w:rPr>
        <w:t xml:space="preserve">Account, and your </w:t>
      </w:r>
      <w:proofErr w:type="spellStart"/>
      <w:r w:rsidRPr="00D07E5B">
        <w:rPr>
          <w:rFonts w:ascii="Times New Roman" w:eastAsia="Times New Roman" w:hAnsi="Times New Roman" w:cs="Times New Roman"/>
          <w:color w:val="4F81BD" w:themeColor="accent1"/>
          <w:sz w:val="24"/>
          <w:szCs w:val="24"/>
          <w:lang w:eastAsia="en-CA"/>
        </w:rPr>
        <w:t>Px</w:t>
      </w:r>
      <w:proofErr w:type="spellEnd"/>
      <w:r w:rsidRPr="00D07E5B">
        <w:rPr>
          <w:rFonts w:ascii="Times New Roman" w:eastAsia="Times New Roman" w:hAnsi="Times New Roman" w:cs="Times New Roman"/>
          <w:color w:val="4F81BD" w:themeColor="accent1"/>
          <w:sz w:val="24"/>
          <w:szCs w:val="24"/>
          <w:lang w:eastAsia="en-CA"/>
        </w:rPr>
        <w:t xml:space="preserve"> </w:t>
      </w:r>
      <w:r>
        <w:rPr>
          <w:rFonts w:ascii="Times New Roman" w:eastAsia="Times New Roman" w:hAnsi="Times New Roman" w:cs="Times New Roman"/>
          <w:sz w:val="24"/>
          <w:szCs w:val="24"/>
          <w:lang w:eastAsia="en-CA"/>
        </w:rPr>
        <w:t>account will be approved by an administrator by phone.</w:t>
      </w:r>
      <w:r w:rsidRPr="006738BE">
        <w:rPr>
          <w:rFonts w:ascii="Times New Roman" w:eastAsia="Times New Roman" w:hAnsi="Times New Roman" w:cs="Times New Roman"/>
          <w:sz w:val="24"/>
          <w:szCs w:val="24"/>
          <w:lang w:eastAsia="en-CA"/>
        </w:rPr>
        <w:t xml:space="preserve"> </w:t>
      </w:r>
    </w:p>
    <w:p w:rsidR="0098109E" w:rsidRPr="006738BE" w:rsidRDefault="0098109E" w:rsidP="0098109E">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 protect your </w:t>
      </w:r>
      <w:proofErr w:type="spellStart"/>
      <w:proofErr w:type="gramStart"/>
      <w:r w:rsidRPr="00D07E5B">
        <w:rPr>
          <w:rFonts w:ascii="Times New Roman" w:eastAsia="Times New Roman" w:hAnsi="Times New Roman" w:cs="Times New Roman"/>
          <w:color w:val="4F81BD" w:themeColor="accent1"/>
          <w:sz w:val="24"/>
          <w:szCs w:val="24"/>
          <w:lang w:eastAsia="en-CA"/>
        </w:rPr>
        <w:t>Px</w:t>
      </w:r>
      <w:proofErr w:type="spellEnd"/>
      <w:proofErr w:type="gramEnd"/>
      <w:r>
        <w:rPr>
          <w:rFonts w:ascii="Times New Roman" w:eastAsia="Times New Roman" w:hAnsi="Times New Roman" w:cs="Times New Roman"/>
          <w:sz w:val="24"/>
          <w:szCs w:val="24"/>
          <w:lang w:eastAsia="en-CA"/>
        </w:rPr>
        <w:t xml:space="preserve"> </w:t>
      </w:r>
      <w:r w:rsidRPr="006738BE">
        <w:rPr>
          <w:rFonts w:ascii="Times New Roman" w:eastAsia="Times New Roman" w:hAnsi="Times New Roman" w:cs="Times New Roman"/>
          <w:sz w:val="24"/>
          <w:szCs w:val="24"/>
          <w:lang w:eastAsia="en-CA"/>
        </w:rPr>
        <w:t>Account, keep your password confidential. You are responsible for the activity that h</w:t>
      </w:r>
      <w:r>
        <w:rPr>
          <w:rFonts w:ascii="Times New Roman" w:eastAsia="Times New Roman" w:hAnsi="Times New Roman" w:cs="Times New Roman"/>
          <w:sz w:val="24"/>
          <w:szCs w:val="24"/>
          <w:lang w:eastAsia="en-CA"/>
        </w:rPr>
        <w:t xml:space="preserve">appens on or through your </w:t>
      </w:r>
      <w:proofErr w:type="spellStart"/>
      <w:proofErr w:type="gramStart"/>
      <w:r w:rsidRPr="00D07E5B">
        <w:rPr>
          <w:rFonts w:ascii="Times New Roman" w:eastAsia="Times New Roman" w:hAnsi="Times New Roman" w:cs="Times New Roman"/>
          <w:color w:val="4F81BD" w:themeColor="accent1"/>
          <w:sz w:val="24"/>
          <w:szCs w:val="24"/>
          <w:lang w:eastAsia="en-CA"/>
        </w:rPr>
        <w:t>Px</w:t>
      </w:r>
      <w:proofErr w:type="spellEnd"/>
      <w:proofErr w:type="gramEnd"/>
      <w:r w:rsidRPr="006738BE">
        <w:rPr>
          <w:rFonts w:ascii="Times New Roman" w:eastAsia="Times New Roman" w:hAnsi="Times New Roman" w:cs="Times New Roman"/>
          <w:color w:val="4F81BD" w:themeColor="accent1"/>
          <w:sz w:val="24"/>
          <w:szCs w:val="24"/>
          <w:lang w:eastAsia="en-CA"/>
        </w:rPr>
        <w:t xml:space="preserve"> </w:t>
      </w:r>
      <w:r w:rsidRPr="006738BE">
        <w:rPr>
          <w:rFonts w:ascii="Times New Roman" w:eastAsia="Times New Roman" w:hAnsi="Times New Roman" w:cs="Times New Roman"/>
          <w:sz w:val="24"/>
          <w:szCs w:val="24"/>
          <w:lang w:eastAsia="en-CA"/>
        </w:rPr>
        <w:t>Accou</w:t>
      </w:r>
      <w:r>
        <w:rPr>
          <w:rFonts w:ascii="Times New Roman" w:eastAsia="Times New Roman" w:hAnsi="Times New Roman" w:cs="Times New Roman"/>
          <w:sz w:val="24"/>
          <w:szCs w:val="24"/>
          <w:lang w:eastAsia="en-CA"/>
        </w:rPr>
        <w:t xml:space="preserve">nt. Try not to reuse your </w:t>
      </w:r>
      <w:proofErr w:type="spellStart"/>
      <w:proofErr w:type="gramStart"/>
      <w:r w:rsidRPr="00EE6F35">
        <w:rPr>
          <w:rFonts w:ascii="Times New Roman" w:eastAsia="Times New Roman" w:hAnsi="Times New Roman" w:cs="Times New Roman"/>
          <w:color w:val="4F81BD" w:themeColor="accent1"/>
          <w:sz w:val="24"/>
          <w:szCs w:val="24"/>
          <w:lang w:eastAsia="en-CA"/>
        </w:rPr>
        <w:t>Px</w:t>
      </w:r>
      <w:proofErr w:type="spellEnd"/>
      <w:proofErr w:type="gramEnd"/>
      <w:r>
        <w:rPr>
          <w:rFonts w:ascii="Times New Roman" w:eastAsia="Times New Roman" w:hAnsi="Times New Roman" w:cs="Times New Roman"/>
          <w:sz w:val="24"/>
          <w:szCs w:val="24"/>
          <w:lang w:eastAsia="en-CA"/>
        </w:rPr>
        <w:t xml:space="preserve"> a</w:t>
      </w:r>
      <w:r w:rsidRPr="006738BE">
        <w:rPr>
          <w:rFonts w:ascii="Times New Roman" w:eastAsia="Times New Roman" w:hAnsi="Times New Roman" w:cs="Times New Roman"/>
          <w:sz w:val="24"/>
          <w:szCs w:val="24"/>
          <w:lang w:eastAsia="en-CA"/>
        </w:rPr>
        <w:t xml:space="preserve">ccount password on third-party applications. </w:t>
      </w:r>
      <w:r>
        <w:rPr>
          <w:rFonts w:ascii="Times New Roman" w:eastAsia="Times New Roman" w:hAnsi="Times New Roman" w:cs="Times New Roman"/>
          <w:sz w:val="24"/>
          <w:szCs w:val="24"/>
          <w:lang w:eastAsia="en-CA"/>
        </w:rPr>
        <w:t xml:space="preserve">Do not share your password and username with anyone else. </w:t>
      </w:r>
      <w:r w:rsidRPr="006738BE">
        <w:rPr>
          <w:rFonts w:ascii="Times New Roman" w:eastAsia="Times New Roman" w:hAnsi="Times New Roman" w:cs="Times New Roman"/>
          <w:sz w:val="24"/>
          <w:szCs w:val="24"/>
          <w:lang w:eastAsia="en-CA"/>
        </w:rPr>
        <w:t>If you learn of any unauthorize</w:t>
      </w:r>
      <w:r>
        <w:rPr>
          <w:rFonts w:ascii="Times New Roman" w:eastAsia="Times New Roman" w:hAnsi="Times New Roman" w:cs="Times New Roman"/>
          <w:sz w:val="24"/>
          <w:szCs w:val="24"/>
          <w:lang w:eastAsia="en-CA"/>
        </w:rPr>
        <w:t xml:space="preserve">d use of your password or </w:t>
      </w:r>
      <w:proofErr w:type="spellStart"/>
      <w:proofErr w:type="gramStart"/>
      <w:r w:rsidRPr="00D07E5B">
        <w:rPr>
          <w:rFonts w:ascii="Times New Roman" w:eastAsia="Times New Roman" w:hAnsi="Times New Roman" w:cs="Times New Roman"/>
          <w:color w:val="4F81BD" w:themeColor="accent1"/>
          <w:sz w:val="24"/>
          <w:szCs w:val="24"/>
          <w:lang w:eastAsia="en-CA"/>
        </w:rPr>
        <w:t>Px</w:t>
      </w:r>
      <w:proofErr w:type="spellEnd"/>
      <w:proofErr w:type="gramEnd"/>
      <w:r w:rsidRPr="006738BE">
        <w:rPr>
          <w:rFonts w:ascii="Times New Roman" w:eastAsia="Times New Roman" w:hAnsi="Times New Roman" w:cs="Times New Roman"/>
          <w:sz w:val="24"/>
          <w:szCs w:val="24"/>
          <w:lang w:eastAsia="en-CA"/>
        </w:rPr>
        <w:t xml:space="preserve"> Accoun</w:t>
      </w:r>
      <w:r>
        <w:rPr>
          <w:rFonts w:ascii="Times New Roman" w:eastAsia="Times New Roman" w:hAnsi="Times New Roman" w:cs="Times New Roman"/>
          <w:sz w:val="24"/>
          <w:szCs w:val="24"/>
          <w:lang w:eastAsia="en-CA"/>
        </w:rPr>
        <w:t xml:space="preserve">t, contact an administrator at 1800 967-1111. </w:t>
      </w:r>
    </w:p>
    <w:p w:rsidR="0098109E" w:rsidRPr="00D07E5B" w:rsidRDefault="0098109E" w:rsidP="0098109E">
      <w:pPr>
        <w:pStyle w:val="Heading2"/>
        <w:rPr>
          <w:sz w:val="24"/>
          <w:szCs w:val="24"/>
        </w:rPr>
      </w:pPr>
      <w:r w:rsidRPr="00D07E5B">
        <w:rPr>
          <w:sz w:val="24"/>
          <w:szCs w:val="24"/>
        </w:rPr>
        <w:t>Modifying and Terminating our Services</w:t>
      </w:r>
    </w:p>
    <w:p w:rsidR="0098109E" w:rsidRDefault="0098109E" w:rsidP="0098109E">
      <w:pPr>
        <w:pStyle w:val="NormalWeb"/>
      </w:pPr>
      <w:r>
        <w:t>We are constantly changing and improving our Services. We may add or remove functionalities or features, and we may suspend or stop a Service altogether.</w:t>
      </w:r>
    </w:p>
    <w:p w:rsidR="0098109E" w:rsidRDefault="0098109E" w:rsidP="0098109E">
      <w:pPr>
        <w:pStyle w:val="NormalWeb"/>
      </w:pPr>
      <w:r>
        <w:t>You can stop using our Services at any time, although we’ll b</w:t>
      </w:r>
      <w:r w:rsidR="00EE6F35">
        <w:t xml:space="preserve">e sorry to see you go. </w:t>
      </w:r>
      <w:proofErr w:type="spellStart"/>
      <w:proofErr w:type="gramStart"/>
      <w:r w:rsidR="00EE6F35" w:rsidRPr="00EE6F35">
        <w:rPr>
          <w:color w:val="4F81BD" w:themeColor="accent1"/>
        </w:rPr>
        <w:t>Px</w:t>
      </w:r>
      <w:proofErr w:type="spellEnd"/>
      <w:proofErr w:type="gramEnd"/>
      <w:r>
        <w:t xml:space="preserve"> may also stop providing Services to you, or add or create new limits to our Services at any time.</w:t>
      </w:r>
    </w:p>
    <w:p w:rsidR="0098109E" w:rsidRDefault="0098109E" w:rsidP="0098109E">
      <w:pPr>
        <w:pStyle w:val="NormalWeb"/>
      </w:pPr>
      <w:r>
        <w:t>We believe that you own your data and preserving your access to such data is important. If we discontinue a Service, where reasonably possible, we will give you reasonable advance notice and a chance to get information out of that Service.</w:t>
      </w:r>
    </w:p>
    <w:p w:rsidR="0098109E" w:rsidRDefault="0098109E" w:rsidP="0098109E">
      <w:pPr>
        <w:spacing w:before="100" w:beforeAutospacing="1" w:after="100" w:afterAutospacing="1" w:line="240" w:lineRule="auto"/>
        <w:rPr>
          <w:rFonts w:ascii="Times New Roman" w:hAnsi="Times New Roman" w:cs="Times New Roman"/>
        </w:rPr>
      </w:pPr>
    </w:p>
    <w:p w:rsidR="0098109E" w:rsidRPr="00D07E5B" w:rsidRDefault="0098109E" w:rsidP="0098109E">
      <w:pPr>
        <w:spacing w:before="100" w:beforeAutospacing="1" w:after="100" w:afterAutospacing="1" w:line="240" w:lineRule="auto"/>
        <w:rPr>
          <w:rFonts w:ascii="Times New Roman" w:hAnsi="Times New Roman" w:cs="Times New Roman"/>
          <w:b/>
        </w:rPr>
      </w:pPr>
      <w:r w:rsidRPr="00D07E5B">
        <w:rPr>
          <w:rFonts w:ascii="Times New Roman" w:hAnsi="Times New Roman" w:cs="Times New Roman"/>
          <w:b/>
        </w:rPr>
        <w:t>Liability Disclaimer</w:t>
      </w:r>
    </w:p>
    <w:p w:rsidR="0098109E" w:rsidRDefault="0098109E" w:rsidP="0098109E">
      <w:pPr>
        <w:pStyle w:val="NormalWeb"/>
      </w:pPr>
      <w:r>
        <w:t xml:space="preserve">When permitted by law, </w:t>
      </w:r>
      <w:proofErr w:type="spellStart"/>
      <w:proofErr w:type="gramStart"/>
      <w:r>
        <w:t>Px</w:t>
      </w:r>
      <w:proofErr w:type="spellEnd"/>
      <w:proofErr w:type="gramEnd"/>
      <w:r>
        <w:t>, will not be responsible for lost profits, revenues, or data, financial losses or indirect, special, consequential, exemplary, or punitive damages.</w:t>
      </w:r>
    </w:p>
    <w:p w:rsidR="0098109E" w:rsidRDefault="0098109E" w:rsidP="0098109E">
      <w:pPr>
        <w:pStyle w:val="NormalWeb"/>
      </w:pPr>
      <w:r>
        <w:t xml:space="preserve">To the extent permitted by law, the total liability of </w:t>
      </w:r>
      <w:proofErr w:type="spellStart"/>
      <w:r>
        <w:t>Px</w:t>
      </w:r>
      <w:proofErr w:type="spellEnd"/>
      <w:r>
        <w:t xml:space="preserve"> for any claims under these terms, including for any implied warranties, is limited to the amount you paid us to use the Services (or, if we choose, to supplying you the Services again).</w:t>
      </w:r>
    </w:p>
    <w:p w:rsidR="0098109E" w:rsidRDefault="0098109E" w:rsidP="0098109E">
      <w:pPr>
        <w:pStyle w:val="NormalWeb"/>
      </w:pPr>
      <w:r>
        <w:t xml:space="preserve">In all cases, </w:t>
      </w:r>
      <w:proofErr w:type="spellStart"/>
      <w:proofErr w:type="gramStart"/>
      <w:r>
        <w:t>Px</w:t>
      </w:r>
      <w:proofErr w:type="spellEnd"/>
      <w:proofErr w:type="gramEnd"/>
      <w:r>
        <w:t>, and its suppliers and distributors, will not be liable for any loss or damage that is not reasonably foreseeable.</w:t>
      </w:r>
    </w:p>
    <w:p w:rsidR="008E526C" w:rsidRDefault="008E526C"/>
    <w:sectPr w:rsidR="008E526C" w:rsidSect="008E52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09E"/>
    <w:rsid w:val="002A6D82"/>
    <w:rsid w:val="008E526C"/>
    <w:rsid w:val="0098109E"/>
    <w:rsid w:val="00EE6F35"/>
    <w:rsid w:val="00FA6E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9E"/>
  </w:style>
  <w:style w:type="paragraph" w:styleId="Heading2">
    <w:name w:val="heading 2"/>
    <w:basedOn w:val="Normal"/>
    <w:link w:val="Heading2Char"/>
    <w:uiPriority w:val="9"/>
    <w:qFormat/>
    <w:rsid w:val="009810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82"/>
    <w:pPr>
      <w:spacing w:after="0" w:line="240" w:lineRule="auto"/>
    </w:pPr>
  </w:style>
  <w:style w:type="character" w:customStyle="1" w:styleId="Heading2Char">
    <w:name w:val="Heading 2 Char"/>
    <w:basedOn w:val="DefaultParagraphFont"/>
    <w:link w:val="Heading2"/>
    <w:uiPriority w:val="9"/>
    <w:rsid w:val="0098109E"/>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98109E"/>
    <w:rPr>
      <w:b/>
      <w:bCs/>
    </w:rPr>
  </w:style>
  <w:style w:type="paragraph" w:styleId="NormalWeb">
    <w:name w:val="Normal (Web)"/>
    <w:basedOn w:val="Normal"/>
    <w:uiPriority w:val="99"/>
    <w:unhideWhenUsed/>
    <w:rsid w:val="0098109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Hoyee</dc:creator>
  <cp:lastModifiedBy>Hoyee</cp:lastModifiedBy>
  <cp:revision>2</cp:revision>
  <dcterms:created xsi:type="dcterms:W3CDTF">2019-07-06T03:14:00Z</dcterms:created>
  <dcterms:modified xsi:type="dcterms:W3CDTF">2019-07-06T03:15:00Z</dcterms:modified>
</cp:coreProperties>
</file>