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Georgia" w:cs="Georgia" w:eastAsia="Georgia" w:hAnsi="Georgia"/>
          <w:color w:val="1A1712"/>
          <w:sz w:val="52"/>
          <w:szCs w:val="52"/>
        </w:rPr>
        <w:t xml:space="preserve">Autorisation d’entretien</w:t>
      </w:r>
    </w:p>
    <w:p>
      <w:pPr>
        <w:spacing w:after="60" w:before="0"/>
      </w:pPr>
      <w:r>
        <w:rPr>
          <w:rFonts w:ascii="Georgia" w:cs="Georgia" w:eastAsia="Georgia" w:hAnsi="Georgia"/>
          <w:i/>
          <w:iCs/>
          <w:color w:val="C8A55A"/>
          <w:sz w:val="52"/>
          <w:szCs w:val="52"/>
        </w:rPr>
        <w:t xml:space="preserve">et de diffusion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B5D50"/>
          <w:sz w:val="24"/>
          <w:szCs w:val="24"/>
        </w:rPr>
        <w:t xml:space="preserve">Projet Mémoires de Nicolas — Né en 1948</w:t>
      </w:r>
    </w:p>
    <w:p>
      <w:pPr>
        <w:pBdr>
          <w:bottom w:val="single" w:color="C8A55A" w:sz="8" w:space="1"/>
        </w:pBdr>
        <w:spacing w:after="200" w:before="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2"/>
          <w:sz w:val="22"/>
          <w:szCs w:val="22"/>
        </w:rPr>
        <w:t xml:space="preserve">Dans le cadre du projet de mémoires de </w:t>
      </w:r>
      <w:r>
        <w:rPr>
          <w:rFonts w:ascii="Arial" w:cs="Arial" w:eastAsia="Arial" w:hAnsi="Arial"/>
          <w:b/>
          <w:bCs/>
          <w:i w:val="false"/>
          <w:iCs w:val="false"/>
          <w:color w:val="1A1712"/>
          <w:sz w:val="22"/>
          <w:szCs w:val="22"/>
        </w:rPr>
        <w:t xml:space="preserve">Nicolas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712"/>
          <w:sz w:val="22"/>
          <w:szCs w:val="22"/>
        </w:rPr>
        <w:t xml:space="preserve">, né en 1948, ses proches sont invités à témoigner lors d’entretiens enregistrés. Ces entretiens ont vocation à nourrir un ouvrage de mémoires familiales et potentiellement à faire l’objet d’une diffusion plus large.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5D50"/>
          <w:sz w:val="22"/>
          <w:szCs w:val="22"/>
        </w:rPr>
        <w:t xml:space="preserve">Ce document formalise votre accord pour participer à cet entretien et pour l’utilisation de vos propos.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1. IDENTITÉ DU TÉMOIN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2"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526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2"/>
                <w:sz w:val="22"/>
                <w:szCs w:val="22"/>
              </w:rPr>
              <w:t xml:space="preserve">Lien avec Nicolas</w:t>
            </w:r>
          </w:p>
        </w:tc>
        <w:tc>
          <w:tcPr>
            <w:tcW w:type="dxa" w:w="6526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2"/>
                <w:sz w:val="22"/>
                <w:szCs w:val="22"/>
              </w:rPr>
              <w:t xml:space="preserve">Adresse e-mail</w:t>
            </w:r>
          </w:p>
        </w:tc>
        <w:tc>
          <w:tcPr>
            <w:tcW w:type="dxa" w:w="6526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712"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526"/>
            <w:tcBorders>
              <w:top w:val="single" w:color="E2D9C8" w:sz="1"/>
              <w:left w:val="single" w:color="E2D9C8" w:sz="1"/>
              <w:bottom w:val="single" w:color="E2D9C8" w:sz="1"/>
              <w:right w:val="single" w:color="E2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712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2. ACCORD POUR LA PARTICIPATION À L’ENTRETIEN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2"/>
          <w:sz w:val="22"/>
          <w:szCs w:val="22"/>
        </w:rPr>
        <w:t xml:space="preserve">Je soussigné(e) accepte librement de participer à un entretien enregistré dans le cadre du projet de mémoires de Nicolas et confirme les éléments suivants 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Je participe volontairement à cet entretien et peux interrompre ma participation à tout moment.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J’ai été informé(e) des thèmes abordés lors de l’entretien.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Je comprends que l’entretien sera enregistré (audio) et potentiellement retranscrit.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Je peux demander à tout moment qu’un passage ne soit pas utilisé, sans avoir à me justifier.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3. ACCORD POUR LA DIFFUSION DE MES PROPOS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2"/>
          <w:sz w:val="22"/>
          <w:szCs w:val="22"/>
        </w:rPr>
        <w:t xml:space="preserve">Je soussigné(e) autorise l’utilisation de mes propos, citations et témoignages recueillis lors de cet entretien dans les conditions suivantes. Je coche les cases correspondant à mon accord :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Livre de mémoires familial (usage strictement privé, distribué uniquement aux membres de la famille).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Partage numérique familial (PDF ou site privé accessible uniquement sur invitation).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Diffusion publique élargie (publication, exposition, numérique ouvert au public).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55A" w:sz="12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>Conditions applicables à toutes les formes de diffusion : mon nom complet pourra apparaître, sauf si je souhaite rester anonyme (préciser ci-dessous). Mes propos ne seront pas modifiés sans mon accord préalable.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4. PRÉFÉRENCE D’ANONYMAT (OPTIONNEL)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4"/>
                <w:szCs w:val="24"/>
              </w:rPr>
              <w:t xml:space="preserve">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Je préfère que mon nom complet n’apparaisse pas. Utiliser à la place :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80"/>
              <w:bottom w:type="dxa" w:w="4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D50"/>
                <w:sz w:val="22"/>
                <w:szCs w:val="22"/>
              </w:rPr>
              <w:t xml:space="preserve">Mon prénom uniquement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712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80"/>
              <w:bottom w:type="dxa" w:w="4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D50"/>
                <w:sz w:val="22"/>
                <w:szCs w:val="22"/>
              </w:rPr>
              <w:t xml:space="preserve">Un pseudonyme :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Bdr>
                <w:bottom w:val="single" w:color="1A1712" w:sz="4" w:space="1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5. DROIT DE RETRAIT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2"/>
          <w:sz w:val="22"/>
          <w:szCs w:val="22"/>
        </w:rPr>
        <w:t xml:space="preserve">Conformément au RGPD et au respect de votre vie privée, vous pouvez à tout moment 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2"/>
          <w:sz w:val="22"/>
          <w:szCs w:val="22"/>
        </w:rPr>
        <w:t xml:space="preserve">Demander la suppression de tout ou partie de votre témoignage.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712"/>
          <w:sz w:val="22"/>
          <w:szCs w:val="22"/>
        </w:rPr>
        <w:t xml:space="preserve">Demander à relire et corriger la retranscription de vos propos avant utilisation.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712"/>
          <w:sz w:val="22"/>
          <w:szCs w:val="22"/>
        </w:rPr>
        <w:t xml:space="preserve">Retirer votre autorisation de diffusion, tant que l’ouvrage n’est pas publié.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A55A"/>
          <w:sz w:val="22"/>
          <w:szCs w:val="22"/>
        </w:rPr>
        <w:t xml:space="preserve">Pour exercer ces droits : wanda.laurent@gmail.com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8A55A"/>
          <w:spacing w:val="40"/>
          <w:sz w:val="20"/>
          <w:szCs w:val="20"/>
        </w:rPr>
        <w:t xml:space="preserve">6. SIGNATURE</w:t>
      </w:r>
    </w:p>
    <w:p>
      <w:pPr>
        <w:spacing w:after="2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5D50"/>
          <w:sz w:val="22"/>
          <w:szCs w:val="22"/>
        </w:rPr>
        <w:t xml:space="preserve">En signant ce document, je confirme avoir lu et compris les conditions ci-dessus et donne mon accord en toute connaissance de cause.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1712" w:sz="4" w:space="1"/>
              </w:pBd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8"/>
                <w:szCs w:val="18"/>
              </w:rPr>
              <w:t xml:space="preserve">Nom, Prénom et Signature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bottom w:val="single" w:color="1A1712" w:sz="4" w:space="1"/>
              </w:pBd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8"/>
                <w:szCs w:val="18"/>
              </w:rPr>
              <w:t xml:space="preserve">Date et Lieu</w:t>
            </w:r>
          </w:p>
        </w:tc>
      </w:tr>
    </w:tbl>
    <w:p>
      <w:pPr>
        <w:spacing w:after="0" w:before="12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5D50"/>
          <w:sz w:val="18"/>
          <w:szCs w:val="18"/>
        </w:rPr>
        <w:t xml:space="preserve">Document à retourner signé à : wanda.laurent@gmail.com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55A" w:sz="4" w:space="1"/>
      </w:pBdr>
      <w:spacing w:after="0" w:before="100"/>
      <w:jc w:val="center"/>
    </w:pPr>
    <w:r>
      <w:rPr>
        <w:rFonts w:ascii="Arial" w:cs="Arial" w:eastAsia="Arial" w:hAnsi="Arial"/>
        <w:color w:val="6B5D50"/>
        <w:sz w:val="16"/>
        <w:szCs w:val="16"/>
      </w:rPr>
      <w:t xml:space="preserve">Wanda Laurent Coaching  |  Passerelle des Talents  |  wanda.laurent@gmail.com  |  www.wandalaurentcoaching.com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55A" w:sz="4" w:space="1"/>
      </w:pBdr>
      <w:spacing w:after="120" w:before="0"/>
    </w:pPr>
    <w:r>
      <w:rPr>
        <w:rFonts w:ascii="Arial" w:cs="Arial" w:eastAsia="Arial" w:hAnsi="Arial"/>
        <w:color w:val="6B5D50"/>
        <w:spacing w:val="20"/>
        <w:sz w:val="16"/>
        <w:szCs w:val="16"/>
      </w:rPr>
      <w:t xml:space="preserve">MÉMOIRES DE NICOLAS  —  Autorisation d’entretien et de diffusion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2026-06-08T05:20:46.351Z</dcterms:created>
  <dcterms:modified xsi:type="dcterms:W3CDTF">2026-06-08T05:20:46.373Z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