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9763"/>
          <w:sz w:val="44"/>
        </w:rPr>
        <w:t>GUIDE DE DÉVELOPPEMENT</w:t>
      </w:r>
    </w:p>
    <w:p>
      <w:pPr>
        <w:jc w:val="center"/>
      </w:pPr>
      <w:r>
        <w:rPr>
          <w:color w:val="785A3C"/>
          <w:sz w:val="28"/>
        </w:rPr>
        <w:t>Plateforme QR Codes - NOOAXIS &amp; Wanda Success</w:t>
      </w:r>
    </w:p>
    <w:p/>
    <w:p>
      <w:pPr>
        <w:pStyle w:val="Heading1"/>
      </w:pPr>
      <w:r>
        <w:rPr>
          <w:color w:val="C59763"/>
        </w:rPr>
        <w:t>INTRODUCTION</w:t>
      </w:r>
    </w:p>
    <w:p>
      <w:r>
        <w:t>Ce document technique accompagne les fichiers HTML fournis et détaille l'architecture complète de la plateforme QR Codes. Il servira de référence pour l'implémentation backend et le déploiement.</w:t>
      </w:r>
    </w:p>
    <w:p/>
    <w:p>
      <w:pPr>
        <w:pStyle w:val="Heading1"/>
      </w:pPr>
      <w:r>
        <w:rPr>
          <w:color w:val="C59763"/>
        </w:rPr>
        <w:t>FICHIERS LIVRÉS</w:t>
      </w:r>
    </w:p>
    <w:p/>
    <w:p>
      <w:r>
        <w:rPr>
          <w:b/>
        </w:rPr>
        <w:t>1. qr-platform-dashboard.html</w:t>
      </w:r>
    </w:p>
    <w:p>
      <w:pPr>
        <w:pStyle w:val="ListBullet"/>
      </w:pPr>
      <w:r>
        <w:t>Dashboard principal avec gestion des QR codes, contacts, et analytics en temps réel.</w:t>
      </w:r>
    </w:p>
    <w:p>
      <w:r>
        <w:rPr>
          <w:b/>
        </w:rPr>
        <w:t>2. contact-form.html</w:t>
      </w:r>
    </w:p>
    <w:p>
      <w:pPr>
        <w:pStyle w:val="ListBullet"/>
      </w:pPr>
      <w:r>
        <w:t>Formulaire de collecte de contacts optimisé mobile avec validation et progression.</w:t>
      </w:r>
    </w:p>
    <w:p>
      <w:r>
        <w:rPr>
          <w:b/>
        </w:rPr>
        <w:t>3. loummel-landing.html</w:t>
      </w:r>
    </w:p>
    <w:p>
      <w:pPr>
        <w:pStyle w:val="ListBullet"/>
      </w:pPr>
      <w:r>
        <w:t>Landing page de conversion pour la marketplace Loummel avec CTA et inscriptions.</w:t>
      </w:r>
    </w:p>
    <w:p/>
    <w:p>
      <w:pPr>
        <w:pStyle w:val="Heading1"/>
      </w:pPr>
      <w:r>
        <w:rPr>
          <w:color w:val="C59763"/>
        </w:rPr>
        <w:t>ARCHITECTURE BACKEND RECOMMANDÉE</w:t>
      </w:r>
    </w:p>
    <w:p>
      <w:pPr>
        <w:pStyle w:val="Heading2"/>
      </w:pPr>
      <w:r>
        <w:rPr>
          <w:color w:val="785A3C"/>
        </w:rPr>
        <w:t>1. Stack Technique</w:t>
      </w:r>
    </w:p>
    <w:p>
      <w:r>
        <w:rPr>
          <w:b/>
          <w:color w:val="C59763"/>
        </w:rPr>
        <w:t xml:space="preserve">Serveur : </w:t>
      </w:r>
      <w:r>
        <w:t>Node.js avec Express.js OU Python avec Django/FastAPI</w:t>
      </w:r>
    </w:p>
    <w:p>
      <w:r>
        <w:rPr>
          <w:b/>
          <w:color w:val="C59763"/>
        </w:rPr>
        <w:t xml:space="preserve">Base de données : </w:t>
      </w:r>
      <w:r>
        <w:t>PostgreSQL pour les données relationnelles + Redis pour le cache</w:t>
      </w:r>
    </w:p>
    <w:p>
      <w:r>
        <w:rPr>
          <w:b/>
          <w:color w:val="C59763"/>
        </w:rPr>
        <w:t xml:space="preserve">API : </w:t>
      </w:r>
      <w:r>
        <w:t>REST API avec authentification JWT</w:t>
      </w:r>
    </w:p>
    <w:p>
      <w:r>
        <w:rPr>
          <w:b/>
          <w:color w:val="C59763"/>
        </w:rPr>
        <w:t xml:space="preserve">Hébergement : </w:t>
      </w:r>
      <w:r>
        <w:t>AWS EC2 / Google Cloud / Azure avec CDN Cloudflare</w:t>
      </w:r>
    </w:p>
    <w:p>
      <w:r>
        <w:rPr>
          <w:b/>
          <w:color w:val="C59763"/>
        </w:rPr>
        <w:t xml:space="preserve">Stockage fichiers : </w:t>
      </w:r>
      <w:r>
        <w:t>AWS S3 ou équivalent</w:t>
      </w:r>
    </w:p>
    <w:p>
      <w:r>
        <w:rPr>
          <w:b/>
          <w:color w:val="C59763"/>
        </w:rPr>
        <w:t xml:space="preserve">Email : </w:t>
      </w:r>
      <w:r>
        <w:t>SendGrid ou Amazon SES</w:t>
      </w:r>
    </w:p>
    <w:p>
      <w:r>
        <w:rPr>
          <w:b/>
          <w:color w:val="C59763"/>
        </w:rPr>
        <w:t xml:space="preserve">Analytics : </w:t>
      </w:r>
      <w:r>
        <w:t>Google Analytics + Mixpanel</w:t>
      </w:r>
    </w:p>
    <w:p/>
    <w:p>
      <w:pPr>
        <w:pStyle w:val="Heading2"/>
      </w:pPr>
      <w:r>
        <w:rPr>
          <w:color w:val="785A3C"/>
        </w:rPr>
        <w:t>2. Structure de la Base de Données</w:t>
      </w:r>
    </w:p>
    <w:p/>
    <w:p>
      <w:r>
        <w:rPr>
          <w:b/>
          <w:color w:val="785A3C"/>
        </w:rPr>
        <w:t>Table : contacts</w:t>
      </w:r>
    </w:p>
    <w:p>
      <w:pPr>
        <w:pStyle w:val="ListBullet"/>
      </w:pPr>
      <w:r>
        <w:t xml:space="preserve">  • id (UUID, PK)</w:t>
      </w:r>
    </w:p>
    <w:p>
      <w:pPr>
        <w:pStyle w:val="ListBullet"/>
      </w:pPr>
      <w:r>
        <w:t xml:space="preserve">  • firstname (VARCHAR)</w:t>
      </w:r>
    </w:p>
    <w:p>
      <w:pPr>
        <w:pStyle w:val="ListBullet"/>
      </w:pPr>
      <w:r>
        <w:t xml:space="preserve">  • lastname (VARCHAR)</w:t>
      </w:r>
    </w:p>
    <w:p>
      <w:pPr>
        <w:pStyle w:val="ListBullet"/>
      </w:pPr>
      <w:r>
        <w:t xml:space="preserve">  • email (VARCHAR, UNIQUE)</w:t>
      </w:r>
    </w:p>
    <w:p>
      <w:pPr>
        <w:pStyle w:val="ListBullet"/>
      </w:pPr>
      <w:r>
        <w:t xml:space="preserve">  • phone (VARCHAR)</w:t>
      </w:r>
    </w:p>
    <w:p>
      <w:pPr>
        <w:pStyle w:val="ListBullet"/>
      </w:pPr>
      <w:r>
        <w:t xml:space="preserve">  • company (VARCHAR)</w:t>
      </w:r>
    </w:p>
    <w:p>
      <w:pPr>
        <w:pStyle w:val="ListBullet"/>
      </w:pPr>
      <w:r>
        <w:t xml:space="preserve">  • position (VARCHAR)</w:t>
      </w:r>
    </w:p>
    <w:p>
      <w:pPr>
        <w:pStyle w:val="ListBullet"/>
      </w:pPr>
      <w:r>
        <w:t xml:space="preserve">  • sector (VARCHAR)</w:t>
      </w:r>
    </w:p>
    <w:p>
      <w:pPr>
        <w:pStyle w:val="ListBullet"/>
      </w:pPr>
      <w:r>
        <w:t xml:space="preserve">  • company_size (ENUM)</w:t>
      </w:r>
    </w:p>
    <w:p>
      <w:pPr>
        <w:pStyle w:val="ListBullet"/>
      </w:pPr>
      <w:r>
        <w:t xml:space="preserve">  • interests (JSONB)</w:t>
      </w:r>
    </w:p>
    <w:p>
      <w:pPr>
        <w:pStyle w:val="ListBullet"/>
      </w:pPr>
      <w:r>
        <w:t xml:space="preserve">  • loummel_interest (ENUM)</w:t>
      </w:r>
    </w:p>
    <w:p>
      <w:pPr>
        <w:pStyle w:val="ListBullet"/>
      </w:pPr>
      <w:r>
        <w:t xml:space="preserve">  • callback_preference (ENUM)</w:t>
      </w:r>
    </w:p>
    <w:p>
      <w:pPr>
        <w:pStyle w:val="ListBullet"/>
      </w:pPr>
      <w:r>
        <w:t xml:space="preserve">  • message (TEXT)</w:t>
      </w:r>
    </w:p>
    <w:p>
      <w:pPr>
        <w:pStyle w:val="ListBullet"/>
      </w:pPr>
      <w:r>
        <w:t xml:space="preserve">  • status (ENUM: hot, warm, cold)</w:t>
      </w:r>
    </w:p>
    <w:p>
      <w:pPr>
        <w:pStyle w:val="ListBullet"/>
      </w:pPr>
      <w:r>
        <w:t xml:space="preserve">  • source (VARCHAR) - quel QR code</w:t>
      </w:r>
    </w:p>
    <w:p>
      <w:pPr>
        <w:pStyle w:val="ListBullet"/>
      </w:pPr>
      <w:r>
        <w:t xml:space="preserve">  • consent_data (BOOLEAN)</w:t>
      </w:r>
    </w:p>
    <w:p>
      <w:pPr>
        <w:pStyle w:val="ListBullet"/>
      </w:pPr>
      <w:r>
        <w:t xml:space="preserve">  • consent_marketing (BOOLEAN)</w:t>
      </w:r>
    </w:p>
    <w:p>
      <w:pPr>
        <w:pStyle w:val="ListBullet"/>
      </w:pPr>
      <w:r>
        <w:t xml:space="preserve">  • created_at (TIMESTAMP)</w:t>
      </w:r>
    </w:p>
    <w:p>
      <w:pPr>
        <w:pStyle w:val="ListBullet"/>
      </w:pPr>
      <w:r>
        <w:t xml:space="preserve">  • updated_at (TIMESTAMP)</w:t>
      </w:r>
    </w:p>
    <w:p/>
    <w:p>
      <w:r>
        <w:rPr>
          <w:b/>
          <w:color w:val="785A3C"/>
        </w:rPr>
        <w:t>Table : qr_codes</w:t>
      </w:r>
    </w:p>
    <w:p>
      <w:pPr>
        <w:pStyle w:val="ListBullet"/>
      </w:pPr>
      <w:r>
        <w:t xml:space="preserve">  • id (UUID, PK)</w:t>
      </w:r>
    </w:p>
    <w:p>
      <w:pPr>
        <w:pStyle w:val="ListBullet"/>
      </w:pPr>
      <w:r>
        <w:t xml:space="preserve">  • name (VARCHAR)</w:t>
      </w:r>
    </w:p>
    <w:p>
      <w:pPr>
        <w:pStyle w:val="ListBullet"/>
      </w:pPr>
      <w:r>
        <w:t xml:space="preserve">  • type (ENUM)</w:t>
      </w:r>
    </w:p>
    <w:p>
      <w:pPr>
        <w:pStyle w:val="ListBullet"/>
      </w:pPr>
      <w:r>
        <w:t xml:space="preserve">  • url (TEXT)</w:t>
      </w:r>
    </w:p>
    <w:p>
      <w:pPr>
        <w:pStyle w:val="ListBullet"/>
      </w:pPr>
      <w:r>
        <w:t xml:space="preserve">  • scan_count (INTEGER)</w:t>
      </w:r>
    </w:p>
    <w:p>
      <w:pPr>
        <w:pStyle w:val="ListBullet"/>
      </w:pPr>
      <w:r>
        <w:t xml:space="preserve">  • active (BOOLEAN)</w:t>
      </w:r>
    </w:p>
    <w:p>
      <w:pPr>
        <w:pStyle w:val="ListBullet"/>
      </w:pPr>
      <w:r>
        <w:t xml:space="preserve">  • created_by (UUID, FK)</w:t>
      </w:r>
    </w:p>
    <w:p>
      <w:pPr>
        <w:pStyle w:val="ListBullet"/>
      </w:pPr>
      <w:r>
        <w:t xml:space="preserve">  • created_at (TIMESTAMP)</w:t>
      </w:r>
    </w:p>
    <w:p>
      <w:pPr>
        <w:pStyle w:val="ListBullet"/>
      </w:pPr>
      <w:r>
        <w:t xml:space="preserve">  • updated_at (TIMESTAMP)</w:t>
      </w:r>
    </w:p>
    <w:p/>
    <w:p>
      <w:r>
        <w:rPr>
          <w:b/>
          <w:color w:val="785A3C"/>
        </w:rPr>
        <w:t>Table : scans</w:t>
      </w:r>
    </w:p>
    <w:p>
      <w:pPr>
        <w:pStyle w:val="ListBullet"/>
      </w:pPr>
      <w:r>
        <w:t xml:space="preserve">  • id (UUID, PK)</w:t>
      </w:r>
    </w:p>
    <w:p>
      <w:pPr>
        <w:pStyle w:val="ListBullet"/>
      </w:pPr>
      <w:r>
        <w:t xml:space="preserve">  • qr_code_id (UUID, FK)</w:t>
      </w:r>
    </w:p>
    <w:p>
      <w:pPr>
        <w:pStyle w:val="ListBullet"/>
      </w:pPr>
      <w:r>
        <w:t xml:space="preserve">  • user_agent (TEXT)</w:t>
      </w:r>
    </w:p>
    <w:p>
      <w:pPr>
        <w:pStyle w:val="ListBullet"/>
      </w:pPr>
      <w:r>
        <w:t xml:space="preserve">  • ip_address (VARCHAR)</w:t>
      </w:r>
    </w:p>
    <w:p>
      <w:pPr>
        <w:pStyle w:val="ListBullet"/>
      </w:pPr>
      <w:r>
        <w:t xml:space="preserve">  • location (VARCHAR)</w:t>
      </w:r>
    </w:p>
    <w:p>
      <w:pPr>
        <w:pStyle w:val="ListBullet"/>
      </w:pPr>
      <w:r>
        <w:t xml:space="preserve">  • device_type (VARCHAR)</w:t>
      </w:r>
    </w:p>
    <w:p>
      <w:pPr>
        <w:pStyle w:val="ListBullet"/>
      </w:pPr>
      <w:r>
        <w:t xml:space="preserve">  • scanned_at (TIMESTAMP)</w:t>
      </w:r>
    </w:p>
    <w:p>
      <w:pPr>
        <w:pStyle w:val="ListBullet"/>
      </w:pPr>
      <w:r>
        <w:t xml:space="preserve">  • converted (BOOLEAN) - si scan → inscription</w:t>
      </w:r>
    </w:p>
    <w:p/>
    <w:p>
      <w:r>
        <w:rPr>
          <w:b/>
          <w:color w:val="785A3C"/>
        </w:rPr>
        <w:t>Table : loummel_signups</w:t>
      </w:r>
    </w:p>
    <w:p>
      <w:pPr>
        <w:pStyle w:val="ListBullet"/>
      </w:pPr>
      <w:r>
        <w:t xml:space="preserve">  • id (UUID, PK)</w:t>
      </w:r>
    </w:p>
    <w:p>
      <w:pPr>
        <w:pStyle w:val="ListBullet"/>
      </w:pPr>
      <w:r>
        <w:t xml:space="preserve">  • name (VARCHAR)</w:t>
      </w:r>
    </w:p>
    <w:p>
      <w:pPr>
        <w:pStyle w:val="ListBullet"/>
      </w:pPr>
      <w:r>
        <w:t xml:space="preserve">  • email (VARCHAR, UNIQUE)</w:t>
      </w:r>
    </w:p>
    <w:p>
      <w:pPr>
        <w:pStyle w:val="ListBullet"/>
      </w:pPr>
      <w:r>
        <w:t xml:space="preserve">  • phone (VARCHAR)</w:t>
      </w:r>
    </w:p>
    <w:p>
      <w:pPr>
        <w:pStyle w:val="ListBullet"/>
      </w:pPr>
      <w:r>
        <w:t xml:space="preserve">  • business_name (VARCHAR)</w:t>
      </w:r>
    </w:p>
    <w:p>
      <w:pPr>
        <w:pStyle w:val="ListBullet"/>
      </w:pPr>
      <w:r>
        <w:t xml:space="preserve">  • source (VARCHAR)</w:t>
      </w:r>
    </w:p>
    <w:p>
      <w:pPr>
        <w:pStyle w:val="ListBullet"/>
      </w:pPr>
      <w:r>
        <w:t xml:space="preserve">  • promo_code (VARCHAR)</w:t>
      </w:r>
    </w:p>
    <w:p>
      <w:pPr>
        <w:pStyle w:val="ListBullet"/>
      </w:pPr>
      <w:r>
        <w:t xml:space="preserve">  • created_at (TIMESTAMP)</w:t>
      </w:r>
    </w:p>
    <w:p/>
    <w:p>
      <w:pPr>
        <w:pStyle w:val="Heading2"/>
      </w:pPr>
      <w:r>
        <w:rPr>
          <w:color w:val="785A3C"/>
        </w:rPr>
        <w:t>3. API Endpoints Principaux</w:t>
      </w:r>
    </w:p>
    <w:p>
      <w:r>
        <w:rPr>
          <w:b/>
          <w:color w:val="C59763"/>
        </w:rPr>
        <w:t>POST /api/contacts</w:t>
      </w:r>
      <w:r>
        <w:t xml:space="preserve"> - Créer un nouveau contact depuis le formulaire</w:t>
      </w:r>
    </w:p>
    <w:p>
      <w:r>
        <w:rPr>
          <w:b/>
          <w:color w:val="C59763"/>
        </w:rPr>
        <w:t>GET /api/contacts</w:t>
      </w:r>
      <w:r>
        <w:t xml:space="preserve"> - Récupérer la liste des contacts (avec filtres)</w:t>
      </w:r>
    </w:p>
    <w:p>
      <w:r>
        <w:rPr>
          <w:b/>
          <w:color w:val="C59763"/>
        </w:rPr>
        <w:t>GET /api/contacts/:id</w:t>
      </w:r>
      <w:r>
        <w:t xml:space="preserve"> - Détails d'un contact</w:t>
      </w:r>
    </w:p>
    <w:p>
      <w:r>
        <w:rPr>
          <w:b/>
          <w:color w:val="C59763"/>
        </w:rPr>
        <w:t>PUT /api/contacts/:id</w:t>
      </w:r>
      <w:r>
        <w:t xml:space="preserve"> - Mettre à jour un contact</w:t>
      </w:r>
    </w:p>
    <w:p>
      <w:r>
        <w:rPr>
          <w:b/>
          <w:color w:val="C59763"/>
        </w:rPr>
        <w:t>DELETE /api/contacts/:id</w:t>
      </w:r>
      <w:r>
        <w:t xml:space="preserve"> - Supprimer un contact (RGPD)</w:t>
      </w:r>
    </w:p>
    <w:p>
      <w:r>
        <w:rPr>
          <w:b/>
          <w:color w:val="C59763"/>
        </w:rPr>
        <w:t>GET /api/contacts/export</w:t>
      </w:r>
      <w:r>
        <w:t xml:space="preserve"> - Exporter contacts en CSV</w:t>
      </w:r>
    </w:p>
    <w:p/>
    <w:p>
      <w:r>
        <w:rPr>
          <w:b/>
          <w:color w:val="C59763"/>
        </w:rPr>
        <w:t>POST /api/qrcodes</w:t>
      </w:r>
      <w:r>
        <w:t xml:space="preserve"> - Créer un nouveau QR code</w:t>
      </w:r>
    </w:p>
    <w:p>
      <w:r>
        <w:rPr>
          <w:b/>
          <w:color w:val="C59763"/>
        </w:rPr>
        <w:t>GET /api/qrcodes</w:t>
      </w:r>
      <w:r>
        <w:t xml:space="preserve"> - Liste des QR codes</w:t>
      </w:r>
    </w:p>
    <w:p>
      <w:r>
        <w:rPr>
          <w:b/>
          <w:color w:val="C59763"/>
        </w:rPr>
        <w:t>GET /api/qrcodes/:id/stats</w:t>
      </w:r>
      <w:r>
        <w:t xml:space="preserve"> - Statistiques d'un QR code</w:t>
      </w:r>
    </w:p>
    <w:p>
      <w:r>
        <w:rPr>
          <w:b/>
          <w:color w:val="C59763"/>
        </w:rPr>
        <w:t>POST /api/qrcodes/:id/scan</w:t>
      </w:r>
      <w:r>
        <w:t xml:space="preserve"> - Enregistrer un scan</w:t>
      </w:r>
    </w:p>
    <w:p/>
    <w:p>
      <w:r>
        <w:rPr>
          <w:b/>
          <w:color w:val="C59763"/>
        </w:rPr>
        <w:t>POST /api/loummel/signup</w:t>
      </w:r>
      <w:r>
        <w:t xml:space="preserve"> - Inscription à Loummel</w:t>
      </w:r>
    </w:p>
    <w:p>
      <w:r>
        <w:rPr>
          <w:b/>
          <w:color w:val="C59763"/>
        </w:rPr>
        <w:t>GET /api/loummel/signups</w:t>
      </w:r>
      <w:r>
        <w:t xml:space="preserve"> - Liste des inscriptions</w:t>
      </w:r>
    </w:p>
    <w:p/>
    <w:p>
      <w:r>
        <w:rPr>
          <w:b/>
          <w:color w:val="C59763"/>
        </w:rPr>
        <w:t>GET /api/analytics/dashboard</w:t>
      </w:r>
      <w:r>
        <w:t xml:space="preserve"> - KPIs du dashboard</w:t>
      </w:r>
    </w:p>
    <w:p>
      <w:r>
        <w:rPr>
          <w:b/>
          <w:color w:val="C59763"/>
        </w:rPr>
        <w:t>GET /api/analytics/reports/:type</w:t>
      </w:r>
      <w:r>
        <w:t xml:space="preserve"> - Générer un rapport</w:t>
      </w:r>
    </w:p>
    <w:p/>
    <w:p>
      <w:r>
        <w:rPr>
          <w:b/>
          <w:color w:val="C59763"/>
        </w:rPr>
        <w:t>POST /api/auth/login</w:t>
      </w:r>
      <w:r>
        <w:t xml:space="preserve"> - Connexion admin</w:t>
      </w:r>
    </w:p>
    <w:p>
      <w:r>
        <w:rPr>
          <w:b/>
          <w:color w:val="C59763"/>
        </w:rPr>
        <w:t>POST /api/auth/logout</w:t>
      </w:r>
      <w:r>
        <w:t xml:space="preserve"> - Déconnexion</w:t>
      </w:r>
    </w:p>
    <w:p>
      <w:r>
        <w:rPr>
          <w:b/>
          <w:color w:val="C59763"/>
        </w:rPr>
        <w:t>GET /api/auth/me</w:t>
      </w:r>
      <w:r>
        <w:t xml:space="preserve"> - Informations utilisateur connecté</w:t>
      </w:r>
    </w:p>
    <w:p/>
    <w:p>
      <w:pPr>
        <w:pStyle w:val="Heading1"/>
      </w:pPr>
      <w:r>
        <w:rPr>
          <w:color w:val="C59763"/>
        </w:rPr>
        <w:t>INTÉGRATIONS TIERCES</w:t>
      </w:r>
    </w:p>
    <w:p>
      <w:pPr>
        <w:pStyle w:val="Heading2"/>
      </w:pPr>
      <w:r>
        <w:rPr>
          <w:color w:val="785A3C"/>
        </w:rPr>
        <w:t>1. Intégration CRM (Exemple: HubSpot)</w:t>
      </w:r>
    </w:p>
    <w:p>
      <w:r>
        <w:t>Synchroniser automatiquement les contacts collectés vers le CRM après chaque soumission de formulaire.</w:t>
      </w:r>
    </w:p>
    <w:p/>
    <w:p>
      <w:r>
        <w:rPr>
          <w:b/>
        </w:rPr>
        <w:t>Code exemple (Node.js):</w:t>
      </w:r>
    </w:p>
    <w:p>
      <w:pPr/>
      <w:r>
        <w:rPr>
          <w:rFonts w:ascii="Courier New" w:hAnsi="Courier New"/>
          <w:sz w:val="18"/>
        </w:rPr>
        <w:br/>
        <w:t>const axios = require('axios');</w:t>
        <w:br/>
        <w:br/>
        <w:t>async function syncToHubSpot(contact) {</w:t>
        <w:br/>
        <w:t xml:space="preserve">  const hubspotData = {</w:t>
        <w:br/>
        <w:t xml:space="preserve">    properties: {</w:t>
        <w:br/>
        <w:t xml:space="preserve">      email: contact.email,</w:t>
        <w:br/>
        <w:t xml:space="preserve">      firstname: contact.firstname,</w:t>
        <w:br/>
        <w:t xml:space="preserve">      lastname: contact.lastname,</w:t>
        <w:br/>
        <w:t xml:space="preserve">      phone: contact.phone,</w:t>
        <w:br/>
        <w:t xml:space="preserve">      company: contact.company,</w:t>
        <w:br/>
        <w:t xml:space="preserve">      jobtitle: contact.position,</w:t>
        <w:br/>
        <w:t xml:space="preserve">      lead_source: contact.source,</w:t>
        <w:br/>
        <w:t xml:space="preserve">      hs_lead_status: contact.status.toUpperCase()</w:t>
        <w:br/>
        <w:t xml:space="preserve">    }</w:t>
        <w:br/>
        <w:t xml:space="preserve">  };</w:t>
        <w:br/>
        <w:br/>
        <w:t xml:space="preserve">  await axios.post('https://api.hubapi.com/crm/v3/objects/contacts', </w:t>
        <w:br/>
        <w:t xml:space="preserve">    hubspotData, {</w:t>
        <w:br/>
        <w:t xml:space="preserve">      headers: {</w:t>
        <w:br/>
        <w:t xml:space="preserve">        'Authorization': `Bearer ${process.env.HUBSPOT_API_KEY}`,</w:t>
        <w:br/>
        <w:t xml:space="preserve">        'Content-Type': 'application/json'</w:t>
        <w:br/>
        <w:t xml:space="preserve">      }</w:t>
        <w:br/>
        <w:t xml:space="preserve">    }</w:t>
        <w:br/>
        <w:t xml:space="preserve">  );</w:t>
        <w:br/>
        <w:t>}</w:t>
        <w:br/>
      </w:r>
    </w:p>
    <w:p/>
    <w:p>
      <w:pPr>
        <w:pStyle w:val="Heading2"/>
      </w:pPr>
      <w:r>
        <w:rPr>
          <w:color w:val="785A3C"/>
        </w:rPr>
        <w:t>2. Email Automatisé (Exemple: SendGrid)</w:t>
      </w:r>
    </w:p>
    <w:p>
      <w:r>
        <w:rPr>
          <w:rFonts w:ascii="Courier New" w:hAnsi="Courier New"/>
          <w:sz w:val="18"/>
        </w:rPr>
        <w:br/>
        <w:t>const sgMail = require('@sendgrid/mail');</w:t>
        <w:br/>
        <w:t>sgMail.setApiKey(process.env.SENDGRID_API_KEY);</w:t>
        <w:br/>
        <w:br/>
        <w:t>async function sendWelcomeEmail(contact) {</w:t>
        <w:br/>
        <w:t xml:space="preserve">  const msg = {</w:t>
        <w:br/>
        <w:t xml:space="preserve">    to: contact.email,</w:t>
        <w:br/>
        <w:t xml:space="preserve">    from: 'contact@nooaxis-wanda.com',</w:t>
        <w:br/>
        <w:t xml:space="preserve">    subject: 'Bienvenue ! Merci pour votre intérêt',</w:t>
        <w:br/>
        <w:t xml:space="preserve">    templateId: 'd-xxxxxxxxxxxxx',</w:t>
        <w:br/>
        <w:t xml:space="preserve">    dynamicTemplateData: {</w:t>
        <w:br/>
        <w:t xml:space="preserve">      firstname: contact.firstname,</w:t>
        <w:br/>
        <w:t xml:space="preserve">      company: contact.company,</w:t>
        <w:br/>
        <w:t xml:space="preserve">      loummel_link: 'https://platform.com/loummel',</w:t>
        <w:br/>
        <w:t xml:space="preserve">      resources_link: 'https://platform.com/resources'</w:t>
        <w:br/>
        <w:t xml:space="preserve">    }</w:t>
        <w:br/>
        <w:t xml:space="preserve">  };</w:t>
        <w:br/>
        <w:br/>
        <w:t xml:space="preserve">  await sgMail.send(msg);</w:t>
        <w:br/>
        <w:t>}</w:t>
        <w:br/>
      </w:r>
    </w:p>
    <w:p/>
    <w:p>
      <w:pPr>
        <w:pStyle w:val="Heading1"/>
      </w:pPr>
      <w:r>
        <w:rPr>
          <w:color w:val="C59763"/>
        </w:rPr>
        <w:t>SÉCURITÉ ET CONFORMITÉ</w:t>
      </w:r>
    </w:p>
    <w:p>
      <w:pPr>
        <w:pStyle w:val="Heading2"/>
      </w:pPr>
      <w:r>
        <w:rPr>
          <w:color w:val="785A3C"/>
        </w:rPr>
        <w:t>1. Mesures de Sécurité Essentielles</w:t>
      </w:r>
    </w:p>
    <w:p>
      <w:pPr>
        <w:pStyle w:val="ListBullet"/>
      </w:pPr>
      <w:r>
        <w:rPr>
          <w:color w:val="C59763"/>
        </w:rPr>
        <w:t>✓ HTTPS obligatoire (certificat SSL/TLS)</w:t>
      </w:r>
    </w:p>
    <w:p>
      <w:pPr>
        <w:pStyle w:val="ListBullet"/>
      </w:pPr>
      <w:r>
        <w:rPr>
          <w:color w:val="C59763"/>
        </w:rPr>
        <w:t>✓ Authentification JWT avec refresh tokens</w:t>
      </w:r>
    </w:p>
    <w:p>
      <w:pPr>
        <w:pStyle w:val="ListBullet"/>
      </w:pPr>
      <w:r>
        <w:rPr>
          <w:color w:val="C59763"/>
        </w:rPr>
        <w:t>✓ Rate limiting sur les APIs (max 100 req/min par IP)</w:t>
      </w:r>
    </w:p>
    <w:p>
      <w:pPr>
        <w:pStyle w:val="ListBullet"/>
      </w:pPr>
      <w:r>
        <w:rPr>
          <w:color w:val="C59763"/>
        </w:rPr>
        <w:t>✓ Validation et sanitisation de toutes les entrées</w:t>
      </w:r>
    </w:p>
    <w:p>
      <w:pPr>
        <w:pStyle w:val="ListBullet"/>
      </w:pPr>
      <w:r>
        <w:rPr>
          <w:color w:val="C59763"/>
        </w:rPr>
        <w:t>✓ Protection CSRF sur les formulaires</w:t>
      </w:r>
    </w:p>
    <w:p>
      <w:pPr>
        <w:pStyle w:val="ListBullet"/>
      </w:pPr>
      <w:r>
        <w:rPr>
          <w:color w:val="C59763"/>
        </w:rPr>
        <w:t>✓ Headers de sécurité (HSTS, CSP, X-Frame-Options)</w:t>
      </w:r>
    </w:p>
    <w:p>
      <w:pPr>
        <w:pStyle w:val="ListBullet"/>
      </w:pPr>
      <w:r>
        <w:rPr>
          <w:color w:val="C59763"/>
        </w:rPr>
        <w:t>✓ Logs d'accès et d'activité</w:t>
      </w:r>
    </w:p>
    <w:p>
      <w:pPr>
        <w:pStyle w:val="ListBullet"/>
      </w:pPr>
      <w:r>
        <w:rPr>
          <w:color w:val="C59763"/>
        </w:rPr>
        <w:t>✓ Backups automatiques quotidiens</w:t>
      </w:r>
    </w:p>
    <w:p>
      <w:pPr>
        <w:pStyle w:val="ListBullet"/>
      </w:pPr>
      <w:r>
        <w:rPr>
          <w:color w:val="C59763"/>
        </w:rPr>
        <w:t>✓ Chiffrement des données sensibles en base</w:t>
      </w:r>
    </w:p>
    <w:p/>
    <w:p>
      <w:pPr>
        <w:pStyle w:val="Heading2"/>
      </w:pPr>
      <w:r>
        <w:rPr>
          <w:color w:val="785A3C"/>
        </w:rPr>
        <w:t>2. Conformité RGPD</w:t>
      </w:r>
    </w:p>
    <w:p>
      <w:pPr>
        <w:pStyle w:val="ListBullet"/>
      </w:pPr>
      <w:r>
        <w:t>• Consentement explicite avant collecte</w:t>
      </w:r>
    </w:p>
    <w:p>
      <w:pPr>
        <w:pStyle w:val="ListBullet"/>
      </w:pPr>
      <w:r>
        <w:t>• Possibilité de retirer le consentement</w:t>
      </w:r>
    </w:p>
    <w:p>
      <w:pPr>
        <w:pStyle w:val="ListBullet"/>
      </w:pPr>
      <w:r>
        <w:t>• Droit d'accès aux données (GET /api/contacts/me)</w:t>
      </w:r>
    </w:p>
    <w:p>
      <w:pPr>
        <w:pStyle w:val="ListBullet"/>
      </w:pPr>
      <w:r>
        <w:t>• Droit de rectification (PUT /api/contacts/:id)</w:t>
      </w:r>
    </w:p>
    <w:p>
      <w:pPr>
        <w:pStyle w:val="ListBullet"/>
      </w:pPr>
      <w:r>
        <w:t>• Droit à l'effacement (DELETE /api/contacts/:id)</w:t>
      </w:r>
    </w:p>
    <w:p>
      <w:pPr>
        <w:pStyle w:val="ListBullet"/>
      </w:pPr>
      <w:r>
        <w:t>• Export des données en format lisible</w:t>
      </w:r>
    </w:p>
    <w:p>
      <w:pPr>
        <w:pStyle w:val="ListBullet"/>
      </w:pPr>
      <w:r>
        <w:t>• Durée de conservation : 3 ans après dernier contact</w:t>
      </w:r>
    </w:p>
    <w:p>
      <w:pPr>
        <w:pStyle w:val="ListBullet"/>
      </w:pPr>
      <w:r>
        <w:t>• Suppression automatique après expiration</w:t>
      </w:r>
    </w:p>
    <w:p>
      <w:pPr>
        <w:pStyle w:val="ListBullet"/>
      </w:pPr>
      <w:r>
        <w:t>• Notification obligatoire en cas de fuite &lt; 72h</w:t>
      </w:r>
    </w:p>
    <w:p>
      <w:pPr>
        <w:pStyle w:val="ListBullet"/>
      </w:pPr>
      <w:r>
        <w:t>• Registre des traitements documenté</w:t>
      </w:r>
    </w:p>
    <w:p/>
    <w:p>
      <w:pPr>
        <w:pStyle w:val="Heading1"/>
      </w:pPr>
      <w:r>
        <w:rPr>
          <w:color w:val="C59763"/>
        </w:rPr>
        <w:t>GUIDE DE DÉPLOIEMENT</w:t>
      </w:r>
    </w:p>
    <w:p>
      <w:pPr>
        <w:pStyle w:val="Heading2"/>
      </w:pPr>
      <w:r>
        <w:rPr>
          <w:color w:val="785A3C"/>
        </w:rPr>
        <w:t>1. Prérequis</w:t>
      </w:r>
    </w:p>
    <w:p>
      <w:pPr>
        <w:pStyle w:val="ListBullet"/>
      </w:pPr>
      <w:r>
        <w:t>• Serveur Linux (Ubuntu 22.04 LTS recommandé)</w:t>
      </w:r>
    </w:p>
    <w:p>
      <w:pPr>
        <w:pStyle w:val="ListBullet"/>
      </w:pPr>
      <w:r>
        <w:t>• Node.js 18+ ou Python 3.10+</w:t>
      </w:r>
    </w:p>
    <w:p>
      <w:pPr>
        <w:pStyle w:val="ListBullet"/>
      </w:pPr>
      <w:r>
        <w:t>• PostgreSQL 14+</w:t>
      </w:r>
    </w:p>
    <w:p>
      <w:pPr>
        <w:pStyle w:val="ListBullet"/>
      </w:pPr>
      <w:r>
        <w:t>• Redis 7+</w:t>
      </w:r>
    </w:p>
    <w:p>
      <w:pPr>
        <w:pStyle w:val="ListBullet"/>
      </w:pPr>
      <w:r>
        <w:t>• Nginx (reverse proxy)</w:t>
      </w:r>
    </w:p>
    <w:p>
      <w:pPr>
        <w:pStyle w:val="ListBullet"/>
      </w:pPr>
      <w:r>
        <w:t>• Certificat SSL (Let's Encrypt gratuit)</w:t>
      </w:r>
    </w:p>
    <w:p>
      <w:pPr>
        <w:pStyle w:val="ListBullet"/>
      </w:pPr>
      <w:r>
        <w:t>• Nom de domaine configuré</w:t>
      </w:r>
    </w:p>
    <w:p/>
    <w:p>
      <w:pPr>
        <w:pStyle w:val="Heading2"/>
      </w:pPr>
      <w:r>
        <w:rPr>
          <w:color w:val="785A3C"/>
        </w:rPr>
        <w:t>2. Étapes de Déploiement</w:t>
      </w:r>
    </w:p>
    <w:p>
      <w:r>
        <w:rPr>
          <w:b/>
          <w:color w:val="C59763"/>
        </w:rPr>
        <w:t xml:space="preserve">Étape 1 : </w:t>
      </w:r>
      <w:r>
        <w:t>Configurer le serveur et installer les dépendances</w:t>
      </w:r>
    </w:p>
    <w:p>
      <w:r>
        <w:rPr>
          <w:b/>
          <w:color w:val="C59763"/>
        </w:rPr>
        <w:t xml:space="preserve">Étape 2 : </w:t>
      </w:r>
      <w:r>
        <w:t>Cloner le repository et installer les packages</w:t>
      </w:r>
    </w:p>
    <w:p>
      <w:r>
        <w:rPr>
          <w:b/>
          <w:color w:val="C59763"/>
        </w:rPr>
        <w:t xml:space="preserve">Étape 3 : </w:t>
      </w:r>
      <w:r>
        <w:t>Configurer les variables d'environnement (.env)</w:t>
      </w:r>
    </w:p>
    <w:p>
      <w:r>
        <w:rPr>
          <w:b/>
          <w:color w:val="C59763"/>
        </w:rPr>
        <w:t xml:space="preserve">Étape 4 : </w:t>
      </w:r>
      <w:r>
        <w:t>Créer et migrer la base de données</w:t>
      </w:r>
    </w:p>
    <w:p>
      <w:r>
        <w:rPr>
          <w:b/>
          <w:color w:val="C59763"/>
        </w:rPr>
        <w:t xml:space="preserve">Étape 5 : </w:t>
      </w:r>
      <w:r>
        <w:t>Configurer Nginx comme reverse proxy</w:t>
      </w:r>
    </w:p>
    <w:p>
      <w:r>
        <w:rPr>
          <w:b/>
          <w:color w:val="C59763"/>
        </w:rPr>
        <w:t xml:space="preserve">Étape 6 : </w:t>
      </w:r>
      <w:r>
        <w:t>Installer le certificat SSL avec Certbot</w:t>
      </w:r>
    </w:p>
    <w:p>
      <w:r>
        <w:rPr>
          <w:b/>
          <w:color w:val="C59763"/>
        </w:rPr>
        <w:t xml:space="preserve">Étape 7 : </w:t>
      </w:r>
      <w:r>
        <w:t>Configurer PM2 pour le démarrage automatique</w:t>
      </w:r>
    </w:p>
    <w:p>
      <w:r>
        <w:rPr>
          <w:b/>
          <w:color w:val="C59763"/>
        </w:rPr>
        <w:t xml:space="preserve">Étape 8 : </w:t>
      </w:r>
      <w:r>
        <w:t>Tester tous les endpoints API</w:t>
      </w:r>
    </w:p>
    <w:p>
      <w:r>
        <w:rPr>
          <w:b/>
          <w:color w:val="C59763"/>
        </w:rPr>
        <w:t xml:space="preserve">Étape 9 : </w:t>
      </w:r>
      <w:r>
        <w:t>Configurer les backups automatiques</w:t>
      </w:r>
    </w:p>
    <w:p>
      <w:r>
        <w:rPr>
          <w:b/>
          <w:color w:val="C59763"/>
        </w:rPr>
        <w:t xml:space="preserve">Étape 10 : </w:t>
      </w:r>
      <w:r>
        <w:t>Mettre en place le monitoring (Sentry, Grafana)</w:t>
      </w:r>
    </w:p>
    <w:p/>
    <w:p>
      <w:pPr>
        <w:pStyle w:val="Heading2"/>
      </w:pPr>
      <w:r>
        <w:rPr>
          <w:color w:val="785A3C"/>
        </w:rPr>
        <w:t>3. Variables d'Environnement (.env)</w:t>
      </w:r>
    </w:p>
    <w:p>
      <w:r>
        <w:rPr>
          <w:rFonts w:ascii="Courier New" w:hAnsi="Courier New"/>
          <w:sz w:val="18"/>
        </w:rPr>
        <w:br/>
        <w:t># Application</w:t>
        <w:br/>
        <w:t>NODE_ENV=production</w:t>
        <w:br/>
        <w:t>PORT=3000</w:t>
        <w:br/>
        <w:t>APP_URL=https://qr-platform.example.com</w:t>
        <w:br/>
        <w:br/>
        <w:t># Database</w:t>
        <w:br/>
        <w:t>DB_HOST=localhost</w:t>
        <w:br/>
        <w:t>DB_PORT=5432</w:t>
        <w:br/>
        <w:t>DB_NAME=qr_platform</w:t>
        <w:br/>
        <w:t>DB_USER=qr_admin</w:t>
        <w:br/>
        <w:t>DB_PASSWORD=your_secure_password</w:t>
        <w:br/>
        <w:br/>
        <w:t># Redis</w:t>
        <w:br/>
        <w:t>REDIS_HOST=localhost</w:t>
        <w:br/>
        <w:t>REDIS_PORT=6379</w:t>
        <w:br/>
        <w:br/>
        <w:t># JWT</w:t>
        <w:br/>
        <w:t>JWT_SECRET=your_jwt_secret_key_change_this</w:t>
        <w:br/>
        <w:t>JWT_EXPIRY=7d</w:t>
        <w:br/>
        <w:t>REFRESH_TOKEN_EXPIRY=30d</w:t>
        <w:br/>
        <w:br/>
        <w:t># SendGrid</w:t>
        <w:br/>
        <w:t>SENDGRID_API_KEY=SG.xxxxxxxxxxxxx</w:t>
        <w:br/>
        <w:t>EMAIL_FROM=contact@nooaxis-wanda.com</w:t>
        <w:br/>
        <w:br/>
        <w:t># HubSpot (optionnel)</w:t>
        <w:br/>
        <w:t>HUBSPOT_API_KEY=your_hubspot_key</w:t>
        <w:br/>
        <w:br/>
        <w:t># AWS S3 (pour stockage fichiers)</w:t>
        <w:br/>
        <w:t>AWS_ACCESS_KEY=your_aws_key</w:t>
        <w:br/>
        <w:t>AWS_SECRET_KEY=your_aws_secret</w:t>
        <w:br/>
        <w:t>AWS_BUCKET=qr-platform-files</w:t>
        <w:br/>
        <w:t>AWS_REGION=eu-west-1</w:t>
        <w:br/>
        <w:br/>
        <w:t># Analytics</w:t>
        <w:br/>
        <w:t>GA_TRACKING_ID=UA-XXXXXXXXX-X</w:t>
        <w:br/>
        <w:t>MIXPANEL_TOKEN=your_mixpanel_token</w:t>
        <w:br/>
      </w:r>
    </w:p>
    <w:p/>
    <w:p>
      <w:pPr>
        <w:pStyle w:val="Heading1"/>
      </w:pPr>
      <w:r>
        <w:rPr>
          <w:color w:val="C59763"/>
        </w:rPr>
        <w:t>TESTS ET VALIDATION</w:t>
      </w:r>
    </w:p>
    <w:p>
      <w:pPr>
        <w:pStyle w:val="Heading2"/>
      </w:pPr>
      <w:r>
        <w:rPr>
          <w:color w:val="785A3C"/>
        </w:rPr>
        <w:t>1. Tests à Effectuer</w:t>
      </w:r>
    </w:p>
    <w:p>
      <w:pPr>
        <w:pStyle w:val="ListBullet"/>
      </w:pPr>
      <w:r>
        <w:t>☐ Tests unitaires sur toutes les fonctions critiques</w:t>
      </w:r>
    </w:p>
    <w:p>
      <w:pPr>
        <w:pStyle w:val="ListBullet"/>
      </w:pPr>
      <w:r>
        <w:t>☐ Tests d'intégration des APIs</w:t>
      </w:r>
    </w:p>
    <w:p>
      <w:pPr>
        <w:pStyle w:val="ListBullet"/>
      </w:pPr>
      <w:r>
        <w:t>☐ Tests de charge (simuler 1000 utilisateurs simultanés)</w:t>
      </w:r>
    </w:p>
    <w:p>
      <w:pPr>
        <w:pStyle w:val="ListBullet"/>
      </w:pPr>
      <w:r>
        <w:t>☐ Tests de sécurité (injection SQL, XSS, CSRF)</w:t>
      </w:r>
    </w:p>
    <w:p>
      <w:pPr>
        <w:pStyle w:val="ListBullet"/>
      </w:pPr>
      <w:r>
        <w:t>☐ Tests multi-navigateurs (Chrome, Safari, Firefox)</w:t>
      </w:r>
    </w:p>
    <w:p>
      <w:pPr>
        <w:pStyle w:val="ListBullet"/>
      </w:pPr>
      <w:r>
        <w:t>☐ Tests mobile (iOS et Android)</w:t>
      </w:r>
    </w:p>
    <w:p>
      <w:pPr>
        <w:pStyle w:val="ListBullet"/>
      </w:pPr>
      <w:r>
        <w:t>☐ Tests de formulaires avec validation</w:t>
      </w:r>
    </w:p>
    <w:p>
      <w:pPr>
        <w:pStyle w:val="ListBullet"/>
      </w:pPr>
      <w:r>
        <w:t>☐ Tests des intégrations tierces (CRM, Email)</w:t>
      </w:r>
    </w:p>
    <w:p>
      <w:pPr>
        <w:pStyle w:val="ListBullet"/>
      </w:pPr>
      <w:r>
        <w:t>☐ Tests de récupération après panne</w:t>
      </w:r>
    </w:p>
    <w:p>
      <w:pPr>
        <w:pStyle w:val="ListBullet"/>
      </w:pPr>
      <w:r>
        <w:t>☐ Tests de performance (temps de chargement &lt; 3s)</w:t>
      </w:r>
    </w:p>
    <w:p/>
    <w:p>
      <w:pPr>
        <w:pStyle w:val="Heading1"/>
      </w:pPr>
      <w:r>
        <w:rPr>
          <w:color w:val="C59763"/>
        </w:rPr>
        <w:t>MONITORING ET MAINTENANCE</w:t>
      </w:r>
    </w:p>
    <w:p>
      <w:pPr>
        <w:pStyle w:val="Heading2"/>
      </w:pPr>
      <w:r>
        <w:rPr>
          <w:color w:val="785A3C"/>
        </w:rPr>
        <w:t>1. Métriques à Surveiller</w:t>
      </w:r>
    </w:p>
    <w:p>
      <w:pPr>
        <w:pStyle w:val="ListBullet"/>
      </w:pPr>
      <w:r>
        <w:t>📊 Uptime du serveur (objectif: 99.9%)</w:t>
      </w:r>
    </w:p>
    <w:p>
      <w:pPr>
        <w:pStyle w:val="ListBullet"/>
      </w:pPr>
      <w:r>
        <w:t>📊 Temps de réponse API (&lt; 200ms en moyenne)</w:t>
      </w:r>
    </w:p>
    <w:p>
      <w:pPr>
        <w:pStyle w:val="ListBullet"/>
      </w:pPr>
      <w:r>
        <w:t>📊 Taux d'erreur (&lt; 0.1%)</w:t>
      </w:r>
    </w:p>
    <w:p>
      <w:pPr>
        <w:pStyle w:val="ListBullet"/>
      </w:pPr>
      <w:r>
        <w:t>📊 Utilisation CPU et RAM</w:t>
      </w:r>
    </w:p>
    <w:p>
      <w:pPr>
        <w:pStyle w:val="ListBullet"/>
      </w:pPr>
      <w:r>
        <w:t>📊 Espace disque disponible</w:t>
      </w:r>
    </w:p>
    <w:p>
      <w:pPr>
        <w:pStyle w:val="ListBullet"/>
      </w:pPr>
      <w:r>
        <w:t>📊 Nombre de requêtes par seconde</w:t>
      </w:r>
    </w:p>
    <w:p>
      <w:pPr>
        <w:pStyle w:val="ListBullet"/>
      </w:pPr>
      <w:r>
        <w:t>📊 Taux de conversion formulaires</w:t>
      </w:r>
    </w:p>
    <w:p>
      <w:pPr>
        <w:pStyle w:val="ListBullet"/>
      </w:pPr>
      <w:r>
        <w:t>📊 Performance base de données</w:t>
      </w:r>
    </w:p>
    <w:p>
      <w:pPr>
        <w:pStyle w:val="ListBullet"/>
      </w:pPr>
      <w:r>
        <w:t>📊 Taux de scans QR codes</w:t>
      </w:r>
    </w:p>
    <w:p>
      <w:pPr>
        <w:pStyle w:val="ListBullet"/>
      </w:pPr>
      <w:r>
        <w:t>📊 Inscriptions Loummel</w:t>
      </w:r>
    </w:p>
    <w:p/>
    <w:p>
      <w:pPr>
        <w:pStyle w:val="Heading2"/>
      </w:pPr>
      <w:r>
        <w:rPr>
          <w:color w:val="785A3C"/>
        </w:rPr>
        <w:t>2. Outils Recommandés</w:t>
      </w:r>
    </w:p>
    <w:p>
      <w:r>
        <w:rPr>
          <w:b/>
          <w:color w:val="C59763"/>
        </w:rPr>
        <w:t xml:space="preserve">Monitoring serveur : </w:t>
      </w:r>
      <w:r>
        <w:t>Grafana + Prometheus</w:t>
      </w:r>
    </w:p>
    <w:p>
      <w:r>
        <w:rPr>
          <w:b/>
          <w:color w:val="C59763"/>
        </w:rPr>
        <w:t xml:space="preserve">Logs : </w:t>
      </w:r>
      <w:r>
        <w:t>ELK Stack (Elasticsearch, Logstash, Kibana)</w:t>
      </w:r>
    </w:p>
    <w:p>
      <w:r>
        <w:rPr>
          <w:b/>
          <w:color w:val="C59763"/>
        </w:rPr>
        <w:t xml:space="preserve">Erreurs : </w:t>
      </w:r>
      <w:r>
        <w:t>Sentry</w:t>
      </w:r>
    </w:p>
    <w:p>
      <w:r>
        <w:rPr>
          <w:b/>
          <w:color w:val="C59763"/>
        </w:rPr>
        <w:t xml:space="preserve">Uptime : </w:t>
      </w:r>
      <w:r>
        <w:t>UptimeRobot ou Pingdom</w:t>
      </w:r>
    </w:p>
    <w:p>
      <w:r>
        <w:rPr>
          <w:b/>
          <w:color w:val="C59763"/>
        </w:rPr>
        <w:t xml:space="preserve">Analytics : </w:t>
      </w:r>
      <w:r>
        <w:t>Google Analytics + Mixpanel</w:t>
      </w:r>
    </w:p>
    <w:p>
      <w:r>
        <w:rPr>
          <w:b/>
          <w:color w:val="C59763"/>
        </w:rPr>
        <w:t xml:space="preserve">Performance : </w:t>
      </w:r>
      <w:r>
        <w:t>New Relic ou DataDog</w:t>
      </w:r>
    </w:p>
    <w:p/>
    <w:p>
      <w:pPr>
        <w:pStyle w:val="Heading1"/>
      </w:pPr>
      <w:r>
        <w:rPr>
          <w:color w:val="C59763"/>
        </w:rPr>
        <w:t>FORMATION DE L'ÉQUIPE</w:t>
      </w:r>
    </w:p>
    <w:p>
      <w:r>
        <w:t>Avant le lancement, l'équipe doit être formée sur l'utilisation de la plateforme.</w:t>
      </w:r>
    </w:p>
    <w:p/>
    <w:p>
      <w:r>
        <w:rPr>
          <w:b/>
          <w:color w:val="785A3C"/>
        </w:rPr>
        <w:t>Programme de formation (3 heures):</w:t>
      </w:r>
    </w:p>
    <w:p>
      <w:r>
        <w:rPr>
          <w:b/>
          <w:color w:val="C59763"/>
        </w:rPr>
        <w:t xml:space="preserve">Module 1 (30 min) : </w:t>
      </w:r>
      <w:r>
        <w:t>Vue d'ensemble de la plateforme et connexion</w:t>
      </w:r>
    </w:p>
    <w:p>
      <w:r>
        <w:rPr>
          <w:b/>
          <w:color w:val="C59763"/>
        </w:rPr>
        <w:t xml:space="preserve">Module 2 (45 min) : </w:t>
      </w:r>
      <w:r>
        <w:t>Gestion des QR codes et génération</w:t>
      </w:r>
    </w:p>
    <w:p>
      <w:r>
        <w:rPr>
          <w:b/>
          <w:color w:val="C59763"/>
        </w:rPr>
        <w:t xml:space="preserve">Module 3 (30 min) : </w:t>
      </w:r>
      <w:r>
        <w:t>Consultation des contacts et filtres</w:t>
      </w:r>
    </w:p>
    <w:p>
      <w:r>
        <w:rPr>
          <w:b/>
          <w:color w:val="C59763"/>
        </w:rPr>
        <w:t xml:space="preserve">Module 4 (30 min) : </w:t>
      </w:r>
      <w:r>
        <w:t>Dashboard analytics et rapports</w:t>
      </w:r>
    </w:p>
    <w:p>
      <w:r>
        <w:rPr>
          <w:b/>
          <w:color w:val="C59763"/>
        </w:rPr>
        <w:t xml:space="preserve">Module 5 (30 min) : </w:t>
      </w:r>
      <w:r>
        <w:t>Gestion des inscriptions Loummel</w:t>
      </w:r>
    </w:p>
    <w:p>
      <w:r>
        <w:rPr>
          <w:b/>
          <w:color w:val="C59763"/>
        </w:rPr>
        <w:t xml:space="preserve">Module 6 (15 min) : </w:t>
      </w:r>
      <w:r>
        <w:t>Dépannage et support</w:t>
      </w:r>
    </w:p>
    <w:p/>
    <w:p>
      <w:pPr>
        <w:pStyle w:val="Heading1"/>
      </w:pPr>
      <w:r>
        <w:rPr>
          <w:color w:val="C59763"/>
        </w:rPr>
        <w:t>ÉVOLUTIONS FUTURES RECOMMANDÉES</w:t>
      </w:r>
    </w:p>
    <w:p>
      <w:pPr>
        <w:pStyle w:val="ListBullet"/>
      </w:pPr>
      <w:r>
        <w:t>🚀 Application mobile native (iOS + Android) pour l'équipe terrain</w:t>
      </w:r>
    </w:p>
    <w:p>
      <w:pPr>
        <w:pStyle w:val="ListBullet"/>
      </w:pPr>
      <w:r>
        <w:t>🚀 Module de jeux-concours avec roue de la fortune</w:t>
      </w:r>
    </w:p>
    <w:p>
      <w:pPr>
        <w:pStyle w:val="ListBullet"/>
      </w:pPr>
      <w:r>
        <w:t>🚀 Chatbot d'assistance intégré</w:t>
      </w:r>
    </w:p>
    <w:p>
      <w:pPr>
        <w:pStyle w:val="ListBullet"/>
      </w:pPr>
      <w:r>
        <w:t>🚀 Intégration avec plus de CRMs (Salesforce, Zoho)</w:t>
      </w:r>
    </w:p>
    <w:p>
      <w:pPr>
        <w:pStyle w:val="ListBullet"/>
      </w:pPr>
      <w:r>
        <w:t>🚀 Module de prise de RDV avec calendrier</w:t>
      </w:r>
    </w:p>
    <w:p>
      <w:pPr>
        <w:pStyle w:val="ListBullet"/>
      </w:pPr>
      <w:r>
        <w:t>🚀 Analytics avancées avec ML/IA</w:t>
      </w:r>
    </w:p>
    <w:p>
      <w:pPr>
        <w:pStyle w:val="ListBullet"/>
      </w:pPr>
      <w:r>
        <w:t>🚀 Système de badge QR dynamique par visiteur</w:t>
      </w:r>
    </w:p>
    <w:p>
      <w:pPr>
        <w:pStyle w:val="ListBullet"/>
      </w:pPr>
      <w:r>
        <w:t>🚀 Module de feedback et enquêtes</w:t>
      </w:r>
    </w:p>
    <w:p>
      <w:pPr>
        <w:pStyle w:val="ListBullet"/>
      </w:pPr>
      <w:r>
        <w:t>🚀 Export PDF des rapports personnalisés</w:t>
      </w:r>
    </w:p>
    <w:p>
      <w:pPr>
        <w:pStyle w:val="ListBullet"/>
      </w:pPr>
      <w:r>
        <w:t>🚀 API publique pour intégrations tierces</w:t>
      </w:r>
    </w:p>
    <w:p/>
    <w:p>
      <w:pPr>
        <w:pStyle w:val="Heading1"/>
      </w:pPr>
      <w:r>
        <w:rPr>
          <w:color w:val="C59763"/>
        </w:rPr>
        <w:t>SUPPORT ET CONTACT</w:t>
      </w:r>
    </w:p>
    <w:p>
      <w:r>
        <w:t>Pour toute question technique ou demande d'assistance concernant le déploiement et la maintenance de la plateforme :</w:t>
      </w:r>
    </w:p>
    <w:p/>
    <w:p>
      <w:pPr>
        <w:pStyle w:val="ListBullet"/>
      </w:pPr>
      <w:r>
        <w:t>📧 Email technique : dev@nooaxis-wanda.com</w:t>
      </w:r>
    </w:p>
    <w:p>
      <w:pPr>
        <w:pStyle w:val="ListBullet"/>
      </w:pPr>
      <w:r>
        <w:t>📧 Support utilisateurs : support@nooaxis-wanda.com</w:t>
      </w:r>
    </w:p>
    <w:p>
      <w:pPr>
        <w:pStyle w:val="ListBullet"/>
      </w:pPr>
      <w:r>
        <w:t>📧 Urgences : +237 XXX XX XX XX</w:t>
      </w:r>
    </w:p>
    <w:p>
      <w:pPr>
        <w:pStyle w:val="ListBullet"/>
      </w:pPr>
      <w:r>
        <w:t>📧 Documentation : https://docs.qr-platform.example.com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color w:val="785A3C"/>
          <w:sz w:val="20"/>
        </w:rPr>
        <w:br/>
        <w:t>Document préparé le 23/11/2025</w:t>
      </w:r>
    </w:p>
    <w:p>
      <w:pPr>
        <w:jc w:val="center"/>
      </w:pPr>
      <w:r>
        <w:rPr>
          <w:b/>
          <w:color w:val="C59763"/>
          <w:sz w:val="22"/>
        </w:rPr>
        <w:t>NOOAXIS Stratégie-Accompagnement  ⚫  Wanda 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