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addEventListener</w:t>
      </w:r>
      <w:proofErr w:type="spellEnd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方法用于向指定元素添加事件句柄。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addEventListener</w:t>
      </w:r>
      <w:proofErr w:type="spellEnd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方法添加的事件句柄不会覆盖已存在的事件句柄。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你可以向一个元素添加多个事件句柄。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你可以向同个元素添加多个同类型的事件句柄，如：两个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"click"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你可以向任何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DOM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对象添加事件监听，不仅仅是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元素。如：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window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addEventListener</w:t>
      </w:r>
      <w:proofErr w:type="spellEnd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方法可以更简单的控制事件（冒泡与捕获）。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当你使用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addEventListener</w:t>
      </w:r>
      <w:proofErr w:type="spellEnd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方法时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, JavaScript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从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标记中分离开来，可读性更强，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在没有控制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标记时也可以添加事件监听。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你可以使用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removeEventListener</w:t>
      </w:r>
      <w:proofErr w:type="spellEnd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方法来移除事件的监听。</w:t>
      </w:r>
    </w:p>
    <w:p w:rsidR="003003A8" w:rsidRPr="005F245A" w:rsidRDefault="00691921" w:rsidP="003003A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F245A">
        <w:rPr>
          <w:rFonts w:ascii="宋体" w:eastAsia="宋体" w:hAnsi="宋体" w:cs="宋体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3003A8" w:rsidRPr="005F245A" w:rsidRDefault="003003A8" w:rsidP="003003A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语法</w:t>
      </w:r>
    </w:p>
    <w:p w:rsidR="003003A8" w:rsidRPr="005F245A" w:rsidRDefault="003003A8" w:rsidP="003003A8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proofErr w:type="spellStart"/>
      <w:proofErr w:type="gramStart"/>
      <w:r w:rsidRPr="005F245A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  <w:bdr w:val="none" w:sz="0" w:space="0" w:color="auto" w:frame="1"/>
        </w:rPr>
        <w:t>element</w:t>
      </w:r>
      <w:r w:rsidRPr="005F245A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.addEventListener</w:t>
      </w:r>
      <w:proofErr w:type="spellEnd"/>
      <w:r w:rsidRPr="005F245A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(</w:t>
      </w:r>
      <w:proofErr w:type="gramEnd"/>
      <w:r w:rsidRPr="005F245A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  <w:bdr w:val="none" w:sz="0" w:space="0" w:color="auto" w:frame="1"/>
        </w:rPr>
        <w:t xml:space="preserve">event, function, </w:t>
      </w:r>
      <w:proofErr w:type="spellStart"/>
      <w:r w:rsidRPr="005F245A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  <w:bdr w:val="none" w:sz="0" w:space="0" w:color="auto" w:frame="1"/>
        </w:rPr>
        <w:t>useCapture</w:t>
      </w:r>
      <w:proofErr w:type="spellEnd"/>
      <w:r w:rsidRPr="005F245A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);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第一个参数是事件的类型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(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如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"click" 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</w:t>
      </w:r>
      <w:proofErr w:type="spellStart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mousedown</w:t>
      </w:r>
      <w:proofErr w:type="spellEnd"/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").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第二个参数是事件触发后调用的函数。</w:t>
      </w:r>
    </w:p>
    <w:p w:rsidR="003003A8" w:rsidRPr="005F245A" w:rsidRDefault="003003A8" w:rsidP="003003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F245A">
        <w:rPr>
          <w:rFonts w:ascii="Helvetica" w:eastAsia="宋体" w:hAnsi="Helvetica" w:cs="Helvetica"/>
          <w:color w:val="333333"/>
          <w:kern w:val="0"/>
          <w:sz w:val="18"/>
          <w:szCs w:val="18"/>
        </w:rPr>
        <w:t>第三个参数是个布尔值用于描述事件是冒泡还是捕获。该参数是可选的。</w:t>
      </w:r>
    </w:p>
    <w:tbl>
      <w:tblPr>
        <w:tblW w:w="11004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254"/>
      </w:tblGrid>
      <w:tr w:rsidR="003003A8" w:rsidRPr="005F245A" w:rsidTr="003003A8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3003A8" w:rsidRPr="005F245A" w:rsidRDefault="003003A8" w:rsidP="003003A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5F245A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030E416" wp14:editId="1EAB1ACD">
                  <wp:extent cx="304800" cy="304800"/>
                  <wp:effectExtent l="0" t="0" r="0" b="0"/>
                  <wp:docPr id="1" name="圖片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3003A8" w:rsidRPr="005F245A" w:rsidRDefault="003003A8" w:rsidP="003003A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注意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不要使用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"on" 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前缀。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例如，使用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"click" ,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而不是使用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"</w:t>
            </w:r>
            <w:proofErr w:type="spellStart"/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onclick</w:t>
            </w:r>
            <w:proofErr w:type="spellEnd"/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</w:t>
            </w:r>
            <w:r w:rsidRPr="005F245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C33B35" w:rsidRPr="005F245A" w:rsidRDefault="00C33B35">
      <w:pPr>
        <w:rPr>
          <w:sz w:val="18"/>
          <w:szCs w:val="18"/>
        </w:rPr>
      </w:pPr>
    </w:p>
    <w:p w:rsidR="003003A8" w:rsidRPr="005F245A" w:rsidRDefault="003003A8">
      <w:pPr>
        <w:rPr>
          <w:sz w:val="18"/>
          <w:szCs w:val="18"/>
        </w:rPr>
      </w:pPr>
    </w:p>
    <w:p w:rsidR="00C76D4E" w:rsidRPr="005F245A" w:rsidRDefault="00C76D4E" w:rsidP="00C76D4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18"/>
          <w:szCs w:val="18"/>
        </w:rPr>
      </w:pPr>
      <w:r w:rsidRPr="005F245A">
        <w:rPr>
          <w:rFonts w:ascii="Helvetica" w:hAnsi="Helvetica" w:cs="Helvetica"/>
          <w:color w:val="333333"/>
          <w:sz w:val="18"/>
          <w:szCs w:val="18"/>
        </w:rPr>
        <w:t>事件冒泡或事件捕获？</w:t>
      </w:r>
    </w:p>
    <w:p w:rsidR="00C76D4E" w:rsidRPr="005F245A" w:rsidRDefault="00C76D4E" w:rsidP="00C76D4E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5F245A">
        <w:rPr>
          <w:rFonts w:ascii="Helvetica" w:hAnsi="Helvetica" w:cs="Helvetica"/>
          <w:color w:val="333333"/>
          <w:sz w:val="18"/>
          <w:szCs w:val="18"/>
        </w:rPr>
        <w:t>事件传递有两种方式：冒泡与捕获。</w:t>
      </w:r>
    </w:p>
    <w:p w:rsidR="00C76D4E" w:rsidRPr="005F245A" w:rsidRDefault="00C76D4E" w:rsidP="00C76D4E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5F245A">
        <w:rPr>
          <w:rFonts w:ascii="Helvetica" w:hAnsi="Helvetica" w:cs="Helvetica"/>
          <w:color w:val="333333"/>
          <w:sz w:val="18"/>
          <w:szCs w:val="18"/>
        </w:rPr>
        <w:t>事件传递定义了元素事件触发的顺序。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5F245A">
        <w:rPr>
          <w:rFonts w:ascii="Helvetica" w:hAnsi="Helvetica" w:cs="Helvetica"/>
          <w:color w:val="333333"/>
          <w:sz w:val="18"/>
          <w:szCs w:val="18"/>
        </w:rPr>
        <w:t>如果你将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&lt;p&gt; </w:t>
      </w:r>
      <w:r w:rsidRPr="005F245A">
        <w:rPr>
          <w:rFonts w:ascii="Helvetica" w:hAnsi="Helvetica" w:cs="Helvetica"/>
          <w:color w:val="333333"/>
          <w:sz w:val="18"/>
          <w:szCs w:val="18"/>
        </w:rPr>
        <w:t>元素插入到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&lt;div&gt; </w:t>
      </w:r>
      <w:r w:rsidRPr="005F245A">
        <w:rPr>
          <w:rFonts w:ascii="Helvetica" w:hAnsi="Helvetica" w:cs="Helvetica"/>
          <w:color w:val="333333"/>
          <w:sz w:val="18"/>
          <w:szCs w:val="18"/>
        </w:rPr>
        <w:t>元素中，用户点击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&lt;p&gt; </w:t>
      </w:r>
      <w:r w:rsidRPr="005F245A">
        <w:rPr>
          <w:rFonts w:ascii="Helvetica" w:hAnsi="Helvetica" w:cs="Helvetica"/>
          <w:color w:val="333333"/>
          <w:sz w:val="18"/>
          <w:szCs w:val="18"/>
        </w:rPr>
        <w:t>元素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5F245A">
        <w:rPr>
          <w:rFonts w:ascii="Helvetica" w:hAnsi="Helvetica" w:cs="Helvetica"/>
          <w:color w:val="333333"/>
          <w:sz w:val="18"/>
          <w:szCs w:val="18"/>
        </w:rPr>
        <w:t>哪个元素的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"click" </w:t>
      </w:r>
      <w:r w:rsidRPr="005F245A">
        <w:rPr>
          <w:rFonts w:ascii="Helvetica" w:hAnsi="Helvetica" w:cs="Helvetica"/>
          <w:color w:val="333333"/>
          <w:sz w:val="18"/>
          <w:szCs w:val="18"/>
        </w:rPr>
        <w:t>事件先被触发呢？</w:t>
      </w:r>
    </w:p>
    <w:p w:rsidR="00C76D4E" w:rsidRPr="005F245A" w:rsidRDefault="00C76D4E" w:rsidP="00C76D4E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5F245A">
        <w:rPr>
          <w:rFonts w:ascii="Helvetica" w:hAnsi="Helvetica" w:cs="Helvetica"/>
          <w:color w:val="00B0F0"/>
          <w:sz w:val="18"/>
          <w:szCs w:val="18"/>
        </w:rPr>
        <w:t>在</w:t>
      </w:r>
      <w:r w:rsidRPr="005F245A">
        <w:rPr>
          <w:rFonts w:ascii="Helvetica" w:hAnsi="Helvetica" w:cs="Helvetica"/>
          <w:color w:val="00B0F0"/>
          <w:sz w:val="18"/>
          <w:szCs w:val="18"/>
        </w:rPr>
        <w:t> </w:t>
      </w:r>
      <w:r w:rsidRPr="005F245A">
        <w:rPr>
          <w:rStyle w:val="a3"/>
          <w:rFonts w:ascii="Helvetica" w:hAnsi="Helvetica" w:cs="Helvetica"/>
          <w:color w:val="00B0F0"/>
          <w:sz w:val="18"/>
          <w:szCs w:val="18"/>
          <w:bdr w:val="none" w:sz="0" w:space="0" w:color="auto" w:frame="1"/>
        </w:rPr>
        <w:t>冒泡</w:t>
      </w:r>
      <w:r w:rsidRPr="005F245A">
        <w:rPr>
          <w:rStyle w:val="a3"/>
          <w:rFonts w:ascii="Helvetica" w:hAnsi="Helvetica" w:cs="Helvetica"/>
          <w:color w:val="00B0F0"/>
          <w:sz w:val="18"/>
          <w:szCs w:val="18"/>
          <w:bdr w:val="none" w:sz="0" w:space="0" w:color="auto" w:frame="1"/>
        </w:rPr>
        <w:t> </w:t>
      </w:r>
      <w:r w:rsidRPr="005F245A">
        <w:rPr>
          <w:rFonts w:ascii="Helvetica" w:hAnsi="Helvetica" w:cs="Helvetica"/>
          <w:color w:val="00B0F0"/>
          <w:sz w:val="18"/>
          <w:szCs w:val="18"/>
        </w:rPr>
        <w:t>中，内部元素的事件会先被触发</w:t>
      </w:r>
      <w:r w:rsidRPr="005F245A">
        <w:rPr>
          <w:rFonts w:ascii="Helvetica" w:hAnsi="Helvetica" w:cs="Helvetica"/>
          <w:color w:val="333333"/>
          <w:sz w:val="18"/>
          <w:szCs w:val="18"/>
        </w:rPr>
        <w:t>，然后再触发外部元素，即：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&lt;p&gt; </w:t>
      </w:r>
      <w:r w:rsidRPr="005F245A">
        <w:rPr>
          <w:rFonts w:ascii="Helvetica" w:hAnsi="Helvetica" w:cs="Helvetica"/>
          <w:color w:val="333333"/>
          <w:sz w:val="18"/>
          <w:szCs w:val="18"/>
        </w:rPr>
        <w:t>元素的点击事件先触发，然后会触发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&lt;div&gt; </w:t>
      </w:r>
      <w:r w:rsidRPr="005F245A">
        <w:rPr>
          <w:rFonts w:ascii="Helvetica" w:hAnsi="Helvetica" w:cs="Helvetica"/>
          <w:color w:val="333333"/>
          <w:sz w:val="18"/>
          <w:szCs w:val="18"/>
        </w:rPr>
        <w:t>元素的点击事件。</w:t>
      </w:r>
    </w:p>
    <w:p w:rsidR="00C76D4E" w:rsidRPr="005F245A" w:rsidRDefault="00C76D4E" w:rsidP="00C76D4E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bookmarkStart w:id="0" w:name="_GoBack"/>
      <w:r w:rsidRPr="005F245A">
        <w:rPr>
          <w:rFonts w:ascii="Helvetica" w:hAnsi="Helvetica" w:cs="Helvetica"/>
          <w:color w:val="FF0000"/>
          <w:sz w:val="18"/>
          <w:szCs w:val="18"/>
        </w:rPr>
        <w:t>在</w:t>
      </w:r>
      <w:r w:rsidRPr="005F245A">
        <w:rPr>
          <w:rFonts w:ascii="Helvetica" w:hAnsi="Helvetica" w:cs="Helvetica"/>
          <w:color w:val="FF0000"/>
          <w:sz w:val="18"/>
          <w:szCs w:val="18"/>
        </w:rPr>
        <w:t> </w:t>
      </w:r>
      <w:r w:rsidRPr="005F245A">
        <w:rPr>
          <w:rStyle w:val="a3"/>
          <w:rFonts w:ascii="Helvetica" w:hAnsi="Helvetica" w:cs="Helvetica"/>
          <w:color w:val="FF0000"/>
          <w:sz w:val="18"/>
          <w:szCs w:val="18"/>
          <w:bdr w:val="none" w:sz="0" w:space="0" w:color="auto" w:frame="1"/>
        </w:rPr>
        <w:t>捕获</w:t>
      </w:r>
      <w:r w:rsidRPr="005F245A">
        <w:rPr>
          <w:rStyle w:val="a3"/>
          <w:rFonts w:ascii="Helvetica" w:hAnsi="Helvetica" w:cs="Helvetica"/>
          <w:color w:val="FF0000"/>
          <w:sz w:val="18"/>
          <w:szCs w:val="18"/>
          <w:bdr w:val="none" w:sz="0" w:space="0" w:color="auto" w:frame="1"/>
        </w:rPr>
        <w:t> </w:t>
      </w:r>
      <w:r w:rsidRPr="005F245A">
        <w:rPr>
          <w:rFonts w:ascii="Helvetica" w:hAnsi="Helvetica" w:cs="Helvetica"/>
          <w:color w:val="FF0000"/>
          <w:sz w:val="18"/>
          <w:szCs w:val="18"/>
        </w:rPr>
        <w:t>中，外部元素的事件会先被触发</w:t>
      </w:r>
      <w:r w:rsidRPr="005F245A">
        <w:rPr>
          <w:rFonts w:ascii="Helvetica" w:hAnsi="Helvetica" w:cs="Helvetica"/>
          <w:color w:val="333333"/>
          <w:sz w:val="18"/>
          <w:szCs w:val="18"/>
        </w:rPr>
        <w:t>，然后才会触发内部元素的事件，即：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&lt;div&gt; </w:t>
      </w:r>
      <w:r w:rsidRPr="005F245A">
        <w:rPr>
          <w:rFonts w:ascii="Helvetica" w:hAnsi="Helvetica" w:cs="Helvetica"/>
          <w:color w:val="333333"/>
          <w:sz w:val="18"/>
          <w:szCs w:val="18"/>
        </w:rPr>
        <w:t>元素的点击事件先触发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5F245A">
        <w:rPr>
          <w:rFonts w:ascii="Helvetica" w:hAnsi="Helvetica" w:cs="Helvetica"/>
          <w:color w:val="333333"/>
          <w:sz w:val="18"/>
          <w:szCs w:val="18"/>
        </w:rPr>
        <w:t>，然后再触发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&lt;p&gt; </w:t>
      </w:r>
      <w:r w:rsidRPr="005F245A">
        <w:rPr>
          <w:rFonts w:ascii="Helvetica" w:hAnsi="Helvetica" w:cs="Helvetica"/>
          <w:color w:val="333333"/>
          <w:sz w:val="18"/>
          <w:szCs w:val="18"/>
        </w:rPr>
        <w:t>元素的点击事件。</w:t>
      </w:r>
    </w:p>
    <w:bookmarkEnd w:id="0"/>
    <w:p w:rsidR="00C76D4E" w:rsidRPr="005F245A" w:rsidRDefault="00C76D4E" w:rsidP="00C76D4E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5F245A">
        <w:rPr>
          <w:rFonts w:ascii="Helvetica" w:hAnsi="Helvetica" w:cs="Helvetica"/>
          <w:color w:val="333333"/>
          <w:sz w:val="18"/>
          <w:szCs w:val="18"/>
        </w:rPr>
        <w:t>addEventListener</w:t>
      </w:r>
      <w:proofErr w:type="spellEnd"/>
      <w:r w:rsidRPr="005F245A">
        <w:rPr>
          <w:rFonts w:ascii="Helvetica" w:hAnsi="Helvetica" w:cs="Helvetica"/>
          <w:color w:val="333333"/>
          <w:sz w:val="18"/>
          <w:szCs w:val="18"/>
        </w:rPr>
        <w:t xml:space="preserve">() </w:t>
      </w:r>
      <w:r w:rsidRPr="005F245A">
        <w:rPr>
          <w:rFonts w:ascii="Helvetica" w:hAnsi="Helvetica" w:cs="Helvetica"/>
          <w:color w:val="333333"/>
          <w:sz w:val="18"/>
          <w:szCs w:val="18"/>
        </w:rPr>
        <w:t>方法可以指定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"</w:t>
      </w:r>
      <w:proofErr w:type="spellStart"/>
      <w:r w:rsidRPr="005F245A">
        <w:rPr>
          <w:rFonts w:ascii="Helvetica" w:hAnsi="Helvetica" w:cs="Helvetica"/>
          <w:color w:val="333333"/>
          <w:sz w:val="18"/>
          <w:szCs w:val="18"/>
        </w:rPr>
        <w:t>useCapture</w:t>
      </w:r>
      <w:proofErr w:type="spellEnd"/>
      <w:r w:rsidRPr="005F245A">
        <w:rPr>
          <w:rFonts w:ascii="Helvetica" w:hAnsi="Helvetica" w:cs="Helvetica"/>
          <w:color w:val="333333"/>
          <w:sz w:val="18"/>
          <w:szCs w:val="18"/>
        </w:rPr>
        <w:t xml:space="preserve">" </w:t>
      </w:r>
      <w:r w:rsidRPr="005F245A">
        <w:rPr>
          <w:rFonts w:ascii="Helvetica" w:hAnsi="Helvetica" w:cs="Helvetica"/>
          <w:color w:val="333333"/>
          <w:sz w:val="18"/>
          <w:szCs w:val="18"/>
        </w:rPr>
        <w:t>参数来设置传递类型：</w:t>
      </w:r>
    </w:p>
    <w:p w:rsidR="00C76D4E" w:rsidRPr="005F245A" w:rsidRDefault="00C76D4E" w:rsidP="00C76D4E">
      <w:pPr>
        <w:shd w:val="clear" w:color="auto" w:fill="F6F4F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 w:rsidRPr="005F245A">
        <w:rPr>
          <w:rFonts w:ascii="Courier New" w:hAnsi="Courier New" w:cs="Courier New"/>
          <w:color w:val="444444"/>
          <w:sz w:val="18"/>
          <w:szCs w:val="18"/>
        </w:rPr>
        <w:t>addEventListener</w:t>
      </w:r>
      <w:proofErr w:type="spellEnd"/>
      <w:r w:rsidRPr="005F245A">
        <w:rPr>
          <w:rFonts w:ascii="Courier New" w:hAnsi="Courier New" w:cs="Courier New"/>
          <w:color w:val="444444"/>
          <w:sz w:val="18"/>
          <w:szCs w:val="18"/>
        </w:rPr>
        <w:t>(</w:t>
      </w:r>
      <w:proofErr w:type="gramEnd"/>
      <w:r w:rsidRPr="005F245A">
        <w:rPr>
          <w:rStyle w:val="a3"/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event</w:t>
      </w:r>
      <w:r w:rsidRPr="005F245A">
        <w:rPr>
          <w:rFonts w:ascii="Courier New" w:hAnsi="Courier New" w:cs="Courier New"/>
          <w:color w:val="444444"/>
          <w:sz w:val="18"/>
          <w:szCs w:val="18"/>
        </w:rPr>
        <w:t>, </w:t>
      </w:r>
      <w:r w:rsidRPr="005F245A">
        <w:rPr>
          <w:rStyle w:val="a3"/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function</w:t>
      </w:r>
      <w:r w:rsidRPr="005F245A">
        <w:rPr>
          <w:rFonts w:ascii="Courier New" w:hAnsi="Courier New" w:cs="Courier New"/>
          <w:color w:val="444444"/>
          <w:sz w:val="18"/>
          <w:szCs w:val="18"/>
        </w:rPr>
        <w:t>, </w:t>
      </w:r>
      <w:proofErr w:type="spellStart"/>
      <w:r w:rsidRPr="005F245A">
        <w:rPr>
          <w:rStyle w:val="a3"/>
          <w:rFonts w:ascii="Consolas" w:hAnsi="Consolas" w:cs="Consolas"/>
          <w:b/>
          <w:bCs/>
          <w:color w:val="444444"/>
          <w:sz w:val="18"/>
          <w:szCs w:val="18"/>
          <w:bdr w:val="none" w:sz="0" w:space="0" w:color="auto" w:frame="1"/>
          <w:shd w:val="clear" w:color="auto" w:fill="ECEAE6"/>
        </w:rPr>
        <w:t>useCapture</w:t>
      </w:r>
      <w:proofErr w:type="spellEnd"/>
      <w:r w:rsidRPr="005F245A">
        <w:rPr>
          <w:rFonts w:ascii="Courier New" w:hAnsi="Courier New" w:cs="Courier New"/>
          <w:color w:val="444444"/>
          <w:sz w:val="18"/>
          <w:szCs w:val="18"/>
        </w:rPr>
        <w:t>);</w:t>
      </w:r>
    </w:p>
    <w:p w:rsidR="00C76D4E" w:rsidRPr="005F245A" w:rsidRDefault="00C76D4E" w:rsidP="00C76D4E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DF38E2">
        <w:rPr>
          <w:rFonts w:ascii="Helvetica" w:hAnsi="Helvetica" w:cs="Helvetica"/>
          <w:color w:val="92D050"/>
          <w:sz w:val="18"/>
          <w:szCs w:val="18"/>
        </w:rPr>
        <w:t>默认值为</w:t>
      </w:r>
      <w:r w:rsidRPr="00DF38E2">
        <w:rPr>
          <w:rFonts w:ascii="Helvetica" w:hAnsi="Helvetica" w:cs="Helvetica"/>
          <w:color w:val="92D050"/>
          <w:sz w:val="18"/>
          <w:szCs w:val="18"/>
        </w:rPr>
        <w:t xml:space="preserve"> false, </w:t>
      </w:r>
      <w:r w:rsidRPr="00DF38E2">
        <w:rPr>
          <w:rFonts w:ascii="Helvetica" w:hAnsi="Helvetica" w:cs="Helvetica"/>
          <w:color w:val="92D050"/>
          <w:sz w:val="18"/>
          <w:szCs w:val="18"/>
        </w:rPr>
        <w:t>即冒泡传递</w:t>
      </w:r>
      <w:r w:rsidRPr="005F245A">
        <w:rPr>
          <w:rFonts w:ascii="Helvetica" w:hAnsi="Helvetica" w:cs="Helvetica"/>
          <w:color w:val="333333"/>
          <w:sz w:val="18"/>
          <w:szCs w:val="18"/>
        </w:rPr>
        <w:t>，当值为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 true </w:t>
      </w:r>
      <w:r w:rsidRPr="005F245A">
        <w:rPr>
          <w:rFonts w:ascii="Helvetica" w:hAnsi="Helvetica" w:cs="Helvetica"/>
          <w:color w:val="333333"/>
          <w:sz w:val="18"/>
          <w:szCs w:val="18"/>
        </w:rPr>
        <w:t>时</w:t>
      </w:r>
      <w:r w:rsidRPr="005F245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5F245A">
        <w:rPr>
          <w:rFonts w:ascii="Helvetica" w:hAnsi="Helvetica" w:cs="Helvetica"/>
          <w:color w:val="333333"/>
          <w:sz w:val="18"/>
          <w:szCs w:val="18"/>
        </w:rPr>
        <w:t>事件使用捕获传递。</w:t>
      </w:r>
    </w:p>
    <w:p w:rsidR="003003A8" w:rsidRPr="005F245A" w:rsidRDefault="003003A8">
      <w:pPr>
        <w:rPr>
          <w:sz w:val="18"/>
          <w:szCs w:val="18"/>
        </w:rPr>
      </w:pPr>
    </w:p>
    <w:sectPr w:rsidR="003003A8" w:rsidRPr="005F2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72"/>
    <w:rsid w:val="003003A8"/>
    <w:rsid w:val="005C3D72"/>
    <w:rsid w:val="005F245A"/>
    <w:rsid w:val="00691921"/>
    <w:rsid w:val="00C33B35"/>
    <w:rsid w:val="00C76D4E"/>
    <w:rsid w:val="00DF38E2"/>
    <w:rsid w:val="00F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003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003A8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00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003A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003A8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03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003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003A8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00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003A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003A8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0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5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5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28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2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2018-09-17T07:26:00Z</dcterms:created>
  <dcterms:modified xsi:type="dcterms:W3CDTF">2018-09-18T09:13:00Z</dcterms:modified>
</cp:coreProperties>
</file>