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中，数组中的元素分为两部分，</w:t>
      </w:r>
      <w:proofErr w:type="gramStart"/>
      <w:r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  <w:highlight w:val="yellow"/>
        </w:rPr>
        <w:t>键</w:t>
      </w:r>
      <w:proofErr w:type="gramEnd"/>
      <w:r>
        <w:rPr>
          <w:rFonts w:hint="eastAsia"/>
          <w:sz w:val="28"/>
          <w:szCs w:val="28"/>
          <w:highlight w:val="yellow"/>
        </w:rPr>
        <w:t>(Key)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highlight w:val="yellow"/>
        </w:rPr>
        <w:t>值</w:t>
      </w:r>
      <w:r>
        <w:rPr>
          <w:rFonts w:hint="eastAsia"/>
          <w:sz w:val="28"/>
          <w:szCs w:val="28"/>
          <w:highlight w:val="yellow"/>
        </w:rPr>
        <w:t>(Value)</w:t>
      </w:r>
      <w:r>
        <w:rPr>
          <w:rFonts w:hint="eastAsia"/>
          <w:sz w:val="28"/>
          <w:szCs w:val="28"/>
        </w:rPr>
        <w:t>。其中“键”为元素的识别名称，也被称为数组下标，“值”为元素的内容。两者存在一种对应关系，称为映射。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810250" cy="257175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指下标为整数的数组</w:t>
      </w:r>
      <w:r>
        <w:rPr>
          <w:rFonts w:hint="eastAsia"/>
          <w:sz w:val="28"/>
          <w:szCs w:val="28"/>
        </w:rPr>
        <w:t>，“键”都是整数，可以自己指定“键”，默认从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开始，用于使用位置来标识数组元素。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</w:t>
      </w:r>
      <w:r>
        <w:rPr>
          <w:rFonts w:hint="eastAsia"/>
          <w:sz w:val="28"/>
          <w:szCs w:val="28"/>
          <w:highlight w:val="yellow"/>
        </w:rPr>
        <w:t>指下标为字符串的数组</w:t>
      </w:r>
      <w:r>
        <w:rPr>
          <w:rFonts w:hint="eastAsia"/>
          <w:sz w:val="28"/>
          <w:szCs w:val="28"/>
        </w:rPr>
        <w:t>，使用于存储一系列具有逻辑关系的变量。</w:t>
      </w: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数组的定义方式</w:t>
      </w:r>
    </w:p>
    <w:p w:rsidR="004F63CC" w:rsidRDefault="009345F8">
      <w:pPr>
        <w:pStyle w:val="a7"/>
        <w:numPr>
          <w:ilvl w:val="0"/>
          <w:numId w:val="1"/>
        </w:numPr>
        <w:ind w:firstLineChars="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直接给数组中的元素赋值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arrayName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Key]=mixed  value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”是数组的下标，类型可以是整型或字符串。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定义索引数组的示例代码：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[0]=123;          </w:t>
      </w:r>
      <w:r>
        <w:rPr>
          <w:rFonts w:hint="eastAsia"/>
          <w:sz w:val="28"/>
          <w:szCs w:val="28"/>
        </w:rPr>
        <w:t>如果没有指定键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[ ]</w:t>
      </w:r>
      <w:r>
        <w:rPr>
          <w:rFonts w:hint="eastAsia"/>
          <w:sz w:val="28"/>
          <w:szCs w:val="28"/>
        </w:rPr>
        <w:t>内的键名省略不写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            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[1]=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hello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;       </w:t>
      </w:r>
      <w:r>
        <w:rPr>
          <w:rFonts w:hint="eastAsia"/>
          <w:sz w:val="28"/>
          <w:szCs w:val="28"/>
        </w:rPr>
        <w:t>则默认从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2]=45.6;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3]=true;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4]=null;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定义关联数组示例代码：</w:t>
      </w:r>
    </w:p>
    <w:p w:rsidR="004F63CC" w:rsidRDefault="009345F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"id"]=1;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["name"]="</w:t>
      </w:r>
      <w:r>
        <w:rPr>
          <w:rFonts w:hint="eastAsia"/>
          <w:sz w:val="28"/>
          <w:szCs w:val="28"/>
        </w:rPr>
        <w:t>黑雪姬</w:t>
      </w:r>
      <w:r>
        <w:rPr>
          <w:rFonts w:hint="eastAsia"/>
          <w:sz w:val="28"/>
          <w:szCs w:val="28"/>
        </w:rPr>
        <w:t>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["address"]="</w:t>
      </w:r>
      <w:r>
        <w:rPr>
          <w:rFonts w:hint="eastAsia"/>
          <w:sz w:val="28"/>
          <w:szCs w:val="28"/>
        </w:rPr>
        <w:t>加速世界</w:t>
      </w:r>
      <w:r>
        <w:rPr>
          <w:rFonts w:hint="eastAsia"/>
          <w:sz w:val="28"/>
          <w:szCs w:val="28"/>
        </w:rPr>
        <w:t>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$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"email"]="han@tom.com";</w:t>
      </w:r>
    </w:p>
    <w:p w:rsidR="004F63CC" w:rsidRDefault="009345F8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2.</w:t>
      </w:r>
      <w:r>
        <w:rPr>
          <w:rFonts w:hint="eastAsia"/>
          <w:color w:val="92D050"/>
          <w:sz w:val="28"/>
          <w:szCs w:val="28"/>
        </w:rPr>
        <w:t>使用</w:t>
      </w:r>
      <w:r>
        <w:rPr>
          <w:rFonts w:hint="eastAsia"/>
          <w:color w:val="92D050"/>
          <w:sz w:val="28"/>
          <w:szCs w:val="28"/>
        </w:rPr>
        <w:t>array()</w:t>
      </w:r>
      <w:r>
        <w:rPr>
          <w:rFonts w:hint="eastAsia"/>
          <w:color w:val="92D050"/>
          <w:sz w:val="28"/>
          <w:szCs w:val="28"/>
        </w:rPr>
        <w:t>函数定义数组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如果省略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部分，则定义的数组默认为索引数组。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rFonts w:hint="eastAsia"/>
          <w:sz w:val="28"/>
          <w:szCs w:val="28"/>
        </w:rPr>
        <w:t>array(</w:t>
      </w:r>
      <w:proofErr w:type="gramEnd"/>
      <w:r>
        <w:rPr>
          <w:rFonts w:hint="eastAsia"/>
          <w:sz w:val="28"/>
          <w:szCs w:val="28"/>
        </w:rPr>
        <w:t xml:space="preserve"> 123,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,45.6, true 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定义关联数组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=&gt;1,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=&gt;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杨某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address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=&gt;</w:t>
      </w:r>
      <w:proofErr w:type="gramStart"/>
      <w:r>
        <w:rPr>
          <w:sz w:val="28"/>
          <w:szCs w:val="28"/>
        </w:rPr>
        <w:t>”</w:t>
      </w:r>
      <w:proofErr w:type="gramEnd"/>
      <w:r w:rsidR="00C1773A">
        <w:rPr>
          <w:rFonts w:hint="eastAsia"/>
          <w:sz w:val="28"/>
          <w:szCs w:val="28"/>
        </w:rPr>
        <w:t>垃圾堆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email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=&gt;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han@tom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rFonts w:hint="eastAsia"/>
          <w:sz w:val="28"/>
          <w:szCs w:val="28"/>
        </w:rPr>
        <w:t>如果在定义数组时没有给某个元素指定下标，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会自动将目前最大的那个整数下标值加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，作为该元素的下标，并依次递增后面元素的下标值。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数组元素的下标只有整型和字符串两种类型，如果是其他类型，则会进行类型转换。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由于合法的</w:t>
      </w:r>
      <w:proofErr w:type="gramStart"/>
      <w:r>
        <w:rPr>
          <w:rFonts w:hint="eastAsia"/>
          <w:sz w:val="28"/>
          <w:szCs w:val="28"/>
        </w:rPr>
        <w:t>整型值</w:t>
      </w:r>
      <w:proofErr w:type="gramEnd"/>
      <w:r>
        <w:rPr>
          <w:rFonts w:hint="eastAsia"/>
          <w:sz w:val="28"/>
          <w:szCs w:val="28"/>
        </w:rPr>
        <w:t>的字符串下标会</w:t>
      </w:r>
      <w:proofErr w:type="gramStart"/>
      <w:r>
        <w:rPr>
          <w:rFonts w:hint="eastAsia"/>
          <w:sz w:val="28"/>
          <w:szCs w:val="28"/>
        </w:rPr>
        <w:t>被类型</w:t>
      </w:r>
      <w:proofErr w:type="gramEnd"/>
      <w:r>
        <w:rPr>
          <w:rFonts w:hint="eastAsia"/>
          <w:sz w:val="28"/>
          <w:szCs w:val="28"/>
        </w:rPr>
        <w:t>转换为整型下标，所以在创建数组的时候，如果转换后数组存在相同的下标时，后面出现的元素值会覆盖前面的元素值。</w:t>
      </w: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数组的使用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[0]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{0}</w:t>
      </w:r>
      <w:r>
        <w:rPr>
          <w:rFonts w:hint="eastAsia"/>
          <w:sz w:val="28"/>
          <w:szCs w:val="28"/>
        </w:rPr>
        <w:t>是相等的。</w:t>
      </w: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sz w:val="28"/>
          <w:szCs w:val="28"/>
        </w:rPr>
      </w:pPr>
      <w:proofErr w:type="spellStart"/>
      <w:r>
        <w:rPr>
          <w:rFonts w:hint="eastAsia"/>
          <w:color w:val="FFC000"/>
          <w:sz w:val="28"/>
          <w:szCs w:val="28"/>
        </w:rPr>
        <w:t>print_r</w:t>
      </w:r>
      <w:proofErr w:type="spellEnd"/>
      <w:r>
        <w:rPr>
          <w:rFonts w:hint="eastAsia"/>
          <w:color w:val="FFC000"/>
          <w:sz w:val="28"/>
          <w:szCs w:val="28"/>
        </w:rPr>
        <w:t>()</w:t>
      </w:r>
      <w:r>
        <w:rPr>
          <w:rFonts w:hint="eastAsia"/>
          <w:color w:val="FFC000"/>
          <w:sz w:val="28"/>
          <w:szCs w:val="28"/>
        </w:rPr>
        <w:t>函数：按照一定格式显示数组中所有元素的键和值</w:t>
      </w:r>
    </w:p>
    <w:p w:rsidR="004F63CC" w:rsidRDefault="009345F8">
      <w:pPr>
        <w:rPr>
          <w:color w:val="FFC000"/>
          <w:sz w:val="28"/>
          <w:szCs w:val="28"/>
        </w:rPr>
      </w:pPr>
      <w:proofErr w:type="spellStart"/>
      <w:r>
        <w:rPr>
          <w:rFonts w:hint="eastAsia"/>
          <w:color w:val="FFC000"/>
          <w:sz w:val="28"/>
          <w:szCs w:val="28"/>
        </w:rPr>
        <w:t>var_dump</w:t>
      </w:r>
      <w:proofErr w:type="spellEnd"/>
      <w:r>
        <w:rPr>
          <w:rFonts w:hint="eastAsia"/>
          <w:color w:val="FFC000"/>
          <w:sz w:val="28"/>
          <w:szCs w:val="28"/>
        </w:rPr>
        <w:t>()</w:t>
      </w:r>
      <w:r>
        <w:rPr>
          <w:rFonts w:hint="eastAsia"/>
          <w:color w:val="FFC000"/>
          <w:sz w:val="28"/>
          <w:szCs w:val="28"/>
        </w:rPr>
        <w:t>函数：同时将数组元素及元素中值的数据类型打印出来。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在使用上述的函数打印输出数组时，为了方便输出格式化的数组结构形式，会将调用放在</w:t>
      </w:r>
      <w:r>
        <w:rPr>
          <w:rFonts w:hint="eastAsia"/>
          <w:sz w:val="28"/>
          <w:szCs w:val="28"/>
        </w:rPr>
        <w:t>&lt;pre&gt;</w:t>
      </w:r>
      <w:r>
        <w:rPr>
          <w:rFonts w:hint="eastAsia"/>
          <w:sz w:val="28"/>
          <w:szCs w:val="28"/>
        </w:rPr>
        <w:t>格式化文本输出之间。</w:t>
      </w: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lastRenderedPageBreak/>
        <w:t>unset()</w:t>
      </w:r>
      <w:r>
        <w:rPr>
          <w:rFonts w:hint="eastAsia"/>
          <w:sz w:val="28"/>
          <w:szCs w:val="28"/>
          <w:highlight w:val="yellow"/>
        </w:rPr>
        <w:t>函数：用于删除数组中的元素，亦可删除整个数组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0]=123;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1]=456;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2]="hello";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echo "**</w:t>
      </w:r>
      <w:r>
        <w:rPr>
          <w:rFonts w:hint="eastAsia"/>
          <w:sz w:val="28"/>
          <w:szCs w:val="28"/>
        </w:rPr>
        <w:t>删除前</w:t>
      </w:r>
      <w:r>
        <w:rPr>
          <w:rFonts w:hint="eastAsia"/>
          <w:sz w:val="28"/>
          <w:szCs w:val="28"/>
        </w:rPr>
        <w:t>**&lt;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/&gt;";</w:t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);</w:t>
      </w:r>
    </w:p>
    <w:p w:rsidR="004F63CC" w:rsidRDefault="00934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unset(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[1]);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echo "**</w:t>
      </w:r>
      <w:r>
        <w:rPr>
          <w:rFonts w:hint="eastAsia"/>
          <w:sz w:val="28"/>
          <w:szCs w:val="28"/>
        </w:rPr>
        <w:t>删除后</w:t>
      </w:r>
      <w:r>
        <w:rPr>
          <w:rFonts w:hint="eastAsia"/>
          <w:sz w:val="28"/>
          <w:szCs w:val="28"/>
        </w:rPr>
        <w:t>**&lt;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/&gt;";</w:t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)."&lt;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[1]=789;   //</w:t>
      </w:r>
      <w:r>
        <w:rPr>
          <w:rFonts w:hint="eastAsia"/>
          <w:sz w:val="28"/>
          <w:szCs w:val="28"/>
        </w:rPr>
        <w:t>动态添加数组元素</w:t>
      </w:r>
    </w:p>
    <w:p w:rsidR="004F63CC" w:rsidRDefault="00934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"&lt;pre&gt;";</w:t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);</w:t>
      </w:r>
    </w:p>
    <w:p w:rsidR="004F63CC" w:rsidRDefault="00934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"&lt;/pre&gt;";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148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CC" w:rsidRDefault="009345F8">
      <w:pPr>
        <w:rPr>
          <w:color w:val="FFC000"/>
          <w:sz w:val="28"/>
          <w:szCs w:val="28"/>
        </w:rPr>
      </w:pPr>
      <w:proofErr w:type="gramStart"/>
      <w:r>
        <w:rPr>
          <w:rFonts w:hint="eastAsia"/>
          <w:color w:val="FFC000"/>
          <w:sz w:val="28"/>
          <w:szCs w:val="28"/>
        </w:rPr>
        <w:t>可惜键未排序</w:t>
      </w:r>
      <w:proofErr w:type="gramEnd"/>
      <w:r>
        <w:rPr>
          <w:rFonts w:hint="eastAsia"/>
          <w:color w:val="FFC000"/>
          <w:sz w:val="28"/>
          <w:szCs w:val="28"/>
        </w:rPr>
        <w:t>，以后学到再排吧</w:t>
      </w:r>
      <w:r>
        <w:rPr>
          <w:color w:val="FFC000"/>
          <w:sz w:val="28"/>
          <w:szCs w:val="28"/>
        </w:rPr>
        <w:br w:type="page"/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数组运算符</w:t>
      </w:r>
    </w:p>
    <w:tbl>
      <w:tblPr>
        <w:tblStyle w:val="a6"/>
        <w:tblW w:w="11766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9498"/>
      </w:tblGrid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示例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联合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$a+$b:  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的联合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$a==$b: 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具有相同的键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值对则为</w:t>
            </w: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===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$a===$b: 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具有相同的键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值对并且顺序和类型都相同则为</w:t>
            </w: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$a!=$b:  $a</w:t>
            </w:r>
            <w:r>
              <w:rPr>
                <w:rFonts w:hint="eastAsia"/>
                <w:sz w:val="28"/>
                <w:szCs w:val="28"/>
              </w:rPr>
              <w:t>不等于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则为</w:t>
            </w: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&lt;&gt;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$a&lt;&gt;$b:  $a</w:t>
            </w:r>
            <w:r>
              <w:rPr>
                <w:rFonts w:hint="eastAsia"/>
                <w:sz w:val="28"/>
                <w:szCs w:val="28"/>
              </w:rPr>
              <w:t>不等于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则为</w:t>
            </w: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4F63CC"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!==</w:t>
            </w:r>
          </w:p>
        </w:tc>
        <w:tc>
          <w:tcPr>
            <w:tcW w:w="1134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不全等</w:t>
            </w:r>
          </w:p>
        </w:tc>
        <w:tc>
          <w:tcPr>
            <w:tcW w:w="9498" w:type="dxa"/>
          </w:tcPr>
          <w:p w:rsidR="004F63CC" w:rsidRDefault="009345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$a!==$b:  $a</w:t>
            </w:r>
            <w:r>
              <w:rPr>
                <w:rFonts w:hint="eastAsia"/>
                <w:sz w:val="28"/>
                <w:szCs w:val="28"/>
              </w:rPr>
              <w:t>不全等于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则为</w:t>
            </w: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$a=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"a"=&gt;"</w:t>
      </w:r>
      <w:proofErr w:type="spellStart"/>
      <w:r>
        <w:rPr>
          <w:sz w:val="28"/>
          <w:szCs w:val="28"/>
        </w:rPr>
        <w:t>apple","b</w:t>
      </w:r>
      <w:proofErr w:type="spellEnd"/>
      <w:r>
        <w:rPr>
          <w:sz w:val="28"/>
          <w:szCs w:val="28"/>
        </w:rPr>
        <w:t>"=&gt;"banana");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$b=array("a"=&gt;"</w:t>
      </w:r>
      <w:proofErr w:type="spellStart"/>
      <w:r>
        <w:rPr>
          <w:sz w:val="28"/>
          <w:szCs w:val="28"/>
        </w:rPr>
        <w:t>pear","b</w:t>
      </w:r>
      <w:proofErr w:type="spellEnd"/>
      <w:r>
        <w:rPr>
          <w:sz w:val="28"/>
          <w:szCs w:val="28"/>
        </w:rPr>
        <w:t>"=&gt;"</w:t>
      </w:r>
      <w:proofErr w:type="spellStart"/>
      <w:r>
        <w:rPr>
          <w:sz w:val="28"/>
          <w:szCs w:val="28"/>
        </w:rPr>
        <w:t>strawberry","c</w:t>
      </w:r>
      <w:proofErr w:type="spellEnd"/>
      <w:r>
        <w:rPr>
          <w:sz w:val="28"/>
          <w:szCs w:val="28"/>
        </w:rPr>
        <w:t>"=&gt;"cherry");</w:t>
      </w: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$c=$a+$b</w:t>
      </w:r>
      <w:proofErr w:type="gramStart"/>
      <w:r>
        <w:rPr>
          <w:sz w:val="28"/>
          <w:szCs w:val="28"/>
        </w:rPr>
        <w:t>;  /</w:t>
      </w:r>
      <w:proofErr w:type="gramEnd"/>
      <w:r>
        <w:rPr>
          <w:sz w:val="28"/>
          <w:szCs w:val="28"/>
        </w:rPr>
        <w:t>/ Union of $a and $b</w:t>
      </w:r>
    </w:p>
    <w:p w:rsidR="004F63CC" w:rsidRDefault="00934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  "</w:t>
      </w:r>
      <w:proofErr w:type="gramEnd"/>
      <w:r>
        <w:rPr>
          <w:sz w:val="28"/>
          <w:szCs w:val="28"/>
        </w:rPr>
        <w:t>Union of \$a and \$b: \n" ;</w:t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var_</w:t>
      </w:r>
      <w:proofErr w:type="gram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$c);</w:t>
      </w:r>
    </w:p>
    <w:p w:rsidR="004F63CC" w:rsidRDefault="004F63CC">
      <w:pPr>
        <w:rPr>
          <w:sz w:val="28"/>
          <w:szCs w:val="28"/>
        </w:rPr>
      </w:pP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>$c=$b+$</w:t>
      </w:r>
      <w:proofErr w:type="gramStart"/>
      <w:r>
        <w:rPr>
          <w:sz w:val="28"/>
          <w:szCs w:val="28"/>
        </w:rPr>
        <w:t>a ;</w:t>
      </w:r>
      <w:proofErr w:type="gramEnd"/>
      <w:r>
        <w:rPr>
          <w:sz w:val="28"/>
          <w:szCs w:val="28"/>
        </w:rPr>
        <w:t xml:space="preserve">  // Union of $b and $a</w:t>
      </w:r>
    </w:p>
    <w:p w:rsidR="004F63CC" w:rsidRDefault="00934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  "</w:t>
      </w:r>
      <w:proofErr w:type="gramEnd"/>
      <w:r>
        <w:rPr>
          <w:sz w:val="28"/>
          <w:szCs w:val="28"/>
        </w:rPr>
        <w:t>Union of \$b and \$a: \n" ;</w:t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var_</w:t>
      </w:r>
      <w:proofErr w:type="gram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$c);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”联合运算符，用于合并数组，如果出现下标相同的元素，则保留第一个数组的元素。</w:t>
      </w:r>
      <w:r>
        <w:rPr>
          <w:sz w:val="28"/>
          <w:szCs w:val="28"/>
        </w:rPr>
        <w:br w:type="page"/>
      </w:r>
    </w:p>
    <w:p w:rsidR="004F63CC" w:rsidRDefault="009345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数组指针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数组指针用于指向数组中的某个元素，默认指向数组的第一个元素，</w:t>
      </w:r>
      <w:r>
        <w:rPr>
          <w:rFonts w:hint="eastAsia"/>
          <w:sz w:val="28"/>
          <w:szCs w:val="28"/>
          <w:highlight w:val="yellow"/>
        </w:rPr>
        <w:t>一个数组只有一个指针</w:t>
      </w:r>
      <w:r>
        <w:rPr>
          <w:rFonts w:hint="eastAsia"/>
          <w:sz w:val="28"/>
          <w:szCs w:val="28"/>
        </w:rPr>
        <w:t>。</w:t>
      </w:r>
    </w:p>
    <w:p w:rsidR="004F63CC" w:rsidRDefault="009345F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数组指针操作函数</w:t>
      </w:r>
    </w:p>
    <w:tbl>
      <w:tblPr>
        <w:tblStyle w:val="a6"/>
        <w:tblW w:w="11765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3970"/>
        <w:gridCol w:w="7795"/>
      </w:tblGrid>
      <w:tr w:rsidR="004F63CC">
        <w:tc>
          <w:tcPr>
            <w:tcW w:w="3970" w:type="dxa"/>
            <w:vAlign w:val="center"/>
          </w:tcPr>
          <w:p w:rsidR="004F63CC" w:rsidRDefault="009345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7795" w:type="dxa"/>
            <w:vAlign w:val="center"/>
          </w:tcPr>
          <w:p w:rsidR="004F63CC" w:rsidRDefault="009345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current(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获取数组中当前元素的值，如果内部指针超过数组的末端，则返回</w:t>
            </w: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key(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获取当前元素的下标，</w:t>
            </w:r>
            <w:proofErr w:type="gramStart"/>
            <w:r>
              <w:rPr>
                <w:rFonts w:hint="eastAsia"/>
                <w:sz w:val="24"/>
                <w:szCs w:val="24"/>
              </w:rPr>
              <w:t>即键名</w:t>
            </w:r>
            <w:proofErr w:type="gramEnd"/>
            <w:r>
              <w:rPr>
                <w:rFonts w:hint="eastAsia"/>
                <w:sz w:val="24"/>
                <w:szCs w:val="24"/>
              </w:rPr>
              <w:t>，默认首位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next(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将数组的内部指针向前移动一位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mixed </w:t>
            </w:r>
            <w:proofErr w:type="spellStart"/>
            <w:r>
              <w:rPr>
                <w:rFonts w:hint="eastAsia"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sz w:val="24"/>
                <w:szCs w:val="24"/>
              </w:rPr>
              <w:t>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将数组的内部指针倒回一位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end(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将数组的内部指针指向最后一个元素</w:t>
            </w:r>
          </w:p>
        </w:tc>
      </w:tr>
      <w:tr w:rsidR="004F63CC">
        <w:tc>
          <w:tcPr>
            <w:tcW w:w="3970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mixed reset( array  &amp;$array )</w:t>
            </w:r>
          </w:p>
        </w:tc>
        <w:tc>
          <w:tcPr>
            <w:tcW w:w="7795" w:type="dxa"/>
          </w:tcPr>
          <w:p w:rsidR="004F63CC" w:rsidRDefault="009345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重置指针，即将数组的指针指向第一个元素</w:t>
            </w:r>
          </w:p>
        </w:tc>
      </w:tr>
    </w:tbl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$arr1=</w:t>
      </w:r>
      <w:proofErr w:type="gramStart"/>
      <w:r>
        <w:rPr>
          <w:sz w:val="24"/>
          <w:szCs w:val="24"/>
        </w:rPr>
        <w:t>array(</w:t>
      </w:r>
      <w:proofErr w:type="gramEnd"/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"=&gt;"window",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"=&gt;"apache",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language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"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F63CC" w:rsidRDefault="009345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current($arr1))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key($arr1);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"=&gt;";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current($arr1)."&lt;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&gt;";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next($arr1);  //</w:t>
      </w:r>
      <w:r>
        <w:rPr>
          <w:rFonts w:hint="eastAsia"/>
          <w:sz w:val="24"/>
          <w:szCs w:val="24"/>
        </w:rPr>
        <w:t>将数组指针向前移动一位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注意：数组指针可以移到外部，一旦移到外部，其键就变为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，值为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，此时则不能通过</w:t>
      </w:r>
      <w:proofErr w:type="spellStart"/>
      <w:r>
        <w:rPr>
          <w:rFonts w:hint="eastAsia"/>
          <w:sz w:val="24"/>
          <w:szCs w:val="24"/>
        </w:rPr>
        <w:t>prev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函数将数组中的指针向后移动一位，只能使用</w:t>
      </w: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函数重置指针。（</w:t>
      </w:r>
      <w:r w:rsidR="008700BD">
        <w:rPr>
          <w:rFonts w:hint="eastAsia"/>
          <w:color w:val="E36C0A" w:themeColor="accent6" w:themeShade="BF"/>
          <w:sz w:val="24"/>
          <w:szCs w:val="24"/>
        </w:rPr>
        <w:t>都到最后一位还怎么往后一位，重置指针回到第一位有位置自然能继续往后移</w:t>
      </w:r>
      <w:r>
        <w:rPr>
          <w:rFonts w:hint="eastAsia"/>
          <w:sz w:val="24"/>
          <w:szCs w:val="24"/>
        </w:rPr>
        <w:t>）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each()</w:t>
      </w:r>
      <w:r>
        <w:rPr>
          <w:rFonts w:hint="eastAsia"/>
          <w:sz w:val="24"/>
          <w:szCs w:val="24"/>
        </w:rPr>
        <w:t>函数：</w:t>
      </w:r>
      <w:r>
        <w:rPr>
          <w:rFonts w:hint="eastAsia"/>
          <w:sz w:val="24"/>
          <w:szCs w:val="24"/>
          <w:highlight w:val="yellow"/>
        </w:rPr>
        <w:t>返回数组中当前的键／值对并将数组指针向前移动一步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 xml:space="preserve"> array  </w:t>
      </w:r>
      <w:r>
        <w:rPr>
          <w:rFonts w:hint="eastAsia"/>
          <w:sz w:val="24"/>
          <w:szCs w:val="24"/>
        </w:rPr>
        <w:t>数组中当前指针位置的键／值对并向前移动数组指针。键值对被返回为四个单元的数组，键名为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key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value</w:t>
      </w:r>
      <w:r>
        <w:rPr>
          <w:rFonts w:hint="eastAsia"/>
          <w:sz w:val="24"/>
          <w:szCs w:val="24"/>
        </w:rPr>
        <w:t>。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 xml:space="preserve"> 0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key </w:t>
      </w:r>
      <w:r>
        <w:rPr>
          <w:rFonts w:hint="eastAsia"/>
          <w:sz w:val="24"/>
          <w:szCs w:val="24"/>
        </w:rPr>
        <w:t>包含有数组单元的键名，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value </w:t>
      </w:r>
      <w:r>
        <w:rPr>
          <w:rFonts w:hint="eastAsia"/>
          <w:sz w:val="24"/>
          <w:szCs w:val="24"/>
        </w:rPr>
        <w:t>包含有数据。</w:t>
      </w:r>
      <w:r>
        <w:rPr>
          <w:rFonts w:hint="eastAsia"/>
          <w:sz w:val="24"/>
          <w:szCs w:val="24"/>
        </w:rPr>
        <w:t xml:space="preserve"> 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如果内部指针越过了数组的末端，则</w:t>
      </w:r>
      <w:r>
        <w:rPr>
          <w:rFonts w:hint="eastAsia"/>
          <w:sz w:val="24"/>
          <w:szCs w:val="24"/>
        </w:rPr>
        <w:t xml:space="preserve"> each()  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 xml:space="preserve"> FALSE </w:t>
      </w:r>
      <w:r>
        <w:rPr>
          <w:rFonts w:hint="eastAsia"/>
          <w:sz w:val="24"/>
          <w:szCs w:val="24"/>
        </w:rPr>
        <w:t>。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$arr1=</w:t>
      </w:r>
      <w:proofErr w:type="gramStart"/>
      <w:r>
        <w:rPr>
          <w:sz w:val="24"/>
          <w:szCs w:val="24"/>
        </w:rPr>
        <w:t>array(</w:t>
      </w:r>
      <w:proofErr w:type="gramEnd"/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"=&gt;"window",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"=&gt;"apache",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language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"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F63CC" w:rsidRDefault="009345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"&lt;pre&gt;";</w:t>
      </w:r>
    </w:p>
    <w:p w:rsidR="004F63CC" w:rsidRDefault="009345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each($arr1));</w:t>
      </w:r>
    </w:p>
    <w:p w:rsidR="004F63CC" w:rsidRDefault="009345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each($arr1));</w:t>
      </w:r>
    </w:p>
    <w:p w:rsidR="004F63CC" w:rsidRDefault="009345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each($arr1));</w:t>
      </w:r>
    </w:p>
    <w:p w:rsidR="004F63CC" w:rsidRDefault="009345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"&lt;/pre&gt;";</w:t>
      </w: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数组遍历：</w:t>
      </w:r>
      <w:r>
        <w:rPr>
          <w:rFonts w:hint="eastAsia"/>
          <w:sz w:val="24"/>
          <w:szCs w:val="24"/>
          <w:highlight w:val="yellow"/>
        </w:rPr>
        <w:t>依次访问数组的每一个元素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语句实现数组的遍历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$arr1=</w:t>
      </w:r>
      <w:proofErr w:type="gramStart"/>
      <w:r>
        <w:rPr>
          <w:sz w:val="24"/>
          <w:szCs w:val="24"/>
        </w:rPr>
        <w:t>array(</w:t>
      </w:r>
      <w:proofErr w:type="gramEnd"/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"=&gt;"window",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"=&gt;"apache",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language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"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($arr1 as $value){           //</w:t>
      </w:r>
      <w:r>
        <w:rPr>
          <w:rFonts w:hint="eastAsia"/>
          <w:sz w:val="24"/>
          <w:szCs w:val="24"/>
        </w:rPr>
        <w:t>无键名遍历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$value."&lt;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&gt;"."&lt;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&gt;";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$arr1 as $key=&gt;$value)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rFonts w:hint="eastAsia"/>
          <w:sz w:val="24"/>
          <w:szCs w:val="24"/>
        </w:rPr>
        <w:t xml:space="preserve"> $key."=&gt;"</w:t>
      </w:r>
      <w:proofErr w:type="gramStart"/>
      <w:r>
        <w:rPr>
          <w:rFonts w:hint="eastAsia"/>
          <w:sz w:val="24"/>
          <w:szCs w:val="24"/>
        </w:rPr>
        <w:t>.$</w:t>
      </w:r>
      <w:proofErr w:type="gramEnd"/>
      <w:r>
        <w:rPr>
          <w:rFonts w:hint="eastAsia"/>
          <w:sz w:val="24"/>
          <w:szCs w:val="24"/>
        </w:rPr>
        <w:t>value."&lt;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&gt;";    //</w:t>
      </w:r>
      <w:r>
        <w:rPr>
          <w:rFonts w:hint="eastAsia"/>
          <w:sz w:val="24"/>
          <w:szCs w:val="24"/>
        </w:rPr>
        <w:t>键值对的遍历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遍历数组时，</w:t>
      </w:r>
      <w:r>
        <w:rPr>
          <w:rFonts w:hint="eastAsia"/>
          <w:sz w:val="24"/>
          <w:szCs w:val="24"/>
        </w:rPr>
        <w:t>$key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$value</w:t>
      </w:r>
      <w:r>
        <w:rPr>
          <w:rFonts w:hint="eastAsia"/>
          <w:sz w:val="24"/>
          <w:szCs w:val="24"/>
        </w:rPr>
        <w:t>只不过是一个变量名而已，任何符合语法规则的变量名均可，如</w:t>
      </w:r>
      <w:r>
        <w:rPr>
          <w:rFonts w:hint="eastAsia"/>
          <w:sz w:val="24"/>
          <w:szCs w:val="24"/>
        </w:rPr>
        <w:t>$k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$v</w:t>
      </w:r>
      <w:r>
        <w:rPr>
          <w:rFonts w:hint="eastAsia"/>
          <w:sz w:val="24"/>
          <w:szCs w:val="24"/>
        </w:rPr>
        <w:t>，不过还是</w:t>
      </w:r>
      <w:proofErr w:type="gramStart"/>
      <w:r>
        <w:rPr>
          <w:rFonts w:hint="eastAsia"/>
          <w:sz w:val="24"/>
          <w:szCs w:val="24"/>
        </w:rPr>
        <w:t>见名知意的</w:t>
      </w:r>
      <w:proofErr w:type="gramEnd"/>
      <w:r>
        <w:rPr>
          <w:rFonts w:hint="eastAsia"/>
          <w:sz w:val="24"/>
          <w:szCs w:val="24"/>
        </w:rPr>
        <w:t>好。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(2)$key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$value</w:t>
      </w:r>
      <w:r>
        <w:rPr>
          <w:rFonts w:hint="eastAsia"/>
          <w:sz w:val="24"/>
          <w:szCs w:val="24"/>
        </w:rPr>
        <w:t>保存的数据是通过值传递的方式赋值的，这意味着对</w:t>
      </w:r>
      <w:r>
        <w:rPr>
          <w:rFonts w:hint="eastAsia"/>
          <w:sz w:val="24"/>
          <w:szCs w:val="24"/>
        </w:rPr>
        <w:t>$key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$value</w:t>
      </w:r>
      <w:r>
        <w:rPr>
          <w:rFonts w:hint="eastAsia"/>
          <w:sz w:val="24"/>
          <w:szCs w:val="24"/>
        </w:rPr>
        <w:t>的修改不影响数组本身。故可以使用引用传递，在变量前加上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即可，但此方法只对</w:t>
      </w:r>
      <w:r>
        <w:rPr>
          <w:rFonts w:hint="eastAsia"/>
          <w:sz w:val="24"/>
          <w:szCs w:val="24"/>
        </w:rPr>
        <w:t>$value</w:t>
      </w:r>
      <w:r>
        <w:rPr>
          <w:rFonts w:hint="eastAsia"/>
          <w:sz w:val="24"/>
          <w:szCs w:val="24"/>
        </w:rPr>
        <w:t>有效。</w:t>
      </w: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：是一个语言结构，作用是把数组中的值赋给一些变量</w:t>
      </w: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仅能用于数字索引的数组并假定索引从</w:t>
      </w:r>
      <w:r>
        <w:rPr>
          <w:rFonts w:hint="eastAsia"/>
          <w:sz w:val="24"/>
          <w:szCs w:val="24"/>
          <w:highlight w:val="yellow"/>
        </w:rPr>
        <w:t>0</w:t>
      </w:r>
      <w:r>
        <w:rPr>
          <w:rFonts w:hint="eastAsia"/>
          <w:sz w:val="24"/>
          <w:szCs w:val="24"/>
          <w:highlight w:val="yellow"/>
        </w:rPr>
        <w:t>开始。</w:t>
      </w:r>
    </w:p>
    <w:p w:rsidR="004F63CC" w:rsidRDefault="004F63CC">
      <w:pPr>
        <w:rPr>
          <w:sz w:val="24"/>
          <w:szCs w:val="24"/>
        </w:rPr>
      </w:pPr>
    </w:p>
    <w:p w:rsidR="004F63CC" w:rsidRDefault="00934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案例：使用</w:t>
      </w:r>
      <w:r>
        <w:rPr>
          <w:rFonts w:hint="eastAsia"/>
          <w:sz w:val="24"/>
          <w:szCs w:val="24"/>
        </w:rPr>
        <w:t>each()</w:t>
      </w:r>
      <w:r>
        <w:rPr>
          <w:rFonts w:hint="eastAsia"/>
          <w:sz w:val="24"/>
          <w:szCs w:val="24"/>
        </w:rPr>
        <w:t>函数、</w:t>
      </w:r>
      <w:r>
        <w:rPr>
          <w:rFonts w:hint="eastAsia"/>
          <w:sz w:val="24"/>
          <w:szCs w:val="24"/>
        </w:rPr>
        <w:t>list()</w:t>
      </w:r>
      <w:r>
        <w:rPr>
          <w:rFonts w:hint="eastAsia"/>
          <w:sz w:val="24"/>
          <w:szCs w:val="24"/>
        </w:rPr>
        <w:t>语言结构和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语句遍历数组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>$arr1=</w:t>
      </w:r>
      <w:proofErr w:type="gramStart"/>
      <w:r>
        <w:rPr>
          <w:sz w:val="24"/>
          <w:szCs w:val="24"/>
        </w:rPr>
        <w:t>array(</w:t>
      </w:r>
      <w:proofErr w:type="gramEnd"/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"=&gt;"window",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"=&gt;"apache",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language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",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>"=&gt;"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"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list($</w:t>
      </w:r>
      <w:proofErr w:type="spellStart"/>
      <w:r>
        <w:rPr>
          <w:sz w:val="24"/>
          <w:szCs w:val="24"/>
        </w:rPr>
        <w:t>key,$value</w:t>
      </w:r>
      <w:proofErr w:type="spellEnd"/>
      <w:r>
        <w:rPr>
          <w:sz w:val="24"/>
          <w:szCs w:val="24"/>
        </w:rPr>
        <w:t>)=each($arr1))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"$key=&gt;$value"."&lt;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 xml:space="preserve">&gt;";  </w:t>
      </w:r>
    </w:p>
    <w:p w:rsidR="004F63CC" w:rsidRDefault="009345F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  <w:r>
        <w:rPr>
          <w:sz w:val="24"/>
          <w:szCs w:val="24"/>
        </w:rPr>
        <w:br w:type="page"/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array_merge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>
        <w:rPr>
          <w:rFonts w:hint="eastAsia"/>
          <w:sz w:val="28"/>
          <w:szCs w:val="28"/>
          <w:highlight w:val="yellow"/>
        </w:rPr>
        <w:t>合并一个或多个数组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r>
        <w:rPr>
          <w:rFonts w:hint="eastAsia"/>
          <w:sz w:val="28"/>
          <w:szCs w:val="28"/>
        </w:rPr>
        <w:t>array_</w:t>
      </w:r>
      <w:proofErr w:type="gramStart"/>
      <w:r>
        <w:rPr>
          <w:rFonts w:hint="eastAsia"/>
          <w:sz w:val="28"/>
          <w:szCs w:val="28"/>
        </w:rPr>
        <w:t>merge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$array1, $array2)</w:t>
      </w:r>
    </w:p>
    <w:p w:rsidR="004F63CC" w:rsidRDefault="009345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如果输入的数组中有相同的字符串键名，则该键名后面的值将覆盖前一个值。</w:t>
      </w:r>
    </w:p>
    <w:p w:rsidR="004F63CC" w:rsidRDefault="009345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如果数组包含数字键名，后面的值将不会覆盖原来的值，而是附加到数组的后面。</w:t>
      </w:r>
    </w:p>
    <w:p w:rsidR="004F63CC" w:rsidRDefault="009345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如果是数字索引数组，</w:t>
      </w:r>
      <w:proofErr w:type="gramStart"/>
      <w:r>
        <w:rPr>
          <w:rFonts w:hint="eastAsia"/>
          <w:sz w:val="28"/>
          <w:szCs w:val="28"/>
        </w:rPr>
        <w:t>则键名</w:t>
      </w:r>
      <w:proofErr w:type="gramEnd"/>
      <w:r>
        <w:rPr>
          <w:rFonts w:hint="eastAsia"/>
          <w:sz w:val="28"/>
          <w:szCs w:val="28"/>
        </w:rPr>
        <w:t>会以连续方式重新编排索引。</w:t>
      </w:r>
    </w:p>
    <w:p w:rsidR="004F63CC" w:rsidRDefault="009345F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$array1=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"color"=&gt;"red",2,4);</w:t>
      </w:r>
    </w:p>
    <w:p w:rsidR="004F63CC" w:rsidRDefault="009345F8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ab/>
        <w:t>$array2=array("</w:t>
      </w:r>
      <w:proofErr w:type="spellStart"/>
      <w:r>
        <w:rPr>
          <w:sz w:val="28"/>
          <w:szCs w:val="28"/>
        </w:rPr>
        <w:t>a","b","color</w:t>
      </w:r>
      <w:proofErr w:type="spellEnd"/>
      <w:r>
        <w:rPr>
          <w:sz w:val="28"/>
          <w:szCs w:val="28"/>
        </w:rPr>
        <w:t>"=&gt;"</w:t>
      </w:r>
      <w:proofErr w:type="spellStart"/>
      <w:r>
        <w:rPr>
          <w:sz w:val="28"/>
          <w:szCs w:val="28"/>
        </w:rPr>
        <w:t>green","jump</w:t>
      </w:r>
      <w:proofErr w:type="spellEnd"/>
      <w:r>
        <w:rPr>
          <w:sz w:val="28"/>
          <w:szCs w:val="28"/>
        </w:rPr>
        <w:t>"=&gt;"die",4);</w:t>
      </w:r>
      <w:r>
        <w:rPr>
          <w:sz w:val="28"/>
          <w:szCs w:val="28"/>
        </w:rPr>
        <w:tab/>
        <w:t xml:space="preserve"> $result=</w:t>
      </w:r>
      <w:proofErr w:type="spellStart"/>
      <w:r>
        <w:rPr>
          <w:sz w:val="28"/>
          <w:szCs w:val="28"/>
        </w:rPr>
        <w:t>array_merge</w:t>
      </w:r>
      <w:proofErr w:type="spellEnd"/>
      <w:r>
        <w:rPr>
          <w:sz w:val="28"/>
          <w:szCs w:val="28"/>
        </w:rPr>
        <w:t>($array1,$array2);</w:t>
      </w:r>
      <w:r>
        <w:rPr>
          <w:rFonts w:hint="eastAsia"/>
          <w:sz w:val="28"/>
          <w:szCs w:val="28"/>
        </w:rPr>
        <w:t xml:space="preserve">      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"&lt;pre&gt;";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$result);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"&lt;/pre&gt;";</w:t>
      </w:r>
    </w:p>
    <w:p w:rsidR="004F63CC" w:rsidRDefault="009345F8">
      <w:pPr>
        <w:ind w:firstLineChars="800" w:firstLine="2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77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CC" w:rsidRDefault="004F63CC">
      <w:pPr>
        <w:ind w:firstLineChars="800" w:firstLine="2240"/>
        <w:rPr>
          <w:sz w:val="28"/>
          <w:szCs w:val="28"/>
        </w:rPr>
      </w:pPr>
    </w:p>
    <w:p w:rsidR="004F63CC" w:rsidRDefault="009345F8">
      <w:pPr>
        <w:ind w:firstLineChars="800" w:firstLine="224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63CC" w:rsidRDefault="009345F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array_chunk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>
        <w:rPr>
          <w:rFonts w:hint="eastAsia"/>
          <w:sz w:val="28"/>
          <w:szCs w:val="28"/>
          <w:highlight w:val="yellow"/>
        </w:rPr>
        <w:t>将一个数组分割成多个数组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r>
        <w:rPr>
          <w:rFonts w:hint="eastAsia"/>
          <w:sz w:val="28"/>
          <w:szCs w:val="28"/>
        </w:rPr>
        <w:t>array_</w:t>
      </w:r>
      <w:proofErr w:type="gramStart"/>
      <w:r>
        <w:rPr>
          <w:rFonts w:hint="eastAsia"/>
          <w:sz w:val="28"/>
          <w:szCs w:val="28"/>
        </w:rPr>
        <w:t>chunk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array  $input,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$size[, 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 xml:space="preserve">  $</w:t>
      </w:r>
      <w:proofErr w:type="spellStart"/>
      <w:r>
        <w:rPr>
          <w:rFonts w:hint="eastAsia"/>
          <w:sz w:val="28"/>
          <w:szCs w:val="28"/>
        </w:rPr>
        <w:t>preserve_keys</w:t>
      </w:r>
      <w:proofErr w:type="spellEnd"/>
      <w:r>
        <w:rPr>
          <w:rFonts w:hint="eastAsia"/>
          <w:sz w:val="28"/>
          <w:szCs w:val="28"/>
        </w:rPr>
        <w:t>]);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$input</w:t>
      </w:r>
      <w:r>
        <w:rPr>
          <w:rFonts w:hint="eastAsia"/>
          <w:sz w:val="28"/>
          <w:szCs w:val="28"/>
        </w:rPr>
        <w:t>表示要分割的数组，</w:t>
      </w:r>
      <w:r>
        <w:rPr>
          <w:rFonts w:hint="eastAsia"/>
          <w:sz w:val="28"/>
          <w:szCs w:val="28"/>
        </w:rPr>
        <w:t>$size</w:t>
      </w:r>
      <w:r>
        <w:rPr>
          <w:rFonts w:hint="eastAsia"/>
          <w:sz w:val="28"/>
          <w:szCs w:val="28"/>
        </w:rPr>
        <w:t>是分割后的每个数组中元素的个数，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preserve_keys</w:t>
      </w:r>
      <w:proofErr w:type="spellEnd"/>
      <w:r>
        <w:rPr>
          <w:rFonts w:hint="eastAsia"/>
          <w:sz w:val="28"/>
          <w:szCs w:val="28"/>
        </w:rPr>
        <w:t>是一个可选参数，默认值为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，分割后的数组中元素的</w:t>
      </w:r>
      <w:r>
        <w:rPr>
          <w:rFonts w:hint="eastAsia"/>
          <w:color w:val="92D050"/>
          <w:sz w:val="28"/>
          <w:szCs w:val="28"/>
        </w:rPr>
        <w:t>索引将从零开始</w:t>
      </w:r>
      <w:r>
        <w:rPr>
          <w:rFonts w:hint="eastAsia"/>
          <w:sz w:val="28"/>
          <w:szCs w:val="28"/>
        </w:rPr>
        <w:t>；参数设为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，则分割后的数组中元素</w:t>
      </w:r>
      <w:r>
        <w:rPr>
          <w:rFonts w:hint="eastAsia"/>
          <w:color w:val="92D050"/>
          <w:sz w:val="28"/>
          <w:szCs w:val="28"/>
        </w:rPr>
        <w:t>保留原来的索引</w:t>
      </w:r>
      <w:r>
        <w:rPr>
          <w:rFonts w:hint="eastAsia"/>
          <w:sz w:val="28"/>
          <w:szCs w:val="28"/>
        </w:rPr>
        <w:t>。</w:t>
      </w:r>
    </w:p>
    <w:p w:rsidR="004F63CC" w:rsidRDefault="009345F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a","b","c</w:t>
      </w:r>
      <w:proofErr w:type="spellEnd"/>
      <w:r>
        <w:rPr>
          <w:sz w:val="28"/>
          <w:szCs w:val="28"/>
        </w:rPr>
        <w:t>");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"&lt;pre&gt;";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echo "</w:t>
      </w:r>
      <w:r>
        <w:rPr>
          <w:rFonts w:hint="eastAsia"/>
          <w:sz w:val="28"/>
          <w:szCs w:val="28"/>
        </w:rPr>
        <w:t>分割后的数组为：</w:t>
      </w:r>
      <w:r>
        <w:rPr>
          <w:rFonts w:hint="eastAsia"/>
          <w:sz w:val="28"/>
          <w:szCs w:val="28"/>
        </w:rPr>
        <w:t>"."&lt;</w:t>
      </w:r>
      <w:proofErr w:type="spellStart"/>
      <w:proofErr w:type="gramStart"/>
      <w:r>
        <w:rPr>
          <w:rFonts w:hint="eastAsia"/>
          <w:sz w:val="28"/>
          <w:szCs w:val="28"/>
        </w:rPr>
        <w:t>br</w:t>
      </w:r>
      <w:proofErr w:type="spellEnd"/>
      <w:proofErr w:type="gramEnd"/>
      <w:r>
        <w:rPr>
          <w:rFonts w:hint="eastAsia"/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array_chunk</w:t>
      </w:r>
      <w:proofErr w:type="spellEnd"/>
      <w:r>
        <w:rPr>
          <w:sz w:val="28"/>
          <w:szCs w:val="28"/>
        </w:rPr>
        <w:t>($arr,2))."&lt;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echo "</w:t>
      </w:r>
      <w:r>
        <w:rPr>
          <w:rFonts w:hint="eastAsia"/>
          <w:sz w:val="28"/>
          <w:szCs w:val="28"/>
        </w:rPr>
        <w:t>分割后的数组为：</w:t>
      </w:r>
      <w:r>
        <w:rPr>
          <w:rFonts w:hint="eastAsia"/>
          <w:sz w:val="28"/>
          <w:szCs w:val="28"/>
        </w:rPr>
        <w:t>"."&lt;</w:t>
      </w:r>
      <w:proofErr w:type="spellStart"/>
      <w:proofErr w:type="gramStart"/>
      <w:r>
        <w:rPr>
          <w:rFonts w:hint="eastAsia"/>
          <w:sz w:val="28"/>
          <w:szCs w:val="28"/>
        </w:rPr>
        <w:t>br</w:t>
      </w:r>
      <w:proofErr w:type="spellEnd"/>
      <w:proofErr w:type="gramEnd"/>
      <w:r>
        <w:rPr>
          <w:rFonts w:hint="eastAsia"/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array_chunk</w:t>
      </w:r>
      <w:proofErr w:type="spellEnd"/>
      <w:r>
        <w:rPr>
          <w:sz w:val="28"/>
          <w:szCs w:val="28"/>
        </w:rPr>
        <w:t>($arr,2,true))."&lt;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"&lt;/pre&gt;";</w:t>
      </w:r>
    </w:p>
    <w:p w:rsidR="004F63CC" w:rsidRDefault="009345F8">
      <w:pPr>
        <w:ind w:firstLineChars="800" w:firstLine="2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28725" cy="360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CE" w:rsidRDefault="009121CE">
      <w:pPr>
        <w:rPr>
          <w:rFonts w:hint="eastAsia"/>
          <w:sz w:val="28"/>
          <w:szCs w:val="28"/>
        </w:rPr>
      </w:pPr>
      <w:proofErr w:type="spellStart"/>
      <w:r w:rsidRPr="009121CE">
        <w:rPr>
          <w:sz w:val="28"/>
          <w:szCs w:val="28"/>
          <w:highlight w:val="yellow"/>
        </w:rPr>
        <w:lastRenderedPageBreak/>
        <w:t>array_rand</w:t>
      </w:r>
      <w:proofErr w:type="spellEnd"/>
      <w:r w:rsidRPr="009121CE">
        <w:rPr>
          <w:sz w:val="28"/>
          <w:szCs w:val="28"/>
          <w:highlight w:val="yellow"/>
        </w:rPr>
        <w:t xml:space="preserve">() </w:t>
      </w:r>
      <w:r w:rsidRPr="009121CE">
        <w:rPr>
          <w:sz w:val="28"/>
          <w:szCs w:val="28"/>
          <w:highlight w:val="yellow"/>
        </w:rPr>
        <w:t>函数返回数组中的随机键名，或者如果</w:t>
      </w:r>
      <w:proofErr w:type="gramStart"/>
      <w:r w:rsidRPr="009121CE">
        <w:rPr>
          <w:sz w:val="28"/>
          <w:szCs w:val="28"/>
          <w:highlight w:val="yellow"/>
        </w:rPr>
        <w:t>您规定</w:t>
      </w:r>
      <w:proofErr w:type="gramEnd"/>
      <w:r w:rsidRPr="009121CE">
        <w:rPr>
          <w:sz w:val="28"/>
          <w:szCs w:val="28"/>
          <w:highlight w:val="yellow"/>
        </w:rPr>
        <w:t>函数返回不只一个键名，则返回包含随机键名的数组。</w:t>
      </w:r>
    </w:p>
    <w:p w:rsidR="009121CE" w:rsidRPr="009121CE" w:rsidRDefault="009121CE" w:rsidP="009121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21CE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9121CE">
        <w:rPr>
          <w:rFonts w:ascii="宋体" w:eastAsia="宋体" w:hAnsi="宋体" w:cs="宋体"/>
          <w:kern w:val="0"/>
          <w:sz w:val="24"/>
          <w:szCs w:val="24"/>
        </w:rPr>
        <w:t>rand</w:t>
      </w:r>
      <w:proofErr w:type="spellEnd"/>
      <w:r w:rsidRPr="009121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121CE">
        <w:rPr>
          <w:rFonts w:ascii="宋体" w:eastAsia="宋体" w:hAnsi="宋体" w:cs="宋体"/>
          <w:i/>
          <w:iCs/>
          <w:kern w:val="0"/>
          <w:sz w:val="24"/>
          <w:szCs w:val="24"/>
        </w:rPr>
        <w:t>array</w:t>
      </w:r>
      <w:r w:rsidRPr="009121CE">
        <w:rPr>
          <w:rFonts w:ascii="宋体" w:eastAsia="宋体" w:hAnsi="宋体" w:cs="宋体"/>
          <w:kern w:val="0"/>
          <w:sz w:val="24"/>
          <w:szCs w:val="24"/>
        </w:rPr>
        <w:t>,</w:t>
      </w:r>
      <w:r w:rsidRPr="009121CE">
        <w:rPr>
          <w:rFonts w:ascii="宋体" w:eastAsia="宋体" w:hAnsi="宋体" w:cs="宋体"/>
          <w:i/>
          <w:iCs/>
          <w:kern w:val="0"/>
          <w:sz w:val="24"/>
          <w:szCs w:val="24"/>
        </w:rPr>
        <w:t>number</w:t>
      </w:r>
      <w:proofErr w:type="spellEnd"/>
      <w:r w:rsidRPr="009121CE">
        <w:rPr>
          <w:rFonts w:ascii="宋体" w:eastAsia="宋体" w:hAnsi="宋体" w:cs="宋体"/>
          <w:kern w:val="0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435"/>
      </w:tblGrid>
      <w:tr w:rsidR="009121CE" w:rsidRPr="009121CE" w:rsidTr="009121C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121CE" w:rsidRPr="009121CE" w:rsidRDefault="009121CE" w:rsidP="00912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9121CE" w:rsidRPr="009121CE" w:rsidRDefault="009121CE" w:rsidP="009121C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121CE" w:rsidRPr="009121CE" w:rsidTr="009121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1CE" w:rsidRPr="009121CE" w:rsidRDefault="009121CE" w:rsidP="009121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9121CE" w:rsidRPr="009121CE" w:rsidRDefault="009121CE" w:rsidP="009121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必需。规定数组。</w:t>
            </w:r>
          </w:p>
        </w:tc>
      </w:tr>
      <w:tr w:rsidR="009121CE" w:rsidRPr="009121CE" w:rsidTr="009121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1CE" w:rsidRPr="009121CE" w:rsidRDefault="009121CE" w:rsidP="009121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9121CE" w:rsidRPr="009121CE" w:rsidRDefault="009121CE" w:rsidP="009121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1CE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可选。规定返回多少随机键名。</w:t>
            </w:r>
          </w:p>
        </w:tc>
      </w:tr>
    </w:tbl>
    <w:p w:rsidR="004F63CC" w:rsidRDefault="009345F8" w:rsidP="00912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=array("</w:t>
      </w:r>
      <w:r>
        <w:rPr>
          <w:rFonts w:hint="eastAsia"/>
          <w:sz w:val="28"/>
          <w:szCs w:val="28"/>
        </w:rPr>
        <w:t>黑雪姬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有田春雪</w:t>
      </w:r>
      <w:r>
        <w:rPr>
          <w:rFonts w:hint="eastAsia"/>
          <w:sz w:val="28"/>
          <w:szCs w:val="28"/>
        </w:rPr>
        <w:t>","</w:t>
      </w:r>
      <w:proofErr w:type="gramStart"/>
      <w:r>
        <w:rPr>
          <w:rFonts w:hint="eastAsia"/>
          <w:sz w:val="28"/>
          <w:szCs w:val="28"/>
        </w:rPr>
        <w:t>小瑶</w:t>
      </w:r>
      <w:proofErr w:type="gramEnd"/>
      <w:r>
        <w:rPr>
          <w:rFonts w:hint="eastAsia"/>
          <w:sz w:val="28"/>
          <w:szCs w:val="28"/>
        </w:rPr>
        <w:t>");</w:t>
      </w:r>
    </w:p>
    <w:p w:rsidR="004F63CC" w:rsidRDefault="009345F8" w:rsidP="00912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"&lt;pre&gt;";</w:t>
      </w:r>
    </w:p>
    <w:p w:rsidR="009121CE" w:rsidRDefault="009345F8" w:rsidP="009121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echo "</w:t>
      </w:r>
      <w:r>
        <w:rPr>
          <w:rFonts w:hint="eastAsia"/>
          <w:sz w:val="28"/>
          <w:szCs w:val="28"/>
        </w:rPr>
        <w:t>随机获取一个元素：</w:t>
      </w:r>
      <w:r>
        <w:rPr>
          <w:rFonts w:hint="eastAsia"/>
          <w:sz w:val="28"/>
          <w:szCs w:val="28"/>
        </w:rPr>
        <w:t>";</w:t>
      </w:r>
    </w:p>
    <w:p w:rsidR="004F63CC" w:rsidRDefault="009345F8" w:rsidP="009121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array_rand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)); </w:t>
      </w:r>
    </w:p>
    <w:p w:rsidR="009121CE" w:rsidRDefault="009345F8" w:rsidP="009121CE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echo</w:t>
      </w:r>
      <w:proofErr w:type="gramEnd"/>
      <w:r>
        <w:rPr>
          <w:rFonts w:hint="eastAsia"/>
          <w:sz w:val="28"/>
          <w:szCs w:val="28"/>
        </w:rPr>
        <w:t xml:space="preserve"> "&lt;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&gt;"."</w:t>
      </w:r>
      <w:r>
        <w:rPr>
          <w:rFonts w:hint="eastAsia"/>
          <w:sz w:val="28"/>
          <w:szCs w:val="28"/>
        </w:rPr>
        <w:t>随机获取两个元素：</w:t>
      </w:r>
      <w:r>
        <w:rPr>
          <w:rFonts w:hint="eastAsia"/>
          <w:sz w:val="28"/>
          <w:szCs w:val="28"/>
        </w:rPr>
        <w:t xml:space="preserve">";   </w:t>
      </w:r>
      <w:r>
        <w:rPr>
          <w:sz w:val="28"/>
          <w:szCs w:val="28"/>
        </w:rPr>
        <w:tab/>
        <w:t xml:space="preserve"> </w:t>
      </w:r>
    </w:p>
    <w:p w:rsidR="004F63CC" w:rsidRDefault="009345F8" w:rsidP="009121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array_rand</w:t>
      </w:r>
      <w:proofErr w:type="spellEnd"/>
      <w:r>
        <w:rPr>
          <w:sz w:val="28"/>
          <w:szCs w:val="28"/>
        </w:rPr>
        <w:t>($arr,2));</w:t>
      </w:r>
    </w:p>
    <w:p w:rsidR="004F63CC" w:rsidRDefault="009345F8" w:rsidP="00912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"&lt;/pre&gt;";</w:t>
      </w:r>
    </w:p>
    <w:p w:rsidR="004F63CC" w:rsidRDefault="009345F8" w:rsidP="009121CE">
      <w:pPr>
        <w:ind w:firstLineChars="1000" w:firstLine="2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FEC25E" wp14:editId="4C736CE9">
            <wp:extent cx="17145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25" w:rsidRDefault="00A37A25">
      <w:pPr>
        <w:rPr>
          <w:sz w:val="28"/>
          <w:szCs w:val="28"/>
        </w:rPr>
      </w:pPr>
      <w:bookmarkStart w:id="0" w:name="_GoBack"/>
      <w:bookmarkEnd w:id="0"/>
    </w:p>
    <w:p w:rsidR="004F63CC" w:rsidRDefault="009345F8">
      <w:pPr>
        <w:rPr>
          <w:sz w:val="28"/>
          <w:szCs w:val="28"/>
          <w:highlight w:val="yellow"/>
        </w:rPr>
      </w:pPr>
      <w:proofErr w:type="spellStart"/>
      <w:r>
        <w:rPr>
          <w:rFonts w:hint="eastAsia"/>
          <w:sz w:val="28"/>
          <w:szCs w:val="28"/>
        </w:rPr>
        <w:t>array_reverse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>
        <w:rPr>
          <w:rFonts w:hint="eastAsia"/>
          <w:sz w:val="28"/>
          <w:szCs w:val="28"/>
          <w:highlight w:val="yellow"/>
        </w:rPr>
        <w:t>返回一个元素顺序相反的数组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gramStart"/>
      <w:r>
        <w:rPr>
          <w:rFonts w:hint="eastAsia"/>
          <w:sz w:val="28"/>
          <w:szCs w:val="28"/>
        </w:rPr>
        <w:t xml:space="preserve">array  </w:t>
      </w:r>
      <w:proofErr w:type="spellStart"/>
      <w:r>
        <w:rPr>
          <w:rFonts w:hint="eastAsia"/>
          <w:sz w:val="28"/>
          <w:szCs w:val="28"/>
        </w:rPr>
        <w:t>array</w:t>
      </w:r>
      <w:proofErr w:type="gramEnd"/>
      <w:r>
        <w:rPr>
          <w:rFonts w:hint="eastAsia"/>
          <w:sz w:val="28"/>
          <w:szCs w:val="28"/>
        </w:rPr>
        <w:t>_reverse</w:t>
      </w:r>
      <w:proofErr w:type="spellEnd"/>
      <w:r>
        <w:rPr>
          <w:rFonts w:hint="eastAsia"/>
          <w:sz w:val="28"/>
          <w:szCs w:val="28"/>
        </w:rPr>
        <w:t xml:space="preserve">( array  $array[, 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 xml:space="preserve">  $</w:t>
      </w:r>
      <w:proofErr w:type="spellStart"/>
      <w:r>
        <w:rPr>
          <w:rFonts w:hint="eastAsia"/>
          <w:sz w:val="28"/>
          <w:szCs w:val="28"/>
        </w:rPr>
        <w:t>preserve_keys</w:t>
      </w:r>
      <w:proofErr w:type="spellEnd"/>
      <w:r>
        <w:rPr>
          <w:rFonts w:hint="eastAsia"/>
          <w:sz w:val="28"/>
          <w:szCs w:val="28"/>
        </w:rPr>
        <w:t xml:space="preserve"> ]);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preserve_keys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，则保留原来键名。</w:t>
      </w:r>
    </w:p>
    <w:p w:rsidR="004F63CC" w:rsidRDefault="009345F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=array("</w:t>
      </w:r>
      <w:r>
        <w:rPr>
          <w:rFonts w:hint="eastAsia"/>
          <w:sz w:val="28"/>
          <w:szCs w:val="28"/>
        </w:rPr>
        <w:t>黑雪姬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有田春雪</w:t>
      </w:r>
      <w:r>
        <w:rPr>
          <w:rFonts w:hint="eastAsia"/>
          <w:sz w:val="28"/>
          <w:szCs w:val="28"/>
        </w:rPr>
        <w:t>",array("</w:t>
      </w:r>
      <w:proofErr w:type="gramStart"/>
      <w:r>
        <w:rPr>
          <w:rFonts w:hint="eastAsia"/>
          <w:sz w:val="28"/>
          <w:szCs w:val="28"/>
        </w:rPr>
        <w:t>小瑶</w:t>
      </w:r>
      <w:proofErr w:type="gramEnd"/>
      <w:r>
        <w:rPr>
          <w:rFonts w:hint="eastAsia"/>
          <w:sz w:val="28"/>
          <w:szCs w:val="28"/>
        </w:rPr>
        <w:t>",2035));  //</w:t>
      </w:r>
      <w:r>
        <w:rPr>
          <w:rFonts w:hint="eastAsia"/>
          <w:sz w:val="28"/>
          <w:szCs w:val="28"/>
        </w:rPr>
        <w:t>把数组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>一个元素，故里面的元素顺序不变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"&lt;pre&gt;";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echo "</w:t>
      </w:r>
      <w:r>
        <w:rPr>
          <w:rFonts w:hint="eastAsia"/>
          <w:sz w:val="28"/>
          <w:szCs w:val="28"/>
        </w:rPr>
        <w:t>不保留键名：</w:t>
      </w:r>
      <w:r>
        <w:rPr>
          <w:rFonts w:hint="eastAsia"/>
          <w:sz w:val="28"/>
          <w:szCs w:val="28"/>
        </w:rPr>
        <w:t>"."&lt;</w:t>
      </w:r>
      <w:proofErr w:type="spellStart"/>
      <w:proofErr w:type="gramStart"/>
      <w:r>
        <w:rPr>
          <w:rFonts w:hint="eastAsia"/>
          <w:sz w:val="28"/>
          <w:szCs w:val="28"/>
        </w:rPr>
        <w:t>br</w:t>
      </w:r>
      <w:proofErr w:type="spellEnd"/>
      <w:proofErr w:type="gramEnd"/>
      <w:r>
        <w:rPr>
          <w:rFonts w:hint="eastAsia"/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array_reverse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)); </w:t>
      </w:r>
    </w:p>
    <w:p w:rsidR="004F63CC" w:rsidRDefault="00934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echo "</w:t>
      </w:r>
      <w:r>
        <w:rPr>
          <w:rFonts w:hint="eastAsia"/>
          <w:sz w:val="28"/>
          <w:szCs w:val="28"/>
        </w:rPr>
        <w:t>保留键名：</w:t>
      </w:r>
      <w:r>
        <w:rPr>
          <w:rFonts w:hint="eastAsia"/>
          <w:sz w:val="28"/>
          <w:szCs w:val="28"/>
        </w:rPr>
        <w:t>"."&lt;</w:t>
      </w:r>
      <w:proofErr w:type="spellStart"/>
      <w:proofErr w:type="gramStart"/>
      <w:r>
        <w:rPr>
          <w:rFonts w:hint="eastAsia"/>
          <w:sz w:val="28"/>
          <w:szCs w:val="28"/>
        </w:rPr>
        <w:t>br</w:t>
      </w:r>
      <w:proofErr w:type="spellEnd"/>
      <w:proofErr w:type="gramEnd"/>
      <w:r>
        <w:rPr>
          <w:rFonts w:hint="eastAsia"/>
          <w:sz w:val="28"/>
          <w:szCs w:val="28"/>
        </w:rPr>
        <w:t>&gt;";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array_reverse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arr,true</w:t>
      </w:r>
      <w:proofErr w:type="spellEnd"/>
      <w:r>
        <w:rPr>
          <w:sz w:val="28"/>
          <w:szCs w:val="28"/>
        </w:rPr>
        <w:t xml:space="preserve">)); </w:t>
      </w:r>
    </w:p>
    <w:p w:rsidR="004F63CC" w:rsidRDefault="009345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"&lt;/pre&gt;";</w:t>
      </w:r>
    </w:p>
    <w:p w:rsidR="004F63CC" w:rsidRDefault="009345F8">
      <w:pPr>
        <w:ind w:firstLineChars="1100" w:firstLine="3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402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342C"/>
    <w:multiLevelType w:val="multilevel"/>
    <w:tmpl w:val="16713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E2895"/>
    <w:multiLevelType w:val="multilevel"/>
    <w:tmpl w:val="79CE28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31"/>
    <w:rsid w:val="00064CC7"/>
    <w:rsid w:val="000B74CF"/>
    <w:rsid w:val="000D6164"/>
    <w:rsid w:val="001A3245"/>
    <w:rsid w:val="0021015B"/>
    <w:rsid w:val="0025172D"/>
    <w:rsid w:val="00271360"/>
    <w:rsid w:val="003751AA"/>
    <w:rsid w:val="00391FE4"/>
    <w:rsid w:val="003A13E1"/>
    <w:rsid w:val="003B088F"/>
    <w:rsid w:val="003E6416"/>
    <w:rsid w:val="003F1FD6"/>
    <w:rsid w:val="00480180"/>
    <w:rsid w:val="004D01B9"/>
    <w:rsid w:val="004F63CC"/>
    <w:rsid w:val="0051319A"/>
    <w:rsid w:val="00513B35"/>
    <w:rsid w:val="0054745A"/>
    <w:rsid w:val="00571610"/>
    <w:rsid w:val="00644898"/>
    <w:rsid w:val="00677B55"/>
    <w:rsid w:val="006A0B31"/>
    <w:rsid w:val="006D6404"/>
    <w:rsid w:val="006E36E2"/>
    <w:rsid w:val="007111E5"/>
    <w:rsid w:val="00735A29"/>
    <w:rsid w:val="00745AB4"/>
    <w:rsid w:val="007B3792"/>
    <w:rsid w:val="008700BD"/>
    <w:rsid w:val="00874105"/>
    <w:rsid w:val="008A5725"/>
    <w:rsid w:val="008A6FB9"/>
    <w:rsid w:val="00902D6B"/>
    <w:rsid w:val="009121CE"/>
    <w:rsid w:val="009345F8"/>
    <w:rsid w:val="009424D9"/>
    <w:rsid w:val="009770FF"/>
    <w:rsid w:val="009D1FB0"/>
    <w:rsid w:val="00A37A25"/>
    <w:rsid w:val="00BB7D1A"/>
    <w:rsid w:val="00BE1D31"/>
    <w:rsid w:val="00BE2D38"/>
    <w:rsid w:val="00C1773A"/>
    <w:rsid w:val="00C624F7"/>
    <w:rsid w:val="00D11B0C"/>
    <w:rsid w:val="00D55E74"/>
    <w:rsid w:val="00DF03A8"/>
    <w:rsid w:val="00E67866"/>
    <w:rsid w:val="00EA7C08"/>
    <w:rsid w:val="00EC3BBF"/>
    <w:rsid w:val="00EE1D64"/>
    <w:rsid w:val="6E2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1C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1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9D9CEF-0DAA-4DB7-A81A-0B866D8C6ABB}" type="doc">
      <dgm:prSet loTypeId="urn:microsoft.com/office/officeart/2005/8/layout/hierarchy2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71FD6988-AD91-4EDD-9280-5B4E2FB00927}">
      <dgm:prSet phldrT="[文本]"/>
      <dgm:spPr>
        <a:solidFill>
          <a:srgbClr val="92D050"/>
        </a:solidFill>
      </dgm:spPr>
      <dgm:t>
        <a:bodyPr/>
        <a:lstStyle/>
        <a:p>
          <a:r>
            <a:rPr lang="zh-CN"/>
            <a:t>根据下标的数据类型</a:t>
          </a:r>
          <a:endParaRPr lang="zh-CN" altLang="en-US"/>
        </a:p>
      </dgm:t>
    </dgm:pt>
    <dgm:pt modelId="{B363C49E-D6B8-490E-9ED6-31FDFA0D27F7}" type="parTrans" cxnId="{96B59336-11A6-4B95-B847-0409B5C82F24}">
      <dgm:prSet/>
      <dgm:spPr/>
      <dgm:t>
        <a:bodyPr/>
        <a:lstStyle/>
        <a:p>
          <a:endParaRPr lang="zh-CN" altLang="en-US"/>
        </a:p>
      </dgm:t>
    </dgm:pt>
    <dgm:pt modelId="{410B6395-7380-42FC-B3CD-E9F5832FD280}" type="sibTrans" cxnId="{96B59336-11A6-4B95-B847-0409B5C82F24}">
      <dgm:prSet/>
      <dgm:spPr/>
      <dgm:t>
        <a:bodyPr/>
        <a:lstStyle/>
        <a:p>
          <a:endParaRPr lang="zh-CN" altLang="en-US"/>
        </a:p>
      </dgm:t>
    </dgm:pt>
    <dgm:pt modelId="{6ADFD9C8-89FF-4BE8-AAE9-FF5D57F9D07D}">
      <dgm:prSet phldrT="[文本]"/>
      <dgm:spPr>
        <a:solidFill>
          <a:schemeClr val="accent6"/>
        </a:solidFill>
      </dgm:spPr>
      <dgm:t>
        <a:bodyPr/>
        <a:lstStyle/>
        <a:p>
          <a:r>
            <a:rPr lang="zh-CN"/>
            <a:t>索引数组</a:t>
          </a:r>
          <a:endParaRPr lang="zh-CN" altLang="en-US"/>
        </a:p>
      </dgm:t>
    </dgm:pt>
    <dgm:pt modelId="{55DE97C2-ECEA-4F0C-AF5E-4D3A1E0B0F5E}" type="parTrans" cxnId="{C80FFD7B-E546-4900-A312-436BF67AEE93}">
      <dgm:prSet/>
      <dgm:spPr/>
      <dgm:t>
        <a:bodyPr/>
        <a:lstStyle/>
        <a:p>
          <a:endParaRPr lang="zh-CN" altLang="en-US"/>
        </a:p>
      </dgm:t>
    </dgm:pt>
    <dgm:pt modelId="{AB85B97B-167F-4A63-AC54-B6FFEE7EA0CC}" type="sibTrans" cxnId="{C80FFD7B-E546-4900-A312-436BF67AEE93}">
      <dgm:prSet/>
      <dgm:spPr/>
      <dgm:t>
        <a:bodyPr/>
        <a:lstStyle/>
        <a:p>
          <a:endParaRPr lang="zh-CN" altLang="en-US"/>
        </a:p>
      </dgm:t>
    </dgm:pt>
    <dgm:pt modelId="{4B070AC0-4A93-4E26-9174-A951E4A7B70C}">
      <dgm:prSet phldrT="[文本]"/>
      <dgm:spPr>
        <a:solidFill>
          <a:schemeClr val="accent6"/>
        </a:solidFill>
      </dgm:spPr>
      <dgm:t>
        <a:bodyPr/>
        <a:lstStyle/>
        <a:p>
          <a:r>
            <a:rPr lang="zh-CN"/>
            <a:t>关联数组</a:t>
          </a:r>
          <a:endParaRPr lang="zh-CN" altLang="en-US"/>
        </a:p>
      </dgm:t>
    </dgm:pt>
    <dgm:pt modelId="{BA9CFB2F-E040-4CE8-A6D1-41E14B5DD1F4}" type="parTrans" cxnId="{DDFCD0F6-1027-41B7-91B6-7CAF74EC375F}">
      <dgm:prSet/>
      <dgm:spPr/>
      <dgm:t>
        <a:bodyPr/>
        <a:lstStyle/>
        <a:p>
          <a:endParaRPr lang="zh-CN" altLang="en-US"/>
        </a:p>
      </dgm:t>
    </dgm:pt>
    <dgm:pt modelId="{03C526D0-0571-46DF-B75C-56A4721AA4B6}" type="sibTrans" cxnId="{DDFCD0F6-1027-41B7-91B6-7CAF74EC375F}">
      <dgm:prSet/>
      <dgm:spPr/>
      <dgm:t>
        <a:bodyPr/>
        <a:lstStyle/>
        <a:p>
          <a:endParaRPr lang="zh-CN" altLang="en-US"/>
        </a:p>
      </dgm:t>
    </dgm:pt>
    <dgm:pt modelId="{1F0D4C37-0FBD-4393-AD1A-E952E8F5602B}" type="pres">
      <dgm:prSet presAssocID="{729D9CEF-0DAA-4DB7-A81A-0B866D8C6A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1F73897-9D78-45E0-B75F-8BC2057DA166}" type="pres">
      <dgm:prSet presAssocID="{71FD6988-AD91-4EDD-9280-5B4E2FB00927}" presName="root1" presStyleCnt="0"/>
      <dgm:spPr/>
    </dgm:pt>
    <dgm:pt modelId="{6382F320-26C9-4BE4-BA15-1B411C0270B3}" type="pres">
      <dgm:prSet presAssocID="{71FD6988-AD91-4EDD-9280-5B4E2FB009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4DD17-2472-457E-A996-3E8097578CF0}" type="pres">
      <dgm:prSet presAssocID="{71FD6988-AD91-4EDD-9280-5B4E2FB00927}" presName="level2hierChild" presStyleCnt="0"/>
      <dgm:spPr/>
    </dgm:pt>
    <dgm:pt modelId="{14D11172-B160-44F7-BD53-47A73B176082}" type="pres">
      <dgm:prSet presAssocID="{55DE97C2-ECEA-4F0C-AF5E-4D3A1E0B0F5E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FD059E06-56A3-4C55-8A5E-C3E7BB4EC2A8}" type="pres">
      <dgm:prSet presAssocID="{55DE97C2-ECEA-4F0C-AF5E-4D3A1E0B0F5E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DEF452AF-2B0F-4CB2-ADD7-D2EC84F3224B}" type="pres">
      <dgm:prSet presAssocID="{6ADFD9C8-89FF-4BE8-AAE9-FF5D57F9D07D}" presName="root2" presStyleCnt="0"/>
      <dgm:spPr/>
    </dgm:pt>
    <dgm:pt modelId="{A0430B64-6B19-4A4E-AF0D-7E25D949B3F1}" type="pres">
      <dgm:prSet presAssocID="{6ADFD9C8-89FF-4BE8-AAE9-FF5D57F9D07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EC3838-563F-46EE-8070-F884199421A7}" type="pres">
      <dgm:prSet presAssocID="{6ADFD9C8-89FF-4BE8-AAE9-FF5D57F9D07D}" presName="level3hierChild" presStyleCnt="0"/>
      <dgm:spPr/>
    </dgm:pt>
    <dgm:pt modelId="{5728BDAF-A7E3-4152-8E4E-4C35F4161E4C}" type="pres">
      <dgm:prSet presAssocID="{BA9CFB2F-E040-4CE8-A6D1-41E14B5DD1F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2876207-7878-43D8-BF58-40C272203865}" type="pres">
      <dgm:prSet presAssocID="{BA9CFB2F-E040-4CE8-A6D1-41E14B5DD1F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E8B012BF-E755-4383-816B-AC17C0ABA4E6}" type="pres">
      <dgm:prSet presAssocID="{4B070AC0-4A93-4E26-9174-A951E4A7B70C}" presName="root2" presStyleCnt="0"/>
      <dgm:spPr/>
    </dgm:pt>
    <dgm:pt modelId="{F61BC165-B3BF-4C08-B343-2E1A2E693EFC}" type="pres">
      <dgm:prSet presAssocID="{4B070AC0-4A93-4E26-9174-A951E4A7B70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33A876-1F5F-4CD8-A83B-EDD25B74A7DC}" type="pres">
      <dgm:prSet presAssocID="{4B070AC0-4A93-4E26-9174-A951E4A7B70C}" presName="level3hierChild" presStyleCnt="0"/>
      <dgm:spPr/>
    </dgm:pt>
  </dgm:ptLst>
  <dgm:cxnLst>
    <dgm:cxn modelId="{E6694814-2317-4C96-9786-0FFEBE901B1E}" type="presOf" srcId="{71FD6988-AD91-4EDD-9280-5B4E2FB00927}" destId="{6382F320-26C9-4BE4-BA15-1B411C0270B3}" srcOrd="0" destOrd="0" presId="urn:microsoft.com/office/officeart/2005/8/layout/hierarchy2#1"/>
    <dgm:cxn modelId="{C80FFD7B-E546-4900-A312-436BF67AEE93}" srcId="{71FD6988-AD91-4EDD-9280-5B4E2FB00927}" destId="{6ADFD9C8-89FF-4BE8-AAE9-FF5D57F9D07D}" srcOrd="0" destOrd="0" parTransId="{55DE97C2-ECEA-4F0C-AF5E-4D3A1E0B0F5E}" sibTransId="{AB85B97B-167F-4A63-AC54-B6FFEE7EA0CC}"/>
    <dgm:cxn modelId="{96B59336-11A6-4B95-B847-0409B5C82F24}" srcId="{729D9CEF-0DAA-4DB7-A81A-0B866D8C6ABB}" destId="{71FD6988-AD91-4EDD-9280-5B4E2FB00927}" srcOrd="0" destOrd="0" parTransId="{B363C49E-D6B8-490E-9ED6-31FDFA0D27F7}" sibTransId="{410B6395-7380-42FC-B3CD-E9F5832FD280}"/>
    <dgm:cxn modelId="{DDFCD0F6-1027-41B7-91B6-7CAF74EC375F}" srcId="{71FD6988-AD91-4EDD-9280-5B4E2FB00927}" destId="{4B070AC0-4A93-4E26-9174-A951E4A7B70C}" srcOrd="1" destOrd="0" parTransId="{BA9CFB2F-E040-4CE8-A6D1-41E14B5DD1F4}" sibTransId="{03C526D0-0571-46DF-B75C-56A4721AA4B6}"/>
    <dgm:cxn modelId="{1F8C428A-E1A3-406D-8FEA-0F91B7D8D0C4}" type="presOf" srcId="{55DE97C2-ECEA-4F0C-AF5E-4D3A1E0B0F5E}" destId="{14D11172-B160-44F7-BD53-47A73B176082}" srcOrd="0" destOrd="0" presId="urn:microsoft.com/office/officeart/2005/8/layout/hierarchy2#1"/>
    <dgm:cxn modelId="{5ED7326C-FF1C-4369-AF89-001391427515}" type="presOf" srcId="{6ADFD9C8-89FF-4BE8-AAE9-FF5D57F9D07D}" destId="{A0430B64-6B19-4A4E-AF0D-7E25D949B3F1}" srcOrd="0" destOrd="0" presId="urn:microsoft.com/office/officeart/2005/8/layout/hierarchy2#1"/>
    <dgm:cxn modelId="{70807051-3767-40B5-B278-09F08D729FE3}" type="presOf" srcId="{55DE97C2-ECEA-4F0C-AF5E-4D3A1E0B0F5E}" destId="{FD059E06-56A3-4C55-8A5E-C3E7BB4EC2A8}" srcOrd="1" destOrd="0" presId="urn:microsoft.com/office/officeart/2005/8/layout/hierarchy2#1"/>
    <dgm:cxn modelId="{7B7DF43A-B726-41E7-99E2-E4B7E23F1F39}" type="presOf" srcId="{BA9CFB2F-E040-4CE8-A6D1-41E14B5DD1F4}" destId="{5728BDAF-A7E3-4152-8E4E-4C35F4161E4C}" srcOrd="0" destOrd="0" presId="urn:microsoft.com/office/officeart/2005/8/layout/hierarchy2#1"/>
    <dgm:cxn modelId="{D9B2D71B-637B-4963-B357-2A4BE449AC7B}" type="presOf" srcId="{4B070AC0-4A93-4E26-9174-A951E4A7B70C}" destId="{F61BC165-B3BF-4C08-B343-2E1A2E693EFC}" srcOrd="0" destOrd="0" presId="urn:microsoft.com/office/officeart/2005/8/layout/hierarchy2#1"/>
    <dgm:cxn modelId="{C26E3736-F731-42E6-80BD-051E9C8AEF84}" type="presOf" srcId="{BA9CFB2F-E040-4CE8-A6D1-41E14B5DD1F4}" destId="{22876207-7878-43D8-BF58-40C272203865}" srcOrd="1" destOrd="0" presId="urn:microsoft.com/office/officeart/2005/8/layout/hierarchy2#1"/>
    <dgm:cxn modelId="{59F99A12-A85D-479D-97BD-FF35AAD3F3B5}" type="presOf" srcId="{729D9CEF-0DAA-4DB7-A81A-0B866D8C6ABB}" destId="{1F0D4C37-0FBD-4393-AD1A-E952E8F5602B}" srcOrd="0" destOrd="0" presId="urn:microsoft.com/office/officeart/2005/8/layout/hierarchy2#1"/>
    <dgm:cxn modelId="{3B1549B8-3A79-4187-8D3F-62E0E669970C}" type="presParOf" srcId="{1F0D4C37-0FBD-4393-AD1A-E952E8F5602B}" destId="{71F73897-9D78-45E0-B75F-8BC2057DA166}" srcOrd="0" destOrd="0" presId="urn:microsoft.com/office/officeart/2005/8/layout/hierarchy2#1"/>
    <dgm:cxn modelId="{D7D38C22-D05F-4D17-B47C-C036998ED030}" type="presParOf" srcId="{71F73897-9D78-45E0-B75F-8BC2057DA166}" destId="{6382F320-26C9-4BE4-BA15-1B411C0270B3}" srcOrd="0" destOrd="0" presId="urn:microsoft.com/office/officeart/2005/8/layout/hierarchy2#1"/>
    <dgm:cxn modelId="{89B8090B-2A51-4B4B-9D5B-C58265D01811}" type="presParOf" srcId="{71F73897-9D78-45E0-B75F-8BC2057DA166}" destId="{93C4DD17-2472-457E-A996-3E8097578CF0}" srcOrd="1" destOrd="0" presId="urn:microsoft.com/office/officeart/2005/8/layout/hierarchy2#1"/>
    <dgm:cxn modelId="{93479154-D154-48F3-A10F-99EC12896BBB}" type="presParOf" srcId="{93C4DD17-2472-457E-A996-3E8097578CF0}" destId="{14D11172-B160-44F7-BD53-47A73B176082}" srcOrd="0" destOrd="0" presId="urn:microsoft.com/office/officeart/2005/8/layout/hierarchy2#1"/>
    <dgm:cxn modelId="{1F33F228-554B-492C-80C3-60C30F4BB6AA}" type="presParOf" srcId="{14D11172-B160-44F7-BD53-47A73B176082}" destId="{FD059E06-56A3-4C55-8A5E-C3E7BB4EC2A8}" srcOrd="0" destOrd="0" presId="urn:microsoft.com/office/officeart/2005/8/layout/hierarchy2#1"/>
    <dgm:cxn modelId="{8BA012DF-7578-43CF-BCD2-6EFF25D789D4}" type="presParOf" srcId="{93C4DD17-2472-457E-A996-3E8097578CF0}" destId="{DEF452AF-2B0F-4CB2-ADD7-D2EC84F3224B}" srcOrd="1" destOrd="0" presId="urn:microsoft.com/office/officeart/2005/8/layout/hierarchy2#1"/>
    <dgm:cxn modelId="{2FC89D05-E127-429E-AA1E-E7EF95B26296}" type="presParOf" srcId="{DEF452AF-2B0F-4CB2-ADD7-D2EC84F3224B}" destId="{A0430B64-6B19-4A4E-AF0D-7E25D949B3F1}" srcOrd="0" destOrd="0" presId="urn:microsoft.com/office/officeart/2005/8/layout/hierarchy2#1"/>
    <dgm:cxn modelId="{AB0151F9-2F03-45CF-85DD-FB65E118A56C}" type="presParOf" srcId="{DEF452AF-2B0F-4CB2-ADD7-D2EC84F3224B}" destId="{CFEC3838-563F-46EE-8070-F884199421A7}" srcOrd="1" destOrd="0" presId="urn:microsoft.com/office/officeart/2005/8/layout/hierarchy2#1"/>
    <dgm:cxn modelId="{30502706-76E1-4C22-A545-E123C7DB4AFF}" type="presParOf" srcId="{93C4DD17-2472-457E-A996-3E8097578CF0}" destId="{5728BDAF-A7E3-4152-8E4E-4C35F4161E4C}" srcOrd="2" destOrd="0" presId="urn:microsoft.com/office/officeart/2005/8/layout/hierarchy2#1"/>
    <dgm:cxn modelId="{DBD1FF4A-B263-4CDB-9DAF-2C6BB0605DED}" type="presParOf" srcId="{5728BDAF-A7E3-4152-8E4E-4C35F4161E4C}" destId="{22876207-7878-43D8-BF58-40C272203865}" srcOrd="0" destOrd="0" presId="urn:microsoft.com/office/officeart/2005/8/layout/hierarchy2#1"/>
    <dgm:cxn modelId="{ABC69CEB-1B21-4A0B-A800-BAB2CD521B76}" type="presParOf" srcId="{93C4DD17-2472-457E-A996-3E8097578CF0}" destId="{E8B012BF-E755-4383-816B-AC17C0ABA4E6}" srcOrd="3" destOrd="0" presId="urn:microsoft.com/office/officeart/2005/8/layout/hierarchy2#1"/>
    <dgm:cxn modelId="{C5B58A9C-326C-453B-BEF3-75B443535F92}" type="presParOf" srcId="{E8B012BF-E755-4383-816B-AC17C0ABA4E6}" destId="{F61BC165-B3BF-4C08-B343-2E1A2E693EFC}" srcOrd="0" destOrd="0" presId="urn:microsoft.com/office/officeart/2005/8/layout/hierarchy2#1"/>
    <dgm:cxn modelId="{89D56D9C-9523-4A92-9DBC-99C032D07B6C}" type="presParOf" srcId="{E8B012BF-E755-4383-816B-AC17C0ABA4E6}" destId="{E433A876-1F5F-4CD8-A83B-EDD25B74A7DC}" srcOrd="1" destOrd="0" presId="urn:microsoft.com/office/officeart/2005/8/layout/hierarchy2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2F320-26C9-4BE4-BA15-1B411C0270B3}">
      <dsp:nvSpPr>
        <dsp:cNvPr id="0" name=""/>
        <dsp:cNvSpPr/>
      </dsp:nvSpPr>
      <dsp:spPr>
        <a:xfrm>
          <a:off x="36016" y="688144"/>
          <a:ext cx="2390923" cy="119546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根据下标的数据类型</a:t>
          </a:r>
          <a:endParaRPr lang="zh-CN" altLang="en-US" sz="3500" kern="1200"/>
        </a:p>
      </dsp:txBody>
      <dsp:txXfrm>
        <a:off x="71030" y="723158"/>
        <a:ext cx="2320895" cy="1125433"/>
      </dsp:txXfrm>
    </dsp:sp>
    <dsp:sp modelId="{14D11172-B160-44F7-BD53-47A73B176082}">
      <dsp:nvSpPr>
        <dsp:cNvPr id="0" name=""/>
        <dsp:cNvSpPr/>
      </dsp:nvSpPr>
      <dsp:spPr>
        <a:xfrm rot="19457599">
          <a:off x="2316238" y="900343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912735"/>
        <a:ext cx="58888" cy="58888"/>
      </dsp:txXfrm>
    </dsp:sp>
    <dsp:sp modelId="{A0430B64-6B19-4A4E-AF0D-7E25D949B3F1}">
      <dsp:nvSpPr>
        <dsp:cNvPr id="0" name=""/>
        <dsp:cNvSpPr/>
      </dsp:nvSpPr>
      <dsp:spPr>
        <a:xfrm>
          <a:off x="3383309" y="753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索引数组</a:t>
          </a:r>
          <a:endParaRPr lang="zh-CN" altLang="en-US" sz="3500" kern="1200"/>
        </a:p>
      </dsp:txBody>
      <dsp:txXfrm>
        <a:off x="3418323" y="35767"/>
        <a:ext cx="2320895" cy="1125433"/>
      </dsp:txXfrm>
    </dsp:sp>
    <dsp:sp modelId="{5728BDAF-A7E3-4152-8E4E-4C35F4161E4C}">
      <dsp:nvSpPr>
        <dsp:cNvPr id="0" name=""/>
        <dsp:cNvSpPr/>
      </dsp:nvSpPr>
      <dsp:spPr>
        <a:xfrm rot="2142401">
          <a:off x="2316238" y="1587734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1600125"/>
        <a:ext cx="58888" cy="58888"/>
      </dsp:txXfrm>
    </dsp:sp>
    <dsp:sp modelId="{F61BC165-B3BF-4C08-B343-2E1A2E693EFC}">
      <dsp:nvSpPr>
        <dsp:cNvPr id="0" name=""/>
        <dsp:cNvSpPr/>
      </dsp:nvSpPr>
      <dsp:spPr>
        <a:xfrm>
          <a:off x="3383309" y="1375534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关联数组</a:t>
          </a:r>
          <a:endParaRPr lang="zh-CN" altLang="en-US" sz="3500" kern="1200"/>
        </a:p>
      </dsp:txBody>
      <dsp:txXfrm>
        <a:off x="3418323" y="1410548"/>
        <a:ext cx="2320895" cy="1125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1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760</Words>
  <Characters>4335</Characters>
  <Application>Microsoft Office Word</Application>
  <DocSecurity>0</DocSecurity>
  <Lines>36</Lines>
  <Paragraphs>10</Paragraphs>
  <ScaleCrop>false</ScaleCrop>
  <Company>Win10NeT.COM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18</cp:revision>
  <dcterms:created xsi:type="dcterms:W3CDTF">2016-10-19T10:39:00Z</dcterms:created>
  <dcterms:modified xsi:type="dcterms:W3CDTF">2019-07-16T09:05:00Z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