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E3E" w:rsidRDefault="002F11D1">
      <w:pPr>
        <w:jc w:val="center"/>
        <w:rPr>
          <w:rFonts w:ascii="黑体" w:eastAsia="黑体" w:hAnsi="黑体" w:cs="黑体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>供应商库存管理设计</w:t>
      </w:r>
    </w:p>
    <w:p w:rsidR="00815E3E" w:rsidRDefault="002F11D1">
      <w:pPr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登录</w:t>
      </w:r>
    </w:p>
    <w:p w:rsidR="00815E3E" w:rsidRDefault="002F11D1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账号密码登录</w:t>
      </w:r>
    </w:p>
    <w:p w:rsidR="00815E3E" w:rsidRDefault="00815E3E">
      <w:pPr>
        <w:rPr>
          <w:rFonts w:asciiTheme="minorEastAsia" w:hAnsiTheme="minorEastAsia" w:cstheme="minorEastAsia"/>
          <w:sz w:val="24"/>
        </w:rPr>
      </w:pPr>
    </w:p>
    <w:p w:rsidR="00815E3E" w:rsidRDefault="00815E3E">
      <w:pPr>
        <w:rPr>
          <w:rFonts w:asciiTheme="minorEastAsia" w:hAnsiTheme="minorEastAsia" w:cstheme="minorEastAsia"/>
          <w:sz w:val="24"/>
        </w:rPr>
      </w:pPr>
    </w:p>
    <w:p w:rsidR="00815E3E" w:rsidRDefault="002F11D1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软件介绍</w:t>
      </w:r>
    </w:p>
    <w:p w:rsidR="00815E3E" w:rsidRDefault="00815E3E">
      <w:pPr>
        <w:rPr>
          <w:rFonts w:asciiTheme="minorEastAsia" w:hAnsiTheme="minorEastAsia" w:cstheme="minorEastAsia"/>
          <w:b/>
          <w:bCs/>
          <w:sz w:val="24"/>
        </w:rPr>
      </w:pPr>
    </w:p>
    <w:p w:rsidR="00815E3E" w:rsidRDefault="002F11D1">
      <w:pPr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首页</w:t>
      </w:r>
    </w:p>
    <w:p w:rsidR="00815E3E" w:rsidRDefault="002F11D1">
      <w:pPr>
        <w:numPr>
          <w:ilvl w:val="0"/>
          <w:numId w:val="3"/>
        </w:numPr>
        <w:tabs>
          <w:tab w:val="clear" w:pos="312"/>
        </w:tabs>
        <w:spacing w:line="36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七大功能展示</w:t>
      </w:r>
    </w:p>
    <w:p w:rsidR="00815E3E" w:rsidRDefault="002F11D1">
      <w:pPr>
        <w:spacing w:line="360" w:lineRule="exact"/>
        <w:rPr>
          <w:sz w:val="24"/>
        </w:rPr>
      </w:pPr>
      <w:r>
        <w:rPr>
          <w:rFonts w:hint="eastAsia"/>
          <w:sz w:val="24"/>
        </w:rPr>
        <w:t>要素：</w:t>
      </w:r>
    </w:p>
    <w:p w:rsidR="00815E3E" w:rsidRDefault="002F11D1">
      <w:pPr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采购（</w:t>
      </w:r>
      <w:r>
        <w:rPr>
          <w:rFonts w:hint="eastAsia"/>
          <w:sz w:val="24"/>
        </w:rPr>
        <w:t>procurement</w:t>
      </w:r>
      <w:r>
        <w:rPr>
          <w:rFonts w:hint="eastAsia"/>
          <w:sz w:val="24"/>
        </w:rPr>
        <w:t>）、配送（</w:t>
      </w:r>
      <w:r>
        <w:rPr>
          <w:rFonts w:hint="eastAsia"/>
          <w:sz w:val="24"/>
        </w:rPr>
        <w:t>Distribution</w:t>
      </w:r>
      <w:r>
        <w:rPr>
          <w:rFonts w:hint="eastAsia"/>
          <w:sz w:val="24"/>
        </w:rPr>
        <w:t>）、仓库（</w:t>
      </w:r>
      <w:r>
        <w:rPr>
          <w:rFonts w:hint="eastAsia"/>
          <w:sz w:val="24"/>
        </w:rPr>
        <w:t>storehouse</w:t>
      </w:r>
      <w:r>
        <w:rPr>
          <w:rFonts w:hint="eastAsia"/>
          <w:sz w:val="24"/>
        </w:rPr>
        <w:t>）、管理（</w:t>
      </w:r>
      <w:r>
        <w:rPr>
          <w:rFonts w:hint="eastAsia"/>
          <w:sz w:val="24"/>
        </w:rPr>
        <w:t>management</w:t>
      </w:r>
      <w:r>
        <w:rPr>
          <w:rFonts w:hint="eastAsia"/>
          <w:sz w:val="24"/>
        </w:rPr>
        <w:t>）、资料（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）、资产报表（</w:t>
      </w:r>
      <w:proofErr w:type="spellStart"/>
      <w:r>
        <w:rPr>
          <w:rFonts w:hint="eastAsia"/>
          <w:sz w:val="24"/>
        </w:rPr>
        <w:t>AssetsReport</w:t>
      </w:r>
      <w:proofErr w:type="spellEnd"/>
      <w:r>
        <w:rPr>
          <w:rFonts w:hint="eastAsia"/>
          <w:sz w:val="24"/>
        </w:rPr>
        <w:t>）、设置（</w:t>
      </w:r>
      <w:r>
        <w:rPr>
          <w:rFonts w:hint="eastAsia"/>
          <w:sz w:val="24"/>
        </w:rPr>
        <w:t>set</w:t>
      </w:r>
      <w:r>
        <w:rPr>
          <w:rFonts w:hint="eastAsia"/>
          <w:sz w:val="24"/>
        </w:rPr>
        <w:t>）。</w:t>
      </w:r>
    </w:p>
    <w:p w:rsidR="00815E3E" w:rsidRDefault="00815E3E">
      <w:pPr>
        <w:spacing w:line="360" w:lineRule="exact"/>
        <w:ind w:firstLine="420"/>
        <w:rPr>
          <w:sz w:val="24"/>
        </w:rPr>
      </w:pPr>
    </w:p>
    <w:p w:rsidR="00815E3E" w:rsidRDefault="002F11D1">
      <w:pPr>
        <w:numPr>
          <w:ilvl w:val="0"/>
          <w:numId w:val="3"/>
        </w:numPr>
        <w:tabs>
          <w:tab w:val="clear" w:pos="312"/>
        </w:tabs>
        <w:spacing w:line="36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待处理业务（</w:t>
      </w:r>
      <w:r>
        <w:rPr>
          <w:rFonts w:hint="eastAsia"/>
          <w:b/>
          <w:bCs/>
          <w:sz w:val="24"/>
        </w:rPr>
        <w:t>Pending service</w:t>
      </w:r>
      <w:r>
        <w:rPr>
          <w:rFonts w:hint="eastAsia"/>
          <w:b/>
          <w:bCs/>
          <w:sz w:val="24"/>
        </w:rPr>
        <w:t>）</w:t>
      </w:r>
    </w:p>
    <w:p w:rsidR="00815E3E" w:rsidRDefault="002F11D1">
      <w:pPr>
        <w:spacing w:line="360" w:lineRule="exact"/>
        <w:rPr>
          <w:sz w:val="24"/>
        </w:rPr>
      </w:pPr>
      <w:r>
        <w:rPr>
          <w:rFonts w:hint="eastAsia"/>
          <w:sz w:val="24"/>
        </w:rPr>
        <w:t>要素：</w:t>
      </w:r>
    </w:p>
    <w:p w:rsidR="00815E3E" w:rsidRDefault="002F11D1">
      <w:pPr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库存预警、配送提示、今日配送笔数、今日购货笔数、今日收款笔数。</w:t>
      </w:r>
    </w:p>
    <w:p w:rsidR="00815E3E" w:rsidRDefault="00815E3E">
      <w:pPr>
        <w:spacing w:line="360" w:lineRule="exact"/>
        <w:ind w:firstLine="420"/>
        <w:rPr>
          <w:sz w:val="24"/>
        </w:rPr>
      </w:pPr>
    </w:p>
    <w:p w:rsidR="00815E3E" w:rsidRDefault="002F11D1" w:rsidP="00C86CDF">
      <w:pPr>
        <w:numPr>
          <w:ilvl w:val="0"/>
          <w:numId w:val="3"/>
        </w:numPr>
        <w:spacing w:line="36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公告（</w:t>
      </w:r>
      <w:r w:rsidR="00C86CDF" w:rsidRPr="00C86CDF">
        <w:rPr>
          <w:b/>
          <w:bCs/>
          <w:sz w:val="24"/>
        </w:rPr>
        <w:t>notice</w:t>
      </w:r>
      <w:bookmarkStart w:id="0" w:name="_GoBack"/>
      <w:bookmarkEnd w:id="0"/>
      <w:r>
        <w:rPr>
          <w:rFonts w:hint="eastAsia"/>
          <w:b/>
          <w:bCs/>
          <w:sz w:val="24"/>
        </w:rPr>
        <w:t>）</w:t>
      </w:r>
    </w:p>
    <w:p w:rsidR="00815E3E" w:rsidRDefault="00815E3E">
      <w:pPr>
        <w:spacing w:line="360" w:lineRule="exact"/>
        <w:rPr>
          <w:sz w:val="24"/>
        </w:rPr>
      </w:pPr>
    </w:p>
    <w:p w:rsidR="00815E3E" w:rsidRDefault="00815E3E">
      <w:pPr>
        <w:spacing w:line="360" w:lineRule="exact"/>
        <w:rPr>
          <w:sz w:val="24"/>
        </w:rPr>
      </w:pPr>
    </w:p>
    <w:p w:rsidR="00815E3E" w:rsidRDefault="002F11D1">
      <w:pPr>
        <w:numPr>
          <w:ilvl w:val="0"/>
          <w:numId w:val="3"/>
        </w:numPr>
        <w:tabs>
          <w:tab w:val="clear" w:pos="312"/>
        </w:tabs>
        <w:spacing w:line="36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出入库折线图（</w:t>
      </w:r>
      <w:r>
        <w:rPr>
          <w:rFonts w:hint="eastAsia"/>
          <w:b/>
          <w:bCs/>
          <w:sz w:val="24"/>
        </w:rPr>
        <w:t>IO line chart</w:t>
      </w:r>
      <w:r>
        <w:rPr>
          <w:rFonts w:hint="eastAsia"/>
          <w:b/>
          <w:bCs/>
          <w:sz w:val="24"/>
        </w:rPr>
        <w:t>）</w:t>
      </w:r>
    </w:p>
    <w:p w:rsidR="004D5C08" w:rsidRDefault="004D5C08" w:rsidP="004D5C08">
      <w:pPr>
        <w:tabs>
          <w:tab w:val="left" w:pos="312"/>
        </w:tabs>
        <w:spacing w:line="360" w:lineRule="exact"/>
        <w:rPr>
          <w:b/>
          <w:bCs/>
          <w:sz w:val="24"/>
        </w:rPr>
      </w:pPr>
    </w:p>
    <w:p w:rsidR="004D5C08" w:rsidRDefault="004D5C08" w:rsidP="004D5C08">
      <w:pPr>
        <w:tabs>
          <w:tab w:val="left" w:pos="312"/>
        </w:tabs>
        <w:spacing w:line="360" w:lineRule="exact"/>
        <w:rPr>
          <w:b/>
          <w:bCs/>
          <w:sz w:val="24"/>
        </w:rPr>
      </w:pPr>
    </w:p>
    <w:p w:rsidR="004D5C08" w:rsidRDefault="004D5C08" w:rsidP="004D5C08">
      <w:pPr>
        <w:numPr>
          <w:ilvl w:val="0"/>
          <w:numId w:val="3"/>
        </w:numPr>
        <w:spacing w:line="36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关键数据（</w:t>
      </w:r>
      <w:r w:rsidRPr="004D5C08">
        <w:rPr>
          <w:b/>
          <w:bCs/>
          <w:sz w:val="24"/>
        </w:rPr>
        <w:t>Critical data</w:t>
      </w:r>
      <w:r>
        <w:rPr>
          <w:rFonts w:hint="eastAsia"/>
          <w:b/>
          <w:bCs/>
          <w:sz w:val="24"/>
        </w:rPr>
        <w:t>）</w:t>
      </w:r>
    </w:p>
    <w:p w:rsidR="00815E3E" w:rsidRDefault="00815E3E"/>
    <w:p w:rsidR="00815E3E" w:rsidRDefault="002F11D1">
      <w:pPr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采购</w:t>
      </w:r>
    </w:p>
    <w:p w:rsidR="00815E3E" w:rsidRDefault="002F11D1">
      <w:pPr>
        <w:numPr>
          <w:ilvl w:val="0"/>
          <w:numId w:val="4"/>
        </w:numPr>
        <w:tabs>
          <w:tab w:val="clear" w:pos="312"/>
        </w:tabs>
        <w:spacing w:line="36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采购订单（</w:t>
      </w:r>
      <w:r>
        <w:rPr>
          <w:rFonts w:hint="eastAsia"/>
          <w:b/>
          <w:bCs/>
          <w:sz w:val="24"/>
        </w:rPr>
        <w:t>purchasing order list</w:t>
      </w:r>
      <w:r>
        <w:rPr>
          <w:rFonts w:hint="eastAsia"/>
          <w:b/>
          <w:bCs/>
          <w:sz w:val="24"/>
        </w:rPr>
        <w:t>）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034</w:t>
      </w:r>
      <w:r>
        <w:rPr>
          <w:rFonts w:hint="eastAsia"/>
          <w:b/>
          <w:bCs/>
          <w:sz w:val="24"/>
        </w:rPr>
        <w:t>）</w:t>
      </w:r>
    </w:p>
    <w:p w:rsidR="00815E3E" w:rsidRDefault="002F11D1">
      <w:pPr>
        <w:spacing w:line="360" w:lineRule="exact"/>
        <w:rPr>
          <w:sz w:val="24"/>
        </w:rPr>
      </w:pPr>
      <w:r>
        <w:rPr>
          <w:rFonts w:hint="eastAsia"/>
          <w:sz w:val="24"/>
        </w:rPr>
        <w:t>要素（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）：</w:t>
      </w:r>
    </w:p>
    <w:p w:rsidR="00815E3E" w:rsidRDefault="002F11D1">
      <w:pPr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采购编号、采购日期、商品名称、商品数量、商品单价、预计到货时间。</w:t>
      </w:r>
    </w:p>
    <w:p w:rsidR="00815E3E" w:rsidRDefault="00815E3E">
      <w:pPr>
        <w:spacing w:line="360" w:lineRule="exact"/>
        <w:ind w:firstLine="420"/>
        <w:rPr>
          <w:sz w:val="24"/>
        </w:rPr>
      </w:pPr>
    </w:p>
    <w:p w:rsidR="00815E3E" w:rsidRDefault="002F11D1">
      <w:pPr>
        <w:numPr>
          <w:ilvl w:val="0"/>
          <w:numId w:val="4"/>
        </w:numPr>
        <w:tabs>
          <w:tab w:val="clear" w:pos="312"/>
        </w:tabs>
        <w:spacing w:line="36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采购明细查询（</w:t>
      </w:r>
      <w:r>
        <w:rPr>
          <w:rFonts w:hint="eastAsia"/>
          <w:b/>
          <w:bCs/>
          <w:sz w:val="24"/>
        </w:rPr>
        <w:t>Procurement detail query</w:t>
      </w:r>
      <w:r>
        <w:rPr>
          <w:rFonts w:hint="eastAsia"/>
          <w:b/>
          <w:bCs/>
          <w:sz w:val="24"/>
        </w:rPr>
        <w:t>）（</w:t>
      </w:r>
      <w:r>
        <w:rPr>
          <w:rFonts w:hint="eastAsia"/>
          <w:b/>
          <w:bCs/>
          <w:sz w:val="24"/>
        </w:rPr>
        <w:t>34</w:t>
      </w:r>
      <w:r>
        <w:rPr>
          <w:rFonts w:hint="eastAsia"/>
          <w:b/>
          <w:bCs/>
          <w:sz w:val="24"/>
        </w:rPr>
        <w:t>）</w:t>
      </w:r>
    </w:p>
    <w:p w:rsidR="00815E3E" w:rsidRDefault="002F11D1">
      <w:pPr>
        <w:spacing w:line="360" w:lineRule="exact"/>
        <w:rPr>
          <w:sz w:val="24"/>
        </w:rPr>
      </w:pPr>
      <w:r>
        <w:rPr>
          <w:rFonts w:hint="eastAsia"/>
          <w:sz w:val="24"/>
        </w:rPr>
        <w:t>要素（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）：</w:t>
      </w:r>
    </w:p>
    <w:p w:rsidR="00815E3E" w:rsidRDefault="002F11D1">
      <w:pPr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采购编号、采购日期、商品名称、商品数量、商品单价、预计到货时间、采购状态、付款状态。</w:t>
      </w:r>
    </w:p>
    <w:p w:rsidR="00815E3E" w:rsidRDefault="00815E3E">
      <w:pPr>
        <w:spacing w:line="360" w:lineRule="exact"/>
        <w:ind w:firstLine="420"/>
        <w:rPr>
          <w:sz w:val="24"/>
        </w:rPr>
      </w:pPr>
    </w:p>
    <w:p w:rsidR="00815E3E" w:rsidRDefault="002F11D1">
      <w:pPr>
        <w:numPr>
          <w:ilvl w:val="0"/>
          <w:numId w:val="4"/>
        </w:numPr>
        <w:tabs>
          <w:tab w:val="clear" w:pos="312"/>
        </w:tabs>
        <w:spacing w:line="36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采购跟踪表（</w:t>
      </w:r>
      <w:r>
        <w:rPr>
          <w:rFonts w:hint="eastAsia"/>
          <w:b/>
          <w:bCs/>
          <w:sz w:val="24"/>
        </w:rPr>
        <w:t>Procurement tracking list</w:t>
      </w:r>
      <w:r>
        <w:rPr>
          <w:rFonts w:hint="eastAsia"/>
          <w:b/>
          <w:bCs/>
          <w:sz w:val="24"/>
        </w:rPr>
        <w:t>）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34</w:t>
      </w:r>
      <w:r>
        <w:rPr>
          <w:rFonts w:hint="eastAsia"/>
          <w:b/>
          <w:bCs/>
          <w:sz w:val="24"/>
        </w:rPr>
        <w:t>）</w:t>
      </w:r>
    </w:p>
    <w:p w:rsidR="00815E3E" w:rsidRDefault="002F11D1">
      <w:pPr>
        <w:spacing w:line="360" w:lineRule="exact"/>
        <w:rPr>
          <w:sz w:val="24"/>
        </w:rPr>
      </w:pPr>
      <w:r>
        <w:rPr>
          <w:rFonts w:hint="eastAsia"/>
          <w:sz w:val="24"/>
        </w:rPr>
        <w:lastRenderedPageBreak/>
        <w:t>要素（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）：</w:t>
      </w:r>
    </w:p>
    <w:p w:rsidR="00815E3E" w:rsidRDefault="002F11D1">
      <w:pPr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采购编号、商品名称、采购日期、采购订单编号、供应商、采购状态、数量、单价、采购额、未入库数量、预计到货时间、最后入库时间。</w:t>
      </w:r>
    </w:p>
    <w:p w:rsidR="00815E3E" w:rsidRDefault="00815E3E">
      <w:pPr>
        <w:spacing w:line="360" w:lineRule="exact"/>
        <w:ind w:firstLine="420"/>
        <w:rPr>
          <w:sz w:val="24"/>
        </w:rPr>
      </w:pPr>
    </w:p>
    <w:p w:rsidR="00815E3E" w:rsidRDefault="002F11D1">
      <w:pPr>
        <w:numPr>
          <w:ilvl w:val="0"/>
          <w:numId w:val="4"/>
        </w:numPr>
        <w:tabs>
          <w:tab w:val="clear" w:pos="312"/>
        </w:tabs>
        <w:spacing w:line="36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退货单（</w:t>
      </w:r>
      <w:r>
        <w:rPr>
          <w:rFonts w:hint="eastAsia"/>
          <w:b/>
          <w:bCs/>
          <w:sz w:val="24"/>
        </w:rPr>
        <w:t>goods returned list</w:t>
      </w:r>
      <w:r>
        <w:rPr>
          <w:rFonts w:hint="eastAsia"/>
          <w:b/>
          <w:bCs/>
          <w:sz w:val="24"/>
        </w:rPr>
        <w:t>）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034</w:t>
      </w:r>
      <w:r>
        <w:rPr>
          <w:rFonts w:hint="eastAsia"/>
          <w:b/>
          <w:bCs/>
          <w:sz w:val="24"/>
        </w:rPr>
        <w:t>）</w:t>
      </w:r>
    </w:p>
    <w:p w:rsidR="00815E3E" w:rsidRDefault="002F11D1">
      <w:pPr>
        <w:spacing w:line="360" w:lineRule="exact"/>
        <w:rPr>
          <w:sz w:val="24"/>
        </w:rPr>
      </w:pPr>
      <w:r>
        <w:rPr>
          <w:rFonts w:hint="eastAsia"/>
          <w:sz w:val="24"/>
        </w:rPr>
        <w:t>要素（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）：</w:t>
      </w:r>
    </w:p>
    <w:p w:rsidR="00815E3E" w:rsidRDefault="002F11D1">
      <w:pPr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采购编号、退货时间、商品名称、商品数量、商品原订购数量、商品金额、退货原因。</w:t>
      </w:r>
    </w:p>
    <w:p w:rsidR="00815E3E" w:rsidRDefault="00815E3E">
      <w:pPr>
        <w:spacing w:line="360" w:lineRule="exact"/>
        <w:ind w:firstLine="420"/>
        <w:rPr>
          <w:sz w:val="24"/>
        </w:rPr>
      </w:pPr>
    </w:p>
    <w:p w:rsidR="00815E3E" w:rsidRDefault="002F11D1">
      <w:pPr>
        <w:numPr>
          <w:ilvl w:val="0"/>
          <w:numId w:val="4"/>
        </w:numPr>
        <w:tabs>
          <w:tab w:val="clear" w:pos="312"/>
        </w:tabs>
        <w:spacing w:line="36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智能采购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Intelligent purchasing</w:t>
      </w:r>
      <w:r>
        <w:rPr>
          <w:rFonts w:hint="eastAsia"/>
          <w:b/>
          <w:bCs/>
          <w:sz w:val="24"/>
        </w:rPr>
        <w:t>）</w:t>
      </w:r>
    </w:p>
    <w:p w:rsidR="00815E3E" w:rsidRDefault="002F11D1">
      <w:pPr>
        <w:spacing w:line="360" w:lineRule="exact"/>
        <w:rPr>
          <w:sz w:val="24"/>
        </w:rPr>
      </w:pPr>
      <w:r>
        <w:rPr>
          <w:rFonts w:hint="eastAsia"/>
          <w:sz w:val="24"/>
        </w:rPr>
        <w:t>要素（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）：</w:t>
      </w:r>
    </w:p>
    <w:p w:rsidR="00815E3E" w:rsidRDefault="002F11D1">
      <w:pPr>
        <w:ind w:firstLine="420"/>
      </w:pPr>
      <w:r>
        <w:rPr>
          <w:rFonts w:hint="eastAsia"/>
          <w:sz w:val="24"/>
        </w:rPr>
        <w:t>商品、在库量、最低库存、建议采购量、采购在定量</w:t>
      </w:r>
      <w:r>
        <w:rPr>
          <w:rFonts w:hint="eastAsia"/>
        </w:rPr>
        <w:t>。</w:t>
      </w:r>
    </w:p>
    <w:p w:rsidR="00815E3E" w:rsidRDefault="00815E3E">
      <w:pPr>
        <w:ind w:firstLine="420"/>
      </w:pPr>
    </w:p>
    <w:p w:rsidR="00815E3E" w:rsidRDefault="00815E3E"/>
    <w:p w:rsidR="00815E3E" w:rsidRDefault="002F11D1">
      <w:pPr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配送</w:t>
      </w:r>
    </w:p>
    <w:p w:rsidR="00815E3E" w:rsidRDefault="002F11D1">
      <w:pPr>
        <w:numPr>
          <w:ilvl w:val="0"/>
          <w:numId w:val="5"/>
        </w:numPr>
        <w:tabs>
          <w:tab w:val="clear" w:pos="312"/>
        </w:tabs>
        <w:spacing w:line="36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配送货单（</w:t>
      </w:r>
      <w:r>
        <w:rPr>
          <w:rFonts w:hint="eastAsia"/>
          <w:b/>
          <w:bCs/>
          <w:sz w:val="24"/>
        </w:rPr>
        <w:t>Distribution list</w:t>
      </w:r>
      <w:r>
        <w:rPr>
          <w:rFonts w:hint="eastAsia"/>
          <w:b/>
          <w:bCs/>
          <w:sz w:val="24"/>
        </w:rPr>
        <w:t>）（</w:t>
      </w:r>
      <w:r>
        <w:rPr>
          <w:rFonts w:hint="eastAsia"/>
          <w:b/>
          <w:bCs/>
          <w:sz w:val="24"/>
        </w:rPr>
        <w:t>034</w:t>
      </w:r>
      <w:r>
        <w:rPr>
          <w:rFonts w:hint="eastAsia"/>
          <w:b/>
          <w:bCs/>
          <w:sz w:val="24"/>
        </w:rPr>
        <w:t>）</w:t>
      </w:r>
    </w:p>
    <w:p w:rsidR="00815E3E" w:rsidRDefault="002F11D1">
      <w:pPr>
        <w:spacing w:line="360" w:lineRule="exact"/>
        <w:rPr>
          <w:sz w:val="24"/>
        </w:rPr>
      </w:pPr>
      <w:r>
        <w:rPr>
          <w:rFonts w:hint="eastAsia"/>
          <w:sz w:val="24"/>
        </w:rPr>
        <w:t>要素（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）：</w:t>
      </w:r>
    </w:p>
    <w:p w:rsidR="00815E3E" w:rsidRDefault="002F11D1">
      <w:pPr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配送编号、配送日期、商品名称、商品数量、商品单价、预计交货时间。</w:t>
      </w:r>
    </w:p>
    <w:p w:rsidR="00815E3E" w:rsidRDefault="00815E3E">
      <w:pPr>
        <w:spacing w:line="360" w:lineRule="exact"/>
        <w:ind w:firstLine="420"/>
        <w:rPr>
          <w:sz w:val="24"/>
        </w:rPr>
      </w:pPr>
    </w:p>
    <w:p w:rsidR="00815E3E" w:rsidRDefault="002F11D1">
      <w:pPr>
        <w:numPr>
          <w:ilvl w:val="0"/>
          <w:numId w:val="5"/>
        </w:numPr>
        <w:tabs>
          <w:tab w:val="clear" w:pos="312"/>
        </w:tabs>
        <w:spacing w:line="36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配送明细查询（</w:t>
      </w:r>
      <w:r>
        <w:rPr>
          <w:rFonts w:hint="eastAsia"/>
          <w:b/>
          <w:bCs/>
          <w:sz w:val="24"/>
        </w:rPr>
        <w:t>Distribution detail query</w:t>
      </w:r>
      <w:r>
        <w:rPr>
          <w:rFonts w:hint="eastAsia"/>
          <w:b/>
          <w:bCs/>
          <w:sz w:val="24"/>
        </w:rPr>
        <w:t>）（</w:t>
      </w:r>
      <w:r>
        <w:rPr>
          <w:rFonts w:hint="eastAsia"/>
          <w:b/>
          <w:bCs/>
          <w:sz w:val="24"/>
        </w:rPr>
        <w:t>34</w:t>
      </w:r>
      <w:r>
        <w:rPr>
          <w:rFonts w:hint="eastAsia"/>
          <w:b/>
          <w:bCs/>
          <w:sz w:val="24"/>
        </w:rPr>
        <w:t>）</w:t>
      </w:r>
    </w:p>
    <w:p w:rsidR="00815E3E" w:rsidRDefault="002F11D1">
      <w:pPr>
        <w:spacing w:line="360" w:lineRule="exact"/>
        <w:rPr>
          <w:sz w:val="24"/>
        </w:rPr>
      </w:pPr>
      <w:r>
        <w:rPr>
          <w:rFonts w:hint="eastAsia"/>
          <w:sz w:val="24"/>
        </w:rPr>
        <w:t>要素（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）：</w:t>
      </w:r>
    </w:p>
    <w:p w:rsidR="00815E3E" w:rsidRDefault="002F11D1">
      <w:pPr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配送编号、配送日期、商品名称、商品数量、商品单价、预计交货时间、配送状态、收款状态。</w:t>
      </w:r>
    </w:p>
    <w:p w:rsidR="00815E3E" w:rsidRDefault="00815E3E">
      <w:pPr>
        <w:spacing w:line="360" w:lineRule="exact"/>
        <w:ind w:firstLine="420"/>
        <w:rPr>
          <w:sz w:val="24"/>
        </w:rPr>
      </w:pPr>
    </w:p>
    <w:p w:rsidR="00815E3E" w:rsidRDefault="002F11D1">
      <w:pPr>
        <w:numPr>
          <w:ilvl w:val="0"/>
          <w:numId w:val="5"/>
        </w:numPr>
        <w:tabs>
          <w:tab w:val="clear" w:pos="312"/>
        </w:tabs>
        <w:spacing w:line="36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配送跟踪表（</w:t>
      </w:r>
      <w:r>
        <w:rPr>
          <w:rFonts w:hint="eastAsia"/>
          <w:b/>
          <w:bCs/>
          <w:sz w:val="24"/>
        </w:rPr>
        <w:t>Distribution tracking list</w:t>
      </w:r>
      <w:r>
        <w:rPr>
          <w:rFonts w:hint="eastAsia"/>
          <w:b/>
          <w:bCs/>
          <w:sz w:val="24"/>
        </w:rPr>
        <w:t>）（</w:t>
      </w:r>
      <w:r>
        <w:rPr>
          <w:rFonts w:hint="eastAsia"/>
          <w:b/>
          <w:bCs/>
          <w:sz w:val="24"/>
        </w:rPr>
        <w:t>34</w:t>
      </w:r>
      <w:r>
        <w:rPr>
          <w:rFonts w:hint="eastAsia"/>
          <w:b/>
          <w:bCs/>
          <w:sz w:val="24"/>
        </w:rPr>
        <w:t>）</w:t>
      </w:r>
    </w:p>
    <w:p w:rsidR="00815E3E" w:rsidRDefault="002F11D1">
      <w:pPr>
        <w:spacing w:line="360" w:lineRule="exact"/>
        <w:rPr>
          <w:sz w:val="24"/>
        </w:rPr>
      </w:pPr>
      <w:r>
        <w:rPr>
          <w:rFonts w:hint="eastAsia"/>
          <w:sz w:val="24"/>
        </w:rPr>
        <w:t>要素（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）：</w:t>
      </w:r>
    </w:p>
    <w:p w:rsidR="00815E3E" w:rsidRDefault="002F11D1">
      <w:pPr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配送编号、商品名称、配送日期、配送订单编号、客户、配送状态、数量、单价、配送额、未出库数量、预计交货时间、最后出库时间。</w:t>
      </w:r>
    </w:p>
    <w:p w:rsidR="00815E3E" w:rsidRDefault="00815E3E">
      <w:pPr>
        <w:spacing w:line="360" w:lineRule="exact"/>
        <w:ind w:firstLine="420"/>
        <w:rPr>
          <w:sz w:val="24"/>
        </w:rPr>
      </w:pPr>
    </w:p>
    <w:p w:rsidR="00815E3E" w:rsidRDefault="002F11D1">
      <w:pPr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仓库</w:t>
      </w:r>
    </w:p>
    <w:p w:rsidR="00815E3E" w:rsidRDefault="002F11D1">
      <w:pPr>
        <w:numPr>
          <w:ilvl w:val="0"/>
          <w:numId w:val="6"/>
        </w:numPr>
        <w:tabs>
          <w:tab w:val="clear" w:pos="312"/>
        </w:tabs>
        <w:spacing w:line="360" w:lineRule="atLeas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调拨单（</w:t>
      </w:r>
      <w:r>
        <w:rPr>
          <w:rFonts w:hint="eastAsia"/>
          <w:b/>
          <w:bCs/>
          <w:sz w:val="24"/>
        </w:rPr>
        <w:t>requisition</w:t>
      </w:r>
      <w:r>
        <w:rPr>
          <w:rFonts w:hint="eastAsia"/>
          <w:b/>
          <w:bCs/>
          <w:sz w:val="24"/>
        </w:rPr>
        <w:t>）（</w:t>
      </w:r>
      <w:r>
        <w:rPr>
          <w:rFonts w:hint="eastAsia"/>
          <w:b/>
          <w:bCs/>
          <w:sz w:val="24"/>
        </w:rPr>
        <w:t>034</w:t>
      </w:r>
      <w:r>
        <w:rPr>
          <w:rFonts w:hint="eastAsia"/>
          <w:b/>
          <w:bCs/>
          <w:sz w:val="24"/>
        </w:rPr>
        <w:t>）</w:t>
      </w:r>
    </w:p>
    <w:p w:rsidR="00815E3E" w:rsidRDefault="002F11D1">
      <w:pPr>
        <w:spacing w:line="360" w:lineRule="atLeast"/>
        <w:rPr>
          <w:sz w:val="24"/>
        </w:rPr>
      </w:pPr>
      <w:r>
        <w:rPr>
          <w:rFonts w:hint="eastAsia"/>
          <w:sz w:val="24"/>
        </w:rPr>
        <w:t>要素（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）：</w:t>
      </w:r>
    </w:p>
    <w:p w:rsidR="00815E3E" w:rsidRDefault="002F11D1">
      <w:pPr>
        <w:spacing w:line="360" w:lineRule="atLeast"/>
        <w:ind w:firstLine="420"/>
        <w:rPr>
          <w:sz w:val="24"/>
        </w:rPr>
      </w:pPr>
      <w:r>
        <w:rPr>
          <w:rFonts w:hint="eastAsia"/>
          <w:sz w:val="24"/>
        </w:rPr>
        <w:t>单据编号、单据日期、商品编号、数量、规格、单位、调出仓库、调入仓库、制单人、备注。</w:t>
      </w:r>
    </w:p>
    <w:p w:rsidR="00815E3E" w:rsidRDefault="00815E3E">
      <w:pPr>
        <w:spacing w:line="360" w:lineRule="atLeast"/>
        <w:rPr>
          <w:sz w:val="24"/>
        </w:rPr>
      </w:pPr>
    </w:p>
    <w:p w:rsidR="00815E3E" w:rsidRDefault="002F11D1">
      <w:pPr>
        <w:numPr>
          <w:ilvl w:val="0"/>
          <w:numId w:val="6"/>
        </w:numPr>
        <w:tabs>
          <w:tab w:val="clear" w:pos="312"/>
        </w:tabs>
        <w:spacing w:line="360" w:lineRule="atLeas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入库单（</w:t>
      </w:r>
      <w:proofErr w:type="spellStart"/>
      <w:r>
        <w:rPr>
          <w:rFonts w:hint="eastAsia"/>
          <w:b/>
          <w:bCs/>
          <w:sz w:val="24"/>
        </w:rPr>
        <w:t>godown</w:t>
      </w:r>
      <w:proofErr w:type="spellEnd"/>
      <w:r>
        <w:rPr>
          <w:rFonts w:hint="eastAsia"/>
          <w:b/>
          <w:bCs/>
          <w:sz w:val="24"/>
        </w:rPr>
        <w:t xml:space="preserve"> entry</w:t>
      </w:r>
      <w:r>
        <w:rPr>
          <w:rFonts w:hint="eastAsia"/>
          <w:b/>
          <w:bCs/>
          <w:sz w:val="24"/>
        </w:rPr>
        <w:t>）（</w:t>
      </w:r>
      <w:r>
        <w:rPr>
          <w:rFonts w:hint="eastAsia"/>
          <w:b/>
          <w:bCs/>
          <w:sz w:val="24"/>
        </w:rPr>
        <w:t>034</w:t>
      </w:r>
      <w:r>
        <w:rPr>
          <w:rFonts w:hint="eastAsia"/>
          <w:b/>
          <w:bCs/>
          <w:sz w:val="24"/>
        </w:rPr>
        <w:t>）</w:t>
      </w:r>
    </w:p>
    <w:p w:rsidR="00815E3E" w:rsidRDefault="002F11D1">
      <w:pPr>
        <w:spacing w:line="360" w:lineRule="atLeast"/>
        <w:rPr>
          <w:sz w:val="24"/>
        </w:rPr>
      </w:pPr>
      <w:r>
        <w:rPr>
          <w:rFonts w:hint="eastAsia"/>
          <w:sz w:val="24"/>
        </w:rPr>
        <w:t>要素（</w:t>
      </w:r>
      <w:r>
        <w:rPr>
          <w:rFonts w:hint="eastAsia"/>
          <w:sz w:val="24"/>
        </w:rPr>
        <w:t>11</w:t>
      </w:r>
      <w:r>
        <w:rPr>
          <w:rFonts w:hint="eastAsia"/>
          <w:sz w:val="24"/>
        </w:rPr>
        <w:t>）：</w:t>
      </w:r>
    </w:p>
    <w:p w:rsidR="00815E3E" w:rsidRDefault="002F11D1">
      <w:pPr>
        <w:spacing w:line="360" w:lineRule="atLeast"/>
        <w:ind w:firstLine="420"/>
        <w:rPr>
          <w:sz w:val="24"/>
        </w:rPr>
      </w:pPr>
      <w:r>
        <w:rPr>
          <w:rFonts w:hint="eastAsia"/>
          <w:sz w:val="24"/>
        </w:rPr>
        <w:lastRenderedPageBreak/>
        <w:t>单据编号、单据日期、仓库、商品编号、商品、数量、金额、供应商、制单人、备注、打印次数。</w:t>
      </w:r>
    </w:p>
    <w:p w:rsidR="00815E3E" w:rsidRDefault="00815E3E">
      <w:pPr>
        <w:spacing w:line="360" w:lineRule="atLeast"/>
        <w:ind w:firstLine="420"/>
        <w:rPr>
          <w:sz w:val="24"/>
        </w:rPr>
      </w:pPr>
    </w:p>
    <w:p w:rsidR="00815E3E" w:rsidRDefault="002F11D1">
      <w:pPr>
        <w:numPr>
          <w:ilvl w:val="0"/>
          <w:numId w:val="6"/>
        </w:numPr>
        <w:tabs>
          <w:tab w:val="clear" w:pos="312"/>
        </w:tabs>
        <w:spacing w:line="360" w:lineRule="atLeas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出库单（</w:t>
      </w:r>
      <w:r>
        <w:rPr>
          <w:rFonts w:hint="eastAsia"/>
          <w:b/>
          <w:bCs/>
          <w:sz w:val="24"/>
        </w:rPr>
        <w:t>Exit list</w:t>
      </w:r>
      <w:r>
        <w:rPr>
          <w:rFonts w:hint="eastAsia"/>
          <w:b/>
          <w:bCs/>
          <w:sz w:val="24"/>
        </w:rPr>
        <w:t>）（</w:t>
      </w:r>
      <w:r>
        <w:rPr>
          <w:rFonts w:hint="eastAsia"/>
          <w:b/>
          <w:bCs/>
          <w:sz w:val="24"/>
        </w:rPr>
        <w:t>034</w:t>
      </w:r>
      <w:r>
        <w:rPr>
          <w:rFonts w:hint="eastAsia"/>
          <w:b/>
          <w:bCs/>
          <w:sz w:val="24"/>
        </w:rPr>
        <w:t>）</w:t>
      </w:r>
    </w:p>
    <w:p w:rsidR="00815E3E" w:rsidRDefault="002F11D1">
      <w:pPr>
        <w:spacing w:line="360" w:lineRule="atLeast"/>
        <w:rPr>
          <w:sz w:val="24"/>
        </w:rPr>
      </w:pPr>
      <w:r>
        <w:rPr>
          <w:rFonts w:hint="eastAsia"/>
          <w:sz w:val="24"/>
        </w:rPr>
        <w:t>要素（</w:t>
      </w:r>
      <w:r>
        <w:rPr>
          <w:rFonts w:hint="eastAsia"/>
          <w:sz w:val="24"/>
        </w:rPr>
        <w:t>11</w:t>
      </w:r>
      <w:r>
        <w:rPr>
          <w:rFonts w:hint="eastAsia"/>
          <w:sz w:val="24"/>
        </w:rPr>
        <w:t>）：</w:t>
      </w:r>
    </w:p>
    <w:p w:rsidR="00815E3E" w:rsidRDefault="002F11D1">
      <w:pPr>
        <w:spacing w:line="360" w:lineRule="atLeast"/>
        <w:ind w:firstLine="420"/>
        <w:rPr>
          <w:sz w:val="24"/>
        </w:rPr>
      </w:pPr>
      <w:r>
        <w:rPr>
          <w:rFonts w:hint="eastAsia"/>
          <w:sz w:val="24"/>
        </w:rPr>
        <w:t>单据编号、单据日期、仓库、商品编号、商品、数量、金额、客户、制单人、备注、打印次数。</w:t>
      </w:r>
    </w:p>
    <w:p w:rsidR="00815E3E" w:rsidRDefault="00815E3E">
      <w:pPr>
        <w:spacing w:line="360" w:lineRule="atLeast"/>
        <w:rPr>
          <w:sz w:val="24"/>
        </w:rPr>
      </w:pPr>
    </w:p>
    <w:p w:rsidR="00815E3E" w:rsidRDefault="002F11D1">
      <w:pPr>
        <w:numPr>
          <w:ilvl w:val="0"/>
          <w:numId w:val="6"/>
        </w:numPr>
        <w:tabs>
          <w:tab w:val="clear" w:pos="312"/>
        </w:tabs>
        <w:spacing w:line="360" w:lineRule="atLeas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库存盘点（</w:t>
      </w:r>
      <w:r>
        <w:rPr>
          <w:rFonts w:hint="eastAsia"/>
          <w:b/>
          <w:bCs/>
          <w:sz w:val="24"/>
        </w:rPr>
        <w:t>stocking</w:t>
      </w:r>
      <w:r>
        <w:rPr>
          <w:rFonts w:hint="eastAsia"/>
          <w:b/>
          <w:bCs/>
          <w:sz w:val="24"/>
        </w:rPr>
        <w:t>）（</w:t>
      </w:r>
      <w:r>
        <w:rPr>
          <w:rFonts w:hint="eastAsia"/>
          <w:b/>
          <w:bCs/>
          <w:sz w:val="24"/>
        </w:rPr>
        <w:t>34</w:t>
      </w:r>
      <w:r>
        <w:rPr>
          <w:rFonts w:hint="eastAsia"/>
          <w:b/>
          <w:bCs/>
          <w:sz w:val="24"/>
        </w:rPr>
        <w:t>）</w:t>
      </w:r>
    </w:p>
    <w:p w:rsidR="00815E3E" w:rsidRDefault="002F11D1">
      <w:pPr>
        <w:spacing w:line="360" w:lineRule="atLeast"/>
        <w:rPr>
          <w:sz w:val="24"/>
        </w:rPr>
      </w:pPr>
      <w:r>
        <w:rPr>
          <w:rFonts w:hint="eastAsia"/>
          <w:sz w:val="24"/>
        </w:rPr>
        <w:t>要素（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）：</w:t>
      </w:r>
    </w:p>
    <w:p w:rsidR="00815E3E" w:rsidRDefault="002F11D1">
      <w:pPr>
        <w:spacing w:line="360" w:lineRule="atLeast"/>
        <w:ind w:firstLine="420"/>
        <w:rPr>
          <w:sz w:val="24"/>
        </w:rPr>
      </w:pPr>
      <w:r>
        <w:rPr>
          <w:rFonts w:hint="eastAsia"/>
          <w:sz w:val="24"/>
        </w:rPr>
        <w:t>单据编号、单据日期、仓库、商品编号、商品、规格、单位、数量、制单人、备注。</w:t>
      </w:r>
    </w:p>
    <w:p w:rsidR="00815E3E" w:rsidRDefault="00815E3E">
      <w:pPr>
        <w:spacing w:line="360" w:lineRule="atLeast"/>
        <w:rPr>
          <w:sz w:val="24"/>
        </w:rPr>
      </w:pPr>
    </w:p>
    <w:p w:rsidR="00815E3E" w:rsidRDefault="002F11D1">
      <w:pPr>
        <w:numPr>
          <w:ilvl w:val="0"/>
          <w:numId w:val="6"/>
        </w:numPr>
        <w:tabs>
          <w:tab w:val="clear" w:pos="312"/>
        </w:tabs>
        <w:spacing w:line="360" w:lineRule="atLeast"/>
        <w:rPr>
          <w:sz w:val="24"/>
        </w:rPr>
      </w:pPr>
      <w:r>
        <w:rPr>
          <w:rFonts w:hint="eastAsia"/>
          <w:b/>
          <w:bCs/>
          <w:sz w:val="24"/>
        </w:rPr>
        <w:t>库存调整（</w:t>
      </w:r>
      <w:r>
        <w:rPr>
          <w:rFonts w:hint="eastAsia"/>
          <w:b/>
          <w:bCs/>
          <w:sz w:val="24"/>
        </w:rPr>
        <w:t>store adjustment</w:t>
      </w:r>
      <w:r>
        <w:rPr>
          <w:rFonts w:hint="eastAsia"/>
          <w:b/>
          <w:bCs/>
          <w:sz w:val="24"/>
        </w:rPr>
        <w:t>）（</w:t>
      </w:r>
      <w:r>
        <w:rPr>
          <w:rFonts w:hint="eastAsia"/>
          <w:b/>
          <w:bCs/>
          <w:sz w:val="24"/>
        </w:rPr>
        <w:t>04</w:t>
      </w:r>
      <w:r>
        <w:rPr>
          <w:rFonts w:hint="eastAsia"/>
          <w:b/>
          <w:bCs/>
          <w:sz w:val="24"/>
        </w:rPr>
        <w:t>）</w:t>
      </w:r>
    </w:p>
    <w:p w:rsidR="00815E3E" w:rsidRDefault="002F11D1">
      <w:pPr>
        <w:spacing w:line="360" w:lineRule="atLeast"/>
        <w:rPr>
          <w:sz w:val="24"/>
        </w:rPr>
      </w:pPr>
      <w:r>
        <w:rPr>
          <w:rFonts w:hint="eastAsia"/>
          <w:sz w:val="24"/>
        </w:rPr>
        <w:t>要素（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）：</w:t>
      </w:r>
    </w:p>
    <w:p w:rsidR="00815E3E" w:rsidRDefault="002F11D1">
      <w:pPr>
        <w:spacing w:line="360" w:lineRule="atLeast"/>
        <w:ind w:firstLine="420"/>
        <w:rPr>
          <w:sz w:val="24"/>
        </w:rPr>
      </w:pPr>
      <w:r>
        <w:rPr>
          <w:rFonts w:hint="eastAsia"/>
          <w:sz w:val="24"/>
        </w:rPr>
        <w:t>单据编号、单据日期、仓库、商品编号、商品、数量、制单人、备注。</w:t>
      </w:r>
    </w:p>
    <w:p w:rsidR="00815E3E" w:rsidRDefault="00815E3E">
      <w:pPr>
        <w:spacing w:line="360" w:lineRule="atLeast"/>
        <w:rPr>
          <w:sz w:val="24"/>
        </w:rPr>
      </w:pPr>
    </w:p>
    <w:p w:rsidR="00815E3E" w:rsidRDefault="002F11D1">
      <w:pPr>
        <w:numPr>
          <w:ilvl w:val="0"/>
          <w:numId w:val="6"/>
        </w:numPr>
        <w:tabs>
          <w:tab w:val="clear" w:pos="312"/>
        </w:tabs>
        <w:spacing w:line="360" w:lineRule="atLeas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库存状态查询（</w:t>
      </w:r>
      <w:r>
        <w:rPr>
          <w:rFonts w:hint="eastAsia"/>
          <w:b/>
          <w:bCs/>
          <w:sz w:val="24"/>
        </w:rPr>
        <w:t>Inventory status query</w:t>
      </w:r>
      <w:r>
        <w:rPr>
          <w:rFonts w:hint="eastAsia"/>
          <w:b/>
          <w:bCs/>
          <w:sz w:val="24"/>
        </w:rPr>
        <w:t>）（</w:t>
      </w:r>
      <w:r>
        <w:rPr>
          <w:rFonts w:hint="eastAsia"/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>）</w:t>
      </w:r>
    </w:p>
    <w:p w:rsidR="00815E3E" w:rsidRDefault="002F11D1">
      <w:pPr>
        <w:spacing w:line="360" w:lineRule="atLeast"/>
        <w:rPr>
          <w:sz w:val="24"/>
        </w:rPr>
      </w:pPr>
      <w:r>
        <w:rPr>
          <w:rFonts w:hint="eastAsia"/>
          <w:sz w:val="24"/>
        </w:rPr>
        <w:t>要素（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）：</w:t>
      </w:r>
    </w:p>
    <w:p w:rsidR="00815E3E" w:rsidRDefault="002F11D1">
      <w:pPr>
        <w:spacing w:line="360" w:lineRule="atLeast"/>
        <w:ind w:firstLine="420"/>
        <w:rPr>
          <w:sz w:val="24"/>
        </w:rPr>
      </w:pPr>
      <w:r>
        <w:rPr>
          <w:rFonts w:hint="eastAsia"/>
          <w:sz w:val="24"/>
        </w:rPr>
        <w:t>日期、仓库、商品编号、商品名称、规格、单位、数量。</w:t>
      </w:r>
    </w:p>
    <w:p w:rsidR="00815E3E" w:rsidRDefault="00815E3E"/>
    <w:p w:rsidR="00815E3E" w:rsidRDefault="00815E3E"/>
    <w:p w:rsidR="00815E3E" w:rsidRDefault="002F11D1">
      <w:pPr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管理</w:t>
      </w:r>
    </w:p>
    <w:p w:rsidR="00815E3E" w:rsidRDefault="002F11D1">
      <w:pPr>
        <w:numPr>
          <w:ilvl w:val="0"/>
          <w:numId w:val="7"/>
        </w:numPr>
        <w:tabs>
          <w:tab w:val="clear" w:pos="312"/>
        </w:tabs>
        <w:spacing w:line="360" w:lineRule="exact"/>
        <w:rPr>
          <w:sz w:val="24"/>
        </w:rPr>
      </w:pPr>
      <w:r>
        <w:rPr>
          <w:rFonts w:hint="eastAsia"/>
          <w:b/>
          <w:bCs/>
          <w:sz w:val="24"/>
        </w:rPr>
        <w:t>客户管理（</w:t>
      </w:r>
      <w:r>
        <w:rPr>
          <w:rFonts w:hint="eastAsia"/>
          <w:b/>
          <w:bCs/>
          <w:sz w:val="24"/>
        </w:rPr>
        <w:t>customer management</w:t>
      </w:r>
      <w:r>
        <w:rPr>
          <w:rFonts w:hint="eastAsia"/>
          <w:b/>
          <w:bCs/>
          <w:sz w:val="24"/>
        </w:rPr>
        <w:t>）（</w:t>
      </w:r>
      <w:r>
        <w:rPr>
          <w:rFonts w:hint="eastAsia"/>
          <w:b/>
          <w:bCs/>
          <w:sz w:val="24"/>
        </w:rPr>
        <w:t>01245</w:t>
      </w:r>
      <w:r>
        <w:rPr>
          <w:rFonts w:hint="eastAsia"/>
          <w:b/>
          <w:bCs/>
          <w:sz w:val="24"/>
        </w:rPr>
        <w:t>）</w:t>
      </w:r>
    </w:p>
    <w:p w:rsidR="00815E3E" w:rsidRDefault="002F11D1">
      <w:pPr>
        <w:spacing w:line="360" w:lineRule="exact"/>
        <w:rPr>
          <w:sz w:val="24"/>
        </w:rPr>
      </w:pPr>
      <w:r>
        <w:rPr>
          <w:rFonts w:hint="eastAsia"/>
          <w:sz w:val="24"/>
        </w:rPr>
        <w:t>要素（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）：</w:t>
      </w:r>
    </w:p>
    <w:p w:rsidR="00815E3E" w:rsidRDefault="002F11D1">
      <w:pPr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客户编号、客户类别、客户名称、联系人、联系方式、账户。</w:t>
      </w:r>
    </w:p>
    <w:p w:rsidR="00815E3E" w:rsidRDefault="00815E3E">
      <w:pPr>
        <w:spacing w:line="360" w:lineRule="exact"/>
        <w:ind w:firstLine="420"/>
        <w:rPr>
          <w:sz w:val="24"/>
        </w:rPr>
      </w:pPr>
    </w:p>
    <w:p w:rsidR="00815E3E" w:rsidRDefault="002F11D1">
      <w:pPr>
        <w:numPr>
          <w:ilvl w:val="0"/>
          <w:numId w:val="7"/>
        </w:numPr>
        <w:tabs>
          <w:tab w:val="clear" w:pos="312"/>
        </w:tabs>
        <w:spacing w:line="36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供应商管理（</w:t>
      </w:r>
      <w:proofErr w:type="spellStart"/>
      <w:r>
        <w:rPr>
          <w:rFonts w:hint="eastAsia"/>
          <w:b/>
          <w:bCs/>
          <w:sz w:val="24"/>
        </w:rPr>
        <w:t>SupplierVendor</w:t>
      </w:r>
      <w:proofErr w:type="spellEnd"/>
      <w:r>
        <w:rPr>
          <w:rFonts w:hint="eastAsia"/>
          <w:b/>
          <w:bCs/>
          <w:sz w:val="24"/>
        </w:rPr>
        <w:t xml:space="preserve"> Management </w:t>
      </w:r>
      <w:r>
        <w:rPr>
          <w:rFonts w:hint="eastAsia"/>
          <w:b/>
          <w:bCs/>
          <w:sz w:val="24"/>
        </w:rPr>
        <w:t>）（</w:t>
      </w:r>
      <w:r>
        <w:rPr>
          <w:rFonts w:hint="eastAsia"/>
          <w:b/>
          <w:bCs/>
          <w:sz w:val="24"/>
        </w:rPr>
        <w:t>01245</w:t>
      </w:r>
      <w:r>
        <w:rPr>
          <w:rFonts w:hint="eastAsia"/>
          <w:b/>
          <w:bCs/>
          <w:sz w:val="24"/>
        </w:rPr>
        <w:t>）</w:t>
      </w:r>
    </w:p>
    <w:p w:rsidR="00815E3E" w:rsidRDefault="002F11D1">
      <w:pPr>
        <w:spacing w:line="360" w:lineRule="exact"/>
        <w:rPr>
          <w:sz w:val="24"/>
        </w:rPr>
      </w:pPr>
      <w:r>
        <w:rPr>
          <w:rFonts w:hint="eastAsia"/>
          <w:sz w:val="24"/>
        </w:rPr>
        <w:t>要素（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）：</w:t>
      </w:r>
    </w:p>
    <w:p w:rsidR="00815E3E" w:rsidRDefault="002F11D1">
      <w:pPr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供应商编号、供应商类别、供应商名称、联系人、联系方式、账户。</w:t>
      </w:r>
    </w:p>
    <w:p w:rsidR="00815E3E" w:rsidRDefault="00815E3E">
      <w:pPr>
        <w:spacing w:line="360" w:lineRule="exact"/>
        <w:ind w:firstLine="420"/>
        <w:rPr>
          <w:sz w:val="24"/>
        </w:rPr>
      </w:pPr>
    </w:p>
    <w:p w:rsidR="00815E3E" w:rsidRDefault="002F11D1">
      <w:pPr>
        <w:numPr>
          <w:ilvl w:val="0"/>
          <w:numId w:val="7"/>
        </w:numPr>
        <w:tabs>
          <w:tab w:val="clear" w:pos="312"/>
        </w:tabs>
        <w:spacing w:line="360" w:lineRule="exact"/>
        <w:rPr>
          <w:sz w:val="24"/>
        </w:rPr>
      </w:pPr>
      <w:r>
        <w:rPr>
          <w:rFonts w:hint="eastAsia"/>
          <w:b/>
          <w:bCs/>
          <w:sz w:val="24"/>
        </w:rPr>
        <w:t>商品管理（</w:t>
      </w:r>
      <w:r>
        <w:rPr>
          <w:rFonts w:hint="eastAsia"/>
          <w:b/>
          <w:bCs/>
          <w:sz w:val="24"/>
        </w:rPr>
        <w:t>merchandise control</w:t>
      </w:r>
      <w:r>
        <w:rPr>
          <w:rFonts w:hint="eastAsia"/>
          <w:b/>
          <w:bCs/>
          <w:sz w:val="24"/>
        </w:rPr>
        <w:t>）（</w:t>
      </w:r>
      <w:r>
        <w:rPr>
          <w:rFonts w:hint="eastAsia"/>
          <w:b/>
          <w:bCs/>
          <w:sz w:val="24"/>
        </w:rPr>
        <w:t>01245</w:t>
      </w:r>
      <w:r>
        <w:rPr>
          <w:rFonts w:hint="eastAsia"/>
          <w:b/>
          <w:bCs/>
          <w:sz w:val="24"/>
        </w:rPr>
        <w:t>）</w:t>
      </w:r>
    </w:p>
    <w:p w:rsidR="00815E3E" w:rsidRDefault="002F11D1">
      <w:pPr>
        <w:spacing w:line="360" w:lineRule="exact"/>
        <w:rPr>
          <w:sz w:val="24"/>
        </w:rPr>
      </w:pPr>
      <w:r>
        <w:rPr>
          <w:rFonts w:hint="eastAsia"/>
          <w:sz w:val="24"/>
        </w:rPr>
        <w:t>要素（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）：</w:t>
      </w:r>
    </w:p>
    <w:p w:rsidR="00815E3E" w:rsidRDefault="002F11D1">
      <w:pPr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商品编号、商品类别、商品名称、仓库、商品数量、商品单价。</w:t>
      </w:r>
    </w:p>
    <w:p w:rsidR="00815E3E" w:rsidRDefault="00815E3E">
      <w:pPr>
        <w:spacing w:line="360" w:lineRule="exact"/>
        <w:ind w:firstLine="420"/>
        <w:rPr>
          <w:sz w:val="24"/>
        </w:rPr>
      </w:pPr>
    </w:p>
    <w:p w:rsidR="00815E3E" w:rsidRDefault="002F11D1">
      <w:pPr>
        <w:numPr>
          <w:ilvl w:val="0"/>
          <w:numId w:val="7"/>
        </w:numPr>
        <w:tabs>
          <w:tab w:val="clear" w:pos="312"/>
        </w:tabs>
        <w:spacing w:line="360" w:lineRule="exact"/>
        <w:rPr>
          <w:sz w:val="24"/>
        </w:rPr>
      </w:pPr>
      <w:r>
        <w:rPr>
          <w:rFonts w:hint="eastAsia"/>
          <w:b/>
          <w:bCs/>
          <w:sz w:val="24"/>
        </w:rPr>
        <w:t>仓库管理（</w:t>
      </w:r>
      <w:r>
        <w:rPr>
          <w:rFonts w:hint="eastAsia"/>
          <w:b/>
          <w:bCs/>
          <w:sz w:val="24"/>
        </w:rPr>
        <w:t>store management</w:t>
      </w:r>
      <w:r>
        <w:rPr>
          <w:rFonts w:hint="eastAsia"/>
          <w:b/>
          <w:bCs/>
          <w:sz w:val="24"/>
        </w:rPr>
        <w:t>）（</w:t>
      </w:r>
      <w:r>
        <w:rPr>
          <w:rFonts w:hint="eastAsia"/>
          <w:b/>
          <w:bCs/>
          <w:sz w:val="24"/>
        </w:rPr>
        <w:t>012</w:t>
      </w:r>
      <w:r>
        <w:rPr>
          <w:rFonts w:hint="eastAsia"/>
          <w:b/>
          <w:bCs/>
          <w:sz w:val="24"/>
        </w:rPr>
        <w:t>）</w:t>
      </w:r>
    </w:p>
    <w:p w:rsidR="00815E3E" w:rsidRDefault="002F11D1">
      <w:pPr>
        <w:spacing w:line="360" w:lineRule="exact"/>
        <w:rPr>
          <w:sz w:val="24"/>
        </w:rPr>
      </w:pPr>
      <w:r>
        <w:rPr>
          <w:rFonts w:hint="eastAsia"/>
          <w:sz w:val="24"/>
        </w:rPr>
        <w:t>要素（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）：</w:t>
      </w:r>
    </w:p>
    <w:p w:rsidR="00815E3E" w:rsidRDefault="002F11D1">
      <w:pPr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仓库编号、仓库名称、仓库状态。</w:t>
      </w:r>
    </w:p>
    <w:p w:rsidR="00815E3E" w:rsidRDefault="00815E3E">
      <w:pPr>
        <w:spacing w:line="360" w:lineRule="exact"/>
        <w:ind w:firstLine="420"/>
        <w:rPr>
          <w:sz w:val="24"/>
        </w:rPr>
      </w:pPr>
    </w:p>
    <w:p w:rsidR="00815E3E" w:rsidRDefault="00815E3E">
      <w:pPr>
        <w:spacing w:line="360" w:lineRule="exact"/>
        <w:rPr>
          <w:sz w:val="24"/>
        </w:rPr>
      </w:pPr>
    </w:p>
    <w:p w:rsidR="00815E3E" w:rsidRDefault="002F11D1">
      <w:pPr>
        <w:numPr>
          <w:ilvl w:val="0"/>
          <w:numId w:val="7"/>
        </w:numPr>
        <w:tabs>
          <w:tab w:val="clear" w:pos="312"/>
        </w:tabs>
        <w:spacing w:line="36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配送地址管理（</w:t>
      </w:r>
      <w:r>
        <w:rPr>
          <w:rFonts w:hint="eastAsia"/>
          <w:b/>
          <w:bCs/>
          <w:sz w:val="24"/>
        </w:rPr>
        <w:t>Distribution address management</w:t>
      </w:r>
      <w:r>
        <w:rPr>
          <w:rFonts w:hint="eastAsia"/>
          <w:b/>
          <w:bCs/>
          <w:sz w:val="24"/>
        </w:rPr>
        <w:t>）（</w:t>
      </w:r>
      <w:r>
        <w:rPr>
          <w:rFonts w:hint="eastAsia"/>
          <w:b/>
          <w:bCs/>
          <w:sz w:val="24"/>
        </w:rPr>
        <w:t>0124</w:t>
      </w:r>
      <w:r>
        <w:rPr>
          <w:rFonts w:hint="eastAsia"/>
          <w:b/>
          <w:bCs/>
          <w:sz w:val="24"/>
        </w:rPr>
        <w:t>）</w:t>
      </w:r>
    </w:p>
    <w:p w:rsidR="00815E3E" w:rsidRDefault="002F11D1">
      <w:pPr>
        <w:spacing w:line="360" w:lineRule="exact"/>
        <w:rPr>
          <w:sz w:val="24"/>
        </w:rPr>
      </w:pPr>
      <w:r>
        <w:rPr>
          <w:rFonts w:hint="eastAsia"/>
          <w:sz w:val="24"/>
        </w:rPr>
        <w:t>要素（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）：</w:t>
      </w:r>
    </w:p>
    <w:p w:rsidR="00815E3E" w:rsidRDefault="002F11D1">
      <w:pPr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配送地址、联系人、联系方式、邮政编码。</w:t>
      </w:r>
    </w:p>
    <w:p w:rsidR="00815E3E" w:rsidRDefault="00815E3E">
      <w:pPr>
        <w:spacing w:line="360" w:lineRule="exact"/>
        <w:ind w:firstLine="420"/>
        <w:rPr>
          <w:sz w:val="24"/>
        </w:rPr>
      </w:pPr>
    </w:p>
    <w:p w:rsidR="00815E3E" w:rsidRDefault="00815E3E"/>
    <w:p w:rsidR="00815E3E" w:rsidRDefault="002F11D1">
      <w:pPr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资料</w:t>
      </w:r>
    </w:p>
    <w:p w:rsidR="00815E3E" w:rsidRDefault="002F11D1">
      <w:pPr>
        <w:numPr>
          <w:ilvl w:val="0"/>
          <w:numId w:val="8"/>
        </w:numPr>
        <w:tabs>
          <w:tab w:val="clear" w:pos="312"/>
        </w:tabs>
        <w:spacing w:line="36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收款单（</w:t>
      </w:r>
      <w:r>
        <w:rPr>
          <w:rFonts w:hint="eastAsia"/>
          <w:b/>
          <w:bCs/>
          <w:sz w:val="24"/>
        </w:rPr>
        <w:t>voucher</w:t>
      </w:r>
      <w:r>
        <w:rPr>
          <w:rFonts w:hint="eastAsia"/>
          <w:b/>
          <w:bCs/>
          <w:sz w:val="24"/>
        </w:rPr>
        <w:t>）（</w:t>
      </w:r>
      <w:r>
        <w:rPr>
          <w:rFonts w:hint="eastAsia"/>
          <w:b/>
          <w:bCs/>
          <w:sz w:val="24"/>
        </w:rPr>
        <w:t>034</w:t>
      </w:r>
      <w:r>
        <w:rPr>
          <w:rFonts w:hint="eastAsia"/>
          <w:b/>
          <w:bCs/>
          <w:sz w:val="24"/>
        </w:rPr>
        <w:t>）</w:t>
      </w:r>
    </w:p>
    <w:p w:rsidR="00815E3E" w:rsidRDefault="002F11D1">
      <w:pPr>
        <w:spacing w:line="360" w:lineRule="exact"/>
        <w:rPr>
          <w:sz w:val="24"/>
        </w:rPr>
      </w:pPr>
      <w:r>
        <w:rPr>
          <w:rFonts w:hint="eastAsia"/>
          <w:sz w:val="24"/>
        </w:rPr>
        <w:t>要素（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）：</w:t>
      </w:r>
    </w:p>
    <w:p w:rsidR="00815E3E" w:rsidRDefault="002F11D1">
      <w:pPr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日期、单据编号、客户、资金类别、收款金额、优惠金额、备注。</w:t>
      </w:r>
    </w:p>
    <w:p w:rsidR="00815E3E" w:rsidRDefault="00815E3E">
      <w:pPr>
        <w:spacing w:line="360" w:lineRule="exact"/>
        <w:ind w:firstLine="420"/>
        <w:rPr>
          <w:sz w:val="24"/>
        </w:rPr>
      </w:pPr>
    </w:p>
    <w:p w:rsidR="00815E3E" w:rsidRDefault="002F11D1">
      <w:pPr>
        <w:numPr>
          <w:ilvl w:val="0"/>
          <w:numId w:val="8"/>
        </w:numPr>
        <w:tabs>
          <w:tab w:val="clear" w:pos="312"/>
        </w:tabs>
        <w:spacing w:line="360" w:lineRule="exact"/>
        <w:rPr>
          <w:sz w:val="24"/>
        </w:rPr>
      </w:pPr>
      <w:r>
        <w:rPr>
          <w:rFonts w:hint="eastAsia"/>
          <w:b/>
          <w:bCs/>
          <w:sz w:val="24"/>
        </w:rPr>
        <w:t>付款单（</w:t>
      </w:r>
      <w:r>
        <w:rPr>
          <w:rFonts w:hint="eastAsia"/>
          <w:b/>
          <w:bCs/>
          <w:sz w:val="24"/>
        </w:rPr>
        <w:t>advice of payment</w:t>
      </w:r>
      <w:r>
        <w:rPr>
          <w:rFonts w:hint="eastAsia"/>
          <w:b/>
          <w:bCs/>
          <w:sz w:val="24"/>
        </w:rPr>
        <w:t>）（</w:t>
      </w:r>
      <w:r>
        <w:rPr>
          <w:rFonts w:hint="eastAsia"/>
          <w:b/>
          <w:bCs/>
          <w:sz w:val="24"/>
        </w:rPr>
        <w:t>034</w:t>
      </w:r>
      <w:r>
        <w:rPr>
          <w:rFonts w:hint="eastAsia"/>
          <w:b/>
          <w:bCs/>
          <w:sz w:val="24"/>
        </w:rPr>
        <w:t>）</w:t>
      </w:r>
    </w:p>
    <w:p w:rsidR="00815E3E" w:rsidRDefault="002F11D1">
      <w:pPr>
        <w:spacing w:line="360" w:lineRule="exact"/>
        <w:rPr>
          <w:sz w:val="24"/>
        </w:rPr>
      </w:pPr>
      <w:r>
        <w:rPr>
          <w:rFonts w:hint="eastAsia"/>
          <w:sz w:val="24"/>
        </w:rPr>
        <w:t>要素（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）：</w:t>
      </w:r>
    </w:p>
    <w:p w:rsidR="00815E3E" w:rsidRDefault="002F11D1">
      <w:pPr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日期、单据编号、供应商、资金类别、付款金额、优惠金额、备注。</w:t>
      </w:r>
    </w:p>
    <w:p w:rsidR="00815E3E" w:rsidRDefault="00815E3E">
      <w:pPr>
        <w:spacing w:line="360" w:lineRule="exact"/>
        <w:ind w:firstLine="420"/>
        <w:rPr>
          <w:sz w:val="24"/>
        </w:rPr>
      </w:pPr>
    </w:p>
    <w:p w:rsidR="00815E3E" w:rsidRDefault="002F11D1">
      <w:pPr>
        <w:numPr>
          <w:ilvl w:val="0"/>
          <w:numId w:val="8"/>
        </w:numPr>
        <w:tabs>
          <w:tab w:val="clear" w:pos="312"/>
        </w:tabs>
        <w:spacing w:line="36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核销单（</w:t>
      </w:r>
      <w:r>
        <w:rPr>
          <w:rFonts w:hint="eastAsia"/>
          <w:b/>
          <w:bCs/>
          <w:sz w:val="24"/>
        </w:rPr>
        <w:t>Verification list</w:t>
      </w:r>
      <w:r>
        <w:rPr>
          <w:rFonts w:hint="eastAsia"/>
          <w:b/>
          <w:bCs/>
          <w:sz w:val="24"/>
        </w:rPr>
        <w:t>）（</w:t>
      </w:r>
      <w:r>
        <w:rPr>
          <w:rFonts w:hint="eastAsia"/>
          <w:b/>
          <w:bCs/>
          <w:sz w:val="24"/>
        </w:rPr>
        <w:t>034</w:t>
      </w:r>
      <w:r>
        <w:rPr>
          <w:rFonts w:hint="eastAsia"/>
          <w:b/>
          <w:bCs/>
          <w:sz w:val="24"/>
        </w:rPr>
        <w:t>）</w:t>
      </w:r>
    </w:p>
    <w:p w:rsidR="00815E3E" w:rsidRDefault="002F11D1">
      <w:pPr>
        <w:spacing w:line="360" w:lineRule="exact"/>
        <w:rPr>
          <w:sz w:val="24"/>
        </w:rPr>
      </w:pPr>
      <w:r>
        <w:rPr>
          <w:rFonts w:hint="eastAsia"/>
          <w:sz w:val="24"/>
        </w:rPr>
        <w:t>要素（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）：</w:t>
      </w:r>
    </w:p>
    <w:p w:rsidR="00815E3E" w:rsidRDefault="002F11D1">
      <w:pPr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日期、单据编号、核销单据、已核销金额、未核销金额、本次核销金额、资金类别、备注。</w:t>
      </w:r>
    </w:p>
    <w:p w:rsidR="00815E3E" w:rsidRDefault="00815E3E">
      <w:pPr>
        <w:spacing w:line="360" w:lineRule="exact"/>
        <w:ind w:firstLine="420"/>
        <w:rPr>
          <w:sz w:val="24"/>
        </w:rPr>
      </w:pPr>
    </w:p>
    <w:p w:rsidR="00815E3E" w:rsidRDefault="002F11D1">
      <w:pPr>
        <w:numPr>
          <w:ilvl w:val="0"/>
          <w:numId w:val="8"/>
        </w:numPr>
        <w:tabs>
          <w:tab w:val="clear" w:pos="312"/>
        </w:tabs>
        <w:spacing w:line="360" w:lineRule="exact"/>
        <w:rPr>
          <w:sz w:val="24"/>
        </w:rPr>
      </w:pPr>
      <w:r>
        <w:rPr>
          <w:rFonts w:hint="eastAsia"/>
          <w:b/>
          <w:bCs/>
          <w:sz w:val="24"/>
        </w:rPr>
        <w:t>其他收入单（</w:t>
      </w:r>
      <w:r>
        <w:rPr>
          <w:rFonts w:hint="eastAsia"/>
          <w:b/>
          <w:bCs/>
          <w:sz w:val="24"/>
        </w:rPr>
        <w:t>Other income list</w:t>
      </w:r>
      <w:r>
        <w:rPr>
          <w:rFonts w:hint="eastAsia"/>
          <w:b/>
          <w:bCs/>
          <w:sz w:val="24"/>
        </w:rPr>
        <w:t>）（</w:t>
      </w:r>
      <w:r>
        <w:rPr>
          <w:rFonts w:hint="eastAsia"/>
          <w:b/>
          <w:bCs/>
          <w:sz w:val="24"/>
        </w:rPr>
        <w:t>03</w:t>
      </w:r>
      <w:r>
        <w:rPr>
          <w:rFonts w:hint="eastAsia"/>
          <w:b/>
          <w:bCs/>
          <w:sz w:val="24"/>
        </w:rPr>
        <w:t>）</w:t>
      </w:r>
    </w:p>
    <w:p w:rsidR="00815E3E" w:rsidRDefault="002F11D1">
      <w:pPr>
        <w:spacing w:line="360" w:lineRule="exact"/>
        <w:rPr>
          <w:sz w:val="24"/>
        </w:rPr>
      </w:pPr>
      <w:r>
        <w:rPr>
          <w:rFonts w:hint="eastAsia"/>
          <w:sz w:val="24"/>
        </w:rPr>
        <w:t>要素（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）：</w:t>
      </w:r>
    </w:p>
    <w:p w:rsidR="00815E3E" w:rsidRDefault="002F11D1">
      <w:pPr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日期、单据编号、资金类别、金额、备注</w:t>
      </w:r>
    </w:p>
    <w:p w:rsidR="00815E3E" w:rsidRDefault="00815E3E">
      <w:pPr>
        <w:spacing w:line="360" w:lineRule="exact"/>
        <w:rPr>
          <w:sz w:val="24"/>
        </w:rPr>
      </w:pPr>
    </w:p>
    <w:p w:rsidR="00815E3E" w:rsidRDefault="002F11D1">
      <w:pPr>
        <w:numPr>
          <w:ilvl w:val="0"/>
          <w:numId w:val="8"/>
        </w:numPr>
        <w:tabs>
          <w:tab w:val="clear" w:pos="312"/>
        </w:tabs>
        <w:spacing w:line="360" w:lineRule="exact"/>
        <w:rPr>
          <w:sz w:val="24"/>
        </w:rPr>
      </w:pPr>
      <w:r>
        <w:rPr>
          <w:rFonts w:hint="eastAsia"/>
          <w:b/>
          <w:bCs/>
          <w:sz w:val="24"/>
        </w:rPr>
        <w:t>其他支出单（</w:t>
      </w:r>
      <w:r>
        <w:rPr>
          <w:rFonts w:hint="eastAsia"/>
          <w:b/>
          <w:bCs/>
          <w:sz w:val="24"/>
        </w:rPr>
        <w:t>Other expenditure list</w:t>
      </w:r>
      <w:r>
        <w:rPr>
          <w:rFonts w:hint="eastAsia"/>
          <w:b/>
          <w:bCs/>
          <w:sz w:val="24"/>
        </w:rPr>
        <w:t>）（</w:t>
      </w:r>
      <w:r>
        <w:rPr>
          <w:rFonts w:hint="eastAsia"/>
          <w:b/>
          <w:bCs/>
          <w:sz w:val="24"/>
        </w:rPr>
        <w:t>03</w:t>
      </w:r>
      <w:r>
        <w:rPr>
          <w:rFonts w:hint="eastAsia"/>
          <w:b/>
          <w:bCs/>
          <w:sz w:val="24"/>
        </w:rPr>
        <w:t>）</w:t>
      </w:r>
    </w:p>
    <w:p w:rsidR="00815E3E" w:rsidRDefault="002F11D1">
      <w:pPr>
        <w:spacing w:line="360" w:lineRule="exact"/>
        <w:rPr>
          <w:sz w:val="24"/>
        </w:rPr>
      </w:pPr>
      <w:r>
        <w:rPr>
          <w:rFonts w:hint="eastAsia"/>
          <w:sz w:val="24"/>
        </w:rPr>
        <w:t>要素（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）：</w:t>
      </w:r>
    </w:p>
    <w:p w:rsidR="00815E3E" w:rsidRDefault="002F11D1">
      <w:pPr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日期、单据编号、资金类别、金额、备注</w:t>
      </w:r>
    </w:p>
    <w:p w:rsidR="00815E3E" w:rsidRDefault="00815E3E">
      <w:pPr>
        <w:spacing w:line="360" w:lineRule="exact"/>
        <w:rPr>
          <w:sz w:val="24"/>
        </w:rPr>
      </w:pPr>
    </w:p>
    <w:p w:rsidR="00815E3E" w:rsidRDefault="002F11D1">
      <w:pPr>
        <w:numPr>
          <w:ilvl w:val="0"/>
          <w:numId w:val="8"/>
        </w:numPr>
        <w:tabs>
          <w:tab w:val="clear" w:pos="312"/>
        </w:tabs>
        <w:spacing w:line="36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资金转账单（</w:t>
      </w:r>
      <w:r>
        <w:rPr>
          <w:rFonts w:hint="eastAsia"/>
          <w:b/>
          <w:bCs/>
          <w:sz w:val="24"/>
        </w:rPr>
        <w:t>Fund transfer bill</w:t>
      </w:r>
      <w:r>
        <w:rPr>
          <w:rFonts w:hint="eastAsia"/>
          <w:b/>
          <w:bCs/>
          <w:sz w:val="24"/>
        </w:rPr>
        <w:t>）（</w:t>
      </w:r>
      <w:r>
        <w:rPr>
          <w:rFonts w:hint="eastAsia"/>
          <w:b/>
          <w:bCs/>
          <w:sz w:val="24"/>
        </w:rPr>
        <w:t>034</w:t>
      </w:r>
      <w:r>
        <w:rPr>
          <w:rFonts w:hint="eastAsia"/>
          <w:b/>
          <w:bCs/>
          <w:sz w:val="24"/>
        </w:rPr>
        <w:t>）</w:t>
      </w:r>
    </w:p>
    <w:p w:rsidR="00815E3E" w:rsidRDefault="002F11D1">
      <w:pPr>
        <w:spacing w:line="360" w:lineRule="exact"/>
        <w:rPr>
          <w:sz w:val="24"/>
        </w:rPr>
      </w:pPr>
      <w:r>
        <w:rPr>
          <w:rFonts w:hint="eastAsia"/>
          <w:sz w:val="24"/>
        </w:rPr>
        <w:t>要素（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）：</w:t>
      </w:r>
    </w:p>
    <w:p w:rsidR="00815E3E" w:rsidRDefault="002F11D1">
      <w:pPr>
        <w:ind w:firstLine="420"/>
      </w:pPr>
      <w:r>
        <w:rPr>
          <w:rFonts w:hint="eastAsia"/>
          <w:sz w:val="24"/>
        </w:rPr>
        <w:t>转出账户、转入账户、金额、备注。</w:t>
      </w:r>
    </w:p>
    <w:p w:rsidR="00815E3E" w:rsidRDefault="00815E3E"/>
    <w:p w:rsidR="00815E3E" w:rsidRDefault="002F11D1">
      <w:pPr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资产报表</w:t>
      </w:r>
    </w:p>
    <w:p w:rsidR="00815E3E" w:rsidRDefault="002F11D1">
      <w:pPr>
        <w:numPr>
          <w:ilvl w:val="0"/>
          <w:numId w:val="9"/>
        </w:numPr>
        <w:tabs>
          <w:tab w:val="clear" w:pos="312"/>
        </w:tabs>
        <w:spacing w:line="360" w:lineRule="exact"/>
        <w:rPr>
          <w:sz w:val="24"/>
        </w:rPr>
      </w:pPr>
      <w:r>
        <w:rPr>
          <w:rFonts w:hint="eastAsia"/>
          <w:b/>
          <w:bCs/>
          <w:sz w:val="24"/>
        </w:rPr>
        <w:t>支出报表（</w:t>
      </w:r>
      <w:r>
        <w:rPr>
          <w:rFonts w:hint="eastAsia"/>
          <w:b/>
          <w:bCs/>
          <w:sz w:val="24"/>
        </w:rPr>
        <w:t>Expense report</w:t>
      </w:r>
      <w:r>
        <w:rPr>
          <w:rFonts w:hint="eastAsia"/>
          <w:b/>
          <w:bCs/>
          <w:sz w:val="24"/>
        </w:rPr>
        <w:t>）（</w:t>
      </w:r>
      <w:r>
        <w:rPr>
          <w:rFonts w:hint="eastAsia"/>
          <w:b/>
          <w:bCs/>
          <w:sz w:val="24"/>
        </w:rPr>
        <w:t>34</w:t>
      </w:r>
      <w:r>
        <w:rPr>
          <w:rFonts w:hint="eastAsia"/>
          <w:b/>
          <w:bCs/>
          <w:sz w:val="24"/>
        </w:rPr>
        <w:t>）</w:t>
      </w:r>
    </w:p>
    <w:p w:rsidR="00815E3E" w:rsidRDefault="002F11D1">
      <w:pPr>
        <w:spacing w:line="360" w:lineRule="exact"/>
        <w:rPr>
          <w:sz w:val="24"/>
        </w:rPr>
      </w:pPr>
      <w:r>
        <w:rPr>
          <w:rFonts w:hint="eastAsia"/>
          <w:sz w:val="24"/>
        </w:rPr>
        <w:t>要素（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）：</w:t>
      </w:r>
    </w:p>
    <w:p w:rsidR="00815E3E" w:rsidRDefault="002F11D1">
      <w:pPr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日期、单据编号、资金类别、金额、备注。</w:t>
      </w:r>
    </w:p>
    <w:p w:rsidR="00815E3E" w:rsidRDefault="002F11D1">
      <w:pPr>
        <w:numPr>
          <w:ilvl w:val="0"/>
          <w:numId w:val="9"/>
        </w:numPr>
        <w:tabs>
          <w:tab w:val="clear" w:pos="312"/>
        </w:tabs>
        <w:spacing w:line="360" w:lineRule="exact"/>
        <w:rPr>
          <w:sz w:val="24"/>
        </w:rPr>
      </w:pPr>
      <w:r>
        <w:rPr>
          <w:rFonts w:hint="eastAsia"/>
          <w:b/>
          <w:bCs/>
          <w:sz w:val="24"/>
        </w:rPr>
        <w:lastRenderedPageBreak/>
        <w:t>应付账款明细表（</w:t>
      </w:r>
      <w:r>
        <w:rPr>
          <w:rFonts w:hint="eastAsia"/>
          <w:b/>
          <w:bCs/>
          <w:sz w:val="24"/>
        </w:rPr>
        <w:t>schedule of account payable</w:t>
      </w:r>
      <w:r>
        <w:rPr>
          <w:rFonts w:hint="eastAsia"/>
          <w:b/>
          <w:bCs/>
          <w:sz w:val="24"/>
        </w:rPr>
        <w:t>）（</w:t>
      </w:r>
      <w:r>
        <w:rPr>
          <w:rFonts w:hint="eastAsia"/>
          <w:b/>
          <w:bCs/>
          <w:sz w:val="24"/>
        </w:rPr>
        <w:t>34</w:t>
      </w:r>
      <w:r>
        <w:rPr>
          <w:rFonts w:hint="eastAsia"/>
          <w:b/>
          <w:bCs/>
          <w:sz w:val="24"/>
        </w:rPr>
        <w:t>）</w:t>
      </w:r>
    </w:p>
    <w:p w:rsidR="00815E3E" w:rsidRDefault="002F11D1">
      <w:pPr>
        <w:spacing w:line="360" w:lineRule="exact"/>
        <w:rPr>
          <w:sz w:val="24"/>
        </w:rPr>
      </w:pPr>
      <w:r>
        <w:rPr>
          <w:rFonts w:hint="eastAsia"/>
          <w:sz w:val="24"/>
        </w:rPr>
        <w:t>要素（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）：</w:t>
      </w:r>
    </w:p>
    <w:p w:rsidR="00815E3E" w:rsidRDefault="002F11D1">
      <w:pPr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日期、单据编号、供应商、应付账款金额、备注。</w:t>
      </w:r>
    </w:p>
    <w:p w:rsidR="00815E3E" w:rsidRDefault="00815E3E">
      <w:pPr>
        <w:spacing w:line="360" w:lineRule="exact"/>
        <w:rPr>
          <w:sz w:val="24"/>
        </w:rPr>
      </w:pPr>
    </w:p>
    <w:p w:rsidR="00815E3E" w:rsidRDefault="002F11D1">
      <w:pPr>
        <w:numPr>
          <w:ilvl w:val="0"/>
          <w:numId w:val="9"/>
        </w:numPr>
        <w:tabs>
          <w:tab w:val="clear" w:pos="312"/>
        </w:tabs>
        <w:spacing w:line="360" w:lineRule="exact"/>
        <w:rPr>
          <w:sz w:val="24"/>
        </w:rPr>
      </w:pPr>
      <w:r>
        <w:rPr>
          <w:rFonts w:hint="eastAsia"/>
          <w:b/>
          <w:bCs/>
          <w:sz w:val="24"/>
        </w:rPr>
        <w:t>应收账款明细表（</w:t>
      </w:r>
      <w:r>
        <w:rPr>
          <w:rFonts w:hint="eastAsia"/>
          <w:b/>
          <w:bCs/>
          <w:sz w:val="24"/>
        </w:rPr>
        <w:t>schedule of account receivable</w:t>
      </w:r>
      <w:r>
        <w:rPr>
          <w:rFonts w:hint="eastAsia"/>
          <w:b/>
          <w:bCs/>
          <w:sz w:val="24"/>
        </w:rPr>
        <w:t>）（</w:t>
      </w:r>
      <w:r>
        <w:rPr>
          <w:rFonts w:hint="eastAsia"/>
          <w:b/>
          <w:bCs/>
          <w:sz w:val="24"/>
        </w:rPr>
        <w:t>34</w:t>
      </w:r>
      <w:r>
        <w:rPr>
          <w:rFonts w:hint="eastAsia"/>
          <w:b/>
          <w:bCs/>
          <w:sz w:val="24"/>
        </w:rPr>
        <w:t>）</w:t>
      </w:r>
    </w:p>
    <w:p w:rsidR="00815E3E" w:rsidRDefault="002F11D1">
      <w:pPr>
        <w:spacing w:line="360" w:lineRule="exact"/>
        <w:rPr>
          <w:sz w:val="24"/>
        </w:rPr>
      </w:pPr>
      <w:r>
        <w:rPr>
          <w:rFonts w:hint="eastAsia"/>
          <w:sz w:val="24"/>
        </w:rPr>
        <w:t>要素（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）：</w:t>
      </w:r>
    </w:p>
    <w:p w:rsidR="00815E3E" w:rsidRDefault="002F11D1">
      <w:pPr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日期、单据编号、客户、应收账款金额、备注。</w:t>
      </w:r>
    </w:p>
    <w:p w:rsidR="00815E3E" w:rsidRDefault="00815E3E">
      <w:pPr>
        <w:spacing w:line="360" w:lineRule="exact"/>
        <w:rPr>
          <w:sz w:val="24"/>
        </w:rPr>
      </w:pPr>
    </w:p>
    <w:p w:rsidR="00815E3E" w:rsidRDefault="002F11D1">
      <w:pPr>
        <w:numPr>
          <w:ilvl w:val="0"/>
          <w:numId w:val="9"/>
        </w:numPr>
        <w:tabs>
          <w:tab w:val="clear" w:pos="312"/>
        </w:tabs>
        <w:spacing w:line="36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客户对账单（</w:t>
      </w:r>
      <w:r>
        <w:rPr>
          <w:rFonts w:hint="eastAsia"/>
          <w:b/>
          <w:bCs/>
          <w:sz w:val="24"/>
        </w:rPr>
        <w:t>Customer statement</w:t>
      </w:r>
      <w:r>
        <w:rPr>
          <w:rFonts w:hint="eastAsia"/>
          <w:b/>
          <w:bCs/>
          <w:sz w:val="24"/>
        </w:rPr>
        <w:t>）（</w:t>
      </w:r>
      <w:r>
        <w:rPr>
          <w:rFonts w:hint="eastAsia"/>
          <w:b/>
          <w:bCs/>
          <w:sz w:val="24"/>
        </w:rPr>
        <w:t>34</w:t>
      </w:r>
      <w:r>
        <w:rPr>
          <w:rFonts w:hint="eastAsia"/>
          <w:b/>
          <w:bCs/>
          <w:sz w:val="24"/>
        </w:rPr>
        <w:t>）</w:t>
      </w:r>
    </w:p>
    <w:p w:rsidR="00815E3E" w:rsidRDefault="002F11D1">
      <w:pPr>
        <w:spacing w:line="360" w:lineRule="exact"/>
        <w:rPr>
          <w:sz w:val="24"/>
        </w:rPr>
      </w:pPr>
      <w:r>
        <w:rPr>
          <w:rFonts w:hint="eastAsia"/>
          <w:sz w:val="24"/>
        </w:rPr>
        <w:t>要素（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）：</w:t>
      </w:r>
    </w:p>
    <w:p w:rsidR="00815E3E" w:rsidRDefault="002F11D1">
      <w:pPr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日期、单据编号、客户、来往交易、已收金额、应收账款余额、备注。</w:t>
      </w:r>
    </w:p>
    <w:p w:rsidR="00815E3E" w:rsidRDefault="00815E3E">
      <w:pPr>
        <w:spacing w:line="360" w:lineRule="exact"/>
        <w:rPr>
          <w:sz w:val="24"/>
        </w:rPr>
      </w:pPr>
    </w:p>
    <w:p w:rsidR="00815E3E" w:rsidRDefault="002F11D1">
      <w:pPr>
        <w:numPr>
          <w:ilvl w:val="0"/>
          <w:numId w:val="9"/>
        </w:numPr>
        <w:tabs>
          <w:tab w:val="clear" w:pos="312"/>
        </w:tabs>
        <w:spacing w:line="36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供应商对账单（</w:t>
      </w:r>
      <w:r>
        <w:rPr>
          <w:rFonts w:hint="eastAsia"/>
          <w:b/>
          <w:bCs/>
          <w:sz w:val="24"/>
        </w:rPr>
        <w:t>Vendor statement</w:t>
      </w:r>
      <w:r>
        <w:rPr>
          <w:rFonts w:hint="eastAsia"/>
          <w:b/>
          <w:bCs/>
          <w:sz w:val="24"/>
        </w:rPr>
        <w:t>）（</w:t>
      </w:r>
      <w:r>
        <w:rPr>
          <w:rFonts w:hint="eastAsia"/>
          <w:b/>
          <w:bCs/>
          <w:sz w:val="24"/>
        </w:rPr>
        <w:t>34</w:t>
      </w:r>
      <w:r>
        <w:rPr>
          <w:rFonts w:hint="eastAsia"/>
          <w:b/>
          <w:bCs/>
          <w:sz w:val="24"/>
        </w:rPr>
        <w:t>）</w:t>
      </w:r>
    </w:p>
    <w:p w:rsidR="00815E3E" w:rsidRDefault="002F11D1">
      <w:pPr>
        <w:spacing w:line="360" w:lineRule="exact"/>
        <w:rPr>
          <w:sz w:val="24"/>
        </w:rPr>
      </w:pPr>
      <w:r>
        <w:rPr>
          <w:rFonts w:hint="eastAsia"/>
          <w:sz w:val="24"/>
        </w:rPr>
        <w:t>要素（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）：</w:t>
      </w:r>
    </w:p>
    <w:p w:rsidR="00815E3E" w:rsidRDefault="002F11D1">
      <w:pPr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日期、单据编号、供应商、来往交易、已付金额、应付账款余额、备注。</w:t>
      </w:r>
    </w:p>
    <w:p w:rsidR="00815E3E" w:rsidRDefault="00815E3E">
      <w:pPr>
        <w:spacing w:line="360" w:lineRule="exact"/>
        <w:rPr>
          <w:sz w:val="24"/>
        </w:rPr>
      </w:pPr>
    </w:p>
    <w:p w:rsidR="00815E3E" w:rsidRDefault="002F11D1">
      <w:pPr>
        <w:numPr>
          <w:ilvl w:val="0"/>
          <w:numId w:val="9"/>
        </w:numPr>
        <w:tabs>
          <w:tab w:val="clear" w:pos="312"/>
        </w:tabs>
        <w:spacing w:line="360" w:lineRule="exact"/>
        <w:rPr>
          <w:sz w:val="24"/>
        </w:rPr>
      </w:pPr>
      <w:r>
        <w:rPr>
          <w:rFonts w:hint="eastAsia"/>
          <w:b/>
          <w:bCs/>
          <w:sz w:val="24"/>
        </w:rPr>
        <w:t>其他收支明细表（</w:t>
      </w:r>
      <w:r>
        <w:rPr>
          <w:rFonts w:hint="eastAsia"/>
          <w:b/>
          <w:bCs/>
          <w:sz w:val="24"/>
        </w:rPr>
        <w:t>Other income statement</w:t>
      </w:r>
      <w:r>
        <w:rPr>
          <w:rFonts w:hint="eastAsia"/>
          <w:b/>
          <w:bCs/>
          <w:sz w:val="24"/>
        </w:rPr>
        <w:t>）（</w:t>
      </w:r>
      <w:r>
        <w:rPr>
          <w:rFonts w:hint="eastAsia"/>
          <w:b/>
          <w:bCs/>
          <w:sz w:val="24"/>
        </w:rPr>
        <w:t>34</w:t>
      </w:r>
      <w:r>
        <w:rPr>
          <w:rFonts w:hint="eastAsia"/>
          <w:b/>
          <w:bCs/>
          <w:sz w:val="24"/>
        </w:rPr>
        <w:t>）</w:t>
      </w:r>
    </w:p>
    <w:p w:rsidR="00815E3E" w:rsidRDefault="002F11D1">
      <w:pPr>
        <w:spacing w:line="360" w:lineRule="exact"/>
        <w:rPr>
          <w:sz w:val="24"/>
        </w:rPr>
      </w:pPr>
      <w:r>
        <w:rPr>
          <w:rFonts w:hint="eastAsia"/>
          <w:sz w:val="24"/>
        </w:rPr>
        <w:t>要素（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）：</w:t>
      </w:r>
    </w:p>
    <w:p w:rsidR="00815E3E" w:rsidRDefault="002F11D1">
      <w:pPr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日期、单据编号、资金类别、金额、备注。</w:t>
      </w:r>
    </w:p>
    <w:p w:rsidR="00815E3E" w:rsidRDefault="00815E3E">
      <w:pPr>
        <w:spacing w:line="360" w:lineRule="exact"/>
        <w:rPr>
          <w:sz w:val="24"/>
        </w:rPr>
      </w:pPr>
    </w:p>
    <w:p w:rsidR="00815E3E" w:rsidRDefault="002F11D1">
      <w:pPr>
        <w:numPr>
          <w:ilvl w:val="0"/>
          <w:numId w:val="9"/>
        </w:numPr>
        <w:tabs>
          <w:tab w:val="clear" w:pos="312"/>
        </w:tabs>
        <w:spacing w:line="36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利润表（</w:t>
      </w:r>
      <w:r>
        <w:rPr>
          <w:rFonts w:hint="eastAsia"/>
          <w:b/>
          <w:bCs/>
          <w:sz w:val="24"/>
        </w:rPr>
        <w:t>income statement</w:t>
      </w:r>
      <w:r>
        <w:rPr>
          <w:rFonts w:hint="eastAsia"/>
          <w:b/>
          <w:bCs/>
          <w:sz w:val="24"/>
        </w:rPr>
        <w:t>）</w:t>
      </w:r>
    </w:p>
    <w:p w:rsidR="00815E3E" w:rsidRDefault="002F11D1">
      <w:pPr>
        <w:spacing w:line="360" w:lineRule="exact"/>
        <w:rPr>
          <w:sz w:val="24"/>
        </w:rPr>
      </w:pPr>
      <w:r>
        <w:rPr>
          <w:rFonts w:hint="eastAsia"/>
          <w:sz w:val="24"/>
        </w:rPr>
        <w:t>要素（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）：</w:t>
      </w:r>
    </w:p>
    <w:p w:rsidR="00815E3E" w:rsidRDefault="002F11D1">
      <w:pPr>
        <w:spacing w:line="360" w:lineRule="exact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编制日期、项目、行次、金额。</w:t>
      </w:r>
    </w:p>
    <w:p w:rsidR="00815E3E" w:rsidRDefault="002F11D1">
      <w:pPr>
        <w:numPr>
          <w:ilvl w:val="0"/>
          <w:numId w:val="10"/>
        </w:numPr>
        <w:spacing w:line="360" w:lineRule="exact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营业收入</w:t>
      </w:r>
    </w:p>
    <w:p w:rsidR="00815E3E" w:rsidRDefault="002F11D1">
      <w:pPr>
        <w:spacing w:line="360" w:lineRule="exact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减：管理费用</w:t>
      </w:r>
    </w:p>
    <w:p w:rsidR="00815E3E" w:rsidRDefault="002F11D1">
      <w:pPr>
        <w:spacing w:line="360" w:lineRule="exact"/>
        <w:ind w:left="84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营业成本</w:t>
      </w:r>
    </w:p>
    <w:p w:rsidR="00815E3E" w:rsidRDefault="002F11D1">
      <w:pPr>
        <w:spacing w:line="360" w:lineRule="exact"/>
        <w:ind w:left="84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资产减值损失</w:t>
      </w:r>
    </w:p>
    <w:p w:rsidR="00815E3E" w:rsidRDefault="002F11D1">
      <w:pPr>
        <w:numPr>
          <w:ilvl w:val="0"/>
          <w:numId w:val="10"/>
        </w:numPr>
        <w:spacing w:line="360" w:lineRule="exact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营业利润</w:t>
      </w:r>
    </w:p>
    <w:p w:rsidR="00815E3E" w:rsidRDefault="002F11D1">
      <w:pPr>
        <w:spacing w:line="360" w:lineRule="exact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加：营业外收入</w:t>
      </w:r>
    </w:p>
    <w:p w:rsidR="00815E3E" w:rsidRDefault="002F11D1">
      <w:pPr>
        <w:spacing w:line="360" w:lineRule="exact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减：营业外支出</w:t>
      </w:r>
    </w:p>
    <w:p w:rsidR="00815E3E" w:rsidRDefault="002F11D1">
      <w:pPr>
        <w:numPr>
          <w:ilvl w:val="0"/>
          <w:numId w:val="10"/>
        </w:numPr>
        <w:spacing w:line="360" w:lineRule="exact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利润总额</w:t>
      </w:r>
    </w:p>
    <w:p w:rsidR="00815E3E" w:rsidRDefault="002F11D1">
      <w:pPr>
        <w:spacing w:line="360" w:lineRule="exact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减：所得税费用（税率默认25%）</w:t>
      </w:r>
    </w:p>
    <w:p w:rsidR="00815E3E" w:rsidRDefault="002F11D1">
      <w:pPr>
        <w:numPr>
          <w:ilvl w:val="0"/>
          <w:numId w:val="10"/>
        </w:numPr>
        <w:spacing w:line="360" w:lineRule="exact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净利润</w:t>
      </w:r>
    </w:p>
    <w:p w:rsidR="00815E3E" w:rsidRDefault="00815E3E"/>
    <w:p w:rsidR="00815E3E" w:rsidRDefault="002F11D1">
      <w:pPr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设置</w:t>
      </w:r>
    </w:p>
    <w:p w:rsidR="00815E3E" w:rsidRDefault="002F11D1">
      <w:pPr>
        <w:numPr>
          <w:ilvl w:val="0"/>
          <w:numId w:val="11"/>
        </w:numPr>
        <w:tabs>
          <w:tab w:val="clear" w:pos="312"/>
        </w:tabs>
        <w:spacing w:line="36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系统参数设置（</w:t>
      </w:r>
      <w:r>
        <w:rPr>
          <w:rFonts w:hint="eastAsia"/>
          <w:b/>
          <w:bCs/>
          <w:sz w:val="24"/>
        </w:rPr>
        <w:t>System parameter setting</w:t>
      </w:r>
      <w:r>
        <w:rPr>
          <w:rFonts w:hint="eastAsia"/>
          <w:b/>
          <w:bCs/>
          <w:sz w:val="24"/>
        </w:rPr>
        <w:t>）</w:t>
      </w:r>
    </w:p>
    <w:p w:rsidR="00815E3E" w:rsidRDefault="002F11D1">
      <w:pPr>
        <w:spacing w:line="360" w:lineRule="exact"/>
        <w:rPr>
          <w:sz w:val="24"/>
        </w:rPr>
      </w:pPr>
      <w:r>
        <w:rPr>
          <w:rFonts w:hint="eastAsia"/>
          <w:sz w:val="24"/>
        </w:rPr>
        <w:t>要素：</w:t>
      </w:r>
    </w:p>
    <w:p w:rsidR="00815E3E" w:rsidRDefault="002F11D1">
      <w:pPr>
        <w:spacing w:line="36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）基础参数</w:t>
      </w:r>
    </w:p>
    <w:p w:rsidR="00815E3E" w:rsidRDefault="002F11D1">
      <w:pPr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lastRenderedPageBreak/>
        <w:t>公司名称、公司地址、公司电话、公司传真、公司邮编。</w:t>
      </w:r>
    </w:p>
    <w:p w:rsidR="00815E3E" w:rsidRDefault="00815E3E">
      <w:pPr>
        <w:spacing w:line="360" w:lineRule="exact"/>
        <w:ind w:firstLine="420"/>
        <w:rPr>
          <w:sz w:val="24"/>
        </w:rPr>
      </w:pPr>
    </w:p>
    <w:p w:rsidR="00815E3E" w:rsidRDefault="002F11D1">
      <w:pPr>
        <w:spacing w:line="36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）功能参数</w:t>
      </w:r>
    </w:p>
    <w:p w:rsidR="00815E3E" w:rsidRDefault="002F11D1">
      <w:pPr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日期编码格式、商品编码格式、税率</w:t>
      </w:r>
    </w:p>
    <w:p w:rsidR="00815E3E" w:rsidRDefault="00815E3E">
      <w:pPr>
        <w:spacing w:line="360" w:lineRule="exact"/>
        <w:ind w:firstLine="420"/>
        <w:rPr>
          <w:sz w:val="24"/>
        </w:rPr>
      </w:pPr>
    </w:p>
    <w:p w:rsidR="00815E3E" w:rsidRDefault="002F11D1">
      <w:pPr>
        <w:numPr>
          <w:ilvl w:val="0"/>
          <w:numId w:val="11"/>
        </w:numPr>
        <w:tabs>
          <w:tab w:val="clear" w:pos="312"/>
        </w:tabs>
        <w:spacing w:line="36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权限设置（</w:t>
      </w:r>
      <w:r>
        <w:rPr>
          <w:rFonts w:hint="eastAsia"/>
          <w:b/>
          <w:bCs/>
          <w:sz w:val="24"/>
        </w:rPr>
        <w:t>Permission setting</w:t>
      </w:r>
      <w:r>
        <w:rPr>
          <w:rFonts w:hint="eastAsia"/>
          <w:b/>
          <w:bCs/>
          <w:sz w:val="24"/>
        </w:rPr>
        <w:t>）</w:t>
      </w:r>
    </w:p>
    <w:p w:rsidR="00815E3E" w:rsidRDefault="002F11D1">
      <w:pPr>
        <w:spacing w:line="360" w:lineRule="exact"/>
        <w:rPr>
          <w:sz w:val="24"/>
        </w:rPr>
      </w:pPr>
      <w:r>
        <w:rPr>
          <w:rFonts w:hint="eastAsia"/>
          <w:sz w:val="24"/>
        </w:rPr>
        <w:t>要素：</w:t>
      </w:r>
    </w:p>
    <w:p w:rsidR="00815E3E" w:rsidRDefault="002F11D1">
      <w:pPr>
        <w:spacing w:line="360" w:lineRule="exact"/>
        <w:ind w:firstLine="420"/>
      </w:pPr>
      <w:r>
        <w:rPr>
          <w:rFonts w:hint="eastAsia"/>
          <w:sz w:val="24"/>
        </w:rPr>
        <w:t>成员编号、真实姓名、职位、负责模块、联系方式、账户。</w:t>
      </w:r>
    </w:p>
    <w:p w:rsidR="00815E3E" w:rsidRDefault="00815E3E">
      <w:pPr>
        <w:spacing w:line="360" w:lineRule="exact"/>
        <w:rPr>
          <w:sz w:val="24"/>
        </w:rPr>
      </w:pPr>
    </w:p>
    <w:p w:rsidR="00815E3E" w:rsidRDefault="002F11D1">
      <w:pPr>
        <w:numPr>
          <w:ilvl w:val="0"/>
          <w:numId w:val="11"/>
        </w:numPr>
        <w:tabs>
          <w:tab w:val="clear" w:pos="312"/>
        </w:tabs>
        <w:spacing w:line="36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操作日志（</w:t>
      </w:r>
      <w:r>
        <w:rPr>
          <w:rFonts w:hint="eastAsia"/>
          <w:b/>
          <w:bCs/>
          <w:sz w:val="24"/>
        </w:rPr>
        <w:t>Operation log</w:t>
      </w:r>
      <w:r>
        <w:rPr>
          <w:rFonts w:hint="eastAsia"/>
          <w:b/>
          <w:bCs/>
          <w:sz w:val="24"/>
        </w:rPr>
        <w:t>）</w:t>
      </w:r>
    </w:p>
    <w:p w:rsidR="00815E3E" w:rsidRDefault="002F11D1">
      <w:pPr>
        <w:spacing w:line="360" w:lineRule="exact"/>
        <w:rPr>
          <w:sz w:val="24"/>
        </w:rPr>
      </w:pPr>
      <w:r>
        <w:rPr>
          <w:rFonts w:hint="eastAsia"/>
          <w:sz w:val="24"/>
        </w:rPr>
        <w:t>要素：</w:t>
      </w:r>
    </w:p>
    <w:p w:rsidR="00815E3E" w:rsidRDefault="002F11D1">
      <w:pPr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日期、姓名、操作类型、日志。</w:t>
      </w:r>
    </w:p>
    <w:p w:rsidR="00815E3E" w:rsidRDefault="00815E3E"/>
    <w:p w:rsidR="00815E3E" w:rsidRDefault="002F11D1">
      <w:pPr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备注</w:t>
      </w:r>
    </w:p>
    <w:p w:rsidR="00815E3E" w:rsidRDefault="002F11D1">
      <w:pPr>
        <w:numPr>
          <w:ilvl w:val="0"/>
          <w:numId w:val="12"/>
        </w:numPr>
        <w:spacing w:line="36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名词解释</w:t>
      </w:r>
    </w:p>
    <w:p w:rsidR="00815E3E" w:rsidRDefault="002F11D1">
      <w:pPr>
        <w:spacing w:line="360" w:lineRule="exact"/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/>
          <w:b/>
          <w:bCs/>
          <w:sz w:val="24"/>
        </w:rPr>
        <w:t>规格、</w:t>
      </w:r>
      <w:r>
        <w:rPr>
          <w:rFonts w:hint="eastAsia"/>
          <w:b/>
          <w:bCs/>
          <w:color w:val="C00000"/>
          <w:sz w:val="24"/>
        </w:rPr>
        <w:t>单位</w:t>
      </w:r>
      <w:r>
        <w:rPr>
          <w:rFonts w:hint="eastAsia"/>
          <w:b/>
          <w:bCs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商品的存放方式，如：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10*10 </w:t>
      </w:r>
      <w:r>
        <w:rPr>
          <w:rFonts w:hint="eastAsia"/>
          <w:b/>
          <w:bCs/>
          <w:color w:val="C00000"/>
          <w:sz w:val="24"/>
        </w:rPr>
        <w:t>箱</w:t>
      </w:r>
      <w:r>
        <w:rPr>
          <w:rFonts w:asciiTheme="minorEastAsia" w:hAnsiTheme="minorEastAsia" w:cstheme="minorEastAsia" w:hint="eastAsia"/>
          <w:sz w:val="24"/>
        </w:rPr>
        <w:t>，一箱中装有100个商品，一共10层、每层10个。</w:t>
      </w:r>
    </w:p>
    <w:p w:rsidR="00815E3E" w:rsidRDefault="002F11D1">
      <w:pPr>
        <w:spacing w:line="360" w:lineRule="exact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收入金额、支出金额、优惠金额：</w:t>
      </w:r>
      <w:r>
        <w:rPr>
          <w:rFonts w:asciiTheme="minorEastAsia" w:hAnsiTheme="minorEastAsia" w:cstheme="minorEastAsia" w:hint="eastAsia"/>
          <w:sz w:val="24"/>
        </w:rPr>
        <w:t>收入单和支出单中的支付金额与收入金额为实际金额，优惠金额是商品实际金额减去收支金额的值。</w:t>
      </w:r>
    </w:p>
    <w:p w:rsidR="00815E3E" w:rsidRDefault="00815E3E">
      <w:pPr>
        <w:ind w:firstLine="420"/>
        <w:rPr>
          <w:rFonts w:asciiTheme="minorEastAsia" w:hAnsiTheme="minorEastAsia" w:cstheme="minorEastAsia"/>
        </w:rPr>
      </w:pPr>
    </w:p>
    <w:p w:rsidR="00815E3E" w:rsidRDefault="00815E3E">
      <w:pPr>
        <w:ind w:firstLine="420"/>
        <w:rPr>
          <w:rFonts w:asciiTheme="minorEastAsia" w:hAnsiTheme="minorEastAsia" w:cstheme="minorEastAsia"/>
        </w:rPr>
      </w:pPr>
    </w:p>
    <w:p w:rsidR="00815E3E" w:rsidRDefault="002F11D1">
      <w:pPr>
        <w:numPr>
          <w:ilvl w:val="0"/>
          <w:numId w:val="1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参考文献</w:t>
      </w:r>
    </w:p>
    <w:p w:rsidR="00815E3E" w:rsidRDefault="002F11D1">
      <w:pPr>
        <w:spacing w:line="360" w:lineRule="exact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《基于JAVA的供应商库存管理系统》http://www.doc88.com/p-5167811663156.html</w:t>
      </w:r>
    </w:p>
    <w:p w:rsidR="00815E3E" w:rsidRDefault="002F11D1">
      <w:pPr>
        <w:spacing w:line="360" w:lineRule="exact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《</w:t>
      </w:r>
      <w:r>
        <w:rPr>
          <w:rFonts w:asciiTheme="minorEastAsia" w:hAnsiTheme="minorEastAsia" w:cstheme="minorEastAsia"/>
          <w:sz w:val="24"/>
        </w:rPr>
        <w:t>使用VC/MFC打印(Print)</w:t>
      </w:r>
      <w:r>
        <w:rPr>
          <w:rFonts w:asciiTheme="minorEastAsia" w:hAnsiTheme="minorEastAsia" w:cstheme="minorEastAsia" w:hint="eastAsia"/>
          <w:sz w:val="24"/>
        </w:rPr>
        <w:t>》https://blog.csdn.net/gxj1680/article/details/5973699</w:t>
      </w:r>
    </w:p>
    <w:p w:rsidR="00815E3E" w:rsidRDefault="00815E3E">
      <w:pPr>
        <w:ind w:firstLine="420"/>
        <w:jc w:val="left"/>
        <w:rPr>
          <w:rFonts w:asciiTheme="minorEastAsia" w:hAnsiTheme="minorEastAsia" w:cstheme="minorEastAsia"/>
        </w:rPr>
      </w:pPr>
    </w:p>
    <w:p w:rsidR="00815E3E" w:rsidRDefault="00815E3E">
      <w:pPr>
        <w:ind w:firstLine="420"/>
        <w:jc w:val="left"/>
        <w:rPr>
          <w:rFonts w:asciiTheme="minorEastAsia" w:hAnsiTheme="minorEastAsia" w:cstheme="minorEastAsia"/>
        </w:rPr>
      </w:pPr>
    </w:p>
    <w:p w:rsidR="00815E3E" w:rsidRDefault="002F11D1">
      <w:pPr>
        <w:numPr>
          <w:ilvl w:val="0"/>
          <w:numId w:val="12"/>
        </w:numPr>
        <w:spacing w:line="36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发现问题</w:t>
      </w:r>
    </w:p>
    <w:p w:rsidR="00815E3E" w:rsidRDefault="002F11D1">
      <w:pPr>
        <w:spacing w:line="360" w:lineRule="exact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7.8</w:t>
      </w:r>
    </w:p>
    <w:p w:rsidR="00815E3E" w:rsidRDefault="002F11D1">
      <w:pPr>
        <w:spacing w:line="360" w:lineRule="exact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问题</w:t>
      </w:r>
      <w:r>
        <w:rPr>
          <w:rFonts w:asciiTheme="minorEastAsia" w:hAnsiTheme="minorEastAsia" w:cstheme="minorEastAsia" w:hint="eastAsia"/>
          <w:sz w:val="24"/>
        </w:rPr>
        <w:t>：资金在企业存在两种状态：银行存款和库存现金，如何解决。</w:t>
      </w:r>
    </w:p>
    <w:p w:rsidR="00815E3E" w:rsidRDefault="002F11D1">
      <w:pPr>
        <w:spacing w:line="360" w:lineRule="exact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方案</w:t>
      </w:r>
      <w:r>
        <w:rPr>
          <w:rFonts w:asciiTheme="minorEastAsia" w:hAnsiTheme="minorEastAsia" w:cstheme="minorEastAsia" w:hint="eastAsia"/>
          <w:sz w:val="24"/>
        </w:rPr>
        <w:t>：涉及资金的流动都明确资金的类别</w:t>
      </w:r>
    </w:p>
    <w:p w:rsidR="00815E3E" w:rsidRDefault="00815E3E">
      <w:pPr>
        <w:spacing w:line="360" w:lineRule="exact"/>
        <w:ind w:firstLine="420"/>
        <w:rPr>
          <w:rFonts w:asciiTheme="minorEastAsia" w:hAnsiTheme="minorEastAsia" w:cstheme="minorEastAsia"/>
          <w:sz w:val="24"/>
        </w:rPr>
      </w:pPr>
    </w:p>
    <w:p w:rsidR="00815E3E" w:rsidRDefault="002F11D1">
      <w:pPr>
        <w:numPr>
          <w:ilvl w:val="0"/>
          <w:numId w:val="12"/>
        </w:numPr>
        <w:spacing w:line="36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注意事项</w:t>
      </w:r>
    </w:p>
    <w:p w:rsidR="00815E3E" w:rsidRDefault="002F11D1">
      <w:pPr>
        <w:spacing w:line="360" w:lineRule="exact"/>
        <w:ind w:firstLine="42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最后一次更新：18-7-11-22</w:t>
      </w:r>
    </w:p>
    <w:p w:rsidR="00815E3E" w:rsidRDefault="00815E3E">
      <w:pPr>
        <w:numPr>
          <w:ilvl w:val="0"/>
          <w:numId w:val="12"/>
        </w:numPr>
        <w:spacing w:line="360" w:lineRule="exact"/>
        <w:rPr>
          <w:b/>
          <w:bCs/>
          <w:sz w:val="24"/>
        </w:rPr>
      </w:pPr>
    </w:p>
    <w:p w:rsidR="00815E3E" w:rsidRDefault="00815E3E">
      <w:pPr>
        <w:rPr>
          <w:b/>
          <w:bCs/>
        </w:rPr>
      </w:pPr>
    </w:p>
    <w:p w:rsidR="00815E3E" w:rsidRDefault="00815E3E">
      <w:pPr>
        <w:jc w:val="left"/>
        <w:rPr>
          <w:rFonts w:asciiTheme="minorEastAsia" w:hAnsiTheme="minorEastAsia" w:cstheme="minorEastAsia"/>
        </w:rPr>
      </w:pPr>
    </w:p>
    <w:sectPr w:rsidR="00815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330D02D"/>
    <w:multiLevelType w:val="singleLevel"/>
    <w:tmpl w:val="8330D02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5861A57"/>
    <w:multiLevelType w:val="singleLevel"/>
    <w:tmpl w:val="95861A5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9AA9BF34"/>
    <w:multiLevelType w:val="singleLevel"/>
    <w:tmpl w:val="9AA9BF3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A3703F9E"/>
    <w:multiLevelType w:val="singleLevel"/>
    <w:tmpl w:val="A3703F9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B76AE032"/>
    <w:multiLevelType w:val="singleLevel"/>
    <w:tmpl w:val="B76AE03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CBE23FCE"/>
    <w:multiLevelType w:val="singleLevel"/>
    <w:tmpl w:val="CBE23FC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0A954C14"/>
    <w:multiLevelType w:val="singleLevel"/>
    <w:tmpl w:val="0A954C1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18680302"/>
    <w:multiLevelType w:val="singleLevel"/>
    <w:tmpl w:val="1868030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1AF8FE47"/>
    <w:multiLevelType w:val="singleLevel"/>
    <w:tmpl w:val="1AF8FE47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 w15:restartNumberingAfterBreak="0">
    <w:nsid w:val="3C0BE913"/>
    <w:multiLevelType w:val="singleLevel"/>
    <w:tmpl w:val="3C0BE91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4337FEB0"/>
    <w:multiLevelType w:val="singleLevel"/>
    <w:tmpl w:val="4337FEB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4A8B1609"/>
    <w:multiLevelType w:val="multilevel"/>
    <w:tmpl w:val="4A8B1609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9"/>
  </w:num>
  <w:num w:numId="5">
    <w:abstractNumId w:val="4"/>
  </w:num>
  <w:num w:numId="6">
    <w:abstractNumId w:val="1"/>
  </w:num>
  <w:num w:numId="7">
    <w:abstractNumId w:val="10"/>
  </w:num>
  <w:num w:numId="8">
    <w:abstractNumId w:val="7"/>
  </w:num>
  <w:num w:numId="9">
    <w:abstractNumId w:val="3"/>
  </w:num>
  <w:num w:numId="10">
    <w:abstractNumId w:val="11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E3E"/>
    <w:rsid w:val="002F11D1"/>
    <w:rsid w:val="004D5C08"/>
    <w:rsid w:val="00815E3E"/>
    <w:rsid w:val="00C86CDF"/>
    <w:rsid w:val="0D973FB9"/>
    <w:rsid w:val="12840C0F"/>
    <w:rsid w:val="27C337BA"/>
    <w:rsid w:val="38871231"/>
    <w:rsid w:val="3D552E64"/>
    <w:rsid w:val="4BA62CDE"/>
    <w:rsid w:val="4BEA38C1"/>
    <w:rsid w:val="4E1D3307"/>
    <w:rsid w:val="53F67C8B"/>
    <w:rsid w:val="5EF51BD9"/>
    <w:rsid w:val="60795F9C"/>
    <w:rsid w:val="66B63E23"/>
    <w:rsid w:val="676262D4"/>
    <w:rsid w:val="7C8C4FF3"/>
    <w:rsid w:val="7F33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227B7D0-C20A-406F-A0A4-2DDB1EDF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4D5C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Binary</dc:creator>
  <cp:lastModifiedBy>隐</cp:lastModifiedBy>
  <cp:revision>5</cp:revision>
  <dcterms:created xsi:type="dcterms:W3CDTF">2014-10-29T12:08:00Z</dcterms:created>
  <dcterms:modified xsi:type="dcterms:W3CDTF">2018-07-21T14:23:00Z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