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32B69" w14:textId="77777777" w:rsidR="00A02EF2" w:rsidRDefault="00E43DD6">
      <w:pPr>
        <w:spacing w:after="0" w:line="259" w:lineRule="auto"/>
        <w:ind w:left="0" w:right="0" w:firstLine="0"/>
        <w:jc w:val="left"/>
      </w:pPr>
      <w:r>
        <w:t xml:space="preserve"> </w:t>
      </w:r>
    </w:p>
    <w:p w14:paraId="21A554C1" w14:textId="77777777" w:rsidR="00A02EF2" w:rsidRDefault="00E43DD6">
      <w:pPr>
        <w:spacing w:after="150" w:line="259" w:lineRule="auto"/>
        <w:ind w:left="0" w:right="0" w:firstLine="0"/>
        <w:jc w:val="center"/>
      </w:pPr>
      <w:r>
        <w:rPr>
          <w:noProof/>
        </w:rPr>
        <w:drawing>
          <wp:inline distT="0" distB="0" distL="0" distR="0" wp14:anchorId="2C279C58" wp14:editId="06A5ADF2">
            <wp:extent cx="3810000" cy="3810000"/>
            <wp:effectExtent l="0" t="0" r="0" b="0"/>
            <wp:docPr id="494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810000" cy="3810000"/>
                    </a:xfrm>
                    <a:prstGeom prst="rect">
                      <a:avLst/>
                    </a:prstGeom>
                    <a:ln/>
                  </pic:spPr>
                </pic:pic>
              </a:graphicData>
            </a:graphic>
          </wp:inline>
        </w:drawing>
      </w:r>
    </w:p>
    <w:p w14:paraId="5EB14275" w14:textId="77777777" w:rsidR="00A02EF2" w:rsidRDefault="00E43DD6">
      <w:pPr>
        <w:spacing w:after="213" w:line="259" w:lineRule="auto"/>
        <w:ind w:left="0" w:right="0" w:firstLine="0"/>
        <w:jc w:val="left"/>
      </w:pPr>
      <w:r>
        <w:rPr>
          <w:rFonts w:ascii="Calibri" w:eastAsia="Calibri" w:hAnsi="Calibri" w:cs="Calibri"/>
          <w:color w:val="000000"/>
          <w:sz w:val="84"/>
          <w:szCs w:val="84"/>
        </w:rPr>
        <w:t xml:space="preserve"> </w:t>
      </w:r>
    </w:p>
    <w:p w14:paraId="514F743F" w14:textId="77777777" w:rsidR="00A02EF2" w:rsidRDefault="00E43DD6">
      <w:pPr>
        <w:spacing w:after="228" w:line="259" w:lineRule="auto"/>
        <w:ind w:left="0" w:right="0" w:firstLine="0"/>
        <w:jc w:val="left"/>
      </w:pPr>
      <w:r>
        <w:rPr>
          <w:rFonts w:ascii="Calibri" w:eastAsia="Calibri" w:hAnsi="Calibri" w:cs="Calibri"/>
          <w:color w:val="000000"/>
          <w:sz w:val="84"/>
          <w:szCs w:val="84"/>
        </w:rPr>
        <w:t xml:space="preserve"> </w:t>
      </w:r>
    </w:p>
    <w:p w14:paraId="702B6462" w14:textId="77777777" w:rsidR="00A02EF2" w:rsidRDefault="00E43DD6">
      <w:pPr>
        <w:spacing w:after="0" w:line="259" w:lineRule="auto"/>
        <w:ind w:left="0" w:right="0" w:firstLine="0"/>
        <w:jc w:val="left"/>
        <w:rPr>
          <w:rFonts w:ascii="Calibri" w:eastAsia="Calibri" w:hAnsi="Calibri" w:cs="Calibri"/>
          <w:b/>
          <w:color w:val="000000"/>
          <w:sz w:val="84"/>
          <w:szCs w:val="84"/>
        </w:rPr>
      </w:pPr>
      <w:r>
        <w:rPr>
          <w:rFonts w:ascii="Calibri" w:eastAsia="Calibri" w:hAnsi="Calibri" w:cs="Calibri"/>
          <w:b/>
          <w:color w:val="000000"/>
          <w:sz w:val="84"/>
          <w:szCs w:val="84"/>
        </w:rPr>
        <w:t>Autosserviço BSAS v1.0</w:t>
      </w:r>
    </w:p>
    <w:p w14:paraId="4BB6F917" w14:textId="77777777" w:rsidR="00A02EF2" w:rsidRDefault="00E43DD6">
      <w:pPr>
        <w:spacing w:after="0" w:line="259" w:lineRule="auto"/>
        <w:ind w:left="0" w:right="0" w:firstLine="0"/>
        <w:jc w:val="left"/>
        <w:rPr>
          <w:rFonts w:ascii="Calibri" w:eastAsia="Calibri" w:hAnsi="Calibri" w:cs="Calibri"/>
          <w:color w:val="000000"/>
          <w:sz w:val="50"/>
          <w:szCs w:val="50"/>
        </w:rPr>
      </w:pPr>
      <w:r>
        <w:rPr>
          <w:rFonts w:ascii="Calibri" w:eastAsia="Calibri" w:hAnsi="Calibri" w:cs="Calibri"/>
          <w:color w:val="000000"/>
          <w:sz w:val="50"/>
          <w:szCs w:val="50"/>
        </w:rPr>
        <w:t>Contratos de Serviços</w:t>
      </w:r>
    </w:p>
    <w:p w14:paraId="457EBA00" w14:textId="77777777" w:rsidR="00A02EF2" w:rsidRDefault="00E43DD6">
      <w:pPr>
        <w:spacing w:after="88" w:line="259" w:lineRule="auto"/>
        <w:ind w:left="0" w:right="0" w:firstLine="0"/>
        <w:jc w:val="left"/>
        <w:rPr>
          <w:rFonts w:ascii="Calibri" w:eastAsia="Calibri" w:hAnsi="Calibri" w:cs="Calibri"/>
          <w:color w:val="000000"/>
          <w:sz w:val="28"/>
          <w:szCs w:val="28"/>
        </w:rPr>
      </w:pPr>
      <w:r>
        <w:rPr>
          <w:rFonts w:ascii="Calibri" w:eastAsia="Calibri" w:hAnsi="Calibri" w:cs="Calibri"/>
          <w:color w:val="000000"/>
          <w:sz w:val="28"/>
          <w:szCs w:val="28"/>
        </w:rPr>
        <w:t xml:space="preserve"> Versão documento 1.0</w:t>
      </w:r>
    </w:p>
    <w:p w14:paraId="29B27941" w14:textId="77777777" w:rsidR="00A02EF2" w:rsidRDefault="00E43DD6">
      <w:pPr>
        <w:spacing w:after="88" w:line="259" w:lineRule="auto"/>
        <w:ind w:left="0" w:right="0" w:firstLine="0"/>
        <w:jc w:val="left"/>
        <w:rPr>
          <w:rFonts w:ascii="Calibri" w:eastAsia="Calibri" w:hAnsi="Calibri" w:cs="Calibri"/>
        </w:rPr>
      </w:pPr>
      <w:r>
        <w:rPr>
          <w:rFonts w:ascii="Calibri" w:eastAsia="Calibri" w:hAnsi="Calibri" w:cs="Calibri"/>
          <w:color w:val="008575"/>
          <w:sz w:val="32"/>
          <w:szCs w:val="32"/>
        </w:rPr>
        <w:t xml:space="preserve"> </w:t>
      </w:r>
    </w:p>
    <w:p w14:paraId="3EE271A1" w14:textId="77777777" w:rsidR="00A02EF2" w:rsidRDefault="00E43DD6">
      <w:pPr>
        <w:spacing w:after="45" w:line="238" w:lineRule="auto"/>
        <w:ind w:left="0" w:right="9523" w:firstLine="0"/>
        <w:jc w:val="left"/>
        <w:rPr>
          <w:rFonts w:ascii="Calibri" w:eastAsia="Calibri" w:hAnsi="Calibri" w:cs="Calibri"/>
        </w:rPr>
      </w:pPr>
      <w:r>
        <w:rPr>
          <w:rFonts w:ascii="Calibri" w:eastAsia="Calibri" w:hAnsi="Calibri" w:cs="Calibri"/>
          <w:color w:val="008575"/>
          <w:sz w:val="32"/>
          <w:szCs w:val="32"/>
        </w:rPr>
        <w:t xml:space="preserve"> </w:t>
      </w:r>
      <w:r>
        <w:rPr>
          <w:rFonts w:ascii="Calibri" w:eastAsia="Calibri" w:hAnsi="Calibri" w:cs="Calibri"/>
          <w:color w:val="CC0000"/>
          <w:sz w:val="36"/>
          <w:szCs w:val="36"/>
        </w:rPr>
        <w:t xml:space="preserve"> </w:t>
      </w:r>
    </w:p>
    <w:p w14:paraId="102DFE1D" w14:textId="77777777" w:rsidR="00A02EF2" w:rsidRDefault="00E43DD6">
      <w:pPr>
        <w:spacing w:after="352" w:line="259" w:lineRule="auto"/>
        <w:ind w:left="0" w:right="0" w:firstLine="0"/>
        <w:jc w:val="left"/>
        <w:rPr>
          <w:rFonts w:ascii="Calibri" w:eastAsia="Calibri" w:hAnsi="Calibri" w:cs="Calibri"/>
        </w:rPr>
      </w:pPr>
      <w:r>
        <w:rPr>
          <w:rFonts w:ascii="Calibri" w:eastAsia="Calibri" w:hAnsi="Calibri" w:cs="Calibri"/>
        </w:rPr>
        <w:t xml:space="preserve"> </w:t>
      </w:r>
    </w:p>
    <w:p w14:paraId="4F7A6318" w14:textId="77777777" w:rsidR="00A02EF2" w:rsidRDefault="00A02EF2">
      <w:pPr>
        <w:spacing w:after="170" w:line="259" w:lineRule="auto"/>
        <w:ind w:left="0" w:right="0" w:firstLine="0"/>
        <w:jc w:val="left"/>
        <w:rPr>
          <w:rFonts w:ascii="Calibri" w:eastAsia="Calibri" w:hAnsi="Calibri" w:cs="Calibri"/>
          <w:color w:val="CC0000"/>
          <w:sz w:val="36"/>
          <w:szCs w:val="36"/>
        </w:rPr>
      </w:pPr>
    </w:p>
    <w:p w14:paraId="25387147" w14:textId="77777777" w:rsidR="00A02EF2" w:rsidRDefault="00E43DD6">
      <w:pPr>
        <w:spacing w:after="170" w:line="259" w:lineRule="auto"/>
        <w:ind w:left="0" w:right="0" w:firstLine="0"/>
        <w:jc w:val="left"/>
        <w:rPr>
          <w:rFonts w:ascii="Calibri" w:eastAsia="Calibri" w:hAnsi="Calibri" w:cs="Calibri"/>
          <w:color w:val="CC0000"/>
          <w:sz w:val="36"/>
          <w:szCs w:val="36"/>
        </w:rPr>
      </w:pPr>
      <w:r>
        <w:rPr>
          <w:rFonts w:ascii="Calibri" w:eastAsia="Calibri" w:hAnsi="Calibri" w:cs="Calibri"/>
          <w:color w:val="CC0000"/>
          <w:sz w:val="36"/>
          <w:szCs w:val="36"/>
        </w:rPr>
        <w:tab/>
      </w:r>
    </w:p>
    <w:p w14:paraId="015E774E" w14:textId="77777777" w:rsidR="00A02EF2" w:rsidRDefault="00A02EF2">
      <w:pPr>
        <w:spacing w:after="170" w:line="259" w:lineRule="auto"/>
        <w:ind w:left="0" w:right="0" w:firstLine="0"/>
        <w:jc w:val="left"/>
        <w:rPr>
          <w:rFonts w:ascii="Calibri" w:eastAsia="Calibri" w:hAnsi="Calibri" w:cs="Calibri"/>
          <w:color w:val="CC0000"/>
          <w:sz w:val="36"/>
          <w:szCs w:val="36"/>
        </w:rPr>
      </w:pPr>
    </w:p>
    <w:p w14:paraId="20139BE4" w14:textId="77777777" w:rsidR="00A02EF2" w:rsidRDefault="00A02EF2">
      <w:pPr>
        <w:spacing w:after="170" w:line="259" w:lineRule="auto"/>
        <w:ind w:left="0" w:right="0" w:firstLine="0"/>
        <w:jc w:val="left"/>
        <w:rPr>
          <w:rFonts w:ascii="Calibri" w:eastAsia="Calibri" w:hAnsi="Calibri" w:cs="Calibri"/>
        </w:rPr>
      </w:pPr>
    </w:p>
    <w:p w14:paraId="2B504848" w14:textId="77777777" w:rsidR="00A02EF2" w:rsidRDefault="00A02EF2">
      <w:pPr>
        <w:spacing w:after="170" w:line="259" w:lineRule="auto"/>
        <w:ind w:left="0" w:right="0" w:firstLine="0"/>
        <w:jc w:val="left"/>
        <w:rPr>
          <w:rFonts w:ascii="Calibri" w:eastAsia="Calibri" w:hAnsi="Calibri" w:cs="Calibri"/>
        </w:rPr>
      </w:pPr>
    </w:p>
    <w:p w14:paraId="41F1B7F4" w14:textId="77777777" w:rsidR="00A02EF2" w:rsidRDefault="00E43DD6">
      <w:pPr>
        <w:keepNext/>
        <w:keepLines/>
        <w:pBdr>
          <w:top w:val="nil"/>
          <w:left w:val="nil"/>
          <w:bottom w:val="nil"/>
          <w:right w:val="nil"/>
          <w:between w:val="nil"/>
        </w:pBdr>
        <w:spacing w:line="259" w:lineRule="auto"/>
        <w:ind w:left="0" w:right="0" w:firstLine="0"/>
        <w:jc w:val="left"/>
        <w:rPr>
          <w:rFonts w:ascii="Calibri" w:eastAsia="Calibri" w:hAnsi="Calibri" w:cs="Calibri"/>
          <w:color w:val="CC0000"/>
          <w:sz w:val="36"/>
          <w:szCs w:val="36"/>
        </w:rPr>
      </w:pPr>
      <w:r>
        <w:rPr>
          <w:rFonts w:ascii="Calibri" w:eastAsia="Calibri" w:hAnsi="Calibri" w:cs="Calibri"/>
          <w:color w:val="CC0000"/>
          <w:sz w:val="36"/>
          <w:szCs w:val="36"/>
        </w:rPr>
        <w:lastRenderedPageBreak/>
        <w:t xml:space="preserve">Índice </w:t>
      </w:r>
    </w:p>
    <w:p w14:paraId="712AD9E7" w14:textId="77777777" w:rsidR="00A02EF2" w:rsidRDefault="00E43DD6">
      <w:pPr>
        <w:spacing w:after="139" w:line="261" w:lineRule="auto"/>
        <w:ind w:left="0" w:right="0" w:firstLine="0"/>
        <w:jc w:val="left"/>
        <w:rPr>
          <w:rFonts w:ascii="Calibri" w:eastAsia="Calibri" w:hAnsi="Calibri" w:cs="Calibri"/>
          <w:sz w:val="36"/>
          <w:szCs w:val="36"/>
        </w:rPr>
      </w:pPr>
      <w:r>
        <w:rPr>
          <w:rFonts w:ascii="Calibri" w:eastAsia="Calibri" w:hAnsi="Calibri" w:cs="Calibri"/>
          <w:color w:val="1155CC"/>
          <w:sz w:val="36"/>
          <w:szCs w:val="36"/>
          <w:u w:val="single"/>
        </w:rPr>
        <w:t>Objetivo deste Documento</w:t>
      </w:r>
      <w:r>
        <w:rPr>
          <w:rFonts w:ascii="Calibri" w:eastAsia="Calibri" w:hAnsi="Calibri" w:cs="Calibri"/>
          <w:color w:val="1155CC"/>
          <w:sz w:val="36"/>
          <w:szCs w:val="36"/>
        </w:rPr>
        <w:t xml:space="preserve"> </w:t>
      </w:r>
    </w:p>
    <w:p w14:paraId="13F65560" w14:textId="77777777" w:rsidR="00A02EF2" w:rsidRDefault="00E43DD6">
      <w:pPr>
        <w:spacing w:after="139" w:line="261" w:lineRule="auto"/>
        <w:ind w:left="0" w:right="0" w:firstLine="0"/>
        <w:jc w:val="left"/>
        <w:rPr>
          <w:rFonts w:ascii="Calibri" w:eastAsia="Calibri" w:hAnsi="Calibri" w:cs="Calibri"/>
          <w:sz w:val="36"/>
          <w:szCs w:val="36"/>
        </w:rPr>
      </w:pPr>
      <w:r>
        <w:rPr>
          <w:rFonts w:ascii="Calibri" w:eastAsia="Calibri" w:hAnsi="Calibri" w:cs="Calibri"/>
          <w:color w:val="1155CC"/>
          <w:sz w:val="36"/>
          <w:szCs w:val="36"/>
          <w:u w:val="single"/>
        </w:rPr>
        <w:t>Contexto Funcional do Serviço</w:t>
      </w:r>
      <w:r>
        <w:rPr>
          <w:rFonts w:ascii="Calibri" w:eastAsia="Calibri" w:hAnsi="Calibri" w:cs="Calibri"/>
          <w:color w:val="1155CC"/>
          <w:sz w:val="36"/>
          <w:szCs w:val="36"/>
        </w:rPr>
        <w:t xml:space="preserve"> </w:t>
      </w:r>
    </w:p>
    <w:p w14:paraId="6C36116C" w14:textId="77777777" w:rsidR="00A02EF2" w:rsidRDefault="00E43DD6">
      <w:pPr>
        <w:spacing w:after="139" w:line="261" w:lineRule="auto"/>
        <w:ind w:left="0" w:right="0" w:firstLine="0"/>
        <w:jc w:val="left"/>
        <w:rPr>
          <w:rFonts w:ascii="Calibri" w:eastAsia="Calibri" w:hAnsi="Calibri" w:cs="Calibri"/>
          <w:sz w:val="36"/>
          <w:szCs w:val="36"/>
        </w:rPr>
      </w:pPr>
      <w:r>
        <w:rPr>
          <w:rFonts w:ascii="Calibri" w:eastAsia="Calibri" w:hAnsi="Calibri" w:cs="Calibri"/>
          <w:color w:val="1155CC"/>
          <w:sz w:val="36"/>
          <w:szCs w:val="36"/>
          <w:u w:val="single"/>
        </w:rPr>
        <w:t>Capacidades</w:t>
      </w:r>
    </w:p>
    <w:p w14:paraId="71475C5C" w14:textId="77777777" w:rsidR="00A02EF2" w:rsidRDefault="00E43DD6">
      <w:pPr>
        <w:spacing w:after="139" w:line="261" w:lineRule="auto"/>
        <w:ind w:left="0" w:right="0" w:firstLine="0"/>
        <w:jc w:val="left"/>
        <w:rPr>
          <w:rFonts w:ascii="Calibri" w:eastAsia="Calibri" w:hAnsi="Calibri" w:cs="Calibri"/>
          <w:sz w:val="36"/>
          <w:szCs w:val="36"/>
        </w:rPr>
      </w:pPr>
      <w:r>
        <w:rPr>
          <w:rFonts w:ascii="Calibri" w:eastAsia="Calibri" w:hAnsi="Calibri" w:cs="Calibri"/>
          <w:color w:val="1155CC"/>
          <w:sz w:val="36"/>
          <w:szCs w:val="36"/>
          <w:u w:val="single"/>
        </w:rPr>
        <w:t>Tecnologias</w:t>
      </w:r>
      <w:r>
        <w:rPr>
          <w:rFonts w:ascii="Calibri" w:eastAsia="Calibri" w:hAnsi="Calibri" w:cs="Calibri"/>
          <w:color w:val="1155CC"/>
          <w:sz w:val="36"/>
          <w:szCs w:val="36"/>
        </w:rPr>
        <w:t xml:space="preserve"> </w:t>
      </w:r>
    </w:p>
    <w:p w14:paraId="59AF26A3" w14:textId="77777777" w:rsidR="00A02EF2" w:rsidRDefault="00E43DD6">
      <w:pPr>
        <w:spacing w:after="139" w:line="261" w:lineRule="auto"/>
        <w:ind w:left="0" w:right="0" w:firstLine="0"/>
        <w:jc w:val="left"/>
        <w:rPr>
          <w:rFonts w:ascii="Calibri" w:eastAsia="Calibri" w:hAnsi="Calibri" w:cs="Calibri"/>
          <w:sz w:val="36"/>
          <w:szCs w:val="36"/>
        </w:rPr>
      </w:pPr>
      <w:r>
        <w:rPr>
          <w:rFonts w:ascii="Calibri" w:eastAsia="Calibri" w:hAnsi="Calibri" w:cs="Calibri"/>
          <w:color w:val="1155CC"/>
          <w:sz w:val="36"/>
          <w:szCs w:val="36"/>
          <w:u w:val="single"/>
        </w:rPr>
        <w:t>Ferramentas e Práticas de Apoio</w:t>
      </w:r>
      <w:r>
        <w:rPr>
          <w:rFonts w:ascii="Calibri" w:eastAsia="Calibri" w:hAnsi="Calibri" w:cs="Calibri"/>
          <w:color w:val="1155CC"/>
          <w:sz w:val="36"/>
          <w:szCs w:val="36"/>
        </w:rPr>
        <w:t xml:space="preserve"> </w:t>
      </w:r>
    </w:p>
    <w:p w14:paraId="2F6A26BD" w14:textId="77777777" w:rsidR="00A02EF2" w:rsidRDefault="00E43DD6">
      <w:pPr>
        <w:spacing w:after="139" w:line="261" w:lineRule="auto"/>
        <w:ind w:left="0" w:right="0" w:firstLine="0"/>
        <w:jc w:val="left"/>
        <w:rPr>
          <w:rFonts w:ascii="Calibri" w:eastAsia="Calibri" w:hAnsi="Calibri" w:cs="Calibri"/>
          <w:color w:val="1155CC"/>
          <w:sz w:val="36"/>
          <w:szCs w:val="36"/>
        </w:rPr>
      </w:pPr>
      <w:r>
        <w:rPr>
          <w:rFonts w:ascii="Calibri" w:eastAsia="Calibri" w:hAnsi="Calibri" w:cs="Calibri"/>
          <w:color w:val="1155CC"/>
          <w:sz w:val="36"/>
          <w:szCs w:val="36"/>
          <w:u w:val="single"/>
        </w:rPr>
        <w:t>Ambientes</w:t>
      </w:r>
    </w:p>
    <w:p w14:paraId="165CED3D" w14:textId="77777777" w:rsidR="00A02EF2" w:rsidRDefault="00E43DD6">
      <w:pPr>
        <w:spacing w:after="139" w:line="261" w:lineRule="auto"/>
        <w:ind w:left="0" w:right="0" w:firstLine="0"/>
        <w:jc w:val="left"/>
        <w:rPr>
          <w:rFonts w:ascii="Calibri" w:eastAsia="Calibri" w:hAnsi="Calibri" w:cs="Calibri"/>
          <w:sz w:val="36"/>
          <w:szCs w:val="36"/>
          <w:u w:val="single"/>
        </w:rPr>
      </w:pPr>
      <w:r>
        <w:rPr>
          <w:rFonts w:ascii="Calibri" w:eastAsia="Calibri" w:hAnsi="Calibri" w:cs="Calibri"/>
          <w:color w:val="1155CC"/>
          <w:sz w:val="36"/>
          <w:szCs w:val="36"/>
          <w:u w:val="single"/>
        </w:rPr>
        <w:t>Serviços</w:t>
      </w:r>
    </w:p>
    <w:p w14:paraId="06060911" w14:textId="77777777" w:rsidR="00A02EF2" w:rsidRDefault="00A02EF2">
      <w:pPr>
        <w:spacing w:after="139" w:line="261" w:lineRule="auto"/>
        <w:ind w:left="0" w:right="0" w:firstLine="0"/>
        <w:jc w:val="left"/>
        <w:rPr>
          <w:rFonts w:ascii="Calibri" w:eastAsia="Calibri" w:hAnsi="Calibri" w:cs="Calibri"/>
          <w:color w:val="1155CC"/>
          <w:sz w:val="36"/>
          <w:szCs w:val="36"/>
          <w:u w:val="single"/>
        </w:rPr>
      </w:pPr>
    </w:p>
    <w:p w14:paraId="309684BA"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196EAC37"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45D168E3"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0DB19B11"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7196A367"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3B07AA84"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30256CC9"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26CB24E7"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5A536924"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4CF55EE6"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7C4668B4"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342BC8B6"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0EBFC9C2"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6EABD092" w14:textId="77777777" w:rsidR="00A02EF2" w:rsidRDefault="00A02EF2">
      <w:pPr>
        <w:spacing w:after="139" w:line="261" w:lineRule="auto"/>
        <w:ind w:left="0" w:right="0" w:firstLine="0"/>
        <w:jc w:val="left"/>
        <w:rPr>
          <w:rFonts w:ascii="Calibri" w:eastAsia="Calibri" w:hAnsi="Calibri" w:cs="Calibri"/>
          <w:sz w:val="36"/>
          <w:szCs w:val="36"/>
          <w:u w:val="single"/>
        </w:rPr>
      </w:pPr>
    </w:p>
    <w:p w14:paraId="506D5A9D" w14:textId="77777777" w:rsidR="00A02EF2" w:rsidRDefault="00E43DD6">
      <w:pPr>
        <w:keepNext/>
        <w:keepLines/>
        <w:pBdr>
          <w:top w:val="nil"/>
          <w:left w:val="nil"/>
          <w:bottom w:val="nil"/>
          <w:right w:val="nil"/>
          <w:between w:val="nil"/>
        </w:pBdr>
        <w:spacing w:line="259" w:lineRule="auto"/>
        <w:ind w:left="0" w:right="0" w:firstLine="0"/>
        <w:rPr>
          <w:rFonts w:ascii="Calibri" w:eastAsia="Calibri" w:hAnsi="Calibri" w:cs="Calibri"/>
          <w:color w:val="CC0000"/>
          <w:sz w:val="36"/>
          <w:szCs w:val="36"/>
        </w:rPr>
      </w:pPr>
      <w:r>
        <w:rPr>
          <w:rFonts w:ascii="Calibri" w:eastAsia="Calibri" w:hAnsi="Calibri" w:cs="Calibri"/>
          <w:color w:val="CC0000"/>
          <w:sz w:val="36"/>
          <w:szCs w:val="36"/>
        </w:rPr>
        <w:lastRenderedPageBreak/>
        <w:t xml:space="preserve">Objetivo deste Documento </w:t>
      </w:r>
    </w:p>
    <w:p w14:paraId="0E3A1054" w14:textId="77777777" w:rsidR="00A02EF2" w:rsidRDefault="00A02EF2"/>
    <w:p w14:paraId="64913171" w14:textId="77777777" w:rsidR="00A02EF2" w:rsidRDefault="00E43DD6">
      <w:pPr>
        <w:spacing w:after="135" w:line="240" w:lineRule="auto"/>
        <w:ind w:left="0" w:right="0" w:firstLine="708"/>
        <w:rPr>
          <w:rFonts w:ascii="Calibri" w:eastAsia="Calibri" w:hAnsi="Calibri" w:cs="Calibri"/>
          <w:sz w:val="24"/>
          <w:szCs w:val="24"/>
        </w:rPr>
      </w:pPr>
      <w:r>
        <w:rPr>
          <w:rFonts w:ascii="Calibri" w:eastAsia="Calibri" w:hAnsi="Calibri" w:cs="Calibri"/>
          <w:sz w:val="24"/>
          <w:szCs w:val="24"/>
        </w:rPr>
        <w:t>Este documento tem como objetivo servir como um guia de uso dos serviços de Autosserviço BSAS para facilitar a compreensão das funcionalidades por eles expostas para reuso e como utilizá-los sob a perspectiva funcional e de desenvolvimento.</w:t>
      </w:r>
    </w:p>
    <w:p w14:paraId="3122AE78" w14:textId="77777777" w:rsidR="00A02EF2" w:rsidRDefault="00A02EF2">
      <w:pPr>
        <w:spacing w:after="135" w:line="240" w:lineRule="auto"/>
        <w:ind w:left="0" w:right="0" w:firstLine="0"/>
        <w:rPr>
          <w:rFonts w:ascii="Calibri" w:eastAsia="Calibri" w:hAnsi="Calibri" w:cs="Calibri"/>
        </w:rPr>
      </w:pPr>
    </w:p>
    <w:p w14:paraId="1A8BF315" w14:textId="77777777" w:rsidR="00A02EF2" w:rsidRDefault="00E43DD6">
      <w:pPr>
        <w:keepNext/>
        <w:keepLines/>
        <w:pBdr>
          <w:top w:val="nil"/>
          <w:left w:val="nil"/>
          <w:bottom w:val="nil"/>
          <w:right w:val="nil"/>
          <w:between w:val="nil"/>
        </w:pBdr>
        <w:spacing w:line="259" w:lineRule="auto"/>
        <w:ind w:left="0" w:right="0" w:firstLine="0"/>
        <w:rPr>
          <w:rFonts w:ascii="Calibri" w:eastAsia="Calibri" w:hAnsi="Calibri" w:cs="Calibri"/>
          <w:color w:val="CC0000"/>
          <w:sz w:val="36"/>
          <w:szCs w:val="36"/>
        </w:rPr>
      </w:pPr>
      <w:r>
        <w:rPr>
          <w:rFonts w:ascii="Calibri" w:eastAsia="Calibri" w:hAnsi="Calibri" w:cs="Calibri"/>
          <w:color w:val="CC0000"/>
          <w:sz w:val="36"/>
          <w:szCs w:val="36"/>
        </w:rPr>
        <w:t xml:space="preserve">Contexto Funcional do Serviço </w:t>
      </w:r>
    </w:p>
    <w:p w14:paraId="05F93D08" w14:textId="77777777" w:rsidR="00A02EF2" w:rsidRDefault="00A02EF2"/>
    <w:p w14:paraId="45A70B90" w14:textId="77777777" w:rsidR="00A02EF2" w:rsidRDefault="00E43DD6">
      <w:pPr>
        <w:spacing w:after="26"/>
        <w:ind w:left="0" w:right="0" w:firstLine="720"/>
        <w:rPr>
          <w:rFonts w:ascii="Calibri" w:eastAsia="Calibri" w:hAnsi="Calibri" w:cs="Calibri"/>
          <w:sz w:val="24"/>
          <w:szCs w:val="24"/>
        </w:rPr>
      </w:pPr>
      <w:r>
        <w:rPr>
          <w:rFonts w:ascii="Calibri" w:eastAsia="Calibri" w:hAnsi="Calibri" w:cs="Calibri"/>
          <w:sz w:val="24"/>
          <w:szCs w:val="24"/>
        </w:rPr>
        <w:t xml:space="preserve">Estes serviços contêm capacidades que visam suportar a recuperação de dados para consulta de apólices de automóveis e ramos elementares (RE). </w:t>
      </w:r>
    </w:p>
    <w:p w14:paraId="34735ADF" w14:textId="77777777" w:rsidR="00A02EF2" w:rsidRDefault="00E43DD6">
      <w:pPr>
        <w:spacing w:after="112" w:line="259" w:lineRule="auto"/>
        <w:ind w:left="0" w:right="283" w:firstLine="0"/>
        <w:rPr>
          <w:rFonts w:ascii="Calibri" w:eastAsia="Calibri" w:hAnsi="Calibri" w:cs="Calibri"/>
        </w:rPr>
      </w:pPr>
      <w:r>
        <w:rPr>
          <w:rFonts w:ascii="Calibri" w:eastAsia="Calibri" w:hAnsi="Calibri" w:cs="Calibri"/>
        </w:rPr>
        <w:t xml:space="preserve"> </w:t>
      </w:r>
    </w:p>
    <w:p w14:paraId="4871E265" w14:textId="77777777" w:rsidR="00A02EF2" w:rsidRDefault="00E43DD6">
      <w:pPr>
        <w:keepNext/>
        <w:keepLines/>
        <w:pBdr>
          <w:top w:val="nil"/>
          <w:left w:val="nil"/>
          <w:bottom w:val="nil"/>
          <w:right w:val="nil"/>
          <w:between w:val="nil"/>
        </w:pBdr>
        <w:spacing w:line="259" w:lineRule="auto"/>
        <w:ind w:left="0" w:right="0" w:firstLine="0"/>
        <w:rPr>
          <w:rFonts w:ascii="Calibri" w:eastAsia="Calibri" w:hAnsi="Calibri" w:cs="Calibri"/>
          <w:color w:val="CC0000"/>
          <w:sz w:val="36"/>
          <w:szCs w:val="36"/>
        </w:rPr>
      </w:pPr>
      <w:r>
        <w:rPr>
          <w:rFonts w:ascii="Calibri" w:eastAsia="Calibri" w:hAnsi="Calibri" w:cs="Calibri"/>
          <w:color w:val="CC0000"/>
          <w:sz w:val="36"/>
          <w:szCs w:val="36"/>
        </w:rPr>
        <w:t xml:space="preserve">Capacidades </w:t>
      </w:r>
    </w:p>
    <w:p w14:paraId="54071E2C" w14:textId="77777777" w:rsidR="00A02EF2" w:rsidRDefault="00A02EF2">
      <w:pPr>
        <w:ind w:left="0" w:right="0" w:firstLine="0"/>
        <w:rPr>
          <w:rFonts w:ascii="Calibri" w:eastAsia="Calibri" w:hAnsi="Calibri" w:cs="Calibri"/>
        </w:rPr>
      </w:pPr>
    </w:p>
    <w:p w14:paraId="301D63E3" w14:textId="77777777" w:rsidR="00A02EF2" w:rsidRDefault="00E43DD6">
      <w:pPr>
        <w:spacing w:after="38"/>
        <w:ind w:left="0" w:right="0" w:firstLine="0"/>
        <w:rPr>
          <w:rFonts w:ascii="Calibri" w:eastAsia="Calibri" w:hAnsi="Calibri" w:cs="Calibri"/>
          <w:sz w:val="24"/>
          <w:szCs w:val="24"/>
        </w:rPr>
      </w:pPr>
      <w:r>
        <w:rPr>
          <w:rFonts w:ascii="Calibri" w:eastAsia="Calibri" w:hAnsi="Calibri" w:cs="Calibri"/>
          <w:sz w:val="24"/>
          <w:szCs w:val="24"/>
        </w:rPr>
        <w:t xml:space="preserve">As capacidades contidas nestes serviços são: </w:t>
      </w:r>
    </w:p>
    <w:p w14:paraId="728DD680" w14:textId="77777777" w:rsidR="00A02EF2" w:rsidRDefault="00A02EF2">
      <w:pPr>
        <w:ind w:left="0" w:right="0" w:firstLine="0"/>
        <w:rPr>
          <w:rFonts w:ascii="Calibri" w:eastAsia="Calibri" w:hAnsi="Calibri" w:cs="Calibri"/>
          <w:sz w:val="24"/>
          <w:szCs w:val="24"/>
        </w:rPr>
      </w:pPr>
    </w:p>
    <w:p w14:paraId="466AE0F0" w14:textId="77777777" w:rsidR="00A02EF2" w:rsidRDefault="00E43DD6">
      <w:pPr>
        <w:numPr>
          <w:ilvl w:val="0"/>
          <w:numId w:val="2"/>
        </w:numPr>
        <w:ind w:left="270" w:right="0" w:hanging="270"/>
        <w:rPr>
          <w:rFonts w:ascii="Calibri" w:eastAsia="Calibri" w:hAnsi="Calibri" w:cs="Calibri"/>
          <w:sz w:val="24"/>
          <w:szCs w:val="24"/>
        </w:rPr>
      </w:pPr>
      <w:r>
        <w:rPr>
          <w:rFonts w:ascii="Calibri" w:eastAsia="Calibri" w:hAnsi="Calibri" w:cs="Calibri"/>
          <w:sz w:val="24"/>
          <w:szCs w:val="24"/>
        </w:rPr>
        <w:t>OBTER APÓLICES DE AUTOMÓVEIS</w:t>
      </w:r>
    </w:p>
    <w:p w14:paraId="0D443B85" w14:textId="77777777" w:rsidR="00A02EF2" w:rsidRDefault="00E43DD6">
      <w:pPr>
        <w:numPr>
          <w:ilvl w:val="1"/>
          <w:numId w:val="2"/>
        </w:numPr>
        <w:ind w:left="495" w:right="0" w:hanging="225"/>
        <w:rPr>
          <w:rFonts w:ascii="Calibri" w:eastAsia="Calibri" w:hAnsi="Calibri" w:cs="Calibri"/>
          <w:sz w:val="24"/>
          <w:szCs w:val="24"/>
        </w:rPr>
      </w:pPr>
      <w:r>
        <w:rPr>
          <w:rFonts w:ascii="Calibri" w:eastAsia="Calibri" w:hAnsi="Calibri" w:cs="Calibri"/>
          <w:sz w:val="24"/>
          <w:szCs w:val="24"/>
        </w:rPr>
        <w:t>OBTER INFORMAÇÕES DE CORRETORES - CCRR1613</w:t>
      </w:r>
    </w:p>
    <w:p w14:paraId="0DAC191D" w14:textId="77777777" w:rsidR="00A02EF2" w:rsidRDefault="00A02EF2">
      <w:pPr>
        <w:spacing w:after="0" w:line="259" w:lineRule="auto"/>
        <w:ind w:left="0" w:right="0" w:firstLine="0"/>
        <w:rPr>
          <w:rFonts w:ascii="Calibri" w:eastAsia="Calibri" w:hAnsi="Calibri" w:cs="Calibri"/>
        </w:rPr>
      </w:pPr>
    </w:p>
    <w:p w14:paraId="1E4C1F11" w14:textId="77777777" w:rsidR="00A02EF2" w:rsidRDefault="00A02EF2">
      <w:pPr>
        <w:spacing w:after="0" w:line="259" w:lineRule="auto"/>
        <w:ind w:left="0" w:right="0" w:firstLine="0"/>
        <w:rPr>
          <w:rFonts w:ascii="Calibri" w:eastAsia="Calibri" w:hAnsi="Calibri" w:cs="Calibri"/>
        </w:rPr>
      </w:pPr>
    </w:p>
    <w:p w14:paraId="6950851F" w14:textId="77777777" w:rsidR="00A02EF2" w:rsidRDefault="00E43DD6">
      <w:pPr>
        <w:keepNext/>
        <w:keepLines/>
        <w:pBdr>
          <w:top w:val="nil"/>
          <w:left w:val="nil"/>
          <w:bottom w:val="nil"/>
          <w:right w:val="nil"/>
          <w:between w:val="nil"/>
        </w:pBdr>
        <w:spacing w:line="259" w:lineRule="auto"/>
        <w:ind w:left="0" w:right="0" w:firstLine="0"/>
        <w:rPr>
          <w:rFonts w:ascii="Calibri" w:eastAsia="Calibri" w:hAnsi="Calibri" w:cs="Calibri"/>
          <w:color w:val="CC0000"/>
          <w:sz w:val="36"/>
          <w:szCs w:val="36"/>
        </w:rPr>
      </w:pPr>
      <w:r>
        <w:rPr>
          <w:rFonts w:ascii="Calibri" w:eastAsia="Calibri" w:hAnsi="Calibri" w:cs="Calibri"/>
          <w:color w:val="CC0000"/>
          <w:sz w:val="36"/>
          <w:szCs w:val="36"/>
        </w:rPr>
        <w:t xml:space="preserve">Tecnologias </w:t>
      </w:r>
    </w:p>
    <w:p w14:paraId="510FEE12" w14:textId="77777777" w:rsidR="00A02EF2" w:rsidRDefault="00A02EF2"/>
    <w:p w14:paraId="6B2D1362" w14:textId="77777777" w:rsidR="00A02EF2" w:rsidRDefault="00E43DD6">
      <w:pPr>
        <w:spacing w:after="113"/>
        <w:ind w:left="0" w:right="0" w:firstLine="720"/>
        <w:rPr>
          <w:rFonts w:ascii="Calibri" w:eastAsia="Calibri" w:hAnsi="Calibri" w:cs="Calibri"/>
          <w:sz w:val="24"/>
          <w:szCs w:val="24"/>
        </w:rPr>
      </w:pPr>
      <w:r>
        <w:rPr>
          <w:rFonts w:ascii="Calibri" w:eastAsia="Calibri" w:hAnsi="Calibri" w:cs="Calibri"/>
          <w:sz w:val="24"/>
          <w:szCs w:val="24"/>
        </w:rPr>
        <w:t xml:space="preserve">As capacidades listadas acima são disponibilizadas através de Webservices REST expostas no DataPower. Desenvolvedores interessados em reutilizar estas capacidades em suas aplicações deverão se certificar de que elas estão preparadas para invocar webservices REST. Para facilitar a codificação de clients disponibilizamos aqui a URI (EndPoint) de acesso de cada serviço contendo, por exemplo, seus dados de entrada e saída (exemplos), a forma de autenticação dos serviços. </w:t>
      </w:r>
    </w:p>
    <w:p w14:paraId="3B4D978E" w14:textId="77777777" w:rsidR="00A02EF2" w:rsidRDefault="00E43DD6">
      <w:pPr>
        <w:spacing w:after="113"/>
        <w:ind w:left="0" w:right="0" w:firstLine="720"/>
        <w:rPr>
          <w:rFonts w:ascii="Calibri" w:eastAsia="Calibri" w:hAnsi="Calibri" w:cs="Calibri"/>
          <w:sz w:val="24"/>
          <w:szCs w:val="24"/>
        </w:rPr>
      </w:pPr>
      <w:r>
        <w:rPr>
          <w:rFonts w:ascii="Calibri" w:eastAsia="Calibri" w:hAnsi="Calibri" w:cs="Calibri"/>
          <w:sz w:val="24"/>
          <w:szCs w:val="24"/>
        </w:rPr>
        <w:t xml:space="preserve">Em tempo de Design os códigos clientes gerados realizam chamadas HTTP ao Endpoint determinado que trafegam os dados no formato JSON (Java Script Object Notation) utilizando-se o método POST. </w:t>
      </w:r>
    </w:p>
    <w:p w14:paraId="2ABBED4B" w14:textId="77777777" w:rsidR="00A02EF2" w:rsidRDefault="00A02EF2">
      <w:pPr>
        <w:spacing w:after="113"/>
        <w:ind w:left="0" w:right="0" w:firstLine="720"/>
        <w:rPr>
          <w:rFonts w:ascii="Calibri" w:eastAsia="Calibri" w:hAnsi="Calibri" w:cs="Calibri"/>
          <w:sz w:val="24"/>
          <w:szCs w:val="24"/>
        </w:rPr>
      </w:pPr>
    </w:p>
    <w:p w14:paraId="068B0D66" w14:textId="77777777" w:rsidR="00A02EF2" w:rsidRDefault="00E43DD6">
      <w:pPr>
        <w:keepNext/>
        <w:keepLines/>
        <w:pBdr>
          <w:top w:val="nil"/>
          <w:left w:val="nil"/>
          <w:bottom w:val="nil"/>
          <w:right w:val="nil"/>
          <w:between w:val="nil"/>
        </w:pBdr>
        <w:spacing w:line="259" w:lineRule="auto"/>
        <w:ind w:left="0" w:right="0" w:firstLine="0"/>
        <w:rPr>
          <w:rFonts w:ascii="Calibri" w:eastAsia="Calibri" w:hAnsi="Calibri" w:cs="Calibri"/>
          <w:color w:val="CC0000"/>
          <w:sz w:val="36"/>
          <w:szCs w:val="36"/>
        </w:rPr>
      </w:pPr>
      <w:r>
        <w:rPr>
          <w:rFonts w:ascii="Calibri" w:eastAsia="Calibri" w:hAnsi="Calibri" w:cs="Calibri"/>
          <w:color w:val="CC0000"/>
          <w:sz w:val="36"/>
          <w:szCs w:val="36"/>
        </w:rPr>
        <w:t xml:space="preserve">Ferramentas e Práticas de Apoio </w:t>
      </w:r>
    </w:p>
    <w:p w14:paraId="1F8DA98B" w14:textId="77777777" w:rsidR="00A02EF2" w:rsidRDefault="00A02EF2"/>
    <w:p w14:paraId="18AE08C6" w14:textId="77777777" w:rsidR="00A02EF2" w:rsidRDefault="00E43DD6">
      <w:pPr>
        <w:spacing w:after="113"/>
        <w:ind w:left="0" w:right="0" w:firstLine="720"/>
        <w:rPr>
          <w:rFonts w:ascii="Calibri" w:eastAsia="Calibri" w:hAnsi="Calibri" w:cs="Calibri"/>
          <w:sz w:val="24"/>
          <w:szCs w:val="24"/>
        </w:rPr>
      </w:pPr>
      <w:r>
        <w:rPr>
          <w:rFonts w:ascii="Calibri" w:eastAsia="Calibri" w:hAnsi="Calibri" w:cs="Calibri"/>
          <w:sz w:val="24"/>
          <w:szCs w:val="24"/>
        </w:rPr>
        <w:t xml:space="preserve">A fim de facilitar o desenvolvimento de funcionalidades em aplicações que dependem das capacidades expostas através de webservices recomenda-se utilizar algumas ferramentas e práticas. </w:t>
      </w:r>
    </w:p>
    <w:p w14:paraId="67934E26" w14:textId="77777777" w:rsidR="00A02EF2" w:rsidRDefault="00E43DD6">
      <w:pPr>
        <w:spacing w:after="113"/>
        <w:ind w:left="0" w:right="0" w:firstLine="720"/>
        <w:rPr>
          <w:rFonts w:ascii="Calibri" w:eastAsia="Calibri" w:hAnsi="Calibri" w:cs="Calibri"/>
          <w:sz w:val="24"/>
          <w:szCs w:val="24"/>
        </w:rPr>
      </w:pPr>
      <w:r>
        <w:rPr>
          <w:rFonts w:ascii="Calibri" w:eastAsia="Calibri" w:hAnsi="Calibri" w:cs="Calibri"/>
          <w:sz w:val="24"/>
          <w:szCs w:val="24"/>
        </w:rPr>
        <w:t xml:space="preserve">Para que se possa entender melhor como uma determinada capacidade funciona é sugerido realizar testes utilizando uma ferramenta chamada </w:t>
      </w:r>
      <w:r>
        <w:rPr>
          <w:rFonts w:ascii="Calibri" w:eastAsia="Calibri" w:hAnsi="Calibri" w:cs="Calibri"/>
          <w:b/>
          <w:color w:val="000000"/>
          <w:sz w:val="24"/>
          <w:szCs w:val="24"/>
        </w:rPr>
        <w:t xml:space="preserve">POSTMAN </w:t>
      </w:r>
      <w:r>
        <w:rPr>
          <w:rFonts w:ascii="Calibri" w:eastAsia="Calibri" w:hAnsi="Calibri" w:cs="Calibri"/>
          <w:sz w:val="24"/>
          <w:szCs w:val="24"/>
        </w:rPr>
        <w:t xml:space="preserve">(referência em testes de webservices). Com ela é possível simularmos um código client, instanciando mensagens JSON no body do serviço e com os dados de autenticação no Header da requisição. </w:t>
      </w:r>
    </w:p>
    <w:p w14:paraId="1929E6D1" w14:textId="77777777" w:rsidR="00A02EF2" w:rsidRDefault="00E43DD6">
      <w:pPr>
        <w:spacing w:after="113"/>
        <w:ind w:left="0" w:right="0" w:firstLine="720"/>
        <w:rPr>
          <w:rFonts w:ascii="Calibri" w:eastAsia="Calibri" w:hAnsi="Calibri" w:cs="Calibri"/>
          <w:sz w:val="24"/>
          <w:szCs w:val="24"/>
        </w:rPr>
      </w:pPr>
      <w:r>
        <w:rPr>
          <w:rFonts w:ascii="Calibri" w:eastAsia="Calibri" w:hAnsi="Calibri" w:cs="Calibri"/>
          <w:sz w:val="24"/>
          <w:szCs w:val="24"/>
        </w:rPr>
        <w:lastRenderedPageBreak/>
        <w:t xml:space="preserve">Em muitas vezes os projetos têm prazos apertados e faz com que os times envolvidos tenham que trabalhar em paralelo. Em caso em que os serviços ainda estão para serem desenvolvidos, normalmente modelamos o serviço pelo seu endereço que representa a interface técnica e o que a aplicação consumidora deve esperar do serviço. Neste contexto o JSON representa um contrato entre a aplicação consumidora e o serviço. Dentro deste contexto recomendamos utilizar a técnica de Mockup para que os desenvolvimentos da aplicação consumidora e o serviço possam ocorrer em paralelo sem problemas. </w:t>
      </w:r>
    </w:p>
    <w:p w14:paraId="77889FB0" w14:textId="77777777" w:rsidR="00A02EF2" w:rsidRDefault="00E43DD6">
      <w:pPr>
        <w:spacing w:after="113"/>
        <w:ind w:left="0" w:right="0" w:firstLine="720"/>
        <w:rPr>
          <w:rFonts w:ascii="Calibri" w:eastAsia="Calibri" w:hAnsi="Calibri" w:cs="Calibri"/>
          <w:sz w:val="24"/>
          <w:szCs w:val="24"/>
        </w:rPr>
      </w:pPr>
      <w:r>
        <w:rPr>
          <w:rFonts w:ascii="Calibri" w:eastAsia="Calibri" w:hAnsi="Calibri" w:cs="Calibri"/>
          <w:sz w:val="24"/>
          <w:szCs w:val="24"/>
        </w:rPr>
        <w:t xml:space="preserve">Esta técnica de Mockup consiste na aplicação consumidora simular o comportamento do serviço, seguindo o que está descrito no JSON, apenas com um EndPoint diferente. Pode-se utilizar frameworks de mercado para construir mocks, ou o próprio POSTMAN. Com ele é possível levantar uma instância que responde em um determinado EndPoint local. Esta instância é programável, no sentido em que se pode montar respostas específicas para cada mensagem de entrada. </w:t>
      </w:r>
    </w:p>
    <w:p w14:paraId="4F6312E1" w14:textId="77777777" w:rsidR="00A02EF2" w:rsidRDefault="00A02EF2">
      <w:pPr>
        <w:spacing w:after="0" w:line="259" w:lineRule="auto"/>
        <w:ind w:left="0" w:right="0" w:firstLine="0"/>
        <w:rPr>
          <w:rFonts w:ascii="Calibri" w:eastAsia="Calibri" w:hAnsi="Calibri" w:cs="Calibri"/>
        </w:rPr>
      </w:pPr>
    </w:p>
    <w:p w14:paraId="26D829F7" w14:textId="77777777" w:rsidR="00A02EF2" w:rsidRDefault="00E43DD6">
      <w:pPr>
        <w:keepNext/>
        <w:keepLines/>
        <w:pBdr>
          <w:top w:val="nil"/>
          <w:left w:val="nil"/>
          <w:bottom w:val="nil"/>
          <w:right w:val="nil"/>
          <w:between w:val="nil"/>
        </w:pBdr>
        <w:spacing w:after="140" w:line="259" w:lineRule="auto"/>
        <w:ind w:left="0" w:right="0" w:firstLine="0"/>
        <w:rPr>
          <w:rFonts w:ascii="Calibri" w:eastAsia="Calibri" w:hAnsi="Calibri" w:cs="Calibri"/>
          <w:color w:val="CC0000"/>
          <w:sz w:val="36"/>
          <w:szCs w:val="36"/>
        </w:rPr>
      </w:pPr>
      <w:r>
        <w:rPr>
          <w:rFonts w:ascii="Calibri" w:eastAsia="Calibri" w:hAnsi="Calibri" w:cs="Calibri"/>
          <w:color w:val="CC0000"/>
          <w:sz w:val="36"/>
          <w:szCs w:val="36"/>
        </w:rPr>
        <w:t xml:space="preserve">Ambientes </w:t>
      </w:r>
    </w:p>
    <w:p w14:paraId="4DCEB59B" w14:textId="77777777" w:rsidR="00A02EF2" w:rsidRDefault="00E43DD6">
      <w:pPr>
        <w:spacing w:after="103"/>
        <w:ind w:left="0" w:right="0" w:firstLine="720"/>
        <w:rPr>
          <w:rFonts w:ascii="Calibri" w:eastAsia="Calibri" w:hAnsi="Calibri" w:cs="Calibri"/>
        </w:rPr>
      </w:pPr>
      <w:r>
        <w:rPr>
          <w:rFonts w:ascii="Calibri" w:eastAsia="Calibri" w:hAnsi="Calibri" w:cs="Calibri"/>
        </w:rPr>
        <w:t xml:space="preserve">Estes são os ambientes em que disponibilizamos as capacidades descritas neste documento. É importante ressaltar que estes ambientes apenas estão acessíveis dentro da rede da Bradesco Seguros ou redes que estão conectadas por meio de VPN e estão expostas no DataPower para acesso tanto externo quanto interno.  </w:t>
      </w:r>
    </w:p>
    <w:p w14:paraId="0E19E316" w14:textId="77777777" w:rsidR="00A02EF2" w:rsidRDefault="00A02EF2">
      <w:pPr>
        <w:spacing w:after="103"/>
        <w:ind w:left="0" w:right="0" w:firstLine="720"/>
        <w:rPr>
          <w:rFonts w:ascii="Calibri" w:eastAsia="Calibri" w:hAnsi="Calibri" w:cs="Calibri"/>
        </w:rPr>
      </w:pPr>
    </w:p>
    <w:p w14:paraId="12298C6D" w14:textId="77777777" w:rsidR="00A02EF2" w:rsidRDefault="00A02EF2">
      <w:pPr>
        <w:spacing w:after="103"/>
        <w:ind w:left="0" w:right="0" w:firstLine="720"/>
        <w:rPr>
          <w:rFonts w:ascii="Calibri" w:eastAsia="Calibri" w:hAnsi="Calibri" w:cs="Calibri"/>
        </w:rPr>
      </w:pPr>
    </w:p>
    <w:p w14:paraId="5EFCE55F" w14:textId="77777777" w:rsidR="00A02EF2" w:rsidRDefault="00E43DD6">
      <w:pPr>
        <w:spacing w:after="0" w:line="259" w:lineRule="auto"/>
        <w:ind w:left="0" w:right="0" w:firstLine="0"/>
        <w:jc w:val="left"/>
        <w:rPr>
          <w:rFonts w:ascii="Calibri" w:eastAsia="Calibri" w:hAnsi="Calibri" w:cs="Calibri"/>
        </w:rPr>
      </w:pPr>
      <w:r>
        <w:rPr>
          <w:rFonts w:ascii="Calibri" w:eastAsia="Calibri" w:hAnsi="Calibri" w:cs="Calibri"/>
        </w:rPr>
        <w:t xml:space="preserve"> </w:t>
      </w:r>
    </w:p>
    <w:tbl>
      <w:tblPr>
        <w:tblStyle w:val="a0"/>
        <w:tblW w:w="9360" w:type="dxa"/>
        <w:jc w:val="center"/>
        <w:tblInd w:w="0" w:type="dxa"/>
        <w:tblLayout w:type="fixed"/>
        <w:tblLook w:val="0400" w:firstRow="0" w:lastRow="0" w:firstColumn="0" w:lastColumn="0" w:noHBand="0" w:noVBand="1"/>
      </w:tblPr>
      <w:tblGrid>
        <w:gridCol w:w="1517"/>
        <w:gridCol w:w="7843"/>
      </w:tblGrid>
      <w:tr w:rsidR="00A02EF2" w14:paraId="03EECDC9" w14:textId="77777777">
        <w:trPr>
          <w:trHeight w:val="555"/>
          <w:jc w:val="center"/>
        </w:trPr>
        <w:tc>
          <w:tcPr>
            <w:tcW w:w="1517" w:type="dxa"/>
            <w:tcBorders>
              <w:top w:val="single" w:sz="6" w:space="0" w:color="000000"/>
              <w:left w:val="single" w:sz="6" w:space="0" w:color="000000"/>
              <w:bottom w:val="single" w:sz="6" w:space="0" w:color="000000"/>
              <w:right w:val="single" w:sz="6" w:space="0" w:color="000000"/>
            </w:tcBorders>
            <w:shd w:val="clear" w:color="auto" w:fill="990000"/>
          </w:tcPr>
          <w:p w14:paraId="26F85B0F" w14:textId="77777777" w:rsidR="00A02EF2" w:rsidRDefault="00E43DD6">
            <w:pPr>
              <w:spacing w:line="259" w:lineRule="auto"/>
              <w:ind w:left="0" w:right="0" w:firstLine="0"/>
              <w:jc w:val="left"/>
              <w:rPr>
                <w:rFonts w:ascii="Calibri" w:eastAsia="Calibri" w:hAnsi="Calibri" w:cs="Calibri"/>
                <w:sz w:val="28"/>
                <w:szCs w:val="28"/>
              </w:rPr>
            </w:pPr>
            <w:r>
              <w:rPr>
                <w:rFonts w:ascii="Calibri" w:eastAsia="Calibri" w:hAnsi="Calibri" w:cs="Calibri"/>
                <w:color w:val="FFFFFF"/>
                <w:sz w:val="28"/>
                <w:szCs w:val="28"/>
              </w:rPr>
              <w:t xml:space="preserve">Ambiente </w:t>
            </w:r>
          </w:p>
        </w:tc>
        <w:tc>
          <w:tcPr>
            <w:tcW w:w="7843" w:type="dxa"/>
            <w:tcBorders>
              <w:top w:val="single" w:sz="6" w:space="0" w:color="000000"/>
              <w:left w:val="single" w:sz="6" w:space="0" w:color="000000"/>
              <w:bottom w:val="single" w:sz="6" w:space="0" w:color="000000"/>
              <w:right w:val="single" w:sz="6" w:space="0" w:color="000000"/>
            </w:tcBorders>
            <w:shd w:val="clear" w:color="auto" w:fill="990000"/>
          </w:tcPr>
          <w:p w14:paraId="20CA175B" w14:textId="77777777" w:rsidR="00A02EF2" w:rsidRDefault="00E43DD6">
            <w:pPr>
              <w:spacing w:line="259" w:lineRule="auto"/>
              <w:ind w:left="0" w:right="0" w:firstLine="0"/>
              <w:jc w:val="left"/>
              <w:rPr>
                <w:rFonts w:ascii="Calibri" w:eastAsia="Calibri" w:hAnsi="Calibri" w:cs="Calibri"/>
                <w:color w:val="000000"/>
                <w:sz w:val="28"/>
                <w:szCs w:val="28"/>
              </w:rPr>
            </w:pPr>
            <w:r>
              <w:rPr>
                <w:rFonts w:ascii="Calibri" w:eastAsia="Calibri" w:hAnsi="Calibri" w:cs="Calibri"/>
                <w:color w:val="000000"/>
                <w:sz w:val="28"/>
                <w:szCs w:val="28"/>
              </w:rPr>
              <w:t>Endereço raiz do serviço exposto no DP</w:t>
            </w:r>
          </w:p>
        </w:tc>
      </w:tr>
      <w:tr w:rsidR="00A02EF2" w14:paraId="70244865" w14:textId="77777777">
        <w:trPr>
          <w:trHeight w:val="662"/>
          <w:jc w:val="center"/>
        </w:trPr>
        <w:tc>
          <w:tcPr>
            <w:tcW w:w="1517" w:type="dxa"/>
            <w:tcBorders>
              <w:top w:val="single" w:sz="6" w:space="0" w:color="000000"/>
              <w:left w:val="single" w:sz="6" w:space="0" w:color="000000"/>
              <w:bottom w:val="single" w:sz="6" w:space="0" w:color="000000"/>
              <w:right w:val="single" w:sz="6" w:space="0" w:color="000000"/>
            </w:tcBorders>
            <w:vAlign w:val="center"/>
          </w:tcPr>
          <w:p w14:paraId="7B5955AF" w14:textId="77777777" w:rsidR="00A02EF2" w:rsidRDefault="00E43DD6">
            <w:pPr>
              <w:ind w:left="0" w:right="0" w:firstLine="0"/>
              <w:jc w:val="center"/>
              <w:rPr>
                <w:rFonts w:ascii="Calibri" w:eastAsia="Calibri" w:hAnsi="Calibri" w:cs="Calibri"/>
                <w:sz w:val="24"/>
                <w:szCs w:val="24"/>
              </w:rPr>
            </w:pPr>
            <w:r>
              <w:rPr>
                <w:rFonts w:ascii="Calibri" w:eastAsia="Calibri" w:hAnsi="Calibri" w:cs="Calibri"/>
                <w:color w:val="000000"/>
                <w:sz w:val="24"/>
                <w:szCs w:val="24"/>
              </w:rPr>
              <w:t>DSV</w:t>
            </w:r>
          </w:p>
        </w:tc>
        <w:tc>
          <w:tcPr>
            <w:tcW w:w="7843" w:type="dxa"/>
            <w:tcBorders>
              <w:top w:val="single" w:sz="6" w:space="0" w:color="000000"/>
              <w:left w:val="single" w:sz="6" w:space="0" w:color="000000"/>
              <w:bottom w:val="single" w:sz="6" w:space="0" w:color="000000"/>
              <w:right w:val="single" w:sz="6" w:space="0" w:color="000000"/>
            </w:tcBorders>
          </w:tcPr>
          <w:p w14:paraId="2D390739" w14:textId="77777777" w:rsidR="00A02EF2" w:rsidRDefault="00271E2E">
            <w:pPr>
              <w:ind w:left="0" w:right="0" w:firstLine="0"/>
              <w:rPr>
                <w:rFonts w:ascii="Calibri" w:eastAsia="Calibri" w:hAnsi="Calibri" w:cs="Calibri"/>
                <w:color w:val="000000"/>
                <w:sz w:val="24"/>
                <w:szCs w:val="24"/>
              </w:rPr>
            </w:pPr>
            <w:hyperlink r:id="rId9">
              <w:r w:rsidR="00E43DD6">
                <w:rPr>
                  <w:rFonts w:ascii="Calibri" w:eastAsia="Calibri" w:hAnsi="Calibri" w:cs="Calibri"/>
                  <w:color w:val="000000"/>
                  <w:sz w:val="24"/>
                  <w:szCs w:val="24"/>
                </w:rPr>
                <w:t>https://s</w:t>
              </w:r>
            </w:hyperlink>
            <w:hyperlink r:id="rId10">
              <w:r w:rsidR="00E43DD6">
                <w:rPr>
                  <w:rFonts w:ascii="Calibri" w:eastAsia="Calibri" w:hAnsi="Calibri" w:cs="Calibri"/>
                  <w:color w:val="000000"/>
                  <w:sz w:val="24"/>
                  <w:szCs w:val="24"/>
                </w:rPr>
                <w:t>auto</w:t>
              </w:r>
            </w:hyperlink>
            <w:hyperlink r:id="rId11">
              <w:r w:rsidR="00E43DD6">
                <w:rPr>
                  <w:rFonts w:ascii="Calibri" w:eastAsia="Calibri" w:hAnsi="Calibri" w:cs="Calibri"/>
                  <w:color w:val="000000"/>
                  <w:sz w:val="24"/>
                  <w:szCs w:val="24"/>
                </w:rPr>
                <w:t>.dsv.brad</w:t>
              </w:r>
            </w:hyperlink>
            <w:hyperlink r:id="rId12">
              <w:r w:rsidR="00E43DD6">
                <w:rPr>
                  <w:rFonts w:ascii="Calibri" w:eastAsia="Calibri" w:hAnsi="Calibri" w:cs="Calibri"/>
                  <w:color w:val="000000"/>
                  <w:sz w:val="24"/>
                  <w:szCs w:val="24"/>
                </w:rPr>
                <w:t>escoseguros</w:t>
              </w:r>
            </w:hyperlink>
            <w:hyperlink r:id="rId13">
              <w:r w:rsidR="00E43DD6">
                <w:rPr>
                  <w:rFonts w:ascii="Calibri" w:eastAsia="Calibri" w:hAnsi="Calibri" w:cs="Calibri"/>
                  <w:color w:val="000000"/>
                  <w:sz w:val="24"/>
                  <w:szCs w:val="24"/>
                </w:rPr>
                <w:t>.com.br:8443/</w:t>
              </w:r>
            </w:hyperlink>
          </w:p>
          <w:p w14:paraId="7FD6D7DD" w14:textId="77777777" w:rsidR="00A02EF2" w:rsidRDefault="00E43DD6">
            <w:pPr>
              <w:ind w:left="0" w:right="0" w:firstLine="0"/>
              <w:rPr>
                <w:rFonts w:ascii="Calibri" w:eastAsia="Calibri" w:hAnsi="Calibri" w:cs="Calibri"/>
                <w:color w:val="000000"/>
                <w:sz w:val="24"/>
                <w:szCs w:val="24"/>
              </w:rPr>
            </w:pPr>
            <w:r>
              <w:rPr>
                <w:rFonts w:ascii="Calibri" w:eastAsia="Calibri" w:hAnsi="Calibri" w:cs="Calibri"/>
                <w:color w:val="000000"/>
                <w:sz w:val="24"/>
                <w:szCs w:val="24"/>
              </w:rPr>
              <w:t>https://</w:t>
            </w:r>
            <w:hyperlink r:id="rId14">
              <w:r>
                <w:rPr>
                  <w:rFonts w:ascii="Calibri" w:eastAsia="Calibri" w:hAnsi="Calibri" w:cs="Calibri"/>
                  <w:color w:val="000000"/>
                  <w:sz w:val="24"/>
                  <w:szCs w:val="24"/>
                </w:rPr>
                <w:t>sauto.dsv.bradescoseguros</w:t>
              </w:r>
            </w:hyperlink>
            <w:r>
              <w:rPr>
                <w:rFonts w:ascii="Calibri" w:eastAsia="Calibri" w:hAnsi="Calibri" w:cs="Calibri"/>
                <w:color w:val="000000"/>
                <w:sz w:val="24"/>
                <w:szCs w:val="24"/>
              </w:rPr>
              <w:t>.com.br:8443/</w:t>
            </w:r>
          </w:p>
        </w:tc>
      </w:tr>
      <w:tr w:rsidR="00A02EF2" w14:paraId="030EFD7B" w14:textId="77777777">
        <w:trPr>
          <w:trHeight w:val="495"/>
          <w:jc w:val="center"/>
        </w:trPr>
        <w:tc>
          <w:tcPr>
            <w:tcW w:w="1517" w:type="dxa"/>
            <w:tcBorders>
              <w:top w:val="single" w:sz="6" w:space="0" w:color="000000"/>
              <w:left w:val="single" w:sz="6" w:space="0" w:color="000000"/>
              <w:bottom w:val="single" w:sz="6" w:space="0" w:color="000000"/>
              <w:right w:val="single" w:sz="6" w:space="0" w:color="000000"/>
            </w:tcBorders>
            <w:vAlign w:val="center"/>
          </w:tcPr>
          <w:p w14:paraId="3AFA487F" w14:textId="77777777" w:rsidR="00A02EF2" w:rsidRDefault="00E43DD6">
            <w:pPr>
              <w:ind w:left="0" w:right="0" w:firstLine="0"/>
              <w:jc w:val="center"/>
              <w:rPr>
                <w:rFonts w:ascii="Calibri" w:eastAsia="Calibri" w:hAnsi="Calibri" w:cs="Calibri"/>
                <w:sz w:val="24"/>
                <w:szCs w:val="24"/>
              </w:rPr>
            </w:pPr>
            <w:r>
              <w:rPr>
                <w:rFonts w:ascii="Calibri" w:eastAsia="Calibri" w:hAnsi="Calibri" w:cs="Calibri"/>
                <w:color w:val="000000"/>
                <w:sz w:val="24"/>
                <w:szCs w:val="24"/>
              </w:rPr>
              <w:t>HMG</w:t>
            </w:r>
          </w:p>
        </w:tc>
        <w:tc>
          <w:tcPr>
            <w:tcW w:w="7843" w:type="dxa"/>
            <w:tcBorders>
              <w:top w:val="single" w:sz="6" w:space="0" w:color="000000"/>
              <w:left w:val="single" w:sz="6" w:space="0" w:color="000000"/>
              <w:bottom w:val="single" w:sz="6" w:space="0" w:color="000000"/>
              <w:right w:val="single" w:sz="6" w:space="0" w:color="000000"/>
            </w:tcBorders>
          </w:tcPr>
          <w:p w14:paraId="2EBC0914" w14:textId="77777777" w:rsidR="00A02EF2" w:rsidRDefault="00271E2E">
            <w:pPr>
              <w:ind w:left="0" w:right="0" w:firstLine="0"/>
              <w:rPr>
                <w:rFonts w:ascii="Calibri" w:eastAsia="Calibri" w:hAnsi="Calibri" w:cs="Calibri"/>
                <w:color w:val="000000"/>
                <w:sz w:val="24"/>
                <w:szCs w:val="24"/>
              </w:rPr>
            </w:pPr>
            <w:hyperlink r:id="rId15">
              <w:r w:rsidR="00E43DD6">
                <w:rPr>
                  <w:rFonts w:ascii="Calibri" w:eastAsia="Calibri" w:hAnsi="Calibri" w:cs="Calibri"/>
                  <w:color w:val="000000"/>
                  <w:sz w:val="24"/>
                  <w:szCs w:val="24"/>
                </w:rPr>
                <w:t>https://</w:t>
              </w:r>
            </w:hyperlink>
            <w:hyperlink r:id="rId16">
              <w:r w:rsidR="00E43DD6">
                <w:rPr>
                  <w:rFonts w:ascii="Calibri" w:eastAsia="Calibri" w:hAnsi="Calibri" w:cs="Calibri"/>
                  <w:color w:val="000000"/>
                  <w:sz w:val="24"/>
                  <w:szCs w:val="24"/>
                </w:rPr>
                <w:t>sauto.hml.bradescoseguros</w:t>
              </w:r>
            </w:hyperlink>
            <w:hyperlink r:id="rId17">
              <w:r w:rsidR="00E43DD6">
                <w:rPr>
                  <w:rFonts w:ascii="Calibri" w:eastAsia="Calibri" w:hAnsi="Calibri" w:cs="Calibri"/>
                  <w:color w:val="000000"/>
                  <w:sz w:val="24"/>
                  <w:szCs w:val="24"/>
                </w:rPr>
                <w:t>.com.br:8443/</w:t>
              </w:r>
            </w:hyperlink>
          </w:p>
          <w:p w14:paraId="7EB50F0A" w14:textId="77777777" w:rsidR="00A02EF2" w:rsidRDefault="00E43DD6">
            <w:pPr>
              <w:ind w:left="0" w:right="0" w:firstLine="0"/>
              <w:rPr>
                <w:rFonts w:ascii="Calibri" w:eastAsia="Calibri" w:hAnsi="Calibri" w:cs="Calibri"/>
                <w:color w:val="000000"/>
                <w:sz w:val="24"/>
                <w:szCs w:val="24"/>
              </w:rPr>
            </w:pPr>
            <w:r>
              <w:rPr>
                <w:rFonts w:ascii="Calibri" w:eastAsia="Calibri" w:hAnsi="Calibri" w:cs="Calibri"/>
                <w:color w:val="000000"/>
                <w:sz w:val="24"/>
                <w:szCs w:val="24"/>
              </w:rPr>
              <w:t>https://</w:t>
            </w:r>
            <w:hyperlink r:id="rId18">
              <w:r>
                <w:rPr>
                  <w:rFonts w:ascii="Calibri" w:eastAsia="Calibri" w:hAnsi="Calibri" w:cs="Calibri"/>
                  <w:color w:val="000000"/>
                  <w:sz w:val="24"/>
                  <w:szCs w:val="24"/>
                </w:rPr>
                <w:t>sauto.hml.bradescoseguros</w:t>
              </w:r>
            </w:hyperlink>
            <w:r>
              <w:rPr>
                <w:rFonts w:ascii="Calibri" w:eastAsia="Calibri" w:hAnsi="Calibri" w:cs="Calibri"/>
                <w:color w:val="000000"/>
                <w:sz w:val="24"/>
                <w:szCs w:val="24"/>
              </w:rPr>
              <w:t>.com.br:8443/</w:t>
            </w:r>
          </w:p>
        </w:tc>
      </w:tr>
      <w:tr w:rsidR="00A02EF2" w14:paraId="2CF5C82E" w14:textId="77777777">
        <w:trPr>
          <w:trHeight w:val="495"/>
          <w:jc w:val="center"/>
        </w:trPr>
        <w:tc>
          <w:tcPr>
            <w:tcW w:w="1517" w:type="dxa"/>
            <w:tcBorders>
              <w:top w:val="single" w:sz="6" w:space="0" w:color="000000"/>
              <w:left w:val="single" w:sz="6" w:space="0" w:color="000000"/>
              <w:bottom w:val="single" w:sz="6" w:space="0" w:color="000000"/>
              <w:right w:val="single" w:sz="6" w:space="0" w:color="000000"/>
            </w:tcBorders>
            <w:vAlign w:val="center"/>
          </w:tcPr>
          <w:p w14:paraId="711EFB1F" w14:textId="77777777" w:rsidR="00A02EF2" w:rsidRDefault="00E43DD6">
            <w:pPr>
              <w:ind w:left="0" w:right="0" w:firstLine="0"/>
              <w:jc w:val="center"/>
              <w:rPr>
                <w:rFonts w:ascii="Calibri" w:eastAsia="Calibri" w:hAnsi="Calibri" w:cs="Calibri"/>
                <w:sz w:val="24"/>
                <w:szCs w:val="24"/>
              </w:rPr>
            </w:pPr>
            <w:r>
              <w:rPr>
                <w:rFonts w:ascii="Calibri" w:eastAsia="Calibri" w:hAnsi="Calibri" w:cs="Calibri"/>
                <w:color w:val="000000"/>
                <w:sz w:val="24"/>
                <w:szCs w:val="24"/>
              </w:rPr>
              <w:t>PRD</w:t>
            </w:r>
          </w:p>
        </w:tc>
        <w:tc>
          <w:tcPr>
            <w:tcW w:w="7843" w:type="dxa"/>
            <w:tcBorders>
              <w:top w:val="single" w:sz="6" w:space="0" w:color="000000"/>
              <w:left w:val="single" w:sz="6" w:space="0" w:color="000000"/>
              <w:bottom w:val="single" w:sz="6" w:space="0" w:color="000000"/>
              <w:right w:val="single" w:sz="6" w:space="0" w:color="000000"/>
            </w:tcBorders>
          </w:tcPr>
          <w:p w14:paraId="4C94D13E" w14:textId="77777777" w:rsidR="00A02EF2" w:rsidRDefault="00271E2E">
            <w:pPr>
              <w:ind w:left="0" w:right="0" w:firstLine="0"/>
              <w:rPr>
                <w:rFonts w:ascii="Calibri" w:eastAsia="Calibri" w:hAnsi="Calibri" w:cs="Calibri"/>
                <w:color w:val="000000"/>
                <w:sz w:val="24"/>
                <w:szCs w:val="24"/>
              </w:rPr>
            </w:pPr>
            <w:hyperlink r:id="rId19">
              <w:r w:rsidR="00E43DD6">
                <w:rPr>
                  <w:rFonts w:ascii="Calibri" w:eastAsia="Calibri" w:hAnsi="Calibri" w:cs="Calibri"/>
                  <w:color w:val="000000"/>
                  <w:sz w:val="24"/>
                  <w:szCs w:val="24"/>
                </w:rPr>
                <w:t>https://</w:t>
              </w:r>
            </w:hyperlink>
            <w:hyperlink r:id="rId20">
              <w:r w:rsidR="00E43DD6">
                <w:rPr>
                  <w:rFonts w:ascii="Calibri" w:eastAsia="Calibri" w:hAnsi="Calibri" w:cs="Calibri"/>
                  <w:color w:val="000000"/>
                  <w:sz w:val="24"/>
                  <w:szCs w:val="24"/>
                </w:rPr>
                <w:t>sauto.bradescoseguros</w:t>
              </w:r>
            </w:hyperlink>
            <w:hyperlink r:id="rId21">
              <w:r w:rsidR="00E43DD6">
                <w:rPr>
                  <w:rFonts w:ascii="Calibri" w:eastAsia="Calibri" w:hAnsi="Calibri" w:cs="Calibri"/>
                  <w:color w:val="000000"/>
                  <w:sz w:val="24"/>
                  <w:szCs w:val="24"/>
                </w:rPr>
                <w:t>.com.br:8443/</w:t>
              </w:r>
            </w:hyperlink>
          </w:p>
          <w:p w14:paraId="042C278C" w14:textId="77777777" w:rsidR="00A02EF2" w:rsidRDefault="00E43DD6">
            <w:pPr>
              <w:ind w:left="0" w:right="0" w:firstLine="0"/>
              <w:rPr>
                <w:rFonts w:ascii="Calibri" w:eastAsia="Calibri" w:hAnsi="Calibri" w:cs="Calibri"/>
                <w:sz w:val="24"/>
                <w:szCs w:val="24"/>
              </w:rPr>
            </w:pPr>
            <w:r>
              <w:rPr>
                <w:rFonts w:ascii="Calibri" w:eastAsia="Calibri" w:hAnsi="Calibri" w:cs="Calibri"/>
                <w:color w:val="000000"/>
                <w:sz w:val="24"/>
                <w:szCs w:val="24"/>
              </w:rPr>
              <w:t>https://</w:t>
            </w:r>
            <w:hyperlink r:id="rId22">
              <w:r>
                <w:rPr>
                  <w:rFonts w:ascii="Calibri" w:eastAsia="Calibri" w:hAnsi="Calibri" w:cs="Calibri"/>
                  <w:color w:val="000000"/>
                  <w:sz w:val="24"/>
                  <w:szCs w:val="24"/>
                </w:rPr>
                <w:t>sauto.bradescoseguros</w:t>
              </w:r>
            </w:hyperlink>
            <w:r>
              <w:rPr>
                <w:rFonts w:ascii="Calibri" w:eastAsia="Calibri" w:hAnsi="Calibri" w:cs="Calibri"/>
                <w:color w:val="000000"/>
                <w:sz w:val="24"/>
                <w:szCs w:val="24"/>
              </w:rPr>
              <w:t>.com.br:8443/</w:t>
            </w:r>
          </w:p>
        </w:tc>
      </w:tr>
    </w:tbl>
    <w:p w14:paraId="6C0D4787" w14:textId="77777777" w:rsidR="00A02EF2" w:rsidRDefault="00E43DD6">
      <w:pPr>
        <w:spacing w:after="50" w:line="259" w:lineRule="auto"/>
        <w:ind w:left="0" w:right="0" w:firstLine="0"/>
        <w:jc w:val="left"/>
        <w:rPr>
          <w:rFonts w:ascii="Calibri" w:eastAsia="Calibri" w:hAnsi="Calibri" w:cs="Calibri"/>
          <w:color w:val="CC0000"/>
          <w:sz w:val="36"/>
          <w:szCs w:val="36"/>
        </w:rPr>
      </w:pPr>
      <w:r>
        <w:rPr>
          <w:rFonts w:ascii="Calibri" w:eastAsia="Calibri" w:hAnsi="Calibri" w:cs="Calibri"/>
          <w:color w:val="CC0000"/>
          <w:sz w:val="36"/>
          <w:szCs w:val="36"/>
        </w:rPr>
        <w:t xml:space="preserve"> </w:t>
      </w:r>
    </w:p>
    <w:p w14:paraId="547DF66F" w14:textId="77777777" w:rsidR="00A02EF2" w:rsidRDefault="00A02EF2">
      <w:pPr>
        <w:spacing w:after="50" w:line="259" w:lineRule="auto"/>
        <w:ind w:left="0" w:right="0" w:firstLine="0"/>
        <w:jc w:val="left"/>
        <w:rPr>
          <w:rFonts w:ascii="Calibri" w:eastAsia="Calibri" w:hAnsi="Calibri" w:cs="Calibri"/>
          <w:color w:val="CC0000"/>
          <w:sz w:val="36"/>
          <w:szCs w:val="36"/>
        </w:rPr>
      </w:pPr>
    </w:p>
    <w:p w14:paraId="7F63EBD8" w14:textId="77777777" w:rsidR="00A02EF2" w:rsidRDefault="00E43DD6">
      <w:pPr>
        <w:spacing w:after="20" w:line="259" w:lineRule="auto"/>
        <w:ind w:left="0" w:right="0" w:firstLine="0"/>
        <w:jc w:val="left"/>
        <w:rPr>
          <w:rFonts w:ascii="Calibri" w:eastAsia="Calibri" w:hAnsi="Calibri" w:cs="Calibri"/>
          <w:color w:val="CC0000"/>
          <w:sz w:val="36"/>
          <w:szCs w:val="36"/>
        </w:rPr>
      </w:pPr>
      <w:r>
        <w:rPr>
          <w:rFonts w:ascii="Calibri" w:eastAsia="Calibri" w:hAnsi="Calibri" w:cs="Calibri"/>
          <w:color w:val="CC0000"/>
          <w:sz w:val="36"/>
          <w:szCs w:val="36"/>
        </w:rPr>
        <w:t>Serviços</w:t>
      </w:r>
    </w:p>
    <w:p w14:paraId="375BB069" w14:textId="77777777" w:rsidR="00A02EF2" w:rsidRDefault="00A02EF2">
      <w:pPr>
        <w:spacing w:after="20" w:line="259" w:lineRule="auto"/>
        <w:ind w:left="0" w:right="0" w:firstLine="0"/>
        <w:jc w:val="left"/>
        <w:rPr>
          <w:rFonts w:ascii="Calibri" w:eastAsia="Calibri" w:hAnsi="Calibri" w:cs="Calibri"/>
          <w:color w:val="000000"/>
        </w:rPr>
      </w:pPr>
    </w:p>
    <w:p w14:paraId="538B7832" w14:textId="77777777" w:rsidR="00A02EF2" w:rsidRDefault="00E43DD6">
      <w:pPr>
        <w:spacing w:after="20" w:line="259" w:lineRule="auto"/>
        <w:ind w:left="0" w:right="0" w:firstLine="0"/>
        <w:jc w:val="left"/>
        <w:rPr>
          <w:rFonts w:ascii="Calibri" w:eastAsia="Calibri" w:hAnsi="Calibri" w:cs="Calibri"/>
          <w:b/>
          <w:color w:val="000000"/>
        </w:rPr>
      </w:pPr>
      <w:r>
        <w:rPr>
          <w:rFonts w:ascii="Calibri" w:eastAsia="Calibri" w:hAnsi="Calibri" w:cs="Calibri"/>
          <w:b/>
          <w:color w:val="000000"/>
          <w:highlight w:val="yellow"/>
        </w:rPr>
        <w:t>MENSAGEM JSON DE RETORNO DE ERRO PARA TODOS OS SERVIÇOS (Modelo)</w:t>
      </w:r>
    </w:p>
    <w:p w14:paraId="288EFE04" w14:textId="77777777" w:rsidR="00A02EF2" w:rsidRDefault="00A02EF2">
      <w:pPr>
        <w:spacing w:after="20" w:line="259" w:lineRule="auto"/>
        <w:ind w:left="0" w:right="0" w:firstLine="0"/>
        <w:jc w:val="left"/>
        <w:rPr>
          <w:rFonts w:ascii="Calibri" w:eastAsia="Calibri" w:hAnsi="Calibri" w:cs="Calibri"/>
          <w:color w:val="000000"/>
        </w:rPr>
      </w:pPr>
    </w:p>
    <w:p w14:paraId="10B3AFDB" w14:textId="77777777" w:rsidR="00A02EF2" w:rsidRDefault="00E43DD6">
      <w:pPr>
        <w:shd w:val="clear" w:color="auto" w:fill="1E1E1E"/>
        <w:spacing w:after="20" w:line="325" w:lineRule="auto"/>
        <w:ind w:left="0" w:right="0" w:firstLine="0"/>
        <w:jc w:val="left"/>
        <w:rPr>
          <w:rFonts w:ascii="Courier New" w:eastAsia="Courier New" w:hAnsi="Courier New" w:cs="Courier New"/>
          <w:b/>
          <w:color w:val="D4D4D4"/>
          <w:sz w:val="16"/>
          <w:szCs w:val="16"/>
        </w:rPr>
      </w:pPr>
      <w:r>
        <w:rPr>
          <w:rFonts w:ascii="Courier New" w:eastAsia="Courier New" w:hAnsi="Courier New" w:cs="Courier New"/>
          <w:b/>
          <w:color w:val="D4D4D4"/>
          <w:sz w:val="16"/>
          <w:szCs w:val="16"/>
        </w:rPr>
        <w:t>{</w:t>
      </w:r>
    </w:p>
    <w:p w14:paraId="586E1436" w14:textId="77777777" w:rsidR="00A02EF2" w:rsidRDefault="00E43DD6">
      <w:pPr>
        <w:shd w:val="clear" w:color="auto" w:fill="1E1E1E"/>
        <w:spacing w:after="20" w:line="325" w:lineRule="auto"/>
        <w:ind w:left="0" w:right="0" w:firstLine="0"/>
        <w:jc w:val="left"/>
        <w:rPr>
          <w:rFonts w:ascii="Courier New" w:eastAsia="Courier New" w:hAnsi="Courier New" w:cs="Courier New"/>
          <w:b/>
          <w:color w:val="D4D4D4"/>
          <w:sz w:val="16"/>
          <w:szCs w:val="16"/>
        </w:rPr>
      </w:pPr>
      <w:r>
        <w:rPr>
          <w:rFonts w:ascii="Courier New" w:eastAsia="Courier New" w:hAnsi="Courier New" w:cs="Courier New"/>
          <w:b/>
          <w:color w:val="D4D4D4"/>
          <w:sz w:val="16"/>
          <w:szCs w:val="16"/>
        </w:rPr>
        <w:t xml:space="preserve">    </w:t>
      </w:r>
      <w:r>
        <w:rPr>
          <w:rFonts w:ascii="Courier New" w:eastAsia="Courier New" w:hAnsi="Courier New" w:cs="Courier New"/>
          <w:b/>
          <w:color w:val="9CDCFE"/>
          <w:sz w:val="16"/>
          <w:szCs w:val="16"/>
        </w:rPr>
        <w:t>"codigo"</w:t>
      </w:r>
      <w:r>
        <w:rPr>
          <w:rFonts w:ascii="Courier New" w:eastAsia="Courier New" w:hAnsi="Courier New" w:cs="Courier New"/>
          <w:b/>
          <w:color w:val="D4D4D4"/>
          <w:sz w:val="16"/>
          <w:szCs w:val="16"/>
        </w:rPr>
        <w:t xml:space="preserve">: </w:t>
      </w:r>
      <w:r>
        <w:rPr>
          <w:rFonts w:ascii="Courier New" w:eastAsia="Courier New" w:hAnsi="Courier New" w:cs="Courier New"/>
          <w:b/>
          <w:color w:val="CE9178"/>
          <w:sz w:val="16"/>
          <w:szCs w:val="16"/>
        </w:rPr>
        <w:t>"codigo"</w:t>
      </w:r>
      <w:r>
        <w:rPr>
          <w:rFonts w:ascii="Courier New" w:eastAsia="Courier New" w:hAnsi="Courier New" w:cs="Courier New"/>
          <w:b/>
          <w:color w:val="D4D4D4"/>
          <w:sz w:val="16"/>
          <w:szCs w:val="16"/>
        </w:rPr>
        <w:t>,</w:t>
      </w:r>
    </w:p>
    <w:p w14:paraId="120A498A" w14:textId="77777777" w:rsidR="00A02EF2" w:rsidRDefault="00E43DD6">
      <w:pPr>
        <w:shd w:val="clear" w:color="auto" w:fill="1E1E1E"/>
        <w:spacing w:after="20" w:line="325" w:lineRule="auto"/>
        <w:ind w:left="0" w:right="0" w:firstLine="0"/>
        <w:jc w:val="left"/>
        <w:rPr>
          <w:rFonts w:ascii="Courier New" w:eastAsia="Courier New" w:hAnsi="Courier New" w:cs="Courier New"/>
          <w:b/>
          <w:color w:val="CE9178"/>
          <w:sz w:val="16"/>
          <w:szCs w:val="16"/>
        </w:rPr>
      </w:pPr>
      <w:r>
        <w:rPr>
          <w:rFonts w:ascii="Courier New" w:eastAsia="Courier New" w:hAnsi="Courier New" w:cs="Courier New"/>
          <w:b/>
          <w:color w:val="D4D4D4"/>
          <w:sz w:val="16"/>
          <w:szCs w:val="16"/>
        </w:rPr>
        <w:t xml:space="preserve">    </w:t>
      </w:r>
      <w:r>
        <w:rPr>
          <w:rFonts w:ascii="Courier New" w:eastAsia="Courier New" w:hAnsi="Courier New" w:cs="Courier New"/>
          <w:b/>
          <w:color w:val="9CDCFE"/>
          <w:sz w:val="16"/>
          <w:szCs w:val="16"/>
        </w:rPr>
        <w:t>"mensagem":</w:t>
      </w:r>
      <w:r>
        <w:rPr>
          <w:rFonts w:ascii="Courier New" w:eastAsia="Courier New" w:hAnsi="Courier New" w:cs="Courier New"/>
          <w:b/>
          <w:color w:val="D4D4D4"/>
          <w:sz w:val="16"/>
          <w:szCs w:val="16"/>
        </w:rPr>
        <w:t xml:space="preserve"> </w:t>
      </w:r>
      <w:r>
        <w:rPr>
          <w:rFonts w:ascii="Courier New" w:eastAsia="Courier New" w:hAnsi="Courier New" w:cs="Courier New"/>
          <w:b/>
          <w:color w:val="CE9178"/>
          <w:sz w:val="16"/>
          <w:szCs w:val="16"/>
        </w:rPr>
        <w:t>"mensagem de erro"</w:t>
      </w:r>
    </w:p>
    <w:p w14:paraId="2FB3F88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000000"/>
          <w:sz w:val="16"/>
          <w:szCs w:val="16"/>
        </w:rPr>
      </w:pPr>
      <w:r>
        <w:rPr>
          <w:rFonts w:ascii="Courier New" w:eastAsia="Courier New" w:hAnsi="Courier New" w:cs="Courier New"/>
          <w:b/>
          <w:color w:val="D4D4D4"/>
          <w:sz w:val="16"/>
          <w:szCs w:val="16"/>
        </w:rPr>
        <w:t>}</w:t>
      </w:r>
    </w:p>
    <w:p w14:paraId="2651C170" w14:textId="77777777" w:rsidR="00A02EF2" w:rsidRDefault="00A02EF2">
      <w:pPr>
        <w:pBdr>
          <w:top w:val="nil"/>
          <w:left w:val="nil"/>
          <w:bottom w:val="nil"/>
          <w:right w:val="nil"/>
          <w:between w:val="nil"/>
        </w:pBdr>
        <w:tabs>
          <w:tab w:val="left" w:pos="426"/>
        </w:tabs>
        <w:spacing w:after="0" w:line="259" w:lineRule="auto"/>
        <w:ind w:left="0" w:right="0" w:firstLine="0"/>
        <w:jc w:val="left"/>
        <w:rPr>
          <w:rFonts w:ascii="Calibri" w:eastAsia="Calibri" w:hAnsi="Calibri" w:cs="Calibri"/>
          <w:b/>
          <w:color w:val="000000"/>
          <w:sz w:val="28"/>
          <w:szCs w:val="28"/>
          <w:highlight w:val="yellow"/>
        </w:rPr>
      </w:pPr>
    </w:p>
    <w:p w14:paraId="2976A53A" w14:textId="77777777" w:rsidR="00A02EF2" w:rsidRDefault="00E43DD6">
      <w:pPr>
        <w:numPr>
          <w:ilvl w:val="0"/>
          <w:numId w:val="1"/>
        </w:numPr>
        <w:pBdr>
          <w:top w:val="nil"/>
          <w:left w:val="nil"/>
          <w:bottom w:val="nil"/>
          <w:right w:val="nil"/>
          <w:between w:val="nil"/>
        </w:pBdr>
        <w:tabs>
          <w:tab w:val="left" w:pos="426"/>
        </w:tabs>
        <w:spacing w:after="20" w:line="259" w:lineRule="auto"/>
        <w:ind w:left="0" w:right="0" w:firstLine="0"/>
        <w:jc w:val="left"/>
        <w:rPr>
          <w:rFonts w:ascii="Calibri" w:eastAsia="Calibri" w:hAnsi="Calibri" w:cs="Calibri"/>
          <w:b/>
          <w:color w:val="000000"/>
          <w:sz w:val="28"/>
          <w:szCs w:val="28"/>
          <w:highlight w:val="yellow"/>
        </w:rPr>
      </w:pPr>
      <w:r>
        <w:rPr>
          <w:rFonts w:ascii="Calibri" w:eastAsia="Calibri" w:hAnsi="Calibri" w:cs="Calibri"/>
          <w:b/>
          <w:color w:val="000000"/>
          <w:sz w:val="28"/>
          <w:szCs w:val="28"/>
          <w:highlight w:val="yellow"/>
        </w:rPr>
        <w:t>OBTER APÓLICES DE AUTOMÓVEIS</w:t>
      </w:r>
    </w:p>
    <w:p w14:paraId="47AD7D1C" w14:textId="77777777" w:rsidR="00A02EF2" w:rsidRDefault="00A02EF2">
      <w:pPr>
        <w:spacing w:after="20" w:line="259" w:lineRule="auto"/>
        <w:ind w:left="0" w:right="0" w:firstLine="0"/>
        <w:jc w:val="left"/>
        <w:rPr>
          <w:rFonts w:ascii="Calibri" w:eastAsia="Calibri" w:hAnsi="Calibri" w:cs="Calibri"/>
          <w:b/>
          <w:color w:val="000000"/>
        </w:rPr>
      </w:pPr>
    </w:p>
    <w:p w14:paraId="65A5693F" w14:textId="77777777" w:rsidR="00A02EF2" w:rsidRDefault="00E43DD6">
      <w:pPr>
        <w:spacing w:after="141" w:line="259" w:lineRule="auto"/>
        <w:ind w:left="0" w:right="0" w:firstLine="0"/>
        <w:rPr>
          <w:rFonts w:ascii="Calibri" w:eastAsia="Calibri" w:hAnsi="Calibri" w:cs="Calibri"/>
          <w:b/>
          <w:color w:val="000000"/>
        </w:rPr>
      </w:pPr>
      <w:r>
        <w:rPr>
          <w:rFonts w:ascii="Calibri" w:eastAsia="Calibri" w:hAnsi="Calibri" w:cs="Calibri"/>
          <w:b/>
          <w:color w:val="000000"/>
          <w:sz w:val="28"/>
          <w:szCs w:val="28"/>
        </w:rPr>
        <w:t>Objetivo</w:t>
      </w:r>
    </w:p>
    <w:p w14:paraId="15C37A12" w14:textId="77777777" w:rsidR="00A02EF2" w:rsidRDefault="00E43DD6">
      <w:pPr>
        <w:spacing w:after="173"/>
        <w:ind w:left="0" w:right="229" w:firstLine="720"/>
        <w:rPr>
          <w:rFonts w:ascii="Calibri" w:eastAsia="Calibri" w:hAnsi="Calibri" w:cs="Calibri"/>
          <w:color w:val="000000"/>
        </w:rPr>
      </w:pPr>
      <w:r>
        <w:rPr>
          <w:rFonts w:ascii="Calibri" w:eastAsia="Calibri" w:hAnsi="Calibri" w:cs="Calibri"/>
          <w:color w:val="000000"/>
        </w:rPr>
        <w:t>Capacidade responsável por recuperar as apólices de automóveis vinculadas a um CPF/CNPJ, bem como os dados do respectivo corretor.</w:t>
      </w:r>
    </w:p>
    <w:p w14:paraId="072EB266" w14:textId="77777777" w:rsidR="00A02EF2" w:rsidRDefault="00E43DD6">
      <w:pPr>
        <w:spacing w:after="96" w:line="259" w:lineRule="auto"/>
        <w:ind w:left="0" w:right="0" w:firstLine="0"/>
        <w:rPr>
          <w:rFonts w:ascii="Calibri" w:eastAsia="Calibri" w:hAnsi="Calibri" w:cs="Calibri"/>
          <w:b/>
          <w:color w:val="000000"/>
        </w:rPr>
      </w:pPr>
      <w:r>
        <w:rPr>
          <w:rFonts w:ascii="Calibri" w:eastAsia="Calibri" w:hAnsi="Calibri" w:cs="Calibri"/>
          <w:b/>
          <w:color w:val="000000"/>
          <w:sz w:val="28"/>
          <w:szCs w:val="28"/>
        </w:rPr>
        <w:t>Pré-Condições</w:t>
      </w:r>
    </w:p>
    <w:p w14:paraId="257EACD4" w14:textId="77777777" w:rsidR="00A02EF2" w:rsidRDefault="00E43DD6">
      <w:pPr>
        <w:spacing w:after="132"/>
        <w:ind w:left="0" w:right="229" w:firstLine="720"/>
        <w:rPr>
          <w:rFonts w:ascii="Calibri" w:eastAsia="Calibri" w:hAnsi="Calibri" w:cs="Calibri"/>
          <w:color w:val="000000"/>
        </w:rPr>
      </w:pPr>
      <w:r>
        <w:rPr>
          <w:rFonts w:ascii="Calibri" w:eastAsia="Calibri" w:hAnsi="Calibri" w:cs="Calibri"/>
          <w:color w:val="000000"/>
        </w:rPr>
        <w:t>O beneficiário deverá estar autenticado no canal de consulta. O número do CPF/CNPJ deverá ser informado sem formatação, e deverá ser um número válido</w:t>
      </w:r>
    </w:p>
    <w:p w14:paraId="07B8F638" w14:textId="77777777" w:rsidR="00A02EF2" w:rsidRDefault="00E43DD6">
      <w:pPr>
        <w:spacing w:after="96" w:line="259" w:lineRule="auto"/>
        <w:ind w:left="0" w:right="0" w:firstLine="0"/>
        <w:rPr>
          <w:rFonts w:ascii="Calibri" w:eastAsia="Calibri" w:hAnsi="Calibri" w:cs="Calibri"/>
          <w:b/>
          <w:color w:val="000000"/>
        </w:rPr>
      </w:pPr>
      <w:r>
        <w:rPr>
          <w:rFonts w:ascii="Calibri" w:eastAsia="Calibri" w:hAnsi="Calibri" w:cs="Calibri"/>
          <w:b/>
          <w:color w:val="000000"/>
          <w:sz w:val="28"/>
          <w:szCs w:val="28"/>
        </w:rPr>
        <w:t>Pós-Condições</w:t>
      </w:r>
    </w:p>
    <w:p w14:paraId="5DCA7478" w14:textId="77777777" w:rsidR="00A02EF2" w:rsidRDefault="00E43DD6">
      <w:pPr>
        <w:ind w:left="0" w:right="782" w:firstLine="708"/>
        <w:rPr>
          <w:rFonts w:ascii="Calibri" w:eastAsia="Calibri" w:hAnsi="Calibri" w:cs="Calibri"/>
          <w:color w:val="000000"/>
        </w:rPr>
      </w:pPr>
      <w:r>
        <w:rPr>
          <w:rFonts w:ascii="Calibri" w:eastAsia="Calibri" w:hAnsi="Calibri" w:cs="Calibri"/>
          <w:color w:val="000000"/>
        </w:rPr>
        <w:t>São retornadas as apólices completas e os dados dos corretores.</w:t>
      </w:r>
    </w:p>
    <w:p w14:paraId="3AE30D4A" w14:textId="77777777" w:rsidR="00A02EF2" w:rsidRDefault="00A02EF2">
      <w:pPr>
        <w:ind w:left="0" w:right="782" w:firstLine="0"/>
        <w:rPr>
          <w:rFonts w:ascii="Calibri" w:eastAsia="Calibri" w:hAnsi="Calibri" w:cs="Calibri"/>
          <w:color w:val="000000"/>
        </w:rPr>
      </w:pPr>
    </w:p>
    <w:p w14:paraId="3381A6BA" w14:textId="77777777" w:rsidR="00A02EF2" w:rsidRDefault="00E43DD6">
      <w:pPr>
        <w:tabs>
          <w:tab w:val="left" w:pos="426"/>
        </w:tabs>
        <w:spacing w:after="0" w:line="259" w:lineRule="auto"/>
        <w:ind w:left="0" w:right="0" w:firstLine="0"/>
        <w:jc w:val="left"/>
        <w:rPr>
          <w:rFonts w:ascii="Calibri" w:eastAsia="Calibri" w:hAnsi="Calibri" w:cs="Calibri"/>
          <w:b/>
          <w:color w:val="000000"/>
          <w:sz w:val="28"/>
          <w:szCs w:val="28"/>
        </w:rPr>
      </w:pPr>
      <w:r>
        <w:rPr>
          <w:rFonts w:ascii="Calibri" w:eastAsia="Calibri" w:hAnsi="Calibri" w:cs="Calibri"/>
          <w:b/>
          <w:color w:val="000000"/>
          <w:sz w:val="28"/>
          <w:szCs w:val="28"/>
        </w:rPr>
        <w:t>Tela</w:t>
      </w:r>
    </w:p>
    <w:p w14:paraId="0FE5F50E" w14:textId="77777777" w:rsidR="00A02EF2" w:rsidRDefault="00E43DD6">
      <w:pPr>
        <w:tabs>
          <w:tab w:val="left" w:pos="426"/>
        </w:tabs>
        <w:spacing w:after="0" w:line="259" w:lineRule="auto"/>
        <w:ind w:left="0" w:right="0" w:firstLine="0"/>
        <w:jc w:val="left"/>
        <w:rPr>
          <w:rFonts w:ascii="Calibri" w:eastAsia="Calibri" w:hAnsi="Calibri" w:cs="Calibri"/>
          <w:b/>
          <w:color w:val="000000"/>
          <w:sz w:val="28"/>
          <w:szCs w:val="28"/>
        </w:rPr>
      </w:pPr>
      <w:r>
        <w:rPr>
          <w:rFonts w:ascii="Calibri" w:eastAsia="Calibri" w:hAnsi="Calibri" w:cs="Calibri"/>
          <w:color w:val="000000"/>
        </w:rPr>
        <w:tab/>
      </w:r>
      <w:r>
        <w:rPr>
          <w:rFonts w:ascii="Calibri" w:eastAsia="Calibri" w:hAnsi="Calibri" w:cs="Calibri"/>
          <w:color w:val="000000"/>
        </w:rPr>
        <w:tab/>
        <w:t>Não há tela a ser evidenciada.</w:t>
      </w:r>
    </w:p>
    <w:p w14:paraId="03F6D881" w14:textId="77777777" w:rsidR="00A02EF2" w:rsidRDefault="00E43DD6">
      <w:pPr>
        <w:spacing w:after="20" w:line="259" w:lineRule="auto"/>
        <w:ind w:left="0" w:right="0" w:firstLine="0"/>
        <w:jc w:val="left"/>
        <w:rPr>
          <w:rFonts w:ascii="Calibri" w:eastAsia="Calibri" w:hAnsi="Calibri" w:cs="Calibri"/>
          <w:b/>
          <w:color w:val="000000"/>
          <w:sz w:val="28"/>
          <w:szCs w:val="28"/>
        </w:rPr>
      </w:pPr>
      <w:r>
        <w:rPr>
          <w:rFonts w:ascii="Calibri" w:eastAsia="Calibri" w:hAnsi="Calibri" w:cs="Calibri"/>
          <w:b/>
          <w:color w:val="000000"/>
          <w:sz w:val="28"/>
          <w:szCs w:val="28"/>
        </w:rPr>
        <w:t>URI (DSV)</w:t>
      </w:r>
    </w:p>
    <w:p w14:paraId="2FDC8C1B" w14:textId="77777777" w:rsidR="00A02EF2" w:rsidRDefault="00271E2E">
      <w:pPr>
        <w:spacing w:after="20" w:line="259" w:lineRule="auto"/>
        <w:ind w:left="0" w:right="0" w:firstLine="0"/>
        <w:jc w:val="left"/>
        <w:rPr>
          <w:rFonts w:ascii="Calibri" w:eastAsia="Calibri" w:hAnsi="Calibri" w:cs="Calibri"/>
          <w:color w:val="000000"/>
          <w:u w:val="single"/>
        </w:rPr>
      </w:pPr>
      <w:hyperlink r:id="rId23">
        <w:r w:rsidR="00E43DD6">
          <w:rPr>
            <w:rFonts w:ascii="Calibri" w:eastAsia="Calibri" w:hAnsi="Calibri" w:cs="Calibri"/>
            <w:color w:val="000000"/>
            <w:u w:val="single"/>
          </w:rPr>
          <w:t>http://wsphttp.dsv.bradseg.com.br/BSAS-Autosservico/service/apoliceWS/listaApolicesAuto</w:t>
        </w:r>
      </w:hyperlink>
    </w:p>
    <w:p w14:paraId="3AF7A6F9" w14:textId="77777777" w:rsidR="00A02EF2" w:rsidRDefault="00A02EF2">
      <w:pPr>
        <w:spacing w:after="20" w:line="259" w:lineRule="auto"/>
        <w:ind w:left="0" w:right="0" w:firstLine="0"/>
        <w:jc w:val="left"/>
        <w:rPr>
          <w:rFonts w:ascii="Calibri" w:eastAsia="Calibri" w:hAnsi="Calibri" w:cs="Calibri"/>
          <w:color w:val="000000"/>
          <w:u w:val="single"/>
        </w:rPr>
      </w:pPr>
    </w:p>
    <w:p w14:paraId="49CD7D04" w14:textId="77777777" w:rsidR="00A02EF2" w:rsidRDefault="00E43DD6">
      <w:pPr>
        <w:spacing w:after="20" w:line="259" w:lineRule="auto"/>
        <w:ind w:left="0" w:right="0" w:firstLine="0"/>
        <w:jc w:val="left"/>
        <w:rPr>
          <w:rFonts w:ascii="Calibri" w:eastAsia="Calibri" w:hAnsi="Calibri" w:cs="Calibri"/>
          <w:color w:val="000000"/>
        </w:rPr>
      </w:pPr>
      <w:r>
        <w:rPr>
          <w:rFonts w:ascii="Calibri" w:eastAsia="Calibri" w:hAnsi="Calibri" w:cs="Calibri"/>
          <w:color w:val="000000"/>
        </w:rPr>
        <w:t>(DataPower)</w:t>
      </w:r>
    </w:p>
    <w:p w14:paraId="6B41E522" w14:textId="77777777" w:rsidR="00A02EF2" w:rsidRDefault="00271E2E">
      <w:pPr>
        <w:spacing w:after="20" w:line="259" w:lineRule="auto"/>
        <w:ind w:left="0" w:right="0" w:firstLine="0"/>
        <w:jc w:val="left"/>
        <w:rPr>
          <w:rFonts w:ascii="Calibri" w:eastAsia="Calibri" w:hAnsi="Calibri" w:cs="Calibri"/>
          <w:color w:val="000000"/>
        </w:rPr>
      </w:pPr>
      <w:hyperlink r:id="rId24">
        <w:r w:rsidR="00E43DD6">
          <w:rPr>
            <w:rFonts w:ascii="Calibri" w:eastAsia="Calibri" w:hAnsi="Calibri" w:cs="Calibri"/>
            <w:color w:val="000000"/>
            <w:u w:val="single"/>
          </w:rPr>
          <w:t>https://sauto.dsv.bradescoseguros.com.br:8443/BSAS-Autosservico/service/apoliceWS/listaApolicesAuto</w:t>
        </w:r>
      </w:hyperlink>
    </w:p>
    <w:p w14:paraId="5A002BA8" w14:textId="77777777" w:rsidR="00A02EF2" w:rsidRDefault="00A02EF2">
      <w:pPr>
        <w:spacing w:after="20" w:line="259" w:lineRule="auto"/>
        <w:ind w:left="0" w:right="0" w:firstLine="0"/>
        <w:jc w:val="left"/>
        <w:rPr>
          <w:rFonts w:ascii="Calibri" w:eastAsia="Calibri" w:hAnsi="Calibri" w:cs="Calibri"/>
          <w:color w:val="000000"/>
        </w:rPr>
      </w:pPr>
    </w:p>
    <w:p w14:paraId="5397B1DC" w14:textId="77777777" w:rsidR="00A02EF2" w:rsidRDefault="00E43DD6">
      <w:pPr>
        <w:spacing w:after="20" w:line="259" w:lineRule="auto"/>
        <w:ind w:left="0" w:right="0" w:firstLine="0"/>
        <w:jc w:val="left"/>
        <w:rPr>
          <w:rFonts w:ascii="Calibri" w:eastAsia="Calibri" w:hAnsi="Calibri" w:cs="Calibri"/>
          <w:b/>
          <w:color w:val="000000"/>
          <w:sz w:val="28"/>
          <w:szCs w:val="28"/>
        </w:rPr>
      </w:pPr>
      <w:r>
        <w:rPr>
          <w:rFonts w:ascii="Calibri" w:eastAsia="Calibri" w:hAnsi="Calibri" w:cs="Calibri"/>
          <w:b/>
          <w:color w:val="000000"/>
          <w:sz w:val="28"/>
          <w:szCs w:val="28"/>
        </w:rPr>
        <w:t>Entrada (Exemplo)</w:t>
      </w:r>
    </w:p>
    <w:p w14:paraId="7D8F18FD" w14:textId="77777777" w:rsidR="00A02EF2" w:rsidRDefault="00A02EF2">
      <w:pPr>
        <w:spacing w:after="20" w:line="259" w:lineRule="auto"/>
        <w:ind w:left="0" w:right="0" w:firstLine="0"/>
        <w:jc w:val="left"/>
        <w:rPr>
          <w:rFonts w:ascii="Calibri" w:eastAsia="Calibri" w:hAnsi="Calibri" w:cs="Calibri"/>
          <w:color w:val="000000"/>
        </w:rPr>
      </w:pPr>
    </w:p>
    <w:p w14:paraId="75BE9A78" w14:textId="77777777" w:rsidR="00A02EF2" w:rsidRDefault="00E43DD6">
      <w:pPr>
        <w:shd w:val="clear" w:color="auto" w:fill="1E1E1E"/>
        <w:spacing w:after="20" w:line="325" w:lineRule="auto"/>
        <w:ind w:left="0" w:right="0" w:firstLine="0"/>
        <w:jc w:val="left"/>
        <w:rPr>
          <w:rFonts w:ascii="Courier New" w:eastAsia="Courier New" w:hAnsi="Courier New" w:cs="Courier New"/>
          <w:b/>
          <w:color w:val="D4D4D4"/>
          <w:sz w:val="16"/>
          <w:szCs w:val="16"/>
        </w:rPr>
      </w:pPr>
      <w:r>
        <w:rPr>
          <w:rFonts w:ascii="Courier New" w:eastAsia="Courier New" w:hAnsi="Courier New" w:cs="Courier New"/>
          <w:b/>
          <w:color w:val="D4D4D4"/>
          <w:sz w:val="16"/>
          <w:szCs w:val="16"/>
        </w:rPr>
        <w:t>{</w:t>
      </w:r>
    </w:p>
    <w:p w14:paraId="2C38D17A" w14:textId="77777777" w:rsidR="00A02EF2" w:rsidRDefault="00E43DD6">
      <w:pPr>
        <w:shd w:val="clear" w:color="auto" w:fill="1E1E1E"/>
        <w:spacing w:after="20" w:line="325" w:lineRule="auto"/>
        <w:ind w:left="0" w:right="0" w:firstLine="0"/>
        <w:jc w:val="left"/>
        <w:rPr>
          <w:rFonts w:ascii="Courier New" w:eastAsia="Courier New" w:hAnsi="Courier New" w:cs="Courier New"/>
          <w:b/>
          <w:color w:val="D4D4D4"/>
          <w:sz w:val="16"/>
          <w:szCs w:val="16"/>
        </w:rPr>
      </w:pPr>
      <w:r>
        <w:rPr>
          <w:rFonts w:ascii="Courier New" w:eastAsia="Courier New" w:hAnsi="Courier New" w:cs="Courier New"/>
          <w:b/>
          <w:color w:val="D4D4D4"/>
          <w:sz w:val="16"/>
          <w:szCs w:val="16"/>
        </w:rPr>
        <w:t xml:space="preserve">    </w:t>
      </w:r>
      <w:r>
        <w:rPr>
          <w:rFonts w:ascii="Courier New" w:eastAsia="Courier New" w:hAnsi="Courier New" w:cs="Courier New"/>
          <w:b/>
          <w:color w:val="9CDCFE"/>
          <w:sz w:val="16"/>
          <w:szCs w:val="16"/>
        </w:rPr>
        <w:t>"canal"</w:t>
      </w:r>
      <w:r>
        <w:rPr>
          <w:rFonts w:ascii="Courier New" w:eastAsia="Courier New" w:hAnsi="Courier New" w:cs="Courier New"/>
          <w:b/>
          <w:color w:val="D4D4D4"/>
          <w:sz w:val="16"/>
          <w:szCs w:val="16"/>
        </w:rPr>
        <w:t xml:space="preserve">: </w:t>
      </w:r>
      <w:r>
        <w:rPr>
          <w:rFonts w:ascii="Courier New" w:eastAsia="Courier New" w:hAnsi="Courier New" w:cs="Courier New"/>
          <w:b/>
          <w:color w:val="CE9178"/>
          <w:sz w:val="16"/>
          <w:szCs w:val="16"/>
        </w:rPr>
        <w:t>"URA"</w:t>
      </w:r>
      <w:r>
        <w:rPr>
          <w:rFonts w:ascii="Courier New" w:eastAsia="Courier New" w:hAnsi="Courier New" w:cs="Courier New"/>
          <w:b/>
          <w:color w:val="D4D4D4"/>
          <w:sz w:val="16"/>
          <w:szCs w:val="16"/>
        </w:rPr>
        <w:t>,</w:t>
      </w:r>
    </w:p>
    <w:p w14:paraId="1AC8EDBE" w14:textId="77777777" w:rsidR="00A02EF2" w:rsidRPr="00935DB6" w:rsidRDefault="00E43DD6" w:rsidP="00C774C7">
      <w:pPr>
        <w:shd w:val="clear" w:color="auto" w:fill="1E1E1E"/>
        <w:spacing w:after="20" w:line="325" w:lineRule="auto"/>
        <w:ind w:left="0" w:right="0" w:firstLine="0"/>
        <w:jc w:val="center"/>
        <w:rPr>
          <w:rFonts w:ascii="Courier New" w:eastAsia="Courier New" w:hAnsi="Courier New" w:cs="Courier New"/>
          <w:b/>
          <w:color w:val="D4D4D4"/>
          <w:sz w:val="16"/>
          <w:szCs w:val="16"/>
        </w:rPr>
      </w:pPr>
      <w:r>
        <w:rPr>
          <w:rFonts w:ascii="Courier New" w:eastAsia="Courier New" w:hAnsi="Courier New" w:cs="Courier New"/>
          <w:b/>
          <w:color w:val="9CDCFE"/>
          <w:sz w:val="16"/>
          <w:szCs w:val="16"/>
        </w:rPr>
        <w:t>"cpfCnpjSegurado"</w:t>
      </w:r>
      <w:r>
        <w:rPr>
          <w:rFonts w:ascii="Courier New" w:eastAsia="Courier New" w:hAnsi="Courier New" w:cs="Courier New"/>
          <w:b/>
          <w:color w:val="D4D4D4"/>
          <w:sz w:val="16"/>
          <w:szCs w:val="16"/>
        </w:rPr>
        <w:t xml:space="preserve">: </w:t>
      </w:r>
      <w:r>
        <w:rPr>
          <w:rFonts w:ascii="Courier New" w:eastAsia="Courier New" w:hAnsi="Courier New" w:cs="Courier New"/>
          <w:b/>
          <w:color w:val="CE9178"/>
          <w:sz w:val="16"/>
          <w:szCs w:val="16"/>
        </w:rPr>
        <w:t>"10406116725"</w:t>
      </w:r>
    </w:p>
    <w:p w14:paraId="2955633F" w14:textId="77777777" w:rsidR="00A02EF2" w:rsidRDefault="00E43DD6">
      <w:pPr>
        <w:shd w:val="clear" w:color="auto" w:fill="1E1E1E"/>
        <w:spacing w:after="20" w:line="325" w:lineRule="auto"/>
        <w:ind w:left="0" w:right="0" w:firstLine="0"/>
        <w:jc w:val="left"/>
        <w:rPr>
          <w:rFonts w:ascii="Calibri" w:eastAsia="Calibri" w:hAnsi="Calibri" w:cs="Calibri"/>
          <w:b/>
          <w:color w:val="000000"/>
          <w:sz w:val="28"/>
          <w:szCs w:val="28"/>
        </w:rPr>
      </w:pPr>
      <w:r>
        <w:rPr>
          <w:rFonts w:ascii="Courier New" w:eastAsia="Courier New" w:hAnsi="Courier New" w:cs="Courier New"/>
          <w:b/>
          <w:color w:val="D4D4D4"/>
          <w:sz w:val="16"/>
          <w:szCs w:val="16"/>
        </w:rPr>
        <w:t>}</w:t>
      </w:r>
    </w:p>
    <w:p w14:paraId="4BCD3DD4" w14:textId="77777777" w:rsidR="00A02EF2" w:rsidRDefault="00E43DD6">
      <w:pPr>
        <w:spacing w:after="20" w:line="259" w:lineRule="auto"/>
        <w:ind w:left="0" w:right="0" w:firstLine="0"/>
        <w:jc w:val="left"/>
        <w:rPr>
          <w:rFonts w:ascii="Calibri" w:eastAsia="Calibri" w:hAnsi="Calibri" w:cs="Calibri"/>
          <w:b/>
          <w:color w:val="000000"/>
          <w:sz w:val="28"/>
          <w:szCs w:val="28"/>
        </w:rPr>
      </w:pPr>
      <w:r>
        <w:rPr>
          <w:rFonts w:ascii="Calibri" w:eastAsia="Calibri" w:hAnsi="Calibri" w:cs="Calibri"/>
          <w:b/>
          <w:color w:val="000000"/>
          <w:sz w:val="28"/>
          <w:szCs w:val="28"/>
        </w:rPr>
        <w:t>Códigos de Status de retorno</w:t>
      </w:r>
    </w:p>
    <w:p w14:paraId="1BC9D4F8" w14:textId="77777777" w:rsidR="00A02EF2" w:rsidRDefault="00E43DD6">
      <w:pPr>
        <w:spacing w:after="20" w:line="259" w:lineRule="auto"/>
        <w:ind w:left="0" w:right="0" w:firstLine="0"/>
        <w:jc w:val="left"/>
        <w:rPr>
          <w:rFonts w:ascii="Calibri" w:eastAsia="Calibri" w:hAnsi="Calibri" w:cs="Calibri"/>
          <w:color w:val="000000"/>
        </w:rPr>
      </w:pPr>
      <w:r>
        <w:rPr>
          <w:rFonts w:ascii="Calibri" w:eastAsia="Calibri" w:hAnsi="Calibri" w:cs="Calibri"/>
          <w:b/>
          <w:color w:val="000000"/>
        </w:rPr>
        <w:t xml:space="preserve">200 </w:t>
      </w:r>
      <w:r>
        <w:rPr>
          <w:rFonts w:ascii="Calibri" w:eastAsia="Calibri" w:hAnsi="Calibri" w:cs="Calibri"/>
          <w:color w:val="000000"/>
        </w:rPr>
        <w:t>- Sucesso na busca das apólices</w:t>
      </w:r>
    </w:p>
    <w:p w14:paraId="28FBF79A" w14:textId="77777777" w:rsidR="00A02EF2" w:rsidRDefault="00E43DD6">
      <w:pPr>
        <w:spacing w:after="20" w:line="259" w:lineRule="auto"/>
        <w:ind w:left="0" w:right="0" w:firstLine="0"/>
        <w:jc w:val="left"/>
        <w:rPr>
          <w:rFonts w:ascii="Calibri" w:eastAsia="Calibri" w:hAnsi="Calibri" w:cs="Calibri"/>
          <w:color w:val="000000"/>
        </w:rPr>
      </w:pPr>
      <w:r>
        <w:rPr>
          <w:rFonts w:ascii="Calibri" w:eastAsia="Calibri" w:hAnsi="Calibri" w:cs="Calibri"/>
          <w:b/>
          <w:color w:val="000000"/>
        </w:rPr>
        <w:t xml:space="preserve">204 </w:t>
      </w:r>
      <w:r>
        <w:rPr>
          <w:rFonts w:ascii="Calibri" w:eastAsia="Calibri" w:hAnsi="Calibri" w:cs="Calibri"/>
          <w:color w:val="000000"/>
        </w:rPr>
        <w:t>- Nenhuma apólice encontrada</w:t>
      </w:r>
    </w:p>
    <w:p w14:paraId="655689B0" w14:textId="77777777" w:rsidR="00A02EF2" w:rsidRDefault="00E43DD6">
      <w:pPr>
        <w:spacing w:after="20" w:line="259" w:lineRule="auto"/>
        <w:ind w:left="0" w:right="0" w:firstLine="0"/>
        <w:jc w:val="left"/>
        <w:rPr>
          <w:rFonts w:ascii="Calibri" w:eastAsia="Calibri" w:hAnsi="Calibri" w:cs="Calibri"/>
          <w:color w:val="000000"/>
        </w:rPr>
      </w:pPr>
      <w:r>
        <w:rPr>
          <w:rFonts w:ascii="Calibri" w:eastAsia="Calibri" w:hAnsi="Calibri" w:cs="Calibri"/>
          <w:b/>
          <w:color w:val="000000"/>
        </w:rPr>
        <w:t xml:space="preserve">400 </w:t>
      </w:r>
      <w:r>
        <w:rPr>
          <w:rFonts w:ascii="Calibri" w:eastAsia="Calibri" w:hAnsi="Calibri" w:cs="Calibri"/>
          <w:color w:val="000000"/>
        </w:rPr>
        <w:t>- Erro na passagem de parâmetros para a aplicação</w:t>
      </w:r>
    </w:p>
    <w:p w14:paraId="43ED0E5D" w14:textId="77777777" w:rsidR="00A02EF2" w:rsidRDefault="00E43DD6">
      <w:pPr>
        <w:spacing w:after="20" w:line="259" w:lineRule="auto"/>
        <w:ind w:left="0" w:right="0" w:firstLine="0"/>
        <w:jc w:val="left"/>
        <w:rPr>
          <w:rFonts w:ascii="Calibri" w:eastAsia="Calibri" w:hAnsi="Calibri" w:cs="Calibri"/>
          <w:color w:val="000000"/>
        </w:rPr>
      </w:pPr>
      <w:r>
        <w:rPr>
          <w:rFonts w:ascii="Calibri" w:eastAsia="Calibri" w:hAnsi="Calibri" w:cs="Calibri"/>
          <w:b/>
          <w:color w:val="000000"/>
        </w:rPr>
        <w:t xml:space="preserve">500 </w:t>
      </w:r>
      <w:r>
        <w:rPr>
          <w:rFonts w:ascii="Calibri" w:eastAsia="Calibri" w:hAnsi="Calibri" w:cs="Calibri"/>
          <w:color w:val="000000"/>
        </w:rPr>
        <w:t>- Algum erro ou indisponibilidade nos serviços</w:t>
      </w:r>
    </w:p>
    <w:p w14:paraId="784CCF10" w14:textId="77777777" w:rsidR="00A02EF2" w:rsidRDefault="00A02EF2">
      <w:pPr>
        <w:spacing w:after="20" w:line="259" w:lineRule="auto"/>
        <w:ind w:left="0" w:right="0" w:firstLine="0"/>
        <w:jc w:val="left"/>
        <w:rPr>
          <w:rFonts w:ascii="Calibri" w:eastAsia="Calibri" w:hAnsi="Calibri" w:cs="Calibri"/>
          <w:color w:val="000000"/>
        </w:rPr>
      </w:pPr>
    </w:p>
    <w:p w14:paraId="35B08B61" w14:textId="77777777" w:rsidR="00A02EF2" w:rsidRDefault="00A02EF2">
      <w:pPr>
        <w:spacing w:after="20" w:line="259" w:lineRule="auto"/>
        <w:ind w:left="0" w:right="0" w:firstLine="0"/>
        <w:jc w:val="left"/>
        <w:rPr>
          <w:rFonts w:ascii="Calibri" w:eastAsia="Calibri" w:hAnsi="Calibri" w:cs="Calibri"/>
          <w:color w:val="000000"/>
        </w:rPr>
      </w:pPr>
    </w:p>
    <w:p w14:paraId="50DFD7BD" w14:textId="77777777" w:rsidR="00A02EF2" w:rsidRDefault="00E43DD6">
      <w:pPr>
        <w:spacing w:after="20" w:line="259" w:lineRule="auto"/>
        <w:ind w:left="0" w:right="0" w:firstLine="0"/>
        <w:jc w:val="left"/>
        <w:rPr>
          <w:rFonts w:ascii="Calibri" w:eastAsia="Calibri" w:hAnsi="Calibri" w:cs="Calibri"/>
          <w:b/>
          <w:color w:val="000000"/>
          <w:sz w:val="28"/>
          <w:szCs w:val="28"/>
        </w:rPr>
      </w:pPr>
      <w:r>
        <w:rPr>
          <w:rFonts w:ascii="Calibri" w:eastAsia="Calibri" w:hAnsi="Calibri" w:cs="Calibri"/>
          <w:b/>
          <w:color w:val="000000"/>
          <w:sz w:val="28"/>
          <w:szCs w:val="28"/>
        </w:rPr>
        <w:t>Resultado (Exemplo de erro):</w:t>
      </w:r>
    </w:p>
    <w:p w14:paraId="36643CC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E7CBDA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"codigo"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52850A0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"mensagem"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"CPF/CNPJ não informado"</w:t>
      </w:r>
    </w:p>
    <w:p w14:paraId="54DDD41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D1EE06E" w14:textId="77777777" w:rsidR="00A02EF2" w:rsidRDefault="00A02EF2">
      <w:pPr>
        <w:spacing w:after="20" w:line="259" w:lineRule="auto"/>
        <w:ind w:left="0" w:right="0" w:firstLine="0"/>
        <w:jc w:val="left"/>
        <w:rPr>
          <w:rFonts w:ascii="Calibri" w:eastAsia="Calibri" w:hAnsi="Calibri" w:cs="Calibri"/>
          <w:color w:val="000000"/>
        </w:rPr>
      </w:pPr>
    </w:p>
    <w:p w14:paraId="0494C6E3" w14:textId="77777777" w:rsidR="00A02EF2" w:rsidRDefault="00A02EF2">
      <w:pPr>
        <w:spacing w:after="20" w:line="259" w:lineRule="auto"/>
        <w:ind w:left="0" w:right="0" w:firstLine="0"/>
        <w:jc w:val="left"/>
        <w:rPr>
          <w:rFonts w:ascii="Calibri" w:eastAsia="Calibri" w:hAnsi="Calibri" w:cs="Calibri"/>
          <w:b/>
          <w:color w:val="000000"/>
          <w:sz w:val="28"/>
          <w:szCs w:val="28"/>
        </w:rPr>
      </w:pPr>
    </w:p>
    <w:p w14:paraId="5A9EADA8" w14:textId="77777777" w:rsidR="00A02EF2" w:rsidRDefault="00E43DD6">
      <w:pPr>
        <w:spacing w:after="20" w:line="259" w:lineRule="auto"/>
        <w:ind w:left="0" w:right="0" w:firstLine="0"/>
        <w:jc w:val="left"/>
        <w:rPr>
          <w:rFonts w:ascii="Calibri" w:eastAsia="Calibri" w:hAnsi="Calibri" w:cs="Calibri"/>
          <w:color w:val="000000"/>
        </w:rPr>
      </w:pPr>
      <w:r>
        <w:rPr>
          <w:rFonts w:ascii="Calibri" w:eastAsia="Calibri" w:hAnsi="Calibri" w:cs="Calibri"/>
          <w:b/>
          <w:color w:val="000000"/>
          <w:sz w:val="28"/>
          <w:szCs w:val="28"/>
        </w:rPr>
        <w:lastRenderedPageBreak/>
        <w:t>Resultado (Exemplo de sucesso):</w:t>
      </w:r>
    </w:p>
    <w:p w14:paraId="1478F2E8" w14:textId="77777777" w:rsidR="00A02EF2" w:rsidRDefault="00A02EF2">
      <w:pPr>
        <w:spacing w:after="20" w:line="259" w:lineRule="auto"/>
        <w:ind w:left="0" w:right="0" w:firstLine="0"/>
        <w:jc w:val="left"/>
        <w:rPr>
          <w:rFonts w:ascii="Calibri" w:eastAsia="Calibri" w:hAnsi="Calibri" w:cs="Calibri"/>
          <w:color w:val="000000"/>
        </w:rPr>
      </w:pPr>
    </w:p>
    <w:p w14:paraId="7F0B5ED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w:t>
      </w:r>
    </w:p>
    <w:p w14:paraId="7242063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69F4668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"corretor"</w:t>
      </w:r>
      <w:r>
        <w:rPr>
          <w:rFonts w:ascii="Courier New" w:eastAsia="Courier New" w:hAnsi="Courier New" w:cs="Courier New"/>
          <w:color w:val="D4D4D4"/>
          <w:sz w:val="16"/>
          <w:szCs w:val="16"/>
        </w:rPr>
        <w:t>: {</w:t>
      </w:r>
    </w:p>
    <w:p w14:paraId="600E5C6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"codigo"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419359</w:t>
      </w:r>
      <w:r>
        <w:rPr>
          <w:rFonts w:ascii="Courier New" w:eastAsia="Courier New" w:hAnsi="Courier New" w:cs="Courier New"/>
          <w:color w:val="D4D4D4"/>
          <w:sz w:val="16"/>
          <w:szCs w:val="16"/>
        </w:rPr>
        <w:t>,</w:t>
      </w:r>
    </w:p>
    <w:p w14:paraId="21FCA67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"nome"</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"YQ BQKKDUQKF CD UDJWKQU MUCF"</w:t>
      </w:r>
      <w:r>
        <w:rPr>
          <w:rFonts w:ascii="Courier New" w:eastAsia="Courier New" w:hAnsi="Courier New" w:cs="Courier New"/>
          <w:color w:val="D4D4D4"/>
          <w:sz w:val="16"/>
          <w:szCs w:val="16"/>
        </w:rPr>
        <w:t>,</w:t>
      </w:r>
    </w:p>
    <w:p w14:paraId="748A765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"cpfCnpj"</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"10558797000109"</w:t>
      </w:r>
      <w:r>
        <w:rPr>
          <w:rFonts w:ascii="Courier New" w:eastAsia="Courier New" w:hAnsi="Courier New" w:cs="Courier New"/>
          <w:color w:val="D4D4D4"/>
          <w:sz w:val="16"/>
          <w:szCs w:val="16"/>
        </w:rPr>
        <w:t>,</w:t>
      </w:r>
    </w:p>
    <w:p w14:paraId="7EEB15B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"email"</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"tecnica@xpcs.com.br"</w:t>
      </w:r>
      <w:r>
        <w:rPr>
          <w:rFonts w:ascii="Courier New" w:eastAsia="Courier New" w:hAnsi="Courier New" w:cs="Courier New"/>
          <w:color w:val="D4D4D4"/>
          <w:sz w:val="16"/>
          <w:szCs w:val="16"/>
        </w:rPr>
        <w:t>,</w:t>
      </w:r>
    </w:p>
    <w:p w14:paraId="1BADD29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"numeroTelefone"</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"2132653616"</w:t>
      </w:r>
    </w:p>
    <w:p w14:paraId="7674F07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7F3966C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"apoliceCompleta"</w:t>
      </w:r>
      <w:r>
        <w:rPr>
          <w:rFonts w:ascii="Courier New" w:eastAsia="Courier New" w:hAnsi="Courier New" w:cs="Courier New"/>
          <w:color w:val="D4D4D4"/>
          <w:sz w:val="16"/>
          <w:szCs w:val="16"/>
        </w:rPr>
        <w:t>: {</w:t>
      </w:r>
    </w:p>
    <w:p w14:paraId="5829F6E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"nuProposta"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1418</w:t>
      </w:r>
      <w:r>
        <w:rPr>
          <w:rFonts w:ascii="Courier New" w:eastAsia="Courier New" w:hAnsi="Courier New" w:cs="Courier New"/>
          <w:color w:val="D4D4D4"/>
          <w:sz w:val="16"/>
          <w:szCs w:val="16"/>
        </w:rPr>
        <w:t>,</w:t>
      </w:r>
    </w:p>
    <w:p w14:paraId="5CF2D94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"descSituacaoApolice"</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"NORMAL"</w:t>
      </w:r>
      <w:r>
        <w:rPr>
          <w:rFonts w:ascii="Courier New" w:eastAsia="Courier New" w:hAnsi="Courier New" w:cs="Courier New"/>
          <w:color w:val="D4D4D4"/>
          <w:sz w:val="16"/>
          <w:szCs w:val="16"/>
        </w:rPr>
        <w:t>,</w:t>
      </w:r>
    </w:p>
    <w:p w14:paraId="6B87852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"descMotivo"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490C717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"descSeguro"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"INDIVIDUAL"</w:t>
      </w:r>
      <w:r>
        <w:rPr>
          <w:rFonts w:ascii="Courier New" w:eastAsia="Courier New" w:hAnsi="Courier New" w:cs="Courier New"/>
          <w:color w:val="D4D4D4"/>
          <w:sz w:val="16"/>
          <w:szCs w:val="16"/>
        </w:rPr>
        <w:t>,</w:t>
      </w:r>
    </w:p>
    <w:p w14:paraId="7D6936D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"porContaDe"</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                                     CPF"</w:t>
      </w:r>
      <w:r>
        <w:rPr>
          <w:rFonts w:ascii="Courier New" w:eastAsia="Courier New" w:hAnsi="Courier New" w:cs="Courier New"/>
          <w:color w:val="D4D4D4"/>
          <w:sz w:val="16"/>
          <w:szCs w:val="16"/>
        </w:rPr>
        <w:t>,</w:t>
      </w:r>
    </w:p>
    <w:p w14:paraId="4869F62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"nomeCorretor"</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"YQ BQKKDUQKF CD UDJWKQU MUCF"</w:t>
      </w:r>
      <w:r>
        <w:rPr>
          <w:rFonts w:ascii="Courier New" w:eastAsia="Courier New" w:hAnsi="Courier New" w:cs="Courier New"/>
          <w:color w:val="D4D4D4"/>
          <w:sz w:val="16"/>
          <w:szCs w:val="16"/>
        </w:rPr>
        <w:t>,</w:t>
      </w:r>
    </w:p>
    <w:p w14:paraId="24150F6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"sucursalRisco"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56FCEF6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"vlrFranquiaObrigatoria"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07A495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"vlrFranquiaFacultativa"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E5B9A0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"dtEmissao"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"11082015"</w:t>
      </w:r>
      <w:r>
        <w:rPr>
          <w:rFonts w:ascii="Courier New" w:eastAsia="Courier New" w:hAnsi="Courier New" w:cs="Courier New"/>
          <w:color w:val="D4D4D4"/>
          <w:sz w:val="16"/>
          <w:szCs w:val="16"/>
        </w:rPr>
        <w:t>,</w:t>
      </w:r>
    </w:p>
    <w:p w14:paraId="0B30736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"cdTipoSistema"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CC7279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"cdEmpresa"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F47373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"cdSucursal"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A1DB42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"dtInicioVigencia"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"04082015"</w:t>
      </w:r>
      <w:r>
        <w:rPr>
          <w:rFonts w:ascii="Courier New" w:eastAsia="Courier New" w:hAnsi="Courier New" w:cs="Courier New"/>
          <w:color w:val="D4D4D4"/>
          <w:sz w:val="16"/>
          <w:szCs w:val="16"/>
        </w:rPr>
        <w:t>,</w:t>
      </w:r>
    </w:p>
    <w:p w14:paraId="7096574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"dtFinalVigencia"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"04082016"</w:t>
      </w:r>
      <w:r>
        <w:rPr>
          <w:rFonts w:ascii="Courier New" w:eastAsia="Courier New" w:hAnsi="Courier New" w:cs="Courier New"/>
          <w:color w:val="D4D4D4"/>
          <w:sz w:val="16"/>
          <w:szCs w:val="16"/>
        </w:rPr>
        <w:t>,</w:t>
      </w:r>
    </w:p>
    <w:p w14:paraId="529FF1D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"dtProcessamento"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D0DF9C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"cdRelSegProp"</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C335ED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"descRelSegProp"</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"SEM INFORMACAO"</w:t>
      </w:r>
      <w:r>
        <w:rPr>
          <w:rFonts w:ascii="Courier New" w:eastAsia="Courier New" w:hAnsi="Courier New" w:cs="Courier New"/>
          <w:color w:val="D4D4D4"/>
          <w:sz w:val="16"/>
          <w:szCs w:val="16"/>
        </w:rPr>
        <w:t>,</w:t>
      </w:r>
    </w:p>
    <w:p w14:paraId="59CA565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"cdProdutoCliente"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w:t>
      </w:r>
      <w:r>
        <w:rPr>
          <w:rFonts w:ascii="Courier New" w:eastAsia="Courier New" w:hAnsi="Courier New" w:cs="Courier New"/>
          <w:color w:val="D4D4D4"/>
          <w:sz w:val="16"/>
          <w:szCs w:val="16"/>
        </w:rPr>
        <w:t>,</w:t>
      </w:r>
    </w:p>
    <w:p w14:paraId="42601C2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"nuCEP"</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C24F35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"cdModalidade"</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"0"</w:t>
      </w:r>
      <w:r>
        <w:rPr>
          <w:rFonts w:ascii="Courier New" w:eastAsia="Courier New" w:hAnsi="Courier New" w:cs="Courier New"/>
          <w:color w:val="D4D4D4"/>
          <w:sz w:val="16"/>
          <w:szCs w:val="16"/>
        </w:rPr>
        <w:t>,</w:t>
      </w:r>
    </w:p>
    <w:p w14:paraId="3098FF8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"pcDescontoAuto"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890395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"pcDescontoApp"</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FF54B4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"pcDescontoRcf"</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0568A8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"pcComissaoAuto"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10.0</w:t>
      </w:r>
      <w:r>
        <w:rPr>
          <w:rFonts w:ascii="Courier New" w:eastAsia="Courier New" w:hAnsi="Courier New" w:cs="Courier New"/>
          <w:color w:val="D4D4D4"/>
          <w:sz w:val="16"/>
          <w:szCs w:val="16"/>
        </w:rPr>
        <w:t>,</w:t>
      </w:r>
    </w:p>
    <w:p w14:paraId="630D812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"pcComissaoAPP"</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10.0</w:t>
      </w:r>
      <w:r>
        <w:rPr>
          <w:rFonts w:ascii="Courier New" w:eastAsia="Courier New" w:hAnsi="Courier New" w:cs="Courier New"/>
          <w:color w:val="D4D4D4"/>
          <w:sz w:val="16"/>
          <w:szCs w:val="16"/>
        </w:rPr>
        <w:t>,</w:t>
      </w:r>
    </w:p>
    <w:p w14:paraId="181FED9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"pcComissaoRCF"</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10.0</w:t>
      </w:r>
      <w:r>
        <w:rPr>
          <w:rFonts w:ascii="Courier New" w:eastAsia="Courier New" w:hAnsi="Courier New" w:cs="Courier New"/>
          <w:color w:val="D4D4D4"/>
          <w:sz w:val="16"/>
          <w:szCs w:val="16"/>
        </w:rPr>
        <w:t>,</w:t>
      </w:r>
    </w:p>
    <w:p w14:paraId="1BEB67F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"flNovaTarifa"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10056F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"pcDescontoPromocional"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514C1E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"cdInspetoria"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18</w:t>
      </w:r>
      <w:r>
        <w:rPr>
          <w:rFonts w:ascii="Courier New" w:eastAsia="Courier New" w:hAnsi="Courier New" w:cs="Courier New"/>
          <w:color w:val="D4D4D4"/>
          <w:sz w:val="16"/>
          <w:szCs w:val="16"/>
        </w:rPr>
        <w:t>,</w:t>
      </w:r>
    </w:p>
    <w:p w14:paraId="385EBC8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"cdTipoPagtoCarne"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3</w:t>
      </w:r>
      <w:r>
        <w:rPr>
          <w:rFonts w:ascii="Courier New" w:eastAsia="Courier New" w:hAnsi="Courier New" w:cs="Courier New"/>
          <w:color w:val="D4D4D4"/>
          <w:sz w:val="16"/>
          <w:szCs w:val="16"/>
        </w:rPr>
        <w:t>,</w:t>
      </w:r>
    </w:p>
    <w:p w14:paraId="2572DD7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"flReterDevolucao"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2A6B29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"flTeleEmpresaFatura"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01EF41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"nmProponente"</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E872C5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"nuCpfCnpjProponente"</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2BDB7F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"dtBaseCalculo"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348345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"flAceitacaoRestrita"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40C8F6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"vlCustoApolice"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60E612E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"vrIOF"</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56FC90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"vrAdicTotal"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C80430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lastRenderedPageBreak/>
        <w:t xml:space="preserve">            </w:t>
      </w:r>
      <w:r>
        <w:rPr>
          <w:rFonts w:ascii="Courier New" w:eastAsia="Courier New" w:hAnsi="Courier New" w:cs="Courier New"/>
          <w:color w:val="9CDCFE"/>
          <w:sz w:val="16"/>
          <w:szCs w:val="16"/>
        </w:rPr>
        <w:t>"cdRegiao"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F99090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"cdContexto"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CFC8AC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"pcDescontoOnline"</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F645BA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"pcFatorAgravo"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81C85B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"flIndiceOCT"</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"S"</w:t>
      </w:r>
      <w:r>
        <w:rPr>
          <w:rFonts w:ascii="Courier New" w:eastAsia="Courier New" w:hAnsi="Courier New" w:cs="Courier New"/>
          <w:color w:val="D4D4D4"/>
          <w:sz w:val="16"/>
          <w:szCs w:val="16"/>
        </w:rPr>
        <w:t>,</w:t>
      </w:r>
    </w:p>
    <w:p w14:paraId="3942568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"flImprimeCCB"</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0FD865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"nuControleLeasing"</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9171AD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"dtLeasing"</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66D40C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"cdBancoCobranca"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85C207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"cdAgenciaCobranca"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15631D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"cdBancoDebito"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72C329A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"cdAgenciaDebito"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44219AA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"cdContaDebito"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5836A7F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"nuDigitoContaDebito"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43D5E05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"nuDigitoAgenciaDebito"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F0CDD0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"tipoConta"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2B88F4F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"numProcessoSusep"</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"0154149006662014/ 89"</w:t>
      </w:r>
      <w:r>
        <w:rPr>
          <w:rFonts w:ascii="Courier New" w:eastAsia="Courier New" w:hAnsi="Courier New" w:cs="Courier New"/>
          <w:color w:val="D4D4D4"/>
          <w:sz w:val="16"/>
          <w:szCs w:val="16"/>
        </w:rPr>
        <w:t>,</w:t>
      </w:r>
    </w:p>
    <w:p w14:paraId="402A9F3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"nuDiaVencimento"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E2BDC8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"dsEmailSegurado"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3B6DF3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"nuDocumento"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w:t>
      </w:r>
      <w:r>
        <w:rPr>
          <w:rFonts w:ascii="Courier New" w:eastAsia="Courier New" w:hAnsi="Courier New" w:cs="Courier New"/>
          <w:color w:val="D4D4D4"/>
          <w:sz w:val="16"/>
          <w:szCs w:val="16"/>
        </w:rPr>
        <w:t>,</w:t>
      </w:r>
    </w:p>
    <w:p w14:paraId="099DE3C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"dsDocumento"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w:t>
      </w:r>
      <w:r>
        <w:rPr>
          <w:rFonts w:ascii="Courier New" w:eastAsia="Courier New" w:hAnsi="Courier New" w:cs="Courier New"/>
          <w:color w:val="D4D4D4"/>
          <w:sz w:val="16"/>
          <w:szCs w:val="16"/>
        </w:rPr>
        <w:t>,</w:t>
      </w:r>
    </w:p>
    <w:p w14:paraId="0936FB0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"nmOrgaoEmissorDocumento"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"IFP"</w:t>
      </w:r>
      <w:r>
        <w:rPr>
          <w:rFonts w:ascii="Courier New" w:eastAsia="Courier New" w:hAnsi="Courier New" w:cs="Courier New"/>
          <w:color w:val="D4D4D4"/>
          <w:sz w:val="16"/>
          <w:szCs w:val="16"/>
        </w:rPr>
        <w:t>,</w:t>
      </w:r>
    </w:p>
    <w:p w14:paraId="1D48A01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"dtEmissaoDocumento"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"01011977"</w:t>
      </w:r>
      <w:r>
        <w:rPr>
          <w:rFonts w:ascii="Courier New" w:eastAsia="Courier New" w:hAnsi="Courier New" w:cs="Courier New"/>
          <w:color w:val="D4D4D4"/>
          <w:sz w:val="16"/>
          <w:szCs w:val="16"/>
        </w:rPr>
        <w:t>,</w:t>
      </w:r>
    </w:p>
    <w:p w14:paraId="06338CA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"dsFormaPagamento"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"CARNET"</w:t>
      </w:r>
      <w:r>
        <w:rPr>
          <w:rFonts w:ascii="Courier New" w:eastAsia="Courier New" w:hAnsi="Courier New" w:cs="Courier New"/>
          <w:color w:val="D4D4D4"/>
          <w:sz w:val="16"/>
          <w:szCs w:val="16"/>
        </w:rPr>
        <w:t>,</w:t>
      </w:r>
    </w:p>
    <w:p w14:paraId="02A859E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"dtVigenciaAjustada"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"00000000"</w:t>
      </w:r>
      <w:r>
        <w:rPr>
          <w:rFonts w:ascii="Courier New" w:eastAsia="Courier New" w:hAnsi="Courier New" w:cs="Courier New"/>
          <w:color w:val="D4D4D4"/>
          <w:sz w:val="16"/>
          <w:szCs w:val="16"/>
        </w:rPr>
        <w:t>,</w:t>
      </w:r>
    </w:p>
    <w:p w14:paraId="0F8EE93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"teleEmpresaApoliceVo"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894953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"pessoaApoliceSegVo"</w:t>
      </w:r>
      <w:r>
        <w:rPr>
          <w:rFonts w:ascii="Courier New" w:eastAsia="Courier New" w:hAnsi="Courier New" w:cs="Courier New"/>
          <w:color w:val="D4D4D4"/>
          <w:sz w:val="16"/>
          <w:szCs w:val="16"/>
        </w:rPr>
        <w:t>: {</w:t>
      </w:r>
    </w:p>
    <w:p w14:paraId="772DCB2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"cdTipoPessoa"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"F"</w:t>
      </w:r>
      <w:r>
        <w:rPr>
          <w:rFonts w:ascii="Courier New" w:eastAsia="Courier New" w:hAnsi="Courier New" w:cs="Courier New"/>
          <w:color w:val="D4D4D4"/>
          <w:sz w:val="16"/>
          <w:szCs w:val="16"/>
        </w:rPr>
        <w:t>,</w:t>
      </w:r>
    </w:p>
    <w:p w14:paraId="32D7856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"nmPessoa"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"FELIPE CARTONILHO"</w:t>
      </w:r>
      <w:r>
        <w:rPr>
          <w:rFonts w:ascii="Courier New" w:eastAsia="Courier New" w:hAnsi="Courier New" w:cs="Courier New"/>
          <w:color w:val="D4D4D4"/>
          <w:sz w:val="16"/>
          <w:szCs w:val="16"/>
        </w:rPr>
        <w:t>,</w:t>
      </w:r>
    </w:p>
    <w:p w14:paraId="1125084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"cdCpfCnpj"</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10406116725</w:t>
      </w:r>
      <w:r>
        <w:rPr>
          <w:rFonts w:ascii="Courier New" w:eastAsia="Courier New" w:hAnsi="Courier New" w:cs="Courier New"/>
          <w:color w:val="D4D4D4"/>
          <w:sz w:val="16"/>
          <w:szCs w:val="16"/>
        </w:rPr>
        <w:t>,</w:t>
      </w:r>
    </w:p>
    <w:p w14:paraId="54BC239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"enderecoApoliceCobrancaVo"</w:t>
      </w:r>
      <w:r>
        <w:rPr>
          <w:rFonts w:ascii="Courier New" w:eastAsia="Courier New" w:hAnsi="Courier New" w:cs="Courier New"/>
          <w:color w:val="D4D4D4"/>
          <w:sz w:val="16"/>
          <w:szCs w:val="16"/>
        </w:rPr>
        <w:t>: {</w:t>
      </w:r>
    </w:p>
    <w:p w14:paraId="50ADA1A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"cdTipoEndereco"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02083E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"dtCadastro"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"11082015"</w:t>
      </w:r>
      <w:r>
        <w:rPr>
          <w:rFonts w:ascii="Courier New" w:eastAsia="Courier New" w:hAnsi="Courier New" w:cs="Courier New"/>
          <w:color w:val="D4D4D4"/>
          <w:sz w:val="16"/>
          <w:szCs w:val="16"/>
        </w:rPr>
        <w:t>,</w:t>
      </w:r>
    </w:p>
    <w:p w14:paraId="6A70F9C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"dtAtualizacao"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"11082015"</w:t>
      </w:r>
      <w:r>
        <w:rPr>
          <w:rFonts w:ascii="Courier New" w:eastAsia="Courier New" w:hAnsi="Courier New" w:cs="Courier New"/>
          <w:color w:val="D4D4D4"/>
          <w:sz w:val="16"/>
          <w:szCs w:val="16"/>
        </w:rPr>
        <w:t>,</w:t>
      </w:r>
    </w:p>
    <w:p w14:paraId="0B2B1E5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"cdTipoLogadouro"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0388BD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"dsTipoLogradouro"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"PRACA"</w:t>
      </w:r>
      <w:r>
        <w:rPr>
          <w:rFonts w:ascii="Courier New" w:eastAsia="Courier New" w:hAnsi="Courier New" w:cs="Courier New"/>
          <w:color w:val="D4D4D4"/>
          <w:sz w:val="16"/>
          <w:szCs w:val="16"/>
        </w:rPr>
        <w:t>,</w:t>
      </w:r>
    </w:p>
    <w:p w14:paraId="64585C9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"nmLogadouro"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CE5D9C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"nuLogadouro"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8DFE8C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"dsComplemento"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10F2EDF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"nmBairro"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"JARDIM VINTE E CINCO"</w:t>
      </w:r>
      <w:r>
        <w:rPr>
          <w:rFonts w:ascii="Courier New" w:eastAsia="Courier New" w:hAnsi="Courier New" w:cs="Courier New"/>
          <w:color w:val="D4D4D4"/>
          <w:sz w:val="16"/>
          <w:szCs w:val="16"/>
        </w:rPr>
        <w:t>,</w:t>
      </w:r>
    </w:p>
    <w:p w14:paraId="529F1ED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"nmMunicipio"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"DUQUE DE CAXIAS"</w:t>
      </w:r>
      <w:r>
        <w:rPr>
          <w:rFonts w:ascii="Courier New" w:eastAsia="Courier New" w:hAnsi="Courier New" w:cs="Courier New"/>
          <w:color w:val="D4D4D4"/>
          <w:sz w:val="16"/>
          <w:szCs w:val="16"/>
        </w:rPr>
        <w:t>,</w:t>
      </w:r>
    </w:p>
    <w:p w14:paraId="3D6F650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"cdUF"</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"RJ"</w:t>
      </w:r>
      <w:r>
        <w:rPr>
          <w:rFonts w:ascii="Courier New" w:eastAsia="Courier New" w:hAnsi="Courier New" w:cs="Courier New"/>
          <w:color w:val="D4D4D4"/>
          <w:sz w:val="16"/>
          <w:szCs w:val="16"/>
        </w:rPr>
        <w:t>,</w:t>
      </w:r>
    </w:p>
    <w:p w14:paraId="7584144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"nuCep"</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"25071060"</w:t>
      </w:r>
    </w:p>
    <w:p w14:paraId="670B24A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318B4AA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"enderecoApoliceRiscoVo"</w:t>
      </w:r>
      <w:r>
        <w:rPr>
          <w:rFonts w:ascii="Courier New" w:eastAsia="Courier New" w:hAnsi="Courier New" w:cs="Courier New"/>
          <w:color w:val="D4D4D4"/>
          <w:sz w:val="16"/>
          <w:szCs w:val="16"/>
        </w:rPr>
        <w:t>: {</w:t>
      </w:r>
    </w:p>
    <w:p w14:paraId="47BAE26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"cdTipoEndereco"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78C29B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"dtCadastro"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"11082015"</w:t>
      </w:r>
      <w:r>
        <w:rPr>
          <w:rFonts w:ascii="Courier New" w:eastAsia="Courier New" w:hAnsi="Courier New" w:cs="Courier New"/>
          <w:color w:val="D4D4D4"/>
          <w:sz w:val="16"/>
          <w:szCs w:val="16"/>
        </w:rPr>
        <w:t>,</w:t>
      </w:r>
    </w:p>
    <w:p w14:paraId="07290FF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"dtAtualizacao"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"11082015"</w:t>
      </w:r>
      <w:r>
        <w:rPr>
          <w:rFonts w:ascii="Courier New" w:eastAsia="Courier New" w:hAnsi="Courier New" w:cs="Courier New"/>
          <w:color w:val="D4D4D4"/>
          <w:sz w:val="16"/>
          <w:szCs w:val="16"/>
        </w:rPr>
        <w:t>,</w:t>
      </w:r>
    </w:p>
    <w:p w14:paraId="4D5689A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"cdTipoLogadouro"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BEC202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"dsTipoLogradouro"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"PRACA"</w:t>
      </w:r>
      <w:r>
        <w:rPr>
          <w:rFonts w:ascii="Courier New" w:eastAsia="Courier New" w:hAnsi="Courier New" w:cs="Courier New"/>
          <w:color w:val="D4D4D4"/>
          <w:sz w:val="16"/>
          <w:szCs w:val="16"/>
        </w:rPr>
        <w:t>,</w:t>
      </w:r>
    </w:p>
    <w:p w14:paraId="7C9ACA3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"nmLogadouro"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94B98F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"nuLogadouro"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437E33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lastRenderedPageBreak/>
        <w:t xml:space="preserve">                    </w:t>
      </w:r>
      <w:r>
        <w:rPr>
          <w:rFonts w:ascii="Courier New" w:eastAsia="Courier New" w:hAnsi="Courier New" w:cs="Courier New"/>
          <w:color w:val="9CDCFE"/>
          <w:sz w:val="16"/>
          <w:szCs w:val="16"/>
        </w:rPr>
        <w:t>"dsComplemento"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2F14AA9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"nmBairro"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"JARDIM VINTE E CINCO"</w:t>
      </w:r>
      <w:r>
        <w:rPr>
          <w:rFonts w:ascii="Courier New" w:eastAsia="Courier New" w:hAnsi="Courier New" w:cs="Courier New"/>
          <w:color w:val="D4D4D4"/>
          <w:sz w:val="16"/>
          <w:szCs w:val="16"/>
        </w:rPr>
        <w:t>,</w:t>
      </w:r>
    </w:p>
    <w:p w14:paraId="46E24FF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"nmMunicipio"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"DUQUE DE CAXIAS"</w:t>
      </w:r>
      <w:r>
        <w:rPr>
          <w:rFonts w:ascii="Courier New" w:eastAsia="Courier New" w:hAnsi="Courier New" w:cs="Courier New"/>
          <w:color w:val="D4D4D4"/>
          <w:sz w:val="16"/>
          <w:szCs w:val="16"/>
        </w:rPr>
        <w:t>,</w:t>
      </w:r>
    </w:p>
    <w:p w14:paraId="73232F3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"cdUF"</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"RJ"</w:t>
      </w:r>
      <w:r>
        <w:rPr>
          <w:rFonts w:ascii="Courier New" w:eastAsia="Courier New" w:hAnsi="Courier New" w:cs="Courier New"/>
          <w:color w:val="D4D4D4"/>
          <w:sz w:val="16"/>
          <w:szCs w:val="16"/>
        </w:rPr>
        <w:t>,</w:t>
      </w:r>
    </w:p>
    <w:p w14:paraId="27D650E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"nuCep"</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"25071060"</w:t>
      </w:r>
    </w:p>
    <w:p w14:paraId="63EB841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5D383B9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"cdAtividadePrincipal"</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108</w:t>
      </w:r>
      <w:r>
        <w:rPr>
          <w:rFonts w:ascii="Courier New" w:eastAsia="Courier New" w:hAnsi="Courier New" w:cs="Courier New"/>
          <w:color w:val="D4D4D4"/>
          <w:sz w:val="16"/>
          <w:szCs w:val="16"/>
        </w:rPr>
        <w:t>,</w:t>
      </w:r>
    </w:p>
    <w:p w14:paraId="51527DF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B5CEA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"cdFaixaRenda"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p>
    <w:p w14:paraId="64B69D4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4CBDA4D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"pessoaApolicePropVo"</w:t>
      </w:r>
      <w:r>
        <w:rPr>
          <w:rFonts w:ascii="Courier New" w:eastAsia="Courier New" w:hAnsi="Courier New" w:cs="Courier New"/>
          <w:color w:val="D4D4D4"/>
          <w:sz w:val="16"/>
          <w:szCs w:val="16"/>
        </w:rPr>
        <w:t>: {</w:t>
      </w:r>
    </w:p>
    <w:p w14:paraId="226A588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"cdTipoPessoa"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"F"</w:t>
      </w:r>
      <w:r>
        <w:rPr>
          <w:rFonts w:ascii="Courier New" w:eastAsia="Courier New" w:hAnsi="Courier New" w:cs="Courier New"/>
          <w:color w:val="D4D4D4"/>
          <w:sz w:val="16"/>
          <w:szCs w:val="16"/>
        </w:rPr>
        <w:t>,</w:t>
      </w:r>
    </w:p>
    <w:p w14:paraId="64D1F26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"nmPessoa"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"FELIPE CARTONILHO"</w:t>
      </w:r>
      <w:r>
        <w:rPr>
          <w:rFonts w:ascii="Courier New" w:eastAsia="Courier New" w:hAnsi="Courier New" w:cs="Courier New"/>
          <w:color w:val="D4D4D4"/>
          <w:sz w:val="16"/>
          <w:szCs w:val="16"/>
        </w:rPr>
        <w:t>,</w:t>
      </w:r>
    </w:p>
    <w:p w14:paraId="654D335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"cdCpfCnpj"</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10406116725</w:t>
      </w:r>
      <w:r>
        <w:rPr>
          <w:rFonts w:ascii="Courier New" w:eastAsia="Courier New" w:hAnsi="Courier New" w:cs="Courier New"/>
          <w:color w:val="D4D4D4"/>
          <w:sz w:val="16"/>
          <w:szCs w:val="16"/>
        </w:rPr>
        <w:t>,</w:t>
      </w:r>
    </w:p>
    <w:p w14:paraId="5DB71C8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"enderecoApoliceCobrancaVo"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4CDEF9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"enderecoApoliceRiscoVo"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B6D1C1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"cdAtividadePrincipal"</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108</w:t>
      </w:r>
      <w:r>
        <w:rPr>
          <w:rFonts w:ascii="Courier New" w:eastAsia="Courier New" w:hAnsi="Courier New" w:cs="Courier New"/>
          <w:color w:val="D4D4D4"/>
          <w:sz w:val="16"/>
          <w:szCs w:val="16"/>
        </w:rPr>
        <w:t>,</w:t>
      </w:r>
    </w:p>
    <w:p w14:paraId="23DB8CF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B5CEA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"cdFaixaRenda"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p>
    <w:p w14:paraId="38BB240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7E6169D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"perfilApoliceSegVo"</w:t>
      </w:r>
      <w:r>
        <w:rPr>
          <w:rFonts w:ascii="Courier New" w:eastAsia="Courier New" w:hAnsi="Courier New" w:cs="Courier New"/>
          <w:color w:val="D4D4D4"/>
          <w:sz w:val="16"/>
          <w:szCs w:val="16"/>
        </w:rPr>
        <w:t>: {</w:t>
      </w:r>
    </w:p>
    <w:p w14:paraId="7A266CB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"cdTipoPerfil"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F2696C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"dtNascimento"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"19770505"</w:t>
      </w:r>
      <w:r>
        <w:rPr>
          <w:rFonts w:ascii="Courier New" w:eastAsia="Courier New" w:hAnsi="Courier New" w:cs="Courier New"/>
          <w:color w:val="D4D4D4"/>
          <w:sz w:val="16"/>
          <w:szCs w:val="16"/>
        </w:rPr>
        <w:t>,</w:t>
      </w:r>
    </w:p>
    <w:p w14:paraId="7674385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"cdSexo"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"MASCULINO"</w:t>
      </w:r>
      <w:r>
        <w:rPr>
          <w:rFonts w:ascii="Courier New" w:eastAsia="Courier New" w:hAnsi="Courier New" w:cs="Courier New"/>
          <w:color w:val="D4D4D4"/>
          <w:sz w:val="16"/>
          <w:szCs w:val="16"/>
        </w:rPr>
        <w:t>,</w:t>
      </w:r>
    </w:p>
    <w:p w14:paraId="63A199A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"cdEstadoCivil"</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"CASADO"</w:t>
      </w:r>
      <w:r>
        <w:rPr>
          <w:rFonts w:ascii="Courier New" w:eastAsia="Courier New" w:hAnsi="Courier New" w:cs="Courier New"/>
          <w:color w:val="D4D4D4"/>
          <w:sz w:val="16"/>
          <w:szCs w:val="16"/>
        </w:rPr>
        <w:t>,</w:t>
      </w:r>
    </w:p>
    <w:p w14:paraId="49914D4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"flFilhosEntre17e25"</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r>
        <w:rPr>
          <w:rFonts w:ascii="Courier New" w:eastAsia="Courier New" w:hAnsi="Courier New" w:cs="Courier New"/>
          <w:color w:val="D4D4D4"/>
          <w:sz w:val="16"/>
          <w:szCs w:val="16"/>
        </w:rPr>
        <w:t>,</w:t>
      </w:r>
    </w:p>
    <w:p w14:paraId="664F597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"flFilhosAte16Anos"</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r>
        <w:rPr>
          <w:rFonts w:ascii="Courier New" w:eastAsia="Courier New" w:hAnsi="Courier New" w:cs="Courier New"/>
          <w:color w:val="D4D4D4"/>
          <w:sz w:val="16"/>
          <w:szCs w:val="16"/>
        </w:rPr>
        <w:t>,</w:t>
      </w:r>
    </w:p>
    <w:p w14:paraId="0D270F0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"flHaMaisVeiculoGaragem"</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"S"</w:t>
      </w:r>
      <w:r>
        <w:rPr>
          <w:rFonts w:ascii="Courier New" w:eastAsia="Courier New" w:hAnsi="Courier New" w:cs="Courier New"/>
          <w:color w:val="D4D4D4"/>
          <w:sz w:val="16"/>
          <w:szCs w:val="16"/>
        </w:rPr>
        <w:t>,</w:t>
      </w:r>
    </w:p>
    <w:p w14:paraId="2E795F1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"flVeiculoPernoiteGaragem"</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r>
        <w:rPr>
          <w:rFonts w:ascii="Courier New" w:eastAsia="Courier New" w:hAnsi="Courier New" w:cs="Courier New"/>
          <w:color w:val="D4D4D4"/>
          <w:sz w:val="16"/>
          <w:szCs w:val="16"/>
        </w:rPr>
        <w:t>,</w:t>
      </w:r>
    </w:p>
    <w:p w14:paraId="0142728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569CD6"/>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"cdOcupacao"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p>
    <w:p w14:paraId="6D30E8E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0863DEC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"perfilApolicePropVo"</w:t>
      </w:r>
      <w:r>
        <w:rPr>
          <w:rFonts w:ascii="Courier New" w:eastAsia="Courier New" w:hAnsi="Courier New" w:cs="Courier New"/>
          <w:color w:val="D4D4D4"/>
          <w:sz w:val="16"/>
          <w:szCs w:val="16"/>
        </w:rPr>
        <w:t>: {</w:t>
      </w:r>
    </w:p>
    <w:p w14:paraId="7A665D3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"cdTipoPerfil"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41320E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"dtNascimento"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"19770505"</w:t>
      </w:r>
      <w:r>
        <w:rPr>
          <w:rFonts w:ascii="Courier New" w:eastAsia="Courier New" w:hAnsi="Courier New" w:cs="Courier New"/>
          <w:color w:val="D4D4D4"/>
          <w:sz w:val="16"/>
          <w:szCs w:val="16"/>
        </w:rPr>
        <w:t>,</w:t>
      </w:r>
    </w:p>
    <w:p w14:paraId="2CE15B8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"cdSexo"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"MASCULINO"</w:t>
      </w:r>
      <w:r>
        <w:rPr>
          <w:rFonts w:ascii="Courier New" w:eastAsia="Courier New" w:hAnsi="Courier New" w:cs="Courier New"/>
          <w:color w:val="D4D4D4"/>
          <w:sz w:val="16"/>
          <w:szCs w:val="16"/>
        </w:rPr>
        <w:t>,</w:t>
      </w:r>
    </w:p>
    <w:p w14:paraId="5C81840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"cdEstadoCivil"</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"N/D"</w:t>
      </w:r>
      <w:r>
        <w:rPr>
          <w:rFonts w:ascii="Courier New" w:eastAsia="Courier New" w:hAnsi="Courier New" w:cs="Courier New"/>
          <w:color w:val="D4D4D4"/>
          <w:sz w:val="16"/>
          <w:szCs w:val="16"/>
        </w:rPr>
        <w:t>,</w:t>
      </w:r>
    </w:p>
    <w:p w14:paraId="6FB260D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"flFilhosEntre17e25"</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r>
        <w:rPr>
          <w:rFonts w:ascii="Courier New" w:eastAsia="Courier New" w:hAnsi="Courier New" w:cs="Courier New"/>
          <w:color w:val="D4D4D4"/>
          <w:sz w:val="16"/>
          <w:szCs w:val="16"/>
        </w:rPr>
        <w:t>,</w:t>
      </w:r>
    </w:p>
    <w:p w14:paraId="293A450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"flFilhosAte16Anos"</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r>
        <w:rPr>
          <w:rFonts w:ascii="Courier New" w:eastAsia="Courier New" w:hAnsi="Courier New" w:cs="Courier New"/>
          <w:color w:val="D4D4D4"/>
          <w:sz w:val="16"/>
          <w:szCs w:val="16"/>
        </w:rPr>
        <w:t>,</w:t>
      </w:r>
    </w:p>
    <w:p w14:paraId="3B77732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"flHaMaisVeiculoGaragem"</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"S"</w:t>
      </w:r>
      <w:r>
        <w:rPr>
          <w:rFonts w:ascii="Courier New" w:eastAsia="Courier New" w:hAnsi="Courier New" w:cs="Courier New"/>
          <w:color w:val="D4D4D4"/>
          <w:sz w:val="16"/>
          <w:szCs w:val="16"/>
        </w:rPr>
        <w:t>,</w:t>
      </w:r>
    </w:p>
    <w:p w14:paraId="7089E6A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"flVeiculoPernoiteGaragem"</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r>
        <w:rPr>
          <w:rFonts w:ascii="Courier New" w:eastAsia="Courier New" w:hAnsi="Courier New" w:cs="Courier New"/>
          <w:color w:val="D4D4D4"/>
          <w:sz w:val="16"/>
          <w:szCs w:val="16"/>
        </w:rPr>
        <w:t>,</w:t>
      </w:r>
    </w:p>
    <w:p w14:paraId="7561763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569CD6"/>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"cdOcupacao"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p>
    <w:p w14:paraId="37002F8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1D2D613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"perfilCondutorVo"</w:t>
      </w:r>
      <w:r>
        <w:rPr>
          <w:rFonts w:ascii="Courier New" w:eastAsia="Courier New" w:hAnsi="Courier New" w:cs="Courier New"/>
          <w:color w:val="D4D4D4"/>
          <w:sz w:val="16"/>
          <w:szCs w:val="16"/>
        </w:rPr>
        <w:t>: {</w:t>
      </w:r>
    </w:p>
    <w:p w14:paraId="70F7FDE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"perfilProponente"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4</w:t>
      </w:r>
      <w:r>
        <w:rPr>
          <w:rFonts w:ascii="Courier New" w:eastAsia="Courier New" w:hAnsi="Courier New" w:cs="Courier New"/>
          <w:color w:val="D4D4D4"/>
          <w:sz w:val="16"/>
          <w:szCs w:val="16"/>
        </w:rPr>
        <w:t>,</w:t>
      </w:r>
    </w:p>
    <w:p w14:paraId="74D58A1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"segProprietario"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"S"</w:t>
      </w:r>
      <w:r>
        <w:rPr>
          <w:rFonts w:ascii="Courier New" w:eastAsia="Courier New" w:hAnsi="Courier New" w:cs="Courier New"/>
          <w:color w:val="D4D4D4"/>
          <w:sz w:val="16"/>
          <w:szCs w:val="16"/>
        </w:rPr>
        <w:t>,</w:t>
      </w:r>
    </w:p>
    <w:p w14:paraId="3F1EC30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"segPrincipalCondutor"</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"S"</w:t>
      </w:r>
      <w:r>
        <w:rPr>
          <w:rFonts w:ascii="Courier New" w:eastAsia="Courier New" w:hAnsi="Courier New" w:cs="Courier New"/>
          <w:color w:val="D4D4D4"/>
          <w:sz w:val="16"/>
          <w:szCs w:val="16"/>
        </w:rPr>
        <w:t>,</w:t>
      </w:r>
    </w:p>
    <w:p w14:paraId="1A2DED4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"nomeCondutor"</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"FELIPE CARTONILHO"</w:t>
      </w:r>
      <w:r>
        <w:rPr>
          <w:rFonts w:ascii="Courier New" w:eastAsia="Courier New" w:hAnsi="Courier New" w:cs="Courier New"/>
          <w:color w:val="D4D4D4"/>
          <w:sz w:val="16"/>
          <w:szCs w:val="16"/>
        </w:rPr>
        <w:t>,</w:t>
      </w:r>
    </w:p>
    <w:p w14:paraId="6EF51DB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"cpfCondutor"</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"10406116725"</w:t>
      </w:r>
      <w:r>
        <w:rPr>
          <w:rFonts w:ascii="Courier New" w:eastAsia="Courier New" w:hAnsi="Courier New" w:cs="Courier New"/>
          <w:color w:val="D4D4D4"/>
          <w:sz w:val="16"/>
          <w:szCs w:val="16"/>
        </w:rPr>
        <w:t>,</w:t>
      </w:r>
    </w:p>
    <w:p w14:paraId="4C824D5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"dtNascimento"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"05051977"</w:t>
      </w:r>
      <w:r>
        <w:rPr>
          <w:rFonts w:ascii="Courier New" w:eastAsia="Courier New" w:hAnsi="Courier New" w:cs="Courier New"/>
          <w:color w:val="D4D4D4"/>
          <w:sz w:val="16"/>
          <w:szCs w:val="16"/>
        </w:rPr>
        <w:t>,</w:t>
      </w:r>
    </w:p>
    <w:p w14:paraId="3DDE350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"sexoCondutor"</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"M"</w:t>
      </w:r>
      <w:r>
        <w:rPr>
          <w:rFonts w:ascii="Courier New" w:eastAsia="Courier New" w:hAnsi="Courier New" w:cs="Courier New"/>
          <w:color w:val="D4D4D4"/>
          <w:sz w:val="16"/>
          <w:szCs w:val="16"/>
        </w:rPr>
        <w:t>,</w:t>
      </w:r>
    </w:p>
    <w:p w14:paraId="10A47A3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"estCivilCondutor"</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"2"</w:t>
      </w:r>
      <w:r>
        <w:rPr>
          <w:rFonts w:ascii="Courier New" w:eastAsia="Courier New" w:hAnsi="Courier New" w:cs="Courier New"/>
          <w:color w:val="D4D4D4"/>
          <w:sz w:val="16"/>
          <w:szCs w:val="16"/>
        </w:rPr>
        <w:t>,</w:t>
      </w:r>
    </w:p>
    <w:p w14:paraId="10F1B72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"outroCondutor"</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4</w:t>
      </w:r>
      <w:r>
        <w:rPr>
          <w:rFonts w:ascii="Courier New" w:eastAsia="Courier New" w:hAnsi="Courier New" w:cs="Courier New"/>
          <w:color w:val="D4D4D4"/>
          <w:sz w:val="16"/>
          <w:szCs w:val="16"/>
        </w:rPr>
        <w:t>,</w:t>
      </w:r>
    </w:p>
    <w:p w14:paraId="240BE98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"garPernoite"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4</w:t>
      </w:r>
      <w:r>
        <w:rPr>
          <w:rFonts w:ascii="Courier New" w:eastAsia="Courier New" w:hAnsi="Courier New" w:cs="Courier New"/>
          <w:color w:val="D4D4D4"/>
          <w:sz w:val="16"/>
          <w:szCs w:val="16"/>
        </w:rPr>
        <w:t>,</w:t>
      </w:r>
    </w:p>
    <w:p w14:paraId="78098BE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"ativPrincCondutor"</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99</w:t>
      </w:r>
      <w:r>
        <w:rPr>
          <w:rFonts w:ascii="Courier New" w:eastAsia="Courier New" w:hAnsi="Courier New" w:cs="Courier New"/>
          <w:color w:val="D4D4D4"/>
          <w:sz w:val="16"/>
          <w:szCs w:val="16"/>
        </w:rPr>
        <w:t>,</w:t>
      </w:r>
    </w:p>
    <w:p w14:paraId="2149ADF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lastRenderedPageBreak/>
        <w:t xml:space="preserve">                </w:t>
      </w:r>
      <w:r>
        <w:rPr>
          <w:rFonts w:ascii="Courier New" w:eastAsia="Courier New" w:hAnsi="Courier New" w:cs="Courier New"/>
          <w:color w:val="9CDCFE"/>
          <w:sz w:val="16"/>
          <w:szCs w:val="16"/>
        </w:rPr>
        <w:t>"ramoAtivPrincCondutor"</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w:t>
      </w:r>
      <w:r>
        <w:rPr>
          <w:rFonts w:ascii="Courier New" w:eastAsia="Courier New" w:hAnsi="Courier New" w:cs="Courier New"/>
          <w:color w:val="D4D4D4"/>
          <w:sz w:val="16"/>
          <w:szCs w:val="16"/>
        </w:rPr>
        <w:t>,</w:t>
      </w:r>
    </w:p>
    <w:p w14:paraId="22A365F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"ultVeicTrabalho"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9</w:t>
      </w:r>
      <w:r>
        <w:rPr>
          <w:rFonts w:ascii="Courier New" w:eastAsia="Courier New" w:hAnsi="Courier New" w:cs="Courier New"/>
          <w:color w:val="D4D4D4"/>
          <w:sz w:val="16"/>
          <w:szCs w:val="16"/>
        </w:rPr>
        <w:t>,</w:t>
      </w:r>
    </w:p>
    <w:p w14:paraId="718ADBD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"localFixoTrabalho"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77219D2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"cepLocalTrabalho"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5F96C25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"garLocalTrabalho"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9</w:t>
      </w:r>
      <w:r>
        <w:rPr>
          <w:rFonts w:ascii="Courier New" w:eastAsia="Courier New" w:hAnsi="Courier New" w:cs="Courier New"/>
          <w:color w:val="D4D4D4"/>
          <w:sz w:val="16"/>
          <w:szCs w:val="16"/>
        </w:rPr>
        <w:t>,</w:t>
      </w:r>
    </w:p>
    <w:p w14:paraId="35AAC0C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"ultVeicEstudo"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9</w:t>
      </w:r>
      <w:r>
        <w:rPr>
          <w:rFonts w:ascii="Courier New" w:eastAsia="Courier New" w:hAnsi="Courier New" w:cs="Courier New"/>
          <w:color w:val="D4D4D4"/>
          <w:sz w:val="16"/>
          <w:szCs w:val="16"/>
        </w:rPr>
        <w:t>,</w:t>
      </w:r>
    </w:p>
    <w:p w14:paraId="72B3449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"locFixoEstudo"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625B906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"cepLocFixoEstudo"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6DBF8BC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"garLocEstudo"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9</w:t>
      </w:r>
      <w:r>
        <w:rPr>
          <w:rFonts w:ascii="Courier New" w:eastAsia="Courier New" w:hAnsi="Courier New" w:cs="Courier New"/>
          <w:color w:val="D4D4D4"/>
          <w:sz w:val="16"/>
          <w:szCs w:val="16"/>
        </w:rPr>
        <w:t>,</w:t>
      </w:r>
    </w:p>
    <w:p w14:paraId="6861E1E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B5CEA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"fixaKm"</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w:t>
      </w:r>
    </w:p>
    <w:p w14:paraId="0E25278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426A252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"categoriaTarifariaVO"</w:t>
      </w:r>
      <w:r>
        <w:rPr>
          <w:rFonts w:ascii="Courier New" w:eastAsia="Courier New" w:hAnsi="Courier New" w:cs="Courier New"/>
          <w:color w:val="D4D4D4"/>
          <w:sz w:val="16"/>
          <w:szCs w:val="16"/>
        </w:rPr>
        <w:t>: {</w:t>
      </w:r>
    </w:p>
    <w:p w14:paraId="7D1F60F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"codVeiculoBradesco"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4478</w:t>
      </w:r>
      <w:r>
        <w:rPr>
          <w:rFonts w:ascii="Courier New" w:eastAsia="Courier New" w:hAnsi="Courier New" w:cs="Courier New"/>
          <w:color w:val="D4D4D4"/>
          <w:sz w:val="16"/>
          <w:szCs w:val="16"/>
        </w:rPr>
        <w:t>,</w:t>
      </w:r>
    </w:p>
    <w:p w14:paraId="37D6E45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"codVeiculoMolicar"</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4A0332A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"bonusPerdaParcial"</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77BA0D7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"bonusPerdaTotal"</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37A3C3A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"bonusRouboOuFurto"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2094EE4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"bonusDanosMorais"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0C84E34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"premioPerdaParcial"</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752.89</w:t>
      </w:r>
      <w:r>
        <w:rPr>
          <w:rFonts w:ascii="Courier New" w:eastAsia="Courier New" w:hAnsi="Courier New" w:cs="Courier New"/>
          <w:color w:val="D4D4D4"/>
          <w:sz w:val="16"/>
          <w:szCs w:val="16"/>
        </w:rPr>
        <w:t>,</w:t>
      </w:r>
    </w:p>
    <w:p w14:paraId="610F959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"premioPerdaTotal"</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1315.18</w:t>
      </w:r>
      <w:r>
        <w:rPr>
          <w:rFonts w:ascii="Courier New" w:eastAsia="Courier New" w:hAnsi="Courier New" w:cs="Courier New"/>
          <w:color w:val="D4D4D4"/>
          <w:sz w:val="16"/>
          <w:szCs w:val="16"/>
        </w:rPr>
        <w:t>,</w:t>
      </w:r>
    </w:p>
    <w:p w14:paraId="2DEBE08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"premioRouboOuFurto"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9718.69</w:t>
      </w:r>
      <w:r>
        <w:rPr>
          <w:rFonts w:ascii="Courier New" w:eastAsia="Courier New" w:hAnsi="Courier New" w:cs="Courier New"/>
          <w:color w:val="D4D4D4"/>
          <w:sz w:val="16"/>
          <w:szCs w:val="16"/>
        </w:rPr>
        <w:t>,</w:t>
      </w:r>
    </w:p>
    <w:p w14:paraId="4D10BCB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"custoDiaNoite"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88.32</w:t>
      </w:r>
      <w:r>
        <w:rPr>
          <w:rFonts w:ascii="Courier New" w:eastAsia="Courier New" w:hAnsi="Courier New" w:cs="Courier New"/>
          <w:color w:val="D4D4D4"/>
          <w:sz w:val="16"/>
          <w:szCs w:val="16"/>
        </w:rPr>
        <w:t>,</w:t>
      </w:r>
    </w:p>
    <w:p w14:paraId="162451A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"custoVidros"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0A5D751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"custoCarroReserva"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42.73</w:t>
      </w:r>
      <w:r>
        <w:rPr>
          <w:rFonts w:ascii="Courier New" w:eastAsia="Courier New" w:hAnsi="Courier New" w:cs="Courier New"/>
          <w:color w:val="D4D4D4"/>
          <w:sz w:val="16"/>
          <w:szCs w:val="16"/>
        </w:rPr>
        <w:t>,</w:t>
      </w:r>
    </w:p>
    <w:p w14:paraId="3E61019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"codModeloTarifario"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w:t>
      </w:r>
      <w:r>
        <w:rPr>
          <w:rFonts w:ascii="Courier New" w:eastAsia="Courier New" w:hAnsi="Courier New" w:cs="Courier New"/>
          <w:color w:val="D4D4D4"/>
          <w:sz w:val="16"/>
          <w:szCs w:val="16"/>
        </w:rPr>
        <w:t>,</w:t>
      </w:r>
    </w:p>
    <w:p w14:paraId="2A87C83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B5CEA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"novaRegiaoRisco"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10213</w:t>
      </w:r>
    </w:p>
    <w:p w14:paraId="3618BA3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6DAC16A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"pagamentoApoliceVo"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DEE2CF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"parametroApoliceVo"</w:t>
      </w:r>
      <w:r>
        <w:rPr>
          <w:rFonts w:ascii="Courier New" w:eastAsia="Courier New" w:hAnsi="Courier New" w:cs="Courier New"/>
          <w:color w:val="D4D4D4"/>
          <w:sz w:val="16"/>
          <w:szCs w:val="16"/>
        </w:rPr>
        <w:t>: {</w:t>
      </w:r>
    </w:p>
    <w:p w14:paraId="353F8BA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"cdCorretor"</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615419359</w:t>
      </w:r>
      <w:r>
        <w:rPr>
          <w:rFonts w:ascii="Courier New" w:eastAsia="Courier New" w:hAnsi="Courier New" w:cs="Courier New"/>
          <w:color w:val="D4D4D4"/>
          <w:sz w:val="16"/>
          <w:szCs w:val="16"/>
        </w:rPr>
        <w:t>,</w:t>
      </w:r>
    </w:p>
    <w:p w14:paraId="61DD0E4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"flCustoApolice"</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879DC1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"flIOF"</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5FD227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"flProRata"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B200D6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"cdTipoPessoaCorretor"</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7AF81C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"nuCpfCnpjCorretor"</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312D38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"flAdicionalFracionamento"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44A0E9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"nuVersaoDLL"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81F0FF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"flCcb"</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"190000799930"</w:t>
      </w:r>
      <w:r>
        <w:rPr>
          <w:rFonts w:ascii="Courier New" w:eastAsia="Courier New" w:hAnsi="Courier New" w:cs="Courier New"/>
          <w:color w:val="D4D4D4"/>
          <w:sz w:val="16"/>
          <w:szCs w:val="16"/>
        </w:rPr>
        <w:t>,</w:t>
      </w:r>
    </w:p>
    <w:p w14:paraId="5AB5929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"flPessoaCorretor"</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2C656F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569CD6"/>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"dtVersaoDLL"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p>
    <w:p w14:paraId="0E02477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087BCFD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"veiculoApoliceVo"</w:t>
      </w:r>
      <w:r>
        <w:rPr>
          <w:rFonts w:ascii="Courier New" w:eastAsia="Courier New" w:hAnsi="Courier New" w:cs="Courier New"/>
          <w:color w:val="D4D4D4"/>
          <w:sz w:val="16"/>
          <w:szCs w:val="16"/>
        </w:rPr>
        <w:t>: {</w:t>
      </w:r>
    </w:p>
    <w:p w14:paraId="10E1130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"cdVeiculo"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4478</w:t>
      </w:r>
      <w:r>
        <w:rPr>
          <w:rFonts w:ascii="Courier New" w:eastAsia="Courier New" w:hAnsi="Courier New" w:cs="Courier New"/>
          <w:color w:val="D4D4D4"/>
          <w:sz w:val="16"/>
          <w:szCs w:val="16"/>
        </w:rPr>
        <w:t>,</w:t>
      </w:r>
    </w:p>
    <w:p w14:paraId="25A45FB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"dsModeloVeiculo"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"HILUX SRV D4-D 3.0 CD 4X4 TB D"</w:t>
      </w:r>
      <w:r>
        <w:rPr>
          <w:rFonts w:ascii="Courier New" w:eastAsia="Courier New" w:hAnsi="Courier New" w:cs="Courier New"/>
          <w:color w:val="D4D4D4"/>
          <w:sz w:val="16"/>
          <w:szCs w:val="16"/>
        </w:rPr>
        <w:t>,</w:t>
      </w:r>
    </w:p>
    <w:p w14:paraId="2DF8DDB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"cdUsoVeiculo"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45</w:t>
      </w:r>
      <w:r>
        <w:rPr>
          <w:rFonts w:ascii="Courier New" w:eastAsia="Courier New" w:hAnsi="Courier New" w:cs="Courier New"/>
          <w:color w:val="D4D4D4"/>
          <w:sz w:val="16"/>
          <w:szCs w:val="16"/>
        </w:rPr>
        <w:t>,</w:t>
      </w:r>
    </w:p>
    <w:p w14:paraId="3F5DFD4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"dsMarca"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"TOYOTA"</w:t>
      </w:r>
      <w:r>
        <w:rPr>
          <w:rFonts w:ascii="Courier New" w:eastAsia="Courier New" w:hAnsi="Courier New" w:cs="Courier New"/>
          <w:color w:val="D4D4D4"/>
          <w:sz w:val="16"/>
          <w:szCs w:val="16"/>
        </w:rPr>
        <w:t>,</w:t>
      </w:r>
    </w:p>
    <w:p w14:paraId="13CAAA8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"dsCombustivel"</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"DIESEL"</w:t>
      </w:r>
      <w:r>
        <w:rPr>
          <w:rFonts w:ascii="Courier New" w:eastAsia="Courier New" w:hAnsi="Courier New" w:cs="Courier New"/>
          <w:color w:val="D4D4D4"/>
          <w:sz w:val="16"/>
          <w:szCs w:val="16"/>
        </w:rPr>
        <w:t>,</w:t>
      </w:r>
    </w:p>
    <w:p w14:paraId="60FC715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"dsUsoVeiculo"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"Comercial/Profission"</w:t>
      </w:r>
      <w:r>
        <w:rPr>
          <w:rFonts w:ascii="Courier New" w:eastAsia="Courier New" w:hAnsi="Courier New" w:cs="Courier New"/>
          <w:color w:val="D4D4D4"/>
          <w:sz w:val="16"/>
          <w:szCs w:val="16"/>
        </w:rPr>
        <w:t>,</w:t>
      </w:r>
    </w:p>
    <w:p w14:paraId="4F957D0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"dsTipoCarroceria"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34E9A47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"dsTipoTransformacao"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02577B4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"dsTipoEquipamento"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7120BA3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"cdProduto"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w:t>
      </w:r>
      <w:r>
        <w:rPr>
          <w:rFonts w:ascii="Courier New" w:eastAsia="Courier New" w:hAnsi="Courier New" w:cs="Courier New"/>
          <w:color w:val="D4D4D4"/>
          <w:sz w:val="16"/>
          <w:szCs w:val="16"/>
        </w:rPr>
        <w:t>,</w:t>
      </w:r>
    </w:p>
    <w:p w14:paraId="0F94BA0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lastRenderedPageBreak/>
        <w:t xml:space="preserve">                </w:t>
      </w:r>
      <w:r>
        <w:rPr>
          <w:rFonts w:ascii="Courier New" w:eastAsia="Courier New" w:hAnsi="Courier New" w:cs="Courier New"/>
          <w:color w:val="9CDCFE"/>
          <w:sz w:val="16"/>
          <w:szCs w:val="16"/>
        </w:rPr>
        <w:t>"dsProduto"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"COMPREENSIVA (COLISAO, INCENDIO E ROUBO)"</w:t>
      </w:r>
      <w:r>
        <w:rPr>
          <w:rFonts w:ascii="Courier New" w:eastAsia="Courier New" w:hAnsi="Courier New" w:cs="Courier New"/>
          <w:color w:val="D4D4D4"/>
          <w:sz w:val="16"/>
          <w:szCs w:val="16"/>
        </w:rPr>
        <w:t>,</w:t>
      </w:r>
    </w:p>
    <w:p w14:paraId="57B0AA0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"cdCombustivel"</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3</w:t>
      </w:r>
      <w:r>
        <w:rPr>
          <w:rFonts w:ascii="Courier New" w:eastAsia="Courier New" w:hAnsi="Courier New" w:cs="Courier New"/>
          <w:color w:val="D4D4D4"/>
          <w:sz w:val="16"/>
          <w:szCs w:val="16"/>
        </w:rPr>
        <w:t>,</w:t>
      </w:r>
    </w:p>
    <w:p w14:paraId="2F77BD7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"cdFranquia"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FAB44E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"nuPortas"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2</w:t>
      </w:r>
      <w:r>
        <w:rPr>
          <w:rFonts w:ascii="Courier New" w:eastAsia="Courier New" w:hAnsi="Courier New" w:cs="Courier New"/>
          <w:color w:val="D4D4D4"/>
          <w:sz w:val="16"/>
          <w:szCs w:val="16"/>
        </w:rPr>
        <w:t>,</w:t>
      </w:r>
    </w:p>
    <w:p w14:paraId="0880571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"nuPassageiros"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5</w:t>
      </w:r>
      <w:r>
        <w:rPr>
          <w:rFonts w:ascii="Courier New" w:eastAsia="Courier New" w:hAnsi="Courier New" w:cs="Courier New"/>
          <w:color w:val="D4D4D4"/>
          <w:sz w:val="16"/>
          <w:szCs w:val="16"/>
        </w:rPr>
        <w:t>,</w:t>
      </w:r>
    </w:p>
    <w:p w14:paraId="3E9A1E7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"pcAjusteValorVeiculo"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100.0</w:t>
      </w:r>
      <w:r>
        <w:rPr>
          <w:rFonts w:ascii="Courier New" w:eastAsia="Courier New" w:hAnsi="Courier New" w:cs="Courier New"/>
          <w:color w:val="D4D4D4"/>
          <w:sz w:val="16"/>
          <w:szCs w:val="16"/>
        </w:rPr>
        <w:t>,</w:t>
      </w:r>
    </w:p>
    <w:p w14:paraId="39909B6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"flValorMercado"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BA6407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"nuEixo"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2</w:t>
      </w:r>
      <w:r>
        <w:rPr>
          <w:rFonts w:ascii="Courier New" w:eastAsia="Courier New" w:hAnsi="Courier New" w:cs="Courier New"/>
          <w:color w:val="D4D4D4"/>
          <w:sz w:val="16"/>
          <w:szCs w:val="16"/>
        </w:rPr>
        <w:t>,</w:t>
      </w:r>
    </w:p>
    <w:p w14:paraId="3403053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"cdAntiFurto"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314</w:t>
      </w:r>
      <w:r>
        <w:rPr>
          <w:rFonts w:ascii="Courier New" w:eastAsia="Courier New" w:hAnsi="Courier New" w:cs="Courier New"/>
          <w:color w:val="D4D4D4"/>
          <w:sz w:val="16"/>
          <w:szCs w:val="16"/>
        </w:rPr>
        <w:t>,</w:t>
      </w:r>
    </w:p>
    <w:p w14:paraId="72EC0AF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"dsAntiFurto"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"ONIXSAT JABURSAT CITY GPS"</w:t>
      </w:r>
      <w:r>
        <w:rPr>
          <w:rFonts w:ascii="Courier New" w:eastAsia="Courier New" w:hAnsi="Courier New" w:cs="Courier New"/>
          <w:color w:val="D4D4D4"/>
          <w:sz w:val="16"/>
          <w:szCs w:val="16"/>
        </w:rPr>
        <w:t>,</w:t>
      </w:r>
    </w:p>
    <w:p w14:paraId="646E56F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"dtSaidaConcessionaria"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"00000000"</w:t>
      </w:r>
      <w:r>
        <w:rPr>
          <w:rFonts w:ascii="Courier New" w:eastAsia="Courier New" w:hAnsi="Courier New" w:cs="Courier New"/>
          <w:color w:val="D4D4D4"/>
          <w:sz w:val="16"/>
          <w:szCs w:val="16"/>
        </w:rPr>
        <w:t>,</w:t>
      </w:r>
    </w:p>
    <w:p w14:paraId="780C020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"cdVeiculoTransformado"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7FB773E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"cdCarroceria"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3BE6545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"dsCarroceria"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E3E44F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"cdTipoAplicacaoVolvo"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5E90D9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"flCursoDirecao"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8BAA9A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"flPlanoManutencao"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C0C338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"cdSemiReboque"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4B22A30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"dsSemiReboque"</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0AD5389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"flIdenticar"</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30E87B5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"flCadastroMotorista"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1D01F2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"cdAplicacaoCargaTransportada"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847181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"cdKmRodadoMes"</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A751CA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"cdPeriodoViagem"</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9D8FFC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"nuAnoModelo"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2014</w:t>
      </w:r>
      <w:r>
        <w:rPr>
          <w:rFonts w:ascii="Courier New" w:eastAsia="Courier New" w:hAnsi="Courier New" w:cs="Courier New"/>
          <w:color w:val="D4D4D4"/>
          <w:sz w:val="16"/>
          <w:szCs w:val="16"/>
        </w:rPr>
        <w:t>,</w:t>
      </w:r>
    </w:p>
    <w:p w14:paraId="44D8FEE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"flCarroceriaBasculante"</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3B7078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"flComodato"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FA8C7A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"nuPlaca"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"FRG5418"</w:t>
      </w:r>
      <w:r>
        <w:rPr>
          <w:rFonts w:ascii="Courier New" w:eastAsia="Courier New" w:hAnsi="Courier New" w:cs="Courier New"/>
          <w:color w:val="D4D4D4"/>
          <w:sz w:val="16"/>
          <w:szCs w:val="16"/>
        </w:rPr>
        <w:t>,</w:t>
      </w:r>
    </w:p>
    <w:p w14:paraId="7900CE1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"nuAnoFabricacao"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2014</w:t>
      </w:r>
      <w:r>
        <w:rPr>
          <w:rFonts w:ascii="Courier New" w:eastAsia="Courier New" w:hAnsi="Courier New" w:cs="Courier New"/>
          <w:color w:val="D4D4D4"/>
          <w:sz w:val="16"/>
          <w:szCs w:val="16"/>
        </w:rPr>
        <w:t>,</w:t>
      </w:r>
    </w:p>
    <w:p w14:paraId="2EEF934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"nuChassi"</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"3FAHP0817BR251942"</w:t>
      </w:r>
      <w:r>
        <w:rPr>
          <w:rFonts w:ascii="Courier New" w:eastAsia="Courier New" w:hAnsi="Courier New" w:cs="Courier New"/>
          <w:color w:val="D4D4D4"/>
          <w:sz w:val="16"/>
          <w:szCs w:val="16"/>
        </w:rPr>
        <w:t>,</w:t>
      </w:r>
    </w:p>
    <w:p w14:paraId="37F146A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"cdCategoriaAuto"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E317D2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"nmVeiculo"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B9AB88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"cdCategoriaRCF"</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9A6D75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"cdVeiculoFipe"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20923</w:t>
      </w:r>
      <w:r>
        <w:rPr>
          <w:rFonts w:ascii="Courier New" w:eastAsia="Courier New" w:hAnsi="Courier New" w:cs="Courier New"/>
          <w:color w:val="D4D4D4"/>
          <w:sz w:val="16"/>
          <w:szCs w:val="16"/>
        </w:rPr>
        <w:t>,</w:t>
      </w:r>
    </w:p>
    <w:p w14:paraId="209FB71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"vlVeiculoFipe"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116005.0</w:t>
      </w:r>
      <w:r>
        <w:rPr>
          <w:rFonts w:ascii="Courier New" w:eastAsia="Courier New" w:hAnsi="Courier New" w:cs="Courier New"/>
          <w:color w:val="D4D4D4"/>
          <w:sz w:val="16"/>
          <w:szCs w:val="16"/>
        </w:rPr>
        <w:t>,</w:t>
      </w:r>
    </w:p>
    <w:p w14:paraId="2A40A83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"flChassiRemarcado"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D81B67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"listaEquipamentos"</w:t>
      </w:r>
      <w:r>
        <w:rPr>
          <w:rFonts w:ascii="Courier New" w:eastAsia="Courier New" w:hAnsi="Courier New" w:cs="Courier New"/>
          <w:color w:val="D4D4D4"/>
          <w:sz w:val="16"/>
          <w:szCs w:val="16"/>
        </w:rPr>
        <w:t>: [],</w:t>
      </w:r>
    </w:p>
    <w:p w14:paraId="444202C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"listaAcessorios"</w:t>
      </w:r>
      <w:r>
        <w:rPr>
          <w:rFonts w:ascii="Courier New" w:eastAsia="Courier New" w:hAnsi="Courier New" w:cs="Courier New"/>
          <w:color w:val="D4D4D4"/>
          <w:sz w:val="16"/>
          <w:szCs w:val="16"/>
        </w:rPr>
        <w:t>: [</w:t>
      </w:r>
    </w:p>
    <w:p w14:paraId="3372007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37896D9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"cdAcessorio"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w:t>
      </w:r>
      <w:r>
        <w:rPr>
          <w:rFonts w:ascii="Courier New" w:eastAsia="Courier New" w:hAnsi="Courier New" w:cs="Courier New"/>
          <w:color w:val="D4D4D4"/>
          <w:sz w:val="16"/>
          <w:szCs w:val="16"/>
        </w:rPr>
        <w:t>,</w:t>
      </w:r>
    </w:p>
    <w:p w14:paraId="2E3EEE5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"dsAcessorio"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"RADIO"</w:t>
      </w:r>
      <w:r>
        <w:rPr>
          <w:rFonts w:ascii="Courier New" w:eastAsia="Courier New" w:hAnsi="Courier New" w:cs="Courier New"/>
          <w:color w:val="D4D4D4"/>
          <w:sz w:val="16"/>
          <w:szCs w:val="16"/>
        </w:rPr>
        <w:t>,</w:t>
      </w:r>
    </w:p>
    <w:p w14:paraId="3F4A2BF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B5CEA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"vlrAcessorio"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550.0</w:t>
      </w:r>
    </w:p>
    <w:p w14:paraId="1B856A9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6856DDB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6785DFB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"listaOpcionais"</w:t>
      </w:r>
      <w:r>
        <w:rPr>
          <w:rFonts w:ascii="Courier New" w:eastAsia="Courier New" w:hAnsi="Courier New" w:cs="Courier New"/>
          <w:color w:val="D4D4D4"/>
          <w:sz w:val="16"/>
          <w:szCs w:val="16"/>
        </w:rPr>
        <w:t>: [</w:t>
      </w:r>
    </w:p>
    <w:p w14:paraId="15E589C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21E3D75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"cdOpcional"</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24</w:t>
      </w:r>
      <w:r>
        <w:rPr>
          <w:rFonts w:ascii="Courier New" w:eastAsia="Courier New" w:hAnsi="Courier New" w:cs="Courier New"/>
          <w:color w:val="D4D4D4"/>
          <w:sz w:val="16"/>
          <w:szCs w:val="16"/>
        </w:rPr>
        <w:t>,</w:t>
      </w:r>
    </w:p>
    <w:p w14:paraId="3CC8C6A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"dsOpcional"</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"DIRECAO HIDRAULICA"</w:t>
      </w:r>
      <w:r>
        <w:rPr>
          <w:rFonts w:ascii="Courier New" w:eastAsia="Courier New" w:hAnsi="Courier New" w:cs="Courier New"/>
          <w:color w:val="D4D4D4"/>
          <w:sz w:val="16"/>
          <w:szCs w:val="16"/>
        </w:rPr>
        <w:t>,</w:t>
      </w:r>
    </w:p>
    <w:p w14:paraId="7D78AD6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B5CEA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"vlrDeclarado"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p>
    <w:p w14:paraId="19A255D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03C3DCC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0BF925D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"cdOpcional"</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25</w:t>
      </w:r>
      <w:r>
        <w:rPr>
          <w:rFonts w:ascii="Courier New" w:eastAsia="Courier New" w:hAnsi="Courier New" w:cs="Courier New"/>
          <w:color w:val="D4D4D4"/>
          <w:sz w:val="16"/>
          <w:szCs w:val="16"/>
        </w:rPr>
        <w:t>,</w:t>
      </w:r>
    </w:p>
    <w:p w14:paraId="702E873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lastRenderedPageBreak/>
        <w:t xml:space="preserve">                        </w:t>
      </w:r>
      <w:r>
        <w:rPr>
          <w:rFonts w:ascii="Courier New" w:eastAsia="Courier New" w:hAnsi="Courier New" w:cs="Courier New"/>
          <w:color w:val="9CDCFE"/>
          <w:sz w:val="16"/>
          <w:szCs w:val="16"/>
        </w:rPr>
        <w:t>"dsOpcional"</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"AR CONDICIONADO"</w:t>
      </w:r>
      <w:r>
        <w:rPr>
          <w:rFonts w:ascii="Courier New" w:eastAsia="Courier New" w:hAnsi="Courier New" w:cs="Courier New"/>
          <w:color w:val="D4D4D4"/>
          <w:sz w:val="16"/>
          <w:szCs w:val="16"/>
        </w:rPr>
        <w:t>,</w:t>
      </w:r>
    </w:p>
    <w:p w14:paraId="44074E4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B5CEA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"vlrDeclarado"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p>
    <w:p w14:paraId="6753FF0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1C6C3AB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7F16342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11DBD80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"renovacaoApoliceVo"</w:t>
      </w:r>
      <w:r>
        <w:rPr>
          <w:rFonts w:ascii="Courier New" w:eastAsia="Courier New" w:hAnsi="Courier New" w:cs="Courier New"/>
          <w:color w:val="D4D4D4"/>
          <w:sz w:val="16"/>
          <w:szCs w:val="16"/>
        </w:rPr>
        <w:t>: {</w:t>
      </w:r>
    </w:p>
    <w:p w14:paraId="39FB0A7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"cdSucursalAnterior"</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6ECD381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"cdCiaRenovacao"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51EEBC4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"cdApoliceAnterior"</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4EB9C07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"cdCiaInterna"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71A6D4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"flGrupoBradesco"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BE0006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"cdChaveIdentificacao"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"531026HCZIFOH4"</w:t>
      </w:r>
      <w:r>
        <w:rPr>
          <w:rFonts w:ascii="Courier New" w:eastAsia="Courier New" w:hAnsi="Courier New" w:cs="Courier New"/>
          <w:color w:val="D4D4D4"/>
          <w:sz w:val="16"/>
          <w:szCs w:val="16"/>
        </w:rPr>
        <w:t>,</w:t>
      </w:r>
    </w:p>
    <w:p w14:paraId="3B7C830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"cdItemAnterior"</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32BB76F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"flComodatoApoliceAnterior"</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CCEB56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"nuDigitoRenovacao"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111C63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"cdColigada"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1EE4D1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"bonusUnico"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4E0FBFF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"numSinistro"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4D44924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"indComodato"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r>
        <w:rPr>
          <w:rFonts w:ascii="Courier New" w:eastAsia="Courier New" w:hAnsi="Courier New" w:cs="Courier New"/>
          <w:color w:val="D4D4D4"/>
          <w:sz w:val="16"/>
          <w:szCs w:val="16"/>
        </w:rPr>
        <w:t>,</w:t>
      </w:r>
    </w:p>
    <w:p w14:paraId="5AAC95A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"cdFranquia"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36</w:t>
      </w:r>
      <w:r>
        <w:rPr>
          <w:rFonts w:ascii="Courier New" w:eastAsia="Courier New" w:hAnsi="Courier New" w:cs="Courier New"/>
          <w:color w:val="D4D4D4"/>
          <w:sz w:val="16"/>
          <w:szCs w:val="16"/>
        </w:rPr>
        <w:t>,</w:t>
      </w:r>
    </w:p>
    <w:p w14:paraId="29F5AB5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B5CEA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"vlFranquia"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4217.16</w:t>
      </w:r>
    </w:p>
    <w:p w14:paraId="50BAFE9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30C707A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"coberturaApoliceVo"</w:t>
      </w:r>
      <w:r>
        <w:rPr>
          <w:rFonts w:ascii="Courier New" w:eastAsia="Courier New" w:hAnsi="Courier New" w:cs="Courier New"/>
          <w:color w:val="D4D4D4"/>
          <w:sz w:val="16"/>
          <w:szCs w:val="16"/>
        </w:rPr>
        <w:t>: {</w:t>
      </w:r>
    </w:p>
    <w:p w14:paraId="5E7E89F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"nuDiasExtensaoPerimetro"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77F5D7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"isCasco"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2C3243F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"isCarroceria"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1F659C5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"isEquipamentos"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182A9D8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"isDanosMateriais"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60000.0</w:t>
      </w:r>
      <w:r>
        <w:rPr>
          <w:rFonts w:ascii="Courier New" w:eastAsia="Courier New" w:hAnsi="Courier New" w:cs="Courier New"/>
          <w:color w:val="D4D4D4"/>
          <w:sz w:val="16"/>
          <w:szCs w:val="16"/>
        </w:rPr>
        <w:t>,</w:t>
      </w:r>
    </w:p>
    <w:p w14:paraId="35E91BA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"isDanosCorporais"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60000.0</w:t>
      </w:r>
      <w:r>
        <w:rPr>
          <w:rFonts w:ascii="Courier New" w:eastAsia="Courier New" w:hAnsi="Courier New" w:cs="Courier New"/>
          <w:color w:val="D4D4D4"/>
          <w:sz w:val="16"/>
          <w:szCs w:val="16"/>
        </w:rPr>
        <w:t>,</w:t>
      </w:r>
    </w:p>
    <w:p w14:paraId="4AD7B66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"isDanosMorais"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50000.0</w:t>
      </w:r>
      <w:r>
        <w:rPr>
          <w:rFonts w:ascii="Courier New" w:eastAsia="Courier New" w:hAnsi="Courier New" w:cs="Courier New"/>
          <w:color w:val="D4D4D4"/>
          <w:sz w:val="16"/>
          <w:szCs w:val="16"/>
        </w:rPr>
        <w:t>,</w:t>
      </w:r>
    </w:p>
    <w:p w14:paraId="507E7A1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"isGarantiaUnica"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1F1EC64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"isAppMorte"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10000.0</w:t>
      </w:r>
      <w:r>
        <w:rPr>
          <w:rFonts w:ascii="Courier New" w:eastAsia="Courier New" w:hAnsi="Courier New" w:cs="Courier New"/>
          <w:color w:val="D4D4D4"/>
          <w:sz w:val="16"/>
          <w:szCs w:val="16"/>
        </w:rPr>
        <w:t>,</w:t>
      </w:r>
    </w:p>
    <w:p w14:paraId="7AA990A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"isAppInvalidez"</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10000.0</w:t>
      </w:r>
      <w:r>
        <w:rPr>
          <w:rFonts w:ascii="Courier New" w:eastAsia="Courier New" w:hAnsi="Courier New" w:cs="Courier New"/>
          <w:color w:val="D4D4D4"/>
          <w:sz w:val="16"/>
          <w:szCs w:val="16"/>
        </w:rPr>
        <w:t>,</w:t>
      </w:r>
    </w:p>
    <w:p w14:paraId="561EF7A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"isBlindagem"</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7D0EFF0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"isBensInteriorVeic"</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435BA9E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"flDespesasExtraordinarias"</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r>
        <w:rPr>
          <w:rFonts w:ascii="Courier New" w:eastAsia="Courier New" w:hAnsi="Courier New" w:cs="Courier New"/>
          <w:color w:val="D4D4D4"/>
          <w:sz w:val="16"/>
          <w:szCs w:val="16"/>
        </w:rPr>
        <w:t>,</w:t>
      </w:r>
    </w:p>
    <w:p w14:paraId="2E92F46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"flExtensaoRCFVeiculo"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6B66D8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"flExtensaoRCFReboque"</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F93CB2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"cdZeroKm"</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3E5501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"nuDiasDiariaParalisacao"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F3F442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"vlDiariaParalisacao"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9272B7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"cdRCTR"</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EBA77A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"cdExtensaoRCFColaborador"</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28C0C5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"flCoberturaSP"</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1C24FE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"isKitGas"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06812DA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"cdClausulaAssistencia"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4C0875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"cdClausulaCarroReserva"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914757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"cdClausulaVidros"</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0EA0DF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"isDespesasExtraordinaria"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E25E8F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"vlFranquia"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F66FC8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"vlFranquiaVidros"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5CF1EA9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"vlFranquiaVidrosPlus"</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7C12A9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lastRenderedPageBreak/>
        <w:t xml:space="preserve">                </w:t>
      </w:r>
      <w:r>
        <w:rPr>
          <w:rFonts w:ascii="Courier New" w:eastAsia="Courier New" w:hAnsi="Courier New" w:cs="Courier New"/>
          <w:color w:val="9CDCFE"/>
          <w:sz w:val="16"/>
          <w:szCs w:val="16"/>
        </w:rPr>
        <w:t>"prmCasco"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12770.03</w:t>
      </w:r>
      <w:r>
        <w:rPr>
          <w:rFonts w:ascii="Courier New" w:eastAsia="Courier New" w:hAnsi="Courier New" w:cs="Courier New"/>
          <w:color w:val="D4D4D4"/>
          <w:sz w:val="16"/>
          <w:szCs w:val="16"/>
        </w:rPr>
        <w:t>,</w:t>
      </w:r>
    </w:p>
    <w:p w14:paraId="588B181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"prmAcessorios"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185.39</w:t>
      </w:r>
      <w:r>
        <w:rPr>
          <w:rFonts w:ascii="Courier New" w:eastAsia="Courier New" w:hAnsi="Courier New" w:cs="Courier New"/>
          <w:color w:val="D4D4D4"/>
          <w:sz w:val="16"/>
          <w:szCs w:val="16"/>
        </w:rPr>
        <w:t>,</w:t>
      </w:r>
    </w:p>
    <w:p w14:paraId="6B27867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"prmCarroceria"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665E5CD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"prmEquipamento"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4D1CAD9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"prmDespesasExtraordinarias"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603CAC5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"prmDiariaParalisacao"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12AC2C5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"prmAssistencia"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22E024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"prmVidros"</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A1A8DF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"prmCarroReserva"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7C47E9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"prmExtensaoPerimetro"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83A36F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"prmDanosMateriais"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265.47</w:t>
      </w:r>
      <w:r>
        <w:rPr>
          <w:rFonts w:ascii="Courier New" w:eastAsia="Courier New" w:hAnsi="Courier New" w:cs="Courier New"/>
          <w:color w:val="D4D4D4"/>
          <w:sz w:val="16"/>
          <w:szCs w:val="16"/>
        </w:rPr>
        <w:t>,</w:t>
      </w:r>
    </w:p>
    <w:p w14:paraId="1C5C353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"prmDanosCorporais"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384.21</w:t>
      </w:r>
      <w:r>
        <w:rPr>
          <w:rFonts w:ascii="Courier New" w:eastAsia="Courier New" w:hAnsi="Courier New" w:cs="Courier New"/>
          <w:color w:val="D4D4D4"/>
          <w:sz w:val="16"/>
          <w:szCs w:val="16"/>
        </w:rPr>
        <w:t>,</w:t>
      </w:r>
    </w:p>
    <w:p w14:paraId="1873613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"prmDanosMorais"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66.26</w:t>
      </w:r>
      <w:r>
        <w:rPr>
          <w:rFonts w:ascii="Courier New" w:eastAsia="Courier New" w:hAnsi="Courier New" w:cs="Courier New"/>
          <w:color w:val="D4D4D4"/>
          <w:sz w:val="16"/>
          <w:szCs w:val="16"/>
        </w:rPr>
        <w:t>,</w:t>
      </w:r>
    </w:p>
    <w:p w14:paraId="1D66599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"prmGarantiaUnica"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7A870BE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"prmExtensaoPerimetroRcf"</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9E0A34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"prmAppMorte"</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9E4356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"prmAppInvalidez"</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2E1981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"prmRcf"</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715.94</w:t>
      </w:r>
      <w:r>
        <w:rPr>
          <w:rFonts w:ascii="Courier New" w:eastAsia="Courier New" w:hAnsi="Courier New" w:cs="Courier New"/>
          <w:color w:val="D4D4D4"/>
          <w:sz w:val="16"/>
          <w:szCs w:val="16"/>
        </w:rPr>
        <w:t>,</w:t>
      </w:r>
    </w:p>
    <w:p w14:paraId="13959FB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"prmApp"</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109.82</w:t>
      </w:r>
      <w:r>
        <w:rPr>
          <w:rFonts w:ascii="Courier New" w:eastAsia="Courier New" w:hAnsi="Courier New" w:cs="Courier New"/>
          <w:color w:val="D4D4D4"/>
          <w:sz w:val="16"/>
          <w:szCs w:val="16"/>
        </w:rPr>
        <w:t>,</w:t>
      </w:r>
    </w:p>
    <w:p w14:paraId="6E1D5A7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"vlFranquiaEquipamento"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7724746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"vlFranquiaCarroceria"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4C925FE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"prmBlindagem"</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2676A5B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"prmBensInteriorVeic"</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30C14F0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"prmKitGas"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030193B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"prmLiquidoCasco"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E8BA01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"vlFranquiaKitGas"</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7D89E52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"prmTotal"</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13781.18</w:t>
      </w:r>
      <w:r>
        <w:rPr>
          <w:rFonts w:ascii="Courier New" w:eastAsia="Courier New" w:hAnsi="Courier New" w:cs="Courier New"/>
          <w:color w:val="D4D4D4"/>
          <w:sz w:val="16"/>
          <w:szCs w:val="16"/>
        </w:rPr>
        <w:t>,</w:t>
      </w:r>
    </w:p>
    <w:p w14:paraId="2E28121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"dtInicioExtPerimetro"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24B7E0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"dtFinalExtPerimetro"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52EEC2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"prmLiquidoAuto"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4262F3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"prmLiquidoRcf"</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7EE40C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"prmLiquidoApp"</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A37C61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"prmLiquidoTotal"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8B667B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"prmLiquidoDMO"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8B5ED4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"prmLiquidoDC"</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65C010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"prmLiquidoDM"</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629F38C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"prmLiquidoGU"</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152646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"prmLiqEquipamentos"</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20E317D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"prmLiqAssistencia"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3166B1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"prmLiqVidros"</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E1674D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"prmLiqCarroReserva"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E8C699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"prmLiqDespesasExtraordinarias"</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7BBC974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"prmLiqDiariasParalisacao"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D03960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"prmLiqBlindagem"</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DA0008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"prmLiqKitGas"</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E4147C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"prmLiqAcessorios"</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096ABBF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"prmLiqCarroceria"</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5EB9A81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"franquiaObrigatoria"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"0"</w:t>
      </w:r>
      <w:r>
        <w:rPr>
          <w:rFonts w:ascii="Courier New" w:eastAsia="Courier New" w:hAnsi="Courier New" w:cs="Courier New"/>
          <w:color w:val="D4D4D4"/>
          <w:sz w:val="16"/>
          <w:szCs w:val="16"/>
        </w:rPr>
        <w:t>,</w:t>
      </w:r>
    </w:p>
    <w:p w14:paraId="1371EDB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"franquiaFacultativa"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"36"</w:t>
      </w:r>
      <w:r>
        <w:rPr>
          <w:rFonts w:ascii="Courier New" w:eastAsia="Courier New" w:hAnsi="Courier New" w:cs="Courier New"/>
          <w:color w:val="D4D4D4"/>
          <w:sz w:val="16"/>
          <w:szCs w:val="16"/>
        </w:rPr>
        <w:t>,</w:t>
      </w:r>
    </w:p>
    <w:p w14:paraId="14B884C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"franquiaBlindagem"</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05C9B7B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"vlFranquiaObrigatoria"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26995B3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"vlFranquiaFacultativa"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4217.16</w:t>
      </w:r>
      <w:r>
        <w:rPr>
          <w:rFonts w:ascii="Courier New" w:eastAsia="Courier New" w:hAnsi="Courier New" w:cs="Courier New"/>
          <w:color w:val="D4D4D4"/>
          <w:sz w:val="16"/>
          <w:szCs w:val="16"/>
        </w:rPr>
        <w:t>,</w:t>
      </w:r>
    </w:p>
    <w:p w14:paraId="644C48B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lastRenderedPageBreak/>
        <w:t xml:space="preserve">                </w:t>
      </w:r>
      <w:r>
        <w:rPr>
          <w:rFonts w:ascii="Courier New" w:eastAsia="Courier New" w:hAnsi="Courier New" w:cs="Courier New"/>
          <w:color w:val="9CDCFE"/>
          <w:sz w:val="16"/>
          <w:szCs w:val="16"/>
        </w:rPr>
        <w:t>"vlFranquiaFarolLanterna"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0.0</w:t>
      </w:r>
      <w:r>
        <w:rPr>
          <w:rFonts w:ascii="Courier New" w:eastAsia="Courier New" w:hAnsi="Courier New" w:cs="Courier New"/>
          <w:color w:val="D4D4D4"/>
          <w:sz w:val="16"/>
          <w:szCs w:val="16"/>
        </w:rPr>
        <w:t>,</w:t>
      </w:r>
    </w:p>
    <w:p w14:paraId="5D8F174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569CD6"/>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"vlFranquiaCasco"</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p>
    <w:p w14:paraId="557D0DD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398874B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"listaClausulaApolice"</w:t>
      </w:r>
      <w:r>
        <w:rPr>
          <w:rFonts w:ascii="Courier New" w:eastAsia="Courier New" w:hAnsi="Courier New" w:cs="Courier New"/>
          <w:color w:val="D4D4D4"/>
          <w:sz w:val="16"/>
          <w:szCs w:val="16"/>
        </w:rPr>
        <w:t>: [</w:t>
      </w:r>
    </w:p>
    <w:p w14:paraId="42F1EC7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560876B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w:t>
      </w:r>
      <w:r>
        <w:rPr>
          <w:rFonts w:ascii="Courier New" w:eastAsia="Courier New" w:hAnsi="Courier New" w:cs="Courier New"/>
          <w:color w:val="D4D4D4"/>
          <w:sz w:val="16"/>
          <w:szCs w:val="16"/>
        </w:rPr>
        <w:t>,</w:t>
      </w:r>
    </w:p>
    <w:p w14:paraId="1DBFA8F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"COBERTURA BASICA 1 - CIR - COL"</w:t>
      </w:r>
    </w:p>
    <w:p w14:paraId="5CC10A8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74BEBDB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5481881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4</w:t>
      </w:r>
      <w:r>
        <w:rPr>
          <w:rFonts w:ascii="Courier New" w:eastAsia="Courier New" w:hAnsi="Courier New" w:cs="Courier New"/>
          <w:color w:val="D4D4D4"/>
          <w:sz w:val="16"/>
          <w:szCs w:val="16"/>
        </w:rPr>
        <w:t>,</w:t>
      </w:r>
    </w:p>
    <w:p w14:paraId="084F06E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"COBERTURA ADICIONAL DE ACESSOR"</w:t>
      </w:r>
    </w:p>
    <w:p w14:paraId="5AC9250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719F996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12CDB06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6</w:t>
      </w:r>
      <w:r>
        <w:rPr>
          <w:rFonts w:ascii="Courier New" w:eastAsia="Courier New" w:hAnsi="Courier New" w:cs="Courier New"/>
          <w:color w:val="D4D4D4"/>
          <w:sz w:val="16"/>
          <w:szCs w:val="16"/>
        </w:rPr>
        <w:t>,</w:t>
      </w:r>
    </w:p>
    <w:p w14:paraId="77F650E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"COBERTURA ADIC EXTENS PERIMETR"</w:t>
      </w:r>
    </w:p>
    <w:p w14:paraId="3F8A080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2D61EBC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209FDE5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9</w:t>
      </w:r>
      <w:r>
        <w:rPr>
          <w:rFonts w:ascii="Courier New" w:eastAsia="Courier New" w:hAnsi="Courier New" w:cs="Courier New"/>
          <w:color w:val="D4D4D4"/>
          <w:sz w:val="16"/>
          <w:szCs w:val="16"/>
        </w:rPr>
        <w:t>,</w:t>
      </w:r>
    </w:p>
    <w:p w14:paraId="30221C7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"CLAUSULA ESPECIAL FRACIONAMENT"</w:t>
      </w:r>
    </w:p>
    <w:p w14:paraId="27AA6E5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50582ED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620AA8A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w:t>
      </w:r>
      <w:r>
        <w:rPr>
          <w:rFonts w:ascii="Courier New" w:eastAsia="Courier New" w:hAnsi="Courier New" w:cs="Courier New"/>
          <w:color w:val="D4D4D4"/>
          <w:sz w:val="16"/>
          <w:szCs w:val="16"/>
        </w:rPr>
        <w:t>,</w:t>
      </w:r>
    </w:p>
    <w:p w14:paraId="4DF4FCB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"FRANQUIA"</w:t>
      </w:r>
    </w:p>
    <w:p w14:paraId="4A90B1F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2C08C36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673DECE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18</w:t>
      </w:r>
      <w:r>
        <w:rPr>
          <w:rFonts w:ascii="Courier New" w:eastAsia="Courier New" w:hAnsi="Courier New" w:cs="Courier New"/>
          <w:color w:val="D4D4D4"/>
          <w:sz w:val="16"/>
          <w:szCs w:val="16"/>
        </w:rPr>
        <w:t>,</w:t>
      </w:r>
    </w:p>
    <w:p w14:paraId="4DB5947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"CLAUSULA ESPECIAL SEGURO EM RE"</w:t>
      </w:r>
    </w:p>
    <w:p w14:paraId="4A0D3E1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791406A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104FBF5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38</w:t>
      </w:r>
      <w:r>
        <w:rPr>
          <w:rFonts w:ascii="Courier New" w:eastAsia="Courier New" w:hAnsi="Courier New" w:cs="Courier New"/>
          <w:color w:val="D4D4D4"/>
          <w:sz w:val="16"/>
          <w:szCs w:val="16"/>
        </w:rPr>
        <w:t>,</w:t>
      </w:r>
    </w:p>
    <w:p w14:paraId="5E6B0BB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"VALOR DE MERCADO REFERENCIAL-"</w:t>
      </w:r>
    </w:p>
    <w:p w14:paraId="4BAE744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7EAEC19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1145D83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39</w:t>
      </w:r>
      <w:r>
        <w:rPr>
          <w:rFonts w:ascii="Courier New" w:eastAsia="Courier New" w:hAnsi="Courier New" w:cs="Courier New"/>
          <w:color w:val="D4D4D4"/>
          <w:sz w:val="16"/>
          <w:szCs w:val="16"/>
        </w:rPr>
        <w:t>,</w:t>
      </w:r>
    </w:p>
    <w:p w14:paraId="3F8449F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"CLAUSULA ESP LIQUIDACAO SINIST"</w:t>
      </w:r>
    </w:p>
    <w:p w14:paraId="5117357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026C00A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04621DB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56</w:t>
      </w:r>
      <w:r>
        <w:rPr>
          <w:rFonts w:ascii="Courier New" w:eastAsia="Courier New" w:hAnsi="Courier New" w:cs="Courier New"/>
          <w:color w:val="D4D4D4"/>
          <w:sz w:val="16"/>
          <w:szCs w:val="16"/>
        </w:rPr>
        <w:t>,</w:t>
      </w:r>
    </w:p>
    <w:p w14:paraId="431B233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"CLAUSULA ESPECIAL DE DANOS MOR"</w:t>
      </w:r>
    </w:p>
    <w:p w14:paraId="0323D49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10A0401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6EC7568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79</w:t>
      </w:r>
      <w:r>
        <w:rPr>
          <w:rFonts w:ascii="Courier New" w:eastAsia="Courier New" w:hAnsi="Courier New" w:cs="Courier New"/>
          <w:color w:val="D4D4D4"/>
          <w:sz w:val="16"/>
          <w:szCs w:val="16"/>
        </w:rPr>
        <w:t>,</w:t>
      </w:r>
    </w:p>
    <w:p w14:paraId="70501F6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"ANTIFURTO"</w:t>
      </w:r>
    </w:p>
    <w:p w14:paraId="4CD2D8C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4FD393C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02D8FD5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81</w:t>
      </w:r>
      <w:r>
        <w:rPr>
          <w:rFonts w:ascii="Courier New" w:eastAsia="Courier New" w:hAnsi="Courier New" w:cs="Courier New"/>
          <w:color w:val="D4D4D4"/>
          <w:sz w:val="16"/>
          <w:szCs w:val="16"/>
        </w:rPr>
        <w:t>,</w:t>
      </w:r>
    </w:p>
    <w:p w14:paraId="597B56A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"SEGURO ACIDENT PESSOAIS PASSAG"</w:t>
      </w:r>
    </w:p>
    <w:p w14:paraId="6BB84E6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18A4174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6A1D435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98</w:t>
      </w:r>
      <w:r>
        <w:rPr>
          <w:rFonts w:ascii="Courier New" w:eastAsia="Courier New" w:hAnsi="Courier New" w:cs="Courier New"/>
          <w:color w:val="D4D4D4"/>
          <w:sz w:val="16"/>
          <w:szCs w:val="16"/>
        </w:rPr>
        <w:t>,</w:t>
      </w:r>
    </w:p>
    <w:p w14:paraId="7FAE922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"COBERTURA ADICIONAL DE REPARO"</w:t>
      </w:r>
    </w:p>
    <w:p w14:paraId="672947D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35B6F2E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lastRenderedPageBreak/>
        <w:t xml:space="preserve">                {</w:t>
      </w:r>
    </w:p>
    <w:p w14:paraId="469261C9"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99</w:t>
      </w:r>
      <w:r>
        <w:rPr>
          <w:rFonts w:ascii="Courier New" w:eastAsia="Courier New" w:hAnsi="Courier New" w:cs="Courier New"/>
          <w:color w:val="D4D4D4"/>
          <w:sz w:val="16"/>
          <w:szCs w:val="16"/>
        </w:rPr>
        <w:t>,</w:t>
      </w:r>
    </w:p>
    <w:p w14:paraId="78BE473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"COBERTURA ADICIONAL CONJUGADA"</w:t>
      </w:r>
    </w:p>
    <w:p w14:paraId="36BFEC9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7BE4396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7D7A97A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101</w:t>
      </w:r>
      <w:r>
        <w:rPr>
          <w:rFonts w:ascii="Courier New" w:eastAsia="Courier New" w:hAnsi="Courier New" w:cs="Courier New"/>
          <w:color w:val="D4D4D4"/>
          <w:sz w:val="16"/>
          <w:szCs w:val="16"/>
        </w:rPr>
        <w:t>,</w:t>
      </w:r>
    </w:p>
    <w:p w14:paraId="6319CCD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"AUTO RESERVA - 10 DIAS"</w:t>
      </w:r>
    </w:p>
    <w:p w14:paraId="6FD4643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421490F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2A09C2E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"cdClausula"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113</w:t>
      </w:r>
      <w:r>
        <w:rPr>
          <w:rFonts w:ascii="Courier New" w:eastAsia="Courier New" w:hAnsi="Courier New" w:cs="Courier New"/>
          <w:color w:val="D4D4D4"/>
          <w:sz w:val="16"/>
          <w:szCs w:val="16"/>
        </w:rPr>
        <w:t>,</w:t>
      </w:r>
    </w:p>
    <w:p w14:paraId="5385C3D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"dsClausula"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"ASSISTENCIA AUTO D/N - PASSEIO"</w:t>
      </w:r>
    </w:p>
    <w:p w14:paraId="4DB81A3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2AD20EB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578B437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"flAutoResidencial"</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"S"</w:t>
      </w:r>
      <w:r>
        <w:rPr>
          <w:rFonts w:ascii="Courier New" w:eastAsia="Courier New" w:hAnsi="Courier New" w:cs="Courier New"/>
          <w:color w:val="D4D4D4"/>
          <w:sz w:val="16"/>
          <w:szCs w:val="16"/>
        </w:rPr>
        <w:t>,</w:t>
      </w:r>
    </w:p>
    <w:p w14:paraId="14A7326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"telefoneFixoRisco"</w:t>
      </w:r>
      <w:r>
        <w:rPr>
          <w:rFonts w:ascii="Courier New" w:eastAsia="Courier New" w:hAnsi="Courier New" w:cs="Courier New"/>
          <w:color w:val="D4D4D4"/>
          <w:sz w:val="16"/>
          <w:szCs w:val="16"/>
        </w:rPr>
        <w:t>: {</w:t>
      </w:r>
    </w:p>
    <w:p w14:paraId="6D453F8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"cdTipoTelefone"</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4A415E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"nuDDD"</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75E85D2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"nuTelefone"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6E49DFF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569CD6"/>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"nuRamal"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p>
    <w:p w14:paraId="2322792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7C8D8B7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"telefoneFixoCobranca"</w:t>
      </w:r>
      <w:r>
        <w:rPr>
          <w:rFonts w:ascii="Courier New" w:eastAsia="Courier New" w:hAnsi="Courier New" w:cs="Courier New"/>
          <w:color w:val="D4D4D4"/>
          <w:sz w:val="16"/>
          <w:szCs w:val="16"/>
        </w:rPr>
        <w:t>: {</w:t>
      </w:r>
    </w:p>
    <w:p w14:paraId="5D2CB2C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"cdTipoTelefone"</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16D2F55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"nuDDD"</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21</w:t>
      </w:r>
      <w:r>
        <w:rPr>
          <w:rFonts w:ascii="Courier New" w:eastAsia="Courier New" w:hAnsi="Courier New" w:cs="Courier New"/>
          <w:color w:val="D4D4D4"/>
          <w:sz w:val="16"/>
          <w:szCs w:val="16"/>
        </w:rPr>
        <w:t>,</w:t>
      </w:r>
    </w:p>
    <w:p w14:paraId="361A4F1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"nuTelefone"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222222222</w:t>
      </w:r>
      <w:r>
        <w:rPr>
          <w:rFonts w:ascii="Courier New" w:eastAsia="Courier New" w:hAnsi="Courier New" w:cs="Courier New"/>
          <w:color w:val="D4D4D4"/>
          <w:sz w:val="16"/>
          <w:szCs w:val="16"/>
        </w:rPr>
        <w:t>,</w:t>
      </w:r>
    </w:p>
    <w:p w14:paraId="2A59DCD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569CD6"/>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"nuRamal"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p>
    <w:p w14:paraId="5479B44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5C065DB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"telefoneCelRisco"</w:t>
      </w:r>
      <w:r>
        <w:rPr>
          <w:rFonts w:ascii="Courier New" w:eastAsia="Courier New" w:hAnsi="Courier New" w:cs="Courier New"/>
          <w:color w:val="D4D4D4"/>
          <w:sz w:val="16"/>
          <w:szCs w:val="16"/>
        </w:rPr>
        <w:t>: {</w:t>
      </w:r>
    </w:p>
    <w:p w14:paraId="7B45FF5B"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"cdTipoTelefone"</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47624A0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"nuDDD"</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20BE039F"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"nuTelefone"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349DBCE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569CD6"/>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"nuRamal"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p>
    <w:p w14:paraId="226406F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726B010C"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"telefoneCelCobranca"</w:t>
      </w:r>
      <w:r>
        <w:rPr>
          <w:rFonts w:ascii="Courier New" w:eastAsia="Courier New" w:hAnsi="Courier New" w:cs="Courier New"/>
          <w:color w:val="D4D4D4"/>
          <w:sz w:val="16"/>
          <w:szCs w:val="16"/>
        </w:rPr>
        <w:t>: {</w:t>
      </w:r>
    </w:p>
    <w:p w14:paraId="0E141DB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"cdTipoTelefone"</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r>
        <w:rPr>
          <w:rFonts w:ascii="Courier New" w:eastAsia="Courier New" w:hAnsi="Courier New" w:cs="Courier New"/>
          <w:color w:val="D4D4D4"/>
          <w:sz w:val="16"/>
          <w:szCs w:val="16"/>
        </w:rPr>
        <w:t>,</w:t>
      </w:r>
    </w:p>
    <w:p w14:paraId="34C51F7E"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"nuDDD"</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0956041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"nuTelefone"</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43E7754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569CD6"/>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"nuRamal"</w:t>
      </w:r>
      <w:r>
        <w:rPr>
          <w:rFonts w:ascii="Courier New" w:eastAsia="Courier New" w:hAnsi="Courier New" w:cs="Courier New"/>
          <w:color w:val="D4D4D4"/>
          <w:sz w:val="16"/>
          <w:szCs w:val="16"/>
        </w:rPr>
        <w:t xml:space="preserve">: </w:t>
      </w:r>
      <w:r>
        <w:rPr>
          <w:rFonts w:ascii="Courier New" w:eastAsia="Courier New" w:hAnsi="Courier New" w:cs="Courier New"/>
          <w:color w:val="569CD6"/>
          <w:sz w:val="16"/>
          <w:szCs w:val="16"/>
        </w:rPr>
        <w:t>null</w:t>
      </w:r>
    </w:p>
    <w:p w14:paraId="218A912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5BEFBB78"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"emailRisco"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16F7C1D0"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"emailCobranca"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39D30C86"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"flEndosso"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"S"</w:t>
      </w:r>
      <w:r>
        <w:rPr>
          <w:rFonts w:ascii="Courier New" w:eastAsia="Courier New" w:hAnsi="Courier New" w:cs="Courier New"/>
          <w:color w:val="D4D4D4"/>
          <w:sz w:val="16"/>
          <w:szCs w:val="16"/>
        </w:rPr>
        <w:t>,</w:t>
      </w:r>
    </w:p>
    <w:p w14:paraId="709440D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"cdContratoGcon"</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"00000000000"</w:t>
      </w:r>
      <w:r>
        <w:rPr>
          <w:rFonts w:ascii="Courier New" w:eastAsia="Courier New" w:hAnsi="Courier New" w:cs="Courier New"/>
          <w:color w:val="D4D4D4"/>
          <w:sz w:val="16"/>
          <w:szCs w:val="16"/>
        </w:rPr>
        <w:t>,</w:t>
      </w:r>
    </w:p>
    <w:p w14:paraId="0288D2A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"flFuncionario"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r>
        <w:rPr>
          <w:rFonts w:ascii="Courier New" w:eastAsia="Courier New" w:hAnsi="Courier New" w:cs="Courier New"/>
          <w:color w:val="D4D4D4"/>
          <w:sz w:val="16"/>
          <w:szCs w:val="16"/>
        </w:rPr>
        <w:t>,</w:t>
      </w:r>
    </w:p>
    <w:p w14:paraId="5606E47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"cdPrestadorVidro"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1</w:t>
      </w:r>
      <w:r>
        <w:rPr>
          <w:rFonts w:ascii="Courier New" w:eastAsia="Courier New" w:hAnsi="Courier New" w:cs="Courier New"/>
          <w:color w:val="D4D4D4"/>
          <w:sz w:val="16"/>
          <w:szCs w:val="16"/>
        </w:rPr>
        <w:t>,</w:t>
      </w:r>
    </w:p>
    <w:p w14:paraId="61780DEA"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"dsPrestadorVidro"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"CARGLASS"</w:t>
      </w:r>
      <w:r>
        <w:rPr>
          <w:rFonts w:ascii="Courier New" w:eastAsia="Courier New" w:hAnsi="Courier New" w:cs="Courier New"/>
          <w:color w:val="D4D4D4"/>
          <w:sz w:val="16"/>
          <w:szCs w:val="16"/>
        </w:rPr>
        <w:t>,</w:t>
      </w:r>
    </w:p>
    <w:p w14:paraId="55BAA292"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"cdCategoriaAuto"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23</w:t>
      </w:r>
      <w:r>
        <w:rPr>
          <w:rFonts w:ascii="Courier New" w:eastAsia="Courier New" w:hAnsi="Courier New" w:cs="Courier New"/>
          <w:color w:val="D4D4D4"/>
          <w:sz w:val="16"/>
          <w:szCs w:val="16"/>
        </w:rPr>
        <w:t>,</w:t>
      </w:r>
    </w:p>
    <w:p w14:paraId="73FBAFB3"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"indRemonte"</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r>
        <w:rPr>
          <w:rFonts w:ascii="Courier New" w:eastAsia="Courier New" w:hAnsi="Courier New" w:cs="Courier New"/>
          <w:color w:val="D4D4D4"/>
          <w:sz w:val="16"/>
          <w:szCs w:val="16"/>
        </w:rPr>
        <w:t>,</w:t>
      </w:r>
    </w:p>
    <w:p w14:paraId="19905F1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"indCartaoCredito"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w:t>
      </w:r>
      <w:r>
        <w:rPr>
          <w:rFonts w:ascii="Courier New" w:eastAsia="Courier New" w:hAnsi="Courier New" w:cs="Courier New"/>
          <w:color w:val="D4D4D4"/>
          <w:sz w:val="16"/>
          <w:szCs w:val="16"/>
        </w:rPr>
        <w:t>,</w:t>
      </w:r>
    </w:p>
    <w:p w14:paraId="529DA36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"qtdItensFrota"</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0</w:t>
      </w:r>
      <w:r>
        <w:rPr>
          <w:rFonts w:ascii="Courier New" w:eastAsia="Courier New" w:hAnsi="Courier New" w:cs="Courier New"/>
          <w:color w:val="D4D4D4"/>
          <w:sz w:val="16"/>
          <w:szCs w:val="16"/>
        </w:rPr>
        <w:t>,</w:t>
      </w:r>
    </w:p>
    <w:p w14:paraId="04921497"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"indFrotaBasica"</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r>
        <w:rPr>
          <w:rFonts w:ascii="Courier New" w:eastAsia="Courier New" w:hAnsi="Courier New" w:cs="Courier New"/>
          <w:color w:val="D4D4D4"/>
          <w:sz w:val="16"/>
          <w:szCs w:val="16"/>
        </w:rPr>
        <w:t>,</w:t>
      </w:r>
    </w:p>
    <w:p w14:paraId="732C8F7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"cdTipoVeiculo"</w:t>
      </w:r>
      <w:r>
        <w:rPr>
          <w:rFonts w:ascii="Courier New" w:eastAsia="Courier New" w:hAnsi="Courier New" w:cs="Courier New"/>
          <w:color w:val="D4D4D4"/>
          <w:sz w:val="16"/>
          <w:szCs w:val="16"/>
        </w:rPr>
        <w:t xml:space="preserve">: </w:t>
      </w:r>
      <w:r>
        <w:rPr>
          <w:rFonts w:ascii="Courier New" w:eastAsia="Courier New" w:hAnsi="Courier New" w:cs="Courier New"/>
          <w:color w:val="B5CEA8"/>
          <w:sz w:val="16"/>
          <w:szCs w:val="16"/>
        </w:rPr>
        <w:t>9</w:t>
      </w:r>
      <w:r>
        <w:rPr>
          <w:rFonts w:ascii="Courier New" w:eastAsia="Courier New" w:hAnsi="Courier New" w:cs="Courier New"/>
          <w:color w:val="D4D4D4"/>
          <w:sz w:val="16"/>
          <w:szCs w:val="16"/>
        </w:rPr>
        <w:t>,</w:t>
      </w:r>
    </w:p>
    <w:p w14:paraId="0F8995D1"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CE9178"/>
          <w:sz w:val="16"/>
          <w:szCs w:val="16"/>
        </w:rPr>
      </w:pPr>
      <w:r>
        <w:rPr>
          <w:rFonts w:ascii="Courier New" w:eastAsia="Courier New" w:hAnsi="Courier New" w:cs="Courier New"/>
          <w:color w:val="D4D4D4"/>
          <w:sz w:val="16"/>
          <w:szCs w:val="16"/>
        </w:rPr>
        <w:t xml:space="preserve">            </w:t>
      </w:r>
      <w:r>
        <w:rPr>
          <w:rFonts w:ascii="Courier New" w:eastAsia="Courier New" w:hAnsi="Courier New" w:cs="Courier New"/>
          <w:color w:val="9CDCFE"/>
          <w:sz w:val="16"/>
          <w:szCs w:val="16"/>
        </w:rPr>
        <w:t>"FranquiaFuncionario"</w:t>
      </w:r>
      <w:r>
        <w:rPr>
          <w:rFonts w:ascii="Courier New" w:eastAsia="Courier New" w:hAnsi="Courier New" w:cs="Courier New"/>
          <w:color w:val="D4D4D4"/>
          <w:sz w:val="16"/>
          <w:szCs w:val="16"/>
        </w:rPr>
        <w:t xml:space="preserve">: </w:t>
      </w:r>
      <w:r>
        <w:rPr>
          <w:rFonts w:ascii="Courier New" w:eastAsia="Courier New" w:hAnsi="Courier New" w:cs="Courier New"/>
          <w:color w:val="CE9178"/>
          <w:sz w:val="16"/>
          <w:szCs w:val="16"/>
        </w:rPr>
        <w:t>"N"</w:t>
      </w:r>
    </w:p>
    <w:p w14:paraId="2C451984"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lastRenderedPageBreak/>
        <w:t xml:space="preserve">        }</w:t>
      </w:r>
    </w:p>
    <w:p w14:paraId="71F0A555"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 xml:space="preserve">    }</w:t>
      </w:r>
    </w:p>
    <w:p w14:paraId="3803998D" w14:textId="77777777" w:rsidR="00A02EF2" w:rsidRDefault="00E43DD6">
      <w:pPr>
        <w:shd w:val="clear" w:color="auto" w:fill="1E1E1E"/>
        <w:spacing w:after="20" w:line="325" w:lineRule="auto"/>
        <w:ind w:left="0" w:right="0" w:firstLine="0"/>
        <w:jc w:val="left"/>
        <w:rPr>
          <w:rFonts w:ascii="Courier New" w:eastAsia="Courier New" w:hAnsi="Courier New" w:cs="Courier New"/>
          <w:color w:val="D4D4D4"/>
          <w:sz w:val="16"/>
          <w:szCs w:val="16"/>
        </w:rPr>
      </w:pPr>
      <w:r>
        <w:rPr>
          <w:rFonts w:ascii="Courier New" w:eastAsia="Courier New" w:hAnsi="Courier New" w:cs="Courier New"/>
          <w:color w:val="D4D4D4"/>
          <w:sz w:val="16"/>
          <w:szCs w:val="16"/>
        </w:rPr>
        <w:t>]</w:t>
      </w:r>
    </w:p>
    <w:p w14:paraId="7D2690CF" w14:textId="77777777" w:rsidR="00A02EF2" w:rsidRDefault="00A02EF2">
      <w:pPr>
        <w:spacing w:after="20" w:line="259" w:lineRule="auto"/>
        <w:ind w:left="0" w:right="0" w:firstLine="0"/>
        <w:jc w:val="left"/>
        <w:rPr>
          <w:rFonts w:ascii="Calibri" w:eastAsia="Calibri" w:hAnsi="Calibri" w:cs="Calibri"/>
          <w:color w:val="000000"/>
        </w:rPr>
      </w:pPr>
    </w:p>
    <w:p w14:paraId="4B8E4631" w14:textId="7E218DFC" w:rsidR="00A02EF2" w:rsidRDefault="00A02EF2">
      <w:pPr>
        <w:spacing w:after="0" w:line="259" w:lineRule="auto"/>
        <w:ind w:left="720" w:right="0" w:firstLine="0"/>
        <w:jc w:val="left"/>
        <w:rPr>
          <w:rFonts w:ascii="Courier New" w:eastAsia="Courier New" w:hAnsi="Courier New" w:cs="Courier New"/>
        </w:rPr>
      </w:pPr>
    </w:p>
    <w:p w14:paraId="35440682" w14:textId="77777777" w:rsidR="009F417B" w:rsidRDefault="009F417B" w:rsidP="009F417B">
      <w:pPr>
        <w:pBdr>
          <w:top w:val="nil"/>
          <w:left w:val="nil"/>
          <w:bottom w:val="nil"/>
          <w:right w:val="nil"/>
          <w:between w:val="nil"/>
        </w:pBdr>
        <w:tabs>
          <w:tab w:val="left" w:pos="426"/>
        </w:tabs>
        <w:spacing w:after="0" w:line="259" w:lineRule="auto"/>
        <w:ind w:left="0" w:right="0" w:firstLine="0"/>
        <w:jc w:val="left"/>
        <w:rPr>
          <w:rFonts w:ascii="Calibri" w:eastAsia="Calibri" w:hAnsi="Calibri" w:cs="Calibri"/>
          <w:b/>
          <w:color w:val="000000"/>
          <w:sz w:val="28"/>
          <w:szCs w:val="28"/>
          <w:highlight w:val="yellow"/>
        </w:rPr>
      </w:pPr>
    </w:p>
    <w:p w14:paraId="0DBA7342" w14:textId="1D0D1087" w:rsidR="009F417B" w:rsidRDefault="009F417B" w:rsidP="009F417B">
      <w:pPr>
        <w:numPr>
          <w:ilvl w:val="0"/>
          <w:numId w:val="1"/>
        </w:numPr>
        <w:pBdr>
          <w:top w:val="nil"/>
          <w:left w:val="nil"/>
          <w:bottom w:val="nil"/>
          <w:right w:val="nil"/>
          <w:between w:val="nil"/>
        </w:pBdr>
        <w:tabs>
          <w:tab w:val="left" w:pos="426"/>
        </w:tabs>
        <w:spacing w:after="20" w:line="259" w:lineRule="auto"/>
        <w:ind w:left="0" w:right="0" w:firstLine="0"/>
        <w:jc w:val="left"/>
        <w:rPr>
          <w:rFonts w:ascii="Calibri" w:eastAsia="Calibri" w:hAnsi="Calibri" w:cs="Calibri"/>
          <w:b/>
          <w:color w:val="000000"/>
          <w:sz w:val="28"/>
          <w:szCs w:val="28"/>
          <w:highlight w:val="yellow"/>
        </w:rPr>
      </w:pPr>
      <w:r>
        <w:rPr>
          <w:rFonts w:ascii="Calibri" w:eastAsia="Calibri" w:hAnsi="Calibri" w:cs="Calibri"/>
          <w:b/>
          <w:color w:val="000000"/>
          <w:sz w:val="28"/>
          <w:szCs w:val="28"/>
          <w:highlight w:val="yellow"/>
        </w:rPr>
        <w:t xml:space="preserve">OBTER APÓLICES </w:t>
      </w:r>
      <w:r>
        <w:rPr>
          <w:rFonts w:ascii="Calibri" w:eastAsia="Calibri" w:hAnsi="Calibri" w:cs="Calibri"/>
          <w:b/>
          <w:color w:val="000000"/>
          <w:sz w:val="28"/>
          <w:szCs w:val="28"/>
          <w:highlight w:val="yellow"/>
        </w:rPr>
        <w:t>R</w:t>
      </w:r>
      <w:r w:rsidR="0090447F">
        <w:rPr>
          <w:rFonts w:ascii="Calibri" w:eastAsia="Calibri" w:hAnsi="Calibri" w:cs="Calibri"/>
          <w:b/>
          <w:color w:val="000000"/>
          <w:sz w:val="28"/>
          <w:szCs w:val="28"/>
          <w:highlight w:val="yellow"/>
        </w:rPr>
        <w:t>AMOS ELEMENTARES</w:t>
      </w:r>
      <w:r>
        <w:rPr>
          <w:rFonts w:ascii="Calibri" w:eastAsia="Calibri" w:hAnsi="Calibri" w:cs="Calibri"/>
          <w:b/>
          <w:color w:val="000000"/>
          <w:sz w:val="28"/>
          <w:szCs w:val="28"/>
          <w:highlight w:val="yellow"/>
        </w:rPr>
        <w:t xml:space="preserve"> </w:t>
      </w:r>
    </w:p>
    <w:p w14:paraId="44E47023" w14:textId="77777777" w:rsidR="009F417B" w:rsidRDefault="009F417B" w:rsidP="009F417B">
      <w:pPr>
        <w:spacing w:after="20" w:line="259" w:lineRule="auto"/>
        <w:ind w:left="0" w:right="0" w:firstLine="0"/>
        <w:jc w:val="left"/>
        <w:rPr>
          <w:rFonts w:ascii="Calibri" w:eastAsia="Calibri" w:hAnsi="Calibri" w:cs="Calibri"/>
          <w:b/>
          <w:color w:val="000000"/>
        </w:rPr>
      </w:pPr>
    </w:p>
    <w:p w14:paraId="0AAEBB4C" w14:textId="77777777" w:rsidR="009F417B" w:rsidRDefault="009F417B" w:rsidP="009F417B">
      <w:pPr>
        <w:spacing w:after="141" w:line="259" w:lineRule="auto"/>
        <w:ind w:left="0" w:right="0" w:firstLine="0"/>
        <w:rPr>
          <w:rFonts w:ascii="Calibri" w:eastAsia="Calibri" w:hAnsi="Calibri" w:cs="Calibri"/>
          <w:b/>
          <w:color w:val="000000"/>
        </w:rPr>
      </w:pPr>
      <w:r>
        <w:rPr>
          <w:rFonts w:ascii="Calibri" w:eastAsia="Calibri" w:hAnsi="Calibri" w:cs="Calibri"/>
          <w:b/>
          <w:color w:val="000000"/>
          <w:sz w:val="28"/>
          <w:szCs w:val="28"/>
        </w:rPr>
        <w:t>Objetivo</w:t>
      </w:r>
    </w:p>
    <w:p w14:paraId="6C53F825" w14:textId="7B6F3125" w:rsidR="009F417B" w:rsidRDefault="009F417B" w:rsidP="009F417B">
      <w:pPr>
        <w:spacing w:after="173"/>
        <w:ind w:left="0" w:right="229" w:firstLine="720"/>
        <w:rPr>
          <w:rFonts w:ascii="Calibri" w:eastAsia="Calibri" w:hAnsi="Calibri" w:cs="Calibri"/>
          <w:color w:val="000000"/>
        </w:rPr>
      </w:pPr>
      <w:r>
        <w:rPr>
          <w:rFonts w:ascii="Calibri" w:eastAsia="Calibri" w:hAnsi="Calibri" w:cs="Calibri"/>
          <w:color w:val="000000"/>
        </w:rPr>
        <w:t xml:space="preserve">Capacidade responsável por recuperar as apólices de </w:t>
      </w:r>
      <w:r w:rsidR="0085372A">
        <w:rPr>
          <w:rFonts w:ascii="Calibri" w:eastAsia="Calibri" w:hAnsi="Calibri" w:cs="Calibri"/>
          <w:color w:val="000000"/>
        </w:rPr>
        <w:t>ramos elementares</w:t>
      </w:r>
      <w:r>
        <w:rPr>
          <w:rFonts w:ascii="Calibri" w:eastAsia="Calibri" w:hAnsi="Calibri" w:cs="Calibri"/>
          <w:color w:val="000000"/>
        </w:rPr>
        <w:t xml:space="preserve"> vinculadas a um CPF/CNPJ e ramo, bem como os dados do respectivo corretor.</w:t>
      </w:r>
    </w:p>
    <w:p w14:paraId="6C63A3B7" w14:textId="77777777" w:rsidR="009F417B" w:rsidRDefault="009F417B" w:rsidP="009F417B">
      <w:pPr>
        <w:spacing w:after="96" w:line="259" w:lineRule="auto"/>
        <w:ind w:left="0" w:right="0" w:firstLine="0"/>
        <w:rPr>
          <w:rFonts w:ascii="Calibri" w:eastAsia="Calibri" w:hAnsi="Calibri" w:cs="Calibri"/>
          <w:b/>
          <w:color w:val="000000"/>
        </w:rPr>
      </w:pPr>
      <w:r>
        <w:rPr>
          <w:rFonts w:ascii="Calibri" w:eastAsia="Calibri" w:hAnsi="Calibri" w:cs="Calibri"/>
          <w:b/>
          <w:color w:val="000000"/>
          <w:sz w:val="28"/>
          <w:szCs w:val="28"/>
        </w:rPr>
        <w:t>Pré-Condições</w:t>
      </w:r>
    </w:p>
    <w:p w14:paraId="458CA27C" w14:textId="77777777" w:rsidR="009F417B" w:rsidRDefault="009F417B" w:rsidP="009F417B">
      <w:pPr>
        <w:spacing w:after="132"/>
        <w:ind w:left="0" w:right="229" w:firstLine="720"/>
        <w:rPr>
          <w:rFonts w:ascii="Calibri" w:eastAsia="Calibri" w:hAnsi="Calibri" w:cs="Calibri"/>
          <w:color w:val="000000"/>
        </w:rPr>
      </w:pPr>
      <w:r>
        <w:rPr>
          <w:rFonts w:ascii="Calibri" w:eastAsia="Calibri" w:hAnsi="Calibri" w:cs="Calibri"/>
          <w:color w:val="000000"/>
        </w:rPr>
        <w:t>O beneficiário deverá estar autenticado no canal de consulta. O número do CPF/CNPJ deverá ser informado sem formatação, e deverá ser um número válido junto com o ramo.</w:t>
      </w:r>
    </w:p>
    <w:p w14:paraId="3F424464" w14:textId="77777777" w:rsidR="009F417B" w:rsidRDefault="009F417B" w:rsidP="009F417B">
      <w:pPr>
        <w:spacing w:after="96" w:line="259" w:lineRule="auto"/>
        <w:ind w:left="0" w:right="0" w:firstLine="0"/>
        <w:rPr>
          <w:rFonts w:ascii="Calibri" w:eastAsia="Calibri" w:hAnsi="Calibri" w:cs="Calibri"/>
          <w:b/>
          <w:color w:val="000000"/>
        </w:rPr>
      </w:pPr>
      <w:r>
        <w:rPr>
          <w:rFonts w:ascii="Calibri" w:eastAsia="Calibri" w:hAnsi="Calibri" w:cs="Calibri"/>
          <w:b/>
          <w:color w:val="000000"/>
          <w:sz w:val="28"/>
          <w:szCs w:val="28"/>
        </w:rPr>
        <w:t>Pós-Condições</w:t>
      </w:r>
    </w:p>
    <w:p w14:paraId="6C4685E5" w14:textId="77777777" w:rsidR="009F417B" w:rsidRDefault="009F417B" w:rsidP="009F417B">
      <w:pPr>
        <w:ind w:left="0" w:right="782" w:firstLine="708"/>
        <w:rPr>
          <w:rFonts w:ascii="Calibri" w:eastAsia="Calibri" w:hAnsi="Calibri" w:cs="Calibri"/>
          <w:color w:val="000000"/>
        </w:rPr>
      </w:pPr>
      <w:r>
        <w:rPr>
          <w:rFonts w:ascii="Calibri" w:eastAsia="Calibri" w:hAnsi="Calibri" w:cs="Calibri"/>
          <w:color w:val="000000"/>
        </w:rPr>
        <w:t>São retornadas as apólices completas e os dados dos corretores.</w:t>
      </w:r>
    </w:p>
    <w:p w14:paraId="688B8CAA" w14:textId="77777777" w:rsidR="009F417B" w:rsidRDefault="009F417B" w:rsidP="009F417B">
      <w:pPr>
        <w:tabs>
          <w:tab w:val="left" w:pos="426"/>
        </w:tabs>
        <w:spacing w:after="0" w:line="259" w:lineRule="auto"/>
        <w:ind w:left="0" w:right="0" w:firstLine="0"/>
        <w:jc w:val="left"/>
        <w:rPr>
          <w:rFonts w:ascii="Calibri" w:eastAsia="Calibri" w:hAnsi="Calibri" w:cs="Calibri"/>
          <w:b/>
          <w:color w:val="000000"/>
          <w:sz w:val="28"/>
          <w:szCs w:val="28"/>
        </w:rPr>
      </w:pPr>
      <w:r>
        <w:rPr>
          <w:rFonts w:ascii="Calibri" w:eastAsia="Calibri" w:hAnsi="Calibri" w:cs="Calibri"/>
          <w:b/>
          <w:color w:val="000000"/>
          <w:sz w:val="28"/>
          <w:szCs w:val="28"/>
        </w:rPr>
        <w:t>Tela</w:t>
      </w:r>
    </w:p>
    <w:p w14:paraId="4CA033F1" w14:textId="77777777" w:rsidR="009F417B" w:rsidRPr="00D77C88" w:rsidRDefault="009F417B" w:rsidP="009F417B">
      <w:pPr>
        <w:tabs>
          <w:tab w:val="left" w:pos="426"/>
        </w:tabs>
        <w:spacing w:after="0" w:line="259" w:lineRule="auto"/>
        <w:ind w:left="0" w:right="0" w:firstLine="0"/>
        <w:jc w:val="left"/>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Não há tela a ser evidenciada.</w:t>
      </w:r>
    </w:p>
    <w:p w14:paraId="38F58AC1" w14:textId="77777777" w:rsidR="009F417B" w:rsidRDefault="009F417B" w:rsidP="009F417B">
      <w:pPr>
        <w:spacing w:after="20" w:line="259" w:lineRule="auto"/>
        <w:ind w:left="0" w:right="0" w:firstLine="0"/>
        <w:jc w:val="left"/>
        <w:rPr>
          <w:rFonts w:ascii="Calibri" w:eastAsia="Calibri" w:hAnsi="Calibri" w:cs="Calibri"/>
          <w:b/>
          <w:color w:val="000000"/>
          <w:sz w:val="28"/>
          <w:szCs w:val="28"/>
        </w:rPr>
      </w:pPr>
      <w:r>
        <w:rPr>
          <w:rFonts w:ascii="Calibri" w:eastAsia="Calibri" w:hAnsi="Calibri" w:cs="Calibri"/>
          <w:b/>
          <w:color w:val="000000"/>
          <w:sz w:val="28"/>
          <w:szCs w:val="28"/>
        </w:rPr>
        <w:t>URI (DSV)</w:t>
      </w:r>
    </w:p>
    <w:p w14:paraId="3ED8DEA9" w14:textId="77777777" w:rsidR="009F417B" w:rsidRDefault="009F417B" w:rsidP="009F417B">
      <w:pPr>
        <w:spacing w:after="20" w:line="259" w:lineRule="auto"/>
        <w:ind w:left="0" w:right="0" w:firstLine="0"/>
        <w:jc w:val="left"/>
        <w:rPr>
          <w:rFonts w:ascii="Calibri" w:eastAsia="Calibri" w:hAnsi="Calibri" w:cs="Calibri"/>
          <w:color w:val="000000"/>
          <w:u w:val="single"/>
        </w:rPr>
      </w:pPr>
      <w:r>
        <w:rPr>
          <w:rFonts w:ascii="Calibri" w:eastAsia="Calibri" w:hAnsi="Calibri" w:cs="Calibri"/>
          <w:color w:val="000000"/>
          <w:u w:val="single"/>
        </w:rPr>
        <w:t>http://wsphttp.dsv.bradseg.com.br/BSAS-Autosservico/service/apoliceWS/listaApolicesRE</w:t>
      </w:r>
    </w:p>
    <w:p w14:paraId="20E2DD5A" w14:textId="77777777" w:rsidR="009F417B" w:rsidRDefault="009F417B" w:rsidP="009F417B">
      <w:pPr>
        <w:spacing w:after="20" w:line="259" w:lineRule="auto"/>
        <w:ind w:left="0" w:right="0" w:firstLine="0"/>
        <w:jc w:val="left"/>
        <w:rPr>
          <w:rFonts w:ascii="Calibri" w:eastAsia="Calibri" w:hAnsi="Calibri" w:cs="Calibri"/>
          <w:color w:val="000000"/>
          <w:u w:val="single"/>
        </w:rPr>
      </w:pPr>
    </w:p>
    <w:p w14:paraId="3A528503" w14:textId="77777777" w:rsidR="009F417B" w:rsidRPr="00D77C88" w:rsidRDefault="009F417B" w:rsidP="009F417B">
      <w:pPr>
        <w:spacing w:after="20" w:line="259" w:lineRule="auto"/>
        <w:ind w:left="0" w:right="0" w:firstLine="0"/>
        <w:jc w:val="left"/>
        <w:rPr>
          <w:rFonts w:ascii="Calibri" w:eastAsia="Calibri" w:hAnsi="Calibri" w:cs="Calibri"/>
          <w:b/>
          <w:bCs/>
          <w:color w:val="000000"/>
          <w:sz w:val="28"/>
          <w:szCs w:val="28"/>
        </w:rPr>
      </w:pPr>
      <w:r w:rsidRPr="00D77C88">
        <w:rPr>
          <w:rFonts w:ascii="Calibri" w:eastAsia="Calibri" w:hAnsi="Calibri" w:cs="Calibri"/>
          <w:b/>
          <w:bCs/>
          <w:color w:val="000000"/>
          <w:sz w:val="28"/>
          <w:szCs w:val="28"/>
        </w:rPr>
        <w:t>(DataPower)</w:t>
      </w:r>
    </w:p>
    <w:p w14:paraId="0AC58A3A" w14:textId="77777777" w:rsidR="009F417B" w:rsidRDefault="009F417B" w:rsidP="009F417B">
      <w:pPr>
        <w:spacing w:after="20" w:line="259" w:lineRule="auto"/>
        <w:ind w:left="0" w:right="0" w:firstLine="0"/>
        <w:jc w:val="left"/>
        <w:rPr>
          <w:rFonts w:ascii="Calibri" w:eastAsia="Calibri" w:hAnsi="Calibri" w:cs="Calibri"/>
          <w:color w:val="000000"/>
        </w:rPr>
      </w:pPr>
      <w:hyperlink r:id="rId25" w:history="1">
        <w:r>
          <w:rPr>
            <w:rStyle w:val="Hyperlink"/>
            <w:rFonts w:ascii="Calibri" w:eastAsia="Calibri" w:hAnsi="Calibri" w:cs="Calibri"/>
          </w:rPr>
          <w:t>https://sauto.dsv.bradescoseguros.com.br:8443/BSAS-Autosservico/service/apoliceWS/listaApolicesRE</w:t>
        </w:r>
      </w:hyperlink>
    </w:p>
    <w:p w14:paraId="57548725" w14:textId="77777777" w:rsidR="009F417B" w:rsidRDefault="009F417B" w:rsidP="009F417B">
      <w:pPr>
        <w:spacing w:after="20" w:line="259" w:lineRule="auto"/>
        <w:ind w:left="0" w:right="0" w:firstLine="0"/>
        <w:jc w:val="left"/>
        <w:rPr>
          <w:rFonts w:ascii="Calibri" w:eastAsia="Calibri" w:hAnsi="Calibri" w:cs="Calibri"/>
          <w:color w:val="000000"/>
        </w:rPr>
      </w:pPr>
    </w:p>
    <w:p w14:paraId="60D1797F" w14:textId="77777777" w:rsidR="009F417B" w:rsidRDefault="009F417B" w:rsidP="009F417B">
      <w:pPr>
        <w:spacing w:after="20" w:line="259" w:lineRule="auto"/>
        <w:ind w:left="0" w:right="0" w:firstLine="0"/>
        <w:jc w:val="left"/>
        <w:rPr>
          <w:rFonts w:ascii="Calibri" w:eastAsia="Calibri" w:hAnsi="Calibri" w:cs="Calibri"/>
          <w:b/>
          <w:color w:val="000000"/>
          <w:sz w:val="28"/>
          <w:szCs w:val="28"/>
        </w:rPr>
      </w:pPr>
      <w:r>
        <w:rPr>
          <w:rFonts w:ascii="Calibri" w:eastAsia="Calibri" w:hAnsi="Calibri" w:cs="Calibri"/>
          <w:b/>
          <w:color w:val="000000"/>
          <w:sz w:val="28"/>
          <w:szCs w:val="28"/>
        </w:rPr>
        <w:t>Entrada (Exemplo)</w:t>
      </w:r>
    </w:p>
    <w:p w14:paraId="5F2EDBEB" w14:textId="77777777" w:rsidR="009F417B" w:rsidRDefault="009F417B" w:rsidP="009F417B">
      <w:pPr>
        <w:spacing w:after="20" w:line="259" w:lineRule="auto"/>
        <w:ind w:left="0" w:right="0" w:firstLine="0"/>
        <w:jc w:val="left"/>
        <w:rPr>
          <w:rFonts w:ascii="Calibri" w:eastAsia="Calibri" w:hAnsi="Calibri" w:cs="Calibri"/>
          <w:color w:val="000000"/>
        </w:rPr>
      </w:pPr>
    </w:p>
    <w:p w14:paraId="23B7BDF5" w14:textId="77777777" w:rsidR="009F417B" w:rsidRDefault="009F417B" w:rsidP="009F417B">
      <w:pPr>
        <w:shd w:val="clear" w:color="auto" w:fill="1E1E1E"/>
        <w:spacing w:after="20" w:line="325" w:lineRule="auto"/>
        <w:ind w:left="0" w:right="0" w:firstLine="0"/>
        <w:jc w:val="left"/>
        <w:rPr>
          <w:rFonts w:ascii="Courier New" w:eastAsia="Courier New" w:hAnsi="Courier New" w:cs="Courier New"/>
          <w:b/>
          <w:color w:val="D4D4D4"/>
          <w:sz w:val="16"/>
          <w:szCs w:val="16"/>
        </w:rPr>
      </w:pPr>
      <w:r>
        <w:rPr>
          <w:rFonts w:ascii="Courier New" w:eastAsia="Courier New" w:hAnsi="Courier New" w:cs="Courier New"/>
          <w:b/>
          <w:color w:val="D4D4D4"/>
          <w:sz w:val="16"/>
          <w:szCs w:val="16"/>
        </w:rPr>
        <w:t>{</w:t>
      </w:r>
    </w:p>
    <w:p w14:paraId="5AFF35F2" w14:textId="77777777" w:rsidR="009F417B" w:rsidRDefault="009F417B" w:rsidP="009F417B">
      <w:pPr>
        <w:shd w:val="clear" w:color="auto" w:fill="1E1E1E"/>
        <w:spacing w:after="20" w:line="325" w:lineRule="auto"/>
        <w:ind w:left="0" w:right="0" w:firstLine="0"/>
        <w:jc w:val="left"/>
        <w:rPr>
          <w:rFonts w:ascii="Courier New" w:eastAsia="Courier New" w:hAnsi="Courier New" w:cs="Courier New"/>
          <w:b/>
          <w:color w:val="D4D4D4"/>
          <w:sz w:val="16"/>
          <w:szCs w:val="16"/>
        </w:rPr>
      </w:pPr>
      <w:r>
        <w:rPr>
          <w:rFonts w:ascii="Courier New" w:eastAsia="Courier New" w:hAnsi="Courier New" w:cs="Courier New"/>
          <w:b/>
          <w:color w:val="D4D4D4"/>
          <w:sz w:val="16"/>
          <w:szCs w:val="16"/>
        </w:rPr>
        <w:t xml:space="preserve">    </w:t>
      </w:r>
      <w:r>
        <w:rPr>
          <w:rFonts w:ascii="Courier New" w:eastAsia="Courier New" w:hAnsi="Courier New" w:cs="Courier New"/>
          <w:b/>
          <w:color w:val="9CDCFE"/>
          <w:sz w:val="16"/>
          <w:szCs w:val="16"/>
        </w:rPr>
        <w:t>"canal"</w:t>
      </w:r>
      <w:r>
        <w:rPr>
          <w:rFonts w:ascii="Courier New" w:eastAsia="Courier New" w:hAnsi="Courier New" w:cs="Courier New"/>
          <w:b/>
          <w:color w:val="D4D4D4"/>
          <w:sz w:val="16"/>
          <w:szCs w:val="16"/>
        </w:rPr>
        <w:t xml:space="preserve">: </w:t>
      </w:r>
      <w:r>
        <w:rPr>
          <w:rFonts w:ascii="Courier New" w:eastAsia="Courier New" w:hAnsi="Courier New" w:cs="Courier New"/>
          <w:b/>
          <w:color w:val="CE9178"/>
          <w:sz w:val="16"/>
          <w:szCs w:val="16"/>
        </w:rPr>
        <w:t>"URA"</w:t>
      </w:r>
      <w:r>
        <w:rPr>
          <w:rFonts w:ascii="Courier New" w:eastAsia="Courier New" w:hAnsi="Courier New" w:cs="Courier New"/>
          <w:b/>
          <w:color w:val="D4D4D4"/>
          <w:sz w:val="16"/>
          <w:szCs w:val="16"/>
        </w:rPr>
        <w:t>,</w:t>
      </w:r>
    </w:p>
    <w:p w14:paraId="0BC56BDE" w14:textId="77777777" w:rsidR="009F417B" w:rsidRDefault="009F417B" w:rsidP="009F417B">
      <w:pPr>
        <w:shd w:val="clear" w:color="auto" w:fill="1E1E1E"/>
        <w:spacing w:after="20" w:line="325" w:lineRule="auto"/>
        <w:ind w:left="0" w:right="0" w:firstLine="0"/>
        <w:rPr>
          <w:rFonts w:ascii="Courier New" w:eastAsia="Courier New" w:hAnsi="Courier New" w:cs="Courier New"/>
          <w:b/>
          <w:color w:val="CE9178"/>
          <w:sz w:val="16"/>
          <w:szCs w:val="16"/>
        </w:rPr>
      </w:pPr>
      <w:r>
        <w:rPr>
          <w:rFonts w:ascii="Courier New" w:eastAsia="Courier New" w:hAnsi="Courier New" w:cs="Courier New"/>
          <w:b/>
          <w:color w:val="9CDCFE"/>
          <w:sz w:val="16"/>
          <w:szCs w:val="16"/>
        </w:rPr>
        <w:t xml:space="preserve">    "cpfCnpjSegurado"</w:t>
      </w:r>
      <w:r>
        <w:rPr>
          <w:rFonts w:ascii="Courier New" w:eastAsia="Courier New" w:hAnsi="Courier New" w:cs="Courier New"/>
          <w:b/>
          <w:color w:val="D4D4D4"/>
          <w:sz w:val="16"/>
          <w:szCs w:val="16"/>
        </w:rPr>
        <w:t xml:space="preserve">: </w:t>
      </w:r>
      <w:r>
        <w:rPr>
          <w:rFonts w:ascii="Courier New" w:eastAsia="Courier New" w:hAnsi="Courier New" w:cs="Courier New"/>
          <w:b/>
          <w:color w:val="CE9178"/>
          <w:sz w:val="16"/>
          <w:szCs w:val="16"/>
        </w:rPr>
        <w:t>"10406116725",</w:t>
      </w:r>
    </w:p>
    <w:p w14:paraId="2FC7ED28" w14:textId="77777777" w:rsidR="009F417B" w:rsidRPr="00D77C88" w:rsidRDefault="009F417B" w:rsidP="009F417B">
      <w:pPr>
        <w:shd w:val="clear" w:color="auto" w:fill="1E1E1E"/>
        <w:spacing w:after="20" w:line="325" w:lineRule="auto"/>
        <w:ind w:left="0" w:right="0" w:firstLine="0"/>
        <w:rPr>
          <w:rFonts w:ascii="Courier New" w:eastAsia="Courier New" w:hAnsi="Courier New" w:cs="Courier New"/>
          <w:b/>
          <w:color w:val="CE9178"/>
          <w:sz w:val="16"/>
          <w:szCs w:val="16"/>
        </w:rPr>
      </w:pPr>
      <w:r>
        <w:rPr>
          <w:rFonts w:ascii="Courier New" w:eastAsia="Courier New" w:hAnsi="Courier New" w:cs="Courier New"/>
          <w:b/>
          <w:color w:val="CE9178"/>
          <w:sz w:val="16"/>
          <w:szCs w:val="16"/>
        </w:rPr>
        <w:t xml:space="preserve">    </w:t>
      </w:r>
      <w:r>
        <w:rPr>
          <w:rFonts w:ascii="Courier New" w:eastAsia="Courier New" w:hAnsi="Courier New" w:cs="Courier New"/>
          <w:b/>
          <w:color w:val="9CDCFE"/>
          <w:sz w:val="16"/>
          <w:szCs w:val="16"/>
        </w:rPr>
        <w:t>"ramo"</w:t>
      </w:r>
      <w:r>
        <w:rPr>
          <w:rFonts w:ascii="Courier New" w:eastAsia="Courier New" w:hAnsi="Courier New" w:cs="Courier New"/>
          <w:b/>
          <w:color w:val="D4D4D4"/>
          <w:sz w:val="16"/>
          <w:szCs w:val="16"/>
        </w:rPr>
        <w:t xml:space="preserve">: </w:t>
      </w:r>
      <w:r>
        <w:rPr>
          <w:rFonts w:ascii="Courier New" w:eastAsia="Courier New" w:hAnsi="Courier New" w:cs="Courier New"/>
          <w:b/>
          <w:color w:val="CE9178"/>
          <w:sz w:val="16"/>
          <w:szCs w:val="16"/>
        </w:rPr>
        <w:t>"927",</w:t>
      </w:r>
    </w:p>
    <w:p w14:paraId="23E1D247" w14:textId="77777777" w:rsidR="009F417B" w:rsidRDefault="009F417B" w:rsidP="009F417B">
      <w:pPr>
        <w:shd w:val="clear" w:color="auto" w:fill="1E1E1E"/>
        <w:spacing w:after="20" w:line="325" w:lineRule="auto"/>
        <w:ind w:left="0" w:right="0" w:firstLine="0"/>
        <w:jc w:val="left"/>
        <w:rPr>
          <w:rFonts w:ascii="Calibri" w:eastAsia="Calibri" w:hAnsi="Calibri" w:cs="Calibri"/>
          <w:b/>
          <w:color w:val="000000"/>
          <w:sz w:val="28"/>
          <w:szCs w:val="28"/>
        </w:rPr>
      </w:pPr>
      <w:r>
        <w:rPr>
          <w:rFonts w:ascii="Courier New" w:eastAsia="Courier New" w:hAnsi="Courier New" w:cs="Courier New"/>
          <w:b/>
          <w:color w:val="D4D4D4"/>
          <w:sz w:val="16"/>
          <w:szCs w:val="16"/>
        </w:rPr>
        <w:t>}</w:t>
      </w:r>
    </w:p>
    <w:p w14:paraId="294CB0DB" w14:textId="77777777" w:rsidR="009F417B" w:rsidRDefault="009F417B" w:rsidP="009F417B">
      <w:pPr>
        <w:spacing w:after="20" w:line="259" w:lineRule="auto"/>
        <w:ind w:left="0" w:right="0" w:firstLine="0"/>
        <w:jc w:val="left"/>
        <w:rPr>
          <w:rFonts w:ascii="Calibri" w:eastAsia="Calibri" w:hAnsi="Calibri" w:cs="Calibri"/>
          <w:b/>
          <w:color w:val="000000"/>
          <w:sz w:val="28"/>
          <w:szCs w:val="28"/>
        </w:rPr>
      </w:pPr>
    </w:p>
    <w:p w14:paraId="7E298AD6" w14:textId="77777777" w:rsidR="009F417B" w:rsidRDefault="009F417B" w:rsidP="009F417B">
      <w:pPr>
        <w:spacing w:after="20" w:line="259" w:lineRule="auto"/>
        <w:ind w:left="0" w:right="0" w:firstLine="0"/>
        <w:jc w:val="left"/>
        <w:rPr>
          <w:rFonts w:ascii="Calibri" w:eastAsia="Calibri" w:hAnsi="Calibri" w:cs="Calibri"/>
          <w:b/>
          <w:color w:val="000000"/>
          <w:sz w:val="28"/>
          <w:szCs w:val="28"/>
        </w:rPr>
      </w:pPr>
      <w:r>
        <w:rPr>
          <w:rFonts w:ascii="Calibri" w:eastAsia="Calibri" w:hAnsi="Calibri" w:cs="Calibri"/>
          <w:b/>
          <w:color w:val="000000"/>
          <w:sz w:val="28"/>
          <w:szCs w:val="28"/>
        </w:rPr>
        <w:t>Códigos de Status de retorno</w:t>
      </w:r>
    </w:p>
    <w:p w14:paraId="1AC0264F" w14:textId="77777777" w:rsidR="009F417B" w:rsidRDefault="009F417B" w:rsidP="009F417B">
      <w:pPr>
        <w:spacing w:after="20" w:line="259" w:lineRule="auto"/>
        <w:ind w:left="0" w:right="0" w:firstLine="0"/>
        <w:jc w:val="left"/>
        <w:rPr>
          <w:rFonts w:ascii="Calibri" w:eastAsia="Calibri" w:hAnsi="Calibri" w:cs="Calibri"/>
          <w:color w:val="000000"/>
        </w:rPr>
      </w:pPr>
      <w:r>
        <w:rPr>
          <w:rFonts w:ascii="Calibri" w:eastAsia="Calibri" w:hAnsi="Calibri" w:cs="Calibri"/>
          <w:b/>
          <w:color w:val="000000"/>
        </w:rPr>
        <w:t xml:space="preserve">200 </w:t>
      </w:r>
      <w:r>
        <w:rPr>
          <w:rFonts w:ascii="Calibri" w:eastAsia="Calibri" w:hAnsi="Calibri" w:cs="Calibri"/>
          <w:color w:val="000000"/>
        </w:rPr>
        <w:t>- Sucesso na busca das apólices</w:t>
      </w:r>
    </w:p>
    <w:p w14:paraId="588A7432" w14:textId="77777777" w:rsidR="009F417B" w:rsidRDefault="009F417B" w:rsidP="009F417B">
      <w:pPr>
        <w:spacing w:after="20" w:line="259" w:lineRule="auto"/>
        <w:ind w:left="0" w:right="0" w:firstLine="0"/>
        <w:jc w:val="left"/>
        <w:rPr>
          <w:rFonts w:ascii="Calibri" w:eastAsia="Calibri" w:hAnsi="Calibri" w:cs="Calibri"/>
          <w:color w:val="000000"/>
        </w:rPr>
      </w:pPr>
      <w:r>
        <w:rPr>
          <w:rFonts w:ascii="Calibri" w:eastAsia="Calibri" w:hAnsi="Calibri" w:cs="Calibri"/>
          <w:b/>
          <w:color w:val="000000"/>
        </w:rPr>
        <w:t xml:space="preserve">204 </w:t>
      </w:r>
      <w:r>
        <w:rPr>
          <w:rFonts w:ascii="Calibri" w:eastAsia="Calibri" w:hAnsi="Calibri" w:cs="Calibri"/>
          <w:color w:val="000000"/>
        </w:rPr>
        <w:t>- Nenhuma apólice encontrada</w:t>
      </w:r>
    </w:p>
    <w:p w14:paraId="529897A7" w14:textId="77777777" w:rsidR="009F417B" w:rsidRDefault="009F417B" w:rsidP="009F417B">
      <w:pPr>
        <w:spacing w:after="20" w:line="259" w:lineRule="auto"/>
        <w:ind w:left="0" w:right="0" w:firstLine="0"/>
        <w:jc w:val="left"/>
        <w:rPr>
          <w:rFonts w:ascii="Calibri" w:eastAsia="Calibri" w:hAnsi="Calibri" w:cs="Calibri"/>
          <w:color w:val="000000"/>
        </w:rPr>
      </w:pPr>
      <w:r>
        <w:rPr>
          <w:rFonts w:ascii="Calibri" w:eastAsia="Calibri" w:hAnsi="Calibri" w:cs="Calibri"/>
          <w:b/>
          <w:color w:val="000000"/>
        </w:rPr>
        <w:t xml:space="preserve">400 </w:t>
      </w:r>
      <w:r>
        <w:rPr>
          <w:rFonts w:ascii="Calibri" w:eastAsia="Calibri" w:hAnsi="Calibri" w:cs="Calibri"/>
          <w:color w:val="000000"/>
        </w:rPr>
        <w:t>- Erro na passagem de parâmetros para a aplicação</w:t>
      </w:r>
    </w:p>
    <w:p w14:paraId="42FEB450" w14:textId="77777777" w:rsidR="009F417B" w:rsidRDefault="009F417B" w:rsidP="009F417B">
      <w:pPr>
        <w:spacing w:after="20" w:line="259" w:lineRule="auto"/>
        <w:ind w:left="0" w:right="0" w:firstLine="0"/>
        <w:jc w:val="left"/>
        <w:rPr>
          <w:rFonts w:ascii="Calibri" w:eastAsia="Calibri" w:hAnsi="Calibri" w:cs="Calibri"/>
          <w:color w:val="000000"/>
        </w:rPr>
      </w:pPr>
      <w:r>
        <w:rPr>
          <w:rFonts w:ascii="Calibri" w:eastAsia="Calibri" w:hAnsi="Calibri" w:cs="Calibri"/>
          <w:b/>
          <w:color w:val="000000"/>
        </w:rPr>
        <w:t xml:space="preserve">500 </w:t>
      </w:r>
      <w:r>
        <w:rPr>
          <w:rFonts w:ascii="Calibri" w:eastAsia="Calibri" w:hAnsi="Calibri" w:cs="Calibri"/>
          <w:color w:val="000000"/>
        </w:rPr>
        <w:t>- Algum erro ou indisponibilidade nos serviços</w:t>
      </w:r>
    </w:p>
    <w:p w14:paraId="40584850" w14:textId="77777777" w:rsidR="009F417B" w:rsidRDefault="009F417B" w:rsidP="009F417B">
      <w:pPr>
        <w:spacing w:after="20" w:line="259" w:lineRule="auto"/>
        <w:ind w:left="0" w:right="0" w:firstLine="0"/>
        <w:jc w:val="left"/>
        <w:rPr>
          <w:rFonts w:ascii="Calibri" w:eastAsia="Calibri" w:hAnsi="Calibri" w:cs="Calibri"/>
          <w:color w:val="000000"/>
        </w:rPr>
      </w:pPr>
    </w:p>
    <w:p w14:paraId="15DB0A72" w14:textId="77777777" w:rsidR="009F417B" w:rsidRDefault="009F417B" w:rsidP="009F417B">
      <w:pPr>
        <w:spacing w:after="20" w:line="259" w:lineRule="auto"/>
        <w:ind w:left="0" w:right="0" w:firstLine="0"/>
        <w:jc w:val="left"/>
        <w:rPr>
          <w:rFonts w:ascii="Calibri" w:eastAsia="Calibri" w:hAnsi="Calibri" w:cs="Calibri"/>
          <w:b/>
          <w:color w:val="000000"/>
          <w:sz w:val="28"/>
          <w:szCs w:val="28"/>
        </w:rPr>
      </w:pPr>
    </w:p>
    <w:p w14:paraId="0F2C61AD" w14:textId="77777777" w:rsidR="009F417B" w:rsidRDefault="009F417B" w:rsidP="009F417B">
      <w:pPr>
        <w:spacing w:after="20" w:line="259" w:lineRule="auto"/>
        <w:ind w:left="0" w:right="0" w:firstLine="0"/>
        <w:jc w:val="left"/>
        <w:rPr>
          <w:rFonts w:ascii="Calibri" w:eastAsia="Calibri" w:hAnsi="Calibri" w:cs="Calibri"/>
          <w:b/>
          <w:color w:val="000000"/>
          <w:sz w:val="28"/>
          <w:szCs w:val="28"/>
        </w:rPr>
      </w:pPr>
    </w:p>
    <w:p w14:paraId="34ABEE68" w14:textId="77777777" w:rsidR="009F417B" w:rsidRDefault="009F417B" w:rsidP="009F417B">
      <w:pPr>
        <w:spacing w:after="20" w:line="259" w:lineRule="auto"/>
        <w:ind w:left="0" w:right="0" w:firstLine="0"/>
        <w:jc w:val="left"/>
        <w:rPr>
          <w:rFonts w:ascii="Calibri" w:eastAsia="Calibri" w:hAnsi="Calibri" w:cs="Calibri"/>
          <w:b/>
          <w:color w:val="000000"/>
          <w:sz w:val="28"/>
          <w:szCs w:val="28"/>
        </w:rPr>
      </w:pPr>
    </w:p>
    <w:p w14:paraId="42E5ED57" w14:textId="77777777" w:rsidR="009F417B" w:rsidRDefault="009F417B" w:rsidP="009F417B">
      <w:pPr>
        <w:spacing w:after="20" w:line="259" w:lineRule="auto"/>
        <w:ind w:left="0" w:right="0" w:firstLine="0"/>
        <w:jc w:val="left"/>
        <w:rPr>
          <w:rFonts w:ascii="Calibri" w:eastAsia="Calibri" w:hAnsi="Calibri" w:cs="Calibri"/>
          <w:b/>
          <w:color w:val="000000"/>
          <w:sz w:val="28"/>
          <w:szCs w:val="28"/>
        </w:rPr>
      </w:pPr>
      <w:r>
        <w:rPr>
          <w:rFonts w:ascii="Calibri" w:eastAsia="Calibri" w:hAnsi="Calibri" w:cs="Calibri"/>
          <w:b/>
          <w:color w:val="000000"/>
          <w:sz w:val="28"/>
          <w:szCs w:val="28"/>
        </w:rPr>
        <w:lastRenderedPageBreak/>
        <w:t>Resultado (Exemplo de erro):</w:t>
      </w:r>
    </w:p>
    <w:p w14:paraId="09CEE91E" w14:textId="77777777" w:rsidR="009F417B" w:rsidRDefault="009F417B" w:rsidP="009F417B">
      <w:pPr>
        <w:spacing w:after="20" w:line="259" w:lineRule="auto"/>
        <w:ind w:left="0" w:right="0" w:firstLine="0"/>
        <w:jc w:val="left"/>
        <w:rPr>
          <w:rFonts w:ascii="Calibri" w:eastAsia="Calibri" w:hAnsi="Calibri" w:cs="Calibri"/>
          <w:b/>
          <w:color w:val="000000"/>
          <w:sz w:val="28"/>
          <w:szCs w:val="28"/>
        </w:rPr>
      </w:pPr>
    </w:p>
    <w:p w14:paraId="61D1D473" w14:textId="77777777" w:rsidR="009F417B" w:rsidRDefault="009F417B" w:rsidP="009F417B">
      <w:pPr>
        <w:shd w:val="clear" w:color="auto" w:fill="1E1E1E"/>
        <w:spacing w:after="20" w:line="325" w:lineRule="auto"/>
        <w:ind w:left="0" w:right="0" w:firstLine="0"/>
        <w:jc w:val="left"/>
        <w:rPr>
          <w:rFonts w:ascii="Courier New" w:eastAsia="Courier New" w:hAnsi="Courier New" w:cs="Courier New"/>
          <w:color w:val="D4D4D4"/>
          <w:sz w:val="21"/>
          <w:szCs w:val="21"/>
        </w:rPr>
      </w:pPr>
    </w:p>
    <w:p w14:paraId="49D03497" w14:textId="77777777" w:rsidR="009F417B" w:rsidRDefault="009F417B" w:rsidP="009F417B">
      <w:pPr>
        <w:shd w:val="clear" w:color="auto" w:fill="1E1E1E"/>
        <w:spacing w:after="20" w:line="325" w:lineRule="auto"/>
        <w:ind w:left="0" w:right="0" w:firstLine="0"/>
        <w:jc w:val="left"/>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37E6583" w14:textId="77777777" w:rsidR="009F417B" w:rsidRDefault="009F417B" w:rsidP="009F417B">
      <w:pPr>
        <w:shd w:val="clear" w:color="auto" w:fill="1E1E1E"/>
        <w:spacing w:after="20" w:line="325" w:lineRule="auto"/>
        <w:ind w:left="0" w:right="0" w:firstLine="0"/>
        <w:jc w:val="left"/>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"codigo"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33093892" w14:textId="77777777" w:rsidR="009F417B" w:rsidRDefault="009F417B" w:rsidP="009F417B">
      <w:pPr>
        <w:shd w:val="clear" w:color="auto" w:fill="1E1E1E"/>
        <w:spacing w:after="20" w:line="325" w:lineRule="auto"/>
        <w:ind w:left="0" w:right="0" w:firstLine="0"/>
        <w:jc w:val="left"/>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"mensagem"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"CPF/CNPJ não informado"</w:t>
      </w:r>
    </w:p>
    <w:p w14:paraId="03CBF4B0" w14:textId="77777777" w:rsidR="009F417B" w:rsidRDefault="009F417B" w:rsidP="009F417B">
      <w:pPr>
        <w:shd w:val="clear" w:color="auto" w:fill="1E1E1E"/>
        <w:spacing w:after="20" w:line="325" w:lineRule="auto"/>
        <w:ind w:left="0" w:right="0" w:firstLine="0"/>
        <w:jc w:val="left"/>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276A787" w14:textId="77777777" w:rsidR="009F417B" w:rsidRDefault="009F417B" w:rsidP="009F417B">
      <w:pPr>
        <w:spacing w:after="20" w:line="259" w:lineRule="auto"/>
        <w:ind w:left="0" w:right="0" w:firstLine="0"/>
        <w:jc w:val="left"/>
        <w:rPr>
          <w:rFonts w:ascii="Calibri" w:eastAsia="Calibri" w:hAnsi="Calibri" w:cs="Calibri"/>
          <w:color w:val="000000"/>
        </w:rPr>
      </w:pPr>
    </w:p>
    <w:p w14:paraId="5D05CA98" w14:textId="77777777" w:rsidR="009F417B" w:rsidRDefault="009F417B" w:rsidP="009F417B">
      <w:pPr>
        <w:spacing w:after="20" w:line="259" w:lineRule="auto"/>
        <w:ind w:left="0" w:right="0" w:firstLine="0"/>
        <w:jc w:val="left"/>
        <w:rPr>
          <w:rFonts w:ascii="Calibri" w:eastAsia="Calibri" w:hAnsi="Calibri" w:cs="Calibri"/>
          <w:b/>
          <w:color w:val="000000"/>
          <w:sz w:val="28"/>
          <w:szCs w:val="28"/>
        </w:rPr>
      </w:pPr>
    </w:p>
    <w:p w14:paraId="423A2048" w14:textId="77777777" w:rsidR="009F417B" w:rsidRDefault="009F417B" w:rsidP="009F417B">
      <w:pPr>
        <w:spacing w:after="20" w:line="259" w:lineRule="auto"/>
        <w:ind w:left="0" w:right="0" w:firstLine="0"/>
        <w:jc w:val="left"/>
        <w:rPr>
          <w:rFonts w:ascii="Calibri" w:eastAsia="Calibri" w:hAnsi="Calibri" w:cs="Calibri"/>
          <w:color w:val="000000"/>
        </w:rPr>
      </w:pPr>
      <w:r>
        <w:rPr>
          <w:rFonts w:ascii="Calibri" w:eastAsia="Calibri" w:hAnsi="Calibri" w:cs="Calibri"/>
          <w:b/>
          <w:color w:val="000000"/>
          <w:sz w:val="28"/>
          <w:szCs w:val="28"/>
        </w:rPr>
        <w:t>Resultado (Exemplo de sucesso):</w:t>
      </w:r>
    </w:p>
    <w:p w14:paraId="4AF535AF" w14:textId="77777777" w:rsidR="009F417B" w:rsidRDefault="009F417B" w:rsidP="009F417B">
      <w:pPr>
        <w:spacing w:after="0" w:line="259" w:lineRule="auto"/>
        <w:ind w:left="720" w:right="0" w:firstLine="0"/>
        <w:jc w:val="left"/>
        <w:rPr>
          <w:rFonts w:ascii="Courier New" w:eastAsia="Courier New" w:hAnsi="Courier New" w:cs="Courier New"/>
        </w:rPr>
      </w:pPr>
    </w:p>
    <w:p w14:paraId="68510A4F" w14:textId="77777777" w:rsidR="009F417B" w:rsidRDefault="009F417B">
      <w:pPr>
        <w:spacing w:after="0" w:line="259" w:lineRule="auto"/>
        <w:ind w:left="720" w:right="0" w:firstLine="0"/>
        <w:jc w:val="left"/>
        <w:rPr>
          <w:rFonts w:ascii="Courier New" w:eastAsia="Courier New" w:hAnsi="Courier New" w:cs="Courier New"/>
        </w:rPr>
      </w:pPr>
    </w:p>
    <w:sectPr w:rsidR="009F417B">
      <w:headerReference w:type="even" r:id="rId26"/>
      <w:headerReference w:type="default" r:id="rId27"/>
      <w:headerReference w:type="first" r:id="rId28"/>
      <w:pgSz w:w="12240" w:h="15840"/>
      <w:pgMar w:top="680" w:right="1183" w:bottom="581" w:left="117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6F9C9" w14:textId="77777777" w:rsidR="00271E2E" w:rsidRDefault="00271E2E">
      <w:pPr>
        <w:spacing w:after="0" w:line="240" w:lineRule="auto"/>
      </w:pPr>
      <w:r>
        <w:separator/>
      </w:r>
    </w:p>
  </w:endnote>
  <w:endnote w:type="continuationSeparator" w:id="0">
    <w:p w14:paraId="0DA4CC2F" w14:textId="77777777" w:rsidR="00271E2E" w:rsidRDefault="00271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43852" w14:textId="77777777" w:rsidR="00271E2E" w:rsidRDefault="00271E2E">
      <w:pPr>
        <w:spacing w:after="0" w:line="240" w:lineRule="auto"/>
      </w:pPr>
      <w:r>
        <w:separator/>
      </w:r>
    </w:p>
  </w:footnote>
  <w:footnote w:type="continuationSeparator" w:id="0">
    <w:p w14:paraId="690780EA" w14:textId="77777777" w:rsidR="00271E2E" w:rsidRDefault="00271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924D5" w14:textId="77777777" w:rsidR="00A02EF2" w:rsidRDefault="00E43DD6">
    <w:pPr>
      <w:tabs>
        <w:tab w:val="center" w:pos="2760"/>
        <w:tab w:val="center" w:pos="4184"/>
        <w:tab w:val="center" w:pos="7384"/>
      </w:tabs>
      <w:spacing w:after="0" w:line="259" w:lineRule="auto"/>
      <w:ind w:left="-1335" w:right="0" w:firstLine="0"/>
      <w:jc w:val="left"/>
    </w:pPr>
    <w:r>
      <w:rPr>
        <w:noProof/>
      </w:rPr>
      <w:drawing>
        <wp:anchor distT="0" distB="0" distL="114300" distR="114300" simplePos="0" relativeHeight="251659264" behindDoc="0" locked="0" layoutInCell="1" hidden="0" allowOverlap="1" wp14:anchorId="679D2527" wp14:editId="12A729AE">
          <wp:simplePos x="0" y="0"/>
          <wp:positionH relativeFrom="page">
            <wp:posOffset>66675</wp:posOffset>
          </wp:positionH>
          <wp:positionV relativeFrom="page">
            <wp:posOffset>114300</wp:posOffset>
          </wp:positionV>
          <wp:extent cx="2486025" cy="466725"/>
          <wp:effectExtent l="0" t="0" r="0" b="0"/>
          <wp:wrapSquare wrapText="bothSides" distT="0" distB="0" distL="114300" distR="114300"/>
          <wp:docPr id="494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86025" cy="466725"/>
                  </a:xfrm>
                  <a:prstGeom prst="rect">
                    <a:avLst/>
                  </a:prstGeom>
                  <a:ln/>
                </pic:spPr>
              </pic:pic>
            </a:graphicData>
          </a:graphic>
        </wp:anchor>
      </w:drawing>
    </w:r>
    <w:r>
      <w:rPr>
        <w:rFonts w:ascii="Calibri" w:eastAsia="Calibri" w:hAnsi="Calibri" w:cs="Calibri"/>
        <w:color w:val="000000"/>
        <w:sz w:val="28"/>
        <w:szCs w:val="28"/>
      </w:rPr>
      <w:tab/>
      <w:t xml:space="preserve"> </w:t>
    </w:r>
    <w:r>
      <w:rPr>
        <w:rFonts w:ascii="Calibri" w:eastAsia="Calibri" w:hAnsi="Calibri" w:cs="Calibri"/>
        <w:color w:val="000000"/>
        <w:sz w:val="28"/>
        <w:szCs w:val="28"/>
      </w:rPr>
      <w:tab/>
      <w:t xml:space="preserve"> </w:t>
    </w:r>
    <w:r>
      <w:rPr>
        <w:rFonts w:ascii="Calibri" w:eastAsia="Calibri" w:hAnsi="Calibri" w:cs="Calibri"/>
        <w:color w:val="000000"/>
        <w:sz w:val="28"/>
        <w:szCs w:val="28"/>
      </w:rPr>
      <w:tab/>
      <w:t xml:space="preserve"> Contrato de S erviço - Gerencia Sucursal</w:t>
    </w:r>
    <w:r>
      <w:rPr>
        <w:rFonts w:ascii="Calibri" w:eastAsia="Calibri" w:hAnsi="Calibri" w:cs="Calibri"/>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CECF5" w14:textId="77777777" w:rsidR="00A02EF2" w:rsidRDefault="00E43DD6">
    <w:pPr>
      <w:tabs>
        <w:tab w:val="center" w:pos="3119"/>
        <w:tab w:val="center" w:pos="4184"/>
        <w:tab w:val="center" w:pos="7384"/>
      </w:tabs>
      <w:spacing w:after="0" w:line="259" w:lineRule="auto"/>
      <w:ind w:left="-1335" w:right="0" w:firstLine="0"/>
      <w:jc w:val="right"/>
      <w:rPr>
        <w:rFonts w:ascii="Calibri" w:eastAsia="Calibri" w:hAnsi="Calibri" w:cs="Calibri"/>
        <w:color w:val="000000"/>
        <w:sz w:val="20"/>
        <w:szCs w:val="20"/>
      </w:rPr>
    </w:pPr>
    <w:r>
      <w:rPr>
        <w:noProof/>
      </w:rPr>
      <w:drawing>
        <wp:anchor distT="0" distB="0" distL="114300" distR="114300" simplePos="0" relativeHeight="251658240" behindDoc="0" locked="0" layoutInCell="1" hidden="0" allowOverlap="1" wp14:anchorId="31F6A9E4" wp14:editId="5EE053B6">
          <wp:simplePos x="0" y="0"/>
          <wp:positionH relativeFrom="page">
            <wp:posOffset>66675</wp:posOffset>
          </wp:positionH>
          <wp:positionV relativeFrom="page">
            <wp:posOffset>114300</wp:posOffset>
          </wp:positionV>
          <wp:extent cx="2486025" cy="466725"/>
          <wp:effectExtent l="0" t="0" r="0" b="0"/>
          <wp:wrapSquare wrapText="bothSides" distT="0" distB="0" distL="114300" distR="114300"/>
          <wp:docPr id="494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86025" cy="466725"/>
                  </a:xfrm>
                  <a:prstGeom prst="rect">
                    <a:avLst/>
                  </a:prstGeom>
                  <a:ln/>
                </pic:spPr>
              </pic:pic>
            </a:graphicData>
          </a:graphic>
        </wp:anchor>
      </w:drawing>
    </w:r>
    <w:r>
      <w:rPr>
        <w:rFonts w:ascii="Calibri" w:eastAsia="Calibri" w:hAnsi="Calibri" w:cs="Calibri"/>
        <w:color w:val="000000"/>
        <w:sz w:val="28"/>
        <w:szCs w:val="28"/>
      </w:rPr>
      <w:tab/>
      <w:t xml:space="preserve"> </w:t>
    </w:r>
    <w:r>
      <w:rPr>
        <w:rFonts w:ascii="Calibri" w:eastAsia="Calibri" w:hAnsi="Calibri" w:cs="Calibri"/>
        <w:color w:val="000000"/>
        <w:sz w:val="28"/>
        <w:szCs w:val="28"/>
      </w:rPr>
      <w:tab/>
    </w:r>
    <w:r>
      <w:rPr>
        <w:rFonts w:ascii="Calibri" w:eastAsia="Calibri" w:hAnsi="Calibri" w:cs="Calibri"/>
        <w:color w:val="000000"/>
        <w:sz w:val="20"/>
        <w:szCs w:val="20"/>
      </w:rPr>
      <w:t>Contratos de Serviços – Autosserviço BSAS v1.0</w:t>
    </w:r>
  </w:p>
  <w:p w14:paraId="263B3D7C" w14:textId="77777777" w:rsidR="00A02EF2" w:rsidRDefault="00A02EF2">
    <w:pPr>
      <w:tabs>
        <w:tab w:val="center" w:pos="3119"/>
        <w:tab w:val="center" w:pos="4184"/>
        <w:tab w:val="center" w:pos="7384"/>
      </w:tabs>
      <w:spacing w:after="0" w:line="259" w:lineRule="auto"/>
      <w:ind w:left="-1335" w:right="0" w:firstLine="0"/>
      <w:jc w:val="left"/>
      <w:rPr>
        <w:rFonts w:ascii="Calibri" w:eastAsia="Calibri" w:hAnsi="Calibri" w:cs="Calibri"/>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48EE1" w14:textId="77777777" w:rsidR="00A02EF2" w:rsidRDefault="00A02EF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17797"/>
    <w:multiLevelType w:val="multilevel"/>
    <w:tmpl w:val="6EEA9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F4554E"/>
    <w:multiLevelType w:val="multilevel"/>
    <w:tmpl w:val="93824C1C"/>
    <w:lvl w:ilvl="0">
      <w:start w:val="1"/>
      <w:numFmt w:val="bullet"/>
      <w:lvlText w:val="●"/>
      <w:lvlJc w:val="left"/>
      <w:pPr>
        <w:ind w:left="740" w:hanging="740"/>
      </w:pPr>
      <w:rPr>
        <w:rFonts w:ascii="Arial" w:eastAsia="Arial" w:hAnsi="Arial" w:cs="Arial"/>
        <w:b w:val="0"/>
        <w:i w:val="0"/>
        <w:strike w:val="0"/>
        <w:color w:val="695D46"/>
        <w:sz w:val="22"/>
        <w:szCs w:val="22"/>
        <w:u w:val="none"/>
        <w:shd w:val="clear" w:color="auto" w:fill="auto"/>
        <w:vertAlign w:val="baseline"/>
      </w:rPr>
    </w:lvl>
    <w:lvl w:ilvl="1">
      <w:start w:val="1"/>
      <w:numFmt w:val="bullet"/>
      <w:lvlText w:val="o"/>
      <w:lvlJc w:val="left"/>
      <w:pPr>
        <w:ind w:left="1460" w:hanging="1460"/>
      </w:pPr>
      <w:rPr>
        <w:rFonts w:ascii="Arial" w:eastAsia="Arial" w:hAnsi="Arial" w:cs="Arial"/>
        <w:b w:val="0"/>
        <w:i w:val="0"/>
        <w:strike w:val="0"/>
        <w:color w:val="695D46"/>
        <w:sz w:val="22"/>
        <w:szCs w:val="22"/>
        <w:u w:val="none"/>
        <w:shd w:val="clear" w:color="auto" w:fill="auto"/>
        <w:vertAlign w:val="baseline"/>
      </w:rPr>
    </w:lvl>
    <w:lvl w:ilvl="2">
      <w:start w:val="1"/>
      <w:numFmt w:val="bullet"/>
      <w:lvlText w:val="▪"/>
      <w:lvlJc w:val="left"/>
      <w:pPr>
        <w:ind w:left="2180" w:hanging="2180"/>
      </w:pPr>
      <w:rPr>
        <w:rFonts w:ascii="Arial" w:eastAsia="Arial" w:hAnsi="Arial" w:cs="Arial"/>
        <w:b w:val="0"/>
        <w:i w:val="0"/>
        <w:strike w:val="0"/>
        <w:color w:val="695D46"/>
        <w:sz w:val="22"/>
        <w:szCs w:val="22"/>
        <w:u w:val="none"/>
        <w:shd w:val="clear" w:color="auto" w:fill="auto"/>
        <w:vertAlign w:val="baseline"/>
      </w:rPr>
    </w:lvl>
    <w:lvl w:ilvl="3">
      <w:start w:val="1"/>
      <w:numFmt w:val="bullet"/>
      <w:lvlText w:val="•"/>
      <w:lvlJc w:val="left"/>
      <w:pPr>
        <w:ind w:left="2900" w:hanging="2900"/>
      </w:pPr>
      <w:rPr>
        <w:rFonts w:ascii="Arial" w:eastAsia="Arial" w:hAnsi="Arial" w:cs="Arial"/>
        <w:b w:val="0"/>
        <w:i w:val="0"/>
        <w:strike w:val="0"/>
        <w:color w:val="695D46"/>
        <w:sz w:val="22"/>
        <w:szCs w:val="22"/>
        <w:u w:val="none"/>
        <w:shd w:val="clear" w:color="auto" w:fill="auto"/>
        <w:vertAlign w:val="baseline"/>
      </w:rPr>
    </w:lvl>
    <w:lvl w:ilvl="4">
      <w:start w:val="1"/>
      <w:numFmt w:val="bullet"/>
      <w:lvlText w:val="o"/>
      <w:lvlJc w:val="left"/>
      <w:pPr>
        <w:ind w:left="3620" w:hanging="3620"/>
      </w:pPr>
      <w:rPr>
        <w:rFonts w:ascii="Arial" w:eastAsia="Arial" w:hAnsi="Arial" w:cs="Arial"/>
        <w:b w:val="0"/>
        <w:i w:val="0"/>
        <w:strike w:val="0"/>
        <w:color w:val="695D46"/>
        <w:sz w:val="22"/>
        <w:szCs w:val="22"/>
        <w:u w:val="none"/>
        <w:shd w:val="clear" w:color="auto" w:fill="auto"/>
        <w:vertAlign w:val="baseline"/>
      </w:rPr>
    </w:lvl>
    <w:lvl w:ilvl="5">
      <w:start w:val="1"/>
      <w:numFmt w:val="bullet"/>
      <w:lvlText w:val="▪"/>
      <w:lvlJc w:val="left"/>
      <w:pPr>
        <w:ind w:left="4340" w:hanging="4340"/>
      </w:pPr>
      <w:rPr>
        <w:rFonts w:ascii="Arial" w:eastAsia="Arial" w:hAnsi="Arial" w:cs="Arial"/>
        <w:b w:val="0"/>
        <w:i w:val="0"/>
        <w:strike w:val="0"/>
        <w:color w:val="695D46"/>
        <w:sz w:val="22"/>
        <w:szCs w:val="22"/>
        <w:u w:val="none"/>
        <w:shd w:val="clear" w:color="auto" w:fill="auto"/>
        <w:vertAlign w:val="baseline"/>
      </w:rPr>
    </w:lvl>
    <w:lvl w:ilvl="6">
      <w:start w:val="1"/>
      <w:numFmt w:val="bullet"/>
      <w:lvlText w:val="•"/>
      <w:lvlJc w:val="left"/>
      <w:pPr>
        <w:ind w:left="5060" w:hanging="5060"/>
      </w:pPr>
      <w:rPr>
        <w:rFonts w:ascii="Arial" w:eastAsia="Arial" w:hAnsi="Arial" w:cs="Arial"/>
        <w:b w:val="0"/>
        <w:i w:val="0"/>
        <w:strike w:val="0"/>
        <w:color w:val="695D46"/>
        <w:sz w:val="22"/>
        <w:szCs w:val="22"/>
        <w:u w:val="none"/>
        <w:shd w:val="clear" w:color="auto" w:fill="auto"/>
        <w:vertAlign w:val="baseline"/>
      </w:rPr>
    </w:lvl>
    <w:lvl w:ilvl="7">
      <w:start w:val="1"/>
      <w:numFmt w:val="bullet"/>
      <w:lvlText w:val="o"/>
      <w:lvlJc w:val="left"/>
      <w:pPr>
        <w:ind w:left="5780" w:hanging="5780"/>
      </w:pPr>
      <w:rPr>
        <w:rFonts w:ascii="Arial" w:eastAsia="Arial" w:hAnsi="Arial" w:cs="Arial"/>
        <w:b w:val="0"/>
        <w:i w:val="0"/>
        <w:strike w:val="0"/>
        <w:color w:val="695D46"/>
        <w:sz w:val="22"/>
        <w:szCs w:val="22"/>
        <w:u w:val="none"/>
        <w:shd w:val="clear" w:color="auto" w:fill="auto"/>
        <w:vertAlign w:val="baseline"/>
      </w:rPr>
    </w:lvl>
    <w:lvl w:ilvl="8">
      <w:start w:val="1"/>
      <w:numFmt w:val="bullet"/>
      <w:lvlText w:val="▪"/>
      <w:lvlJc w:val="left"/>
      <w:pPr>
        <w:ind w:left="6500" w:hanging="6500"/>
      </w:pPr>
      <w:rPr>
        <w:rFonts w:ascii="Arial" w:eastAsia="Arial" w:hAnsi="Arial" w:cs="Arial"/>
        <w:b w:val="0"/>
        <w:i w:val="0"/>
        <w:strike w:val="0"/>
        <w:color w:val="695D46"/>
        <w:sz w:val="22"/>
        <w:szCs w:val="22"/>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EF2"/>
    <w:rsid w:val="00271E2E"/>
    <w:rsid w:val="0085372A"/>
    <w:rsid w:val="0090447F"/>
    <w:rsid w:val="00935DB6"/>
    <w:rsid w:val="009F417B"/>
    <w:rsid w:val="00A02EF2"/>
    <w:rsid w:val="00C774C7"/>
    <w:rsid w:val="00E43D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912B"/>
  <w15:docId w15:val="{27688D83-9EBF-48B4-AB79-FED1851A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pt-BR" w:eastAsia="pt-BR" w:bidi="ar-SA"/>
      </w:rPr>
    </w:rPrDefault>
    <w:pPrDefault>
      <w:pPr>
        <w:spacing w:after="3" w:line="260" w:lineRule="auto"/>
        <w:ind w:left="10" w:right="24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9A"/>
    <w:pPr>
      <w:ind w:hanging="10"/>
    </w:pPr>
  </w:style>
  <w:style w:type="paragraph" w:styleId="Ttulo1">
    <w:name w:val="heading 1"/>
    <w:next w:val="Normal"/>
    <w:link w:val="Ttulo1Char"/>
    <w:uiPriority w:val="9"/>
    <w:qFormat/>
    <w:rsid w:val="00055D9A"/>
    <w:pPr>
      <w:keepNext/>
      <w:keepLines/>
      <w:ind w:hanging="10"/>
      <w:outlineLvl w:val="0"/>
    </w:pPr>
    <w:rPr>
      <w:rFonts w:ascii="Calibri" w:eastAsia="Calibri" w:hAnsi="Calibri" w:cs="Calibri"/>
      <w:color w:val="CC0000"/>
      <w:sz w:val="36"/>
    </w:rPr>
  </w:style>
  <w:style w:type="paragraph" w:styleId="Ttulo2">
    <w:name w:val="heading 2"/>
    <w:next w:val="Normal"/>
    <w:link w:val="Ttulo2Char"/>
    <w:uiPriority w:val="9"/>
    <w:semiHidden/>
    <w:unhideWhenUsed/>
    <w:qFormat/>
    <w:rsid w:val="00055D9A"/>
    <w:pPr>
      <w:keepNext/>
      <w:keepLines/>
      <w:spacing w:after="141"/>
      <w:ind w:left="720"/>
      <w:jc w:val="right"/>
      <w:outlineLvl w:val="1"/>
    </w:pPr>
    <w:rPr>
      <w:rFonts w:ascii="Calibri" w:eastAsia="Calibri" w:hAnsi="Calibri" w:cs="Calibri"/>
      <w:color w:val="CC0000"/>
      <w:sz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2Char">
    <w:name w:val="Título 2 Char"/>
    <w:link w:val="Ttulo2"/>
    <w:rsid w:val="00055D9A"/>
    <w:rPr>
      <w:rFonts w:ascii="Calibri" w:eastAsia="Calibri" w:hAnsi="Calibri" w:cs="Calibri"/>
      <w:color w:val="CC0000"/>
      <w:sz w:val="28"/>
    </w:rPr>
  </w:style>
  <w:style w:type="character" w:customStyle="1" w:styleId="Ttulo1Char">
    <w:name w:val="Título 1 Char"/>
    <w:link w:val="Ttulo1"/>
    <w:rsid w:val="00055D9A"/>
    <w:rPr>
      <w:rFonts w:ascii="Calibri" w:eastAsia="Calibri" w:hAnsi="Calibri" w:cs="Calibri"/>
      <w:color w:val="CC0000"/>
      <w:sz w:val="36"/>
    </w:rPr>
  </w:style>
  <w:style w:type="table" w:customStyle="1" w:styleId="TableGrid">
    <w:name w:val="TableGrid"/>
    <w:rsid w:val="00055D9A"/>
    <w:pPr>
      <w:spacing w:after="0" w:line="240" w:lineRule="auto"/>
    </w:pPr>
    <w:tblPr>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1020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20E3"/>
    <w:rPr>
      <w:rFonts w:ascii="Tahoma" w:eastAsia="Open Sans" w:hAnsi="Tahoma" w:cs="Tahoma"/>
      <w:color w:val="695D46"/>
      <w:sz w:val="16"/>
      <w:szCs w:val="16"/>
    </w:rPr>
  </w:style>
  <w:style w:type="paragraph" w:styleId="Rodap">
    <w:name w:val="footer"/>
    <w:basedOn w:val="Normal"/>
    <w:link w:val="RodapChar"/>
    <w:uiPriority w:val="99"/>
    <w:unhideWhenUsed/>
    <w:rsid w:val="001020E3"/>
    <w:pPr>
      <w:tabs>
        <w:tab w:val="center" w:pos="4252"/>
        <w:tab w:val="right" w:pos="8504"/>
      </w:tabs>
      <w:spacing w:after="0" w:line="240" w:lineRule="auto"/>
    </w:pPr>
  </w:style>
  <w:style w:type="character" w:customStyle="1" w:styleId="RodapChar">
    <w:name w:val="Rodapé Char"/>
    <w:basedOn w:val="Fontepargpadro"/>
    <w:link w:val="Rodap"/>
    <w:uiPriority w:val="99"/>
    <w:rsid w:val="001020E3"/>
    <w:rPr>
      <w:rFonts w:ascii="Open Sans" w:eastAsia="Open Sans" w:hAnsi="Open Sans" w:cs="Open Sans"/>
      <w:color w:val="695D46"/>
    </w:rPr>
  </w:style>
  <w:style w:type="character" w:styleId="Hyperlink">
    <w:name w:val="Hyperlink"/>
    <w:basedOn w:val="Fontepargpadro"/>
    <w:uiPriority w:val="99"/>
    <w:unhideWhenUsed/>
    <w:rsid w:val="000401BC"/>
    <w:rPr>
      <w:color w:val="0563C1" w:themeColor="hyperlink"/>
      <w:u w:val="single"/>
    </w:rPr>
  </w:style>
  <w:style w:type="character" w:styleId="MenoPendente">
    <w:name w:val="Unresolved Mention"/>
    <w:basedOn w:val="Fontepargpadro"/>
    <w:uiPriority w:val="99"/>
    <w:semiHidden/>
    <w:unhideWhenUsed/>
    <w:rsid w:val="00CE42FD"/>
    <w:rPr>
      <w:color w:val="605E5C"/>
      <w:shd w:val="clear" w:color="auto" w:fill="E1DFDD"/>
    </w:rPr>
  </w:style>
  <w:style w:type="paragraph" w:styleId="PargrafodaLista">
    <w:name w:val="List Paragraph"/>
    <w:basedOn w:val="Normal"/>
    <w:uiPriority w:val="34"/>
    <w:qFormat/>
    <w:rsid w:val="00A5250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71" w:type="dxa"/>
        <w:left w:w="113" w:type="dxa"/>
        <w:right w:w="115" w:type="dxa"/>
      </w:tblCellMar>
    </w:tblPr>
  </w:style>
  <w:style w:type="table" w:customStyle="1" w:styleId="a0">
    <w:basedOn w:val="TableNormal0"/>
    <w:pPr>
      <w:spacing w:after="0" w:line="240" w:lineRule="auto"/>
    </w:pPr>
    <w:tblPr>
      <w:tblStyleRowBandSize w:val="1"/>
      <w:tblStyleColBandSize w:val="1"/>
      <w:tblCellMar>
        <w:top w:w="71" w:type="dxa"/>
        <w:left w:w="11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saude.dsv.bradseg.com.br:8443/" TargetMode="External"/><Relationship Id="rId18" Type="http://schemas.openxmlformats.org/officeDocument/2006/relationships/hyperlink" Target="https://ssaude.dsv.bradseg.com.br:844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saude.bradescoseg.com.br:8443/" TargetMode="External"/><Relationship Id="rId7" Type="http://schemas.openxmlformats.org/officeDocument/2006/relationships/endnotes" Target="endnotes.xml"/><Relationship Id="rId12" Type="http://schemas.openxmlformats.org/officeDocument/2006/relationships/hyperlink" Target="https://ssaude.dsv.bradseg.com.br:8443/" TargetMode="External"/><Relationship Id="rId17" Type="http://schemas.openxmlformats.org/officeDocument/2006/relationships/hyperlink" Target="https://ssaude.hml.bradseg.com.br:8443/" TargetMode="External"/><Relationship Id="rId25" Type="http://schemas.openxmlformats.org/officeDocument/2006/relationships/hyperlink" Target="https://sauto.dsv.bradescoseguros.com.br:8443/BSAS-Autosservico/service/apoliceWS/listaApolicesRE" TargetMode="External"/><Relationship Id="rId2" Type="http://schemas.openxmlformats.org/officeDocument/2006/relationships/numbering" Target="numbering.xml"/><Relationship Id="rId16" Type="http://schemas.openxmlformats.org/officeDocument/2006/relationships/hyperlink" Target="https://ssaude.dsv.bradseg.com.br:8443/" TargetMode="External"/><Relationship Id="rId20" Type="http://schemas.openxmlformats.org/officeDocument/2006/relationships/hyperlink" Target="https://ssaude.dsv.bradseg.com.br:844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aude.dsv.bradseg.com.br:8443/" TargetMode="External"/><Relationship Id="rId24" Type="http://schemas.openxmlformats.org/officeDocument/2006/relationships/hyperlink" Target="https://ssaude.dsv.bradescoseguros.com.br:8443/SBRR-BuscaRedeReferenciada/service/tipoEstabelecimentoWS/buscarTiposEstabelecimento" TargetMode="External"/><Relationship Id="rId5" Type="http://schemas.openxmlformats.org/officeDocument/2006/relationships/webSettings" Target="webSettings.xml"/><Relationship Id="rId15" Type="http://schemas.openxmlformats.org/officeDocument/2006/relationships/hyperlink" Target="https://ssaude.hml.bradseg.com.br:8443/" TargetMode="External"/><Relationship Id="rId23" Type="http://schemas.openxmlformats.org/officeDocument/2006/relationships/hyperlink" Target="http://wsphttp.dsv.bradseg.com.br/BSAS-Autosservico/service/apoliceWS/listaApolicesAuto" TargetMode="External"/><Relationship Id="rId28" Type="http://schemas.openxmlformats.org/officeDocument/2006/relationships/header" Target="header3.xml"/><Relationship Id="rId10" Type="http://schemas.openxmlformats.org/officeDocument/2006/relationships/hyperlink" Target="https://ssaude.dsv.bradseg.com.br:8443/" TargetMode="External"/><Relationship Id="rId19" Type="http://schemas.openxmlformats.org/officeDocument/2006/relationships/hyperlink" Target="https://ssaude.bradescoseg.com.br:8443/" TargetMode="External"/><Relationship Id="rId4" Type="http://schemas.openxmlformats.org/officeDocument/2006/relationships/settings" Target="settings.xml"/><Relationship Id="rId9" Type="http://schemas.openxmlformats.org/officeDocument/2006/relationships/hyperlink" Target="https://ssaude.dsv.bradseg.com.br:8443/" TargetMode="External"/><Relationship Id="rId14" Type="http://schemas.openxmlformats.org/officeDocument/2006/relationships/hyperlink" Target="https://ssaude.dsv.bradseg.com.br:8443/" TargetMode="External"/><Relationship Id="rId22" Type="http://schemas.openxmlformats.org/officeDocument/2006/relationships/hyperlink" Target="https://ssaude.dsv.bradseg.com.br:8443/"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7TPIfoor6KdsZJOpG8LuWXseCg==">AMUW2mVPmaAix7zz4lYa64+WM8iX+djHVEmF62gVQOqy7nyjpQ3J2C6iom8ISc6XzvUUQ5WX2HR0Z8APPXInAC24Og4+FR7qRFN8OiyzFg+SfldGk68ZQIw=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3921</Words>
  <Characters>21176</Characters>
  <Application>Microsoft Office Word</Application>
  <DocSecurity>0</DocSecurity>
  <Lines>176</Lines>
  <Paragraphs>50</Paragraphs>
  <ScaleCrop>false</ScaleCrop>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Thayná Rodrigues da Silva</dc:creator>
  <cp:lastModifiedBy>wander arce</cp:lastModifiedBy>
  <cp:revision>7</cp:revision>
  <dcterms:created xsi:type="dcterms:W3CDTF">2018-03-26T13:55:00Z</dcterms:created>
  <dcterms:modified xsi:type="dcterms:W3CDTF">2021-07-08T16:52:00Z</dcterms:modified>
</cp:coreProperties>
</file>