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que los cambios sean visibles, deben cumplirse dos condiciones fundamentales: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Permitir que los elementos salten de línea:</w:t>
      </w:r>
      <w:r w:rsidDel="00000000" w:rsidR="00000000" w:rsidRPr="00000000">
        <w:rPr>
          <w:rtl w:val="0"/>
        </w:rPr>
        <w:t xml:space="preserve"> Es necesario añadir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flex-wrap: wrap;</w:t>
      </w:r>
      <w:r w:rsidDel="00000000" w:rsidR="00000000" w:rsidRPr="00000000">
        <w:rPr>
          <w:rtl w:val="0"/>
        </w:rPr>
        <w:t xml:space="preserve"> al contenedor. Sin esta instrucción, todos los elementos se verán obligados a permanecer en una sola fila, lo que deja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align-content</w:t>
      </w:r>
      <w:r w:rsidDel="00000000" w:rsidR="00000000" w:rsidRPr="00000000">
        <w:rPr>
          <w:rtl w:val="0"/>
        </w:rPr>
        <w:t xml:space="preserve"> sin filas adicionales que organizar.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Tener varias filas presentes:</w:t>
      </w:r>
      <w:r w:rsidDel="00000000" w:rsidR="00000000" w:rsidRPr="00000000">
        <w:rPr>
          <w:rtl w:val="0"/>
        </w:rPr>
        <w:t xml:space="preserve"> Esta propiedad solo entra en acción cuando hay suficiente contenido para crear dos o más filas. Si el contenido es escaso y solo forma una línea, el navegador ignorará la propiedad porque no hay espacio que distribuir entre líneas.</w:t>
      </w:r>
    </w:p>
    <w:p w:rsidR="00000000" w:rsidDel="00000000" w:rsidP="00000000" w:rsidRDefault="00000000" w:rsidRPr="00000000" w14:paraId="0000000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Podemos ver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align-items</w:t>
      </w:r>
      <w:r w:rsidDel="00000000" w:rsidR="00000000" w:rsidRPr="00000000">
        <w:rPr>
          <w:b w:val="1"/>
          <w:bCs w:val="1"/>
          <w:rtl w:val="0"/>
        </w:rPr>
        <w:t xml:space="preserve"> como el encargado de alinear los elementos dentro de una misma fila, mientras que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align-content</w:t>
      </w:r>
      <w:r w:rsidDel="00000000" w:rsidR="00000000" w:rsidRPr="00000000">
        <w:rPr>
          <w:b w:val="1"/>
          <w:bCs w:val="1"/>
          <w:rtl w:val="0"/>
        </w:rPr>
        <w:t xml:space="preserve"> es el encargado de decidir cuánto espacio dejamos entre las filas que hemos creado. Si no activamos el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wrap</w:t>
      </w:r>
      <w:r w:rsidDel="00000000" w:rsidR="00000000" w:rsidRPr="00000000">
        <w:rPr>
          <w:b w:val="1"/>
          <w:bCs w:val="1"/>
          <w:rtl w:val="0"/>
        </w:rPr>
        <w:t xml:space="preserve">, le estamos quitando al navegador la capacidad de crear esas filas, y por lo tanto, la propiedad no tendrá ningún efecto visual.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