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85B13"/>
          <w:sz w:val="52"/>
        </w:rPr>
        <w:t>CERRADO TECH</w:t>
      </w:r>
    </w:p>
    <w:p>
      <w:pPr>
        <w:jc w:val="center"/>
      </w:pPr>
      <w:r>
        <w:rPr>
          <w:b/>
          <w:color w:val="1F2933"/>
          <w:sz w:val="32"/>
        </w:rPr>
        <w:t>Dossiê completo de posicionamento, soluções e planejamento comercial</w:t>
      </w:r>
    </w:p>
    <w:p>
      <w:pPr>
        <w:jc w:val="center"/>
      </w:pPr>
      <w:r>
        <w:rPr>
          <w:color w:val="5F5F5F"/>
          <w:sz w:val="22"/>
        </w:rPr>
        <w:t>Documento consolidado para site, comunicação, comercial e estratégia digital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4F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Resumo: a Cerrado Tecnologia é uma empresa goiana com atuação desde 1994 em tecnologia, automação, gestão empresarial, suporte técnico e consultoria. O novo posicionamento amplia a comunicação para postos, redes de postos, gestores operacionais, hotéis, pousadas, resorts, clubes recreativos, parques aquáticos e áreas de lazer com alta circulação de visitantes.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2933"/>
          </w:tcPr>
          <w:p>
            <w:r/>
            <w:r>
              <w:rPr>
                <w:b/>
                <w:color w:val="FFFFFF"/>
                <w:sz w:val="18"/>
              </w:rPr>
              <w:t>Versão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5184"/>
            <w:vAlign w:val="center"/>
            <w:shd w:fill="1F2933"/>
          </w:tcPr>
          <w:p>
            <w:r/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Junho de 2026</w:t>
            </w:r>
          </w:p>
        </w:tc>
      </w:tr>
      <w:tr>
        <w:tc>
          <w:tcPr>
            <w:tcW w:type="dxa" w:w="5184"/>
            <w:vAlign w:val="center"/>
            <w:shd w:fill="1F2933"/>
          </w:tcPr>
          <w:p>
            <w:r/>
            <w:r>
              <w:rPr>
                <w:b/>
                <w:color w:val="FFFFFF"/>
                <w:sz w:val="18"/>
              </w:rPr>
              <w:t>Uso recomendado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Alinhamento interno, briefings, apresentação comercial, site, campanhas e materiais institucionais</w:t>
            </w:r>
          </w:p>
        </w:tc>
      </w:tr>
      <w:tr>
        <w:tc>
          <w:tcPr>
            <w:tcW w:type="dxa" w:w="5184"/>
            <w:vAlign w:val="center"/>
            <w:shd w:fill="1F2933"/>
          </w:tcPr>
          <w:p>
            <w:r/>
            <w:r>
              <w:rPr>
                <w:b/>
                <w:color w:val="FFFFFF"/>
                <w:sz w:val="18"/>
              </w:rPr>
              <w:t>Fontes consolidadas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Site publicado, site institucional, apresentação Cerrado Tech Growth Planejamento e insumos estratégicos do projeto</w:t>
            </w:r>
          </w:p>
        </w:tc>
      </w:tr>
    </w:tbl>
    <w:p>
      <w:r>
        <w:br w:type="page"/>
      </w:r>
    </w:p>
    <w:p>
      <w:pPr>
        <w:pStyle w:val="Heading1"/>
      </w:pPr>
      <w:r>
        <w:t>1. Sumário executivo</w:t>
      </w:r>
    </w:p>
    <w:p>
      <w:pPr>
        <w:pStyle w:val="BodyTextCustom"/>
      </w:pPr>
      <w:r>
        <w:t>A Cerrado Tech deve ser posicionada como uma empresa de tecnologia para operações que não podem parar. A comunicação precisa traduzir a experiência técnica de mais de 30 anos em uma promessa comercial clara: mais controle, mais eficiência e melhores resultados para negócios que dependem de processos operacionais seguros, rápidos e integrados.</w:t>
      </w:r>
    </w:p>
    <w:p>
      <w:pPr>
        <w:pStyle w:val="BodyTextCustom"/>
      </w:pPr>
      <w:r>
        <w:t>O eixo central do novo posicionamento é transformar a percepção da marca: de uma fornecedora tradicional de sistemas e automação para uma parceira estratégica de gestão, tecnologia, inteligência operacional, digitalização e crescimento.</w:t>
      </w:r>
    </w:p>
    <w:p>
      <w:pPr>
        <w:pStyle w:val="ListBullet"/>
      </w:pPr>
      <w:r>
        <w:t>Tese de posicionamento: tecnologia prática para operação real, com controle, automação, eficiência e suporte próximo.</w:t>
      </w:r>
    </w:p>
    <w:p>
      <w:pPr>
        <w:pStyle w:val="ListBullet"/>
      </w:pPr>
      <w:r>
        <w:t>Principal ativo: experiência desde 1994, tradição técnica, conhecimento de operação e atuação consolidada em postos de combustíveis.</w:t>
      </w:r>
    </w:p>
    <w:p>
      <w:pPr>
        <w:pStyle w:val="ListBullet"/>
      </w:pPr>
      <w:r>
        <w:t>Oportunidade de crescimento: ampliar a comunicação para segmentos com grande fluxo operacional, como hotelaria, lazer, resorts, clubes e parques aquáticos.</w:t>
      </w:r>
    </w:p>
    <w:p>
      <w:pPr>
        <w:pStyle w:val="ListBullet"/>
      </w:pPr>
      <w:r>
        <w:t>Desafio atual: tornar a comunicação menos institucional e mais comercial, destacando dores, ganhos, benefícios e chamadas claras para diagnóstico.</w:t>
      </w:r>
    </w:p>
    <w:p>
      <w:pPr>
        <w:pStyle w:val="ListBullet"/>
      </w:pPr>
      <w:r>
        <w:t>Direção recomendada: site enxuto, mobile first, com copy consultiva, provas de autoridade, solução por segmento e funil de aquisição B2B.</w:t>
      </w:r>
    </w:p>
    <w:p>
      <w:pPr>
        <w:pStyle w:val="Heading1"/>
      </w:pPr>
      <w:r>
        <w:t>2. Identidade da empresa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2933"/>
          </w:tcPr>
          <w:p>
            <w:r/>
            <w:r>
              <w:rPr>
                <w:b/>
                <w:color w:val="FFFFFF"/>
                <w:sz w:val="18"/>
              </w:rPr>
              <w:t>Nome comercial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Cerrado Tech / Cerrado Tecnologia</w:t>
            </w:r>
          </w:p>
        </w:tc>
      </w:tr>
      <w:tr>
        <w:tc>
          <w:tcPr>
            <w:tcW w:type="dxa" w:w="5184"/>
            <w:vAlign w:val="center"/>
            <w:shd w:fill="1F2933"/>
          </w:tcPr>
          <w:p>
            <w:r/>
            <w:r>
              <w:rPr>
                <w:b/>
                <w:color w:val="FFFFFF"/>
                <w:sz w:val="18"/>
              </w:rPr>
              <w:t>Localização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Goiás</w:t>
            </w:r>
          </w:p>
        </w:tc>
      </w:tr>
      <w:tr>
        <w:tc>
          <w:tcPr>
            <w:tcW w:type="dxa" w:w="5184"/>
            <w:vAlign w:val="center"/>
            <w:shd w:fill="1F2933"/>
          </w:tcPr>
          <w:p>
            <w:r/>
            <w:r>
              <w:rPr>
                <w:b/>
                <w:color w:val="FFFFFF"/>
                <w:sz w:val="18"/>
              </w:rPr>
              <w:t>Atuação histórica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Soluções tecnológicas para postos de combustíveis desde 1994</w:t>
            </w:r>
          </w:p>
        </w:tc>
      </w:tr>
      <w:tr>
        <w:tc>
          <w:tcPr>
            <w:tcW w:type="dxa" w:w="5184"/>
            <w:vAlign w:val="center"/>
            <w:shd w:fill="1F2933"/>
          </w:tcPr>
          <w:p>
            <w:r/>
            <w:r>
              <w:rPr>
                <w:b/>
                <w:color w:val="FFFFFF"/>
                <w:sz w:val="18"/>
              </w:rPr>
              <w:t>Atuação ampliada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Tecnologia, automação, gestão empresarial, soluções digitais, suporte técnico e consultoria para operações complexas</w:t>
            </w:r>
          </w:p>
        </w:tc>
      </w:tr>
      <w:tr>
        <w:tc>
          <w:tcPr>
            <w:tcW w:type="dxa" w:w="5184"/>
            <w:vAlign w:val="center"/>
            <w:shd w:fill="1F2933"/>
          </w:tcPr>
          <w:p>
            <w:r/>
            <w:r>
              <w:rPr>
                <w:b/>
                <w:color w:val="FFFFFF"/>
                <w:sz w:val="18"/>
              </w:rPr>
              <w:t>Frase de posicionamento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Tecnologia para operações que não podem parar.</w:t>
            </w:r>
          </w:p>
        </w:tc>
      </w:tr>
      <w:tr>
        <w:tc>
          <w:tcPr>
            <w:tcW w:type="dxa" w:w="5184"/>
            <w:vAlign w:val="center"/>
            <w:shd w:fill="1F2933"/>
          </w:tcPr>
          <w:p>
            <w:r/>
            <w:r>
              <w:rPr>
                <w:b/>
                <w:color w:val="FFFFFF"/>
                <w:sz w:val="18"/>
              </w:rPr>
              <w:t>Mensagem principal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Mais controle. Mais eficiência. Melhores resultados.</w:t>
            </w:r>
          </w:p>
        </w:tc>
      </w:tr>
      <w:tr>
        <w:tc>
          <w:tcPr>
            <w:tcW w:type="dxa" w:w="5184"/>
            <w:vAlign w:val="center"/>
            <w:shd w:fill="1F2933"/>
          </w:tcPr>
          <w:p>
            <w:r/>
            <w:r>
              <w:rPr>
                <w:b/>
                <w:color w:val="FFFFFF"/>
                <w:sz w:val="18"/>
              </w:rPr>
              <w:t>Promessa de valor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Simplificar processos, reduzir retrabalho, aumentar controle operacional e melhorar a tomada de decisão por meio de tecnologia integrada.</w:t>
            </w:r>
          </w:p>
        </w:tc>
      </w:tr>
    </w:tbl>
    <w:p>
      <w:pPr>
        <w:pStyle w:val="Heading1"/>
      </w:pPr>
      <w:r>
        <w:t>3. História e autoridade</w:t>
      </w:r>
    </w:p>
    <w:p>
      <w:pPr>
        <w:pStyle w:val="BodyTextCustom"/>
      </w:pPr>
      <w:r>
        <w:t>A Cerrado Tecnologia tem como ponto forte a sua trajetória. A empresa nasce com especialização no mercado de postos de combustíveis e constrói uma base técnica ligada a gestão, automação, suporte e implantação. Essa história deve ser apresentada como prova de confiança, e não apenas como dado institucional.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728"/>
            <w:vAlign w:val="center"/>
            <w:shd w:fill="D85B13"/>
          </w:tcPr>
          <w:p>
            <w:r/>
            <w:r>
              <w:rPr>
                <w:b/>
                <w:color w:val="FFFFFF"/>
                <w:sz w:val="17"/>
              </w:rPr>
              <w:t>Marco</w:t>
            </w:r>
          </w:p>
        </w:tc>
        <w:tc>
          <w:tcPr>
            <w:tcW w:type="dxa" w:w="8352"/>
            <w:vAlign w:val="center"/>
            <w:shd w:fill="D85B13"/>
          </w:tcPr>
          <w:p>
            <w:r/>
            <w:r>
              <w:rPr>
                <w:b/>
                <w:color w:val="FFFFFF"/>
                <w:sz w:val="17"/>
              </w:rPr>
              <w:t>Interpretação estratégica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1994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6"/>
              </w:rPr>
              <w:t>Fundação da empresa e início da atuação em soluções tecnológicas para postos de combustíveis.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2012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6"/>
              </w:rPr>
              <w:t>Participação no Projeto Primeira Exportação, reforçando capacidade de gestão e visão de expansão.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Hoje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6"/>
              </w:rPr>
              <w:t>Reposicionamento para uma atuação B2B mais escalável, com foco em aquisição digital, diagnóstico comercial e comunicação por segmento.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+30 anos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b w:val="0"/>
                <w:sz w:val="16"/>
              </w:rPr>
              <w:t>Prova de permanência, confiança, conhecimento técnico e domínio de operação real.</w:t>
            </w:r>
          </w:p>
        </w:tc>
      </w:tr>
    </w:tbl>
    <w:p/>
    <w:p>
      <w:r>
        <w:br w:type="page"/>
      </w:r>
    </w:p>
    <w:p>
      <w:pPr>
        <w:pStyle w:val="Heading1"/>
      </w:pPr>
      <w:r>
        <w:t>4. Missão, visão e valores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2933"/>
          </w:tcPr>
          <w:p>
            <w:r/>
            <w:r>
              <w:rPr>
                <w:b/>
                <w:color w:val="FFFFFF"/>
                <w:sz w:val="18"/>
              </w:rPr>
              <w:t>Missão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Criar soluções tecnológicas inovadoras com equipe altamente especializada e focada na satisfação dos clientes.</w:t>
            </w:r>
          </w:p>
        </w:tc>
      </w:tr>
      <w:tr>
        <w:tc>
          <w:tcPr>
            <w:tcW w:type="dxa" w:w="5184"/>
            <w:vAlign w:val="center"/>
            <w:shd w:fill="1F2933"/>
          </w:tcPr>
          <w:p>
            <w:r/>
            <w:r>
              <w:rPr>
                <w:b/>
                <w:color w:val="FFFFFF"/>
                <w:sz w:val="18"/>
              </w:rPr>
              <w:t>Visão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Ser referência em soluções para gestão empresarial e aplicações web e móveis.</w:t>
            </w:r>
          </w:p>
        </w:tc>
      </w:tr>
      <w:tr>
        <w:tc>
          <w:tcPr>
            <w:tcW w:type="dxa" w:w="5184"/>
            <w:vAlign w:val="center"/>
            <w:shd w:fill="1F2933"/>
          </w:tcPr>
          <w:p>
            <w:r/>
            <w:r>
              <w:rPr>
                <w:b/>
                <w:color w:val="FFFFFF"/>
                <w:sz w:val="18"/>
              </w:rPr>
              <w:t>Valores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Inovação; excelência com simplicidade; ambiente participativo; proximidade com o cliente; melhoria contínua.</w:t>
            </w:r>
          </w:p>
        </w:tc>
      </w:tr>
    </w:tbl>
    <w:p>
      <w:pPr>
        <w:pStyle w:val="Heading1"/>
      </w:pPr>
      <w:r>
        <w:t>5. Diagnóstico do ecossistema</w:t>
      </w:r>
    </w:p>
    <w:p>
      <w:pPr>
        <w:pStyle w:val="BodyTextCustom"/>
      </w:pPr>
      <w:r>
        <w:t>O diagnóstico estratégico aponta que a Cerrado Tech possui alto potencial B2B e forte autoridade de mercado, mas precisa transformar esse ativo em comunicação comercial mais clara, segmentada e orientada para conversão.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vAlign w:val="center"/>
            <w:shd w:fill="D85B13"/>
          </w:tcPr>
          <w:p>
            <w:r/>
            <w:r>
              <w:rPr>
                <w:b/>
                <w:color w:val="FFFFFF"/>
                <w:sz w:val="17"/>
              </w:rPr>
              <w:t>Dimensão</w:t>
            </w:r>
          </w:p>
        </w:tc>
        <w:tc>
          <w:tcPr>
            <w:tcW w:type="dxa" w:w="7488"/>
            <w:vAlign w:val="center"/>
            <w:shd w:fill="D85B13"/>
          </w:tcPr>
          <w:p>
            <w:r/>
            <w:r>
              <w:rPr>
                <w:b/>
                <w:color w:val="FFFFFF"/>
                <w:sz w:val="17"/>
              </w:rPr>
              <w:t>Leitura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Potencial B2B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Alto. A empresa atende problemas reais de gestão, controle, automação e eficiência operacional.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Clareza de segmento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Boa, mas deve ficar mais objetiva no site e nas campanhas, evitando parecer focada apenas em postos.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Autoridade de mercado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Forte. A história desde 1994 deve aparecer como prova e diferencial competitivo.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Comunicação comercial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Ponto de melhoria. A comunicação precisa sair do institucional e traduzir benefícios, dores e ganhos por público.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Potencial para campanhas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Alto, desde que a página tenha proposta clara, formulário simples, rastreamento e argumentos por segmento.</w:t>
            </w:r>
          </w:p>
        </w:tc>
      </w:tr>
    </w:tbl>
    <w:p/>
    <w:p>
      <w:pPr>
        <w:pStyle w:val="Heading1"/>
      </w:pPr>
      <w:r>
        <w:t>6. Shift de posicionamento: do institucional para o comercial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040"/>
            <w:vAlign w:val="center"/>
            <w:shd w:fill="D85B13"/>
          </w:tcPr>
          <w:p>
            <w:r/>
            <w:r>
              <w:rPr>
                <w:b/>
                <w:color w:val="FFFFFF"/>
                <w:sz w:val="17"/>
              </w:rPr>
              <w:t>Foco anterior</w:t>
            </w:r>
          </w:p>
        </w:tc>
        <w:tc>
          <w:tcPr>
            <w:tcW w:type="dxa" w:w="5040"/>
            <w:vAlign w:val="center"/>
            <w:shd w:fill="D85B13"/>
          </w:tcPr>
          <w:p>
            <w:r/>
            <w:r>
              <w:rPr>
                <w:b/>
                <w:color w:val="FFFFFF"/>
                <w:sz w:val="17"/>
              </w:rPr>
              <w:t>Foco recomendado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Somos uma empresa de sistemas de gestão e automação desde 1994.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Ajudamos operações críticas a ganharem controle, automação e eficiência com tecnologia prática.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Fazemos implantação e suporte técnico.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Reduzimos retrabalho, falhas operacionais, filas, perda de dados e falta de visibilidade.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Temos funcionalidades técnicas.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Entregamos gestão integrada, acompanhamento em tempo real, segurança operacional e suporte especializado.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Comunicação centrada no produto.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Comunicação centrada na dor do gestor, no segmento e no resultado esperado.</w:t>
            </w:r>
          </w:p>
        </w:tc>
      </w:tr>
    </w:tbl>
    <w:p/>
    <w:p>
      <w:pPr>
        <w:pStyle w:val="BodyTextCustom"/>
      </w:pPr>
      <w:r>
        <w:t>A recomendação não é abandonar a identidade técnica, mas transformá-la em uma oferta comercial mais clara e mais fácil de entender para decisores B2B.</w:t>
      </w:r>
    </w:p>
    <w:p>
      <w:r>
        <w:br w:type="page"/>
      </w:r>
    </w:p>
    <w:p>
      <w:pPr>
        <w:pStyle w:val="Heading1"/>
      </w:pPr>
      <w:r>
        <w:t>7. Públicos-alvo e segmentos prioritários</w:t>
      </w:r>
    </w:p>
    <w:p>
      <w:pPr>
        <w:pStyle w:val="BodyTextCustom"/>
      </w:pPr>
      <w:r>
        <w:t>A Cerrado Tech não deve ser apresentada apenas como solução para postos. Postos seguem como base de autoridade, mas a comunicação precisa abrir espaço para segmentos com alta demanda operacional, controle de fluxo e atendimento ao público.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vAlign w:val="center"/>
            <w:shd w:fill="D85B13"/>
          </w:tcPr>
          <w:p>
            <w:r/>
            <w:r>
              <w:rPr>
                <w:b/>
                <w:color w:val="FFFFFF"/>
                <w:sz w:val="17"/>
              </w:rPr>
              <w:t>Público/segmento</w:t>
            </w:r>
          </w:p>
        </w:tc>
        <w:tc>
          <w:tcPr>
            <w:tcW w:type="dxa" w:w="3888"/>
            <w:vAlign w:val="center"/>
            <w:shd w:fill="D85B13"/>
          </w:tcPr>
          <w:p>
            <w:r/>
            <w:r>
              <w:rPr>
                <w:b/>
                <w:color w:val="FFFFFF"/>
                <w:sz w:val="17"/>
              </w:rPr>
              <w:t>Dor operacional</w:t>
            </w:r>
          </w:p>
        </w:tc>
        <w:tc>
          <w:tcPr>
            <w:tcW w:type="dxa" w:w="3888"/>
            <w:vAlign w:val="center"/>
            <w:shd w:fill="D85B13"/>
          </w:tcPr>
          <w:p>
            <w:r/>
            <w:r>
              <w:rPr>
                <w:b/>
                <w:color w:val="FFFFFF"/>
                <w:sz w:val="17"/>
              </w:rPr>
              <w:t>Como a Cerrado Tech pode ajudar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Donos de postos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Fechamento demorado, erros manuais, baixa visibilidade e necessidade de controle fiscal/financeiro.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SGP integrado, automação comercial, controle de caixa, estoque, vendas e relatórios.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Redes de postos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Operação descentralizada, dificuldade de padronizar processos e escalar filiais.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Gestão empresarial centralizada, relatórios, padronização e acompanhamento por unidade.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Gestores operacionais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Falta de controle, retrabalho, processos manuais e baixa previsibilidade.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Dashboards, relatórios em tempo real, automação e integração de informações.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Hotéis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Check-in lento, baixa integração de atendimento, dificuldade de controlar hóspedes e serviços.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Check-in digital, controle de acesso, gestão e aplicativos web/mobile.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Pousadas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Rotinas manuais, atendimento sobrecarregado e falta de organização de reservas/entradas.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Soluções simples de digitalização, controle de acesso e gestão operacional.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Resorts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Operação de alto fluxo, múltiplos serviços, necessidade de controle e experiência fluida.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Controle integrado, venda online de ingressos, QR Code, acesso e dashboards.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Clubes recreativos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Controle de entrada, visitantes, pulseiras, permissões e eventos.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Controle de acesso, venda online, gestão de visitantes e relatórios.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Parques aquáticos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Filas, bilheteria, catracas, controle de visitantes e operação em dias de pico.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Ingressos online, QR Code, integração com catracas, dashboards e suporte técnico.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6"/>
              </w:rPr>
              <w:t>Áreas de lazer com grande circulação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Alto volume de pessoas, gargalos de atendimento e baixa visibilidade da operação.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Automação, controle de acesso, gestão de fluxo e indicadores em tempo real.</w:t>
            </w:r>
          </w:p>
        </w:tc>
      </w:tr>
    </w:tbl>
    <w:p/>
    <w:p>
      <w:r>
        <w:br w:type="page"/>
      </w:r>
    </w:p>
    <w:p>
      <w:pPr>
        <w:pStyle w:val="Heading1"/>
      </w:pPr>
      <w:r>
        <w:t>8. Portfólio de soluções</w:t>
      </w:r>
    </w:p>
    <w:p>
      <w:pPr>
        <w:pStyle w:val="BodyTextCustom"/>
      </w:pPr>
      <w:r>
        <w:t>O portfólio deve ser organizado em linguagem de benefício, evitando excesso de nomenclatura técnica. Cada solução precisa responder: qual problema resolve, para quem serve e qual ganho operacional gera.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vAlign w:val="center"/>
            <w:shd w:fill="D85B13"/>
          </w:tcPr>
          <w:p>
            <w:r/>
            <w:r>
              <w:rPr>
                <w:b/>
                <w:color w:val="FFFFFF"/>
                <w:sz w:val="17"/>
              </w:rPr>
              <w:t>Solução</w:t>
            </w:r>
          </w:p>
        </w:tc>
        <w:tc>
          <w:tcPr>
            <w:tcW w:type="dxa" w:w="5040"/>
            <w:vAlign w:val="center"/>
            <w:shd w:fill="D85B13"/>
          </w:tcPr>
          <w:p>
            <w:r/>
            <w:r>
              <w:rPr>
                <w:b/>
                <w:color w:val="FFFFFF"/>
                <w:sz w:val="17"/>
              </w:rPr>
              <w:t>Descrição comercial</w:t>
            </w:r>
          </w:p>
        </w:tc>
        <w:tc>
          <w:tcPr>
            <w:tcW w:type="dxa" w:w="3168"/>
            <w:vAlign w:val="center"/>
            <w:shd w:fill="D85B13"/>
          </w:tcPr>
          <w:p>
            <w:r/>
            <w:r>
              <w:rPr>
                <w:b/>
                <w:color w:val="FFFFFF"/>
                <w:sz w:val="17"/>
              </w:rPr>
              <w:t>Benefício principal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SGP Integrado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Gestão completa de vendas, estoque, financeiro e fiscal em um único sistema.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Mais controle e redução de falhas no fechamento.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Automação Comercial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Automatização de processos de venda, caixa, estoque e rotinas administrativas.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Mais agilidade, menos erros e mais padronização.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Gestão Empresarial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Centralização de informações para padronizar processos e apoiar decisões.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Decisões mais seguras e gestão integrada.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Aplicativos Web e Mobile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Soluções para acompanhar a operação de qualquer lugar.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Acompanhamento remoto e mobilidade para gestores.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Check-in Digital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Entrada mais rápida para hóspedes, visitantes e clientes.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Melhor experiência e redução de filas.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Controle de Acesso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Gestão de entradas, visitantes, hóspedes, pulseiras, QR Code e permissões.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Mais segurança e controle de circulação.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Venda Online de Ingressos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Venda com QR Code e integração com acesso/catracas.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Menos fila, mais previsibilidade e operação mais fluida.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Dashboards Gerenciais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Visualização de indicadores e resultados em tempo real.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Gestão visual, rápida e orientada a dados.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Relatórios em Tempo Real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Informações atualizadas para acompanhar desempenho operacional.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Monitoramento constante e tomada de decisão ágil.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Suporte Técnico Especializado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Atendimento por telefone e acesso remoto.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Resolução rápida e proximidade com o cliente.</w:t>
            </w:r>
          </w:p>
        </w:tc>
      </w:tr>
    </w:tbl>
    <w:p/>
    <w:p>
      <w:pPr>
        <w:pStyle w:val="Heading1"/>
      </w:pPr>
      <w:r>
        <w:t>9. Matriz de dor, impacto e solução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024"/>
            <w:vAlign w:val="center"/>
            <w:shd w:fill="D85B13"/>
          </w:tcPr>
          <w:p>
            <w:r/>
            <w:r>
              <w:rPr>
                <w:b/>
                <w:color w:val="FFFFFF"/>
                <w:sz w:val="17"/>
              </w:rPr>
              <w:t>Dor percebida</w:t>
            </w:r>
          </w:p>
        </w:tc>
        <w:tc>
          <w:tcPr>
            <w:tcW w:type="dxa" w:w="3312"/>
            <w:vAlign w:val="center"/>
            <w:shd w:fill="D85B13"/>
          </w:tcPr>
          <w:p>
            <w:r/>
            <w:r>
              <w:rPr>
                <w:b/>
                <w:color w:val="FFFFFF"/>
                <w:sz w:val="17"/>
              </w:rPr>
              <w:t>Impacto para o negócio</w:t>
            </w:r>
          </w:p>
        </w:tc>
        <w:tc>
          <w:tcPr>
            <w:tcW w:type="dxa" w:w="3744"/>
            <w:vAlign w:val="center"/>
            <w:shd w:fill="D85B13"/>
          </w:tcPr>
          <w:p>
            <w:r/>
            <w:r>
              <w:rPr>
                <w:b/>
                <w:color w:val="FFFFFF"/>
                <w:sz w:val="17"/>
              </w:rPr>
              <w:t>Solução/argumento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Processos manuais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Retrabalho, erros e lentidão.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Automação Comercial, Gestão Empresarial e Dashboards.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Falta de visibilidade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Decisões no escuro e perda de controle.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Relatórios em Tempo Real e Dashboards Gerenciais.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Operação descentralizada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Dificuldade de escalar e padronizar.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Gestão Empresarial e centralização de unidades.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Filas e atrasos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Experiência ruim para clientes e visitantes.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Check-in Digital, Venda Online e Controle de Acesso.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Controle inseguro de acesso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Risco operacional e falhas de permissão.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Controle de Acesso com QR Code, pulseiras e permissões.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Baixa integração entre áreas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Informações fragmentadas e decisões lentas.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SGP Integrado, aplicações web/mobile e relatórios.</w:t>
            </w:r>
          </w:p>
        </w:tc>
      </w:tr>
    </w:tbl>
    <w:p/>
    <w:p>
      <w:r>
        <w:br w:type="page"/>
      </w:r>
    </w:p>
    <w:p>
      <w:pPr>
        <w:pStyle w:val="Heading1"/>
      </w:pPr>
      <w:r>
        <w:t>10. Engenharia da mensagem: objeções e respostas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888"/>
            <w:vAlign w:val="center"/>
            <w:shd w:fill="D85B13"/>
          </w:tcPr>
          <w:p>
            <w:r/>
            <w:r>
              <w:rPr>
                <w:b/>
                <w:color w:val="FFFFFF"/>
                <w:sz w:val="17"/>
              </w:rPr>
              <w:t>Objeção do cliente</w:t>
            </w:r>
          </w:p>
        </w:tc>
        <w:tc>
          <w:tcPr>
            <w:tcW w:type="dxa" w:w="6192"/>
            <w:vAlign w:val="center"/>
            <w:shd w:fill="D85B13"/>
          </w:tcPr>
          <w:p>
            <w:r/>
            <w:r>
              <w:rPr>
                <w:b/>
                <w:color w:val="FFFFFF"/>
                <w:sz w:val="17"/>
              </w:rPr>
              <w:t>Resposta recomendada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O que o posto perde ao não ter gestão automatizada?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6"/>
              </w:rPr>
              <w:t>Perde controle de abastecimento, caixa, estoque, vendas e indicadores. A tecnologia reduz falhas, aumenta visibilidade e melhora a tomada de decisão.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Quais processos ficam mais seguros?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6"/>
              </w:rPr>
              <w:t>Controle de acesso, vendas, check-in, bilheteria, estoque, permissões, relatórios e processos financeiros.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Por que a Cerrado Tech não é apenas sistema?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6"/>
              </w:rPr>
              <w:t>Porque combina software, implantação, suporte, consultoria, automação e conhecimento de operação real desde 1994.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A solução serve apenas para posto?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6"/>
              </w:rPr>
              <w:t>Não. Postos são a base histórica, mas a tecnologia pode atender hotéis, pousadas, resorts, clubes, parques aquáticos e áreas de lazer.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Vai complicar a operação?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6"/>
              </w:rPr>
              <w:t>A proposta é simplificar. O discurso deve destacar implantação assistida, suporte próximo e solução adaptada ao negócio.</w:t>
            </w:r>
          </w:p>
        </w:tc>
      </w:tr>
    </w:tbl>
    <w:p/>
    <w:p>
      <w:pPr>
        <w:pStyle w:val="Heading1"/>
      </w:pPr>
      <w:r>
        <w:t>11. Arquitetura recomendada para o site</w:t>
      </w:r>
    </w:p>
    <w:p>
      <w:pPr>
        <w:pStyle w:val="BodyTextCustom"/>
      </w:pPr>
      <w:r>
        <w:t>O site deve ser simples, moderno, mobile first e orientado para geração de leads. A navegação recomendada é Home, Soluções, Segmentos, Sobre e Contato.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584"/>
            <w:vAlign w:val="center"/>
            <w:shd w:fill="D85B13"/>
          </w:tcPr>
          <w:p>
            <w:r/>
            <w:r>
              <w:rPr>
                <w:b/>
                <w:color w:val="FFFFFF"/>
                <w:sz w:val="17"/>
              </w:rPr>
              <w:t>Página</w:t>
            </w:r>
          </w:p>
        </w:tc>
        <w:tc>
          <w:tcPr>
            <w:tcW w:type="dxa" w:w="4176"/>
            <w:vAlign w:val="center"/>
            <w:shd w:fill="D85B13"/>
          </w:tcPr>
          <w:p>
            <w:r/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4320"/>
            <w:vAlign w:val="center"/>
            <w:shd w:fill="D85B13"/>
          </w:tcPr>
          <w:p>
            <w:r/>
            <w:r>
              <w:rPr>
                <w:b/>
                <w:color w:val="FFFFFF"/>
                <w:sz w:val="17"/>
              </w:rPr>
              <w:t>Conteúdo principal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Home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Apresentar a proposta de valor rapidamente e conduzir o usuário para diagnóstico ou soluções.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Hero com promessa, dor operacional, soluções, segmentos, CTA, autoridade e contato.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Soluções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Explicar o portfólio em linguagem comercial.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Cards por solução, benefícios, dores resolvidas e botão Saiba Mais/Falar com especialista.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Segmentos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Mostrar que a Cerrado atende diferentes mercados.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Cards por segmento, dor específica e solução indicada.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Sobre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Construir autoridade e confiança.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História desde 1994, missão, visão, valores, diferenciais e trajetória.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Contato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Converter visitantes em leads.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Formulário simples, segmento de interesse, telefone, e-mail, localização e CTA de diagnóstico gratuito.</w:t>
            </w:r>
          </w:p>
        </w:tc>
      </w:tr>
    </w:tbl>
    <w:p/>
    <w:p>
      <w:pPr>
        <w:pStyle w:val="Heading1"/>
      </w:pPr>
      <w:r>
        <w:t>12. Diretrizes para protótipos e UX</w:t>
      </w:r>
    </w:p>
    <w:p>
      <w:pPr>
        <w:pStyle w:val="ListBullet"/>
      </w:pPr>
      <w:r>
        <w:t>Versões separadas para Home Desktop, Home Mobile, Soluções, Segmentos, Sobre e Contato.</w:t>
      </w:r>
    </w:p>
    <w:p>
      <w:pPr>
        <w:pStyle w:val="ListBullet"/>
      </w:pPr>
      <w:r>
        <w:t>No mobile, a imagem da primeira dobra deve funcionar como fundo do texto, com contraste suficiente para leitura.</w:t>
      </w:r>
    </w:p>
    <w:p>
      <w:pPr>
        <w:pStyle w:val="ListBullet"/>
      </w:pPr>
      <w:r>
        <w:t>Remover iconografia nos protótipos de baixa fidelidade; deixar os espaços abertos para escolha posterior.</w:t>
      </w:r>
    </w:p>
    <w:p>
      <w:pPr>
        <w:pStyle w:val="ListBullet"/>
      </w:pPr>
      <w:r>
        <w:t>Evitar depender de imagem de posto como elemento central, já que a marca precisa comunicar tecnologia para múltiplos segmentos.</w:t>
      </w:r>
    </w:p>
    <w:p>
      <w:pPr>
        <w:pStyle w:val="ListBullet"/>
      </w:pPr>
      <w:r>
        <w:t>Usar placeholders claros para imagens e blocos visuais, mantendo o foco em hierarquia, fluxo e conversão.</w:t>
      </w:r>
    </w:p>
    <w:p>
      <w:pPr>
        <w:pStyle w:val="ListBullet"/>
      </w:pPr>
      <w:r>
        <w:t>CTAs recomendados: Falar com um especialista, Solicitar diagnóstico gratuito, Conhecer soluções.</w:t>
      </w:r>
    </w:p>
    <w:p>
      <w:r>
        <w:br w:type="page"/>
      </w:r>
    </w:p>
    <w:p>
      <w:pPr>
        <w:pStyle w:val="Heading1"/>
      </w:pPr>
      <w:r>
        <w:t>13. Ecossistema de conteúdo</w:t>
      </w:r>
    </w:p>
    <w:p>
      <w:pPr>
        <w:pStyle w:val="BodyTextCustom"/>
      </w:pPr>
      <w:r>
        <w:t>O conteúdo deve aumentar autoridade e educar o mercado, sem perder o foco comercial. O objetivo é tornar a Cerrado Tech lembrada como especialista em controle operacional, automação e eficiência para negócios com alto fluxo de operação.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92"/>
            <w:vAlign w:val="center"/>
            <w:shd w:fill="D85B13"/>
          </w:tcPr>
          <w:p>
            <w:r/>
            <w:r>
              <w:rPr>
                <w:b/>
                <w:color w:val="FFFFFF"/>
                <w:sz w:val="17"/>
              </w:rPr>
              <w:t>Pilar de conteúdo</w:t>
            </w:r>
          </w:p>
        </w:tc>
        <w:tc>
          <w:tcPr>
            <w:tcW w:type="dxa" w:w="3312"/>
            <w:vAlign w:val="center"/>
            <w:shd w:fill="D85B13"/>
          </w:tcPr>
          <w:p>
            <w:r/>
            <w:r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type="dxa" w:w="4176"/>
            <w:vAlign w:val="center"/>
            <w:shd w:fill="D85B13"/>
          </w:tcPr>
          <w:p>
            <w:r/>
            <w:r>
              <w:rPr>
                <w:b/>
                <w:color w:val="FFFFFF"/>
                <w:sz w:val="17"/>
              </w:rPr>
              <w:t>Exemplos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Educação de mercado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Ensinar o que é gestão, automação, controle de acesso e indicadores.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Como evitar erros no fechamento; como reduzir filas; como acompanhar indicadores em tempo real.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Dores operacionais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Conectar a tecnologia aos problemas vividos pelo gestor.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Retrabalho, falta de controle, planilhas, filas, atrasos, informações descentralizadas.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História e inovação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Transformar os 30 anos em autoridade comercial.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Desde 1994; tradição técnica; evolução para hotelaria, lazer e parques.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Consideração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Apoiar a decisão de compra com comparativos e demonstrações.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6"/>
              </w:rPr>
              <w:t>Antes e depois; checklist de operação; diagnóstico gratuito; cases e simulações.</w:t>
            </w:r>
          </w:p>
        </w:tc>
      </w:tr>
    </w:tbl>
    <w:p/>
    <w:p>
      <w:r>
        <w:br w:type="page"/>
      </w:r>
    </w:p>
    <w:p>
      <w:pPr>
        <w:pStyle w:val="Heading1"/>
      </w:pPr>
      <w:r>
        <w:t>14. Máquina de aquisição B2B</w:t>
      </w:r>
    </w:p>
    <w:p>
      <w:pPr>
        <w:pStyle w:val="BodyTextCustom"/>
      </w:pPr>
      <w:r>
        <w:t>A aquisição digital deve ser tratada como sistema integrado. Antes de ligar campanhas, é necessário garantir página, mensagem, formulário, rastreamento e processo comercial.</w:t>
      </w:r>
    </w:p>
    <w:p>
      <w:pPr>
        <w:pStyle w:val="ListNumber"/>
      </w:pPr>
      <w:r>
        <w:t>Captura de intenção: Google Ads para pessoas que já buscam soluções de gestão, automação, controle de acesso, bilheteria, check-in e sistemas para postos ou operações.</w:t>
      </w:r>
    </w:p>
    <w:p>
      <w:pPr>
        <w:pStyle w:val="ListNumber"/>
      </w:pPr>
      <w:r>
        <w:t>Criação de demanda: Meta Ads para gestores que têm o problema, mas ainda não estão buscando ativamente a solução.</w:t>
      </w:r>
    </w:p>
    <w:p>
      <w:pPr>
        <w:pStyle w:val="ListNumber"/>
      </w:pPr>
      <w:r>
        <w:t>Recipiente otimizado: landing page ou site com mensagem clara, formulário simples, CTA forte e velocidade adequada.</w:t>
      </w:r>
    </w:p>
    <w:p>
      <w:pPr>
        <w:pStyle w:val="ListNumber"/>
      </w:pPr>
      <w:r>
        <w:t>Filtro e rastreamento: eventos, analytics, pixels, UTMs, origem do lead, segmento e qualidade de conversão.</w:t>
      </w:r>
    </w:p>
    <w:p>
      <w:pPr>
        <w:pStyle w:val="ListNumber"/>
      </w:pPr>
      <w:r>
        <w:t>Resultado comercial: lead qualificado, solicitação de diagnóstico, WhatsApp, ligação ou demonstração.</w:t>
      </w:r>
    </w:p>
    <w:p>
      <w:pPr>
        <w:pStyle w:val="Heading1"/>
      </w:pPr>
      <w:r>
        <w:t>15. Ativação de mídia: intenção vs. atenção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16"/>
            <w:vAlign w:val="center"/>
            <w:shd w:fill="D85B13"/>
          </w:tcPr>
          <w:p>
            <w:r/>
            <w:r>
              <w:rPr>
                <w:b/>
                <w:color w:val="FFFFFF"/>
                <w:sz w:val="17"/>
              </w:rPr>
              <w:t>Canal</w:t>
            </w:r>
          </w:p>
        </w:tc>
        <w:tc>
          <w:tcPr>
            <w:tcW w:type="dxa" w:w="3024"/>
            <w:vAlign w:val="center"/>
            <w:shd w:fill="D85B13"/>
          </w:tcPr>
          <w:p>
            <w:r/>
            <w:r>
              <w:rPr>
                <w:b/>
                <w:color w:val="FFFFFF"/>
                <w:sz w:val="17"/>
              </w:rPr>
              <w:t>Papel</w:t>
            </w:r>
          </w:p>
        </w:tc>
        <w:tc>
          <w:tcPr>
            <w:tcW w:type="dxa" w:w="5040"/>
            <w:vAlign w:val="center"/>
            <w:shd w:fill="D85B13"/>
          </w:tcPr>
          <w:p>
            <w:r/>
            <w:r>
              <w:rPr>
                <w:b/>
                <w:color w:val="FFFFFF"/>
                <w:sz w:val="17"/>
              </w:rPr>
              <w:t>Mensagem indicada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Google Ads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Capturar demanda ativa.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“Sistema para gestão de posto”, “automação para postos”, “controle de abastecimento”, “controle de acesso para parques”, “check-in digital para hotel”.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Meta Ads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Criar demanda e despertar consciência.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“Sua equipe ainda repete processos manuais?”, “Sua operação perde controle em dias de pico?”, “Filas e retrabalho estão custando caro?”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Remarketing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Reativar visitantes e leads mornos.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Diagnóstico gratuito, demonstração, conteúdos educativos e provas de autoridade.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Conteúdo orgânico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Construir autoridade e consideração.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Dicas operacionais, bastidores, cases, antes/depois e explicações simples de tecnologia.</w:t>
            </w:r>
          </w:p>
        </w:tc>
      </w:tr>
    </w:tbl>
    <w:p/>
    <w:p>
      <w:pPr>
        <w:pStyle w:val="Heading1"/>
      </w:pPr>
      <w:r>
        <w:t>16. Indicadores de sucesso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center"/>
            <w:shd w:fill="D85B13"/>
          </w:tcPr>
          <w:p>
            <w:r/>
            <w:r>
              <w:rPr>
                <w:b/>
                <w:color w:val="FFFFFF"/>
                <w:sz w:val="17"/>
              </w:rPr>
              <w:t>Categoria</w:t>
            </w:r>
          </w:p>
        </w:tc>
        <w:tc>
          <w:tcPr>
            <w:tcW w:type="dxa" w:w="7200"/>
            <w:vAlign w:val="center"/>
            <w:shd w:fill="D85B13"/>
          </w:tcPr>
          <w:p>
            <w:r/>
            <w:r>
              <w:rPr>
                <w:b/>
                <w:color w:val="FFFFFF"/>
                <w:sz w:val="17"/>
              </w:rPr>
              <w:t>KPIs recomendados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Performance técnica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Velocidade de carregamento, taxa de rejeição, tempo na página, funcionamento de formulário e WhatsApp.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Conversão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Volume de formulários, cliques em WhatsApp, taxa de conversão, custo por lead, qualidade dos leads.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Engajamento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Consumo dos conteúdos educativos, cliques em soluções, navegação por segmento e retorno de visitantes.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Eficiência financeira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CPC, CPL, custo por lead qualificado, taxa de oportunidade e taxa de fechamento.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Comercial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Tempo de resposta, número de diagnósticos agendados, demonstrações realizadas e motivos de perda.</w:t>
            </w:r>
          </w:p>
        </w:tc>
      </w:tr>
    </w:tbl>
    <w:p/>
    <w:p>
      <w:pPr>
        <w:pStyle w:val="Heading1"/>
      </w:pPr>
      <w:r>
        <w:t>17. Roadmap de implementação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872"/>
            <w:vAlign w:val="center"/>
            <w:shd w:fill="D85B13"/>
          </w:tcPr>
          <w:p>
            <w:r/>
            <w:r>
              <w:rPr>
                <w:b/>
                <w:color w:val="FFFFFF"/>
                <w:sz w:val="17"/>
              </w:rPr>
              <w:t>Etapa</w:t>
            </w:r>
          </w:p>
        </w:tc>
        <w:tc>
          <w:tcPr>
            <w:tcW w:type="dxa" w:w="4896"/>
            <w:vAlign w:val="center"/>
            <w:shd w:fill="D85B13"/>
          </w:tcPr>
          <w:p>
            <w:r/>
            <w:r>
              <w:rPr>
                <w:b/>
                <w:color w:val="FFFFFF"/>
                <w:sz w:val="17"/>
              </w:rPr>
              <w:t>Ação</w:t>
            </w:r>
          </w:p>
        </w:tc>
        <w:tc>
          <w:tcPr>
            <w:tcW w:type="dxa" w:w="3312"/>
            <w:vAlign w:val="center"/>
            <w:shd w:fill="D85B13"/>
          </w:tcPr>
          <w:p>
            <w:r/>
            <w:r>
              <w:rPr>
                <w:b/>
                <w:color w:val="FFFFFF"/>
                <w:sz w:val="17"/>
              </w:rPr>
              <w:t>Resultado esperado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1. Diagnóstico e tracking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6"/>
              </w:rPr>
              <w:t>Organizar velocidade do site, rastreamento, formulário, UTMs e infraestrutura de mensuração.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Base pronta para medir resultados.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2. Modernização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6"/>
              </w:rPr>
              <w:t>Construir site novo com UX responsiva, foco em conversão e comunicação comercial.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Presença digital mais profissional e persuasiva.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3. Conteúdo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6"/>
              </w:rPr>
              <w:t>Lançar Cerrado Content para educar o mercado e reforçar autoridade.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Mais confiança e consideração.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4. Campanhas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6"/>
              </w:rPr>
              <w:t>Iniciar mídia focada em Google, Meta e remarketing.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Geração contínua de leads e diagnósticos.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b w:val="0"/>
                <w:sz w:val="16"/>
              </w:rPr>
              <w:t>5. Máquina de leads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6"/>
              </w:rPr>
              <w:t>Escalar campanhas focadas em diagnóstico e demonstração para públicos B2B.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6"/>
              </w:rPr>
              <w:t>Aquisição previsível e acompanhamento comercial.</w:t>
            </w:r>
          </w:p>
        </w:tc>
      </w:tr>
    </w:tbl>
    <w:p/>
    <w:p>
      <w:pPr>
        <w:pStyle w:val="Heading1"/>
      </w:pPr>
      <w:r>
        <w:t>18. Mensagens e copies base</w:t>
      </w:r>
    </w:p>
    <w:p>
      <w:pPr>
        <w:pStyle w:val="BodyTextCustom"/>
      </w:pPr>
      <w:r>
        <w:t>As mensagens abaixo podem ser utilizadas no site, anúncios, posts, apresentações e materiais comerciais.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160"/>
            <w:vAlign w:val="center"/>
            <w:shd w:fill="D85B13"/>
          </w:tcPr>
          <w:p>
            <w:r/>
            <w:r>
              <w:rPr>
                <w:b/>
                <w:color w:val="FFFFFF"/>
                <w:sz w:val="17"/>
              </w:rPr>
              <w:t>Uso</w:t>
            </w:r>
          </w:p>
        </w:tc>
        <w:tc>
          <w:tcPr>
            <w:tcW w:type="dxa" w:w="7920"/>
            <w:vAlign w:val="center"/>
            <w:shd w:fill="D85B13"/>
          </w:tcPr>
          <w:p>
            <w:r/>
            <w:r>
              <w:rPr>
                <w:b/>
                <w:color w:val="FFFFFF"/>
                <w:sz w:val="17"/>
              </w:rPr>
              <w:t>Copy base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Hero principal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6"/>
              </w:rPr>
              <w:t>Tecnologia para operações que não podem parar. Mais controle. Mais eficiência. Melhores resultados.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Dor operacional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6"/>
              </w:rPr>
              <w:t>Digitar, conferir, corrigir e depender de planilhas não é rotina. É retrabalho disfarçado de operação.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CTA consultivo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6"/>
              </w:rPr>
              <w:t>Solicite um diagnóstico gratuito e descubra onde sua operação pode ganhar mais controle e eficiência.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Autoridade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6"/>
              </w:rPr>
              <w:t>Desde 1994, desenvolvendo tecnologia para operações reais.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Segmentos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6"/>
              </w:rPr>
              <w:t>Soluções digitais para postos, redes de postos, hotéis, pousadas, resorts, clubes recreativos, parques aquáticos e áreas de lazer.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Soluções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6"/>
              </w:rPr>
              <w:t>Gestão, automação, controle de acesso, check-in digital, venda online de ingressos e dashboards para decisões mais rápidas.</w:t>
            </w:r>
          </w:p>
        </w:tc>
      </w:tr>
    </w:tbl>
    <w:p/>
    <w:p>
      <w:pPr>
        <w:pStyle w:val="Heading1"/>
      </w:pPr>
      <w:r>
        <w:t>19. Recomendações finais</w:t>
      </w:r>
    </w:p>
    <w:p>
      <w:pPr>
        <w:pStyle w:val="ListBullet"/>
      </w:pPr>
      <w:r>
        <w:t>Atualizar o rodapé do site para 2026 e remover selos de edição/plataforma na versão final.</w:t>
      </w:r>
    </w:p>
    <w:p>
      <w:pPr>
        <w:pStyle w:val="ListBullet"/>
      </w:pPr>
      <w:r>
        <w:t>Separar melhor os itens do menu para evitar leitura grudada e melhorar a percepção profissional.</w:t>
      </w:r>
    </w:p>
    <w:p>
      <w:pPr>
        <w:pStyle w:val="ListBullet"/>
      </w:pPr>
      <w:r>
        <w:t>Dar mais destaque visual ao “Desde 1994” e aos “+30 anos de história”.</w:t>
      </w:r>
    </w:p>
    <w:p>
      <w:pPr>
        <w:pStyle w:val="ListBullet"/>
      </w:pPr>
      <w:r>
        <w:t>Evitar que a marca pareça exclusiva para postos. Postos devem funcionar como prova histórica, enquanto hotelaria e lazer entram como expansão de mercado.</w:t>
      </w:r>
    </w:p>
    <w:p>
      <w:pPr>
        <w:pStyle w:val="ListBullet"/>
      </w:pPr>
      <w:r>
        <w:t>Transformar cada solução em benefício concreto, com impacto claro para o gestor.</w:t>
      </w:r>
    </w:p>
    <w:p>
      <w:pPr>
        <w:pStyle w:val="ListBullet"/>
      </w:pPr>
      <w:r>
        <w:t>Criar páginas ou blocos específicos por segmento quando houver campanhas pagas para públicos diferentes.</w:t>
      </w:r>
    </w:p>
    <w:p>
      <w:pPr>
        <w:pStyle w:val="ListBullet"/>
      </w:pPr>
      <w:r>
        <w:t>Padronizar o formulário com campos essenciais: nome, empresa, telefone/WhatsApp, segmento e mensagem.</w:t>
      </w:r>
    </w:p>
    <w:p>
      <w:pPr>
        <w:pStyle w:val="ListBullet"/>
      </w:pPr>
      <w:r>
        <w:t>Integrar WhatsApp, e-mail, CRM ou planilha de controle para que o lead não seja perdido após o envio.</w:t>
      </w:r>
    </w:p>
    <w:p>
      <w:pPr>
        <w:pStyle w:val="Heading1"/>
      </w:pPr>
      <w:r>
        <w:t>20. Informações de contato consolidadas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2933"/>
          </w:tcPr>
          <w:p>
            <w:r/>
            <w:r>
              <w:rPr>
                <w:b/>
                <w:color w:val="FFFFFF"/>
                <w:sz w:val="18"/>
              </w:rPr>
              <w:t>Telefones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(62) 3927-1070 / (62) 99217-1070</w:t>
            </w:r>
          </w:p>
        </w:tc>
      </w:tr>
      <w:tr>
        <w:tc>
          <w:tcPr>
            <w:tcW w:type="dxa" w:w="5184"/>
            <w:vAlign w:val="center"/>
            <w:shd w:fill="1F2933"/>
          </w:tcPr>
          <w:p>
            <w:r/>
            <w:r>
              <w:rPr>
                <w:b/>
                <w:color w:val="FFFFFF"/>
                <w:sz w:val="18"/>
              </w:rPr>
              <w:t>E-mail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comercial@cerradotech.com.br</w:t>
            </w:r>
          </w:p>
        </w:tc>
      </w:tr>
      <w:tr>
        <w:tc>
          <w:tcPr>
            <w:tcW w:type="dxa" w:w="5184"/>
            <w:vAlign w:val="center"/>
            <w:shd w:fill="1F2933"/>
          </w:tcPr>
          <w:p>
            <w:r/>
            <w:r>
              <w:rPr>
                <w:b/>
                <w:color w:val="FFFFFF"/>
                <w:sz w:val="18"/>
              </w:rPr>
              <w:t>Endereço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Rua Laranjeiras, Qd. 6, Lt. 7, St. C. Sul, Aparecida de Goiânia - GO, CEP: 74917-170</w:t>
            </w:r>
          </w:p>
        </w:tc>
      </w:tr>
      <w:tr>
        <w:tc>
          <w:tcPr>
            <w:tcW w:type="dxa" w:w="5184"/>
            <w:vAlign w:val="center"/>
            <w:shd w:fill="1F2933"/>
          </w:tcPr>
          <w:p>
            <w:r/>
            <w:r>
              <w:rPr>
                <w:b/>
                <w:color w:val="FFFFFF"/>
                <w:sz w:val="18"/>
              </w:rPr>
              <w:t>Site novo / protótipo publicado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https://cerrado-tech.lovable.app</w:t>
            </w:r>
          </w:p>
        </w:tc>
      </w:tr>
      <w:tr>
        <w:tc>
          <w:tcPr>
            <w:tcW w:type="dxa" w:w="5184"/>
            <w:vAlign w:val="center"/>
            <w:shd w:fill="1F2933"/>
          </w:tcPr>
          <w:p>
            <w:r/>
            <w:r>
              <w:rPr>
                <w:b/>
                <w:color w:val="FFFFFF"/>
                <w:sz w:val="18"/>
              </w:rPr>
              <w:t>Site institucional histórico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https://cerrado.mobi</w:t>
            </w:r>
          </w:p>
        </w:tc>
      </w:tr>
    </w:tbl>
    <w:p>
      <w:pPr>
        <w:pStyle w:val="Heading1"/>
      </w:pPr>
      <w:r>
        <w:t>21. Referências utilizadas</w:t>
      </w:r>
    </w:p>
    <w:p>
      <w:pPr>
        <w:pStyle w:val="BodyTextCustom"/>
      </w:pPr>
      <w:r>
        <w:t>1. Site publicado Cerrado Tecnologia — Soluções digitais para operações que não podem parar: https://cerrado-tech.lovable.app</w:t>
      </w:r>
    </w:p>
    <w:p>
      <w:pPr>
        <w:pStyle w:val="BodyTextCustom"/>
      </w:pPr>
      <w:r>
        <w:t>2. Site institucional histórico Cerrado Tecnologia: https://cerrado.mobi</w:t>
      </w:r>
    </w:p>
    <w:p>
      <w:pPr>
        <w:pStyle w:val="BodyTextCustom"/>
      </w:pPr>
      <w:r>
        <w:t>3. Apresentação de planejamento: Cerrado_Tech_Growth_planejamento.pptx</w:t>
      </w:r>
    </w:p>
    <w:p>
      <w:pPr>
        <w:pStyle w:val="BodyTextCustom"/>
      </w:pPr>
      <w:r>
        <w:t>4. Insumos do projeto: reposicionamento para hotéis, pousadas, resorts, clubes recreativos, parques aquáticos, donos de postos, redes de postos e gestores operacionais; protótipos de baixa fidelidade; diretrizes de UX e comunicação comercial.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Documento estratégico - uso interno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Dossiê Cerrado Tech | Planejamento, posicionamento e comunicação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4202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D85B1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29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Custom">
    <w:name w:val="BodyTextCustom"/>
    <w:pPr>
      <w:spacing w:after="120" w:line="259" w:lineRule="auto"/>
    </w:pPr>
    <w:rPr>
      <w:rFonts w:ascii="Arial" w:hAnsi="Arial"/>
      <w:sz w:val="19"/>
    </w:rPr>
  </w:style>
  <w:style w:type="paragraph" w:customStyle="1" w:styleId="SubtitleCustom">
    <w:name w:val="SubtitleCustom"/>
    <w:pPr>
      <w:spacing w:after="200"/>
    </w:pPr>
    <w:rPr>
      <w:rFonts w:ascii="Arial" w:hAnsi="Arial"/>
      <w:color w:val="50505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