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152" w:rsidRPr="00835887" w:rsidRDefault="00EF4152" w:rsidP="005E104D">
      <w:pPr>
        <w:pStyle w:val="Puesto"/>
        <w:pBdr>
          <w:bottom w:val="single" w:sz="6" w:space="1" w:color="auto"/>
        </w:pBdr>
        <w:jc w:val="both"/>
        <w:rPr>
          <w:rFonts w:ascii="Arial" w:hAnsi="Arial" w:cs="Arial"/>
        </w:rPr>
      </w:pPr>
      <w:r w:rsidRPr="00835887">
        <w:rPr>
          <w:rFonts w:ascii="Arial" w:hAnsi="Arial" w:cs="Arial"/>
        </w:rPr>
        <w:t>Informe Práctica 2</w:t>
      </w:r>
    </w:p>
    <w:p w:rsidR="00EF4152" w:rsidRPr="00835887" w:rsidRDefault="00EF4152" w:rsidP="005E104D">
      <w:pPr>
        <w:jc w:val="both"/>
        <w:rPr>
          <w:rFonts w:ascii="Arial" w:hAnsi="Arial" w:cs="Arial"/>
        </w:rPr>
      </w:pPr>
    </w:p>
    <w:p w:rsidR="00EF4152" w:rsidRPr="00835887" w:rsidRDefault="005E104D" w:rsidP="005E104D">
      <w:pPr>
        <w:jc w:val="both"/>
        <w:rPr>
          <w:rFonts w:ascii="Arial" w:hAnsi="Arial" w:cs="Arial"/>
          <w:sz w:val="20"/>
          <w:szCs w:val="20"/>
        </w:rPr>
      </w:pPr>
      <w:r w:rsidRPr="00835887">
        <w:rPr>
          <w:rFonts w:ascii="Arial" w:hAnsi="Arial" w:cs="Arial"/>
          <w:sz w:val="20"/>
          <w:szCs w:val="20"/>
        </w:rPr>
        <w:t>Se han desarrollado las clases necesarias para llevar acabo el propósito de esta práctica. Lo primero de todo la aplicación web nos permite dar de alta en la base de datos nuevos vuelos y hoteles, indicando los requisitos mínimos que se pedían en esta práctica. A estas opciones podemos acceder mediante un menú.</w:t>
      </w:r>
    </w:p>
    <w:p w:rsidR="005E104D" w:rsidRPr="00835887" w:rsidRDefault="005E104D" w:rsidP="005E104D">
      <w:pPr>
        <w:jc w:val="both"/>
        <w:rPr>
          <w:rFonts w:ascii="Arial" w:hAnsi="Arial" w:cs="Arial"/>
          <w:sz w:val="20"/>
          <w:szCs w:val="20"/>
        </w:rPr>
      </w:pPr>
      <w:r w:rsidRPr="00835887">
        <w:rPr>
          <w:rFonts w:ascii="Arial" w:hAnsi="Arial" w:cs="Arial"/>
          <w:sz w:val="20"/>
          <w:szCs w:val="20"/>
        </w:rPr>
        <w:t xml:space="preserve">Para poder acceder al menú previamente nos tendremos que haber </w:t>
      </w:r>
      <w:r w:rsidR="00835887">
        <w:rPr>
          <w:rFonts w:ascii="Arial" w:hAnsi="Arial" w:cs="Arial"/>
          <w:sz w:val="20"/>
          <w:szCs w:val="20"/>
        </w:rPr>
        <w:t xml:space="preserve">accedido a </w:t>
      </w:r>
      <w:r w:rsidRPr="00835887">
        <w:rPr>
          <w:rFonts w:ascii="Arial" w:hAnsi="Arial" w:cs="Arial"/>
          <w:sz w:val="20"/>
          <w:szCs w:val="20"/>
        </w:rPr>
        <w:t>la aplicación con un usuario y contraseña. En el caso de no tener usuario y contraseña hemos implementado una nueva funcionalidad, que no se pedía en la práctica, en la cual puedes añadir un nuevo usuario en la base de datos, dando un nombre de usuario y la contraseña más su confirmación.</w:t>
      </w:r>
      <w:r w:rsidR="00086AAA" w:rsidRPr="00835887">
        <w:rPr>
          <w:rFonts w:ascii="Arial" w:hAnsi="Arial" w:cs="Arial"/>
          <w:sz w:val="20"/>
          <w:szCs w:val="20"/>
        </w:rPr>
        <w:t xml:space="preserve"> Si el usuario que queremos dar de alta ya existe nos redirige a una pantalla de error indicando este mismo.</w:t>
      </w:r>
      <w:r w:rsidR="00835887">
        <w:rPr>
          <w:rFonts w:ascii="Arial" w:hAnsi="Arial" w:cs="Arial"/>
          <w:sz w:val="20"/>
          <w:szCs w:val="20"/>
        </w:rPr>
        <w:t xml:space="preserve"> </w:t>
      </w:r>
    </w:p>
    <w:p w:rsidR="005E104D" w:rsidRPr="00835887" w:rsidRDefault="005E104D" w:rsidP="005E104D">
      <w:pPr>
        <w:jc w:val="both"/>
        <w:rPr>
          <w:rFonts w:ascii="Arial" w:hAnsi="Arial" w:cs="Arial"/>
          <w:sz w:val="20"/>
          <w:szCs w:val="20"/>
        </w:rPr>
      </w:pPr>
      <w:r w:rsidRPr="00835887">
        <w:rPr>
          <w:rFonts w:ascii="Arial" w:hAnsi="Arial" w:cs="Arial"/>
          <w:sz w:val="20"/>
          <w:szCs w:val="20"/>
        </w:rPr>
        <w:t>Una vez hemos accedido al menú al introducir nuestro usuario y contraseña se guarda una variable de sesión que comprobamos en todos los .</w:t>
      </w:r>
      <w:proofErr w:type="spellStart"/>
      <w:r w:rsidRPr="00835887">
        <w:rPr>
          <w:rFonts w:ascii="Arial" w:hAnsi="Arial" w:cs="Arial"/>
          <w:sz w:val="20"/>
          <w:szCs w:val="20"/>
        </w:rPr>
        <w:t>jsp</w:t>
      </w:r>
      <w:proofErr w:type="spellEnd"/>
      <w:r w:rsidRPr="00835887">
        <w:rPr>
          <w:rFonts w:ascii="Arial" w:hAnsi="Arial" w:cs="Arial"/>
          <w:sz w:val="20"/>
          <w:szCs w:val="20"/>
        </w:rPr>
        <w:t xml:space="preserve">. En el caso que intentemos acceder a una dirección no permitida sin haber hecho </w:t>
      </w:r>
      <w:proofErr w:type="spellStart"/>
      <w:r w:rsidRPr="00835887">
        <w:rPr>
          <w:rFonts w:ascii="Arial" w:hAnsi="Arial" w:cs="Arial"/>
          <w:sz w:val="20"/>
          <w:szCs w:val="20"/>
        </w:rPr>
        <w:t>login</w:t>
      </w:r>
      <w:proofErr w:type="spellEnd"/>
      <w:r w:rsidRPr="00835887">
        <w:rPr>
          <w:rFonts w:ascii="Arial" w:hAnsi="Arial" w:cs="Arial"/>
          <w:sz w:val="20"/>
          <w:szCs w:val="20"/>
        </w:rPr>
        <w:t xml:space="preserve">, esta misma nos </w:t>
      </w:r>
      <w:r w:rsidR="00086AAA" w:rsidRPr="00835887">
        <w:rPr>
          <w:rFonts w:ascii="Arial" w:hAnsi="Arial" w:cs="Arial"/>
          <w:sz w:val="20"/>
          <w:szCs w:val="20"/>
        </w:rPr>
        <w:t>redirige</w:t>
      </w:r>
      <w:r w:rsidRPr="00835887">
        <w:rPr>
          <w:rFonts w:ascii="Arial" w:hAnsi="Arial" w:cs="Arial"/>
          <w:sz w:val="20"/>
          <w:szCs w:val="20"/>
        </w:rPr>
        <w:t xml:space="preserve"> a un mensaje de error en el cual nos indicará que primero nos tenemos que </w:t>
      </w:r>
      <w:r w:rsidR="00835887" w:rsidRPr="00835887">
        <w:rPr>
          <w:rFonts w:ascii="Arial" w:hAnsi="Arial" w:cs="Arial"/>
          <w:sz w:val="20"/>
          <w:szCs w:val="20"/>
        </w:rPr>
        <w:t xml:space="preserve">hacer </w:t>
      </w:r>
      <w:proofErr w:type="spellStart"/>
      <w:r w:rsidR="00835887" w:rsidRPr="00835887">
        <w:rPr>
          <w:rFonts w:ascii="Arial" w:hAnsi="Arial" w:cs="Arial"/>
          <w:sz w:val="20"/>
          <w:szCs w:val="20"/>
        </w:rPr>
        <w:t>log</w:t>
      </w:r>
      <w:r w:rsidRPr="00835887">
        <w:rPr>
          <w:rFonts w:ascii="Arial" w:hAnsi="Arial" w:cs="Arial"/>
          <w:sz w:val="20"/>
          <w:szCs w:val="20"/>
        </w:rPr>
        <w:t>in</w:t>
      </w:r>
      <w:proofErr w:type="spellEnd"/>
      <w:r w:rsidRPr="00835887">
        <w:rPr>
          <w:rFonts w:ascii="Arial" w:hAnsi="Arial" w:cs="Arial"/>
          <w:sz w:val="20"/>
          <w:szCs w:val="20"/>
        </w:rPr>
        <w:t xml:space="preserve"> para poder acceder.</w:t>
      </w:r>
      <w:r w:rsidR="00835887" w:rsidRPr="00835887">
        <w:rPr>
          <w:rFonts w:ascii="Arial" w:hAnsi="Arial" w:cs="Arial"/>
          <w:sz w:val="20"/>
          <w:szCs w:val="20"/>
        </w:rPr>
        <w:t xml:space="preserve"> </w:t>
      </w:r>
      <w:r w:rsidR="00835887">
        <w:rPr>
          <w:rFonts w:ascii="Arial" w:hAnsi="Arial" w:cs="Arial"/>
          <w:sz w:val="20"/>
          <w:szCs w:val="20"/>
        </w:rPr>
        <w:t>También está implementada la opción de cerrar sesión desde el menú, y nos redirigirá a la pantalla de acceso, aparte de eliminar la variable de sesión.</w:t>
      </w:r>
    </w:p>
    <w:p w:rsidR="00086AAA" w:rsidRPr="00835887" w:rsidRDefault="005E104D" w:rsidP="005E104D">
      <w:pPr>
        <w:jc w:val="both"/>
        <w:rPr>
          <w:rFonts w:ascii="Arial" w:hAnsi="Arial" w:cs="Arial"/>
          <w:sz w:val="20"/>
          <w:szCs w:val="20"/>
        </w:rPr>
      </w:pPr>
      <w:r w:rsidRPr="00835887">
        <w:rPr>
          <w:rFonts w:ascii="Arial" w:hAnsi="Arial" w:cs="Arial"/>
          <w:sz w:val="20"/>
          <w:szCs w:val="20"/>
        </w:rPr>
        <w:t>Cuando queramos dar de alta un hotel o vuelo, en ambos casos se comprueba desde el .</w:t>
      </w:r>
      <w:proofErr w:type="spellStart"/>
      <w:r w:rsidRPr="00835887">
        <w:rPr>
          <w:rFonts w:ascii="Arial" w:hAnsi="Arial" w:cs="Arial"/>
          <w:sz w:val="20"/>
          <w:szCs w:val="20"/>
        </w:rPr>
        <w:t>jsp</w:t>
      </w:r>
      <w:proofErr w:type="spellEnd"/>
      <w:r w:rsidRPr="00835887">
        <w:rPr>
          <w:rFonts w:ascii="Arial" w:hAnsi="Arial" w:cs="Arial"/>
          <w:sz w:val="20"/>
          <w:szCs w:val="20"/>
        </w:rPr>
        <w:t xml:space="preserve"> que los campos obligatorios no se han dejado en blanco. A parte</w:t>
      </w:r>
      <w:r w:rsidR="00835887">
        <w:rPr>
          <w:rFonts w:ascii="Arial" w:hAnsi="Arial" w:cs="Arial"/>
          <w:sz w:val="20"/>
          <w:szCs w:val="20"/>
        </w:rPr>
        <w:t>,</w:t>
      </w:r>
      <w:r w:rsidRPr="00835887">
        <w:rPr>
          <w:rFonts w:ascii="Arial" w:hAnsi="Arial" w:cs="Arial"/>
          <w:sz w:val="20"/>
          <w:szCs w:val="20"/>
        </w:rPr>
        <w:t xml:space="preserve"> cuando la petición nos llega al servidor, desde este mismo</w:t>
      </w:r>
      <w:r w:rsidR="00835887">
        <w:rPr>
          <w:rFonts w:ascii="Arial" w:hAnsi="Arial" w:cs="Arial"/>
          <w:sz w:val="20"/>
          <w:szCs w:val="20"/>
        </w:rPr>
        <w:t>,</w:t>
      </w:r>
      <w:bookmarkStart w:id="0" w:name="_GoBack"/>
      <w:bookmarkEnd w:id="0"/>
      <w:r w:rsidRPr="00835887">
        <w:rPr>
          <w:rFonts w:ascii="Arial" w:hAnsi="Arial" w:cs="Arial"/>
          <w:sz w:val="20"/>
          <w:szCs w:val="20"/>
        </w:rPr>
        <w:t xml:space="preserve"> lo volvemos a comprobar, después de esto se comprueba en el caso de las horas de los vuelos que tengan el formato correcto y de los campos numéricos tanto del alta hotel como del alta vuelo, no contengan caracteres no válidos. Los campos como país, ciudad, calle… Se comprueban que no contengan números ya que no están permitidos para estos campos.</w:t>
      </w:r>
      <w:r w:rsidR="00086AAA" w:rsidRPr="00835887">
        <w:rPr>
          <w:rFonts w:ascii="Arial" w:hAnsi="Arial" w:cs="Arial"/>
          <w:sz w:val="20"/>
          <w:szCs w:val="20"/>
        </w:rPr>
        <w:t xml:space="preserve"> En el caso de que haya algún error se redirige a una pantalla de error.</w:t>
      </w:r>
    </w:p>
    <w:p w:rsidR="00086AAA" w:rsidRPr="00835887" w:rsidRDefault="00086AAA" w:rsidP="005E104D">
      <w:pPr>
        <w:jc w:val="both"/>
        <w:rPr>
          <w:rFonts w:ascii="Arial" w:hAnsi="Arial" w:cs="Arial"/>
          <w:sz w:val="20"/>
          <w:szCs w:val="20"/>
        </w:rPr>
      </w:pPr>
      <w:r w:rsidRPr="00835887">
        <w:rPr>
          <w:rFonts w:ascii="Arial" w:hAnsi="Arial" w:cs="Arial"/>
          <w:sz w:val="20"/>
          <w:szCs w:val="20"/>
        </w:rPr>
        <w:t>En el caso de las consultas, se pueden realizar mediante diferentes combos. Una vez solicitemos al servidor la búsqueda, este nos devolverá una tabla con todos los resultados que cumplan la condición de la petición. En el caso que no haya resultado con esa combinación nos mostrará un mensaje en la tabla, el cual nos indica que no hay resultados.</w:t>
      </w:r>
    </w:p>
    <w:p w:rsidR="00086AAA" w:rsidRPr="00835887" w:rsidRDefault="005E104D" w:rsidP="005E104D">
      <w:pPr>
        <w:jc w:val="both"/>
        <w:rPr>
          <w:rFonts w:ascii="Arial" w:hAnsi="Arial" w:cs="Arial"/>
          <w:sz w:val="20"/>
          <w:szCs w:val="20"/>
        </w:rPr>
      </w:pPr>
      <w:r w:rsidRPr="00835887">
        <w:rPr>
          <w:rFonts w:ascii="Arial" w:hAnsi="Arial" w:cs="Arial"/>
          <w:sz w:val="20"/>
          <w:szCs w:val="20"/>
        </w:rPr>
        <w:t>En el caso de control de errores hemos optado por la opción de un único archivo .</w:t>
      </w:r>
      <w:proofErr w:type="spellStart"/>
      <w:r w:rsidRPr="00835887">
        <w:rPr>
          <w:rFonts w:ascii="Arial" w:hAnsi="Arial" w:cs="Arial"/>
          <w:sz w:val="20"/>
          <w:szCs w:val="20"/>
        </w:rPr>
        <w:t>jsp</w:t>
      </w:r>
      <w:proofErr w:type="spellEnd"/>
      <w:r w:rsidRPr="00835887">
        <w:rPr>
          <w:rFonts w:ascii="Arial" w:hAnsi="Arial" w:cs="Arial"/>
          <w:sz w:val="20"/>
          <w:szCs w:val="20"/>
        </w:rPr>
        <w:t xml:space="preserve"> el cual le pasamos el mensaje de error por variable de sesión y también le pasamos donde debería redirigirnos el botón de “volver” de este mismo.</w:t>
      </w:r>
      <w:r w:rsidR="00086AAA" w:rsidRPr="00835887">
        <w:rPr>
          <w:rFonts w:ascii="Arial" w:hAnsi="Arial" w:cs="Arial"/>
          <w:sz w:val="20"/>
          <w:szCs w:val="20"/>
        </w:rPr>
        <w:t xml:space="preserve"> </w:t>
      </w:r>
    </w:p>
    <w:p w:rsidR="00086AAA" w:rsidRPr="00835887" w:rsidRDefault="00086AAA" w:rsidP="005E104D">
      <w:pPr>
        <w:jc w:val="both"/>
        <w:rPr>
          <w:rFonts w:ascii="Arial" w:hAnsi="Arial" w:cs="Arial"/>
          <w:sz w:val="20"/>
          <w:szCs w:val="20"/>
        </w:rPr>
      </w:pPr>
      <w:r w:rsidRPr="00835887">
        <w:rPr>
          <w:rFonts w:ascii="Arial" w:hAnsi="Arial" w:cs="Arial"/>
          <w:sz w:val="20"/>
          <w:szCs w:val="20"/>
        </w:rPr>
        <w:t>Los que controlamos aparte de la seguridad de sesión y la integridad de los campos de la BBDD es que cuando en la consultas que siempre es necesario ir por el método post, se accede mediante método GET, este nos redirige a la página correcta donde podremos realizar las consultas.</w:t>
      </w:r>
    </w:p>
    <w:p w:rsidR="00086AAA" w:rsidRPr="00835887" w:rsidRDefault="00086AAA" w:rsidP="005E104D">
      <w:pPr>
        <w:jc w:val="both"/>
        <w:rPr>
          <w:rFonts w:ascii="Arial" w:hAnsi="Arial" w:cs="Arial"/>
          <w:sz w:val="20"/>
          <w:szCs w:val="20"/>
        </w:rPr>
      </w:pPr>
      <w:r w:rsidRPr="00835887">
        <w:rPr>
          <w:rFonts w:ascii="Arial" w:hAnsi="Arial" w:cs="Arial"/>
          <w:sz w:val="20"/>
          <w:szCs w:val="20"/>
        </w:rPr>
        <w:t>Un ámbito de mejora para esta aplicación</w:t>
      </w:r>
      <w:r w:rsidR="00835887" w:rsidRPr="00835887">
        <w:rPr>
          <w:rFonts w:ascii="Arial" w:hAnsi="Arial" w:cs="Arial"/>
          <w:sz w:val="20"/>
          <w:szCs w:val="20"/>
        </w:rPr>
        <w:t xml:space="preserve"> web,</w:t>
      </w:r>
      <w:r w:rsidRPr="00835887">
        <w:rPr>
          <w:rFonts w:ascii="Arial" w:hAnsi="Arial" w:cs="Arial"/>
          <w:sz w:val="20"/>
          <w:szCs w:val="20"/>
        </w:rPr>
        <w:t xml:space="preserve"> aparte de </w:t>
      </w:r>
      <w:r w:rsidR="00835887" w:rsidRPr="00835887">
        <w:rPr>
          <w:rFonts w:ascii="Arial" w:hAnsi="Arial" w:cs="Arial"/>
          <w:sz w:val="20"/>
          <w:szCs w:val="20"/>
        </w:rPr>
        <w:t xml:space="preserve">añadirle estilos para una mejor visual a la hora de la utilización de la para el usuario final, sería la posibilidad de añadirle las opciones de personalización para cada usuario como por ejemplo poner un hotel, o vuelo como favorito y poder ver desde el menú el estado de estos hoteles. </w:t>
      </w:r>
    </w:p>
    <w:p w:rsidR="00835887" w:rsidRPr="00835887" w:rsidRDefault="00835887" w:rsidP="005E104D">
      <w:pPr>
        <w:jc w:val="both"/>
        <w:rPr>
          <w:rFonts w:ascii="Arial" w:hAnsi="Arial" w:cs="Arial"/>
          <w:sz w:val="20"/>
          <w:szCs w:val="20"/>
        </w:rPr>
      </w:pPr>
      <w:r w:rsidRPr="00835887">
        <w:rPr>
          <w:rFonts w:ascii="Arial" w:hAnsi="Arial" w:cs="Arial"/>
          <w:sz w:val="20"/>
          <w:szCs w:val="20"/>
        </w:rPr>
        <w:t>Además añadirle funcionalidades básicas como dar de bajas hoteles o vuelos desde los mismos resultado, o crear un mantenimiento para poder hacer actualizaciones de estos mismos.</w:t>
      </w:r>
    </w:p>
    <w:p w:rsidR="00835887" w:rsidRPr="00835887" w:rsidRDefault="00835887" w:rsidP="005E104D">
      <w:pPr>
        <w:jc w:val="both"/>
        <w:rPr>
          <w:rFonts w:ascii="Arial" w:hAnsi="Arial" w:cs="Arial"/>
          <w:sz w:val="20"/>
          <w:szCs w:val="20"/>
        </w:rPr>
      </w:pPr>
      <w:r w:rsidRPr="00835887">
        <w:rPr>
          <w:rFonts w:ascii="Arial" w:hAnsi="Arial" w:cs="Arial"/>
          <w:sz w:val="20"/>
          <w:szCs w:val="20"/>
        </w:rPr>
        <w:t xml:space="preserve">Y mirando la parte de la seguridad, utilizar un método de hash para las contraseñas, y cookies para aumentar la seguridad. </w:t>
      </w:r>
    </w:p>
    <w:p w:rsidR="005E104D" w:rsidRPr="00835887" w:rsidRDefault="005E104D" w:rsidP="005E104D">
      <w:pPr>
        <w:jc w:val="both"/>
        <w:rPr>
          <w:rFonts w:ascii="Arial" w:hAnsi="Arial" w:cs="Arial"/>
          <w:sz w:val="24"/>
          <w:szCs w:val="24"/>
        </w:rPr>
      </w:pPr>
    </w:p>
    <w:sectPr w:rsidR="005E104D" w:rsidRPr="00835887">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E12" w:rsidRDefault="00243E12" w:rsidP="00835887">
      <w:pPr>
        <w:spacing w:after="0" w:line="240" w:lineRule="auto"/>
      </w:pPr>
      <w:r>
        <w:separator/>
      </w:r>
    </w:p>
  </w:endnote>
  <w:endnote w:type="continuationSeparator" w:id="0">
    <w:p w:rsidR="00243E12" w:rsidRDefault="00243E12" w:rsidP="00835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7009396"/>
      <w:docPartObj>
        <w:docPartGallery w:val="Page Numbers (Bottom of Page)"/>
        <w:docPartUnique/>
      </w:docPartObj>
    </w:sdtPr>
    <w:sdtContent>
      <w:p w:rsidR="00835887" w:rsidRDefault="00835887">
        <w:pPr>
          <w:pStyle w:val="Piedepgina"/>
          <w:jc w:val="right"/>
        </w:pPr>
        <w:r>
          <w:fldChar w:fldCharType="begin"/>
        </w:r>
        <w:r>
          <w:instrText>PAGE   \* MERGEFORMAT</w:instrText>
        </w:r>
        <w:r>
          <w:fldChar w:fldCharType="separate"/>
        </w:r>
        <w:r>
          <w:rPr>
            <w:noProof/>
          </w:rPr>
          <w:t>1</w:t>
        </w:r>
        <w:r>
          <w:fldChar w:fldCharType="end"/>
        </w:r>
      </w:p>
    </w:sdtContent>
  </w:sdt>
  <w:p w:rsidR="00835887" w:rsidRDefault="0083588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E12" w:rsidRDefault="00243E12" w:rsidP="00835887">
      <w:pPr>
        <w:spacing w:after="0" w:line="240" w:lineRule="auto"/>
      </w:pPr>
      <w:r>
        <w:separator/>
      </w:r>
    </w:p>
  </w:footnote>
  <w:footnote w:type="continuationSeparator" w:id="0">
    <w:p w:rsidR="00243E12" w:rsidRDefault="00243E12" w:rsidP="008358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887" w:rsidRDefault="00835887">
    <w:pPr>
      <w:pStyle w:val="Encabezado"/>
    </w:pPr>
    <w:r>
      <w:t xml:space="preserve">González Moreno, </w:t>
    </w:r>
    <w:proofErr w:type="spellStart"/>
    <w:r>
      <w:t>Eduard</w:t>
    </w:r>
    <w:proofErr w:type="spellEnd"/>
  </w:p>
  <w:p w:rsidR="00835887" w:rsidRDefault="00835887">
    <w:pPr>
      <w:pStyle w:val="Encabezado"/>
    </w:pPr>
    <w:r>
      <w:t xml:space="preserve">Guerrero </w:t>
    </w:r>
    <w:proofErr w:type="spellStart"/>
    <w:r>
      <w:t>Lopez</w:t>
    </w:r>
    <w:proofErr w:type="spellEnd"/>
    <w:r>
      <w:t>, Miguel</w:t>
    </w:r>
    <w:r>
      <w:tab/>
    </w:r>
    <w:r>
      <w:tab/>
      <w:t>AD 2017/2018 Q1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152"/>
    <w:rsid w:val="00086AAA"/>
    <w:rsid w:val="00243E12"/>
    <w:rsid w:val="005E104D"/>
    <w:rsid w:val="00835887"/>
    <w:rsid w:val="0095726B"/>
    <w:rsid w:val="009E2722"/>
    <w:rsid w:val="00EF41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3F839-6E77-44A1-83F4-1029B52A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F4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152"/>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EF41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EF4152"/>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8358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5887"/>
  </w:style>
  <w:style w:type="paragraph" w:styleId="Piedepgina">
    <w:name w:val="footer"/>
    <w:basedOn w:val="Normal"/>
    <w:link w:val="PiedepginaCar"/>
    <w:uiPriority w:val="99"/>
    <w:unhideWhenUsed/>
    <w:rsid w:val="008358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5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532</Words>
  <Characters>2927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Papilomavirus</dc:creator>
  <cp:keywords/>
  <dc:description/>
  <cp:lastModifiedBy>Papilomavirus</cp:lastModifiedBy>
  <cp:revision>1</cp:revision>
  <dcterms:created xsi:type="dcterms:W3CDTF">2017-10-16T15:28:00Z</dcterms:created>
  <dcterms:modified xsi:type="dcterms:W3CDTF">2017-10-16T17:24:00Z</dcterms:modified>
</cp:coreProperties>
</file>