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自我定位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开发AI-APP的全栈工程师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全栈技术：React, Next.js, Nest.js, PostgreSQL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数据科学：UCSD Data Science, IBM Deep Learning, Prompt Engineering, FastAPI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辅助技术：Kubernetes, Spring, MongoDB, GraphQL, Tailwind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八个月的失：浪费时间学习Spring和Kubernetes。没有选择Data Analytic Programe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八个月的得：学会了React和Tailwind。做出了可上线的APP。学会了WEB架构和微服务架构。做出了Kubernetes高级应用SPOK。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补救：必须完成UCSD的DS微硕士课程包括概率统计基础，数据分析，机器学习，大数据四门课。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五月到八月三个月的计划：完成SPOK和论文。完成全栈技术的学习。完成数据科学课程的学习。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第三学期学习材料：K8S书，FARM/NEXT/NEST书(900页)，UCSD-DS网课，GPT-APP项目，LEETCODE（用JS）。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useEffect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useRef/useReduce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hook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 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router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getServerSideProps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getStaticProps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routing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tailwind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daisy.ui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jar/deployment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async/await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【TODO】FastApi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statefulsets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pv/pvc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configmap/secret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Azure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webapp 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flexible postgresql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【TODO】Vercel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数据科学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【TODO】</w:t>
      </w:r>
      <w:r>
        <w:rPr>
          <w:rFonts w:hint="default"/>
          <w:lang w:val="en-US" w:eastAsia="zh-CN"/>
        </w:rPr>
        <w:t>Python for Data Science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【TODO】</w:t>
      </w:r>
      <w:r>
        <w:rPr>
          <w:rFonts w:hint="default"/>
          <w:lang w:val="en-US" w:eastAsia="zh-CN"/>
        </w:rPr>
        <w:t>Probability and Statistics in Data Science using Python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【TODO】Machine Learning Fundamentals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【TODO】Big Data Analytics Using Spark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c/c++ 03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js/ts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 and strings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 lists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Stacks and queues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search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wN2NiN2RkMzUyMmZmNDMxODFhNTQyYjFkZjFlMTkifQ=="/>
  </w:docVars>
  <w:rsids>
    <w:rsidRoot w:val="00000000"/>
    <w:rsid w:val="05917228"/>
    <w:rsid w:val="07D813AB"/>
    <w:rsid w:val="24661428"/>
    <w:rsid w:val="25CB4743"/>
    <w:rsid w:val="25E1520A"/>
    <w:rsid w:val="2A6E3C51"/>
    <w:rsid w:val="3FFA1914"/>
    <w:rsid w:val="4AD4683C"/>
    <w:rsid w:val="5AB97EAE"/>
    <w:rsid w:val="5CBB785C"/>
    <w:rsid w:val="5DFE20F6"/>
    <w:rsid w:val="685D09D5"/>
    <w:rsid w:val="6AD61427"/>
    <w:rsid w:val="6B232928"/>
    <w:rsid w:val="748B4929"/>
    <w:rsid w:val="7791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366</Words>
  <Characters>1184</Characters>
  <Lines>0</Lines>
  <Paragraphs>0</Paragraphs>
  <TotalTime>1</TotalTime>
  <ScaleCrop>false</ScaleCrop>
  <LinksUpToDate>false</LinksUpToDate>
  <CharactersWithSpaces>1234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2023-05-08T23:57:00Z</dcterms:created>
  <dc:creator>Wang Chonghuan</dc:creator>
  <cp:lastModifiedBy>Gritman</cp:lastModifiedBy>
  <dcterms:modified xsi:type="dcterms:W3CDTF">2023-05-10T02:16:02Z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609BB2DB8C8743B0AD50277AB14A6DB1_12</vt:lpwstr>
  </property>
</Properties>
</file>