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49A98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宋体" w:eastAsia="宋体" w:hAnsi="宋体" w:cs="宋体" w:hint="eastAsia"/>
          <w:b/>
          <w:bCs/>
          <w:color w:val="000000"/>
          <w:kern w:val="0"/>
          <w:sz w:val="40"/>
          <w:szCs w:val="40"/>
        </w:rPr>
        <w:t>参数说明</w:t>
      </w:r>
    </w:p>
    <w:p w14:paraId="023B6F2C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redis.conf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配置项说明如下：</w:t>
      </w:r>
    </w:p>
    <w:p w14:paraId="3D249612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1. 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默认不是以守护进程的方式运行，可以通过该配置项修改，使用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yes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启用守护进程</w:t>
      </w:r>
    </w:p>
    <w:p w14:paraId="3F9DF507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daemonize no</w:t>
      </w:r>
    </w:p>
    <w:p w14:paraId="29CDD8C6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2.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当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以守护进程方式运行时，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默认会把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pid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写入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/var/run/redis.pid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文件，可以通过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pidfile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</w:t>
      </w:r>
    </w:p>
    <w:p w14:paraId="5901E57E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pidfile /var/run/redis.pid</w:t>
      </w:r>
    </w:p>
    <w:p w14:paraId="38CDEA24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3.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监听端口，默认端口为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6379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，作者在自己的一篇博文中解释了为什么选用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6379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作为默认端口，因为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6379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在手机按键上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MERZ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对应的号码，而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MERZ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取自意大利歌女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Alessia Merz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的名字</w:t>
      </w:r>
    </w:p>
    <w:p w14:paraId="4E9C38F9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port 6379</w:t>
      </w:r>
    </w:p>
    <w:p w14:paraId="5A4296C0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4.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绑定的主机地址</w:t>
      </w:r>
    </w:p>
    <w:p w14:paraId="479E2BFA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bind 127.0.0.1</w:t>
      </w:r>
    </w:p>
    <w:p w14:paraId="1A09E2B3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5.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当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客户端闲置多长时间后关闭连接，如果指定为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0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，表示关闭该功能</w:t>
      </w:r>
    </w:p>
    <w:p w14:paraId="084AAE72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timeout 300</w:t>
      </w:r>
    </w:p>
    <w:p w14:paraId="3412EE7B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6.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指定日志记录级别，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总共支持四个级别：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debug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verbose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notice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warning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，默认为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verbose</w:t>
      </w:r>
    </w:p>
    <w:p w14:paraId="5553BED2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loglevel verbose</w:t>
      </w:r>
    </w:p>
    <w:p w14:paraId="08CC6BD7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7.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日志记录方式，默认为标准输出，如果配置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为守护进程方式运行，而这里又配置为日志记录方式为标准输出，则日志将会发送给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/dev/null</w:t>
      </w:r>
    </w:p>
    <w:p w14:paraId="2551B9A6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logfile stdout</w:t>
      </w:r>
    </w:p>
    <w:p w14:paraId="4B4BE507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8.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设置数据库的数量，默认数据库为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0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，可以使用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SELECT &lt;dbid&gt;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命令在连接上指定数据库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id</w:t>
      </w:r>
    </w:p>
    <w:p w14:paraId="399E2193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databases 16</w:t>
      </w:r>
    </w:p>
    <w:p w14:paraId="027ACAB0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lastRenderedPageBreak/>
        <w:t xml:space="preserve">9.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指定在多长时间内，有多少次更新操作，就将数据同步到数据文件，可以多个条件配合</w:t>
      </w:r>
    </w:p>
    <w:p w14:paraId="3BBE83F3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save &lt;seconds&gt; &lt;changes&gt;</w:t>
      </w:r>
    </w:p>
    <w:p w14:paraId="16D8DC18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默认配置文件中提供了三个条件：</w:t>
      </w:r>
    </w:p>
    <w:p w14:paraId="188054E5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save 900 1</w:t>
      </w:r>
    </w:p>
    <w:p w14:paraId="0E45964F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save 300 10</w:t>
      </w:r>
    </w:p>
    <w:p w14:paraId="1EA40242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save 60 10000</w:t>
      </w:r>
    </w:p>
    <w:p w14:paraId="14F7623D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分别表示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900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秒（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15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分钟）内有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1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个更改，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300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秒（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5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分钟）内有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10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个更改以及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60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秒内有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10000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个更改。</w:t>
      </w:r>
    </w:p>
    <w:p w14:paraId="718083D7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</w:p>
    <w:p w14:paraId="6A4ECC75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10.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指定存储至本地数据库时是否压缩数据，默认为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yes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采用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LZF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压缩，如果为了节省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CPU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时间，可以关闭该选项，但会导致数据库文件变的巨大</w:t>
      </w:r>
    </w:p>
    <w:p w14:paraId="6C06A05C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rdbcompression yes</w:t>
      </w:r>
    </w:p>
    <w:p w14:paraId="5542CCED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11.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指定本地数据库文件名，默认值为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dump.rdb</w:t>
      </w:r>
    </w:p>
    <w:p w14:paraId="7EBC8253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dbfilename dump.rdb</w:t>
      </w:r>
    </w:p>
    <w:p w14:paraId="20E0AF61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12.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指定本地数据库存放目录</w:t>
      </w:r>
    </w:p>
    <w:p w14:paraId="66B4CE37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dir ./</w:t>
      </w:r>
    </w:p>
    <w:p w14:paraId="4157F3BD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13.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设置当本机为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slav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服务时，设置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master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服务的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IP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地址及端口，在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启动时，它会自动从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master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进行数据同步</w:t>
      </w:r>
    </w:p>
    <w:p w14:paraId="662E78BE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slaveof &lt;masterip&gt; &lt;masterport&gt;</w:t>
      </w:r>
    </w:p>
    <w:p w14:paraId="1FDAFE1F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14.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当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master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服务设置了密码保护时，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slav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服务连接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master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的密码</w:t>
      </w:r>
    </w:p>
    <w:p w14:paraId="2F53B0B9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masterauth &lt;master-password&gt;</w:t>
      </w:r>
    </w:p>
    <w:p w14:paraId="38AF6B4B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15.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设置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连接密码，如果配置了连接密码，客户端在连接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时需要通过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AUTH &lt;password&gt;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命令提供密码，默认关闭</w:t>
      </w:r>
    </w:p>
    <w:p w14:paraId="3CB3FE07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requirepass foobared</w:t>
      </w:r>
    </w:p>
    <w:p w14:paraId="60252DF4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lastRenderedPageBreak/>
        <w:t xml:space="preserve">16.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设置同一时间最大客户端连接数，默认无限制，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可以同时打开的客户端连接数为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进程可以打开的最大文件描述符数，如果设置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maxclients 0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，表示不作限制。当客户端连接数到达限制时，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会关闭新的连接并向客户端返回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max number of clients reached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错误信息</w:t>
      </w:r>
    </w:p>
    <w:p w14:paraId="0D60DA90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maxclients 128</w:t>
      </w:r>
    </w:p>
    <w:p w14:paraId="57AD6F86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17.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最大内存限制，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在启动时会把数据加载到内存中，达到最大内存后，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会先尝试清除已到期或即将到期的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Key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，当此方法处理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后，仍然到达最大内存设置，将无法再进行写入操作，但仍然可以进行读取操作。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新的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vm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机制，会把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Key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存放内存，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Value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会存放在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swap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区</w:t>
      </w:r>
    </w:p>
    <w:p w14:paraId="339C3DC6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maxmemory &lt;bytes&gt;</w:t>
      </w:r>
    </w:p>
    <w:p w14:paraId="0BFAA375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18.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指定是否在每次更新操作后进行日志记录，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在默认情况下是异步的把数据写入磁盘，如果不开启，可能会在断电时导致一段时间内的数据丢失。因为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本身同步数据文件是按上面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save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条件来同步的，所以有的数据会在一段时间内只存在于内存中。默认为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no</w:t>
      </w:r>
    </w:p>
    <w:p w14:paraId="295D80C5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appendonly no</w:t>
      </w:r>
    </w:p>
    <w:p w14:paraId="0321C110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19.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指定更新日志文件名，默认为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appendonly.aof</w:t>
      </w:r>
    </w:p>
    <w:p w14:paraId="40F83ED5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 appendfilename appendonly.aof</w:t>
      </w:r>
    </w:p>
    <w:p w14:paraId="0E8F37D1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20.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指定更新日志条件，共有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3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个可选值：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</w:p>
    <w:p w14:paraId="275D0D84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no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：表示等操作系统进行数据缓存同步到磁盘（快）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</w:p>
    <w:p w14:paraId="37DC4A75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always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：表示每次更新操作后手动调用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fsync()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将数据写到磁盘（慢，安全）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</w:p>
    <w:p w14:paraId="19214B9D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everysec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：表示每秒同步一次（折衷，默认值）</w:t>
      </w:r>
    </w:p>
    <w:p w14:paraId="2D5E8919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appendfsync everysec</w:t>
      </w:r>
    </w:p>
    <w:p w14:paraId="1EBE4D5D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</w:p>
    <w:p w14:paraId="05AAB4FE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21.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指定是否启用虚拟内存机制，默认值为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no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，简单的介绍一下，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VM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机制将数据分页存放，由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将访问量较少的页即冷数据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swap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到磁盘上，访问多的页面由磁盘自动换出到内存中（在后面的文章我会仔细分析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VM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机制）</w:t>
      </w:r>
    </w:p>
    <w:p w14:paraId="00EE1D57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 vm-enabled no</w:t>
      </w:r>
    </w:p>
    <w:p w14:paraId="49E83466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lastRenderedPageBreak/>
        <w:t xml:space="preserve">22.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虚拟内存文件路径，默认值为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/tmp/redis.swap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，不可多个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实例共享</w:t>
      </w:r>
    </w:p>
    <w:p w14:paraId="6C2F03D2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 vm-swap-file /tmp/redis.swap</w:t>
      </w:r>
    </w:p>
    <w:p w14:paraId="62B281A1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23.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将所有大于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vm-max-memory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的数据存入虚拟内存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,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无论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vm-max-memory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设置多小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,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所有索引数据都是内存存储的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(Redis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的索引数据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就是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keys),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也就是说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,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当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vm-max-memory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设置为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0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的时候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,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其实是所有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value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都存在于磁盘。默认值为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0</w:t>
      </w:r>
    </w:p>
    <w:p w14:paraId="7523DE84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 vm-max-memory 0</w:t>
      </w:r>
    </w:p>
    <w:p w14:paraId="7C1C76C5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24. Redis swap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文件分成了很多的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page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，一个对象可以保存在多个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page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上面，但一个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page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上不能被多个对象共享，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vm-page-size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是要根据存储的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数据大小来设定的，作者建议如果存储很多小对象，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page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大小最好设置为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32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或者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64bytes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；如果存储很大大对象，则可以使用更大的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page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，如果不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确定，就使用默认值</w:t>
      </w:r>
    </w:p>
    <w:p w14:paraId="6B05577A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 vm-page-size 32</w:t>
      </w:r>
    </w:p>
    <w:p w14:paraId="46F9E386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25.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设置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swap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文件中的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page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数量，由于页表（一种表示页面空闲或使用的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bitmap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）是在放在内存中的，，在磁盘上每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8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个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pages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将消耗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1byte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的内存。</w:t>
      </w:r>
    </w:p>
    <w:p w14:paraId="7B9A5D6C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 vm-pages 134217728</w:t>
      </w:r>
    </w:p>
    <w:p w14:paraId="6BFEFEF4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26.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设置访问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swap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文件的线程数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,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最好不要超过机器的核数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,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如果设置为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0,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那么所有对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swap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文件的操作都是串行的，可能会造成比较长时间的延迟。默认值为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4</w:t>
      </w:r>
    </w:p>
    <w:p w14:paraId="3087C742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 vm-max-threads 4</w:t>
      </w:r>
    </w:p>
    <w:p w14:paraId="63F4091D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27.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设置在向客户端应答时，是否把较小的包合并为一个包发送，默认为开启</w:t>
      </w:r>
    </w:p>
    <w:p w14:paraId="240E8B15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glueoutputbuf yes</w:t>
      </w:r>
    </w:p>
    <w:p w14:paraId="5CFA6D88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28.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指定在超过一定的数量或者最大的元素超过某一临界值时，采用一种特殊的哈希算法</w:t>
      </w:r>
    </w:p>
    <w:p w14:paraId="0E48F07F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hash-max-zipmap-entries 64</w:t>
      </w:r>
    </w:p>
    <w:p w14:paraId="1F3EF5CE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hash-max-zipmap-value 512</w:t>
      </w:r>
    </w:p>
    <w:p w14:paraId="4D68A61E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29.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指定是否激活重置哈希，默认为开启（后面在介绍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的哈希算法时具体介绍）</w:t>
      </w:r>
    </w:p>
    <w:p w14:paraId="42B9B546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activerehashing yes</w:t>
      </w:r>
    </w:p>
    <w:p w14:paraId="696C193E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lastRenderedPageBreak/>
        <w:t xml:space="preserve">30. 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指定包含其它的配置文件，可以在同一主机上多个</w:t>
      </w: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>Redis</w:t>
      </w:r>
      <w:r w:rsidRPr="00F747F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实例之间使用同一份配置文件，而同时各个实例又拥有自己的特定配置文件</w:t>
      </w:r>
    </w:p>
    <w:p w14:paraId="73113F0E" w14:textId="77777777" w:rsidR="00F747FF" w:rsidRPr="00F747FF" w:rsidRDefault="00F747FF" w:rsidP="00F747FF">
      <w:pPr>
        <w:autoSpaceDE w:val="0"/>
        <w:autoSpaceDN w:val="0"/>
        <w:adjustRightInd w:val="0"/>
        <w:spacing w:before="100" w:beforeAutospacing="1" w:after="100" w:afterAutospacing="1"/>
        <w:jc w:val="left"/>
        <w:rPr>
          <w:rFonts w:ascii="Verdana" w:hAnsi="Verdana" w:cs="Verdana"/>
          <w:kern w:val="0"/>
          <w:sz w:val="20"/>
          <w:szCs w:val="20"/>
        </w:rPr>
      </w:pPr>
      <w:r w:rsidRPr="00F747FF">
        <w:rPr>
          <w:rFonts w:ascii="Verdana" w:eastAsia="Times New Roman" w:hAnsi="Verdana" w:cs="Verdana"/>
          <w:color w:val="000000"/>
          <w:kern w:val="0"/>
          <w:sz w:val="24"/>
          <w:szCs w:val="24"/>
        </w:rPr>
        <w:t xml:space="preserve">  include /path/to/local.conf</w:t>
      </w:r>
    </w:p>
    <w:p w14:paraId="313DF959" w14:textId="77777777" w:rsidR="00D35A15" w:rsidRDefault="00D35A15"/>
    <w:sectPr w:rsidR="00D35A15" w:rsidSect="00067B5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9ADCA" w14:textId="77777777" w:rsidR="00A202BF" w:rsidRDefault="00A202BF" w:rsidP="00F747FF">
      <w:r>
        <w:separator/>
      </w:r>
    </w:p>
  </w:endnote>
  <w:endnote w:type="continuationSeparator" w:id="0">
    <w:p w14:paraId="6C123D6E" w14:textId="77777777" w:rsidR="00A202BF" w:rsidRDefault="00A202BF" w:rsidP="00F74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D3D16" w14:textId="77777777" w:rsidR="00A202BF" w:rsidRDefault="00A202BF" w:rsidP="00F747FF">
      <w:r>
        <w:separator/>
      </w:r>
    </w:p>
  </w:footnote>
  <w:footnote w:type="continuationSeparator" w:id="0">
    <w:p w14:paraId="3A763EDC" w14:textId="77777777" w:rsidR="00A202BF" w:rsidRDefault="00A202BF" w:rsidP="00F747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D5"/>
    <w:rsid w:val="004B13A9"/>
    <w:rsid w:val="009306D5"/>
    <w:rsid w:val="00A202BF"/>
    <w:rsid w:val="00D35A15"/>
    <w:rsid w:val="00F7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95F39B-3EF5-4741-A439-9603DE85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47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47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47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47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2021-06-29T06:12:00Z</dcterms:created>
  <dcterms:modified xsi:type="dcterms:W3CDTF">2021-06-29T06:12:00Z</dcterms:modified>
</cp:coreProperties>
</file>