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6E7D" w14:textId="37836B49" w:rsidR="00760842" w:rsidRDefault="00760842">
      <w:r>
        <w:rPr>
          <w:rFonts w:hint="eastAsia"/>
        </w:rPr>
        <w:t>Question</w:t>
      </w:r>
      <w:r>
        <w:t xml:space="preserve">2 </w:t>
      </w:r>
      <w:r>
        <w:rPr>
          <w:rFonts w:hint="eastAsia"/>
        </w:rPr>
        <w:t>o</w:t>
      </w:r>
      <w:r>
        <w:t>f mid-term:</w:t>
      </w:r>
    </w:p>
    <w:p w14:paraId="1E6AAB35" w14:textId="32502BCB" w:rsidR="00760842" w:rsidRDefault="00520A07">
      <w:r>
        <w:t>First, I install the package “dplyr”,</w:t>
      </w:r>
      <w:r w:rsidR="00450F6C">
        <w:t xml:space="preserve"> </w:t>
      </w:r>
      <w:r w:rsidR="00450F6C" w:rsidRPr="00450F6C">
        <w:t>install.package("dplyr")</w:t>
      </w:r>
      <w:r w:rsidR="008D6883">
        <w:t xml:space="preserve"> and </w:t>
      </w:r>
      <w:r w:rsidR="00214BB4">
        <w:t>install.</w:t>
      </w:r>
      <w:r w:rsidR="008D6883">
        <w:t>package(readxl).</w:t>
      </w:r>
      <w:r w:rsidR="00030C1B">
        <w:t xml:space="preserve"> Or you can use tool to intall it.</w:t>
      </w:r>
    </w:p>
    <w:p w14:paraId="2AB1B9FD" w14:textId="29641E7C" w:rsidR="00450F6C" w:rsidRDefault="00450F6C">
      <w:r>
        <w:t xml:space="preserve">Then I use library to recall it. </w:t>
      </w:r>
      <w:r w:rsidRPr="00450F6C">
        <w:t>library(dplyr)</w:t>
      </w:r>
      <w:r>
        <w:t xml:space="preserve">. And then I recall the package readxl: </w:t>
      </w:r>
      <w:r w:rsidRPr="00450F6C">
        <w:t>library(readxl)</w:t>
      </w:r>
      <w:r>
        <w:t>.</w:t>
      </w:r>
    </w:p>
    <w:p w14:paraId="41587332" w14:textId="77777777" w:rsidR="00C63837" w:rsidRDefault="00450F6C">
      <w:r>
        <w:t xml:space="preserve">First, I want to read the </w:t>
      </w:r>
      <w:r w:rsidR="00850EE3">
        <w:t xml:space="preserve">excel </w:t>
      </w:r>
      <w:r>
        <w:t xml:space="preserve">document </w:t>
      </w:r>
      <w:r w:rsidR="00850EE3">
        <w:t xml:space="preserve">saved in my computer and assign it to provider: </w:t>
      </w:r>
      <w:r w:rsidR="00850EE3" w:rsidRPr="00850EE3">
        <w:t>provider&lt;-read_xlsx("C:/Users/USER/Downloads/COVID-19 in Alabama Vaccine Providers.xlsx")</w:t>
      </w:r>
      <w:r w:rsidR="00F24832">
        <w:t xml:space="preserve">. Now you can see the environment group, the provider has 407 observations of 3 variables. </w:t>
      </w:r>
    </w:p>
    <w:p w14:paraId="23C23780" w14:textId="77777777" w:rsidR="00F022D1" w:rsidRDefault="00F022D1">
      <w:r>
        <w:rPr>
          <w:noProof/>
        </w:rPr>
        <w:drawing>
          <wp:inline distT="0" distB="0" distL="0" distR="0" wp14:anchorId="11F81D54" wp14:editId="6A0C8D9E">
            <wp:extent cx="5943600" cy="14109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E312" w14:textId="77777777" w:rsidR="00983368" w:rsidRDefault="00F022D1">
      <w:r>
        <w:t xml:space="preserve">If you </w:t>
      </w:r>
      <w:r w:rsidR="0068482D">
        <w:t xml:space="preserve">click the “provider” button, the </w:t>
      </w:r>
      <w:r w:rsidR="00983368">
        <w:t xml:space="preserve">file will appear in R studio like this: </w:t>
      </w:r>
    </w:p>
    <w:p w14:paraId="5F5EE069" w14:textId="1265626E" w:rsidR="004041C1" w:rsidRDefault="002332EF">
      <w:r>
        <w:rPr>
          <w:noProof/>
        </w:rPr>
        <w:lastRenderedPageBreak/>
        <w:drawing>
          <wp:inline distT="0" distB="0" distL="0" distR="0" wp14:anchorId="567DCFE1" wp14:editId="791A2CDE">
            <wp:extent cx="5943600" cy="5497195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E40" w14:textId="77777777" w:rsidR="00E63CEB" w:rsidRDefault="00DF2E1E">
      <w:r>
        <w:t>Then I go back to the data source area,</w:t>
      </w:r>
      <w:r w:rsidR="00850DAC">
        <w:t xml:space="preserve"> I want to know if there is N/A value in the provider table. Code: </w:t>
      </w:r>
      <w:r w:rsidR="00850DAC" w:rsidRPr="00850DAC">
        <w:t>table(is.na(provider))</w:t>
      </w:r>
      <w:r w:rsidR="00850DAC">
        <w:t>.</w:t>
      </w:r>
      <w:r w:rsidR="00E63CEB">
        <w:t xml:space="preserve"> If you run it, it returns this: </w:t>
      </w:r>
    </w:p>
    <w:p w14:paraId="73A58AE0" w14:textId="77777777" w:rsidR="00E63CEB" w:rsidRDefault="00E63CEB">
      <w:r>
        <w:rPr>
          <w:noProof/>
        </w:rPr>
        <w:drawing>
          <wp:inline distT="0" distB="0" distL="0" distR="0" wp14:anchorId="00DDA118" wp14:editId="5179CBBE">
            <wp:extent cx="7143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CFF" w14:textId="77777777" w:rsidR="00F82EE9" w:rsidRDefault="00E63CEB">
      <w:r>
        <w:t xml:space="preserve">This means, </w:t>
      </w:r>
      <w:r w:rsidR="00F82EE9">
        <w:t>no N/A value in the total of 1221 values.</w:t>
      </w:r>
    </w:p>
    <w:p w14:paraId="6DBC9A69" w14:textId="665D3670" w:rsidR="00006E51" w:rsidRDefault="000948C5">
      <w:r>
        <w:t xml:space="preserve">Then I want to group these providers by county, code: </w:t>
      </w:r>
      <w:r w:rsidR="00006E51" w:rsidRPr="00006E51">
        <w:t>provider_group&lt;- group_by(provider, provider$County)</w:t>
      </w:r>
      <w:r w:rsidR="00006E51">
        <w:t xml:space="preserve">. </w:t>
      </w:r>
      <w:r w:rsidR="00F10475">
        <w:t xml:space="preserve">After you run this code, the group_by variable will appear in the environment area </w:t>
      </w:r>
    </w:p>
    <w:p w14:paraId="20FE4360" w14:textId="1A1C74A6" w:rsidR="00952266" w:rsidRDefault="00952266">
      <w:r>
        <w:rPr>
          <w:noProof/>
        </w:rPr>
        <w:lastRenderedPageBreak/>
        <w:drawing>
          <wp:inline distT="0" distB="0" distL="0" distR="0" wp14:anchorId="50B3D0F5" wp14:editId="22197CF7">
            <wp:extent cx="5943600" cy="1625600"/>
            <wp:effectExtent l="0" t="0" r="0" b="0"/>
            <wp:docPr id="4" name="Picture 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058D" w14:textId="77777777" w:rsidR="00952266" w:rsidRDefault="00952266"/>
    <w:p w14:paraId="3AE6608F" w14:textId="77777777" w:rsidR="00E40B6A" w:rsidRDefault="00006E51">
      <w:r>
        <w:t xml:space="preserve">Then I want to view the table after groupby. </w:t>
      </w:r>
      <w:r w:rsidR="00DB66B8">
        <w:t xml:space="preserve">Code: </w:t>
      </w:r>
      <w:r w:rsidR="00E40B6A" w:rsidRPr="00E40B6A">
        <w:t>View(provider_group)</w:t>
      </w:r>
      <w:r w:rsidR="00E40B6A">
        <w:t xml:space="preserve">. Then the table appears automatically: </w:t>
      </w:r>
    </w:p>
    <w:p w14:paraId="34ABC2A7" w14:textId="24D88D93" w:rsidR="00270DBD" w:rsidRDefault="002332EF">
      <w:r>
        <w:rPr>
          <w:noProof/>
        </w:rPr>
        <w:drawing>
          <wp:inline distT="0" distB="0" distL="0" distR="0" wp14:anchorId="5A0A1180" wp14:editId="6CC38BD6">
            <wp:extent cx="5943600" cy="2049780"/>
            <wp:effectExtent l="0" t="0" r="0" b="7620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543D" w14:textId="34725D10" w:rsidR="00E6589F" w:rsidRDefault="00E6589F">
      <w:r>
        <w:t>Next I want to sort the provider</w:t>
      </w:r>
      <w:r w:rsidR="00406122">
        <w:t>$</w:t>
      </w:r>
      <w:r>
        <w:t xml:space="preserve">county by ascending order. </w:t>
      </w:r>
    </w:p>
    <w:p w14:paraId="10C56BB6" w14:textId="21735C9A" w:rsidR="00CD7835" w:rsidRDefault="00E6589F">
      <w:r w:rsidRPr="00E6589F">
        <w:t>provider_group&lt;- provider_group[order(provider_group$`provider$County`,decreasing=F),]</w:t>
      </w:r>
    </w:p>
    <w:p w14:paraId="6A3FE378" w14:textId="7E20D995" w:rsidR="00E6589F" w:rsidRDefault="00E6589F">
      <w:pPr>
        <w:rPr>
          <w:noProof/>
        </w:rPr>
      </w:pPr>
      <w:r>
        <w:rPr>
          <w:noProof/>
        </w:rPr>
        <w:t>the result is:</w:t>
      </w:r>
    </w:p>
    <w:p w14:paraId="10AE3845" w14:textId="336D9B3D" w:rsidR="002332EF" w:rsidRDefault="002332EF"/>
    <w:p w14:paraId="0EE953D2" w14:textId="28415EE8" w:rsidR="002332EF" w:rsidRDefault="002332EF"/>
    <w:p w14:paraId="6EE2A5EC" w14:textId="08043F0E" w:rsidR="002332EF" w:rsidRDefault="002332EF"/>
    <w:p w14:paraId="25F3BA5A" w14:textId="1240E65D" w:rsidR="002332EF" w:rsidRDefault="002332EF"/>
    <w:p w14:paraId="5ED24531" w14:textId="779E0DC8" w:rsidR="002332EF" w:rsidRDefault="002332EF">
      <w:r>
        <w:rPr>
          <w:noProof/>
        </w:rPr>
        <w:lastRenderedPageBreak/>
        <w:drawing>
          <wp:inline distT="0" distB="0" distL="0" distR="0" wp14:anchorId="0583A0DB" wp14:editId="06490E8D">
            <wp:extent cx="5943600" cy="2590800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C669" w14:textId="64CC4B96" w:rsidR="007626DE" w:rsidRDefault="00245049">
      <w:r>
        <w:t xml:space="preserve">You can see the providers </w:t>
      </w:r>
      <w:r w:rsidR="002332EF">
        <w:t>have been</w:t>
      </w:r>
      <w:r>
        <w:t xml:space="preserve"> grouped by </w:t>
      </w:r>
      <w:r w:rsidR="004B14B8">
        <w:t>the County. For example, Autauga county, we have four providers: 1. ADAMS DRUGS-PRATTVILLE, 2. AMERICAN FAMILY CARE-</w:t>
      </w:r>
      <w:r w:rsidR="00A91674">
        <w:t>PPATTVILLE; 3.AUTAUGA CO HLTH DEPT; 4. WYBENGA FAMILY HEALTHCARE.</w:t>
      </w:r>
      <w:r w:rsidR="007626DE">
        <w:t xml:space="preserve"> </w:t>
      </w:r>
    </w:p>
    <w:p w14:paraId="42379FCD" w14:textId="2620526D" w:rsidR="0041593D" w:rsidRDefault="00BC68A7">
      <w:r>
        <w:t>In the Autauga, we have 1</w:t>
      </w:r>
      <w:r w:rsidRPr="00BC68A7">
        <w:rPr>
          <w:vertAlign w:val="superscript"/>
        </w:rPr>
        <w:t>st</w:t>
      </w:r>
      <w:r>
        <w:t>-4</w:t>
      </w:r>
      <w:r w:rsidRPr="00BC68A7">
        <w:rPr>
          <w:vertAlign w:val="superscript"/>
        </w:rPr>
        <w:t>th</w:t>
      </w:r>
      <w:r>
        <w:t xml:space="preserve"> providers;  In the Baldwin county, we have 5</w:t>
      </w:r>
      <w:r w:rsidRPr="00BC68A7">
        <w:rPr>
          <w:vertAlign w:val="superscript"/>
        </w:rPr>
        <w:t>th</w:t>
      </w:r>
      <w:r>
        <w:t>-10</w:t>
      </w:r>
      <w:r w:rsidRPr="00BC68A7">
        <w:rPr>
          <w:vertAlign w:val="superscript"/>
        </w:rPr>
        <w:t>th</w:t>
      </w:r>
      <w:r>
        <w:t xml:space="preserve"> county; In the Barbour county, we have 11</w:t>
      </w:r>
      <w:r w:rsidRPr="00BC68A7">
        <w:rPr>
          <w:vertAlign w:val="superscript"/>
        </w:rPr>
        <w:t>th</w:t>
      </w:r>
      <w:r>
        <w:t>-14</w:t>
      </w:r>
      <w:r w:rsidRPr="00BC68A7">
        <w:rPr>
          <w:vertAlign w:val="superscript"/>
        </w:rPr>
        <w:t>th</w:t>
      </w:r>
      <w:r>
        <w:t xml:space="preserve"> providers. </w:t>
      </w:r>
    </w:p>
    <w:p w14:paraId="3BBA5DE9" w14:textId="57422628" w:rsidR="007678C6" w:rsidRDefault="00D96F63">
      <w:r>
        <w:rPr>
          <w:noProof/>
        </w:rPr>
        <w:drawing>
          <wp:inline distT="0" distB="0" distL="0" distR="0" wp14:anchorId="1FBEB19D" wp14:editId="058B6C7B">
            <wp:extent cx="5943600" cy="305498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2E7">
        <w:t>In BIBB county, we have 15</w:t>
      </w:r>
      <w:r w:rsidR="002E42E7" w:rsidRPr="0041593D">
        <w:rPr>
          <w:vertAlign w:val="superscript"/>
        </w:rPr>
        <w:t>th</w:t>
      </w:r>
      <w:r w:rsidR="002E42E7">
        <w:t xml:space="preserve"> -19</w:t>
      </w:r>
      <w:r w:rsidR="002E42E7" w:rsidRPr="0041593D">
        <w:rPr>
          <w:vertAlign w:val="superscript"/>
        </w:rPr>
        <w:t>th</w:t>
      </w:r>
      <w:r w:rsidR="002E42E7">
        <w:t xml:space="preserve"> providers</w:t>
      </w:r>
      <w:r w:rsidR="00BC68A7">
        <w:t xml:space="preserve">; </w:t>
      </w:r>
      <w:r w:rsidR="00863586">
        <w:t>In the BLOUNT County, we have 20</w:t>
      </w:r>
      <w:r w:rsidR="00863586" w:rsidRPr="00863586">
        <w:rPr>
          <w:vertAlign w:val="superscript"/>
        </w:rPr>
        <w:t>th</w:t>
      </w:r>
      <w:r w:rsidR="00863586">
        <w:t>-25</w:t>
      </w:r>
      <w:r w:rsidR="00863586" w:rsidRPr="00863586">
        <w:rPr>
          <w:vertAlign w:val="superscript"/>
        </w:rPr>
        <w:t>th</w:t>
      </w:r>
      <w:r w:rsidR="00863586">
        <w:t xml:space="preserve"> providers; In the BULLOCK County, we have </w:t>
      </w:r>
      <w:r w:rsidR="000C1314">
        <w:t>26</w:t>
      </w:r>
      <w:r w:rsidR="000C1314" w:rsidRPr="000C1314">
        <w:rPr>
          <w:vertAlign w:val="superscript"/>
        </w:rPr>
        <w:t>th</w:t>
      </w:r>
      <w:r w:rsidR="000C1314">
        <w:t>-27</w:t>
      </w:r>
      <w:r w:rsidR="000C1314" w:rsidRPr="000C1314">
        <w:rPr>
          <w:vertAlign w:val="superscript"/>
        </w:rPr>
        <w:t>th</w:t>
      </w:r>
      <w:r w:rsidR="000C1314">
        <w:t xml:space="preserve"> providers; In the BUTLER County, we have </w:t>
      </w:r>
      <w:r w:rsidR="000F0978">
        <w:t>28</w:t>
      </w:r>
      <w:r w:rsidR="000F0978" w:rsidRPr="000F0978">
        <w:rPr>
          <w:vertAlign w:val="superscript"/>
        </w:rPr>
        <w:t>th</w:t>
      </w:r>
      <w:r w:rsidR="000F0978">
        <w:t xml:space="preserve"> – 31th providers; </w:t>
      </w:r>
    </w:p>
    <w:p w14:paraId="2EDF32A1" w14:textId="3A0B18A5" w:rsidR="007678C6" w:rsidRDefault="00D96F63">
      <w:r>
        <w:rPr>
          <w:noProof/>
        </w:rPr>
        <w:lastRenderedPageBreak/>
        <w:drawing>
          <wp:inline distT="0" distB="0" distL="0" distR="0" wp14:anchorId="56BD567E" wp14:editId="6B34F2BE">
            <wp:extent cx="5943600" cy="364236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3DA" w14:textId="2869B9A1" w:rsidR="00255388" w:rsidRDefault="007678C6">
      <w:r>
        <w:t>In Calhoun County, we have 32th-</w:t>
      </w:r>
      <w:r w:rsidR="00843FDF">
        <w:t>38</w:t>
      </w:r>
      <w:r w:rsidR="00843FDF" w:rsidRPr="00843FDF">
        <w:rPr>
          <w:vertAlign w:val="superscript"/>
        </w:rPr>
        <w:t>th</w:t>
      </w:r>
      <w:r w:rsidR="00843FDF">
        <w:t xml:space="preserve"> providers; in Chambers County, we have 39</w:t>
      </w:r>
      <w:r w:rsidR="00843FDF" w:rsidRPr="00843FDF">
        <w:rPr>
          <w:vertAlign w:val="superscript"/>
        </w:rPr>
        <w:t>th</w:t>
      </w:r>
      <w:r w:rsidR="00843FDF">
        <w:t>-44</w:t>
      </w:r>
      <w:r w:rsidR="00843FDF" w:rsidRPr="00843FDF">
        <w:rPr>
          <w:vertAlign w:val="superscript"/>
        </w:rPr>
        <w:t>th</w:t>
      </w:r>
      <w:r w:rsidR="00843FDF">
        <w:t xml:space="preserve"> providers; In Cherokee county, we have 45</w:t>
      </w:r>
      <w:r w:rsidR="00843FDF" w:rsidRPr="00843FDF">
        <w:rPr>
          <w:vertAlign w:val="superscript"/>
        </w:rPr>
        <w:t>th</w:t>
      </w:r>
      <w:r w:rsidR="00843FDF">
        <w:t>-</w:t>
      </w:r>
      <w:r w:rsidR="00555EDC">
        <w:t>50</w:t>
      </w:r>
      <w:r w:rsidR="00555EDC" w:rsidRPr="00555EDC">
        <w:rPr>
          <w:vertAlign w:val="superscript"/>
        </w:rPr>
        <w:t>th</w:t>
      </w:r>
      <w:r w:rsidR="00555EDC">
        <w:t xml:space="preserve"> providers; </w:t>
      </w:r>
      <w:r w:rsidR="000F0978">
        <w:t xml:space="preserve"> </w:t>
      </w:r>
    </w:p>
    <w:p w14:paraId="623B73A6" w14:textId="77777777" w:rsidR="0055518A" w:rsidRDefault="0055518A"/>
    <w:p w14:paraId="70BA7E7F" w14:textId="611B5556" w:rsidR="00E61C7A" w:rsidRDefault="00D96F63">
      <w:r>
        <w:rPr>
          <w:noProof/>
        </w:rPr>
        <w:lastRenderedPageBreak/>
        <w:drawing>
          <wp:inline distT="0" distB="0" distL="0" distR="0" wp14:anchorId="5E8F3EFC" wp14:editId="70A5A69F">
            <wp:extent cx="5943600" cy="425259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C7A">
        <w:t>Until Winston County, we have 405</w:t>
      </w:r>
      <w:r w:rsidR="00E61C7A" w:rsidRPr="00E61C7A">
        <w:rPr>
          <w:vertAlign w:val="superscript"/>
        </w:rPr>
        <w:t>th</w:t>
      </w:r>
      <w:r w:rsidR="00E61C7A">
        <w:t>-407</w:t>
      </w:r>
      <w:r w:rsidR="00E61C7A" w:rsidRPr="00E61C7A">
        <w:rPr>
          <w:vertAlign w:val="superscript"/>
        </w:rPr>
        <w:t>th</w:t>
      </w:r>
      <w:r w:rsidR="00E61C7A">
        <w:t xml:space="preserve"> providers.</w:t>
      </w:r>
    </w:p>
    <w:p w14:paraId="3BFC81C2" w14:textId="610AB263" w:rsidR="001548DE" w:rsidRDefault="001548DE"/>
    <w:p w14:paraId="726A61AB" w14:textId="7631D7ED" w:rsidR="001548DE" w:rsidRDefault="001548DE"/>
    <w:p w14:paraId="71359435" w14:textId="43816DF3" w:rsidR="001548DE" w:rsidRDefault="001548DE">
      <w:r>
        <w:t xml:space="preserve">Then I want to </w:t>
      </w:r>
      <w:r w:rsidR="00CF7D1E">
        <w:t xml:space="preserve">create a data frame and </w:t>
      </w:r>
      <w:r w:rsidR="00EC6066">
        <w:t>count the providers</w:t>
      </w:r>
      <w:r w:rsidR="00CF7D1E">
        <w:t xml:space="preserve"> by county, </w:t>
      </w:r>
      <w:r w:rsidR="00A958C5">
        <w:t xml:space="preserve">and then assign it to a new name: provider_count, </w:t>
      </w:r>
      <w:r w:rsidR="00CF7D1E">
        <w:t xml:space="preserve">using code: </w:t>
      </w:r>
      <w:r w:rsidR="00A958C5" w:rsidRPr="00A958C5">
        <w:t>provider_count&lt;- summarise(provider_group,count = n())</w:t>
      </w:r>
      <w:r w:rsidR="00EC6066">
        <w:t xml:space="preserve"> </w:t>
      </w:r>
      <w:r w:rsidR="00A958C5">
        <w:t xml:space="preserve">, now you can see provider_count appears in the environment group, </w:t>
      </w:r>
    </w:p>
    <w:p w14:paraId="5763E7E8" w14:textId="69845F01" w:rsidR="00675C7C" w:rsidRDefault="00675C7C">
      <w:r>
        <w:rPr>
          <w:noProof/>
        </w:rPr>
        <w:drawing>
          <wp:inline distT="0" distB="0" distL="0" distR="0" wp14:anchorId="559820DB" wp14:editId="483166E5">
            <wp:extent cx="4695825" cy="2019300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765" w14:textId="44252ED9" w:rsidR="00675C7C" w:rsidRDefault="00675C7C">
      <w:r>
        <w:t xml:space="preserve">Then you click the provider_count button: </w:t>
      </w:r>
    </w:p>
    <w:p w14:paraId="6183016A" w14:textId="20F3D1AB" w:rsidR="00675C7C" w:rsidRDefault="003472E3">
      <w:r>
        <w:rPr>
          <w:noProof/>
        </w:rPr>
        <w:lastRenderedPageBreak/>
        <w:drawing>
          <wp:inline distT="0" distB="0" distL="0" distR="0" wp14:anchorId="44BF592C" wp14:editId="7BCCD4D5">
            <wp:extent cx="2628900" cy="4162425"/>
            <wp:effectExtent l="0" t="0" r="0" b="9525"/>
            <wp:docPr id="22" name="Picture 2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1C0A" w14:textId="7C0DE623" w:rsidR="00F22D44" w:rsidRDefault="00F22D44">
      <w:r>
        <w:t>Then you can see it count</w:t>
      </w:r>
      <w:r w:rsidR="003472E3">
        <w:t>s</w:t>
      </w:r>
      <w:r>
        <w:t xml:space="preserve"> the number of providers in each county. </w:t>
      </w:r>
    </w:p>
    <w:p w14:paraId="38B93000" w14:textId="3373426C" w:rsidR="00F22D44" w:rsidRDefault="00F22D44"/>
    <w:p w14:paraId="0F6A65F4" w14:textId="225E768B" w:rsidR="00EA79FD" w:rsidRDefault="00F22D44">
      <w:r>
        <w:t xml:space="preserve">Then I want to sort the </w:t>
      </w:r>
      <w:r w:rsidR="00EA79FD">
        <w:t xml:space="preserve">table in decreasing order using code: </w:t>
      </w:r>
      <w:r w:rsidR="00EA79FD" w:rsidRPr="00EA79FD">
        <w:t>provider_count&lt;- provider_count[order(provider_count$count,decreasing=T),]</w:t>
      </w:r>
      <w:r w:rsidR="00EA79FD">
        <w:t xml:space="preserve">  and then</w:t>
      </w:r>
      <w:r w:rsidR="006A6CD3">
        <w:t xml:space="preserve"> </w:t>
      </w:r>
      <w:r w:rsidR="00EA79FD">
        <w:t xml:space="preserve">run it, </w:t>
      </w:r>
      <w:r w:rsidR="006A6CD3">
        <w:t xml:space="preserve">click the provider_count button in the new environment, </w:t>
      </w:r>
      <w:r w:rsidR="00EA79FD">
        <w:t xml:space="preserve">you can get the table: </w:t>
      </w:r>
    </w:p>
    <w:p w14:paraId="695CFCFD" w14:textId="24571DF9" w:rsidR="00E61C7A" w:rsidRDefault="003472E3">
      <w:r>
        <w:rPr>
          <w:noProof/>
        </w:rPr>
        <w:lastRenderedPageBreak/>
        <w:drawing>
          <wp:inline distT="0" distB="0" distL="0" distR="0" wp14:anchorId="20E8D278" wp14:editId="1EDF0955">
            <wp:extent cx="2752725" cy="4114800"/>
            <wp:effectExtent l="0" t="0" r="9525" b="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2BD" w14:textId="04C2AE88" w:rsidR="0058066D" w:rsidRDefault="0058066D">
      <w:r>
        <w:rPr>
          <w:noProof/>
        </w:rPr>
        <w:lastRenderedPageBreak/>
        <w:drawing>
          <wp:inline distT="0" distB="0" distL="0" distR="0" wp14:anchorId="1DC22A76" wp14:editId="3CE3A877">
            <wp:extent cx="2847975" cy="4105275"/>
            <wp:effectExtent l="0" t="0" r="9525" b="9525"/>
            <wp:docPr id="25" name="Picture 2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4DF4" w14:textId="34E68C8B" w:rsidR="0058066D" w:rsidRDefault="0058066D">
      <w:r>
        <w:rPr>
          <w:noProof/>
        </w:rPr>
        <w:lastRenderedPageBreak/>
        <w:drawing>
          <wp:inline distT="0" distB="0" distL="0" distR="0" wp14:anchorId="0BAA846B" wp14:editId="27A6C122">
            <wp:extent cx="2838450" cy="4105275"/>
            <wp:effectExtent l="0" t="0" r="0" b="9525"/>
            <wp:docPr id="26" name="Picture 2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2848" w14:textId="72CC6799" w:rsidR="003472E3" w:rsidRDefault="003472E3">
      <w:r>
        <w:rPr>
          <w:noProof/>
        </w:rPr>
        <w:lastRenderedPageBreak/>
        <w:drawing>
          <wp:inline distT="0" distB="0" distL="0" distR="0" wp14:anchorId="26AF4A2D" wp14:editId="2DBD61E9">
            <wp:extent cx="2733675" cy="4067175"/>
            <wp:effectExtent l="0" t="0" r="9525" b="9525"/>
            <wp:docPr id="24" name="Picture 2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CBAA" w14:textId="79BAA282" w:rsidR="007C46B8" w:rsidRDefault="007C46B8"/>
    <w:p w14:paraId="5469B003" w14:textId="5561FF03" w:rsidR="00CE7DEA" w:rsidRDefault="00CE7DEA">
      <w:r>
        <w:t>We have 67 counties in total.</w:t>
      </w:r>
    </w:p>
    <w:p w14:paraId="2B80E7FD" w14:textId="77777777" w:rsidR="003472E3" w:rsidRDefault="003472E3"/>
    <w:p w14:paraId="07F942A0" w14:textId="2A53301E" w:rsidR="00EA4475" w:rsidRDefault="00EA4475">
      <w:r>
        <w:t xml:space="preserve">So I have finished </w:t>
      </w:r>
      <w:r>
        <w:rPr>
          <w:rFonts w:ascii="Helvetica" w:hAnsi="Helvetica" w:cs="Helvetica"/>
          <w:color w:val="2D3B45"/>
          <w:shd w:val="clear" w:color="auto" w:fill="FFFFFF"/>
        </w:rPr>
        <w:t>grouping all the vaccine providers in the same county in AL, and count the number of providers in each county.</w:t>
      </w:r>
    </w:p>
    <w:p w14:paraId="00F244B5" w14:textId="4B2BB22C" w:rsidR="00450F6C" w:rsidRDefault="000C1314">
      <w:r>
        <w:t xml:space="preserve"> </w:t>
      </w:r>
      <w:r w:rsidR="00450F6C">
        <w:t xml:space="preserve"> </w:t>
      </w:r>
    </w:p>
    <w:p w14:paraId="64442434" w14:textId="46F34A21" w:rsidR="00B00BD5" w:rsidRDefault="00245B2E" w:rsidP="00B00BD5">
      <w:r>
        <w:rPr>
          <w:rFonts w:hint="eastAsia"/>
        </w:rPr>
        <w:t>No</w:t>
      </w:r>
      <w:r>
        <w:t xml:space="preserve">w, I want to do the data visualization, draw a bar chart, </w:t>
      </w:r>
      <w:r w:rsidR="00B00BD5">
        <w:t>x</w:t>
      </w:r>
      <w:r w:rsidR="008155ED">
        <w:t>-ax</w:t>
      </w:r>
      <w:r w:rsidR="00F86D75">
        <w:t>i</w:t>
      </w:r>
      <w:r w:rsidR="008155ED">
        <w:t xml:space="preserve">s is County, y-axis is </w:t>
      </w:r>
      <w:r w:rsidR="00F86D75">
        <w:t>number of providers.</w:t>
      </w:r>
    </w:p>
    <w:p w14:paraId="141A06CE" w14:textId="7F36616A" w:rsidR="00B00BD5" w:rsidRDefault="00B00BD5" w:rsidP="00B00BD5">
      <w:r>
        <w:t>barplot(provider_count$count, names.arg = NULL, beside = FALSE,</w:t>
      </w:r>
    </w:p>
    <w:p w14:paraId="4583DA89" w14:textId="63734036" w:rsidR="00B00BD5" w:rsidRDefault="00B00BD5" w:rsidP="00B00BD5">
      <w:r>
        <w:t xml:space="preserve">      </w:t>
      </w:r>
      <w:r>
        <w:t xml:space="preserve">  </w:t>
      </w:r>
      <w:r>
        <w:t xml:space="preserve"> horiz = FALSE, density = NULL, angle = 45,  col = NULL,</w:t>
      </w:r>
    </w:p>
    <w:p w14:paraId="20B2A247" w14:textId="458802C3" w:rsidR="00245B2E" w:rsidRDefault="00B00BD5" w:rsidP="00B00BD5">
      <w:r>
        <w:t xml:space="preserve">        border = par("fg"), xlab ="COUNTY", ylab = "COUNT")</w:t>
      </w:r>
    </w:p>
    <w:p w14:paraId="0DDECE1B" w14:textId="7B4B33D2" w:rsidR="00E30A96" w:rsidRDefault="00E30A96" w:rsidP="00B00BD5">
      <w:r>
        <w:t>the result is:</w:t>
      </w:r>
    </w:p>
    <w:p w14:paraId="0F0FF9BA" w14:textId="467CC44F" w:rsidR="00E30A96" w:rsidRDefault="009B3F58" w:rsidP="00B00BD5">
      <w:r w:rsidRPr="009B3F58">
        <w:rPr>
          <w:noProof/>
        </w:rPr>
        <w:lastRenderedPageBreak/>
        <w:drawing>
          <wp:inline distT="0" distB="0" distL="0" distR="0" wp14:anchorId="550E244C" wp14:editId="322A308D">
            <wp:extent cx="5943600" cy="413448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E224" w14:textId="1386BE29" w:rsidR="00EF7845" w:rsidRDefault="00EF7845" w:rsidP="00B00BD5">
      <w:r>
        <w:t xml:space="preserve">The highest number of vaccine provider is Jefferson county, 28 providers. </w:t>
      </w:r>
    </w:p>
    <w:p w14:paraId="3339EBEF" w14:textId="3109C658" w:rsidR="00EF7845" w:rsidRDefault="00EF7845" w:rsidP="00B00BD5">
      <w:r>
        <w:t>The lowest number of vaccine provider is Coosa and Wilcox county, 1 providers.</w:t>
      </w:r>
    </w:p>
    <w:p w14:paraId="6CEFF90F" w14:textId="77777777" w:rsidR="000F7BC7" w:rsidRDefault="000F7BC7" w:rsidP="00B00BD5"/>
    <w:p w14:paraId="5F0AE0CE" w14:textId="67C78840" w:rsidR="00366129" w:rsidRDefault="00366129" w:rsidP="00B00BD5">
      <w:r>
        <w:t xml:space="preserve"> </w:t>
      </w:r>
      <w:r w:rsidR="00463EB7" w:rsidRPr="00463EB7">
        <w:rPr>
          <w:noProof/>
        </w:rPr>
        <w:drawing>
          <wp:inline distT="0" distB="0" distL="0" distR="0" wp14:anchorId="44540D48" wp14:editId="688651C3">
            <wp:extent cx="40862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D909" w14:textId="7A2FA295" w:rsidR="00C2709F" w:rsidRDefault="000F7BC7" w:rsidP="00B00BD5">
      <w:r>
        <w:t xml:space="preserve">In this summary, in </w:t>
      </w:r>
      <w:r w:rsidR="001C603E">
        <w:t xml:space="preserve">67 counties, median number of providers is 5, </w:t>
      </w:r>
      <w:r w:rsidR="005D007F">
        <w:t xml:space="preserve">the average </w:t>
      </w:r>
      <w:r w:rsidR="00C2709F">
        <w:t>number</w:t>
      </w:r>
      <w:r w:rsidR="005D007F">
        <w:t xml:space="preserve"> of providers is 6</w:t>
      </w:r>
      <w:r w:rsidR="00C2709F">
        <w:t>, the 1st quantile number of providers is 3.5, the 3rd quanti</w:t>
      </w:r>
      <w:r w:rsidR="00C05879">
        <w:t>le number of providers is 7.</w:t>
      </w:r>
    </w:p>
    <w:p w14:paraId="78BF29EC" w14:textId="77777777" w:rsidR="00C2709F" w:rsidRDefault="00C2709F" w:rsidP="00B00BD5"/>
    <w:p w14:paraId="2A77A304" w14:textId="77777777" w:rsidR="00463EB7" w:rsidRDefault="00463EB7" w:rsidP="00B00BD5"/>
    <w:sectPr w:rsidR="0046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42"/>
    <w:rsid w:val="00006E51"/>
    <w:rsid w:val="00030C1B"/>
    <w:rsid w:val="00072542"/>
    <w:rsid w:val="000948C5"/>
    <w:rsid w:val="000C1314"/>
    <w:rsid w:val="000F0978"/>
    <w:rsid w:val="000F7BC7"/>
    <w:rsid w:val="001548DE"/>
    <w:rsid w:val="001C603E"/>
    <w:rsid w:val="001E0E71"/>
    <w:rsid w:val="00214BB4"/>
    <w:rsid w:val="00216811"/>
    <w:rsid w:val="002332EF"/>
    <w:rsid w:val="002431EB"/>
    <w:rsid w:val="00245049"/>
    <w:rsid w:val="00245B2E"/>
    <w:rsid w:val="00255388"/>
    <w:rsid w:val="00270DBD"/>
    <w:rsid w:val="002E42E7"/>
    <w:rsid w:val="003472E3"/>
    <w:rsid w:val="00366129"/>
    <w:rsid w:val="003E0BE7"/>
    <w:rsid w:val="004041C1"/>
    <w:rsid w:val="00406122"/>
    <w:rsid w:val="0041593D"/>
    <w:rsid w:val="00450F6C"/>
    <w:rsid w:val="00463EB7"/>
    <w:rsid w:val="004B14B8"/>
    <w:rsid w:val="004B6A67"/>
    <w:rsid w:val="00520A07"/>
    <w:rsid w:val="0055518A"/>
    <w:rsid w:val="00555EDC"/>
    <w:rsid w:val="0058066D"/>
    <w:rsid w:val="005A5D3B"/>
    <w:rsid w:val="005D007F"/>
    <w:rsid w:val="00675C7C"/>
    <w:rsid w:val="0068482D"/>
    <w:rsid w:val="006A6CD3"/>
    <w:rsid w:val="00760842"/>
    <w:rsid w:val="007626DE"/>
    <w:rsid w:val="007678C6"/>
    <w:rsid w:val="007C46B8"/>
    <w:rsid w:val="008155ED"/>
    <w:rsid w:val="00843FDF"/>
    <w:rsid w:val="00850DAC"/>
    <w:rsid w:val="00850EE3"/>
    <w:rsid w:val="00863586"/>
    <w:rsid w:val="008D6883"/>
    <w:rsid w:val="00952266"/>
    <w:rsid w:val="00983368"/>
    <w:rsid w:val="009B3F58"/>
    <w:rsid w:val="00A91674"/>
    <w:rsid w:val="00A958C5"/>
    <w:rsid w:val="00B00BD5"/>
    <w:rsid w:val="00B30B47"/>
    <w:rsid w:val="00BC68A7"/>
    <w:rsid w:val="00C05879"/>
    <w:rsid w:val="00C2709F"/>
    <w:rsid w:val="00C63837"/>
    <w:rsid w:val="00CD7835"/>
    <w:rsid w:val="00CE7DEA"/>
    <w:rsid w:val="00CF7D1E"/>
    <w:rsid w:val="00D8659F"/>
    <w:rsid w:val="00D96F63"/>
    <w:rsid w:val="00DB66B8"/>
    <w:rsid w:val="00DF2E1E"/>
    <w:rsid w:val="00E00FFB"/>
    <w:rsid w:val="00E30A96"/>
    <w:rsid w:val="00E40B6A"/>
    <w:rsid w:val="00E61C7A"/>
    <w:rsid w:val="00E63CEB"/>
    <w:rsid w:val="00E6589F"/>
    <w:rsid w:val="00EA4475"/>
    <w:rsid w:val="00EA79FD"/>
    <w:rsid w:val="00EC6066"/>
    <w:rsid w:val="00EF7845"/>
    <w:rsid w:val="00F022D1"/>
    <w:rsid w:val="00F10475"/>
    <w:rsid w:val="00F22D44"/>
    <w:rsid w:val="00F24832"/>
    <w:rsid w:val="00F82EE9"/>
    <w:rsid w:val="00F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9C1E"/>
  <w15:chartTrackingRefBased/>
  <w15:docId w15:val="{7B92C7DE-7DC7-4EA5-B38A-83D0878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5C3097CEEFA4DBB77A4285FBF3C0D" ma:contentTypeVersion="11" ma:contentTypeDescription="Create a new document." ma:contentTypeScope="" ma:versionID="9acbcb90c8f6aebcb54ab1469798f6da">
  <xsd:schema xmlns:xsd="http://www.w3.org/2001/XMLSchema" xmlns:xs="http://www.w3.org/2001/XMLSchema" xmlns:p="http://schemas.microsoft.com/office/2006/metadata/properties" xmlns:ns3="9091e2ec-bc6c-4ae1-b207-435f8b478dee" xmlns:ns4="2dcbc997-0273-42f6-b4a5-ce1fc38e750b" targetNamespace="http://schemas.microsoft.com/office/2006/metadata/properties" ma:root="true" ma:fieldsID="7020ffdd537fbb404991285204598180" ns3:_="" ns4:_="">
    <xsd:import namespace="9091e2ec-bc6c-4ae1-b207-435f8b478dee"/>
    <xsd:import namespace="2dcbc997-0273-42f6-b4a5-ce1fc38e75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1e2ec-bc6c-4ae1-b207-435f8b478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c997-0273-42f6-b4a5-ce1fc38e75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6658B-B211-4135-8455-A3390AAD3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FA6923-DCAA-45EC-B1A6-1BDFED316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1e2ec-bc6c-4ae1-b207-435f8b478dee"/>
    <ds:schemaRef ds:uri="2dcbc997-0273-42f6-b4a5-ce1fc38e7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B930C-AB47-448F-A6C7-7451F6EC004E}">
  <ds:schemaRefs>
    <ds:schemaRef ds:uri="9091e2ec-bc6c-4ae1-b207-435f8b478dee"/>
    <ds:schemaRef ds:uri="2dcbc997-0273-42f6-b4a5-ce1fc38e750b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Wang</dc:creator>
  <cp:keywords/>
  <dc:description/>
  <cp:lastModifiedBy>He Wang</cp:lastModifiedBy>
  <cp:revision>18</cp:revision>
  <dcterms:created xsi:type="dcterms:W3CDTF">2021-06-28T02:19:00Z</dcterms:created>
  <dcterms:modified xsi:type="dcterms:W3CDTF">2021-06-28T02:29:00Z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0x01010011E5C3097CEEFA4DBB77A4285FBF3C0D</vt:lpwstr>
  </property>
</Properties>
</file>