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A5" w:rsidRPr="00A506A9" w:rsidRDefault="00655404" w:rsidP="00F811A5">
      <w:pPr>
        <w:jc w:val="center"/>
        <w:rPr>
          <w:rFonts w:ascii="黑体" w:eastAsia="黑体" w:hAnsi="黑体"/>
          <w:b/>
          <w:sz w:val="44"/>
          <w:szCs w:val="44"/>
        </w:rPr>
      </w:pPr>
      <w:r w:rsidRPr="00A506A9">
        <w:rPr>
          <w:rFonts w:ascii="黑体" w:eastAsia="黑体" w:hAnsi="黑体" w:hint="eastAsia"/>
          <w:b/>
          <w:sz w:val="44"/>
          <w:szCs w:val="44"/>
        </w:rPr>
        <w:t>基于</w:t>
      </w:r>
      <w:r w:rsidR="0031145B" w:rsidRPr="00A506A9">
        <w:rPr>
          <w:rFonts w:ascii="黑体" w:eastAsia="黑体" w:hAnsi="黑体" w:hint="eastAsia"/>
          <w:b/>
          <w:sz w:val="44"/>
          <w:szCs w:val="44"/>
        </w:rPr>
        <w:t>机器视觉的雾化器</w:t>
      </w:r>
      <w:r w:rsidR="0031145B" w:rsidRPr="00A506A9">
        <w:rPr>
          <w:rFonts w:ascii="黑体" w:eastAsia="黑体" w:hAnsi="黑体"/>
          <w:b/>
          <w:sz w:val="44"/>
          <w:szCs w:val="44"/>
        </w:rPr>
        <w:t>装配</w:t>
      </w:r>
      <w:r w:rsidR="0031145B" w:rsidRPr="00A506A9">
        <w:rPr>
          <w:rFonts w:ascii="黑体" w:eastAsia="黑体" w:hAnsi="黑体" w:hint="eastAsia"/>
          <w:b/>
          <w:sz w:val="44"/>
          <w:szCs w:val="44"/>
        </w:rPr>
        <w:t>缺陷检测</w:t>
      </w:r>
    </w:p>
    <w:p w:rsidR="00497E88" w:rsidRDefault="00A506A9" w:rsidP="00B01415">
      <w:pPr>
        <w:autoSpaceDE w:val="0"/>
        <w:autoSpaceDN w:val="0"/>
        <w:adjustRightInd w:val="0"/>
        <w:ind w:firstLineChars="250" w:firstLine="550"/>
        <w:jc w:val="left"/>
        <w:rPr>
          <w:rFonts w:ascii="TimesNewRomanPSMT" w:eastAsiaTheme="minorEastAsia" w:hAnsi="TimesNewRomanPSMT" w:cs="TimesNewRomanPSMT"/>
          <w:kern w:val="0"/>
          <w:sz w:val="22"/>
        </w:rPr>
      </w:pPr>
      <w:r>
        <w:rPr>
          <w:rFonts w:ascii="TimesNewRomanPSMT" w:eastAsiaTheme="minorEastAsia" w:hAnsi="TimesNewRomanPSMT" w:cs="TimesNewRomanPSMT"/>
          <w:kern w:val="0"/>
          <w:sz w:val="22"/>
        </w:rPr>
        <w:t>Jiankun</w:t>
      </w:r>
      <w:r w:rsidR="00497E88" w:rsidRPr="009B1BCC">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Wang</w:t>
      </w:r>
      <w:r w:rsidR="00497E88" w:rsidRPr="009B1BCC">
        <w:rPr>
          <w:rFonts w:ascii="TimesNewRomanPSMT" w:eastAsiaTheme="minorEastAsia" w:hAnsi="TimesNewRomanPSMT" w:cs="TimesNewRomanPSMT"/>
          <w:kern w:val="0"/>
          <w:sz w:val="22"/>
        </w:rPr>
        <w:t>, Hong Hu and</w:t>
      </w:r>
      <w:r w:rsidR="00430EF0">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Jiankun</w:t>
      </w:r>
      <w:r w:rsidRPr="009B1BCC">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Wang</w:t>
      </w:r>
      <w:r w:rsidR="00497E88" w:rsidRPr="009B1BCC">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 xml:space="preserve">       </w:t>
      </w:r>
      <w:r w:rsidR="00B01415">
        <w:rPr>
          <w:rFonts w:ascii="TimesNewRomanPSMT" w:eastAsiaTheme="minorEastAsia" w:hAnsi="TimesNewRomanPSMT" w:cs="TimesNewRomanPSMT"/>
          <w:kern w:val="0"/>
          <w:sz w:val="22"/>
        </w:rPr>
        <w:t xml:space="preserve"> </w:t>
      </w:r>
      <w:r w:rsidR="00E0564C">
        <w:rPr>
          <w:rFonts w:ascii="TimesNewRomanPSMT" w:eastAsiaTheme="minorEastAsia" w:hAnsi="TimesNewRomanPSMT" w:cs="TimesNewRomanPSMT"/>
          <w:kern w:val="0"/>
          <w:sz w:val="22"/>
        </w:rPr>
        <w:t xml:space="preserve"> </w:t>
      </w:r>
      <w:r w:rsidR="00497E88" w:rsidRPr="009B1BCC">
        <w:rPr>
          <w:rFonts w:ascii="TimesNewRomanPSMT" w:eastAsiaTheme="minorEastAsia" w:hAnsi="TimesNewRomanPSMT" w:cs="TimesNewRomanPSMT"/>
          <w:kern w:val="0"/>
          <w:sz w:val="22"/>
        </w:rPr>
        <w:t>Long Chen and Caiying He</w:t>
      </w:r>
    </w:p>
    <w:p w:rsidR="00FD7FEB" w:rsidRPr="009B1BCC" w:rsidRDefault="006774D6" w:rsidP="006774D6">
      <w:pPr>
        <w:autoSpaceDE w:val="0"/>
        <w:autoSpaceDN w:val="0"/>
        <w:adjustRightInd w:val="0"/>
        <w:ind w:firstLineChars="450" w:firstLine="855"/>
        <w:jc w:val="left"/>
        <w:rPr>
          <w:rFonts w:ascii="TimesNewRomanPSMT" w:eastAsiaTheme="minorEastAsia" w:hAnsi="TimesNewRomanPSMT" w:cs="TimesNewRomanPSMT"/>
          <w:kern w:val="0"/>
          <w:sz w:val="22"/>
        </w:rPr>
      </w:pPr>
      <w:r>
        <w:rPr>
          <w:rFonts w:eastAsiaTheme="minorEastAsia" w:cs="Times New Roman"/>
          <w:i/>
          <w:iCs/>
          <w:kern w:val="0"/>
          <w:sz w:val="19"/>
          <w:szCs w:val="19"/>
        </w:rPr>
        <w:t xml:space="preserve">Department of Mechatronic Engineering </w:t>
      </w:r>
      <w:r>
        <w:rPr>
          <w:rFonts w:eastAsiaTheme="minorEastAsia" w:cs="Times New Roman"/>
          <w:i/>
          <w:iCs/>
          <w:kern w:val="0"/>
          <w:sz w:val="19"/>
          <w:szCs w:val="19"/>
        </w:rPr>
        <w:t xml:space="preserve">                              </w:t>
      </w:r>
      <w:r>
        <w:rPr>
          <w:rFonts w:eastAsiaTheme="minorEastAsia" w:cs="Times New Roman"/>
          <w:i/>
          <w:iCs/>
          <w:kern w:val="0"/>
          <w:sz w:val="19"/>
          <w:szCs w:val="19"/>
        </w:rPr>
        <w:t>Technology Center</w:t>
      </w:r>
    </w:p>
    <w:p w:rsidR="00B01415" w:rsidRPr="009B1BCC" w:rsidRDefault="00497E88" w:rsidP="00B01415">
      <w:pPr>
        <w:autoSpaceDE w:val="0"/>
        <w:autoSpaceDN w:val="0"/>
        <w:adjustRightInd w:val="0"/>
        <w:ind w:firstLineChars="100" w:firstLine="200"/>
        <w:jc w:val="left"/>
        <w:rPr>
          <w:rFonts w:eastAsiaTheme="minorEastAsia" w:cs="Times New Roman"/>
          <w:i/>
          <w:iCs/>
          <w:kern w:val="0"/>
          <w:szCs w:val="20"/>
        </w:rPr>
      </w:pPr>
      <w:r w:rsidRPr="009B1BCC">
        <w:rPr>
          <w:rFonts w:eastAsiaTheme="minorEastAsia" w:cs="Times New Roman"/>
          <w:i/>
          <w:iCs/>
          <w:kern w:val="0"/>
          <w:szCs w:val="20"/>
        </w:rPr>
        <w:t xml:space="preserve">Harbin Institute of Technology Shenzhen Graduate School </w:t>
      </w:r>
      <w:r w:rsidR="001A5B34" w:rsidRPr="009B1BCC">
        <w:rPr>
          <w:rFonts w:eastAsiaTheme="minorEastAsia" w:cs="Times New Roman"/>
          <w:i/>
          <w:iCs/>
          <w:kern w:val="0"/>
          <w:szCs w:val="20"/>
        </w:rPr>
        <w:t xml:space="preserve">           </w:t>
      </w:r>
      <w:r w:rsidR="006C79E0">
        <w:rPr>
          <w:rFonts w:eastAsiaTheme="minorEastAsia" w:cs="Times New Roman"/>
          <w:i/>
          <w:iCs/>
          <w:kern w:val="0"/>
          <w:szCs w:val="20"/>
        </w:rPr>
        <w:t xml:space="preserve"> </w:t>
      </w:r>
      <w:r w:rsidRPr="009B1BCC">
        <w:rPr>
          <w:rFonts w:eastAsiaTheme="minorEastAsia" w:cs="Times New Roman"/>
          <w:i/>
          <w:iCs/>
          <w:kern w:val="0"/>
          <w:szCs w:val="20"/>
        </w:rPr>
        <w:t>Shenzhen Colibri Technologies Co. Ltd</w:t>
      </w:r>
    </w:p>
    <w:p w:rsidR="00497E88" w:rsidRPr="009B1BCC" w:rsidRDefault="00497E88" w:rsidP="00B01415">
      <w:pPr>
        <w:autoSpaceDE w:val="0"/>
        <w:autoSpaceDN w:val="0"/>
        <w:adjustRightInd w:val="0"/>
        <w:ind w:firstLineChars="450" w:firstLine="900"/>
        <w:jc w:val="left"/>
        <w:rPr>
          <w:rFonts w:eastAsiaTheme="minorEastAsia" w:cs="Times New Roman"/>
          <w:i/>
          <w:iCs/>
          <w:kern w:val="0"/>
          <w:szCs w:val="20"/>
        </w:rPr>
      </w:pPr>
      <w:r w:rsidRPr="009B1BCC">
        <w:rPr>
          <w:rFonts w:eastAsiaTheme="minorEastAsia" w:cs="Times New Roman"/>
          <w:i/>
          <w:iCs/>
          <w:kern w:val="0"/>
          <w:szCs w:val="20"/>
        </w:rPr>
        <w:t xml:space="preserve">Shenzhen, Guangdong Province, China </w:t>
      </w:r>
      <w:r w:rsidR="00B01415">
        <w:rPr>
          <w:rFonts w:eastAsiaTheme="minorEastAsia" w:cs="Times New Roman"/>
          <w:i/>
          <w:iCs/>
          <w:kern w:val="0"/>
          <w:szCs w:val="20"/>
        </w:rPr>
        <w:t xml:space="preserve">                    </w:t>
      </w:r>
      <w:r w:rsidRPr="009B1BCC">
        <w:rPr>
          <w:rFonts w:eastAsiaTheme="minorEastAsia" w:cs="Times New Roman"/>
          <w:i/>
          <w:iCs/>
          <w:kern w:val="0"/>
          <w:szCs w:val="20"/>
        </w:rPr>
        <w:t>Shenzhen,</w:t>
      </w:r>
      <w:r w:rsidR="001A5B34" w:rsidRPr="009B1BCC">
        <w:rPr>
          <w:rFonts w:eastAsiaTheme="minorEastAsia" w:cs="Times New Roman"/>
          <w:i/>
          <w:iCs/>
          <w:kern w:val="0"/>
          <w:szCs w:val="20"/>
        </w:rPr>
        <w:t xml:space="preserve"> </w:t>
      </w:r>
      <w:r w:rsidRPr="009B1BCC">
        <w:rPr>
          <w:rFonts w:eastAsiaTheme="minorEastAsia" w:cs="Times New Roman"/>
          <w:i/>
          <w:iCs/>
          <w:kern w:val="0"/>
          <w:szCs w:val="20"/>
        </w:rPr>
        <w:t>Guangdong Province, China</w:t>
      </w:r>
    </w:p>
    <w:p w:rsidR="00996E58" w:rsidRPr="009B1BCC" w:rsidRDefault="00497E88" w:rsidP="001A5B34">
      <w:pPr>
        <w:ind w:firstLineChars="750" w:firstLine="1500"/>
        <w:rPr>
          <w:rFonts w:eastAsiaTheme="minorEastAsia" w:cs="Times New Roman"/>
          <w:kern w:val="0"/>
          <w:szCs w:val="20"/>
        </w:rPr>
      </w:pPr>
      <w:r w:rsidRPr="00E0564C">
        <w:rPr>
          <w:rFonts w:cs="Times New Roman"/>
          <w:kern w:val="0"/>
          <w:szCs w:val="20"/>
        </w:rPr>
        <w:t>hon</w:t>
      </w:r>
      <w:r w:rsidRPr="00E0564C">
        <w:rPr>
          <w:rFonts w:eastAsiaTheme="minorEastAsia" w:cs="Times New Roman"/>
          <w:kern w:val="0"/>
          <w:szCs w:val="20"/>
        </w:rPr>
        <w:t>ghu@hit.edu.cn</w:t>
      </w:r>
      <w:r w:rsidRPr="009B1BCC">
        <w:rPr>
          <w:rFonts w:eastAsiaTheme="minorEastAsia" w:cs="Times New Roman"/>
          <w:kern w:val="0"/>
          <w:szCs w:val="20"/>
        </w:rPr>
        <w:t xml:space="preserve">              </w:t>
      </w:r>
      <w:r w:rsidR="009B1BCC" w:rsidRPr="009B1BCC">
        <w:rPr>
          <w:rFonts w:eastAsiaTheme="minorEastAsia" w:cs="Times New Roman"/>
          <w:kern w:val="0"/>
          <w:szCs w:val="20"/>
        </w:rPr>
        <w:t xml:space="preserve">                      </w:t>
      </w:r>
      <w:r w:rsidR="00B01415">
        <w:rPr>
          <w:rFonts w:eastAsiaTheme="minorEastAsia" w:cs="Times New Roman"/>
          <w:kern w:val="0"/>
          <w:szCs w:val="20"/>
        </w:rPr>
        <w:t xml:space="preserve"> </w:t>
      </w:r>
      <w:r w:rsidRPr="009B1BCC">
        <w:rPr>
          <w:rFonts w:eastAsiaTheme="minorEastAsia" w:cs="Times New Roman"/>
          <w:kern w:val="0"/>
          <w:szCs w:val="20"/>
        </w:rPr>
        <w:t>longchen@colibri.com.cn</w:t>
      </w:r>
    </w:p>
    <w:p w:rsidR="00497E88" w:rsidRDefault="00497E88" w:rsidP="00497E88">
      <w:pPr>
        <w:rPr>
          <w:rFonts w:ascii="TimesNewRomanPSMT" w:eastAsiaTheme="minorEastAsia" w:hAnsi="TimesNewRomanPSMT" w:cs="TimesNewRomanPSMT"/>
          <w:kern w:val="0"/>
          <w:sz w:val="19"/>
          <w:szCs w:val="19"/>
        </w:rPr>
      </w:pPr>
    </w:p>
    <w:p w:rsidR="00497E88" w:rsidRPr="00497E88" w:rsidRDefault="00497E88" w:rsidP="00497E88">
      <w:pPr>
        <w:sectPr w:rsidR="00497E88" w:rsidRPr="00497E88" w:rsidSect="00083AC8">
          <w:pgSz w:w="11906" w:h="16838"/>
          <w:pgMar w:top="1440" w:right="1080" w:bottom="1440" w:left="1080" w:header="851" w:footer="992" w:gutter="0"/>
          <w:cols w:space="425"/>
          <w:docGrid w:type="lines" w:linePitch="326"/>
        </w:sectPr>
      </w:pPr>
    </w:p>
    <w:p w:rsidR="00BF005C" w:rsidRPr="000A0B4F" w:rsidRDefault="00BF005C" w:rsidP="006C79E0">
      <w:pPr>
        <w:ind w:firstLineChars="200" w:firstLine="361"/>
      </w:pPr>
      <w:r w:rsidRPr="00EF7E84">
        <w:rPr>
          <w:b/>
          <w:i/>
          <w:iCs/>
          <w:sz w:val="18"/>
          <w:szCs w:val="18"/>
        </w:rPr>
        <w:lastRenderedPageBreak/>
        <w:t>Abstract</w:t>
      </w:r>
      <w:r>
        <w:rPr>
          <w:b/>
          <w:i/>
          <w:iCs/>
          <w:sz w:val="18"/>
          <w:szCs w:val="18"/>
        </w:rPr>
        <w:t xml:space="preserve"> </w:t>
      </w:r>
      <w:r w:rsidR="00244C23">
        <w:rPr>
          <w:b/>
          <w:i/>
          <w:iCs/>
          <w:sz w:val="18"/>
          <w:szCs w:val="18"/>
        </w:rPr>
        <w:t xml:space="preserve">- </w:t>
      </w:r>
      <w:r w:rsidR="00244C23">
        <w:rPr>
          <w:rFonts w:hint="eastAsia"/>
          <w:b/>
          <w:iCs/>
          <w:sz w:val="18"/>
          <w:szCs w:val="18"/>
        </w:rPr>
        <w:t>雾</w:t>
      </w:r>
      <w:r w:rsidR="003B4BCF">
        <w:rPr>
          <w:rFonts w:hint="eastAsia"/>
          <w:b/>
          <w:iCs/>
          <w:sz w:val="18"/>
          <w:szCs w:val="18"/>
        </w:rPr>
        <w:t>化器</w:t>
      </w:r>
      <w:r w:rsidR="005C485C">
        <w:rPr>
          <w:rFonts w:hint="eastAsia"/>
          <w:b/>
          <w:iCs/>
          <w:sz w:val="18"/>
          <w:szCs w:val="18"/>
        </w:rPr>
        <w:t>是</w:t>
      </w:r>
      <w:r w:rsidR="00FD67FD">
        <w:rPr>
          <w:rFonts w:hint="eastAsia"/>
          <w:b/>
          <w:iCs/>
          <w:sz w:val="18"/>
          <w:szCs w:val="18"/>
        </w:rPr>
        <w:t>在</w:t>
      </w:r>
      <w:r w:rsidR="00EB4722">
        <w:rPr>
          <w:rFonts w:hint="eastAsia"/>
          <w:b/>
          <w:iCs/>
          <w:sz w:val="18"/>
          <w:szCs w:val="18"/>
        </w:rPr>
        <w:t>自动装配流水线进行</w:t>
      </w:r>
      <w:r w:rsidR="00D3381B">
        <w:rPr>
          <w:rFonts w:hint="eastAsia"/>
          <w:b/>
          <w:iCs/>
          <w:sz w:val="18"/>
          <w:szCs w:val="18"/>
        </w:rPr>
        <w:t>装配</w:t>
      </w:r>
      <w:r w:rsidR="00EB4722">
        <w:rPr>
          <w:rFonts w:hint="eastAsia"/>
          <w:b/>
          <w:iCs/>
          <w:sz w:val="18"/>
          <w:szCs w:val="18"/>
        </w:rPr>
        <w:t>的，</w:t>
      </w:r>
      <w:r w:rsidR="00EB4722">
        <w:rPr>
          <w:b/>
          <w:iCs/>
          <w:sz w:val="18"/>
          <w:szCs w:val="18"/>
        </w:rPr>
        <w:t>不可</w:t>
      </w:r>
      <w:r w:rsidR="00EB4722">
        <w:rPr>
          <w:rFonts w:hint="eastAsia"/>
          <w:b/>
          <w:iCs/>
          <w:sz w:val="18"/>
          <w:szCs w:val="18"/>
        </w:rPr>
        <w:t>避免的会产生一些</w:t>
      </w:r>
      <w:r w:rsidR="00AB21F0">
        <w:rPr>
          <w:rFonts w:hint="eastAsia"/>
          <w:b/>
          <w:iCs/>
          <w:sz w:val="18"/>
          <w:szCs w:val="18"/>
        </w:rPr>
        <w:t>装配缺陷</w:t>
      </w:r>
      <w:r w:rsidR="00360527">
        <w:rPr>
          <w:rFonts w:hint="eastAsia"/>
          <w:b/>
          <w:iCs/>
          <w:sz w:val="18"/>
          <w:szCs w:val="18"/>
        </w:rPr>
        <w:t>。</w:t>
      </w:r>
      <w:r w:rsidR="00AB21F0">
        <w:rPr>
          <w:rFonts w:hint="eastAsia"/>
          <w:b/>
          <w:iCs/>
          <w:sz w:val="18"/>
          <w:szCs w:val="18"/>
        </w:rPr>
        <w:t>本文使用机器视觉技术</w:t>
      </w:r>
      <w:r w:rsidR="00FD67FD">
        <w:rPr>
          <w:rFonts w:hint="eastAsia"/>
          <w:b/>
          <w:iCs/>
          <w:sz w:val="18"/>
          <w:szCs w:val="18"/>
        </w:rPr>
        <w:t>来</w:t>
      </w:r>
      <w:r w:rsidR="008C23A4">
        <w:rPr>
          <w:rFonts w:hint="eastAsia"/>
          <w:b/>
          <w:iCs/>
          <w:sz w:val="18"/>
          <w:szCs w:val="18"/>
        </w:rPr>
        <w:t>进行</w:t>
      </w:r>
      <w:r w:rsidR="00F63741">
        <w:rPr>
          <w:rFonts w:hint="eastAsia"/>
          <w:b/>
          <w:iCs/>
          <w:sz w:val="18"/>
          <w:szCs w:val="18"/>
        </w:rPr>
        <w:t>雾化器</w:t>
      </w:r>
      <w:r w:rsidR="00C05A09">
        <w:rPr>
          <w:rFonts w:hint="eastAsia"/>
          <w:b/>
          <w:iCs/>
          <w:sz w:val="18"/>
          <w:szCs w:val="18"/>
        </w:rPr>
        <w:t>的装配</w:t>
      </w:r>
      <w:r w:rsidR="00F63741">
        <w:rPr>
          <w:rFonts w:hint="eastAsia"/>
          <w:b/>
          <w:iCs/>
          <w:sz w:val="18"/>
          <w:szCs w:val="18"/>
        </w:rPr>
        <w:t>缺陷</w:t>
      </w:r>
      <w:r w:rsidR="008C23A4">
        <w:rPr>
          <w:rFonts w:hint="eastAsia"/>
          <w:b/>
          <w:iCs/>
          <w:sz w:val="18"/>
          <w:szCs w:val="18"/>
        </w:rPr>
        <w:t>检测</w:t>
      </w:r>
      <w:r w:rsidR="00F63741">
        <w:rPr>
          <w:rFonts w:hint="eastAsia"/>
          <w:b/>
          <w:iCs/>
          <w:sz w:val="18"/>
          <w:szCs w:val="18"/>
        </w:rPr>
        <w:t>。</w:t>
      </w:r>
      <w:r w:rsidR="00B73252">
        <w:rPr>
          <w:rFonts w:hint="eastAsia"/>
          <w:b/>
          <w:iCs/>
          <w:sz w:val="18"/>
          <w:szCs w:val="18"/>
        </w:rPr>
        <w:t>首先，</w:t>
      </w:r>
      <w:r w:rsidR="00F63741">
        <w:rPr>
          <w:rFonts w:hint="eastAsia"/>
          <w:b/>
          <w:iCs/>
          <w:sz w:val="18"/>
          <w:szCs w:val="18"/>
        </w:rPr>
        <w:t>本文</w:t>
      </w:r>
      <w:r w:rsidR="00B27F01">
        <w:rPr>
          <w:rFonts w:hint="eastAsia"/>
          <w:b/>
          <w:iCs/>
          <w:sz w:val="18"/>
          <w:szCs w:val="18"/>
        </w:rPr>
        <w:t>根据</w:t>
      </w:r>
      <w:r w:rsidR="00E32850">
        <w:rPr>
          <w:rFonts w:hint="eastAsia"/>
          <w:b/>
          <w:iCs/>
          <w:sz w:val="18"/>
          <w:szCs w:val="18"/>
        </w:rPr>
        <w:t>不同的装配缺陷</w:t>
      </w:r>
      <w:r w:rsidR="00B27F01">
        <w:rPr>
          <w:rFonts w:hint="eastAsia"/>
          <w:b/>
          <w:iCs/>
          <w:sz w:val="18"/>
          <w:szCs w:val="18"/>
        </w:rPr>
        <w:t>产生的位置</w:t>
      </w:r>
      <w:r w:rsidR="00E32850">
        <w:rPr>
          <w:rFonts w:hint="eastAsia"/>
          <w:b/>
          <w:iCs/>
          <w:sz w:val="18"/>
          <w:szCs w:val="18"/>
        </w:rPr>
        <w:t>，</w:t>
      </w:r>
      <w:r w:rsidR="00B27F01">
        <w:rPr>
          <w:rFonts w:hint="eastAsia"/>
          <w:b/>
          <w:iCs/>
          <w:sz w:val="18"/>
          <w:szCs w:val="18"/>
        </w:rPr>
        <w:t>设置</w:t>
      </w:r>
      <w:r w:rsidR="00B27F01">
        <w:rPr>
          <w:rFonts w:hint="eastAsia"/>
          <w:b/>
          <w:iCs/>
          <w:sz w:val="18"/>
          <w:szCs w:val="18"/>
        </w:rPr>
        <w:t>ROI</w:t>
      </w:r>
      <w:r w:rsidR="00B27F01">
        <w:rPr>
          <w:rFonts w:hint="eastAsia"/>
          <w:b/>
          <w:iCs/>
          <w:sz w:val="18"/>
          <w:szCs w:val="18"/>
        </w:rPr>
        <w:t>来检测，</w:t>
      </w:r>
      <w:r w:rsidR="00B27F01">
        <w:rPr>
          <w:b/>
          <w:iCs/>
          <w:sz w:val="18"/>
          <w:szCs w:val="18"/>
        </w:rPr>
        <w:t>并</w:t>
      </w:r>
      <w:r w:rsidR="00080944">
        <w:rPr>
          <w:rFonts w:hint="eastAsia"/>
          <w:b/>
          <w:iCs/>
          <w:sz w:val="18"/>
          <w:szCs w:val="18"/>
        </w:rPr>
        <w:t>设计了相应的</w:t>
      </w:r>
      <w:r w:rsidR="00E32850">
        <w:rPr>
          <w:rFonts w:hint="eastAsia"/>
          <w:b/>
          <w:iCs/>
          <w:sz w:val="18"/>
          <w:szCs w:val="18"/>
        </w:rPr>
        <w:t>图像处理</w:t>
      </w:r>
      <w:r w:rsidR="00080944">
        <w:rPr>
          <w:rFonts w:hint="eastAsia"/>
          <w:b/>
          <w:iCs/>
          <w:sz w:val="18"/>
          <w:szCs w:val="18"/>
        </w:rPr>
        <w:t>检测</w:t>
      </w:r>
      <w:r w:rsidR="00C05A09">
        <w:rPr>
          <w:rFonts w:hint="eastAsia"/>
          <w:b/>
          <w:iCs/>
          <w:sz w:val="18"/>
          <w:szCs w:val="18"/>
        </w:rPr>
        <w:t>算法</w:t>
      </w:r>
      <w:r w:rsidR="00080944">
        <w:rPr>
          <w:rFonts w:hint="eastAsia"/>
          <w:b/>
          <w:iCs/>
          <w:sz w:val="18"/>
          <w:szCs w:val="18"/>
        </w:rPr>
        <w:t>。</w:t>
      </w:r>
      <w:r w:rsidR="00B73252">
        <w:rPr>
          <w:rFonts w:hint="eastAsia"/>
          <w:b/>
          <w:iCs/>
          <w:sz w:val="18"/>
          <w:szCs w:val="18"/>
        </w:rPr>
        <w:t>接着，</w:t>
      </w:r>
      <w:r w:rsidR="00D75129">
        <w:rPr>
          <w:rFonts w:hint="eastAsia"/>
          <w:b/>
          <w:iCs/>
          <w:sz w:val="18"/>
          <w:szCs w:val="18"/>
        </w:rPr>
        <w:t>本文基于</w:t>
      </w:r>
      <w:r w:rsidRPr="000A0B4F">
        <w:rPr>
          <w:rFonts w:hint="eastAsia"/>
          <w:b/>
          <w:iCs/>
          <w:sz w:val="18"/>
          <w:szCs w:val="18"/>
        </w:rPr>
        <w:t>卷积神经网络</w:t>
      </w:r>
      <w:r w:rsidR="002029FA">
        <w:rPr>
          <w:rFonts w:hint="eastAsia"/>
          <w:b/>
          <w:iCs/>
          <w:sz w:val="18"/>
          <w:szCs w:val="18"/>
        </w:rPr>
        <w:t>设计了检测算法，</w:t>
      </w:r>
      <w:r w:rsidR="002029FA">
        <w:rPr>
          <w:b/>
          <w:iCs/>
          <w:sz w:val="18"/>
          <w:szCs w:val="18"/>
        </w:rPr>
        <w:t>并</w:t>
      </w:r>
      <w:r w:rsidR="00B73252">
        <w:rPr>
          <w:rFonts w:hint="eastAsia"/>
          <w:b/>
          <w:iCs/>
          <w:sz w:val="18"/>
          <w:szCs w:val="18"/>
        </w:rPr>
        <w:t>提出了一种新的训练方案，</w:t>
      </w:r>
      <w:r w:rsidR="002029FA">
        <w:rPr>
          <w:rFonts w:hint="eastAsia"/>
          <w:b/>
          <w:iCs/>
          <w:sz w:val="18"/>
          <w:szCs w:val="18"/>
        </w:rPr>
        <w:t>提升了检测的准确率</w:t>
      </w:r>
      <w:r w:rsidRPr="000A0B4F">
        <w:rPr>
          <w:rFonts w:hint="eastAsia"/>
          <w:b/>
          <w:iCs/>
          <w:sz w:val="18"/>
          <w:szCs w:val="18"/>
        </w:rPr>
        <w:t>。</w:t>
      </w:r>
      <w:r w:rsidR="008C23A4" w:rsidRPr="000A0B4F">
        <w:rPr>
          <w:rFonts w:hint="eastAsia"/>
          <w:b/>
          <w:iCs/>
          <w:sz w:val="18"/>
          <w:szCs w:val="18"/>
        </w:rPr>
        <w:t>最后</w:t>
      </w:r>
      <w:r w:rsidR="008C23A4">
        <w:rPr>
          <w:rFonts w:hint="eastAsia"/>
          <w:b/>
          <w:iCs/>
          <w:sz w:val="18"/>
          <w:szCs w:val="18"/>
        </w:rPr>
        <w:t>，</w:t>
      </w:r>
      <w:r w:rsidRPr="000A0B4F">
        <w:rPr>
          <w:rFonts w:hint="eastAsia"/>
          <w:b/>
          <w:iCs/>
          <w:sz w:val="18"/>
          <w:szCs w:val="18"/>
        </w:rPr>
        <w:t>本文对两种算法的性能进行比较，分析两种算法的优缺点。</w:t>
      </w:r>
    </w:p>
    <w:p w:rsidR="00BF005C" w:rsidRDefault="00BF005C" w:rsidP="0019362F"/>
    <w:p w:rsidR="00654280" w:rsidRPr="00070820" w:rsidRDefault="003B4BCF" w:rsidP="00070820">
      <w:pPr>
        <w:ind w:firstLineChars="200" w:firstLine="360"/>
        <w:rPr>
          <w:b/>
          <w:i/>
          <w:iCs/>
          <w:sz w:val="18"/>
          <w:szCs w:val="18"/>
        </w:rPr>
      </w:pPr>
      <w:r>
        <w:rPr>
          <w:rFonts w:eastAsiaTheme="minorEastAsia" w:cs="Times New Roman"/>
          <w:b/>
          <w:bCs/>
          <w:i/>
          <w:iCs/>
          <w:kern w:val="0"/>
          <w:sz w:val="18"/>
          <w:szCs w:val="18"/>
        </w:rPr>
        <w:t>Index Term</w:t>
      </w:r>
      <w:r w:rsidR="00244C23">
        <w:rPr>
          <w:rFonts w:eastAsiaTheme="minorEastAsia" w:cs="Times New Roman"/>
          <w:b/>
          <w:bCs/>
          <w:i/>
          <w:iCs/>
          <w:kern w:val="0"/>
          <w:sz w:val="18"/>
          <w:szCs w:val="18"/>
        </w:rPr>
        <w:t xml:space="preserve"> </w:t>
      </w:r>
      <w:r>
        <w:rPr>
          <w:rFonts w:eastAsiaTheme="minorEastAsia" w:cs="Times New Roman"/>
          <w:b/>
          <w:bCs/>
          <w:i/>
          <w:iCs/>
          <w:kern w:val="0"/>
          <w:sz w:val="18"/>
          <w:szCs w:val="18"/>
        </w:rPr>
        <w:t>-</w:t>
      </w:r>
      <w:r w:rsidR="00244C23">
        <w:rPr>
          <w:rFonts w:eastAsiaTheme="minorEastAsia" w:cs="Times New Roman"/>
          <w:b/>
          <w:bCs/>
          <w:i/>
          <w:iCs/>
          <w:kern w:val="0"/>
          <w:sz w:val="18"/>
          <w:szCs w:val="18"/>
        </w:rPr>
        <w:t xml:space="preserve"> </w:t>
      </w:r>
      <w:r w:rsidR="00BF005C" w:rsidRPr="00BF005C">
        <w:rPr>
          <w:rFonts w:hint="eastAsia"/>
          <w:b/>
          <w:i/>
          <w:iCs/>
          <w:sz w:val="18"/>
          <w:szCs w:val="18"/>
        </w:rPr>
        <w:t>雾化器，装配缺陷检测，机器视觉，卷积神经网络</w:t>
      </w:r>
    </w:p>
    <w:p w:rsidR="0042327C" w:rsidRDefault="00280399" w:rsidP="00B06305">
      <w:pPr>
        <w:pStyle w:val="1"/>
        <w:numPr>
          <w:ilvl w:val="0"/>
          <w:numId w:val="5"/>
        </w:numPr>
        <w:tabs>
          <w:tab w:val="clear" w:pos="216"/>
          <w:tab w:val="clear" w:pos="576"/>
          <w:tab w:val="left" w:pos="142"/>
        </w:tabs>
        <w:ind w:left="0" w:firstLine="0"/>
        <w:rPr>
          <w:lang w:eastAsia="zh-CN"/>
        </w:rPr>
      </w:pPr>
      <w:r>
        <w:rPr>
          <w:lang w:eastAsia="zh-CN"/>
        </w:rPr>
        <w:t xml:space="preserve"> </w:t>
      </w:r>
      <w:r w:rsidR="00C022E9">
        <w:rPr>
          <w:rFonts w:hint="eastAsia"/>
          <w:lang w:eastAsia="zh-CN"/>
        </w:rPr>
        <w:t>Intro</w:t>
      </w:r>
      <w:r w:rsidR="00C022E9">
        <w:rPr>
          <w:lang w:eastAsia="zh-CN"/>
        </w:rPr>
        <w:t>duction</w:t>
      </w:r>
    </w:p>
    <w:p w:rsidR="004A0D63" w:rsidRDefault="004A0D63" w:rsidP="00F508C3">
      <w:pPr>
        <w:pStyle w:val="a3"/>
        <w:adjustRightInd w:val="0"/>
        <w:snapToGrid w:val="0"/>
        <w:spacing w:after="0"/>
        <w:ind w:firstLineChars="200" w:firstLine="400"/>
        <w:rPr>
          <w:rFonts w:ascii="Arial" w:hAnsi="Arial" w:cs="Arial"/>
          <w:color w:val="333333"/>
          <w:szCs w:val="21"/>
          <w:shd w:val="clear" w:color="auto" w:fill="FFFFFF"/>
        </w:rPr>
      </w:pPr>
      <w:r>
        <w:rPr>
          <w:rFonts w:hint="eastAsia"/>
          <w:sz w:val="20"/>
          <w:szCs w:val="20"/>
        </w:rPr>
        <w:t>在工业自动化生产线上，为了保证产品的质量，需要对产品进行缺陷检测</w:t>
      </w:r>
      <w:r w:rsidR="00EC501F">
        <w:rPr>
          <w:rFonts w:hint="eastAsia"/>
          <w:sz w:val="20"/>
          <w:szCs w:val="20"/>
        </w:rPr>
        <w:t>，</w:t>
      </w:r>
      <w:r w:rsidR="003E0A02">
        <w:rPr>
          <w:rFonts w:hint="eastAsia"/>
          <w:sz w:val="20"/>
          <w:szCs w:val="20"/>
        </w:rPr>
        <w:t>以</w:t>
      </w:r>
      <w:r w:rsidR="00EC501F">
        <w:rPr>
          <w:sz w:val="20"/>
          <w:szCs w:val="20"/>
        </w:rPr>
        <w:t>剔除</w:t>
      </w:r>
      <w:r w:rsidR="00EC501F">
        <w:rPr>
          <w:rFonts w:hint="eastAsia"/>
          <w:sz w:val="20"/>
          <w:szCs w:val="20"/>
        </w:rPr>
        <w:t>不良品。</w:t>
      </w:r>
      <w:r w:rsidR="00150D36">
        <w:rPr>
          <w:rFonts w:hint="eastAsia"/>
          <w:sz w:val="20"/>
          <w:szCs w:val="20"/>
        </w:rPr>
        <w:t>为了提高生产的自动化程度和</w:t>
      </w:r>
      <w:r w:rsidR="00085728">
        <w:rPr>
          <w:rFonts w:hint="eastAsia"/>
          <w:sz w:val="20"/>
          <w:szCs w:val="20"/>
        </w:rPr>
        <w:t>降低劳动力成本，</w:t>
      </w:r>
      <w:r w:rsidR="00085728">
        <w:rPr>
          <w:sz w:val="20"/>
          <w:szCs w:val="20"/>
        </w:rPr>
        <w:t>通常</w:t>
      </w:r>
      <w:r w:rsidR="00085728">
        <w:rPr>
          <w:rFonts w:hint="eastAsia"/>
          <w:sz w:val="20"/>
          <w:szCs w:val="20"/>
        </w:rPr>
        <w:t>采用机器视觉的方法来检测。</w:t>
      </w:r>
      <w:r w:rsidR="0031572C">
        <w:rPr>
          <w:rFonts w:hint="eastAsia"/>
          <w:sz w:val="20"/>
          <w:szCs w:val="20"/>
        </w:rPr>
        <w:t>目前，</w:t>
      </w:r>
      <w:r w:rsidR="00085728">
        <w:rPr>
          <w:rFonts w:hint="eastAsia"/>
          <w:sz w:val="20"/>
          <w:szCs w:val="20"/>
        </w:rPr>
        <w:t>机器视觉</w:t>
      </w:r>
      <w:r w:rsidR="0031572C">
        <w:rPr>
          <w:rFonts w:hint="eastAsia"/>
          <w:sz w:val="20"/>
          <w:szCs w:val="20"/>
        </w:rPr>
        <w:t>采用的算法</w:t>
      </w:r>
      <w:r w:rsidR="00B2590A">
        <w:rPr>
          <w:rFonts w:hint="eastAsia"/>
          <w:sz w:val="20"/>
          <w:szCs w:val="20"/>
        </w:rPr>
        <w:t>主要</w:t>
      </w:r>
      <w:r w:rsidR="0031572C">
        <w:rPr>
          <w:rFonts w:hint="eastAsia"/>
          <w:sz w:val="20"/>
          <w:szCs w:val="20"/>
        </w:rPr>
        <w:t>是数字图像处理技术，</w:t>
      </w:r>
      <w:r w:rsidR="0031572C">
        <w:rPr>
          <w:sz w:val="20"/>
          <w:szCs w:val="20"/>
        </w:rPr>
        <w:t>这种</w:t>
      </w:r>
      <w:r w:rsidR="0031572C">
        <w:rPr>
          <w:rFonts w:hint="eastAsia"/>
          <w:sz w:val="20"/>
          <w:szCs w:val="20"/>
        </w:rPr>
        <w:t>方法的检测精度高</w:t>
      </w:r>
      <w:r w:rsidR="00B2590A">
        <w:rPr>
          <w:rFonts w:hint="eastAsia"/>
          <w:sz w:val="20"/>
          <w:szCs w:val="20"/>
        </w:rPr>
        <w:t>，相关研究也比较多。</w:t>
      </w:r>
    </w:p>
    <w:p w:rsidR="004D5936" w:rsidRPr="00BB070C" w:rsidRDefault="004D5936" w:rsidP="005E5C2B">
      <w:pPr>
        <w:pStyle w:val="a3"/>
        <w:adjustRightInd w:val="0"/>
        <w:snapToGrid w:val="0"/>
        <w:spacing w:after="0"/>
        <w:ind w:firstLineChars="200" w:firstLine="400"/>
        <w:rPr>
          <w:sz w:val="20"/>
          <w:szCs w:val="20"/>
        </w:rPr>
      </w:pPr>
      <w:r w:rsidRPr="004D5936">
        <w:rPr>
          <w:rFonts w:hint="eastAsia"/>
          <w:sz w:val="20"/>
          <w:szCs w:val="20"/>
        </w:rPr>
        <w:t>Jiancheng[1]</w:t>
      </w:r>
      <w:r w:rsidRPr="004D5936">
        <w:rPr>
          <w:rFonts w:hint="eastAsia"/>
          <w:sz w:val="20"/>
          <w:szCs w:val="20"/>
        </w:rPr>
        <w:t>设计了基于视觉的注射器装配质量检测系统</w:t>
      </w:r>
      <w:r>
        <w:rPr>
          <w:rFonts w:hint="eastAsia"/>
          <w:sz w:val="20"/>
          <w:szCs w:val="20"/>
        </w:rPr>
        <w:t>，提出了完整的硬件和软件方案，采用测距的方法进行装配位置的检测。</w:t>
      </w:r>
      <w:r w:rsidRPr="004D5936">
        <w:rPr>
          <w:rFonts w:hint="eastAsia"/>
          <w:sz w:val="20"/>
          <w:szCs w:val="20"/>
        </w:rPr>
        <w:t>Jing</w:t>
      </w:r>
      <w:r w:rsidRPr="004D5936">
        <w:rPr>
          <w:rFonts w:hint="eastAsia"/>
          <w:sz w:val="20"/>
          <w:szCs w:val="20"/>
        </w:rPr>
        <w:t>等人</w:t>
      </w:r>
      <w:r w:rsidRPr="004D5936">
        <w:rPr>
          <w:rFonts w:hint="eastAsia"/>
          <w:sz w:val="20"/>
          <w:szCs w:val="20"/>
        </w:rPr>
        <w:t>[2]</w:t>
      </w:r>
      <w:r w:rsidRPr="004D5936">
        <w:rPr>
          <w:rFonts w:hint="eastAsia"/>
          <w:sz w:val="20"/>
          <w:szCs w:val="20"/>
        </w:rPr>
        <w:t>采用工业</w:t>
      </w:r>
      <w:r w:rsidRPr="004D5936">
        <w:rPr>
          <w:rFonts w:hint="eastAsia"/>
          <w:sz w:val="20"/>
          <w:szCs w:val="20"/>
        </w:rPr>
        <w:t>CT</w:t>
      </w:r>
      <w:r w:rsidR="00BB070C">
        <w:rPr>
          <w:rFonts w:hint="eastAsia"/>
          <w:sz w:val="20"/>
          <w:szCs w:val="20"/>
        </w:rPr>
        <w:t>成像</w:t>
      </w:r>
      <w:r w:rsidRPr="004D5936">
        <w:rPr>
          <w:rFonts w:hint="eastAsia"/>
          <w:sz w:val="20"/>
          <w:szCs w:val="20"/>
        </w:rPr>
        <w:t>，</w:t>
      </w:r>
      <w:r w:rsidRPr="004D5936">
        <w:rPr>
          <w:rFonts w:hint="eastAsia"/>
          <w:sz w:val="20"/>
          <w:szCs w:val="20"/>
        </w:rPr>
        <w:t>Hausdorff</w:t>
      </w:r>
      <w:r w:rsidRPr="004D5936">
        <w:rPr>
          <w:rFonts w:hint="eastAsia"/>
          <w:sz w:val="20"/>
          <w:szCs w:val="20"/>
        </w:rPr>
        <w:t>距离匹配算法检测金属零件的位置，链码检测法检测圆度，格林定理和几何中心算法检测直径。</w:t>
      </w:r>
      <w:r w:rsidR="00BB070C" w:rsidRPr="00BB070C">
        <w:rPr>
          <w:rFonts w:hint="eastAsia"/>
          <w:sz w:val="20"/>
          <w:szCs w:val="20"/>
        </w:rPr>
        <w:t xml:space="preserve">Ardhy </w:t>
      </w:r>
      <w:r w:rsidR="00BB070C" w:rsidRPr="00BB070C">
        <w:rPr>
          <w:rFonts w:hint="eastAsia"/>
          <w:sz w:val="20"/>
          <w:szCs w:val="20"/>
        </w:rPr>
        <w:t>等人</w:t>
      </w:r>
      <w:r w:rsidR="00BB070C" w:rsidRPr="00BB070C">
        <w:rPr>
          <w:rFonts w:hint="eastAsia"/>
          <w:sz w:val="20"/>
          <w:szCs w:val="20"/>
        </w:rPr>
        <w:t>[3]</w:t>
      </w:r>
      <w:r w:rsidR="00480372" w:rsidRPr="00480372">
        <w:rPr>
          <w:rFonts w:hint="eastAsia"/>
        </w:rPr>
        <w:t xml:space="preserve"> </w:t>
      </w:r>
      <w:r w:rsidR="00480372">
        <w:rPr>
          <w:rFonts w:hint="eastAsia"/>
        </w:rPr>
        <w:t>使用自适应高斯阈值法对图像进行预处理，</w:t>
      </w:r>
      <w:r w:rsidR="00480372">
        <w:t>然后</w:t>
      </w:r>
      <w:r w:rsidR="00AB40B2">
        <w:rPr>
          <w:rFonts w:hint="eastAsia"/>
          <w:sz w:val="20"/>
          <w:szCs w:val="20"/>
        </w:rPr>
        <w:t>对</w:t>
      </w:r>
      <w:r w:rsidR="00480372">
        <w:rPr>
          <w:rFonts w:hint="eastAsia"/>
          <w:sz w:val="20"/>
          <w:szCs w:val="20"/>
        </w:rPr>
        <w:t>标准</w:t>
      </w:r>
      <w:r w:rsidR="00CB3F0C">
        <w:rPr>
          <w:rFonts w:hint="eastAsia"/>
          <w:sz w:val="20"/>
          <w:szCs w:val="20"/>
        </w:rPr>
        <w:t>图像和</w:t>
      </w:r>
      <w:r w:rsidR="00CB3F0C">
        <w:rPr>
          <w:sz w:val="20"/>
          <w:szCs w:val="20"/>
        </w:rPr>
        <w:t>待</w:t>
      </w:r>
      <w:r w:rsidR="00CB3F0C">
        <w:rPr>
          <w:rFonts w:hint="eastAsia"/>
          <w:sz w:val="20"/>
          <w:szCs w:val="20"/>
        </w:rPr>
        <w:t>检测</w:t>
      </w:r>
      <w:r w:rsidR="00BB070C" w:rsidRPr="00BB070C">
        <w:rPr>
          <w:rFonts w:hint="eastAsia"/>
          <w:sz w:val="20"/>
          <w:szCs w:val="20"/>
        </w:rPr>
        <w:t>图像</w:t>
      </w:r>
      <w:r w:rsidR="00AB40B2">
        <w:rPr>
          <w:rFonts w:hint="eastAsia"/>
          <w:sz w:val="20"/>
          <w:szCs w:val="20"/>
        </w:rPr>
        <w:t>做</w:t>
      </w:r>
      <w:r w:rsidR="00BB070C" w:rsidRPr="00BB070C">
        <w:rPr>
          <w:rFonts w:hint="eastAsia"/>
          <w:sz w:val="20"/>
          <w:szCs w:val="20"/>
        </w:rPr>
        <w:t>差分</w:t>
      </w:r>
      <w:r w:rsidR="00AB40B2">
        <w:rPr>
          <w:rFonts w:hint="eastAsia"/>
          <w:sz w:val="20"/>
          <w:szCs w:val="20"/>
        </w:rPr>
        <w:t>运算，</w:t>
      </w:r>
      <w:r w:rsidR="00AB40B2">
        <w:rPr>
          <w:sz w:val="20"/>
          <w:szCs w:val="20"/>
        </w:rPr>
        <w:t>进而</w:t>
      </w:r>
      <w:r w:rsidR="00AB40B2" w:rsidRPr="00BB070C">
        <w:rPr>
          <w:rFonts w:hint="eastAsia"/>
          <w:sz w:val="20"/>
          <w:szCs w:val="20"/>
        </w:rPr>
        <w:t>检测</w:t>
      </w:r>
      <w:r w:rsidR="00BB070C" w:rsidRPr="00BB070C">
        <w:rPr>
          <w:rFonts w:hint="eastAsia"/>
          <w:sz w:val="20"/>
          <w:szCs w:val="20"/>
        </w:rPr>
        <w:t>PCB</w:t>
      </w:r>
      <w:r w:rsidR="00B57E74">
        <w:rPr>
          <w:rFonts w:hint="eastAsia"/>
          <w:sz w:val="20"/>
          <w:szCs w:val="20"/>
        </w:rPr>
        <w:t>板是否</w:t>
      </w:r>
      <w:r w:rsidR="00B57E74">
        <w:rPr>
          <w:sz w:val="20"/>
          <w:szCs w:val="20"/>
        </w:rPr>
        <w:t>存在</w:t>
      </w:r>
      <w:r w:rsidR="00B57E74">
        <w:rPr>
          <w:rFonts w:hint="eastAsia"/>
          <w:sz w:val="20"/>
          <w:szCs w:val="20"/>
        </w:rPr>
        <w:t>缺陷</w:t>
      </w:r>
      <w:r w:rsidR="00BB070C" w:rsidRPr="00BB070C">
        <w:rPr>
          <w:rFonts w:hint="eastAsia"/>
          <w:sz w:val="20"/>
          <w:szCs w:val="20"/>
        </w:rPr>
        <w:t>。</w:t>
      </w:r>
    </w:p>
    <w:p w:rsidR="005E5C2B" w:rsidRDefault="00E044FD" w:rsidP="005E5C2B">
      <w:pPr>
        <w:pStyle w:val="a3"/>
        <w:adjustRightInd w:val="0"/>
        <w:snapToGrid w:val="0"/>
        <w:spacing w:after="0"/>
        <w:ind w:firstLineChars="200" w:firstLine="400"/>
        <w:rPr>
          <w:sz w:val="20"/>
          <w:szCs w:val="20"/>
        </w:rPr>
      </w:pPr>
      <w:r>
        <w:rPr>
          <w:rFonts w:hint="eastAsia"/>
          <w:sz w:val="20"/>
          <w:szCs w:val="20"/>
        </w:rPr>
        <w:t>近年来，</w:t>
      </w:r>
      <w:r w:rsidR="005E5C2B">
        <w:rPr>
          <w:rFonts w:hint="eastAsia"/>
          <w:sz w:val="20"/>
          <w:szCs w:val="20"/>
        </w:rPr>
        <w:t>深度学习</w:t>
      </w:r>
      <w:r>
        <w:rPr>
          <w:rFonts w:hint="eastAsia"/>
          <w:sz w:val="20"/>
          <w:szCs w:val="20"/>
        </w:rPr>
        <w:t>技术在图像识别领域的成果显著。</w:t>
      </w:r>
      <w:r w:rsidR="000318DC">
        <w:rPr>
          <w:rFonts w:hint="eastAsia"/>
          <w:sz w:val="20"/>
          <w:szCs w:val="20"/>
        </w:rPr>
        <w:t>基于</w:t>
      </w:r>
      <w:r w:rsidR="00145B56">
        <w:rPr>
          <w:rFonts w:hint="eastAsia"/>
          <w:sz w:val="20"/>
          <w:szCs w:val="20"/>
        </w:rPr>
        <w:t>卷积神经网络</w:t>
      </w:r>
      <w:r w:rsidR="000318DC">
        <w:rPr>
          <w:rFonts w:hint="eastAsia"/>
          <w:sz w:val="20"/>
          <w:szCs w:val="20"/>
        </w:rPr>
        <w:t>的</w:t>
      </w:r>
      <w:r w:rsidR="00145B56">
        <w:rPr>
          <w:rFonts w:hint="eastAsia"/>
          <w:sz w:val="20"/>
          <w:szCs w:val="20"/>
        </w:rPr>
        <w:t>图片识别</w:t>
      </w:r>
      <w:r w:rsidR="000318DC">
        <w:rPr>
          <w:rFonts w:hint="eastAsia"/>
          <w:sz w:val="20"/>
          <w:szCs w:val="20"/>
        </w:rPr>
        <w:t>算法，已经成功的应用在许多领域</w:t>
      </w:r>
      <w:r w:rsidR="00145B56">
        <w:rPr>
          <w:rFonts w:hint="eastAsia"/>
          <w:sz w:val="20"/>
          <w:szCs w:val="20"/>
        </w:rPr>
        <w:t>。</w:t>
      </w:r>
      <w:r w:rsidR="00145B56">
        <w:rPr>
          <w:sz w:val="20"/>
          <w:szCs w:val="20"/>
        </w:rPr>
        <w:t>在</w:t>
      </w:r>
      <w:r w:rsidR="00145B56">
        <w:rPr>
          <w:rFonts w:hint="eastAsia"/>
          <w:sz w:val="20"/>
          <w:szCs w:val="20"/>
        </w:rPr>
        <w:t>工业检测领域，</w:t>
      </w:r>
      <w:r w:rsidR="00145B56">
        <w:rPr>
          <w:sz w:val="20"/>
          <w:szCs w:val="20"/>
        </w:rPr>
        <w:t>有些</w:t>
      </w:r>
      <w:r w:rsidR="00145B56">
        <w:rPr>
          <w:rFonts w:hint="eastAsia"/>
          <w:sz w:val="20"/>
          <w:szCs w:val="20"/>
        </w:rPr>
        <w:t>学者也</w:t>
      </w:r>
      <w:r w:rsidR="00F246A5">
        <w:rPr>
          <w:rFonts w:hint="eastAsia"/>
          <w:sz w:val="20"/>
          <w:szCs w:val="20"/>
        </w:rPr>
        <w:t>开始</w:t>
      </w:r>
      <w:r w:rsidR="00145B56">
        <w:rPr>
          <w:rFonts w:hint="eastAsia"/>
          <w:sz w:val="20"/>
          <w:szCs w:val="20"/>
        </w:rPr>
        <w:t>尝试</w:t>
      </w:r>
      <w:r w:rsidR="00A27E2C">
        <w:rPr>
          <w:rFonts w:hint="eastAsia"/>
          <w:sz w:val="20"/>
          <w:szCs w:val="20"/>
        </w:rPr>
        <w:t>研究运用卷积神经网络来进行缺陷检测</w:t>
      </w:r>
      <w:r w:rsidR="000318DC">
        <w:rPr>
          <w:rFonts w:hint="eastAsia"/>
          <w:sz w:val="20"/>
          <w:szCs w:val="20"/>
        </w:rPr>
        <w:t>和分类</w:t>
      </w:r>
      <w:r w:rsidR="00A27E2C">
        <w:rPr>
          <w:rFonts w:hint="eastAsia"/>
          <w:sz w:val="20"/>
          <w:szCs w:val="20"/>
        </w:rPr>
        <w:t>。</w:t>
      </w:r>
    </w:p>
    <w:p w:rsidR="00B57E74" w:rsidRDefault="00C03E07" w:rsidP="00251941">
      <w:pPr>
        <w:ind w:firstLine="400"/>
      </w:pPr>
      <w:r w:rsidRPr="00875AA6">
        <w:t>Je-Kang Park</w:t>
      </w:r>
      <w:r>
        <w:t xml:space="preserve"> </w:t>
      </w:r>
      <w:r>
        <w:rPr>
          <w:rFonts w:hint="eastAsia"/>
        </w:rPr>
        <w:t>等人</w:t>
      </w:r>
      <w:r w:rsidR="0051234C">
        <w:rPr>
          <w:rFonts w:hint="eastAsia"/>
        </w:rPr>
        <w:t>，设计了一个简单的</w:t>
      </w:r>
      <w:r>
        <w:rPr>
          <w:rFonts w:hint="eastAsia"/>
        </w:rPr>
        <w:t>C</w:t>
      </w:r>
      <w:r>
        <w:t>NN</w:t>
      </w:r>
      <w:r w:rsidR="0051234C">
        <w:rPr>
          <w:rFonts w:hint="eastAsia"/>
        </w:rPr>
        <w:t>网络结构对不同物品的表面缺陷进行检测。</w:t>
      </w:r>
      <w:r w:rsidR="00B57E74">
        <w:rPr>
          <w:rFonts w:hint="eastAsia"/>
        </w:rPr>
        <w:t>吴桐</w:t>
      </w:r>
      <w:r w:rsidR="00B57E74">
        <w:rPr>
          <w:rFonts w:hint="eastAsia"/>
        </w:rPr>
        <w:t>[</w:t>
      </w:r>
      <w:r w:rsidR="00A31BC3">
        <w:t>4</w:t>
      </w:r>
      <w:r w:rsidR="00B57E74">
        <w:rPr>
          <w:rFonts w:hint="eastAsia"/>
        </w:rPr>
        <w:t>]</w:t>
      </w:r>
      <w:r w:rsidR="00B57E74">
        <w:rPr>
          <w:rFonts w:hint="eastAsia"/>
        </w:rPr>
        <w:t>对复杂结构件装配正确进行研究，</w:t>
      </w:r>
      <w:r w:rsidR="00B57E74">
        <w:t>使用</w:t>
      </w:r>
      <w:r w:rsidR="00B57E74">
        <w:rPr>
          <w:rFonts w:hint="eastAsia"/>
        </w:rPr>
        <w:t>X</w:t>
      </w:r>
      <w:r w:rsidR="00B57E74">
        <w:rPr>
          <w:rFonts w:hint="eastAsia"/>
        </w:rPr>
        <w:t>射线成像系统采集图像并标注。设计了一个卷积神经网络模型，通过深度学习的方法提取零件特征、训练分类器，对工件内部零件进行分类，从而检测</w:t>
      </w:r>
      <w:r w:rsidR="00A31BC3">
        <w:rPr>
          <w:rFonts w:hint="eastAsia"/>
        </w:rPr>
        <w:t>零件是否缺失</w:t>
      </w:r>
      <w:r w:rsidR="00B57E74">
        <w:rPr>
          <w:rFonts w:hint="eastAsia"/>
        </w:rPr>
        <w:t>。</w:t>
      </w:r>
    </w:p>
    <w:p w:rsidR="009D1759" w:rsidRPr="00A82A76" w:rsidRDefault="009D1759" w:rsidP="00A82A76">
      <w:pPr>
        <w:pStyle w:val="a3"/>
        <w:adjustRightInd w:val="0"/>
        <w:snapToGrid w:val="0"/>
        <w:spacing w:after="0"/>
        <w:ind w:firstLineChars="200" w:firstLine="400"/>
        <w:rPr>
          <w:sz w:val="20"/>
          <w:szCs w:val="20"/>
        </w:rPr>
      </w:pPr>
      <w:r w:rsidRPr="00A82A76">
        <w:rPr>
          <w:rFonts w:hint="eastAsia"/>
          <w:sz w:val="20"/>
          <w:szCs w:val="20"/>
        </w:rPr>
        <w:t>本文</w:t>
      </w:r>
      <w:r w:rsidR="00C57193" w:rsidRPr="00A82A76">
        <w:rPr>
          <w:rFonts w:hint="eastAsia"/>
          <w:sz w:val="20"/>
          <w:szCs w:val="20"/>
        </w:rPr>
        <w:t>的</w:t>
      </w:r>
      <w:r w:rsidR="00C57193" w:rsidRPr="00A82A76">
        <w:rPr>
          <w:sz w:val="20"/>
          <w:szCs w:val="20"/>
        </w:rPr>
        <w:t>研究</w:t>
      </w:r>
      <w:r w:rsidR="00C57193" w:rsidRPr="00A82A76">
        <w:rPr>
          <w:rFonts w:hint="eastAsia"/>
          <w:sz w:val="20"/>
          <w:szCs w:val="20"/>
        </w:rPr>
        <w:t>对象是</w:t>
      </w:r>
      <w:r w:rsidR="00BD3340" w:rsidRPr="00A82A76">
        <w:rPr>
          <w:rFonts w:hint="eastAsia"/>
          <w:sz w:val="20"/>
          <w:szCs w:val="20"/>
        </w:rPr>
        <w:t>雾化器</w:t>
      </w:r>
      <w:r w:rsidR="00C57193" w:rsidRPr="00A82A76">
        <w:rPr>
          <w:rFonts w:hint="eastAsia"/>
          <w:sz w:val="20"/>
          <w:szCs w:val="20"/>
        </w:rPr>
        <w:t>。</w:t>
      </w:r>
      <w:r w:rsidR="00B71A29" w:rsidRPr="00A82A76">
        <w:rPr>
          <w:rFonts w:hint="eastAsia"/>
          <w:sz w:val="20"/>
          <w:szCs w:val="20"/>
        </w:rPr>
        <w:t>雾化器</w:t>
      </w:r>
      <w:r w:rsidR="00B71A29" w:rsidRPr="00A82A76">
        <w:rPr>
          <w:sz w:val="20"/>
          <w:szCs w:val="20"/>
        </w:rPr>
        <w:t>的装配</w:t>
      </w:r>
      <w:r w:rsidR="00575AE7" w:rsidRPr="00A82A76">
        <w:rPr>
          <w:rFonts w:hint="eastAsia"/>
          <w:sz w:val="20"/>
          <w:szCs w:val="20"/>
        </w:rPr>
        <w:t>过程需要经过</w:t>
      </w:r>
      <w:r w:rsidR="00B71A29" w:rsidRPr="00A82A76">
        <w:rPr>
          <w:sz w:val="20"/>
          <w:szCs w:val="20"/>
        </w:rPr>
        <w:t>多道工序</w:t>
      </w:r>
      <w:r w:rsidR="005013A9" w:rsidRPr="00A82A76">
        <w:rPr>
          <w:rFonts w:hint="eastAsia"/>
          <w:sz w:val="20"/>
          <w:szCs w:val="20"/>
        </w:rPr>
        <w:t>。</w:t>
      </w:r>
      <w:r w:rsidR="00BC0ABC" w:rsidRPr="00A82A76">
        <w:rPr>
          <w:rFonts w:hint="eastAsia"/>
          <w:sz w:val="20"/>
          <w:szCs w:val="20"/>
        </w:rPr>
        <w:t>零</w:t>
      </w:r>
      <w:r w:rsidR="00BC1A3D" w:rsidRPr="00A82A76">
        <w:rPr>
          <w:rFonts w:hint="eastAsia"/>
          <w:sz w:val="20"/>
          <w:szCs w:val="20"/>
        </w:rPr>
        <w:t>部</w:t>
      </w:r>
      <w:r w:rsidR="00BC0ABC" w:rsidRPr="00A82A76">
        <w:rPr>
          <w:rFonts w:hint="eastAsia"/>
          <w:sz w:val="20"/>
          <w:szCs w:val="20"/>
        </w:rPr>
        <w:t>件</w:t>
      </w:r>
      <w:r w:rsidR="0034467E" w:rsidRPr="00A82A76">
        <w:rPr>
          <w:rFonts w:hint="eastAsia"/>
          <w:sz w:val="20"/>
          <w:szCs w:val="20"/>
        </w:rPr>
        <w:t>的</w:t>
      </w:r>
      <w:r w:rsidR="00BC0ABC" w:rsidRPr="00A82A76">
        <w:rPr>
          <w:sz w:val="20"/>
          <w:szCs w:val="20"/>
        </w:rPr>
        <w:t>夹取</w:t>
      </w:r>
      <w:r w:rsidR="0034467E" w:rsidRPr="00A82A76">
        <w:rPr>
          <w:rFonts w:hint="eastAsia"/>
          <w:sz w:val="20"/>
          <w:szCs w:val="20"/>
        </w:rPr>
        <w:t>可能</w:t>
      </w:r>
      <w:r w:rsidR="00D03099" w:rsidRPr="00A82A76">
        <w:rPr>
          <w:rFonts w:hint="eastAsia"/>
          <w:sz w:val="20"/>
          <w:szCs w:val="20"/>
        </w:rPr>
        <w:t>失败</w:t>
      </w:r>
      <w:r w:rsidR="00D03099" w:rsidRPr="00A82A76">
        <w:rPr>
          <w:sz w:val="20"/>
          <w:szCs w:val="20"/>
        </w:rPr>
        <w:t>，从而导致</w:t>
      </w:r>
      <w:r w:rsidR="00D03099" w:rsidRPr="00A82A76">
        <w:rPr>
          <w:rFonts w:hint="eastAsia"/>
          <w:sz w:val="20"/>
          <w:szCs w:val="20"/>
        </w:rPr>
        <w:t>零部件</w:t>
      </w:r>
      <w:r w:rsidR="00D03099" w:rsidRPr="00A82A76">
        <w:rPr>
          <w:sz w:val="20"/>
          <w:szCs w:val="20"/>
        </w:rPr>
        <w:t>缺失</w:t>
      </w:r>
      <w:r w:rsidR="005013A9" w:rsidRPr="00A82A76">
        <w:rPr>
          <w:rFonts w:hint="eastAsia"/>
          <w:sz w:val="20"/>
          <w:szCs w:val="20"/>
        </w:rPr>
        <w:t>。由于震动</w:t>
      </w:r>
      <w:r w:rsidR="00701E0C" w:rsidRPr="00A82A76">
        <w:rPr>
          <w:rFonts w:hint="eastAsia"/>
          <w:sz w:val="20"/>
          <w:szCs w:val="20"/>
        </w:rPr>
        <w:t>、</w:t>
      </w:r>
      <w:r w:rsidR="00701E0C" w:rsidRPr="00A82A76">
        <w:rPr>
          <w:sz w:val="20"/>
          <w:szCs w:val="20"/>
        </w:rPr>
        <w:t>装配精度</w:t>
      </w:r>
      <w:r w:rsidR="00701E0C" w:rsidRPr="00A82A76">
        <w:rPr>
          <w:rFonts w:hint="eastAsia"/>
          <w:sz w:val="20"/>
          <w:szCs w:val="20"/>
        </w:rPr>
        <w:t>等</w:t>
      </w:r>
      <w:r w:rsidR="00701E0C" w:rsidRPr="00A82A76">
        <w:rPr>
          <w:sz w:val="20"/>
          <w:szCs w:val="20"/>
        </w:rPr>
        <w:t>其它原因</w:t>
      </w:r>
      <w:r w:rsidR="00701E0C" w:rsidRPr="00A82A76">
        <w:rPr>
          <w:rFonts w:hint="eastAsia"/>
          <w:sz w:val="20"/>
          <w:szCs w:val="20"/>
        </w:rPr>
        <w:t>可能导致</w:t>
      </w:r>
      <w:r w:rsidR="00701E0C" w:rsidRPr="00A82A76">
        <w:rPr>
          <w:sz w:val="20"/>
          <w:szCs w:val="20"/>
        </w:rPr>
        <w:t>零部件的</w:t>
      </w:r>
      <w:r w:rsidR="00701E0C" w:rsidRPr="00A82A76">
        <w:rPr>
          <w:rFonts w:hint="eastAsia"/>
          <w:sz w:val="20"/>
          <w:szCs w:val="20"/>
        </w:rPr>
        <w:t>装配</w:t>
      </w:r>
      <w:r w:rsidR="00701E0C" w:rsidRPr="00A82A76">
        <w:rPr>
          <w:sz w:val="20"/>
          <w:szCs w:val="20"/>
        </w:rPr>
        <w:t>位置不准确。</w:t>
      </w:r>
      <w:r w:rsidR="00701E0C" w:rsidRPr="00A82A76">
        <w:rPr>
          <w:rFonts w:hint="eastAsia"/>
          <w:sz w:val="20"/>
          <w:szCs w:val="20"/>
        </w:rPr>
        <w:t>结合生产</w:t>
      </w:r>
      <w:r w:rsidR="00701E0C" w:rsidRPr="00A82A76">
        <w:rPr>
          <w:sz w:val="20"/>
          <w:szCs w:val="20"/>
        </w:rPr>
        <w:t>的实际</w:t>
      </w:r>
      <w:r w:rsidR="00701E0C" w:rsidRPr="00A82A76">
        <w:rPr>
          <w:rFonts w:hint="eastAsia"/>
          <w:sz w:val="20"/>
          <w:szCs w:val="20"/>
        </w:rPr>
        <w:t>情况</w:t>
      </w:r>
      <w:r w:rsidR="00701E0C" w:rsidRPr="00A82A76">
        <w:rPr>
          <w:sz w:val="20"/>
          <w:szCs w:val="20"/>
        </w:rPr>
        <w:t>，</w:t>
      </w:r>
      <w:r w:rsidR="00A91EAF" w:rsidRPr="00A82A76">
        <w:rPr>
          <w:rFonts w:hint="eastAsia"/>
          <w:sz w:val="20"/>
          <w:szCs w:val="20"/>
        </w:rPr>
        <w:t>雾化器</w:t>
      </w:r>
      <w:r w:rsidR="00A91EAF" w:rsidRPr="00A82A76">
        <w:rPr>
          <w:sz w:val="20"/>
          <w:szCs w:val="20"/>
        </w:rPr>
        <w:t>的装配缺</w:t>
      </w:r>
      <w:r w:rsidR="00A91EAF" w:rsidRPr="00A82A76">
        <w:rPr>
          <w:sz w:val="20"/>
          <w:szCs w:val="20"/>
        </w:rPr>
        <w:lastRenderedPageBreak/>
        <w:t>陷可以分为工件缺失</w:t>
      </w:r>
      <w:r w:rsidR="00A91EAF" w:rsidRPr="00A82A76">
        <w:rPr>
          <w:rFonts w:hint="eastAsia"/>
          <w:sz w:val="20"/>
          <w:szCs w:val="20"/>
        </w:rPr>
        <w:t>、</w:t>
      </w:r>
      <w:r w:rsidR="00A91EAF" w:rsidRPr="00A82A76">
        <w:rPr>
          <w:sz w:val="20"/>
          <w:szCs w:val="20"/>
        </w:rPr>
        <w:t>棉芯缺失</w:t>
      </w:r>
      <w:r w:rsidR="00A91EAF" w:rsidRPr="00A82A76">
        <w:rPr>
          <w:rFonts w:hint="eastAsia"/>
          <w:sz w:val="20"/>
          <w:szCs w:val="20"/>
        </w:rPr>
        <w:t>、</w:t>
      </w:r>
      <w:r w:rsidR="00A91EAF" w:rsidRPr="00A82A76">
        <w:rPr>
          <w:sz w:val="20"/>
          <w:szCs w:val="20"/>
        </w:rPr>
        <w:t>金属片缺失和金属丝位置异常</w:t>
      </w:r>
      <w:r w:rsidR="00222949" w:rsidRPr="00A82A76">
        <w:rPr>
          <w:rFonts w:hint="eastAsia"/>
          <w:sz w:val="20"/>
          <w:szCs w:val="20"/>
        </w:rPr>
        <w:t>这</w:t>
      </w:r>
      <w:r w:rsidR="007F37D0">
        <w:rPr>
          <w:sz w:val="20"/>
          <w:szCs w:val="20"/>
        </w:rPr>
        <w:t>四种。如</w:t>
      </w:r>
      <w:r w:rsidR="007F37D0" w:rsidRPr="00AC4DD2">
        <w:rPr>
          <w:rFonts w:hint="eastAsia"/>
        </w:rPr>
        <w:t>F</w:t>
      </w:r>
      <w:r w:rsidR="007F37D0" w:rsidRPr="00AC4DD2">
        <w:t>ig. 1</w:t>
      </w:r>
      <w:r w:rsidR="00222949" w:rsidRPr="00A82A76">
        <w:rPr>
          <w:rFonts w:hint="eastAsia"/>
          <w:sz w:val="20"/>
          <w:szCs w:val="20"/>
        </w:rPr>
        <w:t>所示。</w:t>
      </w:r>
    </w:p>
    <w:tbl>
      <w:tblPr>
        <w:tblStyle w:val="ab"/>
        <w:tblW w:w="0" w:type="auto"/>
        <w:tblLook w:val="04A0" w:firstRow="1" w:lastRow="0" w:firstColumn="1" w:lastColumn="0" w:noHBand="0" w:noVBand="1"/>
      </w:tblPr>
      <w:tblGrid>
        <w:gridCol w:w="2428"/>
        <w:gridCol w:w="2429"/>
      </w:tblGrid>
      <w:tr w:rsidR="003C6656" w:rsidRPr="00AC4DD2" w:rsidTr="002672FC">
        <w:trPr>
          <w:trHeight w:val="1612"/>
        </w:trPr>
        <w:tc>
          <w:tcPr>
            <w:tcW w:w="2505" w:type="dxa"/>
          </w:tcPr>
          <w:p w:rsidR="003C6656" w:rsidRPr="00AC4DD2" w:rsidRDefault="003C6656" w:rsidP="006D50F8">
            <w:pPr>
              <w:pStyle w:val="aa"/>
              <w:spacing w:beforeLines="30" w:before="97" w:line="0" w:lineRule="atLeast"/>
              <w:jc w:val="both"/>
            </w:pPr>
            <w:r w:rsidRPr="00AC4DD2">
              <w:rPr>
                <w:rFonts w:hint="eastAsia"/>
              </w:rPr>
              <w:drawing>
                <wp:inline distT="0" distB="0" distL="0" distR="0" wp14:anchorId="0C6A6AB8" wp14:editId="698CCE63">
                  <wp:extent cx="1440000" cy="864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3C6656" w:rsidRPr="00AC4DD2" w:rsidRDefault="000721D5" w:rsidP="00725971">
            <w:pPr>
              <w:pStyle w:val="aa"/>
            </w:pPr>
            <w:r w:rsidRPr="00AC4DD2">
              <w:t>workpiece missing</w:t>
            </w:r>
          </w:p>
        </w:tc>
        <w:tc>
          <w:tcPr>
            <w:tcW w:w="2505" w:type="dxa"/>
          </w:tcPr>
          <w:p w:rsidR="00AC4DD2" w:rsidRPr="00AC4DD2" w:rsidRDefault="003C6656" w:rsidP="006714CC">
            <w:pPr>
              <w:pStyle w:val="aa"/>
              <w:spacing w:beforeLines="30" w:before="97" w:line="0" w:lineRule="atLeast"/>
            </w:pPr>
            <w:r w:rsidRPr="00AC4DD2">
              <w:rPr>
                <w:rFonts w:hint="eastAsia"/>
              </w:rPr>
              <w:drawing>
                <wp:inline distT="0" distB="0" distL="0" distR="0" wp14:anchorId="709D01D9" wp14:editId="525CE1BC">
                  <wp:extent cx="1440000" cy="8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cotton core missing</w:t>
            </w:r>
          </w:p>
        </w:tc>
      </w:tr>
      <w:tr w:rsidR="003C6656" w:rsidRPr="00AC4DD2" w:rsidTr="002672FC">
        <w:tc>
          <w:tcPr>
            <w:tcW w:w="2505" w:type="dxa"/>
          </w:tcPr>
          <w:p w:rsidR="003C6656" w:rsidRPr="00AC4DD2" w:rsidRDefault="003C6656" w:rsidP="00B6035C">
            <w:pPr>
              <w:pStyle w:val="aa"/>
              <w:spacing w:line="0" w:lineRule="atLeast"/>
            </w:pPr>
            <w:r w:rsidRPr="00AC4DD2">
              <w:rPr>
                <w:rFonts w:hint="eastAsia"/>
              </w:rPr>
              <w:drawing>
                <wp:inline distT="0" distB="0" distL="0" distR="0" wp14:anchorId="6B127C18" wp14:editId="3F2F88AC">
                  <wp:extent cx="1440000" cy="86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metal sheet missing</w:t>
            </w:r>
          </w:p>
        </w:tc>
        <w:tc>
          <w:tcPr>
            <w:tcW w:w="2505" w:type="dxa"/>
          </w:tcPr>
          <w:p w:rsidR="003C6656" w:rsidRPr="00AC4DD2" w:rsidRDefault="003C6656" w:rsidP="00B6035C">
            <w:pPr>
              <w:pStyle w:val="aa"/>
              <w:spacing w:line="0" w:lineRule="atLeast"/>
            </w:pPr>
            <w:r w:rsidRPr="00AC4DD2">
              <w:rPr>
                <w:rFonts w:hint="eastAsia"/>
              </w:rPr>
              <w:drawing>
                <wp:inline distT="0" distB="0" distL="0" distR="0" wp14:anchorId="72B4E5C6" wp14:editId="20DFBECA">
                  <wp:extent cx="1440000" cy="864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wire abnormality</w:t>
            </w:r>
          </w:p>
        </w:tc>
      </w:tr>
      <w:tr w:rsidR="003C6656" w:rsidRPr="00AC4DD2" w:rsidTr="002672FC">
        <w:tc>
          <w:tcPr>
            <w:tcW w:w="5010" w:type="dxa"/>
            <w:gridSpan w:val="2"/>
          </w:tcPr>
          <w:p w:rsidR="003C6656" w:rsidRPr="00AC4DD2" w:rsidRDefault="003C6656" w:rsidP="00B6035C">
            <w:pPr>
              <w:pStyle w:val="aa"/>
              <w:spacing w:line="0" w:lineRule="atLeast"/>
            </w:pPr>
            <w:r w:rsidRPr="00AC4DD2">
              <w:rPr>
                <w:rFonts w:hint="eastAsia"/>
              </w:rPr>
              <w:drawing>
                <wp:inline distT="0" distB="0" distL="0" distR="0" wp14:anchorId="0B11B1C0" wp14:editId="40DCCC5F">
                  <wp:extent cx="1440000" cy="8640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rPr>
                <w:rFonts w:hint="eastAsia"/>
              </w:rPr>
              <w:t>n</w:t>
            </w:r>
            <w:r w:rsidRPr="00AC4DD2">
              <w:t>ormal</w:t>
            </w:r>
          </w:p>
        </w:tc>
      </w:tr>
      <w:tr w:rsidR="00780CF6" w:rsidRPr="00AC4DD2" w:rsidTr="002672FC">
        <w:tc>
          <w:tcPr>
            <w:tcW w:w="5010" w:type="dxa"/>
            <w:gridSpan w:val="2"/>
          </w:tcPr>
          <w:p w:rsidR="00780CF6" w:rsidRPr="00AC4DD2" w:rsidRDefault="00780CF6" w:rsidP="00CC37E7">
            <w:pPr>
              <w:pStyle w:val="aa"/>
              <w:spacing w:afterLines="30" w:after="97" w:line="0" w:lineRule="atLeast"/>
            </w:pPr>
            <w:r w:rsidRPr="00AC4DD2">
              <w:rPr>
                <w:rFonts w:hint="eastAsia"/>
              </w:rPr>
              <w:t>F</w:t>
            </w:r>
            <w:r w:rsidRPr="00AC4DD2">
              <w:t>ig. 1. Images of atomizer assembly defects samples</w:t>
            </w:r>
          </w:p>
        </w:tc>
      </w:tr>
    </w:tbl>
    <w:p w:rsidR="00A82A76" w:rsidRPr="004B367C" w:rsidRDefault="00F37977" w:rsidP="004B367C">
      <w:pPr>
        <w:pStyle w:val="a3"/>
        <w:adjustRightInd w:val="0"/>
        <w:snapToGrid w:val="0"/>
        <w:spacing w:after="0"/>
        <w:ind w:firstLineChars="200" w:firstLine="400"/>
        <w:rPr>
          <w:sz w:val="20"/>
          <w:szCs w:val="20"/>
        </w:rPr>
      </w:pPr>
      <w:r w:rsidRPr="00A82A76">
        <w:rPr>
          <w:rFonts w:hint="eastAsia"/>
          <w:sz w:val="20"/>
          <w:szCs w:val="20"/>
        </w:rPr>
        <w:t>目前</w:t>
      </w:r>
      <w:r w:rsidRPr="00A82A76">
        <w:rPr>
          <w:sz w:val="20"/>
          <w:szCs w:val="20"/>
        </w:rPr>
        <w:t>还没有关于雾化器</w:t>
      </w:r>
      <w:r w:rsidRPr="00A82A76">
        <w:rPr>
          <w:rFonts w:hint="eastAsia"/>
          <w:sz w:val="20"/>
          <w:szCs w:val="20"/>
        </w:rPr>
        <w:t>装配</w:t>
      </w:r>
      <w:r w:rsidRPr="00A82A76">
        <w:rPr>
          <w:sz w:val="20"/>
          <w:szCs w:val="20"/>
        </w:rPr>
        <w:t>缺陷检测的研究，本文将提出两种</w:t>
      </w:r>
      <w:r w:rsidRPr="00A82A76">
        <w:rPr>
          <w:rFonts w:hint="eastAsia"/>
          <w:sz w:val="20"/>
          <w:szCs w:val="20"/>
        </w:rPr>
        <w:t>检测</w:t>
      </w:r>
      <w:r w:rsidRPr="00A82A76">
        <w:rPr>
          <w:sz w:val="20"/>
          <w:szCs w:val="20"/>
        </w:rPr>
        <w:t>雾化器装配缺陷的算法</w:t>
      </w:r>
      <w:r w:rsidRPr="00A82A76">
        <w:rPr>
          <w:rFonts w:hint="eastAsia"/>
          <w:sz w:val="20"/>
          <w:szCs w:val="20"/>
        </w:rPr>
        <w:t>，</w:t>
      </w:r>
      <w:r w:rsidRPr="00A82A76">
        <w:rPr>
          <w:sz w:val="20"/>
          <w:szCs w:val="20"/>
        </w:rPr>
        <w:t>一种是基于传统的图像处理</w:t>
      </w:r>
      <w:r w:rsidR="00D1694A">
        <w:rPr>
          <w:rFonts w:hint="eastAsia"/>
          <w:sz w:val="20"/>
          <w:szCs w:val="20"/>
        </w:rPr>
        <w:t>的检测</w:t>
      </w:r>
      <w:r w:rsidRPr="00A82A76">
        <w:rPr>
          <w:sz w:val="20"/>
          <w:szCs w:val="20"/>
        </w:rPr>
        <w:t>算法，一种是基于卷积</w:t>
      </w:r>
      <w:r w:rsidRPr="00A82A76">
        <w:rPr>
          <w:rFonts w:hint="eastAsia"/>
          <w:sz w:val="20"/>
          <w:szCs w:val="20"/>
        </w:rPr>
        <w:t>神经</w:t>
      </w:r>
      <w:r w:rsidRPr="00A82A76">
        <w:rPr>
          <w:sz w:val="20"/>
          <w:szCs w:val="20"/>
        </w:rPr>
        <w:t>网络</w:t>
      </w:r>
      <w:r w:rsidRPr="00A82A76">
        <w:rPr>
          <w:rFonts w:hint="eastAsia"/>
          <w:sz w:val="20"/>
          <w:szCs w:val="20"/>
        </w:rPr>
        <w:t>的</w:t>
      </w:r>
      <w:r w:rsidRPr="00A82A76">
        <w:rPr>
          <w:sz w:val="20"/>
          <w:szCs w:val="20"/>
        </w:rPr>
        <w:t>检测算法，并比较两种算法的性能。</w:t>
      </w:r>
    </w:p>
    <w:p w:rsidR="00C022E9" w:rsidRDefault="00EB2165" w:rsidP="00EB2165">
      <w:pPr>
        <w:pStyle w:val="1"/>
        <w:numPr>
          <w:ilvl w:val="0"/>
          <w:numId w:val="5"/>
        </w:numPr>
        <w:rPr>
          <w:lang w:val="en-AU"/>
        </w:rPr>
      </w:pPr>
      <w:r>
        <w:rPr>
          <w:lang w:val="en-AU" w:eastAsia="zh-CN"/>
        </w:rPr>
        <w:t xml:space="preserve"> </w:t>
      </w:r>
      <w:r w:rsidR="00630BCF">
        <w:rPr>
          <w:lang w:val="en-AU"/>
        </w:rPr>
        <w:t>Image Processing M</w:t>
      </w:r>
      <w:r w:rsidR="000439F2" w:rsidRPr="00C022E9">
        <w:rPr>
          <w:lang w:val="en-AU"/>
        </w:rPr>
        <w:t>ethod</w:t>
      </w:r>
    </w:p>
    <w:p w:rsidR="000C6A1F" w:rsidRPr="00F508C3" w:rsidRDefault="00C07E6F" w:rsidP="003C0E5F">
      <w:pPr>
        <w:pStyle w:val="a8"/>
        <w:numPr>
          <w:ilvl w:val="0"/>
          <w:numId w:val="16"/>
        </w:numPr>
        <w:ind w:firstLineChars="0"/>
        <w:rPr>
          <w:i/>
          <w:lang w:val="en-AU"/>
        </w:rPr>
      </w:pPr>
      <w:r>
        <w:rPr>
          <w:rFonts w:hint="eastAsia"/>
          <w:i/>
        </w:rPr>
        <w:t xml:space="preserve"> </w:t>
      </w:r>
      <w:r w:rsidR="003C0E5F" w:rsidRPr="00C07E6F">
        <w:rPr>
          <w:rFonts w:hint="eastAsia"/>
          <w:i/>
        </w:rPr>
        <w:t>检测目标定位及</w:t>
      </w:r>
      <w:r w:rsidR="003C0E5F" w:rsidRPr="00C07E6F">
        <w:rPr>
          <w:rFonts w:hint="eastAsia"/>
          <w:i/>
        </w:rPr>
        <w:t>ROI</w:t>
      </w:r>
      <w:r w:rsidR="003C0E5F" w:rsidRPr="00C07E6F">
        <w:rPr>
          <w:rFonts w:hint="eastAsia"/>
          <w:i/>
        </w:rPr>
        <w:t>设置</w:t>
      </w:r>
    </w:p>
    <w:p w:rsidR="00F508C3" w:rsidRDefault="00F508C3" w:rsidP="00F508C3">
      <w:pPr>
        <w:ind w:firstLineChars="200" w:firstLine="400"/>
      </w:pPr>
      <w:r>
        <w:rPr>
          <w:rFonts w:hint="eastAsia"/>
        </w:rPr>
        <w:t>在对装配件进行检测时，首先要对检测目标进行定位。</w:t>
      </w:r>
      <w:r>
        <w:t>装配件</w:t>
      </w:r>
      <w:r>
        <w:rPr>
          <w:rFonts w:hint="eastAsia"/>
        </w:rPr>
        <w:t>是固定在夹具的里面，可以先定位夹具的位置，</w:t>
      </w:r>
      <w:r>
        <w:t>然后</w:t>
      </w:r>
      <w:r>
        <w:rPr>
          <w:rFonts w:hint="eastAsia"/>
        </w:rPr>
        <w:t>根据装配件与夹具的相对位置和需要检测的项目来设置</w:t>
      </w:r>
      <w:r>
        <w:rPr>
          <w:rFonts w:hint="eastAsia"/>
        </w:rPr>
        <w:t>ROI</w:t>
      </w:r>
      <w:r>
        <w:rPr>
          <w:rFonts w:hint="eastAsia"/>
        </w:rPr>
        <w:t>进行装配不良的检测。</w:t>
      </w:r>
    </w:p>
    <w:p w:rsidR="002A3E83" w:rsidRDefault="00F508C3" w:rsidP="004710FF">
      <w:pPr>
        <w:ind w:firstLineChars="200" w:firstLine="400"/>
      </w:pPr>
      <w:r>
        <w:rPr>
          <w:rFonts w:hint="eastAsia"/>
        </w:rPr>
        <w:t>对于夹具位置的定位，由于图像的背景为黑色，通过式</w:t>
      </w:r>
      <w:r w:rsidR="004D0516">
        <w:rPr>
          <w:rFonts w:hint="eastAsia"/>
        </w:rPr>
        <w:t xml:space="preserve"> </w:t>
      </w:r>
      <w:r w:rsidR="009F3D01">
        <w:rPr>
          <w:rFonts w:hint="eastAsia"/>
        </w:rPr>
        <w:t>(</w:t>
      </w:r>
      <w:r w:rsidR="009F3D01">
        <w:t>1)</w:t>
      </w:r>
      <w:r w:rsidR="004D0516">
        <w:t xml:space="preserve"> </w:t>
      </w:r>
      <w:r>
        <w:rPr>
          <w:rFonts w:hint="eastAsia"/>
        </w:rPr>
        <w:t>对图像进行</w:t>
      </w:r>
      <w:r>
        <w:t>二值化</w:t>
      </w:r>
      <w:r>
        <w:rPr>
          <w:rFonts w:hint="eastAsia"/>
        </w:rPr>
        <w:t>，分割出夹具和装配件的区域。</w:t>
      </w:r>
    </w:p>
    <w:p w:rsidR="00EB0BD0" w:rsidRPr="002A3E83" w:rsidRDefault="00EB0BD0" w:rsidP="007B6FAE">
      <w:pPr>
        <w:ind w:firstLineChars="650" w:firstLine="1300"/>
        <w:rPr>
          <w:rFonts w:hint="eastAsia"/>
          <w:lang w:val="en-AU"/>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w:r w:rsidR="007B6FAE">
        <w:rPr>
          <w:rFonts w:hint="eastAsia"/>
        </w:rPr>
        <w:t xml:space="preserve"> </w:t>
      </w:r>
      <w:r w:rsidR="007B6FAE">
        <w:t xml:space="preserve">    </w:t>
      </w:r>
      <w:r w:rsidR="007B6FAE">
        <w:rPr>
          <w:rFonts w:cs="Times New Roman"/>
        </w:rPr>
        <w:t>(1)</w:t>
      </w:r>
    </w:p>
    <w:p w:rsidR="000C6A1F" w:rsidRPr="00B3083F" w:rsidRDefault="0046785C" w:rsidP="008A323F">
      <w:r>
        <w:rPr>
          <w:rFonts w:hint="eastAsia"/>
        </w:rPr>
        <w:t>通过对图像进行</w:t>
      </w:r>
      <w:r>
        <w:t>开运算</w:t>
      </w:r>
      <w:r>
        <w:rPr>
          <w:rFonts w:hint="eastAsia"/>
        </w:rPr>
        <w:t>消除突出的金属丝，开运算是对图像进行先腐蚀后膨胀的操作，作用是</w:t>
      </w:r>
      <w:r>
        <w:t>消除</w:t>
      </w:r>
      <w:r>
        <w:rPr>
          <w:rFonts w:hint="eastAsia"/>
        </w:rPr>
        <w:t>细小物体。其</w:t>
      </w:r>
      <w:r>
        <w:rPr>
          <w:rFonts w:hint="eastAsia"/>
        </w:rPr>
        <w:lastRenderedPageBreak/>
        <w:t>中，</w:t>
      </w:r>
      <w:r w:rsidRPr="00191950">
        <w:rPr>
          <w:rFonts w:hint="eastAsia"/>
        </w:rPr>
        <w:t>腐蚀是</w:t>
      </w:r>
      <w:r>
        <w:rPr>
          <w:rFonts w:hint="eastAsia"/>
        </w:rPr>
        <w:t>去除白色区域的边缘地带，</w:t>
      </w:r>
      <w:r w:rsidRPr="00191950">
        <w:rPr>
          <w:rFonts w:hint="eastAsia"/>
        </w:rPr>
        <w:t>膨胀是</w:t>
      </w:r>
      <w:r>
        <w:rPr>
          <w:rFonts w:hint="eastAsia"/>
        </w:rPr>
        <w:t>扩张白色区域的边缘。通过对图像进行轮廓查找，</w:t>
      </w:r>
      <w:r>
        <w:t>可以</w:t>
      </w:r>
      <w:r>
        <w:rPr>
          <w:rFonts w:hint="eastAsia"/>
        </w:rPr>
        <w:t>得到</w:t>
      </w:r>
      <w:r w:rsidR="00EF0546">
        <w:rPr>
          <w:rFonts w:hint="eastAsia"/>
        </w:rPr>
        <w:t>检测目标</w:t>
      </w:r>
      <w:r>
        <w:rPr>
          <w:rFonts w:hint="eastAsia"/>
        </w:rPr>
        <w:t>的外包矩形</w:t>
      </w:r>
      <w:r>
        <w:t>轮廓</w:t>
      </w:r>
      <w:r w:rsidR="00EF0546">
        <w:rPr>
          <w:rFonts w:hint="eastAsia"/>
        </w:rPr>
        <w:t>。</w:t>
      </w:r>
      <w:r w:rsidR="007F37D0">
        <w:rPr>
          <w:rFonts w:hint="eastAsia"/>
        </w:rPr>
        <w:t>检测目标的定位过程如</w:t>
      </w:r>
      <w:r w:rsidR="00E6182A">
        <w:rPr>
          <w:rFonts w:hint="eastAsia"/>
        </w:rPr>
        <w:t xml:space="preserve"> </w:t>
      </w:r>
      <w:r w:rsidR="00E6182A" w:rsidRPr="00AC4DD2">
        <w:rPr>
          <w:rFonts w:hint="eastAsia"/>
        </w:rPr>
        <w:t>F</w:t>
      </w:r>
      <w:r w:rsidR="00E6182A" w:rsidRPr="00AC4DD2">
        <w:t xml:space="preserve">ig. </w:t>
      </w:r>
      <w:r w:rsidR="00E6182A">
        <w:t xml:space="preserve">2 </w:t>
      </w:r>
      <w:r w:rsidR="00E6182A">
        <w:rPr>
          <w:rFonts w:hint="eastAsia"/>
        </w:rPr>
        <w:t>所示。</w:t>
      </w:r>
    </w:p>
    <w:tbl>
      <w:tblPr>
        <w:tblStyle w:val="ab"/>
        <w:tblW w:w="0" w:type="auto"/>
        <w:tblLook w:val="04A0" w:firstRow="1" w:lastRow="0" w:firstColumn="1" w:lastColumn="0" w:noHBand="0" w:noVBand="1"/>
      </w:tblPr>
      <w:tblGrid>
        <w:gridCol w:w="2428"/>
        <w:gridCol w:w="2429"/>
      </w:tblGrid>
      <w:tr w:rsidR="00B3083F" w:rsidRPr="00AC4DD2" w:rsidTr="00B3083F">
        <w:trPr>
          <w:trHeight w:val="1612"/>
        </w:trPr>
        <w:tc>
          <w:tcPr>
            <w:tcW w:w="2505" w:type="dxa"/>
          </w:tcPr>
          <w:p w:rsidR="00B3083F" w:rsidRPr="00AC4DD2" w:rsidRDefault="00B3083F" w:rsidP="00B13A9E">
            <w:pPr>
              <w:pStyle w:val="aa"/>
              <w:spacing w:beforeLines="30" w:before="97" w:line="0" w:lineRule="atLeast"/>
            </w:pPr>
            <w:r>
              <w:rPr>
                <w:rFonts w:hint="eastAsia"/>
              </w:rPr>
              <w:drawing>
                <wp:inline distT="0" distB="0" distL="0" distR="0" wp14:anchorId="57AB3181" wp14:editId="5D970391">
                  <wp:extent cx="1440000" cy="8640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B3083F" w:rsidRPr="00AC4DD2" w:rsidRDefault="00724DC0" w:rsidP="00B13A9E">
            <w:pPr>
              <w:pStyle w:val="aa"/>
            </w:pPr>
            <w:r w:rsidRPr="000F7295">
              <w:t>original image</w:t>
            </w:r>
          </w:p>
        </w:tc>
        <w:tc>
          <w:tcPr>
            <w:tcW w:w="2505" w:type="dxa"/>
          </w:tcPr>
          <w:p w:rsidR="00B3083F" w:rsidRPr="00AC4DD2" w:rsidRDefault="006C3055" w:rsidP="00B13A9E">
            <w:pPr>
              <w:pStyle w:val="aa"/>
              <w:spacing w:beforeLines="30" w:before="97" w:line="0" w:lineRule="atLeast"/>
            </w:pPr>
            <w:r>
              <w:rPr>
                <w:rFonts w:hint="eastAsia"/>
              </w:rPr>
              <w:drawing>
                <wp:inline distT="0" distB="0" distL="0" distR="0" wp14:anchorId="166D4C1A" wp14:editId="7A0D3165">
                  <wp:extent cx="1440000" cy="86407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B3083F" w:rsidRPr="00AC4DD2" w:rsidRDefault="00724DC0" w:rsidP="00B13A9E">
            <w:pPr>
              <w:pStyle w:val="aa"/>
            </w:pPr>
            <w:r w:rsidRPr="00792C16">
              <w:t>binarization</w:t>
            </w:r>
          </w:p>
        </w:tc>
      </w:tr>
      <w:tr w:rsidR="00B3083F" w:rsidRPr="00AC4DD2" w:rsidTr="00B3083F">
        <w:tc>
          <w:tcPr>
            <w:tcW w:w="2505" w:type="dxa"/>
          </w:tcPr>
          <w:p w:rsidR="00B3083F" w:rsidRPr="00AC4DD2" w:rsidRDefault="006C3055" w:rsidP="00B13A9E">
            <w:pPr>
              <w:pStyle w:val="aa"/>
              <w:spacing w:line="0" w:lineRule="atLeast"/>
            </w:pPr>
            <w:r>
              <w:rPr>
                <w:rFonts w:hint="eastAsia"/>
              </w:rPr>
              <w:drawing>
                <wp:inline distT="0" distB="0" distL="0" distR="0" wp14:anchorId="1D4BCA8D" wp14:editId="7FA656EA">
                  <wp:extent cx="1440000" cy="864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B3083F" w:rsidRPr="00AC4DD2" w:rsidRDefault="003B15D4" w:rsidP="00B13A9E">
            <w:pPr>
              <w:pStyle w:val="aa"/>
            </w:pPr>
            <w:r>
              <w:t>open operation</w:t>
            </w:r>
          </w:p>
        </w:tc>
        <w:tc>
          <w:tcPr>
            <w:tcW w:w="2505" w:type="dxa"/>
          </w:tcPr>
          <w:p w:rsidR="00B3083F" w:rsidRPr="00AC4DD2" w:rsidRDefault="006C3055" w:rsidP="00B13A9E">
            <w:pPr>
              <w:pStyle w:val="aa"/>
              <w:spacing w:line="0" w:lineRule="atLeast"/>
            </w:pPr>
            <w:r>
              <w:rPr>
                <w:rFonts w:hint="eastAsia"/>
              </w:rPr>
              <w:drawing>
                <wp:inline distT="0" distB="0" distL="0" distR="0" wp14:anchorId="32DFDC49" wp14:editId="5112BC81">
                  <wp:extent cx="1440000" cy="864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B3083F" w:rsidRPr="00AC4DD2" w:rsidRDefault="000D00B2" w:rsidP="00B13A9E">
            <w:pPr>
              <w:pStyle w:val="aa"/>
            </w:pPr>
            <w:r>
              <w:t>f</w:t>
            </w:r>
            <w:r w:rsidR="003B15D4" w:rsidRPr="003B15D4">
              <w:t>ind contour</w:t>
            </w:r>
          </w:p>
        </w:tc>
      </w:tr>
      <w:tr w:rsidR="00B3083F" w:rsidRPr="00AC4DD2" w:rsidTr="00B3083F">
        <w:tc>
          <w:tcPr>
            <w:tcW w:w="5010" w:type="dxa"/>
            <w:gridSpan w:val="2"/>
          </w:tcPr>
          <w:p w:rsidR="00B3083F" w:rsidRPr="00AC4DD2" w:rsidRDefault="00B3083F" w:rsidP="00B13A9E">
            <w:pPr>
              <w:pStyle w:val="aa"/>
              <w:spacing w:afterLines="30" w:after="97" w:line="0" w:lineRule="atLeast"/>
            </w:pPr>
            <w:r w:rsidRPr="00AC4DD2">
              <w:rPr>
                <w:rFonts w:hint="eastAsia"/>
              </w:rPr>
              <w:t>F</w:t>
            </w:r>
            <w:r w:rsidR="004710FF">
              <w:t>ig. 2</w:t>
            </w:r>
            <w:r w:rsidRPr="00AC4DD2">
              <w:t xml:space="preserve">. </w:t>
            </w:r>
            <w:r w:rsidR="0046785C" w:rsidRPr="0046785C">
              <w:t>Detection target location</w:t>
            </w:r>
          </w:p>
        </w:tc>
      </w:tr>
    </w:tbl>
    <w:p w:rsidR="00A95AE8" w:rsidRPr="00A95AE8" w:rsidRDefault="00E479BB" w:rsidP="000C6A1F">
      <w:r>
        <w:rPr>
          <w:rFonts w:hint="eastAsia"/>
        </w:rPr>
        <w:t>根据各种</w:t>
      </w:r>
      <w:r w:rsidR="001525ED">
        <w:rPr>
          <w:rFonts w:hint="eastAsia"/>
        </w:rPr>
        <w:t>缺陷</w:t>
      </w:r>
      <w:r>
        <w:rPr>
          <w:rFonts w:hint="eastAsia"/>
        </w:rPr>
        <w:t>的发生区域</w:t>
      </w:r>
      <w:r w:rsidR="001525ED">
        <w:rPr>
          <w:rFonts w:hint="eastAsia"/>
        </w:rPr>
        <w:t>设置</w:t>
      </w:r>
      <w:r w:rsidR="001525ED">
        <w:rPr>
          <w:rFonts w:hint="eastAsia"/>
        </w:rPr>
        <w:t>ROI</w:t>
      </w:r>
      <w:r w:rsidR="00404D15">
        <w:t xml:space="preserve"> </w:t>
      </w:r>
      <w:r w:rsidR="001525ED">
        <w:rPr>
          <w:rFonts w:hint="eastAsia"/>
        </w:rPr>
        <w:t>(</w:t>
      </w:r>
      <w:r w:rsidR="00404D15" w:rsidRPr="00792C16">
        <w:rPr>
          <w:sz w:val="24"/>
        </w:rPr>
        <w:t>region of interest</w:t>
      </w:r>
      <w:r w:rsidR="001525ED">
        <w:rPr>
          <w:rFonts w:hint="eastAsia"/>
        </w:rPr>
        <w:t>)</w:t>
      </w:r>
      <w:r w:rsidR="00A95AE8">
        <w:rPr>
          <w:rFonts w:hint="eastAsia"/>
        </w:rPr>
        <w:t>，如</w:t>
      </w:r>
      <w:r w:rsidR="00A95AE8">
        <w:rPr>
          <w:rFonts w:hint="eastAsia"/>
        </w:rPr>
        <w:t xml:space="preserve"> </w:t>
      </w:r>
      <w:r w:rsidR="00A95AE8" w:rsidRPr="00AC4DD2">
        <w:rPr>
          <w:rFonts w:hint="eastAsia"/>
        </w:rPr>
        <w:t>F</w:t>
      </w:r>
      <w:r w:rsidR="00A95AE8" w:rsidRPr="00AC4DD2">
        <w:t xml:space="preserve">ig. </w:t>
      </w:r>
      <w:r w:rsidR="00A95AE8">
        <w:t xml:space="preserve">3 </w:t>
      </w:r>
      <w:r w:rsidR="00A95AE8">
        <w:rPr>
          <w:rFonts w:hint="eastAsia"/>
        </w:rPr>
        <w:t>所示。</w:t>
      </w:r>
    </w:p>
    <w:tbl>
      <w:tblPr>
        <w:tblStyle w:val="ab"/>
        <w:tblW w:w="0" w:type="auto"/>
        <w:tblLook w:val="04A0" w:firstRow="1" w:lastRow="0" w:firstColumn="1" w:lastColumn="0" w:noHBand="0" w:noVBand="1"/>
      </w:tblPr>
      <w:tblGrid>
        <w:gridCol w:w="4857"/>
      </w:tblGrid>
      <w:tr w:rsidR="006356AD" w:rsidRPr="00AC4DD2" w:rsidTr="000D06D6">
        <w:trPr>
          <w:trHeight w:val="1688"/>
        </w:trPr>
        <w:tc>
          <w:tcPr>
            <w:tcW w:w="5010" w:type="dxa"/>
          </w:tcPr>
          <w:p w:rsidR="006356AD" w:rsidRPr="00AC4DD2" w:rsidRDefault="006356AD" w:rsidP="006356AD">
            <w:pPr>
              <w:pStyle w:val="aa"/>
              <w:spacing w:beforeLines="30" w:before="97" w:line="0" w:lineRule="atLeast"/>
            </w:pPr>
            <w:r>
              <w:rPr>
                <w:rFonts w:hint="eastAsia"/>
              </w:rPr>
              <w:drawing>
                <wp:inline distT="0" distB="0" distL="0" distR="0" wp14:anchorId="18AB045F" wp14:editId="73D363E9">
                  <wp:extent cx="2160000" cy="12960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_ro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296064"/>
                          </a:xfrm>
                          <a:prstGeom prst="rect">
                            <a:avLst/>
                          </a:prstGeom>
                        </pic:spPr>
                      </pic:pic>
                    </a:graphicData>
                  </a:graphic>
                </wp:inline>
              </w:drawing>
            </w:r>
          </w:p>
        </w:tc>
      </w:tr>
      <w:tr w:rsidR="006356AD" w:rsidRPr="00AC4DD2" w:rsidTr="00B13A9E">
        <w:tc>
          <w:tcPr>
            <w:tcW w:w="5010" w:type="dxa"/>
          </w:tcPr>
          <w:p w:rsidR="006356AD" w:rsidRPr="00AC4DD2" w:rsidRDefault="006356AD" w:rsidP="00B21243">
            <w:pPr>
              <w:pStyle w:val="aa"/>
              <w:spacing w:before="100" w:beforeAutospacing="1" w:after="100" w:afterAutospacing="1"/>
            </w:pPr>
            <w:r w:rsidRPr="00AC4DD2">
              <w:rPr>
                <w:rFonts w:hint="eastAsia"/>
              </w:rPr>
              <w:t>F</w:t>
            </w:r>
            <w:r w:rsidR="00A95AE8">
              <w:t>ig. 3</w:t>
            </w:r>
            <w:r w:rsidRPr="00AC4DD2">
              <w:t xml:space="preserve">. </w:t>
            </w:r>
            <w:r w:rsidR="00A95AE8">
              <w:t>ROI setting</w:t>
            </w:r>
            <w:r w:rsidR="002226C2">
              <w:t>s</w:t>
            </w:r>
          </w:p>
        </w:tc>
      </w:tr>
    </w:tbl>
    <w:p w:rsidR="0004499A" w:rsidRPr="0071429A" w:rsidRDefault="0004499A" w:rsidP="00D1694A">
      <w:pPr>
        <w:pStyle w:val="a8"/>
        <w:numPr>
          <w:ilvl w:val="0"/>
          <w:numId w:val="16"/>
        </w:numPr>
        <w:ind w:firstLineChars="0"/>
        <w:rPr>
          <w:i/>
          <w:lang w:val="en-AU"/>
        </w:rPr>
      </w:pPr>
      <w:r>
        <w:rPr>
          <w:rFonts w:hint="eastAsia"/>
          <w:i/>
        </w:rPr>
        <w:t xml:space="preserve"> </w:t>
      </w:r>
      <w:r w:rsidR="00D1694A" w:rsidRPr="00D1694A">
        <w:rPr>
          <w:rFonts w:hint="eastAsia"/>
          <w:i/>
        </w:rPr>
        <w:t>工件缺失缺陷</w:t>
      </w:r>
      <w:r w:rsidR="003F45CF">
        <w:rPr>
          <w:rFonts w:hint="eastAsia"/>
          <w:i/>
        </w:rPr>
        <w:t>检测</w:t>
      </w:r>
    </w:p>
    <w:p w:rsidR="0071429A" w:rsidRPr="00F508C3" w:rsidRDefault="0071429A" w:rsidP="0071429A">
      <w:pPr>
        <w:rPr>
          <w:lang w:val="en-AU"/>
        </w:rPr>
      </w:pPr>
      <w:r>
        <w:rPr>
          <w:rFonts w:hint="eastAsia"/>
          <w:lang w:val="en-AU"/>
        </w:rPr>
        <w:t>对于</w:t>
      </w:r>
      <w:r>
        <w:rPr>
          <w:lang w:val="en-AU"/>
        </w:rPr>
        <w:t>工件</w:t>
      </w:r>
      <w:r w:rsidR="00A23730">
        <w:rPr>
          <w:rFonts w:hint="eastAsia"/>
          <w:lang w:val="en-AU"/>
        </w:rPr>
        <w:t>缺失缺陷</w:t>
      </w:r>
      <w:r w:rsidR="00041C59">
        <w:rPr>
          <w:rFonts w:hint="eastAsia"/>
          <w:lang w:val="en-AU"/>
        </w:rPr>
        <w:t>，采用轮廓筛选法</w:t>
      </w:r>
      <w:r w:rsidR="00A23730">
        <w:rPr>
          <w:rFonts w:hint="eastAsia"/>
          <w:lang w:val="en-AU"/>
        </w:rPr>
        <w:t>。</w:t>
      </w:r>
      <w:r>
        <w:rPr>
          <w:rFonts w:hint="eastAsia"/>
          <w:lang w:val="en-AU"/>
        </w:rPr>
        <w:t>由于工件缺失后只剩下夹具，</w:t>
      </w:r>
      <w:r>
        <w:rPr>
          <w:lang w:val="en-AU"/>
        </w:rPr>
        <w:t>在</w:t>
      </w:r>
      <w:r>
        <w:rPr>
          <w:rFonts w:hint="eastAsia"/>
          <w:lang w:val="en-AU"/>
        </w:rPr>
        <w:t>进行轮廓查找是会出现多个小轮廓</w:t>
      </w:r>
      <w:r w:rsidR="002E2AC1">
        <w:rPr>
          <w:rFonts w:hint="eastAsia"/>
          <w:lang w:val="en-AU"/>
        </w:rPr>
        <w:t>。</w:t>
      </w:r>
      <w:r w:rsidR="002E2AC1" w:rsidRPr="002E2AC1">
        <w:rPr>
          <w:rFonts w:hint="eastAsia"/>
          <w:lang w:val="en-AU"/>
        </w:rPr>
        <w:t>通过设置轮廓面积阈值进行轮廓筛选，过滤小面积的轮廓，根据轮廓</w:t>
      </w:r>
      <w:r w:rsidR="00C360A7">
        <w:rPr>
          <w:rFonts w:hint="eastAsia"/>
          <w:lang w:val="en-AU"/>
        </w:rPr>
        <w:t>删选</w:t>
      </w:r>
      <w:r w:rsidR="002E2AC1" w:rsidRPr="002E2AC1">
        <w:rPr>
          <w:rFonts w:hint="eastAsia"/>
          <w:lang w:val="en-AU"/>
        </w:rPr>
        <w:t>的结果来判断工件是否缺失。</w:t>
      </w:r>
      <w:r w:rsidR="008F2D85">
        <w:rPr>
          <w:rFonts w:hint="eastAsia"/>
          <w:lang w:val="en-AU"/>
        </w:rPr>
        <w:t>工件缺失</w:t>
      </w:r>
      <w:r w:rsidR="00D918FC">
        <w:rPr>
          <w:rFonts w:hint="eastAsia"/>
          <w:lang w:val="en-AU"/>
        </w:rPr>
        <w:t>检测结果</w:t>
      </w:r>
      <w:r w:rsidR="00C360A7">
        <w:rPr>
          <w:rFonts w:hint="eastAsia"/>
        </w:rPr>
        <w:t>如</w:t>
      </w:r>
      <w:r w:rsidR="00C360A7">
        <w:rPr>
          <w:rFonts w:hint="eastAsia"/>
        </w:rPr>
        <w:t xml:space="preserve"> </w:t>
      </w:r>
      <w:r w:rsidR="00C360A7" w:rsidRPr="00AC4DD2">
        <w:rPr>
          <w:rFonts w:hint="eastAsia"/>
        </w:rPr>
        <w:t>F</w:t>
      </w:r>
      <w:r w:rsidR="00C360A7" w:rsidRPr="00AC4DD2">
        <w:t xml:space="preserve">ig. </w:t>
      </w:r>
      <w:r w:rsidR="00C360A7">
        <w:t xml:space="preserve">4 </w:t>
      </w:r>
      <w:r w:rsidR="00C360A7">
        <w:rPr>
          <w:rFonts w:hint="eastAsia"/>
        </w:rPr>
        <w:t>所示。</w:t>
      </w:r>
    </w:p>
    <w:tbl>
      <w:tblPr>
        <w:tblStyle w:val="ab"/>
        <w:tblW w:w="0" w:type="auto"/>
        <w:tblLook w:val="04A0" w:firstRow="1" w:lastRow="0" w:firstColumn="1" w:lastColumn="0" w:noHBand="0" w:noVBand="1"/>
      </w:tblPr>
      <w:tblGrid>
        <w:gridCol w:w="4857"/>
      </w:tblGrid>
      <w:tr w:rsidR="00B21243" w:rsidRPr="00AC4DD2" w:rsidTr="003F45CF">
        <w:trPr>
          <w:trHeight w:val="1266"/>
        </w:trPr>
        <w:tc>
          <w:tcPr>
            <w:tcW w:w="4857" w:type="dxa"/>
          </w:tcPr>
          <w:p w:rsidR="00B21243" w:rsidRPr="00AC4DD2" w:rsidRDefault="008F40BF" w:rsidP="00B13A9E">
            <w:pPr>
              <w:pStyle w:val="aa"/>
              <w:spacing w:beforeLines="30" w:before="97" w:line="0" w:lineRule="atLeast"/>
            </w:pPr>
            <w:r>
              <w:rPr>
                <w:rFonts w:hint="eastAsia"/>
              </w:rPr>
              <w:drawing>
                <wp:inline distT="0" distB="0" distL="0" distR="0" wp14:anchorId="6FE3D4E4" wp14:editId="126B2AC3">
                  <wp:extent cx="2160000" cy="12961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p>
        </w:tc>
      </w:tr>
      <w:tr w:rsidR="00B21243" w:rsidRPr="00AC4DD2" w:rsidTr="003F45CF">
        <w:tc>
          <w:tcPr>
            <w:tcW w:w="4857" w:type="dxa"/>
          </w:tcPr>
          <w:p w:rsidR="00B21243" w:rsidRPr="00AC4DD2" w:rsidRDefault="00B21243" w:rsidP="00B21243">
            <w:pPr>
              <w:pStyle w:val="aa"/>
              <w:spacing w:before="100" w:beforeAutospacing="1" w:after="100" w:afterAutospacing="1"/>
            </w:pPr>
            <w:r w:rsidRPr="00AC4DD2">
              <w:rPr>
                <w:rFonts w:hint="eastAsia"/>
              </w:rPr>
              <w:t>F</w:t>
            </w:r>
            <w:r>
              <w:t>ig. 4</w:t>
            </w:r>
            <w:r w:rsidRPr="00AC4DD2">
              <w:t xml:space="preserve">. </w:t>
            </w:r>
            <w:r w:rsidR="00CE60E9" w:rsidRPr="00AC4DD2">
              <w:t>workpiece missing</w:t>
            </w:r>
            <w:r w:rsidR="00CE60E9">
              <w:t xml:space="preserve"> detection</w:t>
            </w:r>
          </w:p>
        </w:tc>
      </w:tr>
    </w:tbl>
    <w:p w:rsidR="003F45CF" w:rsidRPr="003F45CF" w:rsidRDefault="003F45CF" w:rsidP="003F45CF">
      <w:pPr>
        <w:pStyle w:val="a8"/>
        <w:numPr>
          <w:ilvl w:val="0"/>
          <w:numId w:val="16"/>
        </w:numPr>
        <w:ind w:firstLineChars="0"/>
        <w:rPr>
          <w:rFonts w:hint="eastAsia"/>
          <w:i/>
          <w:lang w:val="en-AU"/>
        </w:rPr>
      </w:pPr>
      <w:r>
        <w:rPr>
          <w:rFonts w:hint="eastAsia"/>
          <w:i/>
        </w:rPr>
        <w:t xml:space="preserve"> </w:t>
      </w:r>
      <w:r w:rsidRPr="003F45CF">
        <w:rPr>
          <w:rFonts w:hint="eastAsia"/>
          <w:i/>
        </w:rPr>
        <w:t>棉芯缺失缺陷</w:t>
      </w:r>
      <w:r>
        <w:rPr>
          <w:rFonts w:hint="eastAsia"/>
          <w:i/>
        </w:rPr>
        <w:t>检测</w:t>
      </w:r>
    </w:p>
    <w:p w:rsidR="005B63F9" w:rsidRDefault="00A23730" w:rsidP="005B63F9">
      <w:pPr>
        <w:rPr>
          <w:lang w:val="en-AU"/>
        </w:rPr>
      </w:pPr>
      <w:r>
        <w:rPr>
          <w:rFonts w:hint="eastAsia"/>
          <w:lang w:val="en-AU"/>
        </w:rPr>
        <w:t>对于棉芯缺失缺陷</w:t>
      </w:r>
      <w:r w:rsidR="00041C59">
        <w:rPr>
          <w:rFonts w:hint="eastAsia"/>
          <w:lang w:val="en-AU"/>
        </w:rPr>
        <w:t>，</w:t>
      </w:r>
      <w:r w:rsidR="00041C59">
        <w:rPr>
          <w:lang w:val="en-AU"/>
        </w:rPr>
        <w:t>采用</w:t>
      </w:r>
      <w:r w:rsidR="00041C59">
        <w:rPr>
          <w:rFonts w:hint="eastAsia"/>
          <w:lang w:val="en-AU"/>
        </w:rPr>
        <w:t>像素统计法</w:t>
      </w:r>
      <w:r>
        <w:rPr>
          <w:rFonts w:hint="eastAsia"/>
          <w:lang w:val="en-AU"/>
        </w:rPr>
        <w:t>。</w:t>
      </w:r>
      <w:r w:rsidR="00CD223B">
        <w:rPr>
          <w:rFonts w:hint="eastAsia"/>
          <w:lang w:val="en-AU"/>
        </w:rPr>
        <w:t>棉芯在成像时呈亮白色，通过统计</w:t>
      </w:r>
      <w:r w:rsidRPr="00A23730">
        <w:rPr>
          <w:rFonts w:hint="eastAsia"/>
          <w:lang w:val="en-AU"/>
        </w:rPr>
        <w:t>ROI</w:t>
      </w:r>
      <w:r w:rsidRPr="00A23730">
        <w:rPr>
          <w:rFonts w:hint="eastAsia"/>
          <w:lang w:val="en-AU"/>
        </w:rPr>
        <w:t>中的白色像素数量比例来判断棉芯是否缺失。如果比例小于设定的阈值则判定为棉芯缺失，反之。</w:t>
      </w:r>
    </w:p>
    <w:p w:rsidR="003F45CF" w:rsidRPr="003F45CF" w:rsidRDefault="003F45CF" w:rsidP="003F45CF">
      <w:pPr>
        <w:pStyle w:val="a8"/>
        <w:numPr>
          <w:ilvl w:val="0"/>
          <w:numId w:val="16"/>
        </w:numPr>
        <w:ind w:firstLineChars="0"/>
        <w:rPr>
          <w:rFonts w:hint="eastAsia"/>
          <w:i/>
          <w:lang w:val="en-AU"/>
        </w:rPr>
      </w:pPr>
      <w:r>
        <w:rPr>
          <w:rFonts w:hint="eastAsia"/>
          <w:i/>
        </w:rPr>
        <w:t xml:space="preserve"> </w:t>
      </w:r>
      <w:r w:rsidRPr="003F45CF">
        <w:rPr>
          <w:rFonts w:hint="eastAsia"/>
          <w:i/>
        </w:rPr>
        <w:t>金属片缺失缺陷</w:t>
      </w:r>
      <w:r>
        <w:rPr>
          <w:rFonts w:hint="eastAsia"/>
          <w:i/>
        </w:rPr>
        <w:t>检测</w:t>
      </w:r>
    </w:p>
    <w:p w:rsidR="00C360A7" w:rsidRDefault="00C360A7" w:rsidP="00C360A7">
      <w:pPr>
        <w:rPr>
          <w:lang w:val="en-AU"/>
        </w:rPr>
      </w:pPr>
      <w:r>
        <w:rPr>
          <w:rFonts w:hint="eastAsia"/>
          <w:lang w:val="en-AU"/>
        </w:rPr>
        <w:lastRenderedPageBreak/>
        <w:t>对于</w:t>
      </w:r>
      <w:r w:rsidR="005A21BA">
        <w:rPr>
          <w:rFonts w:hint="eastAsia"/>
          <w:lang w:val="en-AU"/>
        </w:rPr>
        <w:t>金属片缺失缺陷，</w:t>
      </w:r>
      <w:r w:rsidR="005A21BA">
        <w:rPr>
          <w:lang w:val="en-AU"/>
        </w:rPr>
        <w:t>采用</w:t>
      </w:r>
      <w:r w:rsidR="00CD223B">
        <w:rPr>
          <w:rFonts w:hint="eastAsia"/>
          <w:lang w:val="en-AU"/>
        </w:rPr>
        <w:t>模板匹配。</w:t>
      </w:r>
      <w:r w:rsidRPr="005A21BA">
        <w:rPr>
          <w:rFonts w:hint="eastAsia"/>
          <w:lang w:val="en-AU"/>
        </w:rPr>
        <w:t>金属卡爪</w:t>
      </w:r>
      <w:r w:rsidR="00CD223B">
        <w:rPr>
          <w:rFonts w:hint="eastAsia"/>
          <w:lang w:val="en-AU"/>
        </w:rPr>
        <w:t>是</w:t>
      </w:r>
      <w:r w:rsidR="005A21BA" w:rsidRPr="005A21BA">
        <w:rPr>
          <w:rFonts w:hint="eastAsia"/>
          <w:lang w:val="en-AU"/>
        </w:rPr>
        <w:t>金属片存在</w:t>
      </w:r>
      <w:r w:rsidR="00CD223B">
        <w:rPr>
          <w:rFonts w:hint="eastAsia"/>
          <w:lang w:val="en-AU"/>
        </w:rPr>
        <w:t>与否的判定标志</w:t>
      </w:r>
      <w:r w:rsidRPr="005A21BA">
        <w:rPr>
          <w:rFonts w:hint="eastAsia"/>
          <w:lang w:val="en-AU"/>
        </w:rPr>
        <w:t>。首先对</w:t>
      </w:r>
      <w:r w:rsidR="00CD223B">
        <w:rPr>
          <w:rFonts w:hint="eastAsia"/>
          <w:lang w:val="en-AU"/>
        </w:rPr>
        <w:t>R</w:t>
      </w:r>
      <w:r w:rsidR="00CD223B">
        <w:rPr>
          <w:lang w:val="en-AU"/>
        </w:rPr>
        <w:t>OI</w:t>
      </w:r>
      <w:r w:rsidRPr="005A21BA">
        <w:rPr>
          <w:rFonts w:hint="eastAsia"/>
          <w:lang w:val="en-AU"/>
        </w:rPr>
        <w:t>进行预处理，包括闭运算和二值化</w:t>
      </w:r>
      <w:r w:rsidR="00CD223B">
        <w:rPr>
          <w:rFonts w:hint="eastAsia"/>
          <w:lang w:val="en-AU"/>
        </w:rPr>
        <w:t>，</w:t>
      </w:r>
      <w:r w:rsidR="0046540C" w:rsidRPr="00031522">
        <w:rPr>
          <w:rFonts w:hint="eastAsia"/>
        </w:rPr>
        <w:t>闭运算消除黑色孔洞，二值化操作分割出亮白色区域</w:t>
      </w:r>
      <w:r w:rsidR="0046540C">
        <w:rPr>
          <w:rFonts w:hint="eastAsia"/>
        </w:rPr>
        <w:t>，</w:t>
      </w:r>
      <w:r w:rsidR="00CD223B">
        <w:rPr>
          <w:lang w:val="en-AU"/>
        </w:rPr>
        <w:t>分割出</w:t>
      </w:r>
      <w:r w:rsidR="00CD223B">
        <w:rPr>
          <w:rFonts w:hint="eastAsia"/>
          <w:lang w:val="en-AU"/>
        </w:rPr>
        <w:t>检测的目标</w:t>
      </w:r>
      <w:r w:rsidRPr="005A21BA">
        <w:rPr>
          <w:rFonts w:hint="eastAsia"/>
          <w:lang w:val="en-AU"/>
        </w:rPr>
        <w:t>。然后采用模板匹配进行检测，</w:t>
      </w:r>
      <w:r w:rsidR="00D41D74">
        <w:rPr>
          <w:rFonts w:hint="eastAsia"/>
          <w:lang w:val="en-AU"/>
        </w:rPr>
        <w:t>本文</w:t>
      </w:r>
      <w:r w:rsidRPr="005A21BA">
        <w:rPr>
          <w:rFonts w:hint="eastAsia"/>
          <w:lang w:val="en-AU"/>
        </w:rPr>
        <w:t>使用的是归一化平方差法</w:t>
      </w:r>
      <w:r w:rsidR="00E04476">
        <w:rPr>
          <w:rFonts w:hint="eastAsia"/>
          <w:lang w:val="en-AU"/>
        </w:rPr>
        <w:t>，</w:t>
      </w:r>
      <w:r w:rsidR="008F2D85">
        <w:rPr>
          <w:rFonts w:hint="eastAsia"/>
          <w:lang w:val="en-AU"/>
        </w:rPr>
        <w:t>见</w:t>
      </w:r>
      <w:r w:rsidR="00E04476">
        <w:rPr>
          <w:rFonts w:hint="eastAsia"/>
          <w:lang w:val="en-AU"/>
        </w:rPr>
        <w:t>公式</w:t>
      </w:r>
      <w:r w:rsidR="008F2D85">
        <w:rPr>
          <w:rFonts w:hint="eastAsia"/>
          <w:lang w:val="en-AU"/>
        </w:rPr>
        <w:t xml:space="preserve"> (</w:t>
      </w:r>
      <w:r w:rsidR="008F2D85">
        <w:rPr>
          <w:lang w:val="en-AU"/>
        </w:rPr>
        <w:t>2</w:t>
      </w:r>
      <w:r w:rsidR="008F2D85">
        <w:rPr>
          <w:rFonts w:hint="eastAsia"/>
          <w:lang w:val="en-AU"/>
        </w:rPr>
        <w:t>)</w:t>
      </w:r>
      <w:r w:rsidR="008F2D85">
        <w:rPr>
          <w:rFonts w:hint="eastAsia"/>
          <w:lang w:val="en-AU"/>
        </w:rPr>
        <w:t>。</w:t>
      </w:r>
    </w:p>
    <w:p w:rsidR="00EB0BD0" w:rsidRDefault="00EB0BD0" w:rsidP="007B6FAE">
      <w:pPr>
        <w:ind w:firstLineChars="200" w:firstLine="400"/>
        <w:rPr>
          <w:rFonts w:hint="eastAsia"/>
          <w:lang w:val="en-AU"/>
        </w:rPr>
      </w:pPr>
      <m:oMath>
        <m:r>
          <w:rPr>
            <w:rFonts w:ascii="Cambria Math" w:hAnsi="Cambria Math"/>
            <w:szCs w:val="20"/>
          </w:rPr>
          <m:t>R</m:t>
        </m:r>
        <m:d>
          <m:dPr>
            <m:ctrlPr>
              <w:rPr>
                <w:rFonts w:ascii="Cambria Math" w:hAnsi="Cambria Math"/>
                <w:szCs w:val="20"/>
              </w:rPr>
            </m:ctrlPr>
          </m:dPr>
          <m:e>
            <m:r>
              <w:rPr>
                <w:rFonts w:ascii="Cambria Math" w:hAnsi="Cambria Math"/>
                <w:szCs w:val="20"/>
              </w:rPr>
              <m:t>x,y</m:t>
            </m:r>
          </m:e>
        </m:d>
        <m:r>
          <w:rPr>
            <w:rFonts w:ascii="Cambria Math" w:hAnsi="Cambria Math"/>
            <w:szCs w:val="20"/>
          </w:rPr>
          <m:t>=</m:t>
        </m:r>
        <m:f>
          <m:fPr>
            <m:ctrlPr>
              <w:rPr>
                <w:rFonts w:ascii="Cambria Math" w:hAnsi="Cambria Math"/>
                <w:i/>
                <w:szCs w:val="20"/>
              </w:rPr>
            </m:ctrlPr>
          </m:fPr>
          <m:num>
            <m:nary>
              <m:naryPr>
                <m:chr m:val="∑"/>
                <m:limLoc m:val="undOvr"/>
                <m:supHide m:val="1"/>
                <m:ctrlPr>
                  <w:rPr>
                    <w:rFonts w:ascii="Cambria Math" w:hAnsi="Cambria Math"/>
                    <w:i/>
                    <w:szCs w:val="20"/>
                  </w:rPr>
                </m:ctrlPr>
              </m:naryPr>
              <m:sub>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sub>
              <m:sup/>
              <m:e>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T</m:t>
                        </m:r>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e>
                        </m:d>
                        <m:r>
                          <w:rPr>
                            <w:rFonts w:ascii="Cambria Math" w:hAnsi="Cambria Math"/>
                            <w:szCs w:val="20"/>
                          </w:rPr>
                          <m:t>-I</m:t>
                        </m:r>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x+x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y+y</m:t>
                                </m:r>
                              </m:e>
                              <m:sup>
                                <m:r>
                                  <w:rPr>
                                    <w:rFonts w:ascii="Cambria Math" w:hAnsi="Cambria Math"/>
                                    <w:szCs w:val="20"/>
                                  </w:rPr>
                                  <m:t>'</m:t>
                                </m:r>
                              </m:sup>
                            </m:sSup>
                          </m:e>
                        </m:d>
                      </m:e>
                    </m:d>
                  </m:e>
                  <m:sup>
                    <m:r>
                      <w:rPr>
                        <w:rFonts w:ascii="Cambria Math" w:hAnsi="Cambria Math"/>
                        <w:szCs w:val="20"/>
                      </w:rPr>
                      <m:t>2</m:t>
                    </m:r>
                  </m:sup>
                </m:sSup>
              </m:e>
            </m:nary>
          </m:num>
          <m:den>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sub>
                  <m:sup/>
                  <m:e>
                    <m:sSup>
                      <m:sSupPr>
                        <m:ctrlPr>
                          <w:rPr>
                            <w:rFonts w:ascii="Cambria Math" w:hAnsi="Cambria Math"/>
                            <w:i/>
                            <w:szCs w:val="20"/>
                          </w:rPr>
                        </m:ctrlPr>
                      </m:sSupPr>
                      <m:e>
                        <m:r>
                          <w:rPr>
                            <w:rFonts w:ascii="Cambria Math" w:hAnsi="Cambria Math"/>
                            <w:szCs w:val="20"/>
                          </w:rPr>
                          <m:t>T</m:t>
                        </m:r>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e>
                        </m:d>
                      </m:e>
                      <m:sup>
                        <m:r>
                          <w:rPr>
                            <w:rFonts w:ascii="Cambria Math" w:hAnsi="Cambria Math"/>
                            <w:szCs w:val="20"/>
                          </w:rPr>
                          <m:t>2</m:t>
                        </m:r>
                      </m:sup>
                    </m:sSup>
                  </m:e>
                </m:nary>
              </m:e>
            </m:rad>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sub>
                  <m:sup/>
                  <m:e>
                    <m:sSup>
                      <m:sSupPr>
                        <m:ctrlPr>
                          <w:rPr>
                            <w:rFonts w:ascii="Cambria Math" w:hAnsi="Cambria Math"/>
                            <w:i/>
                            <w:szCs w:val="20"/>
                          </w:rPr>
                        </m:ctrlPr>
                      </m:sSupPr>
                      <m:e>
                        <m:r>
                          <w:rPr>
                            <w:rFonts w:ascii="Cambria Math" w:hAnsi="Cambria Math"/>
                            <w:szCs w:val="20"/>
                          </w:rPr>
                          <m:t>I</m:t>
                        </m:r>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x+x</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y+y</m:t>
                                </m:r>
                              </m:e>
                              <m:sup>
                                <m:r>
                                  <w:rPr>
                                    <w:rFonts w:ascii="Cambria Math" w:hAnsi="Cambria Math"/>
                                    <w:szCs w:val="20"/>
                                  </w:rPr>
                                  <m:t>'</m:t>
                                </m:r>
                              </m:sup>
                            </m:sSup>
                          </m:e>
                        </m:d>
                      </m:e>
                      <m:sup>
                        <m:r>
                          <w:rPr>
                            <w:rFonts w:ascii="Cambria Math" w:hAnsi="Cambria Math"/>
                            <w:szCs w:val="20"/>
                          </w:rPr>
                          <m:t>2</m:t>
                        </m:r>
                      </m:sup>
                    </m:sSup>
                  </m:e>
                </m:nary>
              </m:e>
            </m:rad>
          </m:den>
        </m:f>
      </m:oMath>
      <w:r>
        <w:rPr>
          <w:rFonts w:hint="eastAsia"/>
          <w:sz w:val="18"/>
          <w:szCs w:val="18"/>
        </w:rPr>
        <w:t xml:space="preserve"> </w:t>
      </w:r>
      <w:r w:rsidR="007B6FAE">
        <w:rPr>
          <w:sz w:val="18"/>
          <w:szCs w:val="18"/>
        </w:rPr>
        <w:t xml:space="preserve">    </w:t>
      </w:r>
      <w:r>
        <w:rPr>
          <w:rFonts w:cs="Times New Roman"/>
        </w:rPr>
        <w:t>(2)</w:t>
      </w:r>
    </w:p>
    <w:p w:rsidR="00C360A7" w:rsidRPr="00D918FC" w:rsidRDefault="00D918FC" w:rsidP="005B63F9">
      <w:pPr>
        <w:rPr>
          <w:lang w:val="en-AU"/>
        </w:rPr>
      </w:pPr>
      <w:r>
        <w:rPr>
          <w:rFonts w:hint="eastAsia"/>
        </w:rPr>
        <w:t>金属片缺陷检测过程</w:t>
      </w:r>
      <w:r w:rsidR="00E04476">
        <w:rPr>
          <w:rFonts w:hint="eastAsia"/>
        </w:rPr>
        <w:t>如</w:t>
      </w:r>
      <w:r w:rsidR="00E04476">
        <w:rPr>
          <w:rFonts w:hint="eastAsia"/>
        </w:rPr>
        <w:t xml:space="preserve"> </w:t>
      </w:r>
      <w:r w:rsidR="00E04476" w:rsidRPr="00AC4DD2">
        <w:rPr>
          <w:rFonts w:hint="eastAsia"/>
        </w:rPr>
        <w:t>F</w:t>
      </w:r>
      <w:r w:rsidR="00E04476" w:rsidRPr="00AC4DD2">
        <w:t xml:space="preserve">ig. </w:t>
      </w:r>
      <w:r>
        <w:t>5</w:t>
      </w:r>
      <w:r w:rsidR="00E04476">
        <w:t xml:space="preserve"> </w:t>
      </w:r>
      <w:r w:rsidR="00E04476">
        <w:rPr>
          <w:rFonts w:hint="eastAsia"/>
        </w:rPr>
        <w:t>所示。</w:t>
      </w:r>
    </w:p>
    <w:tbl>
      <w:tblPr>
        <w:tblStyle w:val="ab"/>
        <w:tblW w:w="0" w:type="auto"/>
        <w:tblLook w:val="04A0" w:firstRow="1" w:lastRow="0" w:firstColumn="1" w:lastColumn="0" w:noHBand="0" w:noVBand="1"/>
      </w:tblPr>
      <w:tblGrid>
        <w:gridCol w:w="2428"/>
        <w:gridCol w:w="2429"/>
      </w:tblGrid>
      <w:tr w:rsidR="00325644" w:rsidRPr="00AC4DD2" w:rsidTr="0085334C">
        <w:trPr>
          <w:trHeight w:val="1612"/>
        </w:trPr>
        <w:tc>
          <w:tcPr>
            <w:tcW w:w="2428" w:type="dxa"/>
          </w:tcPr>
          <w:p w:rsidR="00325644" w:rsidRPr="00AC4DD2" w:rsidRDefault="00CE60E9" w:rsidP="00B16CDA">
            <w:pPr>
              <w:pStyle w:val="aa"/>
              <w:spacing w:beforeLines="30" w:before="97" w:line="0" w:lineRule="atLeast"/>
              <w:ind w:leftChars="-56" w:left="-112" w:firstLine="112"/>
            </w:pPr>
            <w:r>
              <w:rPr>
                <w:rFonts w:hint="eastAsia"/>
              </w:rPr>
              <w:drawing>
                <wp:inline distT="0" distB="0" distL="0" distR="0" wp14:anchorId="4466A621" wp14:editId="310019D4">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325644" w:rsidP="00B13A9E">
            <w:pPr>
              <w:pStyle w:val="aa"/>
            </w:pPr>
            <w:r w:rsidRPr="000F7295">
              <w:t>original image</w:t>
            </w:r>
          </w:p>
        </w:tc>
        <w:tc>
          <w:tcPr>
            <w:tcW w:w="2429" w:type="dxa"/>
          </w:tcPr>
          <w:p w:rsidR="00325644" w:rsidRPr="00AC4DD2" w:rsidRDefault="00CE60E9" w:rsidP="00B13A9E">
            <w:pPr>
              <w:pStyle w:val="aa"/>
              <w:spacing w:beforeLines="30" w:before="97" w:line="0" w:lineRule="atLeast"/>
            </w:pPr>
            <w:r>
              <w:rPr>
                <w:rFonts w:hint="eastAsia"/>
              </w:rPr>
              <w:drawing>
                <wp:inline distT="0" distB="0" distL="0" distR="0" wp14:anchorId="19175CD2" wp14:editId="305090A6">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F667CD" w:rsidP="00B13A9E">
            <w:pPr>
              <w:pStyle w:val="aa"/>
            </w:pPr>
            <w:r>
              <w:t>close operation</w:t>
            </w:r>
          </w:p>
        </w:tc>
      </w:tr>
      <w:tr w:rsidR="00325644" w:rsidRPr="00AC4DD2" w:rsidTr="0085334C">
        <w:tc>
          <w:tcPr>
            <w:tcW w:w="2428" w:type="dxa"/>
          </w:tcPr>
          <w:p w:rsidR="00325644" w:rsidRPr="00AC4DD2" w:rsidRDefault="00CE60E9" w:rsidP="00B16CDA">
            <w:pPr>
              <w:pStyle w:val="aa"/>
              <w:spacing w:line="0" w:lineRule="atLeast"/>
              <w:jc w:val="both"/>
            </w:pPr>
            <w:r>
              <w:rPr>
                <w:rFonts w:hint="eastAsia"/>
              </w:rPr>
              <w:drawing>
                <wp:inline distT="0" distB="0" distL="0" distR="0" wp14:anchorId="4B8B8F2A" wp14:editId="440025A9">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F667CD" w:rsidP="00F667CD">
            <w:pPr>
              <w:pStyle w:val="aa"/>
            </w:pPr>
            <w:r w:rsidRPr="00792C16">
              <w:t>binarization</w:t>
            </w:r>
          </w:p>
        </w:tc>
        <w:tc>
          <w:tcPr>
            <w:tcW w:w="2429" w:type="dxa"/>
          </w:tcPr>
          <w:p w:rsidR="00325644" w:rsidRPr="00AC4DD2" w:rsidRDefault="00CE60E9" w:rsidP="00B13A9E">
            <w:pPr>
              <w:pStyle w:val="aa"/>
              <w:spacing w:line="0" w:lineRule="atLeast"/>
            </w:pPr>
            <w:r>
              <w:rPr>
                <w:rFonts w:hint="eastAsia"/>
              </w:rPr>
              <w:drawing>
                <wp:inline distT="0" distB="0" distL="0" distR="0" wp14:anchorId="1A90F0CB" wp14:editId="45724FE5">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B13A9E" w:rsidP="00B13A9E">
            <w:pPr>
              <w:pStyle w:val="aa"/>
            </w:pPr>
            <w:r w:rsidRPr="00B13A9E">
              <w:t>template matching</w:t>
            </w:r>
          </w:p>
        </w:tc>
      </w:tr>
      <w:tr w:rsidR="00325644" w:rsidRPr="00AC4DD2" w:rsidTr="0085334C">
        <w:tc>
          <w:tcPr>
            <w:tcW w:w="4857" w:type="dxa"/>
            <w:gridSpan w:val="2"/>
          </w:tcPr>
          <w:p w:rsidR="00325644" w:rsidRPr="00AC4DD2" w:rsidRDefault="00325644" w:rsidP="006C6119">
            <w:pPr>
              <w:pStyle w:val="aa"/>
              <w:spacing w:afterLines="30" w:after="97" w:line="0" w:lineRule="atLeast"/>
            </w:pPr>
            <w:r w:rsidRPr="00AC4DD2">
              <w:rPr>
                <w:rFonts w:hint="eastAsia"/>
              </w:rPr>
              <w:t>F</w:t>
            </w:r>
            <w:r w:rsidR="006C6119">
              <w:t>ig. 5</w:t>
            </w:r>
            <w:r w:rsidRPr="00AC4DD2">
              <w:t xml:space="preserve">. </w:t>
            </w:r>
            <w:r w:rsidR="006C6119" w:rsidRPr="00AC4DD2">
              <w:t>metal sheet missing</w:t>
            </w:r>
            <w:r w:rsidR="006C6119">
              <w:t xml:space="preserve"> detection</w:t>
            </w:r>
          </w:p>
        </w:tc>
      </w:tr>
    </w:tbl>
    <w:p w:rsidR="0085334C" w:rsidRPr="0085334C" w:rsidRDefault="0085334C" w:rsidP="00D918FC">
      <w:pPr>
        <w:pStyle w:val="a8"/>
        <w:numPr>
          <w:ilvl w:val="0"/>
          <w:numId w:val="16"/>
        </w:numPr>
        <w:ind w:firstLineChars="0"/>
        <w:rPr>
          <w:i/>
          <w:lang w:val="en-AU"/>
        </w:rPr>
      </w:pPr>
      <w:r>
        <w:rPr>
          <w:rFonts w:hint="eastAsia"/>
          <w:i/>
        </w:rPr>
        <w:t xml:space="preserve"> </w:t>
      </w:r>
      <w:r w:rsidRPr="0085334C">
        <w:rPr>
          <w:rFonts w:hint="eastAsia"/>
          <w:i/>
        </w:rPr>
        <w:t>金属丝位置异常缺陷</w:t>
      </w:r>
      <w:r>
        <w:rPr>
          <w:rFonts w:hint="eastAsia"/>
          <w:i/>
        </w:rPr>
        <w:t>检测</w:t>
      </w:r>
    </w:p>
    <w:p w:rsidR="00325644" w:rsidRDefault="00D918FC" w:rsidP="00D918FC">
      <w:r>
        <w:rPr>
          <w:rFonts w:hint="eastAsia"/>
        </w:rPr>
        <w:t>对于</w:t>
      </w:r>
      <w:r w:rsidRPr="00D918FC">
        <w:rPr>
          <w:rFonts w:hint="eastAsia"/>
        </w:rPr>
        <w:t>金属丝位置</w:t>
      </w:r>
      <w:r w:rsidR="00031522">
        <w:rPr>
          <w:rFonts w:hint="eastAsia"/>
        </w:rPr>
        <w:t>异常缺陷，</w:t>
      </w:r>
      <w:r w:rsidR="00031522">
        <w:t>采用</w:t>
      </w:r>
      <w:r w:rsidR="00031522">
        <w:rPr>
          <w:rFonts w:hint="eastAsia"/>
        </w:rPr>
        <w:t>测距法。</w:t>
      </w:r>
      <w:r w:rsidRPr="00D918FC">
        <w:rPr>
          <w:rFonts w:hint="eastAsia"/>
        </w:rPr>
        <w:t>通过测量金属丝与金属片卡爪竖直边的距离来判定金属丝的位置是否异常。</w:t>
      </w:r>
    </w:p>
    <w:p w:rsidR="00031522" w:rsidRDefault="00031522" w:rsidP="00031522">
      <w:r w:rsidRPr="00031522">
        <w:rPr>
          <w:rFonts w:hint="eastAsia"/>
        </w:rPr>
        <w:t>首先对</w:t>
      </w:r>
      <w:r>
        <w:rPr>
          <w:rFonts w:hint="eastAsia"/>
        </w:rPr>
        <w:t>R</w:t>
      </w:r>
      <w:r>
        <w:t>OI</w:t>
      </w:r>
      <w:r w:rsidRPr="00031522">
        <w:rPr>
          <w:rFonts w:hint="eastAsia"/>
        </w:rPr>
        <w:t>进行预处理，包括闭运</w:t>
      </w:r>
      <w:r w:rsidR="0046540C">
        <w:rPr>
          <w:rFonts w:hint="eastAsia"/>
        </w:rPr>
        <w:t>算和二值化，</w:t>
      </w:r>
      <w:r w:rsidR="0046540C" w:rsidRPr="00031522">
        <w:rPr>
          <w:rFonts w:hint="eastAsia"/>
        </w:rPr>
        <w:t>分割出亮白色区域</w:t>
      </w:r>
      <w:r w:rsidRPr="00031522">
        <w:rPr>
          <w:rFonts w:hint="eastAsia"/>
        </w:rPr>
        <w:t>。测量金属丝与卡爪的距离，</w:t>
      </w:r>
      <w:r w:rsidR="00F6624C">
        <w:rPr>
          <w:rFonts w:hint="eastAsia"/>
        </w:rPr>
        <w:t>如果</w:t>
      </w:r>
      <w:r w:rsidRPr="00031522">
        <w:rPr>
          <w:rFonts w:hint="eastAsia"/>
        </w:rPr>
        <w:t>距离</w:t>
      </w:r>
      <w:r w:rsidR="00E361DE">
        <w:rPr>
          <w:rFonts w:hint="eastAsia"/>
        </w:rPr>
        <w:t>不</w:t>
      </w:r>
      <w:r w:rsidR="0096044D">
        <w:rPr>
          <w:rFonts w:hint="eastAsia"/>
        </w:rPr>
        <w:t>在正常</w:t>
      </w:r>
      <w:r w:rsidRPr="00031522">
        <w:rPr>
          <w:rFonts w:hint="eastAsia"/>
        </w:rPr>
        <w:t>范围</w:t>
      </w:r>
      <w:r w:rsidR="0096044D">
        <w:rPr>
          <w:rFonts w:hint="eastAsia"/>
        </w:rPr>
        <w:t>内</w:t>
      </w:r>
      <w:r w:rsidR="00E361DE">
        <w:rPr>
          <w:rFonts w:hint="eastAsia"/>
        </w:rPr>
        <w:t>判定为</w:t>
      </w:r>
      <w:r w:rsidR="00E361DE" w:rsidRPr="00D918FC">
        <w:rPr>
          <w:rFonts w:hint="eastAsia"/>
        </w:rPr>
        <w:t>金属丝位置</w:t>
      </w:r>
      <w:r w:rsidR="00E361DE">
        <w:rPr>
          <w:rFonts w:hint="eastAsia"/>
        </w:rPr>
        <w:t>异常</w:t>
      </w:r>
      <w:r w:rsidRPr="00031522">
        <w:rPr>
          <w:rFonts w:hint="eastAsia"/>
        </w:rPr>
        <w:t>，反之。</w:t>
      </w:r>
    </w:p>
    <w:p w:rsidR="00761378" w:rsidRPr="00E361DE" w:rsidRDefault="00E361DE" w:rsidP="00031522">
      <w:r>
        <w:rPr>
          <w:rFonts w:hint="eastAsia"/>
        </w:rPr>
        <w:t>测量距离的步骤是</w:t>
      </w:r>
      <w:r w:rsidR="00BE3FB7">
        <w:rPr>
          <w:rFonts w:hint="eastAsia"/>
        </w:rPr>
        <w:t>，</w:t>
      </w:r>
      <w:r w:rsidR="00A44838">
        <w:rPr>
          <w:rFonts w:hint="eastAsia"/>
        </w:rPr>
        <w:t>首先</w:t>
      </w:r>
      <w:r w:rsidR="00BE3FB7">
        <w:rPr>
          <w:rFonts w:hint="eastAsia"/>
        </w:rPr>
        <w:t>计算</w:t>
      </w:r>
      <w:r w:rsidR="00BE3FB7">
        <w:rPr>
          <w:rFonts w:hint="eastAsia"/>
        </w:rPr>
        <w:t>ROI</w:t>
      </w:r>
      <w:r w:rsidR="00BE3FB7">
        <w:rPr>
          <w:rFonts w:hint="eastAsia"/>
        </w:rPr>
        <w:t>每列的白色像素点</w:t>
      </w:r>
      <w:r w:rsidR="00B16039">
        <w:rPr>
          <w:rFonts w:hint="eastAsia"/>
        </w:rPr>
        <w:t>数；</w:t>
      </w:r>
      <w:r w:rsidR="00A44838">
        <w:t>然后</w:t>
      </w:r>
      <w:r w:rsidR="00A44838">
        <w:rPr>
          <w:rFonts w:hint="eastAsia"/>
        </w:rPr>
        <w:t>设置一个阈值，</w:t>
      </w:r>
      <w:r w:rsidR="00A44838">
        <w:t>过滤</w:t>
      </w:r>
      <w:r w:rsidR="00A44838">
        <w:rPr>
          <w:rFonts w:hint="eastAsia"/>
        </w:rPr>
        <w:t>小于这一阈值的数值，目的是</w:t>
      </w:r>
      <w:r w:rsidR="00B16039">
        <w:rPr>
          <w:rFonts w:hint="eastAsia"/>
        </w:rPr>
        <w:t>消除非检测区域；</w:t>
      </w:r>
      <w:r w:rsidR="00B16039">
        <w:t>最后</w:t>
      </w:r>
      <w:r w:rsidR="00B16039">
        <w:rPr>
          <w:rFonts w:hint="eastAsia"/>
        </w:rPr>
        <w:t>进行数值平滑，目的</w:t>
      </w:r>
      <w:r w:rsidR="00A533F3">
        <w:rPr>
          <w:rFonts w:hint="eastAsia"/>
        </w:rPr>
        <w:t>是</w:t>
      </w:r>
      <w:r w:rsidR="00B16039">
        <w:rPr>
          <w:rFonts w:hint="eastAsia"/>
        </w:rPr>
        <w:t>使两个极大值点更容易找到</w:t>
      </w:r>
      <w:r w:rsidR="00A533F3">
        <w:rPr>
          <w:rFonts w:hint="eastAsia"/>
        </w:rPr>
        <w:t>。</w:t>
      </w:r>
      <w:r w:rsidR="00A533F3">
        <w:t>两个</w:t>
      </w:r>
      <w:r w:rsidR="00A533F3">
        <w:rPr>
          <w:rFonts w:hint="eastAsia"/>
        </w:rPr>
        <w:t>极大值之间的距离就是</w:t>
      </w:r>
      <w:r w:rsidR="00A533F3" w:rsidRPr="00031522">
        <w:rPr>
          <w:rFonts w:hint="eastAsia"/>
        </w:rPr>
        <w:t>金属丝与卡爪的距离</w:t>
      </w:r>
      <w:r w:rsidR="00A533F3">
        <w:rPr>
          <w:rFonts w:hint="eastAsia"/>
        </w:rPr>
        <w:t>。</w:t>
      </w:r>
      <w:r w:rsidR="00761378">
        <w:rPr>
          <w:rFonts w:hint="eastAsia"/>
        </w:rPr>
        <w:t>测距过程如</w:t>
      </w:r>
      <w:r w:rsidR="00761378" w:rsidRPr="00AC4DD2">
        <w:rPr>
          <w:rFonts w:hint="eastAsia"/>
        </w:rPr>
        <w:t>F</w:t>
      </w:r>
      <w:r w:rsidR="00761378">
        <w:t>ig. 6</w:t>
      </w:r>
      <w:r w:rsidR="00761378">
        <w:rPr>
          <w:rFonts w:hint="eastAsia"/>
        </w:rPr>
        <w:t>所示。</w:t>
      </w:r>
    </w:p>
    <w:tbl>
      <w:tblPr>
        <w:tblStyle w:val="ab"/>
        <w:tblW w:w="0" w:type="auto"/>
        <w:tblLook w:val="04A0" w:firstRow="1" w:lastRow="0" w:firstColumn="1" w:lastColumn="0" w:noHBand="0" w:noVBand="1"/>
      </w:tblPr>
      <w:tblGrid>
        <w:gridCol w:w="4857"/>
      </w:tblGrid>
      <w:tr w:rsidR="001C576B" w:rsidRPr="00AC4DD2" w:rsidTr="007D5C8D">
        <w:trPr>
          <w:trHeight w:val="1612"/>
        </w:trPr>
        <w:tc>
          <w:tcPr>
            <w:tcW w:w="4857" w:type="dxa"/>
          </w:tcPr>
          <w:p w:rsidR="001C576B" w:rsidRPr="00AC4DD2" w:rsidRDefault="001C576B" w:rsidP="00881E2A">
            <w:pPr>
              <w:pStyle w:val="aa"/>
              <w:spacing w:beforeLines="30" w:before="97" w:line="0" w:lineRule="atLeast"/>
            </w:pPr>
            <w:r>
              <w:rPr>
                <w:rFonts w:hint="eastAsia"/>
              </w:rPr>
              <w:drawing>
                <wp:inline distT="0" distB="0" distL="0" distR="0" wp14:anchorId="3031FB03" wp14:editId="08776168">
                  <wp:extent cx="2160000" cy="11866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4">
                            <a:extLst>
                              <a:ext uri="{28A0092B-C50C-407E-A947-70E740481C1C}">
                                <a14:useLocalDpi xmlns:a14="http://schemas.microsoft.com/office/drawing/2010/main" val="0"/>
                              </a:ext>
                            </a:extLst>
                          </a:blip>
                          <a:stretch>
                            <a:fillRect/>
                          </a:stretch>
                        </pic:blipFill>
                        <pic:spPr>
                          <a:xfrm>
                            <a:off x="0" y="0"/>
                            <a:ext cx="2160000" cy="1186611"/>
                          </a:xfrm>
                          <a:prstGeom prst="rect">
                            <a:avLst/>
                          </a:prstGeom>
                        </pic:spPr>
                      </pic:pic>
                    </a:graphicData>
                  </a:graphic>
                </wp:inline>
              </w:drawing>
            </w:r>
          </w:p>
          <w:p w:rsidR="001C576B" w:rsidRPr="00AC4DD2" w:rsidRDefault="001C576B" w:rsidP="001C576B">
            <w:pPr>
              <w:pStyle w:val="aa"/>
            </w:pPr>
            <w:r w:rsidRPr="000F7295">
              <w:t>original image</w:t>
            </w:r>
          </w:p>
        </w:tc>
      </w:tr>
      <w:tr w:rsidR="001C576B" w:rsidRPr="00AC4DD2" w:rsidTr="0022344E">
        <w:tc>
          <w:tcPr>
            <w:tcW w:w="4857" w:type="dxa"/>
          </w:tcPr>
          <w:p w:rsidR="001C576B" w:rsidRPr="00AC4DD2" w:rsidRDefault="001C576B" w:rsidP="00881E2A">
            <w:pPr>
              <w:pStyle w:val="aa"/>
              <w:spacing w:line="0" w:lineRule="atLeast"/>
            </w:pPr>
            <w:r>
              <w:rPr>
                <w:rFonts w:hint="eastAsia"/>
              </w:rPr>
              <w:lastRenderedPageBreak/>
              <w:drawing>
                <wp:inline distT="0" distB="0" distL="0" distR="0" wp14:anchorId="47EE732A" wp14:editId="21C4F551">
                  <wp:extent cx="2376000" cy="1782138"/>
                  <wp:effectExtent l="0" t="0" r="571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t_curve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76000" cy="1782138"/>
                          </a:xfrm>
                          <a:prstGeom prst="rect">
                            <a:avLst/>
                          </a:prstGeom>
                        </pic:spPr>
                      </pic:pic>
                    </a:graphicData>
                  </a:graphic>
                </wp:inline>
              </w:drawing>
            </w:r>
          </w:p>
          <w:p w:rsidR="001C576B" w:rsidRPr="00AC4DD2" w:rsidRDefault="001C576B" w:rsidP="001C576B">
            <w:pPr>
              <w:pStyle w:val="aa"/>
            </w:pPr>
            <w:r>
              <w:t>p</w:t>
            </w:r>
            <w:r w:rsidRPr="00087579">
              <w:t>rojection curve</w:t>
            </w:r>
          </w:p>
        </w:tc>
      </w:tr>
      <w:tr w:rsidR="00EB6A3F" w:rsidRPr="00AC4DD2" w:rsidTr="00257C27">
        <w:tc>
          <w:tcPr>
            <w:tcW w:w="4857" w:type="dxa"/>
          </w:tcPr>
          <w:p w:rsidR="00EB6A3F" w:rsidRDefault="00EB6A3F" w:rsidP="00881E2A">
            <w:pPr>
              <w:pStyle w:val="aa"/>
              <w:spacing w:line="0" w:lineRule="atLeast"/>
            </w:pPr>
            <w:r>
              <w:rPr>
                <w:rFonts w:hint="eastAsia"/>
              </w:rPr>
              <w:drawing>
                <wp:inline distT="0" distB="0" distL="0" distR="0" wp14:anchorId="4B941E2E" wp14:editId="0C5698A4">
                  <wp:extent cx="2376000" cy="1782139"/>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t_curve_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76000" cy="1782139"/>
                          </a:xfrm>
                          <a:prstGeom prst="rect">
                            <a:avLst/>
                          </a:prstGeom>
                        </pic:spPr>
                      </pic:pic>
                    </a:graphicData>
                  </a:graphic>
                </wp:inline>
              </w:drawing>
            </w:r>
          </w:p>
          <w:p w:rsidR="00EB6A3F" w:rsidRDefault="00EB6A3F" w:rsidP="00881E2A">
            <w:pPr>
              <w:pStyle w:val="aa"/>
              <w:spacing w:line="0" w:lineRule="atLeast"/>
            </w:pPr>
            <w:r>
              <w:t>n</w:t>
            </w:r>
            <w:r w:rsidRPr="00C53D22">
              <w:t>umerical smoothing</w:t>
            </w:r>
          </w:p>
        </w:tc>
      </w:tr>
      <w:tr w:rsidR="00881E2A" w:rsidRPr="00AC4DD2" w:rsidTr="00EB6A3F">
        <w:tc>
          <w:tcPr>
            <w:tcW w:w="4857" w:type="dxa"/>
          </w:tcPr>
          <w:p w:rsidR="00881E2A" w:rsidRPr="00AC4DD2" w:rsidRDefault="00881E2A" w:rsidP="00C53D22">
            <w:pPr>
              <w:pStyle w:val="aa"/>
              <w:spacing w:afterLines="30" w:after="97" w:line="0" w:lineRule="atLeast"/>
            </w:pPr>
            <w:r w:rsidRPr="00AC4DD2">
              <w:rPr>
                <w:rFonts w:hint="eastAsia"/>
              </w:rPr>
              <w:t>F</w:t>
            </w:r>
            <w:r>
              <w:t xml:space="preserve">ig. </w:t>
            </w:r>
            <w:r w:rsidR="00C53D22">
              <w:t>6</w:t>
            </w:r>
            <w:r w:rsidRPr="00AC4DD2">
              <w:t xml:space="preserve">. </w:t>
            </w:r>
            <w:r w:rsidR="00087579" w:rsidRPr="00087579">
              <w:t>Distance measurement</w:t>
            </w:r>
          </w:p>
        </w:tc>
      </w:tr>
    </w:tbl>
    <w:p w:rsidR="00630BCF" w:rsidRPr="0065449B" w:rsidRDefault="000C6A1F" w:rsidP="00630BCF">
      <w:pPr>
        <w:pStyle w:val="1"/>
        <w:numPr>
          <w:ilvl w:val="0"/>
          <w:numId w:val="5"/>
        </w:numPr>
        <w:rPr>
          <w:lang w:val="en-AU"/>
        </w:rPr>
      </w:pPr>
      <w:r>
        <w:rPr>
          <w:lang w:val="en-AU" w:eastAsia="zh-CN"/>
        </w:rPr>
        <w:t xml:space="preserve"> </w:t>
      </w:r>
      <w:r w:rsidR="00630BCF">
        <w:rPr>
          <w:lang w:val="en-AU"/>
        </w:rPr>
        <w:t>Deep L</w:t>
      </w:r>
      <w:r w:rsidR="00AF6E54" w:rsidRPr="00AF6E54">
        <w:rPr>
          <w:lang w:val="en-AU"/>
        </w:rPr>
        <w:t>earning Method</w:t>
      </w:r>
    </w:p>
    <w:p w:rsidR="0065449B" w:rsidRPr="00F70424" w:rsidRDefault="00F70424" w:rsidP="0065449B">
      <w:pPr>
        <w:pStyle w:val="a8"/>
        <w:numPr>
          <w:ilvl w:val="0"/>
          <w:numId w:val="17"/>
        </w:numPr>
        <w:ind w:firstLineChars="0"/>
        <w:rPr>
          <w:i/>
          <w:lang w:val="en-AU"/>
        </w:rPr>
      </w:pPr>
      <w:r>
        <w:rPr>
          <w:rFonts w:hint="eastAsia"/>
          <w:i/>
        </w:rPr>
        <w:t>数据增强</w:t>
      </w:r>
    </w:p>
    <w:p w:rsidR="00017BF4" w:rsidRPr="00017BF4" w:rsidRDefault="001B529B" w:rsidP="00017BF4">
      <w:pPr>
        <w:rPr>
          <w:lang w:val="en-AU"/>
        </w:rPr>
      </w:pPr>
      <w:r>
        <w:rPr>
          <w:rFonts w:hint="eastAsia"/>
          <w:lang w:val="en-AU"/>
        </w:rPr>
        <w:t>由于所拥有的图片比较少</w:t>
      </w:r>
      <w:r w:rsidR="00413D5C">
        <w:rPr>
          <w:rFonts w:hint="eastAsia"/>
          <w:lang w:val="en-AU"/>
        </w:rPr>
        <w:t>，而</w:t>
      </w:r>
      <w:r w:rsidR="00017BF4" w:rsidRPr="00017BF4">
        <w:rPr>
          <w:rFonts w:hint="eastAsia"/>
          <w:lang w:val="en-AU"/>
        </w:rPr>
        <w:t>深度学习算法</w:t>
      </w:r>
      <w:r w:rsidR="00413D5C">
        <w:rPr>
          <w:rFonts w:hint="eastAsia"/>
          <w:lang w:val="en-AU"/>
        </w:rPr>
        <w:t>又是通过较多的图片来进行学习的</w:t>
      </w:r>
      <w:r w:rsidR="00017BF4" w:rsidRPr="00017BF4">
        <w:rPr>
          <w:rFonts w:hint="eastAsia"/>
          <w:lang w:val="en-AU"/>
        </w:rPr>
        <w:t>，</w:t>
      </w:r>
      <w:r w:rsidR="00413D5C">
        <w:rPr>
          <w:rFonts w:hint="eastAsia"/>
          <w:lang w:val="en-AU"/>
        </w:rPr>
        <w:t>所以</w:t>
      </w:r>
      <w:r w:rsidR="00017BF4" w:rsidRPr="00017BF4">
        <w:rPr>
          <w:rFonts w:hint="eastAsia"/>
          <w:lang w:val="en-AU"/>
        </w:rPr>
        <w:t>有必要进行</w:t>
      </w:r>
      <w:r w:rsidR="00413D5C">
        <w:rPr>
          <w:rFonts w:hint="eastAsia"/>
          <w:lang w:val="en-AU"/>
        </w:rPr>
        <w:t>适当的</w:t>
      </w:r>
      <w:r w:rsidR="00017BF4" w:rsidRPr="00017BF4">
        <w:rPr>
          <w:rFonts w:hint="eastAsia"/>
          <w:lang w:val="en-AU"/>
        </w:rPr>
        <w:t>数据增强，增加样本的多样性和数量。根据检测项目的特点，本课题提出了以下几种数据增强的方法：</w:t>
      </w:r>
    </w:p>
    <w:p w:rsidR="00017BF4" w:rsidRPr="00F50149" w:rsidRDefault="00017BF4" w:rsidP="00F50149">
      <w:pPr>
        <w:rPr>
          <w:lang w:val="en-AU"/>
        </w:rPr>
      </w:pPr>
      <w:r w:rsidRPr="00F50149">
        <w:rPr>
          <w:rFonts w:hint="eastAsia"/>
          <w:lang w:val="en-AU"/>
        </w:rPr>
        <w:t>（</w:t>
      </w:r>
      <w:r w:rsidRPr="00F50149">
        <w:rPr>
          <w:rFonts w:hint="eastAsia"/>
          <w:lang w:val="en-AU"/>
        </w:rPr>
        <w:t>1</w:t>
      </w:r>
      <w:r w:rsidRPr="00F50149">
        <w:rPr>
          <w:rFonts w:hint="eastAsia"/>
          <w:lang w:val="en-AU"/>
        </w:rPr>
        <w:t>）位置偏移</w:t>
      </w:r>
      <w:r w:rsidRPr="00F50149">
        <w:rPr>
          <w:rFonts w:hint="eastAsia"/>
          <w:lang w:val="en-AU"/>
        </w:rPr>
        <w:t xml:space="preserve">    </w:t>
      </w:r>
      <w:r w:rsidRPr="00F50149">
        <w:rPr>
          <w:rFonts w:hint="eastAsia"/>
          <w:lang w:val="en-AU"/>
        </w:rPr>
        <w:t>由于夹具和相机的相对位置会因为安装精度产生微小的偏移，随机对图片进行上下左右的微小偏移，可以提高算法对安装位置的适应性</w:t>
      </w:r>
      <w:r w:rsidR="00AA42E2">
        <w:rPr>
          <w:rFonts w:hint="eastAsia"/>
          <w:lang w:val="en-AU"/>
        </w:rPr>
        <w:t>。</w:t>
      </w:r>
    </w:p>
    <w:p w:rsidR="00017BF4" w:rsidRPr="00F50149" w:rsidRDefault="00017BF4" w:rsidP="00F50149">
      <w:pPr>
        <w:rPr>
          <w:lang w:val="en-AU"/>
        </w:rPr>
      </w:pPr>
      <w:r w:rsidRPr="00F50149">
        <w:rPr>
          <w:rFonts w:hint="eastAsia"/>
          <w:lang w:val="en-AU"/>
        </w:rPr>
        <w:t>（</w:t>
      </w:r>
      <w:r w:rsidRPr="00F50149">
        <w:rPr>
          <w:rFonts w:hint="eastAsia"/>
          <w:lang w:val="en-AU"/>
        </w:rPr>
        <w:t>2</w:t>
      </w:r>
      <w:r w:rsidRPr="00F50149">
        <w:rPr>
          <w:rFonts w:hint="eastAsia"/>
          <w:lang w:val="en-AU"/>
        </w:rPr>
        <w:t>）亮度变换</w:t>
      </w:r>
      <w:r w:rsidRPr="00F50149">
        <w:rPr>
          <w:rFonts w:hint="eastAsia"/>
          <w:lang w:val="en-AU"/>
        </w:rPr>
        <w:t xml:space="preserve">    </w:t>
      </w:r>
      <w:r w:rsidRPr="00F50149">
        <w:rPr>
          <w:rFonts w:hint="eastAsia"/>
          <w:lang w:val="en-AU"/>
        </w:rPr>
        <w:t>不同的生产环境及光源的差异都会对图像的亮度产生影响。为了使算法能够适应亮度的变化，有必要对图像进行适当的亮度变换增强</w:t>
      </w:r>
      <w:r w:rsidR="00AA42E2">
        <w:rPr>
          <w:rFonts w:hint="eastAsia"/>
          <w:lang w:val="en-AU"/>
        </w:rPr>
        <w:t>。</w:t>
      </w:r>
    </w:p>
    <w:p w:rsidR="00F50149" w:rsidRDefault="00017BF4" w:rsidP="00F50149">
      <w:pPr>
        <w:rPr>
          <w:lang w:val="en-AU"/>
        </w:rPr>
      </w:pPr>
      <w:r w:rsidRPr="00F50149">
        <w:rPr>
          <w:rFonts w:hint="eastAsia"/>
          <w:lang w:val="en-AU"/>
        </w:rPr>
        <w:t>（</w:t>
      </w:r>
      <w:r w:rsidRPr="00F50149">
        <w:rPr>
          <w:rFonts w:hint="eastAsia"/>
          <w:lang w:val="en-AU"/>
        </w:rPr>
        <w:t>3</w:t>
      </w:r>
      <w:r w:rsidRPr="00F50149">
        <w:rPr>
          <w:rFonts w:hint="eastAsia"/>
          <w:lang w:val="en-AU"/>
        </w:rPr>
        <w:t>）对比度变换</w:t>
      </w:r>
      <w:r w:rsidRPr="00F50149">
        <w:rPr>
          <w:rFonts w:hint="eastAsia"/>
          <w:lang w:val="en-AU"/>
        </w:rPr>
        <w:t xml:space="preserve">    </w:t>
      </w:r>
      <w:r w:rsidRPr="00F50149">
        <w:rPr>
          <w:rFonts w:hint="eastAsia"/>
          <w:lang w:val="en-AU"/>
        </w:rPr>
        <w:t>装配检测是嵌入在流水线中的，不可避免会有一些振动，导致成像时对比度略有差别，对图像进行对比度变换增强可以增加算法的鲁棒性</w:t>
      </w:r>
      <w:r w:rsidR="00AA42E2">
        <w:rPr>
          <w:rFonts w:hint="eastAsia"/>
          <w:lang w:val="en-AU"/>
        </w:rPr>
        <w:t>。</w:t>
      </w:r>
    </w:p>
    <w:p w:rsidR="00F70424" w:rsidRPr="00F50149" w:rsidRDefault="00F70424" w:rsidP="00F50149">
      <w:pPr>
        <w:pStyle w:val="a8"/>
        <w:numPr>
          <w:ilvl w:val="0"/>
          <w:numId w:val="17"/>
        </w:numPr>
        <w:ind w:firstLineChars="0"/>
        <w:rPr>
          <w:i/>
          <w:lang w:val="en-AU"/>
        </w:rPr>
      </w:pPr>
      <w:r w:rsidRPr="00F50149">
        <w:rPr>
          <w:rFonts w:hint="eastAsia"/>
          <w:i/>
        </w:rPr>
        <w:t>模型选择</w:t>
      </w:r>
    </w:p>
    <w:p w:rsidR="00F70424" w:rsidRDefault="00F70424" w:rsidP="00F70424">
      <w:pPr>
        <w:rPr>
          <w:lang w:val="en-AU"/>
        </w:rPr>
      </w:pPr>
      <w:r>
        <w:rPr>
          <w:rFonts w:hint="eastAsia"/>
          <w:lang w:val="en-AU"/>
        </w:rPr>
        <w:t>本文</w:t>
      </w:r>
      <w:r w:rsidR="00603FF2">
        <w:rPr>
          <w:rFonts w:hint="eastAsia"/>
          <w:lang w:val="en-AU"/>
        </w:rPr>
        <w:t>首先进行模型的初步选择。</w:t>
      </w:r>
      <w:r w:rsidR="00AA42E2">
        <w:rPr>
          <w:rFonts w:hint="eastAsia"/>
          <w:lang w:val="en-AU"/>
        </w:rPr>
        <w:t>使用了</w:t>
      </w:r>
      <w:r w:rsidR="00AA42E2">
        <w:rPr>
          <w:rFonts w:hint="eastAsia"/>
          <w:lang w:val="en-AU"/>
        </w:rPr>
        <w:t>A</w:t>
      </w:r>
      <w:r w:rsidR="00AA42E2">
        <w:rPr>
          <w:lang w:val="en-AU"/>
        </w:rPr>
        <w:t>lex</w:t>
      </w:r>
      <w:r w:rsidR="00AA42E2">
        <w:rPr>
          <w:rFonts w:hint="eastAsia"/>
          <w:lang w:val="en-AU"/>
        </w:rPr>
        <w:t>、</w:t>
      </w:r>
      <w:r w:rsidR="00AA42E2">
        <w:rPr>
          <w:rFonts w:hint="eastAsia"/>
          <w:lang w:val="en-AU"/>
        </w:rPr>
        <w:t>VGG</w:t>
      </w:r>
      <w:r w:rsidR="00AA42E2">
        <w:rPr>
          <w:rFonts w:hint="eastAsia"/>
          <w:lang w:val="en-AU"/>
        </w:rPr>
        <w:t>和</w:t>
      </w:r>
      <w:r w:rsidR="00AA42E2">
        <w:rPr>
          <w:rFonts w:hint="eastAsia"/>
          <w:lang w:val="en-AU"/>
        </w:rPr>
        <w:t>M</w:t>
      </w:r>
      <w:r w:rsidR="00AA42E2">
        <w:rPr>
          <w:lang w:val="en-AU"/>
        </w:rPr>
        <w:t>obileNet</w:t>
      </w:r>
      <w:r w:rsidR="00C27F8B">
        <w:rPr>
          <w:rFonts w:hint="eastAsia"/>
          <w:lang w:val="en-AU"/>
        </w:rPr>
        <w:t>三种模型</w:t>
      </w:r>
      <w:r w:rsidR="00AA42E2">
        <w:rPr>
          <w:rFonts w:hint="eastAsia"/>
          <w:lang w:val="en-AU"/>
        </w:rPr>
        <w:t>来进行训练</w:t>
      </w:r>
      <w:r w:rsidR="00D0622F">
        <w:rPr>
          <w:rFonts w:hint="eastAsia"/>
          <w:lang w:val="en-AU"/>
        </w:rPr>
        <w:t>和评估</w:t>
      </w:r>
      <w:r w:rsidR="00C27F8B">
        <w:rPr>
          <w:rFonts w:hint="eastAsia"/>
          <w:lang w:val="en-AU"/>
        </w:rPr>
        <w:t>，各模型的检测准确率如</w:t>
      </w:r>
      <w:r w:rsidR="00C27F8B">
        <w:rPr>
          <w:rFonts w:hint="eastAsia"/>
          <w:lang w:val="en-AU"/>
        </w:rPr>
        <w:t xml:space="preserve"> T</w:t>
      </w:r>
      <w:r w:rsidR="00C27F8B">
        <w:rPr>
          <w:lang w:val="en-AU"/>
        </w:rPr>
        <w:t xml:space="preserve">ABLE2 </w:t>
      </w:r>
      <w:r w:rsidR="00C27F8B">
        <w:rPr>
          <w:rFonts w:hint="eastAsia"/>
          <w:lang w:val="en-AU"/>
        </w:rPr>
        <w:t>所示</w:t>
      </w:r>
      <w:r w:rsidR="00603FF2">
        <w:rPr>
          <w:rFonts w:hint="eastAsia"/>
          <w:lang w:val="en-AU"/>
        </w:rPr>
        <w:t>。</w:t>
      </w:r>
      <w:r w:rsidR="00603FF2">
        <w:rPr>
          <w:lang w:val="en-AU"/>
        </w:rPr>
        <w:t>可以</w:t>
      </w:r>
      <w:r w:rsidR="00603FF2">
        <w:rPr>
          <w:rFonts w:hint="eastAsia"/>
          <w:lang w:val="en-AU"/>
        </w:rPr>
        <w:t>发现</w:t>
      </w:r>
      <w:r w:rsidR="00603FF2">
        <w:rPr>
          <w:rFonts w:hint="eastAsia"/>
          <w:lang w:val="en-AU"/>
        </w:rPr>
        <w:t>M</w:t>
      </w:r>
      <w:r w:rsidR="00603FF2">
        <w:rPr>
          <w:lang w:val="en-AU"/>
        </w:rPr>
        <w:t>obileNet</w:t>
      </w:r>
      <w:r w:rsidR="00603FF2">
        <w:rPr>
          <w:rFonts w:hint="eastAsia"/>
          <w:lang w:val="en-AU"/>
        </w:rPr>
        <w:t>模型的准确率最高</w:t>
      </w:r>
      <w:r w:rsidR="008D33DE">
        <w:rPr>
          <w:rFonts w:hint="eastAsia"/>
          <w:lang w:val="en-AU"/>
        </w:rPr>
        <w:t>，</w:t>
      </w:r>
      <w:r w:rsidR="008D33DE">
        <w:rPr>
          <w:lang w:val="en-AU"/>
        </w:rPr>
        <w:t>而且</w:t>
      </w:r>
      <w:r w:rsidR="008D33DE">
        <w:rPr>
          <w:rFonts w:hint="eastAsia"/>
          <w:lang w:val="en-AU"/>
        </w:rPr>
        <w:t>检测时间最短</w:t>
      </w:r>
      <w:r w:rsidR="00603FF2">
        <w:rPr>
          <w:rFonts w:hint="eastAsia"/>
          <w:lang w:val="en-AU"/>
        </w:rPr>
        <w:t>。</w:t>
      </w:r>
      <w:r w:rsidR="00D0622F">
        <w:rPr>
          <w:rFonts w:hint="eastAsia"/>
          <w:lang w:val="en-AU"/>
        </w:rPr>
        <w:t>所以本文选择采用</w:t>
      </w:r>
      <w:r w:rsidR="00D0622F">
        <w:rPr>
          <w:rFonts w:hint="eastAsia"/>
          <w:lang w:val="en-AU"/>
        </w:rPr>
        <w:t>M</w:t>
      </w:r>
      <w:r w:rsidR="00D0622F">
        <w:rPr>
          <w:lang w:val="en-AU"/>
        </w:rPr>
        <w:t>obileNet</w:t>
      </w:r>
      <w:r w:rsidR="00D0622F">
        <w:rPr>
          <w:rFonts w:hint="eastAsia"/>
          <w:lang w:val="en-AU"/>
        </w:rPr>
        <w:t>模型。</w:t>
      </w:r>
    </w:p>
    <w:p w:rsidR="00F960B9" w:rsidRDefault="00F960B9" w:rsidP="00F70424">
      <w:pPr>
        <w:rPr>
          <w:lang w:val="en-AU"/>
        </w:rPr>
      </w:pPr>
    </w:p>
    <w:p w:rsidR="00F960B9" w:rsidRDefault="00F960B9" w:rsidP="00F70424">
      <w:pPr>
        <w:rPr>
          <w:lang w:val="en-AU"/>
        </w:rPr>
      </w:pPr>
    </w:p>
    <w:p w:rsidR="00F960B9" w:rsidRDefault="00F960B9" w:rsidP="00F70424">
      <w:pPr>
        <w:rPr>
          <w:rFonts w:hint="eastAsia"/>
          <w:lang w:val="en-AU"/>
        </w:rPr>
      </w:pP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87D0A" w:rsidRPr="004C1BED" w:rsidTr="008765AD">
        <w:trPr>
          <w:jc w:val="center"/>
        </w:trPr>
        <w:tc>
          <w:tcPr>
            <w:tcW w:w="4867" w:type="dxa"/>
            <w:gridSpan w:val="3"/>
            <w:tcBorders>
              <w:top w:val="nil"/>
              <w:bottom w:val="single" w:sz="12" w:space="0" w:color="auto"/>
            </w:tcBorders>
          </w:tcPr>
          <w:p w:rsidR="00487D0A" w:rsidRDefault="00487D0A" w:rsidP="00657295">
            <w:pPr>
              <w:pStyle w:val="aa"/>
              <w:spacing w:line="0" w:lineRule="atLeast"/>
              <w:rPr>
                <w:caps/>
                <w:lang w:eastAsia="zh-TW"/>
              </w:rPr>
            </w:pPr>
            <w:r w:rsidRPr="008C74E3">
              <w:rPr>
                <w:caps/>
                <w:lang w:eastAsia="zh-TW"/>
              </w:rPr>
              <w:t>TABLE I</w:t>
            </w:r>
          </w:p>
          <w:p w:rsidR="00487D0A" w:rsidRPr="008C74E3" w:rsidRDefault="00487D0A" w:rsidP="00657295">
            <w:pPr>
              <w:pStyle w:val="aa"/>
              <w:spacing w:line="0" w:lineRule="atLeast"/>
              <w:rPr>
                <w:caps/>
                <w:lang w:eastAsia="zh-TW"/>
              </w:rPr>
            </w:pPr>
            <w:r w:rsidRPr="00657295">
              <w:rPr>
                <w:smallCaps/>
                <w:lang w:val="en-AU"/>
              </w:rPr>
              <w:t>Accuracy of each model</w:t>
            </w:r>
          </w:p>
        </w:tc>
      </w:tr>
      <w:tr w:rsidR="00487D0A" w:rsidTr="00487D0A">
        <w:trPr>
          <w:jc w:val="center"/>
        </w:trPr>
        <w:tc>
          <w:tcPr>
            <w:tcW w:w="1664" w:type="dxa"/>
            <w:tcBorders>
              <w:top w:val="single" w:sz="12" w:space="0" w:color="auto"/>
              <w:bottom w:val="single" w:sz="6" w:space="0" w:color="auto"/>
            </w:tcBorders>
          </w:tcPr>
          <w:p w:rsidR="00487D0A" w:rsidRDefault="00487D0A" w:rsidP="00CC2099">
            <w:pPr>
              <w:pStyle w:val="aa"/>
              <w:spacing w:line="192" w:lineRule="auto"/>
              <w:rPr>
                <w:lang w:val="en-AU"/>
              </w:rPr>
            </w:pPr>
            <w:r>
              <w:rPr>
                <w:rFonts w:hint="eastAsia"/>
                <w:lang w:val="en-AU"/>
              </w:rPr>
              <w:t>Model</w:t>
            </w:r>
          </w:p>
        </w:tc>
        <w:tc>
          <w:tcPr>
            <w:tcW w:w="1616" w:type="dxa"/>
            <w:tcBorders>
              <w:top w:val="single" w:sz="12" w:space="0" w:color="auto"/>
              <w:bottom w:val="single" w:sz="6" w:space="0" w:color="auto"/>
            </w:tcBorders>
          </w:tcPr>
          <w:p w:rsidR="00487D0A" w:rsidRDefault="00487D0A" w:rsidP="00657295">
            <w:pPr>
              <w:pStyle w:val="aa"/>
              <w:spacing w:line="192" w:lineRule="auto"/>
              <w:rPr>
                <w:lang w:val="en-AU" w:eastAsia="en-US"/>
              </w:rPr>
            </w:pPr>
            <w:r>
              <w:rPr>
                <w:lang w:val="en-AU" w:eastAsia="en-US"/>
              </w:rPr>
              <w:t>Accuracy</w:t>
            </w:r>
          </w:p>
        </w:tc>
        <w:tc>
          <w:tcPr>
            <w:tcW w:w="1587" w:type="dxa"/>
            <w:tcBorders>
              <w:top w:val="single" w:sz="12" w:space="0" w:color="auto"/>
              <w:bottom w:val="single" w:sz="6" w:space="0" w:color="auto"/>
            </w:tcBorders>
          </w:tcPr>
          <w:p w:rsidR="00487D0A" w:rsidRDefault="00487D0A" w:rsidP="00657295">
            <w:pPr>
              <w:pStyle w:val="aa"/>
              <w:spacing w:line="192" w:lineRule="auto"/>
              <w:rPr>
                <w:lang w:val="en-AU" w:eastAsia="en-US"/>
              </w:rPr>
            </w:pPr>
            <w:r w:rsidRPr="00487D0A">
              <w:rPr>
                <w:lang w:val="en-AU" w:eastAsia="en-US"/>
              </w:rPr>
              <w:t>Detection time</w:t>
            </w:r>
          </w:p>
        </w:tc>
      </w:tr>
      <w:tr w:rsidR="00487D0A" w:rsidTr="00487D0A">
        <w:trPr>
          <w:jc w:val="center"/>
        </w:trPr>
        <w:tc>
          <w:tcPr>
            <w:tcW w:w="1664" w:type="dxa"/>
            <w:tcBorders>
              <w:top w:val="single" w:sz="6" w:space="0" w:color="auto"/>
              <w:bottom w:val="nil"/>
            </w:tcBorders>
          </w:tcPr>
          <w:p w:rsidR="00487D0A" w:rsidRDefault="00487D0A" w:rsidP="00657295">
            <w:pPr>
              <w:pStyle w:val="aa"/>
              <w:spacing w:line="192" w:lineRule="auto"/>
              <w:rPr>
                <w:lang w:val="en-AU" w:eastAsia="en-US"/>
              </w:rPr>
            </w:pPr>
            <w:r>
              <w:rPr>
                <w:rFonts w:hint="eastAsia"/>
                <w:lang w:val="en-AU"/>
              </w:rPr>
              <w:t>A</w:t>
            </w:r>
            <w:r>
              <w:rPr>
                <w:lang w:val="en-AU"/>
              </w:rPr>
              <w:t>lex</w:t>
            </w:r>
          </w:p>
        </w:tc>
        <w:tc>
          <w:tcPr>
            <w:tcW w:w="1616" w:type="dxa"/>
            <w:tcBorders>
              <w:top w:val="single" w:sz="6" w:space="0" w:color="auto"/>
              <w:bottom w:val="nil"/>
            </w:tcBorders>
          </w:tcPr>
          <w:p w:rsidR="00487D0A" w:rsidRDefault="008D6769" w:rsidP="008D6769">
            <w:pPr>
              <w:pStyle w:val="aa"/>
              <w:spacing w:line="192" w:lineRule="auto"/>
              <w:rPr>
                <w:lang w:val="en-AU"/>
              </w:rPr>
            </w:pPr>
            <w:r>
              <w:rPr>
                <w:lang w:val="en-AU"/>
              </w:rPr>
              <w:t>92.61</w:t>
            </w:r>
            <w:r w:rsidR="00487D0A">
              <w:rPr>
                <w:lang w:val="en-AU"/>
              </w:rPr>
              <w:t>%</w:t>
            </w:r>
          </w:p>
        </w:tc>
        <w:tc>
          <w:tcPr>
            <w:tcW w:w="1587" w:type="dxa"/>
            <w:tcBorders>
              <w:top w:val="single" w:sz="6" w:space="0" w:color="auto"/>
              <w:bottom w:val="nil"/>
            </w:tcBorders>
          </w:tcPr>
          <w:p w:rsidR="00487D0A" w:rsidRDefault="00162A3C" w:rsidP="00657295">
            <w:pPr>
              <w:pStyle w:val="aa"/>
              <w:spacing w:line="192" w:lineRule="auto"/>
              <w:rPr>
                <w:lang w:val="en-AU"/>
              </w:rPr>
            </w:pPr>
            <w:r>
              <w:rPr>
                <w:rFonts w:hint="eastAsia"/>
                <w:lang w:val="en-AU"/>
              </w:rPr>
              <w:t>24.78</w:t>
            </w:r>
            <w:r>
              <w:rPr>
                <w:lang w:val="en-AU"/>
              </w:rPr>
              <w:t>ms</w:t>
            </w:r>
          </w:p>
        </w:tc>
      </w:tr>
      <w:tr w:rsidR="00487D0A" w:rsidTr="00487D0A">
        <w:trPr>
          <w:jc w:val="center"/>
        </w:trPr>
        <w:tc>
          <w:tcPr>
            <w:tcW w:w="1664" w:type="dxa"/>
            <w:tcBorders>
              <w:top w:val="nil"/>
              <w:bottom w:val="nil"/>
            </w:tcBorders>
          </w:tcPr>
          <w:p w:rsidR="00487D0A" w:rsidRDefault="00487D0A" w:rsidP="00657295">
            <w:pPr>
              <w:pStyle w:val="aa"/>
              <w:spacing w:line="192" w:lineRule="auto"/>
              <w:rPr>
                <w:lang w:val="en-AU" w:eastAsia="en-US"/>
              </w:rPr>
            </w:pPr>
            <w:r>
              <w:rPr>
                <w:rFonts w:hint="eastAsia"/>
                <w:lang w:val="en-AU"/>
              </w:rPr>
              <w:t>VGG</w:t>
            </w:r>
          </w:p>
        </w:tc>
        <w:tc>
          <w:tcPr>
            <w:tcW w:w="1616" w:type="dxa"/>
            <w:tcBorders>
              <w:top w:val="nil"/>
              <w:bottom w:val="nil"/>
            </w:tcBorders>
          </w:tcPr>
          <w:p w:rsidR="00487D0A" w:rsidRDefault="00FC48E1" w:rsidP="00657295">
            <w:pPr>
              <w:pStyle w:val="aa"/>
              <w:spacing w:line="192" w:lineRule="auto"/>
              <w:rPr>
                <w:lang w:val="en-AU"/>
              </w:rPr>
            </w:pPr>
            <w:r>
              <w:rPr>
                <w:rFonts w:hint="eastAsia"/>
                <w:lang w:val="en-AU"/>
              </w:rPr>
              <w:t>63.04%</w:t>
            </w:r>
          </w:p>
        </w:tc>
        <w:tc>
          <w:tcPr>
            <w:tcW w:w="1587" w:type="dxa"/>
            <w:tcBorders>
              <w:top w:val="nil"/>
              <w:bottom w:val="nil"/>
            </w:tcBorders>
          </w:tcPr>
          <w:p w:rsidR="00487D0A" w:rsidRDefault="00FC48E1" w:rsidP="00657295">
            <w:pPr>
              <w:pStyle w:val="aa"/>
              <w:spacing w:line="192" w:lineRule="auto"/>
              <w:rPr>
                <w:lang w:val="en-AU"/>
              </w:rPr>
            </w:pPr>
            <w:r>
              <w:rPr>
                <w:rFonts w:hint="eastAsia"/>
                <w:lang w:val="en-AU"/>
              </w:rPr>
              <w:t>105.3</w:t>
            </w:r>
            <w:r>
              <w:rPr>
                <w:lang w:val="en-AU"/>
              </w:rPr>
              <w:t>0ms</w:t>
            </w:r>
          </w:p>
        </w:tc>
      </w:tr>
      <w:tr w:rsidR="00487D0A" w:rsidTr="00487D0A">
        <w:trPr>
          <w:jc w:val="center"/>
        </w:trPr>
        <w:tc>
          <w:tcPr>
            <w:tcW w:w="1664" w:type="dxa"/>
            <w:tcBorders>
              <w:top w:val="nil"/>
              <w:bottom w:val="single" w:sz="12" w:space="0" w:color="auto"/>
            </w:tcBorders>
          </w:tcPr>
          <w:p w:rsidR="00487D0A" w:rsidRDefault="00487D0A" w:rsidP="00657295">
            <w:pPr>
              <w:pStyle w:val="aa"/>
              <w:spacing w:line="192" w:lineRule="auto"/>
              <w:rPr>
                <w:lang w:val="en-AU" w:eastAsia="en-US"/>
              </w:rPr>
            </w:pPr>
            <w:r>
              <w:rPr>
                <w:rFonts w:hint="eastAsia"/>
                <w:lang w:val="en-AU"/>
              </w:rPr>
              <w:t>M</w:t>
            </w:r>
            <w:r>
              <w:rPr>
                <w:lang w:val="en-AU"/>
              </w:rPr>
              <w:t>obileNet</w:t>
            </w:r>
          </w:p>
        </w:tc>
        <w:tc>
          <w:tcPr>
            <w:tcW w:w="1616" w:type="dxa"/>
            <w:tcBorders>
              <w:top w:val="nil"/>
              <w:bottom w:val="single" w:sz="12" w:space="0" w:color="auto"/>
            </w:tcBorders>
          </w:tcPr>
          <w:p w:rsidR="00487D0A" w:rsidRDefault="00EE693D" w:rsidP="00657295">
            <w:pPr>
              <w:pStyle w:val="aa"/>
              <w:spacing w:line="192" w:lineRule="auto"/>
              <w:rPr>
                <w:lang w:val="en-AU"/>
              </w:rPr>
            </w:pPr>
            <w:r>
              <w:rPr>
                <w:rFonts w:hint="eastAsia"/>
                <w:lang w:val="en-AU"/>
              </w:rPr>
              <w:t>97.8</w:t>
            </w:r>
            <w:r>
              <w:rPr>
                <w:lang w:val="en-AU"/>
              </w:rPr>
              <w:t>3</w:t>
            </w:r>
            <w:r>
              <w:rPr>
                <w:rFonts w:hint="eastAsia"/>
                <w:lang w:val="en-AU"/>
              </w:rPr>
              <w:t>%</w:t>
            </w:r>
          </w:p>
        </w:tc>
        <w:tc>
          <w:tcPr>
            <w:tcW w:w="1587" w:type="dxa"/>
            <w:tcBorders>
              <w:top w:val="nil"/>
              <w:bottom w:val="single" w:sz="12" w:space="0" w:color="auto"/>
            </w:tcBorders>
          </w:tcPr>
          <w:p w:rsidR="00487D0A" w:rsidRDefault="00EE693D" w:rsidP="00657295">
            <w:pPr>
              <w:pStyle w:val="aa"/>
              <w:spacing w:line="192" w:lineRule="auto"/>
              <w:rPr>
                <w:lang w:val="en-AU"/>
              </w:rPr>
            </w:pPr>
            <w:r>
              <w:rPr>
                <w:rFonts w:hint="eastAsia"/>
                <w:lang w:val="en-AU"/>
              </w:rPr>
              <w:t>5.31ms</w:t>
            </w:r>
          </w:p>
        </w:tc>
      </w:tr>
    </w:tbl>
    <w:p w:rsidR="00AE31CF" w:rsidRDefault="00F70424" w:rsidP="00F70424">
      <w:r w:rsidRPr="00F70424">
        <w:rPr>
          <w:rFonts w:hint="eastAsia"/>
        </w:rPr>
        <w:t>MobileNet</w:t>
      </w:r>
      <w:r w:rsidR="00D0622F">
        <w:rPr>
          <w:rFonts w:hint="eastAsia"/>
        </w:rPr>
        <w:t>模型</w:t>
      </w:r>
      <w:r w:rsidRPr="00F70424">
        <w:rPr>
          <w:rFonts w:hint="eastAsia"/>
        </w:rPr>
        <w:t>是一个基于深度可分离卷积的模型，跟其它模型相比，在准确率相差不大的情况下它的计算量远远少于其它模型，比较适合工业检测实时检测的特点。</w:t>
      </w:r>
    </w:p>
    <w:p w:rsidR="00D879B9" w:rsidRDefault="00D879B9" w:rsidP="00F70424">
      <w:pPr>
        <w:rPr>
          <w:rFonts w:hint="eastAsia"/>
        </w:rPr>
      </w:pPr>
      <w:bookmarkStart w:id="0" w:name="_GoBack"/>
      <w:r>
        <w:rPr>
          <w:noProof/>
        </w:rPr>
        <mc:AlternateContent>
          <mc:Choice Requires="wpc">
            <w:drawing>
              <wp:inline distT="0" distB="0" distL="0" distR="0">
                <wp:extent cx="3090545" cy="26860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流程图: 过程 18"/>
                        <wps:cNvSpPr/>
                        <wps:spPr>
                          <a:xfrm>
                            <a:off x="857250" y="8255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56E5" w:rsidRPr="00A33D73" w:rsidRDefault="006356E5" w:rsidP="00373360">
                              <w:pPr>
                                <w:spacing w:line="0" w:lineRule="atLeast"/>
                                <w:jc w:val="center"/>
                                <w:rPr>
                                  <w:rFonts w:cs="Times New Roman" w:hint="eastAsia"/>
                                  <w:color w:val="000000" w:themeColor="text1"/>
                                </w:rPr>
                              </w:pPr>
                              <w:r w:rsidRPr="00A33D73">
                                <w:rPr>
                                  <w:rFonts w:cs="Times New Roman"/>
                                  <w:color w:val="000000" w:themeColor="text1"/>
                                </w:rPr>
                                <w:t>3×3 Depthwise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857250" y="51435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740" w:rsidRPr="00A33D73" w:rsidRDefault="00FA0740" w:rsidP="00373360">
                              <w:pPr>
                                <w:spacing w:line="0" w:lineRule="atLeast"/>
                                <w:jc w:val="center"/>
                                <w:rPr>
                                  <w:rFonts w:cs="Times New Roman" w:hint="eastAsia"/>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流程图: 过程 30"/>
                        <wps:cNvSpPr/>
                        <wps:spPr>
                          <a:xfrm>
                            <a:off x="857250" y="94615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740" w:rsidRPr="00A33D73" w:rsidRDefault="00FA0740" w:rsidP="00373360">
                              <w:pPr>
                                <w:spacing w:line="0" w:lineRule="atLeast"/>
                                <w:jc w:val="center"/>
                                <w:rPr>
                                  <w:rFonts w:cs="Times New Roman" w:hint="eastAsia"/>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857250" y="136525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740" w:rsidRPr="00A33D73" w:rsidRDefault="003A2345" w:rsidP="00373360">
                              <w:pPr>
                                <w:spacing w:line="0" w:lineRule="atLeast"/>
                                <w:jc w:val="center"/>
                                <w:rPr>
                                  <w:rFonts w:cs="Times New Roman" w:hint="eastAsia"/>
                                  <w:color w:val="000000" w:themeColor="text1"/>
                                </w:rPr>
                              </w:pPr>
                              <w:r>
                                <w:rPr>
                                  <w:rFonts w:cs="Times New Roman"/>
                                  <w:color w:val="000000" w:themeColor="text1"/>
                                </w:rPr>
                                <w:t>1</w:t>
                              </w:r>
                              <w:r w:rsidR="00FA0740" w:rsidRPr="00A33D73">
                                <w:rPr>
                                  <w:rFonts w:cs="Times New Roman"/>
                                  <w:color w:val="000000" w:themeColor="text1"/>
                                </w:rPr>
                                <w:t>×</w:t>
                              </w:r>
                              <w:r>
                                <w:rPr>
                                  <w:rFonts w:cs="Times New Roman"/>
                                  <w:color w:val="000000" w:themeColor="text1"/>
                                </w:rPr>
                                <w:t>1</w:t>
                              </w:r>
                              <w:r w:rsidR="00FA0740"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流程图: 过程 32"/>
                        <wps:cNvSpPr/>
                        <wps:spPr>
                          <a:xfrm>
                            <a:off x="857250" y="178435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2345" w:rsidRPr="00A33D73" w:rsidRDefault="003A2345" w:rsidP="003A2345">
                              <w:pPr>
                                <w:spacing w:line="0" w:lineRule="atLeast"/>
                                <w:jc w:val="center"/>
                                <w:rPr>
                                  <w:rFonts w:cs="Times New Roman" w:hint="eastAsia"/>
                                  <w:color w:val="000000" w:themeColor="text1"/>
                                </w:rPr>
                              </w:pPr>
                              <w:r>
                                <w:rPr>
                                  <w:rFonts w:cs="Times New Roman"/>
                                  <w:color w:val="000000" w:themeColor="text1"/>
                                </w:rPr>
                                <w:t>BN</w:t>
                              </w:r>
                            </w:p>
                            <w:p w:rsidR="00FA0740" w:rsidRPr="00A33D73" w:rsidRDefault="00FA0740" w:rsidP="00373360">
                              <w:pPr>
                                <w:spacing w:line="0" w:lineRule="atLeast"/>
                                <w:jc w:val="center"/>
                                <w:rPr>
                                  <w:rFonts w:cs="Times New Roman" w:hint="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过程 33"/>
                        <wps:cNvSpPr/>
                        <wps:spPr>
                          <a:xfrm>
                            <a:off x="857250" y="215265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2345" w:rsidRPr="00A33D73" w:rsidRDefault="003A2345" w:rsidP="003A2345">
                              <w:pPr>
                                <w:spacing w:line="0" w:lineRule="atLeast"/>
                                <w:jc w:val="center"/>
                                <w:rPr>
                                  <w:rFonts w:cs="Times New Roman" w:hint="eastAsia"/>
                                  <w:color w:val="000000" w:themeColor="text1"/>
                                </w:rPr>
                              </w:pPr>
                              <w:r>
                                <w:rPr>
                                  <w:rFonts w:cs="Times New Roman"/>
                                  <w:color w:val="000000" w:themeColor="text1"/>
                                </w:rPr>
                                <w:t>ReLU</w:t>
                              </w:r>
                            </w:p>
                            <w:p w:rsidR="00FA0740" w:rsidRPr="00A33D73" w:rsidRDefault="00FA0740" w:rsidP="00373360">
                              <w:pPr>
                                <w:spacing w:line="0" w:lineRule="atLeast"/>
                                <w:jc w:val="center"/>
                                <w:rPr>
                                  <w:rFonts w:cs="Times New Roman" w:hint="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a:stCxn id="18" idx="2"/>
                        </wps:cNvCnPr>
                        <wps:spPr>
                          <a:xfrm>
                            <a:off x="1505250" y="32015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243.35pt;height:211.5pt;mso-position-horizontal-relative:char;mso-position-vertical-relative:line" coordsize="3090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905;height:26860;visibility:visible;mso-wrap-style:square">
                  <v:fill o:detectmouseclick="t"/>
                  <v:path o:connecttype="none"/>
                </v:shape>
                <v:shapetype id="_x0000_t109" coordsize="21600,21600" o:spt="109" path="m,l,21600r21600,l21600,xe">
                  <v:stroke joinstyle="miter"/>
                  <v:path gradientshapeok="t" o:connecttype="rect"/>
                </v:shapetype>
                <v:shape id="流程图: 过程 18" o:spid="_x0000_s1028" type="#_x0000_t109" style="position:absolute;left:8572;top:825;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6356E5" w:rsidRPr="00A33D73" w:rsidRDefault="006356E5" w:rsidP="00373360">
                        <w:pPr>
                          <w:spacing w:line="0" w:lineRule="atLeast"/>
                          <w:jc w:val="center"/>
                          <w:rPr>
                            <w:rFonts w:cs="Times New Roman" w:hint="eastAsia"/>
                            <w:color w:val="000000" w:themeColor="text1"/>
                          </w:rPr>
                        </w:pPr>
                        <w:r w:rsidRPr="00A33D73">
                          <w:rPr>
                            <w:rFonts w:cs="Times New Roman"/>
                            <w:color w:val="000000" w:themeColor="text1"/>
                          </w:rPr>
                          <w:t>3×3 Depthwise Conv</w:t>
                        </w:r>
                      </w:p>
                    </w:txbxContent>
                  </v:textbox>
                </v:shape>
                <v:shape id="流程图: 过程 29" o:spid="_x0000_s1029" type="#_x0000_t109" style="position:absolute;left:8572;top:514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OxcQA&#10;AADbAAAADwAAAGRycy9kb3ducmV2LnhtbESPQWvCQBSE74X+h+UVequb5lBqdBOkIBRaDxpRj4/d&#10;ZzaafRuyW43/3i0Uehxm5htmXo2uExcaQutZweskA0GsvWm5UbCtly/vIEJENth5JgU3ClCVjw9z&#10;LIy/8poum9iIBOFQoAIbY19IGbQlh2Hie+LkHf3gMCY5NNIMeE1w18k8y96kw5bTgsWePizp8+bH&#10;KdBL3q322+/8WHfhcLp92Xqq10o9P42LGYhIY/wP/7U/jYJ8Cr9f0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2DsXEAAAA2wAAAA8AAAAAAAAAAAAAAAAAmAIAAGRycy9k&#10;b3ducmV2LnhtbFBLBQYAAAAABAAEAPUAAACJAwAAAAA=&#10;" filled="f" strokecolor="black [3213]">
                  <v:textbox>
                    <w:txbxContent>
                      <w:p w:rsidR="00FA0740" w:rsidRPr="00A33D73" w:rsidRDefault="00FA0740" w:rsidP="00373360">
                        <w:pPr>
                          <w:spacing w:line="0" w:lineRule="atLeast"/>
                          <w:jc w:val="center"/>
                          <w:rPr>
                            <w:rFonts w:cs="Times New Roman" w:hint="eastAsia"/>
                            <w:color w:val="000000" w:themeColor="text1"/>
                          </w:rPr>
                        </w:pPr>
                        <w:r>
                          <w:rPr>
                            <w:rFonts w:cs="Times New Roman"/>
                            <w:color w:val="000000" w:themeColor="text1"/>
                          </w:rPr>
                          <w:t>BN</w:t>
                        </w:r>
                      </w:p>
                    </w:txbxContent>
                  </v:textbox>
                </v:shape>
                <v:shape id="流程图: 过程 30" o:spid="_x0000_s1030" type="#_x0000_t109" style="position:absolute;left:8572;top:9461;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xhcEA&#10;AADbAAAADwAAAGRycy9kb3ducmV2LnhtbERPz2vCMBS+D/wfwhN2m6kKY6tGEUEQ3A7aMj0+kmdT&#10;bV5KE7X+98thsOPH93u+7F0j7tSF2rOC8SgDQay9qblSUBabtw8QISIbbDyTgicFWC4GL3PMjX/w&#10;nu6HWIkUwiFHBTbGNpcyaEsOw8i3xIk7+85hTLCrpOnwkcJdIydZ9i4d1pwaLLa0tqSvh5tToDf8&#10;830svybnogmny3Nni0+9V+p12K9mICL18V/8594aBdO0P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VMYXBAAAA2wAAAA8AAAAAAAAAAAAAAAAAmAIAAGRycy9kb3du&#10;cmV2LnhtbFBLBQYAAAAABAAEAPUAAACGAwAAAAA=&#10;" filled="f" strokecolor="black [3213]">
                  <v:textbox>
                    <w:txbxContent>
                      <w:p w:rsidR="00FA0740" w:rsidRPr="00A33D73" w:rsidRDefault="00FA0740" w:rsidP="00373360">
                        <w:pPr>
                          <w:spacing w:line="0" w:lineRule="atLeast"/>
                          <w:jc w:val="center"/>
                          <w:rPr>
                            <w:rFonts w:cs="Times New Roman" w:hint="eastAsia"/>
                            <w:color w:val="000000" w:themeColor="text1"/>
                          </w:rPr>
                        </w:pPr>
                        <w:r>
                          <w:rPr>
                            <w:rFonts w:cs="Times New Roman"/>
                            <w:color w:val="000000" w:themeColor="text1"/>
                          </w:rPr>
                          <w:t>ReLU</w:t>
                        </w:r>
                      </w:p>
                    </w:txbxContent>
                  </v:textbox>
                </v:shape>
                <v:shape id="流程图: 过程 31" o:spid="_x0000_s1031" type="#_x0000_t109" style="position:absolute;left:8572;top:1365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UHsUA&#10;AADbAAAADwAAAGRycy9kb3ducmV2LnhtbESPQWsCMRSE74L/ITyhN81qobSr2UUEQWh70JXW4yN5&#10;brbdvCybqOu/bwqFHoeZ+YZZlYNrxZX60HhWMJ9lIIi1Nw3XCo7VdvoMIkRkg61nUnCnAGUxHq0w&#10;N/7Ge7oeYi0ShEOOCmyMXS5l0JYchpnviJN39r3DmGRfS9PjLcFdKxdZ9iQdNpwWLHa0saS/Dxen&#10;QG/54/3z+LY4V204fd1fbfWi90o9TIb1EkSkIf6H/9o7o+BxD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ZQexQAAANsAAAAPAAAAAAAAAAAAAAAAAJgCAABkcnMv&#10;ZG93bnJldi54bWxQSwUGAAAAAAQABAD1AAAAigMAAAAA&#10;" filled="f" strokecolor="black [3213]">
                  <v:textbox>
                    <w:txbxContent>
                      <w:p w:rsidR="00FA0740" w:rsidRPr="00A33D73" w:rsidRDefault="003A2345" w:rsidP="00373360">
                        <w:pPr>
                          <w:spacing w:line="0" w:lineRule="atLeast"/>
                          <w:jc w:val="center"/>
                          <w:rPr>
                            <w:rFonts w:cs="Times New Roman" w:hint="eastAsia"/>
                            <w:color w:val="000000" w:themeColor="text1"/>
                          </w:rPr>
                        </w:pPr>
                        <w:r>
                          <w:rPr>
                            <w:rFonts w:cs="Times New Roman"/>
                            <w:color w:val="000000" w:themeColor="text1"/>
                          </w:rPr>
                          <w:t>1</w:t>
                        </w:r>
                        <w:r w:rsidR="00FA0740" w:rsidRPr="00A33D73">
                          <w:rPr>
                            <w:rFonts w:cs="Times New Roman"/>
                            <w:color w:val="000000" w:themeColor="text1"/>
                          </w:rPr>
                          <w:t>×</w:t>
                        </w:r>
                        <w:r>
                          <w:rPr>
                            <w:rFonts w:cs="Times New Roman"/>
                            <w:color w:val="000000" w:themeColor="text1"/>
                          </w:rPr>
                          <w:t>1</w:t>
                        </w:r>
                        <w:r w:rsidR="00FA0740" w:rsidRPr="00A33D73">
                          <w:rPr>
                            <w:rFonts w:cs="Times New Roman"/>
                            <w:color w:val="000000" w:themeColor="text1"/>
                          </w:rPr>
                          <w:t xml:space="preserve"> Conv</w:t>
                        </w:r>
                      </w:p>
                    </w:txbxContent>
                  </v:textbox>
                </v:shape>
                <v:shape id="流程图: 过程 32" o:spid="_x0000_s1032" type="#_x0000_t109" style="position:absolute;left:8572;top:1784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KacQA&#10;AADbAAAADwAAAGRycy9kb3ducmV2LnhtbESPQWsCMRSE74L/IbxCb5rtFkS3RimCUGg96Irt8ZE8&#10;N9tuXpZNquu/N4LgcZiZb5j5sneNOFEXas8KXsYZCGLtTc2Vgn25Hk1BhIhssPFMCi4UYLkYDuZY&#10;GH/mLZ12sRIJwqFABTbGtpAyaEsOw9i3xMk7+s5hTLKrpOnwnOCukXmWTaTDmtOCxZZWlvTf7t8p&#10;0Gs+bL73X/mxbMLP7+XTljO9Ver5qX9/AxGpj4/wvf1hFLzmcPuSf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LCmnEAAAA2wAAAA8AAAAAAAAAAAAAAAAAmAIAAGRycy9k&#10;b3ducmV2LnhtbFBLBQYAAAAABAAEAPUAAACJAwAAAAA=&#10;" filled="f" strokecolor="black [3213]">
                  <v:textbox>
                    <w:txbxContent>
                      <w:p w:rsidR="003A2345" w:rsidRPr="00A33D73" w:rsidRDefault="003A2345" w:rsidP="003A2345">
                        <w:pPr>
                          <w:spacing w:line="0" w:lineRule="atLeast"/>
                          <w:jc w:val="center"/>
                          <w:rPr>
                            <w:rFonts w:cs="Times New Roman" w:hint="eastAsia"/>
                            <w:color w:val="000000" w:themeColor="text1"/>
                          </w:rPr>
                        </w:pPr>
                        <w:r>
                          <w:rPr>
                            <w:rFonts w:cs="Times New Roman"/>
                            <w:color w:val="000000" w:themeColor="text1"/>
                          </w:rPr>
                          <w:t>BN</w:t>
                        </w:r>
                      </w:p>
                      <w:p w:rsidR="00FA0740" w:rsidRPr="00A33D73" w:rsidRDefault="00FA0740" w:rsidP="00373360">
                        <w:pPr>
                          <w:spacing w:line="0" w:lineRule="atLeast"/>
                          <w:jc w:val="center"/>
                          <w:rPr>
                            <w:rFonts w:cs="Times New Roman" w:hint="eastAsia"/>
                            <w:color w:val="000000" w:themeColor="text1"/>
                          </w:rPr>
                        </w:pPr>
                      </w:p>
                    </w:txbxContent>
                  </v:textbox>
                </v:shape>
                <v:shape id="流程图: 过程 33" o:spid="_x0000_s1033" type="#_x0000_t109" style="position:absolute;left:8572;top:215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3A2345" w:rsidRPr="00A33D73" w:rsidRDefault="003A2345" w:rsidP="003A2345">
                        <w:pPr>
                          <w:spacing w:line="0" w:lineRule="atLeast"/>
                          <w:jc w:val="center"/>
                          <w:rPr>
                            <w:rFonts w:cs="Times New Roman" w:hint="eastAsia"/>
                            <w:color w:val="000000" w:themeColor="text1"/>
                          </w:rPr>
                        </w:pPr>
                        <w:r>
                          <w:rPr>
                            <w:rFonts w:cs="Times New Roman"/>
                            <w:color w:val="000000" w:themeColor="text1"/>
                          </w:rPr>
                          <w:t>ReLU</w:t>
                        </w:r>
                      </w:p>
                      <w:p w:rsidR="00FA0740" w:rsidRPr="00A33D73" w:rsidRDefault="00FA0740" w:rsidP="00373360">
                        <w:pPr>
                          <w:spacing w:line="0" w:lineRule="atLeast"/>
                          <w:jc w:val="center"/>
                          <w:rPr>
                            <w:rFonts w:cs="Times New Roman" w:hint="eastAsia"/>
                            <w:color w:val="000000" w:themeColor="text1"/>
                          </w:rPr>
                        </w:pPr>
                      </w:p>
                    </w:txbxContent>
                  </v:textbox>
                </v:shape>
                <v:line id="直接连接符 23" o:spid="_x0000_s1034" style="position:absolute;visibility:visible;mso-wrap-style:square" from="15052,3201" to="15052,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w10:anchorlock/>
              </v:group>
            </w:pict>
          </mc:Fallback>
        </mc:AlternateContent>
      </w:r>
      <w:bookmarkEnd w:id="0"/>
    </w:p>
    <w:p w:rsidR="003F4AD6" w:rsidRDefault="003121A5" w:rsidP="00F70424">
      <w:pPr>
        <w:rPr>
          <w:smallCaps/>
          <w:lang w:val="en-AU"/>
        </w:rPr>
      </w:pPr>
      <w:r>
        <w:rPr>
          <w:rFonts w:hint="eastAsia"/>
        </w:rPr>
        <w:t>我们用我们的数据集对</w:t>
      </w:r>
      <w:r w:rsidRPr="00F70424">
        <w:rPr>
          <w:rFonts w:hint="eastAsia"/>
        </w:rPr>
        <w:t>MobileNet</w:t>
      </w:r>
      <w:r>
        <w:rPr>
          <w:rFonts w:hint="eastAsia"/>
        </w:rPr>
        <w:t>模型进行训练</w:t>
      </w:r>
      <w:r w:rsidR="003A1307">
        <w:rPr>
          <w:rFonts w:hint="eastAsia"/>
        </w:rPr>
        <w:t>。模型的检测效果</w:t>
      </w:r>
      <w:r w:rsidR="00440EDA">
        <w:rPr>
          <w:rFonts w:hint="eastAsia"/>
        </w:rPr>
        <w:t>如</w:t>
      </w:r>
      <w:r w:rsidR="00440EDA" w:rsidRPr="00710E5F">
        <w:rPr>
          <w:smallCaps/>
          <w:lang w:val="en-AU"/>
        </w:rPr>
        <w:t>TABLE I</w:t>
      </w:r>
      <w:r w:rsidR="00440EDA">
        <w:rPr>
          <w:smallCaps/>
          <w:lang w:val="en-AU"/>
        </w:rPr>
        <w:t xml:space="preserve"> </w:t>
      </w:r>
      <w:r w:rsidR="00440EDA">
        <w:rPr>
          <w:rFonts w:hint="eastAsia"/>
          <w:smallCaps/>
          <w:lang w:val="en-AU"/>
        </w:rPr>
        <w:t>所示。</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531"/>
      </w:tblGrid>
      <w:tr w:rsidR="00440EDA" w:rsidTr="00A47D4C">
        <w:tc>
          <w:tcPr>
            <w:tcW w:w="4660" w:type="dxa"/>
            <w:gridSpan w:val="3"/>
            <w:tcBorders>
              <w:top w:val="nil"/>
              <w:bottom w:val="single" w:sz="12" w:space="0" w:color="auto"/>
            </w:tcBorders>
          </w:tcPr>
          <w:p w:rsidR="00440EDA" w:rsidRDefault="00440EDA" w:rsidP="00A47D4C">
            <w:pPr>
              <w:pStyle w:val="aa"/>
              <w:spacing w:line="0" w:lineRule="atLeast"/>
              <w:rPr>
                <w:smallCaps/>
                <w:lang w:val="en-AU"/>
              </w:rPr>
            </w:pPr>
            <w:r w:rsidRPr="008C74E3">
              <w:rPr>
                <w:caps/>
                <w:lang w:eastAsia="zh-TW"/>
              </w:rPr>
              <w:t xml:space="preserve">TABLE </w:t>
            </w:r>
            <w:r>
              <w:rPr>
                <w:rFonts w:ascii="Arial Unicode MS" w:eastAsia="Arial Unicode MS" w:hAnsi="Arial Unicode MS" w:cs="Arial Unicode MS" w:hint="eastAsia"/>
                <w:caps/>
              </w:rPr>
              <w:t>Ⅱ</w:t>
            </w:r>
          </w:p>
          <w:p w:rsidR="00440EDA" w:rsidRPr="00D01846" w:rsidRDefault="00440EDA" w:rsidP="00A47D4C">
            <w:pPr>
              <w:pStyle w:val="aa"/>
              <w:spacing w:line="0" w:lineRule="atLeast"/>
              <w:rPr>
                <w:lang w:val="en-AU" w:eastAsia="en-US"/>
              </w:rPr>
            </w:pPr>
            <w:r w:rsidRPr="00260079">
              <w:rPr>
                <w:smallCaps/>
                <w:lang w:val="en-AU"/>
              </w:rPr>
              <w:t>Deep Learning Method</w:t>
            </w:r>
            <w:r>
              <w:rPr>
                <w:smallCaps/>
                <w:lang w:val="en-AU"/>
              </w:rPr>
              <w:t xml:space="preserve"> Dtection Result</w:t>
            </w:r>
          </w:p>
        </w:tc>
      </w:tr>
      <w:tr w:rsidR="00440EDA" w:rsidTr="00A47D4C">
        <w:tc>
          <w:tcPr>
            <w:tcW w:w="1598" w:type="dxa"/>
            <w:tcBorders>
              <w:top w:val="single" w:sz="12" w:space="0" w:color="auto"/>
              <w:bottom w:val="single" w:sz="6" w:space="0" w:color="auto"/>
            </w:tcBorders>
          </w:tcPr>
          <w:p w:rsidR="00440EDA" w:rsidRDefault="00440EDA" w:rsidP="00A47D4C">
            <w:pPr>
              <w:spacing w:line="192" w:lineRule="auto"/>
              <w:rPr>
                <w:lang w:val="en-AU" w:eastAsia="en-US"/>
              </w:rPr>
            </w:pPr>
          </w:p>
        </w:tc>
        <w:tc>
          <w:tcPr>
            <w:tcW w:w="1531" w:type="dxa"/>
            <w:tcBorders>
              <w:top w:val="single" w:sz="12" w:space="0" w:color="auto"/>
              <w:bottom w:val="single" w:sz="6" w:space="0" w:color="auto"/>
            </w:tcBorders>
          </w:tcPr>
          <w:p w:rsidR="00440EDA" w:rsidRDefault="00440EDA" w:rsidP="00A47D4C">
            <w:pPr>
              <w:pStyle w:val="aa"/>
              <w:spacing w:line="192" w:lineRule="auto"/>
              <w:rPr>
                <w:lang w:val="en-AU" w:eastAsia="en-US"/>
              </w:rPr>
            </w:pPr>
            <w:r>
              <w:rPr>
                <w:lang w:val="en-AU" w:eastAsia="en-US"/>
              </w:rPr>
              <w:t>missing detection rate</w:t>
            </w:r>
          </w:p>
        </w:tc>
        <w:tc>
          <w:tcPr>
            <w:tcW w:w="1531" w:type="dxa"/>
            <w:tcBorders>
              <w:top w:val="single" w:sz="12" w:space="0" w:color="auto"/>
              <w:bottom w:val="single" w:sz="6" w:space="0" w:color="auto"/>
            </w:tcBorders>
          </w:tcPr>
          <w:p w:rsidR="00440EDA" w:rsidRDefault="00440EDA" w:rsidP="00A47D4C">
            <w:pPr>
              <w:pStyle w:val="aa"/>
              <w:spacing w:line="192" w:lineRule="auto"/>
              <w:rPr>
                <w:lang w:val="en-AU" w:eastAsia="en-US"/>
              </w:rPr>
            </w:pPr>
            <w:r w:rsidRPr="00D01846">
              <w:rPr>
                <w:lang w:val="en-AU" w:eastAsia="en-US"/>
              </w:rPr>
              <w:t>false detection rate</w:t>
            </w:r>
          </w:p>
        </w:tc>
      </w:tr>
      <w:tr w:rsidR="00440EDA" w:rsidTr="00A47D4C">
        <w:tc>
          <w:tcPr>
            <w:tcW w:w="1598" w:type="dxa"/>
            <w:tcBorders>
              <w:top w:val="single" w:sz="6" w:space="0" w:color="auto"/>
              <w:bottom w:val="nil"/>
            </w:tcBorders>
          </w:tcPr>
          <w:p w:rsidR="00440EDA" w:rsidRDefault="00440EDA" w:rsidP="00A47D4C">
            <w:pPr>
              <w:pStyle w:val="aa"/>
              <w:spacing w:line="192" w:lineRule="auto"/>
              <w:rPr>
                <w:lang w:val="en-AU" w:eastAsia="en-US"/>
              </w:rPr>
            </w:pPr>
            <w:r w:rsidRPr="00AC4DD2">
              <w:t>workpiece missing</w:t>
            </w:r>
          </w:p>
        </w:tc>
        <w:tc>
          <w:tcPr>
            <w:tcW w:w="1531" w:type="dxa"/>
            <w:tcBorders>
              <w:top w:val="single" w:sz="6" w:space="0" w:color="auto"/>
              <w:bottom w:val="nil"/>
            </w:tcBorders>
          </w:tcPr>
          <w:p w:rsidR="00440EDA" w:rsidRDefault="00440EDA" w:rsidP="00A47D4C">
            <w:pPr>
              <w:pStyle w:val="aa"/>
              <w:spacing w:line="192" w:lineRule="auto"/>
              <w:rPr>
                <w:lang w:val="en-AU"/>
              </w:rPr>
            </w:pPr>
            <w:r>
              <w:rPr>
                <w:rFonts w:hint="eastAsia"/>
                <w:lang w:val="en-AU"/>
              </w:rPr>
              <w:t>0.0</w:t>
            </w:r>
            <w:r>
              <w:rPr>
                <w:lang w:val="en-AU"/>
              </w:rPr>
              <w:t>%</w:t>
            </w:r>
          </w:p>
        </w:tc>
        <w:tc>
          <w:tcPr>
            <w:tcW w:w="1531" w:type="dxa"/>
            <w:tcBorders>
              <w:top w:val="single" w:sz="6" w:space="0" w:color="auto"/>
              <w:bottom w:val="nil"/>
            </w:tcBorders>
          </w:tcPr>
          <w:p w:rsidR="00440EDA" w:rsidRDefault="00440EDA" w:rsidP="00A47D4C">
            <w:pPr>
              <w:pStyle w:val="aa"/>
              <w:spacing w:line="192" w:lineRule="auto"/>
              <w:rPr>
                <w:lang w:val="en-AU" w:eastAsia="en-US"/>
              </w:rPr>
            </w:pPr>
          </w:p>
        </w:tc>
      </w:tr>
      <w:tr w:rsidR="00440EDA" w:rsidTr="00A47D4C">
        <w:tc>
          <w:tcPr>
            <w:tcW w:w="1598" w:type="dxa"/>
            <w:tcBorders>
              <w:top w:val="nil"/>
              <w:bottom w:val="nil"/>
            </w:tcBorders>
          </w:tcPr>
          <w:p w:rsidR="00440EDA" w:rsidRDefault="00440EDA" w:rsidP="00A47D4C">
            <w:pPr>
              <w:pStyle w:val="aa"/>
              <w:spacing w:line="192" w:lineRule="auto"/>
              <w:rPr>
                <w:lang w:val="en-AU" w:eastAsia="en-US"/>
              </w:rPr>
            </w:pPr>
            <w:r w:rsidRPr="00AC4DD2">
              <w:t>cotton core missing</w:t>
            </w:r>
          </w:p>
        </w:tc>
        <w:tc>
          <w:tcPr>
            <w:tcW w:w="1531" w:type="dxa"/>
            <w:tcBorders>
              <w:top w:val="nil"/>
              <w:bottom w:val="nil"/>
            </w:tcBorders>
          </w:tcPr>
          <w:p w:rsidR="00440EDA" w:rsidRDefault="00440EDA" w:rsidP="00A47D4C">
            <w:pPr>
              <w:pStyle w:val="aa"/>
              <w:spacing w:line="192" w:lineRule="auto"/>
              <w:rPr>
                <w:lang w:val="en-AU"/>
              </w:rPr>
            </w:pPr>
          </w:p>
        </w:tc>
        <w:tc>
          <w:tcPr>
            <w:tcW w:w="1531" w:type="dxa"/>
            <w:tcBorders>
              <w:top w:val="nil"/>
              <w:bottom w:val="nil"/>
            </w:tcBorders>
          </w:tcPr>
          <w:p w:rsidR="00440EDA" w:rsidRDefault="00440EDA" w:rsidP="00A47D4C">
            <w:pPr>
              <w:pStyle w:val="aa"/>
              <w:spacing w:line="192" w:lineRule="auto"/>
              <w:rPr>
                <w:lang w:val="en-AU" w:eastAsia="en-US"/>
              </w:rPr>
            </w:pPr>
          </w:p>
        </w:tc>
      </w:tr>
      <w:tr w:rsidR="00440EDA" w:rsidTr="00A47D4C">
        <w:tc>
          <w:tcPr>
            <w:tcW w:w="1598" w:type="dxa"/>
            <w:tcBorders>
              <w:top w:val="nil"/>
              <w:bottom w:val="nil"/>
            </w:tcBorders>
          </w:tcPr>
          <w:p w:rsidR="00440EDA" w:rsidRDefault="00440EDA" w:rsidP="00A47D4C">
            <w:pPr>
              <w:pStyle w:val="aa"/>
              <w:spacing w:line="192" w:lineRule="auto"/>
              <w:rPr>
                <w:lang w:val="en-AU" w:eastAsia="en-US"/>
              </w:rPr>
            </w:pPr>
            <w:r w:rsidRPr="00AC4DD2">
              <w:t>metal sheet missing</w:t>
            </w:r>
          </w:p>
        </w:tc>
        <w:tc>
          <w:tcPr>
            <w:tcW w:w="1531" w:type="dxa"/>
            <w:tcBorders>
              <w:top w:val="nil"/>
              <w:bottom w:val="nil"/>
            </w:tcBorders>
          </w:tcPr>
          <w:p w:rsidR="00440EDA" w:rsidRDefault="00440EDA" w:rsidP="00A47D4C">
            <w:pPr>
              <w:pStyle w:val="aa"/>
              <w:spacing w:line="192" w:lineRule="auto"/>
              <w:rPr>
                <w:lang w:val="en-AU"/>
              </w:rPr>
            </w:pPr>
          </w:p>
        </w:tc>
        <w:tc>
          <w:tcPr>
            <w:tcW w:w="1531" w:type="dxa"/>
            <w:tcBorders>
              <w:top w:val="nil"/>
              <w:bottom w:val="nil"/>
            </w:tcBorders>
          </w:tcPr>
          <w:p w:rsidR="00440EDA" w:rsidRDefault="00440EDA" w:rsidP="00A47D4C">
            <w:pPr>
              <w:pStyle w:val="aa"/>
              <w:spacing w:line="192" w:lineRule="auto"/>
              <w:rPr>
                <w:lang w:val="en-AU" w:eastAsia="en-US"/>
              </w:rPr>
            </w:pPr>
          </w:p>
        </w:tc>
      </w:tr>
      <w:tr w:rsidR="00440EDA" w:rsidTr="00A47D4C">
        <w:tc>
          <w:tcPr>
            <w:tcW w:w="1598" w:type="dxa"/>
            <w:tcBorders>
              <w:top w:val="nil"/>
              <w:bottom w:val="nil"/>
            </w:tcBorders>
          </w:tcPr>
          <w:p w:rsidR="00440EDA" w:rsidRDefault="00440EDA" w:rsidP="00A47D4C">
            <w:pPr>
              <w:pStyle w:val="aa"/>
              <w:spacing w:line="192" w:lineRule="auto"/>
              <w:rPr>
                <w:lang w:val="en-AU" w:eastAsia="en-US"/>
              </w:rPr>
            </w:pPr>
            <w:r w:rsidRPr="00AC4DD2">
              <w:t>wire abnormality</w:t>
            </w:r>
          </w:p>
        </w:tc>
        <w:tc>
          <w:tcPr>
            <w:tcW w:w="1531" w:type="dxa"/>
            <w:tcBorders>
              <w:top w:val="nil"/>
              <w:bottom w:val="nil"/>
            </w:tcBorders>
          </w:tcPr>
          <w:p w:rsidR="00440EDA" w:rsidRDefault="00440EDA" w:rsidP="00A47D4C">
            <w:pPr>
              <w:pStyle w:val="aa"/>
              <w:spacing w:line="192" w:lineRule="auto"/>
              <w:rPr>
                <w:lang w:val="en-AU" w:eastAsia="en-US"/>
              </w:rPr>
            </w:pPr>
          </w:p>
        </w:tc>
        <w:tc>
          <w:tcPr>
            <w:tcW w:w="1531" w:type="dxa"/>
            <w:tcBorders>
              <w:top w:val="nil"/>
              <w:bottom w:val="nil"/>
            </w:tcBorders>
          </w:tcPr>
          <w:p w:rsidR="00440EDA" w:rsidRDefault="00440EDA" w:rsidP="00A47D4C">
            <w:pPr>
              <w:pStyle w:val="aa"/>
              <w:spacing w:line="192" w:lineRule="auto"/>
              <w:rPr>
                <w:lang w:val="en-AU" w:eastAsia="en-US"/>
              </w:rPr>
            </w:pPr>
          </w:p>
        </w:tc>
      </w:tr>
      <w:tr w:rsidR="00440EDA" w:rsidTr="00A47D4C">
        <w:tc>
          <w:tcPr>
            <w:tcW w:w="1598" w:type="dxa"/>
            <w:tcBorders>
              <w:top w:val="nil"/>
              <w:bottom w:val="single" w:sz="12" w:space="0" w:color="auto"/>
            </w:tcBorders>
          </w:tcPr>
          <w:p w:rsidR="00440EDA" w:rsidRDefault="00440EDA" w:rsidP="00A47D4C">
            <w:pPr>
              <w:pStyle w:val="aa"/>
              <w:spacing w:line="192" w:lineRule="auto"/>
              <w:rPr>
                <w:lang w:val="en-AU" w:eastAsia="en-US"/>
              </w:rPr>
            </w:pPr>
            <w:r w:rsidRPr="00AC4DD2">
              <w:rPr>
                <w:rFonts w:hint="eastAsia"/>
              </w:rPr>
              <w:t>n</w:t>
            </w:r>
            <w:r w:rsidRPr="00AC4DD2">
              <w:t>ormal</w:t>
            </w:r>
          </w:p>
        </w:tc>
        <w:tc>
          <w:tcPr>
            <w:tcW w:w="1531" w:type="dxa"/>
            <w:tcBorders>
              <w:top w:val="nil"/>
              <w:bottom w:val="single" w:sz="12" w:space="0" w:color="auto"/>
            </w:tcBorders>
          </w:tcPr>
          <w:p w:rsidR="00440EDA" w:rsidRDefault="00440EDA" w:rsidP="00A47D4C">
            <w:pPr>
              <w:pStyle w:val="aa"/>
              <w:spacing w:line="192" w:lineRule="auto"/>
              <w:rPr>
                <w:lang w:val="en-AU" w:eastAsia="en-US"/>
              </w:rPr>
            </w:pPr>
          </w:p>
        </w:tc>
        <w:tc>
          <w:tcPr>
            <w:tcW w:w="1531" w:type="dxa"/>
            <w:tcBorders>
              <w:top w:val="nil"/>
              <w:bottom w:val="single" w:sz="12" w:space="0" w:color="auto"/>
            </w:tcBorders>
          </w:tcPr>
          <w:p w:rsidR="00440EDA" w:rsidRDefault="00440EDA" w:rsidP="00A47D4C">
            <w:pPr>
              <w:pStyle w:val="aa"/>
              <w:spacing w:line="192" w:lineRule="auto"/>
              <w:rPr>
                <w:lang w:val="en-AU" w:eastAsia="en-US"/>
              </w:rPr>
            </w:pPr>
          </w:p>
        </w:tc>
      </w:tr>
    </w:tbl>
    <w:p w:rsidR="00440EDA" w:rsidRDefault="00440EDA" w:rsidP="00F70424">
      <w:pPr>
        <w:rPr>
          <w:rFonts w:hint="eastAsia"/>
        </w:rPr>
      </w:pPr>
    </w:p>
    <w:p w:rsidR="00AE31CF" w:rsidRPr="00F70424" w:rsidRDefault="00AE31CF" w:rsidP="00F70424"/>
    <w:p w:rsidR="0065449B" w:rsidRPr="00F508C3" w:rsidRDefault="0065449B" w:rsidP="0065449B">
      <w:pPr>
        <w:pStyle w:val="a8"/>
        <w:numPr>
          <w:ilvl w:val="0"/>
          <w:numId w:val="17"/>
        </w:numPr>
        <w:ind w:firstLineChars="0"/>
        <w:rPr>
          <w:i/>
          <w:lang w:val="en-AU"/>
        </w:rPr>
      </w:pPr>
      <w:r>
        <w:rPr>
          <w:rFonts w:hint="eastAsia"/>
          <w:i/>
        </w:rPr>
        <w:t>训练方案</w:t>
      </w:r>
    </w:p>
    <w:p w:rsidR="00630BCF" w:rsidRPr="0065449B" w:rsidRDefault="009843E3" w:rsidP="00630BCF">
      <w:pPr>
        <w:rPr>
          <w:lang w:val="en-AU"/>
        </w:rPr>
      </w:pPr>
      <w:r>
        <w:rPr>
          <w:rFonts w:hint="eastAsia"/>
          <w:lang w:val="en-AU"/>
        </w:rPr>
        <w:t>通常模型的训练方案是，</w:t>
      </w:r>
      <w:r w:rsidR="00F81096">
        <w:rPr>
          <w:rFonts w:hint="eastAsia"/>
          <w:lang w:val="en-AU"/>
        </w:rPr>
        <w:t>每个样本是一张图片，</w:t>
      </w:r>
      <w:r>
        <w:rPr>
          <w:lang w:val="en-AU"/>
        </w:rPr>
        <w:t>通过</w:t>
      </w:r>
      <w:r w:rsidR="00F81096">
        <w:rPr>
          <w:rFonts w:hint="eastAsia"/>
          <w:lang w:val="en-AU"/>
        </w:rPr>
        <w:t>不断的迭代来进行学习</w:t>
      </w:r>
      <w:r>
        <w:rPr>
          <w:rFonts w:hint="eastAsia"/>
          <w:lang w:val="en-AU"/>
        </w:rPr>
        <w:t>。</w:t>
      </w:r>
      <w:r w:rsidR="00762FA0">
        <w:rPr>
          <w:rFonts w:hint="eastAsia"/>
          <w:lang w:val="en-AU"/>
        </w:rPr>
        <w:t>对于人来说，</w:t>
      </w:r>
      <w:r w:rsidR="00762FA0">
        <w:rPr>
          <w:lang w:val="en-AU"/>
        </w:rPr>
        <w:t>我们</w:t>
      </w:r>
      <w:r w:rsidR="00762FA0">
        <w:rPr>
          <w:rFonts w:hint="eastAsia"/>
          <w:lang w:val="en-AU"/>
        </w:rPr>
        <w:t>对缺陷的判定通常是把待检测的图片与正常图片进行对比，来确定待检测图片是否存在缺陷。</w:t>
      </w:r>
      <w:r w:rsidR="00E80D87">
        <w:rPr>
          <w:rFonts w:hint="eastAsia"/>
          <w:lang w:val="en-AU"/>
        </w:rPr>
        <w:t>本文基于</w:t>
      </w:r>
      <w:r w:rsidR="00B36338">
        <w:rPr>
          <w:rFonts w:hint="eastAsia"/>
          <w:lang w:val="en-AU"/>
        </w:rPr>
        <w:t>这种思想</w:t>
      </w:r>
      <w:r w:rsidR="00E80D87">
        <w:rPr>
          <w:rFonts w:hint="eastAsia"/>
          <w:lang w:val="en-AU"/>
        </w:rPr>
        <w:t>，</w:t>
      </w:r>
      <w:r w:rsidR="00E80D87">
        <w:rPr>
          <w:lang w:val="en-AU"/>
        </w:rPr>
        <w:t>提出了</w:t>
      </w:r>
      <w:r w:rsidR="00E80D87">
        <w:rPr>
          <w:rFonts w:hint="eastAsia"/>
          <w:lang w:val="en-AU"/>
        </w:rPr>
        <w:t>一种新的训练方案。在进行模型训练的时候使用</w:t>
      </w:r>
      <w:r w:rsidR="00F81096">
        <w:rPr>
          <w:rFonts w:hint="eastAsia"/>
          <w:lang w:val="en-AU"/>
        </w:rPr>
        <w:t>，</w:t>
      </w:r>
      <w:r w:rsidR="00F81096">
        <w:rPr>
          <w:lang w:val="en-AU"/>
        </w:rPr>
        <w:t>每一个</w:t>
      </w:r>
      <w:r w:rsidR="002E5541">
        <w:rPr>
          <w:rFonts w:hint="eastAsia"/>
          <w:lang w:val="en-AU"/>
        </w:rPr>
        <w:t>样本包含</w:t>
      </w:r>
      <w:r w:rsidR="00F81096">
        <w:rPr>
          <w:rFonts w:hint="eastAsia"/>
          <w:lang w:val="en-AU"/>
        </w:rPr>
        <w:t>两张图片，</w:t>
      </w:r>
      <w:r w:rsidR="00F81096">
        <w:rPr>
          <w:lang w:val="en-AU"/>
        </w:rPr>
        <w:t>一张</w:t>
      </w:r>
      <w:r w:rsidR="00F81096">
        <w:rPr>
          <w:rFonts w:hint="eastAsia"/>
          <w:lang w:val="en-AU"/>
        </w:rPr>
        <w:t>是标准的</w:t>
      </w:r>
      <w:r w:rsidR="002A4E0B">
        <w:rPr>
          <w:rFonts w:hint="eastAsia"/>
          <w:lang w:val="en-AU"/>
        </w:rPr>
        <w:t>没有缺陷的图片，另</w:t>
      </w:r>
      <w:r w:rsidR="002A4E0B">
        <w:rPr>
          <w:lang w:val="en-AU"/>
        </w:rPr>
        <w:t>一张</w:t>
      </w:r>
      <w:r w:rsidR="002A4E0B">
        <w:rPr>
          <w:rFonts w:hint="eastAsia"/>
          <w:lang w:val="en-AU"/>
        </w:rPr>
        <w:t>是训练集中的任意一张图片。</w:t>
      </w:r>
    </w:p>
    <w:p w:rsidR="00630BCF" w:rsidRPr="00630BCF" w:rsidRDefault="00630BCF" w:rsidP="00630BCF">
      <w:pPr>
        <w:rPr>
          <w:lang w:val="en-AU"/>
        </w:rPr>
      </w:pPr>
    </w:p>
    <w:p w:rsidR="005B7C0B" w:rsidRPr="000418EE" w:rsidRDefault="00BE699A" w:rsidP="005B7C0B">
      <w:pPr>
        <w:pStyle w:val="1"/>
        <w:numPr>
          <w:ilvl w:val="0"/>
          <w:numId w:val="5"/>
        </w:numPr>
        <w:rPr>
          <w:lang w:val="en-AU"/>
        </w:rPr>
      </w:pPr>
      <w:r>
        <w:rPr>
          <w:lang w:val="en-AU" w:eastAsia="zh-CN"/>
        </w:rPr>
        <w:lastRenderedPageBreak/>
        <w:t xml:space="preserve"> </w:t>
      </w:r>
      <w:r>
        <w:rPr>
          <w:lang w:val="en-AU"/>
        </w:rPr>
        <w:t>C</w:t>
      </w:r>
      <w:r w:rsidRPr="00BE699A">
        <w:rPr>
          <w:lang w:val="en-AU"/>
        </w:rPr>
        <w:t>omparison</w:t>
      </w:r>
    </w:p>
    <w:p w:rsidR="00EA76F3" w:rsidRPr="00DA6760" w:rsidRDefault="009A0B92" w:rsidP="009A0B92">
      <w:pPr>
        <w:rPr>
          <w:rFonts w:hint="eastAsia"/>
          <w:smallCaps/>
          <w:lang w:val="en-AU"/>
        </w:rPr>
      </w:pPr>
      <w:r>
        <w:rPr>
          <w:rFonts w:hint="eastAsia"/>
          <w:smallCaps/>
          <w:lang w:val="en-AU"/>
        </w:rPr>
        <w:t>我们首先对</w:t>
      </w:r>
      <w:r w:rsidR="00EB6245">
        <w:rPr>
          <w:rFonts w:hint="eastAsia"/>
          <w:smallCaps/>
          <w:lang w:val="en-AU"/>
        </w:rPr>
        <w:t>基于图像处理</w:t>
      </w:r>
      <w:r w:rsidR="00D16C0D">
        <w:rPr>
          <w:rFonts w:hint="eastAsia"/>
          <w:smallCaps/>
          <w:lang w:val="en-AU"/>
        </w:rPr>
        <w:t>的检测算法进行性能评估</w:t>
      </w:r>
      <w:r w:rsidR="001D3163">
        <w:rPr>
          <w:rFonts w:hint="eastAsia"/>
          <w:smallCaps/>
          <w:lang w:val="en-AU"/>
        </w:rPr>
        <w:t>，由于图像处理算法</w:t>
      </w:r>
      <w:r w:rsidR="00696867">
        <w:rPr>
          <w:rFonts w:hint="eastAsia"/>
          <w:smallCaps/>
          <w:lang w:val="en-AU"/>
        </w:rPr>
        <w:t>的效果很大程度上取决于参数的设置</w:t>
      </w:r>
      <w:r w:rsidR="00710E5F">
        <w:rPr>
          <w:rFonts w:hint="eastAsia"/>
          <w:smallCaps/>
          <w:lang w:val="en-AU"/>
        </w:rPr>
        <w:t>。</w:t>
      </w:r>
      <w:r w:rsidR="00696867">
        <w:rPr>
          <w:rFonts w:hint="eastAsia"/>
          <w:smallCaps/>
          <w:lang w:val="en-AU"/>
        </w:rPr>
        <w:t>本文参数的设置原则是，</w:t>
      </w:r>
      <w:r w:rsidR="00696867">
        <w:rPr>
          <w:smallCaps/>
          <w:lang w:val="en-AU"/>
        </w:rPr>
        <w:t>保证</w:t>
      </w:r>
      <w:r w:rsidR="009619C0">
        <w:rPr>
          <w:rFonts w:hint="eastAsia"/>
          <w:smallCaps/>
          <w:lang w:val="en-AU"/>
        </w:rPr>
        <w:t>高</w:t>
      </w:r>
      <w:r w:rsidR="00696867">
        <w:rPr>
          <w:rFonts w:hint="eastAsia"/>
          <w:smallCaps/>
          <w:lang w:val="en-AU"/>
        </w:rPr>
        <w:t>缺陷检出率</w:t>
      </w:r>
      <w:r w:rsidR="009619C0">
        <w:rPr>
          <w:rFonts w:hint="eastAsia"/>
          <w:smallCaps/>
          <w:lang w:val="en-AU"/>
        </w:rPr>
        <w:t>的情况下尽可能使误检率较小。</w:t>
      </w:r>
      <w:r w:rsidR="009619C0">
        <w:rPr>
          <w:smallCaps/>
          <w:lang w:val="en-AU"/>
        </w:rPr>
        <w:t>经过</w:t>
      </w:r>
      <w:r w:rsidR="009619C0">
        <w:rPr>
          <w:rFonts w:hint="eastAsia"/>
          <w:smallCaps/>
          <w:lang w:val="en-AU"/>
        </w:rPr>
        <w:t>不断的调整参数，</w:t>
      </w:r>
      <w:r w:rsidR="00710E5F">
        <w:rPr>
          <w:rFonts w:hint="eastAsia"/>
          <w:smallCaps/>
          <w:lang w:val="en-AU"/>
        </w:rPr>
        <w:t>算法的</w:t>
      </w:r>
      <w:r w:rsidR="009619C0">
        <w:rPr>
          <w:rFonts w:hint="eastAsia"/>
          <w:smallCaps/>
          <w:lang w:val="en-AU"/>
        </w:rPr>
        <w:t>最优</w:t>
      </w:r>
      <w:r w:rsidR="00710E5F">
        <w:rPr>
          <w:smallCaps/>
          <w:lang w:val="en-AU"/>
        </w:rPr>
        <w:t>检测</w:t>
      </w:r>
      <w:r w:rsidR="00710E5F">
        <w:rPr>
          <w:rFonts w:hint="eastAsia"/>
          <w:smallCaps/>
          <w:lang w:val="en-AU"/>
        </w:rPr>
        <w:t>效果如</w:t>
      </w:r>
      <w:r w:rsidR="00710E5F" w:rsidRPr="00710E5F">
        <w:rPr>
          <w:smallCaps/>
          <w:lang w:val="en-AU"/>
        </w:rPr>
        <w:t>TABLE I</w:t>
      </w:r>
      <w:r w:rsidR="00710E5F">
        <w:rPr>
          <w:smallCaps/>
          <w:lang w:val="en-AU"/>
        </w:rPr>
        <w:t xml:space="preserve"> </w:t>
      </w:r>
      <w:r w:rsidR="00710E5F">
        <w:rPr>
          <w:rFonts w:hint="eastAsia"/>
          <w:smallCaps/>
          <w:lang w:val="en-AU"/>
        </w:rPr>
        <w:t>所示。</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32"/>
        <w:gridCol w:w="1399"/>
      </w:tblGrid>
      <w:tr w:rsidR="00DA6760" w:rsidTr="00F470CC">
        <w:tc>
          <w:tcPr>
            <w:tcW w:w="4660" w:type="dxa"/>
            <w:gridSpan w:val="4"/>
            <w:tcBorders>
              <w:top w:val="nil"/>
              <w:bottom w:val="single" w:sz="12" w:space="0" w:color="auto"/>
            </w:tcBorders>
          </w:tcPr>
          <w:p w:rsidR="00922CDE" w:rsidRDefault="00922CDE" w:rsidP="00B27BCC">
            <w:pPr>
              <w:pStyle w:val="aa"/>
              <w:spacing w:line="0" w:lineRule="atLeast"/>
              <w:rPr>
                <w:smallCaps/>
                <w:lang w:val="en-AU"/>
              </w:rPr>
            </w:pPr>
            <w:r w:rsidRPr="008C74E3">
              <w:rPr>
                <w:caps/>
                <w:lang w:eastAsia="zh-TW"/>
              </w:rPr>
              <w:t>TABLE I</w:t>
            </w:r>
          </w:p>
          <w:p w:rsidR="00DA6760" w:rsidRPr="00D01846" w:rsidRDefault="00DA6760" w:rsidP="00B27BCC">
            <w:pPr>
              <w:pStyle w:val="aa"/>
              <w:spacing w:line="0" w:lineRule="atLeast"/>
              <w:rPr>
                <w:lang w:val="en-AU" w:eastAsia="en-US"/>
              </w:rPr>
            </w:pPr>
            <w:r w:rsidRPr="00347BDF">
              <w:rPr>
                <w:smallCaps/>
                <w:lang w:val="en-AU"/>
              </w:rPr>
              <w:t>Traditional Image Processing Method</w:t>
            </w:r>
            <w:r>
              <w:rPr>
                <w:smallCaps/>
                <w:lang w:val="en-AU"/>
              </w:rPr>
              <w:t xml:space="preserve"> Dtection Result</w:t>
            </w:r>
          </w:p>
        </w:tc>
      </w:tr>
      <w:tr w:rsidR="0044195E" w:rsidTr="00B142C9">
        <w:tc>
          <w:tcPr>
            <w:tcW w:w="1598" w:type="dxa"/>
            <w:tcBorders>
              <w:top w:val="single" w:sz="12" w:space="0" w:color="auto"/>
              <w:bottom w:val="single" w:sz="6" w:space="0" w:color="auto"/>
            </w:tcBorders>
          </w:tcPr>
          <w:p w:rsidR="0044195E" w:rsidRDefault="0044195E" w:rsidP="008A323F">
            <w:pPr>
              <w:spacing w:line="192" w:lineRule="auto"/>
              <w:rPr>
                <w:lang w:val="en-AU" w:eastAsia="en-US"/>
              </w:rPr>
            </w:pPr>
          </w:p>
        </w:tc>
        <w:tc>
          <w:tcPr>
            <w:tcW w:w="1663" w:type="dxa"/>
            <w:gridSpan w:val="2"/>
            <w:tcBorders>
              <w:top w:val="single" w:sz="12" w:space="0" w:color="auto"/>
              <w:bottom w:val="single" w:sz="6" w:space="0" w:color="auto"/>
            </w:tcBorders>
          </w:tcPr>
          <w:p w:rsidR="0044195E" w:rsidRDefault="00D01846" w:rsidP="008A323F">
            <w:pPr>
              <w:pStyle w:val="aa"/>
              <w:spacing w:line="192" w:lineRule="auto"/>
              <w:ind w:left="-22"/>
              <w:rPr>
                <w:lang w:val="en-AU" w:eastAsia="en-US"/>
              </w:rPr>
            </w:pPr>
            <w:r>
              <w:rPr>
                <w:lang w:val="en-AU" w:eastAsia="en-US"/>
              </w:rPr>
              <w:t>missing detection rate</w:t>
            </w:r>
          </w:p>
        </w:tc>
        <w:tc>
          <w:tcPr>
            <w:tcW w:w="1399" w:type="dxa"/>
            <w:tcBorders>
              <w:top w:val="single" w:sz="12" w:space="0" w:color="auto"/>
              <w:bottom w:val="single" w:sz="6" w:space="0" w:color="auto"/>
            </w:tcBorders>
          </w:tcPr>
          <w:p w:rsidR="0044195E" w:rsidRDefault="00D01846" w:rsidP="008A323F">
            <w:pPr>
              <w:pStyle w:val="aa"/>
              <w:spacing w:line="192" w:lineRule="auto"/>
              <w:ind w:left="-22"/>
              <w:rPr>
                <w:lang w:val="en-AU" w:eastAsia="en-US"/>
              </w:rPr>
            </w:pPr>
            <w:r w:rsidRPr="00D01846">
              <w:rPr>
                <w:lang w:val="en-AU" w:eastAsia="en-US"/>
              </w:rPr>
              <w:t>false detection rate</w:t>
            </w:r>
          </w:p>
        </w:tc>
      </w:tr>
      <w:tr w:rsidR="0044195E" w:rsidTr="00B142C9">
        <w:tc>
          <w:tcPr>
            <w:tcW w:w="1598" w:type="dxa"/>
            <w:tcBorders>
              <w:top w:val="single" w:sz="6" w:space="0" w:color="auto"/>
              <w:bottom w:val="nil"/>
            </w:tcBorders>
          </w:tcPr>
          <w:p w:rsidR="0044195E" w:rsidRDefault="0044195E" w:rsidP="008A323F">
            <w:pPr>
              <w:pStyle w:val="aa"/>
              <w:spacing w:line="192" w:lineRule="auto"/>
              <w:ind w:left="-22"/>
              <w:rPr>
                <w:lang w:val="en-AU" w:eastAsia="en-US"/>
              </w:rPr>
            </w:pPr>
            <w:r w:rsidRPr="00AC4DD2">
              <w:t>workpiece missing</w:t>
            </w:r>
          </w:p>
        </w:tc>
        <w:tc>
          <w:tcPr>
            <w:tcW w:w="1531" w:type="dxa"/>
            <w:tcBorders>
              <w:top w:val="single" w:sz="6" w:space="0" w:color="auto"/>
              <w:bottom w:val="nil"/>
            </w:tcBorders>
          </w:tcPr>
          <w:p w:rsidR="0044195E" w:rsidRDefault="00B27BCC" w:rsidP="008A323F">
            <w:pPr>
              <w:pStyle w:val="aa"/>
              <w:spacing w:line="192" w:lineRule="auto"/>
              <w:ind w:left="-22"/>
              <w:rPr>
                <w:lang w:val="en-AU"/>
              </w:rPr>
            </w:pPr>
            <w:r>
              <w:rPr>
                <w:rFonts w:hint="eastAsia"/>
                <w:lang w:val="en-AU"/>
              </w:rPr>
              <w:t>0.0</w:t>
            </w:r>
            <w:r>
              <w:rPr>
                <w:lang w:val="en-AU"/>
              </w:rPr>
              <w:t>%</w:t>
            </w:r>
          </w:p>
        </w:tc>
        <w:tc>
          <w:tcPr>
            <w:tcW w:w="1531" w:type="dxa"/>
            <w:gridSpan w:val="2"/>
            <w:tcBorders>
              <w:top w:val="single" w:sz="6" w:space="0" w:color="auto"/>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nil"/>
            </w:tcBorders>
          </w:tcPr>
          <w:p w:rsidR="0044195E" w:rsidRDefault="009E3672" w:rsidP="008A323F">
            <w:pPr>
              <w:pStyle w:val="aa"/>
              <w:spacing w:line="192" w:lineRule="auto"/>
              <w:ind w:left="-22"/>
              <w:rPr>
                <w:lang w:val="en-AU" w:eastAsia="en-US"/>
              </w:rPr>
            </w:pPr>
            <w:r w:rsidRPr="00AC4DD2">
              <w:t>cotton core missing</w:t>
            </w:r>
          </w:p>
        </w:tc>
        <w:tc>
          <w:tcPr>
            <w:tcW w:w="1531" w:type="dxa"/>
            <w:tcBorders>
              <w:top w:val="nil"/>
              <w:bottom w:val="nil"/>
            </w:tcBorders>
          </w:tcPr>
          <w:p w:rsidR="0044195E" w:rsidRDefault="0044195E" w:rsidP="008A323F">
            <w:pPr>
              <w:pStyle w:val="aa"/>
              <w:spacing w:line="192" w:lineRule="auto"/>
              <w:ind w:left="-22"/>
              <w:rPr>
                <w:lang w:val="en-AU"/>
              </w:rPr>
            </w:pPr>
          </w:p>
        </w:tc>
        <w:tc>
          <w:tcPr>
            <w:tcW w:w="1531" w:type="dxa"/>
            <w:gridSpan w:val="2"/>
            <w:tcBorders>
              <w:top w:val="nil"/>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nil"/>
            </w:tcBorders>
          </w:tcPr>
          <w:p w:rsidR="0044195E" w:rsidRDefault="00EA76F3" w:rsidP="008A323F">
            <w:pPr>
              <w:pStyle w:val="aa"/>
              <w:spacing w:line="192" w:lineRule="auto"/>
              <w:ind w:left="-22"/>
              <w:rPr>
                <w:lang w:val="en-AU" w:eastAsia="en-US"/>
              </w:rPr>
            </w:pPr>
            <w:r w:rsidRPr="00AC4DD2">
              <w:t>metal sheet missing</w:t>
            </w:r>
          </w:p>
        </w:tc>
        <w:tc>
          <w:tcPr>
            <w:tcW w:w="1531" w:type="dxa"/>
            <w:tcBorders>
              <w:top w:val="nil"/>
              <w:bottom w:val="nil"/>
            </w:tcBorders>
          </w:tcPr>
          <w:p w:rsidR="0044195E" w:rsidRDefault="0044195E" w:rsidP="008A323F">
            <w:pPr>
              <w:pStyle w:val="aa"/>
              <w:spacing w:line="192" w:lineRule="auto"/>
              <w:ind w:left="-22"/>
              <w:rPr>
                <w:lang w:val="en-AU"/>
              </w:rPr>
            </w:pPr>
          </w:p>
        </w:tc>
        <w:tc>
          <w:tcPr>
            <w:tcW w:w="1531" w:type="dxa"/>
            <w:gridSpan w:val="2"/>
            <w:tcBorders>
              <w:top w:val="nil"/>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nil"/>
            </w:tcBorders>
          </w:tcPr>
          <w:p w:rsidR="0044195E" w:rsidRDefault="00EA76F3" w:rsidP="008A323F">
            <w:pPr>
              <w:pStyle w:val="aa"/>
              <w:spacing w:line="192" w:lineRule="auto"/>
              <w:ind w:left="-22"/>
              <w:rPr>
                <w:lang w:val="en-AU" w:eastAsia="en-US"/>
              </w:rPr>
            </w:pPr>
            <w:r w:rsidRPr="00AC4DD2">
              <w:t>wire abnormality</w:t>
            </w:r>
          </w:p>
        </w:tc>
        <w:tc>
          <w:tcPr>
            <w:tcW w:w="1531" w:type="dxa"/>
            <w:tcBorders>
              <w:top w:val="nil"/>
              <w:bottom w:val="nil"/>
            </w:tcBorders>
          </w:tcPr>
          <w:p w:rsidR="0044195E" w:rsidRDefault="0044195E" w:rsidP="008A323F">
            <w:pPr>
              <w:pStyle w:val="aa"/>
              <w:spacing w:line="192" w:lineRule="auto"/>
              <w:ind w:left="-22"/>
              <w:rPr>
                <w:lang w:val="en-AU" w:eastAsia="en-US"/>
              </w:rPr>
            </w:pPr>
          </w:p>
        </w:tc>
        <w:tc>
          <w:tcPr>
            <w:tcW w:w="1531" w:type="dxa"/>
            <w:gridSpan w:val="2"/>
            <w:tcBorders>
              <w:top w:val="nil"/>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single" w:sz="12" w:space="0" w:color="auto"/>
            </w:tcBorders>
          </w:tcPr>
          <w:p w:rsidR="0044195E" w:rsidRDefault="00EA76F3" w:rsidP="00B27BCC">
            <w:pPr>
              <w:pStyle w:val="aa"/>
              <w:spacing w:line="192" w:lineRule="auto"/>
              <w:rPr>
                <w:lang w:val="en-AU" w:eastAsia="en-US"/>
              </w:rPr>
            </w:pPr>
            <w:r w:rsidRPr="00AC4DD2">
              <w:rPr>
                <w:rFonts w:hint="eastAsia"/>
              </w:rPr>
              <w:t>n</w:t>
            </w:r>
            <w:r w:rsidRPr="00AC4DD2">
              <w:t>ormal</w:t>
            </w:r>
          </w:p>
        </w:tc>
        <w:tc>
          <w:tcPr>
            <w:tcW w:w="1531" w:type="dxa"/>
            <w:tcBorders>
              <w:top w:val="nil"/>
              <w:bottom w:val="single" w:sz="12" w:space="0" w:color="auto"/>
            </w:tcBorders>
          </w:tcPr>
          <w:p w:rsidR="0044195E" w:rsidRDefault="0044195E" w:rsidP="00B27BCC">
            <w:pPr>
              <w:pStyle w:val="aa"/>
              <w:spacing w:line="192" w:lineRule="auto"/>
              <w:rPr>
                <w:lang w:val="en-AU" w:eastAsia="en-US"/>
              </w:rPr>
            </w:pPr>
          </w:p>
        </w:tc>
        <w:tc>
          <w:tcPr>
            <w:tcW w:w="1531" w:type="dxa"/>
            <w:gridSpan w:val="2"/>
            <w:tcBorders>
              <w:top w:val="nil"/>
              <w:bottom w:val="single" w:sz="12" w:space="0" w:color="auto"/>
            </w:tcBorders>
          </w:tcPr>
          <w:p w:rsidR="0044195E" w:rsidRDefault="0044195E" w:rsidP="00B27BCC">
            <w:pPr>
              <w:pStyle w:val="aa"/>
              <w:spacing w:line="192" w:lineRule="auto"/>
              <w:rPr>
                <w:lang w:val="en-AU" w:eastAsia="en-US"/>
              </w:rPr>
            </w:pPr>
          </w:p>
        </w:tc>
      </w:tr>
    </w:tbl>
    <w:p w:rsidR="007508AF" w:rsidRDefault="007508AF">
      <w:r>
        <w:rPr>
          <w:rFonts w:hint="eastAsia"/>
        </w:rPr>
        <w:t>从表中我们可以看出，</w:t>
      </w:r>
      <w:r w:rsidR="00FE7ABD">
        <w:rPr>
          <w:rFonts w:hint="eastAsia"/>
        </w:rPr>
        <w:t>该算法可以</w:t>
      </w:r>
      <w:r w:rsidR="00FE7ABD">
        <w:rPr>
          <w:rFonts w:hint="eastAsia"/>
        </w:rPr>
        <w:t>100</w:t>
      </w:r>
      <w:r w:rsidR="00FE7ABD">
        <w:t>%</w:t>
      </w:r>
      <w:r w:rsidR="00FE7ABD">
        <w:t>检测</w:t>
      </w:r>
      <w:r w:rsidR="00FE7ABD">
        <w:rPr>
          <w:rFonts w:hint="eastAsia"/>
        </w:rPr>
        <w:t>出缺陷</w:t>
      </w:r>
      <w:r w:rsidR="001D3163">
        <w:rPr>
          <w:rFonts w:hint="eastAsia"/>
        </w:rPr>
        <w:t>，</w:t>
      </w:r>
      <w:r w:rsidR="001D3163">
        <w:t>这是</w:t>
      </w:r>
      <w:r w:rsidR="001D3163">
        <w:rPr>
          <w:rFonts w:hint="eastAsia"/>
        </w:rPr>
        <w:t>因为我们设置的参数比较严格</w:t>
      </w:r>
      <w:r w:rsidR="00FE7ABD">
        <w:rPr>
          <w:rFonts w:hint="eastAsia"/>
        </w:rPr>
        <w:t>。</w:t>
      </w:r>
      <w:r w:rsidR="00FE7ABD">
        <w:t>但是</w:t>
      </w:r>
      <w:r w:rsidR="00FE7ABD">
        <w:rPr>
          <w:rFonts w:hint="eastAsia"/>
        </w:rPr>
        <w:t>，</w:t>
      </w:r>
      <w:r w:rsidR="00FE7ABD">
        <w:t>它</w:t>
      </w:r>
      <w:r w:rsidR="00FE7ABD">
        <w:rPr>
          <w:rFonts w:hint="eastAsia"/>
        </w:rPr>
        <w:t>把正常</w:t>
      </w:r>
      <w:r w:rsidR="001F60BE">
        <w:rPr>
          <w:rFonts w:hint="eastAsia"/>
        </w:rPr>
        <w:t>产品检测为缺陷的误检率比较高。</w:t>
      </w:r>
    </w:p>
    <w:p w:rsidR="001D37CE" w:rsidRPr="00733424" w:rsidRDefault="001D37CE">
      <w:pPr>
        <w:rPr>
          <w:rFonts w:cs="Times New Roman" w:hint="eastAsia"/>
          <w:smallCaps/>
          <w:lang w:val="en-AU"/>
        </w:rPr>
      </w:pPr>
      <w:r>
        <w:rPr>
          <w:rFonts w:hint="eastAsia"/>
        </w:rPr>
        <w:t>使</w:t>
      </w:r>
      <w:r w:rsidRPr="00733424">
        <w:rPr>
          <w:rFonts w:hint="eastAsia"/>
        </w:rPr>
        <w:t>用本文提出的训练方案进行训练，</w:t>
      </w:r>
      <w:r w:rsidRPr="00733424">
        <w:t>算法</w:t>
      </w:r>
      <w:r w:rsidRPr="00733424">
        <w:rPr>
          <w:rFonts w:hint="eastAsia"/>
        </w:rPr>
        <w:t>的检测效果如</w:t>
      </w:r>
      <w:r w:rsidR="00D1733D" w:rsidRPr="00733424">
        <w:t>TABLE</w:t>
      </w:r>
      <w:r w:rsidR="00DF6704" w:rsidRPr="00733424">
        <w:t xml:space="preserve"> </w:t>
      </w:r>
      <w:r w:rsidR="00DF6704" w:rsidRPr="00733424">
        <w:rPr>
          <w:rFonts w:hint="eastAsia"/>
        </w:rPr>
        <w:t>所示。</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531"/>
      </w:tblGrid>
      <w:tr w:rsidR="00260079" w:rsidTr="00F470CC">
        <w:tc>
          <w:tcPr>
            <w:tcW w:w="4660" w:type="dxa"/>
            <w:gridSpan w:val="3"/>
            <w:tcBorders>
              <w:top w:val="nil"/>
              <w:bottom w:val="single" w:sz="12" w:space="0" w:color="auto"/>
            </w:tcBorders>
          </w:tcPr>
          <w:p w:rsidR="00260079" w:rsidRDefault="00260079" w:rsidP="00AA2E21">
            <w:pPr>
              <w:pStyle w:val="aa"/>
              <w:spacing w:line="0" w:lineRule="atLeast"/>
              <w:rPr>
                <w:smallCaps/>
                <w:lang w:val="en-AU"/>
              </w:rPr>
            </w:pPr>
            <w:r w:rsidRPr="008C74E3">
              <w:rPr>
                <w:caps/>
                <w:lang w:eastAsia="zh-TW"/>
              </w:rPr>
              <w:t xml:space="preserve">TABLE </w:t>
            </w:r>
            <w:r w:rsidR="00761F03">
              <w:rPr>
                <w:rFonts w:ascii="Arial Unicode MS" w:eastAsia="Arial Unicode MS" w:hAnsi="Arial Unicode MS" w:cs="Arial Unicode MS" w:hint="eastAsia"/>
                <w:caps/>
              </w:rPr>
              <w:t>Ⅱ</w:t>
            </w:r>
          </w:p>
          <w:p w:rsidR="00260079" w:rsidRPr="00D01846" w:rsidRDefault="00260079" w:rsidP="00AA2E21">
            <w:pPr>
              <w:pStyle w:val="aa"/>
              <w:spacing w:line="0" w:lineRule="atLeast"/>
              <w:rPr>
                <w:lang w:val="en-AU" w:eastAsia="en-US"/>
              </w:rPr>
            </w:pPr>
            <w:r w:rsidRPr="00260079">
              <w:rPr>
                <w:smallCaps/>
                <w:lang w:val="en-AU"/>
              </w:rPr>
              <w:t>Deep Learning Method</w:t>
            </w:r>
            <w:r>
              <w:rPr>
                <w:smallCaps/>
                <w:lang w:val="en-AU"/>
              </w:rPr>
              <w:t xml:space="preserve"> Dtection Result</w:t>
            </w:r>
          </w:p>
        </w:tc>
      </w:tr>
      <w:tr w:rsidR="00260079" w:rsidTr="00B142C9">
        <w:tc>
          <w:tcPr>
            <w:tcW w:w="1598" w:type="dxa"/>
            <w:tcBorders>
              <w:top w:val="single" w:sz="12" w:space="0" w:color="auto"/>
              <w:bottom w:val="single" w:sz="6" w:space="0" w:color="auto"/>
            </w:tcBorders>
          </w:tcPr>
          <w:p w:rsidR="00260079" w:rsidRDefault="00260079" w:rsidP="00AA2E21">
            <w:pPr>
              <w:spacing w:line="192" w:lineRule="auto"/>
              <w:rPr>
                <w:lang w:val="en-AU" w:eastAsia="en-US"/>
              </w:rPr>
            </w:pPr>
          </w:p>
        </w:tc>
        <w:tc>
          <w:tcPr>
            <w:tcW w:w="1531" w:type="dxa"/>
            <w:tcBorders>
              <w:top w:val="single" w:sz="12" w:space="0" w:color="auto"/>
              <w:bottom w:val="single" w:sz="6" w:space="0" w:color="auto"/>
            </w:tcBorders>
          </w:tcPr>
          <w:p w:rsidR="00260079" w:rsidRDefault="00260079" w:rsidP="00AA2E21">
            <w:pPr>
              <w:pStyle w:val="aa"/>
              <w:spacing w:line="192" w:lineRule="auto"/>
              <w:rPr>
                <w:lang w:val="en-AU" w:eastAsia="en-US"/>
              </w:rPr>
            </w:pPr>
            <w:r>
              <w:rPr>
                <w:lang w:val="en-AU" w:eastAsia="en-US"/>
              </w:rPr>
              <w:t>missing detection rate</w:t>
            </w:r>
          </w:p>
        </w:tc>
        <w:tc>
          <w:tcPr>
            <w:tcW w:w="1531" w:type="dxa"/>
            <w:tcBorders>
              <w:top w:val="single" w:sz="12" w:space="0" w:color="auto"/>
              <w:bottom w:val="single" w:sz="6" w:space="0" w:color="auto"/>
            </w:tcBorders>
          </w:tcPr>
          <w:p w:rsidR="00260079" w:rsidRDefault="00260079" w:rsidP="00AA2E21">
            <w:pPr>
              <w:pStyle w:val="aa"/>
              <w:spacing w:line="192" w:lineRule="auto"/>
              <w:rPr>
                <w:lang w:val="en-AU" w:eastAsia="en-US"/>
              </w:rPr>
            </w:pPr>
            <w:r w:rsidRPr="00D01846">
              <w:rPr>
                <w:lang w:val="en-AU" w:eastAsia="en-US"/>
              </w:rPr>
              <w:t>false detection rate</w:t>
            </w:r>
          </w:p>
        </w:tc>
      </w:tr>
      <w:tr w:rsidR="00260079" w:rsidTr="00B142C9">
        <w:tc>
          <w:tcPr>
            <w:tcW w:w="1598" w:type="dxa"/>
            <w:tcBorders>
              <w:top w:val="single" w:sz="6" w:space="0" w:color="auto"/>
              <w:bottom w:val="nil"/>
            </w:tcBorders>
          </w:tcPr>
          <w:p w:rsidR="00260079" w:rsidRDefault="00260079" w:rsidP="00AA2E21">
            <w:pPr>
              <w:pStyle w:val="aa"/>
              <w:spacing w:line="192" w:lineRule="auto"/>
              <w:rPr>
                <w:lang w:val="en-AU" w:eastAsia="en-US"/>
              </w:rPr>
            </w:pPr>
            <w:r w:rsidRPr="00AC4DD2">
              <w:t>workpiece missing</w:t>
            </w:r>
          </w:p>
        </w:tc>
        <w:tc>
          <w:tcPr>
            <w:tcW w:w="1531" w:type="dxa"/>
            <w:tcBorders>
              <w:top w:val="single" w:sz="6" w:space="0" w:color="auto"/>
              <w:bottom w:val="nil"/>
            </w:tcBorders>
          </w:tcPr>
          <w:p w:rsidR="00260079" w:rsidRDefault="00260079" w:rsidP="00AA2E21">
            <w:pPr>
              <w:pStyle w:val="aa"/>
              <w:spacing w:line="192" w:lineRule="auto"/>
              <w:rPr>
                <w:lang w:val="en-AU"/>
              </w:rPr>
            </w:pPr>
            <w:r>
              <w:rPr>
                <w:rFonts w:hint="eastAsia"/>
                <w:lang w:val="en-AU"/>
              </w:rPr>
              <w:t>0.0</w:t>
            </w:r>
            <w:r>
              <w:rPr>
                <w:lang w:val="en-AU"/>
              </w:rPr>
              <w:t>%</w:t>
            </w:r>
          </w:p>
        </w:tc>
        <w:tc>
          <w:tcPr>
            <w:tcW w:w="1531" w:type="dxa"/>
            <w:tcBorders>
              <w:top w:val="single" w:sz="6" w:space="0" w:color="auto"/>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nil"/>
            </w:tcBorders>
          </w:tcPr>
          <w:p w:rsidR="00260079" w:rsidRDefault="00260079" w:rsidP="00AA2E21">
            <w:pPr>
              <w:pStyle w:val="aa"/>
              <w:spacing w:line="192" w:lineRule="auto"/>
              <w:rPr>
                <w:lang w:val="en-AU" w:eastAsia="en-US"/>
              </w:rPr>
            </w:pPr>
            <w:r w:rsidRPr="00AC4DD2">
              <w:t>cotton core missing</w:t>
            </w:r>
          </w:p>
        </w:tc>
        <w:tc>
          <w:tcPr>
            <w:tcW w:w="1531" w:type="dxa"/>
            <w:tcBorders>
              <w:top w:val="nil"/>
              <w:bottom w:val="nil"/>
            </w:tcBorders>
          </w:tcPr>
          <w:p w:rsidR="00260079" w:rsidRDefault="00260079" w:rsidP="00AA2E21">
            <w:pPr>
              <w:pStyle w:val="aa"/>
              <w:spacing w:line="192" w:lineRule="auto"/>
              <w:rPr>
                <w:lang w:val="en-AU"/>
              </w:rPr>
            </w:pPr>
          </w:p>
        </w:tc>
        <w:tc>
          <w:tcPr>
            <w:tcW w:w="1531" w:type="dxa"/>
            <w:tcBorders>
              <w:top w:val="nil"/>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nil"/>
            </w:tcBorders>
          </w:tcPr>
          <w:p w:rsidR="00260079" w:rsidRDefault="00260079" w:rsidP="00AA2E21">
            <w:pPr>
              <w:pStyle w:val="aa"/>
              <w:spacing w:line="192" w:lineRule="auto"/>
              <w:rPr>
                <w:lang w:val="en-AU" w:eastAsia="en-US"/>
              </w:rPr>
            </w:pPr>
            <w:r w:rsidRPr="00AC4DD2">
              <w:t>metal sheet missing</w:t>
            </w:r>
          </w:p>
        </w:tc>
        <w:tc>
          <w:tcPr>
            <w:tcW w:w="1531" w:type="dxa"/>
            <w:tcBorders>
              <w:top w:val="nil"/>
              <w:bottom w:val="nil"/>
            </w:tcBorders>
          </w:tcPr>
          <w:p w:rsidR="00260079" w:rsidRDefault="00260079" w:rsidP="00AA2E21">
            <w:pPr>
              <w:pStyle w:val="aa"/>
              <w:spacing w:line="192" w:lineRule="auto"/>
              <w:rPr>
                <w:lang w:val="en-AU"/>
              </w:rPr>
            </w:pPr>
          </w:p>
        </w:tc>
        <w:tc>
          <w:tcPr>
            <w:tcW w:w="1531" w:type="dxa"/>
            <w:tcBorders>
              <w:top w:val="nil"/>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nil"/>
            </w:tcBorders>
          </w:tcPr>
          <w:p w:rsidR="00260079" w:rsidRDefault="00260079" w:rsidP="00AA2E21">
            <w:pPr>
              <w:pStyle w:val="aa"/>
              <w:spacing w:line="192" w:lineRule="auto"/>
              <w:rPr>
                <w:lang w:val="en-AU" w:eastAsia="en-US"/>
              </w:rPr>
            </w:pPr>
            <w:r w:rsidRPr="00AC4DD2">
              <w:t>wire abnormality</w:t>
            </w:r>
          </w:p>
        </w:tc>
        <w:tc>
          <w:tcPr>
            <w:tcW w:w="1531" w:type="dxa"/>
            <w:tcBorders>
              <w:top w:val="nil"/>
              <w:bottom w:val="nil"/>
            </w:tcBorders>
          </w:tcPr>
          <w:p w:rsidR="00260079" w:rsidRDefault="00260079" w:rsidP="00AA2E21">
            <w:pPr>
              <w:pStyle w:val="aa"/>
              <w:spacing w:line="192" w:lineRule="auto"/>
              <w:rPr>
                <w:lang w:val="en-AU" w:eastAsia="en-US"/>
              </w:rPr>
            </w:pPr>
          </w:p>
        </w:tc>
        <w:tc>
          <w:tcPr>
            <w:tcW w:w="1531" w:type="dxa"/>
            <w:tcBorders>
              <w:top w:val="nil"/>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single" w:sz="12" w:space="0" w:color="auto"/>
            </w:tcBorders>
          </w:tcPr>
          <w:p w:rsidR="00260079" w:rsidRDefault="00260079" w:rsidP="00AA2E21">
            <w:pPr>
              <w:pStyle w:val="aa"/>
              <w:spacing w:line="192" w:lineRule="auto"/>
              <w:rPr>
                <w:lang w:val="en-AU" w:eastAsia="en-US"/>
              </w:rPr>
            </w:pPr>
            <w:r w:rsidRPr="00AC4DD2">
              <w:rPr>
                <w:rFonts w:hint="eastAsia"/>
              </w:rPr>
              <w:t>n</w:t>
            </w:r>
            <w:r w:rsidRPr="00AC4DD2">
              <w:t>ormal</w:t>
            </w:r>
          </w:p>
        </w:tc>
        <w:tc>
          <w:tcPr>
            <w:tcW w:w="1531" w:type="dxa"/>
            <w:tcBorders>
              <w:top w:val="nil"/>
              <w:bottom w:val="single" w:sz="12" w:space="0" w:color="auto"/>
            </w:tcBorders>
          </w:tcPr>
          <w:p w:rsidR="00260079" w:rsidRDefault="00260079" w:rsidP="00AA2E21">
            <w:pPr>
              <w:pStyle w:val="aa"/>
              <w:spacing w:line="192" w:lineRule="auto"/>
              <w:rPr>
                <w:lang w:val="en-AU" w:eastAsia="en-US"/>
              </w:rPr>
            </w:pPr>
          </w:p>
        </w:tc>
        <w:tc>
          <w:tcPr>
            <w:tcW w:w="1531" w:type="dxa"/>
            <w:tcBorders>
              <w:top w:val="nil"/>
              <w:bottom w:val="single" w:sz="12" w:space="0" w:color="auto"/>
            </w:tcBorders>
          </w:tcPr>
          <w:p w:rsidR="00260079" w:rsidRDefault="00260079" w:rsidP="00AA2E21">
            <w:pPr>
              <w:pStyle w:val="aa"/>
              <w:spacing w:line="192" w:lineRule="auto"/>
              <w:rPr>
                <w:lang w:val="en-AU" w:eastAsia="en-US"/>
              </w:rPr>
            </w:pPr>
          </w:p>
        </w:tc>
      </w:tr>
    </w:tbl>
    <w:p w:rsidR="00260079" w:rsidRDefault="00733424" w:rsidP="00630BCF">
      <w:pPr>
        <w:rPr>
          <w:lang w:val="en-AU"/>
        </w:rPr>
      </w:pPr>
      <w:r>
        <w:rPr>
          <w:rFonts w:hint="eastAsia"/>
          <w:lang w:val="en-AU"/>
        </w:rPr>
        <w:t>从表中我们可以看出，</w:t>
      </w:r>
      <w:r>
        <w:rPr>
          <w:lang w:val="en-AU"/>
        </w:rPr>
        <w:t>准确</w:t>
      </w:r>
      <w:r>
        <w:rPr>
          <w:rFonts w:hint="eastAsia"/>
          <w:lang w:val="en-AU"/>
        </w:rPr>
        <w:t>率得到了提升，</w:t>
      </w:r>
      <w:r>
        <w:rPr>
          <w:lang w:val="en-AU"/>
        </w:rPr>
        <w:t>但是</w:t>
      </w:r>
      <w:r>
        <w:rPr>
          <w:rFonts w:hint="eastAsia"/>
          <w:lang w:val="en-AU"/>
        </w:rPr>
        <w:t>金属丝异常缺陷的</w:t>
      </w:r>
      <w:r w:rsidR="00E542B6">
        <w:rPr>
          <w:rFonts w:hint="eastAsia"/>
          <w:lang w:val="en-AU"/>
        </w:rPr>
        <w:t>准确率没有得到提升，</w:t>
      </w:r>
      <w:r w:rsidR="00E542B6">
        <w:rPr>
          <w:lang w:val="en-AU"/>
        </w:rPr>
        <w:t>原因</w:t>
      </w:r>
      <w:r w:rsidR="00E542B6">
        <w:rPr>
          <w:rFonts w:hint="eastAsia"/>
          <w:lang w:val="en-AU"/>
        </w:rPr>
        <w:t>是金属丝异常缺陷与正常图片差别比较小，而这正也再次证明了卷积神经网络对小的变化比较不敏感。</w:t>
      </w:r>
    </w:p>
    <w:p w:rsidR="00E542B6" w:rsidRPr="00E542B6" w:rsidRDefault="00427D00" w:rsidP="00630BCF">
      <w:pPr>
        <w:rPr>
          <w:rFonts w:hint="eastAsia"/>
          <w:lang w:val="en-AU"/>
        </w:rPr>
      </w:pPr>
      <w:r>
        <w:rPr>
          <w:rFonts w:hint="eastAsia"/>
          <w:lang w:val="en-AU"/>
        </w:rPr>
        <w:t>对比两种算法，</w:t>
      </w:r>
      <w:r>
        <w:rPr>
          <w:lang w:val="en-AU"/>
        </w:rPr>
        <w:t>我们</w:t>
      </w:r>
      <w:r>
        <w:rPr>
          <w:rFonts w:hint="eastAsia"/>
          <w:lang w:val="en-AU"/>
        </w:rPr>
        <w:t>可以看出。</w:t>
      </w:r>
      <w:r w:rsidR="00237247">
        <w:rPr>
          <w:rFonts w:hint="eastAsia"/>
          <w:lang w:val="en-AU"/>
        </w:rPr>
        <w:t>基于图像处理的检测算法更加适用于小缺陷的检测，</w:t>
      </w:r>
      <w:r w:rsidR="00237247">
        <w:rPr>
          <w:lang w:val="en-AU"/>
        </w:rPr>
        <w:t>但是</w:t>
      </w:r>
      <w:r w:rsidR="005B068F">
        <w:rPr>
          <w:rFonts w:hint="eastAsia"/>
          <w:lang w:val="en-AU"/>
        </w:rPr>
        <w:t>是以误检率较高为代价的。而基于</w:t>
      </w:r>
      <w:r w:rsidR="005B068F">
        <w:rPr>
          <w:lang w:val="en-AU"/>
        </w:rPr>
        <w:t>卷积</w:t>
      </w:r>
      <w:r w:rsidR="005B068F">
        <w:rPr>
          <w:rFonts w:hint="eastAsia"/>
          <w:lang w:val="en-AU"/>
        </w:rPr>
        <w:t>神经网络</w:t>
      </w:r>
      <w:r w:rsidR="005B068F">
        <w:rPr>
          <w:lang w:val="en-AU"/>
        </w:rPr>
        <w:t>的</w:t>
      </w:r>
      <w:r w:rsidR="005B068F">
        <w:rPr>
          <w:rFonts w:hint="eastAsia"/>
          <w:lang w:val="en-AU"/>
        </w:rPr>
        <w:t>检测算法，总体的准确率比较高，但是</w:t>
      </w:r>
      <w:r w:rsidR="00890FE6">
        <w:rPr>
          <w:rFonts w:hint="eastAsia"/>
          <w:lang w:val="en-AU"/>
        </w:rPr>
        <w:t>对</w:t>
      </w:r>
      <w:r w:rsidR="005B068F">
        <w:rPr>
          <w:rFonts w:hint="eastAsia"/>
          <w:lang w:val="en-AU"/>
        </w:rPr>
        <w:t>小缺陷的检测</w:t>
      </w:r>
      <w:r w:rsidR="00890FE6">
        <w:rPr>
          <w:rFonts w:hint="eastAsia"/>
          <w:lang w:val="en-AU"/>
        </w:rPr>
        <w:t>能力较差。</w:t>
      </w:r>
      <w:r w:rsidR="00890FE6">
        <w:rPr>
          <w:lang w:val="en-AU"/>
        </w:rPr>
        <w:t>所以</w:t>
      </w:r>
      <w:r w:rsidR="00890FE6">
        <w:rPr>
          <w:rFonts w:hint="eastAsia"/>
          <w:lang w:val="en-AU"/>
        </w:rPr>
        <w:t>在选择算法的时候应该根据实际的检测要求和算法的</w:t>
      </w:r>
      <w:r w:rsidR="00927ABF">
        <w:rPr>
          <w:rFonts w:hint="eastAsia"/>
          <w:lang w:val="en-AU"/>
        </w:rPr>
        <w:t>优缺点进行匹配，</w:t>
      </w:r>
      <w:r w:rsidR="00927ABF">
        <w:rPr>
          <w:lang w:val="en-AU"/>
        </w:rPr>
        <w:t>这样</w:t>
      </w:r>
      <w:r w:rsidR="00927ABF">
        <w:rPr>
          <w:rFonts w:hint="eastAsia"/>
          <w:lang w:val="en-AU"/>
        </w:rPr>
        <w:t>才能达到好的</w:t>
      </w:r>
      <w:r w:rsidR="00927ABF">
        <w:rPr>
          <w:lang w:val="en-AU"/>
        </w:rPr>
        <w:t>效果</w:t>
      </w:r>
      <w:r w:rsidR="00927ABF">
        <w:rPr>
          <w:rFonts w:hint="eastAsia"/>
          <w:lang w:val="en-AU"/>
        </w:rPr>
        <w:t>。</w:t>
      </w:r>
    </w:p>
    <w:p w:rsidR="00630BCF" w:rsidRPr="00890FE6" w:rsidRDefault="00630BCF" w:rsidP="00630BCF">
      <w:pPr>
        <w:rPr>
          <w:lang w:val="en-AU"/>
        </w:rPr>
      </w:pPr>
    </w:p>
    <w:p w:rsidR="00630BCF" w:rsidRDefault="00630BCF" w:rsidP="00630BCF">
      <w:pPr>
        <w:pStyle w:val="1"/>
        <w:numPr>
          <w:ilvl w:val="0"/>
          <w:numId w:val="5"/>
        </w:numPr>
        <w:rPr>
          <w:lang w:val="en-AU"/>
        </w:rPr>
      </w:pPr>
      <w:r>
        <w:rPr>
          <w:lang w:val="en-AU" w:eastAsia="zh-CN"/>
        </w:rPr>
        <w:t xml:space="preserve"> </w:t>
      </w:r>
      <w:r>
        <w:t>Conclusion</w:t>
      </w:r>
    </w:p>
    <w:p w:rsidR="00630BCF" w:rsidRDefault="00E20607" w:rsidP="00630BCF">
      <w:pPr>
        <w:rPr>
          <w:lang w:val="en-AU"/>
        </w:rPr>
      </w:pPr>
      <w:r>
        <w:rPr>
          <w:rFonts w:hint="eastAsia"/>
          <w:lang w:val="en-AU"/>
        </w:rPr>
        <w:t>本文对雾化器</w:t>
      </w:r>
      <w:r w:rsidR="00D14ACD">
        <w:rPr>
          <w:rFonts w:hint="eastAsia"/>
          <w:lang w:val="en-AU"/>
        </w:rPr>
        <w:t>的装配</w:t>
      </w:r>
      <w:r>
        <w:rPr>
          <w:rFonts w:hint="eastAsia"/>
          <w:lang w:val="en-AU"/>
        </w:rPr>
        <w:t>缺陷</w:t>
      </w:r>
      <w:r w:rsidR="00D14ACD">
        <w:rPr>
          <w:rFonts w:hint="eastAsia"/>
          <w:lang w:val="en-AU"/>
        </w:rPr>
        <w:t>进行</w:t>
      </w:r>
      <w:r>
        <w:rPr>
          <w:rFonts w:hint="eastAsia"/>
          <w:lang w:val="en-AU"/>
        </w:rPr>
        <w:t>检测</w:t>
      </w:r>
      <w:r w:rsidR="00A52D87">
        <w:rPr>
          <w:rFonts w:hint="eastAsia"/>
          <w:lang w:val="en-AU"/>
        </w:rPr>
        <w:t>，</w:t>
      </w:r>
      <w:r w:rsidR="00D14ACD">
        <w:rPr>
          <w:rFonts w:hint="eastAsia"/>
          <w:lang w:val="en-AU"/>
        </w:rPr>
        <w:t>提出了两种算法。</w:t>
      </w:r>
      <w:r w:rsidR="00D14ACD">
        <w:rPr>
          <w:lang w:val="en-AU"/>
        </w:rPr>
        <w:t>一种</w:t>
      </w:r>
      <w:r w:rsidR="00D14ACD">
        <w:rPr>
          <w:rFonts w:hint="eastAsia"/>
          <w:lang w:val="en-AU"/>
        </w:rPr>
        <w:t>是基于传统图像</w:t>
      </w:r>
      <w:r w:rsidR="00C72980">
        <w:rPr>
          <w:rFonts w:hint="eastAsia"/>
          <w:lang w:val="en-AU"/>
        </w:rPr>
        <w:t>处理的算法，针对不同的装配缺陷设</w:t>
      </w:r>
      <w:r w:rsidR="00C72980">
        <w:rPr>
          <w:rFonts w:hint="eastAsia"/>
          <w:lang w:val="en-AU"/>
        </w:rPr>
        <w:lastRenderedPageBreak/>
        <w:t>计了相应的检测算法</w:t>
      </w:r>
      <w:r w:rsidR="006134C6">
        <w:rPr>
          <w:rFonts w:hint="eastAsia"/>
          <w:lang w:val="en-AU"/>
        </w:rPr>
        <w:t>，</w:t>
      </w:r>
      <w:r w:rsidR="006134C6">
        <w:rPr>
          <w:lang w:val="en-AU"/>
        </w:rPr>
        <w:t>检测</w:t>
      </w:r>
      <w:r w:rsidR="006134C6">
        <w:rPr>
          <w:rFonts w:hint="eastAsia"/>
          <w:lang w:val="en-AU"/>
        </w:rPr>
        <w:t>的准确率高</w:t>
      </w:r>
      <w:r w:rsidR="00C72980">
        <w:rPr>
          <w:rFonts w:hint="eastAsia"/>
          <w:lang w:val="en-AU"/>
        </w:rPr>
        <w:t>。</w:t>
      </w:r>
      <w:r w:rsidR="00334FCA">
        <w:rPr>
          <w:rFonts w:hint="eastAsia"/>
          <w:lang w:val="en-AU"/>
        </w:rPr>
        <w:t>另</w:t>
      </w:r>
      <w:r w:rsidR="00C72980">
        <w:rPr>
          <w:lang w:val="en-AU"/>
        </w:rPr>
        <w:t>一种</w:t>
      </w:r>
      <w:r w:rsidR="00C72980">
        <w:rPr>
          <w:rFonts w:hint="eastAsia"/>
          <w:lang w:val="en-AU"/>
        </w:rPr>
        <w:t>是基卷积神经网络的算法</w:t>
      </w:r>
      <w:r w:rsidR="006134C6">
        <w:rPr>
          <w:rFonts w:hint="eastAsia"/>
          <w:lang w:val="en-AU"/>
        </w:rPr>
        <w:t>，以</w:t>
      </w:r>
      <w:r w:rsidR="006134C6">
        <w:rPr>
          <w:rFonts w:hint="eastAsia"/>
          <w:lang w:val="en-AU"/>
        </w:rPr>
        <w:t>M</w:t>
      </w:r>
      <w:r w:rsidR="006134C6">
        <w:rPr>
          <w:lang w:val="en-AU"/>
        </w:rPr>
        <w:t>obileNet</w:t>
      </w:r>
      <w:r w:rsidR="006134C6">
        <w:rPr>
          <w:rFonts w:hint="eastAsia"/>
          <w:lang w:val="en-AU"/>
        </w:rPr>
        <w:t>网络作为基础，</w:t>
      </w:r>
      <w:r w:rsidR="006134C6">
        <w:rPr>
          <w:lang w:val="en-AU"/>
        </w:rPr>
        <w:t>通过</w:t>
      </w:r>
      <w:r w:rsidR="006134C6">
        <w:rPr>
          <w:rFonts w:hint="eastAsia"/>
          <w:lang w:val="en-AU"/>
        </w:rPr>
        <w:t>改进</w:t>
      </w:r>
      <w:r w:rsidR="006821E3">
        <w:rPr>
          <w:rFonts w:hint="eastAsia"/>
          <w:lang w:val="en-AU"/>
        </w:rPr>
        <w:t>训练方法，</w:t>
      </w:r>
      <w:r w:rsidR="006821E3">
        <w:rPr>
          <w:lang w:val="en-AU"/>
        </w:rPr>
        <w:t>提高</w:t>
      </w:r>
      <w:r w:rsidR="006821E3">
        <w:rPr>
          <w:rFonts w:hint="eastAsia"/>
          <w:lang w:val="en-AU"/>
        </w:rPr>
        <w:t>检测的准确率。</w:t>
      </w:r>
    </w:p>
    <w:p w:rsidR="006821E3" w:rsidRPr="006821E3" w:rsidRDefault="006821E3" w:rsidP="00630BCF">
      <w:pPr>
        <w:rPr>
          <w:lang w:val="en-AU"/>
        </w:rPr>
      </w:pPr>
      <w:r>
        <w:rPr>
          <w:rFonts w:hint="eastAsia"/>
          <w:lang w:val="en-AU"/>
        </w:rPr>
        <w:t>但由于</w:t>
      </w:r>
      <w:r w:rsidR="008E6C19">
        <w:rPr>
          <w:rFonts w:hint="eastAsia"/>
          <w:lang w:val="en-AU"/>
        </w:rPr>
        <w:t>缺陷样本的数量较少，导致基于卷积神经网络的算法检测效果不是很好</w:t>
      </w:r>
      <w:r w:rsidR="00A416EF">
        <w:rPr>
          <w:rFonts w:hint="eastAsia"/>
          <w:lang w:val="en-AU"/>
        </w:rPr>
        <w:t>。后续研究中，</w:t>
      </w:r>
      <w:r w:rsidR="00A416EF">
        <w:rPr>
          <w:lang w:val="en-AU"/>
        </w:rPr>
        <w:t>将</w:t>
      </w:r>
      <w:r w:rsidR="00A416EF">
        <w:rPr>
          <w:rFonts w:hint="eastAsia"/>
          <w:lang w:val="en-AU"/>
        </w:rPr>
        <w:t>尝试</w:t>
      </w:r>
      <w:r w:rsidR="00393FCA">
        <w:rPr>
          <w:rFonts w:hint="eastAsia"/>
          <w:lang w:val="en-AU"/>
        </w:rPr>
        <w:t>结合两种</w:t>
      </w:r>
      <w:r w:rsidR="00A416EF">
        <w:rPr>
          <w:rFonts w:hint="eastAsia"/>
          <w:lang w:val="en-AU"/>
        </w:rPr>
        <w:t>算法</w:t>
      </w:r>
      <w:r w:rsidR="00393FCA">
        <w:rPr>
          <w:rFonts w:hint="eastAsia"/>
          <w:lang w:val="en-AU"/>
        </w:rPr>
        <w:t>的优点进行算法设计</w:t>
      </w:r>
      <w:r w:rsidR="00C84B99">
        <w:rPr>
          <w:rFonts w:hint="eastAsia"/>
          <w:lang w:val="en-AU"/>
        </w:rPr>
        <w:t>。</w:t>
      </w:r>
    </w:p>
    <w:p w:rsidR="00F5701C" w:rsidRDefault="00F5701C" w:rsidP="00F5701C">
      <w:pPr>
        <w:rPr>
          <w:lang w:val="en-AU"/>
        </w:rPr>
      </w:pPr>
    </w:p>
    <w:p w:rsidR="00A1368F" w:rsidRPr="00506465" w:rsidRDefault="00506465" w:rsidP="00506465">
      <w:pPr>
        <w:pStyle w:val="1"/>
        <w:numPr>
          <w:ilvl w:val="0"/>
          <w:numId w:val="0"/>
        </w:numPr>
        <w:ind w:left="216"/>
      </w:pPr>
      <w:r>
        <w:t>Acknow</w:t>
      </w:r>
      <w:r w:rsidR="00ED251E">
        <w:t>ledgment</w:t>
      </w:r>
    </w:p>
    <w:p w:rsidR="00143333" w:rsidRPr="00143333" w:rsidRDefault="004A1269" w:rsidP="002B4705">
      <w:pPr>
        <w:ind w:firstLineChars="200" w:firstLine="400"/>
        <w:rPr>
          <w:lang w:eastAsia="en-US"/>
        </w:rPr>
      </w:pPr>
      <w:r w:rsidRPr="004A1269">
        <w:rPr>
          <w:rFonts w:hAnsi="Calibri" w:cs="宋体"/>
        </w:rPr>
        <w:t xml:space="preserve">The authors gratefully acknowledge the support provided by Shenzhen Government </w:t>
      </w:r>
      <w:r>
        <w:rPr>
          <w:rFonts w:hAnsi="Calibri" w:cs="宋体"/>
        </w:rPr>
        <w:t xml:space="preserve">funds JSGG20170412143346791 and </w:t>
      </w:r>
      <w:r w:rsidRPr="004A1269">
        <w:rPr>
          <w:rFonts w:hAnsi="Calibri" w:cs="宋体"/>
        </w:rPr>
        <w:t>JCY20170413105740689.</w:t>
      </w:r>
      <w:r w:rsidR="00E2773B">
        <w:rPr>
          <w:rFonts w:hAnsi="Calibri" w:cs="宋体"/>
        </w:rPr>
        <w:t xml:space="preserve">   </w:t>
      </w:r>
    </w:p>
    <w:p w:rsidR="002205E4" w:rsidRPr="00A1368F" w:rsidRDefault="00484600" w:rsidP="00A1368F">
      <w:pPr>
        <w:pStyle w:val="1"/>
        <w:numPr>
          <w:ilvl w:val="0"/>
          <w:numId w:val="0"/>
        </w:numPr>
        <w:ind w:left="216"/>
      </w:pPr>
      <w:r>
        <w:t>Re</w:t>
      </w:r>
      <w:r w:rsidR="00541568">
        <w:t>ferences</w:t>
      </w:r>
    </w:p>
    <w:p w:rsidR="00777351" w:rsidRPr="00D11FF5" w:rsidRDefault="00777351" w:rsidP="002B4705">
      <w:pPr>
        <w:widowControl/>
      </w:pPr>
      <w:r>
        <w:t xml:space="preserve">[1] </w:t>
      </w:r>
      <w:r w:rsidRPr="00FB03B3">
        <w:t>Jiancheng Jia</w:t>
      </w:r>
      <w:r>
        <w:rPr>
          <w:rFonts w:hint="eastAsia"/>
        </w:rPr>
        <w:t xml:space="preserve">. </w:t>
      </w:r>
      <w:r w:rsidRPr="00D11FF5">
        <w:t>A Machine Vision Application for Industrial Assembly Inspection</w:t>
      </w:r>
      <w:r>
        <w:t>[C] //</w:t>
      </w:r>
      <w:r w:rsidRPr="00C57D34">
        <w:t xml:space="preserve"> International Conference on Machine Vision</w:t>
      </w:r>
      <w:r>
        <w:t>,</w:t>
      </w:r>
      <w:r w:rsidRPr="00561A44">
        <w:t xml:space="preserve"> Dubai United Arab Emirates</w:t>
      </w:r>
      <w:r>
        <w:t>: IEEE Computer Society, 2009: 172-176.</w:t>
      </w:r>
    </w:p>
    <w:p w:rsidR="00777351" w:rsidRDefault="00777351" w:rsidP="002B4705">
      <w:r>
        <w:rPr>
          <w:rFonts w:hint="eastAsia"/>
        </w:rPr>
        <w:t>[</w:t>
      </w:r>
      <w:r>
        <w:t>2</w:t>
      </w:r>
      <w:r>
        <w:rPr>
          <w:rFonts w:hint="eastAsia"/>
        </w:rPr>
        <w:t>]</w:t>
      </w:r>
      <w:r>
        <w:t xml:space="preserve"> </w:t>
      </w:r>
      <w:r>
        <w:rPr>
          <w:rFonts w:ascii="Times-Roman" w:eastAsiaTheme="minorEastAsia" w:hAnsi="Times-Roman" w:cs="Times-Roman"/>
          <w:kern w:val="0"/>
          <w:sz w:val="22"/>
        </w:rPr>
        <w:t>Jing Wang</w:t>
      </w:r>
      <w:r>
        <w:rPr>
          <w:rFonts w:ascii="Times-Roman" w:eastAsiaTheme="minorEastAsia" w:hAnsi="Times-Roman" w:cs="Times-Roman" w:hint="eastAsia"/>
          <w:kern w:val="0"/>
          <w:sz w:val="22"/>
        </w:rPr>
        <w:t>,</w:t>
      </w:r>
      <w:r w:rsidRPr="004B29A0">
        <w:rPr>
          <w:rFonts w:ascii="Times-Roman" w:eastAsiaTheme="minorEastAsia" w:hAnsi="Times-Roman" w:cs="Times-Roman"/>
          <w:kern w:val="0"/>
          <w:sz w:val="22"/>
        </w:rPr>
        <w:t xml:space="preserve"> </w:t>
      </w:r>
      <w:r>
        <w:rPr>
          <w:rFonts w:ascii="Times-Roman" w:eastAsiaTheme="minorEastAsia" w:hAnsi="Times-Roman" w:cs="Times-Roman"/>
          <w:kern w:val="0"/>
          <w:sz w:val="22"/>
        </w:rPr>
        <w:t xml:space="preserve">Xiaoyi Yang. </w:t>
      </w:r>
      <w:r>
        <w:t>Auto-detect of Machine Vision and</w:t>
      </w:r>
      <w:r>
        <w:rPr>
          <w:rFonts w:hint="eastAsia"/>
        </w:rPr>
        <w:t xml:space="preserve"> </w:t>
      </w:r>
      <w:r>
        <w:t>Its Application in Assembling Inspection[C] // World Congress on Intelligent Control and Automation, Taipei Taiwan: IEEE Computer Society</w:t>
      </w:r>
      <w:r>
        <w:rPr>
          <w:rFonts w:hint="eastAsia"/>
        </w:rPr>
        <w:t xml:space="preserve">, </w:t>
      </w:r>
      <w:r>
        <w:t>2011: 18-22.</w:t>
      </w:r>
    </w:p>
    <w:p w:rsidR="00777351" w:rsidRDefault="00777351" w:rsidP="002B4705">
      <w:pPr>
        <w:rPr>
          <w:rFonts w:ascii="TimesNewRoman" w:eastAsiaTheme="minorEastAsia" w:hAnsi="TimesNewRoman" w:cs="TimesNewRoman"/>
          <w:kern w:val="0"/>
          <w:sz w:val="22"/>
        </w:rPr>
      </w:pPr>
      <w:r>
        <w:rPr>
          <w:rFonts w:hint="eastAsia"/>
        </w:rPr>
        <w:t>[</w:t>
      </w:r>
      <w:r>
        <w:t>3</w:t>
      </w:r>
      <w:r>
        <w:rPr>
          <w:rFonts w:hint="eastAsia"/>
        </w:rPr>
        <w:t>]</w:t>
      </w:r>
      <w:r>
        <w:t xml:space="preserve"> </w:t>
      </w:r>
      <w:r>
        <w:rPr>
          <w:rFonts w:ascii="TimesNewRoman" w:eastAsiaTheme="minorEastAsia" w:hAnsi="TimesNewRoman" w:cs="TimesNewRoman"/>
          <w:kern w:val="0"/>
          <w:sz w:val="22"/>
        </w:rPr>
        <w:t>Faisal Ardhy, Farkhad Ihsan Hariadi</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 xml:space="preserve">Development of </w:t>
      </w:r>
      <w:r>
        <w:rPr>
          <w:rFonts w:ascii="TimesNewRoman" w:eastAsiaTheme="minorEastAsia" w:hAnsi="TimesNewRoman" w:cs="TimesNewRoman"/>
          <w:kern w:val="0"/>
          <w:sz w:val="22"/>
        </w:rPr>
        <w:t>SBC based Machine-Vision System</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for PCB B</w:t>
      </w:r>
      <w:r>
        <w:rPr>
          <w:rFonts w:ascii="TimesNewRoman" w:eastAsiaTheme="minorEastAsia" w:hAnsi="TimesNewRoman" w:cs="TimesNewRoman"/>
          <w:kern w:val="0"/>
          <w:sz w:val="22"/>
        </w:rPr>
        <w:t>oard Assembly Automatic Optical</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Inspection</w:t>
      </w:r>
      <w:r>
        <w:rPr>
          <w:rFonts w:ascii="TimesNewRoman" w:eastAsiaTheme="minorEastAsia" w:hAnsi="TimesNewRoman" w:cs="TimesNewRoman"/>
          <w:kern w:val="0"/>
          <w:sz w:val="22"/>
        </w:rPr>
        <w:t>[J].</w:t>
      </w:r>
      <w:r w:rsidRPr="00F65051">
        <w:rPr>
          <w:rFonts w:ascii="TimesNewRoman" w:eastAsiaTheme="minorEastAsia" w:hAnsi="TimesNewRoman" w:cs="TimesNewRoman"/>
          <w:kern w:val="0"/>
          <w:sz w:val="22"/>
        </w:rPr>
        <w:t xml:space="preserve"> </w:t>
      </w:r>
      <w:r>
        <w:rPr>
          <w:rFonts w:ascii="TimesNewRoman" w:eastAsiaTheme="minorEastAsia" w:hAnsi="TimesNewRoman" w:cs="TimesNewRoman"/>
          <w:kern w:val="0"/>
          <w:sz w:val="22"/>
        </w:rPr>
        <w:t xml:space="preserve">International Symposium on Electronics and Smart Devices, 2016: 386-393. </w:t>
      </w:r>
    </w:p>
    <w:p w:rsidR="00C03E07" w:rsidRPr="00C9331D" w:rsidRDefault="00C03E07" w:rsidP="00C03E07">
      <w:r>
        <w:rPr>
          <w:rFonts w:ascii="TimesNewRoman" w:eastAsiaTheme="minorEastAsia" w:hAnsi="TimesNewRoman" w:cs="TimesNewRoman" w:hint="eastAsia"/>
          <w:kern w:val="0"/>
          <w:sz w:val="22"/>
        </w:rPr>
        <w:t>[</w:t>
      </w:r>
      <w:r>
        <w:rPr>
          <w:rFonts w:ascii="TimesNewRoman" w:eastAsiaTheme="minorEastAsia" w:hAnsi="TimesNewRoman" w:cs="TimesNewRoman"/>
          <w:kern w:val="0"/>
          <w:sz w:val="22"/>
        </w:rPr>
        <w:t xml:space="preserve"> </w:t>
      </w:r>
      <w:r>
        <w:rPr>
          <w:rFonts w:ascii="TimesNewRoman" w:eastAsiaTheme="minorEastAsia" w:hAnsi="TimesNewRoman" w:cs="TimesNewRoman" w:hint="eastAsia"/>
          <w:kern w:val="0"/>
          <w:sz w:val="22"/>
        </w:rPr>
        <w:t xml:space="preserve">] </w:t>
      </w:r>
      <w:r w:rsidRPr="00875AA6">
        <w:t>Je-Kang Park, Bae-Keun Kwon</w:t>
      </w:r>
      <w:r>
        <w:t>, et al. Machine Learning-Based Imaging System for Surface Defect Inspection</w:t>
      </w:r>
      <w:r w:rsidRPr="00875AA6">
        <w:t>[J]</w:t>
      </w:r>
      <w:r>
        <w:t xml:space="preserve">. </w:t>
      </w:r>
      <w:r w:rsidRPr="00875AA6">
        <w:t>INT J PRECIS ENG MAN</w:t>
      </w:r>
      <w:r>
        <w:t>, 2016, 3(3): 303-310</w:t>
      </w:r>
    </w:p>
    <w:p w:rsidR="00C03E07" w:rsidRDefault="00C03E07" w:rsidP="002B4705">
      <w:pPr>
        <w:rPr>
          <w:rFonts w:ascii="TimesNewRoman" w:eastAsiaTheme="minorEastAsia" w:hAnsi="TimesNewRoman" w:cs="TimesNewRoman" w:hint="eastAsia"/>
          <w:kern w:val="0"/>
          <w:sz w:val="22"/>
        </w:rPr>
      </w:pPr>
    </w:p>
    <w:p w:rsidR="002B4705" w:rsidRDefault="00A31BC3" w:rsidP="002B4705">
      <w:pPr>
        <w:ind w:left="100" w:hangingChars="50" w:hanging="100"/>
      </w:pPr>
      <w:r>
        <w:rPr>
          <w:rFonts w:hint="eastAsia"/>
        </w:rPr>
        <w:t>[</w:t>
      </w:r>
      <w:r w:rsidR="00D714A2">
        <w:t>4</w:t>
      </w:r>
      <w:r>
        <w:rPr>
          <w:rFonts w:hint="eastAsia"/>
        </w:rPr>
        <w:t>]</w:t>
      </w:r>
      <w:r>
        <w:t xml:space="preserve"> </w:t>
      </w:r>
      <w:r>
        <w:rPr>
          <w:rFonts w:hint="eastAsia"/>
        </w:rPr>
        <w:t>吴桐</w:t>
      </w:r>
      <w:r>
        <w:rPr>
          <w:rFonts w:hint="eastAsia"/>
        </w:rPr>
        <w:t xml:space="preserve">. </w:t>
      </w:r>
      <w:r w:rsidRPr="00FB7D5A">
        <w:rPr>
          <w:rFonts w:hint="eastAsia"/>
        </w:rPr>
        <w:t>基于深度学习的复杂结构件装配正确性</w:t>
      </w:r>
      <w:r w:rsidRPr="00FB7D5A">
        <w:rPr>
          <w:rFonts w:hint="eastAsia"/>
        </w:rPr>
        <w:t>X</w:t>
      </w:r>
    </w:p>
    <w:p w:rsidR="00A31BC3" w:rsidRDefault="00671429" w:rsidP="002B4705">
      <w:pPr>
        <w:ind w:left="100" w:hangingChars="50" w:hanging="100"/>
      </w:pPr>
      <w:r>
        <w:rPr>
          <w:rFonts w:hint="eastAsia"/>
        </w:rPr>
        <w:t>射</w:t>
      </w:r>
      <w:r w:rsidR="00A31BC3" w:rsidRPr="00FB7D5A">
        <w:rPr>
          <w:rFonts w:hint="eastAsia"/>
        </w:rPr>
        <w:t>线检测算法研究</w:t>
      </w:r>
      <w:r w:rsidR="00A31BC3">
        <w:t xml:space="preserve">[D]. </w:t>
      </w:r>
      <w:r w:rsidR="00A31BC3">
        <w:rPr>
          <w:rFonts w:hint="eastAsia"/>
        </w:rPr>
        <w:t>太原</w:t>
      </w:r>
      <w:r w:rsidR="00A31BC3">
        <w:rPr>
          <w:rFonts w:hint="eastAsia"/>
        </w:rPr>
        <w:t>:</w:t>
      </w:r>
      <w:r w:rsidR="00A31BC3">
        <w:rPr>
          <w:rFonts w:hint="eastAsia"/>
        </w:rPr>
        <w:t>中北大学，</w:t>
      </w:r>
      <w:r w:rsidR="00A31BC3">
        <w:rPr>
          <w:rFonts w:hint="eastAsia"/>
        </w:rPr>
        <w:t>2018</w:t>
      </w:r>
      <w:r w:rsidR="00A31BC3">
        <w:t>.</w:t>
      </w:r>
    </w:p>
    <w:p w:rsidR="00A31BC3" w:rsidRPr="00A31BC3" w:rsidRDefault="00D10FD6" w:rsidP="00777351">
      <w:pPr>
        <w:rPr>
          <w:rFonts w:ascii="TimesNewRoman" w:eastAsiaTheme="minorEastAsia" w:hAnsi="TimesNewRoman" w:cs="TimesNewRoman"/>
          <w:kern w:val="0"/>
          <w:sz w:val="22"/>
        </w:rPr>
      </w:pPr>
      <w:r>
        <w:rPr>
          <w:rFonts w:cs="Times New Roman"/>
        </w:rPr>
        <w:t xml:space="preserve">[ ] </w:t>
      </w:r>
      <w:r w:rsidRPr="008267E7">
        <w:rPr>
          <w:rFonts w:cs="Times New Roman"/>
        </w:rPr>
        <w:t>A. Krizhevsky, I. Sutskever, G. E. Hinton, "ImageNet classification with deep convolutional neural networks", Proc. Adv. Neural Inf. Process. Syst. (NIPS), pp. 1097-1105, 2012</w:t>
      </w:r>
    </w:p>
    <w:p w:rsidR="00630BCF" w:rsidRDefault="00630BCF" w:rsidP="00630BCF"/>
    <w:sectPr w:rsidR="00630BCF" w:rsidSect="009E7A87">
      <w:type w:val="continuous"/>
      <w:pgSz w:w="11906" w:h="16838"/>
      <w:pgMar w:top="1077" w:right="873" w:bottom="1440" w:left="873"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671" w:rsidRDefault="00B54671" w:rsidP="00A82A76">
      <w:r>
        <w:separator/>
      </w:r>
    </w:p>
  </w:endnote>
  <w:endnote w:type="continuationSeparator" w:id="0">
    <w:p w:rsidR="00B54671" w:rsidRDefault="00B54671" w:rsidP="00A8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671" w:rsidRDefault="00B54671" w:rsidP="00A82A76">
      <w:r>
        <w:separator/>
      </w:r>
    </w:p>
  </w:footnote>
  <w:footnote w:type="continuationSeparator" w:id="0">
    <w:p w:rsidR="00B54671" w:rsidRDefault="00B54671" w:rsidP="00A82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7A07"/>
    <w:multiLevelType w:val="hybridMultilevel"/>
    <w:tmpl w:val="740C7EEC"/>
    <w:lvl w:ilvl="0" w:tplc="47C4A6E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C6E23"/>
    <w:multiLevelType w:val="hybridMultilevel"/>
    <w:tmpl w:val="EA16EA7A"/>
    <w:lvl w:ilvl="0" w:tplc="073A8902">
      <w:start w:val="1"/>
      <w:numFmt w:val="upperLetter"/>
      <w:suff w:val="nothing"/>
      <w:lvlText w:val="%1."/>
      <w:lvlJc w:val="left"/>
      <w:pPr>
        <w:ind w:left="420" w:hanging="4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310548"/>
    <w:multiLevelType w:val="hybridMultilevel"/>
    <w:tmpl w:val="31B2F290"/>
    <w:lvl w:ilvl="0" w:tplc="E01404BE">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4C2BCE"/>
    <w:multiLevelType w:val="hybridMultilevel"/>
    <w:tmpl w:val="B0C4F6DE"/>
    <w:lvl w:ilvl="0" w:tplc="073A8902">
      <w:start w:val="1"/>
      <w:numFmt w:val="upperLetter"/>
      <w:suff w:val="nothing"/>
      <w:lvlText w:val="%1."/>
      <w:lvlJc w:val="left"/>
      <w:pPr>
        <w:ind w:left="420" w:hanging="4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D1143"/>
    <w:multiLevelType w:val="hybridMultilevel"/>
    <w:tmpl w:val="9AF07BFE"/>
    <w:lvl w:ilvl="0" w:tplc="79C4B45C">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359C5CCE"/>
    <w:multiLevelType w:val="hybridMultilevel"/>
    <w:tmpl w:val="3CDC4464"/>
    <w:lvl w:ilvl="0" w:tplc="47C4A6EA">
      <w:start w:val="1"/>
      <w:numFmt w:val="upperRoman"/>
      <w:lvlText w:val="%1."/>
      <w:lvlJc w:val="left"/>
      <w:pPr>
        <w:ind w:left="500" w:hanging="420"/>
      </w:pPr>
      <w:rPr>
        <w:rFonts w:hint="eastAsia"/>
      </w:rPr>
    </w:lvl>
    <w:lvl w:ilvl="1" w:tplc="04090019" w:tentative="1">
      <w:start w:val="1"/>
      <w:numFmt w:val="lowerLetter"/>
      <w:lvlText w:val="%2)"/>
      <w:lvlJc w:val="left"/>
      <w:pPr>
        <w:ind w:left="920" w:hanging="420"/>
      </w:pPr>
    </w:lvl>
    <w:lvl w:ilvl="2" w:tplc="0409001B" w:tentative="1">
      <w:start w:val="1"/>
      <w:numFmt w:val="lowerRoman"/>
      <w:lvlText w:val="%3."/>
      <w:lvlJc w:val="right"/>
      <w:pPr>
        <w:ind w:left="1340" w:hanging="420"/>
      </w:pPr>
    </w:lvl>
    <w:lvl w:ilvl="3" w:tplc="0409000F" w:tentative="1">
      <w:start w:val="1"/>
      <w:numFmt w:val="decimal"/>
      <w:lvlText w:val="%4."/>
      <w:lvlJc w:val="left"/>
      <w:pPr>
        <w:ind w:left="1760" w:hanging="420"/>
      </w:pPr>
    </w:lvl>
    <w:lvl w:ilvl="4" w:tplc="04090019" w:tentative="1">
      <w:start w:val="1"/>
      <w:numFmt w:val="lowerLetter"/>
      <w:lvlText w:val="%5)"/>
      <w:lvlJc w:val="left"/>
      <w:pPr>
        <w:ind w:left="2180" w:hanging="420"/>
      </w:pPr>
    </w:lvl>
    <w:lvl w:ilvl="5" w:tplc="0409001B" w:tentative="1">
      <w:start w:val="1"/>
      <w:numFmt w:val="lowerRoman"/>
      <w:lvlText w:val="%6."/>
      <w:lvlJc w:val="right"/>
      <w:pPr>
        <w:ind w:left="2600" w:hanging="420"/>
      </w:pPr>
    </w:lvl>
    <w:lvl w:ilvl="6" w:tplc="0409000F" w:tentative="1">
      <w:start w:val="1"/>
      <w:numFmt w:val="decimal"/>
      <w:lvlText w:val="%7."/>
      <w:lvlJc w:val="left"/>
      <w:pPr>
        <w:ind w:left="3020" w:hanging="420"/>
      </w:pPr>
    </w:lvl>
    <w:lvl w:ilvl="7" w:tplc="04090019" w:tentative="1">
      <w:start w:val="1"/>
      <w:numFmt w:val="lowerLetter"/>
      <w:lvlText w:val="%8)"/>
      <w:lvlJc w:val="left"/>
      <w:pPr>
        <w:ind w:left="3440" w:hanging="420"/>
      </w:pPr>
    </w:lvl>
    <w:lvl w:ilvl="8" w:tplc="0409001B" w:tentative="1">
      <w:start w:val="1"/>
      <w:numFmt w:val="lowerRoman"/>
      <w:lvlText w:val="%9."/>
      <w:lvlJc w:val="right"/>
      <w:pPr>
        <w:ind w:left="3860" w:hanging="420"/>
      </w:pPr>
    </w:lvl>
  </w:abstractNum>
  <w:abstractNum w:abstractNumId="6">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3D0829CE"/>
    <w:multiLevelType w:val="hybridMultilevel"/>
    <w:tmpl w:val="37C29898"/>
    <w:lvl w:ilvl="0" w:tplc="D522F6FE">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9603E"/>
    <w:multiLevelType w:val="multilevel"/>
    <w:tmpl w:val="A9603540"/>
    <w:lvl w:ilvl="0">
      <w:start w:val="1"/>
      <w:numFmt w:val="upperRoman"/>
      <w:pStyle w:val="1"/>
      <w:suff w:val="nothing"/>
      <w:lvlText w:val="%1."/>
      <w:lvlJc w:val="center"/>
      <w:pPr>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nsid w:val="702C215B"/>
    <w:multiLevelType w:val="hybridMultilevel"/>
    <w:tmpl w:val="0AC8E384"/>
    <w:lvl w:ilvl="0" w:tplc="47C4A6E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EA03A6"/>
    <w:multiLevelType w:val="hybridMultilevel"/>
    <w:tmpl w:val="3160A006"/>
    <w:lvl w:ilvl="0" w:tplc="36165318">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num>
  <w:num w:numId="4">
    <w:abstractNumId w:val="9"/>
  </w:num>
  <w:num w:numId="5">
    <w:abstractNumId w:val="10"/>
  </w:num>
  <w:num w:numId="6">
    <w:abstractNumId w:val="7"/>
  </w:num>
  <w:num w:numId="7">
    <w:abstractNumId w:val="5"/>
  </w:num>
  <w:num w:numId="8">
    <w:abstractNumId w:val="0"/>
  </w:num>
  <w:num w:numId="9">
    <w:abstractNumId w:val="4"/>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40"/>
  <w:bordersDoNotSurroundHeader/>
  <w:bordersDoNotSurroundFooter/>
  <w:defaultTabStop w:val="420"/>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02"/>
    <w:rsid w:val="0001767E"/>
    <w:rsid w:val="00017BF4"/>
    <w:rsid w:val="000313C2"/>
    <w:rsid w:val="00031522"/>
    <w:rsid w:val="000318DC"/>
    <w:rsid w:val="00034EEC"/>
    <w:rsid w:val="000418EE"/>
    <w:rsid w:val="00041C59"/>
    <w:rsid w:val="000439F2"/>
    <w:rsid w:val="0004499A"/>
    <w:rsid w:val="0004694C"/>
    <w:rsid w:val="000559CF"/>
    <w:rsid w:val="00056B9C"/>
    <w:rsid w:val="00065170"/>
    <w:rsid w:val="00070820"/>
    <w:rsid w:val="000721D5"/>
    <w:rsid w:val="000731A7"/>
    <w:rsid w:val="00080502"/>
    <w:rsid w:val="00080944"/>
    <w:rsid w:val="00083AC8"/>
    <w:rsid w:val="00085728"/>
    <w:rsid w:val="00087579"/>
    <w:rsid w:val="000A0B4F"/>
    <w:rsid w:val="000B4D65"/>
    <w:rsid w:val="000C1EDF"/>
    <w:rsid w:val="000C4A4E"/>
    <w:rsid w:val="000C6A1F"/>
    <w:rsid w:val="000D00B2"/>
    <w:rsid w:val="000D06D6"/>
    <w:rsid w:val="000E58CB"/>
    <w:rsid w:val="000F311C"/>
    <w:rsid w:val="00101C63"/>
    <w:rsid w:val="00111DC8"/>
    <w:rsid w:val="00113C5C"/>
    <w:rsid w:val="0012149E"/>
    <w:rsid w:val="001248D5"/>
    <w:rsid w:val="00127977"/>
    <w:rsid w:val="00143333"/>
    <w:rsid w:val="00145B56"/>
    <w:rsid w:val="00150D36"/>
    <w:rsid w:val="001525ED"/>
    <w:rsid w:val="00153F35"/>
    <w:rsid w:val="00162A3C"/>
    <w:rsid w:val="001807BC"/>
    <w:rsid w:val="00181D01"/>
    <w:rsid w:val="001862CF"/>
    <w:rsid w:val="0019362F"/>
    <w:rsid w:val="001A08C6"/>
    <w:rsid w:val="001A5B34"/>
    <w:rsid w:val="001B12E3"/>
    <w:rsid w:val="001B50A2"/>
    <w:rsid w:val="001B529B"/>
    <w:rsid w:val="001C1136"/>
    <w:rsid w:val="001C576B"/>
    <w:rsid w:val="001D3163"/>
    <w:rsid w:val="001D37CE"/>
    <w:rsid w:val="001D6899"/>
    <w:rsid w:val="001F60BE"/>
    <w:rsid w:val="002029FA"/>
    <w:rsid w:val="002103BE"/>
    <w:rsid w:val="002139A0"/>
    <w:rsid w:val="002205E4"/>
    <w:rsid w:val="00220A70"/>
    <w:rsid w:val="002226C2"/>
    <w:rsid w:val="00222949"/>
    <w:rsid w:val="00230324"/>
    <w:rsid w:val="00237247"/>
    <w:rsid w:val="00244C23"/>
    <w:rsid w:val="00251941"/>
    <w:rsid w:val="00252152"/>
    <w:rsid w:val="00254542"/>
    <w:rsid w:val="00256D42"/>
    <w:rsid w:val="00257341"/>
    <w:rsid w:val="00260079"/>
    <w:rsid w:val="00261C08"/>
    <w:rsid w:val="002672FC"/>
    <w:rsid w:val="00280399"/>
    <w:rsid w:val="00283063"/>
    <w:rsid w:val="00294050"/>
    <w:rsid w:val="002A3E83"/>
    <w:rsid w:val="002A4E0B"/>
    <w:rsid w:val="002B18AA"/>
    <w:rsid w:val="002B4705"/>
    <w:rsid w:val="002C10B0"/>
    <w:rsid w:val="002C2FD7"/>
    <w:rsid w:val="002C59D6"/>
    <w:rsid w:val="002C757C"/>
    <w:rsid w:val="002E2AC1"/>
    <w:rsid w:val="002E5541"/>
    <w:rsid w:val="00301447"/>
    <w:rsid w:val="00310C1D"/>
    <w:rsid w:val="0031145B"/>
    <w:rsid w:val="003121A5"/>
    <w:rsid w:val="00313275"/>
    <w:rsid w:val="0031572C"/>
    <w:rsid w:val="0032266C"/>
    <w:rsid w:val="0032336A"/>
    <w:rsid w:val="0032468C"/>
    <w:rsid w:val="00325644"/>
    <w:rsid w:val="00334FCA"/>
    <w:rsid w:val="0034467E"/>
    <w:rsid w:val="0034554D"/>
    <w:rsid w:val="00347BDF"/>
    <w:rsid w:val="00347F1B"/>
    <w:rsid w:val="00350757"/>
    <w:rsid w:val="00360527"/>
    <w:rsid w:val="003618A0"/>
    <w:rsid w:val="0036371C"/>
    <w:rsid w:val="003663BA"/>
    <w:rsid w:val="00373360"/>
    <w:rsid w:val="00374A7D"/>
    <w:rsid w:val="003835E0"/>
    <w:rsid w:val="00393FCA"/>
    <w:rsid w:val="003A1307"/>
    <w:rsid w:val="003A2345"/>
    <w:rsid w:val="003A7E9D"/>
    <w:rsid w:val="003B15D4"/>
    <w:rsid w:val="003B4BCF"/>
    <w:rsid w:val="003C0E5F"/>
    <w:rsid w:val="003C6656"/>
    <w:rsid w:val="003D4713"/>
    <w:rsid w:val="003E0A02"/>
    <w:rsid w:val="003E0B7B"/>
    <w:rsid w:val="003F0D66"/>
    <w:rsid w:val="003F45CF"/>
    <w:rsid w:val="003F4AD6"/>
    <w:rsid w:val="003F4F13"/>
    <w:rsid w:val="00404D15"/>
    <w:rsid w:val="00413D5C"/>
    <w:rsid w:val="0041726E"/>
    <w:rsid w:val="00417A83"/>
    <w:rsid w:val="0042327C"/>
    <w:rsid w:val="00427D00"/>
    <w:rsid w:val="00430EF0"/>
    <w:rsid w:val="0043617F"/>
    <w:rsid w:val="00440EDA"/>
    <w:rsid w:val="0044195E"/>
    <w:rsid w:val="0045153D"/>
    <w:rsid w:val="00454DE5"/>
    <w:rsid w:val="004624EB"/>
    <w:rsid w:val="0046540C"/>
    <w:rsid w:val="0046785C"/>
    <w:rsid w:val="004710FF"/>
    <w:rsid w:val="00480372"/>
    <w:rsid w:val="00484600"/>
    <w:rsid w:val="00487D0A"/>
    <w:rsid w:val="004934F5"/>
    <w:rsid w:val="00497E54"/>
    <w:rsid w:val="00497E88"/>
    <w:rsid w:val="004A0590"/>
    <w:rsid w:val="004A0D63"/>
    <w:rsid w:val="004A1269"/>
    <w:rsid w:val="004A2DDA"/>
    <w:rsid w:val="004B1E15"/>
    <w:rsid w:val="004B32D5"/>
    <w:rsid w:val="004B367C"/>
    <w:rsid w:val="004C1B8C"/>
    <w:rsid w:val="004C1BED"/>
    <w:rsid w:val="004D0516"/>
    <w:rsid w:val="004D5936"/>
    <w:rsid w:val="004D6497"/>
    <w:rsid w:val="004E34F3"/>
    <w:rsid w:val="004E7237"/>
    <w:rsid w:val="004F1B55"/>
    <w:rsid w:val="004F1D32"/>
    <w:rsid w:val="004F5F98"/>
    <w:rsid w:val="005013A9"/>
    <w:rsid w:val="00506465"/>
    <w:rsid w:val="0051005E"/>
    <w:rsid w:val="0051234C"/>
    <w:rsid w:val="00515FDD"/>
    <w:rsid w:val="0051713F"/>
    <w:rsid w:val="0053699A"/>
    <w:rsid w:val="00541568"/>
    <w:rsid w:val="00545F31"/>
    <w:rsid w:val="0054630F"/>
    <w:rsid w:val="00560D07"/>
    <w:rsid w:val="00560E85"/>
    <w:rsid w:val="00567555"/>
    <w:rsid w:val="0057161B"/>
    <w:rsid w:val="00575AE7"/>
    <w:rsid w:val="00587FBC"/>
    <w:rsid w:val="005A21BA"/>
    <w:rsid w:val="005B068F"/>
    <w:rsid w:val="005B20DE"/>
    <w:rsid w:val="005B52CC"/>
    <w:rsid w:val="005B63F9"/>
    <w:rsid w:val="005B7C0B"/>
    <w:rsid w:val="005C485C"/>
    <w:rsid w:val="005E301F"/>
    <w:rsid w:val="005E5C2B"/>
    <w:rsid w:val="005F02EE"/>
    <w:rsid w:val="005F08FC"/>
    <w:rsid w:val="005F4462"/>
    <w:rsid w:val="005F754D"/>
    <w:rsid w:val="005F77FA"/>
    <w:rsid w:val="00603FF2"/>
    <w:rsid w:val="00607073"/>
    <w:rsid w:val="006134C6"/>
    <w:rsid w:val="00627685"/>
    <w:rsid w:val="00630BCF"/>
    <w:rsid w:val="006356AD"/>
    <w:rsid w:val="006356E5"/>
    <w:rsid w:val="00654280"/>
    <w:rsid w:val="0065449B"/>
    <w:rsid w:val="00655404"/>
    <w:rsid w:val="00656678"/>
    <w:rsid w:val="00657295"/>
    <w:rsid w:val="00657819"/>
    <w:rsid w:val="00664F00"/>
    <w:rsid w:val="00671429"/>
    <w:rsid w:val="006714CC"/>
    <w:rsid w:val="006774D6"/>
    <w:rsid w:val="006811D5"/>
    <w:rsid w:val="006821E3"/>
    <w:rsid w:val="006822E5"/>
    <w:rsid w:val="00696867"/>
    <w:rsid w:val="006A0719"/>
    <w:rsid w:val="006B0D65"/>
    <w:rsid w:val="006B1D42"/>
    <w:rsid w:val="006B2302"/>
    <w:rsid w:val="006C2501"/>
    <w:rsid w:val="006C3055"/>
    <w:rsid w:val="006C37CE"/>
    <w:rsid w:val="006C6119"/>
    <w:rsid w:val="006C79E0"/>
    <w:rsid w:val="006D39EF"/>
    <w:rsid w:val="006D50F8"/>
    <w:rsid w:val="006E20A7"/>
    <w:rsid w:val="00701E0C"/>
    <w:rsid w:val="00710E5F"/>
    <w:rsid w:val="0071429A"/>
    <w:rsid w:val="00724DC0"/>
    <w:rsid w:val="00725971"/>
    <w:rsid w:val="00733424"/>
    <w:rsid w:val="00734CAD"/>
    <w:rsid w:val="00735C62"/>
    <w:rsid w:val="00742EAE"/>
    <w:rsid w:val="00747450"/>
    <w:rsid w:val="007508AF"/>
    <w:rsid w:val="0075526F"/>
    <w:rsid w:val="0075625A"/>
    <w:rsid w:val="00761378"/>
    <w:rsid w:val="00761F03"/>
    <w:rsid w:val="00762FA0"/>
    <w:rsid w:val="0076331F"/>
    <w:rsid w:val="00763CEB"/>
    <w:rsid w:val="00766F67"/>
    <w:rsid w:val="0077605B"/>
    <w:rsid w:val="00777351"/>
    <w:rsid w:val="00780CF6"/>
    <w:rsid w:val="0079055D"/>
    <w:rsid w:val="007A3788"/>
    <w:rsid w:val="007B6FAE"/>
    <w:rsid w:val="007C7E18"/>
    <w:rsid w:val="007F37D0"/>
    <w:rsid w:val="007F48F6"/>
    <w:rsid w:val="007F5279"/>
    <w:rsid w:val="007F79F5"/>
    <w:rsid w:val="00800C11"/>
    <w:rsid w:val="00816529"/>
    <w:rsid w:val="00821FBB"/>
    <w:rsid w:val="008227BC"/>
    <w:rsid w:val="0083610D"/>
    <w:rsid w:val="0085334C"/>
    <w:rsid w:val="00853AF1"/>
    <w:rsid w:val="008547AC"/>
    <w:rsid w:val="0085686E"/>
    <w:rsid w:val="00861A9C"/>
    <w:rsid w:val="00867956"/>
    <w:rsid w:val="0088158D"/>
    <w:rsid w:val="00881E2A"/>
    <w:rsid w:val="008844AB"/>
    <w:rsid w:val="0088680A"/>
    <w:rsid w:val="00890816"/>
    <w:rsid w:val="00890FE6"/>
    <w:rsid w:val="008A323F"/>
    <w:rsid w:val="008A493C"/>
    <w:rsid w:val="008C23A4"/>
    <w:rsid w:val="008C74E3"/>
    <w:rsid w:val="008D33DE"/>
    <w:rsid w:val="008D6769"/>
    <w:rsid w:val="008E6C19"/>
    <w:rsid w:val="008E759F"/>
    <w:rsid w:val="008F2D85"/>
    <w:rsid w:val="008F40BF"/>
    <w:rsid w:val="0090739C"/>
    <w:rsid w:val="00917EB1"/>
    <w:rsid w:val="00922CDE"/>
    <w:rsid w:val="00927ABF"/>
    <w:rsid w:val="009426D1"/>
    <w:rsid w:val="00944D27"/>
    <w:rsid w:val="009529AF"/>
    <w:rsid w:val="0096044D"/>
    <w:rsid w:val="009619C0"/>
    <w:rsid w:val="0098438F"/>
    <w:rsid w:val="009843E3"/>
    <w:rsid w:val="009905FD"/>
    <w:rsid w:val="00996E58"/>
    <w:rsid w:val="009A0B92"/>
    <w:rsid w:val="009B1BCC"/>
    <w:rsid w:val="009B6D48"/>
    <w:rsid w:val="009D0335"/>
    <w:rsid w:val="009D1759"/>
    <w:rsid w:val="009D623D"/>
    <w:rsid w:val="009E3672"/>
    <w:rsid w:val="009E4BBB"/>
    <w:rsid w:val="009E5398"/>
    <w:rsid w:val="009E6E4C"/>
    <w:rsid w:val="009E7A87"/>
    <w:rsid w:val="009F3D01"/>
    <w:rsid w:val="00A01DEB"/>
    <w:rsid w:val="00A07357"/>
    <w:rsid w:val="00A13668"/>
    <w:rsid w:val="00A1368F"/>
    <w:rsid w:val="00A20CAF"/>
    <w:rsid w:val="00A23730"/>
    <w:rsid w:val="00A27E2C"/>
    <w:rsid w:val="00A31BC3"/>
    <w:rsid w:val="00A33D73"/>
    <w:rsid w:val="00A367B8"/>
    <w:rsid w:val="00A416EF"/>
    <w:rsid w:val="00A44838"/>
    <w:rsid w:val="00A506A9"/>
    <w:rsid w:val="00A52D87"/>
    <w:rsid w:val="00A533F3"/>
    <w:rsid w:val="00A667A8"/>
    <w:rsid w:val="00A733E4"/>
    <w:rsid w:val="00A80007"/>
    <w:rsid w:val="00A82A76"/>
    <w:rsid w:val="00A91EAF"/>
    <w:rsid w:val="00A93A24"/>
    <w:rsid w:val="00A95AE8"/>
    <w:rsid w:val="00AA42E2"/>
    <w:rsid w:val="00AB21F0"/>
    <w:rsid w:val="00AB40B2"/>
    <w:rsid w:val="00AC4DD2"/>
    <w:rsid w:val="00AD6C00"/>
    <w:rsid w:val="00AE31CF"/>
    <w:rsid w:val="00AE555C"/>
    <w:rsid w:val="00AF31F7"/>
    <w:rsid w:val="00AF6E54"/>
    <w:rsid w:val="00B01415"/>
    <w:rsid w:val="00B039C6"/>
    <w:rsid w:val="00B06305"/>
    <w:rsid w:val="00B13A9E"/>
    <w:rsid w:val="00B142C9"/>
    <w:rsid w:val="00B16039"/>
    <w:rsid w:val="00B16CDA"/>
    <w:rsid w:val="00B17788"/>
    <w:rsid w:val="00B21243"/>
    <w:rsid w:val="00B2590A"/>
    <w:rsid w:val="00B27BCC"/>
    <w:rsid w:val="00B27F01"/>
    <w:rsid w:val="00B3083F"/>
    <w:rsid w:val="00B36338"/>
    <w:rsid w:val="00B45747"/>
    <w:rsid w:val="00B54671"/>
    <w:rsid w:val="00B57E74"/>
    <w:rsid w:val="00B6035C"/>
    <w:rsid w:val="00B64CCA"/>
    <w:rsid w:val="00B71A29"/>
    <w:rsid w:val="00B73252"/>
    <w:rsid w:val="00B77469"/>
    <w:rsid w:val="00B81118"/>
    <w:rsid w:val="00B87E4E"/>
    <w:rsid w:val="00B906BD"/>
    <w:rsid w:val="00B90878"/>
    <w:rsid w:val="00BA6131"/>
    <w:rsid w:val="00BB070C"/>
    <w:rsid w:val="00BB771A"/>
    <w:rsid w:val="00BC0ABC"/>
    <w:rsid w:val="00BC1A3D"/>
    <w:rsid w:val="00BC29BD"/>
    <w:rsid w:val="00BD3340"/>
    <w:rsid w:val="00BE3FB7"/>
    <w:rsid w:val="00BE699A"/>
    <w:rsid w:val="00BF005C"/>
    <w:rsid w:val="00BF0C36"/>
    <w:rsid w:val="00C022E9"/>
    <w:rsid w:val="00C03A7F"/>
    <w:rsid w:val="00C03E07"/>
    <w:rsid w:val="00C05A09"/>
    <w:rsid w:val="00C07E6F"/>
    <w:rsid w:val="00C159DC"/>
    <w:rsid w:val="00C27F8B"/>
    <w:rsid w:val="00C313BF"/>
    <w:rsid w:val="00C350AB"/>
    <w:rsid w:val="00C360A7"/>
    <w:rsid w:val="00C417D3"/>
    <w:rsid w:val="00C47007"/>
    <w:rsid w:val="00C53D22"/>
    <w:rsid w:val="00C57193"/>
    <w:rsid w:val="00C633F1"/>
    <w:rsid w:val="00C72980"/>
    <w:rsid w:val="00C804C2"/>
    <w:rsid w:val="00C84B99"/>
    <w:rsid w:val="00CB1507"/>
    <w:rsid w:val="00CB3F0C"/>
    <w:rsid w:val="00CC0F20"/>
    <w:rsid w:val="00CC2099"/>
    <w:rsid w:val="00CC37E7"/>
    <w:rsid w:val="00CC4005"/>
    <w:rsid w:val="00CC7064"/>
    <w:rsid w:val="00CD223B"/>
    <w:rsid w:val="00CD3822"/>
    <w:rsid w:val="00CE60E9"/>
    <w:rsid w:val="00CF737B"/>
    <w:rsid w:val="00D01846"/>
    <w:rsid w:val="00D03099"/>
    <w:rsid w:val="00D0622F"/>
    <w:rsid w:val="00D1068F"/>
    <w:rsid w:val="00D10FD6"/>
    <w:rsid w:val="00D14ACD"/>
    <w:rsid w:val="00D1694A"/>
    <w:rsid w:val="00D16C0D"/>
    <w:rsid w:val="00D1733D"/>
    <w:rsid w:val="00D208A2"/>
    <w:rsid w:val="00D23AD4"/>
    <w:rsid w:val="00D3381B"/>
    <w:rsid w:val="00D3500A"/>
    <w:rsid w:val="00D41D74"/>
    <w:rsid w:val="00D4479F"/>
    <w:rsid w:val="00D53227"/>
    <w:rsid w:val="00D5781E"/>
    <w:rsid w:val="00D714A2"/>
    <w:rsid w:val="00D728EA"/>
    <w:rsid w:val="00D75129"/>
    <w:rsid w:val="00D832BB"/>
    <w:rsid w:val="00D84CAA"/>
    <w:rsid w:val="00D85A78"/>
    <w:rsid w:val="00D879B9"/>
    <w:rsid w:val="00D918FC"/>
    <w:rsid w:val="00DA6760"/>
    <w:rsid w:val="00DD7915"/>
    <w:rsid w:val="00DE12A1"/>
    <w:rsid w:val="00DF3201"/>
    <w:rsid w:val="00DF597C"/>
    <w:rsid w:val="00DF6704"/>
    <w:rsid w:val="00E03A75"/>
    <w:rsid w:val="00E04476"/>
    <w:rsid w:val="00E044FD"/>
    <w:rsid w:val="00E0564C"/>
    <w:rsid w:val="00E1297F"/>
    <w:rsid w:val="00E20607"/>
    <w:rsid w:val="00E24657"/>
    <w:rsid w:val="00E2773B"/>
    <w:rsid w:val="00E32850"/>
    <w:rsid w:val="00E345CE"/>
    <w:rsid w:val="00E361DE"/>
    <w:rsid w:val="00E479BB"/>
    <w:rsid w:val="00E542B6"/>
    <w:rsid w:val="00E6182A"/>
    <w:rsid w:val="00E80D87"/>
    <w:rsid w:val="00EA76F3"/>
    <w:rsid w:val="00EB0BD0"/>
    <w:rsid w:val="00EB2165"/>
    <w:rsid w:val="00EB4722"/>
    <w:rsid w:val="00EB6245"/>
    <w:rsid w:val="00EB6A3F"/>
    <w:rsid w:val="00EC501F"/>
    <w:rsid w:val="00EC6676"/>
    <w:rsid w:val="00ED07EA"/>
    <w:rsid w:val="00ED251E"/>
    <w:rsid w:val="00EE693D"/>
    <w:rsid w:val="00EF0546"/>
    <w:rsid w:val="00EF53C4"/>
    <w:rsid w:val="00F04B71"/>
    <w:rsid w:val="00F10DA1"/>
    <w:rsid w:val="00F17872"/>
    <w:rsid w:val="00F246A5"/>
    <w:rsid w:val="00F26F58"/>
    <w:rsid w:val="00F32DF4"/>
    <w:rsid w:val="00F37977"/>
    <w:rsid w:val="00F470CC"/>
    <w:rsid w:val="00F50149"/>
    <w:rsid w:val="00F507EB"/>
    <w:rsid w:val="00F508C3"/>
    <w:rsid w:val="00F5701C"/>
    <w:rsid w:val="00F57B8D"/>
    <w:rsid w:val="00F63741"/>
    <w:rsid w:val="00F6624C"/>
    <w:rsid w:val="00F667CD"/>
    <w:rsid w:val="00F70424"/>
    <w:rsid w:val="00F80C5C"/>
    <w:rsid w:val="00F81096"/>
    <w:rsid w:val="00F811A5"/>
    <w:rsid w:val="00F8417B"/>
    <w:rsid w:val="00F86A36"/>
    <w:rsid w:val="00F941E7"/>
    <w:rsid w:val="00F95E77"/>
    <w:rsid w:val="00F960B9"/>
    <w:rsid w:val="00FA0740"/>
    <w:rsid w:val="00FA5A4E"/>
    <w:rsid w:val="00FC3ABF"/>
    <w:rsid w:val="00FC48E1"/>
    <w:rsid w:val="00FD105E"/>
    <w:rsid w:val="00FD67FD"/>
    <w:rsid w:val="00FD7869"/>
    <w:rsid w:val="00FD7FEB"/>
    <w:rsid w:val="00FE1004"/>
    <w:rsid w:val="00FE7ABD"/>
    <w:rsid w:val="34EC0590"/>
    <w:rsid w:val="4009569B"/>
    <w:rsid w:val="7915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55ACEA-5761-4D8E-9E0B-0F40ADBD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CEB"/>
    <w:pPr>
      <w:widowControl w:val="0"/>
      <w:jc w:val="both"/>
    </w:pPr>
    <w:rPr>
      <w:rFonts w:ascii="Times New Roman" w:eastAsia="宋体" w:hAnsi="Times New Roman"/>
      <w:kern w:val="2"/>
      <w:szCs w:val="22"/>
    </w:rPr>
  </w:style>
  <w:style w:type="paragraph" w:styleId="1">
    <w:name w:val="heading 1"/>
    <w:aliases w:val="节标题"/>
    <w:basedOn w:val="a"/>
    <w:next w:val="a"/>
    <w:link w:val="1Char"/>
    <w:qFormat/>
    <w:rsid w:val="004B367C"/>
    <w:pPr>
      <w:keepNext/>
      <w:keepLines/>
      <w:widowControl/>
      <w:numPr>
        <w:numId w:val="1"/>
      </w:numPr>
      <w:tabs>
        <w:tab w:val="left" w:pos="216"/>
        <w:tab w:val="left" w:pos="576"/>
      </w:tabs>
      <w:spacing w:before="120" w:after="120"/>
      <w:ind w:firstLine="215"/>
      <w:jc w:val="center"/>
      <w:outlineLvl w:val="0"/>
    </w:pPr>
    <w:rPr>
      <w:rFonts w:cs="Times New Roman"/>
      <w:smallCaps/>
      <w:kern w:val="0"/>
      <w:szCs w:val="20"/>
      <w:lang w:eastAsia="en-US"/>
    </w:rPr>
  </w:style>
  <w:style w:type="paragraph" w:styleId="2">
    <w:name w:val="heading 2"/>
    <w:basedOn w:val="a"/>
    <w:next w:val="a"/>
    <w:link w:val="2Char"/>
    <w:qFormat/>
    <w:pPr>
      <w:keepNext/>
      <w:keepLines/>
      <w:widowControl/>
      <w:numPr>
        <w:ilvl w:val="1"/>
        <w:numId w:val="1"/>
      </w:numPr>
      <w:tabs>
        <w:tab w:val="left" w:pos="360"/>
        <w:tab w:val="left" w:pos="576"/>
      </w:tabs>
      <w:spacing w:before="120" w:after="60"/>
      <w:jc w:val="left"/>
      <w:outlineLvl w:val="1"/>
    </w:pPr>
    <w:rPr>
      <w:rFonts w:cs="Times New Roman"/>
      <w:i/>
      <w:iCs/>
      <w:kern w:val="0"/>
      <w:szCs w:val="20"/>
      <w:lang w:eastAsia="en-US"/>
    </w:rPr>
  </w:style>
  <w:style w:type="paragraph" w:styleId="3">
    <w:name w:val="heading 3"/>
    <w:basedOn w:val="a"/>
    <w:next w:val="a"/>
    <w:link w:val="3Char"/>
    <w:qFormat/>
    <w:pPr>
      <w:widowControl/>
      <w:numPr>
        <w:ilvl w:val="2"/>
        <w:numId w:val="1"/>
      </w:numPr>
      <w:tabs>
        <w:tab w:val="left" w:pos="540"/>
        <w:tab w:val="left" w:pos="576"/>
      </w:tabs>
      <w:spacing w:line="240" w:lineRule="exact"/>
      <w:outlineLvl w:val="2"/>
    </w:pPr>
    <w:rPr>
      <w:rFonts w:cs="Times New Roman"/>
      <w:i/>
      <w:iCs/>
      <w:kern w:val="0"/>
      <w:szCs w:val="20"/>
      <w:lang w:eastAsia="en-US"/>
    </w:rPr>
  </w:style>
  <w:style w:type="paragraph" w:styleId="4">
    <w:name w:val="heading 4"/>
    <w:basedOn w:val="a"/>
    <w:next w:val="a"/>
    <w:link w:val="4Char"/>
    <w:qFormat/>
    <w:pPr>
      <w:widowControl/>
      <w:numPr>
        <w:ilvl w:val="3"/>
        <w:numId w:val="1"/>
      </w:numPr>
      <w:tabs>
        <w:tab w:val="left" w:pos="576"/>
        <w:tab w:val="left" w:pos="630"/>
        <w:tab w:val="left" w:pos="720"/>
      </w:tabs>
      <w:spacing w:before="40" w:after="40"/>
      <w:outlineLvl w:val="3"/>
    </w:pPr>
    <w:rPr>
      <w:rFonts w:cs="Times New Roman"/>
      <w:i/>
      <w:iCs/>
      <w:kern w:val="0"/>
      <w:szCs w:val="20"/>
      <w:lang w:eastAsia="en-US"/>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nhideWhenUsed/>
    <w:pPr>
      <w:ind w:firstLineChars="100" w:firstLine="420"/>
    </w:pPr>
    <w:rPr>
      <w:rFonts w:cs="Times New Roman"/>
      <w:sz w:val="21"/>
      <w:szCs w:val="24"/>
    </w:rPr>
  </w:style>
  <w:style w:type="paragraph" w:styleId="a4">
    <w:name w:val="Body Text"/>
    <w:basedOn w:val="a"/>
    <w:link w:val="Char0"/>
    <w:uiPriority w:val="99"/>
    <w:semiHidden/>
    <w:unhideWhenUsed/>
    <w:pPr>
      <w:spacing w:after="120"/>
    </w:p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character" w:customStyle="1" w:styleId="1Char">
    <w:name w:val="标题 1 Char"/>
    <w:aliases w:val="节标题 Char"/>
    <w:basedOn w:val="a0"/>
    <w:link w:val="1"/>
    <w:qFormat/>
    <w:rsid w:val="004B367C"/>
    <w:rPr>
      <w:rFonts w:ascii="Times New Roman" w:eastAsia="宋体" w:hAnsi="Times New Roman" w:cs="Times New Roman"/>
      <w:smallCaps/>
      <w:lang w:eastAsia="en-US"/>
    </w:rPr>
  </w:style>
  <w:style w:type="character" w:customStyle="1" w:styleId="2Char">
    <w:name w:val="标题 2 Char"/>
    <w:basedOn w:val="a0"/>
    <w:link w:val="2"/>
    <w:qFormat/>
    <w:rPr>
      <w:rFonts w:ascii="Times New Roman" w:eastAsia="宋体" w:hAnsi="Times New Roman" w:cs="Times New Roman"/>
      <w:i/>
      <w:iCs/>
      <w:kern w:val="0"/>
      <w:sz w:val="20"/>
      <w:szCs w:val="20"/>
      <w:lang w:eastAsia="en-US"/>
    </w:rPr>
  </w:style>
  <w:style w:type="character" w:customStyle="1" w:styleId="3Char">
    <w:name w:val="标题 3 Char"/>
    <w:basedOn w:val="a0"/>
    <w:link w:val="3"/>
    <w:rPr>
      <w:rFonts w:ascii="Times New Roman" w:eastAsia="宋体" w:hAnsi="Times New Roman" w:cs="Times New Roman"/>
      <w:i/>
      <w:iCs/>
      <w:kern w:val="0"/>
      <w:sz w:val="20"/>
      <w:szCs w:val="20"/>
      <w:lang w:eastAsia="en-US"/>
    </w:rPr>
  </w:style>
  <w:style w:type="character" w:customStyle="1" w:styleId="4Char">
    <w:name w:val="标题 4 Char"/>
    <w:basedOn w:val="a0"/>
    <w:link w:val="4"/>
    <w:rPr>
      <w:rFonts w:ascii="Times New Roman" w:eastAsia="宋体" w:hAnsi="Times New Roman" w:cs="Times New Roman"/>
      <w:i/>
      <w:iCs/>
      <w:kern w:val="0"/>
      <w:sz w:val="20"/>
      <w:szCs w:val="20"/>
      <w:lang w:eastAsia="en-US"/>
    </w:rPr>
  </w:style>
  <w:style w:type="paragraph" w:customStyle="1" w:styleId="bulletlist">
    <w:name w:val="bullet list"/>
    <w:basedOn w:val="a4"/>
    <w:pPr>
      <w:widowControl/>
      <w:numPr>
        <w:numId w:val="2"/>
      </w:numPr>
      <w:tabs>
        <w:tab w:val="clear" w:pos="648"/>
        <w:tab w:val="left" w:pos="576"/>
      </w:tabs>
      <w:spacing w:after="0" w:line="228" w:lineRule="auto"/>
      <w:ind w:left="0" w:firstLine="216"/>
    </w:pPr>
    <w:rPr>
      <w:rFonts w:cs="Times New Roman"/>
      <w:spacing w:val="-1"/>
      <w:kern w:val="0"/>
      <w:szCs w:val="20"/>
      <w:lang w:eastAsia="en-US"/>
    </w:rPr>
  </w:style>
  <w:style w:type="character" w:customStyle="1" w:styleId="Char0">
    <w:name w:val="正文文本 Char"/>
    <w:basedOn w:val="a0"/>
    <w:link w:val="a4"/>
    <w:uiPriority w:val="99"/>
    <w:semiHidden/>
    <w:rPr>
      <w:rFonts w:eastAsia="宋体"/>
      <w:sz w:val="24"/>
    </w:rPr>
  </w:style>
  <w:style w:type="character" w:customStyle="1" w:styleId="5Char">
    <w:name w:val="标题 5 Char"/>
    <w:basedOn w:val="a0"/>
    <w:link w:val="5"/>
    <w:uiPriority w:val="9"/>
    <w:semiHidden/>
    <w:rPr>
      <w:rFonts w:eastAsia="宋体"/>
      <w:b/>
      <w:bCs/>
      <w:sz w:val="28"/>
      <w:szCs w:val="28"/>
    </w:rPr>
  </w:style>
  <w:style w:type="paragraph" w:styleId="a8">
    <w:name w:val="List Paragraph"/>
    <w:basedOn w:val="a"/>
    <w:uiPriority w:val="34"/>
    <w:qFormat/>
    <w:pPr>
      <w:ind w:firstLineChars="200" w:firstLine="420"/>
    </w:pPr>
  </w:style>
  <w:style w:type="character" w:customStyle="1" w:styleId="Char">
    <w:name w:val="正文首行缩进 Char"/>
    <w:basedOn w:val="Char0"/>
    <w:link w:val="a3"/>
    <w:rPr>
      <w:rFonts w:ascii="Times New Roman" w:eastAsia="宋体" w:hAnsi="Times New Roman" w:cs="Times New Roman"/>
      <w:sz w:val="24"/>
      <w:szCs w:val="24"/>
    </w:rPr>
  </w:style>
  <w:style w:type="character" w:styleId="a9">
    <w:name w:val="Placeholder Text"/>
    <w:basedOn w:val="a0"/>
    <w:uiPriority w:val="99"/>
    <w:semiHidden/>
    <w:rPr>
      <w:color w:val="808080"/>
    </w:rPr>
  </w:style>
  <w:style w:type="character" w:customStyle="1" w:styleId="basic-word">
    <w:name w:val="basic-word"/>
    <w:basedOn w:val="a0"/>
  </w:style>
  <w:style w:type="character" w:customStyle="1" w:styleId="skip">
    <w:name w:val="skip"/>
    <w:basedOn w:val="a0"/>
  </w:style>
  <w:style w:type="character" w:customStyle="1" w:styleId="hithilite">
    <w:name w:val="hithilite"/>
    <w:basedOn w:val="a0"/>
  </w:style>
  <w:style w:type="character" w:customStyle="1" w:styleId="Char2">
    <w:name w:val="页眉 Char"/>
    <w:basedOn w:val="a0"/>
    <w:link w:val="a6"/>
    <w:uiPriority w:val="99"/>
    <w:rPr>
      <w:rFonts w:ascii="Times New Roman" w:eastAsia="宋体" w:hAnsi="Times New Roman"/>
      <w:sz w:val="18"/>
      <w:szCs w:val="18"/>
    </w:rPr>
  </w:style>
  <w:style w:type="character" w:customStyle="1" w:styleId="Char1">
    <w:name w:val="页脚 Char"/>
    <w:basedOn w:val="a0"/>
    <w:link w:val="a5"/>
    <w:uiPriority w:val="99"/>
    <w:rPr>
      <w:rFonts w:ascii="Times New Roman" w:eastAsia="宋体" w:hAnsi="Times New Roman"/>
      <w:sz w:val="18"/>
      <w:szCs w:val="18"/>
    </w:rPr>
  </w:style>
  <w:style w:type="paragraph" w:customStyle="1" w:styleId="aa">
    <w:name w:val="图表"/>
    <w:basedOn w:val="a"/>
    <w:link w:val="Char3"/>
    <w:qFormat/>
    <w:rsid w:val="00AC4DD2"/>
    <w:pPr>
      <w:jc w:val="center"/>
    </w:pPr>
    <w:rPr>
      <w:rFonts w:eastAsiaTheme="minorEastAsia" w:cs="Times New Roman"/>
      <w:noProof/>
      <w:kern w:val="0"/>
      <w:sz w:val="16"/>
      <w:szCs w:val="20"/>
    </w:rPr>
  </w:style>
  <w:style w:type="table" w:styleId="ab">
    <w:name w:val="Table Grid"/>
    <w:basedOn w:val="a1"/>
    <w:uiPriority w:val="39"/>
    <w:unhideWhenUsed/>
    <w:rsid w:val="003C6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图表 Char"/>
    <w:basedOn w:val="a0"/>
    <w:link w:val="aa"/>
    <w:rsid w:val="00AC4DD2"/>
    <w:rPr>
      <w:rFonts w:ascii="Times New Roman" w:hAnsi="Times New Roman" w:cs="Times New Roman"/>
      <w:noProof/>
      <w:sz w:val="16"/>
    </w:rPr>
  </w:style>
  <w:style w:type="paragraph" w:styleId="ac">
    <w:name w:val="Normal (Web)"/>
    <w:basedOn w:val="a"/>
    <w:uiPriority w:val="99"/>
    <w:semiHidden/>
    <w:unhideWhenUsed/>
    <w:rsid w:val="00C360A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9604">
      <w:bodyDiv w:val="1"/>
      <w:marLeft w:val="0"/>
      <w:marRight w:val="0"/>
      <w:marTop w:val="0"/>
      <w:marBottom w:val="0"/>
      <w:divBdr>
        <w:top w:val="none" w:sz="0" w:space="0" w:color="auto"/>
        <w:left w:val="none" w:sz="0" w:space="0" w:color="auto"/>
        <w:bottom w:val="none" w:sz="0" w:space="0" w:color="auto"/>
        <w:right w:val="none" w:sz="0" w:space="0" w:color="auto"/>
      </w:divBdr>
    </w:div>
    <w:div w:id="147598828">
      <w:bodyDiv w:val="1"/>
      <w:marLeft w:val="0"/>
      <w:marRight w:val="0"/>
      <w:marTop w:val="0"/>
      <w:marBottom w:val="0"/>
      <w:divBdr>
        <w:top w:val="none" w:sz="0" w:space="0" w:color="auto"/>
        <w:left w:val="none" w:sz="0" w:space="0" w:color="auto"/>
        <w:bottom w:val="none" w:sz="0" w:space="0" w:color="auto"/>
        <w:right w:val="none" w:sz="0" w:space="0" w:color="auto"/>
      </w:divBdr>
    </w:div>
    <w:div w:id="258099632">
      <w:bodyDiv w:val="1"/>
      <w:marLeft w:val="0"/>
      <w:marRight w:val="0"/>
      <w:marTop w:val="0"/>
      <w:marBottom w:val="0"/>
      <w:divBdr>
        <w:top w:val="none" w:sz="0" w:space="0" w:color="auto"/>
        <w:left w:val="none" w:sz="0" w:space="0" w:color="auto"/>
        <w:bottom w:val="none" w:sz="0" w:space="0" w:color="auto"/>
        <w:right w:val="none" w:sz="0" w:space="0" w:color="auto"/>
      </w:divBdr>
    </w:div>
    <w:div w:id="580407704">
      <w:bodyDiv w:val="1"/>
      <w:marLeft w:val="0"/>
      <w:marRight w:val="0"/>
      <w:marTop w:val="0"/>
      <w:marBottom w:val="0"/>
      <w:divBdr>
        <w:top w:val="none" w:sz="0" w:space="0" w:color="auto"/>
        <w:left w:val="none" w:sz="0" w:space="0" w:color="auto"/>
        <w:bottom w:val="none" w:sz="0" w:space="0" w:color="auto"/>
        <w:right w:val="none" w:sz="0" w:space="0" w:color="auto"/>
      </w:divBdr>
    </w:div>
    <w:div w:id="854226938">
      <w:bodyDiv w:val="1"/>
      <w:marLeft w:val="0"/>
      <w:marRight w:val="0"/>
      <w:marTop w:val="0"/>
      <w:marBottom w:val="0"/>
      <w:divBdr>
        <w:top w:val="none" w:sz="0" w:space="0" w:color="auto"/>
        <w:left w:val="none" w:sz="0" w:space="0" w:color="auto"/>
        <w:bottom w:val="none" w:sz="0" w:space="0" w:color="auto"/>
        <w:right w:val="none" w:sz="0" w:space="0" w:color="auto"/>
      </w:divBdr>
    </w:div>
    <w:div w:id="1609002196">
      <w:bodyDiv w:val="1"/>
      <w:marLeft w:val="0"/>
      <w:marRight w:val="0"/>
      <w:marTop w:val="0"/>
      <w:marBottom w:val="0"/>
      <w:divBdr>
        <w:top w:val="none" w:sz="0" w:space="0" w:color="auto"/>
        <w:left w:val="none" w:sz="0" w:space="0" w:color="auto"/>
        <w:bottom w:val="none" w:sz="0" w:space="0" w:color="auto"/>
        <w:right w:val="none" w:sz="0" w:space="0" w:color="auto"/>
      </w:divBdr>
    </w:div>
    <w:div w:id="1689796229">
      <w:bodyDiv w:val="1"/>
      <w:marLeft w:val="0"/>
      <w:marRight w:val="0"/>
      <w:marTop w:val="0"/>
      <w:marBottom w:val="0"/>
      <w:divBdr>
        <w:top w:val="none" w:sz="0" w:space="0" w:color="auto"/>
        <w:left w:val="none" w:sz="0" w:space="0" w:color="auto"/>
        <w:bottom w:val="none" w:sz="0" w:space="0" w:color="auto"/>
        <w:right w:val="none" w:sz="0" w:space="0" w:color="auto"/>
      </w:divBdr>
      <w:divsChild>
        <w:div w:id="1922595817">
          <w:marLeft w:val="0"/>
          <w:marRight w:val="0"/>
          <w:marTop w:val="0"/>
          <w:marBottom w:val="0"/>
          <w:divBdr>
            <w:top w:val="none" w:sz="0" w:space="0" w:color="auto"/>
            <w:left w:val="none" w:sz="0" w:space="0" w:color="auto"/>
            <w:bottom w:val="none" w:sz="0" w:space="0" w:color="auto"/>
            <w:right w:val="none" w:sz="0" w:space="0" w:color="auto"/>
          </w:divBdr>
          <w:divsChild>
            <w:div w:id="1998147265">
              <w:marLeft w:val="0"/>
              <w:marRight w:val="0"/>
              <w:marTop w:val="0"/>
              <w:marBottom w:val="0"/>
              <w:divBdr>
                <w:top w:val="single" w:sz="6" w:space="0" w:color="DEDEDE"/>
                <w:left w:val="single" w:sz="6" w:space="0" w:color="DEDEDE"/>
                <w:bottom w:val="single" w:sz="6" w:space="0" w:color="DEDEDE"/>
                <w:right w:val="single" w:sz="6" w:space="0" w:color="DEDEDE"/>
              </w:divBdr>
              <w:divsChild>
                <w:div w:id="479540411">
                  <w:marLeft w:val="0"/>
                  <w:marRight w:val="0"/>
                  <w:marTop w:val="0"/>
                  <w:marBottom w:val="0"/>
                  <w:divBdr>
                    <w:top w:val="none" w:sz="0" w:space="0" w:color="auto"/>
                    <w:left w:val="none" w:sz="0" w:space="0" w:color="auto"/>
                    <w:bottom w:val="none" w:sz="0" w:space="0" w:color="auto"/>
                    <w:right w:val="none" w:sz="0" w:space="0" w:color="auto"/>
                  </w:divBdr>
                  <w:divsChild>
                    <w:div w:id="350572357">
                      <w:marLeft w:val="0"/>
                      <w:marRight w:val="525"/>
                      <w:marTop w:val="0"/>
                      <w:marBottom w:val="0"/>
                      <w:divBdr>
                        <w:top w:val="none" w:sz="0" w:space="0" w:color="auto"/>
                        <w:left w:val="none" w:sz="0" w:space="0" w:color="auto"/>
                        <w:bottom w:val="none" w:sz="0" w:space="0" w:color="auto"/>
                        <w:right w:val="none" w:sz="0" w:space="0" w:color="auto"/>
                      </w:divBdr>
                      <w:divsChild>
                        <w:div w:id="15232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7332">
          <w:marLeft w:val="0"/>
          <w:marRight w:val="0"/>
          <w:marTop w:val="0"/>
          <w:marBottom w:val="0"/>
          <w:divBdr>
            <w:top w:val="none" w:sz="0" w:space="0" w:color="auto"/>
            <w:left w:val="none" w:sz="0" w:space="0" w:color="auto"/>
            <w:bottom w:val="none" w:sz="0" w:space="0" w:color="auto"/>
            <w:right w:val="none" w:sz="0" w:space="0" w:color="auto"/>
          </w:divBdr>
          <w:divsChild>
            <w:div w:id="1331450207">
              <w:marLeft w:val="0"/>
              <w:marRight w:val="0"/>
              <w:marTop w:val="0"/>
              <w:marBottom w:val="0"/>
              <w:divBdr>
                <w:top w:val="none" w:sz="0" w:space="0" w:color="auto"/>
                <w:left w:val="none" w:sz="0" w:space="0" w:color="auto"/>
                <w:bottom w:val="none" w:sz="0" w:space="0" w:color="auto"/>
                <w:right w:val="none" w:sz="0" w:space="0" w:color="auto"/>
              </w:divBdr>
              <w:divsChild>
                <w:div w:id="2063551862">
                  <w:marLeft w:val="0"/>
                  <w:marRight w:val="0"/>
                  <w:marTop w:val="0"/>
                  <w:marBottom w:val="0"/>
                  <w:divBdr>
                    <w:top w:val="single" w:sz="6" w:space="8" w:color="EEEEEE"/>
                    <w:left w:val="none" w:sz="0" w:space="8" w:color="auto"/>
                    <w:bottom w:val="single" w:sz="6" w:space="8" w:color="EEEEEE"/>
                    <w:right w:val="single" w:sz="6" w:space="8" w:color="EEEEEE"/>
                  </w:divBdr>
                  <w:divsChild>
                    <w:div w:id="1469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907EE8-BE9C-4A6D-ACC6-CB968480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jkwang</cp:lastModifiedBy>
  <cp:revision>76</cp:revision>
  <dcterms:created xsi:type="dcterms:W3CDTF">2018-05-20T08:55:00Z</dcterms:created>
  <dcterms:modified xsi:type="dcterms:W3CDTF">2019-04-12T09:16:00Z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