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sz w:val="21"/>
          <w:szCs w:val="21"/>
        </w:rPr>
      </w:pPr>
      <w:r>
        <w:rPr>
          <w:rFonts w:hint="eastAsia" w:ascii="Times New Roman" w:hAnsi="Times New Roman" w:eastAsia="宋体"/>
          <w:strike/>
          <w:dstrike w:val="0"/>
          <w:sz w:val="21"/>
          <w:szCs w:val="21"/>
        </w:rPr>
        <w:t>基于车牌识别数据</w:t>
      </w:r>
      <w:bookmarkStart w:id="0" w:name="_GoBack"/>
      <w:bookmarkEnd w:id="0"/>
      <w:r>
        <w:rPr>
          <w:rFonts w:hint="eastAsia" w:ascii="Times New Roman" w:hAnsi="Times New Roman" w:eastAsia="宋体"/>
          <w:strike/>
          <w:dstrike w:val="0"/>
          <w:sz w:val="21"/>
          <w:szCs w:val="21"/>
        </w:rPr>
        <w:t>的干线路径的确定方法</w:t>
      </w:r>
    </w:p>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p>
    <w:p>
      <w:pPr>
        <w:pStyle w:val="9"/>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ascii="Times New Roman" w:hAnsi="Times New Roman" w:eastAsia="宋体"/>
          <w:sz w:val="21"/>
          <w:szCs w:val="21"/>
        </w:rPr>
      </w:pPr>
      <w:r>
        <w:rPr>
          <w:rFonts w:hint="eastAsia" w:ascii="Times New Roman" w:hAnsi="Times New Roman" w:eastAsia="宋体"/>
          <w:sz w:val="21"/>
          <w:szCs w:val="21"/>
          <w:lang w:val="en-US" w:eastAsia="zh-CN"/>
        </w:rPr>
        <w:t xml:space="preserve">0 </w:t>
      </w:r>
      <w:r>
        <w:rPr>
          <w:rFonts w:hint="eastAsia" w:ascii="黑体" w:hAnsi="黑体" w:eastAsia="黑体" w:cs="黑体"/>
          <w:sz w:val="21"/>
          <w:szCs w:val="21"/>
        </w:rPr>
        <w:t>引言</w:t>
      </w:r>
    </w:p>
    <w:p>
      <w:pPr>
        <w:pStyle w:val="9"/>
        <w:pageBreakBefore w:val="0"/>
        <w:widowControl w:val="0"/>
        <w:kinsoku/>
        <w:wordWrap/>
        <w:overflowPunct/>
        <w:topLinePunct w:val="0"/>
        <w:autoSpaceDE/>
        <w:autoSpaceDN/>
        <w:bidi w:val="0"/>
        <w:adjustRightInd/>
        <w:snapToGrid/>
        <w:spacing w:line="240" w:lineRule="auto"/>
        <w:jc w:val="left"/>
        <w:textAlignment w:val="auto"/>
        <w:rPr>
          <w:rFonts w:ascii="Times New Roman" w:hAnsi="Times New Roman" w:eastAsia="宋体"/>
          <w:sz w:val="21"/>
          <w:szCs w:val="21"/>
        </w:rPr>
      </w:pPr>
      <w:r>
        <w:rPr>
          <w:rFonts w:hint="eastAsia" w:ascii="Times New Roman" w:hAnsi="Times New Roman" w:eastAsia="宋体"/>
          <w:sz w:val="21"/>
          <w:szCs w:val="21"/>
        </w:rPr>
        <w:t>随着城镇化进程的不断加速，立足于城市发展规律，准确识别最大干线路径并提取干线路径流量对于管理者制定相应干线优化措施，提升城市交通网络运行效率十分重要。自物联网时代以来，与传统交通信息采集技术不同的自动车牌识别技术（Automatic</w:t>
      </w:r>
      <w:r>
        <w:rPr>
          <w:rFonts w:ascii="Times New Roman" w:hAnsi="Times New Roman" w:eastAsia="宋体"/>
          <w:sz w:val="21"/>
          <w:szCs w:val="21"/>
        </w:rPr>
        <w:t xml:space="preserve"> L</w:t>
      </w:r>
      <w:r>
        <w:rPr>
          <w:rFonts w:hint="eastAsia" w:ascii="Times New Roman" w:hAnsi="Times New Roman" w:eastAsia="宋体"/>
          <w:sz w:val="21"/>
          <w:szCs w:val="21"/>
        </w:rPr>
        <w:t>icense</w:t>
      </w:r>
      <w:r>
        <w:rPr>
          <w:rFonts w:ascii="Times New Roman" w:hAnsi="Times New Roman" w:eastAsia="宋体"/>
          <w:sz w:val="21"/>
          <w:szCs w:val="21"/>
        </w:rPr>
        <w:t xml:space="preserve"> P</w:t>
      </w:r>
      <w:r>
        <w:rPr>
          <w:rFonts w:hint="eastAsia" w:ascii="Times New Roman" w:hAnsi="Times New Roman" w:eastAsia="宋体"/>
          <w:sz w:val="21"/>
          <w:szCs w:val="21"/>
        </w:rPr>
        <w:t>late</w:t>
      </w:r>
      <w:r>
        <w:rPr>
          <w:rFonts w:ascii="Times New Roman" w:hAnsi="Times New Roman" w:eastAsia="宋体"/>
          <w:sz w:val="21"/>
          <w:szCs w:val="21"/>
        </w:rPr>
        <w:t xml:space="preserve"> R</w:t>
      </w:r>
      <w:r>
        <w:rPr>
          <w:rFonts w:hint="eastAsia" w:ascii="Times New Roman" w:hAnsi="Times New Roman" w:eastAsia="宋体"/>
          <w:sz w:val="21"/>
          <w:szCs w:val="21"/>
        </w:rPr>
        <w:t>ecognition，A</w:t>
      </w:r>
      <w:r>
        <w:rPr>
          <w:rFonts w:ascii="Times New Roman" w:hAnsi="Times New Roman" w:eastAsia="宋体"/>
          <w:sz w:val="21"/>
          <w:szCs w:val="21"/>
        </w:rPr>
        <w:t>LPR</w:t>
      </w:r>
      <w:r>
        <w:rPr>
          <w:rFonts w:hint="eastAsia" w:ascii="Times New Roman" w:hAnsi="Times New Roman" w:eastAsia="宋体"/>
          <w:sz w:val="21"/>
          <w:szCs w:val="21"/>
        </w:rPr>
        <w:t>）已经受到广大学术者的青睐，如何利用车牌识别数据挖掘车辆出行的潜在规律成为管理者及学术者的关注焦点。</w:t>
      </w:r>
    </w:p>
    <w:p>
      <w:pPr>
        <w:pStyle w:val="9"/>
        <w:pageBreakBefore w:val="0"/>
        <w:widowControl w:val="0"/>
        <w:kinsoku/>
        <w:wordWrap/>
        <w:overflowPunct/>
        <w:topLinePunct w:val="0"/>
        <w:autoSpaceDE/>
        <w:autoSpaceDN/>
        <w:bidi w:val="0"/>
        <w:adjustRightInd/>
        <w:snapToGrid/>
        <w:spacing w:line="240" w:lineRule="auto"/>
        <w:jc w:val="left"/>
        <w:textAlignment w:val="auto"/>
        <w:rPr>
          <w:rFonts w:ascii="Times New Roman" w:hAnsi="Times New Roman" w:eastAsia="宋体"/>
          <w:sz w:val="21"/>
          <w:szCs w:val="21"/>
        </w:rPr>
      </w:pPr>
      <w:r>
        <w:rPr>
          <w:rFonts w:hint="eastAsia" w:ascii="Times New Roman" w:hAnsi="Times New Roman" w:eastAsia="宋体"/>
          <w:sz w:val="21"/>
          <w:szCs w:val="21"/>
        </w:rPr>
        <w:t>国内外学者对车牌识别数据的应用已有较多研究，通过国内外相关文献总结发现，车牌识别数据早期多应用于高速公路桥收费系统研究，如梁立新利用车牌识别技术加强城市路桥收费站管理，有效拦截本地未缴年费车辆，提高了收费系统的运行效率。万淑杰综述了车牌识别技术在收费系统中的应用，提供了理论指导。余丰杰等人充分利用车牌识别技术建立了一套基于车牌识别数据的高速公路联网收费数据的挖掘系统，大大提高了车牌识别数据的应用。随着交通信息采集技术的发展，车牌识别数据被广泛应用到车辆旅行时间分析中，如龚越等人对道路行程时间预测做出相关研究；王晰等人对如何从车牌数据中提取有效行程时间做出研究；胡旭峰等人对车牌识别数据的旅行时间的可靠性做出研究。近年来，部分学者对如何从车牌识别数据中提取车辆出行特征、交通状态判别展开研究，如畅玉皎等人提出了基于车牌识别数据的交通出行特征，利用</w:t>
      </w:r>
      <w:r>
        <w:rPr>
          <w:rFonts w:ascii="Times New Roman" w:hAnsi="Times New Roman" w:eastAsia="宋体"/>
          <w:sz w:val="21"/>
          <w:szCs w:val="21"/>
        </w:rPr>
        <w:t>K-means聚</w:t>
      </w:r>
      <w:r>
        <w:rPr>
          <w:rFonts w:hint="eastAsia" w:ascii="Times New Roman" w:hAnsi="Times New Roman" w:eastAsia="宋体"/>
          <w:sz w:val="21"/>
          <w:szCs w:val="21"/>
        </w:rPr>
        <w:t>类算法从车牌数据中有效提取通勤车辆；龙小强等人提出识别车辆职住地的方法。</w:t>
      </w:r>
    </w:p>
    <w:p>
      <w:pPr>
        <w:pStyle w:val="9"/>
        <w:pageBreakBefore w:val="0"/>
        <w:widowControl w:val="0"/>
        <w:kinsoku/>
        <w:wordWrap/>
        <w:overflowPunct/>
        <w:topLinePunct w:val="0"/>
        <w:autoSpaceDE/>
        <w:autoSpaceDN/>
        <w:bidi w:val="0"/>
        <w:adjustRightInd/>
        <w:snapToGrid/>
        <w:spacing w:line="240" w:lineRule="auto"/>
        <w:jc w:val="left"/>
        <w:textAlignment w:val="auto"/>
        <w:rPr>
          <w:rFonts w:ascii="Times New Roman" w:hAnsi="Times New Roman" w:eastAsia="宋体"/>
          <w:sz w:val="21"/>
          <w:szCs w:val="21"/>
        </w:rPr>
      </w:pPr>
      <w:r>
        <w:rPr>
          <w:rFonts w:hint="eastAsia" w:ascii="Times New Roman" w:hAnsi="Times New Roman" w:eastAsia="宋体"/>
          <w:sz w:val="21"/>
          <w:szCs w:val="21"/>
        </w:rPr>
        <w:t>针对车辆出行路径与轨迹重构方面的研究，补全轨迹的方法主要为最短路径算法和基于限速的拓扑寻优法</w:t>
      </w:r>
      <w:r>
        <w:rPr>
          <w:rFonts w:hint="eastAsia" w:ascii="Times New Roman" w:hAnsi="Times New Roman" w:eastAsia="宋体"/>
          <w:sz w:val="21"/>
          <w:szCs w:val="21"/>
          <w:highlight w:val="yellow"/>
        </w:rPr>
        <w:t>（</w:t>
      </w:r>
      <w:r>
        <w:rPr>
          <w:rFonts w:ascii="Times New Roman" w:hAnsi="Times New Roman" w:eastAsia="宋体"/>
          <w:sz w:val="21"/>
          <w:szCs w:val="21"/>
          <w:highlight w:val="yellow"/>
        </w:rPr>
        <w:t>T</w:t>
      </w:r>
      <w:r>
        <w:rPr>
          <w:rFonts w:hint="eastAsia" w:ascii="Times New Roman" w:hAnsi="Times New Roman" w:eastAsia="宋体"/>
          <w:sz w:val="21"/>
          <w:szCs w:val="21"/>
          <w:highlight w:val="yellow"/>
        </w:rPr>
        <w:t>opological</w:t>
      </w:r>
      <w:r>
        <w:rPr>
          <w:rFonts w:ascii="Times New Roman" w:hAnsi="Times New Roman" w:eastAsia="宋体"/>
          <w:sz w:val="21"/>
          <w:szCs w:val="21"/>
          <w:highlight w:val="yellow"/>
        </w:rPr>
        <w:t xml:space="preserve"> </w:t>
      </w:r>
      <w:r>
        <w:rPr>
          <w:rFonts w:hint="eastAsia" w:ascii="Times New Roman" w:hAnsi="Times New Roman" w:eastAsia="宋体"/>
          <w:sz w:val="21"/>
          <w:szCs w:val="21"/>
          <w:highlight w:val="yellow"/>
        </w:rPr>
        <w:t>optimization</w:t>
      </w:r>
      <w:r>
        <w:rPr>
          <w:rFonts w:ascii="Times New Roman" w:hAnsi="Times New Roman" w:eastAsia="宋体"/>
          <w:sz w:val="21"/>
          <w:szCs w:val="21"/>
          <w:highlight w:val="yellow"/>
        </w:rPr>
        <w:t xml:space="preserve"> </w:t>
      </w:r>
      <w:r>
        <w:rPr>
          <w:rFonts w:hint="eastAsia" w:ascii="Times New Roman" w:hAnsi="Times New Roman" w:eastAsia="宋体"/>
          <w:sz w:val="21"/>
          <w:szCs w:val="21"/>
          <w:highlight w:val="yellow"/>
        </w:rPr>
        <w:t>based</w:t>
      </w:r>
      <w:r>
        <w:rPr>
          <w:rFonts w:ascii="Times New Roman" w:hAnsi="Times New Roman" w:eastAsia="宋体"/>
          <w:sz w:val="21"/>
          <w:szCs w:val="21"/>
          <w:highlight w:val="yellow"/>
        </w:rPr>
        <w:t xml:space="preserve"> </w:t>
      </w:r>
      <w:r>
        <w:rPr>
          <w:rFonts w:hint="eastAsia" w:ascii="Times New Roman" w:hAnsi="Times New Roman" w:eastAsia="宋体"/>
          <w:sz w:val="21"/>
          <w:szCs w:val="21"/>
          <w:highlight w:val="yellow"/>
        </w:rPr>
        <w:t>on</w:t>
      </w:r>
      <w:r>
        <w:rPr>
          <w:rFonts w:ascii="Times New Roman" w:hAnsi="Times New Roman" w:eastAsia="宋体"/>
          <w:sz w:val="21"/>
          <w:szCs w:val="21"/>
          <w:highlight w:val="yellow"/>
        </w:rPr>
        <w:t xml:space="preserve"> </w:t>
      </w:r>
      <w:r>
        <w:rPr>
          <w:rFonts w:hint="eastAsia" w:ascii="Times New Roman" w:hAnsi="Times New Roman" w:eastAsia="宋体"/>
          <w:sz w:val="21"/>
          <w:szCs w:val="21"/>
          <w:highlight w:val="yellow"/>
        </w:rPr>
        <w:t>speed</w:t>
      </w:r>
      <w:r>
        <w:rPr>
          <w:rFonts w:ascii="Times New Roman" w:hAnsi="Times New Roman" w:eastAsia="宋体"/>
          <w:sz w:val="21"/>
          <w:szCs w:val="21"/>
          <w:highlight w:val="yellow"/>
        </w:rPr>
        <w:t xml:space="preserve"> </w:t>
      </w:r>
      <w:r>
        <w:rPr>
          <w:rFonts w:hint="eastAsia" w:ascii="Times New Roman" w:hAnsi="Times New Roman" w:eastAsia="宋体"/>
          <w:sz w:val="21"/>
          <w:szCs w:val="21"/>
          <w:highlight w:val="yellow"/>
        </w:rPr>
        <w:t>constraint，S</w:t>
      </w:r>
      <w:r>
        <w:rPr>
          <w:rFonts w:ascii="Times New Roman" w:hAnsi="Times New Roman" w:eastAsia="宋体"/>
          <w:sz w:val="21"/>
          <w:szCs w:val="21"/>
          <w:highlight w:val="yellow"/>
        </w:rPr>
        <w:t>C+TO</w:t>
      </w:r>
      <w:r>
        <w:rPr>
          <w:rFonts w:hint="eastAsia" w:ascii="Times New Roman" w:hAnsi="Times New Roman" w:eastAsia="宋体"/>
          <w:sz w:val="21"/>
          <w:szCs w:val="21"/>
          <w:highlight w:val="yellow"/>
        </w:rPr>
        <w:t>），</w:t>
      </w:r>
      <w:r>
        <w:rPr>
          <w:rFonts w:hint="eastAsia" w:ascii="Times New Roman" w:hAnsi="Times New Roman" w:eastAsia="宋体"/>
          <w:sz w:val="21"/>
          <w:szCs w:val="21"/>
        </w:rPr>
        <w:t>王龙飞基于S</w:t>
      </w:r>
      <w:r>
        <w:rPr>
          <w:rFonts w:ascii="Times New Roman" w:hAnsi="Times New Roman" w:eastAsia="宋体"/>
          <w:sz w:val="21"/>
          <w:szCs w:val="21"/>
        </w:rPr>
        <w:t>C+TO</w:t>
      </w:r>
      <w:r>
        <w:rPr>
          <w:rFonts w:hint="eastAsia" w:ascii="Times New Roman" w:hAnsi="Times New Roman" w:eastAsia="宋体"/>
          <w:sz w:val="21"/>
          <w:szCs w:val="21"/>
        </w:rPr>
        <w:t>并结合T</w:t>
      </w:r>
      <w:r>
        <w:rPr>
          <w:rFonts w:ascii="Times New Roman" w:hAnsi="Times New Roman" w:eastAsia="宋体"/>
          <w:sz w:val="21"/>
          <w:szCs w:val="21"/>
        </w:rPr>
        <w:t>OPSIS</w:t>
      </w:r>
      <w:r>
        <w:rPr>
          <w:rFonts w:hint="eastAsia" w:ascii="Times New Roman" w:hAnsi="Times New Roman" w:eastAsia="宋体"/>
          <w:sz w:val="21"/>
          <w:szCs w:val="21"/>
        </w:rPr>
        <w:t>法完成了车辆出行轨迹的重构，杨帅等建立了引入</w:t>
      </w:r>
      <w:r>
        <w:rPr>
          <w:rFonts w:ascii="Times New Roman" w:hAnsi="Times New Roman" w:eastAsia="宋体"/>
          <w:sz w:val="21"/>
          <w:szCs w:val="21"/>
        </w:rPr>
        <w:t>OWA</w:t>
      </w:r>
      <w:r>
        <w:rPr>
          <w:rFonts w:hint="eastAsia" w:ascii="Times New Roman" w:hAnsi="Times New Roman" w:eastAsia="宋体"/>
          <w:sz w:val="21"/>
          <w:szCs w:val="21"/>
        </w:rPr>
        <w:t>算子的</w:t>
      </w:r>
      <w:r>
        <w:rPr>
          <w:rFonts w:ascii="Times New Roman" w:hAnsi="Times New Roman" w:eastAsia="宋体"/>
          <w:sz w:val="21"/>
          <w:szCs w:val="21"/>
        </w:rPr>
        <w:t>TOPSISI</w:t>
      </w:r>
      <w:r>
        <w:rPr>
          <w:rFonts w:hint="eastAsia" w:ascii="Times New Roman" w:hAnsi="Times New Roman" w:eastAsia="宋体"/>
          <w:sz w:val="21"/>
          <w:szCs w:val="21"/>
        </w:rPr>
        <w:t>算法，完成了车辆出行轨迹的重构；阮树斌等人提出了基于K则最短路算法及灰色关联法的轨迹重构方法；</w:t>
      </w:r>
      <w:r>
        <w:rPr>
          <w:rFonts w:hint="eastAsia" w:ascii="Times New Roman" w:hAnsi="Times New Roman" w:eastAsia="宋体"/>
          <w:color w:val="FF0000"/>
          <w:sz w:val="21"/>
          <w:szCs w:val="21"/>
        </w:rPr>
        <w:t>Y</w:t>
      </w:r>
      <w:r>
        <w:rPr>
          <w:rFonts w:ascii="Times New Roman" w:hAnsi="Times New Roman" w:eastAsia="宋体"/>
          <w:color w:val="FF0000"/>
          <w:sz w:val="21"/>
          <w:szCs w:val="21"/>
        </w:rPr>
        <w:t>U</w:t>
      </w:r>
      <w:r>
        <w:rPr>
          <w:rFonts w:hint="eastAsia" w:ascii="Times New Roman" w:hAnsi="Times New Roman" w:eastAsia="宋体"/>
          <w:color w:val="FF0000"/>
          <w:sz w:val="21"/>
          <w:szCs w:val="21"/>
        </w:rPr>
        <w:t>等人利用T</w:t>
      </w:r>
      <w:r>
        <w:rPr>
          <w:rFonts w:ascii="Times New Roman" w:hAnsi="Times New Roman" w:eastAsia="宋体"/>
          <w:color w:val="FF0000"/>
          <w:sz w:val="21"/>
          <w:szCs w:val="21"/>
        </w:rPr>
        <w:t>OPSIS</w:t>
      </w:r>
      <w:r>
        <w:rPr>
          <w:rFonts w:hint="eastAsia" w:ascii="Times New Roman" w:hAnsi="Times New Roman" w:eastAsia="宋体"/>
          <w:color w:val="FF0000"/>
          <w:sz w:val="21"/>
          <w:szCs w:val="21"/>
        </w:rPr>
        <w:t>方法进行偏好排序实现了车辆轨迹重构</w:t>
      </w:r>
      <w:r>
        <w:rPr>
          <w:rFonts w:hint="eastAsia" w:ascii="Times New Roman" w:hAnsi="Times New Roman" w:eastAsia="宋体"/>
          <w:sz w:val="21"/>
          <w:szCs w:val="21"/>
        </w:rPr>
        <w:t>；胡明伟等人利用地图A</w:t>
      </w:r>
      <w:r>
        <w:rPr>
          <w:rFonts w:ascii="Times New Roman" w:hAnsi="Times New Roman" w:eastAsia="宋体"/>
          <w:sz w:val="21"/>
          <w:szCs w:val="21"/>
        </w:rPr>
        <w:t>PI</w:t>
      </w:r>
      <w:r>
        <w:rPr>
          <w:rFonts w:hint="eastAsia" w:ascii="Times New Roman" w:hAnsi="Times New Roman" w:eastAsia="宋体"/>
          <w:sz w:val="21"/>
          <w:szCs w:val="21"/>
        </w:rPr>
        <w:t>导航实现轨迹重构，较为真实的还原了车辆路径，并应用重构的车辆轨迹实现机动车排放的估算。</w:t>
      </w:r>
    </w:p>
    <w:p>
      <w:pPr>
        <w:pStyle w:val="9"/>
        <w:pageBreakBefore w:val="0"/>
        <w:widowControl w:val="0"/>
        <w:kinsoku/>
        <w:wordWrap/>
        <w:overflowPunct/>
        <w:topLinePunct w:val="0"/>
        <w:autoSpaceDE/>
        <w:autoSpaceDN/>
        <w:bidi w:val="0"/>
        <w:adjustRightInd/>
        <w:snapToGrid/>
        <w:spacing w:line="240" w:lineRule="auto"/>
        <w:jc w:val="left"/>
        <w:textAlignment w:val="auto"/>
        <w:rPr>
          <w:rFonts w:ascii="Times New Roman" w:hAnsi="Times New Roman" w:eastAsia="宋体"/>
          <w:b/>
          <w:sz w:val="21"/>
          <w:szCs w:val="21"/>
        </w:rPr>
      </w:pPr>
      <w:r>
        <w:rPr>
          <w:rFonts w:hint="eastAsia" w:ascii="Times New Roman" w:hAnsi="Times New Roman" w:eastAsia="宋体"/>
          <w:b/>
          <w:sz w:val="21"/>
          <w:szCs w:val="21"/>
        </w:rPr>
        <w:t>，</w:t>
      </w:r>
    </w:p>
    <w:p>
      <w:pPr>
        <w:pStyle w:val="9"/>
        <w:pageBreakBefore w:val="0"/>
        <w:widowControl w:val="0"/>
        <w:numPr>
          <w:ilvl w:val="0"/>
          <w:numId w:val="1"/>
        </w:numPr>
        <w:kinsoku/>
        <w:wordWrap/>
        <w:overflowPunct/>
        <w:topLinePunct w:val="0"/>
        <w:autoSpaceDE/>
        <w:autoSpaceDN/>
        <w:bidi w:val="0"/>
        <w:adjustRightInd/>
        <w:snapToGrid/>
        <w:spacing w:line="240" w:lineRule="auto"/>
        <w:ind w:firstLineChars="0"/>
        <w:textAlignment w:val="auto"/>
        <w:rPr>
          <w:rFonts w:ascii="Times New Roman" w:hAnsi="Times New Roman" w:eastAsia="宋体"/>
          <w:sz w:val="21"/>
          <w:szCs w:val="21"/>
        </w:rPr>
      </w:pPr>
      <w:r>
        <w:rPr>
          <w:rFonts w:hint="eastAsia" w:ascii="Times New Roman" w:hAnsi="Times New Roman" w:eastAsia="宋体"/>
          <w:sz w:val="21"/>
          <w:szCs w:val="21"/>
        </w:rPr>
        <w:t>数据预处理</w:t>
      </w:r>
    </w:p>
    <w:p>
      <w:pPr>
        <w:pStyle w:val="9"/>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1</w:t>
      </w:r>
      <w:r>
        <w:rPr>
          <w:rFonts w:ascii="Times New Roman" w:hAnsi="Times New Roman" w:eastAsia="宋体"/>
          <w:sz w:val="21"/>
          <w:szCs w:val="21"/>
        </w:rPr>
        <w:t xml:space="preserve"> </w:t>
      </w:r>
      <w:r>
        <w:rPr>
          <w:rFonts w:hint="eastAsia" w:ascii="Times New Roman" w:hAnsi="Times New Roman" w:eastAsia="宋体"/>
          <w:sz w:val="21"/>
          <w:szCs w:val="21"/>
        </w:rPr>
        <w:t>噪声数据类型</w:t>
      </w:r>
    </w:p>
    <w:p>
      <w:pPr>
        <w:pStyle w:val="9"/>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szCs w:val="21"/>
        </w:rPr>
      </w:pPr>
      <w:r>
        <w:rPr>
          <w:rFonts w:hint="eastAsia" w:ascii="Times New Roman" w:hAnsi="Times New Roman" w:eastAsia="宋体"/>
          <w:sz w:val="21"/>
          <w:szCs w:val="21"/>
        </w:rPr>
        <w:t>由于车牌识别数据记录条数多，监控点布设位置，监控设备等的问题，导致自动识别的车牌数据产生各种噪声数据，包括数据冗余，缺失，错误及异常，常见的数据问题及产生原因如下：</w:t>
      </w:r>
    </w:p>
    <w:p>
      <w:pPr>
        <w:pStyle w:val="9"/>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szCs w:val="21"/>
        </w:rPr>
      </w:pPr>
    </w:p>
    <w:p>
      <w:pPr>
        <w:pStyle w:val="9"/>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szCs w:val="21"/>
        </w:rPr>
      </w:pPr>
    </w:p>
    <w:p>
      <w:pPr>
        <w:pStyle w:val="9"/>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szCs w:val="21"/>
        </w:rPr>
      </w:pPr>
    </w:p>
    <w:p>
      <w:pPr>
        <w:pStyle w:val="9"/>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szCs w:val="21"/>
        </w:rPr>
      </w:pPr>
    </w:p>
    <w:p>
      <w:pPr>
        <w:pStyle w:val="9"/>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szCs w:val="21"/>
        </w:rPr>
      </w:pPr>
    </w:p>
    <w:p>
      <w:pPr>
        <w:pStyle w:val="9"/>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szCs w:val="21"/>
        </w:rPr>
      </w:pPr>
    </w:p>
    <w:p>
      <w:pPr>
        <w:pStyle w:val="9"/>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szCs w:val="21"/>
        </w:rPr>
      </w:pPr>
    </w:p>
    <w:p>
      <w:pPr>
        <w:pStyle w:val="9"/>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szCs w:val="21"/>
        </w:rPr>
      </w:pPr>
    </w:p>
    <w:p>
      <w:pPr>
        <w:pStyle w:val="9"/>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szCs w:val="21"/>
        </w:rPr>
      </w:pPr>
    </w:p>
    <w:p>
      <w:pPr>
        <w:pStyle w:val="9"/>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szCs w:val="21"/>
        </w:rPr>
      </w:pPr>
    </w:p>
    <w:tbl>
      <w:tblPr>
        <w:tblStyle w:val="7"/>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94"/>
        <w:gridCol w:w="4545"/>
        <w:gridCol w:w="225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94" w:type="dxa"/>
            <w:tcBorders>
              <w:top w:val="single" w:color="auto" w:sz="8" w:space="0"/>
              <w:bottom w:val="single" w:color="auto" w:sz="8" w:space="0"/>
            </w:tcBorders>
            <w:vAlign w:val="center"/>
          </w:tcPr>
          <w:p>
            <w:pPr>
              <w:pStyle w:val="9"/>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Times New Roman" w:hAnsi="Times New Roman" w:eastAsia="宋体"/>
                <w:sz w:val="21"/>
                <w:szCs w:val="21"/>
              </w:rPr>
            </w:pPr>
            <w:r>
              <w:rPr>
                <w:rFonts w:hint="eastAsia" w:ascii="Times New Roman" w:hAnsi="Times New Roman" w:eastAsia="宋体"/>
                <w:sz w:val="21"/>
                <w:szCs w:val="21"/>
              </w:rPr>
              <w:t>噪声数据类型</w:t>
            </w:r>
          </w:p>
        </w:tc>
        <w:tc>
          <w:tcPr>
            <w:tcW w:w="4545" w:type="dxa"/>
            <w:tcBorders>
              <w:top w:val="single" w:color="auto" w:sz="8" w:space="0"/>
              <w:bottom w:val="single" w:color="auto" w:sz="8" w:space="0"/>
            </w:tcBorders>
            <w:vAlign w:val="center"/>
          </w:tcPr>
          <w:p>
            <w:pPr>
              <w:pStyle w:val="9"/>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Times New Roman" w:hAnsi="Times New Roman" w:eastAsia="宋体"/>
                <w:sz w:val="21"/>
                <w:szCs w:val="21"/>
              </w:rPr>
            </w:pPr>
            <w:r>
              <w:rPr>
                <w:rFonts w:hint="eastAsia" w:ascii="Times New Roman" w:hAnsi="Times New Roman" w:eastAsia="宋体"/>
                <w:sz w:val="21"/>
                <w:szCs w:val="21"/>
              </w:rPr>
              <w:t>常见问题</w:t>
            </w:r>
          </w:p>
        </w:tc>
        <w:tc>
          <w:tcPr>
            <w:tcW w:w="2257" w:type="dxa"/>
            <w:tcBorders>
              <w:top w:val="single" w:color="auto" w:sz="8" w:space="0"/>
              <w:bottom w:val="single" w:color="auto" w:sz="8" w:space="0"/>
            </w:tcBorders>
            <w:vAlign w:val="center"/>
          </w:tcPr>
          <w:p>
            <w:pPr>
              <w:pStyle w:val="9"/>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Times New Roman" w:hAnsi="Times New Roman" w:eastAsia="宋体"/>
                <w:sz w:val="21"/>
                <w:szCs w:val="21"/>
              </w:rPr>
            </w:pPr>
            <w:r>
              <w:rPr>
                <w:rFonts w:hint="eastAsia" w:ascii="Times New Roman" w:hAnsi="Times New Roman" w:eastAsia="宋体"/>
                <w:sz w:val="21"/>
                <w:szCs w:val="21"/>
              </w:rPr>
              <w:t>产生原因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8" w:hRule="atLeast"/>
          <w:jc w:val="center"/>
        </w:trPr>
        <w:tc>
          <w:tcPr>
            <w:tcW w:w="1494" w:type="dxa"/>
            <w:vMerge w:val="restart"/>
            <w:tcBorders>
              <w:top w:val="single" w:color="auto" w:sz="8" w:space="0"/>
            </w:tcBorders>
            <w:vAlign w:val="center"/>
          </w:tcPr>
          <w:p>
            <w:pPr>
              <w:pStyle w:val="9"/>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Times New Roman" w:hAnsi="Times New Roman" w:eastAsia="宋体"/>
                <w:sz w:val="21"/>
                <w:szCs w:val="21"/>
              </w:rPr>
            </w:pPr>
            <w:r>
              <w:rPr>
                <w:rFonts w:hint="eastAsia" w:ascii="Times New Roman" w:hAnsi="Times New Roman" w:eastAsia="宋体"/>
                <w:sz w:val="21"/>
                <w:szCs w:val="21"/>
              </w:rPr>
              <w:t>数据冗余</w:t>
            </w:r>
          </w:p>
        </w:tc>
        <w:tc>
          <w:tcPr>
            <w:tcW w:w="4545" w:type="dxa"/>
            <w:tcBorders>
              <w:top w:val="single" w:color="auto" w:sz="8" w:space="0"/>
              <w:bottom w:val="single" w:color="auto" w:sz="4" w:space="0"/>
            </w:tcBorders>
            <w:vAlign w:val="center"/>
          </w:tcPr>
          <w:p>
            <w:pPr>
              <w:pStyle w:val="9"/>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Times New Roman" w:hAnsi="Times New Roman" w:eastAsia="宋体"/>
                <w:sz w:val="21"/>
                <w:szCs w:val="21"/>
              </w:rPr>
            </w:pPr>
            <w:r>
              <w:rPr>
                <w:rFonts w:hint="eastAsia" w:ascii="Times New Roman" w:hAnsi="Times New Roman" w:eastAsia="宋体"/>
                <w:sz w:val="21"/>
                <w:szCs w:val="21"/>
              </w:rPr>
              <w:t>同一卡口处较小时间段内记录的相同车牌数据</w:t>
            </w:r>
          </w:p>
        </w:tc>
        <w:tc>
          <w:tcPr>
            <w:tcW w:w="2257" w:type="dxa"/>
            <w:tcBorders>
              <w:top w:val="single" w:color="auto" w:sz="8" w:space="0"/>
              <w:bottom w:val="single" w:color="auto" w:sz="4" w:space="0"/>
            </w:tcBorders>
            <w:vAlign w:val="center"/>
          </w:tcPr>
          <w:p>
            <w:pPr>
              <w:pStyle w:val="9"/>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Times New Roman" w:hAnsi="Times New Roman" w:eastAsia="宋体"/>
                <w:sz w:val="21"/>
                <w:szCs w:val="21"/>
              </w:rPr>
            </w:pPr>
            <w:r>
              <w:rPr>
                <w:rFonts w:hint="eastAsia" w:ascii="Times New Roman" w:hAnsi="Times New Roman" w:eastAsia="宋体"/>
                <w:sz w:val="21"/>
                <w:szCs w:val="21"/>
              </w:rPr>
              <w:t>车速较低或重复拍照，重复识别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94" w:type="dxa"/>
            <w:vMerge w:val="continue"/>
            <w:vAlign w:val="center"/>
          </w:tcPr>
          <w:p>
            <w:pPr>
              <w:pStyle w:val="9"/>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Times New Roman" w:hAnsi="Times New Roman" w:eastAsia="宋体"/>
                <w:sz w:val="21"/>
                <w:szCs w:val="21"/>
              </w:rPr>
            </w:pPr>
          </w:p>
        </w:tc>
        <w:tc>
          <w:tcPr>
            <w:tcW w:w="4545" w:type="dxa"/>
            <w:vAlign w:val="center"/>
          </w:tcPr>
          <w:p>
            <w:pPr>
              <w:pStyle w:val="9"/>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Times New Roman" w:hAnsi="Times New Roman" w:eastAsia="宋体"/>
                <w:sz w:val="21"/>
                <w:szCs w:val="21"/>
              </w:rPr>
            </w:pPr>
            <w:r>
              <w:rPr>
                <w:rFonts w:hint="eastAsia" w:ascii="Times New Roman" w:hAnsi="Times New Roman" w:eastAsia="宋体"/>
                <w:sz w:val="21"/>
                <w:szCs w:val="21"/>
              </w:rPr>
              <w:t>同一车牌被识别成不同类型的车牌</w:t>
            </w:r>
          </w:p>
        </w:tc>
        <w:tc>
          <w:tcPr>
            <w:tcW w:w="2257" w:type="dxa"/>
            <w:vMerge w:val="restart"/>
            <w:vAlign w:val="center"/>
          </w:tcPr>
          <w:p>
            <w:pPr>
              <w:pStyle w:val="9"/>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Times New Roman" w:hAnsi="Times New Roman" w:eastAsia="宋体"/>
                <w:sz w:val="21"/>
                <w:szCs w:val="21"/>
              </w:rPr>
            </w:pPr>
            <w:r>
              <w:rPr>
                <w:rFonts w:hint="eastAsia" w:ascii="Times New Roman" w:hAnsi="Times New Roman" w:eastAsia="宋体"/>
                <w:sz w:val="21"/>
                <w:szCs w:val="21"/>
              </w:rPr>
              <w:t>识别错误或存在套牌车辆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494" w:type="dxa"/>
            <w:vMerge w:val="continue"/>
            <w:tcBorders>
              <w:bottom w:val="single" w:color="auto" w:sz="4" w:space="0"/>
            </w:tcBorders>
            <w:vAlign w:val="center"/>
          </w:tcPr>
          <w:p>
            <w:pPr>
              <w:pStyle w:val="9"/>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Times New Roman" w:hAnsi="Times New Roman" w:eastAsia="宋体"/>
                <w:sz w:val="21"/>
                <w:szCs w:val="21"/>
              </w:rPr>
            </w:pPr>
          </w:p>
        </w:tc>
        <w:tc>
          <w:tcPr>
            <w:tcW w:w="4545" w:type="dxa"/>
            <w:tcBorders>
              <w:bottom w:val="single" w:color="auto" w:sz="4" w:space="0"/>
            </w:tcBorders>
            <w:vAlign w:val="center"/>
          </w:tcPr>
          <w:p>
            <w:pPr>
              <w:pStyle w:val="9"/>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Times New Roman" w:hAnsi="Times New Roman" w:eastAsia="宋体"/>
                <w:sz w:val="21"/>
                <w:szCs w:val="21"/>
              </w:rPr>
            </w:pPr>
            <w:r>
              <w:rPr>
                <w:rFonts w:hint="eastAsia" w:ascii="Times New Roman" w:hAnsi="Times New Roman" w:eastAsia="宋体"/>
                <w:sz w:val="21"/>
                <w:szCs w:val="21"/>
              </w:rPr>
              <w:t>同一车牌在不满足正常通行时距关系的情况下出现在不同的地方</w:t>
            </w:r>
          </w:p>
        </w:tc>
        <w:tc>
          <w:tcPr>
            <w:tcW w:w="2257" w:type="dxa"/>
            <w:vMerge w:val="continue"/>
            <w:tcBorders>
              <w:bottom w:val="single" w:color="auto" w:sz="4" w:space="0"/>
            </w:tcBorders>
            <w:vAlign w:val="center"/>
          </w:tcPr>
          <w:p>
            <w:pPr>
              <w:pStyle w:val="9"/>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Times New Roman" w:hAnsi="Times New Roman" w:eastAsia="宋体"/>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94" w:type="dxa"/>
            <w:vMerge w:val="restart"/>
            <w:tcBorders>
              <w:top w:val="single" w:color="auto" w:sz="4" w:space="0"/>
            </w:tcBorders>
            <w:vAlign w:val="center"/>
          </w:tcPr>
          <w:p>
            <w:pPr>
              <w:pStyle w:val="9"/>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Times New Roman" w:hAnsi="Times New Roman" w:eastAsia="宋体"/>
                <w:sz w:val="21"/>
                <w:szCs w:val="21"/>
              </w:rPr>
            </w:pPr>
            <w:r>
              <w:rPr>
                <w:rFonts w:hint="eastAsia" w:ascii="Times New Roman" w:hAnsi="Times New Roman" w:eastAsia="宋体"/>
                <w:sz w:val="21"/>
                <w:szCs w:val="21"/>
              </w:rPr>
              <w:t>数据缺失</w:t>
            </w:r>
          </w:p>
        </w:tc>
        <w:tc>
          <w:tcPr>
            <w:tcW w:w="4545" w:type="dxa"/>
            <w:tcBorders>
              <w:top w:val="single" w:color="auto" w:sz="4" w:space="0"/>
            </w:tcBorders>
            <w:vAlign w:val="center"/>
          </w:tcPr>
          <w:p>
            <w:pPr>
              <w:pStyle w:val="9"/>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Times New Roman" w:hAnsi="Times New Roman" w:eastAsia="宋体"/>
                <w:sz w:val="21"/>
                <w:szCs w:val="21"/>
              </w:rPr>
            </w:pPr>
            <w:r>
              <w:rPr>
                <w:rFonts w:hint="eastAsia" w:ascii="Times New Roman" w:hAnsi="Times New Roman" w:eastAsia="宋体"/>
                <w:sz w:val="21"/>
                <w:szCs w:val="21"/>
              </w:rPr>
              <w:t>字段缺失</w:t>
            </w:r>
          </w:p>
        </w:tc>
        <w:tc>
          <w:tcPr>
            <w:tcW w:w="2257" w:type="dxa"/>
            <w:vMerge w:val="restart"/>
            <w:tcBorders>
              <w:top w:val="single" w:color="auto" w:sz="4" w:space="0"/>
            </w:tcBorders>
            <w:vAlign w:val="center"/>
          </w:tcPr>
          <w:p>
            <w:pPr>
              <w:pStyle w:val="9"/>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Times New Roman" w:hAnsi="Times New Roman" w:eastAsia="宋体"/>
                <w:sz w:val="21"/>
                <w:szCs w:val="21"/>
              </w:rPr>
            </w:pPr>
            <w:r>
              <w:rPr>
                <w:rFonts w:hint="eastAsia" w:ascii="Times New Roman" w:hAnsi="Times New Roman" w:eastAsia="宋体"/>
                <w:sz w:val="21"/>
                <w:szCs w:val="21"/>
              </w:rPr>
              <w:t>光线弱，车牌悬挂不合理，车牌被遮挡，通过卡口车速过快等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94" w:type="dxa"/>
            <w:vMerge w:val="continue"/>
            <w:tcBorders>
              <w:bottom w:val="single" w:color="auto" w:sz="4" w:space="0"/>
            </w:tcBorders>
            <w:vAlign w:val="center"/>
          </w:tcPr>
          <w:p>
            <w:pPr>
              <w:pStyle w:val="9"/>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Times New Roman" w:hAnsi="Times New Roman" w:eastAsia="宋体"/>
                <w:sz w:val="21"/>
                <w:szCs w:val="21"/>
              </w:rPr>
            </w:pPr>
          </w:p>
        </w:tc>
        <w:tc>
          <w:tcPr>
            <w:tcW w:w="4545" w:type="dxa"/>
            <w:tcBorders>
              <w:bottom w:val="single" w:color="auto" w:sz="4" w:space="0"/>
            </w:tcBorders>
            <w:vAlign w:val="center"/>
          </w:tcPr>
          <w:p>
            <w:pPr>
              <w:pStyle w:val="9"/>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Times New Roman" w:hAnsi="Times New Roman" w:eastAsia="宋体"/>
                <w:sz w:val="21"/>
                <w:szCs w:val="21"/>
              </w:rPr>
            </w:pPr>
            <w:r>
              <w:rPr>
                <w:rFonts w:hint="eastAsia" w:ascii="Times New Roman" w:hAnsi="Times New Roman" w:eastAsia="宋体"/>
                <w:sz w:val="21"/>
                <w:szCs w:val="21"/>
              </w:rPr>
              <w:t>监测点漏拍造成车辆信息缺失</w:t>
            </w:r>
          </w:p>
        </w:tc>
        <w:tc>
          <w:tcPr>
            <w:tcW w:w="2257" w:type="dxa"/>
            <w:vMerge w:val="continue"/>
            <w:tcBorders>
              <w:bottom w:val="single" w:color="auto" w:sz="4" w:space="0"/>
            </w:tcBorders>
            <w:vAlign w:val="center"/>
          </w:tcPr>
          <w:p>
            <w:pPr>
              <w:pStyle w:val="9"/>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Times New Roman" w:hAnsi="Times New Roman" w:eastAsia="宋体"/>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94" w:type="dxa"/>
            <w:vMerge w:val="restart"/>
            <w:tcBorders>
              <w:top w:val="single" w:color="auto" w:sz="4" w:space="0"/>
            </w:tcBorders>
            <w:vAlign w:val="center"/>
          </w:tcPr>
          <w:p>
            <w:pPr>
              <w:pStyle w:val="9"/>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Times New Roman" w:hAnsi="Times New Roman" w:eastAsia="宋体"/>
                <w:sz w:val="21"/>
                <w:szCs w:val="21"/>
              </w:rPr>
            </w:pPr>
            <w:r>
              <w:rPr>
                <w:rFonts w:hint="eastAsia" w:ascii="Times New Roman" w:hAnsi="Times New Roman" w:eastAsia="宋体"/>
                <w:sz w:val="21"/>
                <w:szCs w:val="21"/>
              </w:rPr>
              <w:t>数据错误</w:t>
            </w:r>
          </w:p>
        </w:tc>
        <w:tc>
          <w:tcPr>
            <w:tcW w:w="4545" w:type="dxa"/>
            <w:tcBorders>
              <w:top w:val="single" w:color="auto" w:sz="4" w:space="0"/>
            </w:tcBorders>
            <w:vAlign w:val="center"/>
          </w:tcPr>
          <w:p>
            <w:pPr>
              <w:pStyle w:val="9"/>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Times New Roman" w:hAnsi="Times New Roman" w:eastAsia="宋体"/>
                <w:sz w:val="21"/>
                <w:szCs w:val="21"/>
              </w:rPr>
            </w:pPr>
            <w:r>
              <w:rPr>
                <w:rFonts w:hint="eastAsia" w:ascii="Times New Roman" w:hAnsi="Times New Roman" w:eastAsia="宋体"/>
                <w:sz w:val="21"/>
                <w:szCs w:val="21"/>
              </w:rPr>
              <w:t>车牌字符识别错误导致不符合车牌号编码规范</w:t>
            </w:r>
          </w:p>
        </w:tc>
        <w:tc>
          <w:tcPr>
            <w:tcW w:w="2257" w:type="dxa"/>
            <w:vMerge w:val="restart"/>
            <w:tcBorders>
              <w:top w:val="single" w:color="auto" w:sz="4" w:space="0"/>
            </w:tcBorders>
            <w:vAlign w:val="center"/>
          </w:tcPr>
          <w:p>
            <w:pPr>
              <w:pStyle w:val="9"/>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Times New Roman" w:hAnsi="Times New Roman" w:eastAsia="宋体"/>
                <w:sz w:val="21"/>
                <w:szCs w:val="21"/>
              </w:rPr>
            </w:pPr>
            <w:r>
              <w:rPr>
                <w:rFonts w:hint="eastAsia" w:ascii="Times New Roman" w:hAnsi="Times New Roman" w:eastAsia="宋体"/>
                <w:sz w:val="21"/>
                <w:szCs w:val="21"/>
              </w:rPr>
              <w:t>监控设备识别错误，车牌被遮挡，车牌有污渍，不清楚，天气因素等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94" w:type="dxa"/>
            <w:vMerge w:val="continue"/>
            <w:vAlign w:val="center"/>
          </w:tcPr>
          <w:p>
            <w:pPr>
              <w:pStyle w:val="9"/>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Times New Roman" w:hAnsi="Times New Roman" w:eastAsia="宋体"/>
                <w:sz w:val="21"/>
                <w:szCs w:val="21"/>
              </w:rPr>
            </w:pPr>
          </w:p>
        </w:tc>
        <w:tc>
          <w:tcPr>
            <w:tcW w:w="4545" w:type="dxa"/>
            <w:vAlign w:val="center"/>
          </w:tcPr>
          <w:p>
            <w:pPr>
              <w:pStyle w:val="9"/>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Times New Roman" w:hAnsi="Times New Roman" w:eastAsia="宋体"/>
                <w:sz w:val="21"/>
                <w:szCs w:val="21"/>
              </w:rPr>
            </w:pPr>
            <w:r>
              <w:rPr>
                <w:rFonts w:hint="eastAsia" w:ascii="Times New Roman" w:hAnsi="Times New Roman" w:eastAsia="宋体"/>
                <w:sz w:val="21"/>
                <w:szCs w:val="21"/>
              </w:rPr>
              <w:t>部分字符识别错误导致不同车牌被识别成同一车牌</w:t>
            </w:r>
          </w:p>
        </w:tc>
        <w:tc>
          <w:tcPr>
            <w:tcW w:w="2257" w:type="dxa"/>
            <w:vMerge w:val="continue"/>
            <w:vAlign w:val="center"/>
          </w:tcPr>
          <w:p>
            <w:pPr>
              <w:pStyle w:val="9"/>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Times New Roman" w:hAnsi="Times New Roman" w:eastAsia="宋体"/>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4" w:hRule="atLeast"/>
          <w:jc w:val="center"/>
        </w:trPr>
        <w:tc>
          <w:tcPr>
            <w:tcW w:w="1494" w:type="dxa"/>
            <w:tcBorders>
              <w:bottom w:val="single" w:color="auto" w:sz="8" w:space="0"/>
            </w:tcBorders>
            <w:vAlign w:val="center"/>
          </w:tcPr>
          <w:p>
            <w:pPr>
              <w:pStyle w:val="9"/>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Times New Roman" w:hAnsi="Times New Roman" w:eastAsia="宋体"/>
                <w:sz w:val="21"/>
                <w:szCs w:val="21"/>
              </w:rPr>
            </w:pPr>
            <w:r>
              <w:rPr>
                <w:rFonts w:hint="eastAsia" w:ascii="Times New Roman" w:hAnsi="Times New Roman" w:eastAsia="宋体"/>
                <w:sz w:val="21"/>
                <w:szCs w:val="21"/>
              </w:rPr>
              <w:t>数据异常</w:t>
            </w:r>
          </w:p>
        </w:tc>
        <w:tc>
          <w:tcPr>
            <w:tcW w:w="4545" w:type="dxa"/>
            <w:tcBorders>
              <w:bottom w:val="single" w:color="auto" w:sz="8" w:space="0"/>
            </w:tcBorders>
            <w:vAlign w:val="center"/>
          </w:tcPr>
          <w:p>
            <w:pPr>
              <w:pStyle w:val="9"/>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Times New Roman" w:hAnsi="Times New Roman" w:eastAsia="宋体"/>
                <w:sz w:val="21"/>
                <w:szCs w:val="21"/>
              </w:rPr>
            </w:pPr>
            <w:r>
              <w:rPr>
                <w:rFonts w:hint="eastAsia" w:ascii="Times New Roman" w:hAnsi="Times New Roman" w:eastAsia="宋体"/>
                <w:sz w:val="21"/>
                <w:szCs w:val="21"/>
              </w:rPr>
              <w:t>被识别为“未识别”、“0”等</w:t>
            </w:r>
          </w:p>
        </w:tc>
        <w:tc>
          <w:tcPr>
            <w:tcW w:w="2257" w:type="dxa"/>
            <w:vMerge w:val="continue"/>
            <w:tcBorders>
              <w:bottom w:val="single" w:color="auto" w:sz="8" w:space="0"/>
            </w:tcBorders>
            <w:vAlign w:val="center"/>
          </w:tcPr>
          <w:p>
            <w:pPr>
              <w:pStyle w:val="9"/>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Times New Roman" w:hAnsi="Times New Roman" w:eastAsia="宋体"/>
                <w:sz w:val="21"/>
                <w:szCs w:val="21"/>
              </w:rPr>
            </w:pPr>
          </w:p>
        </w:tc>
      </w:tr>
    </w:tbl>
    <w:p>
      <w:pPr>
        <w:pStyle w:val="9"/>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2</w:t>
      </w:r>
      <w:r>
        <w:rPr>
          <w:rFonts w:ascii="Times New Roman" w:hAnsi="Times New Roman" w:eastAsia="宋体"/>
          <w:sz w:val="21"/>
          <w:szCs w:val="21"/>
        </w:rPr>
        <w:t xml:space="preserve"> </w:t>
      </w:r>
      <w:r>
        <w:rPr>
          <w:rFonts w:hint="eastAsia" w:ascii="Times New Roman" w:hAnsi="Times New Roman" w:eastAsia="宋体"/>
          <w:sz w:val="21"/>
          <w:szCs w:val="21"/>
        </w:rPr>
        <w:t>数据预处理方法</w:t>
      </w:r>
    </w:p>
    <w:p>
      <w:pPr>
        <w:pStyle w:val="9"/>
        <w:pageBreakBefore w:val="0"/>
        <w:widowControl w:val="0"/>
        <w:numPr>
          <w:ilvl w:val="0"/>
          <w:numId w:val="2"/>
        </w:numPr>
        <w:kinsoku/>
        <w:wordWrap/>
        <w:overflowPunct/>
        <w:topLinePunct w:val="0"/>
        <w:autoSpaceDE/>
        <w:autoSpaceDN/>
        <w:bidi w:val="0"/>
        <w:adjustRightInd/>
        <w:snapToGrid/>
        <w:spacing w:line="240" w:lineRule="auto"/>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数据冗余类数据处理办法</w:t>
      </w:r>
    </w:p>
    <w:p>
      <w:pPr>
        <w:pStyle w:val="9"/>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textAlignment w:val="auto"/>
        <w:rPr>
          <w:rFonts w:ascii="Times New Roman" w:hAnsi="Times New Roman" w:eastAsia="宋体"/>
          <w:sz w:val="21"/>
          <w:szCs w:val="21"/>
        </w:rPr>
      </w:pPr>
      <w:r>
        <w:rPr>
          <w:rFonts w:hint="eastAsia" w:ascii="Times New Roman" w:hAnsi="Times New Roman" w:eastAsia="宋体"/>
          <w:sz w:val="21"/>
          <w:szCs w:val="21"/>
        </w:rPr>
        <w:t>数据冗余是本数据源中数据错误类型最多的，以同一卡口处较小时间段内记录了相同的车牌数据为主，因此为本节数据预处理的重点数据。针对此类数据提出数据预处理方法如下：</w:t>
      </w:r>
    </w:p>
    <w:p>
      <w:pPr>
        <w:pStyle w:val="9"/>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步骤1</w:t>
      </w:r>
      <w:r>
        <w:rPr>
          <w:rFonts w:ascii="Times New Roman" w:hAnsi="Times New Roman" w:eastAsia="宋体"/>
          <w:sz w:val="21"/>
          <w:szCs w:val="21"/>
        </w:rPr>
        <w:t xml:space="preserve"> </w:t>
      </w:r>
      <w:r>
        <w:rPr>
          <w:rFonts w:hint="eastAsia" w:ascii="Times New Roman" w:hAnsi="Times New Roman" w:eastAsia="宋体"/>
          <w:sz w:val="21"/>
          <w:szCs w:val="21"/>
        </w:rPr>
        <w:t>首先根据信号周期确定时间阈值，本文根据翼城县实际信号周期取平均时间阈值为</w:t>
      </w:r>
      <w:r>
        <w:rPr>
          <w:rFonts w:hint="eastAsia" w:ascii="Times New Roman" w:hAnsi="Times New Roman" w:eastAsia="宋体"/>
          <w:position w:val="-6"/>
          <w:sz w:val="21"/>
          <w:szCs w:val="21"/>
        </w:rPr>
        <w:object>
          <v:shape id="_x0000_i1025" o:spt="75" type="#_x0000_t75" style="height:13.95pt;width:42.95pt;" o:ole="t" filled="f" o:preferrelative="t" stroked="f" coordsize="21600,21600">
            <v:path/>
            <v:fill on="f" focussize="0,0"/>
            <v:stroke on="f"/>
            <v:imagedata r:id="rId5" o:title=""/>
            <o:lock v:ext="edit" aspectratio="f"/>
            <w10:wrap type="none"/>
            <w10:anchorlock/>
          </v:shape>
          <o:OLEObject Type="Embed" ProgID="Equation.DSMT4" ShapeID="_x0000_i1025" DrawAspect="Content" ObjectID="_1468075725" r:id="rId4">
            <o:LockedField>false</o:LockedField>
          </o:OLEObject>
        </w:object>
      </w:r>
      <w:r>
        <w:rPr>
          <w:rFonts w:hint="eastAsia" w:ascii="Times New Roman" w:hAnsi="Times New Roman" w:eastAsia="宋体"/>
          <w:sz w:val="21"/>
          <w:szCs w:val="21"/>
        </w:rPr>
        <w:t>。</w:t>
      </w:r>
    </w:p>
    <w:p>
      <w:pPr>
        <w:pStyle w:val="9"/>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步骤</w:t>
      </w:r>
      <w:r>
        <w:rPr>
          <w:rFonts w:ascii="Times New Roman" w:hAnsi="Times New Roman" w:eastAsia="宋体"/>
          <w:sz w:val="21"/>
          <w:szCs w:val="21"/>
        </w:rPr>
        <w:t xml:space="preserve"> </w:t>
      </w:r>
      <w:r>
        <w:rPr>
          <w:rFonts w:hint="eastAsia" w:ascii="Times New Roman" w:hAnsi="Times New Roman" w:eastAsia="宋体"/>
          <w:sz w:val="21"/>
          <w:szCs w:val="21"/>
        </w:rPr>
        <w:t>2</w:t>
      </w:r>
      <w:r>
        <w:rPr>
          <w:rFonts w:ascii="Times New Roman" w:hAnsi="Times New Roman" w:eastAsia="宋体"/>
          <w:sz w:val="21"/>
          <w:szCs w:val="21"/>
        </w:rPr>
        <w:t xml:space="preserve"> </w:t>
      </w:r>
      <w:r>
        <w:rPr>
          <w:rFonts w:hint="eastAsia" w:ascii="Times New Roman" w:hAnsi="Times New Roman" w:eastAsia="宋体"/>
          <w:sz w:val="21"/>
          <w:szCs w:val="21"/>
        </w:rPr>
        <w:t>假设车辆第一次通过卡口①的时间为</w:t>
      </w:r>
      <w:r>
        <w:rPr>
          <w:rFonts w:hint="eastAsia" w:ascii="Times New Roman" w:hAnsi="Times New Roman" w:eastAsia="宋体"/>
          <w:position w:val="-12"/>
          <w:sz w:val="21"/>
          <w:szCs w:val="21"/>
        </w:rPr>
        <w:object>
          <v:shape id="_x0000_i1026" o:spt="75" type="#_x0000_t75" style="height:18pt;width:11pt;" o:ole="t" filled="f" o:preferrelative="t" stroked="f" coordsize="21600,21600">
            <v:path/>
            <v:fill on="f" focussize="0,0"/>
            <v:stroke on="f"/>
            <v:imagedata r:id="rId7" o:title=""/>
            <o:lock v:ext="edit" aspectratio="f"/>
            <w10:wrap type="none"/>
            <w10:anchorlock/>
          </v:shape>
          <o:OLEObject Type="Embed" ProgID="Equation.DSMT4" ShapeID="_x0000_i1026" DrawAspect="Content" ObjectID="_1468075726" r:id="rId6">
            <o:LockedField>false</o:LockedField>
          </o:OLEObject>
        </w:object>
      </w:r>
      <w:r>
        <w:rPr>
          <w:rFonts w:hint="eastAsia" w:ascii="Times New Roman" w:hAnsi="Times New Roman" w:eastAsia="宋体"/>
          <w:position w:val="-12"/>
          <w:sz w:val="21"/>
          <w:szCs w:val="21"/>
        </w:rPr>
        <w:t>，</w:t>
      </w:r>
      <w:r>
        <w:rPr>
          <w:rFonts w:hint="eastAsia" w:ascii="Times New Roman" w:hAnsi="Times New Roman" w:eastAsia="宋体"/>
          <w:sz w:val="21"/>
          <w:szCs w:val="21"/>
        </w:rPr>
        <w:t>第二次通过卡口①的时间为</w:t>
      </w:r>
      <w:r>
        <w:rPr>
          <w:rFonts w:hint="eastAsia" w:ascii="Times New Roman" w:hAnsi="Times New Roman" w:eastAsia="宋体"/>
          <w:position w:val="-12"/>
          <w:sz w:val="21"/>
          <w:szCs w:val="21"/>
        </w:rPr>
        <w:object>
          <v:shape id="_x0000_i1027" o:spt="75" type="#_x0000_t75" style="height:18pt;width:11pt;" o:ole="t" filled="f" o:preferrelative="t" stroked="f" coordsize="21600,21600">
            <v:path/>
            <v:fill on="f" focussize="0,0"/>
            <v:stroke on="f"/>
            <v:imagedata r:id="rId9" o:title=""/>
            <o:lock v:ext="edit" aspectratio="f"/>
            <w10:wrap type="none"/>
            <w10:anchorlock/>
          </v:shape>
          <o:OLEObject Type="Embed" ProgID="Equation.DSMT4" ShapeID="_x0000_i1027" DrawAspect="Content" ObjectID="_1468075727" r:id="rId8">
            <o:LockedField>false</o:LockedField>
          </o:OLEObject>
        </w:object>
      </w:r>
      <w:r>
        <w:rPr>
          <w:rFonts w:hint="eastAsia" w:ascii="Times New Roman" w:hAnsi="Times New Roman" w:eastAsia="宋体"/>
          <w:sz w:val="21"/>
          <w:szCs w:val="21"/>
        </w:rPr>
        <w:t>，若</w:t>
      </w:r>
      <w:r>
        <w:rPr>
          <w:rFonts w:hint="eastAsia" w:ascii="Times New Roman" w:hAnsi="Times New Roman" w:eastAsia="宋体"/>
          <w:position w:val="-12"/>
          <w:sz w:val="21"/>
          <w:szCs w:val="21"/>
        </w:rPr>
        <w:object>
          <v:shape id="_x0000_i1028" o:spt="75" alt="" type="#_x0000_t75" style="height:18pt;width:42.95pt;" o:ole="t" filled="f" o:preferrelative="t" stroked="f" coordsize="21600,21600">
            <v:path/>
            <v:fill on="f" focussize="0,0"/>
            <v:stroke on="f"/>
            <v:imagedata r:id="rId11" o:title=""/>
            <o:lock v:ext="edit" aspectratio="f"/>
            <w10:wrap type="none"/>
            <w10:anchorlock/>
          </v:shape>
          <o:OLEObject Type="Embed" ProgID="Equation.DSMT4" ShapeID="_x0000_i1028" DrawAspect="Content" ObjectID="_1468075728" r:id="rId10">
            <o:LockedField>false</o:LockedField>
          </o:OLEObject>
        </w:object>
      </w:r>
      <w:r>
        <w:rPr>
          <w:rFonts w:hint="eastAsia" w:ascii="Times New Roman" w:hAnsi="Times New Roman" w:eastAsia="宋体"/>
          <w:sz w:val="21"/>
          <w:szCs w:val="21"/>
        </w:rPr>
        <w:t>，则判定为冗余车辆，取</w:t>
      </w:r>
      <w:r>
        <w:rPr>
          <w:rFonts w:hint="eastAsia" w:ascii="Times New Roman" w:hAnsi="Times New Roman" w:eastAsia="宋体"/>
          <w:position w:val="-12"/>
          <w:sz w:val="21"/>
          <w:szCs w:val="21"/>
        </w:rPr>
        <w:object>
          <v:shape id="_x0000_i1029" o:spt="75" type="#_x0000_t75" style="height:18pt;width:11pt;" o:ole="t" filled="f" o:preferrelative="t" stroked="f" coordsize="21600,21600">
            <v:path/>
            <v:fill on="f" focussize="0,0"/>
            <v:stroke on="f"/>
            <v:imagedata r:id="rId9" o:title=""/>
            <o:lock v:ext="edit" aspectratio="f"/>
            <w10:wrap type="none"/>
            <w10:anchorlock/>
          </v:shape>
          <o:OLEObject Type="Embed" ProgID="Equation.DSMT4" ShapeID="_x0000_i1029" DrawAspect="Content" ObjectID="_1468075729" r:id="rId12">
            <o:LockedField>false</o:LockedField>
          </o:OLEObject>
        </w:object>
      </w:r>
      <w:r>
        <w:rPr>
          <w:rFonts w:hint="eastAsia" w:ascii="Times New Roman" w:hAnsi="Times New Roman" w:eastAsia="宋体"/>
          <w:sz w:val="21"/>
          <w:szCs w:val="21"/>
        </w:rPr>
        <w:t>作为车辆通过卡口①的时间。</w:t>
      </w:r>
    </w:p>
    <w:p>
      <w:pPr>
        <w:pStyle w:val="9"/>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步骤</w:t>
      </w:r>
      <w:r>
        <w:rPr>
          <w:rFonts w:ascii="Times New Roman" w:hAnsi="Times New Roman" w:eastAsia="宋体"/>
          <w:sz w:val="21"/>
          <w:szCs w:val="21"/>
        </w:rPr>
        <w:t xml:space="preserve"> </w:t>
      </w:r>
      <w:r>
        <w:rPr>
          <w:rFonts w:hint="eastAsia" w:ascii="Times New Roman" w:hAnsi="Times New Roman" w:eastAsia="宋体"/>
          <w:sz w:val="21"/>
          <w:szCs w:val="21"/>
        </w:rPr>
        <w:t>3</w:t>
      </w:r>
      <w:r>
        <w:rPr>
          <w:rFonts w:ascii="Times New Roman" w:hAnsi="Times New Roman" w:eastAsia="宋体"/>
          <w:sz w:val="21"/>
          <w:szCs w:val="21"/>
        </w:rPr>
        <w:t xml:space="preserve"> </w:t>
      </w:r>
      <w:r>
        <w:rPr>
          <w:rFonts w:hint="eastAsia" w:ascii="Times New Roman" w:hAnsi="Times New Roman" w:eastAsia="宋体"/>
          <w:sz w:val="21"/>
          <w:szCs w:val="21"/>
        </w:rPr>
        <w:t>如果存在多次重复值，则重复步骤2，直至</w:t>
      </w:r>
      <w:r>
        <w:rPr>
          <w:rFonts w:hint="eastAsia" w:ascii="Times New Roman" w:hAnsi="Times New Roman" w:eastAsia="宋体"/>
          <w:position w:val="-12"/>
          <w:sz w:val="21"/>
          <w:szCs w:val="21"/>
        </w:rPr>
        <w:object>
          <v:shape id="_x0000_i1030" o:spt="75" type="#_x0000_t75" style="height:18pt;width:49pt;" o:ole="t" filled="f" o:preferrelative="t" stroked="f" coordsize="21600,21600">
            <v:path/>
            <v:fill on="f" focussize="0,0"/>
            <v:stroke on="f"/>
            <v:imagedata r:id="rId14" o:title=""/>
            <o:lock v:ext="edit" aspectratio="f"/>
            <w10:wrap type="none"/>
            <w10:anchorlock/>
          </v:shape>
          <o:OLEObject Type="Embed" ProgID="Equation.DSMT4" ShapeID="_x0000_i1030" DrawAspect="Content" ObjectID="_1468075730" r:id="rId13">
            <o:LockedField>false</o:LockedField>
          </o:OLEObject>
        </w:object>
      </w:r>
      <w:r>
        <w:rPr>
          <w:rFonts w:hint="eastAsia" w:ascii="Times New Roman" w:hAnsi="Times New Roman" w:eastAsia="宋体"/>
          <w:sz w:val="21"/>
          <w:szCs w:val="21"/>
        </w:rPr>
        <w:t>，取</w:t>
      </w:r>
      <w:r>
        <w:rPr>
          <w:rFonts w:hint="eastAsia" w:ascii="Times New Roman" w:hAnsi="Times New Roman" w:eastAsia="宋体"/>
          <w:position w:val="-12"/>
          <w:sz w:val="21"/>
          <w:szCs w:val="21"/>
        </w:rPr>
        <w:object>
          <v:shape id="_x0000_i1031" o:spt="75" type="#_x0000_t75" style="height:18pt;width:11pt;" o:ole="t" filled="f" o:preferrelative="t" stroked="f" coordsize="21600,21600">
            <v:path/>
            <v:fill on="f" focussize="0,0"/>
            <v:stroke on="f"/>
            <v:imagedata r:id="rId16" o:title=""/>
            <o:lock v:ext="edit" aspectratio="f"/>
            <w10:wrap type="none"/>
            <w10:anchorlock/>
          </v:shape>
          <o:OLEObject Type="Embed" ProgID="Equation.DSMT4" ShapeID="_x0000_i1031" DrawAspect="Content" ObjectID="_1468075731" r:id="rId15">
            <o:LockedField>false</o:LockedField>
          </o:OLEObject>
        </w:object>
      </w:r>
      <w:r>
        <w:rPr>
          <w:rFonts w:hint="eastAsia" w:ascii="Times New Roman" w:hAnsi="Times New Roman" w:eastAsia="宋体"/>
          <w:sz w:val="21"/>
          <w:szCs w:val="21"/>
        </w:rPr>
        <w:t>作为车辆通过卡口的时间，同时剔除冗余值。</w:t>
      </w:r>
    </w:p>
    <w:p>
      <w:pPr>
        <w:pStyle w:val="9"/>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步骤 4</w:t>
      </w:r>
      <w:r>
        <w:rPr>
          <w:rFonts w:ascii="Times New Roman" w:hAnsi="Times New Roman" w:eastAsia="宋体"/>
          <w:sz w:val="21"/>
          <w:szCs w:val="21"/>
        </w:rPr>
        <w:t xml:space="preserve"> </w:t>
      </w:r>
      <w:r>
        <w:rPr>
          <w:rFonts w:hint="eastAsia" w:ascii="Times New Roman" w:hAnsi="Times New Roman" w:eastAsia="宋体"/>
          <w:sz w:val="21"/>
          <w:szCs w:val="21"/>
        </w:rPr>
        <w:t>遍历所有车牌信息，按时间顺序，重复步骤2、3，直至无冗余车牌信息。</w:t>
      </w:r>
    </w:p>
    <w:p>
      <w:pPr>
        <w:pStyle w:val="9"/>
        <w:pageBreakBefore w:val="0"/>
        <w:widowControl w:val="0"/>
        <w:numPr>
          <w:ilvl w:val="0"/>
          <w:numId w:val="2"/>
        </w:numPr>
        <w:kinsoku/>
        <w:wordWrap/>
        <w:overflowPunct/>
        <w:topLinePunct w:val="0"/>
        <w:autoSpaceDE/>
        <w:autoSpaceDN/>
        <w:bidi w:val="0"/>
        <w:adjustRightInd/>
        <w:snapToGrid/>
        <w:spacing w:line="240" w:lineRule="auto"/>
        <w:ind w:left="0" w:leftChars="0" w:firstLine="420" w:firstLineChars="200"/>
        <w:textAlignment w:val="auto"/>
        <w:rPr>
          <w:rFonts w:hint="eastAsia" w:ascii="Times New Roman" w:hAnsi="Times New Roman" w:eastAsia="宋体"/>
          <w:sz w:val="21"/>
          <w:szCs w:val="21"/>
        </w:rPr>
      </w:pPr>
      <w:r>
        <w:rPr>
          <w:rFonts w:hint="eastAsia" w:ascii="Times New Roman" w:hAnsi="Times New Roman" w:eastAsia="宋体"/>
          <w:sz w:val="21"/>
          <w:szCs w:val="21"/>
        </w:rPr>
        <w:t>同一车牌被识别为不同类型</w:t>
      </w:r>
    </w:p>
    <w:p>
      <w:pPr>
        <w:pStyle w:val="9"/>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200"/>
        <w:textAlignment w:val="auto"/>
        <w:rPr>
          <w:rFonts w:ascii="Times New Roman" w:hAnsi="Times New Roman" w:eastAsia="宋体"/>
          <w:sz w:val="21"/>
          <w:szCs w:val="21"/>
        </w:rPr>
      </w:pPr>
      <w:r>
        <w:rPr>
          <w:rFonts w:hint="eastAsia" w:ascii="Times New Roman" w:hAnsi="Times New Roman" w:eastAsia="宋体"/>
          <w:sz w:val="21"/>
          <w:szCs w:val="21"/>
        </w:rPr>
        <w:t>选取原始数据中的关键字段车牌号码和车牌种类，其中车牌种类分为01（黄牌打车）和02（蓝牌小车）。将车牌号升序排列，根据车牌号检索车牌种类，筛选出同一车牌号存在不同车牌种类的车牌号，若01类车牌数量明显大于02类车牌，则界定为识别错误，将该车牌划分为01类车牌，并将02修改填充为01，反之亦然。通过数据预处理结果发现，</w:t>
      </w:r>
      <w:r>
        <w:rPr>
          <w:rFonts w:hint="eastAsia" w:ascii="Times New Roman" w:hAnsi="Times New Roman" w:eastAsia="宋体"/>
          <w:b/>
          <w:sz w:val="21"/>
          <w:szCs w:val="21"/>
        </w:rPr>
        <w:t>此类错误较少，</w:t>
      </w:r>
      <w:r>
        <w:rPr>
          <w:rFonts w:hint="eastAsia" w:ascii="Times New Roman" w:hAnsi="Times New Roman" w:eastAsia="宋体"/>
          <w:sz w:val="21"/>
          <w:szCs w:val="21"/>
        </w:rPr>
        <w:t>按照此法修改车牌种类符合实际。</w:t>
      </w:r>
    </w:p>
    <w:p>
      <w:pPr>
        <w:pStyle w:val="9"/>
        <w:pageBreakBefore w:val="0"/>
        <w:widowControl w:val="0"/>
        <w:numPr>
          <w:ilvl w:val="0"/>
          <w:numId w:val="2"/>
        </w:numPr>
        <w:kinsoku/>
        <w:wordWrap/>
        <w:overflowPunct/>
        <w:topLinePunct w:val="0"/>
        <w:autoSpaceDE/>
        <w:autoSpaceDN/>
        <w:bidi w:val="0"/>
        <w:adjustRightInd/>
        <w:snapToGrid/>
        <w:spacing w:line="240" w:lineRule="auto"/>
        <w:ind w:left="0" w:leftChars="0" w:firstLine="420" w:firstLineChars="200"/>
        <w:textAlignment w:val="auto"/>
        <w:rPr>
          <w:rFonts w:ascii="Times New Roman" w:hAnsi="Times New Roman" w:eastAsia="宋体"/>
          <w:sz w:val="21"/>
          <w:szCs w:val="21"/>
        </w:rPr>
      </w:pPr>
      <w:r>
        <w:rPr>
          <w:rFonts w:hint="eastAsia" w:ascii="Times New Roman" w:hAnsi="Times New Roman" w:eastAsia="宋体"/>
          <w:sz w:val="21"/>
          <w:szCs w:val="21"/>
        </w:rPr>
        <w:t>仅出现过一次的车牌</w:t>
      </w:r>
    </w:p>
    <w:p>
      <w:pPr>
        <w:pStyle w:val="9"/>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由于</w:t>
      </w:r>
      <w:r>
        <w:rPr>
          <w:rFonts w:hint="eastAsia" w:ascii="Times New Roman" w:hAnsi="Times New Roman" w:eastAsia="宋体"/>
          <w:sz w:val="21"/>
          <w:szCs w:val="21"/>
          <w:lang w:val="en-US" w:eastAsia="zh-CN"/>
        </w:rPr>
        <w:t>该类数据</w:t>
      </w:r>
      <w:r>
        <w:rPr>
          <w:rFonts w:hint="eastAsia" w:ascii="Times New Roman" w:hAnsi="Times New Roman" w:eastAsia="宋体"/>
          <w:sz w:val="21"/>
          <w:szCs w:val="21"/>
        </w:rPr>
        <w:t>没有可对比性，因此本文选择剔除此类数据，仅对存在多次出行信息但缺失部分出行信息的车辆实现轨迹重构。</w:t>
      </w:r>
    </w:p>
    <w:p>
      <w:pPr>
        <w:pStyle w:val="9"/>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p>
    <w:p>
      <w:pPr>
        <w:pStyle w:val="9"/>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p>
    <w:p>
      <w:pPr>
        <w:pStyle w:val="9"/>
        <w:pageBreakBefore w:val="0"/>
        <w:widowControl w:val="0"/>
        <w:numPr>
          <w:ilvl w:val="0"/>
          <w:numId w:val="1"/>
        </w:numPr>
        <w:kinsoku/>
        <w:wordWrap/>
        <w:overflowPunct/>
        <w:topLinePunct w:val="0"/>
        <w:autoSpaceDE/>
        <w:autoSpaceDN/>
        <w:bidi w:val="0"/>
        <w:adjustRightInd/>
        <w:snapToGrid/>
        <w:spacing w:line="240" w:lineRule="auto"/>
        <w:ind w:firstLineChars="0"/>
        <w:textAlignment w:val="auto"/>
        <w:rPr>
          <w:rFonts w:ascii="Times New Roman" w:hAnsi="Times New Roman" w:eastAsia="宋体"/>
          <w:sz w:val="21"/>
          <w:szCs w:val="21"/>
        </w:rPr>
      </w:pPr>
      <w:r>
        <w:rPr>
          <w:rFonts w:hint="eastAsia" w:ascii="Times New Roman" w:hAnsi="Times New Roman" w:eastAsia="宋体"/>
          <w:sz w:val="21"/>
          <w:szCs w:val="21"/>
        </w:rPr>
        <w:t>车辆出行路径提取方法</w:t>
      </w:r>
    </w:p>
    <w:p>
      <w:pPr>
        <w:pStyle w:val="9"/>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1</w:t>
      </w:r>
      <w:r>
        <w:rPr>
          <w:rFonts w:ascii="Times New Roman" w:hAnsi="Times New Roman" w:eastAsia="宋体"/>
          <w:sz w:val="21"/>
          <w:szCs w:val="21"/>
        </w:rPr>
        <w:t xml:space="preserve"> </w:t>
      </w:r>
      <w:r>
        <w:rPr>
          <w:rFonts w:hint="eastAsia" w:ascii="Times New Roman" w:hAnsi="Times New Roman" w:eastAsia="宋体"/>
          <w:sz w:val="21"/>
          <w:szCs w:val="21"/>
        </w:rPr>
        <w:t>道路网拓扑模型构建</w:t>
      </w:r>
    </w:p>
    <w:p>
      <w:pPr>
        <w:pStyle w:val="9"/>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对路径问题分析求解，首先需要将路网抽象为由自由节点和边共同组成的拓扑关系网络</w:t>
      </w:r>
      <w:r>
        <w:rPr>
          <w:rFonts w:ascii="Times New Roman" w:hAnsi="Times New Roman" w:eastAsia="宋体"/>
          <w:position w:val="-10"/>
          <w:sz w:val="21"/>
          <w:szCs w:val="21"/>
        </w:rPr>
        <w:object>
          <v:shape id="_x0000_i1122" o:spt="75" type="#_x0000_t75" style="height:16.2pt;width:54pt;" o:ole="t" filled="f" o:preferrelative="t" stroked="f" coordsize="21600,21600">
            <v:path/>
            <v:fill on="f" focussize="0,0"/>
            <v:stroke on="f" joinstyle="miter"/>
            <v:imagedata r:id="rId18" o:title=""/>
            <o:lock v:ext="edit" aspectratio="t"/>
            <w10:wrap type="none"/>
            <w10:anchorlock/>
          </v:shape>
          <o:OLEObject Type="Embed" ProgID="Equation.DSMT4" ShapeID="_x0000_i1122" DrawAspect="Content" ObjectID="_1468075732" r:id="rId17">
            <o:LockedField>false</o:LockedField>
          </o:OLEObject>
        </w:object>
      </w:r>
      <w:r>
        <w:rPr>
          <w:rFonts w:hint="eastAsia" w:ascii="Times New Roman" w:hAnsi="Times New Roman" w:eastAsia="宋体"/>
          <w:sz w:val="21"/>
          <w:szCs w:val="21"/>
        </w:rPr>
        <w:t>，</w:t>
      </w:r>
      <w:r>
        <w:rPr>
          <w:rFonts w:hint="eastAsia" w:ascii="Times New Roman" w:hAnsi="Times New Roman" w:eastAsia="宋体"/>
          <w:sz w:val="21"/>
          <w:szCs w:val="21"/>
          <w:lang w:val="en-US" w:eastAsia="zh-CN"/>
        </w:rPr>
        <w:t>V为图G的顶点，即路网节点，E为图的边，即路网的路段。</w:t>
      </w:r>
      <w:r>
        <w:rPr>
          <w:rFonts w:hint="eastAsia" w:ascii="Times New Roman" w:hAnsi="Times New Roman" w:eastAsia="宋体"/>
          <w:sz w:val="21"/>
          <w:szCs w:val="21"/>
        </w:rPr>
        <w:t>图1所示即为所在城市路网，其中粗实线表示主干道路，细实线表示次干路或支路及某些小区内部道路，蓝色节点表示主要交叉口。由于路网中某些交叉口车流量较大，通常会在交叉口各个进口道位置安装车牌识别装备，因此车牌识别数据中经常会出现同一个交叉口短时间内有多条数据，本文选择将同一交叉口不同方向的数据统一合并成总的交叉口数据并在原始数据中保留流向。</w:t>
      </w:r>
    </w:p>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ascii="Times New Roman" w:hAnsi="Times New Roman" w:eastAsia="宋体"/>
          <w:sz w:val="21"/>
          <w:szCs w:val="21"/>
        </w:rPr>
        <w:object>
          <v:shape id="_x0000_i1032" o:spt="75" type="#_x0000_t75" style="height:172.8pt;width:414.6pt;" o:ole="t" filled="f" o:preferrelative="t" stroked="f" coordsize="21600,21600">
            <v:path/>
            <v:fill on="f" focussize="0,0"/>
            <v:stroke on="f" joinstyle="miter"/>
            <v:imagedata r:id="rId20" o:title=""/>
            <o:lock v:ext="edit" aspectratio="t"/>
            <w10:wrap type="none"/>
            <w10:anchorlock/>
          </v:shape>
          <o:OLEObject Type="Embed" ProgID="Visio.Drawing.15" ShapeID="_x0000_i1032" DrawAspect="Content" ObjectID="_1468075733" r:id="rId19">
            <o:LockedField>false</o:LockedField>
          </o:OLEObject>
        </w:object>
      </w:r>
    </w:p>
    <w:p>
      <w:pPr>
        <w:pStyle w:val="9"/>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图1</w:t>
      </w:r>
      <w:r>
        <w:rPr>
          <w:rFonts w:ascii="Times New Roman" w:hAnsi="Times New Roman" w:eastAsia="宋体"/>
          <w:sz w:val="21"/>
          <w:szCs w:val="21"/>
        </w:rPr>
        <w:t xml:space="preserve"> </w:t>
      </w:r>
    </w:p>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p>
    <w:p>
      <w:pPr>
        <w:pStyle w:val="9"/>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2</w:t>
      </w:r>
      <w:r>
        <w:rPr>
          <w:rFonts w:ascii="Times New Roman" w:hAnsi="Times New Roman" w:eastAsia="宋体"/>
          <w:sz w:val="21"/>
          <w:szCs w:val="21"/>
        </w:rPr>
        <w:t xml:space="preserve"> </w:t>
      </w:r>
      <w:r>
        <w:rPr>
          <w:rFonts w:hint="eastAsia" w:ascii="Times New Roman" w:hAnsi="Times New Roman" w:eastAsia="宋体"/>
          <w:sz w:val="21"/>
          <w:szCs w:val="21"/>
        </w:rPr>
        <w:t>提取车辆行驶路径的步骤</w:t>
      </w:r>
    </w:p>
    <w:p>
      <w:pPr>
        <w:pStyle w:val="9"/>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步骤 1</w:t>
      </w:r>
      <w:r>
        <w:rPr>
          <w:rFonts w:ascii="Times New Roman" w:hAnsi="Times New Roman" w:eastAsia="宋体"/>
          <w:sz w:val="21"/>
          <w:szCs w:val="21"/>
        </w:rPr>
        <w:t xml:space="preserve"> </w:t>
      </w:r>
      <w:r>
        <w:rPr>
          <w:rFonts w:hint="eastAsia" w:ascii="Times New Roman" w:hAnsi="Times New Roman" w:eastAsia="宋体"/>
          <w:sz w:val="21"/>
          <w:szCs w:val="21"/>
        </w:rPr>
        <w:t>基于相邻节点通行时间阈值的子路径切割</w:t>
      </w:r>
    </w:p>
    <w:p>
      <w:pPr>
        <w:pStyle w:val="9"/>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通过相邻交叉口路段长度与平均行程速度的比值，确定各相邻交叉口间的平均通行时间</w:t>
      </w:r>
      <w:r>
        <w:rPr>
          <w:rFonts w:hint="eastAsia" w:ascii="Times New Roman" w:hAnsi="Times New Roman" w:eastAsia="宋体"/>
          <w:position w:val="-14"/>
          <w:sz w:val="21"/>
          <w:szCs w:val="21"/>
        </w:rPr>
        <w:object>
          <v:shape id="_x0000_i1037" o:spt="75" type="#_x0000_t75" style="height:19pt;width:13pt;" o:ole="t" filled="f" o:preferrelative="t" stroked="f" coordsize="21600,21600">
            <v:path/>
            <v:fill on="f" focussize="0,0"/>
            <v:stroke on="f"/>
            <v:imagedata r:id="rId22" o:title=""/>
            <o:lock v:ext="edit" aspectratio="f"/>
            <w10:wrap type="none"/>
            <w10:anchorlock/>
          </v:shape>
          <o:OLEObject Type="Embed" ProgID="Equation.DSMT4" ShapeID="_x0000_i1037" DrawAspect="Content" ObjectID="_1468075734" r:id="rId21">
            <o:LockedField>false</o:LockedField>
          </o:OLEObject>
        </w:object>
      </w:r>
      <w:r>
        <w:rPr>
          <w:rFonts w:hint="eastAsia" w:ascii="Times New Roman" w:hAnsi="Times New Roman" w:eastAsia="宋体"/>
          <w:sz w:val="21"/>
          <w:szCs w:val="21"/>
        </w:rPr>
        <w:t>，将每辆车的行车记录按相邻节点的通行时间阈值B割分为不同的子路径。</w:t>
      </w:r>
    </w:p>
    <w:p>
      <w:pPr>
        <w:pStyle w:val="9"/>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其中，</w:t>
      </w:r>
      <w:r>
        <w:rPr>
          <w:rFonts w:hint="eastAsia" w:ascii="Times New Roman" w:hAnsi="Times New Roman" w:eastAsia="宋体"/>
          <w:position w:val="-16"/>
          <w:sz w:val="21"/>
          <w:szCs w:val="21"/>
        </w:rPr>
        <w:object>
          <v:shape id="_x0000_i1038" o:spt="75" type="#_x0000_t75" style="height:22pt;width:66pt;" o:ole="t" filled="f" o:preferrelative="t" stroked="f" coordsize="21600,21600">
            <v:path/>
            <v:fill on="f" focussize="0,0"/>
            <v:stroke on="f"/>
            <v:imagedata r:id="rId24" o:title=""/>
            <o:lock v:ext="edit" aspectratio="t"/>
            <w10:wrap type="none"/>
            <w10:anchorlock/>
          </v:shape>
          <o:OLEObject Type="Embed" ProgID="Equation.DSMT4" ShapeID="_x0000_i1038" DrawAspect="Content" ObjectID="_1468075735" r:id="rId23">
            <o:LockedField>false</o:LockedField>
          </o:OLEObject>
        </w:object>
      </w:r>
      <w:r>
        <w:rPr>
          <w:rFonts w:hint="eastAsia" w:ascii="Times New Roman" w:hAnsi="Times New Roman" w:eastAsia="宋体"/>
          <w:sz w:val="21"/>
          <w:szCs w:val="21"/>
        </w:rPr>
        <w:t xml:space="preserve"> ，</w:t>
      </w:r>
      <w:r>
        <w:rPr>
          <w:rFonts w:hint="eastAsia" w:ascii="Times New Roman" w:hAnsi="Times New Roman" w:eastAsia="宋体"/>
          <w:position w:val="-14"/>
          <w:sz w:val="21"/>
          <w:szCs w:val="21"/>
        </w:rPr>
        <w:object>
          <v:shape id="_x0000_i1039" o:spt="75" type="#_x0000_t75" style="height:19pt;width:51pt;" o:ole="t" filled="f" o:preferrelative="t" stroked="f" coordsize="21600,21600">
            <v:path/>
            <v:fill on="f" focussize="0,0"/>
            <v:stroke on="f"/>
            <v:imagedata r:id="rId26" o:title=""/>
            <o:lock v:ext="edit" aspectratio="t"/>
            <w10:wrap type="none"/>
            <w10:anchorlock/>
          </v:shape>
          <o:OLEObject Type="Embed" ProgID="Equation.DSMT4" ShapeID="_x0000_i1039" DrawAspect="Content" ObjectID="_1468075736" r:id="rId25">
            <o:LockedField>false</o:LockedField>
          </o:OLEObject>
        </w:object>
      </w:r>
      <w:r>
        <w:rPr>
          <w:rFonts w:hint="eastAsia" w:ascii="Times New Roman" w:hAnsi="Times New Roman" w:eastAsia="宋体"/>
          <w:sz w:val="21"/>
          <w:szCs w:val="21"/>
        </w:rPr>
        <w:t>。</w:t>
      </w:r>
    </w:p>
    <w:p>
      <w:pPr>
        <w:pStyle w:val="9"/>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szCs w:val="21"/>
          <w:lang w:eastAsia="zh-CN"/>
        </w:rPr>
      </w:pPr>
      <w:r>
        <w:rPr>
          <w:rFonts w:hint="eastAsia" w:ascii="Times New Roman" w:hAnsi="Times New Roman" w:eastAsia="宋体"/>
          <w:sz w:val="21"/>
          <w:szCs w:val="21"/>
        </w:rPr>
        <w:t>将数据按时间升序和车牌号升序排序后，取抓拍时间和车牌号作为关键字段，若相邻两条数据均为同一车牌号，则判断时间差，若</w:t>
      </w:r>
      <w:r>
        <w:rPr>
          <w:rFonts w:hint="eastAsia" w:ascii="Times New Roman" w:hAnsi="Times New Roman" w:eastAsia="宋体"/>
          <w:position w:val="-12"/>
          <w:sz w:val="21"/>
          <w:szCs w:val="21"/>
        </w:rPr>
        <w:object>
          <v:shape id="_x0000_i1040" o:spt="75" type="#_x0000_t75" style="height:18pt;width:57pt;" o:ole="t" filled="f" o:preferrelative="t" stroked="f" coordsize="21600,21600">
            <v:path/>
            <v:fill on="f" focussize="0,0"/>
            <v:stroke on="f"/>
            <v:imagedata r:id="rId28" o:title=""/>
            <o:lock v:ext="edit" aspectratio="t"/>
            <w10:wrap type="none"/>
            <w10:anchorlock/>
          </v:shape>
          <o:OLEObject Type="Embed" ProgID="Equation.DSMT4" ShapeID="_x0000_i1040" DrawAspect="Content" ObjectID="_1468075737" r:id="rId27">
            <o:LockedField>false</o:LockedField>
          </o:OLEObject>
        </w:object>
      </w:r>
      <w:r>
        <w:rPr>
          <w:rFonts w:hint="eastAsia" w:ascii="Times New Roman" w:hAnsi="Times New Roman" w:eastAsia="宋体"/>
          <w:sz w:val="21"/>
          <w:szCs w:val="21"/>
        </w:rPr>
        <w:t>，则以</w:t>
      </w:r>
      <w:r>
        <w:rPr>
          <w:rFonts w:hint="eastAsia" w:ascii="Times New Roman" w:hAnsi="Times New Roman" w:eastAsia="宋体"/>
          <w:position w:val="-12"/>
          <w:sz w:val="21"/>
          <w:szCs w:val="21"/>
        </w:rPr>
        <w:object>
          <v:shape id="_x0000_i1041" o:spt="75" type="#_x0000_t75" style="height:18pt;width:11pt;" o:ole="t" filled="f" o:preferrelative="t" stroked="f" coordsize="21600,21600">
            <v:path/>
            <v:fill on="f" focussize="0,0"/>
            <v:stroke on="f"/>
            <v:imagedata r:id="rId30" o:title=""/>
            <o:lock v:ext="edit" aspectratio="f"/>
            <w10:wrap type="none"/>
            <w10:anchorlock/>
          </v:shape>
          <o:OLEObject Type="Embed" ProgID="Equation.DSMT4" ShapeID="_x0000_i1041" DrawAspect="Content" ObjectID="_1468075738" r:id="rId29">
            <o:LockedField>false</o:LockedField>
          </o:OLEObject>
        </w:object>
      </w:r>
      <w:r>
        <w:rPr>
          <w:rFonts w:hint="eastAsia" w:ascii="Times New Roman" w:hAnsi="Times New Roman" w:eastAsia="宋体"/>
          <w:sz w:val="21"/>
          <w:szCs w:val="21"/>
        </w:rPr>
        <w:t>所在行为分界点切割为两个子路径</w:t>
      </w:r>
      <w:r>
        <w:rPr>
          <w:rFonts w:hint="eastAsia" w:ascii="Times New Roman" w:hAnsi="Times New Roman" w:eastAsia="宋体"/>
          <w:sz w:val="21"/>
          <w:szCs w:val="21"/>
          <w:lang w:eastAsia="zh-CN"/>
        </w:rPr>
        <w:t>。</w:t>
      </w:r>
    </w:p>
    <w:p>
      <w:pPr>
        <w:pStyle w:val="9"/>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步骤 2</w:t>
      </w:r>
      <w:r>
        <w:rPr>
          <w:rFonts w:hint="eastAsia" w:ascii="Times New Roman" w:hAnsi="Times New Roman" w:eastAsia="宋体"/>
          <w:sz w:val="21"/>
          <w:szCs w:val="21"/>
          <w:lang w:val="en-US" w:eastAsia="zh-CN"/>
        </w:rPr>
        <w:t xml:space="preserve"> </w:t>
      </w:r>
      <w:r>
        <w:rPr>
          <w:rFonts w:hint="eastAsia" w:ascii="Times New Roman" w:hAnsi="Times New Roman" w:eastAsia="宋体"/>
          <w:sz w:val="21"/>
          <w:szCs w:val="21"/>
        </w:rPr>
        <w:t>车辆行驶路径生成</w:t>
      </w:r>
    </w:p>
    <w:p>
      <w:pPr>
        <w:pStyle w:val="9"/>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每个车辆行驶路径即一组由点和时间构成以时间先后为顺序的二维序列，定义车辆行驶路径</w:t>
      </w:r>
      <w:r>
        <w:rPr>
          <w:rFonts w:hint="eastAsia" w:ascii="Times New Roman" w:hAnsi="Times New Roman" w:eastAsia="宋体"/>
          <w:position w:val="-12"/>
          <w:sz w:val="21"/>
          <w:szCs w:val="21"/>
        </w:rPr>
        <w:object>
          <v:shape id="_x0000_i1042" o:spt="75" type="#_x0000_t75" style="height:18pt;width:145pt;" o:ole="t" filled="f" o:preferrelative="t" stroked="f" coordsize="21600,21600">
            <v:path/>
            <v:fill on="f" focussize="0,0"/>
            <v:stroke on="f"/>
            <v:imagedata r:id="rId32" o:title=""/>
            <o:lock v:ext="edit" aspectratio="t"/>
            <w10:wrap type="none"/>
            <w10:anchorlock/>
          </v:shape>
          <o:OLEObject Type="Embed" ProgID="Equation.DSMT4" ShapeID="_x0000_i1042" DrawAspect="Content" ObjectID="_1468075739" r:id="rId31">
            <o:LockedField>false</o:LockedField>
          </o:OLEObject>
        </w:object>
      </w:r>
      <w:r>
        <w:rPr>
          <w:rFonts w:hint="eastAsia" w:ascii="Times New Roman" w:hAnsi="Times New Roman" w:eastAsia="宋体"/>
          <w:sz w:val="21"/>
          <w:szCs w:val="21"/>
        </w:rPr>
        <w:t>，其中</w:t>
      </w:r>
      <w:r>
        <w:rPr>
          <w:rFonts w:hint="eastAsia" w:ascii="Times New Roman" w:hAnsi="Times New Roman" w:eastAsia="宋体"/>
          <w:position w:val="-12"/>
          <w:sz w:val="21"/>
          <w:szCs w:val="21"/>
        </w:rPr>
        <w:object>
          <v:shape id="_x0000_i1043" o:spt="75" type="#_x0000_t75" style="height:18pt;width:13pt;" o:ole="t" filled="f" o:preferrelative="t" stroked="f" coordsize="21600,21600">
            <v:path/>
            <v:fill on="f" focussize="0,0"/>
            <v:stroke on="f"/>
            <v:imagedata r:id="rId34" o:title=""/>
            <o:lock v:ext="edit" aspectratio="f"/>
            <w10:wrap type="none"/>
            <w10:anchorlock/>
          </v:shape>
          <o:OLEObject Type="Embed" ProgID="Equation.DSMT4" ShapeID="_x0000_i1043" DrawAspect="Content" ObjectID="_1468075740" r:id="rId33">
            <o:LockedField>false</o:LockedField>
          </o:OLEObject>
        </w:object>
      </w:r>
      <w:r>
        <w:rPr>
          <w:rFonts w:hint="eastAsia" w:ascii="Times New Roman" w:hAnsi="Times New Roman" w:eastAsia="宋体"/>
          <w:sz w:val="21"/>
          <w:szCs w:val="21"/>
        </w:rPr>
        <w:t>表示车辆通过的卡口交叉口所在位置，即R</w:t>
      </w:r>
      <w:r>
        <w:rPr>
          <w:rFonts w:ascii="Times New Roman" w:hAnsi="Times New Roman" w:eastAsia="宋体"/>
          <w:sz w:val="21"/>
          <w:szCs w:val="21"/>
        </w:rPr>
        <w:t>OAD_ID</w:t>
      </w:r>
      <w:r>
        <w:rPr>
          <w:rFonts w:hint="eastAsia" w:ascii="Times New Roman" w:hAnsi="Times New Roman" w:eastAsia="宋体"/>
          <w:sz w:val="21"/>
          <w:szCs w:val="21"/>
        </w:rPr>
        <w:t>字段，</w:t>
      </w:r>
      <w:r>
        <w:rPr>
          <w:rFonts w:hint="eastAsia" w:ascii="Times New Roman" w:hAnsi="Times New Roman" w:eastAsia="宋体"/>
          <w:position w:val="-12"/>
          <w:sz w:val="21"/>
          <w:szCs w:val="21"/>
        </w:rPr>
        <w:object>
          <v:shape id="_x0000_i1044" o:spt="75" type="#_x0000_t75" style="height:18pt;width:9pt;" o:ole="t" filled="f" o:preferrelative="t" stroked="f" coordsize="21600,21600">
            <v:path/>
            <v:fill on="f" focussize="0,0"/>
            <v:stroke on="f"/>
            <v:imagedata r:id="rId36" o:title=""/>
            <o:lock v:ext="edit" aspectratio="f"/>
            <w10:wrap type="none"/>
            <w10:anchorlock/>
          </v:shape>
          <o:OLEObject Type="Embed" ProgID="Equation.DSMT4" ShapeID="_x0000_i1044" DrawAspect="Content" ObjectID="_1468075741" r:id="rId35">
            <o:LockedField>false</o:LockedField>
          </o:OLEObject>
        </w:object>
      </w:r>
      <w:r>
        <w:rPr>
          <w:rFonts w:hint="eastAsia" w:ascii="Times New Roman" w:hAnsi="Times New Roman" w:eastAsia="宋体"/>
          <w:sz w:val="21"/>
          <w:szCs w:val="21"/>
        </w:rPr>
        <w:t>表示车辆通过该交叉口的相应时间，即T</w:t>
      </w:r>
      <w:r>
        <w:rPr>
          <w:rFonts w:ascii="Times New Roman" w:hAnsi="Times New Roman" w:eastAsia="宋体"/>
          <w:sz w:val="21"/>
          <w:szCs w:val="21"/>
        </w:rPr>
        <w:t>IME</w:t>
      </w:r>
      <w:r>
        <w:rPr>
          <w:rFonts w:hint="eastAsia" w:ascii="Times New Roman" w:hAnsi="Times New Roman" w:eastAsia="宋体"/>
          <w:sz w:val="21"/>
          <w:szCs w:val="21"/>
        </w:rPr>
        <w:t>字段。</w:t>
      </w:r>
    </w:p>
    <w:p>
      <w:pPr>
        <w:pStyle w:val="9"/>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以车牌号为首要字段，将数据按照车牌号分组，时间作为排序条件，即可生成每一辆车经过的节点编号与时间序列，将该车辆的行驶路径写入空列表中。遍历所有车牌数据，将所有车辆的行驶路径逐一写入对应的空列表，结合</w:t>
      </w:r>
      <w:r>
        <w:rPr>
          <w:rFonts w:hint="eastAsia" w:ascii="Times New Roman" w:hAnsi="Times New Roman" w:eastAsia="宋体"/>
          <w:sz w:val="21"/>
          <w:szCs w:val="21"/>
          <w:lang w:val="en-US" w:eastAsia="zh-CN"/>
        </w:rPr>
        <w:t>实际</w:t>
      </w:r>
      <w:r>
        <w:rPr>
          <w:rFonts w:hint="eastAsia" w:ascii="Times New Roman" w:hAnsi="Times New Roman" w:eastAsia="宋体"/>
          <w:sz w:val="21"/>
          <w:szCs w:val="21"/>
        </w:rPr>
        <w:t>路网拓扑模型及各节点间的一次可达关系，生成对应的出行路径。</w:t>
      </w:r>
    </w:p>
    <w:p>
      <w:pPr>
        <w:pStyle w:val="9"/>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步骤</w:t>
      </w:r>
      <w:r>
        <w:rPr>
          <w:rFonts w:ascii="Times New Roman" w:hAnsi="Times New Roman" w:eastAsia="宋体"/>
          <w:sz w:val="21"/>
          <w:szCs w:val="21"/>
        </w:rPr>
        <w:t xml:space="preserve"> </w:t>
      </w:r>
      <w:r>
        <w:rPr>
          <w:rFonts w:hint="eastAsia" w:ascii="Times New Roman" w:hAnsi="Times New Roman" w:eastAsia="宋体"/>
          <w:sz w:val="21"/>
          <w:szCs w:val="21"/>
          <w:lang w:val="en-US" w:eastAsia="zh-CN"/>
        </w:rPr>
        <w:t>3</w:t>
      </w:r>
      <w:r>
        <w:rPr>
          <w:rFonts w:ascii="Times New Roman" w:hAnsi="Times New Roman" w:eastAsia="宋体"/>
          <w:sz w:val="21"/>
          <w:szCs w:val="21"/>
        </w:rPr>
        <w:t xml:space="preserve"> </w:t>
      </w:r>
      <w:r>
        <w:rPr>
          <w:rFonts w:hint="eastAsia" w:ascii="Times New Roman" w:hAnsi="Times New Roman" w:eastAsia="宋体"/>
          <w:sz w:val="21"/>
          <w:szCs w:val="21"/>
        </w:rPr>
        <w:t>路径序列异常判断和处理</w:t>
      </w:r>
    </w:p>
    <w:p>
      <w:pPr>
        <w:pStyle w:val="9"/>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由步骤</w:t>
      </w:r>
      <w:r>
        <w:rPr>
          <w:rFonts w:hint="eastAsia" w:ascii="Times New Roman" w:hAnsi="Times New Roman" w:eastAsia="宋体"/>
          <w:sz w:val="21"/>
          <w:szCs w:val="21"/>
          <w:lang w:val="en-US" w:eastAsia="zh-CN"/>
        </w:rPr>
        <w:t>2</w:t>
      </w:r>
      <w:r>
        <w:rPr>
          <w:rFonts w:hint="eastAsia" w:ascii="Times New Roman" w:hAnsi="Times New Roman" w:eastAsia="宋体"/>
          <w:sz w:val="21"/>
          <w:szCs w:val="21"/>
        </w:rPr>
        <w:t>提取得到每辆车的路径序列，根据路网拓扑图编号，判断路径序列是否为正常序列。正常序列中每两个相邻节点为一次可达节点，在邻接矩阵中表示为1。若该路径序列中相邻两节点非一次相连，则证明行驶路径中存在漏检节点，此时需根据后文提出的路径补全算法对其补充。</w:t>
      </w:r>
    </w:p>
    <w:p>
      <w:pPr>
        <w:pStyle w:val="9"/>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szCs w:val="21"/>
        </w:rPr>
      </w:pPr>
      <w:r>
        <w:rPr>
          <w:rFonts w:hint="eastAsia" w:ascii="Times New Roman" w:hAnsi="Times New Roman" w:eastAsia="宋体"/>
          <w:sz w:val="21"/>
          <w:szCs w:val="21"/>
        </w:rPr>
        <w:t>3</w:t>
      </w:r>
      <w:r>
        <w:rPr>
          <w:rFonts w:ascii="Times New Roman" w:hAnsi="Times New Roman" w:eastAsia="宋体"/>
          <w:sz w:val="21"/>
          <w:szCs w:val="21"/>
        </w:rPr>
        <w:t xml:space="preserve"> </w:t>
      </w:r>
      <w:r>
        <w:rPr>
          <w:rFonts w:hint="eastAsia" w:ascii="Times New Roman" w:hAnsi="Times New Roman" w:eastAsia="宋体"/>
          <w:sz w:val="21"/>
          <w:szCs w:val="21"/>
        </w:rPr>
        <w:t>基于多目标属性层次-熵权T</w:t>
      </w:r>
      <w:r>
        <w:rPr>
          <w:rFonts w:ascii="Times New Roman" w:hAnsi="Times New Roman" w:eastAsia="宋体"/>
          <w:sz w:val="21"/>
          <w:szCs w:val="21"/>
        </w:rPr>
        <w:t>OPSIS</w:t>
      </w:r>
      <w:r>
        <w:rPr>
          <w:rFonts w:hint="eastAsia" w:ascii="Times New Roman" w:hAnsi="Times New Roman" w:eastAsia="宋体"/>
          <w:sz w:val="21"/>
          <w:szCs w:val="21"/>
        </w:rPr>
        <w:t>车辆路径补全算法</w:t>
      </w:r>
    </w:p>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（1）问题描述</w:t>
      </w:r>
    </w:p>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由于车牌识别设备的局限性，导致机动车部分行驶路径缺失，路径不完善，经数据预处理发现路径缺失主要表现为以下两种情况：</w:t>
      </w:r>
    </w:p>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① 缺失路径为直线或缺失交叉口不超过两个</w:t>
      </w:r>
    </w:p>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ascii="Times New Roman" w:hAnsi="Times New Roman" w:eastAsia="宋体"/>
          <w:sz w:val="21"/>
          <w:szCs w:val="21"/>
        </w:rPr>
        <w:object>
          <v:shape id="_x0000_i1045" o:spt="75" type="#_x0000_t75" style="height:123.6pt;width:196.8pt;" o:ole="t" filled="f" o:preferrelative="t" stroked="f" coordsize="21600,21600">
            <v:path/>
            <v:fill on="f" focussize="0,0"/>
            <v:stroke on="f" joinstyle="miter"/>
            <v:imagedata r:id="rId38" o:title=""/>
            <o:lock v:ext="edit" aspectratio="t"/>
            <w10:wrap type="none"/>
            <w10:anchorlock/>
          </v:shape>
          <o:OLEObject Type="Embed" ProgID="Visio.Drawing.15" ShapeID="_x0000_i1045" DrawAspect="Content" ObjectID="_1468075742" r:id="rId37">
            <o:LockedField>false</o:LockedField>
          </o:OLEObject>
        </w:object>
      </w:r>
      <w:r>
        <w:rPr>
          <w:rFonts w:ascii="Times New Roman" w:hAnsi="Times New Roman" w:eastAsia="宋体"/>
          <w:sz w:val="21"/>
          <w:szCs w:val="21"/>
        </w:rPr>
        <w:t xml:space="preserve"> </w:t>
      </w:r>
      <w:r>
        <w:rPr>
          <w:rFonts w:ascii="Times New Roman" w:hAnsi="Times New Roman" w:eastAsia="宋体"/>
          <w:sz w:val="21"/>
          <w:szCs w:val="21"/>
        </w:rPr>
        <w:object>
          <v:shape id="_x0000_i1046" o:spt="75" type="#_x0000_t75" style="height:124.8pt;width:199.2pt;" o:ole="t" filled="f" o:preferrelative="t" stroked="f" coordsize="21600,21600">
            <v:path/>
            <v:fill on="f" focussize="0,0"/>
            <v:stroke on="f" joinstyle="miter"/>
            <v:imagedata r:id="rId40" o:title=""/>
            <o:lock v:ext="edit" aspectratio="t"/>
            <w10:wrap type="none"/>
            <w10:anchorlock/>
          </v:shape>
          <o:OLEObject Type="Embed" ProgID="Visio.Drawing.15" ShapeID="_x0000_i1046" DrawAspect="Content" ObjectID="_1468075743" r:id="rId39">
            <o:LockedField>false</o:LockedField>
          </o:OLEObject>
        </w:object>
      </w:r>
    </w:p>
    <w:p>
      <w:pPr>
        <w:pStyle w:val="9"/>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如上图所示，其中</w:t>
      </w:r>
      <w:r>
        <w:rPr>
          <w:rFonts w:hint="eastAsia" w:ascii="Times New Roman" w:hAnsi="Times New Roman" w:eastAsia="宋体"/>
          <w:position w:val="-6"/>
          <w:sz w:val="21"/>
          <w:szCs w:val="21"/>
        </w:rPr>
        <w:object>
          <v:shape id="_x0000_i1047" o:spt="75" type="#_x0000_t75" style="height:13.95pt;width:49pt;" o:ole="t" filled="f" o:preferrelative="t" stroked="f" coordsize="21600,21600">
            <v:path/>
            <v:fill on="f" focussize="0,0"/>
            <v:stroke on="f"/>
            <v:imagedata r:id="rId42" o:title=""/>
            <o:lock v:ext="edit" aspectratio="t"/>
            <w10:wrap type="none"/>
            <w10:anchorlock/>
          </v:shape>
          <o:OLEObject Type="Embed" ProgID="Equation.DSMT4" ShapeID="_x0000_i1047" DrawAspect="Content" ObjectID="_1468075744" r:id="rId41">
            <o:LockedField>false</o:LockedField>
          </o:OLEObject>
        </w:object>
      </w:r>
      <w:r>
        <w:rPr>
          <w:rFonts w:hint="eastAsia" w:ascii="Times New Roman" w:hAnsi="Times New Roman" w:eastAsia="宋体"/>
          <w:sz w:val="21"/>
          <w:szCs w:val="21"/>
        </w:rPr>
        <w:t>为已知交叉口，</w:t>
      </w:r>
      <w:r>
        <w:rPr>
          <w:rFonts w:hint="eastAsia" w:ascii="Times New Roman" w:hAnsi="Times New Roman" w:eastAsia="宋体"/>
          <w:position w:val="-6"/>
          <w:sz w:val="21"/>
          <w:szCs w:val="21"/>
        </w:rPr>
        <w:object>
          <v:shape id="_x0000_i1048" o:spt="75" type="#_x0000_t75" style="height:13.95pt;width:37pt;" o:ole="t" filled="f" o:preferrelative="t" stroked="f" coordsize="21600,21600">
            <v:path/>
            <v:fill on="f" focussize="0,0"/>
            <v:stroke on="f"/>
            <v:imagedata r:id="rId44" o:title=""/>
            <o:lock v:ext="edit" aspectratio="t"/>
            <w10:wrap type="none"/>
            <w10:anchorlock/>
          </v:shape>
          <o:OLEObject Type="Embed" ProgID="Equation.DSMT4" ShapeID="_x0000_i1048" DrawAspect="Content" ObjectID="_1468075745" r:id="rId43">
            <o:LockedField>false</o:LockedField>
          </o:OLEObject>
        </w:object>
      </w:r>
      <w:r>
        <w:rPr>
          <w:rFonts w:hint="eastAsia" w:ascii="Times New Roman" w:hAnsi="Times New Roman" w:eastAsia="宋体"/>
          <w:sz w:val="21"/>
          <w:szCs w:val="21"/>
        </w:rPr>
        <w:t>缺失一个交叉口，车辆离开</w:t>
      </w:r>
      <w:r>
        <w:rPr>
          <w:rFonts w:ascii="Times New Roman" w:hAnsi="Times New Roman" w:eastAsia="宋体"/>
          <w:sz w:val="21"/>
          <w:szCs w:val="21"/>
        </w:rPr>
        <w:tab/>
      </w:r>
      <w:r>
        <w:rPr>
          <w:rFonts w:ascii="Times New Roman" w:hAnsi="Times New Roman" w:eastAsia="宋体"/>
          <w:sz w:val="21"/>
          <w:szCs w:val="21"/>
        </w:rPr>
        <w:t>O</w:t>
      </w:r>
      <w:r>
        <w:rPr>
          <w:rFonts w:hint="eastAsia" w:ascii="Times New Roman" w:hAnsi="Times New Roman" w:eastAsia="宋体"/>
          <w:sz w:val="21"/>
          <w:szCs w:val="21"/>
        </w:rPr>
        <w:t>交叉口到达的下一个交叉口可以通过</w:t>
      </w:r>
      <w:r>
        <w:rPr>
          <w:rFonts w:hint="eastAsia" w:ascii="Times New Roman" w:hAnsi="Times New Roman" w:eastAsia="宋体"/>
          <w:position w:val="-4"/>
          <w:sz w:val="21"/>
          <w:szCs w:val="21"/>
        </w:rPr>
        <w:object>
          <v:shape id="_x0000_i1049" o:spt="75" type="#_x0000_t75" style="height:13pt;width:12pt;" o:ole="t" filled="f" o:preferrelative="t" stroked="f" coordsize="21600,21600">
            <v:path/>
            <v:fill on="f" focussize="0,0"/>
            <v:stroke on="f"/>
            <v:imagedata r:id="rId46" o:title=""/>
            <o:lock v:ext="edit" aspectratio="f"/>
            <w10:wrap type="none"/>
            <w10:anchorlock/>
          </v:shape>
          <o:OLEObject Type="Embed" ProgID="Equation.DSMT4" ShapeID="_x0000_i1049" DrawAspect="Content" ObjectID="_1468075746" r:id="rId45">
            <o:LockedField>false</o:LockedField>
          </o:OLEObject>
        </w:object>
      </w:r>
      <w:r>
        <w:rPr>
          <w:rFonts w:hint="eastAsia" w:ascii="Times New Roman" w:hAnsi="Times New Roman" w:eastAsia="宋体"/>
          <w:sz w:val="21"/>
          <w:szCs w:val="21"/>
        </w:rPr>
        <w:t>交叉口卡口检测位置的流向确定。</w:t>
      </w:r>
      <w:r>
        <w:rPr>
          <w:rFonts w:hint="eastAsia" w:ascii="Times New Roman" w:hAnsi="Times New Roman" w:eastAsia="宋体"/>
          <w:position w:val="-6"/>
          <w:sz w:val="21"/>
          <w:szCs w:val="21"/>
        </w:rPr>
        <w:object>
          <v:shape id="_x0000_i1050" o:spt="75" type="#_x0000_t75" style="height:13.95pt;width:37pt;" o:ole="t" filled="f" o:preferrelative="t" stroked="f" coordsize="21600,21600">
            <v:path/>
            <v:fill on="f" focussize="0,0"/>
            <v:stroke on="f"/>
            <v:imagedata r:id="rId48" o:title=""/>
            <o:lock v:ext="edit" aspectratio="t"/>
            <w10:wrap type="none"/>
            <w10:anchorlock/>
          </v:shape>
          <o:OLEObject Type="Embed" ProgID="Equation.DSMT4" ShapeID="_x0000_i1050" DrawAspect="Content" ObjectID="_1468075747" r:id="rId47">
            <o:LockedField>false</o:LockedField>
          </o:OLEObject>
        </w:object>
      </w:r>
      <w:r>
        <w:rPr>
          <w:rFonts w:hint="eastAsia" w:ascii="Times New Roman" w:hAnsi="Times New Roman" w:eastAsia="宋体"/>
          <w:sz w:val="21"/>
          <w:szCs w:val="21"/>
        </w:rPr>
        <w:t>根据速度阈值判断是否为直线路径，若满足速度关系，直接根据直线行驶补全行驶路径。</w:t>
      </w:r>
    </w:p>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②</w:t>
      </w:r>
      <w:r>
        <w:rPr>
          <w:rFonts w:ascii="Times New Roman" w:hAnsi="Times New Roman" w:eastAsia="宋体"/>
          <w:sz w:val="21"/>
          <w:szCs w:val="21"/>
        </w:rPr>
        <w:t xml:space="preserve"> </w:t>
      </w:r>
      <w:r>
        <w:rPr>
          <w:rFonts w:hint="eastAsia" w:ascii="Times New Roman" w:hAnsi="Times New Roman" w:eastAsia="宋体"/>
          <w:sz w:val="21"/>
          <w:szCs w:val="21"/>
        </w:rPr>
        <w:t>缺失交叉口数目多于两个</w:t>
      </w:r>
    </w:p>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ascii="Times New Roman" w:hAnsi="Times New Roman" w:eastAsia="宋体"/>
          <w:sz w:val="21"/>
          <w:szCs w:val="21"/>
        </w:rPr>
        <w:object>
          <v:shape id="_x0000_i1051" o:spt="75" type="#_x0000_t75" style="height:120.6pt;width:192pt;" o:ole="t" filled="f" o:preferrelative="t" stroked="f" coordsize="21600,21600">
            <v:path/>
            <v:fill on="f" focussize="0,0"/>
            <v:stroke on="f" joinstyle="miter"/>
            <v:imagedata r:id="rId50" o:title=""/>
            <o:lock v:ext="edit" aspectratio="t"/>
            <w10:wrap type="none"/>
            <w10:anchorlock/>
          </v:shape>
          <o:OLEObject Type="Embed" ProgID="Visio.Drawing.15" ShapeID="_x0000_i1051" DrawAspect="Content" ObjectID="_1468075748" r:id="rId49">
            <o:LockedField>false</o:LockedField>
          </o:OLEObject>
        </w:object>
      </w:r>
      <w:r>
        <w:rPr>
          <w:rFonts w:ascii="Times New Roman" w:hAnsi="Times New Roman" w:eastAsia="宋体"/>
          <w:sz w:val="21"/>
          <w:szCs w:val="21"/>
        </w:rPr>
        <w:t xml:space="preserve"> </w:t>
      </w:r>
      <w:r>
        <w:rPr>
          <w:rFonts w:ascii="Times New Roman" w:hAnsi="Times New Roman" w:eastAsia="宋体"/>
          <w:sz w:val="21"/>
          <w:szCs w:val="21"/>
        </w:rPr>
        <w:object>
          <v:shape id="_x0000_i1052" o:spt="75" type="#_x0000_t75" style="height:122.4pt;width:195pt;" o:ole="t" filled="f" o:preferrelative="t" stroked="f" coordsize="21600,21600">
            <v:path/>
            <v:fill on="f" focussize="0,0"/>
            <v:stroke on="f" joinstyle="miter"/>
            <v:imagedata r:id="rId52" o:title=""/>
            <o:lock v:ext="edit" aspectratio="t"/>
            <w10:wrap type="none"/>
            <w10:anchorlock/>
          </v:shape>
          <o:OLEObject Type="Embed" ProgID="Visio.Drawing.15" ShapeID="_x0000_i1052" DrawAspect="Content" ObjectID="_1468075749" r:id="rId51">
            <o:LockedField>false</o:LockedField>
          </o:OLEObject>
        </w:object>
      </w:r>
    </w:p>
    <w:p>
      <w:pPr>
        <w:pStyle w:val="9"/>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szCs w:val="21"/>
        </w:rPr>
      </w:pPr>
      <w:r>
        <w:rPr>
          <w:rFonts w:hint="eastAsia" w:ascii="Times New Roman" w:hAnsi="Times New Roman" w:eastAsia="宋体"/>
          <w:sz w:val="21"/>
          <w:szCs w:val="21"/>
        </w:rPr>
        <w:t>当起点</w:t>
      </w:r>
      <w:r>
        <w:rPr>
          <w:rFonts w:hint="eastAsia" w:ascii="Times New Roman" w:hAnsi="Times New Roman" w:eastAsia="宋体"/>
          <w:position w:val="-6"/>
          <w:sz w:val="21"/>
          <w:szCs w:val="21"/>
        </w:rPr>
        <w:object>
          <v:shape id="_x0000_i1053" o:spt="75" type="#_x0000_t75" style="height:13.95pt;width:49pt;" o:ole="t" filled="f" o:preferrelative="t" stroked="f" coordsize="21600,21600">
            <v:path/>
            <v:fill on="f" focussize="0,0"/>
            <v:stroke on="f"/>
            <v:imagedata r:id="rId42" o:title=""/>
            <o:lock v:ext="edit" aspectratio="t"/>
            <w10:wrap type="none"/>
            <w10:anchorlock/>
          </v:shape>
          <o:OLEObject Type="Embed" ProgID="Equation.DSMT4" ShapeID="_x0000_i1053" DrawAspect="Content" ObjectID="_1468075750" r:id="rId53">
            <o:LockedField>false</o:LockedField>
          </o:OLEObject>
        </w:object>
      </w:r>
      <w:r>
        <w:rPr>
          <w:rFonts w:hint="eastAsia" w:ascii="Times New Roman" w:hAnsi="Times New Roman" w:eastAsia="宋体"/>
          <w:sz w:val="21"/>
          <w:szCs w:val="21"/>
        </w:rPr>
        <w:t>与终点</w:t>
      </w:r>
      <w:r>
        <w:rPr>
          <w:rFonts w:ascii="Times New Roman" w:hAnsi="Times New Roman" w:eastAsia="宋体"/>
          <w:sz w:val="21"/>
          <w:szCs w:val="21"/>
        </w:rPr>
        <w:t>S</w:t>
      </w:r>
      <w:r>
        <w:rPr>
          <w:rFonts w:hint="eastAsia" w:ascii="Times New Roman" w:hAnsi="Times New Roman" w:eastAsia="宋体"/>
          <w:sz w:val="21"/>
          <w:szCs w:val="21"/>
        </w:rPr>
        <w:t>之间间隔多个交叉口，即使根据卡口检测位置的流向也难以确定车辆离开O交叉口后的下一个交叉口所在位置。此时需要根据指定点位寻找最可能的路径，并生成路径序列。</w:t>
      </w:r>
    </w:p>
    <w:p>
      <w:pPr>
        <w:pageBreakBefore w:val="0"/>
        <w:widowControl w:val="0"/>
        <w:kinsoku/>
        <w:wordWrap/>
        <w:overflowPunct/>
        <w:topLinePunct w:val="0"/>
        <w:autoSpaceDE/>
        <w:autoSpaceDN/>
        <w:bidi w:val="0"/>
        <w:adjustRightInd/>
        <w:snapToGrid/>
        <w:spacing w:line="240" w:lineRule="auto"/>
        <w:ind w:firstLine="480"/>
        <w:textAlignment w:val="auto"/>
        <w:rPr>
          <w:rFonts w:ascii="Times New Roman" w:hAnsi="Times New Roman" w:eastAsia="宋体"/>
          <w:sz w:val="21"/>
          <w:szCs w:val="21"/>
        </w:rPr>
      </w:pPr>
      <w:r>
        <w:rPr>
          <w:rFonts w:hint="eastAsia" w:ascii="Times New Roman" w:hAnsi="Times New Roman" w:eastAsia="宋体"/>
          <w:sz w:val="21"/>
          <w:szCs w:val="21"/>
        </w:rPr>
        <w:t>将</w:t>
      </w:r>
      <w:r>
        <w:rPr>
          <w:rFonts w:hint="eastAsia" w:ascii="Times New Roman" w:hAnsi="Times New Roman" w:eastAsia="宋体"/>
          <w:position w:val="-4"/>
          <w:sz w:val="21"/>
          <w:szCs w:val="21"/>
        </w:rPr>
        <w:object>
          <v:shape id="_x0000_i1054" o:spt="75" type="#_x0000_t75" style="height:13pt;width:12pt;" o:ole="t" filled="f" o:preferrelative="t" stroked="f" coordsize="21600,21600">
            <v:path/>
            <v:fill on="f" focussize="0,0"/>
            <v:stroke on="f"/>
            <v:imagedata r:id="rId55" o:title=""/>
            <o:lock v:ext="edit" aspectratio="t"/>
            <w10:wrap type="none"/>
            <w10:anchorlock/>
          </v:shape>
          <o:OLEObject Type="Embed" ProgID="Equation.DSMT4" ShapeID="_x0000_i1054" DrawAspect="Content" ObjectID="_1468075751" r:id="rId54">
            <o:LockedField>false</o:LockedField>
          </o:OLEObject>
        </w:object>
      </w:r>
      <w:r>
        <w:rPr>
          <w:rFonts w:hint="eastAsia" w:ascii="Times New Roman" w:hAnsi="Times New Roman" w:eastAsia="宋体"/>
          <w:sz w:val="21"/>
          <w:szCs w:val="21"/>
        </w:rPr>
        <w:t>定义为一个赋权有向图</w:t>
      </w:r>
      <w:r>
        <w:rPr>
          <w:rFonts w:ascii="Times New Roman" w:hAnsi="Times New Roman" w:eastAsia="宋体"/>
          <w:position w:val="-10"/>
          <w:sz w:val="21"/>
          <w:szCs w:val="21"/>
        </w:rPr>
        <w:object>
          <v:shape id="_x0000_i1055" o:spt="75" type="#_x0000_t75" style="height:16.2pt;width:54pt;" o:ole="t" filled="f" o:preferrelative="t" stroked="f" coordsize="21600,21600">
            <v:path/>
            <v:fill on="f" focussize="0,0"/>
            <v:stroke on="f" joinstyle="miter"/>
            <v:imagedata r:id="rId18" o:title=""/>
            <o:lock v:ext="edit" aspectratio="t"/>
            <w10:wrap type="none"/>
            <w10:anchorlock/>
          </v:shape>
          <o:OLEObject Type="Embed" ProgID="Equation.DSMT4" ShapeID="_x0000_i1055" DrawAspect="Content" ObjectID="_1468075752" r:id="rId56">
            <o:LockedField>false</o:LockedField>
          </o:OLEObject>
        </w:object>
      </w:r>
      <w:r>
        <w:rPr>
          <w:rFonts w:hint="eastAsia" w:ascii="Times New Roman" w:hAnsi="Times New Roman" w:eastAsia="宋体"/>
          <w:sz w:val="21"/>
          <w:szCs w:val="21"/>
        </w:rPr>
        <w:t>内自</w:t>
      </w:r>
      <w:r>
        <w:rPr>
          <w:rFonts w:hint="eastAsia" w:ascii="Times New Roman" w:hAnsi="Times New Roman" w:eastAsia="宋体"/>
          <w:position w:val="-6"/>
          <w:sz w:val="21"/>
          <w:szCs w:val="21"/>
        </w:rPr>
        <w:object>
          <v:shape id="_x0000_i1056" o:spt="75" type="#_x0000_t75" style="height:13.95pt;width:12pt;" o:ole="t" filled="f" o:preferrelative="t" stroked="f" coordsize="21600,21600">
            <v:path/>
            <v:fill on="f" focussize="0,0"/>
            <v:stroke on="f"/>
            <v:imagedata r:id="rId58" o:title=""/>
            <o:lock v:ext="edit" aspectratio="t"/>
            <w10:wrap type="none"/>
            <w10:anchorlock/>
          </v:shape>
          <o:OLEObject Type="Embed" ProgID="Equation.DSMT4" ShapeID="_x0000_i1056" DrawAspect="Content" ObjectID="_1468075753" r:id="rId57">
            <o:LockedField>false</o:LockedField>
          </o:OLEObject>
        </w:object>
      </w:r>
      <w:r>
        <w:rPr>
          <w:rFonts w:hint="eastAsia" w:ascii="Times New Roman" w:hAnsi="Times New Roman" w:eastAsia="宋体"/>
          <w:sz w:val="21"/>
          <w:szCs w:val="21"/>
        </w:rPr>
        <w:t>至</w:t>
      </w:r>
      <w:r>
        <w:rPr>
          <w:rFonts w:hint="eastAsia" w:ascii="Times New Roman" w:hAnsi="Times New Roman" w:eastAsia="宋体"/>
          <w:position w:val="-6"/>
          <w:sz w:val="21"/>
          <w:szCs w:val="21"/>
        </w:rPr>
        <w:object>
          <v:shape id="_x0000_i1057" o:spt="75" type="#_x0000_t75" style="height:13.95pt;width:11pt;" o:ole="t" filled="f" o:preferrelative="t" stroked="f" coordsize="21600,21600">
            <v:path/>
            <v:fill on="f" focussize="0,0"/>
            <v:stroke on="f"/>
            <v:imagedata r:id="rId60" o:title=""/>
            <o:lock v:ext="edit" aspectratio="t"/>
            <w10:wrap type="none"/>
            <w10:anchorlock/>
          </v:shape>
          <o:OLEObject Type="Embed" ProgID="Equation.DSMT4" ShapeID="_x0000_i1057" DrawAspect="Content" ObjectID="_1468075754" r:id="rId59">
            <o:LockedField>false</o:LockedField>
          </o:OLEObject>
        </w:object>
      </w:r>
      <w:r>
        <w:rPr>
          <w:rFonts w:hint="eastAsia" w:ascii="Times New Roman" w:hAnsi="Times New Roman" w:eastAsia="宋体"/>
          <w:sz w:val="21"/>
          <w:szCs w:val="21"/>
        </w:rPr>
        <w:t>的一条路径，</w:t>
      </w:r>
      <w:r>
        <w:rPr>
          <w:rFonts w:hint="eastAsia" w:ascii="Times New Roman" w:hAnsi="Times New Roman" w:eastAsia="宋体"/>
          <w:position w:val="-6"/>
          <w:sz w:val="21"/>
          <w:szCs w:val="21"/>
        </w:rPr>
        <w:object>
          <v:shape id="_x0000_i1058" o:spt="75" type="#_x0000_t75" style="height:13.95pt;width:12pt;" o:ole="t" filled="f" o:preferrelative="t" stroked="f" coordsize="21600,21600">
            <v:path/>
            <v:fill on="f" focussize="0,0"/>
            <v:stroke on="f"/>
            <v:imagedata r:id="rId58" o:title=""/>
            <o:lock v:ext="edit" aspectratio="t"/>
            <w10:wrap type="none"/>
            <w10:anchorlock/>
          </v:shape>
          <o:OLEObject Type="Embed" ProgID="Equation.DSMT4" ShapeID="_x0000_i1058" DrawAspect="Content" ObjectID="_1468075755" r:id="rId61">
            <o:LockedField>false</o:LockedField>
          </o:OLEObject>
        </w:object>
      </w:r>
      <w:r>
        <w:rPr>
          <w:rFonts w:hint="eastAsia" w:ascii="Times New Roman" w:hAnsi="Times New Roman" w:eastAsia="宋体"/>
          <w:sz w:val="21"/>
          <w:szCs w:val="21"/>
        </w:rPr>
        <w:t>和</w:t>
      </w:r>
      <w:r>
        <w:rPr>
          <w:rFonts w:hint="eastAsia" w:ascii="Times New Roman" w:hAnsi="Times New Roman" w:eastAsia="宋体"/>
          <w:position w:val="-6"/>
          <w:sz w:val="21"/>
          <w:szCs w:val="21"/>
        </w:rPr>
        <w:object>
          <v:shape id="_x0000_i1059" o:spt="75" type="#_x0000_t75" style="height:13.95pt;width:11pt;" o:ole="t" filled="f" o:preferrelative="t" stroked="f" coordsize="21600,21600">
            <v:path/>
            <v:fill on="f" focussize="0,0"/>
            <v:stroke on="f"/>
            <v:imagedata r:id="rId60" o:title=""/>
            <o:lock v:ext="edit" aspectratio="t"/>
            <w10:wrap type="none"/>
            <w10:anchorlock/>
          </v:shape>
          <o:OLEObject Type="Embed" ProgID="Equation.DSMT4" ShapeID="_x0000_i1059" DrawAspect="Content" ObjectID="_1468075756" r:id="rId62">
            <o:LockedField>false</o:LockedField>
          </o:OLEObject>
        </w:object>
      </w:r>
      <w:r>
        <w:rPr>
          <w:rFonts w:hint="eastAsia" w:ascii="Times New Roman" w:hAnsi="Times New Roman" w:eastAsia="宋体"/>
          <w:sz w:val="21"/>
          <w:szCs w:val="21"/>
        </w:rPr>
        <w:t>为</w:t>
      </w:r>
      <w:r>
        <w:rPr>
          <w:rFonts w:hint="eastAsia" w:ascii="Times New Roman" w:hAnsi="Times New Roman" w:eastAsia="宋体"/>
          <w:position w:val="-6"/>
          <w:sz w:val="21"/>
          <w:szCs w:val="21"/>
        </w:rPr>
        <w:object>
          <v:shape id="_x0000_i1060" o:spt="75" type="#_x0000_t75" style="height:13.95pt;width:13pt;" o:ole="t" filled="f" o:preferrelative="t" stroked="f" coordsize="21600,21600">
            <v:path/>
            <v:fill on="f" focussize="0,0"/>
            <v:stroke on="f"/>
            <v:imagedata r:id="rId64" o:title=""/>
            <o:lock v:ext="edit" aspectratio="t"/>
            <w10:wrap type="none"/>
            <w10:anchorlock/>
          </v:shape>
          <o:OLEObject Type="Embed" ProgID="Equation.DSMT4" ShapeID="_x0000_i1060" DrawAspect="Content" ObjectID="_1468075757" r:id="rId63">
            <o:LockedField>false</o:LockedField>
          </o:OLEObject>
        </w:object>
      </w:r>
      <w:r>
        <w:rPr>
          <w:rFonts w:hint="eastAsia" w:ascii="Times New Roman" w:hAnsi="Times New Roman" w:eastAsia="宋体"/>
          <w:sz w:val="21"/>
          <w:szCs w:val="21"/>
        </w:rPr>
        <w:t>中的两个顶点，路径</w:t>
      </w:r>
      <w:r>
        <w:rPr>
          <w:rFonts w:hint="eastAsia" w:ascii="Times New Roman" w:hAnsi="Times New Roman" w:eastAsia="宋体"/>
          <w:position w:val="-4"/>
          <w:sz w:val="21"/>
          <w:szCs w:val="21"/>
        </w:rPr>
        <w:object>
          <v:shape id="_x0000_i1061" o:spt="75" type="#_x0000_t75" style="height:13pt;width:12pt;" o:ole="t" filled="f" o:preferrelative="t" stroked="f" coordsize="21600,21600">
            <v:path/>
            <v:fill on="f" focussize="0,0"/>
            <v:stroke on="f"/>
            <v:imagedata r:id="rId55" o:title=""/>
            <o:lock v:ext="edit" aspectratio="t"/>
            <w10:wrap type="none"/>
            <w10:anchorlock/>
          </v:shape>
          <o:OLEObject Type="Embed" ProgID="Equation.DSMT4" ShapeID="_x0000_i1061" DrawAspect="Content" ObjectID="_1468075758" r:id="rId65">
            <o:LockedField>false</o:LockedField>
          </o:OLEObject>
        </w:object>
      </w:r>
      <w:r>
        <w:rPr>
          <w:rFonts w:hint="eastAsia" w:ascii="Times New Roman" w:hAnsi="Times New Roman" w:eastAsia="宋体"/>
          <w:sz w:val="21"/>
          <w:szCs w:val="21"/>
        </w:rPr>
        <w:t>的权等于其中所包括的所有路段的权值之和，记作</w:t>
      </w:r>
      <w:r>
        <w:rPr>
          <w:rFonts w:ascii="Times New Roman" w:hAnsi="Times New Roman" w:eastAsia="宋体"/>
          <w:position w:val="-14"/>
          <w:sz w:val="21"/>
          <w:szCs w:val="21"/>
        </w:rPr>
        <w:object>
          <v:shape id="_x0000_i1062" o:spt="75" type="#_x0000_t75" style="height:19.2pt;width:22.2pt;" o:ole="t" filled="f" o:preferrelative="t" stroked="f" coordsize="21600,21600">
            <v:path/>
            <v:fill on="f" focussize="0,0"/>
            <v:stroke on="f" joinstyle="miter"/>
            <v:imagedata r:id="rId67" o:title=""/>
            <o:lock v:ext="edit" aspectratio="t"/>
            <w10:wrap type="none"/>
            <w10:anchorlock/>
          </v:shape>
          <o:OLEObject Type="Embed" ProgID="Equation.DSMT4" ShapeID="_x0000_i1062" DrawAspect="Content" ObjectID="_1468075759" r:id="rId66">
            <o:LockedField>false</o:LockedField>
          </o:OLEObject>
        </w:object>
      </w:r>
      <w:r>
        <w:rPr>
          <w:rFonts w:hint="eastAsia" w:ascii="Times New Roman" w:hAnsi="Times New Roman" w:eastAsia="宋体"/>
          <w:sz w:val="21"/>
          <w:szCs w:val="21"/>
        </w:rPr>
        <w:t>。</w:t>
      </w:r>
      <w:r>
        <w:rPr>
          <w:rFonts w:hint="eastAsia" w:ascii="Times New Roman" w:hAnsi="Times New Roman" w:eastAsia="宋体"/>
          <w:sz w:val="21"/>
          <w:szCs w:val="21"/>
          <w:lang w:val="zh-CN"/>
        </w:rPr>
        <w:t>所谓最短路问题即为找出</w:t>
      </w:r>
      <w:r>
        <w:rPr>
          <w:rFonts w:ascii="Times New Roman" w:hAnsi="Times New Roman" w:eastAsia="宋体"/>
          <w:position w:val="-12"/>
          <w:sz w:val="21"/>
          <w:szCs w:val="21"/>
          <w:lang w:val="zh-CN"/>
        </w:rPr>
        <w:object>
          <v:shape id="_x0000_i1063" o:spt="75" type="#_x0000_t75" style="height:18pt;width:13.2pt;" o:ole="t" filled="f" o:preferrelative="t" stroked="f" coordsize="21600,21600">
            <v:path/>
            <v:fill on="f" focussize="0,0"/>
            <v:stroke on="f" joinstyle="miter"/>
            <v:imagedata r:id="rId69" o:title=""/>
            <o:lock v:ext="edit" aspectratio="t"/>
            <w10:wrap type="none"/>
            <w10:anchorlock/>
          </v:shape>
          <o:OLEObject Type="Embed" ProgID="Equation.DSMT4" ShapeID="_x0000_i1063" DrawAspect="Content" ObjectID="_1468075760" r:id="rId68">
            <o:LockedField>false</o:LockedField>
          </o:OLEObject>
        </w:object>
      </w:r>
      <w:r>
        <w:rPr>
          <w:rFonts w:hint="eastAsia" w:ascii="Times New Roman" w:hAnsi="Times New Roman" w:eastAsia="宋体"/>
          <w:sz w:val="21"/>
          <w:szCs w:val="21"/>
        </w:rPr>
        <w:t>，</w:t>
      </w:r>
      <w:r>
        <w:rPr>
          <w:rFonts w:hint="eastAsia" w:ascii="Times New Roman" w:hAnsi="Times New Roman" w:eastAsia="宋体"/>
          <w:sz w:val="21"/>
          <w:szCs w:val="21"/>
          <w:lang w:val="zh-CN"/>
        </w:rPr>
        <w:t>使得</w:t>
      </w:r>
      <w:r>
        <w:rPr>
          <w:rFonts w:ascii="Times New Roman" w:hAnsi="Times New Roman" w:eastAsia="宋体"/>
          <w:position w:val="-12"/>
          <w:sz w:val="21"/>
          <w:szCs w:val="21"/>
          <w:lang w:val="zh-CN"/>
        </w:rPr>
        <w:object>
          <v:shape id="_x0000_i1064" o:spt="75" type="#_x0000_t75" style="height:18pt;width:13.2pt;" o:ole="t" filled="f" o:preferrelative="t" stroked="f" coordsize="21600,21600">
            <v:path/>
            <v:fill on="f" focussize="0,0"/>
            <v:stroke on="f" joinstyle="miter"/>
            <v:imagedata r:id="rId69" o:title=""/>
            <o:lock v:ext="edit" aspectratio="t"/>
            <w10:wrap type="none"/>
            <w10:anchorlock/>
          </v:shape>
          <o:OLEObject Type="Embed" ProgID="Equation.DSMT4" ShapeID="_x0000_i1064" DrawAspect="Content" ObjectID="_1468075761" r:id="rId70">
            <o:LockedField>false</o:LockedField>
          </o:OLEObject>
        </w:object>
      </w:r>
      <w:r>
        <w:rPr>
          <w:rFonts w:hint="eastAsia" w:ascii="Times New Roman" w:hAnsi="Times New Roman" w:eastAsia="宋体"/>
          <w:sz w:val="21"/>
          <w:szCs w:val="21"/>
          <w:lang w:val="zh-CN"/>
        </w:rPr>
        <w:t>的权值为所有以</w:t>
      </w:r>
      <w:r>
        <w:rPr>
          <w:rFonts w:hint="eastAsia" w:ascii="Times New Roman" w:hAnsi="Times New Roman" w:eastAsia="宋体"/>
          <w:position w:val="-6"/>
          <w:sz w:val="21"/>
          <w:szCs w:val="21"/>
        </w:rPr>
        <w:object>
          <v:shape id="_x0000_i1065" o:spt="75" type="#_x0000_t75" style="height:13.95pt;width:12pt;" o:ole="t" filled="f" o:preferrelative="t" stroked="f" coordsize="21600,21600">
            <v:path/>
            <v:fill on="f" focussize="0,0"/>
            <v:stroke on="f"/>
            <v:imagedata r:id="rId58" o:title=""/>
            <o:lock v:ext="edit" aspectratio="t"/>
            <w10:wrap type="none"/>
            <w10:anchorlock/>
          </v:shape>
          <o:OLEObject Type="Embed" ProgID="Equation.DSMT4" ShapeID="_x0000_i1065" DrawAspect="Content" ObjectID="_1468075762" r:id="rId71">
            <o:LockedField>false</o:LockedField>
          </o:OLEObject>
        </w:object>
      </w:r>
      <w:r>
        <w:rPr>
          <w:rFonts w:hint="eastAsia" w:ascii="Times New Roman" w:hAnsi="Times New Roman" w:eastAsia="宋体"/>
          <w:sz w:val="21"/>
          <w:szCs w:val="21"/>
        </w:rPr>
        <w:t>和</w:t>
      </w:r>
      <w:r>
        <w:rPr>
          <w:rFonts w:hint="eastAsia" w:ascii="Times New Roman" w:hAnsi="Times New Roman" w:eastAsia="宋体"/>
          <w:position w:val="-6"/>
          <w:sz w:val="21"/>
          <w:szCs w:val="21"/>
        </w:rPr>
        <w:object>
          <v:shape id="_x0000_i1066" o:spt="75" type="#_x0000_t75" style="height:13.95pt;width:11pt;" o:ole="t" filled="f" o:preferrelative="t" stroked="f" coordsize="21600,21600">
            <v:path/>
            <v:fill on="f" focussize="0,0"/>
            <v:stroke on="f"/>
            <v:imagedata r:id="rId60" o:title=""/>
            <o:lock v:ext="edit" aspectratio="t"/>
            <w10:wrap type="none"/>
            <w10:anchorlock/>
          </v:shape>
          <o:OLEObject Type="Embed" ProgID="Equation.DSMT4" ShapeID="_x0000_i1066" DrawAspect="Content" ObjectID="_1468075763" r:id="rId72">
            <o:LockedField>false</o:LockedField>
          </o:OLEObject>
        </w:object>
      </w:r>
      <w:r>
        <w:rPr>
          <w:rFonts w:hint="eastAsia" w:ascii="Times New Roman" w:hAnsi="Times New Roman" w:eastAsia="宋体"/>
          <w:sz w:val="21"/>
          <w:szCs w:val="21"/>
        </w:rPr>
        <w:t>为起终点的</w:t>
      </w:r>
      <w:r>
        <w:rPr>
          <w:rFonts w:hint="eastAsia" w:ascii="Times New Roman" w:hAnsi="Times New Roman" w:eastAsia="宋体"/>
          <w:position w:val="-4"/>
          <w:sz w:val="21"/>
          <w:szCs w:val="21"/>
        </w:rPr>
        <w:object>
          <v:shape id="_x0000_i1067" o:spt="75" type="#_x0000_t75" style="height:13pt;width:12pt;" o:ole="t" filled="f" o:preferrelative="t" stroked="f" coordsize="21600,21600">
            <v:path/>
            <v:fill on="f" focussize="0,0"/>
            <v:stroke on="f"/>
            <v:imagedata r:id="rId55" o:title=""/>
            <o:lock v:ext="edit" aspectratio="t"/>
            <w10:wrap type="none"/>
            <w10:anchorlock/>
          </v:shape>
          <o:OLEObject Type="Embed" ProgID="Equation.DSMT4" ShapeID="_x0000_i1067" DrawAspect="Content" ObjectID="_1468075764" r:id="rId73">
            <o:LockedField>false</o:LockedField>
          </o:OLEObject>
        </w:object>
      </w:r>
      <w:r>
        <w:rPr>
          <w:rFonts w:hint="eastAsia" w:ascii="Times New Roman" w:hAnsi="Times New Roman" w:eastAsia="宋体"/>
          <w:sz w:val="21"/>
          <w:szCs w:val="21"/>
        </w:rPr>
        <w:t>中权值最小的，称</w:t>
      </w:r>
      <w:r>
        <w:rPr>
          <w:rFonts w:ascii="Times New Roman" w:hAnsi="Times New Roman" w:eastAsia="宋体"/>
          <w:position w:val="-12"/>
          <w:sz w:val="21"/>
          <w:szCs w:val="21"/>
          <w:lang w:val="zh-CN"/>
        </w:rPr>
        <w:object>
          <v:shape id="_x0000_i1068" o:spt="75" type="#_x0000_t75" style="height:18pt;width:13.2pt;" o:ole="t" filled="f" o:preferrelative="t" stroked="f" coordsize="21600,21600">
            <v:path/>
            <v:fill on="f" focussize="0,0"/>
            <v:stroke on="f" joinstyle="miter"/>
            <v:imagedata r:id="rId69" o:title=""/>
            <o:lock v:ext="edit" aspectratio="t"/>
            <w10:wrap type="none"/>
            <w10:anchorlock/>
          </v:shape>
          <o:OLEObject Type="Embed" ProgID="Equation.DSMT4" ShapeID="_x0000_i1068" DrawAspect="Content" ObjectID="_1468075765" r:id="rId74">
            <o:LockedField>false</o:LockedField>
          </o:OLEObject>
        </w:object>
      </w:r>
      <w:r>
        <w:rPr>
          <w:rFonts w:hint="eastAsia" w:ascii="Times New Roman" w:hAnsi="Times New Roman" w:eastAsia="宋体"/>
          <w:sz w:val="21"/>
          <w:szCs w:val="21"/>
          <w:lang w:val="zh-CN"/>
        </w:rPr>
        <w:t>为</w:t>
      </w:r>
      <w:r>
        <w:rPr>
          <w:rFonts w:hint="eastAsia" w:ascii="Times New Roman" w:hAnsi="Times New Roman" w:eastAsia="宋体"/>
          <w:position w:val="-6"/>
          <w:sz w:val="21"/>
          <w:szCs w:val="21"/>
        </w:rPr>
        <w:object>
          <v:shape id="_x0000_i1069" o:spt="75" type="#_x0000_t75" style="height:13.95pt;width:12pt;" o:ole="t" filled="f" o:preferrelative="t" stroked="f" coordsize="21600,21600">
            <v:path/>
            <v:fill on="f" focussize="0,0"/>
            <v:stroke on="f"/>
            <v:imagedata r:id="rId58" o:title=""/>
            <o:lock v:ext="edit" aspectratio="t"/>
            <w10:wrap type="none"/>
            <w10:anchorlock/>
          </v:shape>
          <o:OLEObject Type="Embed" ProgID="Equation.DSMT4" ShapeID="_x0000_i1069" DrawAspect="Content" ObjectID="_1468075766" r:id="rId75">
            <o:LockedField>false</o:LockedField>
          </o:OLEObject>
        </w:object>
      </w:r>
      <w:r>
        <w:rPr>
          <w:rFonts w:hint="eastAsia" w:ascii="Times New Roman" w:hAnsi="Times New Roman" w:eastAsia="宋体"/>
          <w:sz w:val="21"/>
          <w:szCs w:val="21"/>
        </w:rPr>
        <w:t>至</w:t>
      </w:r>
      <w:r>
        <w:rPr>
          <w:rFonts w:hint="eastAsia" w:ascii="Times New Roman" w:hAnsi="Times New Roman" w:eastAsia="宋体"/>
          <w:position w:val="-6"/>
          <w:sz w:val="21"/>
          <w:szCs w:val="21"/>
        </w:rPr>
        <w:object>
          <v:shape id="_x0000_i1070" o:spt="75" type="#_x0000_t75" style="height:13.95pt;width:11pt;" o:ole="t" filled="f" o:preferrelative="t" stroked="f" coordsize="21600,21600">
            <v:path/>
            <v:fill on="f" focussize="0,0"/>
            <v:stroke on="f"/>
            <v:imagedata r:id="rId60" o:title=""/>
            <o:lock v:ext="edit" aspectratio="t"/>
            <w10:wrap type="none"/>
            <w10:anchorlock/>
          </v:shape>
          <o:OLEObject Type="Embed" ProgID="Equation.DSMT4" ShapeID="_x0000_i1070" DrawAspect="Content" ObjectID="_1468075767" r:id="rId76">
            <o:LockedField>false</o:LockedField>
          </o:OLEObject>
        </w:object>
      </w:r>
      <w:r>
        <w:rPr>
          <w:rFonts w:hint="eastAsia" w:ascii="Times New Roman" w:hAnsi="Times New Roman" w:eastAsia="宋体"/>
          <w:sz w:val="21"/>
          <w:szCs w:val="21"/>
        </w:rPr>
        <w:t>的最短路。</w:t>
      </w:r>
    </w:p>
    <w:p>
      <w:pPr>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sz w:val="21"/>
          <w:szCs w:val="21"/>
        </w:rPr>
      </w:pPr>
      <w:r>
        <w:rPr>
          <w:rFonts w:ascii="Times New Roman" w:hAnsi="Times New Roman" w:eastAsia="宋体"/>
          <w:sz w:val="21"/>
          <w:szCs w:val="21"/>
        </w:rPr>
        <w:object>
          <v:shape id="_x0000_i1071" o:spt="75" type="#_x0000_t75" style="height:157.8pt;width:190.8pt;" o:ole="t" filled="f" o:preferrelative="t" stroked="f" coordsize="21600,21600">
            <v:path/>
            <v:fill on="f" focussize="0,0"/>
            <v:stroke on="f" joinstyle="miter"/>
            <v:imagedata r:id="rId78" o:title=""/>
            <o:lock v:ext="edit" aspectratio="t"/>
            <w10:wrap type="none"/>
            <w10:anchorlock/>
          </v:shape>
          <o:OLEObject Type="Embed" ProgID="Visio.Drawing.15" ShapeID="_x0000_i1071" DrawAspect="Content" ObjectID="_1468075768" r:id="rId77">
            <o:LockedField>false</o:LockedField>
          </o:OLEObject>
        </w:object>
      </w:r>
    </w:p>
    <w:p>
      <w:pPr>
        <w:pageBreakBefore w:val="0"/>
        <w:widowControl w:val="0"/>
        <w:kinsoku/>
        <w:wordWrap/>
        <w:overflowPunct/>
        <w:topLinePunct w:val="0"/>
        <w:autoSpaceDE/>
        <w:autoSpaceDN/>
        <w:bidi w:val="0"/>
        <w:adjustRightInd/>
        <w:snapToGrid/>
        <w:spacing w:line="240" w:lineRule="auto"/>
        <w:ind w:firstLine="480"/>
        <w:textAlignment w:val="auto"/>
        <w:rPr>
          <w:rFonts w:ascii="Times New Roman" w:hAnsi="Times New Roman" w:eastAsia="宋体"/>
          <w:sz w:val="21"/>
          <w:szCs w:val="21"/>
        </w:rPr>
      </w:pPr>
      <w:r>
        <w:rPr>
          <w:rFonts w:hint="eastAsia" w:ascii="Times New Roman" w:hAnsi="Times New Roman" w:eastAsia="宋体"/>
          <w:sz w:val="21"/>
          <w:szCs w:val="21"/>
        </w:rPr>
        <w:t>但在实际生活中，如用户在使用路径决策系统时，常常不仅希望得到最优的决策，还希望得到次优、再次优等参考决策。因此有必要将最短路径问题予以扩展和延伸，称为</w:t>
      </w:r>
      <w:r>
        <w:rPr>
          <w:rFonts w:ascii="Times New Roman" w:hAnsi="Times New Roman" w:eastAsia="宋体"/>
          <w:sz w:val="21"/>
          <w:szCs w:val="21"/>
        </w:rPr>
        <w:t>K条最短路径问题（KSP问题），即不单要求得最短路径，还要求得次短、再次短等路径</w:t>
      </w:r>
      <w:r>
        <w:rPr>
          <w:rFonts w:hint="eastAsia" w:ascii="Times New Roman" w:hAnsi="Times New Roman" w:eastAsia="宋体"/>
          <w:sz w:val="21"/>
          <w:szCs w:val="21"/>
        </w:rPr>
        <w:t>，形成最短路径组。本文首先运用</w:t>
      </w:r>
      <w:r>
        <w:rPr>
          <w:rFonts w:ascii="Times New Roman" w:hAnsi="Times New Roman" w:eastAsia="宋体"/>
          <w:sz w:val="21"/>
          <w:szCs w:val="21"/>
        </w:rPr>
        <w:t>K</w:t>
      </w:r>
      <w:r>
        <w:rPr>
          <w:rFonts w:hint="eastAsia" w:ascii="Times New Roman" w:hAnsi="Times New Roman" w:eastAsia="宋体"/>
          <w:sz w:val="21"/>
          <w:szCs w:val="21"/>
        </w:rPr>
        <w:t>条最短路算法基于距离搜索</w:t>
      </w:r>
      <w:r>
        <w:rPr>
          <w:rFonts w:hint="eastAsia" w:ascii="Times New Roman" w:hAnsi="Times New Roman" w:eastAsia="宋体"/>
          <w:position w:val="-6"/>
          <w:sz w:val="21"/>
          <w:szCs w:val="21"/>
        </w:rPr>
        <w:object>
          <v:shape id="_x0000_i1072" o:spt="75" type="#_x0000_t75" style="height:13.95pt;width:12pt;" o:ole="t" filled="f" o:preferrelative="t" stroked="f" coordsize="21600,21600">
            <v:path/>
            <v:fill on="f" focussize="0,0"/>
            <v:stroke on="f"/>
            <v:imagedata r:id="rId58" o:title=""/>
            <o:lock v:ext="edit" aspectratio="t"/>
            <w10:wrap type="none"/>
            <w10:anchorlock/>
          </v:shape>
          <o:OLEObject Type="Embed" ProgID="Equation.DSMT4" ShapeID="_x0000_i1072" DrawAspect="Content" ObjectID="_1468075769" r:id="rId79">
            <o:LockedField>false</o:LockedField>
          </o:OLEObject>
        </w:object>
      </w:r>
      <w:r>
        <w:rPr>
          <w:rFonts w:hint="eastAsia" w:ascii="Times New Roman" w:hAnsi="Times New Roman" w:eastAsia="宋体"/>
          <w:sz w:val="21"/>
          <w:szCs w:val="21"/>
        </w:rPr>
        <w:t>至</w:t>
      </w:r>
      <w:r>
        <w:rPr>
          <w:rFonts w:hint="eastAsia" w:ascii="Times New Roman" w:hAnsi="Times New Roman" w:eastAsia="宋体"/>
          <w:position w:val="-6"/>
          <w:sz w:val="21"/>
          <w:szCs w:val="21"/>
        </w:rPr>
        <w:object>
          <v:shape id="_x0000_i1073" o:spt="75" type="#_x0000_t75" style="height:13.95pt;width:11pt;" o:ole="t" filled="f" o:preferrelative="t" stroked="f" coordsize="21600,21600">
            <v:path/>
            <v:fill on="f" focussize="0,0"/>
            <v:stroke on="f"/>
            <v:imagedata r:id="rId60" o:title=""/>
            <o:lock v:ext="edit" aspectratio="t"/>
            <w10:wrap type="none"/>
            <w10:anchorlock/>
          </v:shape>
          <o:OLEObject Type="Embed" ProgID="Equation.DSMT4" ShapeID="_x0000_i1073" DrawAspect="Content" ObjectID="_1468075770" r:id="rId80">
            <o:LockedField>false</o:LockedField>
          </o:OLEObject>
        </w:object>
      </w:r>
      <w:r>
        <w:rPr>
          <w:rFonts w:hint="eastAsia" w:ascii="Times New Roman" w:hAnsi="Times New Roman" w:eastAsia="宋体"/>
          <w:sz w:val="21"/>
          <w:szCs w:val="21"/>
        </w:rPr>
        <w:t>间的前K条最短路径，根据路径长度排序构建备选路径集合</w:t>
      </w:r>
      <w:r>
        <w:rPr>
          <w:rFonts w:hint="eastAsia" w:ascii="Times New Roman" w:hAnsi="Times New Roman" w:eastAsia="宋体"/>
          <w:position w:val="-12"/>
          <w:sz w:val="21"/>
          <w:szCs w:val="21"/>
        </w:rPr>
        <w:object>
          <v:shape id="_x0000_i1074" o:spt="75" type="#_x0000_t75" style="height:18pt;width:77pt;" o:ole="t" filled="f" o:preferrelative="t" stroked="f" coordsize="21600,21600">
            <v:path/>
            <v:fill on="f" focussize="0,0"/>
            <v:stroke on="f"/>
            <v:imagedata r:id="rId82" o:title=""/>
            <o:lock v:ext="edit" aspectratio="t"/>
            <w10:wrap type="none"/>
            <w10:anchorlock/>
          </v:shape>
          <o:OLEObject Type="Embed" ProgID="Equation.DSMT4" ShapeID="_x0000_i1074" DrawAspect="Content" ObjectID="_1468075771" r:id="rId81">
            <o:LockedField>false</o:LockedField>
          </o:OLEObject>
        </w:object>
      </w:r>
      <w:r>
        <w:rPr>
          <w:rFonts w:hint="eastAsia" w:ascii="Times New Roman" w:hAnsi="Times New Roman" w:eastAsia="宋体"/>
          <w:sz w:val="21"/>
          <w:szCs w:val="21"/>
        </w:rPr>
        <w:t>，结合路网实际情况，k取值为</w:t>
      </w:r>
      <w:r>
        <w:rPr>
          <w:rFonts w:hint="eastAsia" w:ascii="Times New Roman" w:hAnsi="Times New Roman" w:eastAsia="宋体"/>
          <w:sz w:val="21"/>
          <w:szCs w:val="21"/>
          <w:lang w:val="en-US" w:eastAsia="zh-CN"/>
        </w:rPr>
        <w:t>4</w:t>
      </w:r>
      <w:r>
        <w:rPr>
          <w:rFonts w:hint="eastAsia" w:ascii="Times New Roman" w:hAnsi="Times New Roman" w:eastAsia="宋体"/>
          <w:sz w:val="21"/>
          <w:szCs w:val="21"/>
        </w:rPr>
        <w:t>。</w:t>
      </w:r>
    </w:p>
    <w:p>
      <w:pPr>
        <w:pageBreakBefore w:val="0"/>
        <w:widowControl w:val="0"/>
        <w:kinsoku/>
        <w:wordWrap/>
        <w:overflowPunct/>
        <w:topLinePunct w:val="0"/>
        <w:autoSpaceDE/>
        <w:autoSpaceDN/>
        <w:bidi w:val="0"/>
        <w:adjustRightInd/>
        <w:snapToGrid/>
        <w:spacing w:line="240" w:lineRule="auto"/>
        <w:ind w:firstLine="480"/>
        <w:textAlignment w:val="auto"/>
        <w:rPr>
          <w:rFonts w:ascii="Times New Roman" w:hAnsi="Times New Roman" w:eastAsia="宋体"/>
          <w:sz w:val="21"/>
          <w:szCs w:val="21"/>
        </w:rPr>
      </w:pPr>
      <w:r>
        <w:rPr>
          <w:rFonts w:hint="eastAsia" w:ascii="Times New Roman" w:hAnsi="Times New Roman" w:eastAsia="宋体"/>
          <w:sz w:val="21"/>
          <w:szCs w:val="21"/>
        </w:rPr>
        <w:t>（2）多目标属性决策指标构建</w:t>
      </w:r>
    </w:p>
    <w:p>
      <w:pPr>
        <w:pageBreakBefore w:val="0"/>
        <w:widowControl w:val="0"/>
        <w:kinsoku/>
        <w:wordWrap/>
        <w:overflowPunct/>
        <w:topLinePunct w:val="0"/>
        <w:autoSpaceDE/>
        <w:autoSpaceDN/>
        <w:bidi w:val="0"/>
        <w:adjustRightInd/>
        <w:snapToGrid/>
        <w:spacing w:line="240" w:lineRule="auto"/>
        <w:ind w:firstLine="480"/>
        <w:textAlignment w:val="auto"/>
        <w:rPr>
          <w:rFonts w:ascii="Times New Roman" w:hAnsi="Times New Roman" w:eastAsia="宋体"/>
          <w:sz w:val="21"/>
          <w:szCs w:val="21"/>
        </w:rPr>
      </w:pPr>
      <w:r>
        <w:rPr>
          <w:rFonts w:hint="eastAsia" w:ascii="Times New Roman" w:hAnsi="Times New Roman" w:eastAsia="宋体"/>
          <w:sz w:val="21"/>
          <w:szCs w:val="21"/>
        </w:rPr>
        <w:t>理想点分析法（T</w:t>
      </w:r>
      <w:r>
        <w:rPr>
          <w:rFonts w:ascii="Times New Roman" w:hAnsi="Times New Roman" w:eastAsia="宋体"/>
          <w:sz w:val="21"/>
          <w:szCs w:val="21"/>
        </w:rPr>
        <w:t>OPSIS</w:t>
      </w:r>
      <w:r>
        <w:rPr>
          <w:rFonts w:hint="eastAsia" w:ascii="Times New Roman" w:hAnsi="Times New Roman" w:eastAsia="宋体"/>
          <w:sz w:val="21"/>
          <w:szCs w:val="21"/>
        </w:rPr>
        <w:t>）对评价对象的多种决策目标计算来实现理想解，本文考虑路网结构特点，选取道路等级、路径长度、行程时间、车辆转弯次数、信号交叉口数量5个指标作为评价路段重要度的指标。</w:t>
      </w:r>
    </w:p>
    <w:p>
      <w:pPr>
        <w:pageBreakBefore w:val="0"/>
        <w:widowControl w:val="0"/>
        <w:kinsoku/>
        <w:wordWrap/>
        <w:overflowPunct/>
        <w:topLinePunct w:val="0"/>
        <w:autoSpaceDE/>
        <w:autoSpaceDN/>
        <w:bidi w:val="0"/>
        <w:adjustRightInd/>
        <w:snapToGrid/>
        <w:spacing w:line="240" w:lineRule="auto"/>
        <w:ind w:firstLine="480"/>
        <w:textAlignment w:val="auto"/>
        <w:rPr>
          <w:rFonts w:ascii="Times New Roman" w:hAnsi="Times New Roman" w:eastAsia="宋体"/>
          <w:sz w:val="21"/>
          <w:szCs w:val="21"/>
        </w:rPr>
      </w:pPr>
      <w:r>
        <w:rPr>
          <w:rFonts w:hint="eastAsia" w:ascii="Times New Roman" w:hAnsi="Times New Roman" w:eastAsia="宋体"/>
          <w:sz w:val="21"/>
          <w:szCs w:val="21"/>
        </w:rPr>
        <w:t>（3）多目标属性层次-熵权法</w:t>
      </w:r>
      <w:r>
        <w:rPr>
          <w:rFonts w:ascii="Times New Roman" w:hAnsi="Times New Roman" w:eastAsia="宋体"/>
          <w:sz w:val="21"/>
          <w:szCs w:val="21"/>
        </w:rPr>
        <w:t>-</w:t>
      </w:r>
      <w:r>
        <w:rPr>
          <w:rFonts w:hint="eastAsia" w:ascii="Times New Roman" w:hAnsi="Times New Roman" w:eastAsia="宋体"/>
          <w:sz w:val="21"/>
          <w:szCs w:val="21"/>
        </w:rPr>
        <w:t>T</w:t>
      </w:r>
      <w:r>
        <w:rPr>
          <w:rFonts w:ascii="Times New Roman" w:hAnsi="Times New Roman" w:eastAsia="宋体"/>
          <w:sz w:val="21"/>
          <w:szCs w:val="21"/>
        </w:rPr>
        <w:t>OPSIS</w:t>
      </w:r>
      <w:r>
        <w:rPr>
          <w:rFonts w:hint="eastAsia" w:ascii="Times New Roman" w:hAnsi="Times New Roman" w:eastAsia="宋体"/>
          <w:sz w:val="21"/>
          <w:szCs w:val="21"/>
        </w:rPr>
        <w:t>算法构建</w:t>
      </w:r>
    </w:p>
    <w:p>
      <w:pPr>
        <w:pStyle w:val="9"/>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ascii="Times New Roman" w:hAnsi="Times New Roman" w:eastAsia="宋体"/>
          <w:sz w:val="21"/>
          <w:szCs w:val="21"/>
        </w:rPr>
        <w:t>层次分析法</w:t>
      </w:r>
      <w:r>
        <w:rPr>
          <w:rFonts w:hint="eastAsia" w:ascii="Times New Roman" w:hAnsi="Times New Roman" w:eastAsia="宋体"/>
          <w:sz w:val="21"/>
          <w:szCs w:val="21"/>
        </w:rPr>
        <w:t>（A</w:t>
      </w:r>
      <w:r>
        <w:rPr>
          <w:rFonts w:ascii="Times New Roman" w:hAnsi="Times New Roman" w:eastAsia="宋体"/>
          <w:sz w:val="21"/>
          <w:szCs w:val="21"/>
        </w:rPr>
        <w:t>HP</w:t>
      </w:r>
      <w:r>
        <w:rPr>
          <w:rFonts w:hint="eastAsia" w:ascii="Times New Roman" w:hAnsi="Times New Roman" w:eastAsia="宋体"/>
          <w:sz w:val="21"/>
          <w:szCs w:val="21"/>
        </w:rPr>
        <w:t>）结合人的思维的主观判断与知识经验对某些难以定量描述的指标赋权，其分析过程将人的主观逻辑、推理与数学思想相结合，即定性与定量结合，结果较为符合路径决策人的思维，但由于定量数据较少，往往结果不易被信服。</w:t>
      </w:r>
      <w:r>
        <w:rPr>
          <w:rFonts w:ascii="Times New Roman" w:hAnsi="Times New Roman" w:eastAsia="宋体"/>
          <w:sz w:val="21"/>
          <w:szCs w:val="21"/>
        </w:rPr>
        <w:t>熵</w:t>
      </w:r>
      <w:r>
        <w:rPr>
          <w:rFonts w:hint="eastAsia" w:ascii="Times New Roman" w:hAnsi="Times New Roman" w:eastAsia="宋体"/>
          <w:sz w:val="21"/>
          <w:szCs w:val="21"/>
        </w:rPr>
        <w:t>权法（E</w:t>
      </w:r>
      <w:r>
        <w:rPr>
          <w:rFonts w:ascii="Times New Roman" w:hAnsi="Times New Roman" w:eastAsia="宋体"/>
          <w:sz w:val="21"/>
          <w:szCs w:val="21"/>
        </w:rPr>
        <w:t>WM</w:t>
      </w:r>
      <w:r>
        <w:rPr>
          <w:rFonts w:hint="eastAsia" w:ascii="Times New Roman" w:hAnsi="Times New Roman" w:eastAsia="宋体"/>
          <w:sz w:val="21"/>
          <w:szCs w:val="21"/>
        </w:rPr>
        <w:t>）结合评价指标实际属性信息的客观赋权</w:t>
      </w:r>
      <w:r>
        <w:rPr>
          <w:rFonts w:ascii="Times New Roman" w:hAnsi="Times New Roman" w:eastAsia="宋体"/>
          <w:sz w:val="21"/>
          <w:szCs w:val="21"/>
        </w:rPr>
        <w:t>，</w:t>
      </w:r>
      <w:r>
        <w:rPr>
          <w:rFonts w:hint="eastAsia" w:ascii="Times New Roman" w:hAnsi="Times New Roman" w:eastAsia="宋体"/>
          <w:sz w:val="21"/>
          <w:szCs w:val="21"/>
        </w:rPr>
        <w:t>与A</w:t>
      </w:r>
      <w:r>
        <w:rPr>
          <w:rFonts w:ascii="Times New Roman" w:hAnsi="Times New Roman" w:eastAsia="宋体"/>
          <w:sz w:val="21"/>
          <w:szCs w:val="21"/>
        </w:rPr>
        <w:t>HP</w:t>
      </w:r>
      <w:r>
        <w:rPr>
          <w:rFonts w:hint="eastAsia" w:ascii="Times New Roman" w:hAnsi="Times New Roman" w:eastAsia="宋体"/>
          <w:sz w:val="21"/>
          <w:szCs w:val="21"/>
        </w:rPr>
        <w:t>赋权方法相比</w:t>
      </w:r>
      <w:r>
        <w:rPr>
          <w:rFonts w:ascii="Times New Roman" w:hAnsi="Times New Roman" w:eastAsia="宋体"/>
          <w:sz w:val="21"/>
          <w:szCs w:val="21"/>
        </w:rPr>
        <w:t>过度</w:t>
      </w:r>
      <w:r>
        <w:rPr>
          <w:rFonts w:hint="eastAsia" w:ascii="Times New Roman" w:hAnsi="Times New Roman" w:eastAsia="宋体"/>
          <w:sz w:val="21"/>
          <w:szCs w:val="21"/>
        </w:rPr>
        <w:t>依赖定量数据</w:t>
      </w:r>
      <w:r>
        <w:rPr>
          <w:rFonts w:ascii="Times New Roman" w:hAnsi="Times New Roman" w:eastAsia="宋体"/>
          <w:sz w:val="21"/>
          <w:szCs w:val="21"/>
        </w:rPr>
        <w:t>。</w:t>
      </w:r>
      <w:r>
        <w:rPr>
          <w:rFonts w:hint="eastAsia" w:ascii="Times New Roman" w:hAnsi="Times New Roman" w:eastAsia="宋体"/>
          <w:sz w:val="21"/>
          <w:szCs w:val="21"/>
        </w:rPr>
        <w:t>理想点分析法（</w:t>
      </w:r>
      <w:r>
        <w:rPr>
          <w:rFonts w:ascii="Times New Roman" w:hAnsi="Times New Roman" w:eastAsia="宋体"/>
          <w:sz w:val="21"/>
          <w:szCs w:val="21"/>
        </w:rPr>
        <w:t>TOPSIS</w:t>
      </w:r>
      <w:r>
        <w:rPr>
          <w:rFonts w:hint="eastAsia" w:ascii="Times New Roman" w:hAnsi="Times New Roman" w:eastAsia="宋体"/>
          <w:sz w:val="21"/>
          <w:szCs w:val="21"/>
        </w:rPr>
        <w:t>）算法基于评价指标权重向量与评价指标属性值与正负理想解的相对距离</w:t>
      </w:r>
      <w:r>
        <w:rPr>
          <w:rFonts w:ascii="Times New Roman" w:hAnsi="Times New Roman" w:eastAsia="宋体"/>
          <w:sz w:val="21"/>
          <w:szCs w:val="21"/>
        </w:rPr>
        <w:t>计算各备选方案与最优方案</w:t>
      </w:r>
      <w:r>
        <w:rPr>
          <w:rFonts w:hint="eastAsia" w:ascii="Times New Roman" w:hAnsi="Times New Roman" w:eastAsia="宋体"/>
          <w:sz w:val="21"/>
          <w:szCs w:val="21"/>
        </w:rPr>
        <w:t>的接近程度，最终选择最接近的备选方案作为最终路径方案。</w:t>
      </w:r>
    </w:p>
    <w:p>
      <w:pPr>
        <w:pStyle w:val="9"/>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综上</w:t>
      </w:r>
      <w:r>
        <w:rPr>
          <w:rFonts w:ascii="Times New Roman" w:hAnsi="Times New Roman" w:eastAsia="宋体"/>
          <w:sz w:val="21"/>
          <w:szCs w:val="21"/>
        </w:rPr>
        <w:t>，</w:t>
      </w:r>
      <w:r>
        <w:rPr>
          <w:rFonts w:hint="eastAsia" w:ascii="Times New Roman" w:hAnsi="Times New Roman" w:eastAsia="宋体"/>
          <w:sz w:val="21"/>
          <w:szCs w:val="21"/>
        </w:rPr>
        <w:t>本文首先</w:t>
      </w:r>
      <w:r>
        <w:rPr>
          <w:rFonts w:ascii="Times New Roman" w:hAnsi="Times New Roman" w:eastAsia="宋体"/>
          <w:sz w:val="21"/>
          <w:szCs w:val="21"/>
        </w:rPr>
        <w:t>采用综合</w:t>
      </w:r>
      <w:r>
        <w:rPr>
          <w:rFonts w:hint="eastAsia" w:ascii="Times New Roman" w:hAnsi="Times New Roman" w:eastAsia="宋体"/>
          <w:sz w:val="21"/>
          <w:szCs w:val="21"/>
        </w:rPr>
        <w:t>主客观因素的层次分析法和熵权法综合计算</w:t>
      </w:r>
      <w:r>
        <w:rPr>
          <w:rFonts w:ascii="Times New Roman" w:hAnsi="Times New Roman" w:eastAsia="宋体"/>
          <w:sz w:val="21"/>
          <w:szCs w:val="21"/>
        </w:rPr>
        <w:t>决策指标</w:t>
      </w:r>
      <w:r>
        <w:rPr>
          <w:rFonts w:hint="eastAsia" w:ascii="Times New Roman" w:hAnsi="Times New Roman" w:eastAsia="宋体"/>
          <w:sz w:val="21"/>
          <w:szCs w:val="21"/>
        </w:rPr>
        <w:t>权重</w:t>
      </w:r>
      <w:r>
        <w:rPr>
          <w:rFonts w:ascii="Times New Roman" w:hAnsi="Times New Roman" w:eastAsia="宋体"/>
          <w:sz w:val="21"/>
          <w:szCs w:val="21"/>
        </w:rPr>
        <w:t>，</w:t>
      </w:r>
      <w:r>
        <w:rPr>
          <w:rFonts w:hint="eastAsia" w:ascii="Times New Roman" w:hAnsi="Times New Roman" w:eastAsia="宋体"/>
          <w:sz w:val="21"/>
          <w:szCs w:val="21"/>
        </w:rPr>
        <w:t>基于T</w:t>
      </w:r>
      <w:r>
        <w:rPr>
          <w:rFonts w:ascii="Times New Roman" w:hAnsi="Times New Roman" w:eastAsia="宋体"/>
          <w:sz w:val="21"/>
          <w:szCs w:val="21"/>
        </w:rPr>
        <w:t>OPSIS</w:t>
      </w:r>
      <w:r>
        <w:rPr>
          <w:rFonts w:hint="eastAsia" w:ascii="Times New Roman" w:hAnsi="Times New Roman" w:eastAsia="宋体"/>
          <w:sz w:val="21"/>
          <w:szCs w:val="21"/>
        </w:rPr>
        <w:t>算法决策最优路径补全缺失路径，</w:t>
      </w:r>
      <w:r>
        <w:rPr>
          <w:rFonts w:ascii="Times New Roman" w:hAnsi="Times New Roman" w:eastAsia="宋体"/>
          <w:sz w:val="21"/>
          <w:szCs w:val="21"/>
        </w:rPr>
        <w:t>使</w:t>
      </w:r>
      <w:r>
        <w:rPr>
          <w:rFonts w:hint="eastAsia" w:ascii="Times New Roman" w:hAnsi="Times New Roman" w:eastAsia="宋体"/>
          <w:sz w:val="21"/>
          <w:szCs w:val="21"/>
        </w:rPr>
        <w:t>路径补全结果</w:t>
      </w:r>
      <w:r>
        <w:rPr>
          <w:rFonts w:ascii="Times New Roman" w:hAnsi="Times New Roman" w:eastAsia="宋体"/>
          <w:sz w:val="21"/>
          <w:szCs w:val="21"/>
        </w:rPr>
        <w:t>既满足决策者偏好</w:t>
      </w:r>
      <w:r>
        <w:rPr>
          <w:rFonts w:hint="eastAsia" w:ascii="Times New Roman" w:hAnsi="Times New Roman" w:eastAsia="宋体"/>
          <w:sz w:val="21"/>
          <w:szCs w:val="21"/>
        </w:rPr>
        <w:t>，</w:t>
      </w:r>
      <w:r>
        <w:rPr>
          <w:rFonts w:ascii="Times New Roman" w:hAnsi="Times New Roman" w:eastAsia="宋体"/>
          <w:sz w:val="21"/>
          <w:szCs w:val="21"/>
        </w:rPr>
        <w:t>又</w:t>
      </w:r>
      <w:r>
        <w:rPr>
          <w:rFonts w:hint="eastAsia" w:ascii="Times New Roman" w:hAnsi="Times New Roman" w:eastAsia="宋体"/>
          <w:sz w:val="21"/>
          <w:szCs w:val="21"/>
        </w:rPr>
        <w:t>能与实际情况相符</w:t>
      </w:r>
      <w:r>
        <w:rPr>
          <w:rFonts w:ascii="Times New Roman" w:hAnsi="Times New Roman" w:eastAsia="宋体"/>
          <w:sz w:val="21"/>
          <w:szCs w:val="21"/>
        </w:rPr>
        <w:t xml:space="preserve"> 。</w:t>
      </w:r>
    </w:p>
    <w:p>
      <w:pPr>
        <w:pStyle w:val="9"/>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算法构建步骤如下：</w:t>
      </w:r>
    </w:p>
    <w:p>
      <w:pPr>
        <w:pStyle w:val="9"/>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步骤1 多目标决策指标矩阵标准化</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eastAsia" w:ascii="Times New Roman" w:hAnsi="Times New Roman" w:eastAsia="宋体"/>
          <w:sz w:val="21"/>
          <w:szCs w:val="21"/>
        </w:rPr>
      </w:pPr>
      <w:r>
        <w:rPr>
          <w:rFonts w:hint="eastAsia" w:ascii="Times New Roman" w:hAnsi="Times New Roman" w:eastAsia="宋体"/>
          <w:sz w:val="21"/>
          <w:szCs w:val="21"/>
        </w:rPr>
        <w:t>为了消除不同决策指标量纲与属性的差异影响，首先对多目标决策指标评估矩阵</w:t>
      </w:r>
      <w:r>
        <w:rPr>
          <w:rFonts w:hint="eastAsia" w:ascii="Times New Roman" w:hAnsi="Times New Roman" w:eastAsia="宋体"/>
          <w:position w:val="-14"/>
          <w:sz w:val="21"/>
          <w:szCs w:val="21"/>
        </w:rPr>
        <w:object>
          <v:shape id="_x0000_i1075" o:spt="75" type="#_x0000_t75" style="height:19pt;width:59pt;" o:ole="t" filled="f" o:preferrelative="t" stroked="f" coordsize="21600,21600">
            <v:path/>
            <v:fill on="f" focussize="0,0"/>
            <v:stroke on="f"/>
            <v:imagedata r:id="rId84" o:title=""/>
            <o:lock v:ext="edit" aspectratio="t"/>
            <w10:wrap type="none"/>
            <w10:anchorlock/>
          </v:shape>
          <o:OLEObject Type="Embed" ProgID="Equation.DSMT4" ShapeID="_x0000_i1075" DrawAspect="Content" ObjectID="_1468075772" r:id="rId83">
            <o:LockedField>false</o:LockedField>
          </o:OLEObject>
        </w:object>
      </w:r>
      <w:r>
        <w:rPr>
          <w:rFonts w:hint="eastAsia" w:ascii="Times New Roman" w:hAnsi="Times New Roman" w:eastAsia="宋体"/>
          <w:sz w:val="21"/>
          <w:szCs w:val="21"/>
        </w:rPr>
        <w:t>进行0-1标准化，其中</w:t>
      </w:r>
      <w:r>
        <w:rPr>
          <w:rFonts w:ascii="Times New Roman" w:hAnsi="Times New Roman" w:eastAsia="宋体"/>
          <w:position w:val="-14"/>
          <w:sz w:val="21"/>
          <w:szCs w:val="21"/>
        </w:rPr>
        <w:object>
          <v:shape id="_x0000_i1076" o:spt="75" alt="" type="#_x0000_t75" style="height:19pt;width:105pt;" o:ole="t" filled="f" o:preferrelative="t" stroked="f" coordsize="21600,21600">
            <v:path/>
            <v:fill on="f" focussize="0,0"/>
            <v:stroke on="f"/>
            <v:imagedata r:id="rId86" o:title=""/>
            <o:lock v:ext="edit" aspectratio="f"/>
            <w10:wrap type="none"/>
            <w10:anchorlock/>
          </v:shape>
          <o:OLEObject Type="Embed" ProgID="Equation.DSMT4" ShapeID="_x0000_i1076" DrawAspect="Content" ObjectID="_1468075773" r:id="rId85">
            <o:LockedField>false</o:LockedField>
          </o:OLEObject>
        </w:object>
      </w:r>
      <w:r>
        <w:rPr>
          <w:rFonts w:hint="eastAsia" w:ascii="Times New Roman" w:hAnsi="Times New Roman" w:eastAsia="宋体"/>
          <w:sz w:val="21"/>
          <w:szCs w:val="21"/>
        </w:rPr>
        <w:t>为</w:t>
      </w:r>
      <w:r>
        <w:rPr>
          <w:rFonts w:hint="eastAsia" w:ascii="Times New Roman" w:hAnsi="Times New Roman" w:eastAsia="宋体"/>
          <w:sz w:val="21"/>
          <w:szCs w:val="21"/>
          <w:lang w:val="en-US" w:eastAsia="zh-CN"/>
        </w:rPr>
        <w:t>第i条备选路径的第j个</w:t>
      </w:r>
      <w:r>
        <w:rPr>
          <w:rFonts w:hint="eastAsia" w:ascii="Times New Roman" w:hAnsi="Times New Roman" w:eastAsia="宋体"/>
          <w:sz w:val="21"/>
          <w:szCs w:val="21"/>
        </w:rPr>
        <w:t>决策指标属性值，得到归一化矩阵</w:t>
      </w:r>
      <w:r>
        <w:rPr>
          <w:rFonts w:hint="eastAsia" w:ascii="Times New Roman" w:hAnsi="Times New Roman" w:eastAsia="宋体"/>
          <w:position w:val="-14"/>
          <w:sz w:val="21"/>
          <w:szCs w:val="21"/>
        </w:rPr>
        <w:object>
          <v:shape id="_x0000_i1077" o:spt="75" type="#_x0000_t75" style="height:19pt;width:58pt;" o:ole="t" filled="f" o:preferrelative="t" stroked="f" coordsize="21600,21600">
            <v:path/>
            <v:fill on="f" focussize="0,0"/>
            <v:stroke on="f"/>
            <v:imagedata r:id="rId88" o:title=""/>
            <o:lock v:ext="edit" aspectratio="t"/>
            <w10:wrap type="none"/>
            <w10:anchorlock/>
          </v:shape>
          <o:OLEObject Type="Embed" ProgID="Equation.DSMT4" ShapeID="_x0000_i1077" DrawAspect="Content" ObjectID="_1468075774" r:id="rId87">
            <o:LockedField>false</o:LockedField>
          </o:OLEObject>
        </w:object>
      </w:r>
      <w:r>
        <w:rPr>
          <w:rFonts w:hint="eastAsia" w:ascii="Times New Roman" w:hAnsi="Times New Roman" w:eastAsia="宋体"/>
          <w:sz w:val="21"/>
          <w:szCs w:val="21"/>
        </w:rPr>
        <w:t>，其中，</w:t>
      </w:r>
    </w:p>
    <w:p>
      <w:pPr>
        <w:pStyle w:val="9"/>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sz w:val="21"/>
          <w:szCs w:val="21"/>
          <w:lang w:eastAsia="zh-CN"/>
        </w:rPr>
      </w:pPr>
      <w:r>
        <w:rPr>
          <w:rFonts w:ascii="Times New Roman" w:hAnsi="Times New Roman" w:eastAsia="宋体"/>
          <w:position w:val="-38"/>
          <w:sz w:val="21"/>
          <w:szCs w:val="21"/>
        </w:rPr>
        <w:object>
          <v:shape id="_x0000_i1078" o:spt="75" type="#_x0000_t75" style="height:42pt;width:119pt;" o:ole="t" filled="f" o:preferrelative="t" stroked="f" coordsize="21600,21600">
            <v:path/>
            <v:fill on="f" focussize="0,0"/>
            <v:stroke on="f"/>
            <v:imagedata r:id="rId90" o:title=""/>
            <o:lock v:ext="edit" aspectratio="t"/>
            <w10:wrap type="none"/>
            <w10:anchorlock/>
          </v:shape>
          <o:OLEObject Type="Embed" ProgID="Equation.DSMT4" ShapeID="_x0000_i1078" DrawAspect="Content" ObjectID="_1468075775" r:id="rId89">
            <o:LockedField>false</o:LockedField>
          </o:OLEObject>
        </w:object>
      </w:r>
      <w:r>
        <w:rPr>
          <w:rFonts w:hint="eastAsia" w:ascii="Times New Roman" w:hAnsi="Times New Roman" w:eastAsia="宋体"/>
          <w:sz w:val="21"/>
          <w:szCs w:val="21"/>
          <w:lang w:val="en-US" w:eastAsia="zh-CN"/>
        </w:rPr>
        <w:t xml:space="preserve">      </w:t>
      </w:r>
      <w:r>
        <w:rPr>
          <w:rFonts w:ascii="Times New Roman" w:hAnsi="Times New Roman" w:eastAsia="宋体"/>
          <w:position w:val="-10"/>
          <w:sz w:val="21"/>
          <w:szCs w:val="21"/>
        </w:rPr>
        <w:object>
          <v:shape id="_x0000_i1079" o:spt="75" type="#_x0000_t75" style="height:15pt;width:55pt;" o:ole="t" filled="f" o:preferrelative="t" stroked="f" coordsize="21600,21600">
            <v:path/>
            <v:fill on="f" focussize="0,0"/>
            <v:stroke on="f"/>
            <v:imagedata r:id="rId92" o:title=""/>
            <o:lock v:ext="edit" aspectratio="t"/>
            <w10:wrap type="none"/>
            <w10:anchorlock/>
          </v:shape>
          <o:OLEObject Type="Embed" ProgID="Equation.DSMT4" ShapeID="_x0000_i1079" DrawAspect="Content" ObjectID="_1468075776" r:id="rId91">
            <o:LockedField>false</o:LockedField>
          </o:OLEObject>
        </w:object>
      </w:r>
    </w:p>
    <w:p>
      <w:pPr>
        <w:pStyle w:val="9"/>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其中：</w:t>
      </w:r>
    </w:p>
    <w:p>
      <w:pPr>
        <w:pStyle w:val="9"/>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sz w:val="21"/>
          <w:szCs w:val="21"/>
          <w:lang w:val="en-US" w:eastAsia="zh-CN"/>
        </w:rPr>
      </w:pPr>
      <w:r>
        <w:rPr>
          <w:rFonts w:hint="eastAsia" w:ascii="Times New Roman" w:hAnsi="Times New Roman" w:eastAsia="宋体"/>
          <w:position w:val="-14"/>
          <w:sz w:val="21"/>
          <w:szCs w:val="21"/>
          <w:lang w:val="en-US" w:eastAsia="zh-CN"/>
        </w:rPr>
        <w:object>
          <v:shape id="_x0000_i1080" o:spt="75" type="#_x0000_t75" style="height:19pt;width:16pt;" o:ole="t" filled="f" o:preferrelative="t" stroked="f" coordsize="21600,21600">
            <v:path/>
            <v:fill on="f" focussize="0,0"/>
            <v:stroke on="f"/>
            <v:imagedata r:id="rId94" o:title=""/>
            <o:lock v:ext="edit" aspectratio="t"/>
            <w10:wrap type="none"/>
            <w10:anchorlock/>
          </v:shape>
          <o:OLEObject Type="Embed" ProgID="Equation.DSMT4" ShapeID="_x0000_i1080" DrawAspect="Content" ObjectID="_1468075777" r:id="rId93">
            <o:LockedField>false</o:LockedField>
          </o:OLEObject>
        </w:object>
      </w:r>
      <w:r>
        <w:rPr>
          <w:rFonts w:hint="eastAsia" w:ascii="Times New Roman" w:hAnsi="Times New Roman" w:eastAsia="宋体"/>
          <w:position w:val="-14"/>
          <w:sz w:val="21"/>
          <w:szCs w:val="21"/>
          <w:lang w:val="en-US" w:eastAsia="zh-CN"/>
        </w:rPr>
        <w:t>表示路径</w:t>
      </w:r>
      <w:r>
        <w:rPr>
          <w:rFonts w:hint="eastAsia" w:ascii="Times New Roman" w:hAnsi="Times New Roman" w:eastAsia="宋体"/>
          <w:position w:val="-12"/>
          <w:sz w:val="21"/>
          <w:szCs w:val="21"/>
          <w:lang w:val="en-US" w:eastAsia="zh-CN"/>
        </w:rPr>
        <w:object>
          <v:shape id="_x0000_i1081" o:spt="75" type="#_x0000_t75" style="height:18pt;width:9pt;" o:ole="t" filled="f" o:preferrelative="t" stroked="f" coordsize="21600,21600">
            <v:path/>
            <v:fill on="f" focussize="0,0"/>
            <v:stroke on="f"/>
            <v:imagedata r:id="rId96" o:title=""/>
            <o:lock v:ext="edit" aspectratio="t"/>
            <w10:wrap type="none"/>
            <w10:anchorlock/>
          </v:shape>
          <o:OLEObject Type="Embed" ProgID="Equation.DSMT4" ShapeID="_x0000_i1081" DrawAspect="Content" ObjectID="_1468075778" r:id="rId95">
            <o:LockedField>false</o:LockedField>
          </o:OLEObject>
        </w:object>
      </w:r>
      <w:r>
        <w:rPr>
          <w:rFonts w:hint="eastAsia" w:ascii="Times New Roman" w:hAnsi="Times New Roman" w:eastAsia="宋体"/>
          <w:position w:val="-14"/>
          <w:sz w:val="21"/>
          <w:szCs w:val="21"/>
          <w:lang w:val="en-US" w:eastAsia="zh-CN"/>
        </w:rPr>
        <w:t>上第j个决策指标属性的标准值；</w:t>
      </w:r>
      <w:r>
        <w:rPr>
          <w:rFonts w:hint="default" w:ascii="Times New Roman" w:hAnsi="Times New Roman" w:eastAsia="宋体"/>
          <w:position w:val="-20"/>
          <w:sz w:val="21"/>
          <w:szCs w:val="21"/>
          <w:lang w:val="en-US" w:eastAsia="zh-CN"/>
        </w:rPr>
        <w:object>
          <v:shape id="_x0000_i1082" o:spt="75" type="#_x0000_t75" style="height:22pt;width:47pt;" o:ole="t" filled="f" o:preferrelative="t" stroked="f" coordsize="21600,21600">
            <v:path/>
            <v:fill on="f" focussize="0,0"/>
            <v:stroke on="f"/>
            <v:imagedata r:id="rId98" o:title=""/>
            <o:lock v:ext="edit" aspectratio="f"/>
            <w10:wrap type="none"/>
            <w10:anchorlock/>
          </v:shape>
          <o:OLEObject Type="Embed" ProgID="Equation.DSMT4" ShapeID="_x0000_i1082" DrawAspect="Content" ObjectID="_1468075779" r:id="rId97">
            <o:LockedField>false</o:LockedField>
          </o:OLEObject>
        </w:object>
      </w:r>
      <w:r>
        <w:rPr>
          <w:rFonts w:hint="eastAsia" w:ascii="Times New Roman" w:hAnsi="Times New Roman" w:eastAsia="宋体"/>
          <w:position w:val="-20"/>
          <w:sz w:val="21"/>
          <w:szCs w:val="21"/>
          <w:lang w:val="en-US" w:eastAsia="zh-CN"/>
        </w:rPr>
        <w:t>，</w:t>
      </w:r>
      <w:r>
        <w:rPr>
          <w:rFonts w:hint="default" w:ascii="Times New Roman" w:hAnsi="Times New Roman" w:eastAsia="宋体"/>
          <w:position w:val="-20"/>
          <w:sz w:val="21"/>
          <w:szCs w:val="21"/>
          <w:lang w:val="en-US" w:eastAsia="zh-CN"/>
        </w:rPr>
        <w:object>
          <v:shape id="_x0000_i1083" o:spt="75" type="#_x0000_t75" style="height:22pt;width:45pt;" o:ole="t" filled="f" o:preferrelative="t" stroked="f" coordsize="21600,21600">
            <v:path/>
            <v:fill on="f" focussize="0,0"/>
            <v:stroke on="f"/>
            <v:imagedata r:id="rId100" o:title=""/>
            <o:lock v:ext="edit" aspectratio="f"/>
            <w10:wrap type="none"/>
            <w10:anchorlock/>
          </v:shape>
          <o:OLEObject Type="Embed" ProgID="Equation.DSMT4" ShapeID="_x0000_i1083" DrawAspect="Content" ObjectID="_1468075780" r:id="rId99">
            <o:LockedField>false</o:LockedField>
          </o:OLEObject>
        </w:object>
      </w:r>
      <w:r>
        <w:rPr>
          <w:rFonts w:hint="eastAsia" w:ascii="Times New Roman" w:hAnsi="Times New Roman" w:eastAsia="宋体"/>
          <w:position w:val="-20"/>
          <w:sz w:val="21"/>
          <w:szCs w:val="21"/>
          <w:lang w:val="en-US" w:eastAsia="zh-CN"/>
        </w:rPr>
        <w:t>是第j个决策指标的最大值和最小值。</w:t>
      </w:r>
    </w:p>
    <w:p>
      <w:pPr>
        <w:pStyle w:val="9"/>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步骤</w:t>
      </w:r>
      <w:r>
        <w:rPr>
          <w:rFonts w:ascii="Times New Roman" w:hAnsi="Times New Roman" w:eastAsia="宋体"/>
          <w:sz w:val="21"/>
          <w:szCs w:val="21"/>
        </w:rPr>
        <w:t xml:space="preserve"> </w:t>
      </w:r>
      <w:r>
        <w:rPr>
          <w:rFonts w:hint="eastAsia" w:ascii="Times New Roman" w:hAnsi="Times New Roman" w:eastAsia="宋体"/>
          <w:sz w:val="21"/>
          <w:szCs w:val="21"/>
        </w:rPr>
        <w:t>2</w:t>
      </w:r>
      <w:r>
        <w:rPr>
          <w:rFonts w:ascii="Times New Roman" w:hAnsi="Times New Roman" w:eastAsia="宋体"/>
          <w:sz w:val="21"/>
          <w:szCs w:val="21"/>
        </w:rPr>
        <w:t xml:space="preserve"> </w:t>
      </w:r>
      <w:r>
        <w:rPr>
          <w:rFonts w:hint="eastAsia" w:ascii="Times New Roman" w:hAnsi="Times New Roman" w:eastAsia="宋体"/>
          <w:sz w:val="21"/>
          <w:szCs w:val="21"/>
        </w:rPr>
        <w:t>基于层次-熵权法指标权重值计算</w:t>
      </w:r>
    </w:p>
    <w:p>
      <w:pPr>
        <w:pStyle w:val="9"/>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szCs w:val="21"/>
        </w:rPr>
      </w:pPr>
      <w:r>
        <w:rPr>
          <w:rFonts w:hint="eastAsia" w:ascii="Times New Roman" w:hAnsi="Times New Roman" w:eastAsia="宋体"/>
          <w:sz w:val="21"/>
          <w:szCs w:val="21"/>
        </w:rPr>
        <w:t>基于层次分析法求得的决策指标权重向量为：</w:t>
      </w:r>
    </w:p>
    <w:p>
      <w:pPr>
        <w:pStyle w:val="9"/>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position w:val="-12"/>
          <w:sz w:val="21"/>
          <w:szCs w:val="21"/>
        </w:rPr>
      </w:pPr>
      <w:r>
        <w:rPr>
          <w:rFonts w:ascii="Times New Roman" w:hAnsi="Times New Roman" w:eastAsia="宋体"/>
          <w:position w:val="-68"/>
          <w:sz w:val="21"/>
          <w:szCs w:val="21"/>
        </w:rPr>
        <w:object>
          <v:shape id="_x0000_i1084" o:spt="75" alt="" type="#_x0000_t75" style="height:74pt;width:134pt;" o:ole="t" filled="f" o:preferrelative="t" stroked="f" coordsize="21600,21600">
            <v:path/>
            <v:fill on="f" focussize="0,0"/>
            <v:stroke on="f"/>
            <v:imagedata r:id="rId102" o:title=""/>
            <o:lock v:ext="edit" aspectratio="t"/>
            <w10:wrap type="none"/>
            <w10:anchorlock/>
          </v:shape>
          <o:OLEObject Type="Embed" ProgID="Equation.DSMT4" ShapeID="_x0000_i1084" DrawAspect="Content" ObjectID="_1468075781" r:id="rId101">
            <o:LockedField>false</o:LockedField>
          </o:OLEObject>
        </w:object>
      </w:r>
    </w:p>
    <w:p>
      <w:pPr>
        <w:pStyle w:val="9"/>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ascii="Times New Roman" w:hAnsi="Times New Roman" w:eastAsia="宋体"/>
          <w:sz w:val="21"/>
          <w:szCs w:val="21"/>
          <w:lang w:val="en-US" w:eastAsia="zh-CN"/>
        </w:rPr>
      </w:pPr>
      <w:r>
        <w:rPr>
          <w:rFonts w:hint="eastAsia" w:ascii="Times New Roman" w:hAnsi="Times New Roman" w:eastAsia="宋体"/>
          <w:position w:val="-12"/>
          <w:sz w:val="21"/>
          <w:szCs w:val="21"/>
          <w:lang w:val="en-US" w:eastAsia="zh-CN"/>
        </w:rPr>
        <w:t>其中</w:t>
      </w:r>
      <w:r>
        <w:rPr>
          <w:rFonts w:hint="eastAsia" w:ascii="Times New Roman" w:hAnsi="Times New Roman" w:eastAsia="宋体"/>
          <w:position w:val="-12"/>
          <w:sz w:val="21"/>
          <w:szCs w:val="21"/>
          <w:lang w:val="en-US" w:eastAsia="zh-CN"/>
        </w:rPr>
        <w:object>
          <v:shape id="_x0000_i1125" o:spt="75" type="#_x0000_t75" style="height:18pt;width:24pt;" o:ole="t" filled="f" o:preferrelative="t" stroked="f" coordsize="21600,21600">
            <v:path/>
            <v:fill on="f" focussize="0,0"/>
            <v:stroke on="f"/>
            <v:imagedata r:id="rId104" o:title=""/>
            <o:lock v:ext="edit" aspectratio="f"/>
            <w10:wrap type="none"/>
            <w10:anchorlock/>
          </v:shape>
          <o:OLEObject Type="Embed" ProgID="Equation.DSMT4" ShapeID="_x0000_i1125" DrawAspect="Content" ObjectID="_1468075782" r:id="rId103">
            <o:LockedField>false</o:LockedField>
          </o:OLEObject>
        </w:object>
      </w:r>
      <w:r>
        <w:rPr>
          <w:rFonts w:hint="eastAsia" w:ascii="Times New Roman" w:hAnsi="Times New Roman" w:eastAsia="宋体"/>
          <w:position w:val="-12"/>
          <w:sz w:val="21"/>
          <w:szCs w:val="21"/>
          <w:lang w:val="en-US" w:eastAsia="zh-CN"/>
        </w:rPr>
        <w:t>为第j个决策指标的权重。</w:t>
      </w:r>
    </w:p>
    <w:p>
      <w:pPr>
        <w:pStyle w:val="9"/>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szCs w:val="21"/>
        </w:rPr>
      </w:pPr>
      <w:r>
        <w:rPr>
          <w:rFonts w:hint="eastAsia" w:ascii="Times New Roman" w:hAnsi="Times New Roman" w:eastAsia="宋体"/>
          <w:sz w:val="21"/>
          <w:szCs w:val="21"/>
        </w:rPr>
        <w:t>基于熵权法求得的决策指标权重向量为：</w:t>
      </w:r>
      <w:r>
        <w:rPr>
          <w:rFonts w:ascii="Times New Roman" w:hAnsi="Times New Roman" w:eastAsia="宋体"/>
          <w:position w:val="-12"/>
          <w:sz w:val="21"/>
          <w:szCs w:val="21"/>
        </w:rPr>
        <w:object>
          <v:shape id="_x0000_i1088" o:spt="75" type="#_x0000_t75" style="height:19pt;width:132pt;" o:ole="t" filled="f" o:preferrelative="t" stroked="f" coordsize="21600,21600">
            <v:path/>
            <v:fill on="f" focussize="0,0"/>
            <v:stroke on="f"/>
            <v:imagedata r:id="rId106" o:title=""/>
            <o:lock v:ext="edit" aspectratio="t"/>
            <w10:wrap type="none"/>
            <w10:anchorlock/>
          </v:shape>
          <o:OLEObject Type="Embed" ProgID="Equation.DSMT4" ShapeID="_x0000_i1088" DrawAspect="Content" ObjectID="_1468075783" r:id="rId105">
            <o:LockedField>false</o:LockedField>
          </o:OLEObject>
        </w:object>
      </w:r>
    </w:p>
    <w:p>
      <w:pPr>
        <w:pStyle w:val="9"/>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rPr>
        <w:t>其中</w:t>
      </w:r>
      <w:r>
        <w:rPr>
          <w:rFonts w:hint="default" w:ascii="Times New Roman" w:hAnsi="Times New Roman" w:eastAsia="宋体"/>
          <w:position w:val="-12"/>
          <w:sz w:val="21"/>
          <w:szCs w:val="21"/>
          <w:lang w:val="en-US" w:eastAsia="zh-CN"/>
        </w:rPr>
        <w:object>
          <v:shape id="_x0000_i1089" o:spt="75" type="#_x0000_t75" style="height:18pt;width:24.95pt;" o:ole="t" filled="f" o:preferrelative="t" stroked="f" coordsize="21600,21600">
            <v:path/>
            <v:fill on="f" focussize="0,0"/>
            <v:stroke on="f"/>
            <v:imagedata r:id="rId108" o:title=""/>
            <o:lock v:ext="edit" aspectratio="f"/>
            <w10:wrap type="none"/>
            <w10:anchorlock/>
          </v:shape>
          <o:OLEObject Type="Embed" ProgID="Equation.DSMT4" ShapeID="_x0000_i1089" DrawAspect="Content" ObjectID="_1468075784" r:id="rId107">
            <o:LockedField>false</o:LockedField>
          </o:OLEObject>
        </w:object>
      </w:r>
      <w:r>
        <w:rPr>
          <w:rFonts w:hint="eastAsia" w:ascii="Times New Roman" w:hAnsi="Times New Roman" w:eastAsia="宋体"/>
          <w:sz w:val="21"/>
          <w:szCs w:val="21"/>
        </w:rPr>
        <w:t>为第j个决策指标的信息熵权</w:t>
      </w:r>
      <w:r>
        <w:rPr>
          <w:rFonts w:hint="eastAsia" w:ascii="Times New Roman" w:hAnsi="Times New Roman" w:eastAsia="宋体"/>
          <w:sz w:val="21"/>
          <w:szCs w:val="21"/>
          <w:lang w:eastAsia="zh-CN"/>
        </w:rPr>
        <w:t>，</w:t>
      </w:r>
      <w:r>
        <w:rPr>
          <w:rFonts w:hint="eastAsia" w:ascii="Times New Roman" w:hAnsi="Times New Roman" w:eastAsia="宋体"/>
          <w:sz w:val="21"/>
          <w:szCs w:val="21"/>
          <w:lang w:val="en-US" w:eastAsia="zh-CN"/>
        </w:rPr>
        <w:t>且有</w:t>
      </w:r>
    </w:p>
    <w:p>
      <w:pPr>
        <w:pStyle w:val="9"/>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sz w:val="21"/>
          <w:szCs w:val="21"/>
        </w:rPr>
      </w:pPr>
      <w:r>
        <w:rPr>
          <w:rFonts w:hint="eastAsia" w:ascii="Times New Roman" w:hAnsi="Times New Roman" w:eastAsia="宋体"/>
          <w:position w:val="-168"/>
          <w:sz w:val="21"/>
          <w:szCs w:val="21"/>
          <w:lang w:val="en-US" w:eastAsia="zh-CN"/>
        </w:rPr>
        <w:object>
          <v:shape id="_x0000_i1090" o:spt="75" type="#_x0000_t75" style="height:174pt;width:211.95pt;" o:ole="t" filled="f" o:preferrelative="t" stroked="f" coordsize="21600,21600">
            <v:path/>
            <v:fill on="f" focussize="0,0"/>
            <v:stroke on="f"/>
            <v:imagedata r:id="rId110" o:title=""/>
            <o:lock v:ext="edit" aspectratio="t"/>
            <w10:wrap type="none"/>
            <w10:anchorlock/>
          </v:shape>
          <o:OLEObject Type="Embed" ProgID="Equation.DSMT4" ShapeID="_x0000_i1090" DrawAspect="Content" ObjectID="_1468075785" r:id="rId109">
            <o:LockedField>false</o:LockedField>
          </o:OLEObject>
        </w:object>
      </w:r>
    </w:p>
    <w:p>
      <w:pPr>
        <w:pStyle w:val="9"/>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szCs w:val="21"/>
          <w:lang w:val="en-US" w:eastAsia="zh-CN"/>
        </w:rPr>
      </w:pPr>
      <w:r>
        <w:rPr>
          <w:rFonts w:hint="eastAsia" w:ascii="Times New Roman" w:hAnsi="Times New Roman" w:eastAsia="宋体"/>
          <w:position w:val="-14"/>
          <w:sz w:val="21"/>
          <w:szCs w:val="21"/>
        </w:rPr>
        <w:object>
          <v:shape id="_x0000_i1091" o:spt="75" type="#_x0000_t75" style="height:19pt;width:12pt;" o:ole="t" filled="f" o:preferrelative="t" stroked="f" coordsize="21600,21600">
            <v:path/>
            <v:fill on="f" focussize="0,0"/>
            <v:stroke on="f"/>
            <v:imagedata r:id="rId112" o:title=""/>
            <o:lock v:ext="edit" aspectratio="f"/>
            <w10:wrap type="none"/>
            <w10:anchorlock/>
          </v:shape>
          <o:OLEObject Type="Embed" ProgID="Equation.DSMT4" ShapeID="_x0000_i1091" DrawAspect="Content" ObjectID="_1468075786" r:id="rId111">
            <o:LockedField>false</o:LockedField>
          </o:OLEObject>
        </w:object>
      </w:r>
      <w:r>
        <w:rPr>
          <w:rFonts w:hint="eastAsia" w:ascii="Times New Roman" w:hAnsi="Times New Roman" w:eastAsia="宋体"/>
          <w:sz w:val="21"/>
          <w:szCs w:val="21"/>
        </w:rPr>
        <w:t>为归一化矩阵</w:t>
      </w:r>
      <w:r>
        <w:rPr>
          <w:rFonts w:hint="eastAsia" w:ascii="Times New Roman" w:hAnsi="Times New Roman" w:eastAsia="宋体"/>
          <w:position w:val="-6"/>
          <w:sz w:val="21"/>
          <w:szCs w:val="21"/>
        </w:rPr>
        <w:object>
          <v:shape id="_x0000_i1092" o:spt="75" type="#_x0000_t75" style="height:13.95pt;width:13.95pt;" o:ole="t" filled="f" o:preferrelative="t" stroked="f" coordsize="21600,21600">
            <v:path/>
            <v:fill on="f" focussize="0,0"/>
            <v:stroke on="f"/>
            <v:imagedata r:id="rId114" o:title=""/>
            <o:lock v:ext="edit" aspectratio="f"/>
            <w10:wrap type="none"/>
            <w10:anchorlock/>
          </v:shape>
          <o:OLEObject Type="Embed" ProgID="Equation.DSMT4" ShapeID="_x0000_i1092" DrawAspect="Content" ObjectID="_1468075787" r:id="rId113">
            <o:LockedField>false</o:LockedField>
          </o:OLEObject>
        </w:object>
      </w:r>
      <w:r>
        <w:rPr>
          <w:rFonts w:hint="eastAsia" w:ascii="Times New Roman" w:hAnsi="Times New Roman" w:eastAsia="宋体"/>
          <w:sz w:val="21"/>
          <w:szCs w:val="21"/>
        </w:rPr>
        <w:t>中第i个方案对第j</w:t>
      </w:r>
      <w:r>
        <w:rPr>
          <w:rFonts w:hint="eastAsia" w:ascii="Times New Roman" w:hAnsi="Times New Roman" w:eastAsia="宋体"/>
          <w:sz w:val="21"/>
          <w:szCs w:val="21"/>
          <w:lang w:eastAsia="zh-CN"/>
        </w:rPr>
        <w:t>（</w:t>
      </w:r>
      <w:r>
        <w:rPr>
          <w:rFonts w:hint="eastAsia" w:ascii="Times New Roman" w:hAnsi="Times New Roman" w:eastAsia="宋体"/>
          <w:position w:val="-10"/>
          <w:sz w:val="21"/>
          <w:szCs w:val="21"/>
          <w:lang w:val="en-US" w:eastAsia="zh-CN"/>
        </w:rPr>
        <w:object>
          <v:shape id="_x0000_i1126" o:spt="75" type="#_x0000_t75" style="height:16pt;width:44pt;" o:ole="t" filled="f" o:preferrelative="t" stroked="f" coordsize="21600,21600">
            <v:path/>
            <v:fill on="f" focussize="0,0"/>
            <v:stroke on="f"/>
            <v:imagedata r:id="rId116" o:title=""/>
            <o:lock v:ext="edit" aspectratio="f"/>
            <w10:wrap type="none"/>
            <w10:anchorlock/>
          </v:shape>
          <o:OLEObject Type="Embed" ProgID="Equation.DSMT4" ShapeID="_x0000_i1126" DrawAspect="Content" ObjectID="_1468075788" r:id="rId115">
            <o:LockedField>false</o:LockedField>
          </o:OLEObject>
        </w:object>
      </w:r>
      <w:r>
        <w:rPr>
          <w:rFonts w:hint="eastAsia" w:ascii="Times New Roman" w:hAnsi="Times New Roman" w:eastAsia="宋体"/>
          <w:position w:val="-10"/>
          <w:sz w:val="21"/>
          <w:szCs w:val="21"/>
          <w:lang w:val="en-US" w:eastAsia="zh-CN"/>
        </w:rPr>
        <w:t>）</w:t>
      </w:r>
      <w:r>
        <w:rPr>
          <w:rFonts w:hint="eastAsia" w:ascii="Times New Roman" w:hAnsi="Times New Roman" w:eastAsia="宋体"/>
          <w:sz w:val="21"/>
          <w:szCs w:val="21"/>
        </w:rPr>
        <w:t>个决策指标的信息熵，</w:t>
      </w:r>
    </w:p>
    <w:p>
      <w:pPr>
        <w:pStyle w:val="9"/>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p>
    <w:p>
      <w:pPr>
        <w:pStyle w:val="9"/>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szCs w:val="21"/>
          <w:lang w:eastAsia="zh-CN"/>
        </w:rPr>
      </w:pPr>
      <w:r>
        <w:rPr>
          <w:rFonts w:hint="eastAsia" w:ascii="Times New Roman" w:hAnsi="Times New Roman" w:eastAsia="宋体"/>
          <w:sz w:val="21"/>
          <w:szCs w:val="21"/>
        </w:rPr>
        <w:t>基于最小信息熵原理和拉格朗日乘子法层次-熵权法决策指标综合权值向量</w:t>
      </w:r>
      <w:r>
        <w:rPr>
          <w:rFonts w:hint="eastAsia" w:ascii="Times New Roman" w:hAnsi="Times New Roman" w:eastAsia="宋体"/>
          <w:sz w:val="21"/>
          <w:szCs w:val="21"/>
          <w:lang w:eastAsia="zh-CN"/>
        </w:rPr>
        <w:t>：</w:t>
      </w:r>
    </w:p>
    <w:p>
      <w:pPr>
        <w:pStyle w:val="9"/>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sz w:val="21"/>
          <w:szCs w:val="21"/>
        </w:rPr>
      </w:pPr>
      <w:r>
        <w:rPr>
          <w:rFonts w:ascii="Times New Roman" w:hAnsi="Times New Roman" w:eastAsia="宋体"/>
          <w:position w:val="-94"/>
          <w:sz w:val="21"/>
          <w:szCs w:val="21"/>
        </w:rPr>
        <w:object>
          <v:shape id="_x0000_i1094" o:spt="75" alt="" type="#_x0000_t75" style="height:100pt;width:121.95pt;" o:ole="t" filled="f" o:preferrelative="t" stroked="f" coordsize="21600,21600">
            <v:path/>
            <v:fill on="f" focussize="0,0"/>
            <v:stroke on="f"/>
            <v:imagedata r:id="rId118" o:title=""/>
            <o:lock v:ext="edit" aspectratio="t"/>
            <w10:wrap type="none"/>
            <w10:anchorlock/>
          </v:shape>
          <o:OLEObject Type="Embed" ProgID="Equation.DSMT4" ShapeID="_x0000_i1094" DrawAspect="Content" ObjectID="_1468075789" r:id="rId117">
            <o:LockedField>false</o:LockedField>
          </o:OLEObject>
        </w:object>
      </w:r>
    </w:p>
    <w:p>
      <w:pPr>
        <w:pStyle w:val="9"/>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szCs w:val="21"/>
        </w:rPr>
      </w:pPr>
      <w:r>
        <w:rPr>
          <w:rFonts w:hint="eastAsia" w:ascii="Times New Roman" w:hAnsi="Times New Roman" w:eastAsia="宋体"/>
          <w:position w:val="-10"/>
          <w:sz w:val="21"/>
          <w:szCs w:val="21"/>
          <w:lang w:val="en-US" w:eastAsia="zh-CN"/>
        </w:rPr>
        <w:t>其中</w:t>
      </w:r>
      <w:r>
        <w:rPr>
          <w:rFonts w:hint="default" w:ascii="Times New Roman" w:hAnsi="Times New Roman" w:eastAsia="宋体"/>
          <w:position w:val="-12"/>
          <w:sz w:val="21"/>
          <w:szCs w:val="21"/>
          <w:lang w:val="en-US" w:eastAsia="zh-CN"/>
        </w:rPr>
        <w:object>
          <v:shape id="_x0000_i1097" o:spt="75" type="#_x0000_t75" style="height:18pt;width:24pt;" o:ole="t" filled="f" o:preferrelative="t" stroked="f" coordsize="21600,21600">
            <v:path/>
            <v:fill on="f" focussize="0,0"/>
            <v:stroke on="f"/>
            <v:imagedata r:id="rId120" o:title=""/>
            <o:lock v:ext="edit" aspectratio="f"/>
            <w10:wrap type="none"/>
            <w10:anchorlock/>
          </v:shape>
          <o:OLEObject Type="Embed" ProgID="Equation.DSMT4" ShapeID="_x0000_i1097" DrawAspect="Content" ObjectID="_1468075790" r:id="rId119">
            <o:LockedField>false</o:LockedField>
          </o:OLEObject>
        </w:object>
      </w:r>
      <w:r>
        <w:rPr>
          <w:rFonts w:hint="eastAsia" w:ascii="Times New Roman" w:hAnsi="Times New Roman" w:eastAsia="宋体"/>
          <w:position w:val="-12"/>
          <w:sz w:val="21"/>
          <w:szCs w:val="21"/>
          <w:lang w:val="en-US" w:eastAsia="zh-CN"/>
        </w:rPr>
        <w:t>为层次分析法求得的权重值，</w:t>
      </w:r>
      <w:r>
        <w:rPr>
          <w:rFonts w:hint="default" w:ascii="Times New Roman" w:hAnsi="Times New Roman" w:eastAsia="宋体"/>
          <w:position w:val="-12"/>
          <w:sz w:val="21"/>
          <w:szCs w:val="21"/>
          <w:lang w:val="en-US" w:eastAsia="zh-CN"/>
        </w:rPr>
        <w:object>
          <v:shape id="_x0000_i1098" o:spt="75" type="#_x0000_t75" style="height:18pt;width:24.95pt;" o:ole="t" filled="f" o:preferrelative="t" stroked="f" coordsize="21600,21600">
            <v:path/>
            <v:fill on="f" focussize="0,0"/>
            <v:stroke on="f"/>
            <v:imagedata r:id="rId122" o:title=""/>
            <o:lock v:ext="edit" aspectratio="f"/>
            <w10:wrap type="none"/>
            <w10:anchorlock/>
          </v:shape>
          <o:OLEObject Type="Embed" ProgID="Equation.DSMT4" ShapeID="_x0000_i1098" DrawAspect="Content" ObjectID="_1468075791" r:id="rId121">
            <o:LockedField>false</o:LockedField>
          </o:OLEObject>
        </w:object>
      </w:r>
      <w:r>
        <w:rPr>
          <w:rFonts w:hint="eastAsia" w:ascii="Times New Roman" w:hAnsi="Times New Roman" w:eastAsia="宋体"/>
          <w:position w:val="-12"/>
          <w:sz w:val="21"/>
          <w:szCs w:val="21"/>
          <w:lang w:val="en-US" w:eastAsia="zh-CN"/>
        </w:rPr>
        <w:t>熵权法求得的权重值。</w:t>
      </w:r>
    </w:p>
    <w:p>
      <w:pPr>
        <w:pStyle w:val="9"/>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步骤3</w:t>
      </w:r>
      <w:r>
        <w:rPr>
          <w:rFonts w:ascii="Times New Roman" w:hAnsi="Times New Roman" w:eastAsia="宋体"/>
          <w:sz w:val="21"/>
          <w:szCs w:val="21"/>
        </w:rPr>
        <w:t xml:space="preserve">  </w:t>
      </w:r>
      <w:r>
        <w:rPr>
          <w:rFonts w:ascii="Times New Roman" w:hAnsi="Times New Roman" w:eastAsia="宋体"/>
          <w:sz w:val="21"/>
          <w:szCs w:val="21"/>
        </w:rPr>
        <w:tab/>
      </w:r>
      <w:r>
        <w:rPr>
          <w:rFonts w:hint="eastAsia" w:ascii="Times New Roman" w:hAnsi="Times New Roman" w:eastAsia="宋体"/>
          <w:sz w:val="21"/>
          <w:szCs w:val="21"/>
        </w:rPr>
        <w:t>构建归一化决策矩阵</w:t>
      </w:r>
    </w:p>
    <w:p>
      <w:pPr>
        <w:pStyle w:val="9"/>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rPr>
        <w:t>结合层次-熵权法决策指标综合权值向量</w:t>
      </w:r>
      <w:r>
        <w:rPr>
          <w:rFonts w:hint="eastAsia" w:ascii="Times New Roman" w:hAnsi="Times New Roman" w:eastAsia="宋体"/>
          <w:position w:val="-10"/>
          <w:sz w:val="21"/>
          <w:szCs w:val="21"/>
        </w:rPr>
        <w:object>
          <v:shape id="_x0000_i1099" o:spt="75" type="#_x0000_t75" style="height:16pt;width:21pt;" o:ole="t" filled="f" o:preferrelative="t" stroked="f" coordsize="21600,21600">
            <v:path/>
            <v:fill on="f" focussize="0,0"/>
            <v:stroke on="f"/>
            <v:imagedata r:id="rId124" o:title=""/>
            <o:lock v:ext="edit" aspectratio="f"/>
            <w10:wrap type="none"/>
            <w10:anchorlock/>
          </v:shape>
          <o:OLEObject Type="Embed" ProgID="Equation.DSMT4" ShapeID="_x0000_i1099" DrawAspect="Content" ObjectID="_1468075792" r:id="rId123">
            <o:LockedField>false</o:LockedField>
          </o:OLEObject>
        </w:object>
      </w:r>
      <w:r>
        <w:rPr>
          <w:rFonts w:hint="eastAsia" w:ascii="Times New Roman" w:hAnsi="Times New Roman" w:eastAsia="宋体"/>
          <w:sz w:val="21"/>
          <w:szCs w:val="21"/>
        </w:rPr>
        <w:t>与步骤1得到的标准化后的决策矩阵</w:t>
      </w:r>
      <w:r>
        <w:rPr>
          <w:rFonts w:hint="eastAsia" w:ascii="Times New Roman" w:hAnsi="Times New Roman" w:eastAsia="宋体"/>
          <w:position w:val="-14"/>
          <w:sz w:val="21"/>
          <w:szCs w:val="21"/>
          <w:lang w:val="en-US" w:eastAsia="zh-CN"/>
        </w:rPr>
        <w:object>
          <v:shape id="_x0000_i1100" o:spt="75" type="#_x0000_t75" style="height:19pt;width:16pt;" o:ole="t" filled="f" o:preferrelative="t" stroked="f" coordsize="21600,21600">
            <v:path/>
            <v:fill on="f" focussize="0,0"/>
            <v:stroke on="f"/>
            <v:imagedata r:id="rId94" o:title=""/>
            <o:lock v:ext="edit" aspectratio="t"/>
            <w10:wrap type="none"/>
            <w10:anchorlock/>
          </v:shape>
          <o:OLEObject Type="Embed" ProgID="Equation.DSMT4" ShapeID="_x0000_i1100" DrawAspect="Content" ObjectID="_1468075793" r:id="rId125">
            <o:LockedField>false</o:LockedField>
          </o:OLEObject>
        </w:object>
      </w:r>
      <w:r>
        <w:rPr>
          <w:rFonts w:hint="eastAsia" w:ascii="Times New Roman" w:hAnsi="Times New Roman" w:eastAsia="宋体"/>
          <w:sz w:val="21"/>
          <w:szCs w:val="21"/>
        </w:rPr>
        <w:t>构建加权归一化决策矩阵</w:t>
      </w:r>
      <w:r>
        <w:rPr>
          <w:rFonts w:hint="eastAsia" w:ascii="Times New Roman" w:hAnsi="Times New Roman" w:eastAsia="宋体"/>
          <w:position w:val="-6"/>
          <w:sz w:val="21"/>
          <w:szCs w:val="21"/>
          <w:lang w:val="en-US" w:eastAsia="zh-CN"/>
        </w:rPr>
        <w:object>
          <v:shape id="_x0000_i1101" o:spt="75" type="#_x0000_t75" style="height:13.95pt;width:13pt;" o:ole="t" filled="f" o:preferrelative="t" stroked="f" coordsize="21600,21600">
            <v:path/>
            <v:fill on="f" focussize="0,0"/>
            <v:stroke on="f"/>
            <v:imagedata r:id="rId127" o:title=""/>
            <o:lock v:ext="edit" aspectratio="f"/>
            <w10:wrap type="none"/>
            <w10:anchorlock/>
          </v:shape>
          <o:OLEObject Type="Embed" ProgID="Equation.DSMT4" ShapeID="_x0000_i1101" DrawAspect="Content" ObjectID="_1468075794" r:id="rId126">
            <o:LockedField>false</o:LockedField>
          </o:OLEObject>
        </w:object>
      </w:r>
    </w:p>
    <w:p>
      <w:pPr>
        <w:pStyle w:val="9"/>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sz w:val="21"/>
          <w:szCs w:val="21"/>
          <w:lang w:val="en-US" w:eastAsia="zh-CN"/>
        </w:rPr>
      </w:pPr>
      <w:r>
        <w:rPr>
          <w:rFonts w:ascii="Times New Roman" w:hAnsi="Times New Roman" w:eastAsia="宋体"/>
          <w:position w:val="-14"/>
          <w:sz w:val="21"/>
          <w:szCs w:val="21"/>
        </w:rPr>
        <w:object>
          <v:shape id="_x0000_i1102" o:spt="75" type="#_x0000_t75" style="height:19pt;width:127pt;" o:ole="t" filled="f" o:preferrelative="t" stroked="f" coordsize="21600,21600">
            <v:path/>
            <v:fill on="f" focussize="0,0"/>
            <v:stroke on="f"/>
            <v:imagedata r:id="rId129" o:title=""/>
            <o:lock v:ext="edit" aspectratio="t"/>
            <w10:wrap type="none"/>
            <w10:anchorlock/>
          </v:shape>
          <o:OLEObject Type="Embed" ProgID="Equation.DSMT4" ShapeID="_x0000_i1102" DrawAspect="Content" ObjectID="_1468075795" r:id="rId128">
            <o:LockedField>false</o:LockedField>
          </o:OLEObject>
        </w:object>
      </w:r>
      <w:r>
        <w:rPr>
          <w:rFonts w:hint="eastAsia" w:ascii="Times New Roman" w:hAnsi="Times New Roman" w:eastAsia="宋体"/>
          <w:sz w:val="21"/>
          <w:szCs w:val="21"/>
          <w:lang w:val="en-US" w:eastAsia="zh-CN"/>
        </w:rPr>
        <w:t xml:space="preserve">   </w:t>
      </w:r>
      <w:r>
        <w:rPr>
          <w:rFonts w:ascii="Times New Roman" w:hAnsi="Times New Roman" w:eastAsia="宋体"/>
          <w:position w:val="-10"/>
          <w:sz w:val="21"/>
          <w:szCs w:val="21"/>
        </w:rPr>
        <w:object>
          <v:shape id="_x0000_i1103" o:spt="75" type="#_x0000_t75" style="height:15pt;width:55pt;" o:ole="t" filled="f" o:preferrelative="t" stroked="f" coordsize="21600,21600">
            <v:path/>
            <v:fill on="f" focussize="0,0"/>
            <v:stroke on="f"/>
            <v:imagedata r:id="rId92" o:title=""/>
            <o:lock v:ext="edit" aspectratio="t"/>
            <w10:wrap type="none"/>
            <w10:anchorlock/>
          </v:shape>
          <o:OLEObject Type="Embed" ProgID="Equation.DSMT4" ShapeID="_x0000_i1103" DrawAspect="Content" ObjectID="_1468075796" r:id="rId130">
            <o:LockedField>false</o:LockedField>
          </o:OLEObject>
        </w:object>
      </w:r>
    </w:p>
    <w:p>
      <w:pPr>
        <w:pStyle w:val="9"/>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步骤4</w:t>
      </w:r>
      <w:r>
        <w:rPr>
          <w:rFonts w:ascii="Times New Roman" w:hAnsi="Times New Roman" w:eastAsia="宋体"/>
          <w:sz w:val="21"/>
          <w:szCs w:val="21"/>
        </w:rPr>
        <w:t xml:space="preserve"> </w:t>
      </w:r>
      <w:r>
        <w:rPr>
          <w:rFonts w:hint="eastAsia" w:ascii="Times New Roman" w:hAnsi="Times New Roman" w:eastAsia="宋体"/>
          <w:sz w:val="21"/>
          <w:szCs w:val="21"/>
        </w:rPr>
        <w:t>计算备选路径中属性值与正负理想解的差距</w:t>
      </w:r>
    </w:p>
    <w:p>
      <w:pPr>
        <w:pStyle w:val="9"/>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position w:val="-6"/>
          <w:sz w:val="21"/>
          <w:szCs w:val="21"/>
          <w:lang w:val="en-US" w:eastAsia="zh-CN"/>
        </w:rPr>
      </w:pPr>
      <w:r>
        <w:rPr>
          <w:rFonts w:ascii="Times New Roman" w:hAnsi="Times New Roman" w:eastAsia="宋体"/>
          <w:position w:val="-12"/>
          <w:sz w:val="21"/>
          <w:szCs w:val="21"/>
        </w:rPr>
        <w:object>
          <v:shape id="_x0000_i1104" o:spt="75" type="#_x0000_t75" style="height:19pt;width:19pt;" o:ole="t" filled="f" o:preferrelative="t" stroked="f" coordsize="21600,21600">
            <v:path/>
            <v:fill on="f" focussize="0,0"/>
            <v:stroke on="f"/>
            <v:imagedata r:id="rId132" o:title=""/>
            <o:lock v:ext="edit" aspectratio="t"/>
            <w10:wrap type="none"/>
            <w10:anchorlock/>
          </v:shape>
          <o:OLEObject Type="Embed" ProgID="Equation.DSMT4" ShapeID="_x0000_i1104" DrawAspect="Content" ObjectID="_1468075797" r:id="rId131">
            <o:LockedField>false</o:LockedField>
          </o:OLEObject>
        </w:object>
      </w:r>
      <w:r>
        <w:rPr>
          <w:rFonts w:ascii="Times New Roman" w:hAnsi="Times New Roman" w:eastAsia="宋体"/>
          <w:sz w:val="21"/>
          <w:szCs w:val="21"/>
        </w:rPr>
        <w:t>，</w:t>
      </w:r>
      <w:r>
        <w:rPr>
          <w:rFonts w:ascii="Times New Roman" w:hAnsi="Times New Roman" w:eastAsia="宋体"/>
          <w:position w:val="-12"/>
          <w:sz w:val="21"/>
          <w:szCs w:val="21"/>
        </w:rPr>
        <w:object>
          <v:shape id="_x0000_i1105" o:spt="75" type="#_x0000_t75" style="height:19pt;width:19pt;" o:ole="t" filled="f" o:preferrelative="t" stroked="f" coordsize="21600,21600">
            <v:path/>
            <v:fill on="f" focussize="0,0"/>
            <v:stroke on="f"/>
            <v:imagedata r:id="rId134" o:title=""/>
            <o:lock v:ext="edit" aspectratio="t"/>
            <w10:wrap type="none"/>
            <w10:anchorlock/>
          </v:shape>
          <o:OLEObject Type="Embed" ProgID="Equation.DSMT4" ShapeID="_x0000_i1105" DrawAspect="Content" ObjectID="_1468075798" r:id="rId133">
            <o:LockedField>false</o:LockedField>
          </o:OLEObject>
        </w:object>
      </w:r>
      <w:r>
        <w:rPr>
          <w:rFonts w:ascii="Times New Roman" w:hAnsi="Times New Roman" w:eastAsia="宋体"/>
          <w:sz w:val="21"/>
          <w:szCs w:val="21"/>
        </w:rPr>
        <w:t>衡量每条路段与最佳方案的差异</w:t>
      </w:r>
      <w:r>
        <w:rPr>
          <w:rFonts w:hint="eastAsia" w:ascii="Times New Roman" w:hAnsi="Times New Roman" w:eastAsia="宋体"/>
          <w:sz w:val="21"/>
          <w:szCs w:val="21"/>
        </w:rPr>
        <w:t>程度，本文选择实际行程时间和理论行程时间，</w:t>
      </w:r>
      <w:r>
        <w:rPr>
          <w:rFonts w:hint="eastAsia" w:ascii="Times New Roman" w:hAnsi="Times New Roman" w:eastAsia="宋体"/>
          <w:position w:val="-74"/>
          <w:sz w:val="21"/>
          <w:szCs w:val="21"/>
        </w:rPr>
        <w:object>
          <v:shape id="_x0000_i1106" o:spt="75" type="#_x0000_t75" style="height:80pt;width:112pt;" o:ole="t" filled="f" o:preferrelative="t" stroked="f" coordsize="21600,21600">
            <v:path/>
            <v:fill on="f" focussize="0,0"/>
            <v:stroke on="f"/>
            <v:imagedata r:id="rId136" o:title=""/>
            <o:lock v:ext="edit" aspectratio="t"/>
            <w10:wrap type="none"/>
            <w10:anchorlock/>
          </v:shape>
          <o:OLEObject Type="Embed" ProgID="Equation.DSMT4" ShapeID="_x0000_i1106" DrawAspect="Content" ObjectID="_1468075799" r:id="rId135">
            <o:LockedField>false</o:LockedField>
          </o:OLEObject>
        </w:object>
      </w:r>
      <w:r>
        <w:rPr>
          <w:rFonts w:hint="eastAsia" w:ascii="Times New Roman" w:hAnsi="Times New Roman" w:eastAsia="宋体"/>
          <w:sz w:val="21"/>
          <w:szCs w:val="21"/>
          <w:lang w:val="en-US" w:eastAsia="zh-CN"/>
        </w:rPr>
        <w:t xml:space="preserve">  </w:t>
      </w:r>
      <w:r>
        <w:rPr>
          <w:rFonts w:hint="eastAsia" w:ascii="Times New Roman" w:hAnsi="Times New Roman" w:eastAsia="宋体"/>
          <w:position w:val="-6"/>
          <w:sz w:val="21"/>
          <w:szCs w:val="21"/>
          <w:lang w:val="en-US" w:eastAsia="zh-CN"/>
        </w:rPr>
        <w:object>
          <v:shape id="_x0000_i1107" o:spt="75" type="#_x0000_t75" style="height:13.95pt;width:42.95pt;" o:ole="t" filled="f" o:preferrelative="t" stroked="f" coordsize="21600,21600">
            <v:path/>
            <v:fill on="f" focussize="0,0"/>
            <v:stroke on="f"/>
            <v:imagedata r:id="rId138" o:title=""/>
            <o:lock v:ext="edit" aspectratio="f"/>
            <w10:wrap type="none"/>
            <w10:anchorlock/>
          </v:shape>
          <o:OLEObject Type="Embed" ProgID="Equation.DSMT4" ShapeID="_x0000_i1107" DrawAspect="Content" ObjectID="_1468075800" r:id="rId137">
            <o:LockedField>false</o:LockedField>
          </o:OLEObject>
        </w:object>
      </w:r>
    </w:p>
    <w:p>
      <w:pPr>
        <w:pStyle w:val="9"/>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position w:val="-20"/>
          <w:sz w:val="21"/>
          <w:szCs w:val="21"/>
          <w:lang w:val="en-US" w:eastAsia="zh-CN"/>
        </w:rPr>
      </w:pPr>
      <w:r>
        <w:rPr>
          <w:rFonts w:hint="default" w:ascii="Times New Roman" w:hAnsi="Times New Roman" w:eastAsia="宋体"/>
          <w:position w:val="-12"/>
          <w:sz w:val="21"/>
          <w:szCs w:val="21"/>
          <w:lang w:val="en-US" w:eastAsia="zh-CN"/>
        </w:rPr>
        <w:object>
          <v:shape id="_x0000_i1108" o:spt="75" type="#_x0000_t75" style="height:19pt;width:17pt;" o:ole="t" filled="f" o:preferrelative="t" stroked="f" coordsize="21600,21600">
            <v:path/>
            <v:fill on="f" focussize="0,0"/>
            <v:stroke on="f"/>
            <v:imagedata r:id="rId140" o:title=""/>
            <o:lock v:ext="edit" aspectratio="f"/>
            <w10:wrap type="none"/>
            <w10:anchorlock/>
          </v:shape>
          <o:OLEObject Type="Embed" ProgID="Equation.DSMT4" ShapeID="_x0000_i1108" DrawAspect="Content" ObjectID="_1468075801" r:id="rId139">
            <o:LockedField>false</o:LockedField>
          </o:OLEObject>
        </w:object>
      </w:r>
      <w:r>
        <w:rPr>
          <w:rFonts w:hint="eastAsia" w:ascii="Times New Roman" w:hAnsi="Times New Roman" w:eastAsia="宋体"/>
          <w:position w:val="-12"/>
          <w:sz w:val="21"/>
          <w:szCs w:val="21"/>
          <w:lang w:val="en-US" w:eastAsia="zh-CN"/>
        </w:rPr>
        <w:t>为所有备选路径中五个属性值的正理想解，</w:t>
      </w:r>
      <w:r>
        <w:rPr>
          <w:rFonts w:hint="default" w:ascii="Times New Roman" w:hAnsi="Times New Roman" w:eastAsia="宋体"/>
          <w:position w:val="-20"/>
          <w:sz w:val="21"/>
          <w:szCs w:val="21"/>
          <w:lang w:val="en-US" w:eastAsia="zh-CN"/>
        </w:rPr>
        <w:object>
          <v:shape id="_x0000_i1109" o:spt="75" type="#_x0000_t75" style="height:23pt;width:64pt;" o:ole="t" filled="f" o:preferrelative="t" stroked="f" coordsize="21600,21600">
            <v:path/>
            <v:fill on="f" focussize="0,0"/>
            <v:stroke on="f"/>
            <v:imagedata r:id="rId142" o:title=""/>
            <o:lock v:ext="edit" aspectratio="f"/>
            <w10:wrap type="none"/>
            <w10:anchorlock/>
          </v:shape>
          <o:OLEObject Type="Embed" ProgID="Equation.DSMT4" ShapeID="_x0000_i1109" DrawAspect="Content" ObjectID="_1468075802" r:id="rId141">
            <o:LockedField>false</o:LockedField>
          </o:OLEObject>
        </w:object>
      </w:r>
      <w:r>
        <w:rPr>
          <w:rFonts w:hint="eastAsia" w:ascii="Times New Roman" w:hAnsi="Times New Roman" w:eastAsia="宋体"/>
          <w:position w:val="-20"/>
          <w:sz w:val="21"/>
          <w:szCs w:val="21"/>
          <w:lang w:val="en-US" w:eastAsia="zh-CN"/>
        </w:rPr>
        <w:t>；</w:t>
      </w:r>
    </w:p>
    <w:p>
      <w:pPr>
        <w:pStyle w:val="9"/>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position w:val="-6"/>
          <w:sz w:val="21"/>
          <w:szCs w:val="21"/>
          <w:lang w:val="en-US" w:eastAsia="zh-CN"/>
        </w:rPr>
      </w:pPr>
      <w:r>
        <w:rPr>
          <w:rFonts w:hint="default" w:ascii="Times New Roman" w:hAnsi="Times New Roman" w:eastAsia="宋体"/>
          <w:position w:val="-12"/>
          <w:sz w:val="21"/>
          <w:szCs w:val="21"/>
          <w:lang w:val="en-US" w:eastAsia="zh-CN"/>
        </w:rPr>
        <w:object>
          <v:shape id="_x0000_i1110" o:spt="75" type="#_x0000_t75" style="height:19pt;width:17pt;" o:ole="t" filled="f" o:preferrelative="t" stroked="f" coordsize="21600,21600">
            <v:path/>
            <v:fill on="f" focussize="0,0"/>
            <v:stroke on="f"/>
            <v:imagedata r:id="rId144" o:title=""/>
            <o:lock v:ext="edit" aspectratio="f"/>
            <w10:wrap type="none"/>
            <w10:anchorlock/>
          </v:shape>
          <o:OLEObject Type="Embed" ProgID="Equation.DSMT4" ShapeID="_x0000_i1110" DrawAspect="Content" ObjectID="_1468075803" r:id="rId143">
            <o:LockedField>false</o:LockedField>
          </o:OLEObject>
        </w:object>
      </w:r>
      <w:r>
        <w:rPr>
          <w:rFonts w:hint="eastAsia" w:ascii="Times New Roman" w:hAnsi="Times New Roman" w:eastAsia="宋体"/>
          <w:position w:val="-12"/>
          <w:sz w:val="21"/>
          <w:szCs w:val="21"/>
          <w:lang w:val="en-US" w:eastAsia="zh-CN"/>
        </w:rPr>
        <w:t>为所有备选路径中五个属性值的正理想解，</w:t>
      </w:r>
      <w:r>
        <w:rPr>
          <w:rFonts w:hint="default" w:ascii="Times New Roman" w:hAnsi="Times New Roman" w:eastAsia="宋体"/>
          <w:position w:val="-20"/>
          <w:sz w:val="21"/>
          <w:szCs w:val="21"/>
          <w:lang w:val="en-US" w:eastAsia="zh-CN"/>
        </w:rPr>
        <w:object>
          <v:shape id="_x0000_i1111" o:spt="75" type="#_x0000_t75" style="height:23pt;width:62pt;" o:ole="t" filled="f" o:preferrelative="t" stroked="f" coordsize="21600,21600">
            <v:path/>
            <v:fill on="f" focussize="0,0"/>
            <v:stroke on="f"/>
            <v:imagedata r:id="rId146" o:title=""/>
            <o:lock v:ext="edit" aspectratio="f"/>
            <w10:wrap type="none"/>
            <w10:anchorlock/>
          </v:shape>
          <o:OLEObject Type="Embed" ProgID="Equation.DSMT4" ShapeID="_x0000_i1111" DrawAspect="Content" ObjectID="_1468075804" r:id="rId145">
            <o:LockedField>false</o:LockedField>
          </o:OLEObject>
        </w:object>
      </w:r>
      <w:r>
        <w:rPr>
          <w:rFonts w:hint="eastAsia" w:ascii="Times New Roman" w:hAnsi="Times New Roman" w:eastAsia="宋体"/>
          <w:position w:val="-20"/>
          <w:sz w:val="21"/>
          <w:szCs w:val="21"/>
          <w:lang w:val="en-US" w:eastAsia="zh-CN"/>
        </w:rPr>
        <w:t>；</w:t>
      </w:r>
    </w:p>
    <w:p>
      <w:pPr>
        <w:pStyle w:val="9"/>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szCs w:val="21"/>
        </w:rPr>
      </w:pPr>
      <w:r>
        <w:rPr>
          <w:rFonts w:hint="eastAsia" w:ascii="Times New Roman" w:hAnsi="Times New Roman" w:eastAsia="宋体"/>
          <w:sz w:val="21"/>
          <w:szCs w:val="21"/>
        </w:rPr>
        <w:t>步骤5</w:t>
      </w:r>
      <w:r>
        <w:rPr>
          <w:rFonts w:ascii="Times New Roman" w:hAnsi="Times New Roman" w:eastAsia="宋体"/>
          <w:sz w:val="21"/>
          <w:szCs w:val="21"/>
        </w:rPr>
        <w:t xml:space="preserve"> </w:t>
      </w:r>
      <w:r>
        <w:rPr>
          <w:rFonts w:hint="eastAsia" w:ascii="Times New Roman" w:hAnsi="Times New Roman" w:eastAsia="宋体"/>
          <w:sz w:val="21"/>
          <w:szCs w:val="21"/>
        </w:rPr>
        <w:t>计算与理想解的贴近程度</w:t>
      </w:r>
    </w:p>
    <w:p>
      <w:pPr>
        <w:pStyle w:val="9"/>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sz w:val="21"/>
          <w:szCs w:val="21"/>
          <w:lang w:eastAsia="zh-CN"/>
        </w:rPr>
      </w:pPr>
      <w:r>
        <w:rPr>
          <w:rFonts w:hint="eastAsia" w:ascii="Times New Roman" w:hAnsi="Times New Roman" w:eastAsia="宋体"/>
          <w:position w:val="-30"/>
          <w:sz w:val="21"/>
          <w:szCs w:val="21"/>
          <w:lang w:eastAsia="zh-CN"/>
        </w:rPr>
        <w:object>
          <v:shape id="_x0000_i1112" o:spt="75" type="#_x0000_t75" style="height:36pt;width:69pt;" o:ole="t" filled="f" o:preferrelative="t" stroked="f" coordsize="21600,21600">
            <v:path/>
            <v:fill on="f" focussize="0,0"/>
            <v:stroke on="f"/>
            <v:imagedata r:id="rId148" o:title=""/>
            <o:lock v:ext="edit" aspectratio="t"/>
            <w10:wrap type="none"/>
            <w10:anchorlock/>
          </v:shape>
          <o:OLEObject Type="Embed" ProgID="Equation.DSMT4" ShapeID="_x0000_i1112" DrawAspect="Content" ObjectID="_1468075805" r:id="rId147">
            <o:LockedField>false</o:LockedField>
          </o:OLEObject>
        </w:object>
      </w:r>
    </w:p>
    <w:p>
      <w:pPr>
        <w:pStyle w:val="9"/>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position w:val="-12"/>
          <w:sz w:val="21"/>
          <w:szCs w:val="21"/>
          <w:lang w:val="en-US" w:eastAsia="zh-CN"/>
        </w:rPr>
      </w:pPr>
      <w:r>
        <w:rPr>
          <w:rFonts w:hint="eastAsia" w:ascii="Times New Roman" w:hAnsi="Times New Roman" w:eastAsia="宋体"/>
          <w:sz w:val="21"/>
          <w:szCs w:val="21"/>
          <w:lang w:val="en-US" w:eastAsia="zh-CN"/>
        </w:rPr>
        <w:t>其中</w:t>
      </w:r>
      <w:r>
        <w:rPr>
          <w:rFonts w:hint="default" w:ascii="Times New Roman" w:hAnsi="Times New Roman" w:eastAsia="宋体"/>
          <w:position w:val="-12"/>
          <w:sz w:val="21"/>
          <w:szCs w:val="21"/>
          <w:lang w:val="en-US" w:eastAsia="zh-CN"/>
        </w:rPr>
        <w:object>
          <v:shape id="_x0000_i1113" o:spt="75" type="#_x0000_t75" style="height:18pt;width:11pt;" o:ole="t" filled="f" o:preferrelative="t" stroked="f" coordsize="21600,21600">
            <v:path/>
            <v:fill on="f" focussize="0,0"/>
            <v:stroke on="f"/>
            <v:imagedata r:id="rId150" o:title=""/>
            <o:lock v:ext="edit" aspectratio="f"/>
            <w10:wrap type="none"/>
            <w10:anchorlock/>
          </v:shape>
          <o:OLEObject Type="Embed" ProgID="Equation.DSMT4" ShapeID="_x0000_i1113" DrawAspect="Content" ObjectID="_1468075806" r:id="rId149">
            <o:LockedField>false</o:LockedField>
          </o:OLEObject>
        </w:object>
      </w:r>
      <w:r>
        <w:rPr>
          <w:rFonts w:hint="eastAsia" w:ascii="Times New Roman" w:hAnsi="Times New Roman" w:eastAsia="宋体"/>
          <w:position w:val="-12"/>
          <w:sz w:val="21"/>
          <w:szCs w:val="21"/>
          <w:lang w:val="en-US" w:eastAsia="zh-CN"/>
        </w:rPr>
        <w:t>是第i条被评价的备选路径，表示备选路径与理想路径的贴进度，</w:t>
      </w:r>
      <w:r>
        <w:rPr>
          <w:rFonts w:hint="default" w:ascii="Times New Roman" w:hAnsi="Times New Roman" w:eastAsia="宋体"/>
          <w:position w:val="-12"/>
          <w:sz w:val="21"/>
          <w:szCs w:val="21"/>
          <w:lang w:val="en-US" w:eastAsia="zh-CN"/>
        </w:rPr>
        <w:object>
          <v:shape id="_x0000_i1114" o:spt="75" type="#_x0000_t75" style="height:18pt;width:11pt;" o:ole="t" filled="f" o:preferrelative="t" stroked="f" coordsize="21600,21600">
            <v:path/>
            <v:fill on="f" focussize="0,0"/>
            <v:stroke on="f"/>
            <v:imagedata r:id="rId150" o:title=""/>
            <o:lock v:ext="edit" aspectratio="f"/>
            <w10:wrap type="none"/>
            <w10:anchorlock/>
          </v:shape>
          <o:OLEObject Type="Embed" ProgID="Equation.DSMT4" ShapeID="_x0000_i1114" DrawAspect="Content" ObjectID="_1468075807" r:id="rId151">
            <o:LockedField>false</o:LockedField>
          </o:OLEObject>
        </w:object>
      </w:r>
      <w:r>
        <w:rPr>
          <w:rFonts w:hint="eastAsia" w:ascii="Times New Roman" w:hAnsi="Times New Roman" w:eastAsia="宋体"/>
          <w:position w:val="-12"/>
          <w:sz w:val="21"/>
          <w:szCs w:val="21"/>
          <w:lang w:val="en-US" w:eastAsia="zh-CN"/>
        </w:rPr>
        <w:t>越大，则备选路径越接近于理想路径，即为最优路径，依据此路径补全车辆行驶路径。</w:t>
      </w:r>
    </w:p>
    <w:p>
      <w:pPr>
        <w:pStyle w:val="9"/>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szCs w:val="21"/>
        </w:rPr>
      </w:pPr>
    </w:p>
    <w:p>
      <w:pPr>
        <w:pStyle w:val="9"/>
        <w:pageBreakBefore w:val="0"/>
        <w:widowControl w:val="0"/>
        <w:numPr>
          <w:numId w:val="0"/>
        </w:numPr>
        <w:kinsoku/>
        <w:wordWrap/>
        <w:overflowPunct/>
        <w:topLinePunct w:val="0"/>
        <w:autoSpaceDE/>
        <w:autoSpaceDN/>
        <w:bidi w:val="0"/>
        <w:adjustRightInd/>
        <w:snapToGrid/>
        <w:spacing w:line="240" w:lineRule="auto"/>
        <w:ind w:leftChars="0"/>
        <w:textAlignment w:val="auto"/>
        <w:rPr>
          <w:rFonts w:ascii="Times New Roman" w:hAnsi="Times New Roman" w:eastAsia="宋体"/>
          <w:sz w:val="21"/>
          <w:szCs w:val="21"/>
        </w:rPr>
      </w:pPr>
      <w:r>
        <w:rPr>
          <w:rFonts w:hint="eastAsia" w:ascii="Times New Roman" w:hAnsi="Times New Roman" w:eastAsia="宋体"/>
          <w:sz w:val="21"/>
          <w:szCs w:val="21"/>
          <w:lang w:val="en-US" w:eastAsia="zh-CN"/>
        </w:rPr>
        <w:t xml:space="preserve">4 </w:t>
      </w:r>
      <w:r>
        <w:rPr>
          <w:rFonts w:hint="eastAsia" w:ascii="Times New Roman" w:hAnsi="Times New Roman" w:eastAsia="宋体"/>
          <w:sz w:val="21"/>
          <w:szCs w:val="21"/>
        </w:rPr>
        <w:t>案例分析</w:t>
      </w:r>
    </w:p>
    <w:p>
      <w:pPr>
        <w:pStyle w:val="9"/>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szCs w:val="21"/>
        </w:rPr>
      </w:pPr>
      <w:r>
        <w:rPr>
          <w:rFonts w:hint="eastAsia" w:ascii="Times New Roman" w:hAnsi="Times New Roman" w:eastAsia="宋体"/>
          <w:sz w:val="21"/>
          <w:szCs w:val="21"/>
          <w:lang w:val="en-US" w:eastAsia="zh-CN"/>
        </w:rPr>
        <w:t>本文实例分析数据源于山西省临汾市翼城县县城区域，通过原始映射发构建区域路网拓扑模型如下图所示，</w:t>
      </w:r>
      <w:r>
        <w:rPr>
          <w:rFonts w:hint="eastAsia" w:ascii="Times New Roman" w:hAnsi="Times New Roman" w:eastAsia="宋体"/>
          <w:sz w:val="21"/>
          <w:szCs w:val="21"/>
        </w:rPr>
        <w:t>蓝色</w:t>
      </w:r>
      <w:r>
        <w:rPr>
          <w:rFonts w:hint="eastAsia" w:ascii="Times New Roman" w:hAnsi="Times New Roman" w:eastAsia="宋体"/>
          <w:sz w:val="21"/>
          <w:szCs w:val="21"/>
          <w:lang w:val="en-US" w:eastAsia="zh-CN"/>
        </w:rPr>
        <w:t>数字</w:t>
      </w:r>
      <w:r>
        <w:rPr>
          <w:rFonts w:hint="eastAsia" w:ascii="Times New Roman" w:hAnsi="Times New Roman" w:eastAsia="宋体"/>
          <w:sz w:val="21"/>
          <w:szCs w:val="21"/>
        </w:rPr>
        <w:t>节点</w:t>
      </w:r>
      <w:r>
        <w:rPr>
          <w:rFonts w:hint="eastAsia" w:ascii="Times New Roman" w:hAnsi="Times New Roman" w:eastAsia="宋体"/>
          <w:sz w:val="21"/>
          <w:szCs w:val="21"/>
          <w:lang w:val="en-US" w:eastAsia="zh-CN"/>
        </w:rPr>
        <w:t>表示已知</w:t>
      </w:r>
      <w:r>
        <w:rPr>
          <w:rFonts w:hint="eastAsia" w:ascii="Times New Roman" w:hAnsi="Times New Roman" w:eastAsia="宋体"/>
          <w:sz w:val="21"/>
          <w:szCs w:val="21"/>
        </w:rPr>
        <w:t>交叉口检测点，白色字母节点表示</w:t>
      </w:r>
      <w:r>
        <w:rPr>
          <w:rFonts w:hint="eastAsia" w:ascii="Times New Roman" w:hAnsi="Times New Roman" w:eastAsia="宋体"/>
          <w:sz w:val="21"/>
          <w:szCs w:val="21"/>
          <w:lang w:val="en-US" w:eastAsia="zh-CN"/>
        </w:rPr>
        <w:t>缺失</w:t>
      </w:r>
      <w:r>
        <w:rPr>
          <w:rFonts w:hint="eastAsia" w:ascii="Times New Roman" w:hAnsi="Times New Roman" w:eastAsia="宋体"/>
          <w:sz w:val="21"/>
          <w:szCs w:val="21"/>
        </w:rPr>
        <w:t>交叉口</w:t>
      </w:r>
      <w:r>
        <w:rPr>
          <w:rFonts w:hint="eastAsia" w:ascii="Times New Roman" w:hAnsi="Times New Roman" w:eastAsia="宋体"/>
          <w:sz w:val="21"/>
          <w:szCs w:val="21"/>
          <w:lang w:eastAsia="zh-CN"/>
        </w:rPr>
        <w:t>（</w:t>
      </w:r>
      <w:r>
        <w:rPr>
          <w:rFonts w:hint="eastAsia" w:ascii="Times New Roman" w:hAnsi="Times New Roman" w:eastAsia="宋体"/>
          <w:sz w:val="21"/>
          <w:szCs w:val="21"/>
          <w:lang w:val="en-US" w:eastAsia="zh-CN"/>
        </w:rPr>
        <w:t>交叉口</w:t>
      </w:r>
      <w:r>
        <w:rPr>
          <w:rFonts w:hint="eastAsia" w:ascii="Times New Roman" w:hAnsi="Times New Roman" w:eastAsia="宋体"/>
          <w:position w:val="-6"/>
          <w:sz w:val="21"/>
          <w:szCs w:val="21"/>
        </w:rPr>
        <w:object>
          <v:shape id="_x0000_i1119" o:spt="75" type="#_x0000_t75" style="height:13.95pt;width:77pt;" o:ole="t" filled="f" o:preferrelative="t" stroked="f" coordsize="21600,21600">
            <v:path/>
            <v:fill on="f" focussize="0,0"/>
            <v:stroke on="f"/>
            <v:imagedata r:id="rId153" o:title=""/>
            <o:lock v:ext="edit" aspectratio="f"/>
            <w10:wrap type="none"/>
            <w10:anchorlock/>
          </v:shape>
          <o:OLEObject Type="Embed" ProgID="Equation.DSMT4" ShapeID="_x0000_i1119" DrawAspect="Content" ObjectID="_1468075808" r:id="rId152">
            <o:LockedField>false</o:LockedField>
          </o:OLEObject>
        </w:object>
      </w:r>
      <w:r>
        <w:rPr>
          <w:rFonts w:hint="eastAsia" w:ascii="Times New Roman" w:hAnsi="Times New Roman" w:eastAsia="宋体"/>
          <w:sz w:val="21"/>
          <w:szCs w:val="21"/>
          <w:lang w:eastAsia="zh-CN"/>
        </w:rPr>
        <w:t>）</w:t>
      </w:r>
      <w:r>
        <w:rPr>
          <w:rFonts w:hint="eastAsia" w:ascii="Times New Roman" w:hAnsi="Times New Roman" w:eastAsia="宋体"/>
          <w:sz w:val="21"/>
          <w:szCs w:val="21"/>
        </w:rPr>
        <w:t>，需通过路径补全算法进行数据补充。</w:t>
      </w:r>
    </w:p>
    <w:p>
      <w:pPr>
        <w:pStyle w:val="9"/>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sz w:val="21"/>
          <w:szCs w:val="21"/>
        </w:rPr>
      </w:pPr>
      <w:r>
        <w:rPr>
          <w:rFonts w:ascii="Times New Roman" w:hAnsi="Times New Roman" w:eastAsia="宋体"/>
          <w:sz w:val="21"/>
          <w:szCs w:val="21"/>
        </w:rPr>
        <w:drawing>
          <wp:inline distT="0" distB="0" distL="114300" distR="114300">
            <wp:extent cx="2100580" cy="1129665"/>
            <wp:effectExtent l="0" t="0" r="13970" b="13335"/>
            <wp:docPr id="4" name="图片 4" descr="5a947a8dcf83376abb2421627f3fb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5a947a8dcf83376abb2421627f3fbb2"/>
                    <pic:cNvPicPr>
                      <a:picLocks noChangeAspect="1"/>
                    </pic:cNvPicPr>
                  </pic:nvPicPr>
                  <pic:blipFill>
                    <a:blip r:embed="rId154"/>
                    <a:stretch>
                      <a:fillRect/>
                    </a:stretch>
                  </pic:blipFill>
                  <pic:spPr>
                    <a:xfrm>
                      <a:off x="0" y="0"/>
                      <a:ext cx="2100580" cy="1129665"/>
                    </a:xfrm>
                    <a:prstGeom prst="rect">
                      <a:avLst/>
                    </a:prstGeom>
                  </pic:spPr>
                </pic:pic>
              </a:graphicData>
            </a:graphic>
          </wp:inline>
        </w:drawing>
      </w:r>
      <w:r>
        <w:rPr>
          <w:rFonts w:ascii="Times New Roman" w:hAnsi="Times New Roman" w:eastAsia="宋体"/>
          <w:sz w:val="21"/>
          <w:szCs w:val="21"/>
        </w:rPr>
        <w:object>
          <v:shape id="_x0000_i1121" o:spt="75" alt="" type="#_x0000_t75" style="height:109.65pt;width:165.55pt;" o:ole="t" filled="f" o:preferrelative="t" stroked="f" coordsize="21600,21600">
            <v:path/>
            <v:fill on="f" focussize="0,0"/>
            <v:stroke on="f"/>
            <v:imagedata r:id="rId155" o:title=""/>
            <o:lock v:ext="edit" aspectratio="t"/>
            <w10:wrap type="none"/>
            <w10:anchorlock/>
          </v:shape>
          <o:OLEObject Type="Embed" ProgID="Visio.Drawing.15" ShapeID="_x0000_i1121" DrawAspect="Content" ObjectID="_1468075809">
            <o:LockedField>false</o:LockedField>
          </o:OLEObject>
        </w:object>
      </w:r>
    </w:p>
    <w:p>
      <w:pPr>
        <w:pStyle w:val="9"/>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图</w:t>
      </w:r>
    </w:p>
    <w:p>
      <w:pPr>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szCs w:val="21"/>
        </w:rPr>
      </w:pPr>
    </w:p>
    <w:p>
      <w:pPr>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szCs w:val="21"/>
          <w:lang w:eastAsia="zh-CN"/>
        </w:rPr>
      </w:pPr>
      <w:r>
        <w:rPr>
          <w:rFonts w:hint="eastAsia" w:ascii="Times New Roman" w:hAnsi="Times New Roman" w:eastAsia="宋体"/>
          <w:sz w:val="21"/>
          <w:szCs w:val="21"/>
        </w:rPr>
        <w:t>各节点的邻接关系如表1所示：</w:t>
      </w:r>
    </w:p>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21"/>
        <w:gridCol w:w="921"/>
        <w:gridCol w:w="922"/>
        <w:gridCol w:w="922"/>
        <w:gridCol w:w="922"/>
        <w:gridCol w:w="922"/>
        <w:gridCol w:w="922"/>
        <w:gridCol w:w="922"/>
        <w:gridCol w:w="9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trPr>
        <w:tc>
          <w:tcPr>
            <w:tcW w:w="921" w:type="dxa"/>
            <w:tcBorders>
              <w:top w:val="single" w:color="auto" w:sz="8" w:space="0"/>
              <w:bottom w:val="single" w:color="auto" w:sz="4" w:space="0"/>
            </w:tcBorders>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p>
        </w:tc>
        <w:tc>
          <w:tcPr>
            <w:tcW w:w="921" w:type="dxa"/>
            <w:tcBorders>
              <w:top w:val="single" w:color="auto" w:sz="8" w:space="0"/>
              <w:bottom w:val="single" w:color="auto" w:sz="4" w:space="0"/>
            </w:tcBorders>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1</w:t>
            </w:r>
          </w:p>
        </w:tc>
        <w:tc>
          <w:tcPr>
            <w:tcW w:w="922" w:type="dxa"/>
            <w:tcBorders>
              <w:top w:val="single" w:color="auto" w:sz="8" w:space="0"/>
              <w:bottom w:val="single" w:color="auto" w:sz="4" w:space="0"/>
            </w:tcBorders>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12</w:t>
            </w:r>
          </w:p>
        </w:tc>
        <w:tc>
          <w:tcPr>
            <w:tcW w:w="922" w:type="dxa"/>
            <w:tcBorders>
              <w:top w:val="single" w:color="auto" w:sz="8" w:space="0"/>
              <w:bottom w:val="single" w:color="auto" w:sz="4" w:space="0"/>
            </w:tcBorders>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13</w:t>
            </w:r>
          </w:p>
        </w:tc>
        <w:tc>
          <w:tcPr>
            <w:tcW w:w="922" w:type="dxa"/>
            <w:tcBorders>
              <w:top w:val="single" w:color="auto" w:sz="8" w:space="0"/>
              <w:bottom w:val="single" w:color="auto" w:sz="4" w:space="0"/>
            </w:tcBorders>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2</w:t>
            </w:r>
          </w:p>
        </w:tc>
        <w:tc>
          <w:tcPr>
            <w:tcW w:w="922" w:type="dxa"/>
            <w:tcBorders>
              <w:top w:val="single" w:color="auto" w:sz="8" w:space="0"/>
              <w:bottom w:val="single" w:color="auto" w:sz="4" w:space="0"/>
            </w:tcBorders>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5</w:t>
            </w:r>
          </w:p>
        </w:tc>
        <w:tc>
          <w:tcPr>
            <w:tcW w:w="922" w:type="dxa"/>
            <w:tcBorders>
              <w:top w:val="single" w:color="auto" w:sz="8" w:space="0"/>
              <w:bottom w:val="single" w:color="auto" w:sz="4" w:space="0"/>
            </w:tcBorders>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6</w:t>
            </w:r>
          </w:p>
        </w:tc>
        <w:tc>
          <w:tcPr>
            <w:tcW w:w="922" w:type="dxa"/>
            <w:tcBorders>
              <w:top w:val="single" w:color="auto" w:sz="8" w:space="0"/>
              <w:bottom w:val="single" w:color="auto" w:sz="4" w:space="0"/>
            </w:tcBorders>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61</w:t>
            </w:r>
          </w:p>
        </w:tc>
        <w:tc>
          <w:tcPr>
            <w:tcW w:w="922" w:type="dxa"/>
            <w:tcBorders>
              <w:top w:val="single" w:color="auto" w:sz="8" w:space="0"/>
              <w:bottom w:val="single" w:color="auto" w:sz="4" w:space="0"/>
            </w:tcBorders>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62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trPr>
        <w:tc>
          <w:tcPr>
            <w:tcW w:w="921" w:type="dxa"/>
            <w:tcBorders>
              <w:top w:val="single" w:color="auto" w:sz="4" w:space="0"/>
              <w:right w:val="single" w:color="auto" w:sz="8" w:space="0"/>
            </w:tcBorders>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1</w:t>
            </w:r>
          </w:p>
        </w:tc>
        <w:tc>
          <w:tcPr>
            <w:tcW w:w="921" w:type="dxa"/>
            <w:tcBorders>
              <w:top w:val="single" w:color="auto" w:sz="4" w:space="0"/>
              <w:left w:val="single" w:color="auto" w:sz="8" w:space="0"/>
            </w:tcBorders>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w:t>
            </w:r>
          </w:p>
        </w:tc>
        <w:tc>
          <w:tcPr>
            <w:tcW w:w="922" w:type="dxa"/>
            <w:tcBorders>
              <w:top w:val="single" w:color="auto" w:sz="4" w:space="0"/>
            </w:tcBorders>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i/>
                <w:sz w:val="21"/>
                <w:szCs w:val="21"/>
              </w:rPr>
            </w:pPr>
            <w:r>
              <w:rPr>
                <w:rFonts w:ascii="Times New Roman" w:hAnsi="Times New Roman" w:eastAsia="宋体"/>
                <w:i/>
                <w:sz w:val="21"/>
                <w:szCs w:val="21"/>
              </w:rPr>
              <w:t>w1</w:t>
            </w:r>
          </w:p>
        </w:tc>
        <w:tc>
          <w:tcPr>
            <w:tcW w:w="922" w:type="dxa"/>
            <w:tcBorders>
              <w:top w:val="single" w:color="auto" w:sz="4" w:space="0"/>
            </w:tcBorders>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i/>
                <w:sz w:val="21"/>
                <w:szCs w:val="21"/>
              </w:rPr>
            </w:pPr>
            <w:r>
              <w:rPr>
                <w:rFonts w:ascii="Times New Roman" w:hAnsi="Times New Roman" w:eastAsia="宋体"/>
                <w:i/>
                <w:sz w:val="21"/>
                <w:szCs w:val="21"/>
              </w:rPr>
              <w:t>w3</w:t>
            </w:r>
          </w:p>
        </w:tc>
        <w:tc>
          <w:tcPr>
            <w:tcW w:w="922" w:type="dxa"/>
            <w:tcBorders>
              <w:top w:val="single" w:color="auto" w:sz="4" w:space="0"/>
            </w:tcBorders>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i/>
                <w:sz w:val="21"/>
                <w:szCs w:val="21"/>
              </w:rPr>
            </w:pPr>
            <w:r>
              <w:rPr>
                <w:rFonts w:ascii="Times New Roman" w:hAnsi="Times New Roman" w:eastAsia="宋体"/>
                <w:i/>
                <w:sz w:val="21"/>
                <w:szCs w:val="21"/>
              </w:rPr>
              <w:t>w</w:t>
            </w:r>
            <w:r>
              <w:rPr>
                <w:rFonts w:hint="eastAsia" w:ascii="Times New Roman" w:hAnsi="Times New Roman" w:eastAsia="宋体"/>
                <w:i/>
                <w:sz w:val="21"/>
                <w:szCs w:val="21"/>
              </w:rPr>
              <w:t>2</w:t>
            </w:r>
          </w:p>
        </w:tc>
        <w:tc>
          <w:tcPr>
            <w:tcW w:w="922" w:type="dxa"/>
            <w:tcBorders>
              <w:top w:val="single" w:color="auto" w:sz="4" w:space="0"/>
            </w:tcBorders>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0</w:t>
            </w:r>
          </w:p>
        </w:tc>
        <w:tc>
          <w:tcPr>
            <w:tcW w:w="922" w:type="dxa"/>
            <w:tcBorders>
              <w:top w:val="single" w:color="auto" w:sz="4" w:space="0"/>
            </w:tcBorders>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0</w:t>
            </w:r>
          </w:p>
        </w:tc>
        <w:tc>
          <w:tcPr>
            <w:tcW w:w="922" w:type="dxa"/>
            <w:tcBorders>
              <w:top w:val="single" w:color="auto" w:sz="4" w:space="0"/>
            </w:tcBorders>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0</w:t>
            </w:r>
          </w:p>
        </w:tc>
        <w:tc>
          <w:tcPr>
            <w:tcW w:w="922" w:type="dxa"/>
            <w:tcBorders>
              <w:top w:val="single" w:color="auto" w:sz="4" w:space="0"/>
            </w:tcBorders>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trPr>
        <w:tc>
          <w:tcPr>
            <w:tcW w:w="921" w:type="dxa"/>
            <w:tcBorders>
              <w:right w:val="single" w:color="auto" w:sz="8" w:space="0"/>
            </w:tcBorders>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12</w:t>
            </w:r>
          </w:p>
        </w:tc>
        <w:tc>
          <w:tcPr>
            <w:tcW w:w="921" w:type="dxa"/>
            <w:tcBorders>
              <w:left w:val="single" w:color="auto" w:sz="8" w:space="0"/>
            </w:tcBorders>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i/>
                <w:sz w:val="21"/>
                <w:szCs w:val="21"/>
              </w:rPr>
            </w:pPr>
            <w:r>
              <w:rPr>
                <w:rFonts w:ascii="Times New Roman" w:hAnsi="Times New Roman" w:eastAsia="宋体"/>
                <w:i/>
                <w:sz w:val="21"/>
                <w:szCs w:val="21"/>
              </w:rPr>
              <w:t>w1</w:t>
            </w:r>
          </w:p>
        </w:tc>
        <w:tc>
          <w:tcPr>
            <w:tcW w:w="922" w:type="dxa"/>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w:t>
            </w:r>
          </w:p>
        </w:tc>
        <w:tc>
          <w:tcPr>
            <w:tcW w:w="922" w:type="dxa"/>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0</w:t>
            </w:r>
          </w:p>
        </w:tc>
        <w:tc>
          <w:tcPr>
            <w:tcW w:w="922" w:type="dxa"/>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0</w:t>
            </w:r>
          </w:p>
        </w:tc>
        <w:tc>
          <w:tcPr>
            <w:tcW w:w="922" w:type="dxa"/>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0</w:t>
            </w:r>
          </w:p>
        </w:tc>
        <w:tc>
          <w:tcPr>
            <w:tcW w:w="922" w:type="dxa"/>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0</w:t>
            </w:r>
          </w:p>
        </w:tc>
        <w:tc>
          <w:tcPr>
            <w:tcW w:w="922" w:type="dxa"/>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0</w:t>
            </w:r>
          </w:p>
        </w:tc>
        <w:tc>
          <w:tcPr>
            <w:tcW w:w="922" w:type="dxa"/>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trPr>
        <w:tc>
          <w:tcPr>
            <w:tcW w:w="921" w:type="dxa"/>
            <w:tcBorders>
              <w:right w:val="single" w:color="auto" w:sz="8" w:space="0"/>
            </w:tcBorders>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13</w:t>
            </w:r>
          </w:p>
        </w:tc>
        <w:tc>
          <w:tcPr>
            <w:tcW w:w="921" w:type="dxa"/>
            <w:tcBorders>
              <w:left w:val="single" w:color="auto" w:sz="8" w:space="0"/>
            </w:tcBorders>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i/>
                <w:sz w:val="21"/>
                <w:szCs w:val="21"/>
              </w:rPr>
            </w:pPr>
            <w:r>
              <w:rPr>
                <w:rFonts w:ascii="Times New Roman" w:hAnsi="Times New Roman" w:eastAsia="宋体"/>
                <w:i/>
                <w:sz w:val="21"/>
                <w:szCs w:val="21"/>
              </w:rPr>
              <w:t>w3</w:t>
            </w:r>
          </w:p>
        </w:tc>
        <w:tc>
          <w:tcPr>
            <w:tcW w:w="922" w:type="dxa"/>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0</w:t>
            </w:r>
          </w:p>
        </w:tc>
        <w:tc>
          <w:tcPr>
            <w:tcW w:w="922" w:type="dxa"/>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w:t>
            </w:r>
          </w:p>
        </w:tc>
        <w:tc>
          <w:tcPr>
            <w:tcW w:w="922" w:type="dxa"/>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0</w:t>
            </w:r>
          </w:p>
        </w:tc>
        <w:tc>
          <w:tcPr>
            <w:tcW w:w="922" w:type="dxa"/>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0</w:t>
            </w:r>
          </w:p>
        </w:tc>
        <w:tc>
          <w:tcPr>
            <w:tcW w:w="922" w:type="dxa"/>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0</w:t>
            </w:r>
          </w:p>
        </w:tc>
        <w:tc>
          <w:tcPr>
            <w:tcW w:w="922" w:type="dxa"/>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0</w:t>
            </w:r>
          </w:p>
        </w:tc>
        <w:tc>
          <w:tcPr>
            <w:tcW w:w="922" w:type="dxa"/>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trPr>
        <w:tc>
          <w:tcPr>
            <w:tcW w:w="921" w:type="dxa"/>
            <w:tcBorders>
              <w:right w:val="single" w:color="auto" w:sz="8" w:space="0"/>
            </w:tcBorders>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2</w:t>
            </w:r>
          </w:p>
        </w:tc>
        <w:tc>
          <w:tcPr>
            <w:tcW w:w="921" w:type="dxa"/>
            <w:tcBorders>
              <w:left w:val="single" w:color="auto" w:sz="8" w:space="0"/>
            </w:tcBorders>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i/>
                <w:sz w:val="21"/>
                <w:szCs w:val="21"/>
              </w:rPr>
            </w:pPr>
            <w:r>
              <w:rPr>
                <w:rFonts w:ascii="Times New Roman" w:hAnsi="Times New Roman" w:eastAsia="宋体"/>
                <w:i/>
                <w:sz w:val="21"/>
                <w:szCs w:val="21"/>
              </w:rPr>
              <w:t>w</w:t>
            </w:r>
            <w:r>
              <w:rPr>
                <w:rFonts w:hint="eastAsia" w:ascii="Times New Roman" w:hAnsi="Times New Roman" w:eastAsia="宋体"/>
                <w:i/>
                <w:sz w:val="21"/>
                <w:szCs w:val="21"/>
              </w:rPr>
              <w:t>2</w:t>
            </w:r>
          </w:p>
        </w:tc>
        <w:tc>
          <w:tcPr>
            <w:tcW w:w="922" w:type="dxa"/>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0</w:t>
            </w:r>
          </w:p>
        </w:tc>
        <w:tc>
          <w:tcPr>
            <w:tcW w:w="922" w:type="dxa"/>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0</w:t>
            </w:r>
          </w:p>
        </w:tc>
        <w:tc>
          <w:tcPr>
            <w:tcW w:w="922" w:type="dxa"/>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w:t>
            </w:r>
          </w:p>
        </w:tc>
        <w:tc>
          <w:tcPr>
            <w:tcW w:w="922" w:type="dxa"/>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0</w:t>
            </w:r>
          </w:p>
        </w:tc>
        <w:tc>
          <w:tcPr>
            <w:tcW w:w="922" w:type="dxa"/>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0</w:t>
            </w:r>
          </w:p>
        </w:tc>
        <w:tc>
          <w:tcPr>
            <w:tcW w:w="922" w:type="dxa"/>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0</w:t>
            </w:r>
          </w:p>
        </w:tc>
        <w:tc>
          <w:tcPr>
            <w:tcW w:w="922" w:type="dxa"/>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trPr>
        <w:tc>
          <w:tcPr>
            <w:tcW w:w="921" w:type="dxa"/>
            <w:tcBorders>
              <w:right w:val="single" w:color="auto" w:sz="8" w:space="0"/>
            </w:tcBorders>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5</w:t>
            </w:r>
          </w:p>
        </w:tc>
        <w:tc>
          <w:tcPr>
            <w:tcW w:w="921" w:type="dxa"/>
            <w:tcBorders>
              <w:left w:val="single" w:color="auto" w:sz="8" w:space="0"/>
            </w:tcBorders>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0</w:t>
            </w:r>
          </w:p>
        </w:tc>
        <w:tc>
          <w:tcPr>
            <w:tcW w:w="922" w:type="dxa"/>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0</w:t>
            </w:r>
          </w:p>
        </w:tc>
        <w:tc>
          <w:tcPr>
            <w:tcW w:w="922" w:type="dxa"/>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0</w:t>
            </w:r>
          </w:p>
        </w:tc>
        <w:tc>
          <w:tcPr>
            <w:tcW w:w="922" w:type="dxa"/>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0</w:t>
            </w:r>
          </w:p>
        </w:tc>
        <w:tc>
          <w:tcPr>
            <w:tcW w:w="922" w:type="dxa"/>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w:t>
            </w:r>
          </w:p>
        </w:tc>
        <w:tc>
          <w:tcPr>
            <w:tcW w:w="922" w:type="dxa"/>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ascii="Times New Roman" w:hAnsi="Times New Roman" w:eastAsia="宋体"/>
                <w:i/>
                <w:sz w:val="21"/>
                <w:szCs w:val="21"/>
              </w:rPr>
              <w:t>w</w:t>
            </w:r>
            <w:r>
              <w:rPr>
                <w:rFonts w:hint="eastAsia" w:ascii="Times New Roman" w:hAnsi="Times New Roman" w:eastAsia="宋体"/>
                <w:i/>
                <w:sz w:val="21"/>
                <w:szCs w:val="21"/>
              </w:rPr>
              <w:t>7</w:t>
            </w:r>
          </w:p>
        </w:tc>
        <w:tc>
          <w:tcPr>
            <w:tcW w:w="922" w:type="dxa"/>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0</w:t>
            </w:r>
          </w:p>
        </w:tc>
        <w:tc>
          <w:tcPr>
            <w:tcW w:w="922" w:type="dxa"/>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trPr>
        <w:tc>
          <w:tcPr>
            <w:tcW w:w="921" w:type="dxa"/>
            <w:tcBorders>
              <w:right w:val="single" w:color="auto" w:sz="8" w:space="0"/>
            </w:tcBorders>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6</w:t>
            </w:r>
          </w:p>
        </w:tc>
        <w:tc>
          <w:tcPr>
            <w:tcW w:w="921" w:type="dxa"/>
            <w:tcBorders>
              <w:left w:val="single" w:color="auto" w:sz="8" w:space="0"/>
            </w:tcBorders>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0</w:t>
            </w:r>
          </w:p>
        </w:tc>
        <w:tc>
          <w:tcPr>
            <w:tcW w:w="922" w:type="dxa"/>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0</w:t>
            </w:r>
          </w:p>
        </w:tc>
        <w:tc>
          <w:tcPr>
            <w:tcW w:w="922" w:type="dxa"/>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0</w:t>
            </w:r>
          </w:p>
        </w:tc>
        <w:tc>
          <w:tcPr>
            <w:tcW w:w="922" w:type="dxa"/>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0</w:t>
            </w:r>
          </w:p>
        </w:tc>
        <w:tc>
          <w:tcPr>
            <w:tcW w:w="922" w:type="dxa"/>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0</w:t>
            </w:r>
          </w:p>
        </w:tc>
        <w:tc>
          <w:tcPr>
            <w:tcW w:w="922" w:type="dxa"/>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w:t>
            </w:r>
          </w:p>
        </w:tc>
        <w:tc>
          <w:tcPr>
            <w:tcW w:w="922" w:type="dxa"/>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i/>
                <w:sz w:val="21"/>
                <w:szCs w:val="21"/>
              </w:rPr>
            </w:pPr>
            <w:r>
              <w:rPr>
                <w:rFonts w:ascii="Times New Roman" w:hAnsi="Times New Roman" w:eastAsia="宋体"/>
                <w:i/>
                <w:sz w:val="21"/>
                <w:szCs w:val="21"/>
              </w:rPr>
              <w:t>w</w:t>
            </w:r>
            <w:r>
              <w:rPr>
                <w:rFonts w:hint="eastAsia" w:ascii="Times New Roman" w:hAnsi="Times New Roman" w:eastAsia="宋体"/>
                <w:i/>
                <w:sz w:val="21"/>
                <w:szCs w:val="21"/>
              </w:rPr>
              <w:t>8</w:t>
            </w:r>
          </w:p>
        </w:tc>
        <w:tc>
          <w:tcPr>
            <w:tcW w:w="922" w:type="dxa"/>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i/>
                <w:sz w:val="21"/>
                <w:szCs w:val="21"/>
              </w:rPr>
            </w:pPr>
            <w:r>
              <w:rPr>
                <w:rFonts w:ascii="Times New Roman" w:hAnsi="Times New Roman" w:eastAsia="宋体"/>
                <w:i/>
                <w:sz w:val="21"/>
                <w:szCs w:val="21"/>
              </w:rPr>
              <w:t>w</w:t>
            </w:r>
            <w:r>
              <w:rPr>
                <w:rFonts w:hint="eastAsia" w:ascii="Times New Roman" w:hAnsi="Times New Roman" w:eastAsia="宋体"/>
                <w:i/>
                <w:sz w:val="21"/>
                <w:szCs w:val="21"/>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trPr>
        <w:tc>
          <w:tcPr>
            <w:tcW w:w="921" w:type="dxa"/>
            <w:tcBorders>
              <w:right w:val="single" w:color="auto" w:sz="8" w:space="0"/>
            </w:tcBorders>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61</w:t>
            </w:r>
          </w:p>
        </w:tc>
        <w:tc>
          <w:tcPr>
            <w:tcW w:w="921" w:type="dxa"/>
            <w:tcBorders>
              <w:left w:val="single" w:color="auto" w:sz="8" w:space="0"/>
            </w:tcBorders>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0</w:t>
            </w:r>
          </w:p>
        </w:tc>
        <w:tc>
          <w:tcPr>
            <w:tcW w:w="922" w:type="dxa"/>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0</w:t>
            </w:r>
          </w:p>
        </w:tc>
        <w:tc>
          <w:tcPr>
            <w:tcW w:w="922" w:type="dxa"/>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0</w:t>
            </w:r>
          </w:p>
        </w:tc>
        <w:tc>
          <w:tcPr>
            <w:tcW w:w="922" w:type="dxa"/>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0</w:t>
            </w:r>
          </w:p>
        </w:tc>
        <w:tc>
          <w:tcPr>
            <w:tcW w:w="922" w:type="dxa"/>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0</w:t>
            </w:r>
          </w:p>
        </w:tc>
        <w:tc>
          <w:tcPr>
            <w:tcW w:w="922" w:type="dxa"/>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ascii="Times New Roman" w:hAnsi="Times New Roman" w:eastAsia="宋体"/>
                <w:i/>
                <w:sz w:val="21"/>
                <w:szCs w:val="21"/>
              </w:rPr>
              <w:t>w</w:t>
            </w:r>
            <w:r>
              <w:rPr>
                <w:rFonts w:hint="eastAsia" w:ascii="Times New Roman" w:hAnsi="Times New Roman" w:eastAsia="宋体"/>
                <w:i/>
                <w:sz w:val="21"/>
                <w:szCs w:val="21"/>
              </w:rPr>
              <w:t>8</w:t>
            </w:r>
          </w:p>
        </w:tc>
        <w:tc>
          <w:tcPr>
            <w:tcW w:w="922" w:type="dxa"/>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w:t>
            </w:r>
          </w:p>
        </w:tc>
        <w:tc>
          <w:tcPr>
            <w:tcW w:w="922" w:type="dxa"/>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trPr>
        <w:tc>
          <w:tcPr>
            <w:tcW w:w="921" w:type="dxa"/>
            <w:tcBorders>
              <w:bottom w:val="single" w:color="auto" w:sz="8" w:space="0"/>
              <w:right w:val="single" w:color="auto" w:sz="8" w:space="0"/>
            </w:tcBorders>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62</w:t>
            </w:r>
          </w:p>
        </w:tc>
        <w:tc>
          <w:tcPr>
            <w:tcW w:w="921" w:type="dxa"/>
            <w:tcBorders>
              <w:left w:val="single" w:color="auto" w:sz="8" w:space="0"/>
              <w:bottom w:val="single" w:color="auto" w:sz="8" w:space="0"/>
            </w:tcBorders>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0</w:t>
            </w:r>
          </w:p>
        </w:tc>
        <w:tc>
          <w:tcPr>
            <w:tcW w:w="922" w:type="dxa"/>
            <w:tcBorders>
              <w:bottom w:val="single" w:color="auto" w:sz="8" w:space="0"/>
            </w:tcBorders>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0</w:t>
            </w:r>
          </w:p>
        </w:tc>
        <w:tc>
          <w:tcPr>
            <w:tcW w:w="922" w:type="dxa"/>
            <w:tcBorders>
              <w:bottom w:val="single" w:color="auto" w:sz="8" w:space="0"/>
            </w:tcBorders>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0</w:t>
            </w:r>
          </w:p>
        </w:tc>
        <w:tc>
          <w:tcPr>
            <w:tcW w:w="922" w:type="dxa"/>
            <w:tcBorders>
              <w:bottom w:val="single" w:color="auto" w:sz="8" w:space="0"/>
            </w:tcBorders>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ascii="Times New Roman" w:hAnsi="Times New Roman" w:eastAsia="宋体"/>
                <w:sz w:val="21"/>
                <w:szCs w:val="21"/>
              </w:rPr>
              <w:t>0</w:t>
            </w:r>
          </w:p>
        </w:tc>
        <w:tc>
          <w:tcPr>
            <w:tcW w:w="922" w:type="dxa"/>
            <w:tcBorders>
              <w:bottom w:val="single" w:color="auto" w:sz="8" w:space="0"/>
            </w:tcBorders>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0</w:t>
            </w:r>
          </w:p>
        </w:tc>
        <w:tc>
          <w:tcPr>
            <w:tcW w:w="922" w:type="dxa"/>
            <w:tcBorders>
              <w:bottom w:val="single" w:color="auto" w:sz="8" w:space="0"/>
            </w:tcBorders>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ascii="Times New Roman" w:hAnsi="Times New Roman" w:eastAsia="宋体"/>
                <w:i/>
                <w:sz w:val="21"/>
                <w:szCs w:val="21"/>
              </w:rPr>
              <w:t>w</w:t>
            </w:r>
            <w:r>
              <w:rPr>
                <w:rFonts w:hint="eastAsia" w:ascii="Times New Roman" w:hAnsi="Times New Roman" w:eastAsia="宋体"/>
                <w:i/>
                <w:sz w:val="21"/>
                <w:szCs w:val="21"/>
              </w:rPr>
              <w:t>9</w:t>
            </w:r>
          </w:p>
        </w:tc>
        <w:tc>
          <w:tcPr>
            <w:tcW w:w="922" w:type="dxa"/>
            <w:tcBorders>
              <w:bottom w:val="single" w:color="auto" w:sz="8" w:space="0"/>
            </w:tcBorders>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0</w:t>
            </w:r>
          </w:p>
        </w:tc>
        <w:tc>
          <w:tcPr>
            <w:tcW w:w="922" w:type="dxa"/>
            <w:tcBorders>
              <w:bottom w:val="single" w:color="auto" w:sz="8" w:space="0"/>
            </w:tcBorders>
          </w:tcPr>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r>
              <w:rPr>
                <w:rFonts w:hint="eastAsia" w:ascii="Times New Roman" w:hAnsi="Times New Roman" w:eastAsia="宋体"/>
                <w:sz w:val="21"/>
                <w:szCs w:val="21"/>
              </w:rPr>
              <w:t>-</w:t>
            </w:r>
          </w:p>
        </w:tc>
      </w:tr>
    </w:tbl>
    <w:p>
      <w:pPr>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szCs w:val="21"/>
          <w:lang w:eastAsia="zh-CN"/>
        </w:rPr>
      </w:pPr>
      <w:r>
        <w:rPr>
          <w:rFonts w:hint="eastAsia" w:ascii="Times New Roman" w:hAnsi="Times New Roman" w:eastAsia="宋体"/>
          <w:sz w:val="21"/>
          <w:szCs w:val="21"/>
          <w:lang w:val="en-US" w:eastAsia="zh-CN"/>
        </w:rPr>
        <w:t>已知</w:t>
      </w:r>
      <w:r>
        <w:rPr>
          <w:rFonts w:hint="eastAsia" w:ascii="Times New Roman" w:hAnsi="Times New Roman" w:eastAsia="宋体"/>
          <w:sz w:val="21"/>
          <w:szCs w:val="21"/>
        </w:rPr>
        <w:t>交叉口信息如下表所示</w:t>
      </w:r>
      <w:r>
        <w:rPr>
          <w:rFonts w:hint="eastAsia" w:ascii="Times New Roman" w:hAnsi="Times New Roman" w:eastAsia="宋体"/>
          <w:sz w:val="21"/>
          <w:szCs w:val="21"/>
          <w:lang w:eastAsia="zh-CN"/>
        </w:rPr>
        <w:t>：</w:t>
      </w:r>
    </w:p>
    <w:tbl>
      <w:tblPr>
        <w:tblStyle w:val="7"/>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94"/>
        <w:gridCol w:w="3889"/>
        <w:gridCol w:w="34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01" w:type="pct"/>
            <w:tcBorders>
              <w:top w:val="single" w:color="auto" w:sz="8" w:space="0"/>
              <w:bottom w:val="single" w:color="auto" w:sz="8" w:space="0"/>
            </w:tcBorders>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sz w:val="21"/>
                <w:szCs w:val="21"/>
              </w:rPr>
            </w:pPr>
            <w:r>
              <w:rPr>
                <w:rFonts w:hint="eastAsia" w:ascii="Times New Roman" w:hAnsi="Times New Roman" w:eastAsia="宋体"/>
                <w:sz w:val="21"/>
                <w:szCs w:val="21"/>
              </w:rPr>
              <w:t>节点编号</w:t>
            </w:r>
          </w:p>
        </w:tc>
        <w:tc>
          <w:tcPr>
            <w:tcW w:w="2281" w:type="pct"/>
            <w:tcBorders>
              <w:top w:val="single" w:color="auto" w:sz="8" w:space="0"/>
              <w:bottom w:val="single" w:color="auto" w:sz="8" w:space="0"/>
            </w:tcBorders>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sz w:val="21"/>
                <w:szCs w:val="21"/>
              </w:rPr>
            </w:pPr>
            <w:r>
              <w:rPr>
                <w:rFonts w:hint="eastAsia" w:ascii="Times New Roman" w:hAnsi="Times New Roman" w:eastAsia="宋体"/>
                <w:sz w:val="21"/>
                <w:szCs w:val="21"/>
              </w:rPr>
              <w:t>交叉口名称</w:t>
            </w:r>
          </w:p>
        </w:tc>
        <w:tc>
          <w:tcPr>
            <w:tcW w:w="2017" w:type="pct"/>
            <w:tcBorders>
              <w:top w:val="single" w:color="auto" w:sz="8" w:space="0"/>
              <w:bottom w:val="single" w:color="auto" w:sz="8" w:space="0"/>
            </w:tcBorders>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sz w:val="21"/>
                <w:szCs w:val="21"/>
              </w:rPr>
            </w:pPr>
            <w:r>
              <w:rPr>
                <w:rFonts w:hint="eastAsia" w:ascii="Times New Roman" w:hAnsi="Times New Roman" w:eastAsia="宋体"/>
                <w:sz w:val="21"/>
                <w:szCs w:val="21"/>
              </w:rPr>
              <w:t>经纬度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5" w:hRule="atLeast"/>
        </w:trPr>
        <w:tc>
          <w:tcPr>
            <w:tcW w:w="701" w:type="pct"/>
            <w:tcBorders>
              <w:top w:val="single" w:color="auto" w:sz="8" w:space="0"/>
            </w:tcBorders>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sz w:val="21"/>
                <w:szCs w:val="21"/>
              </w:rPr>
            </w:pPr>
            <w:r>
              <w:rPr>
                <w:rFonts w:hint="eastAsia" w:ascii="Times New Roman" w:hAnsi="Times New Roman" w:eastAsia="宋体"/>
                <w:sz w:val="21"/>
                <w:szCs w:val="21"/>
              </w:rPr>
              <w:t>1</w:t>
            </w:r>
          </w:p>
        </w:tc>
        <w:tc>
          <w:tcPr>
            <w:tcW w:w="2281" w:type="pct"/>
            <w:tcBorders>
              <w:top w:val="single" w:color="auto" w:sz="8" w:space="0"/>
            </w:tcBorders>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sz w:val="21"/>
                <w:szCs w:val="21"/>
              </w:rPr>
            </w:pPr>
            <w:r>
              <w:rPr>
                <w:rFonts w:hint="eastAsia" w:ascii="Times New Roman" w:hAnsi="Times New Roman" w:eastAsia="宋体"/>
                <w:sz w:val="21"/>
                <w:szCs w:val="21"/>
              </w:rPr>
              <w:t>解放街-唐霸大道-翔翼西街六岔口</w:t>
            </w:r>
          </w:p>
        </w:tc>
        <w:tc>
          <w:tcPr>
            <w:tcW w:w="2017" w:type="pct"/>
            <w:tcBorders>
              <w:top w:val="single" w:color="auto" w:sz="8" w:space="0"/>
            </w:tcBorders>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sz w:val="21"/>
                <w:szCs w:val="21"/>
              </w:rPr>
            </w:pPr>
            <w:r>
              <w:rPr>
                <w:rFonts w:ascii="Times New Roman" w:hAnsi="Times New Roman" w:eastAsia="宋体"/>
                <w:sz w:val="21"/>
                <w:szCs w:val="21"/>
              </w:rPr>
              <w:t>35.737141</w:t>
            </w:r>
            <w:r>
              <w:rPr>
                <w:rFonts w:hint="eastAsia" w:ascii="Times New Roman" w:hAnsi="Times New Roman" w:eastAsia="宋体"/>
                <w:sz w:val="21"/>
                <w:szCs w:val="21"/>
                <w:lang w:eastAsia="zh-CN"/>
              </w:rPr>
              <w:t>，</w:t>
            </w:r>
            <w:r>
              <w:rPr>
                <w:rFonts w:ascii="Times New Roman" w:hAnsi="Times New Roman" w:eastAsia="宋体"/>
                <w:sz w:val="21"/>
                <w:szCs w:val="21"/>
              </w:rPr>
              <w:t>111.68653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01" w:type="pct"/>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sz w:val="21"/>
                <w:szCs w:val="21"/>
              </w:rPr>
            </w:pPr>
            <w:r>
              <w:rPr>
                <w:rFonts w:hint="eastAsia" w:ascii="Times New Roman" w:hAnsi="Times New Roman" w:eastAsia="宋体"/>
                <w:sz w:val="21"/>
                <w:szCs w:val="21"/>
              </w:rPr>
              <w:t>12</w:t>
            </w:r>
          </w:p>
        </w:tc>
        <w:tc>
          <w:tcPr>
            <w:tcW w:w="2281" w:type="pct"/>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sz w:val="21"/>
                <w:szCs w:val="21"/>
              </w:rPr>
            </w:pPr>
            <w:r>
              <w:rPr>
                <w:rFonts w:hint="eastAsia" w:ascii="Times New Roman" w:hAnsi="Times New Roman" w:eastAsia="宋体"/>
                <w:sz w:val="21"/>
                <w:szCs w:val="21"/>
              </w:rPr>
              <w:t>陵下</w:t>
            </w:r>
          </w:p>
        </w:tc>
        <w:tc>
          <w:tcPr>
            <w:tcW w:w="2017" w:type="pct"/>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sz w:val="21"/>
                <w:szCs w:val="21"/>
              </w:rPr>
            </w:pPr>
            <w:r>
              <w:rPr>
                <w:rFonts w:ascii="Times New Roman" w:hAnsi="Times New Roman" w:eastAsia="宋体"/>
                <w:sz w:val="21"/>
                <w:szCs w:val="21"/>
              </w:rPr>
              <w:t>35.733075</w:t>
            </w:r>
            <w:r>
              <w:rPr>
                <w:rFonts w:hint="eastAsia" w:ascii="Times New Roman" w:hAnsi="Times New Roman" w:eastAsia="宋体"/>
                <w:sz w:val="21"/>
                <w:szCs w:val="21"/>
                <w:lang w:eastAsia="zh-CN"/>
              </w:rPr>
              <w:t>，</w:t>
            </w:r>
            <w:r>
              <w:rPr>
                <w:rFonts w:ascii="Times New Roman" w:hAnsi="Times New Roman" w:eastAsia="宋体"/>
                <w:sz w:val="21"/>
                <w:szCs w:val="21"/>
              </w:rPr>
              <w:t>111.67923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01" w:type="pct"/>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sz w:val="21"/>
                <w:szCs w:val="21"/>
              </w:rPr>
            </w:pPr>
            <w:r>
              <w:rPr>
                <w:rFonts w:hint="eastAsia" w:ascii="Times New Roman" w:hAnsi="Times New Roman" w:eastAsia="宋体"/>
                <w:sz w:val="21"/>
                <w:szCs w:val="21"/>
              </w:rPr>
              <w:t>13</w:t>
            </w:r>
          </w:p>
        </w:tc>
        <w:tc>
          <w:tcPr>
            <w:tcW w:w="2281" w:type="pct"/>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sz w:val="21"/>
                <w:szCs w:val="21"/>
              </w:rPr>
            </w:pPr>
            <w:r>
              <w:rPr>
                <w:rFonts w:hint="eastAsia" w:ascii="Times New Roman" w:hAnsi="Times New Roman" w:eastAsia="宋体"/>
                <w:sz w:val="21"/>
                <w:szCs w:val="21"/>
              </w:rPr>
              <w:t>唐霸大道与南寿城交叉口</w:t>
            </w:r>
          </w:p>
        </w:tc>
        <w:tc>
          <w:tcPr>
            <w:tcW w:w="2017" w:type="pct"/>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sz w:val="21"/>
                <w:szCs w:val="21"/>
              </w:rPr>
            </w:pPr>
            <w:r>
              <w:rPr>
                <w:rFonts w:ascii="Times New Roman" w:hAnsi="Times New Roman" w:eastAsia="宋体"/>
                <w:sz w:val="21"/>
                <w:szCs w:val="21"/>
              </w:rPr>
              <w:t>35.744411</w:t>
            </w:r>
            <w:r>
              <w:rPr>
                <w:rFonts w:hint="eastAsia" w:ascii="Times New Roman" w:hAnsi="Times New Roman" w:eastAsia="宋体"/>
                <w:sz w:val="21"/>
                <w:szCs w:val="21"/>
                <w:lang w:eastAsia="zh-CN"/>
              </w:rPr>
              <w:t>，</w:t>
            </w:r>
            <w:r>
              <w:rPr>
                <w:rFonts w:ascii="Times New Roman" w:hAnsi="Times New Roman" w:eastAsia="宋体"/>
                <w:sz w:val="21"/>
                <w:szCs w:val="21"/>
              </w:rPr>
              <w:t>111.68652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01" w:type="pct"/>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sz w:val="21"/>
                <w:szCs w:val="21"/>
              </w:rPr>
            </w:pPr>
            <w:r>
              <w:rPr>
                <w:rFonts w:hint="eastAsia" w:ascii="Times New Roman" w:hAnsi="Times New Roman" w:eastAsia="宋体"/>
                <w:sz w:val="21"/>
                <w:szCs w:val="21"/>
              </w:rPr>
              <w:t>2</w:t>
            </w:r>
          </w:p>
        </w:tc>
        <w:tc>
          <w:tcPr>
            <w:tcW w:w="2281" w:type="pct"/>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sz w:val="21"/>
                <w:szCs w:val="21"/>
              </w:rPr>
            </w:pPr>
            <w:r>
              <w:rPr>
                <w:rFonts w:hint="eastAsia" w:ascii="Times New Roman" w:hAnsi="Times New Roman" w:eastAsia="宋体"/>
                <w:sz w:val="21"/>
                <w:szCs w:val="21"/>
              </w:rPr>
              <w:t>解放街与颐欣园小区交叉口</w:t>
            </w:r>
          </w:p>
        </w:tc>
        <w:tc>
          <w:tcPr>
            <w:tcW w:w="2017" w:type="pct"/>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sz w:val="21"/>
                <w:szCs w:val="21"/>
              </w:rPr>
            </w:pPr>
            <w:r>
              <w:rPr>
                <w:rFonts w:ascii="Times New Roman" w:hAnsi="Times New Roman" w:eastAsia="宋体"/>
                <w:sz w:val="21"/>
                <w:szCs w:val="21"/>
              </w:rPr>
              <w:t>35.736244</w:t>
            </w:r>
            <w:r>
              <w:rPr>
                <w:rFonts w:hint="eastAsia" w:ascii="Times New Roman" w:hAnsi="Times New Roman" w:eastAsia="宋体"/>
                <w:sz w:val="21"/>
                <w:szCs w:val="21"/>
                <w:lang w:eastAsia="zh-CN"/>
              </w:rPr>
              <w:t>，</w:t>
            </w:r>
            <w:r>
              <w:rPr>
                <w:rFonts w:ascii="Times New Roman" w:hAnsi="Times New Roman" w:eastAsia="宋体"/>
                <w:sz w:val="21"/>
                <w:szCs w:val="21"/>
              </w:rPr>
              <w:t>111.69405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01" w:type="pct"/>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sz w:val="21"/>
                <w:szCs w:val="21"/>
              </w:rPr>
            </w:pPr>
            <w:r>
              <w:rPr>
                <w:rFonts w:hint="eastAsia" w:ascii="Times New Roman" w:hAnsi="Times New Roman" w:eastAsia="宋体"/>
                <w:sz w:val="21"/>
                <w:szCs w:val="21"/>
              </w:rPr>
              <w:t>5</w:t>
            </w:r>
          </w:p>
        </w:tc>
        <w:tc>
          <w:tcPr>
            <w:tcW w:w="2281" w:type="pct"/>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sz w:val="21"/>
                <w:szCs w:val="21"/>
              </w:rPr>
            </w:pPr>
            <w:r>
              <w:rPr>
                <w:rFonts w:hint="eastAsia" w:ascii="Times New Roman" w:hAnsi="Times New Roman" w:eastAsia="宋体"/>
                <w:sz w:val="21"/>
                <w:szCs w:val="21"/>
              </w:rPr>
              <w:t>解放街与唐尧南路交叉口</w:t>
            </w:r>
          </w:p>
        </w:tc>
        <w:tc>
          <w:tcPr>
            <w:tcW w:w="2017" w:type="pct"/>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sz w:val="21"/>
                <w:szCs w:val="21"/>
              </w:rPr>
            </w:pPr>
            <w:r>
              <w:rPr>
                <w:rFonts w:ascii="Times New Roman" w:hAnsi="Times New Roman" w:eastAsia="宋体"/>
                <w:sz w:val="21"/>
                <w:szCs w:val="21"/>
              </w:rPr>
              <w:t>35.735091</w:t>
            </w:r>
            <w:r>
              <w:rPr>
                <w:rFonts w:hint="eastAsia" w:ascii="Times New Roman" w:hAnsi="Times New Roman" w:eastAsia="宋体"/>
                <w:sz w:val="21"/>
                <w:szCs w:val="21"/>
                <w:lang w:eastAsia="zh-CN"/>
              </w:rPr>
              <w:t>，</w:t>
            </w:r>
            <w:r>
              <w:rPr>
                <w:rFonts w:ascii="Times New Roman" w:hAnsi="Times New Roman" w:eastAsia="宋体"/>
                <w:sz w:val="21"/>
                <w:szCs w:val="21"/>
              </w:rPr>
              <w:t>111.70879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01" w:type="pct"/>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sz w:val="21"/>
                <w:szCs w:val="21"/>
              </w:rPr>
            </w:pPr>
            <w:r>
              <w:rPr>
                <w:rFonts w:hint="eastAsia" w:ascii="Times New Roman" w:hAnsi="Times New Roman" w:eastAsia="宋体"/>
                <w:sz w:val="21"/>
                <w:szCs w:val="21"/>
              </w:rPr>
              <w:t>6</w:t>
            </w:r>
          </w:p>
        </w:tc>
        <w:tc>
          <w:tcPr>
            <w:tcW w:w="2281" w:type="pct"/>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sz w:val="21"/>
                <w:szCs w:val="21"/>
              </w:rPr>
            </w:pPr>
            <w:r>
              <w:rPr>
                <w:rFonts w:hint="eastAsia" w:ascii="Times New Roman" w:hAnsi="Times New Roman" w:eastAsia="宋体"/>
                <w:sz w:val="21"/>
                <w:szCs w:val="21"/>
              </w:rPr>
              <w:t>红旗街与唐尧北路交叉口</w:t>
            </w:r>
          </w:p>
        </w:tc>
        <w:tc>
          <w:tcPr>
            <w:tcW w:w="2017" w:type="pct"/>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sz w:val="21"/>
                <w:szCs w:val="21"/>
              </w:rPr>
            </w:pPr>
            <w:r>
              <w:rPr>
                <w:rFonts w:ascii="Times New Roman" w:hAnsi="Times New Roman" w:eastAsia="宋体"/>
                <w:sz w:val="21"/>
                <w:szCs w:val="21"/>
              </w:rPr>
              <w:t>35.738433</w:t>
            </w:r>
            <w:r>
              <w:rPr>
                <w:rFonts w:hint="eastAsia" w:ascii="Times New Roman" w:hAnsi="Times New Roman" w:eastAsia="宋体"/>
                <w:sz w:val="21"/>
                <w:szCs w:val="21"/>
                <w:lang w:eastAsia="zh-CN"/>
              </w:rPr>
              <w:t>，</w:t>
            </w:r>
            <w:r>
              <w:rPr>
                <w:rFonts w:ascii="Times New Roman" w:hAnsi="Times New Roman" w:eastAsia="宋体"/>
                <w:sz w:val="21"/>
                <w:szCs w:val="21"/>
              </w:rPr>
              <w:t>111.71076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01" w:type="pct"/>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sz w:val="21"/>
                <w:szCs w:val="21"/>
              </w:rPr>
            </w:pPr>
            <w:r>
              <w:rPr>
                <w:rFonts w:hint="eastAsia" w:ascii="Times New Roman" w:hAnsi="Times New Roman" w:eastAsia="宋体"/>
                <w:sz w:val="21"/>
                <w:szCs w:val="21"/>
              </w:rPr>
              <w:t>61</w:t>
            </w:r>
          </w:p>
        </w:tc>
        <w:tc>
          <w:tcPr>
            <w:tcW w:w="2281" w:type="pct"/>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sz w:val="21"/>
                <w:szCs w:val="21"/>
              </w:rPr>
            </w:pPr>
            <w:r>
              <w:rPr>
                <w:rFonts w:hint="eastAsia" w:ascii="Times New Roman" w:hAnsi="Times New Roman" w:eastAsia="宋体"/>
                <w:sz w:val="21"/>
                <w:szCs w:val="21"/>
              </w:rPr>
              <w:t>红旗街与绛源南路交叉口</w:t>
            </w:r>
          </w:p>
        </w:tc>
        <w:tc>
          <w:tcPr>
            <w:tcW w:w="2017" w:type="pct"/>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sz w:val="21"/>
                <w:szCs w:val="21"/>
              </w:rPr>
            </w:pPr>
            <w:r>
              <w:rPr>
                <w:rFonts w:ascii="Times New Roman" w:hAnsi="Times New Roman" w:eastAsia="宋体"/>
                <w:sz w:val="21"/>
                <w:szCs w:val="21"/>
              </w:rPr>
              <w:t>35.734772</w:t>
            </w:r>
            <w:r>
              <w:rPr>
                <w:rFonts w:hint="eastAsia" w:ascii="Times New Roman" w:hAnsi="Times New Roman" w:eastAsia="宋体"/>
                <w:sz w:val="21"/>
                <w:szCs w:val="21"/>
                <w:lang w:eastAsia="zh-CN"/>
              </w:rPr>
              <w:t>，</w:t>
            </w:r>
            <w:r>
              <w:rPr>
                <w:rFonts w:ascii="Times New Roman" w:hAnsi="Times New Roman" w:eastAsia="宋体"/>
                <w:sz w:val="21"/>
                <w:szCs w:val="21"/>
              </w:rPr>
              <w:t>111.70935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01" w:type="pct"/>
            <w:tcBorders>
              <w:bottom w:val="single" w:color="auto" w:sz="8" w:space="0"/>
            </w:tcBorders>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sz w:val="21"/>
                <w:szCs w:val="21"/>
              </w:rPr>
            </w:pPr>
            <w:r>
              <w:rPr>
                <w:rFonts w:hint="eastAsia" w:ascii="Times New Roman" w:hAnsi="Times New Roman" w:eastAsia="宋体"/>
                <w:sz w:val="21"/>
                <w:szCs w:val="21"/>
              </w:rPr>
              <w:t>62</w:t>
            </w:r>
          </w:p>
        </w:tc>
        <w:tc>
          <w:tcPr>
            <w:tcW w:w="2281" w:type="pct"/>
            <w:tcBorders>
              <w:bottom w:val="single" w:color="auto" w:sz="8" w:space="0"/>
            </w:tcBorders>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sz w:val="21"/>
                <w:szCs w:val="21"/>
              </w:rPr>
            </w:pPr>
            <w:r>
              <w:rPr>
                <w:rFonts w:hint="eastAsia" w:ascii="Times New Roman" w:hAnsi="Times New Roman" w:eastAsia="宋体"/>
                <w:sz w:val="21"/>
                <w:szCs w:val="21"/>
              </w:rPr>
              <w:t>翔翼东街与唐尧北路交叉口</w:t>
            </w:r>
          </w:p>
        </w:tc>
        <w:tc>
          <w:tcPr>
            <w:tcW w:w="2017" w:type="pct"/>
            <w:tcBorders>
              <w:bottom w:val="single" w:color="auto" w:sz="8" w:space="0"/>
            </w:tcBorders>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sz w:val="21"/>
                <w:szCs w:val="21"/>
              </w:rPr>
            </w:pPr>
            <w:r>
              <w:rPr>
                <w:rFonts w:ascii="Times New Roman" w:hAnsi="Times New Roman" w:eastAsia="宋体"/>
                <w:sz w:val="21"/>
                <w:szCs w:val="21"/>
              </w:rPr>
              <w:t>35.741919</w:t>
            </w:r>
            <w:r>
              <w:rPr>
                <w:rFonts w:hint="eastAsia" w:ascii="Times New Roman" w:hAnsi="Times New Roman" w:eastAsia="宋体"/>
                <w:sz w:val="21"/>
                <w:szCs w:val="21"/>
                <w:lang w:eastAsia="zh-CN"/>
              </w:rPr>
              <w:t>，</w:t>
            </w:r>
            <w:r>
              <w:rPr>
                <w:rFonts w:ascii="Times New Roman" w:hAnsi="Times New Roman" w:eastAsia="宋体"/>
                <w:sz w:val="21"/>
                <w:szCs w:val="21"/>
              </w:rPr>
              <w:t>111.71054</w:t>
            </w:r>
          </w:p>
        </w:tc>
      </w:tr>
    </w:tbl>
    <w:p>
      <w:pPr>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szCs w:val="21"/>
          <w:lang w:eastAsia="zh-CN"/>
        </w:rPr>
      </w:pPr>
      <w:r>
        <w:rPr>
          <w:rFonts w:hint="eastAsia" w:ascii="Times New Roman" w:hAnsi="Times New Roman" w:eastAsia="宋体"/>
          <w:sz w:val="21"/>
          <w:szCs w:val="21"/>
          <w:lang w:val="en-US" w:eastAsia="zh-CN"/>
        </w:rPr>
        <w:t>缺失</w:t>
      </w:r>
      <w:r>
        <w:rPr>
          <w:rFonts w:hint="eastAsia" w:ascii="Times New Roman" w:hAnsi="Times New Roman" w:eastAsia="宋体"/>
          <w:sz w:val="21"/>
          <w:szCs w:val="21"/>
        </w:rPr>
        <w:t>交叉口信息如下表所示</w:t>
      </w:r>
      <w:r>
        <w:rPr>
          <w:rFonts w:hint="eastAsia" w:ascii="Times New Roman" w:hAnsi="Times New Roman" w:eastAsia="宋体"/>
          <w:sz w:val="21"/>
          <w:szCs w:val="21"/>
          <w:lang w:eastAsia="zh-CN"/>
        </w:rPr>
        <w:t>：</w:t>
      </w:r>
    </w:p>
    <w:tbl>
      <w:tblPr>
        <w:tblStyle w:val="7"/>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94"/>
        <w:gridCol w:w="3889"/>
        <w:gridCol w:w="34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00" w:type="pct"/>
            <w:tcBorders>
              <w:top w:val="single" w:color="auto" w:sz="8" w:space="0"/>
              <w:bottom w:val="single" w:color="auto" w:sz="8" w:space="0"/>
            </w:tcBorders>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sz w:val="21"/>
                <w:szCs w:val="21"/>
              </w:rPr>
            </w:pPr>
            <w:r>
              <w:rPr>
                <w:rFonts w:hint="eastAsia" w:ascii="Times New Roman" w:hAnsi="Times New Roman" w:eastAsia="宋体"/>
                <w:sz w:val="21"/>
                <w:szCs w:val="21"/>
              </w:rPr>
              <w:t>节点编号</w:t>
            </w:r>
          </w:p>
        </w:tc>
        <w:tc>
          <w:tcPr>
            <w:tcW w:w="2281" w:type="pct"/>
            <w:tcBorders>
              <w:top w:val="single" w:color="auto" w:sz="8" w:space="0"/>
              <w:bottom w:val="single" w:color="auto" w:sz="8" w:space="0"/>
            </w:tcBorders>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sz w:val="21"/>
                <w:szCs w:val="21"/>
              </w:rPr>
            </w:pPr>
            <w:r>
              <w:rPr>
                <w:rFonts w:hint="eastAsia" w:ascii="Times New Roman" w:hAnsi="Times New Roman" w:eastAsia="宋体"/>
                <w:sz w:val="21"/>
                <w:szCs w:val="21"/>
              </w:rPr>
              <w:t>交叉口名称</w:t>
            </w:r>
          </w:p>
        </w:tc>
        <w:tc>
          <w:tcPr>
            <w:tcW w:w="2017" w:type="pct"/>
            <w:tcBorders>
              <w:top w:val="single" w:color="auto" w:sz="8" w:space="0"/>
              <w:bottom w:val="single" w:color="auto" w:sz="8" w:space="0"/>
            </w:tcBorders>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sz w:val="21"/>
                <w:szCs w:val="21"/>
              </w:rPr>
            </w:pPr>
            <w:r>
              <w:rPr>
                <w:rFonts w:hint="eastAsia" w:ascii="Times New Roman" w:hAnsi="Times New Roman" w:eastAsia="宋体"/>
                <w:sz w:val="21"/>
                <w:szCs w:val="21"/>
              </w:rPr>
              <w:t>经纬度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trPr>
        <w:tc>
          <w:tcPr>
            <w:tcW w:w="700" w:type="pct"/>
            <w:tcBorders>
              <w:top w:val="single" w:color="auto" w:sz="8" w:space="0"/>
              <w:bottom w:val="nil"/>
            </w:tcBorders>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a</w:t>
            </w:r>
          </w:p>
        </w:tc>
        <w:tc>
          <w:tcPr>
            <w:tcW w:w="2281" w:type="pct"/>
            <w:tcBorders>
              <w:top w:val="single" w:color="auto" w:sz="8" w:space="0"/>
              <w:bottom w:val="nil"/>
            </w:tcBorders>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解放街与八一南路</w:t>
            </w:r>
          </w:p>
        </w:tc>
        <w:tc>
          <w:tcPr>
            <w:tcW w:w="2017" w:type="pct"/>
            <w:tcBorders>
              <w:top w:val="single" w:color="auto" w:sz="8" w:space="0"/>
              <w:bottom w:val="nil"/>
            </w:tcBorders>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sz w:val="21"/>
                <w:szCs w:val="21"/>
              </w:rPr>
            </w:pPr>
            <w:r>
              <w:rPr>
                <w:rFonts w:hint="eastAsia" w:ascii="Times New Roman" w:hAnsi="Times New Roman" w:eastAsia="宋体"/>
                <w:sz w:val="21"/>
                <w:szCs w:val="21"/>
              </w:rPr>
              <w:t>35.73630</w:t>
            </w:r>
            <w:r>
              <w:rPr>
                <w:rFonts w:hint="eastAsia" w:ascii="Times New Roman" w:hAnsi="Times New Roman" w:eastAsia="宋体"/>
                <w:sz w:val="21"/>
                <w:szCs w:val="21"/>
                <w:lang w:val="en-US" w:eastAsia="zh-CN"/>
              </w:rPr>
              <w:t>6</w:t>
            </w:r>
            <w:r>
              <w:rPr>
                <w:rFonts w:hint="eastAsia" w:ascii="Times New Roman" w:hAnsi="Times New Roman" w:eastAsia="宋体"/>
                <w:sz w:val="21"/>
                <w:szCs w:val="21"/>
                <w:lang w:eastAsia="zh-CN"/>
              </w:rPr>
              <w:t>，</w:t>
            </w:r>
            <w:r>
              <w:rPr>
                <w:rFonts w:hint="eastAsia" w:ascii="Times New Roman" w:hAnsi="Times New Roman" w:eastAsia="宋体"/>
                <w:sz w:val="21"/>
                <w:szCs w:val="21"/>
              </w:rPr>
              <w:t>111.69768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trPr>
        <w:tc>
          <w:tcPr>
            <w:tcW w:w="700" w:type="pct"/>
            <w:tcBorders>
              <w:top w:val="nil"/>
              <w:bottom w:val="nil"/>
            </w:tcBorders>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b</w:t>
            </w:r>
          </w:p>
        </w:tc>
        <w:tc>
          <w:tcPr>
            <w:tcW w:w="2281" w:type="pct"/>
            <w:tcBorders>
              <w:top w:val="nil"/>
              <w:bottom w:val="nil"/>
            </w:tcBorders>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解放街与绛源北路</w:t>
            </w:r>
          </w:p>
        </w:tc>
        <w:tc>
          <w:tcPr>
            <w:tcW w:w="2017" w:type="pct"/>
            <w:tcBorders>
              <w:top w:val="nil"/>
              <w:bottom w:val="nil"/>
            </w:tcBorders>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sz w:val="21"/>
                <w:szCs w:val="21"/>
              </w:rPr>
            </w:pPr>
            <w:r>
              <w:rPr>
                <w:rFonts w:hint="eastAsia" w:ascii="Times New Roman" w:hAnsi="Times New Roman" w:eastAsia="宋体"/>
                <w:sz w:val="21"/>
                <w:szCs w:val="21"/>
              </w:rPr>
              <w:t>35.735911</w:t>
            </w:r>
            <w:r>
              <w:rPr>
                <w:rFonts w:hint="eastAsia" w:ascii="Times New Roman" w:hAnsi="Times New Roman" w:eastAsia="宋体"/>
                <w:sz w:val="21"/>
                <w:szCs w:val="21"/>
                <w:lang w:eastAsia="zh-CN"/>
              </w:rPr>
              <w:t>，</w:t>
            </w:r>
            <w:r>
              <w:rPr>
                <w:rFonts w:hint="eastAsia" w:ascii="Times New Roman" w:hAnsi="Times New Roman" w:eastAsia="宋体"/>
                <w:sz w:val="21"/>
                <w:szCs w:val="21"/>
              </w:rPr>
              <w:t>111.70331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trPr>
        <w:tc>
          <w:tcPr>
            <w:tcW w:w="700" w:type="pct"/>
            <w:tcBorders>
              <w:top w:val="nil"/>
              <w:bottom w:val="nil"/>
            </w:tcBorders>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c</w:t>
            </w:r>
          </w:p>
        </w:tc>
        <w:tc>
          <w:tcPr>
            <w:tcW w:w="2281" w:type="pct"/>
            <w:tcBorders>
              <w:top w:val="nil"/>
              <w:bottom w:val="nil"/>
            </w:tcBorders>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翔翼东街与绛源北路</w:t>
            </w:r>
          </w:p>
        </w:tc>
        <w:tc>
          <w:tcPr>
            <w:tcW w:w="2017" w:type="pct"/>
            <w:tcBorders>
              <w:top w:val="nil"/>
              <w:bottom w:val="nil"/>
            </w:tcBorders>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sz w:val="21"/>
                <w:szCs w:val="21"/>
              </w:rPr>
            </w:pPr>
            <w:r>
              <w:rPr>
                <w:rFonts w:hint="eastAsia" w:ascii="Times New Roman" w:hAnsi="Times New Roman" w:eastAsia="宋体"/>
                <w:sz w:val="21"/>
                <w:szCs w:val="21"/>
              </w:rPr>
              <w:t>35.741758</w:t>
            </w:r>
            <w:r>
              <w:rPr>
                <w:rFonts w:hint="eastAsia" w:ascii="Times New Roman" w:hAnsi="Times New Roman" w:eastAsia="宋体"/>
                <w:sz w:val="21"/>
                <w:szCs w:val="21"/>
                <w:lang w:eastAsia="zh-CN"/>
              </w:rPr>
              <w:t>，</w:t>
            </w:r>
            <w:r>
              <w:rPr>
                <w:rFonts w:hint="eastAsia" w:ascii="Times New Roman" w:hAnsi="Times New Roman" w:eastAsia="宋体"/>
                <w:sz w:val="21"/>
                <w:szCs w:val="21"/>
              </w:rPr>
              <w:t>111.70406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trPr>
        <w:tc>
          <w:tcPr>
            <w:tcW w:w="700" w:type="pct"/>
            <w:tcBorders>
              <w:top w:val="nil"/>
              <w:bottom w:val="nil"/>
            </w:tcBorders>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d</w:t>
            </w:r>
          </w:p>
        </w:tc>
        <w:tc>
          <w:tcPr>
            <w:tcW w:w="2281" w:type="pct"/>
            <w:tcBorders>
              <w:top w:val="nil"/>
              <w:bottom w:val="nil"/>
            </w:tcBorders>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红旗街与八一南路</w:t>
            </w:r>
          </w:p>
        </w:tc>
        <w:tc>
          <w:tcPr>
            <w:tcW w:w="2017" w:type="pct"/>
            <w:tcBorders>
              <w:top w:val="nil"/>
              <w:bottom w:val="nil"/>
            </w:tcBorders>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rPr>
              <w:t>35.74136</w:t>
            </w:r>
            <w:r>
              <w:rPr>
                <w:rFonts w:hint="eastAsia" w:ascii="Times New Roman" w:hAnsi="Times New Roman" w:eastAsia="宋体"/>
                <w:sz w:val="21"/>
                <w:szCs w:val="21"/>
                <w:lang w:val="en-US" w:eastAsia="zh-CN"/>
              </w:rPr>
              <w:t>7，</w:t>
            </w:r>
            <w:r>
              <w:rPr>
                <w:rFonts w:hint="eastAsia" w:ascii="Times New Roman" w:hAnsi="Times New Roman" w:eastAsia="宋体"/>
                <w:sz w:val="21"/>
                <w:szCs w:val="21"/>
              </w:rPr>
              <w:t>111.6973</w:t>
            </w:r>
            <w:r>
              <w:rPr>
                <w:rFonts w:hint="eastAsia" w:ascii="Times New Roman" w:hAnsi="Times New Roman" w:eastAsia="宋体"/>
                <w:sz w:val="21"/>
                <w:szCs w:val="21"/>
                <w:lang w:val="en-US" w:eastAsia="zh-CN"/>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trPr>
        <w:tc>
          <w:tcPr>
            <w:tcW w:w="700" w:type="pct"/>
            <w:tcBorders>
              <w:top w:val="nil"/>
              <w:bottom w:val="single" w:color="auto" w:sz="8" w:space="0"/>
            </w:tcBorders>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e</w:t>
            </w:r>
          </w:p>
        </w:tc>
        <w:tc>
          <w:tcPr>
            <w:tcW w:w="2281" w:type="pct"/>
            <w:tcBorders>
              <w:top w:val="nil"/>
              <w:bottom w:val="single" w:color="auto" w:sz="8" w:space="0"/>
            </w:tcBorders>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翔翼西街与红旗街</w:t>
            </w:r>
          </w:p>
        </w:tc>
        <w:tc>
          <w:tcPr>
            <w:tcW w:w="2017" w:type="pct"/>
            <w:tcBorders>
              <w:top w:val="nil"/>
              <w:bottom w:val="single" w:color="auto" w:sz="8" w:space="0"/>
            </w:tcBorders>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sz w:val="21"/>
                <w:szCs w:val="21"/>
              </w:rPr>
            </w:pPr>
            <w:r>
              <w:rPr>
                <w:rFonts w:hint="eastAsia" w:ascii="Times New Roman" w:hAnsi="Times New Roman" w:eastAsia="宋体"/>
                <w:sz w:val="21"/>
                <w:szCs w:val="21"/>
              </w:rPr>
              <w:t>35.74171</w:t>
            </w:r>
            <w:r>
              <w:rPr>
                <w:rFonts w:hint="eastAsia" w:ascii="Times New Roman" w:hAnsi="Times New Roman" w:eastAsia="宋体"/>
                <w:sz w:val="21"/>
                <w:szCs w:val="21"/>
                <w:lang w:val="en-US" w:eastAsia="zh-CN"/>
              </w:rPr>
              <w:t>7</w:t>
            </w:r>
            <w:r>
              <w:rPr>
                <w:rFonts w:hint="eastAsia" w:ascii="Times New Roman" w:hAnsi="Times New Roman" w:eastAsia="宋体"/>
                <w:sz w:val="21"/>
                <w:szCs w:val="21"/>
                <w:lang w:eastAsia="zh-CN"/>
              </w:rPr>
              <w:t>，</w:t>
            </w:r>
            <w:r>
              <w:rPr>
                <w:rFonts w:hint="eastAsia" w:ascii="Times New Roman" w:hAnsi="Times New Roman" w:eastAsia="宋体"/>
                <w:sz w:val="21"/>
                <w:szCs w:val="21"/>
              </w:rPr>
              <w:t>111.69538</w:t>
            </w:r>
          </w:p>
        </w:tc>
      </w:tr>
    </w:tbl>
    <w:p>
      <w:pPr>
        <w:pStyle w:val="9"/>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路段长度表格</w:t>
      </w:r>
    </w:p>
    <w:tbl>
      <w:tblPr>
        <w:tblStyle w:val="7"/>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56"/>
        <w:gridCol w:w="1220"/>
        <w:gridCol w:w="1056"/>
        <w:gridCol w:w="12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jc w:val="center"/>
        </w:trPr>
        <w:tc>
          <w:tcPr>
            <w:tcW w:w="1056" w:type="dxa"/>
            <w:tcBorders>
              <w:top w:val="single" w:color="auto" w:sz="8" w:space="0"/>
              <w:bottom w:val="single" w:color="auto" w:sz="8" w:space="0"/>
            </w:tcBorders>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路段编号</w:t>
            </w:r>
          </w:p>
        </w:tc>
        <w:tc>
          <w:tcPr>
            <w:tcW w:w="1220" w:type="dxa"/>
            <w:tcBorders>
              <w:top w:val="single" w:color="auto" w:sz="8" w:space="0"/>
              <w:bottom w:val="single" w:color="auto" w:sz="8" w:space="0"/>
            </w:tcBorders>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长度（m）</w:t>
            </w:r>
          </w:p>
        </w:tc>
        <w:tc>
          <w:tcPr>
            <w:tcW w:w="1056" w:type="dxa"/>
            <w:tcBorders>
              <w:top w:val="single" w:color="auto" w:sz="8" w:space="0"/>
              <w:bottom w:val="single" w:color="auto" w:sz="8" w:space="0"/>
            </w:tcBorders>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路段编号</w:t>
            </w:r>
          </w:p>
        </w:tc>
        <w:tc>
          <w:tcPr>
            <w:tcW w:w="1220" w:type="dxa"/>
            <w:tcBorders>
              <w:top w:val="single" w:color="auto" w:sz="8" w:space="0"/>
              <w:bottom w:val="single" w:color="auto" w:sz="8" w:space="0"/>
            </w:tcBorders>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sz w:val="21"/>
                <w:szCs w:val="21"/>
              </w:rPr>
            </w:pPr>
            <w:r>
              <w:rPr>
                <w:rFonts w:hint="eastAsia" w:ascii="Times New Roman" w:hAnsi="Times New Roman" w:eastAsia="宋体"/>
                <w:sz w:val="21"/>
                <w:szCs w:val="21"/>
                <w:lang w:val="en-US" w:eastAsia="zh-CN"/>
              </w:rPr>
              <w:t>长度（m）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jc w:val="center"/>
        </w:trPr>
        <w:tc>
          <w:tcPr>
            <w:tcW w:w="1056" w:type="dxa"/>
            <w:tcBorders>
              <w:top w:val="single" w:color="auto" w:sz="8" w:space="0"/>
              <w:right w:val="nil"/>
            </w:tcBorders>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i/>
                <w:sz w:val="21"/>
                <w:szCs w:val="21"/>
                <w:lang w:val="en-US" w:eastAsia="zh-CN"/>
              </w:rPr>
            </w:pPr>
            <w:r>
              <w:rPr>
                <w:rFonts w:ascii="Times New Roman" w:hAnsi="Times New Roman" w:eastAsia="宋体"/>
                <w:i/>
                <w:sz w:val="21"/>
                <w:szCs w:val="21"/>
              </w:rPr>
              <w:t>w</w:t>
            </w:r>
            <w:r>
              <w:rPr>
                <w:rFonts w:hint="eastAsia" w:ascii="Times New Roman" w:hAnsi="Times New Roman" w:eastAsia="宋体"/>
                <w:i/>
                <w:sz w:val="21"/>
                <w:szCs w:val="21"/>
                <w:lang w:val="en-US" w:eastAsia="zh-CN"/>
              </w:rPr>
              <w:t>1</w:t>
            </w:r>
          </w:p>
        </w:tc>
        <w:tc>
          <w:tcPr>
            <w:tcW w:w="1220" w:type="dxa"/>
            <w:tcBorders>
              <w:top w:val="single" w:color="auto" w:sz="8" w:space="0"/>
              <w:left w:val="nil"/>
              <w:right w:val="nil"/>
            </w:tcBorders>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i w:val="0"/>
                <w:iCs w:val="0"/>
                <w:sz w:val="21"/>
                <w:szCs w:val="21"/>
                <w:lang w:val="en-US" w:eastAsia="zh-CN"/>
              </w:rPr>
            </w:pPr>
            <w:r>
              <w:rPr>
                <w:rFonts w:hint="eastAsia" w:ascii="Times New Roman" w:hAnsi="Times New Roman" w:eastAsia="宋体"/>
                <w:i w:val="0"/>
                <w:iCs w:val="0"/>
                <w:sz w:val="21"/>
                <w:szCs w:val="21"/>
                <w:lang w:val="en-US" w:eastAsia="zh-CN"/>
              </w:rPr>
              <w:t>751</w:t>
            </w:r>
          </w:p>
        </w:tc>
        <w:tc>
          <w:tcPr>
            <w:tcW w:w="1056" w:type="dxa"/>
            <w:tcBorders>
              <w:top w:val="single" w:color="auto" w:sz="8" w:space="0"/>
              <w:left w:val="nil"/>
              <w:right w:val="nil"/>
            </w:tcBorders>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i/>
                <w:sz w:val="21"/>
                <w:szCs w:val="21"/>
                <w:lang w:val="en-US" w:eastAsia="zh-CN"/>
              </w:rPr>
            </w:pPr>
            <w:r>
              <w:rPr>
                <w:rFonts w:ascii="Times New Roman" w:hAnsi="Times New Roman" w:eastAsia="宋体"/>
                <w:i/>
                <w:sz w:val="21"/>
                <w:szCs w:val="21"/>
              </w:rPr>
              <w:t>w</w:t>
            </w:r>
            <w:r>
              <w:rPr>
                <w:rFonts w:hint="eastAsia" w:ascii="Times New Roman" w:hAnsi="Times New Roman" w:eastAsia="宋体"/>
                <w:i/>
                <w:sz w:val="21"/>
                <w:szCs w:val="21"/>
                <w:lang w:val="en-US" w:eastAsia="zh-CN"/>
              </w:rPr>
              <w:t>9</w:t>
            </w:r>
          </w:p>
        </w:tc>
        <w:tc>
          <w:tcPr>
            <w:tcW w:w="1220" w:type="dxa"/>
            <w:tcBorders>
              <w:top w:val="single" w:color="auto" w:sz="8" w:space="0"/>
              <w:left w:val="nil"/>
            </w:tcBorders>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i w:val="0"/>
                <w:iCs/>
                <w:sz w:val="21"/>
                <w:szCs w:val="21"/>
                <w:lang w:val="en-US" w:eastAsia="zh-CN"/>
              </w:rPr>
            </w:pPr>
            <w:r>
              <w:rPr>
                <w:rFonts w:hint="eastAsia" w:ascii="Times New Roman" w:hAnsi="Times New Roman" w:eastAsia="宋体"/>
                <w:i w:val="0"/>
                <w:iCs/>
                <w:sz w:val="21"/>
                <w:szCs w:val="21"/>
                <w:lang w:val="en-US" w:eastAsia="zh-CN"/>
              </w:rPr>
              <w:t>345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jc w:val="center"/>
        </w:trPr>
        <w:tc>
          <w:tcPr>
            <w:tcW w:w="1056" w:type="dxa"/>
            <w:tcBorders>
              <w:right w:val="nil"/>
            </w:tcBorders>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cstheme="minorBidi"/>
                <w:i/>
                <w:kern w:val="2"/>
                <w:sz w:val="21"/>
                <w:szCs w:val="21"/>
                <w:lang w:val="en-US" w:eastAsia="zh-CN" w:bidi="ar-SA"/>
              </w:rPr>
            </w:pPr>
            <w:r>
              <w:rPr>
                <w:rFonts w:ascii="Times New Roman" w:hAnsi="Times New Roman" w:eastAsia="宋体"/>
                <w:i/>
                <w:sz w:val="21"/>
                <w:szCs w:val="21"/>
              </w:rPr>
              <w:t>w</w:t>
            </w:r>
            <w:r>
              <w:rPr>
                <w:rFonts w:hint="eastAsia" w:ascii="Times New Roman" w:hAnsi="Times New Roman" w:eastAsia="宋体"/>
                <w:i/>
                <w:sz w:val="21"/>
                <w:szCs w:val="21"/>
                <w:lang w:val="en-US" w:eastAsia="zh-CN"/>
              </w:rPr>
              <w:t>2</w:t>
            </w:r>
          </w:p>
        </w:tc>
        <w:tc>
          <w:tcPr>
            <w:tcW w:w="1220" w:type="dxa"/>
            <w:tcBorders>
              <w:left w:val="nil"/>
              <w:right w:val="nil"/>
            </w:tcBorders>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i w:val="0"/>
                <w:iCs w:val="0"/>
                <w:sz w:val="21"/>
                <w:szCs w:val="21"/>
                <w:lang w:val="en-US" w:eastAsia="zh-CN"/>
              </w:rPr>
            </w:pPr>
            <w:r>
              <w:rPr>
                <w:rFonts w:hint="eastAsia" w:ascii="Times New Roman" w:hAnsi="Times New Roman" w:eastAsia="宋体"/>
                <w:i w:val="0"/>
                <w:iCs w:val="0"/>
                <w:sz w:val="21"/>
                <w:szCs w:val="21"/>
                <w:lang w:val="en-US" w:eastAsia="zh-CN"/>
              </w:rPr>
              <w:t>726</w:t>
            </w:r>
          </w:p>
        </w:tc>
        <w:tc>
          <w:tcPr>
            <w:tcW w:w="1056" w:type="dxa"/>
            <w:tcBorders>
              <w:left w:val="nil"/>
              <w:right w:val="nil"/>
            </w:tcBorders>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sz w:val="21"/>
                <w:szCs w:val="21"/>
                <w:lang w:val="en-US" w:eastAsia="zh-CN"/>
              </w:rPr>
            </w:pPr>
            <w:r>
              <w:rPr>
                <w:rFonts w:ascii="Times New Roman" w:hAnsi="Times New Roman" w:eastAsia="宋体"/>
                <w:i/>
                <w:sz w:val="21"/>
                <w:szCs w:val="21"/>
              </w:rPr>
              <w:t>w</w:t>
            </w:r>
            <w:r>
              <w:rPr>
                <w:rFonts w:hint="eastAsia" w:ascii="Times New Roman" w:hAnsi="Times New Roman" w:eastAsia="宋体"/>
                <w:i/>
                <w:sz w:val="21"/>
                <w:szCs w:val="21"/>
                <w:lang w:val="en-US" w:eastAsia="zh-CN"/>
              </w:rPr>
              <w:t>10</w:t>
            </w:r>
          </w:p>
        </w:tc>
        <w:tc>
          <w:tcPr>
            <w:tcW w:w="1220" w:type="dxa"/>
            <w:tcBorders>
              <w:left w:val="nil"/>
            </w:tcBorders>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i w:val="0"/>
                <w:iCs/>
                <w:sz w:val="21"/>
                <w:szCs w:val="21"/>
                <w:lang w:val="en-US" w:eastAsia="zh-CN"/>
              </w:rPr>
            </w:pPr>
            <w:r>
              <w:rPr>
                <w:rFonts w:hint="eastAsia" w:ascii="Times New Roman" w:hAnsi="Times New Roman" w:eastAsia="宋体"/>
                <w:i w:val="0"/>
                <w:iCs/>
                <w:sz w:val="21"/>
                <w:szCs w:val="21"/>
                <w:lang w:val="en-US" w:eastAsia="zh-CN"/>
              </w:rPr>
              <w:t>467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jc w:val="center"/>
        </w:trPr>
        <w:tc>
          <w:tcPr>
            <w:tcW w:w="1056" w:type="dxa"/>
            <w:tcBorders>
              <w:right w:val="nil"/>
            </w:tcBorders>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sz w:val="21"/>
                <w:szCs w:val="21"/>
              </w:rPr>
            </w:pPr>
            <w:r>
              <w:rPr>
                <w:rFonts w:ascii="Times New Roman" w:hAnsi="Times New Roman" w:eastAsia="宋体"/>
                <w:i/>
                <w:sz w:val="21"/>
                <w:szCs w:val="21"/>
              </w:rPr>
              <w:t>w3</w:t>
            </w:r>
          </w:p>
        </w:tc>
        <w:tc>
          <w:tcPr>
            <w:tcW w:w="1220" w:type="dxa"/>
            <w:tcBorders>
              <w:left w:val="nil"/>
              <w:right w:val="nil"/>
            </w:tcBorders>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i w:val="0"/>
                <w:iCs w:val="0"/>
                <w:sz w:val="21"/>
                <w:szCs w:val="21"/>
                <w:lang w:val="en-US" w:eastAsia="zh-CN"/>
              </w:rPr>
            </w:pPr>
            <w:r>
              <w:rPr>
                <w:rFonts w:hint="eastAsia" w:ascii="Times New Roman" w:hAnsi="Times New Roman" w:eastAsia="宋体"/>
                <w:i w:val="0"/>
                <w:iCs w:val="0"/>
                <w:sz w:val="21"/>
                <w:szCs w:val="21"/>
                <w:lang w:val="en-US" w:eastAsia="zh-CN"/>
              </w:rPr>
              <w:t>885</w:t>
            </w:r>
          </w:p>
        </w:tc>
        <w:tc>
          <w:tcPr>
            <w:tcW w:w="1056" w:type="dxa"/>
            <w:tcBorders>
              <w:left w:val="nil"/>
              <w:right w:val="nil"/>
            </w:tcBorders>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sz w:val="21"/>
                <w:szCs w:val="21"/>
                <w:lang w:val="en-US" w:eastAsia="zh-CN"/>
              </w:rPr>
            </w:pPr>
            <w:r>
              <w:rPr>
                <w:rFonts w:ascii="Times New Roman" w:hAnsi="Times New Roman" w:eastAsia="宋体"/>
                <w:i/>
                <w:sz w:val="21"/>
                <w:szCs w:val="21"/>
              </w:rPr>
              <w:t>w</w:t>
            </w:r>
            <w:r>
              <w:rPr>
                <w:rFonts w:hint="eastAsia" w:ascii="Times New Roman" w:hAnsi="Times New Roman" w:eastAsia="宋体"/>
                <w:i/>
                <w:sz w:val="21"/>
                <w:szCs w:val="21"/>
                <w:lang w:val="en-US" w:eastAsia="zh-CN"/>
              </w:rPr>
              <w:t>11</w:t>
            </w:r>
          </w:p>
        </w:tc>
        <w:tc>
          <w:tcPr>
            <w:tcW w:w="1220" w:type="dxa"/>
            <w:tcBorders>
              <w:left w:val="nil"/>
            </w:tcBorders>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i w:val="0"/>
                <w:iCs/>
                <w:sz w:val="21"/>
                <w:szCs w:val="21"/>
                <w:lang w:val="en-US" w:eastAsia="zh-CN"/>
              </w:rPr>
            </w:pPr>
            <w:r>
              <w:rPr>
                <w:rFonts w:hint="eastAsia" w:ascii="Times New Roman" w:hAnsi="Times New Roman" w:eastAsia="宋体"/>
                <w:i w:val="0"/>
                <w:iCs/>
                <w:sz w:val="21"/>
                <w:szCs w:val="21"/>
                <w:lang w:val="en-US" w:eastAsia="zh-CN"/>
              </w:rPr>
              <w:t>1100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jc w:val="center"/>
        </w:trPr>
        <w:tc>
          <w:tcPr>
            <w:tcW w:w="1056" w:type="dxa"/>
            <w:tcBorders>
              <w:right w:val="nil"/>
            </w:tcBorders>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sz w:val="21"/>
                <w:szCs w:val="21"/>
                <w:lang w:val="en-US" w:eastAsia="zh-CN"/>
              </w:rPr>
            </w:pPr>
            <w:r>
              <w:rPr>
                <w:rFonts w:ascii="Times New Roman" w:hAnsi="Times New Roman" w:eastAsia="宋体"/>
                <w:i/>
                <w:sz w:val="21"/>
                <w:szCs w:val="21"/>
              </w:rPr>
              <w:t>w</w:t>
            </w:r>
            <w:r>
              <w:rPr>
                <w:rFonts w:hint="eastAsia" w:ascii="Times New Roman" w:hAnsi="Times New Roman" w:eastAsia="宋体"/>
                <w:i/>
                <w:sz w:val="21"/>
                <w:szCs w:val="21"/>
                <w:lang w:val="en-US" w:eastAsia="zh-CN"/>
              </w:rPr>
              <w:t>4</w:t>
            </w:r>
          </w:p>
        </w:tc>
        <w:tc>
          <w:tcPr>
            <w:tcW w:w="1220" w:type="dxa"/>
            <w:tcBorders>
              <w:left w:val="nil"/>
              <w:right w:val="nil"/>
            </w:tcBorders>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i w:val="0"/>
                <w:iCs w:val="0"/>
                <w:sz w:val="21"/>
                <w:szCs w:val="21"/>
                <w:lang w:val="en-US" w:eastAsia="zh-CN"/>
              </w:rPr>
            </w:pPr>
            <w:r>
              <w:rPr>
                <w:rFonts w:hint="eastAsia" w:ascii="Times New Roman" w:hAnsi="Times New Roman" w:eastAsia="宋体"/>
                <w:i w:val="0"/>
                <w:iCs w:val="0"/>
                <w:sz w:val="21"/>
                <w:szCs w:val="21"/>
                <w:lang w:val="en-US" w:eastAsia="zh-CN"/>
              </w:rPr>
              <w:t>360</w:t>
            </w:r>
          </w:p>
        </w:tc>
        <w:tc>
          <w:tcPr>
            <w:tcW w:w="1056" w:type="dxa"/>
            <w:tcBorders>
              <w:left w:val="nil"/>
              <w:right w:val="nil"/>
            </w:tcBorders>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sz w:val="21"/>
                <w:szCs w:val="21"/>
                <w:lang w:val="en-US"/>
              </w:rPr>
            </w:pPr>
            <w:r>
              <w:rPr>
                <w:rFonts w:ascii="Times New Roman" w:hAnsi="Times New Roman" w:eastAsia="宋体"/>
                <w:i/>
                <w:sz w:val="21"/>
                <w:szCs w:val="21"/>
              </w:rPr>
              <w:t>w</w:t>
            </w:r>
            <w:r>
              <w:rPr>
                <w:rFonts w:hint="eastAsia" w:ascii="Times New Roman" w:hAnsi="Times New Roman" w:eastAsia="宋体"/>
                <w:i/>
                <w:sz w:val="21"/>
                <w:szCs w:val="21"/>
                <w:lang w:val="en-US" w:eastAsia="zh-CN"/>
              </w:rPr>
              <w:t>12</w:t>
            </w:r>
          </w:p>
        </w:tc>
        <w:tc>
          <w:tcPr>
            <w:tcW w:w="1220" w:type="dxa"/>
            <w:tcBorders>
              <w:left w:val="nil"/>
            </w:tcBorders>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i w:val="0"/>
                <w:iCs/>
                <w:sz w:val="21"/>
                <w:szCs w:val="21"/>
                <w:lang w:val="en-US" w:eastAsia="zh-CN"/>
              </w:rPr>
            </w:pPr>
            <w:r>
              <w:rPr>
                <w:rFonts w:hint="eastAsia" w:ascii="Times New Roman" w:hAnsi="Times New Roman" w:eastAsia="宋体"/>
                <w:i w:val="0"/>
                <w:iCs/>
                <w:sz w:val="21"/>
                <w:szCs w:val="21"/>
                <w:lang w:val="en-US" w:eastAsia="zh-CN"/>
              </w:rPr>
              <w:t>778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jc w:val="center"/>
        </w:trPr>
        <w:tc>
          <w:tcPr>
            <w:tcW w:w="1056" w:type="dxa"/>
            <w:tcBorders>
              <w:right w:val="nil"/>
            </w:tcBorders>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sz w:val="21"/>
                <w:szCs w:val="21"/>
                <w:lang w:val="en-US" w:eastAsia="zh-CN"/>
              </w:rPr>
            </w:pPr>
            <w:r>
              <w:rPr>
                <w:rFonts w:ascii="Times New Roman" w:hAnsi="Times New Roman" w:eastAsia="宋体"/>
                <w:i/>
                <w:sz w:val="21"/>
                <w:szCs w:val="21"/>
              </w:rPr>
              <w:t>w</w:t>
            </w:r>
            <w:r>
              <w:rPr>
                <w:rFonts w:hint="eastAsia" w:ascii="Times New Roman" w:hAnsi="Times New Roman" w:eastAsia="宋体"/>
                <w:i/>
                <w:sz w:val="21"/>
                <w:szCs w:val="21"/>
                <w:lang w:val="en-US" w:eastAsia="zh-CN"/>
              </w:rPr>
              <w:t>5</w:t>
            </w:r>
          </w:p>
        </w:tc>
        <w:tc>
          <w:tcPr>
            <w:tcW w:w="1220" w:type="dxa"/>
            <w:tcBorders>
              <w:left w:val="nil"/>
              <w:right w:val="nil"/>
            </w:tcBorders>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i w:val="0"/>
                <w:iCs w:val="0"/>
                <w:sz w:val="21"/>
                <w:szCs w:val="21"/>
                <w:lang w:val="en-US" w:eastAsia="zh-CN"/>
              </w:rPr>
            </w:pPr>
            <w:r>
              <w:rPr>
                <w:rFonts w:hint="eastAsia" w:ascii="Times New Roman" w:hAnsi="Times New Roman" w:eastAsia="宋体"/>
                <w:i w:val="0"/>
                <w:iCs w:val="0"/>
                <w:sz w:val="21"/>
                <w:szCs w:val="21"/>
                <w:lang w:val="en-US" w:eastAsia="zh-CN"/>
              </w:rPr>
              <w:t>500</w:t>
            </w:r>
          </w:p>
        </w:tc>
        <w:tc>
          <w:tcPr>
            <w:tcW w:w="1056" w:type="dxa"/>
            <w:tcBorders>
              <w:left w:val="nil"/>
              <w:right w:val="nil"/>
            </w:tcBorders>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sz w:val="21"/>
                <w:szCs w:val="21"/>
                <w:lang w:val="en-US"/>
              </w:rPr>
            </w:pPr>
            <w:r>
              <w:rPr>
                <w:rFonts w:ascii="Times New Roman" w:hAnsi="Times New Roman" w:eastAsia="宋体"/>
                <w:i/>
                <w:sz w:val="21"/>
                <w:szCs w:val="21"/>
              </w:rPr>
              <w:t>w</w:t>
            </w:r>
            <w:r>
              <w:rPr>
                <w:rFonts w:hint="eastAsia" w:ascii="Times New Roman" w:hAnsi="Times New Roman" w:eastAsia="宋体"/>
                <w:i/>
                <w:sz w:val="21"/>
                <w:szCs w:val="21"/>
                <w:lang w:val="en-US" w:eastAsia="zh-CN"/>
              </w:rPr>
              <w:t>13</w:t>
            </w:r>
          </w:p>
        </w:tc>
        <w:tc>
          <w:tcPr>
            <w:tcW w:w="1220" w:type="dxa"/>
            <w:tcBorders>
              <w:left w:val="nil"/>
            </w:tcBorders>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i w:val="0"/>
                <w:iCs/>
                <w:sz w:val="21"/>
                <w:szCs w:val="21"/>
                <w:lang w:val="en-US" w:eastAsia="zh-CN"/>
              </w:rPr>
            </w:pPr>
            <w:r>
              <w:rPr>
                <w:rFonts w:hint="eastAsia" w:ascii="Times New Roman" w:hAnsi="Times New Roman" w:eastAsia="宋体"/>
                <w:i w:val="0"/>
                <w:iCs/>
                <w:sz w:val="21"/>
                <w:szCs w:val="21"/>
                <w:lang w:val="en-US" w:eastAsia="zh-CN"/>
              </w:rPr>
              <w:t>590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jc w:val="center"/>
        </w:trPr>
        <w:tc>
          <w:tcPr>
            <w:tcW w:w="1056" w:type="dxa"/>
            <w:tcBorders>
              <w:right w:val="nil"/>
            </w:tcBorders>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sz w:val="21"/>
                <w:szCs w:val="21"/>
                <w:lang w:val="en-US" w:eastAsia="zh-CN"/>
              </w:rPr>
            </w:pPr>
            <w:r>
              <w:rPr>
                <w:rFonts w:ascii="Times New Roman" w:hAnsi="Times New Roman" w:eastAsia="宋体"/>
                <w:i/>
                <w:sz w:val="21"/>
                <w:szCs w:val="21"/>
              </w:rPr>
              <w:t>w</w:t>
            </w:r>
            <w:r>
              <w:rPr>
                <w:rFonts w:hint="eastAsia" w:ascii="Times New Roman" w:hAnsi="Times New Roman" w:eastAsia="宋体"/>
                <w:i/>
                <w:sz w:val="21"/>
                <w:szCs w:val="21"/>
                <w:lang w:val="en-US" w:eastAsia="zh-CN"/>
              </w:rPr>
              <w:t>6</w:t>
            </w:r>
          </w:p>
        </w:tc>
        <w:tc>
          <w:tcPr>
            <w:tcW w:w="1220" w:type="dxa"/>
            <w:tcBorders>
              <w:left w:val="nil"/>
              <w:right w:val="nil"/>
            </w:tcBorders>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i w:val="0"/>
                <w:iCs w:val="0"/>
                <w:sz w:val="21"/>
                <w:szCs w:val="21"/>
                <w:lang w:val="en-US" w:eastAsia="zh-CN"/>
              </w:rPr>
            </w:pPr>
            <w:r>
              <w:rPr>
                <w:rFonts w:hint="eastAsia" w:ascii="Times New Roman" w:hAnsi="Times New Roman" w:eastAsia="宋体"/>
                <w:i w:val="0"/>
                <w:iCs w:val="0"/>
                <w:sz w:val="21"/>
                <w:szCs w:val="21"/>
                <w:lang w:val="en-US" w:eastAsia="zh-CN"/>
              </w:rPr>
              <w:t>520</w:t>
            </w:r>
          </w:p>
        </w:tc>
        <w:tc>
          <w:tcPr>
            <w:tcW w:w="1056" w:type="dxa"/>
            <w:tcBorders>
              <w:left w:val="nil"/>
              <w:right w:val="nil"/>
            </w:tcBorders>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sz w:val="21"/>
                <w:szCs w:val="21"/>
                <w:lang w:val="en-US"/>
              </w:rPr>
            </w:pPr>
            <w:r>
              <w:rPr>
                <w:rFonts w:ascii="Times New Roman" w:hAnsi="Times New Roman" w:eastAsia="宋体"/>
                <w:i/>
                <w:sz w:val="21"/>
                <w:szCs w:val="21"/>
              </w:rPr>
              <w:t>w</w:t>
            </w:r>
            <w:r>
              <w:rPr>
                <w:rFonts w:hint="eastAsia" w:ascii="Times New Roman" w:hAnsi="Times New Roman" w:eastAsia="宋体"/>
                <w:i/>
                <w:sz w:val="21"/>
                <w:szCs w:val="21"/>
                <w:lang w:val="en-US" w:eastAsia="zh-CN"/>
              </w:rPr>
              <w:t>14</w:t>
            </w:r>
          </w:p>
        </w:tc>
        <w:tc>
          <w:tcPr>
            <w:tcW w:w="1220" w:type="dxa"/>
            <w:tcBorders>
              <w:left w:val="nil"/>
            </w:tcBorders>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i w:val="0"/>
                <w:iCs/>
                <w:sz w:val="21"/>
                <w:szCs w:val="21"/>
                <w:lang w:val="en-US" w:eastAsia="zh-CN"/>
              </w:rPr>
            </w:pPr>
            <w:r>
              <w:rPr>
                <w:rFonts w:hint="eastAsia" w:ascii="Times New Roman" w:hAnsi="Times New Roman" w:eastAsia="宋体"/>
                <w:i w:val="0"/>
                <w:iCs/>
                <w:sz w:val="21"/>
                <w:szCs w:val="21"/>
                <w:lang w:val="en-US" w:eastAsia="zh-CN"/>
              </w:rPr>
              <w:t>200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jc w:val="center"/>
        </w:trPr>
        <w:tc>
          <w:tcPr>
            <w:tcW w:w="1056" w:type="dxa"/>
            <w:tcBorders>
              <w:right w:val="nil"/>
            </w:tcBorders>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sz w:val="21"/>
                <w:szCs w:val="21"/>
                <w:lang w:val="en-US" w:eastAsia="zh-CN"/>
              </w:rPr>
            </w:pPr>
            <w:r>
              <w:rPr>
                <w:rFonts w:ascii="Times New Roman" w:hAnsi="Times New Roman" w:eastAsia="宋体"/>
                <w:i/>
                <w:sz w:val="21"/>
                <w:szCs w:val="21"/>
              </w:rPr>
              <w:t>w</w:t>
            </w:r>
            <w:r>
              <w:rPr>
                <w:rFonts w:hint="eastAsia" w:ascii="Times New Roman" w:hAnsi="Times New Roman" w:eastAsia="宋体"/>
                <w:i/>
                <w:sz w:val="21"/>
                <w:szCs w:val="21"/>
                <w:lang w:val="en-US" w:eastAsia="zh-CN"/>
              </w:rPr>
              <w:t>7</w:t>
            </w:r>
          </w:p>
        </w:tc>
        <w:tc>
          <w:tcPr>
            <w:tcW w:w="1220" w:type="dxa"/>
            <w:tcBorders>
              <w:left w:val="nil"/>
              <w:right w:val="nil"/>
            </w:tcBorders>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i w:val="0"/>
                <w:iCs w:val="0"/>
                <w:sz w:val="21"/>
                <w:szCs w:val="21"/>
                <w:lang w:val="en-US" w:eastAsia="zh-CN"/>
              </w:rPr>
            </w:pPr>
            <w:r>
              <w:rPr>
                <w:rFonts w:hint="eastAsia" w:ascii="Times New Roman" w:hAnsi="Times New Roman" w:eastAsia="宋体"/>
                <w:i w:val="0"/>
                <w:iCs w:val="0"/>
                <w:sz w:val="21"/>
                <w:szCs w:val="21"/>
                <w:lang w:val="en-US" w:eastAsia="zh-CN"/>
              </w:rPr>
              <w:t>434</w:t>
            </w:r>
          </w:p>
        </w:tc>
        <w:tc>
          <w:tcPr>
            <w:tcW w:w="1056" w:type="dxa"/>
            <w:tcBorders>
              <w:left w:val="nil"/>
              <w:right w:val="nil"/>
            </w:tcBorders>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sz w:val="21"/>
                <w:szCs w:val="21"/>
                <w:lang w:val="en-US"/>
              </w:rPr>
            </w:pPr>
            <w:r>
              <w:rPr>
                <w:rFonts w:ascii="Times New Roman" w:hAnsi="Times New Roman" w:eastAsia="宋体"/>
                <w:i/>
                <w:sz w:val="21"/>
                <w:szCs w:val="21"/>
              </w:rPr>
              <w:t>w</w:t>
            </w:r>
            <w:r>
              <w:rPr>
                <w:rFonts w:hint="eastAsia" w:ascii="Times New Roman" w:hAnsi="Times New Roman" w:eastAsia="宋体"/>
                <w:i/>
                <w:sz w:val="21"/>
                <w:szCs w:val="21"/>
                <w:lang w:val="en-US" w:eastAsia="zh-CN"/>
              </w:rPr>
              <w:t>15</w:t>
            </w:r>
          </w:p>
        </w:tc>
        <w:tc>
          <w:tcPr>
            <w:tcW w:w="1220" w:type="dxa"/>
            <w:tcBorders>
              <w:left w:val="nil"/>
            </w:tcBorders>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i w:val="0"/>
                <w:iCs/>
                <w:sz w:val="21"/>
                <w:szCs w:val="21"/>
                <w:lang w:val="en-US" w:eastAsia="zh-CN"/>
              </w:rPr>
            </w:pPr>
            <w:r>
              <w:rPr>
                <w:rFonts w:hint="eastAsia" w:ascii="Times New Roman" w:hAnsi="Times New Roman" w:eastAsia="宋体"/>
                <w:i w:val="0"/>
                <w:iCs/>
                <w:sz w:val="21"/>
                <w:szCs w:val="21"/>
                <w:lang w:val="en-US" w:eastAsia="zh-CN"/>
              </w:rPr>
              <w:t>600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jc w:val="center"/>
        </w:trPr>
        <w:tc>
          <w:tcPr>
            <w:tcW w:w="1056" w:type="dxa"/>
            <w:tcBorders>
              <w:bottom w:val="single" w:color="auto" w:sz="8" w:space="0"/>
              <w:right w:val="nil"/>
            </w:tcBorders>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sz w:val="21"/>
                <w:szCs w:val="21"/>
                <w:lang w:val="en-US" w:eastAsia="zh-CN"/>
              </w:rPr>
            </w:pPr>
            <w:r>
              <w:rPr>
                <w:rFonts w:ascii="Times New Roman" w:hAnsi="Times New Roman" w:eastAsia="宋体"/>
                <w:i/>
                <w:sz w:val="21"/>
                <w:szCs w:val="21"/>
              </w:rPr>
              <w:t>w</w:t>
            </w:r>
            <w:r>
              <w:rPr>
                <w:rFonts w:hint="eastAsia" w:ascii="Times New Roman" w:hAnsi="Times New Roman" w:eastAsia="宋体"/>
                <w:i/>
                <w:sz w:val="21"/>
                <w:szCs w:val="21"/>
                <w:lang w:val="en-US" w:eastAsia="zh-CN"/>
              </w:rPr>
              <w:t>8</w:t>
            </w:r>
          </w:p>
        </w:tc>
        <w:tc>
          <w:tcPr>
            <w:tcW w:w="1220" w:type="dxa"/>
            <w:tcBorders>
              <w:left w:val="nil"/>
              <w:bottom w:val="single" w:color="auto" w:sz="8" w:space="0"/>
            </w:tcBorders>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i w:val="0"/>
                <w:iCs w:val="0"/>
                <w:sz w:val="21"/>
                <w:szCs w:val="21"/>
                <w:lang w:val="en-US" w:eastAsia="zh-CN"/>
              </w:rPr>
            </w:pPr>
            <w:r>
              <w:rPr>
                <w:rFonts w:hint="eastAsia" w:ascii="Times New Roman" w:hAnsi="Times New Roman" w:eastAsia="宋体"/>
                <w:i w:val="0"/>
                <w:iCs w:val="0"/>
                <w:sz w:val="21"/>
                <w:szCs w:val="21"/>
                <w:lang w:val="en-US" w:eastAsia="zh-CN"/>
              </w:rPr>
              <w:t>580</w:t>
            </w:r>
          </w:p>
        </w:tc>
        <w:tc>
          <w:tcPr>
            <w:tcW w:w="1056" w:type="dxa"/>
            <w:tcBorders>
              <w:bottom w:val="single" w:color="auto" w:sz="8" w:space="0"/>
            </w:tcBorders>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sz w:val="21"/>
                <w:szCs w:val="21"/>
                <w:lang w:val="en-US"/>
              </w:rPr>
            </w:pPr>
            <w:r>
              <w:rPr>
                <w:rFonts w:ascii="Times New Roman" w:hAnsi="Times New Roman" w:eastAsia="宋体"/>
                <w:i/>
                <w:sz w:val="21"/>
                <w:szCs w:val="21"/>
              </w:rPr>
              <w:t>w</w:t>
            </w:r>
            <w:r>
              <w:rPr>
                <w:rFonts w:hint="eastAsia" w:ascii="Times New Roman" w:hAnsi="Times New Roman" w:eastAsia="宋体"/>
                <w:i/>
                <w:sz w:val="21"/>
                <w:szCs w:val="21"/>
                <w:lang w:val="en-US" w:eastAsia="zh-CN"/>
              </w:rPr>
              <w:t>16</w:t>
            </w:r>
          </w:p>
        </w:tc>
        <w:tc>
          <w:tcPr>
            <w:tcW w:w="1220" w:type="dxa"/>
            <w:tcBorders>
              <w:bottom w:val="single" w:color="auto" w:sz="8" w:space="0"/>
            </w:tcBorders>
            <w:vAlign w:val="center"/>
          </w:tcPr>
          <w:p>
            <w:pPr>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i w:val="0"/>
                <w:iCs/>
                <w:sz w:val="21"/>
                <w:szCs w:val="21"/>
                <w:lang w:val="en-US" w:eastAsia="zh-CN"/>
              </w:rPr>
            </w:pPr>
            <w:r>
              <w:rPr>
                <w:rFonts w:hint="eastAsia" w:ascii="Times New Roman" w:hAnsi="Times New Roman" w:eastAsia="宋体"/>
                <w:i w:val="0"/>
                <w:iCs/>
                <w:sz w:val="21"/>
                <w:szCs w:val="21"/>
                <w:lang w:val="en-US" w:eastAsia="zh-CN"/>
              </w:rPr>
              <w:t>178</w:t>
            </w:r>
          </w:p>
        </w:tc>
      </w:tr>
    </w:tbl>
    <w:p>
      <w:pPr>
        <w:pStyle w:val="9"/>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ascii="Times New Roman" w:hAnsi="Times New Roman" w:eastAsia="宋体"/>
          <w:sz w:val="21"/>
          <w:szCs w:val="21"/>
          <w:lang w:val="en-US" w:eastAsia="zh-CN"/>
        </w:rPr>
      </w:pPr>
    </w:p>
    <w:p>
      <w:pPr>
        <w:pStyle w:val="9"/>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4.1 数据预处理结果分析</w:t>
      </w:r>
    </w:p>
    <w:p>
      <w:pPr>
        <w:pStyle w:val="9"/>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原始数据记录时间从6点至23点59分，共计112067条车牌信息，其中偏远无效地点数据为8421条，只出现过一次的车牌7957条，同一车牌被识别为不同类型的车牌条数为40条，无法区别车型信息的28条，根据第二节提到的冗余类数据处理办法剔除冗余数据18236条，保留有效数据77385条。</w:t>
      </w:r>
    </w:p>
    <w:p>
      <w:pPr>
        <w:pStyle w:val="9"/>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szCs w:val="21"/>
          <w:lang w:val="en-US" w:eastAsia="zh-CN"/>
        </w:rPr>
      </w:pPr>
    </w:p>
    <w:p>
      <w:pPr>
        <w:pStyle w:val="9"/>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4.2 车辆路径提取结果</w:t>
      </w:r>
    </w:p>
    <w:p>
      <w:pPr>
        <w:pStyle w:val="9"/>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szCs w:val="21"/>
          <w:lang w:val="en-US" w:eastAsia="zh-CN"/>
        </w:rPr>
      </w:pPr>
    </w:p>
    <w:p>
      <w:pPr>
        <w:pStyle w:val="9"/>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 xml:space="preserve">4.3 </w:t>
      </w:r>
      <w:r>
        <w:rPr>
          <w:rFonts w:hint="eastAsia" w:ascii="Times New Roman" w:hAnsi="Times New Roman" w:eastAsia="宋体"/>
          <w:sz w:val="21"/>
          <w:szCs w:val="21"/>
        </w:rPr>
        <w:t>基于多目标属性层次-熵权T</w:t>
      </w:r>
      <w:r>
        <w:rPr>
          <w:rFonts w:ascii="Times New Roman" w:hAnsi="Times New Roman" w:eastAsia="宋体"/>
          <w:sz w:val="21"/>
          <w:szCs w:val="21"/>
        </w:rPr>
        <w:t>OPSIS</w:t>
      </w:r>
      <w:r>
        <w:rPr>
          <w:rFonts w:hint="eastAsia" w:ascii="Times New Roman" w:hAnsi="Times New Roman" w:eastAsia="宋体"/>
          <w:sz w:val="21"/>
          <w:szCs w:val="21"/>
        </w:rPr>
        <w:t>车辆路径补全</w:t>
      </w:r>
    </w:p>
    <w:p>
      <w:pPr>
        <w:pStyle w:val="9"/>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选一示例车辆实现路径补全过程，</w:t>
      </w:r>
    </w:p>
    <w:p>
      <w:pPr>
        <w:pStyle w:val="9"/>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sz w:val="21"/>
          <w:szCs w:val="21"/>
          <w:lang w:val="en-US" w:eastAsia="zh-CN"/>
        </w:rPr>
      </w:pPr>
    </w:p>
    <w:p>
      <w:pPr>
        <w:pStyle w:val="9"/>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所有车辆路径补全的结果</w:t>
      </w:r>
    </w:p>
    <w:p>
      <w:pPr>
        <w:pStyle w:val="9"/>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分析……</w:t>
      </w:r>
    </w:p>
    <w:p>
      <w:pPr>
        <w:pStyle w:val="9"/>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szCs w:val="21"/>
          <w:lang w:val="en-US" w:eastAsia="zh-CN"/>
        </w:rPr>
      </w:pPr>
    </w:p>
    <w:p>
      <w:pPr>
        <w:pStyle w:val="9"/>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sz w:val="21"/>
          <w:szCs w:val="21"/>
          <w:lang w:val="en-US" w:eastAsia="zh-CN"/>
        </w:rPr>
      </w:pPr>
    </w:p>
    <w:p>
      <w:pPr>
        <w:pStyle w:val="9"/>
        <w:pageBreakBefore w:val="0"/>
        <w:widowControl w:val="0"/>
        <w:numPr>
          <w:ilvl w:val="0"/>
          <w:numId w:val="1"/>
        </w:numPr>
        <w:kinsoku/>
        <w:wordWrap/>
        <w:overflowPunct/>
        <w:topLinePunct w:val="0"/>
        <w:autoSpaceDE/>
        <w:autoSpaceDN/>
        <w:bidi w:val="0"/>
        <w:adjustRightInd/>
        <w:snapToGrid/>
        <w:spacing w:line="240" w:lineRule="auto"/>
        <w:ind w:firstLineChars="0"/>
        <w:textAlignment w:val="auto"/>
        <w:rPr>
          <w:rFonts w:ascii="Times New Roman" w:hAnsi="Times New Roman" w:eastAsia="宋体"/>
          <w:sz w:val="21"/>
          <w:szCs w:val="21"/>
        </w:rPr>
      </w:pPr>
      <w:r>
        <w:rPr>
          <w:rFonts w:hint="eastAsia" w:ascii="Times New Roman" w:hAnsi="Times New Roman" w:eastAsia="宋体"/>
          <w:sz w:val="21"/>
          <w:szCs w:val="21"/>
        </w:rPr>
        <w:t>参考文献</w:t>
      </w:r>
    </w:p>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p>
    <w:p>
      <w:pPr>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szCs w:val="21"/>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D645542"/>
    <w:multiLevelType w:val="multilevel"/>
    <w:tmpl w:val="3D645542"/>
    <w:lvl w:ilvl="0" w:tentative="0">
      <w:start w:val="1"/>
      <w:numFmt w:val="japaneseCounting"/>
      <w:lvlText w:val="%1、"/>
      <w:lvlJc w:val="left"/>
      <w:pPr>
        <w:ind w:left="432" w:hanging="432"/>
      </w:pPr>
      <w:rPr>
        <w:rFonts w:hint="default"/>
        <w:lang w:val="en-U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452B3A37"/>
    <w:multiLevelType w:val="singleLevel"/>
    <w:tmpl w:val="452B3A37"/>
    <w:lvl w:ilvl="0" w:tentative="0">
      <w:start w:val="1"/>
      <w:numFmt w:val="decimalEnclosedCircleChinese"/>
      <w:suff w:val="space"/>
      <w:lvlText w:val="%1"/>
      <w:lvlJc w:val="left"/>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9D9"/>
    <w:rsid w:val="000012D3"/>
    <w:rsid w:val="000015AE"/>
    <w:rsid w:val="00002588"/>
    <w:rsid w:val="000136EF"/>
    <w:rsid w:val="000216FC"/>
    <w:rsid w:val="00027A53"/>
    <w:rsid w:val="000322E0"/>
    <w:rsid w:val="00054CC8"/>
    <w:rsid w:val="00065E04"/>
    <w:rsid w:val="00074FD3"/>
    <w:rsid w:val="000B0281"/>
    <w:rsid w:val="000B158F"/>
    <w:rsid w:val="000B2F11"/>
    <w:rsid w:val="000C1089"/>
    <w:rsid w:val="000C1157"/>
    <w:rsid w:val="000D0E73"/>
    <w:rsid w:val="000D3A40"/>
    <w:rsid w:val="000E13D8"/>
    <w:rsid w:val="000F7E0A"/>
    <w:rsid w:val="00102B36"/>
    <w:rsid w:val="00110F4C"/>
    <w:rsid w:val="001303CD"/>
    <w:rsid w:val="00134FF7"/>
    <w:rsid w:val="00140429"/>
    <w:rsid w:val="00146BD3"/>
    <w:rsid w:val="001477D8"/>
    <w:rsid w:val="00171B71"/>
    <w:rsid w:val="001B5581"/>
    <w:rsid w:val="001B62C8"/>
    <w:rsid w:val="001D0864"/>
    <w:rsid w:val="001D7800"/>
    <w:rsid w:val="001F4CFF"/>
    <w:rsid w:val="002161EE"/>
    <w:rsid w:val="00220BCD"/>
    <w:rsid w:val="00227594"/>
    <w:rsid w:val="00244426"/>
    <w:rsid w:val="002500E9"/>
    <w:rsid w:val="0026271F"/>
    <w:rsid w:val="00262BDC"/>
    <w:rsid w:val="0028361C"/>
    <w:rsid w:val="002843BA"/>
    <w:rsid w:val="00285CED"/>
    <w:rsid w:val="00290063"/>
    <w:rsid w:val="002B5A25"/>
    <w:rsid w:val="0030202A"/>
    <w:rsid w:val="00303036"/>
    <w:rsid w:val="003258C2"/>
    <w:rsid w:val="00330E5F"/>
    <w:rsid w:val="00335135"/>
    <w:rsid w:val="0034334E"/>
    <w:rsid w:val="00356C67"/>
    <w:rsid w:val="0035728B"/>
    <w:rsid w:val="0036405C"/>
    <w:rsid w:val="00385821"/>
    <w:rsid w:val="00385F58"/>
    <w:rsid w:val="00390ADD"/>
    <w:rsid w:val="003A0DD2"/>
    <w:rsid w:val="003A2B03"/>
    <w:rsid w:val="003A3B39"/>
    <w:rsid w:val="003A5AF5"/>
    <w:rsid w:val="003B175E"/>
    <w:rsid w:val="003E0A0C"/>
    <w:rsid w:val="003F17D2"/>
    <w:rsid w:val="004032DE"/>
    <w:rsid w:val="00413CE8"/>
    <w:rsid w:val="00434A63"/>
    <w:rsid w:val="00445036"/>
    <w:rsid w:val="004547DF"/>
    <w:rsid w:val="0046512A"/>
    <w:rsid w:val="004720B3"/>
    <w:rsid w:val="00486874"/>
    <w:rsid w:val="0049059D"/>
    <w:rsid w:val="00496C96"/>
    <w:rsid w:val="004B6B5F"/>
    <w:rsid w:val="004C6C65"/>
    <w:rsid w:val="004D079F"/>
    <w:rsid w:val="004D17BD"/>
    <w:rsid w:val="004D1920"/>
    <w:rsid w:val="004E2A13"/>
    <w:rsid w:val="004F6737"/>
    <w:rsid w:val="005049D9"/>
    <w:rsid w:val="00512495"/>
    <w:rsid w:val="00522ABA"/>
    <w:rsid w:val="00526083"/>
    <w:rsid w:val="00536EDC"/>
    <w:rsid w:val="005514B3"/>
    <w:rsid w:val="0057595C"/>
    <w:rsid w:val="00576EF3"/>
    <w:rsid w:val="00580139"/>
    <w:rsid w:val="005B3BE5"/>
    <w:rsid w:val="005C362F"/>
    <w:rsid w:val="005E30DF"/>
    <w:rsid w:val="005E6F54"/>
    <w:rsid w:val="005F4CC1"/>
    <w:rsid w:val="005F74B5"/>
    <w:rsid w:val="00603881"/>
    <w:rsid w:val="006138D2"/>
    <w:rsid w:val="00615965"/>
    <w:rsid w:val="00616998"/>
    <w:rsid w:val="00630FBB"/>
    <w:rsid w:val="006316F2"/>
    <w:rsid w:val="006374D2"/>
    <w:rsid w:val="00652FA7"/>
    <w:rsid w:val="006627FA"/>
    <w:rsid w:val="006642E9"/>
    <w:rsid w:val="006668FC"/>
    <w:rsid w:val="006841DB"/>
    <w:rsid w:val="00697384"/>
    <w:rsid w:val="006A035A"/>
    <w:rsid w:val="006A2EAC"/>
    <w:rsid w:val="006A2ECA"/>
    <w:rsid w:val="006B0F5A"/>
    <w:rsid w:val="006C4E2A"/>
    <w:rsid w:val="006E7921"/>
    <w:rsid w:val="006F6633"/>
    <w:rsid w:val="006F6F52"/>
    <w:rsid w:val="00700BE1"/>
    <w:rsid w:val="007142FB"/>
    <w:rsid w:val="007662B4"/>
    <w:rsid w:val="00771BEB"/>
    <w:rsid w:val="00775730"/>
    <w:rsid w:val="00784708"/>
    <w:rsid w:val="00786E08"/>
    <w:rsid w:val="00787312"/>
    <w:rsid w:val="007933CB"/>
    <w:rsid w:val="00796AD2"/>
    <w:rsid w:val="007A2FA3"/>
    <w:rsid w:val="007B3AD1"/>
    <w:rsid w:val="007D11A0"/>
    <w:rsid w:val="007D2CBE"/>
    <w:rsid w:val="007D6919"/>
    <w:rsid w:val="0080050D"/>
    <w:rsid w:val="00802E3F"/>
    <w:rsid w:val="008230E4"/>
    <w:rsid w:val="00826A7B"/>
    <w:rsid w:val="0084738C"/>
    <w:rsid w:val="00854635"/>
    <w:rsid w:val="008676C7"/>
    <w:rsid w:val="00870D52"/>
    <w:rsid w:val="00874537"/>
    <w:rsid w:val="00882233"/>
    <w:rsid w:val="0088775F"/>
    <w:rsid w:val="00897F79"/>
    <w:rsid w:val="008A2F5E"/>
    <w:rsid w:val="008A6BB4"/>
    <w:rsid w:val="008C24C2"/>
    <w:rsid w:val="008C3FCF"/>
    <w:rsid w:val="00905FA9"/>
    <w:rsid w:val="00911FAB"/>
    <w:rsid w:val="00912121"/>
    <w:rsid w:val="00937B58"/>
    <w:rsid w:val="009435A5"/>
    <w:rsid w:val="009668B7"/>
    <w:rsid w:val="0097145F"/>
    <w:rsid w:val="009A3C97"/>
    <w:rsid w:val="009B4561"/>
    <w:rsid w:val="009B4764"/>
    <w:rsid w:val="009B5D3C"/>
    <w:rsid w:val="009E0687"/>
    <w:rsid w:val="009E2D47"/>
    <w:rsid w:val="009E43C0"/>
    <w:rsid w:val="009F2BDF"/>
    <w:rsid w:val="00A06510"/>
    <w:rsid w:val="00A0724D"/>
    <w:rsid w:val="00A112FE"/>
    <w:rsid w:val="00A20790"/>
    <w:rsid w:val="00A233CC"/>
    <w:rsid w:val="00A25F7B"/>
    <w:rsid w:val="00A261A2"/>
    <w:rsid w:val="00A33273"/>
    <w:rsid w:val="00A43E01"/>
    <w:rsid w:val="00A54D1A"/>
    <w:rsid w:val="00A615EB"/>
    <w:rsid w:val="00A65D84"/>
    <w:rsid w:val="00A7021E"/>
    <w:rsid w:val="00A7194C"/>
    <w:rsid w:val="00A77706"/>
    <w:rsid w:val="00A901F9"/>
    <w:rsid w:val="00AA4ACF"/>
    <w:rsid w:val="00AC3259"/>
    <w:rsid w:val="00AD7B38"/>
    <w:rsid w:val="00AE3338"/>
    <w:rsid w:val="00AF4D40"/>
    <w:rsid w:val="00AF7792"/>
    <w:rsid w:val="00B0186B"/>
    <w:rsid w:val="00B10344"/>
    <w:rsid w:val="00B10924"/>
    <w:rsid w:val="00B234FE"/>
    <w:rsid w:val="00B36356"/>
    <w:rsid w:val="00BB7A15"/>
    <w:rsid w:val="00BC1901"/>
    <w:rsid w:val="00BC2EBD"/>
    <w:rsid w:val="00BD1FD3"/>
    <w:rsid w:val="00BD2E5D"/>
    <w:rsid w:val="00BD41E0"/>
    <w:rsid w:val="00BE725C"/>
    <w:rsid w:val="00BF28CC"/>
    <w:rsid w:val="00BF3A65"/>
    <w:rsid w:val="00BF4810"/>
    <w:rsid w:val="00BF5452"/>
    <w:rsid w:val="00BF67A9"/>
    <w:rsid w:val="00C3174C"/>
    <w:rsid w:val="00C31A89"/>
    <w:rsid w:val="00C403AB"/>
    <w:rsid w:val="00C47C5E"/>
    <w:rsid w:val="00C6069C"/>
    <w:rsid w:val="00C64BD7"/>
    <w:rsid w:val="00C743F4"/>
    <w:rsid w:val="00C83B85"/>
    <w:rsid w:val="00C93013"/>
    <w:rsid w:val="00CA15F6"/>
    <w:rsid w:val="00CA33EF"/>
    <w:rsid w:val="00CA41E4"/>
    <w:rsid w:val="00CB1A08"/>
    <w:rsid w:val="00CB21F0"/>
    <w:rsid w:val="00CC5FC7"/>
    <w:rsid w:val="00CF22E4"/>
    <w:rsid w:val="00D03F3A"/>
    <w:rsid w:val="00D05988"/>
    <w:rsid w:val="00D2538C"/>
    <w:rsid w:val="00D40851"/>
    <w:rsid w:val="00D413E6"/>
    <w:rsid w:val="00D44590"/>
    <w:rsid w:val="00D60AA8"/>
    <w:rsid w:val="00D61C60"/>
    <w:rsid w:val="00D61F98"/>
    <w:rsid w:val="00D67716"/>
    <w:rsid w:val="00D8429C"/>
    <w:rsid w:val="00D9074F"/>
    <w:rsid w:val="00D928D5"/>
    <w:rsid w:val="00DA6A08"/>
    <w:rsid w:val="00DC0CC9"/>
    <w:rsid w:val="00DC7B48"/>
    <w:rsid w:val="00DC7B9E"/>
    <w:rsid w:val="00DD76BD"/>
    <w:rsid w:val="00DF040D"/>
    <w:rsid w:val="00DF0C15"/>
    <w:rsid w:val="00DF145D"/>
    <w:rsid w:val="00E1292D"/>
    <w:rsid w:val="00E15552"/>
    <w:rsid w:val="00E321C7"/>
    <w:rsid w:val="00E42798"/>
    <w:rsid w:val="00E555B7"/>
    <w:rsid w:val="00E61866"/>
    <w:rsid w:val="00E62A8F"/>
    <w:rsid w:val="00E719A0"/>
    <w:rsid w:val="00E735FF"/>
    <w:rsid w:val="00E82209"/>
    <w:rsid w:val="00E869B0"/>
    <w:rsid w:val="00E94683"/>
    <w:rsid w:val="00EA00D7"/>
    <w:rsid w:val="00EB5DEB"/>
    <w:rsid w:val="00EC3AAF"/>
    <w:rsid w:val="00EC5A61"/>
    <w:rsid w:val="00EC7FB9"/>
    <w:rsid w:val="00EE3217"/>
    <w:rsid w:val="00EF72BD"/>
    <w:rsid w:val="00F00D31"/>
    <w:rsid w:val="00F033FA"/>
    <w:rsid w:val="00F05A74"/>
    <w:rsid w:val="00F271CA"/>
    <w:rsid w:val="00F408F0"/>
    <w:rsid w:val="00F61253"/>
    <w:rsid w:val="00F63A98"/>
    <w:rsid w:val="00F91647"/>
    <w:rsid w:val="00F95547"/>
    <w:rsid w:val="00FA7942"/>
    <w:rsid w:val="00FB7CB5"/>
    <w:rsid w:val="00FC2450"/>
    <w:rsid w:val="081F1ECF"/>
    <w:rsid w:val="0AED4038"/>
    <w:rsid w:val="19F45A80"/>
    <w:rsid w:val="38B059F5"/>
    <w:rsid w:val="46167EC6"/>
    <w:rsid w:val="487E5BA0"/>
    <w:rsid w:val="55190058"/>
    <w:rsid w:val="5EFF5251"/>
    <w:rsid w:val="5FCF4A5E"/>
    <w:rsid w:val="74FD1C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0"/>
    <w:qFormat/>
    <w:uiPriority w:val="9"/>
    <w:pPr>
      <w:keepNext/>
      <w:keepLines/>
      <w:spacing w:before="340" w:after="330" w:line="578" w:lineRule="auto"/>
      <w:outlineLvl w:val="0"/>
    </w:pPr>
    <w:rPr>
      <w:b/>
      <w:bCs/>
      <w:kern w:val="44"/>
      <w:sz w:val="44"/>
      <w:szCs w:val="44"/>
    </w:rPr>
  </w:style>
  <w:style w:type="character" w:default="1" w:styleId="8">
    <w:name w:val="Default Paragraph Font"/>
    <w:semiHidden/>
    <w:unhideWhenUsed/>
    <w:qFormat/>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3">
    <w:name w:val="Balloon Text"/>
    <w:basedOn w:val="1"/>
    <w:link w:val="13"/>
    <w:semiHidden/>
    <w:unhideWhenUsed/>
    <w:uiPriority w:val="99"/>
    <w:rPr>
      <w:sz w:val="18"/>
      <w:szCs w:val="18"/>
    </w:rPr>
  </w:style>
  <w:style w:type="paragraph" w:styleId="4">
    <w:name w:val="footer"/>
    <w:basedOn w:val="1"/>
    <w:link w:val="12"/>
    <w:unhideWhenUsed/>
    <w:uiPriority w:val="99"/>
    <w:pPr>
      <w:tabs>
        <w:tab w:val="center" w:pos="4153"/>
        <w:tab w:val="right" w:pos="8306"/>
      </w:tabs>
      <w:snapToGrid w:val="0"/>
      <w:jc w:val="left"/>
    </w:pPr>
    <w:rPr>
      <w:sz w:val="18"/>
      <w:szCs w:val="18"/>
    </w:rPr>
  </w:style>
  <w:style w:type="paragraph" w:styleId="5">
    <w:name w:val="header"/>
    <w:basedOn w:val="1"/>
    <w:link w:val="11"/>
    <w:unhideWhenUsed/>
    <w:uiPriority w:val="99"/>
    <w:pPr>
      <w:pBdr>
        <w:bottom w:val="single" w:color="auto" w:sz="6" w:space="1"/>
      </w:pBdr>
      <w:tabs>
        <w:tab w:val="center" w:pos="4153"/>
        <w:tab w:val="right" w:pos="8306"/>
      </w:tabs>
      <w:snapToGrid w:val="0"/>
      <w:jc w:val="center"/>
    </w:pPr>
    <w:rPr>
      <w:sz w:val="18"/>
      <w:szCs w:val="18"/>
    </w:rPr>
  </w:style>
  <w:style w:type="table" w:styleId="7">
    <w:name w:val="Table Grid"/>
    <w:basedOn w:val="6"/>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9">
    <w:name w:val="List Paragraph"/>
    <w:basedOn w:val="1"/>
    <w:qFormat/>
    <w:uiPriority w:val="34"/>
    <w:pPr>
      <w:ind w:firstLine="420" w:firstLineChars="200"/>
    </w:pPr>
  </w:style>
  <w:style w:type="character" w:customStyle="1" w:styleId="10">
    <w:name w:val="标题 1 字符"/>
    <w:basedOn w:val="8"/>
    <w:link w:val="2"/>
    <w:qFormat/>
    <w:uiPriority w:val="9"/>
    <w:rPr>
      <w:b/>
      <w:bCs/>
      <w:kern w:val="44"/>
      <w:sz w:val="44"/>
      <w:szCs w:val="44"/>
    </w:rPr>
  </w:style>
  <w:style w:type="character" w:customStyle="1" w:styleId="11">
    <w:name w:val="页眉 字符"/>
    <w:basedOn w:val="8"/>
    <w:link w:val="5"/>
    <w:uiPriority w:val="99"/>
    <w:rPr>
      <w:sz w:val="18"/>
      <w:szCs w:val="18"/>
    </w:rPr>
  </w:style>
  <w:style w:type="character" w:customStyle="1" w:styleId="12">
    <w:name w:val="页脚 字符"/>
    <w:basedOn w:val="8"/>
    <w:link w:val="4"/>
    <w:qFormat/>
    <w:uiPriority w:val="99"/>
    <w:rPr>
      <w:sz w:val="18"/>
      <w:szCs w:val="18"/>
    </w:rPr>
  </w:style>
  <w:style w:type="character" w:customStyle="1" w:styleId="13">
    <w:name w:val="批注框文本 字符"/>
    <w:basedOn w:val="8"/>
    <w:link w:val="3"/>
    <w:semiHidden/>
    <w:uiPriority w:val="99"/>
    <w:rPr>
      <w:sz w:val="18"/>
      <w:szCs w:val="18"/>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56.bin"/><Relationship Id="rId98" Type="http://schemas.openxmlformats.org/officeDocument/2006/relationships/image" Target="media/image40.wmf"/><Relationship Id="rId97" Type="http://schemas.openxmlformats.org/officeDocument/2006/relationships/oleObject" Target="embeddings/oleObject55.bin"/><Relationship Id="rId96" Type="http://schemas.openxmlformats.org/officeDocument/2006/relationships/image" Target="media/image39.wmf"/><Relationship Id="rId95" Type="http://schemas.openxmlformats.org/officeDocument/2006/relationships/oleObject" Target="embeddings/oleObject54.bin"/><Relationship Id="rId94" Type="http://schemas.openxmlformats.org/officeDocument/2006/relationships/image" Target="media/image38.wmf"/><Relationship Id="rId93" Type="http://schemas.openxmlformats.org/officeDocument/2006/relationships/oleObject" Target="embeddings/oleObject53.bin"/><Relationship Id="rId92" Type="http://schemas.openxmlformats.org/officeDocument/2006/relationships/image" Target="media/image37.wmf"/><Relationship Id="rId91" Type="http://schemas.openxmlformats.org/officeDocument/2006/relationships/oleObject" Target="embeddings/oleObject52.bin"/><Relationship Id="rId90" Type="http://schemas.openxmlformats.org/officeDocument/2006/relationships/image" Target="media/image36.wmf"/><Relationship Id="rId9" Type="http://schemas.openxmlformats.org/officeDocument/2006/relationships/image" Target="media/image3.wmf"/><Relationship Id="rId89" Type="http://schemas.openxmlformats.org/officeDocument/2006/relationships/oleObject" Target="embeddings/oleObject51.bin"/><Relationship Id="rId88" Type="http://schemas.openxmlformats.org/officeDocument/2006/relationships/image" Target="media/image35.wmf"/><Relationship Id="rId87" Type="http://schemas.openxmlformats.org/officeDocument/2006/relationships/oleObject" Target="embeddings/oleObject50.bin"/><Relationship Id="rId86" Type="http://schemas.openxmlformats.org/officeDocument/2006/relationships/image" Target="media/image34.wmf"/><Relationship Id="rId85" Type="http://schemas.openxmlformats.org/officeDocument/2006/relationships/oleObject" Target="embeddings/oleObject49.bin"/><Relationship Id="rId84" Type="http://schemas.openxmlformats.org/officeDocument/2006/relationships/image" Target="media/image33.wmf"/><Relationship Id="rId83" Type="http://schemas.openxmlformats.org/officeDocument/2006/relationships/oleObject" Target="embeddings/oleObject48.bin"/><Relationship Id="rId82" Type="http://schemas.openxmlformats.org/officeDocument/2006/relationships/image" Target="media/image32.wmf"/><Relationship Id="rId81" Type="http://schemas.openxmlformats.org/officeDocument/2006/relationships/oleObject" Target="embeddings/oleObject47.bin"/><Relationship Id="rId80" Type="http://schemas.openxmlformats.org/officeDocument/2006/relationships/oleObject" Target="embeddings/oleObject46.bin"/><Relationship Id="rId8" Type="http://schemas.openxmlformats.org/officeDocument/2006/relationships/oleObject" Target="embeddings/oleObject3.bin"/><Relationship Id="rId79" Type="http://schemas.openxmlformats.org/officeDocument/2006/relationships/oleObject" Target="embeddings/oleObject45.bin"/><Relationship Id="rId78" Type="http://schemas.openxmlformats.org/officeDocument/2006/relationships/image" Target="media/image31.emf"/><Relationship Id="rId77" Type="http://schemas.openxmlformats.org/officeDocument/2006/relationships/oleObject" Target="embeddings/oleObject44.bin"/><Relationship Id="rId76" Type="http://schemas.openxmlformats.org/officeDocument/2006/relationships/oleObject" Target="embeddings/oleObject43.bin"/><Relationship Id="rId75" Type="http://schemas.openxmlformats.org/officeDocument/2006/relationships/oleObject" Target="embeddings/oleObject42.bin"/><Relationship Id="rId74" Type="http://schemas.openxmlformats.org/officeDocument/2006/relationships/oleObject" Target="embeddings/oleObject41.bin"/><Relationship Id="rId73" Type="http://schemas.openxmlformats.org/officeDocument/2006/relationships/oleObject" Target="embeddings/oleObject40.bin"/><Relationship Id="rId72" Type="http://schemas.openxmlformats.org/officeDocument/2006/relationships/oleObject" Target="embeddings/oleObject39.bin"/><Relationship Id="rId71" Type="http://schemas.openxmlformats.org/officeDocument/2006/relationships/oleObject" Target="embeddings/oleObject38.bin"/><Relationship Id="rId70" Type="http://schemas.openxmlformats.org/officeDocument/2006/relationships/oleObject" Target="embeddings/oleObject37.bin"/><Relationship Id="rId7" Type="http://schemas.openxmlformats.org/officeDocument/2006/relationships/image" Target="media/image2.wmf"/><Relationship Id="rId69" Type="http://schemas.openxmlformats.org/officeDocument/2006/relationships/image" Target="media/image30.wmf"/><Relationship Id="rId68" Type="http://schemas.openxmlformats.org/officeDocument/2006/relationships/oleObject" Target="embeddings/oleObject36.bin"/><Relationship Id="rId67" Type="http://schemas.openxmlformats.org/officeDocument/2006/relationships/image" Target="media/image29.wmf"/><Relationship Id="rId66" Type="http://schemas.openxmlformats.org/officeDocument/2006/relationships/oleObject" Target="embeddings/oleObject35.bin"/><Relationship Id="rId65" Type="http://schemas.openxmlformats.org/officeDocument/2006/relationships/oleObject" Target="embeddings/oleObject34.bin"/><Relationship Id="rId64" Type="http://schemas.openxmlformats.org/officeDocument/2006/relationships/image" Target="media/image28.wmf"/><Relationship Id="rId63" Type="http://schemas.openxmlformats.org/officeDocument/2006/relationships/oleObject" Target="embeddings/oleObject33.bin"/><Relationship Id="rId62" Type="http://schemas.openxmlformats.org/officeDocument/2006/relationships/oleObject" Target="embeddings/oleObject32.bin"/><Relationship Id="rId61" Type="http://schemas.openxmlformats.org/officeDocument/2006/relationships/oleObject" Target="embeddings/oleObject31.bin"/><Relationship Id="rId60" Type="http://schemas.openxmlformats.org/officeDocument/2006/relationships/image" Target="media/image27.wmf"/><Relationship Id="rId6" Type="http://schemas.openxmlformats.org/officeDocument/2006/relationships/oleObject" Target="embeddings/oleObject2.bin"/><Relationship Id="rId59" Type="http://schemas.openxmlformats.org/officeDocument/2006/relationships/oleObject" Target="embeddings/oleObject30.bin"/><Relationship Id="rId58" Type="http://schemas.openxmlformats.org/officeDocument/2006/relationships/image" Target="media/image26.wmf"/><Relationship Id="rId57" Type="http://schemas.openxmlformats.org/officeDocument/2006/relationships/oleObject" Target="embeddings/oleObject29.bin"/><Relationship Id="rId56" Type="http://schemas.openxmlformats.org/officeDocument/2006/relationships/oleObject" Target="embeddings/oleObject28.bin"/><Relationship Id="rId55" Type="http://schemas.openxmlformats.org/officeDocument/2006/relationships/image" Target="media/image25.wmf"/><Relationship Id="rId54" Type="http://schemas.openxmlformats.org/officeDocument/2006/relationships/oleObject" Target="embeddings/oleObject27.bin"/><Relationship Id="rId53" Type="http://schemas.openxmlformats.org/officeDocument/2006/relationships/oleObject" Target="embeddings/oleObject26.bin"/><Relationship Id="rId52" Type="http://schemas.openxmlformats.org/officeDocument/2006/relationships/image" Target="media/image24.emf"/><Relationship Id="rId51" Type="http://schemas.openxmlformats.org/officeDocument/2006/relationships/oleObject" Target="embeddings/oleObject25.bin"/><Relationship Id="rId50" Type="http://schemas.openxmlformats.org/officeDocument/2006/relationships/image" Target="media/image23.emf"/><Relationship Id="rId5" Type="http://schemas.openxmlformats.org/officeDocument/2006/relationships/image" Target="media/image1.wmf"/><Relationship Id="rId49" Type="http://schemas.openxmlformats.org/officeDocument/2006/relationships/oleObject" Target="embeddings/oleObject24.bin"/><Relationship Id="rId48" Type="http://schemas.openxmlformats.org/officeDocument/2006/relationships/image" Target="media/image22.wmf"/><Relationship Id="rId47" Type="http://schemas.openxmlformats.org/officeDocument/2006/relationships/oleObject" Target="embeddings/oleObject23.bin"/><Relationship Id="rId46" Type="http://schemas.openxmlformats.org/officeDocument/2006/relationships/image" Target="media/image21.wmf"/><Relationship Id="rId45" Type="http://schemas.openxmlformats.org/officeDocument/2006/relationships/oleObject" Target="embeddings/oleObject22.bin"/><Relationship Id="rId44" Type="http://schemas.openxmlformats.org/officeDocument/2006/relationships/image" Target="media/image20.wmf"/><Relationship Id="rId43" Type="http://schemas.openxmlformats.org/officeDocument/2006/relationships/oleObject" Target="embeddings/oleObject21.bin"/><Relationship Id="rId42" Type="http://schemas.openxmlformats.org/officeDocument/2006/relationships/image" Target="media/image19.wmf"/><Relationship Id="rId41" Type="http://schemas.openxmlformats.org/officeDocument/2006/relationships/oleObject" Target="embeddings/oleObject20.bin"/><Relationship Id="rId40" Type="http://schemas.openxmlformats.org/officeDocument/2006/relationships/image" Target="media/image18.emf"/><Relationship Id="rId4" Type="http://schemas.openxmlformats.org/officeDocument/2006/relationships/oleObject" Target="embeddings/oleObject1.bin"/><Relationship Id="rId39" Type="http://schemas.openxmlformats.org/officeDocument/2006/relationships/oleObject" Target="embeddings/oleObject19.bin"/><Relationship Id="rId38" Type="http://schemas.openxmlformats.org/officeDocument/2006/relationships/image" Target="media/image17.emf"/><Relationship Id="rId37" Type="http://schemas.openxmlformats.org/officeDocument/2006/relationships/oleObject" Target="embeddings/oleObject18.bin"/><Relationship Id="rId36" Type="http://schemas.openxmlformats.org/officeDocument/2006/relationships/image" Target="media/image16.wmf"/><Relationship Id="rId35" Type="http://schemas.openxmlformats.org/officeDocument/2006/relationships/oleObject" Target="embeddings/oleObject17.bin"/><Relationship Id="rId34" Type="http://schemas.openxmlformats.org/officeDocument/2006/relationships/image" Target="media/image15.wmf"/><Relationship Id="rId33" Type="http://schemas.openxmlformats.org/officeDocument/2006/relationships/oleObject" Target="embeddings/oleObject16.bin"/><Relationship Id="rId32" Type="http://schemas.openxmlformats.org/officeDocument/2006/relationships/image" Target="media/image14.wmf"/><Relationship Id="rId31" Type="http://schemas.openxmlformats.org/officeDocument/2006/relationships/oleObject" Target="embeddings/oleObject15.bin"/><Relationship Id="rId30" Type="http://schemas.openxmlformats.org/officeDocument/2006/relationships/image" Target="media/image13.wmf"/><Relationship Id="rId3" Type="http://schemas.openxmlformats.org/officeDocument/2006/relationships/theme" Target="theme/theme1.xml"/><Relationship Id="rId29" Type="http://schemas.openxmlformats.org/officeDocument/2006/relationships/oleObject" Target="embeddings/oleObject14.bin"/><Relationship Id="rId28" Type="http://schemas.openxmlformats.org/officeDocument/2006/relationships/image" Target="media/image12.wmf"/><Relationship Id="rId27" Type="http://schemas.openxmlformats.org/officeDocument/2006/relationships/oleObject" Target="embeddings/oleObject13.bin"/><Relationship Id="rId26" Type="http://schemas.openxmlformats.org/officeDocument/2006/relationships/image" Target="media/image11.wmf"/><Relationship Id="rId25" Type="http://schemas.openxmlformats.org/officeDocument/2006/relationships/oleObject" Target="embeddings/oleObject12.bin"/><Relationship Id="rId24" Type="http://schemas.openxmlformats.org/officeDocument/2006/relationships/image" Target="media/image10.wmf"/><Relationship Id="rId23" Type="http://schemas.openxmlformats.org/officeDocument/2006/relationships/oleObject" Target="embeddings/oleObject11.bin"/><Relationship Id="rId22" Type="http://schemas.openxmlformats.org/officeDocument/2006/relationships/image" Target="media/image9.wmf"/><Relationship Id="rId21" Type="http://schemas.openxmlformats.org/officeDocument/2006/relationships/oleObject" Target="embeddings/oleObject10.bin"/><Relationship Id="rId20" Type="http://schemas.openxmlformats.org/officeDocument/2006/relationships/image" Target="media/image8.emf"/><Relationship Id="rId2" Type="http://schemas.openxmlformats.org/officeDocument/2006/relationships/settings" Target="settings.xml"/><Relationship Id="rId19" Type="http://schemas.openxmlformats.org/officeDocument/2006/relationships/oleObject" Target="embeddings/oleObject9.bin"/><Relationship Id="rId18" Type="http://schemas.openxmlformats.org/officeDocument/2006/relationships/image" Target="media/image7.wmf"/><Relationship Id="rId17" Type="http://schemas.openxmlformats.org/officeDocument/2006/relationships/oleObject" Target="embeddings/oleObject8.bin"/><Relationship Id="rId16" Type="http://schemas.openxmlformats.org/officeDocument/2006/relationships/image" Target="media/image6.wmf"/><Relationship Id="rId158" Type="http://schemas.openxmlformats.org/officeDocument/2006/relationships/fontTable" Target="fontTable.xml"/><Relationship Id="rId157" Type="http://schemas.openxmlformats.org/officeDocument/2006/relationships/numbering" Target="numbering.xml"/><Relationship Id="rId156" Type="http://schemas.openxmlformats.org/officeDocument/2006/relationships/customXml" Target="../customXml/item1.xml"/><Relationship Id="rId155" Type="http://schemas.openxmlformats.org/officeDocument/2006/relationships/image" Target="media/image68.emf"/><Relationship Id="rId154" Type="http://schemas.openxmlformats.org/officeDocument/2006/relationships/image" Target="media/image67.png"/><Relationship Id="rId153" Type="http://schemas.openxmlformats.org/officeDocument/2006/relationships/image" Target="media/image66.wmf"/><Relationship Id="rId152" Type="http://schemas.openxmlformats.org/officeDocument/2006/relationships/oleObject" Target="embeddings/oleObject84.bin"/><Relationship Id="rId151" Type="http://schemas.openxmlformats.org/officeDocument/2006/relationships/oleObject" Target="embeddings/oleObject83.bin"/><Relationship Id="rId150" Type="http://schemas.openxmlformats.org/officeDocument/2006/relationships/image" Target="media/image65.wmf"/><Relationship Id="rId15" Type="http://schemas.openxmlformats.org/officeDocument/2006/relationships/oleObject" Target="embeddings/oleObject7.bin"/><Relationship Id="rId149" Type="http://schemas.openxmlformats.org/officeDocument/2006/relationships/oleObject" Target="embeddings/oleObject82.bin"/><Relationship Id="rId148" Type="http://schemas.openxmlformats.org/officeDocument/2006/relationships/image" Target="media/image64.wmf"/><Relationship Id="rId147" Type="http://schemas.openxmlformats.org/officeDocument/2006/relationships/oleObject" Target="embeddings/oleObject81.bin"/><Relationship Id="rId146" Type="http://schemas.openxmlformats.org/officeDocument/2006/relationships/image" Target="media/image63.wmf"/><Relationship Id="rId145" Type="http://schemas.openxmlformats.org/officeDocument/2006/relationships/oleObject" Target="embeddings/oleObject80.bin"/><Relationship Id="rId144" Type="http://schemas.openxmlformats.org/officeDocument/2006/relationships/image" Target="media/image62.wmf"/><Relationship Id="rId143" Type="http://schemas.openxmlformats.org/officeDocument/2006/relationships/oleObject" Target="embeddings/oleObject79.bin"/><Relationship Id="rId142" Type="http://schemas.openxmlformats.org/officeDocument/2006/relationships/image" Target="media/image61.wmf"/><Relationship Id="rId141" Type="http://schemas.openxmlformats.org/officeDocument/2006/relationships/oleObject" Target="embeddings/oleObject78.bin"/><Relationship Id="rId140" Type="http://schemas.openxmlformats.org/officeDocument/2006/relationships/image" Target="media/image60.wmf"/><Relationship Id="rId14" Type="http://schemas.openxmlformats.org/officeDocument/2006/relationships/image" Target="media/image5.wmf"/><Relationship Id="rId139" Type="http://schemas.openxmlformats.org/officeDocument/2006/relationships/oleObject" Target="embeddings/oleObject77.bin"/><Relationship Id="rId138" Type="http://schemas.openxmlformats.org/officeDocument/2006/relationships/image" Target="media/image59.wmf"/><Relationship Id="rId137" Type="http://schemas.openxmlformats.org/officeDocument/2006/relationships/oleObject" Target="embeddings/oleObject76.bin"/><Relationship Id="rId136" Type="http://schemas.openxmlformats.org/officeDocument/2006/relationships/image" Target="media/image58.wmf"/><Relationship Id="rId135" Type="http://schemas.openxmlformats.org/officeDocument/2006/relationships/oleObject" Target="embeddings/oleObject75.bin"/><Relationship Id="rId134" Type="http://schemas.openxmlformats.org/officeDocument/2006/relationships/image" Target="media/image57.wmf"/><Relationship Id="rId133" Type="http://schemas.openxmlformats.org/officeDocument/2006/relationships/oleObject" Target="embeddings/oleObject74.bin"/><Relationship Id="rId132" Type="http://schemas.openxmlformats.org/officeDocument/2006/relationships/image" Target="media/image56.wmf"/><Relationship Id="rId131" Type="http://schemas.openxmlformats.org/officeDocument/2006/relationships/oleObject" Target="embeddings/oleObject73.bin"/><Relationship Id="rId130" Type="http://schemas.openxmlformats.org/officeDocument/2006/relationships/oleObject" Target="embeddings/oleObject72.bin"/><Relationship Id="rId13" Type="http://schemas.openxmlformats.org/officeDocument/2006/relationships/oleObject" Target="embeddings/oleObject6.bin"/><Relationship Id="rId129" Type="http://schemas.openxmlformats.org/officeDocument/2006/relationships/image" Target="media/image55.wmf"/><Relationship Id="rId128" Type="http://schemas.openxmlformats.org/officeDocument/2006/relationships/oleObject" Target="embeddings/oleObject71.bin"/><Relationship Id="rId127" Type="http://schemas.openxmlformats.org/officeDocument/2006/relationships/image" Target="media/image54.wmf"/><Relationship Id="rId126" Type="http://schemas.openxmlformats.org/officeDocument/2006/relationships/oleObject" Target="embeddings/oleObject70.bin"/><Relationship Id="rId125" Type="http://schemas.openxmlformats.org/officeDocument/2006/relationships/oleObject" Target="embeddings/oleObject69.bin"/><Relationship Id="rId124" Type="http://schemas.openxmlformats.org/officeDocument/2006/relationships/image" Target="media/image53.wmf"/><Relationship Id="rId123" Type="http://schemas.openxmlformats.org/officeDocument/2006/relationships/oleObject" Target="embeddings/oleObject68.bin"/><Relationship Id="rId122" Type="http://schemas.openxmlformats.org/officeDocument/2006/relationships/image" Target="media/image52.wmf"/><Relationship Id="rId121" Type="http://schemas.openxmlformats.org/officeDocument/2006/relationships/oleObject" Target="embeddings/oleObject67.bin"/><Relationship Id="rId120" Type="http://schemas.openxmlformats.org/officeDocument/2006/relationships/image" Target="media/image51.wmf"/><Relationship Id="rId12" Type="http://schemas.openxmlformats.org/officeDocument/2006/relationships/oleObject" Target="embeddings/oleObject5.bin"/><Relationship Id="rId119" Type="http://schemas.openxmlformats.org/officeDocument/2006/relationships/oleObject" Target="embeddings/oleObject66.bin"/><Relationship Id="rId118" Type="http://schemas.openxmlformats.org/officeDocument/2006/relationships/image" Target="media/image50.wmf"/><Relationship Id="rId117" Type="http://schemas.openxmlformats.org/officeDocument/2006/relationships/oleObject" Target="embeddings/oleObject65.bin"/><Relationship Id="rId116" Type="http://schemas.openxmlformats.org/officeDocument/2006/relationships/image" Target="media/image49.wmf"/><Relationship Id="rId115" Type="http://schemas.openxmlformats.org/officeDocument/2006/relationships/oleObject" Target="embeddings/oleObject64.bin"/><Relationship Id="rId114" Type="http://schemas.openxmlformats.org/officeDocument/2006/relationships/image" Target="media/image48.wmf"/><Relationship Id="rId113" Type="http://schemas.openxmlformats.org/officeDocument/2006/relationships/oleObject" Target="embeddings/oleObject63.bin"/><Relationship Id="rId112" Type="http://schemas.openxmlformats.org/officeDocument/2006/relationships/image" Target="media/image47.wmf"/><Relationship Id="rId111" Type="http://schemas.openxmlformats.org/officeDocument/2006/relationships/oleObject" Target="embeddings/oleObject62.bin"/><Relationship Id="rId110" Type="http://schemas.openxmlformats.org/officeDocument/2006/relationships/image" Target="media/image46.wmf"/><Relationship Id="rId11" Type="http://schemas.openxmlformats.org/officeDocument/2006/relationships/image" Target="media/image4.wmf"/><Relationship Id="rId109" Type="http://schemas.openxmlformats.org/officeDocument/2006/relationships/oleObject" Target="embeddings/oleObject61.bin"/><Relationship Id="rId108" Type="http://schemas.openxmlformats.org/officeDocument/2006/relationships/image" Target="media/image45.wmf"/><Relationship Id="rId107" Type="http://schemas.openxmlformats.org/officeDocument/2006/relationships/oleObject" Target="embeddings/oleObject60.bin"/><Relationship Id="rId106" Type="http://schemas.openxmlformats.org/officeDocument/2006/relationships/image" Target="media/image44.wmf"/><Relationship Id="rId105" Type="http://schemas.openxmlformats.org/officeDocument/2006/relationships/oleObject" Target="embeddings/oleObject59.bin"/><Relationship Id="rId104" Type="http://schemas.openxmlformats.org/officeDocument/2006/relationships/image" Target="media/image43.wmf"/><Relationship Id="rId103" Type="http://schemas.openxmlformats.org/officeDocument/2006/relationships/oleObject" Target="embeddings/oleObject58.bin"/><Relationship Id="rId102" Type="http://schemas.openxmlformats.org/officeDocument/2006/relationships/image" Target="media/image42.wmf"/><Relationship Id="rId101" Type="http://schemas.openxmlformats.org/officeDocument/2006/relationships/oleObject" Target="embeddings/oleObject57.bin"/><Relationship Id="rId100" Type="http://schemas.openxmlformats.org/officeDocument/2006/relationships/image" Target="media/image41.wmf"/><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827</Words>
  <Characters>4716</Characters>
  <Lines>39</Lines>
  <Paragraphs>11</Paragraphs>
  <TotalTime>3</TotalTime>
  <ScaleCrop>false</ScaleCrop>
  <LinksUpToDate>false</LinksUpToDate>
  <CharactersWithSpaces>5532</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2020-05-16T01:12:00Z</dcterms:created>
  <dc:creator>美 美</dc:creator>
  <cp:lastModifiedBy>A~荣+百世快递</cp:lastModifiedBy>
  <dcterms:modified xsi:type="dcterms:W3CDTF">2020-07-08T07:12:34Z</dcterms:modified>
  <cp:revision>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