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78086D">
        <w:rPr>
          <w:rFonts w:ascii="宋体" w:eastAsia="宋体" w:hAnsi="宋体" w:hint="eastAsia"/>
          <w:b/>
          <w:sz w:val="40"/>
          <w:szCs w:val="52"/>
        </w:rPr>
        <w:t>基础平台</w:t>
      </w:r>
      <w:r w:rsidRPr="000B5EE7">
        <w:rPr>
          <w:rFonts w:ascii="宋体" w:eastAsia="宋体" w:hAnsi="宋体" w:hint="eastAsia"/>
          <w:b/>
          <w:sz w:val="40"/>
          <w:szCs w:val="52"/>
        </w:rPr>
        <w:t>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78086D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494E58" w:rsidRPr="00494E58" w:rsidRDefault="00312361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begin"/>
      </w:r>
      <w:r w:rsidR="00B51884" w:rsidRPr="00BD6629">
        <w:rPr>
          <w:rFonts w:ascii="Times New Roman" w:hAnsi="Times New Roman"/>
          <w:b w:val="0"/>
          <w:kern w:val="0"/>
          <w:sz w:val="21"/>
          <w:szCs w:val="21"/>
        </w:rPr>
        <w:instrText xml:space="preserve"> TOC \o "1-3" \h \z \u </w:instrText>
      </w: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separate"/>
      </w:r>
      <w:hyperlink w:anchor="_Toc45921587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概述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接入申请流程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专业术语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7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网络部署图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8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关键特性及应用场景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7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send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带确认消息发送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高性能单向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SendOneWay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消息发送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生产者集群、消费者集群模式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2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广播、集群消费模式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_Toc459215882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5.7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指定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过滤消费模式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5.8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支持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1W+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持久化队列及亿级消息堆积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87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使用注意事项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8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消息堆积问题解决办法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size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最大支持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128K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消息发送失败如何处理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消费过程要做到幂等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13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2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消费速度慢处理方式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_Toc459215892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13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消费打印日志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6.7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客户端支持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6.8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多套业务环境共用消息队列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6.9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复杂场景生产者组与消费者组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7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6.10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消息时效性问题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8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集群对外开放端口问题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9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配置公司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私服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Maven 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工程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pom.xml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2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工程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pom.xml(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_Toc459215902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0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非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示例代码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更新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NAMESRV_ADDR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配置项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5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普通生产者、消费者模式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_Toc459215905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6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普通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Send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_Toc459215906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17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84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7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SendOneWay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_Toc459215907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18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8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普通消费者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默认集群模式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_Toc459215908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20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9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8.2.4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广播模式消费者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_Toc459215909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21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顺序生产者、消费者模式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22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1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8.3.1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顺序模式生产者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_Toc459215911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22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2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8.3.2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顺序模式消费者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_Toc459215912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23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3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延时生产者、消费者模式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_Toc459215913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25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4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8.4.1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延时模式生产者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_Toc459215914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25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5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8.4.2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延时模式消费者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_Toc459215915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26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8.5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设置消息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28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7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8.5.1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生产者设置消息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_Toc459215917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28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8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8.5.2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消费者设置消息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_Toc459215918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28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9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8.6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记录消息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MsgId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、设置消息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key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_Toc459215919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29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2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GMQ 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示例代码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21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普通生产者、消费者模式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_Toc459215921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2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_Toc459215922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30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3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_Toc459215923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32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4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_Toc459215924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32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5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9.1.4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(consumer.xml)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_Toc459215925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33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26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9.2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顺序生产者、消费者模式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_Toc459215926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34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7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9.2.1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_Toc459215927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35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8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9.2.2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_Toc459215928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9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9.2.3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_Toc459215929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30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9.3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延时生产者、消费者模式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方式）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_Toc459215930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1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9.3.1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_Toc459215931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2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9.3.2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_Toc459215932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3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9.3.3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_Toc459215933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3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9.4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设置消息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Tag(Spring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5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9.4.1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生产者设置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_Toc459215935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6" w:history="1"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9.4.2</w:t>
        </w:r>
        <w:r w:rsidR="00494E58"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消费者设置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Tag(Spring</w:t>
        </w:r>
        <w:r w:rsidR="00494E58"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="00494E58"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_Toc459215936 \h </w:instrTex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="00494E58"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37" w:history="1"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附件一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  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申请业务场景参数清单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_Toc459215937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40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133369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38" w:history="1"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附件二</w:t>
        </w:r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  GMQ</w:t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开发者联系方式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_Toc459215938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41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792010" w:rsidRPr="00BD6629" w:rsidRDefault="00312361" w:rsidP="004E7340">
      <w:pPr>
        <w:snapToGrid w:val="0"/>
        <w:spacing w:line="480" w:lineRule="auto"/>
        <w:rPr>
          <w:color w:val="000000"/>
          <w:szCs w:val="21"/>
        </w:rPr>
      </w:pPr>
      <w:r w:rsidRPr="00BD6629">
        <w:rPr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9215874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6" w:name="_Toc459215875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使用。用户需要根据自身业务申请对应Topic名称。为了性能及后续维护方便，建议一个业务或者一个组使用一个Topic（同一个Topic可以根据该Topic下不同的Tag来分类过滤）、不同业务原则上不建议共用一个Topic。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场景参数。其次，在后续过程中，若有业务系统消息队列异常（例如只发送，不消费，大量堆积消息等），为了保证生产环境消息队列整体可用性，可能会对异常业务队列进行降级处理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9215876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消费，即使返些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内的消费者类类似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9215877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9215878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9215879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>消息发送成功，但是此时 slave 不可用，消息已经进入服务器队列，只有此时服务器宕机，消息才会丢失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，但是服务器刷盘超时，消息已经进入服务器队列，只有此时服务器宕机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9215880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9215881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9215882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的各个消费者集群都能接收到对应Topic下的所有消息，但是同个消费者集群（具有相同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9215883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9215884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重启，由于队列总数发生发化，哈希取模后定位的队列会发化，产生短暂的消息顺序不一致。如果业务能容忍在集群异常情况（如某个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="00AA0182">
        <w:rPr>
          <w:rFonts w:ascii="微软雅黑" w:eastAsia="微软雅黑" w:hAnsi="微软雅黑" w:hint="eastAsia"/>
          <w:color w:val="000000"/>
          <w:sz w:val="20"/>
        </w:rPr>
        <w:t>宕机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性、稳定性或者性能都将有所下降。建议非特殊情况请不要采用顺序消费模式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9215885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9215886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9215887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9215888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9215889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9215890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 w:hint="eastAsia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。所以，如果本身向</w:t>
      </w:r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9215891"/>
      <w:r w:rsidRPr="00BF0FAE">
        <w:rPr>
          <w:rFonts w:ascii="Calibri" w:eastAsiaTheme="minorEastAsia" w:hAnsi="Calibri" w:hint="eastAsia"/>
          <w:sz w:val="20"/>
          <w:szCs w:val="20"/>
        </w:rPr>
        <w:t>消费过程要做到幂等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Restful风格幂等API去重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9215892"/>
      <w:r w:rsidRPr="00BF0FAE">
        <w:rPr>
          <w:rFonts w:ascii="Calibri" w:eastAsiaTheme="minorEastAsia" w:hAnsi="Calibri" w:hint="eastAsia"/>
          <w:sz w:val="20"/>
          <w:szCs w:val="20"/>
        </w:rPr>
        <w:t>消费速度慢处理方式</w:t>
      </w:r>
      <w:bookmarkEnd w:id="23"/>
    </w:p>
    <w:p w:rsidR="00A84B64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9215893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9215894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9215895"/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  <w:bookmarkEnd w:id="26"/>
    </w:p>
    <w:p w:rsidR="009B39AA" w:rsidRPr="00D10720" w:rsidRDefault="009B39AA" w:rsidP="00F417B9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使用GMQ的业务系统存在200、300、500等多套运行环境</w:t>
      </w:r>
      <w:r w:rsidR="004C3F05" w:rsidRPr="00D10720">
        <w:rPr>
          <w:rFonts w:ascii="微软雅黑" w:eastAsia="微软雅黑" w:hAnsi="微软雅黑" w:hint="eastAsia"/>
          <w:sz w:val="20"/>
          <w:szCs w:val="20"/>
        </w:rPr>
        <w:t>，但GMQ只部署一套测试环境</w:t>
      </w:r>
      <w:r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1E7279" w:rsidRPr="00D10720">
        <w:rPr>
          <w:rFonts w:ascii="微软雅黑" w:eastAsia="微软雅黑" w:hAnsi="微软雅黑" w:hint="eastAsia"/>
          <w:sz w:val="20"/>
          <w:szCs w:val="20"/>
        </w:rPr>
        <w:t>在</w:t>
      </w:r>
      <w:r w:rsidR="00F575F1" w:rsidRPr="00D10720">
        <w:rPr>
          <w:rFonts w:ascii="微软雅黑" w:eastAsia="微软雅黑" w:hAnsi="微软雅黑" w:hint="eastAsia"/>
          <w:sz w:val="20"/>
          <w:szCs w:val="20"/>
        </w:rPr>
        <w:t>此种客观条件下</w:t>
      </w:r>
      <w:r w:rsidRPr="00D10720">
        <w:rPr>
          <w:rFonts w:ascii="微软雅黑" w:eastAsia="微软雅黑" w:hAnsi="微软雅黑" w:hint="eastAsia"/>
          <w:sz w:val="20"/>
          <w:szCs w:val="20"/>
        </w:rPr>
        <w:t>为保证消息在多套环境统一管理，</w:t>
      </w:r>
      <w:r w:rsidR="00C646A1"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6E46C8" w:rsidRPr="00D10720">
        <w:rPr>
          <w:rFonts w:ascii="微软雅黑" w:eastAsia="微软雅黑" w:hAnsi="微软雅黑" w:hint="eastAsia"/>
          <w:sz w:val="20"/>
          <w:szCs w:val="20"/>
        </w:rPr>
        <w:t>在topic和groupId方面加以区分</w:t>
      </w:r>
      <w:r w:rsidR="00C350A5" w:rsidRPr="00D10720">
        <w:rPr>
          <w:rFonts w:ascii="微软雅黑" w:eastAsia="微软雅黑" w:hAnsi="微软雅黑" w:hint="eastAsia"/>
          <w:sz w:val="20"/>
          <w:szCs w:val="20"/>
        </w:rPr>
        <w:t>。</w:t>
      </w:r>
    </w:p>
    <w:p w:rsidR="000716D2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申请不同环境的Topic</w:t>
      </w:r>
    </w:p>
    <w:p w:rsidR="000716D2" w:rsidRPr="00D10720" w:rsidRDefault="00AF336D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t>每套环境申请topic加上</w:t>
      </w:r>
      <w:r w:rsidR="00BD1AE0" w:rsidRPr="00D10720">
        <w:rPr>
          <w:rFonts w:ascii="微软雅黑" w:eastAsia="微软雅黑" w:hAnsi="微软雅黑" w:hint="eastAsia"/>
          <w:color w:val="000000"/>
          <w:sz w:val="20"/>
        </w:rPr>
        <w:t>运行</w:t>
      </w:r>
      <w:r w:rsidR="000F7901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E83468" w:rsidRPr="00D10720">
        <w:rPr>
          <w:rFonts w:ascii="微软雅黑" w:eastAsia="微软雅黑" w:hAnsi="微软雅黑" w:hint="eastAsia"/>
          <w:color w:val="000000"/>
          <w:sz w:val="20"/>
        </w:rPr>
        <w:t>的数字后缀</w:t>
      </w:r>
      <w:r w:rsidRPr="00D10720">
        <w:rPr>
          <w:rFonts w:ascii="微软雅黑" w:eastAsia="微软雅黑" w:hAnsi="微软雅黑" w:hint="eastAsia"/>
          <w:color w:val="000000"/>
          <w:sz w:val="20"/>
        </w:rPr>
        <w:t>做区分</w:t>
      </w:r>
      <w:r w:rsidR="00F31653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如微店组申请200环境的topic，</w:t>
      </w:r>
      <w:r w:rsidR="00CA55AC" w:rsidRPr="00D10720">
        <w:rPr>
          <w:rFonts w:ascii="微软雅黑" w:eastAsia="微软雅黑" w:hAnsi="微软雅黑" w:hint="eastAsia"/>
          <w:color w:val="000000"/>
          <w:sz w:val="20"/>
        </w:rPr>
        <w:t>就是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wd-xxxx-200</w:t>
      </w:r>
      <w:r w:rsidR="00BB55F2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F575F1" w:rsidRPr="00D10720">
        <w:rPr>
          <w:rFonts w:ascii="微软雅黑" w:eastAsia="微软雅黑" w:hAnsi="微软雅黑" w:hint="eastAsia"/>
          <w:color w:val="000000"/>
          <w:sz w:val="20"/>
        </w:rPr>
        <w:t>这样业务系统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就可对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不同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的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topic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发送和消费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消息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而不会有额外代码调整。</w:t>
      </w:r>
    </w:p>
    <w:p w:rsidR="00235EA9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设置唯一的</w:t>
      </w:r>
      <w:r w:rsidR="00FC4CF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Consumer</w:t>
      </w:r>
      <w:r w:rsidR="00B43CF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G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roupI</w:t>
      </w:r>
      <w:r w:rsidR="0040362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D</w:t>
      </w:r>
    </w:p>
    <w:p w:rsidR="005B3BB6" w:rsidRPr="00D10720" w:rsidRDefault="002B5FAE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发送消息设置ProducerGroupID</w:t>
      </w:r>
      <w:r w:rsidR="005B3BB6" w:rsidRPr="00D10720">
        <w:rPr>
          <w:rFonts w:ascii="微软雅黑" w:eastAsia="微软雅黑" w:hAnsi="微软雅黑" w:hint="eastAsia"/>
          <w:sz w:val="20"/>
          <w:szCs w:val="20"/>
        </w:rPr>
        <w:t>是为了保持发送消息逻辑一致；</w:t>
      </w:r>
      <w:r w:rsidRPr="00D10720">
        <w:rPr>
          <w:rFonts w:ascii="微软雅黑" w:eastAsia="微软雅黑" w:hAnsi="微软雅黑" w:hint="eastAsia"/>
          <w:sz w:val="20"/>
          <w:szCs w:val="20"/>
        </w:rPr>
        <w:t>消费消息设置ConsumerGroupID是为了保持消费消息逻辑一致。</w:t>
      </w:r>
    </w:p>
    <w:p w:rsidR="00277FB5" w:rsidRPr="00D10720" w:rsidRDefault="00277FB5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集群消费模式</w:t>
      </w:r>
      <w:r w:rsidR="00D47D1D" w:rsidRPr="00D10720">
        <w:rPr>
          <w:rFonts w:ascii="微软雅黑" w:eastAsia="微软雅黑" w:hAnsi="微软雅黑" w:hint="eastAsia"/>
          <w:sz w:val="20"/>
          <w:szCs w:val="20"/>
        </w:rPr>
        <w:t>下，</w:t>
      </w:r>
      <w:r w:rsidRPr="00D10720">
        <w:rPr>
          <w:rFonts w:ascii="微软雅黑" w:eastAsia="微软雅黑" w:hAnsi="微软雅黑" w:hint="eastAsia"/>
          <w:sz w:val="20"/>
          <w:szCs w:val="20"/>
        </w:rPr>
        <w:t>同一个ConsumerGroupID</w:t>
      </w:r>
      <w:r w:rsidR="00141EBB" w:rsidRPr="00D10720">
        <w:rPr>
          <w:rFonts w:ascii="微软雅黑" w:eastAsia="微软雅黑" w:hAnsi="微软雅黑" w:hint="eastAsia"/>
          <w:sz w:val="20"/>
          <w:szCs w:val="20"/>
        </w:rPr>
        <w:t>组</w:t>
      </w:r>
      <w:r w:rsidRPr="00D10720">
        <w:rPr>
          <w:rFonts w:ascii="微软雅黑" w:eastAsia="微软雅黑" w:hAnsi="微软雅黑" w:hint="eastAsia"/>
          <w:sz w:val="20"/>
          <w:szCs w:val="20"/>
        </w:rPr>
        <w:t>的不同Consumer</w:t>
      </w:r>
      <w:r w:rsidR="0062164E" w:rsidRPr="00D10720">
        <w:rPr>
          <w:rFonts w:ascii="微软雅黑" w:eastAsia="微软雅黑" w:hAnsi="微软雅黑" w:hint="eastAsia"/>
          <w:sz w:val="20"/>
          <w:szCs w:val="20"/>
        </w:rPr>
        <w:t>对象</w:t>
      </w:r>
      <w:r w:rsidR="003F3D56" w:rsidRPr="00D10720">
        <w:rPr>
          <w:rFonts w:ascii="微软雅黑" w:eastAsia="微软雅黑" w:hAnsi="微软雅黑" w:hint="eastAsia"/>
          <w:sz w:val="20"/>
          <w:szCs w:val="20"/>
        </w:rPr>
        <w:t>均可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消费消息。</w:t>
      </w:r>
      <w:r w:rsidR="00C435A9" w:rsidRPr="00D10720">
        <w:rPr>
          <w:rFonts w:ascii="微软雅黑" w:eastAsia="微软雅黑" w:hAnsi="微软雅黑" w:hint="eastAsia"/>
          <w:sz w:val="20"/>
          <w:szCs w:val="20"/>
        </w:rPr>
        <w:t>若</w:t>
      </w:r>
      <w:r w:rsidRPr="00D10720">
        <w:rPr>
          <w:rFonts w:ascii="微软雅黑" w:eastAsia="微软雅黑" w:hAnsi="微软雅黑" w:hint="eastAsia"/>
          <w:sz w:val="20"/>
          <w:szCs w:val="20"/>
        </w:rPr>
        <w:t>多套</w:t>
      </w:r>
      <w:r w:rsidR="00B42DEE" w:rsidRPr="00D10720">
        <w:rPr>
          <w:rFonts w:ascii="微软雅黑" w:eastAsia="微软雅黑" w:hAnsi="微软雅黑" w:hint="eastAsia"/>
          <w:sz w:val="20"/>
          <w:szCs w:val="20"/>
        </w:rPr>
        <w:t>运行</w:t>
      </w:r>
      <w:r w:rsidRPr="00D10720">
        <w:rPr>
          <w:rFonts w:ascii="微软雅黑" w:eastAsia="微软雅黑" w:hAnsi="微软雅黑" w:hint="eastAsia"/>
          <w:sz w:val="20"/>
          <w:szCs w:val="20"/>
        </w:rPr>
        <w:t>环境的ConsumerGroupID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相同</w:t>
      </w:r>
      <w:r w:rsidR="008578E0"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A74AFF" w:rsidRPr="00D10720">
        <w:rPr>
          <w:rFonts w:ascii="微软雅黑" w:eastAsia="微软雅黑" w:hAnsi="微软雅黑" w:hint="eastAsia"/>
          <w:sz w:val="20"/>
          <w:szCs w:val="20"/>
        </w:rPr>
        <w:t>就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存在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消息被交叉</w:t>
      </w:r>
      <w:r w:rsidRPr="00D10720">
        <w:rPr>
          <w:rFonts w:ascii="微软雅黑" w:eastAsia="微软雅黑" w:hAnsi="微软雅黑" w:hint="eastAsia"/>
          <w:sz w:val="20"/>
          <w:szCs w:val="20"/>
        </w:rPr>
        <w:t>消费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的</w:t>
      </w:r>
      <w:r w:rsidR="00085EC7" w:rsidRPr="00D10720">
        <w:rPr>
          <w:rFonts w:ascii="微软雅黑" w:eastAsia="微软雅黑" w:hAnsi="微软雅黑" w:hint="eastAsia"/>
          <w:sz w:val="20"/>
          <w:szCs w:val="20"/>
        </w:rPr>
        <w:t>异常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情况。</w:t>
      </w:r>
      <w:r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B70513" w:rsidRPr="00D10720">
        <w:rPr>
          <w:rFonts w:ascii="微软雅黑" w:eastAsia="微软雅黑" w:hAnsi="微软雅黑" w:hint="eastAsia"/>
          <w:sz w:val="20"/>
          <w:szCs w:val="20"/>
        </w:rPr>
        <w:t>业务系统在不同的运行环境下设置</w:t>
      </w:r>
      <w:r w:rsidRPr="00D10720">
        <w:rPr>
          <w:rFonts w:ascii="微软雅黑" w:eastAsia="微软雅黑" w:hAnsi="微软雅黑" w:hint="eastAsia"/>
          <w:sz w:val="20"/>
          <w:szCs w:val="20"/>
        </w:rPr>
        <w:t>唯一的ConsumerGroupID</w:t>
      </w:r>
      <w:r w:rsidR="004F3D0F" w:rsidRPr="00D10720">
        <w:rPr>
          <w:rFonts w:ascii="微软雅黑" w:eastAsia="微软雅黑" w:hAnsi="微软雅黑" w:hint="eastAsia"/>
          <w:sz w:val="20"/>
          <w:szCs w:val="20"/>
        </w:rPr>
        <w:t>。</w:t>
      </w:r>
      <w:r w:rsidRPr="00D10720">
        <w:rPr>
          <w:rFonts w:ascii="微软雅黑" w:eastAsia="微软雅黑" w:hAnsi="微软雅黑" w:hint="eastAsia"/>
          <w:sz w:val="20"/>
          <w:szCs w:val="20"/>
        </w:rPr>
        <w:t>如200环境普通消息设置的ConsumerGroupID为SimpleConsumerGroupId-test-200，而对于300环境则设置为SimpleConsumerGroupId-test-300。</w:t>
      </w:r>
    </w:p>
    <w:p w:rsidR="00683EEA" w:rsidRDefault="00683EEA" w:rsidP="00DE460E">
      <w:pPr>
        <w:pStyle w:val="a0"/>
        <w:spacing w:line="276" w:lineRule="auto"/>
      </w:pPr>
    </w:p>
    <w:p w:rsidR="00683EEA" w:rsidRPr="00EB015E" w:rsidRDefault="00D93410" w:rsidP="00683EEA">
      <w:pPr>
        <w:pStyle w:val="2"/>
        <w:rPr>
          <w:rFonts w:ascii="Calibri" w:eastAsiaTheme="minorEastAsia" w:hAnsi="Calibri"/>
          <w:sz w:val="20"/>
          <w:szCs w:val="20"/>
        </w:rPr>
      </w:pPr>
      <w:bookmarkStart w:id="27" w:name="_Toc459215896"/>
      <w:r>
        <w:rPr>
          <w:rFonts w:ascii="Calibri" w:eastAsiaTheme="minorEastAsia" w:hAnsi="Calibri" w:hint="eastAsia"/>
          <w:sz w:val="20"/>
          <w:szCs w:val="20"/>
        </w:rPr>
        <w:t>复杂场景</w:t>
      </w:r>
      <w:r w:rsidR="005277F7">
        <w:rPr>
          <w:rFonts w:ascii="Calibri" w:eastAsiaTheme="minorEastAsia" w:hAnsi="Calibri" w:hint="eastAsia"/>
          <w:sz w:val="20"/>
          <w:szCs w:val="20"/>
        </w:rPr>
        <w:t>生产者组与消费者组</w:t>
      </w:r>
      <w:bookmarkEnd w:id="27"/>
    </w:p>
    <w:p w:rsidR="008F6B9A" w:rsidRDefault="001736BF" w:rsidP="00683EEA">
      <w:r>
        <w:object w:dxaOrig="8828" w:dyaOrig="5724">
          <v:shape id="_x0000_i1025" type="#_x0000_t75" style="width:441.5pt;height:285.95pt" o:ole="">
            <v:imagedata r:id="rId13" o:title=""/>
          </v:shape>
          <o:OLEObject Type="Embed" ProgID="Visio.Drawing.11" ShapeID="_x0000_i1025" DrawAspect="Content" ObjectID="_1532960914" r:id="rId14"/>
        </w:objec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生产者组和消费者组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/>
          <w:sz w:val="20"/>
          <w:szCs w:val="20"/>
        </w:rPr>
        <w:t>具有相同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</w:t>
      </w:r>
      <w:r w:rsidRPr="00DB46F8">
        <w:rPr>
          <w:rFonts w:asciiTheme="minorEastAsia" w:eastAsiaTheme="minorEastAsia" w:hAnsiTheme="minorEastAsia"/>
          <w:sz w:val="20"/>
          <w:szCs w:val="20"/>
        </w:rPr>
        <w:t>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Producer实例组成一个生产者组；</w:t>
      </w:r>
      <w:r w:rsidRPr="00DB46F8">
        <w:rPr>
          <w:rFonts w:asciiTheme="minorEastAsia" w:eastAsiaTheme="minorEastAsia" w:hAnsiTheme="minorEastAsia"/>
          <w:sz w:val="20"/>
          <w:szCs w:val="20"/>
        </w:rPr>
        <w:t>具有相同ConsumerGroupID的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Consumer实例组成一个消费者组。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不同的消费者组，均可</w:t>
      </w:r>
      <w:r w:rsidR="00E71B85" w:rsidRPr="00DB46F8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同一条消息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组、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B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组均可以收到消息A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，且两个</w:t>
      </w:r>
      <w:r w:rsidR="000101C5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941BA7">
        <w:rPr>
          <w:rFonts w:asciiTheme="minorEastAsia" w:eastAsiaTheme="minorEastAsia" w:hAnsiTheme="minorEastAsia" w:hint="eastAsia"/>
          <w:sz w:val="20"/>
          <w:szCs w:val="20"/>
        </w:rPr>
        <w:t>接收消息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互不影响</w:t>
      </w:r>
      <w:r w:rsidR="00494D0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E53B34" w:rsidRPr="00844B83" w:rsidRDefault="00E53B34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28" w:name="_Toc455766336"/>
    </w:p>
    <w:p w:rsidR="00A340CD" w:rsidRPr="00DB46F8" w:rsidRDefault="00780DF1" w:rsidP="00780DF1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="004C5113">
        <w:rPr>
          <w:rFonts w:asciiTheme="minorEastAsia" w:eastAsiaTheme="minorEastAsia" w:hAnsiTheme="minorEastAsia" w:hint="eastAsia"/>
          <w:color w:val="000000"/>
          <w:sz w:val="20"/>
          <w:szCs w:val="20"/>
        </w:rPr>
        <w:t>若</w:t>
      </w:r>
      <w:r w:rsidR="00E07AAC">
        <w:rPr>
          <w:rFonts w:asciiTheme="minorEastAsia" w:eastAsiaTheme="minorEastAsia" w:hAnsiTheme="minorEastAsia" w:hint="eastAsia"/>
          <w:sz w:val="20"/>
          <w:szCs w:val="20"/>
        </w:rPr>
        <w:t>更改</w:t>
      </w:r>
      <w:r w:rsidR="006E54D4">
        <w:rPr>
          <w:rFonts w:asciiTheme="minorEastAsia" w:eastAsiaTheme="minorEastAsia" w:hAnsiTheme="minorEastAsia" w:hint="eastAsia"/>
          <w:sz w:val="20"/>
          <w:szCs w:val="20"/>
        </w:rPr>
        <w:t>消费者</w:t>
      </w:r>
      <w:r>
        <w:rPr>
          <w:rFonts w:asciiTheme="minorEastAsia" w:eastAsiaTheme="minorEastAsia" w:hAnsiTheme="minorEastAsia" w:hint="eastAsia"/>
          <w:sz w:val="20"/>
          <w:szCs w:val="20"/>
        </w:rPr>
        <w:t>Group</w:t>
      </w:r>
      <w:r w:rsidR="00FB5CB9">
        <w:rPr>
          <w:rFonts w:asciiTheme="minorEastAsia" w:eastAsiaTheme="minorEastAsia" w:hAnsiTheme="minorEastAsia" w:hint="eastAsia"/>
          <w:sz w:val="20"/>
          <w:szCs w:val="20"/>
        </w:rPr>
        <w:t>ID</w:t>
      </w:r>
      <w:r w:rsidR="00E00DA3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新的</w:t>
      </w:r>
      <w:r w:rsidR="002C7CF2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组会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历史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，即使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已被</w:t>
      </w:r>
      <w:r w:rsidR="00181F06">
        <w:rPr>
          <w:rFonts w:asciiTheme="minorEastAsia" w:eastAsiaTheme="minorEastAsia" w:hAnsiTheme="minorEastAsia" w:hint="eastAsia"/>
          <w:sz w:val="20"/>
          <w:szCs w:val="20"/>
        </w:rPr>
        <w:t>其他Group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消费</w:t>
      </w:r>
      <w:r w:rsidR="00773CCD">
        <w:rPr>
          <w:rFonts w:asciiTheme="minorEastAsia" w:eastAsiaTheme="minorEastAsia" w:hAnsiTheme="minorEastAsia" w:hint="eastAsia"/>
          <w:sz w:val="20"/>
          <w:szCs w:val="20"/>
        </w:rPr>
        <w:t>过</w:t>
      </w:r>
    </w:p>
    <w:p w:rsidR="00780DF1" w:rsidRPr="00DB46F8" w:rsidRDefault="00B802BC" w:rsidP="00780DF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例如</w:t>
      </w:r>
      <w:r w:rsidR="00373333">
        <w:rPr>
          <w:rFonts w:asciiTheme="minorEastAsia" w:eastAsiaTheme="minorEastAsia" w:hAnsiTheme="minorEastAsia"/>
          <w:sz w:val="20"/>
          <w:szCs w:val="20"/>
        </w:rPr>
        <w:t>topic</w:t>
      </w:r>
      <w:r w:rsidR="00373333">
        <w:rPr>
          <w:rFonts w:asciiTheme="minorEastAsia" w:eastAsiaTheme="minorEastAsia" w:hAnsiTheme="minorEastAsia" w:hint="eastAsia"/>
          <w:sz w:val="20"/>
          <w:szCs w:val="20"/>
        </w:rPr>
        <w:t>A已经存在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200条历史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（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即使这些消息已经被</w:t>
      </w:r>
      <w:r w:rsidR="00EF19EF">
        <w:rPr>
          <w:rFonts w:asciiTheme="minorEastAsia" w:eastAsiaTheme="minorEastAsia" w:hAnsiTheme="minorEastAsia" w:hint="eastAsia"/>
          <w:sz w:val="20"/>
          <w:szCs w:val="20"/>
        </w:rPr>
        <w:t>其他</w:t>
      </w:r>
      <w:r w:rsidR="00080A82">
        <w:rPr>
          <w:rFonts w:asciiTheme="minorEastAsia" w:eastAsiaTheme="minorEastAsia" w:hAnsiTheme="minorEastAsia" w:hint="eastAsia"/>
          <w:sz w:val="20"/>
          <w:szCs w:val="20"/>
        </w:rPr>
        <w:t>Group</w:t>
      </w:r>
      <w:r w:rsidR="00855E5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消费</w:t>
      </w:r>
      <w:r w:rsidR="00855E58">
        <w:rPr>
          <w:rFonts w:asciiTheme="minorEastAsia" w:eastAsiaTheme="minorEastAsia" w:hAnsiTheme="minorEastAsia" w:hint="eastAsia"/>
          <w:sz w:val="20"/>
          <w:szCs w:val="20"/>
        </w:rPr>
        <w:t>过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）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若</w:t>
      </w:r>
      <w:r w:rsidR="00487935">
        <w:rPr>
          <w:rFonts w:asciiTheme="minorEastAsia" w:eastAsiaTheme="minorEastAsia" w:hAnsiTheme="minorEastAsia"/>
          <w:sz w:val="20"/>
          <w:szCs w:val="20"/>
        </w:rPr>
        <w:t>将本例中的</w:t>
      </w:r>
      <w:r w:rsidR="007D063F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7D063F">
        <w:rPr>
          <w:rFonts w:asciiTheme="minorEastAsia" w:eastAsiaTheme="minorEastAsia" w:hAnsiTheme="minorEastAsia"/>
          <w:sz w:val="20"/>
          <w:szCs w:val="20"/>
        </w:rPr>
        <w:t>”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81C49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组，修改为</w:t>
      </w:r>
      <w:r w:rsidR="00487935">
        <w:rPr>
          <w:rFonts w:asciiTheme="minorEastAsia" w:eastAsiaTheme="minorEastAsia" w:hAnsiTheme="minorEastAsia"/>
          <w:sz w:val="20"/>
          <w:szCs w:val="20"/>
        </w:rPr>
        <w:t>“</w:t>
      </w:r>
      <w:r w:rsidR="007F633D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487935">
        <w:rPr>
          <w:rFonts w:asciiTheme="minorEastAsia" w:eastAsiaTheme="minorEastAsia" w:hAnsiTheme="minorEastAsia"/>
          <w:sz w:val="20"/>
          <w:szCs w:val="20"/>
        </w:rPr>
        <w:t>”</w:t>
      </w:r>
      <w:r w:rsidR="00EA177B">
        <w:rPr>
          <w:rFonts w:asciiTheme="minorEastAsia" w:eastAsiaTheme="minorEastAsia" w:hAnsiTheme="minorEastAsia"/>
          <w:sz w:val="20"/>
          <w:szCs w:val="20"/>
        </w:rPr>
        <w:t>消费者组</w:t>
      </w:r>
      <w:r w:rsidR="00C670CD">
        <w:rPr>
          <w:rFonts w:asciiTheme="minorEastAsia" w:eastAsiaTheme="minorEastAsia" w:hAnsiTheme="minorEastAsia" w:hint="eastAsia"/>
          <w:sz w:val="20"/>
          <w:szCs w:val="20"/>
        </w:rPr>
        <w:t>并订阅topicA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那么</w:t>
      </w:r>
      <w:r w:rsidR="00737632">
        <w:rPr>
          <w:rFonts w:asciiTheme="minorEastAsia" w:eastAsiaTheme="minorEastAsia" w:hAnsiTheme="minorEastAsia" w:hint="eastAsia"/>
          <w:sz w:val="20"/>
          <w:szCs w:val="20"/>
        </w:rPr>
        <w:t>修改后的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消费者组</w:t>
      </w:r>
      <w:r w:rsidR="00065C45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065C45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065C45">
        <w:rPr>
          <w:rFonts w:asciiTheme="minorEastAsia" w:eastAsiaTheme="minorEastAsia" w:hAnsiTheme="minorEastAsia"/>
          <w:sz w:val="20"/>
          <w:szCs w:val="20"/>
        </w:rPr>
        <w:t>”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也会收到</w:t>
      </w:r>
      <w:r w:rsidR="003A1365">
        <w:rPr>
          <w:rFonts w:asciiTheme="minorEastAsia" w:eastAsiaTheme="minorEastAsia" w:hAnsiTheme="minorEastAsia" w:hint="eastAsia"/>
          <w:sz w:val="20"/>
          <w:szCs w:val="20"/>
        </w:rPr>
        <w:t>topicA的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200条历史消息</w:t>
      </w:r>
      <w:r w:rsidR="006C20E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F4355C" w:rsidRDefault="00F4355C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对于确定的一条消息，每个消费者组内部只能有一个Consumer实例能收到此消息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A”消费者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Consumer实例X与实例Y，只能有一个实例能收到消息A；同理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B”消费者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Consumer实例Z与实例W，只能有一个实例能收到消息A。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构成Group组的实例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一个Group组可以包含多个实例，多个实例可以是多台机器，也可以是一台机器的多个进程，或者一个进程的多个对象。相同Group组的生产者实例，发送消息逻辑一致。相同Group组的消费者实例，消费消息逻辑一致。</w:t>
      </w:r>
    </w:p>
    <w:p w:rsidR="00844B83" w:rsidRDefault="00844B83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F85E32" w:rsidRPr="00BF0FAE" w:rsidRDefault="00F85E32" w:rsidP="00F85E32">
      <w:pPr>
        <w:pStyle w:val="2"/>
        <w:rPr>
          <w:rFonts w:ascii="Calibri" w:eastAsiaTheme="minorEastAsia" w:hAnsi="Calibri"/>
          <w:sz w:val="20"/>
          <w:szCs w:val="20"/>
        </w:rPr>
      </w:pPr>
      <w:bookmarkStart w:id="29" w:name="_Toc459215897"/>
      <w:r>
        <w:rPr>
          <w:rFonts w:ascii="Calibri" w:eastAsiaTheme="minorEastAsia" w:hAnsi="Calibri" w:hint="eastAsia"/>
          <w:sz w:val="20"/>
          <w:szCs w:val="20"/>
        </w:rPr>
        <w:t>消息</w:t>
      </w:r>
      <w:r w:rsidR="00A67E57">
        <w:rPr>
          <w:rFonts w:ascii="Calibri" w:eastAsiaTheme="minorEastAsia" w:hAnsi="Calibri" w:hint="eastAsia"/>
          <w:sz w:val="20"/>
          <w:szCs w:val="20"/>
        </w:rPr>
        <w:t>时</w:t>
      </w:r>
      <w:r w:rsidR="00A92D4E">
        <w:rPr>
          <w:rFonts w:ascii="Calibri" w:eastAsiaTheme="minorEastAsia" w:hAnsi="Calibri" w:hint="eastAsia"/>
          <w:sz w:val="20"/>
          <w:szCs w:val="20"/>
        </w:rPr>
        <w:t>效性</w:t>
      </w:r>
      <w:r w:rsidR="001E229C">
        <w:rPr>
          <w:rFonts w:ascii="Calibri" w:eastAsiaTheme="minorEastAsia" w:hAnsi="Calibri" w:hint="eastAsia"/>
          <w:sz w:val="20"/>
          <w:szCs w:val="20"/>
        </w:rPr>
        <w:t>问题</w:t>
      </w:r>
      <w:bookmarkEnd w:id="29"/>
    </w:p>
    <w:p w:rsidR="00F85E32" w:rsidRPr="00E81779" w:rsidRDefault="00F0677A" w:rsidP="00F85E32">
      <w:pPr>
        <w:pStyle w:val="a0"/>
        <w:rPr>
          <w:rFonts w:asciiTheme="minorEastAsia" w:eastAsiaTheme="minorEastAsia" w:hAnsiTheme="minorEastAsia"/>
          <w:kern w:val="2"/>
          <w:sz w:val="20"/>
          <w:szCs w:val="20"/>
        </w:rPr>
      </w:pPr>
      <w:r w:rsidRPr="00E81779">
        <w:rPr>
          <w:rFonts w:asciiTheme="minorEastAsia" w:eastAsiaTheme="minorEastAsia" w:hAnsiTheme="minorEastAsia"/>
          <w:kern w:val="2"/>
          <w:sz w:val="20"/>
          <w:szCs w:val="20"/>
        </w:rPr>
        <w:lastRenderedPageBreak/>
        <w:t>任何一条消息均会关联一个topic。</w:t>
      </w:r>
      <w:r w:rsidR="000C49B5" w:rsidRPr="00E81779">
        <w:rPr>
          <w:rFonts w:asciiTheme="minorEastAsia" w:eastAsiaTheme="minorEastAsia" w:hAnsiTheme="minorEastAsia"/>
          <w:kern w:val="2"/>
          <w:sz w:val="20"/>
          <w:szCs w:val="20"/>
        </w:rPr>
        <w:t>考虑不同的topic消息场景，所有消息在服务器存储的时间均有时效性。</w:t>
      </w:r>
      <w:r w:rsidR="00074070" w:rsidRPr="00E81779">
        <w:rPr>
          <w:rFonts w:asciiTheme="minorEastAsia" w:eastAsiaTheme="minorEastAsia" w:hAnsiTheme="minorEastAsia"/>
          <w:kern w:val="2"/>
          <w:sz w:val="20"/>
          <w:szCs w:val="20"/>
        </w:rPr>
        <w:t>目前所有消息在</w:t>
      </w:r>
      <w:r w:rsidR="00074070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GMQ消息队列内部，将会被保留48小时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，不论消息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未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被消费</w:t>
      </w:r>
      <w:r w:rsidR="006923B9">
        <w:rPr>
          <w:rFonts w:asciiTheme="minorEastAsia" w:eastAsiaTheme="minorEastAsia" w:hAnsiTheme="minorEastAsia" w:hint="eastAsia"/>
          <w:kern w:val="2"/>
          <w:sz w:val="20"/>
          <w:szCs w:val="20"/>
        </w:rPr>
        <w:t>还是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已被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消费</w:t>
      </w:r>
      <w:r w:rsidR="00822C04" w:rsidRPr="00E81779">
        <w:rPr>
          <w:rFonts w:asciiTheme="minorEastAsia" w:eastAsiaTheme="minorEastAsia" w:hAnsiTheme="minorEastAsia"/>
          <w:kern w:val="2"/>
          <w:sz w:val="20"/>
          <w:szCs w:val="20"/>
        </w:rPr>
        <w:t>，只要消息存储时间超过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48小时，就会被删除。</w:t>
      </w:r>
    </w:p>
    <w:p w:rsidR="00F85E32" w:rsidRPr="00B43D6A" w:rsidRDefault="00F85E32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D22E14" w:rsidRPr="00BF0FAE" w:rsidRDefault="0093524F" w:rsidP="00D22E14">
      <w:pPr>
        <w:pStyle w:val="2"/>
        <w:rPr>
          <w:rFonts w:ascii="Calibri" w:eastAsiaTheme="minorEastAsia" w:hAnsi="Calibri"/>
          <w:sz w:val="20"/>
          <w:szCs w:val="20"/>
        </w:rPr>
      </w:pPr>
      <w:bookmarkStart w:id="30" w:name="_Toc459215898"/>
      <w:r>
        <w:rPr>
          <w:rFonts w:ascii="Calibri" w:eastAsiaTheme="minorEastAsia" w:hAnsi="Calibri" w:hint="eastAsia"/>
          <w:sz w:val="20"/>
          <w:szCs w:val="20"/>
        </w:rPr>
        <w:t>集群</w:t>
      </w:r>
      <w:r w:rsidR="0037032D">
        <w:rPr>
          <w:rFonts w:ascii="Calibri" w:eastAsiaTheme="minorEastAsia" w:hAnsi="Calibri" w:hint="eastAsia"/>
          <w:sz w:val="20"/>
          <w:szCs w:val="20"/>
        </w:rPr>
        <w:t>对外开放端口</w:t>
      </w:r>
      <w:r w:rsidR="00970926">
        <w:rPr>
          <w:rFonts w:ascii="Calibri" w:eastAsiaTheme="minorEastAsia" w:hAnsi="Calibri" w:hint="eastAsia"/>
          <w:sz w:val="20"/>
          <w:szCs w:val="20"/>
        </w:rPr>
        <w:t>问题</w:t>
      </w:r>
      <w:bookmarkEnd w:id="30"/>
      <w:r w:rsidR="00B43D6A" w:rsidRPr="00BF0FAE">
        <w:rPr>
          <w:rFonts w:ascii="Calibri" w:eastAsiaTheme="minorEastAsia" w:hAnsi="Calibri"/>
          <w:sz w:val="20"/>
          <w:szCs w:val="20"/>
        </w:rPr>
        <w:t xml:space="preserve"> </w:t>
      </w:r>
    </w:p>
    <w:p w:rsidR="0072752A" w:rsidRDefault="008C59B3" w:rsidP="002A61AA">
      <w:pPr>
        <w:pStyle w:val="a0"/>
        <w:spacing w:line="276" w:lineRule="auto"/>
        <w:rPr>
          <w:rFonts w:asciiTheme="minorEastAsia" w:eastAsiaTheme="minorEastAsia" w:hAnsiTheme="minorEastAsia"/>
          <w:kern w:val="2"/>
          <w:sz w:val="20"/>
          <w:szCs w:val="20"/>
        </w:rPr>
      </w:pPr>
      <w:r>
        <w:rPr>
          <w:rFonts w:asciiTheme="minorEastAsia" w:eastAsiaTheme="minorEastAsia" w:hAnsiTheme="minorEastAsia" w:hint="eastAsia"/>
          <w:kern w:val="2"/>
          <w:sz w:val="20"/>
          <w:szCs w:val="20"/>
        </w:rPr>
        <w:t>GMQ</w:t>
      </w:r>
      <w:r w:rsidR="00113086">
        <w:rPr>
          <w:rFonts w:asciiTheme="minorEastAsia" w:eastAsiaTheme="minorEastAsia" w:hAnsiTheme="minorEastAsia" w:hint="eastAsia"/>
          <w:kern w:val="2"/>
          <w:sz w:val="20"/>
          <w:szCs w:val="20"/>
        </w:rPr>
        <w:t>消息队列集群对外开放的端口有两个：</w:t>
      </w:r>
      <w:r w:rsidR="0072752A" w:rsidRPr="0072752A">
        <w:rPr>
          <w:rFonts w:asciiTheme="minorEastAsia" w:eastAsiaTheme="minorEastAsia" w:hAnsiTheme="minorEastAsia" w:hint="eastAsia"/>
          <w:kern w:val="2"/>
          <w:sz w:val="20"/>
          <w:szCs w:val="20"/>
        </w:rPr>
        <w:t>9876</w:t>
      </w:r>
      <w:r w:rsidR="0072752A">
        <w:rPr>
          <w:rFonts w:asciiTheme="minorEastAsia" w:eastAsiaTheme="minorEastAsia" w:hAnsiTheme="minorEastAsia" w:hint="eastAsia"/>
          <w:kern w:val="2"/>
          <w:sz w:val="20"/>
          <w:szCs w:val="20"/>
        </w:rPr>
        <w:t>、</w:t>
      </w:r>
      <w:r w:rsidR="00474829">
        <w:rPr>
          <w:rFonts w:asciiTheme="minorEastAsia" w:eastAsiaTheme="minorEastAsia" w:hAnsiTheme="minorEastAsia" w:hint="eastAsia"/>
          <w:kern w:val="2"/>
          <w:sz w:val="20"/>
          <w:szCs w:val="20"/>
        </w:rPr>
        <w:t>10911。其中</w:t>
      </w:r>
      <w:r w:rsidR="00403FA1">
        <w:rPr>
          <w:rFonts w:asciiTheme="minorEastAsia" w:eastAsiaTheme="minorEastAsia" w:hAnsiTheme="minorEastAsia" w:hint="eastAsia"/>
          <w:kern w:val="2"/>
          <w:sz w:val="20"/>
          <w:szCs w:val="20"/>
        </w:rPr>
        <w:t>namesrv对外端口9876</w:t>
      </w:r>
      <w:r w:rsidR="00B477B0">
        <w:rPr>
          <w:rFonts w:asciiTheme="minorEastAsia" w:eastAsiaTheme="minorEastAsia" w:hAnsiTheme="minorEastAsia" w:hint="eastAsia"/>
          <w:kern w:val="2"/>
          <w:sz w:val="20"/>
          <w:szCs w:val="20"/>
        </w:rPr>
        <w:t>，</w:t>
      </w:r>
      <w:r w:rsidR="00403FA1">
        <w:rPr>
          <w:rFonts w:asciiTheme="minorEastAsia" w:eastAsiaTheme="minorEastAsia" w:hAnsiTheme="minorEastAsia" w:hint="eastAsia"/>
          <w:kern w:val="2"/>
          <w:sz w:val="20"/>
          <w:szCs w:val="20"/>
        </w:rPr>
        <w:t>broker对外端口10911。</w:t>
      </w:r>
    </w:p>
    <w:p w:rsidR="00403FA1" w:rsidRPr="00E81779" w:rsidRDefault="00EF3A82" w:rsidP="002A61AA">
      <w:pPr>
        <w:pStyle w:val="a0"/>
        <w:spacing w:line="276" w:lineRule="auto"/>
        <w:rPr>
          <w:rFonts w:asciiTheme="minorEastAsia" w:eastAsiaTheme="minorEastAsia" w:hAnsiTheme="minorEastAsia"/>
          <w:kern w:val="2"/>
          <w:sz w:val="20"/>
          <w:szCs w:val="20"/>
        </w:rPr>
      </w:pPr>
      <w:r>
        <w:rPr>
          <w:rFonts w:asciiTheme="minorEastAsia" w:eastAsiaTheme="minorEastAsia" w:hAnsiTheme="minorEastAsia"/>
          <w:kern w:val="2"/>
          <w:sz w:val="20"/>
          <w:szCs w:val="20"/>
        </w:rPr>
        <w:t>各业务团队</w:t>
      </w:r>
      <w:r w:rsidR="0093313D">
        <w:rPr>
          <w:rFonts w:asciiTheme="minorEastAsia" w:eastAsiaTheme="minorEastAsia" w:hAnsiTheme="minorEastAsia"/>
          <w:kern w:val="2"/>
          <w:sz w:val="20"/>
          <w:szCs w:val="20"/>
        </w:rPr>
        <w:t>接入</w:t>
      </w:r>
      <w:r w:rsidR="0093313D">
        <w:rPr>
          <w:rFonts w:asciiTheme="minorEastAsia" w:eastAsiaTheme="minorEastAsia" w:hAnsiTheme="minorEastAsia" w:hint="eastAsia"/>
          <w:kern w:val="2"/>
          <w:sz w:val="20"/>
          <w:szCs w:val="20"/>
        </w:rPr>
        <w:t>GMQ消息队列前，</w:t>
      </w:r>
      <w:r w:rsidR="00A03B3E">
        <w:rPr>
          <w:rFonts w:asciiTheme="minorEastAsia" w:eastAsiaTheme="minorEastAsia" w:hAnsiTheme="minorEastAsia"/>
          <w:kern w:val="2"/>
          <w:sz w:val="20"/>
          <w:szCs w:val="20"/>
        </w:rPr>
        <w:t>需要确认自身服务器</w:t>
      </w:r>
      <w:r w:rsidR="00E8668C">
        <w:rPr>
          <w:rFonts w:asciiTheme="minorEastAsia" w:eastAsiaTheme="minorEastAsia" w:hAnsiTheme="minorEastAsia"/>
          <w:kern w:val="2"/>
          <w:sz w:val="20"/>
          <w:szCs w:val="20"/>
        </w:rPr>
        <w:t>已</w:t>
      </w:r>
      <w:r w:rsidR="00A03B3E">
        <w:rPr>
          <w:rFonts w:asciiTheme="minorEastAsia" w:eastAsiaTheme="minorEastAsia" w:hAnsiTheme="minorEastAsia"/>
          <w:kern w:val="2"/>
          <w:sz w:val="20"/>
          <w:szCs w:val="20"/>
        </w:rPr>
        <w:t>开放</w:t>
      </w:r>
      <w:r w:rsidR="00E8668C">
        <w:rPr>
          <w:rFonts w:asciiTheme="minorEastAsia" w:eastAsiaTheme="minorEastAsia" w:hAnsiTheme="minorEastAsia"/>
          <w:kern w:val="2"/>
          <w:sz w:val="20"/>
          <w:szCs w:val="20"/>
        </w:rPr>
        <w:t>以上端口</w:t>
      </w:r>
      <w:r w:rsidR="00C46E1B">
        <w:rPr>
          <w:rFonts w:asciiTheme="minorEastAsia" w:eastAsiaTheme="minorEastAsia" w:hAnsiTheme="minorEastAsia"/>
          <w:kern w:val="2"/>
          <w:sz w:val="20"/>
          <w:szCs w:val="20"/>
        </w:rPr>
        <w:t>。</w:t>
      </w:r>
      <w:r w:rsidR="00FE7C99">
        <w:rPr>
          <w:rFonts w:asciiTheme="minorEastAsia" w:eastAsiaTheme="minorEastAsia" w:hAnsiTheme="minorEastAsia" w:hint="eastAsia"/>
          <w:kern w:val="2"/>
          <w:sz w:val="20"/>
          <w:szCs w:val="20"/>
        </w:rPr>
        <w:t>若未开放以上端口，可能出现namesrv无法连接、 broker无法注册等异常现象。</w:t>
      </w:r>
    </w:p>
    <w:p w:rsidR="00E81779" w:rsidRPr="00D22E14" w:rsidRDefault="00E81779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27247C" w:rsidRDefault="0027247C" w:rsidP="0027247C">
      <w:pPr>
        <w:pStyle w:val="1"/>
      </w:pPr>
      <w:bookmarkStart w:id="31" w:name="_Toc459215899"/>
      <w:r>
        <w:rPr>
          <w:rFonts w:hint="eastAsia"/>
        </w:rPr>
        <w:t>Maven</w:t>
      </w:r>
      <w:r>
        <w:rPr>
          <w:rFonts w:hint="eastAsia"/>
        </w:rPr>
        <w:t>集成</w:t>
      </w:r>
      <w:bookmarkEnd w:id="28"/>
      <w:bookmarkEnd w:id="31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2" w:name="_Toc455766337"/>
      <w:bookmarkStart w:id="33" w:name="_Toc459215900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32"/>
      <w:bookmarkEnd w:id="33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维护更新也将在Maven私服中操作。具体关于如何配置公司Maven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4" w:name="_Toc455766338"/>
      <w:bookmarkStart w:id="35" w:name="_Toc459215901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bookmarkEnd w:id="34"/>
      <w:bookmarkEnd w:id="35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6" w:name="_Toc455766339"/>
      <w:bookmarkStart w:id="37" w:name="_Toc459215902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6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7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r>
        <w:rPr>
          <w:rFonts w:hint="eastAsia"/>
        </w:rPr>
        <w:t>依赖包至项目。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lastRenderedPageBreak/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8" w:name="_Toc455766340"/>
    </w:p>
    <w:p w:rsidR="0027247C" w:rsidRDefault="0027247C" w:rsidP="0027247C">
      <w:pPr>
        <w:pStyle w:val="1"/>
      </w:pPr>
      <w:bookmarkStart w:id="39" w:name="_Toc459215903"/>
      <w:r>
        <w:rPr>
          <w:rFonts w:hint="eastAsia"/>
        </w:rPr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8"/>
      <w:bookmarkEnd w:id="39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0" w:name="_Toc459215904"/>
      <w:bookmarkStart w:id="41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40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，请全部更新为申请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2" w:name="_Toc459215905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41"/>
      <w:bookmarkEnd w:id="42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3" w:name="_Toc455766342"/>
      <w:bookmarkStart w:id="44" w:name="_Toc459215906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3"/>
      <w:bookmarkEnd w:id="44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5" w:name="_Toc455766343"/>
      <w:bookmarkStart w:id="46" w:name="_Toc459215907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5"/>
      <w:bookmarkEnd w:id="46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lastRenderedPageBreak/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7" w:name="_Toc455766344"/>
      <w:bookmarkStart w:id="48" w:name="_Toc459215908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7"/>
      <w:bookmarkEnd w:id="48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</w:r>
      <w:r w:rsidRPr="000A233B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9" w:name="_Toc455766345"/>
      <w:bookmarkStart w:id="50" w:name="_Toc459215909"/>
      <w:r w:rsidRPr="009A139A">
        <w:rPr>
          <w:rFonts w:ascii="Calibri" w:eastAsia="宋体" w:hAnsi="Calibri" w:hint="eastAsia"/>
          <w:b/>
          <w:sz w:val="21"/>
          <w:szCs w:val="21"/>
        </w:rPr>
        <w:t>广播模式消费者</w:t>
      </w:r>
      <w:bookmarkEnd w:id="49"/>
      <w:bookmarkEnd w:id="50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1" w:name="_Toc455766346"/>
      <w:bookmarkStart w:id="52" w:name="_Toc459215910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51"/>
      <w:bookmarkEnd w:id="52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3" w:name="_Toc455766347"/>
      <w:bookmarkStart w:id="54" w:name="_Toc459215911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3"/>
      <w:bookmarkEnd w:id="54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5" w:name="_Toc455766348"/>
      <w:bookmarkStart w:id="56" w:name="_Toc45921591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顺序模式消费者</w:t>
      </w:r>
      <w:bookmarkEnd w:id="55"/>
      <w:bookmarkEnd w:id="56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</w:r>
      <w:r w:rsidRPr="00C80B81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7" w:name="_Toc455766349"/>
      <w:bookmarkStart w:id="58" w:name="_Toc459215913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7"/>
      <w:bookmarkEnd w:id="5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9" w:name="_Toc455766350"/>
      <w:bookmarkStart w:id="60" w:name="_Toc459215914"/>
      <w:r w:rsidRPr="009A139A">
        <w:rPr>
          <w:rFonts w:ascii="Calibri" w:eastAsia="宋体" w:hAnsi="Calibri" w:hint="eastAsia"/>
          <w:b/>
          <w:sz w:val="21"/>
          <w:szCs w:val="21"/>
        </w:rPr>
        <w:t>延时模式生产者</w:t>
      </w:r>
      <w:bookmarkEnd w:id="59"/>
      <w:bookmarkEnd w:id="60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1" w:name="_Toc455766351"/>
      <w:bookmarkStart w:id="62" w:name="_Toc459215915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延时模式消费者</w:t>
      </w:r>
      <w:bookmarkEnd w:id="61"/>
      <w:bookmarkEnd w:id="62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</w:r>
      <w:r w:rsidRPr="00386F3F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3" w:name="_Toc459215916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3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4" w:name="_Toc459215917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4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5" w:name="_Toc459215918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5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6" w:name="_Toc459215919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6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r w:rsidR="00FD231F">
        <w:rPr>
          <w:rFonts w:hint="eastAsia"/>
          <w:sz w:val="20"/>
        </w:rPr>
        <w:t>消息</w:t>
      </w:r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lastRenderedPageBreak/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t xml:space="preserve">try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try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消息中间件</w:t>
      </w:r>
      <w:r w:rsidR="003A5988">
        <w:rPr>
          <w:rFonts w:hint="eastAsia"/>
          <w:sz w:val="20"/>
        </w:rPr>
        <w:t>维护数据，是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来当做消息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7" w:name="_Toc455766352"/>
      <w:bookmarkStart w:id="68" w:name="_Toc459215920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9" w:name="_Toc455766353"/>
      <w:bookmarkEnd w:id="67"/>
      <w:bookmarkEnd w:id="68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70" w:name="_Toc459215921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9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71" w:name="_Toc455766354"/>
      <w:bookmarkEnd w:id="70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2" w:name="_Toc45921592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1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2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</w:r>
      <w:r w:rsidRPr="0035092C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5766355"/>
      <w:bookmarkStart w:id="74" w:name="_Toc459215923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3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4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5" w:name="_Toc455766356"/>
      <w:bookmarkStart w:id="76" w:name="_Toc459215924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5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6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7" w:name="_Toc455766357"/>
      <w:bookmarkStart w:id="78" w:name="_Toc459215925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7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8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9" w:name="_Toc455766358"/>
      <w:bookmarkStart w:id="80" w:name="_Toc459215926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9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80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1" w:name="_Toc455766359"/>
      <w:bookmarkStart w:id="82" w:name="_Toc459215927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1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2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</w:r>
      <w:r w:rsidRPr="008A06A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3" w:name="_Toc455766360"/>
      <w:bookmarkStart w:id="84" w:name="_Toc459215928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3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4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5" w:name="_Toc455766361"/>
      <w:bookmarkStart w:id="86" w:name="_Toc4592159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5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6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7" w:name="_Toc455766362"/>
      <w:bookmarkStart w:id="88" w:name="_Toc459215930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7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9" w:name="_Toc455766363"/>
      <w:bookmarkStart w:id="90" w:name="_Toc459215931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9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0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1" w:name="_Toc455766364"/>
      <w:bookmarkStart w:id="92" w:name="_Toc459215932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91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2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3" w:name="_Toc455766365"/>
      <w:bookmarkStart w:id="94" w:name="_Toc459215933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3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4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5" w:name="_Toc459215934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5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6" w:name="_Toc459215935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6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7" w:name="_Toc459215936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7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</w:r>
      <w:r w:rsidRPr="00C82710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8" w:name="_附件一:_申请业务场景参数清单"/>
      <w:bookmarkEnd w:id="98"/>
    </w:p>
    <w:p w:rsidR="00384ADC" w:rsidRDefault="00384ADC">
      <w:pPr>
        <w:widowControl/>
        <w:jc w:val="left"/>
        <w:rPr>
          <w:rFonts w:ascii="Arial" w:eastAsia="黑体" w:hAnsi="Arial"/>
          <w:b/>
          <w:kern w:val="0"/>
          <w:sz w:val="32"/>
          <w:szCs w:val="32"/>
        </w:rPr>
      </w:pPr>
      <w:r>
        <w:br w:type="page"/>
      </w:r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bookmarkStart w:id="99" w:name="_Toc459215937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9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268"/>
        <w:gridCol w:w="850"/>
        <w:gridCol w:w="851"/>
        <w:gridCol w:w="992"/>
        <w:gridCol w:w="1240"/>
      </w:tblGrid>
      <w:tr w:rsidR="003577BD" w:rsidRPr="009136B8" w:rsidTr="00E3302F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2268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850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51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240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2268" w:type="dxa"/>
            <w:vAlign w:val="center"/>
          </w:tcPr>
          <w:p w:rsidR="003577BD" w:rsidRPr="005144E6" w:rsidRDefault="003577BD" w:rsidP="003577BD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850" w:type="dxa"/>
            <w:vAlign w:val="center"/>
          </w:tcPr>
          <w:p w:rsidR="003577BD" w:rsidRPr="00406DBC" w:rsidRDefault="003577BD" w:rsidP="000048D7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1k/s</w:t>
            </w:r>
          </w:p>
        </w:tc>
        <w:tc>
          <w:tcPr>
            <w:tcW w:w="851" w:type="dxa"/>
            <w:vAlign w:val="center"/>
          </w:tcPr>
          <w:p w:rsidR="003577BD" w:rsidRPr="00406DBC" w:rsidRDefault="003577B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</w:t>
            </w:r>
          </w:p>
        </w:tc>
        <w:tc>
          <w:tcPr>
            <w:tcW w:w="992" w:type="dxa"/>
            <w:vAlign w:val="center"/>
          </w:tcPr>
          <w:p w:rsidR="003577BD" w:rsidRPr="00406DBC" w:rsidRDefault="003577B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5k</w:t>
            </w:r>
          </w:p>
        </w:tc>
        <w:tc>
          <w:tcPr>
            <w:tcW w:w="1240" w:type="dxa"/>
            <w:vAlign w:val="center"/>
          </w:tcPr>
          <w:p w:rsidR="00D77957" w:rsidRPr="00406DBC" w:rsidRDefault="00D77957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10w/h</w:t>
            </w:r>
          </w:p>
          <w:p w:rsidR="003577BD" w:rsidRPr="00406DBC" w:rsidRDefault="003577B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200w/d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 w:rsidR="008B1ED1">
              <w:rPr>
                <w:rFonts w:ascii="Consolas" w:hAnsi="Consolas" w:hint="eastAsia"/>
                <w:sz w:val="18"/>
              </w:rPr>
              <w:t>BySendOneWay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sendOneWay</w:t>
            </w:r>
          </w:p>
        </w:tc>
        <w:tc>
          <w:tcPr>
            <w:tcW w:w="2268" w:type="dxa"/>
            <w:vAlign w:val="center"/>
          </w:tcPr>
          <w:p w:rsidR="003577BD" w:rsidRPr="005144E6" w:rsidRDefault="00396527" w:rsidP="003577BD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日志相关、日志发送量非常大，但是对日志发送的可靠性要求不高</w:t>
            </w:r>
          </w:p>
        </w:tc>
        <w:tc>
          <w:tcPr>
            <w:tcW w:w="850" w:type="dxa"/>
            <w:vAlign w:val="center"/>
          </w:tcPr>
          <w:p w:rsidR="003577BD" w:rsidRPr="00406DBC" w:rsidRDefault="00F7569D" w:rsidP="0020339F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1w/s</w:t>
            </w:r>
          </w:p>
        </w:tc>
        <w:tc>
          <w:tcPr>
            <w:tcW w:w="851" w:type="dxa"/>
            <w:vAlign w:val="center"/>
          </w:tcPr>
          <w:p w:rsidR="003577BD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</w:t>
            </w:r>
          </w:p>
        </w:tc>
        <w:tc>
          <w:tcPr>
            <w:tcW w:w="992" w:type="dxa"/>
            <w:vAlign w:val="center"/>
          </w:tcPr>
          <w:p w:rsidR="003577BD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</w:t>
            </w:r>
          </w:p>
        </w:tc>
        <w:tc>
          <w:tcPr>
            <w:tcW w:w="1240" w:type="dxa"/>
            <w:vAlign w:val="center"/>
          </w:tcPr>
          <w:p w:rsidR="00D77957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20w/h</w:t>
            </w:r>
          </w:p>
          <w:p w:rsidR="003577BD" w:rsidRPr="00406DBC" w:rsidRDefault="00F7569D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500w/d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2268" w:type="dxa"/>
            <w:vAlign w:val="center"/>
          </w:tcPr>
          <w:p w:rsidR="003577BD" w:rsidRPr="005144E6" w:rsidRDefault="00532040" w:rsidP="003577BD">
            <w:pPr>
              <w:jc w:val="center"/>
              <w:rPr>
                <w:rFonts w:ascii="Consolas" w:hAnsi="Consolas"/>
                <w:sz w:val="18"/>
              </w:rPr>
            </w:pPr>
            <w:r w:rsidRPr="005144E6">
              <w:rPr>
                <w:rFonts w:ascii="Consolas" w:hAnsi="Consolas" w:hint="eastAsia"/>
                <w:sz w:val="18"/>
              </w:rPr>
              <w:t>用于处理微店的发货</w:t>
            </w:r>
            <w:r w:rsidR="00AF4B2E" w:rsidRPr="005144E6">
              <w:rPr>
                <w:rFonts w:ascii="Consolas" w:hAnsi="Consolas" w:hint="eastAsia"/>
                <w:sz w:val="18"/>
              </w:rPr>
              <w:t>消息、且</w:t>
            </w:r>
            <w:r w:rsidR="002E4ECF" w:rsidRPr="005144E6">
              <w:rPr>
                <w:rFonts w:ascii="Consolas" w:hAnsi="Consolas" w:hint="eastAsia"/>
                <w:sz w:val="18"/>
              </w:rPr>
              <w:t>消息</w:t>
            </w:r>
            <w:r w:rsidR="00AF4B2E" w:rsidRPr="005144E6">
              <w:rPr>
                <w:rFonts w:ascii="Consolas" w:hAnsi="Consolas" w:hint="eastAsia"/>
                <w:sz w:val="18"/>
              </w:rPr>
              <w:t>需要顺序</w:t>
            </w:r>
            <w:r w:rsidR="009A61A4" w:rsidRPr="005144E6">
              <w:rPr>
                <w:rFonts w:ascii="Consolas" w:hAnsi="Consolas" w:hint="eastAsia"/>
                <w:sz w:val="18"/>
              </w:rPr>
              <w:t>发送</w:t>
            </w:r>
          </w:p>
        </w:tc>
        <w:tc>
          <w:tcPr>
            <w:tcW w:w="850" w:type="dxa"/>
            <w:vAlign w:val="center"/>
          </w:tcPr>
          <w:p w:rsidR="003577BD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2k/s</w:t>
            </w:r>
          </w:p>
        </w:tc>
        <w:tc>
          <w:tcPr>
            <w:tcW w:w="851" w:type="dxa"/>
            <w:vAlign w:val="center"/>
          </w:tcPr>
          <w:p w:rsidR="00532040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</w:t>
            </w:r>
          </w:p>
        </w:tc>
        <w:tc>
          <w:tcPr>
            <w:tcW w:w="992" w:type="dxa"/>
            <w:vAlign w:val="center"/>
          </w:tcPr>
          <w:p w:rsidR="003577BD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5k</w:t>
            </w:r>
          </w:p>
        </w:tc>
        <w:tc>
          <w:tcPr>
            <w:tcW w:w="1240" w:type="dxa"/>
            <w:vAlign w:val="center"/>
          </w:tcPr>
          <w:p w:rsidR="00D77957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1k/h</w:t>
            </w:r>
          </w:p>
          <w:p w:rsidR="003577BD" w:rsidRPr="00406DBC" w:rsidRDefault="00532040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406DBC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</w:t>
            </w:r>
            <w:r w:rsidR="009D165E"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BySend</w:t>
            </w:r>
          </w:p>
        </w:tc>
        <w:tc>
          <w:tcPr>
            <w:tcW w:w="1701" w:type="dxa"/>
            <w:vAlign w:val="center"/>
          </w:tcPr>
          <w:p w:rsidR="003577BD" w:rsidRPr="00406DBC" w:rsidRDefault="00A76A29" w:rsidP="00444380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普通</w:t>
            </w:r>
          </w:p>
        </w:tc>
        <w:tc>
          <w:tcPr>
            <w:tcW w:w="2268" w:type="dxa"/>
            <w:vAlign w:val="center"/>
          </w:tcPr>
          <w:p w:rsidR="003577BD" w:rsidRPr="005144E6" w:rsidRDefault="00A76A29" w:rsidP="003577BD">
            <w:pPr>
              <w:jc w:val="center"/>
              <w:rPr>
                <w:rFonts w:ascii="Consolas" w:hAnsi="Consolas"/>
                <w:sz w:val="18"/>
              </w:rPr>
            </w:pPr>
            <w:r w:rsidRPr="005144E6">
              <w:rPr>
                <w:rFonts w:ascii="Consolas" w:hAnsi="Consolas" w:hint="eastAsia"/>
                <w:sz w:val="18"/>
              </w:rPr>
              <w:t>用于处理微店订单消息</w:t>
            </w:r>
          </w:p>
        </w:tc>
        <w:tc>
          <w:tcPr>
            <w:tcW w:w="850" w:type="dxa"/>
            <w:vAlign w:val="center"/>
          </w:tcPr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100/s</w:t>
            </w:r>
          </w:p>
        </w:tc>
        <w:tc>
          <w:tcPr>
            <w:tcW w:w="851" w:type="dxa"/>
            <w:vAlign w:val="center"/>
          </w:tcPr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</w:t>
            </w:r>
          </w:p>
        </w:tc>
        <w:tc>
          <w:tcPr>
            <w:tcW w:w="992" w:type="dxa"/>
            <w:vAlign w:val="center"/>
          </w:tcPr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</w:t>
            </w:r>
          </w:p>
        </w:tc>
        <w:tc>
          <w:tcPr>
            <w:tcW w:w="1240" w:type="dxa"/>
            <w:vAlign w:val="center"/>
          </w:tcPr>
          <w:p w:rsidR="00D77957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1k/h</w:t>
            </w:r>
          </w:p>
          <w:p w:rsidR="003577BD" w:rsidRPr="00406DBC" w:rsidRDefault="00A76A29" w:rsidP="00664A7C">
            <w:pPr>
              <w:jc w:val="center"/>
              <w:rPr>
                <w:rFonts w:ascii="Consolas" w:hAnsi="Consolas"/>
                <w:sz w:val="18"/>
              </w:rPr>
            </w:pPr>
            <w:r w:rsidRPr="00406DBC">
              <w:rPr>
                <w:rFonts w:ascii="Consolas" w:hAnsi="Consolas" w:hint="eastAsia"/>
                <w:sz w:val="18"/>
              </w:rPr>
              <w:t>1w/d</w:t>
            </w: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  <w:r w:rsidR="00DD2A31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268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1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4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E3302F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268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51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40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9D165E" w:rsidRPr="001937AE" w:rsidRDefault="00710363" w:rsidP="003D1989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为方便后续</w:t>
      </w:r>
      <w:r w:rsidR="009E7BB7" w:rsidRPr="00F32810">
        <w:rPr>
          <w:rFonts w:ascii="Consolas" w:hAnsi="Consolas" w:hint="eastAsia"/>
        </w:rPr>
        <w:t>维护，规范所有</w:t>
      </w:r>
      <w:r w:rsidR="009E7BB7" w:rsidRPr="00F32810">
        <w:rPr>
          <w:rFonts w:ascii="Consolas" w:hAnsi="Consolas" w:hint="eastAsia"/>
        </w:rPr>
        <w:t>topic</w:t>
      </w:r>
      <w:r w:rsidR="003C641B">
        <w:rPr>
          <w:rFonts w:ascii="Consolas" w:hAnsi="Consolas" w:hint="eastAsia"/>
        </w:rPr>
        <w:t>命名以唯一</w:t>
      </w:r>
      <w:r w:rsidR="009E7BB7" w:rsidRPr="00F32810">
        <w:rPr>
          <w:rFonts w:ascii="Consolas" w:hAnsi="Consolas" w:hint="eastAsia"/>
        </w:rPr>
        <w:t>组标识开头</w:t>
      </w:r>
      <w:r w:rsidR="008A64AE">
        <w:rPr>
          <w:rFonts w:ascii="Consolas" w:hAnsi="Consolas" w:hint="eastAsia"/>
        </w:rPr>
        <w:t>（</w:t>
      </w:r>
      <w:r w:rsidR="00E704E4">
        <w:rPr>
          <w:rFonts w:ascii="Consolas" w:hAnsi="Consolas" w:hint="eastAsia"/>
        </w:rPr>
        <w:t>例</w:t>
      </w:r>
      <w:r w:rsidR="009E7BB7" w:rsidRPr="00F32810">
        <w:rPr>
          <w:rFonts w:ascii="Consolas" w:hAnsi="Consolas" w:hint="eastAsia"/>
        </w:rPr>
        <w:t>o2m-*</w:t>
      </w:r>
      <w:r w:rsidR="008A64AE">
        <w:rPr>
          <w:rFonts w:ascii="Consolas" w:hAnsi="Consolas" w:hint="eastAsia"/>
        </w:rPr>
        <w:t>）</w:t>
      </w:r>
      <w:r w:rsidR="009D165E">
        <w:rPr>
          <w:rFonts w:ascii="Consolas" w:hAnsi="Consolas" w:hint="eastAsia"/>
        </w:rPr>
        <w:t>，以消息类型结尾</w:t>
      </w:r>
      <w:r w:rsidR="003C641B">
        <w:rPr>
          <w:rFonts w:ascii="Consolas" w:hAnsi="Consolas" w:hint="eastAsia"/>
        </w:rPr>
        <w:t>(</w:t>
      </w:r>
      <w:r w:rsidR="009D165E">
        <w:rPr>
          <w:rFonts w:ascii="Consolas" w:hAnsi="Consolas" w:hint="eastAsia"/>
        </w:rPr>
        <w:t>例</w:t>
      </w:r>
      <w:r w:rsidR="001B75FA">
        <w:rPr>
          <w:rFonts w:ascii="Consolas" w:hAnsi="Consolas" w:hint="eastAsia"/>
        </w:rPr>
        <w:t>*</w:t>
      </w:r>
      <w:r w:rsidR="00AF7726">
        <w:rPr>
          <w:rFonts w:ascii="Consolas" w:hAnsi="Consolas" w:hint="eastAsia"/>
        </w:rPr>
        <w:t>-</w:t>
      </w:r>
      <w:r w:rsidR="009D165E">
        <w:rPr>
          <w:rFonts w:ascii="Consolas" w:hAnsi="Consolas" w:hint="eastAsia"/>
        </w:rPr>
        <w:t>BySend</w:t>
      </w:r>
      <w:r w:rsidR="008A64AE">
        <w:rPr>
          <w:rFonts w:ascii="Consolas" w:hAnsi="Consolas" w:hint="eastAsia"/>
        </w:rPr>
        <w:t>）</w:t>
      </w:r>
      <w:r w:rsidR="002A2883">
        <w:rPr>
          <w:rFonts w:ascii="Consolas" w:hAnsi="Consolas" w:hint="eastAsia"/>
        </w:rPr>
        <w:t>。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 w:rsidR="003E5567" w:rsidRPr="003E5567">
        <w:rPr>
          <w:b/>
        </w:rPr>
        <w:t>测试线</w:t>
      </w:r>
      <w:r>
        <w:rPr>
          <w:rFonts w:hint="eastAsia"/>
          <w:b/>
        </w:rPr>
        <w:t>Topic</w:t>
      </w:r>
      <w:r w:rsidR="00A6177B">
        <w:rPr>
          <w:rFonts w:hint="eastAsia"/>
          <w:b/>
        </w:rPr>
        <w:t>名称</w:t>
      </w:r>
    </w:p>
    <w:p w:rsidR="008C15F9" w:rsidRDefault="00AF1549" w:rsidP="008C15F9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</w:t>
      </w:r>
      <w:r w:rsidR="005337D3">
        <w:rPr>
          <w:rFonts w:ascii="Consolas" w:hAnsi="Consolas" w:hint="eastAsia"/>
        </w:rPr>
        <w:t>、压力测试</w:t>
      </w:r>
      <w:r w:rsidR="0020184B">
        <w:rPr>
          <w:rFonts w:ascii="Consolas" w:hAnsi="Consolas" w:hint="eastAsia"/>
        </w:rPr>
        <w:t>等等</w:t>
      </w:r>
      <w:r w:rsidR="00377758">
        <w:rPr>
          <w:rFonts w:ascii="Consolas" w:hAnsi="Consolas" w:hint="eastAsia"/>
        </w:rPr>
        <w:t>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（如微店组申请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  <w:r w:rsidR="00766F9B">
        <w:rPr>
          <w:rFonts w:ascii="Consolas" w:hAnsi="Consolas" w:hint="eastAsia"/>
        </w:rPr>
        <w:t>。</w:t>
      </w:r>
    </w:p>
    <w:p w:rsidR="008C15F9" w:rsidRPr="007D2F07" w:rsidRDefault="008C15F9" w:rsidP="008C15F9">
      <w:pPr>
        <w:spacing w:line="360" w:lineRule="auto"/>
      </w:pPr>
      <w:r w:rsidRPr="007D2F07">
        <w:rPr>
          <w:rFonts w:hint="eastAsia"/>
        </w:rPr>
        <w:sym w:font="Wingdings" w:char="F06E"/>
      </w:r>
      <w:r>
        <w:t xml:space="preserve">  </w:t>
      </w:r>
      <w:r>
        <w:rPr>
          <w:b/>
        </w:rPr>
        <w:t>生产线</w:t>
      </w:r>
      <w:r>
        <w:rPr>
          <w:rFonts w:hint="eastAsia"/>
          <w:b/>
        </w:rPr>
        <w:t>Topic</w:t>
      </w:r>
      <w:r>
        <w:rPr>
          <w:rFonts w:hint="eastAsia"/>
          <w:b/>
        </w:rPr>
        <w:t>名称</w:t>
      </w:r>
    </w:p>
    <w:p w:rsidR="000B32BE" w:rsidRDefault="00971A95" w:rsidP="004635C8">
      <w:pPr>
        <w:spacing w:line="360" w:lineRule="auto"/>
        <w:rPr>
          <w:rFonts w:ascii="Consolas" w:hAnsi="Consolas" w:hint="eastAsia"/>
        </w:rPr>
      </w:pPr>
      <w:r>
        <w:rPr>
          <w:rFonts w:ascii="Consolas" w:hAnsi="Consolas" w:hint="eastAsia"/>
        </w:rPr>
        <w:t>生产线</w:t>
      </w:r>
      <w:r>
        <w:rPr>
          <w:rFonts w:ascii="Consolas" w:hAnsi="Consolas" w:hint="eastAsia"/>
        </w:rPr>
        <w:t>Topic</w:t>
      </w:r>
      <w:r w:rsidR="00D75398">
        <w:rPr>
          <w:rFonts w:ascii="Consolas" w:hAnsi="Consolas" w:hint="eastAsia"/>
        </w:rPr>
        <w:t>名称不增加环境数字后缀，按正常规范命名</w:t>
      </w:r>
      <w:r w:rsidR="009627B9">
        <w:rPr>
          <w:rFonts w:ascii="Consolas" w:hAnsi="Consolas" w:hint="eastAsia"/>
        </w:rPr>
        <w:t>。</w:t>
      </w:r>
      <w:r w:rsidR="00CB02A2">
        <w:rPr>
          <w:rFonts w:ascii="Consolas" w:hAnsi="Consolas" w:hint="eastAsia"/>
        </w:rPr>
        <w:t>若需要申请生产线压力测试的</w:t>
      </w:r>
      <w:r w:rsidR="00CB02A2">
        <w:rPr>
          <w:rFonts w:ascii="Consolas" w:hAnsi="Consolas" w:hint="eastAsia"/>
        </w:rPr>
        <w:t>topic</w:t>
      </w:r>
      <w:r w:rsidR="00CB02A2">
        <w:rPr>
          <w:rFonts w:ascii="Consolas" w:hAnsi="Consolas" w:hint="eastAsia"/>
        </w:rPr>
        <w:t>，将会在</w:t>
      </w:r>
      <w:r w:rsidR="00CB02A2">
        <w:rPr>
          <w:rFonts w:ascii="Consolas" w:hAnsi="Consolas" w:hint="eastAsia"/>
        </w:rPr>
        <w:t>topic</w:t>
      </w:r>
      <w:r w:rsidR="00CB02A2">
        <w:rPr>
          <w:rFonts w:ascii="Consolas" w:hAnsi="Consolas" w:hint="eastAsia"/>
        </w:rPr>
        <w:t>名称</w:t>
      </w:r>
      <w:r w:rsidR="000C0D69">
        <w:rPr>
          <w:rFonts w:ascii="Consolas" w:hAnsi="Consolas" w:hint="eastAsia"/>
        </w:rPr>
        <w:t>结尾处</w:t>
      </w:r>
      <w:r w:rsidR="00CB02A2">
        <w:rPr>
          <w:rFonts w:ascii="Consolas" w:hAnsi="Consolas" w:hint="eastAsia"/>
        </w:rPr>
        <w:t>增加“</w:t>
      </w:r>
      <w:r w:rsidR="00CB02A2">
        <w:rPr>
          <w:rFonts w:ascii="Consolas" w:hAnsi="Consolas" w:hint="eastAsia"/>
        </w:rPr>
        <w:t>-600</w:t>
      </w:r>
      <w:r w:rsidR="00CB02A2">
        <w:rPr>
          <w:rFonts w:ascii="Consolas" w:hAnsi="Consolas" w:hint="eastAsia"/>
        </w:rPr>
        <w:t>”以表示压测环境的</w:t>
      </w:r>
      <w:r w:rsidR="00CB02A2">
        <w:rPr>
          <w:rFonts w:ascii="Consolas" w:hAnsi="Consolas" w:hint="eastAsia"/>
        </w:rPr>
        <w:t>topic</w:t>
      </w:r>
      <w:r w:rsidR="00CB02A2">
        <w:rPr>
          <w:rFonts w:ascii="Consolas" w:hAnsi="Consolas" w:hint="eastAsia"/>
        </w:rPr>
        <w:t>。</w:t>
      </w:r>
    </w:p>
    <w:p w:rsidR="000602C2" w:rsidRDefault="000602C2" w:rsidP="004635C8">
      <w:pPr>
        <w:spacing w:line="360" w:lineRule="auto"/>
        <w:rPr>
          <w:rFonts w:ascii="Consolas" w:hAnsi="Consolas"/>
        </w:rPr>
      </w:pPr>
      <w:bookmarkStart w:id="100" w:name="_GoBack"/>
      <w:bookmarkEnd w:id="100"/>
    </w:p>
    <w:p w:rsidR="009A1D11" w:rsidRDefault="009B51CF" w:rsidP="004635C8">
      <w:pPr>
        <w:spacing w:line="360" w:lineRule="auto"/>
        <w:rPr>
          <w:b/>
        </w:rPr>
      </w:pPr>
      <w:r w:rsidRPr="007D2F07">
        <w:rPr>
          <w:rFonts w:hint="eastAsia"/>
        </w:rPr>
        <w:sym w:font="Wingdings" w:char="F06E"/>
      </w:r>
      <w:r>
        <w:t xml:space="preserve">  </w:t>
      </w:r>
      <w:r w:rsidR="00DB1144">
        <w:rPr>
          <w:rFonts w:hint="eastAsia"/>
          <w:b/>
        </w:rPr>
        <w:t>各种</w:t>
      </w:r>
      <w:r w:rsidR="006269D3">
        <w:rPr>
          <w:rFonts w:hint="eastAsia"/>
          <w:b/>
        </w:rPr>
        <w:t>测试</w:t>
      </w:r>
      <w:r>
        <w:rPr>
          <w:rFonts w:hint="eastAsia"/>
          <w:b/>
        </w:rPr>
        <w:t>环境</w:t>
      </w:r>
      <w:r w:rsidR="00F52C40">
        <w:rPr>
          <w:rFonts w:hint="eastAsia"/>
          <w:b/>
        </w:rPr>
        <w:t>约定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4217"/>
      </w:tblGrid>
      <w:tr w:rsidR="005A504C" w:rsidTr="006270CC">
        <w:tc>
          <w:tcPr>
            <w:tcW w:w="2660" w:type="dxa"/>
          </w:tcPr>
          <w:p w:rsidR="005A504C" w:rsidRPr="001A2433" w:rsidRDefault="00B541D0" w:rsidP="001A2433">
            <w:pPr>
              <w:spacing w:line="360" w:lineRule="auto"/>
              <w:jc w:val="center"/>
              <w:rPr>
                <w:rFonts w:ascii="Consolas" w:hAnsi="Consolas"/>
                <w:b/>
                <w:sz w:val="24"/>
              </w:rPr>
            </w:pPr>
            <w:r w:rsidRPr="001A2433">
              <w:rPr>
                <w:rFonts w:ascii="Consolas" w:hAnsi="Consolas" w:hint="eastAsia"/>
                <w:b/>
                <w:sz w:val="24"/>
              </w:rPr>
              <w:t>环境名称</w:t>
            </w:r>
          </w:p>
        </w:tc>
        <w:tc>
          <w:tcPr>
            <w:tcW w:w="2693" w:type="dxa"/>
          </w:tcPr>
          <w:p w:rsidR="005A504C" w:rsidRPr="001A2433" w:rsidRDefault="00B541D0" w:rsidP="001A2433">
            <w:pPr>
              <w:spacing w:line="360" w:lineRule="auto"/>
              <w:jc w:val="center"/>
              <w:rPr>
                <w:rFonts w:ascii="Consolas" w:hAnsi="Consolas"/>
                <w:b/>
                <w:sz w:val="24"/>
              </w:rPr>
            </w:pPr>
            <w:r w:rsidRPr="001A2433">
              <w:rPr>
                <w:rFonts w:ascii="Consolas" w:hAnsi="Consolas" w:hint="eastAsia"/>
                <w:b/>
                <w:sz w:val="24"/>
              </w:rPr>
              <w:t>环境</w:t>
            </w:r>
            <w:r w:rsidR="00775C32" w:rsidRPr="001A2433">
              <w:rPr>
                <w:rFonts w:ascii="Consolas" w:hAnsi="Consolas" w:hint="eastAsia"/>
                <w:b/>
                <w:sz w:val="24"/>
              </w:rPr>
              <w:t>后缀</w:t>
            </w:r>
          </w:p>
        </w:tc>
        <w:tc>
          <w:tcPr>
            <w:tcW w:w="4217" w:type="dxa"/>
          </w:tcPr>
          <w:p w:rsidR="005A504C" w:rsidRPr="001A2433" w:rsidRDefault="005A504C" w:rsidP="001A2433">
            <w:pPr>
              <w:spacing w:line="360" w:lineRule="auto"/>
              <w:jc w:val="center"/>
              <w:rPr>
                <w:rFonts w:ascii="Consolas" w:hAnsi="Consolas"/>
                <w:b/>
                <w:sz w:val="24"/>
              </w:rPr>
            </w:pPr>
            <w:r w:rsidRPr="001A2433">
              <w:rPr>
                <w:rFonts w:ascii="Consolas" w:hAnsi="Consolas"/>
                <w:b/>
                <w:sz w:val="24"/>
              </w:rPr>
              <w:t>T</w:t>
            </w:r>
            <w:r w:rsidRPr="001A2433">
              <w:rPr>
                <w:rFonts w:ascii="Consolas" w:hAnsi="Consolas" w:hint="eastAsia"/>
                <w:b/>
                <w:sz w:val="24"/>
              </w:rPr>
              <w:t>opic</w:t>
            </w:r>
            <w:r w:rsidRPr="001A2433">
              <w:rPr>
                <w:rFonts w:ascii="Consolas" w:hAnsi="Consolas" w:hint="eastAsia"/>
                <w:b/>
                <w:sz w:val="24"/>
              </w:rPr>
              <w:t>名称</w:t>
            </w:r>
          </w:p>
        </w:tc>
      </w:tr>
      <w:tr w:rsidR="005A504C" w:rsidTr="006270CC">
        <w:tc>
          <w:tcPr>
            <w:tcW w:w="2660" w:type="dxa"/>
          </w:tcPr>
          <w:p w:rsidR="005A504C" w:rsidRDefault="00762577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开发</w:t>
            </w:r>
            <w:r w:rsidR="001928C8">
              <w:rPr>
                <w:rFonts w:ascii="Consolas" w:hAnsi="Consolas" w:hint="eastAsia"/>
              </w:rPr>
              <w:t>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</w:t>
            </w:r>
          </w:p>
        </w:tc>
        <w:tc>
          <w:tcPr>
            <w:tcW w:w="4217" w:type="dxa"/>
          </w:tcPr>
          <w:p w:rsidR="005A504C" w:rsidRDefault="00D85033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200</w:t>
            </w:r>
          </w:p>
        </w:tc>
      </w:tr>
      <w:tr w:rsidR="005A504C" w:rsidTr="006270CC">
        <w:tc>
          <w:tcPr>
            <w:tcW w:w="2660" w:type="dxa"/>
          </w:tcPr>
          <w:p w:rsidR="005A504C" w:rsidRDefault="0082735E" w:rsidP="004B091E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82735E">
              <w:rPr>
                <w:rFonts w:ascii="Consolas" w:hAnsi="Consolas" w:hint="eastAsia"/>
              </w:rPr>
              <w:t>测试环境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300</w:t>
            </w:r>
          </w:p>
        </w:tc>
        <w:tc>
          <w:tcPr>
            <w:tcW w:w="4217" w:type="dxa"/>
          </w:tcPr>
          <w:p w:rsidR="005A504C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300</w:t>
            </w:r>
          </w:p>
        </w:tc>
      </w:tr>
      <w:tr w:rsidR="005A504C" w:rsidTr="006270CC">
        <w:tc>
          <w:tcPr>
            <w:tcW w:w="2660" w:type="dxa"/>
          </w:tcPr>
          <w:p w:rsidR="005A504C" w:rsidRDefault="00B32074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二期测试环境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400</w:t>
            </w:r>
          </w:p>
        </w:tc>
        <w:tc>
          <w:tcPr>
            <w:tcW w:w="4217" w:type="dxa"/>
          </w:tcPr>
          <w:p w:rsidR="005A504C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400</w:t>
            </w:r>
          </w:p>
        </w:tc>
      </w:tr>
      <w:tr w:rsidR="005A504C" w:rsidTr="006270CC">
        <w:tc>
          <w:tcPr>
            <w:tcW w:w="2660" w:type="dxa"/>
          </w:tcPr>
          <w:p w:rsidR="005A504C" w:rsidRDefault="00D765E2" w:rsidP="004B091E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BF031B">
              <w:rPr>
                <w:rFonts w:ascii="Consolas" w:hAnsi="Consolas" w:hint="eastAsia"/>
              </w:rPr>
              <w:t>预发布环境</w:t>
            </w:r>
          </w:p>
        </w:tc>
        <w:tc>
          <w:tcPr>
            <w:tcW w:w="2693" w:type="dxa"/>
          </w:tcPr>
          <w:p w:rsidR="005A504C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500</w:t>
            </w:r>
          </w:p>
        </w:tc>
        <w:tc>
          <w:tcPr>
            <w:tcW w:w="4217" w:type="dxa"/>
          </w:tcPr>
          <w:p w:rsidR="005A504C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500</w:t>
            </w:r>
          </w:p>
        </w:tc>
      </w:tr>
      <w:tr w:rsidR="00795B40" w:rsidTr="006270CC">
        <w:tc>
          <w:tcPr>
            <w:tcW w:w="2660" w:type="dxa"/>
          </w:tcPr>
          <w:p w:rsidR="00795B40" w:rsidRPr="00BF031B" w:rsidRDefault="00795B40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压力测试环境</w:t>
            </w:r>
          </w:p>
        </w:tc>
        <w:tc>
          <w:tcPr>
            <w:tcW w:w="2693" w:type="dxa"/>
          </w:tcPr>
          <w:p w:rsidR="00795B40" w:rsidRDefault="009D118F" w:rsidP="001A2433">
            <w:pPr>
              <w:spacing w:line="36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600</w:t>
            </w:r>
          </w:p>
        </w:tc>
        <w:tc>
          <w:tcPr>
            <w:tcW w:w="4217" w:type="dxa"/>
          </w:tcPr>
          <w:p w:rsidR="00795B40" w:rsidRDefault="00E90EA8" w:rsidP="006270CC">
            <w:pPr>
              <w:spacing w:line="360" w:lineRule="auto"/>
              <w:jc w:val="center"/>
              <w:rPr>
                <w:rFonts w:ascii="Consolas" w:hAnsi="Consolas"/>
              </w:rPr>
            </w:pPr>
            <w:r w:rsidRPr="00D85033">
              <w:rPr>
                <w:rFonts w:ascii="Consolas" w:hAnsi="Consolas"/>
              </w:rPr>
              <w:t>cdim-gsm-BySend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 w:hint="eastAsia"/>
              </w:rPr>
              <w:t>600</w:t>
            </w:r>
          </w:p>
        </w:tc>
      </w:tr>
    </w:tbl>
    <w:p w:rsidR="00A1631F" w:rsidRPr="003717DF" w:rsidRDefault="00A1631F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101" w:name="_附件二：GMQ开发者联系方式"/>
      <w:bookmarkEnd w:id="101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bookmarkStart w:id="102" w:name="_Toc459215938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102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133369" w:rsidP="00F669A3">
      <w:hyperlink r:id="rId15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Default="00AC7946" w:rsidP="00411EBB">
      <w:pPr>
        <w:rPr>
          <w:rFonts w:ascii="Consolas" w:hAnsi="Consolas"/>
        </w:rPr>
      </w:pPr>
    </w:p>
    <w:p w:rsidR="00FE3967" w:rsidRPr="00411EBB" w:rsidRDefault="00FE3967" w:rsidP="00411EBB">
      <w:pPr>
        <w:rPr>
          <w:rFonts w:ascii="Consolas" w:hAnsi="Consolas"/>
        </w:rPr>
      </w:pPr>
    </w:p>
    <w:sectPr w:rsidR="00FE3967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369" w:rsidRDefault="00133369">
      <w:r>
        <w:separator/>
      </w:r>
    </w:p>
  </w:endnote>
  <w:endnote w:type="continuationSeparator" w:id="0">
    <w:p w:rsidR="00133369" w:rsidRDefault="0013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0602C2" w:rsidRPr="000602C2">
      <w:rPr>
        <w:noProof/>
        <w:lang w:val="zh-CN"/>
      </w:rPr>
      <w:t>41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369" w:rsidRDefault="00133369">
      <w:r>
        <w:separator/>
      </w:r>
    </w:p>
  </w:footnote>
  <w:footnote w:type="continuationSeparator" w:id="0">
    <w:p w:rsidR="00133369" w:rsidRDefault="00133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55pt;height:11.5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5D32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0FE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02C2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2791"/>
    <w:rsid w:val="00073605"/>
    <w:rsid w:val="00074070"/>
    <w:rsid w:val="000743CD"/>
    <w:rsid w:val="00074E1D"/>
    <w:rsid w:val="00076296"/>
    <w:rsid w:val="000776FC"/>
    <w:rsid w:val="000777B2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32BE"/>
    <w:rsid w:val="000B4AD2"/>
    <w:rsid w:val="000B5336"/>
    <w:rsid w:val="000B5934"/>
    <w:rsid w:val="000B5EE7"/>
    <w:rsid w:val="000B7E2E"/>
    <w:rsid w:val="000C0422"/>
    <w:rsid w:val="000C0493"/>
    <w:rsid w:val="000C057E"/>
    <w:rsid w:val="000C0D69"/>
    <w:rsid w:val="000C18E1"/>
    <w:rsid w:val="000C2E96"/>
    <w:rsid w:val="000C3074"/>
    <w:rsid w:val="000C3296"/>
    <w:rsid w:val="000C49B5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B9D"/>
    <w:rsid w:val="00105D8E"/>
    <w:rsid w:val="00107365"/>
    <w:rsid w:val="00110549"/>
    <w:rsid w:val="001114EE"/>
    <w:rsid w:val="00111D54"/>
    <w:rsid w:val="00112678"/>
    <w:rsid w:val="00113086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369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45259"/>
    <w:rsid w:val="001507AA"/>
    <w:rsid w:val="00151338"/>
    <w:rsid w:val="00151900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36BF"/>
    <w:rsid w:val="00174985"/>
    <w:rsid w:val="00175387"/>
    <w:rsid w:val="00177610"/>
    <w:rsid w:val="00177CAC"/>
    <w:rsid w:val="00180612"/>
    <w:rsid w:val="00181007"/>
    <w:rsid w:val="00181260"/>
    <w:rsid w:val="00181561"/>
    <w:rsid w:val="00181F06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28C8"/>
    <w:rsid w:val="00193055"/>
    <w:rsid w:val="0019369D"/>
    <w:rsid w:val="001937AE"/>
    <w:rsid w:val="00193946"/>
    <w:rsid w:val="001939FA"/>
    <w:rsid w:val="00194313"/>
    <w:rsid w:val="00194D8E"/>
    <w:rsid w:val="0019574F"/>
    <w:rsid w:val="00196BC6"/>
    <w:rsid w:val="001974CF"/>
    <w:rsid w:val="001A1182"/>
    <w:rsid w:val="001A2433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B75FA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3919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84B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23B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A15"/>
    <w:rsid w:val="00286DAC"/>
    <w:rsid w:val="00286DF0"/>
    <w:rsid w:val="00286EDD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27FB4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328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32D"/>
    <w:rsid w:val="00370D55"/>
    <w:rsid w:val="003717DF"/>
    <w:rsid w:val="00371E12"/>
    <w:rsid w:val="00373099"/>
    <w:rsid w:val="00373333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ADC"/>
    <w:rsid w:val="00384DBF"/>
    <w:rsid w:val="003867F4"/>
    <w:rsid w:val="00386F3F"/>
    <w:rsid w:val="0039172C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07E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641B"/>
    <w:rsid w:val="003C7040"/>
    <w:rsid w:val="003C7164"/>
    <w:rsid w:val="003C78F2"/>
    <w:rsid w:val="003C79D0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5567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3FA1"/>
    <w:rsid w:val="0040497A"/>
    <w:rsid w:val="00404B90"/>
    <w:rsid w:val="00406DBC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AEA"/>
    <w:rsid w:val="00416CBD"/>
    <w:rsid w:val="00416DC4"/>
    <w:rsid w:val="00417157"/>
    <w:rsid w:val="0041718C"/>
    <w:rsid w:val="004174CE"/>
    <w:rsid w:val="00417955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4A19"/>
    <w:rsid w:val="00435348"/>
    <w:rsid w:val="0043708E"/>
    <w:rsid w:val="0044028F"/>
    <w:rsid w:val="00440B49"/>
    <w:rsid w:val="00440FAE"/>
    <w:rsid w:val="00442A01"/>
    <w:rsid w:val="00442EAA"/>
    <w:rsid w:val="004440E5"/>
    <w:rsid w:val="00444380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D4C"/>
    <w:rsid w:val="004912BC"/>
    <w:rsid w:val="00491826"/>
    <w:rsid w:val="00492DBB"/>
    <w:rsid w:val="00494CBB"/>
    <w:rsid w:val="00494D01"/>
    <w:rsid w:val="00494E58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2AB3"/>
    <w:rsid w:val="004C3078"/>
    <w:rsid w:val="004C3F05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4E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37D3"/>
    <w:rsid w:val="0053490C"/>
    <w:rsid w:val="00535356"/>
    <w:rsid w:val="00535478"/>
    <w:rsid w:val="00535513"/>
    <w:rsid w:val="00535569"/>
    <w:rsid w:val="00535893"/>
    <w:rsid w:val="00537348"/>
    <w:rsid w:val="005374EA"/>
    <w:rsid w:val="0054051D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504C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6F7"/>
    <w:rsid w:val="005E1FA9"/>
    <w:rsid w:val="005E27B4"/>
    <w:rsid w:val="005E4996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69D3"/>
    <w:rsid w:val="006270CC"/>
    <w:rsid w:val="006273A6"/>
    <w:rsid w:val="00627A29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9DE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3EEA"/>
    <w:rsid w:val="00685D83"/>
    <w:rsid w:val="00685EDE"/>
    <w:rsid w:val="00686C6C"/>
    <w:rsid w:val="00686DD7"/>
    <w:rsid w:val="00687442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D72"/>
    <w:rsid w:val="006A4DDF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659D"/>
    <w:rsid w:val="006B7DE8"/>
    <w:rsid w:val="006B7F34"/>
    <w:rsid w:val="006C1639"/>
    <w:rsid w:val="006C20E1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23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A65"/>
    <w:rsid w:val="006D6FBE"/>
    <w:rsid w:val="006D7D70"/>
    <w:rsid w:val="006D7D85"/>
    <w:rsid w:val="006E068A"/>
    <w:rsid w:val="006E077B"/>
    <w:rsid w:val="006E1154"/>
    <w:rsid w:val="006E1AAB"/>
    <w:rsid w:val="006E270C"/>
    <w:rsid w:val="006E2D55"/>
    <w:rsid w:val="006E3677"/>
    <w:rsid w:val="006E4047"/>
    <w:rsid w:val="006E46C8"/>
    <w:rsid w:val="006E54D4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26"/>
    <w:rsid w:val="007030E3"/>
    <w:rsid w:val="00703728"/>
    <w:rsid w:val="00703F9C"/>
    <w:rsid w:val="00704B7B"/>
    <w:rsid w:val="00705B3B"/>
    <w:rsid w:val="00706263"/>
    <w:rsid w:val="00706795"/>
    <w:rsid w:val="007072BF"/>
    <w:rsid w:val="0070793F"/>
    <w:rsid w:val="00710148"/>
    <w:rsid w:val="00710363"/>
    <w:rsid w:val="00711CE4"/>
    <w:rsid w:val="00711FB7"/>
    <w:rsid w:val="00712918"/>
    <w:rsid w:val="00712D82"/>
    <w:rsid w:val="00712FF7"/>
    <w:rsid w:val="00713A38"/>
    <w:rsid w:val="00713E4F"/>
    <w:rsid w:val="007149E3"/>
    <w:rsid w:val="007150A0"/>
    <w:rsid w:val="00715659"/>
    <w:rsid w:val="0071569E"/>
    <w:rsid w:val="00716F15"/>
    <w:rsid w:val="00716F2C"/>
    <w:rsid w:val="00720344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52A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577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9B"/>
    <w:rsid w:val="00766FF9"/>
    <w:rsid w:val="00771D04"/>
    <w:rsid w:val="007728E3"/>
    <w:rsid w:val="00772DC4"/>
    <w:rsid w:val="00773CCD"/>
    <w:rsid w:val="00774553"/>
    <w:rsid w:val="007753A3"/>
    <w:rsid w:val="00775695"/>
    <w:rsid w:val="00775C32"/>
    <w:rsid w:val="007800D2"/>
    <w:rsid w:val="0078045C"/>
    <w:rsid w:val="0078086D"/>
    <w:rsid w:val="00780DF1"/>
    <w:rsid w:val="00781014"/>
    <w:rsid w:val="00781996"/>
    <w:rsid w:val="007819DA"/>
    <w:rsid w:val="00782D6C"/>
    <w:rsid w:val="00783C91"/>
    <w:rsid w:val="00784AE5"/>
    <w:rsid w:val="00785CC3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5B40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3DBC"/>
    <w:rsid w:val="007C4F6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33D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0592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4AE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5F9"/>
    <w:rsid w:val="008C198F"/>
    <w:rsid w:val="008C37DC"/>
    <w:rsid w:val="008C3946"/>
    <w:rsid w:val="008C3A67"/>
    <w:rsid w:val="008C4C08"/>
    <w:rsid w:val="008C4C86"/>
    <w:rsid w:val="008C54CE"/>
    <w:rsid w:val="008C599E"/>
    <w:rsid w:val="008C59B3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33F"/>
    <w:rsid w:val="00932928"/>
    <w:rsid w:val="00932FA4"/>
    <w:rsid w:val="0093313D"/>
    <w:rsid w:val="00934830"/>
    <w:rsid w:val="0093524F"/>
    <w:rsid w:val="00935B91"/>
    <w:rsid w:val="00936166"/>
    <w:rsid w:val="00940AE5"/>
    <w:rsid w:val="00940C32"/>
    <w:rsid w:val="009411FA"/>
    <w:rsid w:val="009419AF"/>
    <w:rsid w:val="00941BA7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2090"/>
    <w:rsid w:val="009627B9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926"/>
    <w:rsid w:val="00970EAD"/>
    <w:rsid w:val="009713D7"/>
    <w:rsid w:val="00971A95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A4F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9F74F1"/>
    <w:rsid w:val="00A00415"/>
    <w:rsid w:val="00A0233A"/>
    <w:rsid w:val="00A0375F"/>
    <w:rsid w:val="00A03B3E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177B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2D4E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81A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1379"/>
    <w:rsid w:val="00AC2414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726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3E0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074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1D0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122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31B"/>
    <w:rsid w:val="00BF0FAE"/>
    <w:rsid w:val="00BF1478"/>
    <w:rsid w:val="00BF26F2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46E1B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6AF7"/>
    <w:rsid w:val="00CA7A36"/>
    <w:rsid w:val="00CA7DEB"/>
    <w:rsid w:val="00CB02A2"/>
    <w:rsid w:val="00CB0971"/>
    <w:rsid w:val="00CB1812"/>
    <w:rsid w:val="00CB1F11"/>
    <w:rsid w:val="00CB227C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69A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2E14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398"/>
    <w:rsid w:val="00D754DC"/>
    <w:rsid w:val="00D75B3C"/>
    <w:rsid w:val="00D75FCC"/>
    <w:rsid w:val="00D765E2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23A"/>
    <w:rsid w:val="00D838E7"/>
    <w:rsid w:val="00D83A3A"/>
    <w:rsid w:val="00D84422"/>
    <w:rsid w:val="00D84A05"/>
    <w:rsid w:val="00D85033"/>
    <w:rsid w:val="00D85A06"/>
    <w:rsid w:val="00D873D5"/>
    <w:rsid w:val="00D9030C"/>
    <w:rsid w:val="00D91E9A"/>
    <w:rsid w:val="00D92353"/>
    <w:rsid w:val="00D92457"/>
    <w:rsid w:val="00D92D38"/>
    <w:rsid w:val="00D92E04"/>
    <w:rsid w:val="00D93410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1144"/>
    <w:rsid w:val="00DB226B"/>
    <w:rsid w:val="00DB39EF"/>
    <w:rsid w:val="00DB4577"/>
    <w:rsid w:val="00DB46F8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1255"/>
    <w:rsid w:val="00DD2A31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604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AAC"/>
    <w:rsid w:val="00E07ED0"/>
    <w:rsid w:val="00E102C7"/>
    <w:rsid w:val="00E12283"/>
    <w:rsid w:val="00E125C2"/>
    <w:rsid w:val="00E12F1C"/>
    <w:rsid w:val="00E14EA2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02F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1B85"/>
    <w:rsid w:val="00E7298D"/>
    <w:rsid w:val="00E73E17"/>
    <w:rsid w:val="00E7468E"/>
    <w:rsid w:val="00E74F82"/>
    <w:rsid w:val="00E756A9"/>
    <w:rsid w:val="00E76E7C"/>
    <w:rsid w:val="00E77655"/>
    <w:rsid w:val="00E7775C"/>
    <w:rsid w:val="00E77EFA"/>
    <w:rsid w:val="00E81779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633"/>
    <w:rsid w:val="00E9705B"/>
    <w:rsid w:val="00E978F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015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B88"/>
    <w:rsid w:val="00EF22B0"/>
    <w:rsid w:val="00EF238A"/>
    <w:rsid w:val="00EF23DA"/>
    <w:rsid w:val="00EF3A82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5E32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B5CB9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715"/>
    <w:rsid w:val="00FD59AB"/>
    <w:rsid w:val="00FD5DB4"/>
    <w:rsid w:val="00FD614C"/>
    <w:rsid w:val="00FD738A"/>
    <w:rsid w:val="00FD7705"/>
    <w:rsid w:val="00FD7C89"/>
    <w:rsid w:val="00FE1566"/>
    <w:rsid w:val="00FE3610"/>
    <w:rsid w:val="00FE3967"/>
    <w:rsid w:val="00FE44A0"/>
    <w:rsid w:val="00FE4AB5"/>
    <w:rsid w:val="00FE524E"/>
    <w:rsid w:val="00FE544B"/>
    <w:rsid w:val="00FE62F3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cdxxjcpt@gome.com.c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1C57D-ECB3-4B36-B3BB-0F3BB6B7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42</Pages>
  <Words>6891</Words>
  <Characters>39282</Characters>
  <Application>Microsoft Office Word</Application>
  <DocSecurity>0</DocSecurity>
  <Lines>327</Lines>
  <Paragraphs>92</Paragraphs>
  <ScaleCrop>false</ScaleCrop>
  <Company>国美电器</Company>
  <LinksUpToDate>false</LinksUpToDate>
  <CharactersWithSpaces>46081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497</cp:revision>
  <cp:lastPrinted>2016-07-11T03:27:00Z</cp:lastPrinted>
  <dcterms:created xsi:type="dcterms:W3CDTF">2016-07-13T02:48:00Z</dcterms:created>
  <dcterms:modified xsi:type="dcterms:W3CDTF">2016-08-17T09:40:00Z</dcterms:modified>
</cp:coreProperties>
</file>