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8C" w:rsidRDefault="008B3D8C" w:rsidP="008B3D8C">
      <w:pPr>
        <w:pStyle w:val="af4"/>
        <w:shd w:val="clear" w:color="auto" w:fill="FFFFFF"/>
        <w:wordWrap w:val="0"/>
        <w:spacing w:before="312" w:beforeAutospacing="0" w:after="240" w:afterAutospacing="0" w:line="360" w:lineRule="atLeast"/>
        <w:jc w:val="both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登录</w:t>
      </w:r>
      <w:hyperlink r:id="rId8" w:tgtFrame="_blank" w:tooltip="MySQL" w:history="1">
        <w:r>
          <w:rPr>
            <w:rStyle w:val="af5"/>
            <w:rFonts w:ascii="Georgia" w:hAnsi="Georgia"/>
            <w:color w:val="006600"/>
            <w:sz w:val="23"/>
            <w:szCs w:val="23"/>
          </w:rPr>
          <w:t>MySQL</w:t>
        </w:r>
      </w:hyperlink>
      <w:r>
        <w:rPr>
          <w:rFonts w:ascii="Georgia" w:hAnsi="Georgia"/>
          <w:color w:val="002200"/>
          <w:sz w:val="23"/>
          <w:szCs w:val="23"/>
        </w:rPr>
        <w:t>查看用</w:t>
      </w:r>
      <w:hyperlink r:id="rId9" w:tgtFrame="_blank" w:tooltip="SHOW" w:history="1">
        <w:r>
          <w:rPr>
            <w:rStyle w:val="af5"/>
            <w:rFonts w:ascii="Georgia" w:hAnsi="Georgia"/>
            <w:color w:val="006600"/>
            <w:sz w:val="23"/>
            <w:szCs w:val="23"/>
          </w:rPr>
          <w:t>SHOW</w:t>
        </w:r>
      </w:hyperlink>
      <w:bookmarkStart w:id="0" w:name="_GoBack"/>
      <w:bookmarkEnd w:id="0"/>
      <w:r>
        <w:rPr>
          <w:rFonts w:ascii="Georgia" w:hAnsi="Georgia"/>
          <w:color w:val="002200"/>
          <w:sz w:val="23"/>
          <w:szCs w:val="23"/>
        </w:rPr>
        <w:t> VARIABLES LIKE ‘character%’;</w:t>
      </w:r>
      <w:r>
        <w:rPr>
          <w:rFonts w:ascii="Georgia" w:hAnsi="Georgia"/>
          <w:color w:val="002200"/>
          <w:sz w:val="23"/>
          <w:szCs w:val="23"/>
        </w:rPr>
        <w:t>下字符集，显示如下：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Variable_name | Value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character_set_client | </w:t>
      </w:r>
      <w:hyperlink r:id="rId10" w:tgtFrame="_blank" w:tooltip="utf8" w:history="1">
        <w:r>
          <w:rPr>
            <w:rStyle w:val="af5"/>
            <w:color w:val="006600"/>
            <w:sz w:val="18"/>
            <w:szCs w:val="18"/>
            <w:shd w:val="clear" w:color="auto" w:fill="EEEEEE"/>
          </w:rPr>
          <w:t>utf8</w:t>
        </w:r>
      </w:hyperlink>
      <w:r>
        <w:rPr>
          <w:rStyle w:val="HTML"/>
          <w:color w:val="002200"/>
          <w:sz w:val="18"/>
          <w:szCs w:val="18"/>
          <w:shd w:val="clear" w:color="auto" w:fill="EEEEEE"/>
        </w:rPr>
        <w:t> 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character_set_connection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character_set_database | latin1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character_set_filesystem | binary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character_set_results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character_set_server | latin1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character_set_system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character_sets_dir | /usr/share/mysql/charsets/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  <w:t>character_set_database</w:t>
      </w:r>
      <w:r>
        <w:rPr>
          <w:rFonts w:ascii="Georgia" w:hAnsi="Georgia"/>
          <w:color w:val="002200"/>
          <w:sz w:val="23"/>
          <w:szCs w:val="23"/>
        </w:rPr>
        <w:t>和</w:t>
      </w:r>
      <w:r>
        <w:rPr>
          <w:rFonts w:ascii="Georgia" w:hAnsi="Georgia"/>
          <w:color w:val="002200"/>
          <w:sz w:val="23"/>
          <w:szCs w:val="23"/>
        </w:rPr>
        <w:t>character_set_server</w:t>
      </w:r>
      <w:r>
        <w:rPr>
          <w:rFonts w:ascii="Georgia" w:hAnsi="Georgia"/>
          <w:color w:val="002200"/>
          <w:sz w:val="23"/>
          <w:szCs w:val="23"/>
        </w:rPr>
        <w:t>的默认字符集还是</w:t>
      </w:r>
      <w:r>
        <w:rPr>
          <w:rFonts w:ascii="Georgia" w:hAnsi="Georgia"/>
          <w:color w:val="002200"/>
          <w:sz w:val="23"/>
          <w:szCs w:val="23"/>
        </w:rPr>
        <w:t>latin1</w:t>
      </w:r>
      <w:r>
        <w:rPr>
          <w:rFonts w:ascii="Georgia" w:hAnsi="Georgia"/>
          <w:color w:val="002200"/>
          <w:sz w:val="23"/>
          <w:szCs w:val="23"/>
        </w:rPr>
        <w:t>。</w:t>
      </w:r>
    </w:p>
    <w:p w:rsidR="008B3D8C" w:rsidRDefault="008B3D8C" w:rsidP="008B3D8C">
      <w:pPr>
        <w:pStyle w:val="af4"/>
        <w:shd w:val="clear" w:color="auto" w:fill="FFFFFF"/>
        <w:wordWrap w:val="0"/>
        <w:spacing w:before="312" w:beforeAutospacing="0" w:after="240" w:afterAutospacing="0" w:line="360" w:lineRule="atLeast"/>
        <w:jc w:val="both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二、最简单的完美修改方法，修改</w:t>
      </w:r>
      <w:r>
        <w:rPr>
          <w:rFonts w:ascii="Georgia" w:hAnsi="Georgia"/>
          <w:color w:val="002200"/>
          <w:sz w:val="23"/>
          <w:szCs w:val="23"/>
        </w:rPr>
        <w:t>mysql</w:t>
      </w:r>
      <w:r>
        <w:rPr>
          <w:rFonts w:ascii="Georgia" w:hAnsi="Georgia"/>
          <w:color w:val="002200"/>
          <w:sz w:val="23"/>
          <w:szCs w:val="23"/>
        </w:rPr>
        <w:t>的</w:t>
      </w:r>
      <w:hyperlink r:id="rId11" w:tgtFrame="_blank" w:tooltip="my.cnf" w:history="1">
        <w:r>
          <w:rPr>
            <w:rStyle w:val="af5"/>
            <w:rFonts w:ascii="Georgia" w:hAnsi="Georgia"/>
            <w:color w:val="006600"/>
            <w:sz w:val="23"/>
            <w:szCs w:val="23"/>
          </w:rPr>
          <w:t>my.cnf</w:t>
        </w:r>
      </w:hyperlink>
      <w:r>
        <w:rPr>
          <w:rFonts w:ascii="Georgia" w:hAnsi="Georgia"/>
          <w:color w:val="002200"/>
          <w:sz w:val="23"/>
          <w:szCs w:val="23"/>
        </w:rPr>
        <w:t>文件中的字符集键值（注意配置的字段细节）：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color w:val="002200"/>
          <w:sz w:val="23"/>
          <w:szCs w:val="23"/>
        </w:rPr>
        <w:br/>
        <w:t>1</w:t>
      </w:r>
      <w:r>
        <w:rPr>
          <w:rFonts w:ascii="Georgia" w:hAnsi="Georgia"/>
          <w:color w:val="002200"/>
          <w:sz w:val="23"/>
          <w:szCs w:val="23"/>
        </w:rPr>
        <w:t>、在</w:t>
      </w:r>
      <w:r>
        <w:rPr>
          <w:rFonts w:ascii="Georgia" w:hAnsi="Georgia"/>
          <w:color w:val="002200"/>
          <w:sz w:val="23"/>
          <w:szCs w:val="23"/>
        </w:rPr>
        <w:t>[client]</w:t>
      </w:r>
      <w:r>
        <w:rPr>
          <w:rFonts w:ascii="Georgia" w:hAnsi="Georgia"/>
          <w:color w:val="002200"/>
          <w:sz w:val="23"/>
          <w:szCs w:val="23"/>
        </w:rPr>
        <w:t>字段里加入</w:t>
      </w:r>
      <w:r>
        <w:rPr>
          <w:rFonts w:ascii="Georgia" w:hAnsi="Georgia"/>
          <w:color w:val="002200"/>
          <w:sz w:val="23"/>
          <w:szCs w:val="23"/>
        </w:rPr>
        <w:t>default-character-set=utf8</w:t>
      </w:r>
      <w:r>
        <w:rPr>
          <w:rFonts w:ascii="Georgia" w:hAnsi="Georgia"/>
          <w:color w:val="002200"/>
          <w:sz w:val="23"/>
          <w:szCs w:val="23"/>
        </w:rPr>
        <w:t>，如下：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[client]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port = 3306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socket = /var/lib/mysql/mysql.sock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default-character-set=utf8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  <w:t>2</w:t>
      </w:r>
      <w:r>
        <w:rPr>
          <w:rFonts w:ascii="Georgia" w:hAnsi="Georgia"/>
          <w:color w:val="002200"/>
          <w:sz w:val="23"/>
          <w:szCs w:val="23"/>
        </w:rPr>
        <w:t>、在</w:t>
      </w:r>
      <w:r>
        <w:rPr>
          <w:rFonts w:ascii="Georgia" w:hAnsi="Georgia"/>
          <w:color w:val="002200"/>
          <w:sz w:val="23"/>
          <w:szCs w:val="23"/>
        </w:rPr>
        <w:t>[mysqld]</w:t>
      </w:r>
      <w:r>
        <w:rPr>
          <w:rFonts w:ascii="Georgia" w:hAnsi="Georgia"/>
          <w:color w:val="002200"/>
          <w:sz w:val="23"/>
          <w:szCs w:val="23"/>
        </w:rPr>
        <w:t>字段里加入</w:t>
      </w:r>
      <w:r>
        <w:rPr>
          <w:rFonts w:ascii="Georgia" w:hAnsi="Georgia"/>
          <w:color w:val="002200"/>
          <w:sz w:val="23"/>
          <w:szCs w:val="23"/>
        </w:rPr>
        <w:t>character-set-</w:t>
      </w:r>
      <w:hyperlink r:id="rId12" w:tgtFrame="_blank" w:tooltip="server" w:history="1">
        <w:r>
          <w:rPr>
            <w:rStyle w:val="af5"/>
            <w:rFonts w:ascii="Georgia" w:hAnsi="Georgia"/>
            <w:color w:val="006600"/>
            <w:sz w:val="23"/>
            <w:szCs w:val="23"/>
          </w:rPr>
          <w:t>server</w:t>
        </w:r>
      </w:hyperlink>
      <w:r>
        <w:rPr>
          <w:rFonts w:ascii="Georgia" w:hAnsi="Georgia"/>
          <w:color w:val="002200"/>
          <w:sz w:val="23"/>
          <w:szCs w:val="23"/>
        </w:rPr>
        <w:t>=utf8</w:t>
      </w:r>
      <w:r>
        <w:rPr>
          <w:rFonts w:ascii="Georgia" w:hAnsi="Georgia"/>
          <w:color w:val="002200"/>
          <w:sz w:val="23"/>
          <w:szCs w:val="23"/>
        </w:rPr>
        <w:t>，如下：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[mysqld]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port = 3306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socket = /var/lib/mysql/mysql.sock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character-set-server=utf8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  <w:t>3</w:t>
      </w:r>
      <w:r>
        <w:rPr>
          <w:rFonts w:ascii="Georgia" w:hAnsi="Georgia"/>
          <w:color w:val="002200"/>
          <w:sz w:val="23"/>
          <w:szCs w:val="23"/>
        </w:rPr>
        <w:t>、在</w:t>
      </w:r>
      <w:r>
        <w:rPr>
          <w:rFonts w:ascii="Georgia" w:hAnsi="Georgia"/>
          <w:color w:val="002200"/>
          <w:sz w:val="23"/>
          <w:szCs w:val="23"/>
        </w:rPr>
        <w:t>[mysql]</w:t>
      </w:r>
      <w:r>
        <w:rPr>
          <w:rFonts w:ascii="Georgia" w:hAnsi="Georgia"/>
          <w:color w:val="002200"/>
          <w:sz w:val="23"/>
          <w:szCs w:val="23"/>
        </w:rPr>
        <w:t>字段里加入</w:t>
      </w:r>
      <w:r>
        <w:rPr>
          <w:rFonts w:ascii="Georgia" w:hAnsi="Georgia"/>
          <w:color w:val="002200"/>
          <w:sz w:val="23"/>
          <w:szCs w:val="23"/>
        </w:rPr>
        <w:t>default-character-set=utf8</w:t>
      </w:r>
      <w:r>
        <w:rPr>
          <w:rFonts w:ascii="Georgia" w:hAnsi="Georgia"/>
          <w:color w:val="002200"/>
          <w:sz w:val="23"/>
          <w:szCs w:val="23"/>
        </w:rPr>
        <w:t>，如下：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lastRenderedPageBreak/>
        <w:t>[mysql]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no-auto-rehash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default-character-set=utf8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rFonts w:ascii="Georgia" w:hAnsi="Georgia"/>
          <w:color w:val="002200"/>
          <w:sz w:val="23"/>
          <w:szCs w:val="23"/>
        </w:rPr>
        <w:t>修改完成后，</w:t>
      </w:r>
      <w:r>
        <w:rPr>
          <w:rFonts w:ascii="Georgia" w:hAnsi="Georgia"/>
          <w:color w:val="002200"/>
          <w:sz w:val="23"/>
          <w:szCs w:val="23"/>
        </w:rPr>
        <w:t>service mysql restart</w:t>
      </w:r>
      <w:r>
        <w:rPr>
          <w:rFonts w:ascii="Georgia" w:hAnsi="Georgia"/>
          <w:color w:val="002200"/>
          <w:sz w:val="23"/>
          <w:szCs w:val="23"/>
        </w:rPr>
        <w:t>重启</w:t>
      </w:r>
      <w:r>
        <w:rPr>
          <w:rFonts w:ascii="Georgia" w:hAnsi="Georgia"/>
          <w:color w:val="002200"/>
          <w:sz w:val="23"/>
          <w:szCs w:val="23"/>
        </w:rPr>
        <w:t>mysql</w:t>
      </w:r>
      <w:r>
        <w:rPr>
          <w:rFonts w:ascii="Georgia" w:hAnsi="Georgia"/>
          <w:color w:val="002200"/>
          <w:sz w:val="23"/>
          <w:szCs w:val="23"/>
        </w:rPr>
        <w:t>服务就生效。注意：</w:t>
      </w:r>
      <w:r>
        <w:rPr>
          <w:rFonts w:ascii="Georgia" w:hAnsi="Georgia"/>
          <w:color w:val="002200"/>
          <w:sz w:val="23"/>
          <w:szCs w:val="23"/>
        </w:rPr>
        <w:t>[mysqld]</w:t>
      </w:r>
      <w:r>
        <w:rPr>
          <w:rFonts w:ascii="Georgia" w:hAnsi="Georgia"/>
          <w:color w:val="002200"/>
          <w:sz w:val="23"/>
          <w:szCs w:val="23"/>
        </w:rPr>
        <w:t>字段与</w:t>
      </w:r>
      <w:r>
        <w:rPr>
          <w:rFonts w:ascii="Georgia" w:hAnsi="Georgia"/>
          <w:color w:val="002200"/>
          <w:sz w:val="23"/>
          <w:szCs w:val="23"/>
        </w:rPr>
        <w:t>[mysql]</w:t>
      </w:r>
      <w:r>
        <w:rPr>
          <w:rFonts w:ascii="Georgia" w:hAnsi="Georgia"/>
          <w:color w:val="002200"/>
          <w:sz w:val="23"/>
          <w:szCs w:val="23"/>
        </w:rPr>
        <w:t>字段是有区别的。这点在网上没人反馈过。</w:t>
      </w:r>
    </w:p>
    <w:p w:rsidR="008B3D8C" w:rsidRDefault="008B3D8C" w:rsidP="008B3D8C">
      <w:pPr>
        <w:pStyle w:val="af4"/>
        <w:shd w:val="clear" w:color="auto" w:fill="FFFFFF"/>
        <w:wordWrap w:val="0"/>
        <w:spacing w:before="312" w:beforeAutospacing="0" w:after="240" w:afterAutospacing="0" w:line="360" w:lineRule="atLeast"/>
        <w:jc w:val="both"/>
        <w:rPr>
          <w:rFonts w:ascii="Georgia" w:hAnsi="Georgia"/>
          <w:color w:val="002200"/>
          <w:sz w:val="23"/>
          <w:szCs w:val="23"/>
        </w:rPr>
      </w:pPr>
      <w:r>
        <w:rPr>
          <w:rFonts w:ascii="Georgia" w:hAnsi="Georgia"/>
          <w:color w:val="002200"/>
          <w:sz w:val="23"/>
          <w:szCs w:val="23"/>
        </w:rPr>
        <w:t>使用</w:t>
      </w:r>
      <w:r>
        <w:rPr>
          <w:rFonts w:ascii="Georgia" w:hAnsi="Georgia"/>
          <w:color w:val="002200"/>
          <w:sz w:val="23"/>
          <w:szCs w:val="23"/>
        </w:rPr>
        <w:t>SHOW VARIABLES LIKE ‘character%’;</w:t>
      </w:r>
      <w:r>
        <w:rPr>
          <w:rFonts w:ascii="Georgia" w:hAnsi="Georgia"/>
          <w:color w:val="002200"/>
          <w:sz w:val="23"/>
          <w:szCs w:val="23"/>
        </w:rPr>
        <w:t>查看，发现数据库编码全已改成</w:t>
      </w:r>
      <w:r>
        <w:rPr>
          <w:rFonts w:ascii="Georgia" w:hAnsi="Georgia"/>
          <w:color w:val="002200"/>
          <w:sz w:val="23"/>
          <w:szCs w:val="23"/>
        </w:rPr>
        <w:t>utf8</w:t>
      </w:r>
      <w:r>
        <w:rPr>
          <w:rFonts w:ascii="Georgia" w:hAnsi="Georgia"/>
          <w:color w:val="002200"/>
          <w:sz w:val="23"/>
          <w:szCs w:val="23"/>
        </w:rPr>
        <w:t>。</w:t>
      </w:r>
      <w:r>
        <w:rPr>
          <w:rFonts w:ascii="Georgia" w:hAnsi="Georgia"/>
          <w:color w:val="002200"/>
          <w:sz w:val="23"/>
          <w:szCs w:val="23"/>
        </w:rPr>
        <w:br/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Variable_name | Value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+--------------------------+----------------------------+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character_set_client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character_set_connection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character_set_database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character_set_filesystem | binary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character_set_results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character_set_server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character_set_system | utf8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| character_sets_dir | /usr/share/mysql/charsets/ |</w:t>
      </w:r>
      <w:r>
        <w:rPr>
          <w:color w:val="002200"/>
          <w:sz w:val="18"/>
          <w:szCs w:val="18"/>
          <w:shd w:val="clear" w:color="auto" w:fill="EEEEEE"/>
        </w:rPr>
        <w:br/>
      </w:r>
      <w:r>
        <w:rPr>
          <w:rStyle w:val="HTML"/>
          <w:color w:val="002200"/>
          <w:sz w:val="18"/>
          <w:szCs w:val="18"/>
          <w:shd w:val="clear" w:color="auto" w:fill="EEEEEE"/>
        </w:rPr>
        <w:t>+--------------------------+----------------------------+</w:t>
      </w:r>
    </w:p>
    <w:p w:rsidR="00CC2494" w:rsidRPr="008B3D8C" w:rsidRDefault="00CC2494">
      <w:pPr>
        <w:rPr>
          <w:b/>
        </w:rPr>
      </w:pPr>
    </w:p>
    <w:sectPr w:rsidR="00CC2494" w:rsidRPr="008B3D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E46" w:rsidRDefault="00660E46">
      <w:r>
        <w:separator/>
      </w:r>
    </w:p>
  </w:endnote>
  <w:endnote w:type="continuationSeparator" w:id="0">
    <w:p w:rsidR="00660E46" w:rsidRDefault="0066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B3D8C">
            <w:rPr>
              <w:noProof/>
            </w:rPr>
            <w:t>2018-7-27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B3D8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B3D8C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E46" w:rsidRDefault="00660E46">
      <w:r>
        <w:separator/>
      </w:r>
    </w:p>
  </w:footnote>
  <w:footnote w:type="continuationSeparator" w:id="0">
    <w:p w:rsidR="00660E46" w:rsidRDefault="00660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8C"/>
    <w:rsid w:val="00660E46"/>
    <w:rsid w:val="008B3D8C"/>
    <w:rsid w:val="00CC2494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86C65C-FE09-401F-8163-31918342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Normal (Web)"/>
    <w:basedOn w:val="a1"/>
    <w:uiPriority w:val="99"/>
    <w:semiHidden/>
    <w:unhideWhenUsed/>
    <w:rsid w:val="008B3D8C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5">
    <w:name w:val="Hyperlink"/>
    <w:basedOn w:val="a2"/>
    <w:uiPriority w:val="99"/>
    <w:semiHidden/>
    <w:unhideWhenUsed/>
    <w:rsid w:val="008B3D8C"/>
    <w:rPr>
      <w:color w:val="0000FF"/>
      <w:u w:val="single"/>
    </w:rPr>
  </w:style>
  <w:style w:type="character" w:styleId="HTML">
    <w:name w:val="HTML Code"/>
    <w:basedOn w:val="a2"/>
    <w:uiPriority w:val="99"/>
    <w:semiHidden/>
    <w:unhideWhenUsed/>
    <w:rsid w:val="008B3D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97.com/tag/mysq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a97.com/tag/serve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97.com/tag/my-cn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ha97.com/tag/utf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97.com/tag/show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2BC99-05ED-464B-AE40-A52609B4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>Huawei Technologies Co.,Ltd.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mazhenyong</dc:creator>
  <cp:keywords/>
  <dc:description/>
  <cp:lastModifiedBy>mazhenyong</cp:lastModifiedBy>
  <cp:revision>1</cp:revision>
  <dcterms:created xsi:type="dcterms:W3CDTF">2018-07-27T02:30:00Z</dcterms:created>
  <dcterms:modified xsi:type="dcterms:W3CDTF">2018-07-27T02:30:00Z</dcterms:modified>
</cp:coreProperties>
</file>