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信用点管理：于借书还书中实现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Procedure 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邮箱处理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is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//在收到新邮件后运行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B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egin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mainidea&lt;- get(mainidea)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  <w:t/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  <w:t>//获取邮件主题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if mainidea == 用户注册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do 邮箱验证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else if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………………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end if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end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rPr>
          <w:rFonts w:hint="default" w:ascii="Helvetica" w:hAnsi="Helvetica" w:eastAsia="宋体" w:cs="Helvetica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Procedure 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邮箱验证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is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  <w:t/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B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egin 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new_email&lt;- get(email)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  <w:t/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  <w:t>//获取收件箱中新的主题为用户注册的邮箱号</w:t>
      </w:r>
    </w:p>
    <w:p>
      <w:pPr>
        <w:tabs>
          <w:tab w:val="left" w:pos="3018"/>
        </w:tabs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undown&lt;- 1</w:t>
      </w:r>
    </w:p>
    <w:p>
      <w:pPr>
        <w:tabs>
          <w:tab w:val="left" w:pos="3018"/>
        </w:tabs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while (not null)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  <w:t>//于待完成注册用户表开始循环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user_email&lt;- get(user_email)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user_id&lt;- get(user_id)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  <w:t/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  <w:t/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  <w:t>//从数据库中获取用户邮件和id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if new_email == user_email</w:t>
      </w:r>
    </w:p>
    <w:p>
      <w:pPr>
        <w:tabs>
          <w:tab w:val="left" w:pos="3018"/>
        </w:tabs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undown&lt;- 0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return user_id成功注册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  <w:t/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  <w:t>//接口设计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else next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end if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end while</w:t>
      </w:r>
    </w:p>
    <w:p>
      <w:pPr>
        <w:tabs>
          <w:tab w:val="left" w:pos="3018"/>
        </w:tabs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if undown== 1</w:t>
      </w:r>
    </w:p>
    <w:p>
      <w:pPr>
        <w:tabs>
          <w:tab w:val="left" w:pos="3018"/>
        </w:tabs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do 错误处理_邮箱验证</w:t>
      </w:r>
    </w:p>
    <w:p>
      <w:pPr>
        <w:tabs>
          <w:tab w:val="left" w:pos="3018"/>
        </w:tabs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end if</w:t>
      </w:r>
    </w:p>
    <w:p>
      <w:pPr>
        <w:tabs>
          <w:tab w:val="left" w:pos="3018"/>
        </w:tabs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end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Procedure 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错误处理_邮箱验证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is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B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egin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new_email&lt;- get(email)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  <w:t/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  <w:t>//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mainidea&lt;- 错误处理_邮箱验证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text&lt;- 未能找到与您邮箱对应的注册申请，请检查您注册邮箱是否输入正确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将new_email，mainidea，text填入并发送邮件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  <w:t/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  <w:t>//于外部程序实现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end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22603"/>
    <w:rsid w:val="4BF2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2021-11-21T09:23:00Z</dcterms:created>
  <dc:creator>风格浩</dc:creator>
  <cp:lastModifiedBy>风格浩</cp:lastModifiedBy>
  <dcterms:modified xsi:type="dcterms:W3CDTF">2021-11-21T10:35:50Z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F8B5D2E3071B4E3ABF854CFDC9F656EA</vt:lpwstr>
  </property>
</Properties>
</file>