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C77BF" w14:textId="77777777" w:rsidR="000D11FF" w:rsidRDefault="00000000">
      <w:pPr>
        <w:jc w:val="center"/>
        <w:rPr>
          <w:rFonts w:ascii="宋体" w:eastAsia="宋体" w:hAnsi="宋体" w:cs="宋体" w:hint="eastAsia"/>
          <w:sz w:val="44"/>
          <w:szCs w:val="44"/>
        </w:rPr>
      </w:pPr>
      <w:r>
        <w:rPr>
          <w:rFonts w:ascii="宋体" w:eastAsia="宋体" w:hAnsi="宋体" w:cs="宋体" w:hint="eastAsia"/>
          <w:sz w:val="44"/>
          <w:szCs w:val="44"/>
        </w:rPr>
        <w:t>关于资料收集</w:t>
      </w:r>
    </w:p>
    <w:p w14:paraId="5B9AAF34" w14:textId="77777777" w:rsidR="000D11FF" w:rsidRDefault="000D11FF">
      <w:pPr>
        <w:jc w:val="center"/>
        <w:rPr>
          <w:rFonts w:ascii="宋体" w:eastAsia="宋体" w:hAnsi="宋体" w:cs="宋体" w:hint="eastAsia"/>
          <w:sz w:val="44"/>
          <w:szCs w:val="44"/>
        </w:rPr>
      </w:pPr>
    </w:p>
    <w:p w14:paraId="58404F68" w14:textId="77777777" w:rsidR="000D11FF" w:rsidRDefault="00000000">
      <w:pPr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一、资料收集提炼的四个维度</w:t>
      </w:r>
    </w:p>
    <w:p w14:paraId="363329BD" w14:textId="77777777" w:rsidR="000D11FF" w:rsidRDefault="00000000">
      <w:pPr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第一个是</w:t>
      </w:r>
      <w:r w:rsidRPr="002B1656">
        <w:rPr>
          <w:rFonts w:ascii="仿宋" w:eastAsia="仿宋" w:hAnsi="仿宋" w:cs="仿宋" w:hint="eastAsia"/>
          <w:b/>
          <w:bCs/>
          <w:sz w:val="32"/>
          <w:szCs w:val="32"/>
        </w:rPr>
        <w:t>学理维度</w:t>
      </w:r>
      <w:r>
        <w:rPr>
          <w:rFonts w:ascii="仿宋" w:eastAsia="仿宋" w:hAnsi="仿宋" w:cs="仿宋" w:hint="eastAsia"/>
          <w:sz w:val="32"/>
          <w:szCs w:val="32"/>
        </w:rPr>
        <w:t>，这就是要去收集文献，去查看现在有没有相关的一些文献。</w:t>
      </w:r>
    </w:p>
    <w:p w14:paraId="63D51325" w14:textId="77777777" w:rsidR="000D11FF" w:rsidRDefault="00000000">
      <w:pPr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第二个是</w:t>
      </w:r>
      <w:r w:rsidRPr="002B1656">
        <w:rPr>
          <w:rFonts w:ascii="仿宋" w:eastAsia="仿宋" w:hAnsi="仿宋" w:cs="仿宋" w:hint="eastAsia"/>
          <w:b/>
          <w:bCs/>
          <w:sz w:val="32"/>
          <w:szCs w:val="32"/>
        </w:rPr>
        <w:t>规范维度</w:t>
      </w:r>
      <w:r>
        <w:rPr>
          <w:rFonts w:ascii="仿宋" w:eastAsia="仿宋" w:hAnsi="仿宋" w:cs="仿宋" w:hint="eastAsia"/>
          <w:sz w:val="32"/>
          <w:szCs w:val="32"/>
        </w:rPr>
        <w:t>，对于这个问题，目前已经有了哪些法律，这个层面是梳理它的法律基础，法学的研究必须要紧扣规范来展开。</w:t>
      </w:r>
    </w:p>
    <w:p w14:paraId="004C6A55" w14:textId="77777777" w:rsidR="000D11FF" w:rsidRDefault="00000000">
      <w:pPr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第三个是</w:t>
      </w:r>
      <w:r w:rsidRPr="00DE0EBC">
        <w:rPr>
          <w:rFonts w:ascii="仿宋" w:eastAsia="仿宋" w:hAnsi="仿宋" w:cs="仿宋" w:hint="eastAsia"/>
          <w:b/>
          <w:bCs/>
          <w:sz w:val="32"/>
          <w:szCs w:val="32"/>
        </w:rPr>
        <w:t>域外比较维度</w:t>
      </w:r>
      <w:r>
        <w:rPr>
          <w:rFonts w:ascii="仿宋" w:eastAsia="仿宋" w:hAnsi="仿宋" w:cs="仿宋" w:hint="eastAsia"/>
          <w:sz w:val="32"/>
          <w:szCs w:val="32"/>
        </w:rPr>
        <w:t>，即域外关于这个问题的理论及相关制度。</w:t>
      </w:r>
    </w:p>
    <w:p w14:paraId="0E97E3F9" w14:textId="77777777" w:rsidR="000D11FF" w:rsidRDefault="00000000">
      <w:pPr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第四个是</w:t>
      </w:r>
      <w:r w:rsidRPr="00BB56B2">
        <w:rPr>
          <w:rFonts w:ascii="仿宋" w:eastAsia="仿宋" w:hAnsi="仿宋" w:cs="仿宋" w:hint="eastAsia"/>
          <w:b/>
          <w:bCs/>
          <w:sz w:val="32"/>
          <w:szCs w:val="32"/>
        </w:rPr>
        <w:t>实践维度</w:t>
      </w:r>
      <w:r>
        <w:rPr>
          <w:rFonts w:ascii="仿宋" w:eastAsia="仿宋" w:hAnsi="仿宋" w:cs="仿宋" w:hint="eastAsia"/>
          <w:sz w:val="32"/>
          <w:szCs w:val="32"/>
        </w:rPr>
        <w:t>，对于这个问题，在立法、行政执法或者司法层面，它实际展开是一个什么情况？</w:t>
      </w:r>
    </w:p>
    <w:p w14:paraId="7411778F" w14:textId="77777777" w:rsidR="000D11FF" w:rsidRDefault="00000000">
      <w:pPr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color w:val="FF0000"/>
          <w:sz w:val="32"/>
          <w:szCs w:val="32"/>
        </w:rPr>
        <w:t>资料收集完之后，就可以来发现和提炼问题。</w:t>
      </w:r>
    </w:p>
    <w:p w14:paraId="5D24A8AF" w14:textId="77777777" w:rsidR="000D11FF" w:rsidRDefault="000D11FF">
      <w:pPr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</w:p>
    <w:sectPr w:rsidR="000D11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DFE03" w14:textId="77777777" w:rsidR="00161617" w:rsidRDefault="00161617" w:rsidP="002B1656">
      <w:r>
        <w:separator/>
      </w:r>
    </w:p>
  </w:endnote>
  <w:endnote w:type="continuationSeparator" w:id="0">
    <w:p w14:paraId="47D105D2" w14:textId="77777777" w:rsidR="00161617" w:rsidRDefault="00161617" w:rsidP="002B1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FB174" w14:textId="77777777" w:rsidR="00161617" w:rsidRDefault="00161617" w:rsidP="002B1656">
      <w:r>
        <w:separator/>
      </w:r>
    </w:p>
  </w:footnote>
  <w:footnote w:type="continuationSeparator" w:id="0">
    <w:p w14:paraId="0E131710" w14:textId="77777777" w:rsidR="00161617" w:rsidRDefault="00161617" w:rsidP="002B16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k2Y2NjMTA2OGY2YzgxNDNlNTNhZjEzMjRhOTZiNTEifQ=="/>
  </w:docVars>
  <w:rsids>
    <w:rsidRoot w:val="004A04AB"/>
    <w:rsid w:val="000D11FF"/>
    <w:rsid w:val="00161617"/>
    <w:rsid w:val="002B1656"/>
    <w:rsid w:val="004A04AB"/>
    <w:rsid w:val="00A85AB8"/>
    <w:rsid w:val="00BB56B2"/>
    <w:rsid w:val="00D339BB"/>
    <w:rsid w:val="00DE0EBC"/>
    <w:rsid w:val="00F67841"/>
    <w:rsid w:val="06B71586"/>
    <w:rsid w:val="11EE09CF"/>
    <w:rsid w:val="174200A7"/>
    <w:rsid w:val="457C5532"/>
    <w:rsid w:val="5A6E0A5B"/>
    <w:rsid w:val="62744735"/>
    <w:rsid w:val="686D2352"/>
    <w:rsid w:val="703A3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083BEF"/>
  <w15:docId w15:val="{407CB7BC-B65E-4B5D-8DB3-AE795B08A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B16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B1656"/>
    <w:rPr>
      <w:kern w:val="2"/>
      <w:sz w:val="18"/>
      <w:szCs w:val="18"/>
    </w:rPr>
  </w:style>
  <w:style w:type="paragraph" w:styleId="a5">
    <w:name w:val="footer"/>
    <w:basedOn w:val="a"/>
    <w:link w:val="a6"/>
    <w:rsid w:val="002B16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B165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W CY</cp:lastModifiedBy>
  <cp:revision>6</cp:revision>
  <dcterms:created xsi:type="dcterms:W3CDTF">2022-11-23T01:42:00Z</dcterms:created>
  <dcterms:modified xsi:type="dcterms:W3CDTF">2026-03-16T14:47:00Z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1C8CD5019A284CB4A0FC52938BF86460</vt:lpwstr>
  </property>
</Properties>
</file>