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/>
          <w:sz w:val="40"/>
        </w:rPr>
      </w:pPr>
      <w:r>
        <w:rPr>
          <w:rFonts w:hint="eastAsia" w:ascii="微软雅黑" w:hAnsi="微软雅黑" w:eastAsia="微软雅黑"/>
          <w:sz w:val="40"/>
        </w:rPr>
        <w:t>1：bootstrap介绍</w:t>
      </w:r>
    </w:p>
    <w:p>
      <w:pPr>
        <w:rPr>
          <w:sz w:val="36"/>
          <w:szCs w:val="28"/>
        </w:rPr>
      </w:pPr>
      <w:r>
        <w:rPr>
          <w:sz w:val="36"/>
          <w:szCs w:val="28"/>
        </w:rPr>
        <w:t>Bootstrap，来自 Twitter，是目前很受欢迎的前端框架。Bootstrap 是基于 HTML、CSS、JAVASCRIPT 的，它简洁灵活，使得 Web 开发更加快捷。</w:t>
      </w:r>
    </w:p>
    <w:p>
      <w:pPr>
        <w:tabs>
          <w:tab w:val="left" w:pos="4256"/>
        </w:tabs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为什么要使用bootstrap？</w:t>
      </w:r>
      <w:r>
        <w:rPr>
          <w:b/>
          <w:sz w:val="36"/>
          <w:szCs w:val="28"/>
        </w:rPr>
        <w:tab/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1：移动设备优先：自</w:t>
      </w:r>
      <w:r>
        <w:rPr>
          <w:sz w:val="36"/>
          <w:szCs w:val="28"/>
        </w:rPr>
        <w:t xml:space="preserve"> Bootstrap 3 起，框架包含了贯穿于整个库的移动设备优先的样式。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2：浏览器支持：所有的主流浏览器都支持</w:t>
      </w:r>
      <w:r>
        <w:rPr>
          <w:sz w:val="36"/>
          <w:szCs w:val="28"/>
        </w:rPr>
        <w:t xml:space="preserve"> Bootstrap。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3：容易上手：只要您具备</w:t>
      </w:r>
      <w:r>
        <w:rPr>
          <w:sz w:val="36"/>
          <w:szCs w:val="28"/>
        </w:rPr>
        <w:t xml:space="preserve"> HTML 和 CSS 的基础知识，您就可以开始学习 Bootstrap。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4：响应式设计：</w:t>
      </w:r>
      <w:r>
        <w:rPr>
          <w:sz w:val="36"/>
          <w:szCs w:val="28"/>
        </w:rPr>
        <w:t>Bootstrap 的响应式 CSS 能够自适应于台式机、平板电脑和手机。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5：它为开发人员创建接口提供了一个简洁统一的解决方案。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6：它包含了功能强大的内置组件，易于定制。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7：它还提供了基于</w:t>
      </w:r>
      <w:r>
        <w:rPr>
          <w:sz w:val="36"/>
          <w:szCs w:val="28"/>
        </w:rPr>
        <w:t xml:space="preserve"> Web 的定制。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8：它是开源的。</w:t>
      </w:r>
    </w:p>
    <w:p>
      <w:pPr>
        <w:tabs>
          <w:tab w:val="left" w:pos="4256"/>
        </w:tabs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bootstrap包含的内容：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基本结构：</w:t>
      </w:r>
      <w:r>
        <w:rPr>
          <w:sz w:val="36"/>
          <w:szCs w:val="28"/>
        </w:rPr>
        <w:t>Bootstrap 提供了一个带有网格系统、链接样式、背景的基本结构。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sz w:val="36"/>
          <w:szCs w:val="28"/>
        </w:rPr>
        <w:t>CSS：Bootstrap 自带以下特性：全局的 CSS 设置、定义基本的 HTML 元素样式、可扩展的 class，以及一个先进的网格系统。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组件：</w:t>
      </w:r>
      <w:r>
        <w:rPr>
          <w:sz w:val="36"/>
          <w:szCs w:val="28"/>
        </w:rPr>
        <w:t>Bootstrap 包含了十几个可重用的组件，用于创建图像、下拉菜单、导航、警告框、弹出框等等。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sz w:val="36"/>
          <w:szCs w:val="28"/>
        </w:rPr>
        <w:t>JavaScript 插件：Bootstrap 包含了十几个自定义的 jQuery 插件。您可以直接包含所有的插件，也可以逐个包含这些插件。</w:t>
      </w:r>
    </w:p>
    <w:p>
      <w:pPr>
        <w:tabs>
          <w:tab w:val="left" w:pos="4256"/>
        </w:tabs>
        <w:rPr>
          <w:sz w:val="36"/>
          <w:szCs w:val="28"/>
        </w:rPr>
      </w:pPr>
      <w:r>
        <w:rPr>
          <w:rFonts w:hint="eastAsia"/>
          <w:sz w:val="36"/>
          <w:szCs w:val="28"/>
        </w:rPr>
        <w:t>定制：您可以定制</w:t>
      </w:r>
      <w:r>
        <w:rPr>
          <w:sz w:val="36"/>
          <w:szCs w:val="28"/>
        </w:rPr>
        <w:t xml:space="preserve"> Bootstrap 的组件、</w:t>
      </w:r>
      <w:r>
        <w:rPr>
          <w:rFonts w:hint="eastAsia"/>
          <w:sz w:val="36"/>
          <w:szCs w:val="28"/>
          <w:lang w:val="en-US" w:eastAsia="zh-CN"/>
        </w:rPr>
        <w:t>sass</w:t>
      </w:r>
      <w:r>
        <w:rPr>
          <w:sz w:val="36"/>
          <w:szCs w:val="28"/>
        </w:rPr>
        <w:t xml:space="preserve"> 变量和 jQuery 插件来得到您自己的版本。</w:t>
      </w:r>
    </w:p>
    <w:p>
      <w:pPr>
        <w:rPr>
          <w:sz w:val="36"/>
          <w:szCs w:val="28"/>
        </w:rPr>
      </w:pPr>
      <w:r>
        <w:rPr>
          <w:rFonts w:hint="eastAsia"/>
          <w:b/>
          <w:sz w:val="36"/>
          <w:szCs w:val="28"/>
        </w:rPr>
        <w:t>下载地址</w:t>
      </w:r>
      <w:r>
        <w:rPr>
          <w:rFonts w:hint="eastAsia"/>
          <w:sz w:val="36"/>
          <w:szCs w:val="28"/>
        </w:rPr>
        <w:t>：</w:t>
      </w:r>
      <w:r>
        <w:rPr>
          <w:sz w:val="36"/>
          <w:szCs w:val="28"/>
        </w:rPr>
        <w:fldChar w:fldCharType="begin"/>
      </w:r>
      <w:r>
        <w:rPr>
          <w:sz w:val="36"/>
          <w:szCs w:val="28"/>
        </w:rPr>
        <w:instrText xml:space="preserve"> HYPERLINK "http://v3.bootcss.com/getting-started/" </w:instrText>
      </w:r>
      <w:r>
        <w:rPr>
          <w:sz w:val="36"/>
          <w:szCs w:val="28"/>
        </w:rPr>
        <w:fldChar w:fldCharType="separate"/>
      </w:r>
      <w:r>
        <w:rPr>
          <w:rStyle w:val="6"/>
          <w:sz w:val="36"/>
          <w:szCs w:val="28"/>
        </w:rPr>
        <w:t>http://v3.bootcss.com/getting-started/</w:t>
      </w:r>
      <w:r>
        <w:rPr>
          <w:sz w:val="36"/>
          <w:szCs w:val="28"/>
        </w:rPr>
        <w:fldChar w:fldCharType="end"/>
      </w:r>
    </w:p>
    <w:p>
      <w:pPr>
        <w:rPr>
          <w:sz w:val="36"/>
          <w:szCs w:val="28"/>
        </w:rPr>
      </w:pPr>
    </w:p>
    <w:p>
      <w:pPr>
        <w:pStyle w:val="3"/>
        <w:rPr>
          <w:rFonts w:ascii="微软雅黑" w:hAnsi="微软雅黑" w:eastAsia="微软雅黑"/>
          <w:sz w:val="40"/>
        </w:rPr>
      </w:pPr>
      <w:r>
        <w:rPr>
          <w:rFonts w:hint="eastAsia" w:ascii="微软雅黑" w:hAnsi="微软雅黑" w:eastAsia="微软雅黑"/>
          <w:sz w:val="40"/>
        </w:rPr>
        <w:t>2：栅格系统</w:t>
      </w:r>
      <w:r>
        <w:rPr>
          <w:rFonts w:hint="eastAsia" w:ascii="微软雅黑" w:hAnsi="微软雅黑" w:eastAsia="微软雅黑"/>
          <w:sz w:val="40"/>
          <w:lang w:eastAsia="zh-CN"/>
        </w:rPr>
        <w:t>（</w:t>
      </w:r>
      <w:r>
        <w:rPr>
          <w:rFonts w:hint="eastAsia" w:ascii="微软雅黑" w:hAnsi="微软雅黑" w:eastAsia="微软雅黑"/>
          <w:sz w:val="40"/>
          <w:lang w:val="en-US" w:eastAsia="zh-CN"/>
        </w:rPr>
        <w:t>网格</w:t>
      </w:r>
      <w:r>
        <w:rPr>
          <w:rFonts w:hint="eastAsia" w:ascii="微软雅黑" w:hAnsi="微软雅黑" w:eastAsia="微软雅黑"/>
          <w:sz w:val="40"/>
          <w:lang w:eastAsia="zh-CN"/>
        </w:rPr>
        <w:t>）</w:t>
      </w:r>
    </w:p>
    <w:p>
      <w:pPr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布局容器：</w:t>
      </w:r>
    </w:p>
    <w:p>
      <w:pPr>
        <w:rPr>
          <w:sz w:val="36"/>
          <w:szCs w:val="28"/>
        </w:rPr>
      </w:pPr>
      <w:r>
        <w:rPr>
          <w:sz w:val="36"/>
          <w:szCs w:val="28"/>
        </w:rPr>
        <w:t>Bootstrap 需要为页面内容和栅格系统包裹一个 .container 容器。</w:t>
      </w:r>
    </w:p>
    <w:p>
      <w:pPr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栅格系统：</w:t>
      </w:r>
    </w:p>
    <w:p>
      <w:pPr>
        <w:rPr>
          <w:sz w:val="36"/>
          <w:szCs w:val="28"/>
        </w:rPr>
      </w:pPr>
      <w:r>
        <w:rPr>
          <w:sz w:val="36"/>
          <w:szCs w:val="28"/>
        </w:rPr>
        <w:t>Bootstrap 提供了一套响应式、移动设备优先的流式网格系统，随着屏幕或视口（viewport）尺寸的增加，系统会自动分为最多12列。</w:t>
      </w:r>
      <w:r>
        <w:rPr>
          <w:rFonts w:hint="eastAsia"/>
          <w:sz w:val="36"/>
          <w:szCs w:val="28"/>
        </w:rPr>
        <w:t>栅格系统用于通过一系列的行（</w:t>
      </w:r>
      <w:r>
        <w:rPr>
          <w:sz w:val="36"/>
          <w:szCs w:val="28"/>
        </w:rPr>
        <w:t>row）与列（column）的组合来创建页面布局，你的内容就可以放入这些创建好的布局中。</w:t>
      </w:r>
    </w:p>
    <w:p>
      <w:pPr>
        <w:rPr>
          <w:rFonts w:hint="eastAsia"/>
          <w:sz w:val="36"/>
          <w:szCs w:val="28"/>
          <w:lang w:val="zh-CN"/>
        </w:rPr>
      </w:pPr>
      <w:r>
        <w:rPr>
          <w:rFonts w:hint="eastAsia"/>
          <w:sz w:val="36"/>
          <w:szCs w:val="28"/>
          <w:lang w:val="zh-CN"/>
        </w:rPr>
        <w:t>&lt;meta name="viewport" content="width=device-width, initial-scale=1,maximum-scale=1, user-scalable=no"&gt;</w:t>
      </w:r>
    </w:p>
    <w:p>
      <w:pPr>
        <w:rPr>
          <w:sz w:val="36"/>
          <w:szCs w:val="28"/>
        </w:rPr>
      </w:pPr>
    </w:p>
    <w:p>
      <w:pPr>
        <w:rPr>
          <w:sz w:val="36"/>
          <w:szCs w:val="28"/>
        </w:rPr>
      </w:pPr>
      <w:r>
        <w:rPr>
          <w:sz w:val="36"/>
          <w:szCs w:val="28"/>
        </w:rPr>
        <w:t>响应式网格系统随着屏幕或视口（viewport）尺寸的增加，系统会自动分为最多12列。</w:t>
      </w:r>
    </w:p>
    <w:p>
      <w:pPr>
        <w:rPr>
          <w:sz w:val="36"/>
          <w:szCs w:val="28"/>
        </w:rPr>
      </w:pPr>
      <w:r>
        <w:rPr>
          <w:sz w:val="36"/>
          <w:szCs w:val="28"/>
        </w:rPr>
        <w:drawing>
          <wp:inline distT="0" distB="0" distL="0" distR="0">
            <wp:extent cx="16678910" cy="45904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891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28"/>
        </w:rPr>
      </w:pPr>
    </w:p>
    <w:p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工作原理：</w:t>
      </w:r>
    </w:p>
    <w:p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1：“行（</w:t>
      </w:r>
      <w:r>
        <w:rPr>
          <w:sz w:val="36"/>
          <w:szCs w:val="28"/>
        </w:rPr>
        <w:t>row）”必须包含在 .container中，以便为其赋予合适的排列（aligment）和内补（padding）。</w:t>
      </w:r>
    </w:p>
    <w:p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2：通过“行（</w:t>
      </w:r>
      <w:r>
        <w:rPr>
          <w:sz w:val="36"/>
          <w:szCs w:val="28"/>
        </w:rPr>
        <w:t>row）”在水平方向创建一组“列（column）”。</w:t>
      </w:r>
    </w:p>
    <w:p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3：你的内容应当放置于“列（</w:t>
      </w:r>
      <w:r>
        <w:rPr>
          <w:sz w:val="36"/>
          <w:szCs w:val="28"/>
        </w:rPr>
        <w:t>column）”内，并且，只有“列（column）”可以作为行（row）”的直接子元素。</w:t>
      </w:r>
    </w:p>
    <w:p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4：栅格系统中的列是通过指定</w:t>
      </w:r>
      <w:r>
        <w:rPr>
          <w:sz w:val="36"/>
          <w:szCs w:val="28"/>
        </w:rPr>
        <w:t>1到12的值来表示其跨越的范围。例如，三个等宽的列可以使用三个 .col-xs-4 来创建。</w:t>
      </w:r>
    </w:p>
    <w:p>
      <w:pPr>
        <w:rPr>
          <w:rFonts w:hint="eastAsia"/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栅格参数：</w:t>
      </w:r>
    </w:p>
    <w:p>
      <w:pPr>
        <w:rPr>
          <w:b/>
          <w:sz w:val="36"/>
          <w:szCs w:val="28"/>
        </w:rPr>
      </w:pPr>
      <w:r>
        <w:rPr>
          <w:b/>
          <w:sz w:val="36"/>
          <w:szCs w:val="28"/>
        </w:rPr>
        <w:t>四种类型的浏览器（超小屏，小屏，中屏</w:t>
      </w:r>
      <w:r>
        <w:rPr>
          <w:rFonts w:hint="eastAsia"/>
          <w:b/>
          <w:sz w:val="36"/>
          <w:szCs w:val="28"/>
          <w:lang w:eastAsia="zh-CN"/>
        </w:rPr>
        <w:t>（</w:t>
      </w:r>
      <w:r>
        <w:rPr>
          <w:rFonts w:hint="eastAsia"/>
          <w:b/>
          <w:sz w:val="36"/>
          <w:szCs w:val="28"/>
          <w:lang w:val="en-US" w:eastAsia="zh-CN"/>
        </w:rPr>
        <w:t>md</w:t>
      </w:r>
      <w:r>
        <w:rPr>
          <w:rFonts w:hint="eastAsia"/>
          <w:b/>
          <w:sz w:val="36"/>
          <w:szCs w:val="28"/>
          <w:lang w:eastAsia="zh-CN"/>
        </w:rPr>
        <w:t>）</w:t>
      </w:r>
      <w:r>
        <w:rPr>
          <w:b/>
          <w:sz w:val="36"/>
          <w:szCs w:val="28"/>
        </w:rPr>
        <w:t>和大屏），其断点（像素的分界点）是768px、992px和1220px。</w:t>
      </w:r>
    </w:p>
    <w:p>
      <w:pPr>
        <w:rPr>
          <w:b/>
          <w:sz w:val="36"/>
          <w:szCs w:val="28"/>
        </w:rPr>
      </w:pPr>
    </w:p>
    <w:p>
      <w:pPr>
        <w:rPr>
          <w:b/>
          <w:sz w:val="36"/>
          <w:szCs w:val="28"/>
        </w:rPr>
      </w:pPr>
      <w:r>
        <w:rPr>
          <w:b/>
          <w:sz w:val="36"/>
          <w:szCs w:val="28"/>
        </w:rPr>
        <w:drawing>
          <wp:inline distT="0" distB="0" distL="0" distR="0">
            <wp:extent cx="12070080" cy="996632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0496" cy="996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列偏移、嵌套列、列排序功能：请参考bootstrap文档。</w:t>
      </w:r>
    </w:p>
    <w:p>
      <w:pPr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全局CSS样式：</w:t>
      </w:r>
    </w:p>
    <w:p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设置全局</w:t>
      </w:r>
      <w:r>
        <w:rPr>
          <w:sz w:val="36"/>
          <w:szCs w:val="28"/>
        </w:rPr>
        <w:t xml:space="preserve"> CSS 样式；基本的 HTML 元素均可以通过 class 设置样式并得到增强效果；还有先进的栅格系统。</w:t>
      </w:r>
    </w:p>
    <w:p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具体效果请参考bootstrap文档。</w:t>
      </w:r>
    </w:p>
    <w:p>
      <w:pPr>
        <w:pStyle w:val="3"/>
        <w:rPr>
          <w:rFonts w:ascii="微软雅黑" w:hAnsi="微软雅黑" w:eastAsia="微软雅黑"/>
          <w:sz w:val="40"/>
        </w:rPr>
      </w:pPr>
      <w:r>
        <w:rPr>
          <w:rFonts w:hint="eastAsia" w:ascii="微软雅黑" w:hAnsi="微软雅黑" w:eastAsia="微软雅黑"/>
          <w:sz w:val="40"/>
        </w:rPr>
        <w:t>3：组件</w:t>
      </w:r>
    </w:p>
    <w:p>
      <w:pPr>
        <w:rPr>
          <w:sz w:val="36"/>
          <w:szCs w:val="28"/>
        </w:rPr>
      </w:pPr>
      <w:r>
        <w:rPr>
          <w:sz w:val="36"/>
          <w:szCs w:val="28"/>
        </w:rPr>
        <w:t>Bootstrap中包含了丰富的Web组件，根据这些组件，可以快速的搭建一个漂亮、功能完备的网站。其中包括以下组件：</w:t>
      </w:r>
      <w:r>
        <w:rPr>
          <w:rFonts w:hint="eastAsia"/>
          <w:sz w:val="36"/>
          <w:szCs w:val="28"/>
        </w:rPr>
        <w:t>下拉菜单、按钮组、按钮下拉菜单、导航、导航条、路径导航、分页、排版、缩略图、警告对话框、进度条、媒体对象等。</w:t>
      </w:r>
    </w:p>
    <w:p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>具体效果请参考bootstrap文档。</w:t>
      </w:r>
    </w:p>
    <w:p>
      <w:pPr>
        <w:pStyle w:val="3"/>
        <w:rPr>
          <w:rFonts w:ascii="微软雅黑" w:hAnsi="微软雅黑" w:eastAsia="微软雅黑"/>
          <w:sz w:val="40"/>
        </w:rPr>
      </w:pPr>
      <w:r>
        <w:rPr>
          <w:rFonts w:hint="eastAsia" w:ascii="微软雅黑" w:hAnsi="微软雅黑" w:eastAsia="微软雅黑"/>
          <w:sz w:val="40"/>
        </w:rPr>
        <w:t>4：插件</w:t>
      </w:r>
    </w:p>
    <w:p>
      <w:pPr>
        <w:rPr>
          <w:sz w:val="36"/>
          <w:szCs w:val="28"/>
        </w:rPr>
      </w:pPr>
      <w:r>
        <w:rPr>
          <w:sz w:val="36"/>
          <w:szCs w:val="28"/>
        </w:rPr>
        <w:t>Bootstrap自带了13个jQuery插件，这些插件为Bootstrap中的组件赋予了“生命”。其中包括：</w:t>
      </w:r>
      <w:r>
        <w:rPr>
          <w:rFonts w:hint="eastAsia"/>
          <w:sz w:val="36"/>
          <w:szCs w:val="28"/>
        </w:rPr>
        <w:t>模式对话框、标签页、滚动条、弹出框等。</w:t>
      </w:r>
    </w:p>
    <w:p>
      <w:pPr>
        <w:rPr>
          <w:rFonts w:hint="eastAsia"/>
          <w:b/>
          <w:color w:val="FF0000"/>
          <w:sz w:val="36"/>
          <w:szCs w:val="28"/>
        </w:rPr>
      </w:pPr>
      <w:r>
        <w:rPr>
          <w:rFonts w:hint="eastAsia"/>
          <w:b/>
          <w:color w:val="FF0000"/>
          <w:sz w:val="36"/>
          <w:szCs w:val="28"/>
        </w:rPr>
        <w:t>注：</w:t>
      </w:r>
      <w:r>
        <w:rPr>
          <w:b/>
          <w:color w:val="FF0000"/>
          <w:sz w:val="36"/>
          <w:szCs w:val="28"/>
        </w:rPr>
        <w:t>Bootstrap 的所有 JavaScript 插件都依赖 jQuery，因此 jQuery 必须在 Bootstrap 之前引入</w:t>
      </w:r>
      <w:r>
        <w:rPr>
          <w:rFonts w:hint="eastAsia"/>
          <w:b/>
          <w:color w:val="FF0000"/>
          <w:sz w:val="36"/>
          <w:szCs w:val="28"/>
        </w:rPr>
        <w:t>。</w:t>
      </w:r>
    </w:p>
    <w:p>
      <w:pPr>
        <w:rPr>
          <w:rFonts w:hint="eastAsia"/>
          <w:b/>
          <w:color w:val="FF0000"/>
          <w:sz w:val="36"/>
          <w:szCs w:val="28"/>
        </w:rPr>
      </w:pPr>
    </w:p>
    <w:p>
      <w:pPr>
        <w:rPr>
          <w:rFonts w:hint="eastAsia"/>
          <w:b/>
          <w:color w:val="FF0000"/>
          <w:sz w:val="36"/>
          <w:szCs w:val="28"/>
        </w:rPr>
      </w:pPr>
    </w:p>
    <w:p>
      <w:pPr>
        <w:rPr>
          <w:rFonts w:hint="eastAsia"/>
          <w:b/>
          <w:color w:val="FF0000"/>
          <w:sz w:val="36"/>
          <w:szCs w:val="28"/>
          <w:lang w:val="en-US" w:eastAsia="zh-CN"/>
        </w:rPr>
      </w:pPr>
      <w:r>
        <w:rPr>
          <w:rFonts w:hint="eastAsia"/>
          <w:b/>
          <w:color w:val="FF0000"/>
          <w:sz w:val="36"/>
          <w:szCs w:val="28"/>
          <w:lang w:val="en-US" w:eastAsia="zh-CN"/>
        </w:rPr>
        <w:t xml:space="preserve">可视化布局工具  </w:t>
      </w:r>
    </w:p>
    <w:p>
      <w:pPr>
        <w:rPr>
          <w:rFonts w:hint="eastAsia"/>
          <w:b/>
          <w:color w:val="FF0000"/>
          <w:sz w:val="36"/>
          <w:szCs w:val="28"/>
          <w:lang w:val="en-US" w:eastAsia="zh-CN"/>
        </w:rPr>
      </w:pPr>
      <w:r>
        <w:rPr>
          <w:rFonts w:hint="eastAsia"/>
          <w:b/>
          <w:color w:val="FF0000"/>
          <w:sz w:val="36"/>
          <w:szCs w:val="28"/>
          <w:lang w:val="en-US" w:eastAsia="zh-CN"/>
        </w:rPr>
        <w:t>http://www.runoob.com/try/bootstrap/layoutit/#</w:t>
      </w:r>
      <w:bookmarkStart w:id="0" w:name="_GoBack"/>
      <w:bookmarkEnd w:id="0"/>
    </w:p>
    <w:p>
      <w:pPr>
        <w:pStyle w:val="3"/>
        <w:rPr>
          <w:color w:val="92D050"/>
          <w:sz w:val="40"/>
        </w:rPr>
      </w:pPr>
      <w:r>
        <w:rPr>
          <w:rFonts w:hint="eastAsia"/>
          <w:color w:val="92D050"/>
          <w:sz w:val="40"/>
        </w:rPr>
        <w:t>应用：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drawing>
          <wp:inline distT="0" distB="0" distL="0" distR="0">
            <wp:extent cx="11374755" cy="506349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5136" cy="50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3C6"/>
    <w:rsid w:val="000151D5"/>
    <w:rsid w:val="000C239E"/>
    <w:rsid w:val="001D1E9E"/>
    <w:rsid w:val="001D6DCA"/>
    <w:rsid w:val="001E0443"/>
    <w:rsid w:val="0023328B"/>
    <w:rsid w:val="002702CC"/>
    <w:rsid w:val="002926D6"/>
    <w:rsid w:val="0029276C"/>
    <w:rsid w:val="002E7641"/>
    <w:rsid w:val="002F389D"/>
    <w:rsid w:val="00315AC1"/>
    <w:rsid w:val="00337E7F"/>
    <w:rsid w:val="003A2AED"/>
    <w:rsid w:val="003D6A38"/>
    <w:rsid w:val="003E6100"/>
    <w:rsid w:val="003F67EC"/>
    <w:rsid w:val="004302D5"/>
    <w:rsid w:val="0043127A"/>
    <w:rsid w:val="00473CC4"/>
    <w:rsid w:val="004B53D6"/>
    <w:rsid w:val="004C374E"/>
    <w:rsid w:val="00501D6E"/>
    <w:rsid w:val="00515B1A"/>
    <w:rsid w:val="005311C5"/>
    <w:rsid w:val="005421B9"/>
    <w:rsid w:val="00574628"/>
    <w:rsid w:val="00575DD1"/>
    <w:rsid w:val="005C2E9B"/>
    <w:rsid w:val="005E340A"/>
    <w:rsid w:val="005F3882"/>
    <w:rsid w:val="006073D7"/>
    <w:rsid w:val="006113CC"/>
    <w:rsid w:val="00621895"/>
    <w:rsid w:val="00623686"/>
    <w:rsid w:val="00653A44"/>
    <w:rsid w:val="00667CAC"/>
    <w:rsid w:val="00676839"/>
    <w:rsid w:val="006A4647"/>
    <w:rsid w:val="006B7452"/>
    <w:rsid w:val="006C25FE"/>
    <w:rsid w:val="006C41B8"/>
    <w:rsid w:val="006F2160"/>
    <w:rsid w:val="006F6851"/>
    <w:rsid w:val="00734852"/>
    <w:rsid w:val="00750778"/>
    <w:rsid w:val="00785F97"/>
    <w:rsid w:val="007B0B51"/>
    <w:rsid w:val="007C059E"/>
    <w:rsid w:val="007C542A"/>
    <w:rsid w:val="007D206B"/>
    <w:rsid w:val="007F200D"/>
    <w:rsid w:val="007F2C34"/>
    <w:rsid w:val="00825660"/>
    <w:rsid w:val="0088590D"/>
    <w:rsid w:val="008928D5"/>
    <w:rsid w:val="008C1424"/>
    <w:rsid w:val="008D1A36"/>
    <w:rsid w:val="008E68DF"/>
    <w:rsid w:val="00922B37"/>
    <w:rsid w:val="009C7453"/>
    <w:rsid w:val="009D62F2"/>
    <w:rsid w:val="00A257E7"/>
    <w:rsid w:val="00A507CF"/>
    <w:rsid w:val="00A840B1"/>
    <w:rsid w:val="00B1438D"/>
    <w:rsid w:val="00B60855"/>
    <w:rsid w:val="00BF24B6"/>
    <w:rsid w:val="00C01B30"/>
    <w:rsid w:val="00C72C11"/>
    <w:rsid w:val="00C87C73"/>
    <w:rsid w:val="00C93698"/>
    <w:rsid w:val="00CA420A"/>
    <w:rsid w:val="00CA7525"/>
    <w:rsid w:val="00CD03BE"/>
    <w:rsid w:val="00D17060"/>
    <w:rsid w:val="00D245D4"/>
    <w:rsid w:val="00D24764"/>
    <w:rsid w:val="00D620F7"/>
    <w:rsid w:val="00D70515"/>
    <w:rsid w:val="00D8182F"/>
    <w:rsid w:val="00DA4600"/>
    <w:rsid w:val="00E72AEB"/>
    <w:rsid w:val="00E7631B"/>
    <w:rsid w:val="00E81CCE"/>
    <w:rsid w:val="00E82B3A"/>
    <w:rsid w:val="00ED0A02"/>
    <w:rsid w:val="00F03A87"/>
    <w:rsid w:val="00F25B4E"/>
    <w:rsid w:val="00F36105"/>
    <w:rsid w:val="00F421CA"/>
    <w:rsid w:val="00FC7BAA"/>
    <w:rsid w:val="134774E3"/>
    <w:rsid w:val="28F352C5"/>
    <w:rsid w:val="2D462EC8"/>
    <w:rsid w:val="31B50110"/>
    <w:rsid w:val="3553098C"/>
    <w:rsid w:val="380569A5"/>
    <w:rsid w:val="3B1F0294"/>
    <w:rsid w:val="3D275DAD"/>
    <w:rsid w:val="588C3E25"/>
    <w:rsid w:val="71DD34BD"/>
    <w:rsid w:val="7D7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标题 1字符"/>
    <w:basedOn w:val="5"/>
    <w:link w:val="2"/>
    <w:uiPriority w:val="0"/>
    <w:rPr>
      <w:b/>
      <w:bCs/>
      <w:kern w:val="44"/>
      <w:sz w:val="44"/>
      <w:szCs w:val="44"/>
    </w:rPr>
  </w:style>
  <w:style w:type="character" w:customStyle="1" w:styleId="10">
    <w:name w:val="标题 2字符"/>
    <w:basedOn w:val="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批注框文本字符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247</Words>
  <Characters>1414</Characters>
  <Lines>11</Lines>
  <Paragraphs>3</Paragraphs>
  <ScaleCrop>false</ScaleCrop>
  <LinksUpToDate>false</LinksUpToDate>
  <CharactersWithSpaces>1658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2017-02-08T08:41:00Z</dcterms:created>
  <dc:creator>admin</dc:creator>
  <cp:lastModifiedBy>jameswatt2008</cp:lastModifiedBy>
  <dcterms:modified xsi:type="dcterms:W3CDTF">2017-07-07T03:58:04Z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