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A92EC" w14:textId="77777777">
      <w:pPr>
        <w:jc w:val="center"/>
        <w:rPr>
          <w:rFonts w:ascii="楷体" w:eastAsia="楷体" w:hAnsi="楷体" w:hint="eastAsia"/>
          <w:b/>
          <w:bCs/>
          <w:sz w:val="44"/>
        </w:rPr>
      </w:pPr>
      <w:r>
        <w:rPr>
          <w:rFonts w:ascii="楷体" w:eastAsia="楷体" w:hAnsi="楷体" w:hint="eastAsia"/>
          <w:b/>
          <w:bCs/>
          <w:sz w:val="44"/>
        </w:rPr>
        <w:t>委  托  书</w:t>
      </w:r>
    </w:p>
    <w:p w14:paraId="090CFAE8" w14:textId="77777777">
      <w:pPr>
        <w:spacing w:line="360" w:lineRule="auto"/>
        <w:ind w:firstLine="420"/>
        <w:rPr>
          <w:rFonts w:ascii="楷体" w:eastAsia="楷体" w:hAnsi="楷体" w:hint="eastAsia"/>
          <w:color w:val="000000"/>
          <w:sz w:val="28"/>
          <w:szCs w:val="28"/>
        </w:rPr>
      </w:pPr>
    </w:p>
    <w:p w14:paraId="2767C7A8" w14:textId="674B1779">
      <w:pPr>
        <w:spacing w:line="295" w:lineRule="auto"/>
        <w:ind w:firstLineChars="200" w:firstLine="560"/>
        <w:rPr>
          <w:rFonts w:ascii="楷体" w:eastAsia="楷体" w:hAnsi="楷体" w:hint="eastAsia"/>
          <w:sz w:val="28"/>
          <w:szCs w:val="28"/>
          <w14:ligatures w14:val="standardContextual"/>
        </w:rPr>
      </w:pPr>
      <w:r>
        <w:rPr>
          <w:rFonts w:ascii="楷体" w:eastAsia="楷体" w:hAnsi="楷体" w:hint="eastAsia"/>
          <w:sz w:val="28"/>
          <w:szCs w:val="28"/>
          <w14:ligatures w14:val="standardContextual"/>
        </w:rPr>
        <w:t>兹委托【律师事务所全称】【代理律师】律师为【委托人】与【相对方】之间【案由】一审民事诉讼中【委托人】的代理人。</w:t>
      </w:r>
      <w:r>
        <w:rPr>
          <w:rFonts w:ascii="楷体" w:eastAsia="楷体" w:hAnsi="楷体" w:hint="eastAsia"/>
          <w:sz w:val="28"/>
          <w:szCs w:val="28"/>
          <w14:ligatures w14:val="standardContextual"/>
        </w:rPr>
        <w:t/>
      </w:r>
      <w:proofErr w:type="gramStart"/>
      <w:r>
        <w:rPr>
          <w:rFonts w:ascii="楷体" w:eastAsia="楷体" w:hAnsi="楷体" w:hint="eastAsia"/>
          <w:sz w:val="28"/>
          <w:szCs w:val="28"/>
          <w14:ligatures w14:val="standardContextual"/>
        </w:rPr>
        <w:t/>
      </w:r>
      <w:r>
        <w:rPr>
          <w:rFonts w:ascii="楷体" w:eastAsia="楷体" w:hAnsi="楷体" w:hint="eastAsia"/>
          <w:sz w:val="28"/>
          <w:szCs w:val="28"/>
          <w14:ligatures w14:val="standardContextual"/>
        </w:rPr>
        <w:t/>
      </w:r>
      <w:proofErr w:type="gramEnd"/>
      <w:r>
        <w:rPr>
          <w:rFonts w:ascii="楷体" w:eastAsia="楷体" w:hAnsi="楷体" w:hint="eastAsia"/>
          <w:sz w:val="28"/>
          <w:szCs w:val="28"/>
          <w14:ligatures w14:val="standardContextual"/>
        </w:rPr>
        <w:t/>
      </w:r>
      <w:r>
        <w:rPr>
          <w:rFonts w:ascii="楷体" w:eastAsia="楷体" w:hAnsi="楷体" w:hint="eastAsia"/>
          <w:sz w:val="28"/>
          <w:szCs w:val="28"/>
          <w14:ligatures w14:val="standardContextual"/>
        </w:rPr>
        <w:t/>
      </w:r>
      <w:r>
        <w:rPr>
          <w:rFonts w:ascii="楷体" w:eastAsia="楷体" w:hAnsi="楷体" w:hint="eastAsia"/>
          <w:sz w:val="28"/>
          <w:szCs w:val="28"/>
          <w14:ligatures w14:val="standardContextual"/>
        </w:rPr>
        <w:t/>
      </w:r>
      <w:r>
        <w:rPr>
          <w:rFonts w:ascii="楷体" w:eastAsia="楷体" w:hAnsi="楷体"/>
          <w:sz w:val="28"/>
          <w:szCs w:val="28"/>
          <w14:ligatures w14:val="standardContextual"/>
        </w:rPr>
        <w:t/>
      </w:r>
      <w:r>
        <w:rPr>
          <w:rFonts w:ascii="楷体" w:eastAsia="楷体" w:hAnsi="楷体" w:hint="eastAsia"/>
          <w:sz w:val="28"/>
          <w:szCs w:val="28"/>
          <w14:ligatures w14:val="standardContextual"/>
        </w:rPr>
        <w:t/>
      </w:r>
      <w:r>
        <w:rPr>
          <w:rFonts w:ascii="楷体" w:eastAsia="楷体" w:hAnsi="楷体" w:hint="eastAsia"/>
          <w:sz w:val="28"/>
          <w:szCs w:val="28"/>
          <w14:ligatures w14:val="standardContextual"/>
        </w:rPr>
        <w:t/>
      </w:r>
      <w:r>
        <w:rPr>
          <w:rFonts w:ascii="楷体" w:eastAsia="楷体" w:hAnsi="楷体" w:hint="eastAsia"/>
          <w:sz w:val="28"/>
          <w:szCs w:val="28"/>
          <w14:ligatures w14:val="standardContextual"/>
        </w:rPr>
        <w:t/>
      </w:r>
      <w:r>
        <w:rPr>
          <w:rFonts w:ascii="楷体" w:eastAsia="楷体" w:hAnsi="楷体" w:hint="eastAsia"/>
          <w:sz w:val="28"/>
          <w:szCs w:val="28"/>
          <w14:ligatures w14:val="standardContextual"/>
        </w:rPr>
        <w:t/>
      </w:r>
      <w:r>
        <w:rPr>
          <w:rFonts w:ascii="楷体" w:eastAsia="楷体" w:hAnsi="楷体" w:hint="eastAsia"/>
          <w:sz w:val="28"/>
          <w:szCs w:val="28"/>
          <w14:ligatures w14:val="standardContextual"/>
        </w:rPr>
        <w:t/>
      </w:r>
      <w:r>
        <w:rPr>
          <w:rFonts w:ascii="楷体" w:eastAsia="楷体" w:hAnsi="楷体" w:hint="eastAsia"/>
          <w:sz w:val="28"/>
          <w:szCs w:val="28"/>
          <w14:ligatures w14:val="standardContextual"/>
        </w:rPr>
        <w:t/>
      </w:r>
      <w:r>
        <w:rPr>
          <w:rFonts w:ascii="楷体" w:eastAsia="楷体" w:hAnsi="楷体" w:hint="eastAsia"/>
          <w:b/>
          <w:bCs/>
          <w:sz w:val="28"/>
          <w:szCs w:val="28"/>
          <w14:ligatures w14:val="standardContextual"/>
        </w:rPr>
        <w:t/>
      </w:r>
      <w:r>
        <w:rPr>
          <w:rFonts w:ascii="楷体" w:eastAsia="楷体" w:hAnsi="楷体" w:hint="eastAsia"/>
          <w:sz w:val="28"/>
          <w:szCs w:val="28"/>
          <w14:ligatures w14:val="standardContextual"/>
        </w:rPr>
        <w:t/>
      </w:r>
    </w:p>
    <w:p w14:paraId="536347FB" w14:textId="77777777">
      <w:pPr>
        <w:spacing w:line="295" w:lineRule="auto"/>
        <w:rPr>
          <w:rFonts w:ascii="楷体" w:eastAsia="楷体" w:hAnsi="楷体" w:hint="eastAsia"/>
          <w:sz w:val="28"/>
          <w:szCs w:val="28"/>
          <w14:ligatures w14:val="standardContextual"/>
        </w:rPr>
      </w:pPr>
    </w:p>
    <w:p w14:paraId="22CD3AC2" w14:textId="4DD6E554">
      <w:pPr>
        <w:spacing w:line="295" w:lineRule="auto"/>
        <w:ind w:firstLineChars="200" w:firstLine="560"/>
        <w:rPr>
          <w:rFonts w:ascii="楷体" w:eastAsia="楷体" w:hAnsi="楷体" w:hint="eastAsia"/>
          <w:sz w:val="28"/>
          <w:szCs w:val="28"/>
          <w14:ligatures w14:val="standardContextual"/>
        </w:rPr>
      </w:pPr>
      <w:r>
        <w:rPr>
          <w:rFonts w:ascii="楷体" w:eastAsia="楷体" w:hAnsi="楷体" w:hint="eastAsia"/>
          <w:sz w:val="28"/>
          <w:szCs w:val="28"/>
          <w14:ligatures w14:val="standardContextual"/>
        </w:rPr>
        <w:t>代理权限包括代为调查、</w:t>
      </w:r>
      <w:r>
        <w:rPr>
          <w:rFonts w:ascii="楷体" w:eastAsia="楷体" w:hAnsi="楷体" w:hint="eastAsia"/>
          <w:sz w:val="28"/>
          <w:szCs w:val="28"/>
          <w14:ligatures w14:val="standardContextual"/>
        </w:rPr>
        <w:t>搜集、</w:t>
      </w:r>
      <w:r>
        <w:rPr>
          <w:rFonts w:ascii="楷体" w:eastAsia="楷体" w:hAnsi="楷体" w:hint="eastAsia"/>
          <w:sz w:val="28"/>
          <w:szCs w:val="28"/>
          <w14:ligatures w14:val="standardContextual"/>
        </w:rPr>
        <w:t>提供证据</w:t>
      </w:r>
      <w:r>
        <w:rPr>
          <w:rFonts w:ascii="楷体" w:eastAsia="楷体" w:hAnsi="楷体" w:hint="eastAsia"/>
          <w:sz w:val="28"/>
          <w:szCs w:val="28"/>
          <w14:ligatures w14:val="standardContextual"/>
        </w:rPr>
        <w:t>；</w:t>
      </w:r>
      <w:r>
        <w:rPr>
          <w:rFonts w:ascii="楷体" w:eastAsia="楷体" w:hAnsi="楷体" w:hint="eastAsia"/>
          <w:sz w:val="28"/>
          <w:szCs w:val="28"/>
          <w14:ligatures w14:val="standardContextual"/>
        </w:rPr>
        <w:t>代为查阅、复制案件相关卷宗、笔录；</w:t>
      </w:r>
      <w:proofErr w:type="gramStart"/>
      <w:r>
        <w:rPr>
          <w:rFonts w:ascii="楷体" w:eastAsia="楷体" w:hAnsi="楷体"/>
          <w:sz w:val="28"/>
          <w:szCs w:val="28"/>
          <w14:ligatures w14:val="standardContextual"/>
        </w:rPr>
        <w:t>代为签</w:t>
      </w:r>
      <w:r>
        <w:rPr>
          <w:rFonts w:ascii="楷体" w:eastAsia="楷体" w:hAnsi="楷体" w:hint="eastAsia"/>
          <w:sz w:val="28"/>
          <w:szCs w:val="28"/>
          <w14:ligatures w14:val="standardContextual"/>
        </w:rPr>
        <w:t>署</w:t>
      </w:r>
      <w:proofErr w:type="gramEnd"/>
      <w:r>
        <w:rPr>
          <w:rFonts w:ascii="楷体" w:eastAsia="楷体" w:hAnsi="楷体" w:hint="eastAsia"/>
          <w:sz w:val="28"/>
          <w:szCs w:val="28"/>
          <w14:ligatures w14:val="standardContextual"/>
        </w:rPr>
        <w:t>法律文书</w:t>
      </w:r>
      <w:r>
        <w:rPr>
          <w:rFonts w:ascii="楷体" w:eastAsia="楷体" w:hAnsi="楷体"/>
          <w:sz w:val="28"/>
          <w:szCs w:val="28"/>
          <w14:ligatures w14:val="standardContextual"/>
        </w:rPr>
        <w:t>;</w:t>
      </w:r>
      <w:r>
        <w:rPr>
          <w:rFonts w:ascii="楷体" w:eastAsia="楷体" w:hAnsi="楷体" w:hint="eastAsia"/>
          <w:sz w:val="28"/>
          <w:szCs w:val="28"/>
          <w14:ligatures w14:val="standardContextual"/>
        </w:rPr>
        <w:t>代为起草、提交诉讼文书；</w:t>
      </w:r>
      <w:r>
        <w:rPr>
          <w:rFonts w:ascii="楷体" w:eastAsia="楷体" w:hAnsi="楷体" w:hint="eastAsia"/>
          <w:sz w:val="28"/>
          <w:szCs w:val="28"/>
          <w14:ligatures w14:val="standardContextual"/>
        </w:rPr>
        <w:t>代为</w:t>
      </w:r>
      <w:r>
        <w:rPr>
          <w:rFonts w:ascii="楷体" w:eastAsia="楷体" w:hAnsi="楷体" w:hint="eastAsia"/>
          <w:sz w:val="28"/>
          <w:szCs w:val="28"/>
          <w14:ligatures w14:val="standardContextual"/>
        </w:rPr>
        <w:t>提出申请</w:t>
      </w:r>
      <w:r>
        <w:rPr>
          <w:rFonts w:ascii="楷体" w:eastAsia="楷体" w:hAnsi="楷体" w:hint="eastAsia"/>
          <w:sz w:val="28"/>
          <w:szCs w:val="28"/>
          <w14:ligatures w14:val="standardContextual"/>
        </w:rPr>
        <w:t>；代为承认、变更、放弃</w:t>
      </w:r>
      <w:r>
        <w:rPr>
          <w:rFonts w:ascii="楷体" w:eastAsia="楷体" w:hAnsi="楷体" w:hint="eastAsia"/>
          <w:sz w:val="28"/>
          <w:szCs w:val="28"/>
          <w14:ligatures w14:val="standardContextual"/>
        </w:rPr>
        <w:t>诉讼</w:t>
      </w:r>
      <w:r>
        <w:rPr>
          <w:rFonts w:ascii="楷体" w:eastAsia="楷体" w:hAnsi="楷体" w:hint="eastAsia"/>
          <w:sz w:val="28"/>
          <w:szCs w:val="28"/>
          <w14:ligatures w14:val="standardContextual"/>
        </w:rPr>
        <w:t>请求；</w:t>
      </w:r>
      <w:r>
        <w:rPr>
          <w:rFonts w:ascii="楷体" w:eastAsia="楷体" w:hAnsi="楷体" w:hint="eastAsia"/>
          <w:sz w:val="28"/>
          <w:szCs w:val="28"/>
          <w14:ligatures w14:val="standardContextual"/>
        </w:rPr>
        <w:t>代为提出反诉；</w:t>
      </w:r>
      <w:r>
        <w:rPr>
          <w:rFonts w:ascii="楷体" w:eastAsia="楷体" w:hAnsi="楷体" w:hint="eastAsia"/>
          <w:bCs/>
          <w:sz w:val="28"/>
          <w:szCs w:val="28"/>
          <w14:ligatures w14:val="standardContextual"/>
        </w:rPr>
        <w:t>代为签署、签收、转递法律文书；</w:t>
      </w:r>
      <w:r>
        <w:rPr>
          <w:rFonts w:ascii="楷体" w:eastAsia="楷体" w:hAnsi="楷体" w:hint="eastAsia"/>
          <w:bCs/>
          <w:sz w:val="28"/>
          <w:szCs w:val="28"/>
          <w14:ligatures w14:val="standardContextual"/>
        </w:rPr>
        <w:t>代为提出答辩；</w:t>
      </w:r>
      <w:r>
        <w:rPr>
          <w:rFonts w:ascii="楷体" w:eastAsia="楷体" w:hAnsi="楷体"/>
          <w:sz w:val="28"/>
          <w:szCs w:val="28"/>
          <w14:ligatures w14:val="standardContextual"/>
        </w:rPr>
        <w:t>转委托授权等。</w:t>
      </w:r>
    </w:p>
    <w:p w14:paraId="3653DE66" w14:textId="77777777">
      <w:pPr>
        <w:spacing w:line="295" w:lineRule="auto"/>
        <w:rPr>
          <w:rFonts w:ascii="楷体" w:eastAsia="楷体" w:hAnsi="楷体" w:hint="eastAsia"/>
          <w:sz w:val="28"/>
          <w:szCs w:val="28"/>
          <w14:ligatures w14:val="standardContextual"/>
        </w:rPr>
      </w:pPr>
    </w:p>
    <w:p w14:paraId="4A87B231" w14:textId="77777777">
      <w:pPr>
        <w:spacing w:line="295" w:lineRule="auto"/>
        <w:ind w:firstLineChars="200" w:firstLine="560"/>
        <w:rPr>
          <w:rFonts w:ascii="楷体" w:eastAsia="楷体" w:hAnsi="楷体" w:hint="eastAsia"/>
          <w:sz w:val="28"/>
          <w:szCs w:val="28"/>
          <w14:ligatures w14:val="standardContextual"/>
        </w:rPr>
      </w:pPr>
      <w:r>
        <w:rPr>
          <w:rFonts w:ascii="楷体" w:eastAsia="楷体" w:hAnsi="楷体" w:hint="eastAsia"/>
          <w:sz w:val="28"/>
          <w:szCs w:val="28"/>
          <w14:ligatures w14:val="standardContextual"/>
        </w:rPr>
        <w:t>代理期限：自本委托书签署之日起至本案一审程序终结之日止；不包括二审、再审及执行程序。</w:t>
      </w:r>
      <w:r>
        <w:rPr>
          <w:rFonts w:ascii="楷体" w:eastAsia="楷体" w:hAnsi="楷体"/>
          <w:sz w:val="28"/>
          <w:szCs w:val="28"/>
          <w14:ligatures w14:val="standardContextual"/>
        </w:rPr>
        <w:t/>
      </w:r>
    </w:p>
    <w:p w14:paraId="52CBD20C" w14:textId="77777777">
      <w:pPr>
        <w:spacing w:line="295" w:lineRule="auto"/>
        <w:rPr>
          <w:rFonts w:ascii="楷体" w:eastAsia="楷体" w:hAnsi="楷体" w:hint="eastAsia"/>
          <w:sz w:val="28"/>
          <w:szCs w:val="28"/>
          <w14:ligatures w14:val="standardContextual"/>
        </w:rPr>
      </w:pPr>
    </w:p>
    <w:p w14:paraId="704604CD" w14:textId="77777777">
      <w:pPr>
        <w:spacing w:line="295" w:lineRule="auto"/>
        <w:rPr>
          <w:rFonts w:ascii="楷体" w:eastAsia="楷体" w:hAnsi="楷体" w:hint="eastAsia"/>
          <w:sz w:val="28"/>
          <w:szCs w:val="28"/>
          <w14:ligatures w14:val="standardContextual"/>
        </w:rPr>
      </w:pPr>
    </w:p>
    <w:p w14:paraId="493322A2" w14:textId="77777777">
      <w:pPr>
        <w:spacing w:line="295" w:lineRule="auto"/>
        <w:ind w:firstLineChars="200" w:firstLine="560"/>
        <w:rPr>
          <w:rFonts w:ascii="楷体" w:eastAsia="楷体" w:hAnsi="楷体" w:hint="eastAsia"/>
          <w:sz w:val="28"/>
          <w:szCs w:val="28"/>
          <w14:ligatures w14:val="standardContextual"/>
        </w:rPr>
      </w:pPr>
      <w:r>
        <w:rPr>
          <w:rFonts w:ascii="楷体" w:eastAsia="楷体" w:hAnsi="楷体" w:hint="eastAsia"/>
          <w:sz w:val="28"/>
          <w:szCs w:val="28"/>
          <w14:ligatures w14:val="standardContextual"/>
        </w:rPr>
        <w:t>此致</w:t>
      </w:r>
    </w:p>
    <w:p w14:paraId="0A85610C" w14:textId="4F8B78EB">
      <w:pPr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【受文法院】</w:t>
      </w:r>
      <w:r>
        <w:rPr>
          <w:rFonts w:ascii="楷体" w:eastAsia="楷体" w:hAnsi="楷体" w:hint="eastAsia"/>
          <w:sz w:val="28"/>
          <w:szCs w:val="28"/>
        </w:rPr>
        <w:t/>
      </w:r>
      <w:r>
        <w:rPr>
          <w:rFonts w:ascii="楷体" w:eastAsia="楷体" w:hAnsi="楷体" w:hint="eastAsia"/>
          <w:sz w:val="28"/>
          <w:szCs w:val="28"/>
        </w:rPr>
        <w:t/>
      </w:r>
    </w:p>
    <w:p w14:paraId="38E4099D" w14:textId="77777777">
      <w:pPr>
        <w:rPr>
          <w:rFonts w:ascii="楷体" w:eastAsia="楷体" w:hAnsi="楷体" w:hint="eastAsia"/>
          <w:sz w:val="28"/>
          <w:szCs w:val="28"/>
        </w:rPr>
      </w:pPr>
    </w:p>
    <w:p w14:paraId="506E8959" w14:textId="52949325">
      <w:pPr>
        <w:ind w:leftChars="667" w:left="1401" w:firstLineChars="450" w:firstLine="1260"/>
        <w:jc w:val="center"/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 xml:space="preserve">委托人： </w:t>
      </w:r>
    </w:p>
    <w:p w14:paraId="0B0BC0FA" w14:textId="19AC0086">
      <w:pPr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 xml:space="preserve">                                   ____年__月__日</w:t>
      </w:r>
      <w:r>
        <w:rPr>
          <w:rFonts w:ascii="楷体" w:eastAsia="楷体" w:hAnsi="楷体"/>
          <w:sz w:val="28"/>
          <w:szCs w:val="28"/>
        </w:rPr>
        <w:t/>
      </w:r>
      <w:r>
        <w:rPr>
          <w:rFonts w:ascii="楷体" w:eastAsia="楷体" w:hAnsi="楷体" w:hint="eastAsia"/>
          <w:sz w:val="28"/>
          <w:szCs w:val="28"/>
        </w:rPr>
        <w:t/>
      </w:r>
      <w:r>
        <w:rPr>
          <w:rFonts w:ascii="楷体" w:eastAsia="楷体" w:hAnsi="楷体" w:hint="eastAsia"/>
          <w:sz w:val="28"/>
          <w:szCs w:val="28"/>
        </w:rPr>
        <w:t/>
      </w:r>
      <w:r>
        <w:rPr>
          <w:rFonts w:ascii="楷体" w:eastAsia="楷体" w:hAnsi="楷体" w:hint="eastAsia"/>
          <w:sz w:val="28"/>
          <w:szCs w:val="28"/>
        </w:rPr>
        <w:t/>
      </w:r>
      <w:r>
        <w:rPr>
          <w:rFonts w:ascii="楷体" w:eastAsia="楷体" w:hAnsi="楷体" w:hint="eastAsia"/>
          <w:sz w:val="28"/>
          <w:szCs w:val="28"/>
        </w:rPr>
        <w:t xml:space="preserve"/>
      </w:r>
      <w:r>
        <w:rPr>
          <w:rFonts w:ascii="楷体" w:eastAsia="楷体" w:hAnsi="楷体" w:hint="eastAsia"/>
          <w:sz w:val="28"/>
          <w:szCs w:val="28"/>
        </w:rPr>
        <w:t xml:space="preserve"/>
      </w:r>
      <w:r>
        <w:rPr>
          <w:rFonts w:ascii="楷体" w:eastAsia="楷体" w:hAnsi="楷体" w:hint="eastAsia"/>
          <w:sz w:val="28"/>
          <w:szCs w:val="28"/>
        </w:rPr>
        <w:t/>
      </w:r>
    </w:p>
    <w:sectPr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65AECF" w14:textId="77777777">
      <w:r>
        <w:separator/>
      </w:r>
    </w:p>
  </w:endnote>
  <w:endnote w:type="continuationSeparator" w:id="0">
    <w:p w14:paraId="0367D73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60002C" w14:textId="77777777">
      <w:r>
        <w:separator/>
      </w:r>
    </w:p>
  </w:footnote>
  <w:footnote w:type="continuationSeparator" w:id="0">
    <w:p w14:paraId="2B287D62" w14:textId="777777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94886"/>
    <w:rsid w:val="00081E45"/>
    <w:rsid w:val="00105F0B"/>
    <w:rsid w:val="00143BB2"/>
    <w:rsid w:val="00335D1B"/>
    <w:rsid w:val="004F0AEE"/>
    <w:rsid w:val="00571EA4"/>
    <w:rsid w:val="007A1608"/>
    <w:rsid w:val="009D1D55"/>
    <w:rsid w:val="009D51E0"/>
    <w:rsid w:val="00A35C3B"/>
    <w:rsid w:val="00A75EC9"/>
    <w:rsid w:val="00AC1CC8"/>
    <w:rsid w:val="00B015A3"/>
    <w:rsid w:val="00B665C1"/>
    <w:rsid w:val="00B77B50"/>
    <w:rsid w:val="00CB1B46"/>
    <w:rsid w:val="00D94886"/>
    <w:rsid w:val="00E14F23"/>
    <w:rsid w:val="00E36696"/>
    <w:rsid w:val="00EF5984"/>
    <w:rsid w:val="00F50ED5"/>
    <w:rsid w:val="00F52184"/>
    <w:rsid w:val="00FA144D"/>
    <w:rsid w:val="17C842AE"/>
    <w:rsid w:val="1B2C03D9"/>
    <w:rsid w:val="22841CE9"/>
    <w:rsid w:val="29D250EA"/>
    <w:rsid w:val="36B3185D"/>
    <w:rsid w:val="47BD0CC0"/>
    <w:rsid w:val="523D3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DF857A"/>
  <w15:docId w15:val="{C7A0D4BB-CE90-443B-958D-BE3637A2F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Body Text Inden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qFormat/>
    <w:pPr>
      <w:ind w:firstLine="705"/>
    </w:pPr>
    <w:rPr>
      <w:b/>
      <w:bCs/>
      <w:sz w:val="28"/>
    </w:rPr>
  </w:style>
  <w:style w:type="paragraph" w:styleId="a4">
    <w:name w:val="header"/>
    <w:basedOn w:val="a"/>
    <w:link w:val="a5"/>
    <w:rsid w:val="00AC1CC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AC1CC8"/>
    <w:rPr>
      <w:rFonts w:ascii="Times New Roman" w:eastAsia="宋体" w:hAnsi="Times New Roman" w:cs="Times New Roman"/>
      <w:kern w:val="2"/>
      <w:sz w:val="18"/>
      <w:szCs w:val="18"/>
    </w:rPr>
  </w:style>
  <w:style w:type="paragraph" w:styleId="a6">
    <w:name w:val="footer"/>
    <w:basedOn w:val="a"/>
    <w:link w:val="a7"/>
    <w:rsid w:val="00AC1CC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AC1CC8"/>
    <w:rPr>
      <w:rFonts w:ascii="Times New Roman" w:eastAsia="宋体" w:hAnsi="Times New Roman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42</TotalTime>
  <Pages>1</Pages>
  <Words>145</Words>
  <Characters>145</Characters>
  <Application>Microsoft Office Word</Application>
  <DocSecurity>0</DocSecurity>
  <Lines>18</Lines>
  <Paragraphs>15</Paragraphs>
  <ScaleCrop>false</ScaleCrop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2026-09-14T00:00:00Z</dcterms:created>
  <dcterms:modified xsi:type="dcterms:W3CDTF">2026-09-14T00:00:00Z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/>
  </property>
  <property fmtid="{D5CDD505-2E9C-101B-9397-08002B2CF9AE}" pid="3" name="KSOTemplateDocerSaveRecord">
    <vt:lpwstr/>
  </property>
  <property fmtid="{D5CDD505-2E9C-101B-9397-08002B2CF9AE}" pid="4" name="ICV">
    <vt:lpwstr/>
  </property>
</Properties>
</file>