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139F" w14:textId="77777777">
      <w:pPr>
        <w:spacing w:line="500" w:lineRule="exact"/>
        <w:jc w:val="center"/>
        <w:rPr>
          <w:rFonts w:ascii="楷体" w:eastAsia="楷体" w:hAnsi="楷体" w:hint="eastAsia"/>
          <w:b/>
          <w:sz w:val="36"/>
        </w:rPr>
      </w:pPr>
    </w:p>
    <w:p w14:paraId="1EE88B50" w14:textId="77777777">
      <w:pPr>
        <w:spacing w:line="480" w:lineRule="atLeast"/>
        <w:jc w:val="center"/>
        <w:rPr>
          <w:rFonts w:ascii="楷体" w:eastAsia="楷体" w:hAnsi="楷体" w:hint="eastAsia"/>
          <w:b/>
          <w:sz w:val="36"/>
        </w:rPr>
      </w:pPr>
    </w:p>
    <w:p w14:paraId="5A3539A7" w14:textId="77777777">
      <w:pPr>
        <w:spacing w:line="480" w:lineRule="atLeast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【律师事务所全称】</w:t>
      </w:r>
    </w:p>
    <w:p w14:paraId="46F1A158" w14:textId="77777777">
      <w:pPr>
        <w:spacing w:line="480" w:lineRule="atLeast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代理函</w:t>
      </w:r>
    </w:p>
    <w:p w14:paraId="3EC79977" w14:textId="77777777">
      <w:pPr>
        <w:spacing w:line="480" w:lineRule="atLeast"/>
        <w:rPr>
          <w:rFonts w:ascii="楷体" w:eastAsia="楷体" w:hAnsi="楷体"/>
          <w:sz w:val="28"/>
        </w:rPr>
      </w:pPr>
    </w:p>
    <w:p w14:paraId="0A5744AC" w14:textId="77777777">
      <w:pPr>
        <w:spacing w:line="480" w:lineRule="atLeast"/>
        <w:rPr>
          <w:rFonts w:ascii="楷体" w:eastAsia="楷体" w:hAnsi="楷体"/>
          <w:b/>
          <w:bCs/>
          <w:sz w:val="28"/>
        </w:rPr>
      </w:pPr>
      <w:r>
        <w:rPr>
          <w:rFonts w:ascii="楷体" w:eastAsia="楷体" w:hAnsi="楷体" w:hint="eastAsia"/>
          <w:b/>
          <w:bCs/>
          <w:sz w:val="28"/>
        </w:rPr>
        <w:t>【受文法院】：</w:t>
      </w:r>
      <w:r>
        <w:rPr>
          <w:rFonts w:ascii="楷体" w:eastAsia="楷体" w:hAnsi="楷体" w:hint="eastAsia"/>
          <w:b/>
          <w:bCs/>
          <w:sz w:val="28"/>
        </w:rPr>
        <w:t/>
      </w:r>
      <w:r>
        <w:rPr>
          <w:rFonts w:ascii="楷体" w:eastAsia="楷体" w:hAnsi="楷体" w:hint="eastAsia"/>
          <w:b/>
          <w:bCs/>
          <w:sz w:val="28"/>
        </w:rPr>
        <w:t/>
      </w:r>
    </w:p>
    <w:p w14:paraId="50F2372D" w14:textId="77777777">
      <w:pPr>
        <w:spacing w:line="480" w:lineRule="atLeast"/>
        <w:rPr>
          <w:rFonts w:ascii="楷体" w:eastAsia="楷体" w:hAnsi="楷体"/>
          <w:sz w:val="28"/>
        </w:rPr>
      </w:pPr>
    </w:p>
    <w:p w14:paraId="773B9821" w14:textId="77777777">
      <w:pPr>
        <w:spacing w:line="480" w:lineRule="atLeast"/>
        <w:ind w:leftChars="50" w:left="105" w:firstLine="315"/>
        <w:jc w:val="left"/>
        <w:rPr>
          <w:rFonts w:eastAsia="楷体_GB2312" w:hint="eastAsia"/>
          <w:sz w:val="28"/>
        </w:rPr>
      </w:pPr>
      <w:r>
        <w:rPr>
          <w:rFonts w:eastAsia="楷体_GB2312" w:hint="eastAsia"/>
          <w:sz w:val="28"/>
        </w:rPr>
        <w:t>【委托人】与【相对方】【案由】一审民事诉讼，现【委托人】已委托本所【代理律师】律师为其代理人。</w:t>
      </w:r>
      <w:r>
        <w:rPr>
          <w:rFonts w:eastAsia="楷体_GB2312"/>
          <w:sz w:val="28"/>
        </w:rPr>
        <w:t/>
      </w:r>
      <w:r>
        <w:rPr>
          <w:rFonts w:eastAsia="楷体_GB2312" w:hint="eastAsia"/>
          <w:sz w:val="28"/>
        </w:rPr>
        <w:t/>
      </w:r>
      <w:r>
        <w:rPr>
          <w:rFonts w:eastAsia="楷体_GB2312" w:hint="eastAsia"/>
          <w:sz w:val="28"/>
        </w:rPr>
        <w:t xml:space="preserve"/>
      </w:r>
      <w:r>
        <w:rPr>
          <w:rFonts w:eastAsia="楷体_GB2312" w:hint="eastAsia"/>
          <w:sz w:val="28"/>
        </w:rPr>
        <w:t/>
      </w:r>
      <w:r>
        <w:rPr>
          <w:rFonts w:eastAsia="楷体_GB2312" w:hint="eastAsia"/>
          <w:sz w:val="28"/>
        </w:rPr>
        <w:t/>
      </w:r>
      <w:r>
        <w:rPr>
          <w:rFonts w:eastAsia="楷体_GB2312"/>
          <w:sz w:val="28"/>
        </w:rPr>
        <w:t/>
      </w:r>
      <w:r>
        <w:rPr>
          <w:rFonts w:eastAsia="楷体_GB2312" w:hint="eastAsia"/>
          <w:sz w:val="28"/>
        </w:rPr>
        <w:t/>
      </w:r>
      <w:r>
        <w:rPr>
          <w:rFonts w:eastAsia="楷体_GB2312"/>
          <w:sz w:val="28"/>
        </w:rPr>
        <w:t/>
      </w:r>
      <w:r>
        <w:rPr>
          <w:rFonts w:eastAsia="楷体_GB2312" w:hint="eastAsia"/>
          <w:sz w:val="28"/>
        </w:rPr>
        <w:t/>
      </w:r>
      <w:r>
        <w:rPr>
          <w:rFonts w:eastAsia="楷体_GB2312" w:hint="eastAsia"/>
          <w:sz w:val="28"/>
        </w:rPr>
        <w:t xml:space="preserve"/>
      </w:r>
      <w:r>
        <w:rPr>
          <w:rFonts w:eastAsia="楷体_GB2312" w:hint="eastAsia"/>
          <w:b/>
          <w:bCs/>
          <w:sz w:val="28"/>
        </w:rPr>
        <w:t/>
      </w:r>
      <w:r>
        <w:rPr>
          <w:rFonts w:eastAsia="楷体_GB2312" w:hint="eastAsia"/>
          <w:sz w:val="28"/>
        </w:rPr>
        <w:t xml:space="preserve"/>
      </w:r>
      <w:r>
        <w:rPr>
          <w:rFonts w:eastAsia="楷体_GB2312"/>
          <w:sz w:val="28"/>
        </w:rPr>
        <w:t/>
      </w:r>
      <w:r>
        <w:rPr>
          <w:rFonts w:eastAsia="楷体_GB2312" w:hint="eastAsia"/>
          <w:sz w:val="28"/>
        </w:rPr>
        <w:t/>
      </w:r>
      <w:r>
        <w:rPr>
          <w:rFonts w:eastAsia="楷体_GB2312"/>
          <w:sz w:val="28"/>
        </w:rPr>
        <w:t/>
      </w:r>
      <w:r>
        <w:rPr>
          <w:rFonts w:eastAsia="楷体_GB2312" w:hint="eastAsia"/>
          <w:sz w:val="28"/>
        </w:rPr>
        <w:t/>
      </w:r>
      <w:r>
        <w:rPr>
          <w:rFonts w:eastAsia="楷体_GB2312"/>
          <w:sz w:val="28"/>
        </w:rPr>
        <w:t/>
      </w:r>
    </w:p>
    <w:p w14:paraId="44482193" w14:textId="77777777">
      <w:pPr>
        <w:spacing w:line="480" w:lineRule="atLeast"/>
        <w:ind w:firstLine="555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>特此函告。</w:t>
      </w:r>
    </w:p>
    <w:p w14:paraId="1E3CDA59" w14:textId="77777777">
      <w:pPr>
        <w:spacing w:line="480" w:lineRule="atLeast"/>
        <w:rPr>
          <w:rFonts w:ascii="楷体" w:eastAsia="楷体" w:hAnsi="楷体"/>
          <w:sz w:val="28"/>
        </w:rPr>
      </w:pPr>
    </w:p>
    <w:p w14:paraId="1F9148EC" w14:textId="77777777">
      <w:pPr>
        <w:spacing w:line="440" w:lineRule="atLeast"/>
        <w:ind w:firstLine="3780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>【律师事务所全称】</w:t>
      </w:r>
    </w:p>
    <w:p w14:paraId="23A74F3E" w14:textId="77777777">
      <w:pPr>
        <w:spacing w:line="500" w:lineRule="exact"/>
        <w:ind w:left="4680" w:hanging="900"/>
        <w:rPr>
          <w:rFonts w:ascii="楷体" w:eastAsia="楷体" w:hAnsi="楷体"/>
          <w:sz w:val="28"/>
        </w:rPr>
      </w:pPr>
      <w:r>
        <w:rPr>
          <w:rFonts w:ascii="楷体" w:eastAsia="楷体" w:hAnsi="楷体" w:hint="eastAsia"/>
          <w:sz w:val="28"/>
        </w:rPr>
        <w:t>地址：【律所地址】</w:t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</w:p>
    <w:p w14:paraId="6497B844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邮编：【邮编】</w:t>
      </w:r>
      <w:r>
        <w:rPr>
          <w:rFonts w:ascii="楷体" w:eastAsia="楷体" w:hAnsi="楷体"/>
          <w:sz w:val="28"/>
        </w:rPr>
        <w:t/>
      </w:r>
      <w:r>
        <w:rPr>
          <w:rFonts w:ascii="楷体" w:eastAsia="楷体" w:hAnsi="楷体" w:hint="eastAsia"/>
          <w:sz w:val="28"/>
        </w:rPr>
        <w:t/>
      </w:r>
    </w:p>
    <w:p w14:paraId="2B84F221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电话：【总机】</w:t>
      </w:r>
      <w:r>
        <w:rPr>
          <w:rFonts w:ascii="楷体" w:eastAsia="楷体" w:hAnsi="楷体" w:hint="eastAsia"/>
          <w:sz w:val="28"/>
        </w:rPr>
        <w:t/>
      </w:r>
    </w:p>
    <w:p w14:paraId="2649A545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传真：【传真】</w:t>
      </w:r>
      <w:r>
        <w:rPr>
          <w:rFonts w:ascii="楷体" w:eastAsia="楷体" w:hAnsi="楷体" w:hint="eastAsia"/>
          <w:sz w:val="28"/>
        </w:rPr>
        <w:t/>
      </w:r>
    </w:p>
    <w:p w14:paraId="72561444" w14:textId="77777777">
      <w:pPr>
        <w:spacing w:line="500" w:lineRule="exact"/>
        <w:ind w:left="4680" w:hanging="900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____年__月__日</w:t>
      </w:r>
      <w:r>
        <w:rPr>
          <w:rFonts w:ascii="楷体" w:eastAsia="楷体" w:hAnsi="楷体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 xml:space="preserve"/>
      </w:r>
      <w:r>
        <w:rPr>
          <w:rFonts w:ascii="楷体" w:eastAsia="楷体" w:hAnsi="楷体" w:hint="eastAsia"/>
          <w:sz w:val="28"/>
        </w:rPr>
        <w:t/>
      </w:r>
      <w:r>
        <w:rPr>
          <w:rFonts w:ascii="楷体" w:eastAsia="楷体" w:hAnsi="楷体" w:hint="eastAsia"/>
          <w:sz w:val="28"/>
        </w:rPr>
        <w:t xml:space="preserve"/>
      </w:r>
      <w:r>
        <w:rPr>
          <w:rFonts w:ascii="楷体" w:eastAsia="楷体" w:hAnsi="楷体" w:hint="eastAsia"/>
          <w:sz w:val="28"/>
        </w:rPr>
        <w:t/>
      </w:r>
    </w:p>
    <w:p w14:paraId="6B546A7D" w14:textId="77777777">
      <w:pPr>
        <w:spacing w:line="480" w:lineRule="atLeast"/>
        <w:rPr>
          <w:rFonts w:ascii="楷体" w:eastAsia="楷体" w:hAnsi="楷体"/>
          <w:sz w:val="28"/>
        </w:rPr>
      </w:pPr>
    </w:p>
    <w:p w14:paraId="20862BEE" w14:textId="77777777">
      <w:pPr>
        <w:spacing w:line="480" w:lineRule="atLeast"/>
        <w:rPr>
          <w:rFonts w:ascii="楷体" w:eastAsia="楷体" w:hAnsi="楷体" w:hint="eastAsia"/>
          <w:sz w:val="28"/>
        </w:rPr>
      </w:pPr>
      <w:r>
        <w:rPr>
          <w:rFonts w:ascii="楷体" w:eastAsia="楷体" w:hAnsi="楷体" w:hint="eastAsia"/>
          <w:sz w:val="28"/>
        </w:rPr>
        <w:t>附：委托书一份</w:t>
      </w:r>
    </w:p>
    <w:p w14:paraId="5650204D" w14:textId="77777777">
      <w:pPr>
        <w:rPr>
          <w:rFonts w:ascii="楷体" w:eastAsia="楷体" w:hAnsi="楷体"/>
        </w:rPr>
      </w:pPr>
    </w:p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623FD" w14:textId="77777777">
      <w:r>
        <w:separator/>
      </w:r>
    </w:p>
  </w:endnote>
  <w:endnote w:type="continuationSeparator" w:id="0">
    <w:p w14:paraId="364845A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7F37" w14:textId="77777777">
      <w:r>
        <w:separator/>
      </w:r>
    </w:p>
  </w:footnote>
  <w:footnote w:type="continuationSeparator" w:id="0">
    <w:p w14:paraId="7BD4E4C0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1F7"/>
    <w:rsid w:val="00011360"/>
    <w:rsid w:val="0003494D"/>
    <w:rsid w:val="000415D0"/>
    <w:rsid w:val="000450FA"/>
    <w:rsid w:val="00076CD4"/>
    <w:rsid w:val="000A6B75"/>
    <w:rsid w:val="000A6F01"/>
    <w:rsid w:val="000B11F7"/>
    <w:rsid w:val="00155CA4"/>
    <w:rsid w:val="001A0934"/>
    <w:rsid w:val="001A2E2F"/>
    <w:rsid w:val="001A722E"/>
    <w:rsid w:val="00262226"/>
    <w:rsid w:val="00277D23"/>
    <w:rsid w:val="002A4702"/>
    <w:rsid w:val="002B3C61"/>
    <w:rsid w:val="00304DE3"/>
    <w:rsid w:val="00314D1F"/>
    <w:rsid w:val="00330E7B"/>
    <w:rsid w:val="003440FF"/>
    <w:rsid w:val="00360A74"/>
    <w:rsid w:val="00362E33"/>
    <w:rsid w:val="00376D47"/>
    <w:rsid w:val="003B002A"/>
    <w:rsid w:val="003D68A8"/>
    <w:rsid w:val="003F0DD1"/>
    <w:rsid w:val="00430645"/>
    <w:rsid w:val="0044261D"/>
    <w:rsid w:val="00462D98"/>
    <w:rsid w:val="00486C37"/>
    <w:rsid w:val="004E1630"/>
    <w:rsid w:val="00503C9E"/>
    <w:rsid w:val="00520730"/>
    <w:rsid w:val="00532645"/>
    <w:rsid w:val="0055648F"/>
    <w:rsid w:val="00574D88"/>
    <w:rsid w:val="005A17C3"/>
    <w:rsid w:val="005A477E"/>
    <w:rsid w:val="005B3F69"/>
    <w:rsid w:val="00610816"/>
    <w:rsid w:val="00616EEB"/>
    <w:rsid w:val="00632D36"/>
    <w:rsid w:val="00665ED1"/>
    <w:rsid w:val="006744DC"/>
    <w:rsid w:val="006B3BDD"/>
    <w:rsid w:val="006B58DB"/>
    <w:rsid w:val="006B77F0"/>
    <w:rsid w:val="006C6548"/>
    <w:rsid w:val="006E0230"/>
    <w:rsid w:val="006E6934"/>
    <w:rsid w:val="0070353B"/>
    <w:rsid w:val="00734F08"/>
    <w:rsid w:val="00750DA2"/>
    <w:rsid w:val="0075619B"/>
    <w:rsid w:val="007632D7"/>
    <w:rsid w:val="00793B5D"/>
    <w:rsid w:val="007A003F"/>
    <w:rsid w:val="007D4142"/>
    <w:rsid w:val="007F3590"/>
    <w:rsid w:val="0081315E"/>
    <w:rsid w:val="008A7BBD"/>
    <w:rsid w:val="008B2854"/>
    <w:rsid w:val="008C1FF3"/>
    <w:rsid w:val="008C5EE7"/>
    <w:rsid w:val="008C6859"/>
    <w:rsid w:val="00911FAA"/>
    <w:rsid w:val="00917575"/>
    <w:rsid w:val="0096197A"/>
    <w:rsid w:val="00A379BD"/>
    <w:rsid w:val="00A4050C"/>
    <w:rsid w:val="00A421E6"/>
    <w:rsid w:val="00A4593A"/>
    <w:rsid w:val="00A76E79"/>
    <w:rsid w:val="00A9127C"/>
    <w:rsid w:val="00AC712E"/>
    <w:rsid w:val="00AF4018"/>
    <w:rsid w:val="00B0397D"/>
    <w:rsid w:val="00C229DE"/>
    <w:rsid w:val="00C26BDC"/>
    <w:rsid w:val="00C46D9C"/>
    <w:rsid w:val="00C47FED"/>
    <w:rsid w:val="00C629A6"/>
    <w:rsid w:val="00CA082E"/>
    <w:rsid w:val="00D005DA"/>
    <w:rsid w:val="00D22D5C"/>
    <w:rsid w:val="00D505FD"/>
    <w:rsid w:val="00D75E3D"/>
    <w:rsid w:val="00D85FA9"/>
    <w:rsid w:val="00D86640"/>
    <w:rsid w:val="00D95FD5"/>
    <w:rsid w:val="00DB6377"/>
    <w:rsid w:val="00DC4F76"/>
    <w:rsid w:val="00E041F0"/>
    <w:rsid w:val="00E46428"/>
    <w:rsid w:val="00E5254D"/>
    <w:rsid w:val="00EA5DC8"/>
    <w:rsid w:val="00EC0CB4"/>
    <w:rsid w:val="00EC1437"/>
    <w:rsid w:val="00ED29D6"/>
    <w:rsid w:val="00EE31BE"/>
    <w:rsid w:val="00F1492E"/>
    <w:rsid w:val="00F24BBB"/>
    <w:rsid w:val="00F26B11"/>
    <w:rsid w:val="00F368B2"/>
    <w:rsid w:val="00F54331"/>
    <w:rsid w:val="00F757C0"/>
    <w:rsid w:val="00F84A62"/>
    <w:rsid w:val="00FC0F12"/>
    <w:rsid w:val="00FC4BAA"/>
    <w:rsid w:val="00FF15A3"/>
    <w:rsid w:val="1145536B"/>
    <w:rsid w:val="15291D32"/>
    <w:rsid w:val="1D1722B1"/>
    <w:rsid w:val="21434257"/>
    <w:rsid w:val="255B26B7"/>
    <w:rsid w:val="35236B45"/>
    <w:rsid w:val="3DCD50E5"/>
    <w:rsid w:val="778356EE"/>
    <w:rsid w:val="7F3C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CF07"/>
  <w15:chartTrackingRefBased/>
  <w15:docId w15:val="{6354D556-5C8A-4D8D-8BE4-1D07D100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80" w:lineRule="atLeast"/>
      <w:ind w:firstLine="555"/>
    </w:pPr>
    <w:rPr>
      <w:rFonts w:eastAsia="楷体_GB2312"/>
      <w:sz w:val="28"/>
    </w:rPr>
  </w:style>
  <w:style w:type="paragraph" w:styleId="2">
    <w:name w:val="Body Text Indent 2"/>
    <w:basedOn w:val="a"/>
    <w:pPr>
      <w:spacing w:line="480" w:lineRule="atLeast"/>
      <w:ind w:firstLine="3780"/>
    </w:pPr>
    <w:rPr>
      <w:rFonts w:eastAsia="楷体_GB2312"/>
      <w:sz w:val="28"/>
    </w:rPr>
  </w:style>
  <w:style w:type="paragraph" w:styleId="a4">
    <w:name w:val="Balloon Text"/>
    <w:basedOn w:val="a"/>
    <w:link w:val="a5"/>
    <w:rPr>
      <w:sz w:val="18"/>
      <w:szCs w:val="18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118</Characters>
  <Application>Microsoft Office Word</Application>
  <DocSecurity>4</DocSecurity>
  <Lines>14</Lines>
  <Paragraphs>13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2026-09-14T00:00:00Z</dcterms:created>
  <dcterms:modified xsi:type="dcterms:W3CDTF">2026-09-14T00:00:00Z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/>
  </property>
  <property fmtid="{D5CDD505-2E9C-101B-9397-08002B2CF9AE}" pid="3" name="KSOProductBuildVer">
    <vt:lpwstr/>
  </property>
  <property fmtid="{D5CDD505-2E9C-101B-9397-08002B2CF9AE}" pid="4" name="ICV">
    <vt:lpwstr/>
  </property>
</Properties>
</file>