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40"/>
        <w:jc w:val="center"/>
      </w:pPr>
      <w:r>
        <w:rPr>
          <w:rFonts w:ascii="Times New Roman" w:hAnsi="Times New Roman" w:eastAsia="宋体"/>
          <w:b/>
          <w:color w:val="000000"/>
          <w:sz w:val="28"/>
        </w:rPr>
        <w:t>收纳师走后，谁来记住每样东西放在哪里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2026年2月3日，三湘都市报报道了长沙收纳服务消费。受访的易女士因工作繁忙，在春节前预约全屋收纳；收纳人员按季节和类别整理衣物，处理闲置衣物，并利用旧盒子归置零碎物品，衣柜拥挤的状况得到改善。</w:t>
      </w:r>
      <w:hyperlink r:id="rId9">
        <w:r>
          <w:rPr>
            <w:rFonts w:ascii="Times New Roman" w:hAnsi="Times New Roman" w:eastAsia="宋体"/>
            <w:sz w:val="24"/>
            <w:color w:val="0563C1"/>
            <w:u w:val="single"/>
          </w:rPr>
          <w:t>（报道原文）</w:t>
        </w:r>
      </w:hyperlink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这是一段已经公开的消费经历，不能替当事人续写几个月后的家居状况。但它提供了一个值得继续讨论的家庭问题：付费整理完成以后，新的物品位置由谁记住，使用以后又由谁放回去？整洁的结果，需要有人接得住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有人认为，买几个收纳盒就能办到的事，花钱请人实在不划算。这个说法把容器和整理混在了一起。盒子可以装东西，却不会决定什么应该留下、什么适合放在顺手的位置，更不会自动让全家理解新的分类方法。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也有人走向另一边，以为请过专业人员，家里从此就应该长期整齐。这同样把一次服务想得过满。整理可以帮助建立秩序，生活会继续产生取用、补充和移动。若这些动作没有接入新安排，整洁便容易停留在服务结束那一刻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所以，普通家庭购买收纳服务，除了关注整理效果，还可以把交接列为需求。哪些物品换了位置，哪些是待处理的闲置物，常用东西怎么取放，说明清楚即可。无须再购买昂贵系统，一张简单的归位说明也能起作用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最重要的是，让实际使用的人参与决定。厨房用品放在哪儿，应听常做饭的人；衣物怎么分区，应让穿用者看得懂；孩子的用品放置，也要考虑孩子能否自己取放。好看的摆法如果妨碍使用，就需要调整，而不是要求家人迁就照片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公共区域尤其不应依赖一个人的记忆。钥匙、剪刀、购物袋和备用用品，可以选择全家容易理解的位置，必要时加上简单标识。目的不是把家变成仓库，而是让找东西这件事不再自动变成对某个人的呼叫。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如果一个人需要不断回答放哪里、还剩多少、为什么找不到，整齐的外观背后便仍然有劳动。收纳服务的价值，可以包括帮助把这些信息从个人记忆转成家庭能够共享的规则。家人能独立找到物品，省心才有机会被共同获得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维护方法也宜尽量简单。使用后放回，补货前看看现有数量，有了新物品再判断放置位置，这些动作可以根据生活节奏安排。没有必要为了保持整理成果，每天再增加一套繁琐任务，让本来想减轻家务的人更忙。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也不应把整理变成持续买盒子的理由。先确定需要留下的物品和实际尺寸，再判断现有容器是否够用。易女士的报道中出现了旧盒子的利用，至少说明付费服务与购买一整套新容器，并不必然绑定在一起。</w:t>
      </w:r>
      <w:hyperlink r:id="rId9">
        <w:r>
          <w:rPr>
            <w:rFonts w:ascii="Times New Roman" w:hAnsi="Times New Roman" w:eastAsia="宋体"/>
            <w:sz w:val="24"/>
            <w:color w:val="0563C1"/>
            <w:u w:val="single"/>
          </w:rPr>
          <w:t>（报道原文）</w:t>
        </w:r>
      </w:hyperlink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预算有限的家庭，可以先处理一个最常困扰的区域，看看归位安排是否顺手，再决定是否扩大范围。反复找不到的抽屉、取用困难的柜子，比整屋风格统一更值得先解决。问题有轻重，采购和服务也可以有先后。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经营者若想让整理成果延续，也可以把家人能否理解作为服务效果的一部分。与客户一起确定分类，让常用位置便于接续，对不适合维持的精细摆法保持克制。真正有帮助的方案，应允许生活继续发生，而不是只适合展示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收纳话题还有一种容易制造的焦虑：别人家的柜子整齐，自己家就必须立刻升级。其实，物品能找到、空间能正常使用、家人能够接受，已经是一种成立的生活状态。并不存在每个家庭都必须购买收纳服务的义务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易女士的体验说明，专业整理可以为忙碌的生活提供帮助；从家庭日常出发，更值得买下的是能被继续使用的安排。收纳师离开以后，全家仍知道东西在哪里，也愿意把它放回去，这笔消费才算从整齐的画面落到了生活里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paper.voc.com.cn/sxdsb/html/2026-02/03/content_1773251.htm?div=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收纳师走后，谁来记住每样东西放在哪里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