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Charter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Members:  Xiaowei Fu, Jingzhou Wang, Rui Pang, Jay Cha, Moshi Li</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Problem Statement </w:t>
      </w:r>
    </w:p>
    <w:p w:rsidR="00000000" w:rsidDel="00000000" w:rsidP="00000000" w:rsidRDefault="00000000" w:rsidRPr="00000000">
      <w:pPr>
        <w:ind w:left="720" w:firstLine="0"/>
        <w:contextualSpacing w:val="0"/>
        <w:rPr/>
      </w:pPr>
      <w:r w:rsidDel="00000000" w:rsidR="00000000" w:rsidRPr="00000000">
        <w:rPr>
          <w:rtl w:val="0"/>
        </w:rPr>
        <w:t xml:space="preserve">Stock market has always been a good place for people to do investments. However, stock market also requires deep understanding and knowledge about the market and macro economy trend. Sadly, people tend to jump in market without enough related experiences and knowledges, as an outcome, they lose their money. There are some websites and news articles for the people who are new to the market. But they are all scattered and tutorials are not successive.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Project Objectives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a tutorial to teach users to learn a proven and to the point strategy that deals with stock trading</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real-time and historical stock data with graphics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Offer a stock simulator with virtual money to mock a stock trading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Analyze the stock chart pattern and give out financial statement to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the news that matters with selected stock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Track users’ interested stock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 Stakeholders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Users: Rui Pang (Testing)</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Developers: Moshi Li, Jay Cha, Jingzhou Wang, Xiaowei Fu</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Project Manager: Rui Pang</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Project Owner: Jay Cha, Jingzhou Wang, Xiaowei Fu, Moshi Li, Rui Pang</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Project Coordinator: The coordinator our team reports to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4 Deliverables</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Frontend: Node.js (Handlebar, css, html)</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DataBase: MySQL</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Backend: Express framework with Node.js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Source Control: Github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5 CS 30700 Projects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Jay Cha, Xiaowei Fu, Jingzhou Wang: </w:t>
      </w:r>
    </w:p>
    <w:p w:rsidR="00000000" w:rsidDel="00000000" w:rsidP="00000000" w:rsidRDefault="00000000" w:rsidRPr="00000000">
      <w:pPr>
        <w:contextualSpacing w:val="0"/>
        <w:rPr>
          <w:b w:val="1"/>
        </w:rPr>
      </w:pPr>
      <w:r w:rsidDel="00000000" w:rsidR="00000000" w:rsidRPr="00000000">
        <w:rPr>
          <w:b w:val="1"/>
          <w:rtl w:val="0"/>
        </w:rPr>
        <w:t xml:space="preserve">Git: https://github.com/xiaotian-yu/Symposium</w:t>
      </w:r>
    </w:p>
    <w:p w:rsidR="00000000" w:rsidDel="00000000" w:rsidP="00000000" w:rsidRDefault="00000000" w:rsidRPr="00000000">
      <w:pPr>
        <w:contextualSpacing w:val="0"/>
        <w:jc w:val="both"/>
        <w:rPr/>
      </w:pPr>
      <w:r w:rsidDel="00000000" w:rsidR="00000000" w:rsidRPr="00000000">
        <w:rPr>
          <w:rtl w:val="0"/>
        </w:rPr>
        <w:t xml:space="preserve">Students at Purdue often lack sufficient information about the courses that they are going to take in their preceding semester. As a result, some students have difficulties adjusting to different teaching styles of each professor when first few weeks are critical to finish the course with the strong grade. Different from other rating websites such as RateMyProfessors, users are able to obtain points by uploading their own study notes and these points could be later used to purchase other courses’ notes. Therefore, we will provide a platform that aids students to better adjust and get prepared for their upcoming classes.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Moshi Li: </w:t>
      </w:r>
    </w:p>
    <w:p w:rsidR="00000000" w:rsidDel="00000000" w:rsidP="00000000" w:rsidRDefault="00000000" w:rsidRPr="00000000">
      <w:pPr>
        <w:contextualSpacing w:val="0"/>
        <w:rPr/>
      </w:pPr>
      <w:r w:rsidDel="00000000" w:rsidR="00000000" w:rsidRPr="00000000">
        <w:rPr>
          <w:rtl w:val="0"/>
        </w:rPr>
        <w:t xml:space="preserve">Git: https://github.com/AustinWentz/RecipeReady</w:t>
      </w:r>
    </w:p>
    <w:p w:rsidR="00000000" w:rsidDel="00000000" w:rsidP="00000000" w:rsidRDefault="00000000" w:rsidRPr="00000000">
      <w:pPr>
        <w:ind w:left="0" w:firstLine="0"/>
        <w:contextualSpacing w:val="0"/>
        <w:rPr/>
      </w:pPr>
      <w:r w:rsidDel="00000000" w:rsidR="00000000" w:rsidRPr="00000000">
        <w:rPr>
          <w:rtl w:val="0"/>
        </w:rPr>
        <w:t xml:space="preserve">The process of finding a delicious recipe only to find out that you don’t have over half the ingredients to make it can prove frustrating. With our webapp, individuals will be able to search for recipes based on ingredients they already have, allowing them to try new foods without have to take a costly trip to the grocery store. Users will be able to choose from a set of pre-existing ingredients and will receive recipes from the web at varying levels of compatibility with the ingredients they’ve chosen. Our webapp will also allow for users to create an account and save recipes, a feature that is not offered by similar websites.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Rui Pang:</w:t>
      </w:r>
    </w:p>
    <w:p w:rsidR="00000000" w:rsidDel="00000000" w:rsidP="00000000" w:rsidRDefault="00000000" w:rsidRPr="00000000">
      <w:pPr>
        <w:ind w:left="0" w:firstLine="0"/>
        <w:contextualSpacing w:val="0"/>
        <w:rPr/>
      </w:pPr>
      <w:r w:rsidDel="00000000" w:rsidR="00000000" w:rsidRPr="00000000">
        <w:rPr>
          <w:rtl w:val="0"/>
        </w:rPr>
        <w:t xml:space="preserve">Git: https://github.com/chang289/WebDoctor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It may be inconvenient for people to make an appointment with the doctors when they get small symptoms. However, people are eager to know what kind of problems they may have right away. Our website can collect useful information from users’ input (e.g. symptoms) and lists health problems they might have. We also offer medical information like hospitals and pharmacies around users, medical news and some academic articles.</w:t>
      </w:r>
    </w:p>
    <w:p w:rsidR="00000000" w:rsidDel="00000000" w:rsidP="00000000" w:rsidRDefault="00000000" w:rsidRPr="00000000">
      <w:pPr>
        <w:ind w:left="0" w:firstLine="0"/>
        <w:contextualSpacing w:val="0"/>
        <w:rPr/>
      </w:pPr>
      <w:r w:rsidDel="00000000" w:rsidR="00000000" w:rsidRPr="00000000">
        <w:rPr>
          <w:rtl w:val="0"/>
        </w:rPr>
        <w:tab/>
        <w:tab/>
        <w:tab/>
        <w:tab/>
        <w:tab/>
      </w:r>
    </w:p>
    <w:p w:rsidR="00000000" w:rsidDel="00000000" w:rsidP="00000000" w:rsidRDefault="00000000" w:rsidRPr="00000000">
      <w:pPr>
        <w:ind w:left="0" w:firstLine="0"/>
        <w:contextualSpacing w:val="0"/>
        <w:rPr/>
      </w:pPr>
      <w:r w:rsidDel="00000000" w:rsidR="00000000" w:rsidRPr="00000000">
        <w:rPr>
          <w:rtl w:val="0"/>
        </w:rPr>
        <w:tab/>
        <w:tab/>
        <w:tab/>
        <w:tab/>
      </w:r>
    </w:p>
    <w:p w:rsidR="00000000" w:rsidDel="00000000" w:rsidP="00000000" w:rsidRDefault="00000000" w:rsidRPr="00000000">
      <w:pPr>
        <w:ind w:left="0" w:firstLine="0"/>
        <w:contextualSpacing w:val="0"/>
        <w:rPr/>
      </w:pPr>
      <w:r w:rsidDel="00000000" w:rsidR="00000000" w:rsidRPr="00000000">
        <w:rPr>
          <w:rtl w:val="0"/>
        </w:rPr>
        <w:tab/>
        <w:tab/>
        <w:tab/>
      </w:r>
    </w:p>
    <w:p w:rsidR="00000000" w:rsidDel="00000000" w:rsidP="00000000" w:rsidRDefault="00000000" w:rsidRPr="00000000">
      <w:pPr>
        <w:ind w:left="0" w:firstLine="0"/>
        <w:contextualSpacing w:val="0"/>
        <w:rPr/>
      </w:pPr>
      <w:r w:rsidDel="00000000" w:rsidR="00000000" w:rsidRPr="00000000">
        <w:rPr>
          <w:rtl w:val="0"/>
        </w:rPr>
        <w:tab/>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