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产科妇科麻醉及围产期特殊麻醉模板库</w:t>
      </w:r>
    </w:p>
    <w:p>
      <w:pPr>
        <w:spacing w:after="180"/>
      </w:pPr>
      <w:r>
        <w:t>模块编号 105</w:t>
      </w:r>
    </w:p>
    <w:p>
      <w:pPr>
        <w:spacing w:after="180"/>
      </w:pPr>
      <w:r>
        <w:t>版本 V1.0    核验日期 2026年10月29日</w:t>
      </w:r>
    </w:p>
    <w:p>
      <w:pPr>
        <w:spacing w:after="180"/>
      </w:pPr>
      <w:r>
        <w:t>第三级 麻醉专业模块层</w:t>
      </w:r>
    </w:p>
    <w:p>
      <w:pPr>
        <w:spacing w:after="180"/>
      </w:pPr>
      <w:r>
        <w:t>使用对象 麻醉医师及病历质控人员</w:t>
      </w:r>
    </w:p>
    <w:p>
      <w:pPr>
        <w:spacing w:after="180"/>
      </w:pPr>
      <w:r>
        <w:t>交付性质 规则与模板库 需医师审核</w:t>
      </w:r>
    </w:p>
    <w:p>
      <w:r>
        <w:t>围绕母体、胎儿资料分源和产科特殊风险完成麻醉及分娩镇痛记录。本模块将医学资料、临床判断和实际执行分开，为本次麻醉事件生成可追溯的待审文书；关键缺失或冲突须核实后才能形成完整净稿。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专业临床逻辑与管理边界</w:t>
        </w:r>
      </w:hyperlink>
    </w:p>
    <w:p>
      <w:pPr>
        <w:spacing w:after="60"/>
      </w:pPr>
      <w:hyperlink w:anchor="chapter3">
        <w:r>
          <w:t>四 专业场景30要素规则与完整模板</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围绕母体、胎儿资料分源和产科特殊风险完成麻醉及分娩镇痛记录。本模块面向中国医院麻醉医师及病历质控人员，提供待人工审核的规则和模板。版本V1.0，建设及规范核验日期2026年10月29日，尚未经过医院临床上线验收。</w:t>
      </w:r>
    </w:p>
    <w:p>
      <w:r>
        <w:t>适用范围及触发：当任务涉及围绕母体、胎儿资料分源和产科特殊风险完成麻醉及分娩镇痛记录时，由00及11按最小充分原则调用。专病模块服务于具体麻醉技术和人群，不能覆盖01的真实性要求。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专业临床逻辑与管理边界</w:t>
      </w:r>
      <w:bookmarkEnd w:id="2"/>
    </w:p>
    <w:p>
      <w:r>
        <w:t>产科任务同时关注母体和胎儿，二者身份和资料来源严格分开。分娩镇痛效果不能直接证明可满足手术麻醉；急诊程度由产科和麻醉团队真实评估。凝血、抗栓、母体出血、气道和心肺储备影响方案，由医师决定，不能只因妊娠选择固定技术。</w:t>
      </w:r>
    </w:p>
    <w:p>
      <w:bookmarkStart w:id="3" w:name="chapter3"/>
      <w:pPr>
        <w:pStyle w:val="Heading1"/>
      </w:pPr>
      <w:r>
        <w:t>四 专业场景30要素规则与完整模板</w:t>
      </w:r>
      <w:bookmarkEnd w:id="3"/>
    </w:p>
    <w:p>
      <w:pPr>
        <w:pStyle w:val="Heading2"/>
      </w:pPr>
      <w:r>
        <w:t>01 择期剖宫产麻醉</w:t>
      </w:r>
    </w:p>
    <w:p>
      <w:r>
        <w:t>01 适用范围：本次择期剖宫产麻醉相关评估、实施或病程任务。02 病理生理与风险：妊娠生理改变影响气道、误吸及循环。03 术前评估：孕周、产次、胎儿评估来源、禁食和抗栓。04 病史来源：当日询问与历史记录分开。05 气道：按03实查，记录可及性及备援。06 检查：按04保留原值及条件，不新增未做项目。</w:t>
      </w:r>
    </w:p>
    <w:p>
      <w:r>
        <w:t>07 ASA及风险：医师据严重度、功能和专项资料判定，不由本场景自动赋级。08 技术选择：责任医师选择技术，区域或全麻实际执行独立。09 备选：由医师明确替代方式及实际转换触发。10 准备：人员设备药物核查与执行分别登记。11 实际开始：采用WS定义。12 诱导：仅在实施时逐药逐时记录，区域或清醒场景不强造诱导。13 气道及专项操作：责任医师选择技术，区域或全麻实际执行独立。</w:t>
      </w:r>
    </w:p>
    <w:p>
      <w:r>
        <w:t>14 监测：母体呼吸循环、阻滞平面及胎儿信息来源。15 用药：真实药名浓度剂量单位途径及事件状态。16 液体循环：按实际出入量、支持和反应分段。17 术中异常：以证据、判断、执行、反应关联06。18 结束：标准定义与停药手术结束分开。19 苏醒与拔管：产妇恢复、出血、镇痛与母婴资料分开。20 PACU：有实际入室才记，否则记真实ICU或其他路径。</w:t>
      </w:r>
    </w:p>
    <w:p>
      <w:r>
        <w:t>21 术后镇痛：按09记录实际方案、评分及不良反应。22 随访：产妇恢复、出血、镇痛与母婴资料分开。23 并发症：关注妊娠生理改变影响气道、误吸及循环，仅有风险不能确诊；新发异常及时交现场团队。</w:t>
      </w:r>
    </w:p>
    <w:p>
      <w:r>
        <w:t>24 主治模板：依据【孕周、产次、胎儿评估来源、禁食和抗栓】确认本次方案可执行性，核对【责任医师选择技术，区域或全麻实际执行独立】及实际反应，明确【实施与复评责任】。25 副主任模板：复核【妊娠生理改变影响气道、误吸及循环】与资料局限，比较【主方案、备选及失败升级】，提出【优化和复核时限】。26 主任模板：审查【择期剖宫产麻醉】的风险收益、团队救援及术后支持资源，明确【重大决策、协作与授权责任】。三层仅在确有相应参与时使用。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择期剖宫产麻醉相关麻醉记录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术前访视与判断：【孕周、产次、胎儿评估来源、禁食和抗栓；实查气道、原检查及医师ASA依据】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实际麻醉及专项操作：【责任医师选择技术，区域或全麻实际执行独立；开始诱导及每次操作的实际时间、器械部位、确认与结果】</w:t>
      </w:r>
    </w:p>
    <w:p>
      <w:pPr>
        <w:widowControl/>
        <w:spacing w:after="40" w:line="264" w:lineRule="auto"/>
        <w:ind w:left="142"/>
      </w:pPr>
      <w:r>
        <w:t>逐时监测：【母体呼吸循环、阻滞平面及胎儿信息来源；原始数值、单位、条件、采集来源及缺失原因】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异常与处理：【妊娠生理改变影响气道、误吸及循环相关实际事件；医师判断、执行及反应，未发生不补写】</w:t>
      </w:r>
    </w:p>
    <w:p>
      <w:pPr>
        <w:widowControl/>
        <w:spacing w:after="40" w:line="264" w:lineRule="auto"/>
        <w:ind w:left="142"/>
      </w:pPr>
      <w:r>
        <w:t>结束与交接：【产妇恢复、出血、镇痛与母婴资料分开；实际停止、结束、气道、支持、去向、接收与待办】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真实性限制：不能从择期剖宫产麻醉名称推断具体给药、成功、监测平稳或无并发症。29 质控：优先核对本条专项评估、技术证据、母体呼吸循环、阻滞平面及胎儿信息来源及产妇恢复、出血、镇痛与母婴资料分开，不全时阻断受影响完整净稿。30 参考：R03、R14、R24、R25，适用范围和核验层级见参考章节；未核全文不内置剂量或证据等级。</w:t>
      </w:r>
    </w:p>
    <w:p>
      <w:pPr>
        <w:pStyle w:val="Heading2"/>
      </w:pPr>
      <w:r>
        <w:t>02 急诊剖宫产麻醉</w:t>
      </w:r>
    </w:p>
    <w:p>
      <w:r>
        <w:t>01 适用范围：本次急诊剖宫产麻醉相关评估、实施或病程任务。02 病理生理与风险：时间紧迫仍需识别母胎风险。03 术前评估：急诊原因、胎儿与母体状态、禁食不明原因。04 病史来源：当日询问与历史记录分开。05 气道：按03实查，记录可及性及备援。06 检查：按04保留原值及条件，不新增未做项目。</w:t>
      </w:r>
    </w:p>
    <w:p>
      <w:r>
        <w:t>07 ASA及风险：医师据严重度、功能和专项资料判定，不由本场景自动赋级。08 技术选择：决策至实施各时间，已沟通与签署分开。09 备选：由医师明确替代方式及实际转换触发。10 准备：人员设备药物核查与执行分别登记。11 实际开始：采用WS定义。12 诱导：仅在实施时逐药逐时记录，区域或清醒场景不强造诱导。13 气道及专项操作：决策至实施各时间，已沟通与签署分开。</w:t>
      </w:r>
    </w:p>
    <w:p>
      <w:r>
        <w:t>14 监测：母体循环氧合及分娩时点由产科提供。15 用药：真实药名浓度剂量单位途径及事件状态。16 液体循环：按实际出入量、支持和反应分段。17 术中异常：以证据、判断、执行、反应关联06。18 结束：标准定义与停药手术结束分开。19 苏醒与拔管：手术结束不代表母婴均稳定，分别交接。20 PACU：有实际入室才记，否则记真实ICU或其他路径。</w:t>
      </w:r>
    </w:p>
    <w:p>
      <w:r>
        <w:t>21 术后镇痛：按09记录实际方案、评分及不良反应。22 随访：手术结束不代表母婴均稳定，分别交接。23 并发症：关注时间紧迫仍需识别母胎风险，仅有风险不能确诊；新发异常及时交现场团队。</w:t>
      </w:r>
    </w:p>
    <w:p>
      <w:r>
        <w:t>24 主治模板：依据【急诊原因、胎儿与母体状态、禁食不明原因】确认本次方案可执行性，核对【决策至实施各时间，已沟通与签署分开】及实际反应，明确【实施与复评责任】。25 副主任模板：复核【时间紧迫仍需识别母胎风险】与资料局限，比较【主方案、备选及失败升级】，提出【优化和复核时限】。26 主任模板：审查【急诊剖宫产麻醉】的风险收益、团队救援及术后支持资源，明确【重大决策、协作与授权责任】。三层仅在确有相应参与时使用。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急诊剖宫产麻醉相关麻醉记录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术前访视与判断：【急诊原因、胎儿与母体状态、禁食不明原因；实查气道、原检查及医师ASA依据】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实际麻醉及专项操作：【决策至实施各时间，已沟通与签署分开；开始诱导及每次操作的实际时间、器械部位、确认与结果】</w:t>
      </w:r>
    </w:p>
    <w:p>
      <w:pPr>
        <w:widowControl/>
        <w:spacing w:after="40" w:line="264" w:lineRule="auto"/>
        <w:ind w:left="142"/>
      </w:pPr>
      <w:r>
        <w:t>逐时监测：【母体循环氧合及分娩时点由产科提供；原始数值、单位、条件、采集来源及缺失原因】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异常与处理：【时间紧迫仍需识别母胎风险相关实际事件；医师判断、执行及反应，未发生不补写】</w:t>
      </w:r>
    </w:p>
    <w:p>
      <w:pPr>
        <w:widowControl/>
        <w:spacing w:after="40" w:line="264" w:lineRule="auto"/>
        <w:ind w:left="142"/>
      </w:pPr>
      <w:r>
        <w:t>结束与交接：【手术结束不代表母婴均稳定，分别交接；实际停止、结束、气道、支持、去向、接收与待办】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真实性限制：不能从急诊剖宫产麻醉名称推断具体给药、成功、监测平稳或无并发症。29 质控：优先核对本条专项评估、技术证据、母体循环氧合及分娩时点由产科提供及手术结束不代表母婴均稳定，分别交接，不全时阻断受影响完整净稿。30 参考：R03、R14、R24、R25，适用范围和核验层级见参考章节；未核全文不内置剂量或证据等级。</w:t>
      </w:r>
    </w:p>
    <w:p>
      <w:pPr>
        <w:pStyle w:val="Heading2"/>
      </w:pPr>
      <w:r>
        <w:t>03 产科椎管内麻醉</w:t>
      </w:r>
    </w:p>
    <w:p>
      <w:r>
        <w:t>01 适用范围：本次产科椎管内麻醉相关评估、实施或病程任务。02 病理生理与风险：交感阻滞与主动脉腔静脉受压。03 术前评估：凝血、抗栓末次执行、基线循环及胎儿。04 病史来源：当日询问与历史记录分开。05 气道：按03实查，记录可及性及备援。06 检查：按04保留原值及条件，不新增未做项目。</w:t>
      </w:r>
    </w:p>
    <w:p>
      <w:r>
        <w:t>07 ASA及风险：医师据严重度、功能和专项资料判定，不由本场景自动赋级。08 技术选择：穿刺、局麻、实际平面、体位和支持。09 备选：由医师明确替代方式及实际转换触发。10 准备：人员设备药物核查与执行分别登记。11 实际开始：采用WS定义。12 诱导：仅在实施时逐药逐时记录，区域或清醒场景不强造诱导。13 气道及专项操作：穿刺、局麻、实际平面、体位和支持。</w:t>
      </w:r>
    </w:p>
    <w:p>
      <w:r>
        <w:t>14 监测：平面上升、血压心率及呼吸。15 用药：真实药名浓度剂量单位途径及事件状态。16 液体循环：按实际出入量、支持和反应分段。17 术中异常：以证据、判断、执行、反应关联06。18 结束：标准定义与停药手术结束分开。19 苏醒与拔管：阻滞消退、出血和术后神经随访。20 PACU：有实际入室才记，否则记真实ICU或其他路径。</w:t>
      </w:r>
    </w:p>
    <w:p>
      <w:r>
        <w:t>21 术后镇痛：按09记录实际方案、评分及不良反应。22 随访：阻滞消退、出血和术后神经随访。23 并发症：关注交感阻滞与主动脉腔静脉受压，仅有风险不能确诊；新发异常及时交现场团队。</w:t>
      </w:r>
    </w:p>
    <w:p>
      <w:r>
        <w:t>24 主治模板：依据【凝血、抗栓末次执行、基线循环及胎儿】确认本次方案可执行性，核对【穿刺、局麻、实际平面、体位和支持】及实际反应，明确【实施与复评责任】。25 副主任模板：复核【交感阻滞与主动脉腔静脉受压】与资料局限，比较【主方案、备选及失败升级】，提出【优化和复核时限】。26 主任模板：审查【产科椎管内麻醉】的风险收益、团队救援及术后支持资源，明确【重大决策、协作与授权责任】。三层仅在确有相应参与时使用。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产科椎管内麻醉相关麻醉记录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术前访视与判断：【凝血、抗栓末次执行、基线循环及胎儿；实查气道、原检查及医师ASA依据】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实际麻醉及专项操作：【穿刺、局麻、实际平面、体位和支持；开始诱导及每次操作的实际时间、器械部位、确认与结果】</w:t>
      </w:r>
    </w:p>
    <w:p>
      <w:pPr>
        <w:widowControl/>
        <w:spacing w:after="40" w:line="264" w:lineRule="auto"/>
        <w:ind w:left="142"/>
      </w:pPr>
      <w:r>
        <w:t>逐时监测：【平面上升、血压心率及呼吸；原始数值、单位、条件、采集来源及缺失原因】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异常与处理：【交感阻滞与主动脉腔静脉受压相关实际事件；医师判断、执行及反应，未发生不补写】</w:t>
      </w:r>
    </w:p>
    <w:p>
      <w:pPr>
        <w:widowControl/>
        <w:spacing w:after="40" w:line="264" w:lineRule="auto"/>
        <w:ind w:left="142"/>
      </w:pPr>
      <w:r>
        <w:t>结束与交接：【阻滞消退、出血和术后神经随访；实际停止、结束、气道、支持、去向、接收与待办】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真实性限制：不能从产科椎管内麻醉名称推断具体给药、成功、监测平稳或无并发症。29 质控：优先核对本条专项评估、技术证据、平面上升、血压心率及呼吸及阻滞消退、出血和术后神经随访，不全时阻断受影响完整净稿。30 参考：R03、R14、R24、R25，适用范围和核验层级见参考章节；未核全文不内置剂量或证据等级。</w:t>
      </w:r>
    </w:p>
    <w:p>
      <w:pPr>
        <w:pStyle w:val="Heading2"/>
      </w:pPr>
      <w:r>
        <w:t>04 产科全身麻醉</w:t>
      </w:r>
    </w:p>
    <w:p>
      <w:r>
        <w:t>01 适用范围：本次产科全身麻醉相关评估、实施或病程任务。02 病理生理与风险：气道黏膜及误吸风险需单独评估。03 术前评估：真实气道、禁食、病情紧急性及区域受限原因。04 病史来源：当日询问与历史记录分开。05 气道：按03实查，记录可及性及备援。06 检查：按04保留原值及条件，不新增未做项目。</w:t>
      </w:r>
    </w:p>
    <w:p>
      <w:r>
        <w:t>07 ASA及风险：医师据严重度、功能和专项资料判定，不由本场景自动赋级。08 技术选择：诱导气道建立和给药与娩出时点分别记录。09 备选：由医师明确替代方式及实际转换触发。10 准备：人员设备药物核查与执行分别登记。11 实际开始：采用WS定义。12 诱导：仅在实施时逐药逐时记录，区域或清醒场景不强造诱导。13 气道及专项操作：诱导气道建立和给药与娩出时点分别记录。</w:t>
      </w:r>
    </w:p>
    <w:p>
      <w:r>
        <w:t>14 监测：母体氧合通气、循环和胎儿资料来源。15 用药：真实药名浓度剂量单位途径及事件状态。16 液体循环：按实际出入量、支持和反应分段。17 术中异常：以证据、判断、执行、反应关联06。18 结束：标准定义与停药手术结束分开。19 苏醒与拔管：拔管或带管实际状态，产妇与新生儿分档。20 PACU：有实际入室才记，否则记真实ICU或其他路径。</w:t>
      </w:r>
    </w:p>
    <w:p>
      <w:r>
        <w:t>21 术后镇痛：按09记录实际方案、评分及不良反应。22 随访：拔管或带管实际状态，产妇与新生儿分档。23 并发症：关注气道黏膜及误吸风险需单独评估，仅有风险不能确诊；新发异常及时交现场团队。</w:t>
      </w:r>
    </w:p>
    <w:p>
      <w:r>
        <w:t>24 主治模板：依据【真实气道、禁食、病情紧急性及区域受限原因】确认本次方案可执行性，核对【诱导气道建立和给药与娩出时点分别记录】及实际反应，明确【实施与复评责任】。25 副主任模板：复核【气道黏膜及误吸风险需单独评估】与资料局限，比较【主方案、备选及失败升级】，提出【优化和复核时限】。26 主任模板：审查【产科全身麻醉】的风险收益、团队救援及术后支持资源，明确【重大决策、协作与授权责任】。三层仅在确有相应参与时使用。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产科全身麻醉相关麻醉记录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术前访视与判断：【真实气道、禁食、病情紧急性及区域受限原因；实查气道、原检查及医师ASA依据】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实际麻醉及专项操作：【诱导气道建立和给药与娩出时点分别记录；开始诱导及每次操作的实际时间、器械部位、确认与结果】</w:t>
      </w:r>
    </w:p>
    <w:p>
      <w:pPr>
        <w:widowControl/>
        <w:spacing w:after="40" w:line="264" w:lineRule="auto"/>
        <w:ind w:left="142"/>
      </w:pPr>
      <w:r>
        <w:t>逐时监测：【母体氧合通气、循环和胎儿资料来源；原始数值、单位、条件、采集来源及缺失原因】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异常与处理：【气道黏膜及误吸风险需单独评估相关实际事件；医师判断、执行及反应，未发生不补写】</w:t>
      </w:r>
    </w:p>
    <w:p>
      <w:pPr>
        <w:widowControl/>
        <w:spacing w:after="40" w:line="264" w:lineRule="auto"/>
        <w:ind w:left="142"/>
      </w:pPr>
      <w:r>
        <w:t>结束与交接：【拔管或带管实际状态，产妇与新生儿分档；实际停止、结束、气道、支持、去向、接收与待办】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真实性限制：不能从产科全身麻醉名称推断具体给药、成功、监测平稳或无并发症。29 质控：优先核对本条专项评估、技术证据、母体氧合通气、循环和胎儿资料来源及拔管或带管实际状态，产妇与新生儿分档，不全时阻断受影响完整净稿。30 参考：R03、R14、R24、R25，适用范围和核验层级见参考章节；未核全文不内置剂量或证据等级。</w:t>
      </w:r>
    </w:p>
    <w:p>
      <w:pPr>
        <w:pStyle w:val="Heading2"/>
      </w:pPr>
      <w:r>
        <w:t>05 分娩镇痛</w:t>
      </w:r>
    </w:p>
    <w:p>
      <w:r>
        <w:t>01 适用范围：本次分娩镇痛相关评估、实施或病程任务。02 病理生理与风险：镇痛不等于手术麻醉，导管可能失效。03 术前评估：产程、疼痛、凝血抗栓、母胎状态。04 病史来源：当日询问与历史记录分开。05 气道：按03实查，记录可及性及备援。06 检查：按04保留原值及条件，不新增未做项目。</w:t>
      </w:r>
    </w:p>
    <w:p>
      <w:r>
        <w:t>07 ASA及风险：医师据严重度、功能和专项资料判定，不由本场景自动赋级。08 技术选择：穿刺置管、药物泵参数及追加转换记录。09 备选：由医师明确替代方式及实际转换触发。10 准备：人员设备药物核查与执行分别登记。11 实际开始：采用WS定义。12 诱导：仅在实施时逐药逐时记录，区域或清醒场景不强造诱导。13 气道及专项操作：穿刺置管、药物泵参数及追加转换记录。</w:t>
      </w:r>
    </w:p>
    <w:p>
      <w:r>
        <w:t>14 监测：疼痛、运动、阻滞平面、母体循环和产科胎心资料。15 用药：真实药名浓度剂量单位途径及事件状态。16 液体循环：按实际出入量、支持和反应分段。17 术中异常：以证据、判断、执行、反应关联06。18 结束：标准定义与停药手术结束分开。19 苏醒与拔管：分娩后导管状态、拔管及神经复评。20 PACU：有实际入室才记，否则记真实ICU或其他路径。</w:t>
      </w:r>
    </w:p>
    <w:p>
      <w:r>
        <w:t>21 术后镇痛：按09记录实际方案、评分及不良反应。22 随访：分娩后导管状态、拔管及神经复评。23 并发症：关注镇痛不等于手术麻醉，导管可能失效，仅有风险不能确诊；新发异常及时交现场团队。</w:t>
      </w:r>
    </w:p>
    <w:p>
      <w:r>
        <w:t>24 主治模板：依据【产程、疼痛、凝血抗栓、母胎状态】确认本次方案可执行性，核对【穿刺置管、药物泵参数及追加转换记录】及实际反应，明确【实施与复评责任】。25 副主任模板：复核【镇痛不等于手术麻醉，导管可能失效】与资料局限，比较【主方案、备选及失败升级】，提出【优化和复核时限】。26 主任模板：审查【分娩镇痛】的风险收益、团队救援及术后支持资源，明确【重大决策、协作与授权责任】。三层仅在确有相应参与时使用。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分娩镇痛相关麻醉记录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术前访视与判断：【产程、疼痛、凝血抗栓、母胎状态；实查气道、原检查及医师ASA依据】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实际麻醉及专项操作：【穿刺置管、药物泵参数及追加转换记录；开始诱导及每次操作的实际时间、器械部位、确认与结果】</w:t>
      </w:r>
    </w:p>
    <w:p>
      <w:pPr>
        <w:widowControl/>
        <w:spacing w:after="40" w:line="264" w:lineRule="auto"/>
        <w:ind w:left="142"/>
      </w:pPr>
      <w:r>
        <w:t>逐时监测：【疼痛、运动、阻滞平面、母体循环和产科胎心资料；原始数值、单位、条件、采集来源及缺失原因】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异常与处理：【镇痛不等于手术麻醉，导管可能失效相关实际事件；医师判断、执行及反应，未发生不补写】</w:t>
      </w:r>
    </w:p>
    <w:p>
      <w:pPr>
        <w:widowControl/>
        <w:spacing w:after="40" w:line="264" w:lineRule="auto"/>
        <w:ind w:left="142"/>
      </w:pPr>
      <w:r>
        <w:t>结束与交接：【分娩后导管状态、拔管及神经复评；实际停止、结束、气道、支持、去向、接收与待办】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真实性限制：不能从分娩镇痛名称推断具体给药、成功、监测平稳或无并发症。29 质控：优先核对本条专项评估、技术证据、疼痛、运动、阻滞平面、母体循环和产科胎心资料及分娩后导管状态、拔管及神经复评，不全时阻断受影响完整净稿。30 参考：R03、R14、R24、R25，适用范围和核验层级见参考章节；未核全文不内置剂量或证据等级。</w:t>
      </w:r>
    </w:p>
    <w:p>
      <w:pPr>
        <w:pStyle w:val="Heading2"/>
      </w:pPr>
      <w:r>
        <w:t>06 妊娠期高血压疾病相关麻醉</w:t>
      </w:r>
    </w:p>
    <w:p>
      <w:r>
        <w:t>01 适用范围：本次妊娠期高血压疾病相关麻醉相关评估、实施或病程任务。02 病理生理与风险：高血压相关靶器官受累与凝血变化。03 术前评估：血压趋势、血小板肝肾、治疗和症状。04 病史来源：当日询问与历史记录分开。05 气道：按03实查，记录可及性及备援。06 检查：按04保留原值及条件，不新增未做项目。</w:t>
      </w:r>
    </w:p>
    <w:p>
      <w:r>
        <w:t>07 ASA及风险：医师据严重度、功能和专项资料判定，不由本场景自动赋级。08 技术选择：技术选择及持续治疗按医师评估。09 备选：由医师明确替代方式及实际转换触发。10 准备：人员设备药物核查与执行分别登记。11 实际开始：采用WS定义。12 诱导：仅在实施时逐药逐时记录，区域或清醒场景不强造诱导。13 气道及专项操作：技术选择及持续治疗按医师评估。</w:t>
      </w:r>
    </w:p>
    <w:p>
      <w:r>
        <w:t>14 监测：循环、呼吸、神经及出入量。15 用药：真实药名浓度剂量单位途径及事件状态。16 液体循环：按实际出入量、支持和反应分段。17 术中异常：以证据、判断、执行、反应关联06。18 结束：标准定义与停药手术结束分开。19 苏醒与拔管：产后病情可延续，交接监护与复查计划。20 PACU：有实际入室才记，否则记真实ICU或其他路径。</w:t>
      </w:r>
    </w:p>
    <w:p>
      <w:r>
        <w:t>21 术后镇痛：按09记录实际方案、评分及不良反应。22 随访：产后病情可延续，交接监护与复查计划。23 并发症：关注高血压相关靶器官受累与凝血变化，仅有风险不能确诊；新发异常及时交现场团队。</w:t>
      </w:r>
    </w:p>
    <w:p>
      <w:r>
        <w:t>24 主治模板：依据【血压趋势、血小板肝肾、治疗和症状】确认本次方案可执行性，核对【技术选择及持续治疗按医师评估】及实际反应，明确【实施与复评责任】。25 副主任模板：复核【高血压相关靶器官受累与凝血变化】与资料局限，比较【主方案、备选及失败升级】，提出【优化和复核时限】。26 主任模板：审查【妊娠期高血压疾病相关麻醉】的风险收益、团队救援及术后支持资源，明确【重大决策、协作与授权责任】。三层仅在确有相应参与时使用。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妊娠期高血压疾病相关麻醉相关麻醉记录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术前访视与判断：【血压趋势、血小板肝肾、治疗和症状；实查气道、原检查及医师ASA依据】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实际麻醉及专项操作：【技术选择及持续治疗按医师评估；开始诱导及每次操作的实际时间、器械部位、确认与结果】</w:t>
      </w:r>
    </w:p>
    <w:p>
      <w:pPr>
        <w:widowControl/>
        <w:spacing w:after="40" w:line="264" w:lineRule="auto"/>
        <w:ind w:left="142"/>
      </w:pPr>
      <w:r>
        <w:t>逐时监测：【循环、呼吸、神经及出入量；原始数值、单位、条件、采集来源及缺失原因】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异常与处理：【高血压相关靶器官受累与凝血变化相关实际事件；医师判断、执行及反应，未发生不补写】</w:t>
      </w:r>
    </w:p>
    <w:p>
      <w:pPr>
        <w:widowControl/>
        <w:spacing w:after="40" w:line="264" w:lineRule="auto"/>
        <w:ind w:left="142"/>
      </w:pPr>
      <w:r>
        <w:t>结束与交接：【产后病情可延续，交接监护与复查计划；实际停止、结束、气道、支持、去向、接收与待办】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真实性限制：不能从妊娠期高血压疾病相关麻醉名称推断具体给药、成功、监测平稳或无并发症。29 质控：优先核对本条专项评估、技术证据、循环、呼吸、神经及出入量及产后病情可延续，交接监护与复查计划，不全时阻断受影响完整净稿。30 参考：R03、R14、R24、R25，适用范围和核验层级见参考章节；未核全文不内置剂量或证据等级。</w:t>
      </w:r>
    </w:p>
    <w:p>
      <w:pPr>
        <w:pStyle w:val="Heading2"/>
      </w:pPr>
      <w:r>
        <w:t>07 子痫前期相关麻醉</w:t>
      </w:r>
    </w:p>
    <w:p>
      <w:r>
        <w:t>01 适用范围：本次子痫前期相关麻醉相关评估、实施或病程任务。02 病理生理与风险：子痫前期可并肺水肿、癫痫或HELLP。03 术前评估：严重程度、抽搐、凝血趋势和硫酸镁执行。04 病史来源：当日询问与历史记录分开。05 气道：按03实查，记录可及性及备援。06 检查：按04保留原值及条件，不新增未做项目。</w:t>
      </w:r>
    </w:p>
    <w:p>
      <w:r>
        <w:t>07 ASA及风险：医师据严重度、功能和专项资料判定，不由本场景自动赋级。08 技术选择：气道、区域风险及实际循环管理。09 备选：由医师明确替代方式及实际转换触发。10 准备：人员设备药物核查与执行分别登记。11 实际开始：采用WS定义。12 诱导：仅在实施时逐药逐时记录，区域或清醒场景不强造诱导。13 气道及专项操作：气道、区域风险及实际循环管理。</w:t>
      </w:r>
    </w:p>
    <w:p>
      <w:r>
        <w:t>14 监测：呼吸、尿量、神经肌肉及循环。15 用药：真实药名浓度剂量单位途径及事件状态。16 液体循环：按实际出入量、支持和反应分段。17 术中异常：以证据、判断、执行、反应关联06。18 结束：标准定义与停药手术结束分开。19 苏醒与拔管：不能用分娩完成替代病情解除，转出须复评。20 PACU：有实际入室才记，否则记真实ICU或其他路径。</w:t>
      </w:r>
    </w:p>
    <w:p>
      <w:r>
        <w:t>21 术后镇痛：按09记录实际方案、评分及不良反应。22 随访：不能用分娩完成替代病情解除，转出须复评。23 并发症：关注子痫前期可并肺水肿、癫痫或HELLP，仅有风险不能确诊；新发异常及时交现场团队。</w:t>
      </w:r>
    </w:p>
    <w:p>
      <w:r>
        <w:t>24 主治模板：依据【严重程度、抽搐、凝血趋势和硫酸镁执行】确认本次方案可执行性，核对【气道、区域风险及实际循环管理】及实际反应，明确【实施与复评责任】。25 副主任模板：复核【子痫前期可并肺水肿、癫痫或HELLP】与资料局限，比较【主方案、备选及失败升级】，提出【优化和复核时限】。26 主任模板：审查【子痫前期相关麻醉】的风险收益、团队救援及术后支持资源，明确【重大决策、协作与授权责任】。三层仅在确有相应参与时使用。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子痫前期相关麻醉相关麻醉记录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术前访视与判断：【严重程度、抽搐、凝血趋势和硫酸镁执行；实查气道、原检查及医师ASA依据】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实际麻醉及专项操作：【气道、区域风险及实际循环管理；开始诱导及每次操作的实际时间、器械部位、确认与结果】</w:t>
      </w:r>
    </w:p>
    <w:p>
      <w:pPr>
        <w:widowControl/>
        <w:spacing w:after="40" w:line="264" w:lineRule="auto"/>
        <w:ind w:left="142"/>
      </w:pPr>
      <w:r>
        <w:t>逐时监测：【呼吸、尿量、神经肌肉及循环；原始数值、单位、条件、采集来源及缺失原因】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异常与处理：【子痫前期可并肺水肿、癫痫或HELLP相关实际事件；医师判断、执行及反应，未发生不补写】</w:t>
      </w:r>
    </w:p>
    <w:p>
      <w:pPr>
        <w:widowControl/>
        <w:spacing w:after="40" w:line="264" w:lineRule="auto"/>
        <w:ind w:left="142"/>
      </w:pPr>
      <w:r>
        <w:t>结束与交接：【不能用分娩完成替代病情解除，转出须复评；实际停止、结束、气道、支持、去向、接收与待办】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真实性限制：不能从子痫前期相关麻醉名称推断具体给药、成功、监测平稳或无并发症。29 质控：优先核对本条专项评估、技术证据、呼吸、尿量、神经肌肉及循环及不能用分娩完成替代病情解除，转出须复评，不全时阻断受影响完整净稿。30 参考：R03、R14、R24、R25，适用范围和核验层级见参考章节；未核全文不内置剂量或证据等级。</w:t>
      </w:r>
    </w:p>
    <w:p>
      <w:pPr>
        <w:pStyle w:val="Heading2"/>
      </w:pPr>
      <w:r>
        <w:t>08 产科出血相关麻醉</w:t>
      </w:r>
    </w:p>
    <w:p>
      <w:r>
        <w:t>01 适用范围：本次产科出血相关麻醉相关评估、实施或病程任务。02 病理生理与风险：产科出血可能迅速发展并伴凝血障碍。03 术前评估：失血来源、估计方式、胎盘等产科信息。04 病史来源：当日询问与历史记录分开。05 气道：按03实查，记录可及性及备援。06 检查：按04保留原值及条件，不新增未做项目。</w:t>
      </w:r>
    </w:p>
    <w:p>
      <w:r>
        <w:t>07 ASA及风险：医师据严重度、功能和专项资料判定，不由本场景自动赋级。08 技术选择：止血协作、血制品及复苏执行逐时记。09 备选：由医师明确替代方式及实际转换触发。10 准备：人员设备药物核查与执行分别登记。11 实际开始：采用WS定义。12 诱导：仅在实施时逐药逐时记录，区域或清醒场景不强造诱导。13 气道及专项操作：止血协作、血制品及复苏执行逐时记。</w:t>
      </w:r>
    </w:p>
    <w:p>
      <w:r>
        <w:t>14 监测：Hb、凝血、体温、钙和循环趋势。15 用药：真实药名浓度剂量单位途径及事件状态。16 液体循环：按实际出入量、支持和反应分段。17 术中异常：以证据、判断、执行、反应关联06。18 结束：标准定义与停药手术结束分开。19 苏醒与拔管：持续出血与输血反应，ICU和产科交接。20 PACU：有实际入室才记，否则记真实ICU或其他路径。</w:t>
      </w:r>
    </w:p>
    <w:p>
      <w:r>
        <w:t>21 术后镇痛：按09记录实际方案、评分及不良反应。22 随访：持续出血与输血反应，ICU和产科交接。23 并发症：关注产科出血可能迅速发展并伴凝血障碍，仅有风险不能确诊；新发异常及时交现场团队。</w:t>
      </w:r>
    </w:p>
    <w:p>
      <w:r>
        <w:t>24 主治模板：依据【失血来源、估计方式、胎盘等产科信息】确认本次方案可执行性，核对【止血协作、血制品及复苏执行逐时记】及实际反应，明确【实施与复评责任】。25 副主任模板：复核【产科出血可能迅速发展并伴凝血障碍】与资料局限，比较【主方案、备选及失败升级】，提出【优化和复核时限】。26 主任模板：审查【产科出血相关麻醉】的风险收益、团队救援及术后支持资源，明确【重大决策、协作与授权责任】。三层仅在确有相应参与时使用。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产科出血相关麻醉相关麻醉记录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术前访视与判断：【失血来源、估计方式、胎盘等产科信息；实查气道、原检查及医师ASA依据】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实际麻醉及专项操作：【止血协作、血制品及复苏执行逐时记；开始诱导及每次操作的实际时间、器械部位、确认与结果】</w:t>
      </w:r>
    </w:p>
    <w:p>
      <w:pPr>
        <w:widowControl/>
        <w:spacing w:after="40" w:line="264" w:lineRule="auto"/>
        <w:ind w:left="142"/>
      </w:pPr>
      <w:r>
        <w:t>逐时监测：【Hb、凝血、体温、钙和循环趋势；原始数值、单位、条件、采集来源及缺失原因】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异常与处理：【产科出血可能迅速发展并伴凝血障碍相关实际事件；医师判断、执行及反应，未发生不补写】</w:t>
      </w:r>
    </w:p>
    <w:p>
      <w:pPr>
        <w:widowControl/>
        <w:spacing w:after="40" w:line="264" w:lineRule="auto"/>
        <w:ind w:left="142"/>
      </w:pPr>
      <w:r>
        <w:t>结束与交接：【持续出血与输血反应，ICU和产科交接；实际停止、结束、气道、支持、去向、接收与待办】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真实性限制：不能从产科出血相关麻醉名称推断具体给药、成功、监测平稳或无并发症。29 质控：优先核对本条专项评估、技术证据、Hb、凝血、体温、钙和循环趋势及持续出血与输血反应，ICU和产科交接，不全时阻断受影响完整净稿。30 参考：R03、R14、R24、R25，适用范围和核验层级见参考章节；未核全文不内置剂量或证据等级。</w:t>
      </w:r>
    </w:p>
    <w:p>
      <w:pPr>
        <w:pStyle w:val="Heading2"/>
      </w:pPr>
      <w:r>
        <w:t>09 高危妊娠麻醉</w:t>
      </w:r>
    </w:p>
    <w:p>
      <w:r>
        <w:t>01 适用范围：本次高危妊娠麻醉相关评估、实施或病程任务。02 病理生理与风险：高危妊娠风险来源多样。03 术前评估：胎盘问题、多胎、合并症、胎儿和血源。04 病史来源：当日询问与历史记录分开。05 气道：按03实查，记录可及性及备援。06 检查：按04保留原值及条件，不新增未做项目。</w:t>
      </w:r>
    </w:p>
    <w:p>
      <w:r>
        <w:t>07 ASA及风险：医师据严重度、功能和专项资料判定，不由本场景自动赋级。08 技术选择：多学科方案、备援与实际技术选择。09 备选：由医师明确替代方式及实际转换触发。10 准备：人员设备药物核查与执行分别登记。11 实际开始：采用WS定义。12 诱导：仅在实施时逐药逐时记录，区域或清醒场景不强造诱导。13 气道及专项操作：多学科方案、备援与实际技术选择。</w:t>
      </w:r>
    </w:p>
    <w:p>
      <w:r>
        <w:t>14 监测：母体循环、氧合、出血和胎儿信息分源。15 用药：真实药名浓度剂量单位途径及事件状态。16 液体循环：按实际出入量、支持和反应分段。17 术中异常：以证据、判断、执行、反应关联06。18 结束：标准定义与停药手术结束分开。19 苏醒与拔管：产后监护级别及未解决风险交接。20 PACU：有实际入室才记，否则记真实ICU或其他路径。</w:t>
      </w:r>
    </w:p>
    <w:p>
      <w:r>
        <w:t>21 术后镇痛：按09记录实际方案、评分及不良反应。22 随访：产后监护级别及未解决风险交接。23 并发症：关注高危妊娠风险来源多样，仅有风险不能确诊；新发异常及时交现场团队。</w:t>
      </w:r>
    </w:p>
    <w:p>
      <w:r>
        <w:t>24 主治模板：依据【胎盘问题、多胎、合并症、胎儿和血源】确认本次方案可执行性，核对【多学科方案、备援与实际技术选择】及实际反应，明确【实施与复评责任】。25 副主任模板：复核【高危妊娠风险来源多样】与资料局限，比较【主方案、备选及失败升级】，提出【优化和复核时限】。26 主任模板：审查【高危妊娠麻醉】的风险收益、团队救援及术后支持资源，明确【重大决策、协作与授权责任】。三层仅在确有相应参与时使用。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高危妊娠麻醉相关麻醉记录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术前访视与判断：【胎盘问题、多胎、合并症、胎儿和血源；实查气道、原检查及医师ASA依据】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实际麻醉及专项操作：【多学科方案、备援与实际技术选择；开始诱导及每次操作的实际时间、器械部位、确认与结果】</w:t>
      </w:r>
    </w:p>
    <w:p>
      <w:pPr>
        <w:widowControl/>
        <w:spacing w:after="40" w:line="264" w:lineRule="auto"/>
        <w:ind w:left="142"/>
      </w:pPr>
      <w:r>
        <w:t>逐时监测：【母体循环、氧合、出血和胎儿信息分源；原始数值、单位、条件、采集来源及缺失原因】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异常与处理：【高危妊娠风险来源多样相关实际事件；医师判断、执行及反应，未发生不补写】</w:t>
      </w:r>
    </w:p>
    <w:p>
      <w:pPr>
        <w:widowControl/>
        <w:spacing w:after="40" w:line="264" w:lineRule="auto"/>
        <w:ind w:left="142"/>
      </w:pPr>
      <w:r>
        <w:t>结束与交接：【产后监护级别及未解决风险交接；实际停止、结束、气道、支持、去向、接收与待办】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真实性限制：不能从高危妊娠麻醉名称推断具体给药、成功、监测平稳或无并发症。29 质控：优先核对本条专项评估、技术证据、母体循环、氧合、出血和胎儿信息分源及产后监护级别及未解决风险交接，不全时阻断受影响完整净稿。30 参考：R03、R14、R24、R25，适用范围和核验层级见参考章节；未核全文不内置剂量或证据等级。</w:t>
      </w:r>
    </w:p>
    <w:p>
      <w:pPr>
        <w:pStyle w:val="Heading2"/>
      </w:pPr>
      <w:r>
        <w:t>10 妊娠期心肺疾病相关麻醉</w:t>
      </w:r>
    </w:p>
    <w:p>
      <w:r>
        <w:t>01 适用范围：本次妊娠期心肺疾病相关麻醉相关评估、实施或病程任务。02 病理生理与风险：妊娠增加心肺负荷。03 术前评估：心功能、肺高压、氧合、治疗和孕周。04 病史来源：当日询问与历史记录分开。05 气道：按03实查，记录可及性及备援。06 检查：按04保留原值及条件，不新增未做项目。</w:t>
      </w:r>
    </w:p>
    <w:p>
      <w:r>
        <w:t>07 ASA及风险：医师据严重度、功能和专项资料判定，不由本场景自动赋级。08 技术选择：按具体心肺病医师策略记录。09 备选：由医师明确替代方式及实际转换触发。10 准备：人员设备药物核查与执行分别登记。11 实际开始：采用WS定义。12 诱导：仅在实施时逐药逐时记录，区域或清醒场景不强造诱导。13 气道及专项操作：按具体心肺病医师策略记录。</w:t>
      </w:r>
    </w:p>
    <w:p>
      <w:r>
        <w:t>14 监测：母体灌注氧合及实际超声。15 用药：真实药名浓度剂量单位途径及事件状态。16 液体循环：按实际出入量、支持和反应分段。17 术中异常：以证据、判断、执行、反应关联06。18 结束：标准定义与停药手术结束分开。19 苏醒与拔管：分娩后容量变化、持续支持与ICU协作。20 PACU：有实际入室才记，否则记真实ICU或其他路径。</w:t>
      </w:r>
    </w:p>
    <w:p>
      <w:r>
        <w:t>21 术后镇痛：按09记录实际方案、评分及不良反应。22 随访：分娩后容量变化、持续支持与ICU协作。23 并发症：关注妊娠增加心肺负荷，仅有风险不能确诊；新发异常及时交现场团队。</w:t>
      </w:r>
    </w:p>
    <w:p>
      <w:r>
        <w:t>24 主治模板：依据【心功能、肺高压、氧合、治疗和孕周】确认本次方案可执行性，核对【按具体心肺病医师策略记录】及实际反应，明确【实施与复评责任】。25 副主任模板：复核【妊娠增加心肺负荷】与资料局限，比较【主方案、备选及失败升级】，提出【优化和复核时限】。26 主任模板：审查【妊娠期心肺疾病相关麻醉】的风险收益、团队救援及术后支持资源，明确【重大决策、协作与授权责任】。三层仅在确有相应参与时使用。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妊娠期心肺疾病相关麻醉相关麻醉记录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术前访视与判断：【心功能、肺高压、氧合、治疗和孕周；实查气道、原检查及医师ASA依据】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实际麻醉及专项操作：【按具体心肺病医师策略记录；开始诱导及每次操作的实际时间、器械部位、确认与结果】</w:t>
      </w:r>
    </w:p>
    <w:p>
      <w:pPr>
        <w:widowControl/>
        <w:spacing w:after="40" w:line="264" w:lineRule="auto"/>
        <w:ind w:left="142"/>
      </w:pPr>
      <w:r>
        <w:t>逐时监测：【母体灌注氧合及实际超声；原始数值、单位、条件、采集来源及缺失原因】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异常与处理：【妊娠增加心肺负荷相关实际事件；医师判断、执行及反应，未发生不补写】</w:t>
      </w:r>
    </w:p>
    <w:p>
      <w:pPr>
        <w:widowControl/>
        <w:spacing w:after="40" w:line="264" w:lineRule="auto"/>
        <w:ind w:left="142"/>
      </w:pPr>
      <w:r>
        <w:t>结束与交接：【分娩后容量变化、持续支持与ICU协作；实际停止、结束、气道、支持、去向、接收与待办】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真实性限制：不能从妊娠期心肺疾病相关麻醉名称推断具体给药、成功、监测平稳或无并发症。29 质控：优先核对本条专项评估、技术证据、母体灌注氧合及实际超声及分娩后容量变化、持续支持与ICU协作，不全时阻断受影响完整净稿。30 参考：R03、R14、R24、R25，适用范围和核验层级见参考章节；未核全文不内置剂量或证据等级。</w:t>
      </w:r>
    </w:p>
    <w:p>
      <w:pPr>
        <w:pStyle w:val="Heading2"/>
      </w:pPr>
      <w:r>
        <w:t>11 妊娠期困难气道</w:t>
      </w:r>
    </w:p>
    <w:p>
      <w:r>
        <w:t>01 适用范围：本次妊娠期困难气道相关评估、实施或病程任务。02 病理生理与风险：困难气道合并缺氧耐受降低。03 术前评估：既往气道、妊娠水肿、体位和误吸风险。04 病史来源：当日询问与历史记录分开。05 气道：按03实查，记录可及性及备援。06 检查：按04保留原值及条件，不新增未做项目。</w:t>
      </w:r>
    </w:p>
    <w:p>
      <w:r>
        <w:t>07 ASA及风险：医师据严重度、功能和专项资料判定，不由本场景自动赋级。08 技术选择：主备救援方案及实际尝试，不按孕妇自动判困难。09 备选：由医师明确替代方式及实际转换触发。10 准备：人员设备药物核查与执行分别登记。11 实际开始：采用WS定义。12 诱导：仅在实施时逐药逐时记录，区域或清醒场景不强造诱导。13 气道及专项操作：主备救援方案及实际尝试，不按孕妇自动判困难。</w:t>
      </w:r>
    </w:p>
    <w:p>
      <w:r>
        <w:t>14 监测：每次尝试与复氧、呼出气二氧化碳。15 用药：真实药名浓度剂量单位途径及事件状态。16 液体循环：按实际出入量、支持和反应分段。17 术中异常：以证据、判断、执行、反应关联06。18 结束：标准定义与停药手术结束分开。19 苏醒与拔管：困难气道告知与再插管准备交接。20 PACU：有实际入室才记，否则记真实ICU或其他路径。</w:t>
      </w:r>
    </w:p>
    <w:p>
      <w:r>
        <w:t>21 术后镇痛：按09记录实际方案、评分及不良反应。22 随访：困难气道告知与再插管准备交接。23 并发症：关注困难气道合并缺氧耐受降低，仅有风险不能确诊；新发异常及时交现场团队。</w:t>
      </w:r>
    </w:p>
    <w:p>
      <w:r>
        <w:t>24 主治模板：依据【既往气道、妊娠水肿、体位和误吸风险】确认本次方案可执行性，核对【主备救援方案及实际尝试，不按孕妇自动判困难】及实际反应，明确【实施与复评责任】。25 副主任模板：复核【困难气道合并缺氧耐受降低】与资料局限，比较【主方案、备选及失败升级】，提出【优化和复核时限】。26 主任模板：审查【妊娠期困难气道】的风险收益、团队救援及术后支持资源，明确【重大决策、协作与授权责任】。三层仅在确有相应参与时使用。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妊娠期困难气道相关麻醉记录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术前访视与判断：【既往气道、妊娠水肿、体位和误吸风险；实查气道、原检查及医师ASA依据】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实际麻醉及专项操作：【主备救援方案及实际尝试，不按孕妇自动判困难；开始诱导及每次操作的实际时间、器械部位、确认与结果】</w:t>
      </w:r>
    </w:p>
    <w:p>
      <w:pPr>
        <w:widowControl/>
        <w:spacing w:after="40" w:line="264" w:lineRule="auto"/>
        <w:ind w:left="142"/>
      </w:pPr>
      <w:r>
        <w:t>逐时监测：【每次尝试与复氧、呼出气二氧化碳；原始数值、单位、条件、采集来源及缺失原因】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异常与处理：【困难气道合并缺氧耐受降低相关实际事件；医师判断、执行及反应，未发生不补写】</w:t>
      </w:r>
    </w:p>
    <w:p>
      <w:pPr>
        <w:widowControl/>
        <w:spacing w:after="40" w:line="264" w:lineRule="auto"/>
        <w:ind w:left="142"/>
      </w:pPr>
      <w:r>
        <w:t>结束与交接：【困难气道告知与再插管准备交接；实际停止、结束、气道、支持、去向、接收与待办】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真实性限制：不能从妊娠期困难气道名称推断具体给药、成功、监测平稳或无并发症。29 质控：优先核对本条专项评估、技术证据、每次尝试与复氧、呼出气二氧化碳及困难气道告知与再插管准备交接，不全时阻断受影响完整净稿。30 参考：R03、R14、R24、R25，适用范围和核验层级见参考章节；未核全文不内置剂量或证据等级。</w:t>
      </w:r>
    </w:p>
    <w:p>
      <w:pPr>
        <w:pStyle w:val="Heading2"/>
      </w:pPr>
      <w:r>
        <w:t>12 产科紧急手术麻醉</w:t>
      </w:r>
    </w:p>
    <w:p>
      <w:r>
        <w:t>01 适用范围：本次产科紧急手术麻醉相关评估、实施或病程任务。02 病理生理与风险：抢救母体与紧急手术需并行协调。03 术前评估：母体病情、手术指征、胎儿信息和人员资源。04 病史来源：当日询问与历史记录分开。05 气道：按03实查，记录可及性及备援。06 检查：按04保留原值及条件，不新增未做项目。</w:t>
      </w:r>
    </w:p>
    <w:p>
      <w:r>
        <w:t>07 ASA及风险：医师据严重度、功能和专项资料判定，不由本场景自动赋级。08 技术选择：抢救与麻醉手术时间轴独立关联。09 备选：由医师明确替代方式及实际转换触发。10 准备：人员设备药物核查与执行分别登记。11 实际开始：采用WS定义。12 诱导：仅在实施时逐药逐时记录，区域或清醒场景不强造诱导。13 气道及专项操作：抢救与麻醉手术时间轴独立关联。</w:t>
      </w:r>
    </w:p>
    <w:p>
      <w:r>
        <w:t>14 监测：母体生命功能优先，胎儿资料明确提供者。15 用药：真实药名浓度剂量单位途径及事件状态。16 液体循环：按实际出入量、支持和反应分段。17 术中异常：以证据、判断、执行、反应关联06。18 结束：标准定义与停药手术结束分开。19 苏醒与拔管：母体与新生儿分别接收，不能共享患者键。20 PACU：有实际入室才记，否则记真实ICU或其他路径。</w:t>
      </w:r>
    </w:p>
    <w:p>
      <w:r>
        <w:t>21 术后镇痛：按09记录实际方案、评分及不良反应。22 随访：母体与新生儿分别接收，不能共享患者键。23 并发症：关注抢救母体与紧急手术需并行协调，仅有风险不能确诊；新发异常及时交现场团队。</w:t>
      </w:r>
    </w:p>
    <w:p>
      <w:r>
        <w:t>24 主治模板：依据【母体病情、手术指征、胎儿信息和人员资源】确认本次方案可执行性，核对【抢救与麻醉手术时间轴独立关联】及实际反应，明确【实施与复评责任】。25 副主任模板：复核【抢救母体与紧急手术需并行协调】与资料局限，比较【主方案、备选及失败升级】，提出【优化和复核时限】。26 主任模板：审查【产科紧急手术麻醉】的风险收益、团队救援及术后支持资源，明确【重大决策、协作与授权责任】。三层仅在确有相应参与时使用。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产科紧急手术麻醉相关麻醉记录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术前访视与判断：【母体病情、手术指征、胎儿信息和人员资源；实查气道、原检查及医师ASA依据】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实际麻醉及专项操作：【抢救与麻醉手术时间轴独立关联；开始诱导及每次操作的实际时间、器械部位、确认与结果】</w:t>
      </w:r>
    </w:p>
    <w:p>
      <w:pPr>
        <w:widowControl/>
        <w:spacing w:after="40" w:line="264" w:lineRule="auto"/>
        <w:ind w:left="142"/>
      </w:pPr>
      <w:r>
        <w:t>逐时监测：【母体生命功能优先，胎儿资料明确提供者；原始数值、单位、条件、采集来源及缺失原因】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异常与处理：【抢救母体与紧急手术需并行协调相关实际事件；医师判断、执行及反应，未发生不补写】</w:t>
      </w:r>
    </w:p>
    <w:p>
      <w:pPr>
        <w:widowControl/>
        <w:spacing w:after="40" w:line="264" w:lineRule="auto"/>
        <w:ind w:left="142"/>
      </w:pPr>
      <w:r>
        <w:t>结束与交接：【母体与新生儿分别接收，不能共享患者键；实际停止、结束、气道、支持、去向、接收与待办】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真实性限制：不能从产科紧急手术麻醉名称推断具体给药、成功、监测平稳或无并发症。29 质控：优先核对本条专项评估、技术证据、母体生命功能优先，胎儿资料明确提供者及母体与新生儿分别接收，不能共享患者键，不全时阻断受影响完整净稿。30 参考：R03、R14、R24、R25，适用范围和核验层级见参考章节；未核全文不内置剂量或证据等级。</w:t>
      </w:r>
    </w:p>
    <w:p>
      <w:pPr>
        <w:pStyle w:val="Heading2"/>
      </w:pPr>
      <w:r>
        <w:t>13 妇科腹腔镜手术麻醉</w:t>
      </w:r>
    </w:p>
    <w:p>
      <w:r>
        <w:t>01 适用范围：本次妇科腹腔镜手术麻醉相关评估、实施或病程任务。02 病理生理与风险：气腹与头低位改变通气回流。03 术前评估：肺功能、肥胖OSA、气道及心功能。04 病史来源：当日询问与历史记录分开。05 气道：按03实查，记录可及性及备援。06 检查：按04保留原值及条件，不新增未做项目。</w:t>
      </w:r>
    </w:p>
    <w:p>
      <w:r>
        <w:t>07 ASA及风险：医师据严重度、功能和专项资料判定，不由本场景自动赋级。08 技术选择：实际气腹体位变化与通气调整。09 备选：由医师明确替代方式及实际转换触发。10 准备：人员设备药物核查与执行分别登记。11 实际开始：采用WS定义。12 诱导：仅在实施时逐药逐时记录，区域或清醒场景不强造诱导。13 气道及专项操作：实际气腹体位变化与通气调整。</w:t>
      </w:r>
    </w:p>
    <w:p>
      <w:r>
        <w:t>14 监测：EtCO2、气道压、循环及体温。15 用药：真实药名浓度剂量单位途径及事件状态。16 液体循环：按实际出入量、支持和反应分段。17 术中异常：以证据、判断、执行、反应关联06。18 结束：标准定义与停药手术结束分开。19 苏醒与拔管：复评气道水肿、恶心呕吐和呼吸。20 PACU：有实际入室才记，否则记真实ICU或其他路径。</w:t>
      </w:r>
    </w:p>
    <w:p>
      <w:r>
        <w:t>21 术后镇痛：按09记录实际方案、评分及不良反应。22 随访：复评气道水肿、恶心呕吐和呼吸。23 并发症：关注气腹与头低位改变通气回流，仅有风险不能确诊；新发异常及时交现场团队。</w:t>
      </w:r>
    </w:p>
    <w:p>
      <w:r>
        <w:t>24 主治模板：依据【肺功能、肥胖OSA、气道及心功能】确认本次方案可执行性，核对【实际气腹体位变化与通气调整】及实际反应，明确【实施与复评责任】。25 副主任模板：复核【气腹与头低位改变通气回流】与资料局限，比较【主方案、备选及失败升级】，提出【优化和复核时限】。26 主任模板：审查【妇科腹腔镜手术麻醉】的风险收益、团队救援及术后支持资源，明确【重大决策、协作与授权责任】。三层仅在确有相应参与时使用。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妇科腹腔镜手术麻醉相关麻醉记录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术前访视与判断：【肺功能、肥胖OSA、气道及心功能；实查气道、原检查及医师ASA依据】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实际麻醉及专项操作：【实际气腹体位变化与通气调整；开始诱导及每次操作的实际时间、器械部位、确认与结果】</w:t>
      </w:r>
    </w:p>
    <w:p>
      <w:pPr>
        <w:widowControl/>
        <w:spacing w:after="40" w:line="264" w:lineRule="auto"/>
        <w:ind w:left="142"/>
      </w:pPr>
      <w:r>
        <w:t>逐时监测：【EtCO2、气道压、循环及体温；原始数值、单位、条件、采集来源及缺失原因】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异常与处理：【气腹与头低位改变通气回流相关实际事件；医师判断、执行及反应，未发生不补写】</w:t>
      </w:r>
    </w:p>
    <w:p>
      <w:pPr>
        <w:widowControl/>
        <w:spacing w:after="40" w:line="264" w:lineRule="auto"/>
        <w:ind w:left="142"/>
      </w:pPr>
      <w:r>
        <w:t>结束与交接：【复评气道水肿、恶心呕吐和呼吸；实际停止、结束、气道、支持、去向、接收与待办】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真实性限制：不能从妇科腹腔镜手术麻醉名称推断具体给药、成功、监测平稳或无并发症。29 质控：优先核对本条专项评估、技术证据、EtCO2、气道压、循环及体温及复评气道水肿、恶心呕吐和呼吸，不全时阻断受影响完整净稿。30 参考：R03、R14、R24、R25，适用范围和核验层级见参考章节；未核全文不内置剂量或证据等级。</w:t>
      </w:r>
    </w:p>
    <w:p>
      <w:pPr>
        <w:pStyle w:val="Heading2"/>
      </w:pPr>
      <w:r>
        <w:t>14 妇科肿瘤手术麻醉</w:t>
      </w:r>
    </w:p>
    <w:p>
      <w:r>
        <w:t>01 适用范围：本次妇科肿瘤手术麻醉相关评估、实施或病程任务。02 病理生理与风险：肿瘤大手术伴出血血栓及器官储备风险。03 术前评估：抗肿瘤治疗、贫血营养、肝肾和抗栓。04 病史来源：当日询问与历史记录分开。05 气道：按03实查，记录可及性及备援。06 检查：按04保留原值及条件，不新增未做项目。</w:t>
      </w:r>
    </w:p>
    <w:p>
      <w:r>
        <w:t>07 ASA及风险：医师据严重度、功能和专项资料判定，不由本场景自动赋级。08 技术选择：实际麻醉、监测和镇痛联合策略。09 备选：由医师明确替代方式及实际转换触发。10 准备：人员设备药物核查与执行分别登记。11 实际开始：采用WS定义。12 诱导：仅在实施时逐药逐时记录，区域或清醒场景不强造诱导。13 气道及专项操作：实际麻醉、监测和镇痛联合策略。</w:t>
      </w:r>
    </w:p>
    <w:p>
      <w:r>
        <w:t>14 监测：失血输血、循环及体温。15 用药：真实药名浓度剂量单位途径及事件状态。16 液体循环：按实际出入量、支持和反应分段。17 术中异常：以证据、判断、执行、反应关联06。18 结束：标准定义与停药手术结束分开。19 苏醒与拔管：镇痛呼吸及抗栓与导管计划交接。20 PACU：有实际入室才记，否则记真实ICU或其他路径。</w:t>
      </w:r>
    </w:p>
    <w:p>
      <w:r>
        <w:t>21 术后镇痛：按09记录实际方案、评分及不良反应。22 随访：镇痛呼吸及抗栓与导管计划交接。23 并发症：关注肿瘤大手术伴出血血栓及器官储备风险，仅有风险不能确诊；新发异常及时交现场团队。</w:t>
      </w:r>
    </w:p>
    <w:p>
      <w:r>
        <w:t>24 主治模板：依据【抗肿瘤治疗、贫血营养、肝肾和抗栓】确认本次方案可执行性，核对【实际麻醉、监测和镇痛联合策略】及实际反应，明确【实施与复评责任】。25 副主任模板：复核【肿瘤大手术伴出血血栓及器官储备风险】与资料局限，比较【主方案、备选及失败升级】，提出【优化和复核时限】。26 主任模板：审查【妇科肿瘤手术麻醉】的风险收益、团队救援及术后支持资源，明确【重大决策、协作与授权责任】。三层仅在确有相应参与时使用。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妇科肿瘤手术麻醉相关麻醉记录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术前访视与判断：【抗肿瘤治疗、贫血营养、肝肾和抗栓；实查气道、原检查及医师ASA依据】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实际麻醉及专项操作：【实际麻醉、监测和镇痛联合策略；开始诱导及每次操作的实际时间、器械部位、确认与结果】</w:t>
      </w:r>
    </w:p>
    <w:p>
      <w:pPr>
        <w:widowControl/>
        <w:spacing w:after="40" w:line="264" w:lineRule="auto"/>
        <w:ind w:left="142"/>
      </w:pPr>
      <w:r>
        <w:t>逐时监测：【失血输血、循环及体温；原始数值、单位、条件、采集来源及缺失原因】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异常与处理：【肿瘤大手术伴出血血栓及器官储备风险相关实际事件；医师判断、执行及反应，未发生不补写】</w:t>
      </w:r>
    </w:p>
    <w:p>
      <w:pPr>
        <w:widowControl/>
        <w:spacing w:after="40" w:line="264" w:lineRule="auto"/>
        <w:ind w:left="142"/>
      </w:pPr>
      <w:r>
        <w:t>结束与交接：【镇痛呼吸及抗栓与导管计划交接；实际停止、结束、气道、支持、去向、接收与待办】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真实性限制：不能从妇科肿瘤手术麻醉名称推断具体给药、成功、监测平稳或无并发症。29 质控：优先核对本条专项评估、技术证据、失血输血、循环及体温及镇痛呼吸及抗栓与导管计划交接，不全时阻断受影响完整净稿。30 参考：R03、R14、R24、R25，适用范围和核验层级见参考章节；未核全文不内置剂量或证据等级。</w:t>
      </w:r>
    </w:p>
    <w:p>
      <w:pPr>
        <w:pStyle w:val="Heading2"/>
      </w:pPr>
      <w:r>
        <w:t>15 妇科大手术麻醉</w:t>
      </w:r>
    </w:p>
    <w:p>
      <w:r>
        <w:t>01 适用范围：本次妇科大手术麻醉相关评估、实施或病程任务。02 病理生理与风险：手术范围与体位决定麻醉管理负荷。03 术前评估：实际手术范围、备血、心肺和禁食。04 病史来源：当日询问与历史记录分开。05 气道：按03实查，记录可及性及备援。06 检查：按04保留原值及条件，不新增未做项目。</w:t>
      </w:r>
    </w:p>
    <w:p>
      <w:r>
        <w:t>07 ASA及风险：医师据严重度、功能和专项资料判定，不由本场景自动赋级。08 技术选择：体位、气道、循环支持及执行。09 备选：由医师明确替代方式及实际转换触发。10 准备：人员设备药物核查与执行分别登记。11 实际开始：采用WS定义。12 诱导：仅在实施时逐药逐时记录，区域或清醒场景不强造诱导。13 气道及专项操作：体位、气道、循环支持及执行。</w:t>
      </w:r>
    </w:p>
    <w:p>
      <w:r>
        <w:t>14 监测：出入量与循环呼吸、体温。15 用药：真实药名浓度剂量单位途径及事件状态。16 液体循环：按实际出入量、支持和反应分段。17 术中异常：以证据、判断、执行、反应关联06。18 结束：标准定义与停药手术结束分开。19 苏醒与拔管：残余支持、出血和恢复去向。20 PACU：有实际入室才记，否则记真实ICU或其他路径。</w:t>
      </w:r>
    </w:p>
    <w:p>
      <w:r>
        <w:t>21 术后镇痛：按09记录实际方案、评分及不良反应。22 随访：残余支持、出血和恢复去向。23 并发症：关注手术范围与体位决定麻醉管理负荷，仅有风险不能确诊；新发异常及时交现场团队。</w:t>
      </w:r>
    </w:p>
    <w:p>
      <w:r>
        <w:t>24 主治模板：依据【实际手术范围、备血、心肺和禁食】确认本次方案可执行性，核对【体位、气道、循环支持及执行】及实际反应，明确【实施与复评责任】。25 副主任模板：复核【手术范围与体位决定麻醉管理负荷】与资料局限，比较【主方案、备选及失败升级】，提出【优化和复核时限】。26 主任模板：审查【妇科大手术麻醉】的风险收益、团队救援及术后支持资源，明确【重大决策、协作与授权责任】。三层仅在确有相应参与时使用。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妇科大手术麻醉相关麻醉记录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术前访视与判断：【实际手术范围、备血、心肺和禁食；实查气道、原检查及医师ASA依据】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实际麻醉及专项操作：【体位、气道、循环支持及执行；开始诱导及每次操作的实际时间、器械部位、确认与结果】</w:t>
      </w:r>
    </w:p>
    <w:p>
      <w:pPr>
        <w:widowControl/>
        <w:spacing w:after="40" w:line="264" w:lineRule="auto"/>
        <w:ind w:left="142"/>
      </w:pPr>
      <w:r>
        <w:t>逐时监测：【出入量与循环呼吸、体温；原始数值、单位、条件、采集来源及缺失原因】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异常与处理：【手术范围与体位决定麻醉管理负荷相关实际事件；医师判断、执行及反应，未发生不补写】</w:t>
      </w:r>
    </w:p>
    <w:p>
      <w:pPr>
        <w:widowControl/>
        <w:spacing w:after="40" w:line="264" w:lineRule="auto"/>
        <w:ind w:left="142"/>
      </w:pPr>
      <w:r>
        <w:t>结束与交接：【残余支持、出血和恢复去向；实际停止、结束、气道、支持、去向、接收与待办】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真实性限制：不能从妇科大手术麻醉名称推断具体给药、成功、监测平稳或无并发症。29 质控：优先核对本条专项评估、技术证据、出入量与循环呼吸、体温及残余支持、出血和恢复去向，不全时阻断受影响完整净稿。30 参考：R03、R14、R24、R25，适用范围和核验层级见参考章节；未核全文不内置剂量或证据等级。</w:t>
      </w:r>
    </w:p>
    <w:p>
      <w:pPr>
        <w:pStyle w:val="Heading2"/>
      </w:pPr>
      <w:r>
        <w:t>16 其他妇科特殊麻醉</w:t>
      </w:r>
    </w:p>
    <w:p>
      <w:r>
        <w:t>01 适用范围：本次其他妇科特殊麻醉相关评估、实施或病程任务。02 病理生理与风险：特殊诊疗按具体疾病和场所评估。03 术前评估：实际术式、基础病、场所和授权。04 病史来源：当日询问与历史记录分开。05 气道：按03实查，记录可及性及备援。06 检查：按04保留原值及条件，不新增未做项目。</w:t>
      </w:r>
    </w:p>
    <w:p>
      <w:r>
        <w:t>07 ASA及风险：医师据严重度、功能和专项资料判定，不由本场景自动赋级。08 技术选择：仅记录真实技术，不从妇科统称套方案。09 备选：由医师明确替代方式及实际转换触发。10 准备：人员设备药物核查与执行分别登记。11 实际开始：采用WS定义。12 诱导：仅在实施时逐药逐时记录，区域或清醒场景不强造诱导。13 气道及专项操作：仅记录真实技术，不从妇科统称套方案。</w:t>
      </w:r>
    </w:p>
    <w:p>
      <w:r>
        <w:t>14 监测：与具体操作对应的真实监测。15 用药：真实药名浓度剂量单位途径及事件状态。16 液体循环：按实际出入量、支持和反应分段。17 术中异常：以证据、判断、执行、反应关联06。18 结束：标准定义与停药手术结束分开。19 苏醒与拔管：恢复转出和后续镇痛按实际状态。20 PACU：有实际入室才记，否则记真实ICU或其他路径。</w:t>
      </w:r>
    </w:p>
    <w:p>
      <w:r>
        <w:t>21 术后镇痛：按09记录实际方案、评分及不良反应。22 随访：恢复转出和后续镇痛按实际状态。23 并发症：关注特殊诊疗按具体疾病和场所评估，仅有风险不能确诊；新发异常及时交现场团队。</w:t>
      </w:r>
    </w:p>
    <w:p>
      <w:r>
        <w:t>24 主治模板：依据【实际术式、基础病、场所和授权】确认本次方案可执行性，核对【仅记录真实技术，不从妇科统称套方案】及实际反应，明确【实施与复评责任】。25 副主任模板：复核【特殊诊疗按具体疾病和场所评估】与资料局限，比较【主方案、备选及失败升级】，提出【优化和复核时限】。26 主任模板：审查【其他妇科特殊麻醉】的风险收益、团队救援及术后支持资源，明确【重大决策、协作与授权责任】。三层仅在确有相应参与时使用。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其他妇科特殊麻醉相关麻醉记录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术前访视与判断：【实际术式、基础病、场所和授权；实查气道、原检查及医师ASA依据】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实际麻醉及专项操作：【仅记录真实技术，不从妇科统称套方案；开始诱导及每次操作的实际时间、器械部位、确认与结果】</w:t>
      </w:r>
    </w:p>
    <w:p>
      <w:pPr>
        <w:widowControl/>
        <w:spacing w:after="40" w:line="264" w:lineRule="auto"/>
        <w:ind w:left="142"/>
      </w:pPr>
      <w:r>
        <w:t>逐时监测：【与具体操作对应的真实监测；原始数值、单位、条件、采集来源及缺失原因】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异常与处理：【特殊诊疗按具体疾病和场所评估相关实际事件；医师判断、执行及反应，未发生不补写】</w:t>
      </w:r>
    </w:p>
    <w:p>
      <w:pPr>
        <w:widowControl/>
        <w:spacing w:after="40" w:line="264" w:lineRule="auto"/>
        <w:ind w:left="142"/>
      </w:pPr>
      <w:r>
        <w:t>结束与交接：【恢复转出和后续镇痛按实际状态；实际停止、结束、气道、支持、去向、接收与待办】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真实性限制：不能从其他妇科特殊麻醉名称推断具体给药、成功、监测平稳或无并发症。29 质控：优先核对本条专项评估、技术证据、与具体操作对应的真实监测及恢复转出和后续镇痛按实际状态，不全时阻断受影响完整净稿。30 参考：R03、R14、R24、R25，适用范围和核验层级见参考章节；未核全文不内置剂量或证据等级。</w:t>
      </w:r>
    </w:p>
    <w:p>
      <w:pPr>
        <w:pStyle w:val="Heading2"/>
      </w:pPr>
      <w:r>
        <w:t>17 产妇麻醉后恢复</w:t>
      </w:r>
    </w:p>
    <w:p>
      <w:r>
        <w:t>01 适用范围：本次产妇麻醉后恢复相关评估、实施或病程任务。02 病理生理与风险：产妇恢复除意识还需出血及阻滞复评。03 术前评估：手术麻醉经过、末次用药、出血和母体症状。04 病史来源：当日询问与历史记录分开。05 气道：按03实查，记录可及性及备援。06 检查：按04保留原值及条件，不新增未做项目。</w:t>
      </w:r>
    </w:p>
    <w:p>
      <w:r>
        <w:t>07 ASA及风险：医师据严重度、功能和专项资料判定，不由本场景自动赋级。08 技术选择：PACU接收、治疗、评分和转出决策。09 备选：由医师明确替代方式及实际转换触发。10 准备：人员设备药物核查与执行分别登记。11 实际开始：采用WS定义。12 诱导：仅在实施时逐药逐时记录，区域或清醒场景不强造诱导。13 气道及专项操作：PACU接收、治疗、评分和转出决策。</w:t>
      </w:r>
    </w:p>
    <w:p>
      <w:r>
        <w:t>14 监测：母体循环、呼吸、体温、运动和疼痛。15 用药：真实药名浓度剂量单位途径及事件状态。16 液体循环：按实际出入量、支持和反应分段。17 术中异常：以证据、判断、执行、反应关联06。18 结束：标准定义与停药手术结束分开。19 苏醒与拔管：母婴资料分开，不能从新生儿评分推定母体状态。20 PACU：有实际入室才记，否则记真实ICU或其他路径。</w:t>
      </w:r>
    </w:p>
    <w:p>
      <w:r>
        <w:t>21 术后镇痛：按09记录实际方案、评分及不良反应。22 随访：母婴资料分开，不能从新生儿评分推定母体状态。23 并发症：关注产妇恢复除意识还需出血及阻滞复评，仅有风险不能确诊；新发异常及时交现场团队。</w:t>
      </w:r>
    </w:p>
    <w:p>
      <w:r>
        <w:t>24 主治模板：依据【手术麻醉经过、末次用药、出血和母体症状】确认本次方案可执行性，核对【PACU接收、治疗、评分和转出决策】及实际反应，明确【实施与复评责任】。25 副主任模板：复核【产妇恢复除意识还需出血及阻滞复评】与资料局限，比较【主方案、备选及失败升级】，提出【优化和复核时限】。26 主任模板：审查【产妇麻醉后恢复】的风险收益、团队救援及术后支持资源，明确【重大决策、协作与授权责任】。三层仅在确有相应参与时使用。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产妇麻醉后恢复相关麻醉记录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术前访视与判断：【手术麻醉经过、末次用药、出血和母体症状；实查气道、原检查及医师ASA依据】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实际麻醉及专项操作：【PACU接收、治疗、评分和转出决策；开始诱导及每次操作的实际时间、器械部位、确认与结果】</w:t>
      </w:r>
    </w:p>
    <w:p>
      <w:pPr>
        <w:widowControl/>
        <w:spacing w:after="40" w:line="264" w:lineRule="auto"/>
        <w:ind w:left="142"/>
      </w:pPr>
      <w:r>
        <w:t>逐时监测：【母体循环、呼吸、体温、运动和疼痛；原始数值、单位、条件、采集来源及缺失原因】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异常与处理：【产妇恢复除意识还需出血及阻滞复评相关实际事件；医师判断、执行及反应，未发生不补写】</w:t>
      </w:r>
    </w:p>
    <w:p>
      <w:pPr>
        <w:widowControl/>
        <w:spacing w:after="40" w:line="264" w:lineRule="auto"/>
        <w:ind w:left="142"/>
      </w:pPr>
      <w:r>
        <w:t>结束与交接：【母婴资料分开，不能从新生儿评分推定母体状态；实际停止、结束、气道、支持、去向、接收与待办】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真实性限制：不能从产妇麻醉后恢复名称推断具体给药、成功、监测平稳或无并发症。29 质控：优先核对本条专项评估、技术证据、母体循环、呼吸、体温、运动和疼痛及母婴资料分开，不能从新生儿评分推定母体状态，不全时阻断受影响完整净稿。30 参考：R03、R14、R24、R25，适用范围和核验层级见参考章节；未核全文不内置剂量或证据等级。</w:t>
      </w:r>
    </w:p>
    <w:p>
      <w:pPr>
        <w:pStyle w:val="Heading2"/>
      </w:pPr>
      <w:r>
        <w:t>18 产后镇痛及并发症</w:t>
      </w:r>
    </w:p>
    <w:p>
      <w:r>
        <w:t>01 适用范围：本次产后镇痛及并发症相关评估、实施或病程任务。02 病理生理与风险：产后镇痛需结合哺乳、呼吸和抗栓。03 术前评估：镇痛方式、疼痛量表、用药与导管。04 病史来源：当日询问与历史记录分开。05 气道：按03实查，记录可及性及备援。06 检查：按04保留原值及条件，不新增未做项目。</w:t>
      </w:r>
    </w:p>
    <w:p>
      <w:r>
        <w:t>07 ASA及风险：医师据严重度、功能和专项资料判定，不由本场景自动赋级。08 技术选择：真实镇痛执行、调整和不良反应。09 备选：由医师明确替代方式及实际转换触发。10 准备：人员设备药物核查与执行分别登记。11 实际开始：采用WS定义。12 诱导：仅在实施时逐药逐时记录，区域或清醒场景不强造诱导。13 气道及专项操作：真实镇痛执行、调整和不良反应。</w:t>
      </w:r>
    </w:p>
    <w:p>
      <w:r>
        <w:t>14 监测：镇静呼吸、瘙痒恶心、运动与神经。15 用药：真实药名浓度剂量单位途径及事件状态。16 液体循环：按实际出入量、支持和反应分段。17 术中异常：以证据、判断、执行、反应关联06。18 结束：标准定义与停药手术结束分开。19 苏醒与拔管：哺乳相关意见需有来源，不能自行写禁乳时长。20 PACU：有实际入室才记，否则记真实ICU或其他路径。</w:t>
      </w:r>
    </w:p>
    <w:p>
      <w:r>
        <w:t>21 术后镇痛：按09记录实际方案、评分及不良反应。22 随访：哺乳相关意见需有来源，不能自行写禁乳时长。23 并发症：关注产后镇痛需结合哺乳、呼吸和抗栓，仅有风险不能确诊；新发异常及时交现场团队。</w:t>
      </w:r>
    </w:p>
    <w:p>
      <w:r>
        <w:t>24 主治模板：依据【镇痛方式、疼痛量表、用药与导管】确认本次方案可执行性，核对【真实镇痛执行、调整和不良反应】及实际反应，明确【实施与复评责任】。25 副主任模板：复核【产后镇痛需结合哺乳、呼吸和抗栓】与资料局限，比较【主方案、备选及失败升级】，提出【优化和复核时限】。26 主任模板：审查【产后镇痛及并发症】的风险收益、团队救援及术后支持资源，明确【重大决策、协作与授权责任】。三层仅在确有相应参与时使用。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产后镇痛及并发症相关麻醉记录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术前访视与判断：【镇痛方式、疼痛量表、用药与导管；实查气道、原检查及医师ASA依据】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实际麻醉及专项操作：【真实镇痛执行、调整和不良反应；开始诱导及每次操作的实际时间、器械部位、确认与结果】</w:t>
      </w:r>
    </w:p>
    <w:p>
      <w:pPr>
        <w:widowControl/>
        <w:spacing w:after="40" w:line="264" w:lineRule="auto"/>
        <w:ind w:left="142"/>
      </w:pPr>
      <w:r>
        <w:t>逐时监测：【镇静呼吸、瘙痒恶心、运动与神经；原始数值、单位、条件、采集来源及缺失原因】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异常与处理：【产后镇痛需结合哺乳、呼吸和抗栓相关实际事件；医师判断、执行及反应，未发生不补写】</w:t>
      </w:r>
    </w:p>
    <w:p>
      <w:pPr>
        <w:widowControl/>
        <w:spacing w:after="40" w:line="264" w:lineRule="auto"/>
        <w:ind w:left="142"/>
      </w:pPr>
      <w:r>
        <w:t>结束与交接：【哺乳相关意见需有来源，不能自行写禁乳时长；实际停止、结束、气道、支持、去向、接收与待办】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真实性限制：不能从产后镇痛及并发症名称推断具体给药、成功、监测平稳或无并发症。29 质控：优先核对本条专项评估、技术证据、镇静呼吸、瘙痒恶心、运动与神经及哺乳相关意见需有来源，不能自行写禁乳时长，不全时阻断受影响完整净稿。30 参考：R03、R14、R24、R25，适用范围和核验层级见参考章节；未核全文不内置剂量或证据等级。</w:t>
      </w:r>
    </w:p>
    <w:p>
      <w:pPr>
        <w:pStyle w:val="Heading2"/>
      </w:pPr>
      <w:r>
        <w:t>19 产科麻醉与产科、ICU等多学科协作</w:t>
      </w:r>
    </w:p>
    <w:p>
      <w:r>
        <w:t>01 适用范围：本次产科麻醉与产科、ICU等多学科协作相关评估、实施或病程任务。02 病理生理与风险：多学科意见与实际采纳可能不同。03 术前评估：参与科室人员、讨论时间和分歧。04 病史来源：当日询问与历史记录分开。05 气道：按03实查，记录可及性及备援。06 检查：按04保留原值及条件，不新增未做项目。</w:t>
      </w:r>
    </w:p>
    <w:p>
      <w:r>
        <w:t>07 ASA及风险：医师据严重度、功能和专项资料判定，不由本场景自动赋级。08 技术选择：母体救治、麻醉与ICU决策及实际执行分列。09 备选：由医师明确替代方式及实际转换触发。10 准备：人员设备药物核查与执行分别登记。11 实际开始：采用WS定义。12 诱导：仅在实施时逐药逐时记录，区域或清醒场景不强造诱导。13 气道及专项操作：母体救治、麻醉与ICU决策及实际执行分列。</w:t>
      </w:r>
    </w:p>
    <w:p>
      <w:r>
        <w:t>14 监测：会诊要求的监护是否实际落实。15 用药：真实药名浓度剂量单位途径及事件状态。16 液体循环：按实际出入量、支持和反应分段。17 术中异常：以证据、判断、执行、反应关联06。18 结束：标准定义与停药手术结束分开。19 苏醒与拔管：各科责任与接收完成分开，不伪造到场。20 PACU：有实际入室才记，否则记真实ICU或其他路径。</w:t>
      </w:r>
    </w:p>
    <w:p>
      <w:r>
        <w:t>21 术后镇痛：按09记录实际方案、评分及不良反应。22 随访：各科责任与接收完成分开，不伪造到场。23 并发症：关注多学科意见与实际采纳可能不同，仅有风险不能确诊；新发异常及时交现场团队。</w:t>
      </w:r>
    </w:p>
    <w:p>
      <w:r>
        <w:t>24 主治模板：依据【参与科室人员、讨论时间和分歧】确认本次方案可执行性，核对【母体救治、麻醉与ICU决策及实际执行分列】及实际反应，明确【实施与复评责任】。25 副主任模板：复核【多学科意见与实际采纳可能不同】与资料局限，比较【主方案、备选及失败升级】，提出【优化和复核时限】。26 主任模板：审查【产科麻醉与产科、ICU等多学科协作】的风险收益、团队救援及术后支持资源，明确【重大决策、协作与授权责任】。三层仅在确有相应参与时使用。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产科麻醉与产科、ICU等多学科协作相关麻醉记录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术前访视与判断：【参与科室人员、讨论时间和分歧；实查气道、原检查及医师ASA依据】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实际麻醉及专项操作：【母体救治、麻醉与ICU决策及实际执行分列；开始诱导及每次操作的实际时间、器械部位、确认与结果】</w:t>
      </w:r>
    </w:p>
    <w:p>
      <w:pPr>
        <w:widowControl/>
        <w:spacing w:after="40" w:line="264" w:lineRule="auto"/>
        <w:ind w:left="142"/>
      </w:pPr>
      <w:r>
        <w:t>逐时监测：【会诊要求的监护是否实际落实；原始数值、单位、条件、采集来源及缺失原因】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异常与处理：【多学科意见与实际采纳可能不同相关实际事件；医师判断、执行及反应，未发生不补写】</w:t>
      </w:r>
    </w:p>
    <w:p>
      <w:pPr>
        <w:widowControl/>
        <w:spacing w:after="40" w:line="264" w:lineRule="auto"/>
        <w:ind w:left="142"/>
      </w:pPr>
      <w:r>
        <w:t>结束与交接：【各科责任与接收完成分开，不伪造到场；实际停止、结束、气道、支持、去向、接收与待办】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真实性限制：不能从产科麻醉与产科、ICU等多学科协作名称推断具体给药、成功、监测平稳或无并发症。29 质控：优先核对本条专项评估、技术证据、会诊要求的监护是否实际落实及各科责任与接收完成分开，不伪造到场，不全时阻断受影响完整净稿。30 参考：R03、R14、R24、R25，适用范围和核验层级见参考章节；未核全文不内置剂量或证据等级。</w:t>
      </w:r>
    </w:p>
    <w:p>
      <w:bookmarkStart w:id="4" w:name="chapter4"/>
      <w:pPr>
        <w:pStyle w:val="Heading1"/>
      </w:pPr>
      <w:r>
        <w:t>五 通用文书组合与完整输出示范</w:t>
      </w:r>
      <w:bookmarkEnd w:id="4"/>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分娩镇痛复评</w:t>
      </w:r>
    </w:p>
    <w:p>
      <w:pPr>
        <w:keepNext/>
        <w:spacing w:after="0"/>
      </w:pPr>
      <w:r>
        <w:rPr>
          <w:rFonts w:ascii="宋体" w:hAnsi="宋体" w:eastAsia="宋体"/>
          <w:b w:val="0"/>
          <w:color w:val="000000"/>
          <w:sz w:val="18"/>
        </w:rPr>
        <w:t>```text</w:t>
      </w:r>
    </w:p>
    <w:p>
      <w:pPr>
        <w:keepNext/>
        <w:widowControl/>
        <w:spacing w:after="40" w:line="264" w:lineRule="auto"/>
        <w:ind w:left="142"/>
      </w:pPr>
      <w:r>
        <w:t>模拟产妇SIM-105于2026年10月21日13:00完成分娩镇痛评估，产科孕周及胎心资料注明产科来源；13:20实际完成L3/4硬膜外穿刺置管，导管深度、药物执行及泵参数见独立操作与执行表。13:40实际访视静息NRS由8降至3，血压118/70mmHg，产妇可正常交流，运动状态由现场实查记录。分娩镇痛效果改善不等于可满足剖宫产手术麻醉；当前未分娩，不生成新生儿结局。</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1">
        <w:r>
          <w:rPr>
            <w:sz w:val="20"/>
          </w:rPr>
          <w:t>正式来源 R03</w:t>
        </w:r>
      </w:hyperlink>
    </w:p>
    <w:p>
      <w:r>
        <w:t>R14 Regional anesthesia in the patient receiving antithrombotic or thrombolytic therapy。发布：ASRA Pain Medicine；正式年份：2025；实施：无独立实施日；版本：第5版 DOI 10.1136/rapm-2024-105766；核对2025-09页面。适用：椎管内及深丛外周阻滞、置管拔管与抗栓。主要适用章节：本模块评估、管理及对应模板；核验：2026-10-29，期刊正式正文；未将药物间隔表写入自动处方。</w:t>
      </w:r>
    </w:p>
    <w:p>
      <w:hyperlink r:id="rId12">
        <w:r>
          <w:rPr>
            <w:sz w:val="20"/>
          </w:rPr>
          <w:t>正式来源 R14</w:t>
        </w:r>
      </w:hyperlink>
    </w:p>
    <w:p>
      <w:r>
        <w:t>R24 关于全面推进分娩镇痛工作的通知。发布：国家卫生健康委办公厅等；正式年份：2025-06-05公开；实施：通知未另列；版本：2025通知。适用：分娩镇痛评估、实施、并发症诊治及随访流程。主要适用章节：本模块评估、管理及对应模板；核验：2026-10-29，官方通知元数据及政策解读。</w:t>
      </w:r>
    </w:p>
    <w:p>
      <w:hyperlink r:id="rId13">
        <w:r>
          <w:rPr>
            <w:sz w:val="20"/>
          </w:rPr>
          <w:t>正式来源 R24</w:t>
        </w:r>
      </w:hyperlink>
    </w:p>
    <w:p>
      <w:r>
        <w:t>R25 中国产科麻醉专家共识 2020。发布：中华医学会麻醉学分会产科麻醉学组；正式年份：2020；实施：无独立实施日；版本：2020版。适用：母胎分离、产科风险与技术选择文书；不用于自动给药。主要适用章节：本模块评估、管理及对应模板；核验：2026-10-29，中华医学会围产医学分会转载；后续更新未穷尽确认。</w:t>
      </w:r>
    </w:p>
    <w:p>
      <w:hyperlink r:id="rId14">
        <w:r>
          <w:rPr>
            <w:sz w:val="20"/>
          </w:rPr>
          <w:t>正式来源 R25</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105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jw.fj.gov.cn/jggk/csxx/jhsyjtfzczcfgc/gzdt_37901/202409/P020240918373243810060.pdf" TargetMode="External"/><Relationship Id="rId12" Type="http://schemas.openxmlformats.org/officeDocument/2006/relationships/hyperlink" Target="https://rapm.bmj.com/content/early/2025/09/16/rapm-2024-105766" TargetMode="External"/><Relationship Id="rId13" Type="http://schemas.openxmlformats.org/officeDocument/2006/relationships/hyperlink" Target="https://www.nhc.gov.cn/cms-search/xxgk/getManuscriptXxgk.htm?id=bb119d747696446db6b65bffb83c395f" TargetMode="External"/><Relationship Id="rId14" Type="http://schemas.openxmlformats.org/officeDocument/2006/relationships/hyperlink" Target="https://cspm.cma.org.cn/index/news?id=30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产科妇科麻醉及围产期特殊麻醉模板库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