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心内科三级医师查房决策与层级表达模板库</w:t>
      </w:r>
    </w:p>
    <w:p>
      <w:r>
        <w:t>文件名称：08心内科三级医师查房决策与层级表达模板库.docx</w:t>
      </w:r>
    </w:p>
    <w:p>
      <w:r>
        <w:t>第二级 版本2.0 构建日期2026年10月25日</w:t>
      </w:r>
    </w:p>
    <w:p>
      <w:r>
        <w:rPr>
          <w:b/>
        </w:rPr>
        <w:t>模块定位与职责：</w:t>
      </w:r>
      <w:r>
        <w:t>15类场景的主治、副主任、主任三层决策表达。</w:t>
      </w:r>
    </w:p>
    <w:p>
      <w:r>
        <w:rPr>
          <w:b/>
        </w:rPr>
        <w:t>调用条件：</w:t>
      </w:r>
      <w:r>
        <w:t>实际三级医师查房与出院前复评。</w:t>
      </w:r>
    </w:p>
    <w:p>
      <w:r>
        <w:rPr>
          <w:b/>
        </w:rPr>
        <w:t>所需患者资料：</w:t>
      </w:r>
      <w:r>
        <w:t>真实姓名职称、当日所见、检查、医师原意见、当前方案与反应。</w:t>
      </w:r>
    </w:p>
    <w:p>
      <w:r>
        <w:rPr>
          <w:b/>
        </w:rPr>
        <w:t>医学分析流程：</w:t>
      </w:r>
      <w:r>
        <w:t>确认查房→病例摘要→按层级组织真实意见→当前计划→10。</w:t>
      </w:r>
    </w:p>
    <w:p>
      <w:r>
        <w:rPr>
          <w:b/>
        </w:rPr>
        <w:t>模块关系：</w:t>
      </w:r>
      <w:r>
        <w:t>02基础栏目，04结果07治疗，05介入06异常09出院及对应专病。</w:t>
      </w:r>
    </w:p>
    <w:p>
      <w:r>
        <w:t>本库辅助责任医师书写及分析，不替代接诊、诊疗、医嘱、签名与审核。所有带变量模板仅供教学和实例化，不能原样作为真实病历。</w:t>
      </w:r>
    </w:p>
    <w:p>
      <w:pPr>
        <w:pStyle w:val="Heading1"/>
      </w:pPr>
      <w:r>
        <w:t>目录</w:t>
      </w:r>
    </w:p>
    <w:p>
      <w:pPr>
        <w:spacing w:after="0" w:line="240" w:lineRule="exact"/>
        <w:snapToGrid w:val="0"/>
      </w:pPr>
      <w:hyperlink w:anchor="s1000">
        <w:r>
          <w:t>医学文书代码框最高输出规则</w:t>
        </w:r>
      </w:hyperlink>
    </w:p>
    <w:p>
      <w:pPr>
        <w:spacing w:after="0" w:line="240" w:lineRule="exact"/>
        <w:snapToGrid w:val="0"/>
      </w:pPr>
      <w:hyperlink w:anchor="s1001">
        <w:r>
          <w:t>三层决策深度与真实性</w:t>
        </w:r>
      </w:hyperlink>
    </w:p>
    <w:p>
      <w:pPr>
        <w:spacing w:after="0" w:line="240" w:lineRule="exact"/>
        <w:snapToGrid w:val="0"/>
      </w:pPr>
      <w:hyperlink w:anchor="s1002">
        <w:r>
          <w:t>1 新入院首次查房</w:t>
        </w:r>
      </w:hyperlink>
    </w:p>
    <w:p>
      <w:pPr>
        <w:spacing w:after="0" w:line="240" w:lineRule="exact"/>
        <w:snapToGrid w:val="0"/>
      </w:pPr>
      <w:hyperlink w:anchor="s1003">
        <w:r>
          <w:t>2 急性冠脉综合征</w:t>
        </w:r>
      </w:hyperlink>
    </w:p>
    <w:p>
      <w:pPr>
        <w:spacing w:after="0" w:line="240" w:lineRule="exact"/>
        <w:snapToGrid w:val="0"/>
      </w:pPr>
      <w:hyperlink w:anchor="s1004">
        <w:r>
          <w:t>3 心肌梗死</w:t>
        </w:r>
      </w:hyperlink>
    </w:p>
    <w:p>
      <w:pPr>
        <w:spacing w:after="0" w:line="240" w:lineRule="exact"/>
        <w:snapToGrid w:val="0"/>
      </w:pPr>
      <w:hyperlink w:anchor="s1005">
        <w:r>
          <w:t>4 心力衰竭</w:t>
        </w:r>
      </w:hyperlink>
    </w:p>
    <w:p>
      <w:pPr>
        <w:spacing w:after="0" w:line="240" w:lineRule="exact"/>
        <w:snapToGrid w:val="0"/>
      </w:pPr>
      <w:hyperlink w:anchor="s1006">
        <w:r>
          <w:t>5 心律失常</w:t>
        </w:r>
      </w:hyperlink>
    </w:p>
    <w:p>
      <w:pPr>
        <w:spacing w:after="0" w:line="240" w:lineRule="exact"/>
        <w:snapToGrid w:val="0"/>
      </w:pPr>
      <w:hyperlink w:anchor="s1007">
        <w:r>
          <w:t>6 高血压</w:t>
        </w:r>
      </w:hyperlink>
    </w:p>
    <w:p>
      <w:pPr>
        <w:spacing w:after="0" w:line="240" w:lineRule="exact"/>
        <w:snapToGrid w:val="0"/>
      </w:pPr>
      <w:hyperlink w:anchor="s1008">
        <w:r>
          <w:t>7 心脏瓣膜病</w:t>
        </w:r>
      </w:hyperlink>
    </w:p>
    <w:p>
      <w:pPr>
        <w:spacing w:after="0" w:line="240" w:lineRule="exact"/>
        <w:snapToGrid w:val="0"/>
      </w:pPr>
      <w:hyperlink w:anchor="s1009">
        <w:r>
          <w:t>8 介入术前</w:t>
        </w:r>
      </w:hyperlink>
    </w:p>
    <w:p>
      <w:pPr>
        <w:spacing w:after="0" w:line="240" w:lineRule="exact"/>
        <w:snapToGrid w:val="0"/>
      </w:pPr>
      <w:hyperlink w:anchor="s1010">
        <w:r>
          <w:t>9 介入术后</w:t>
        </w:r>
      </w:hyperlink>
    </w:p>
    <w:p>
      <w:pPr>
        <w:spacing w:after="0" w:line="240" w:lineRule="exact"/>
        <w:snapToGrid w:val="0"/>
      </w:pPr>
      <w:hyperlink w:anchor="s1011">
        <w:r>
          <w:t>10 检验异常</w:t>
        </w:r>
      </w:hyperlink>
    </w:p>
    <w:p>
      <w:pPr>
        <w:spacing w:after="0" w:line="240" w:lineRule="exact"/>
        <w:snapToGrid w:val="0"/>
      </w:pPr>
      <w:hyperlink w:anchor="s1012">
        <w:r>
          <w:t>11 心电图异常</w:t>
        </w:r>
      </w:hyperlink>
    </w:p>
    <w:p>
      <w:pPr>
        <w:spacing w:after="0" w:line="240" w:lineRule="exact"/>
        <w:snapToGrid w:val="0"/>
      </w:pPr>
      <w:hyperlink w:anchor="s1013">
        <w:r>
          <w:t>12 心超分析</w:t>
        </w:r>
      </w:hyperlink>
    </w:p>
    <w:p>
      <w:pPr>
        <w:spacing w:after="0" w:line="240" w:lineRule="exact"/>
        <w:snapToGrid w:val="0"/>
      </w:pPr>
      <w:hyperlink w:anchor="s1014">
        <w:r>
          <w:t>13 危急病情</w:t>
        </w:r>
      </w:hyperlink>
    </w:p>
    <w:p>
      <w:pPr>
        <w:spacing w:after="0" w:line="240" w:lineRule="exact"/>
        <w:snapToGrid w:val="0"/>
      </w:pPr>
      <w:hyperlink w:anchor="s1015">
        <w:r>
          <w:t>14 治疗调整</w:t>
        </w:r>
      </w:hyperlink>
    </w:p>
    <w:p>
      <w:pPr>
        <w:spacing w:after="0" w:line="240" w:lineRule="exact"/>
        <w:snapToGrid w:val="0"/>
      </w:pPr>
      <w:hyperlink w:anchor="s1016">
        <w:r>
          <w:t>15 出院前</w:t>
        </w:r>
      </w:hyperlink>
    </w:p>
    <w:p>
      <w:pPr>
        <w:spacing w:after="0" w:line="240" w:lineRule="exact"/>
        <w:snapToGrid w:val="0"/>
      </w:pPr>
      <w:hyperlink w:anchor="s1017">
        <w:r>
          <w:t>典型应用与模块协作</w:t>
        </w:r>
      </w:hyperlink>
    </w:p>
    <w:p>
      <w:pPr>
        <w:spacing w:after="0" w:line="240" w:lineRule="exact"/>
        <w:snapToGrid w:val="0"/>
      </w:pPr>
      <w:hyperlink w:anchor="s1018">
        <w:r>
          <w:t>指南证据来源与版本更新</w:t>
        </w:r>
      </w:hyperlink>
    </w:p>
    <w:p>
      <w:bookmarkStart w:id="1000" w:name="s1000"/>
      <w:pPr>
        <w:pStyle w:val="Heading1"/>
        <w:pageBreakBefore/>
      </w:pPr>
      <w:r>
        <w:t>医学文书代码框最高输出规则</w:t>
      </w:r>
      <w:bookmarkEnd w:id="1000"/>
    </w:p>
    <w:p>
      <w:r>
        <w:t>继承01全部强制格式：实际日期时间和标题仅在框外；正文独立text代码框；日常病程和各级查房单段，无空行、额外空格、AI说明及变量残留。10终审后方可输出。</w:t>
      </w:r>
    </w:p>
    <w:p>
      <w:bookmarkStart w:id="1001" w:name="s1001"/>
      <w:pPr>
        <w:pStyle w:val="Heading1"/>
      </w:pPr>
      <w:r>
        <w:t>三层决策深度与真实性</w:t>
      </w:r>
      <w:bookmarkEnd w:id="1001"/>
    </w:p>
    <w:p>
      <w:r>
        <w:rPr>
          <w:b/>
        </w:rPr>
        <w:t>主治：</w:t>
      </w:r>
      <w:r>
        <w:t>诊断证据、鉴别、检查意义、治疗反应、具体方案和观察；首次核实诊断，日常关注疗效。</w:t>
      </w:r>
    </w:p>
    <w:p>
      <w:r>
        <w:rPr>
          <w:b/>
        </w:rPr>
        <w:t>副主任：</w:t>
      </w:r>
      <w:r>
        <w:t>分型、严重度、风险、疑难及检查治疗优化，明确调整依据。</w:t>
      </w:r>
    </w:p>
    <w:p>
      <w:r>
        <w:rPr>
          <w:b/>
        </w:rPr>
        <w:t>主任：</w:t>
      </w:r>
      <w:r>
        <w:t>复杂诊断、重大决策、介入或手术取舍、长期预后与并发症、多学科和后备路径。</w:t>
      </w:r>
    </w:p>
    <w:p>
      <w:r>
        <w:t>层级深度是组织真实意见的要求，不是编造上级决策的许可。姓名、职称、实际查房及具体意见未确认时核实，不能只替换名称。实际意见缺少某层内容时不替其发言，可在分析模式提示需补充。</w:t>
      </w:r>
    </w:p>
    <w:p>
      <w:bookmarkStart w:id="1002" w:name="s1002"/>
      <w:pPr>
        <w:pStyle w:val="Heading1"/>
      </w:pPr>
      <w:r>
        <w:t>1 新入院首次查房</w:t>
      </w:r>
      <w:bookmarkEnd w:id="1002"/>
    </w:p>
    <w:p>
      <w:pPr>
        <w:pStyle w:val="Heading2"/>
      </w:pPr>
      <w:r>
        <w:t>主治医师</w:t>
      </w:r>
    </w:p>
    <w:p>
      <w:r>
        <w:rPr>
          <w:b/>
        </w:rPr>
        <w:t>本场景决策重点：</w:t>
      </w:r>
      <w:r>
        <w:t>主要病史、真实查体和初始检查的支持与不足</w:t>
      </w:r>
    </w:p>
    <w:p>
      <w:pPr>
        <w:pStyle w:val="Meta"/>
      </w:pPr>
      <w:r>
        <w:t>〈实际日期时间〉 〈已确认姓名〉主治医师查房记录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今日随〈已确认姓名〉主治医师查房，患者〈当日真实症状变化〉，查体〈实际所见〉，辅助检查〈截至记录时点已知的相关结果〉。主治医师分析：〈主要病史、真实查体和初始检查的支持与不足的真实意见及证据〉，〈与本层级相符的具体诊断或治疗取舍〉，拟〈责任医师确认的方案〉，监测〈本场景个体化复评指标及升级条件〉。</w:t>
      </w:r>
    </w:p>
    <w:p>
      <w:pPr>
        <w:pStyle w:val="Code"/>
      </w:pPr>
      <w:r>
        <w:t>```</w:t>
      </w:r>
    </w:p>
    <w:p>
      <w:pPr>
        <w:pStyle w:val="Heading2"/>
      </w:pPr>
      <w:r>
        <w:t>副主任医师</w:t>
      </w:r>
    </w:p>
    <w:p>
      <w:r>
        <w:rPr>
          <w:b/>
        </w:rPr>
        <w:t>本场景决策重点：</w:t>
      </w:r>
      <w:r>
        <w:t>诊断确定程度、急危重排查与检查优先级</w:t>
      </w:r>
    </w:p>
    <w:p>
      <w:pPr>
        <w:pStyle w:val="Meta"/>
      </w:pPr>
      <w:r>
        <w:t>〈实际日期时间〉 〈已确认姓名〉副主任医师查房记录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今日随〈已确认姓名〉副主任医师查房，患者〈当日真实症状变化〉，查体〈实际所见〉，辅助检查〈截至记录时点已知的相关结果〉。副主任医师分析：〈诊断确定程度、急危重排查与检查优先级的真实意见及证据〉，〈与本层级相符的具体诊断或治疗取舍〉，拟〈责任医师确认的方案〉，监测〈本场景个体化复评指标及升级条件〉。</w:t>
      </w:r>
    </w:p>
    <w:p>
      <w:pPr>
        <w:pStyle w:val="Code"/>
      </w:pPr>
      <w:r>
        <w:t>```</w:t>
      </w:r>
    </w:p>
    <w:p>
      <w:pPr>
        <w:pStyle w:val="Heading2"/>
      </w:pPr>
      <w:r>
        <w:t>主任医师</w:t>
      </w:r>
    </w:p>
    <w:p>
      <w:r>
        <w:rPr>
          <w:b/>
        </w:rPr>
        <w:t>本场景决策重点：</w:t>
      </w:r>
      <w:r>
        <w:t>复杂证据矛盾、整体路径及后备策略</w:t>
      </w:r>
    </w:p>
    <w:p>
      <w:pPr>
        <w:pStyle w:val="Meta"/>
      </w:pPr>
      <w:r>
        <w:t>〈实际日期时间〉 〈已确认姓名〉主任医师查房记录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今日随〈已确认姓名〉主任医师查房，患者〈当日真实症状变化〉，查体〈实际所见〉，辅助检查〈截至记录时点已知的相关结果〉。主任医师分析：〈复杂证据矛盾、整体路径及后备策略的真实意见及证据〉，〈与本层级相符的具体诊断或治疗取舍〉，拟〈责任医师确认的方案〉，监测〈本场景个体化复评指标及升级条件〉。</w:t>
      </w:r>
    </w:p>
    <w:p>
      <w:pPr>
        <w:pStyle w:val="Code"/>
      </w:pPr>
      <w:r>
        <w:t>```</w:t>
      </w:r>
    </w:p>
    <w:p>
      <w:r>
        <w:rPr>
          <w:b/>
        </w:rPr>
        <w:t>常见错误与质控：</w:t>
      </w:r>
      <w:r>
        <w:t>三层各有不同临床问题和决策，不能重贴同段；当日查体不可沿用历史；用药和操作阶段须与11一致，格式由10检查。</w:t>
      </w:r>
    </w:p>
    <w:p>
      <w:bookmarkStart w:id="1003" w:name="s1003"/>
      <w:pPr>
        <w:pStyle w:val="Heading1"/>
      </w:pPr>
      <w:r>
        <w:t>2 急性冠脉综合征</w:t>
      </w:r>
      <w:bookmarkEnd w:id="1003"/>
    </w:p>
    <w:p>
      <w:pPr>
        <w:pStyle w:val="Heading2"/>
      </w:pPr>
      <w:r>
        <w:t>主治医师</w:t>
      </w:r>
    </w:p>
    <w:p>
      <w:r>
        <w:rPr>
          <w:b/>
        </w:rPr>
        <w:t>本场景决策重点：</w:t>
      </w:r>
      <w:r>
        <w:t>胸痛、序列心电及损伤标志物对应</w:t>
      </w:r>
    </w:p>
    <w:p>
      <w:pPr>
        <w:pStyle w:val="Meta"/>
      </w:pPr>
      <w:r>
        <w:t>〈实际日期时间〉 〈已确认姓名〉主治医师查房记录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今日随〈已确认姓名〉主治医师查房，患者〈当日真实症状变化〉，查体〈实际所见〉，辅助检查〈截至记录时点已知的相关结果〉。主治医师分析：〈胸痛、序列心电及损伤标志物对应的真实意见及证据〉，〈与本层级相符的具体诊断或治疗取舍〉，拟〈责任医师确认的方案〉，监测〈本场景个体化复评指标及升级条件〉。</w:t>
      </w:r>
    </w:p>
    <w:p>
      <w:pPr>
        <w:pStyle w:val="Code"/>
      </w:pPr>
      <w:r>
        <w:t>```</w:t>
      </w:r>
    </w:p>
    <w:p>
      <w:pPr>
        <w:pStyle w:val="Heading2"/>
      </w:pPr>
      <w:r>
        <w:t>副主任医师</w:t>
      </w:r>
    </w:p>
    <w:p>
      <w:r>
        <w:rPr>
          <w:b/>
        </w:rPr>
        <w:t>本场景决策重点：</w:t>
      </w:r>
      <w:r>
        <w:t>缺血出血风险及介入时机</w:t>
      </w:r>
    </w:p>
    <w:p>
      <w:pPr>
        <w:pStyle w:val="Meta"/>
      </w:pPr>
      <w:r>
        <w:t>〈实际日期时间〉 〈已确认姓名〉副主任医师查房记录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今日随〈已确认姓名〉副主任医师查房，患者〈当日真实症状变化〉，查体〈实际所见〉，辅助检查〈截至记录时点已知的相关结果〉。副主任医师分析：〈缺血出血风险及介入时机的真实意见及证据〉，〈与本层级相符的具体诊断或治疗取舍〉，拟〈责任医师确认的方案〉，监测〈本场景个体化复评指标及升级条件〉。</w:t>
      </w:r>
    </w:p>
    <w:p>
      <w:pPr>
        <w:pStyle w:val="Code"/>
      </w:pPr>
      <w:r>
        <w:t>```</w:t>
      </w:r>
    </w:p>
    <w:p>
      <w:pPr>
        <w:pStyle w:val="Heading2"/>
      </w:pPr>
      <w:r>
        <w:t>主任医师</w:t>
      </w:r>
    </w:p>
    <w:p>
      <w:r>
        <w:rPr>
          <w:b/>
        </w:rPr>
        <w:t>本场景决策重点：</w:t>
      </w:r>
      <w:r>
        <w:t>重大再灌注取舍与复杂冠脉策略</w:t>
      </w:r>
    </w:p>
    <w:p>
      <w:pPr>
        <w:pStyle w:val="Meta"/>
      </w:pPr>
      <w:r>
        <w:t>〈实际日期时间〉 〈已确认姓名〉主任医师查房记录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今日随〈已确认姓名〉主任医师查房，患者〈当日真实症状变化〉，查体〈实际所见〉，辅助检查〈截至记录时点已知的相关结果〉。主任医师分析：〈重大再灌注取舍与复杂冠脉策略的真实意见及证据〉，〈与本层级相符的具体诊断或治疗取舍〉，拟〈责任医师确认的方案〉，监测〈本场景个体化复评指标及升级条件〉。</w:t>
      </w:r>
    </w:p>
    <w:p>
      <w:pPr>
        <w:pStyle w:val="Code"/>
      </w:pPr>
      <w:r>
        <w:t>```</w:t>
      </w:r>
    </w:p>
    <w:p>
      <w:r>
        <w:rPr>
          <w:b/>
        </w:rPr>
        <w:t>常见错误与质控：</w:t>
      </w:r>
      <w:r>
        <w:t>三层各有不同临床问题和决策，不能重贴同段；当日查体不可沿用历史；用药和操作阶段须与11一致，格式由10检查。</w:t>
      </w:r>
    </w:p>
    <w:p>
      <w:bookmarkStart w:id="1004" w:name="s1004"/>
      <w:pPr>
        <w:pStyle w:val="Heading1"/>
      </w:pPr>
      <w:r>
        <w:t>3 心肌梗死</w:t>
      </w:r>
      <w:bookmarkEnd w:id="1004"/>
    </w:p>
    <w:p>
      <w:pPr>
        <w:pStyle w:val="Heading2"/>
      </w:pPr>
      <w:r>
        <w:t>主治医师</w:t>
      </w:r>
    </w:p>
    <w:p>
      <w:r>
        <w:rPr>
          <w:b/>
        </w:rPr>
        <w:t>本场景决策重点：</w:t>
      </w:r>
      <w:r>
        <w:t>缺血与损伤证据、再灌注反应</w:t>
      </w:r>
    </w:p>
    <w:p>
      <w:pPr>
        <w:pStyle w:val="Meta"/>
      </w:pPr>
      <w:r>
        <w:t>〈实际日期时间〉 〈已确认姓名〉主治医师查房记录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今日随〈已确认姓名〉主治医师查房，患者〈当日真实症状变化〉，查体〈实际所见〉，辅助检查〈截至记录时点已知的相关结果〉。主治医师分析：〈缺血与损伤证据、再灌注反应的真实意见及证据〉，〈与本层级相符的具体诊断或治疗取舍〉，拟〈责任医师确认的方案〉，监测〈本场景个体化复评指标及升级条件〉。</w:t>
      </w:r>
    </w:p>
    <w:p>
      <w:pPr>
        <w:pStyle w:val="Code"/>
      </w:pPr>
      <w:r>
        <w:t>```</w:t>
      </w:r>
    </w:p>
    <w:p>
      <w:pPr>
        <w:pStyle w:val="Heading2"/>
      </w:pPr>
      <w:r>
        <w:t>副主任医师</w:t>
      </w:r>
    </w:p>
    <w:p>
      <w:r>
        <w:rPr>
          <w:b/>
        </w:rPr>
        <w:t>本场景决策重点：</w:t>
      </w:r>
      <w:r>
        <w:t>梗死病因版本、Killip与并发症风险</w:t>
      </w:r>
    </w:p>
    <w:p>
      <w:pPr>
        <w:pStyle w:val="Meta"/>
      </w:pPr>
      <w:r>
        <w:t>〈实际日期时间〉 〈已确认姓名〉副主任医师查房记录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今日随〈已确认姓名〉副主任医师查房，患者〈当日真实症状变化〉，查体〈实际所见〉，辅助检查〈截至记录时点已知的相关结果〉。副主任医师分析：〈梗死病因版本、Killip与并发症风险的真实意见及证据〉，〈与本层级相符的具体诊断或治疗取舍〉，拟〈责任医师确认的方案〉，监测〈本场景个体化复评指标及升级条件〉。</w:t>
      </w:r>
    </w:p>
    <w:p>
      <w:pPr>
        <w:pStyle w:val="Code"/>
      </w:pPr>
      <w:r>
        <w:t>```</w:t>
      </w:r>
    </w:p>
    <w:p>
      <w:pPr>
        <w:pStyle w:val="Heading2"/>
      </w:pPr>
      <w:r>
        <w:t>主任医师</w:t>
      </w:r>
    </w:p>
    <w:p>
      <w:r>
        <w:rPr>
          <w:b/>
        </w:rPr>
        <w:t>本场景决策重点：</w:t>
      </w:r>
      <w:r>
        <w:t>机械并发症、循环支持及长期预后</w:t>
      </w:r>
    </w:p>
    <w:p>
      <w:pPr>
        <w:pStyle w:val="Meta"/>
      </w:pPr>
      <w:r>
        <w:t>〈实际日期时间〉 〈已确认姓名〉主任医师查房记录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今日随〈已确认姓名〉主任医师查房，患者〈当日真实症状变化〉，查体〈实际所见〉，辅助检查〈截至记录时点已知的相关结果〉。主任医师分析：〈机械并发症、循环支持及长期预后的真实意见及证据〉，〈与本层级相符的具体诊断或治疗取舍〉，拟〈责任医师确认的方案〉，监测〈本场景个体化复评指标及升级条件〉。</w:t>
      </w:r>
    </w:p>
    <w:p>
      <w:pPr>
        <w:pStyle w:val="Code"/>
      </w:pPr>
      <w:r>
        <w:t>```</w:t>
      </w:r>
    </w:p>
    <w:p>
      <w:r>
        <w:rPr>
          <w:b/>
        </w:rPr>
        <w:t>常见错误与质控：</w:t>
      </w:r>
      <w:r>
        <w:t>三层各有不同临床问题和决策，不能重贴同段；当日查体不可沿用历史；用药和操作阶段须与11一致，格式由10检查。</w:t>
      </w:r>
    </w:p>
    <w:p>
      <w:bookmarkStart w:id="1005" w:name="s1005"/>
      <w:pPr>
        <w:pStyle w:val="Heading1"/>
      </w:pPr>
      <w:r>
        <w:t>4 心力衰竭</w:t>
      </w:r>
      <w:bookmarkEnd w:id="1005"/>
    </w:p>
    <w:p>
      <w:pPr>
        <w:pStyle w:val="Heading2"/>
      </w:pPr>
      <w:r>
        <w:t>主治医师</w:t>
      </w:r>
    </w:p>
    <w:p>
      <w:r>
        <w:rPr>
          <w:b/>
        </w:rPr>
        <w:t>本场景决策重点：</w:t>
      </w:r>
      <w:r>
        <w:t>淤血灌注、出入量体重、肾电解质及利尿反应</w:t>
      </w:r>
    </w:p>
    <w:p>
      <w:pPr>
        <w:pStyle w:val="Meta"/>
      </w:pPr>
      <w:r>
        <w:t>〈实际日期时间〉 〈已确认姓名〉主治医师查房记录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今日随〈已确认姓名〉主治医师查房，患者〈当日真实症状变化〉，查体〈实际所见〉，辅助检查〈截至记录时点已知的相关结果〉。主治医师分析：〈淤血灌注、出入量体重、肾电解质及利尿反应的真实意见及证据〉，〈与本层级相符的具体诊断或治疗取舍〉，拟〈责任医师确认的方案〉，监测〈本场景个体化复评指标及升级条件〉。</w:t>
      </w:r>
    </w:p>
    <w:p>
      <w:pPr>
        <w:pStyle w:val="Code"/>
      </w:pPr>
      <w:r>
        <w:t>```</w:t>
      </w:r>
    </w:p>
    <w:p>
      <w:pPr>
        <w:pStyle w:val="Heading2"/>
      </w:pPr>
      <w:r>
        <w:t>副主任医师</w:t>
      </w:r>
    </w:p>
    <w:p>
      <w:r>
        <w:rPr>
          <w:b/>
        </w:rPr>
        <w:t>本场景决策重点：</w:t>
      </w:r>
      <w:r>
        <w:t>表型与诱因、去容量和长期药物的耐受优化</w:t>
      </w:r>
    </w:p>
    <w:p>
      <w:pPr>
        <w:pStyle w:val="Meta"/>
      </w:pPr>
      <w:r>
        <w:t>〈实际日期时间〉 〈已确认姓名〉副主任医师查房记录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今日随〈已确认姓名〉副主任医师查房，患者〈当日真实症状变化〉，查体〈实际所见〉，辅助检查〈截至记录时点已知的相关结果〉。副主任医师分析：〈表型与诱因、去容量和长期药物的耐受优化的真实意见及证据〉，〈与本层级相符的具体诊断或治疗取舍〉，拟〈责任医师确认的方案〉，监测〈本场景个体化复评指标及升级条件〉。</w:t>
      </w:r>
    </w:p>
    <w:p>
      <w:pPr>
        <w:pStyle w:val="Code"/>
      </w:pPr>
      <w:r>
        <w:t>```</w:t>
      </w:r>
    </w:p>
    <w:p>
      <w:pPr>
        <w:pStyle w:val="Heading2"/>
      </w:pPr>
      <w:r>
        <w:t>主任医师</w:t>
      </w:r>
    </w:p>
    <w:p>
      <w:r>
        <w:rPr>
          <w:b/>
        </w:rPr>
        <w:t>本场景决策重点：</w:t>
      </w:r>
      <w:r>
        <w:t>顽固失代偿、结构病因、器械或晚期路径</w:t>
      </w:r>
    </w:p>
    <w:p>
      <w:pPr>
        <w:pStyle w:val="Meta"/>
      </w:pPr>
      <w:r>
        <w:t>〈实际日期时间〉 〈已确认姓名〉主任医师查房记录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今日随〈已确认姓名〉主任医师查房，患者〈当日真实症状变化〉，查体〈实际所见〉，辅助检查〈截至记录时点已知的相关结果〉。主任医师分析：〈顽固失代偿、结构病因、器械或晚期路径的真实意见及证据〉，〈与本层级相符的具体诊断或治疗取舍〉，拟〈责任医师确认的方案〉，监测〈本场景个体化复评指标及升级条件〉。</w:t>
      </w:r>
    </w:p>
    <w:p>
      <w:pPr>
        <w:pStyle w:val="Code"/>
      </w:pPr>
      <w:r>
        <w:t>```</w:t>
      </w:r>
    </w:p>
    <w:p>
      <w:r>
        <w:rPr>
          <w:b/>
        </w:rPr>
        <w:t>常见错误与质控：</w:t>
      </w:r>
      <w:r>
        <w:t>三层各有不同临床问题和决策，不能重贴同段；当日查体不可沿用历史；用药和操作阶段须与11一致，格式由10检查。</w:t>
      </w:r>
    </w:p>
    <w:p>
      <w:bookmarkStart w:id="1006" w:name="s1006"/>
      <w:pPr>
        <w:pStyle w:val="Heading1"/>
      </w:pPr>
      <w:r>
        <w:t>5 心律失常</w:t>
      </w:r>
      <w:bookmarkEnd w:id="1006"/>
    </w:p>
    <w:p>
      <w:pPr>
        <w:pStyle w:val="Heading2"/>
      </w:pPr>
      <w:r>
        <w:t>主治医师</w:t>
      </w:r>
    </w:p>
    <w:p>
      <w:r>
        <w:rPr>
          <w:b/>
        </w:rPr>
        <w:t>本场景决策重点：</w:t>
      </w:r>
      <w:r>
        <w:t>原始心电、发作时长和症状对应</w:t>
      </w:r>
    </w:p>
    <w:p>
      <w:pPr>
        <w:pStyle w:val="Meta"/>
      </w:pPr>
      <w:r>
        <w:t>〈实际日期时间〉 〈已确认姓名〉主治医师查房记录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今日随〈已确认姓名〉主治医师查房，患者〈当日真实症状变化〉，查体〈实际所见〉，辅助检查〈截至记录时点已知的相关结果〉。主治医师分析：〈原始心电、发作时长和症状对应的真实意见及证据〉，〈与本层级相符的具体诊断或治疗取舍〉，拟〈责任医师确认的方案〉，监测〈本场景个体化复评指标及升级条件〉。</w:t>
      </w:r>
    </w:p>
    <w:p>
      <w:pPr>
        <w:pStyle w:val="Code"/>
      </w:pPr>
      <w:r>
        <w:t>```</w:t>
      </w:r>
    </w:p>
    <w:p>
      <w:pPr>
        <w:pStyle w:val="Heading2"/>
      </w:pPr>
      <w:r>
        <w:t>副主任医师</w:t>
      </w:r>
    </w:p>
    <w:p>
      <w:r>
        <w:rPr>
          <w:b/>
        </w:rPr>
        <w:t>本场景决策重点：</w:t>
      </w:r>
      <w:r>
        <w:t>不稳定性、结构病、控率节律和栓塞出血</w:t>
      </w:r>
    </w:p>
    <w:p>
      <w:pPr>
        <w:pStyle w:val="Meta"/>
      </w:pPr>
      <w:r>
        <w:t>〈实际日期时间〉 〈已确认姓名〉副主任医师查房记录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今日随〈已确认姓名〉副主任医师查房，患者〈当日真实症状变化〉，查体〈实际所见〉，辅助检查〈截至记录时点已知的相关结果〉。副主任医师分析：〈不稳定性、结构病、控率节律和栓塞出血的真实意见及证据〉，〈与本层级相符的具体诊断或治疗取舍〉，拟〈责任医师确认的方案〉，监测〈本场景个体化复评指标及升级条件〉。</w:t>
      </w:r>
    </w:p>
    <w:p>
      <w:pPr>
        <w:pStyle w:val="Code"/>
      </w:pPr>
      <w:r>
        <w:t>```</w:t>
      </w:r>
    </w:p>
    <w:p>
      <w:pPr>
        <w:pStyle w:val="Heading2"/>
      </w:pPr>
      <w:r>
        <w:t>主任医师</w:t>
      </w:r>
    </w:p>
    <w:p>
      <w:r>
        <w:rPr>
          <w:b/>
        </w:rPr>
        <w:t>本场景决策重点：</w:t>
      </w:r>
      <w:r>
        <w:t>消融装置等重大选择及猝死预防</w:t>
      </w:r>
    </w:p>
    <w:p>
      <w:pPr>
        <w:pStyle w:val="Meta"/>
      </w:pPr>
      <w:r>
        <w:t>〈实际日期时间〉 〈已确认姓名〉主任医师查房记录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今日随〈已确认姓名〉主任医师查房，患者〈当日真实症状变化〉，查体〈实际所见〉，辅助检查〈截至记录时点已知的相关结果〉。主任医师分析：〈消融装置等重大选择及猝死预防的真实意见及证据〉，〈与本层级相符的具体诊断或治疗取舍〉，拟〈责任医师确认的方案〉，监测〈本场景个体化复评指标及升级条件〉。</w:t>
      </w:r>
    </w:p>
    <w:p>
      <w:pPr>
        <w:pStyle w:val="Code"/>
      </w:pPr>
      <w:r>
        <w:t>```</w:t>
      </w:r>
    </w:p>
    <w:p>
      <w:r>
        <w:rPr>
          <w:b/>
        </w:rPr>
        <w:t>常见错误与质控：</w:t>
      </w:r>
      <w:r>
        <w:t>三层各有不同临床问题和决策，不能重贴同段；当日查体不可沿用历史；用药和操作阶段须与11一致，格式由10检查。</w:t>
      </w:r>
    </w:p>
    <w:p>
      <w:bookmarkStart w:id="1007" w:name="s1007"/>
      <w:pPr>
        <w:pStyle w:val="Heading1"/>
      </w:pPr>
      <w:r>
        <w:t>6 高血压</w:t>
      </w:r>
      <w:bookmarkEnd w:id="1007"/>
    </w:p>
    <w:p>
      <w:pPr>
        <w:pStyle w:val="Heading2"/>
      </w:pPr>
      <w:r>
        <w:t>主治医师</w:t>
      </w:r>
    </w:p>
    <w:p>
      <w:r>
        <w:rPr>
          <w:b/>
        </w:rPr>
        <w:t>本场景决策重点：</w:t>
      </w:r>
      <w:r>
        <w:t>测量条件、实际用药和血压变化</w:t>
      </w:r>
    </w:p>
    <w:p>
      <w:pPr>
        <w:pStyle w:val="Meta"/>
      </w:pPr>
      <w:r>
        <w:t>〈实际日期时间〉 〈已确认姓名〉主治医师查房记录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今日随〈已确认姓名〉主治医师查房，患者〈当日真实症状变化〉，查体〈实际所见〉，辅助检查〈截至记录时点已知的相关结果〉。主治医师分析：〈测量条件、实际用药和血压变化的真实意见及证据〉，〈与本层级相符的具体诊断或治疗取舍〉，拟〈责任医师确认的方案〉，监测〈本场景个体化复评指标及升级条件〉。</w:t>
      </w:r>
    </w:p>
    <w:p>
      <w:pPr>
        <w:pStyle w:val="Code"/>
      </w:pPr>
      <w:r>
        <w:t>```</w:t>
      </w:r>
    </w:p>
    <w:p>
      <w:pPr>
        <w:pStyle w:val="Heading2"/>
      </w:pPr>
      <w:r>
        <w:t>副主任医师</w:t>
      </w:r>
    </w:p>
    <w:p>
      <w:r>
        <w:rPr>
          <w:b/>
        </w:rPr>
        <w:t>本场景决策重点：</w:t>
      </w:r>
      <w:r>
        <w:t>急性靶器官损害、继发及假难治鉴别</w:t>
      </w:r>
    </w:p>
    <w:p>
      <w:pPr>
        <w:pStyle w:val="Meta"/>
      </w:pPr>
      <w:r>
        <w:t>〈实际日期时间〉 〈已确认姓名〉副主任医师查房记录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今日随〈已确认姓名〉副主任医师查房，患者〈当日真实症状变化〉，查体〈实际所见〉，辅助检查〈截至记录时点已知的相关结果〉。副主任医师分析：〈急性靶器官损害、继发及假难治鉴别的真实意见及证据〉，〈与本层级相符的具体诊断或治疗取舍〉，拟〈责任医师确认的方案〉，监测〈本场景个体化复评指标及升级条件〉。</w:t>
      </w:r>
    </w:p>
    <w:p>
      <w:pPr>
        <w:pStyle w:val="Code"/>
      </w:pPr>
      <w:r>
        <w:t>```</w:t>
      </w:r>
    </w:p>
    <w:p>
      <w:pPr>
        <w:pStyle w:val="Heading2"/>
      </w:pPr>
      <w:r>
        <w:t>主任医师</w:t>
      </w:r>
    </w:p>
    <w:p>
      <w:r>
        <w:rPr>
          <w:b/>
        </w:rPr>
        <w:t>本场景决策重点：</w:t>
      </w:r>
      <w:r>
        <w:t>复杂合并症的降压取舍与长期风险</w:t>
      </w:r>
    </w:p>
    <w:p>
      <w:pPr>
        <w:pStyle w:val="Meta"/>
      </w:pPr>
      <w:r>
        <w:t>〈实际日期时间〉 〈已确认姓名〉主任医师查房记录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今日随〈已确认姓名〉主任医师查房，患者〈当日真实症状变化〉，查体〈实际所见〉，辅助检查〈截至记录时点已知的相关结果〉。主任医师分析：〈复杂合并症的降压取舍与长期风险的真实意见及证据〉，〈与本层级相符的具体诊断或治疗取舍〉，拟〈责任医师确认的方案〉，监测〈本场景个体化复评指标及升级条件〉。</w:t>
      </w:r>
    </w:p>
    <w:p>
      <w:pPr>
        <w:pStyle w:val="Code"/>
      </w:pPr>
      <w:r>
        <w:t>```</w:t>
      </w:r>
    </w:p>
    <w:p>
      <w:r>
        <w:rPr>
          <w:b/>
        </w:rPr>
        <w:t>常见错误与质控：</w:t>
      </w:r>
      <w:r>
        <w:t>三层各有不同临床问题和决策，不能重贴同段；当日查体不可沿用历史；用药和操作阶段须与11一致，格式由10检查。</w:t>
      </w:r>
    </w:p>
    <w:p>
      <w:bookmarkStart w:id="1008" w:name="s1008"/>
      <w:pPr>
        <w:pStyle w:val="Heading1"/>
      </w:pPr>
      <w:r>
        <w:t>7 心脏瓣膜病</w:t>
      </w:r>
      <w:bookmarkEnd w:id="1008"/>
    </w:p>
    <w:p>
      <w:pPr>
        <w:pStyle w:val="Heading2"/>
      </w:pPr>
      <w:r>
        <w:t>主治医师</w:t>
      </w:r>
    </w:p>
    <w:p>
      <w:r>
        <w:rPr>
          <w:b/>
        </w:rPr>
        <w:t>本场景决策重点：</w:t>
      </w:r>
      <w:r>
        <w:t>杂音与超声结构血流参数</w:t>
      </w:r>
    </w:p>
    <w:p>
      <w:pPr>
        <w:pStyle w:val="Meta"/>
      </w:pPr>
      <w:r>
        <w:t>〈实际日期时间〉 〈已确认姓名〉主治医师查房记录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今日随〈已确认姓名〉主治医师查房，患者〈当日真实症状变化〉，查体〈实际所见〉，辅助检查〈截至记录时点已知的相关结果〉。主治医师分析：〈杂音与超声结构血流参数的真实意见及证据〉，〈与本层级相符的具体诊断或治疗取舍〉，拟〈责任医师确认的方案〉，监测〈本场景个体化复评指标及升级条件〉。</w:t>
      </w:r>
    </w:p>
    <w:p>
      <w:pPr>
        <w:pStyle w:val="Code"/>
      </w:pPr>
      <w:r>
        <w:t>```</w:t>
      </w:r>
    </w:p>
    <w:p>
      <w:pPr>
        <w:pStyle w:val="Heading2"/>
      </w:pPr>
      <w:r>
        <w:t>副主任医师</w:t>
      </w:r>
    </w:p>
    <w:p>
      <w:r>
        <w:rPr>
          <w:b/>
        </w:rPr>
        <w:t>本场景决策重点：</w:t>
      </w:r>
      <w:r>
        <w:t>病变机制严重度和心室肺压影响</w:t>
      </w:r>
    </w:p>
    <w:p>
      <w:pPr>
        <w:pStyle w:val="Meta"/>
      </w:pPr>
      <w:r>
        <w:t>〈实际日期时间〉 〈已确认姓名〉副主任医师查房记录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今日随〈已确认姓名〉副主任医师查房，患者〈当日真实症状变化〉，查体〈实际所见〉，辅助检查〈截至记录时点已知的相关结果〉。副主任医师分析：〈病变机制严重度和心室肺压影响的真实意见及证据〉，〈与本层级相符的具体诊断或治疗取舍〉，拟〈责任医师确认的方案〉，监测〈本场景个体化复评指标及升级条件〉。</w:t>
      </w:r>
    </w:p>
    <w:p>
      <w:pPr>
        <w:pStyle w:val="Code"/>
      </w:pPr>
      <w:r>
        <w:t>```</w:t>
      </w:r>
    </w:p>
    <w:p>
      <w:pPr>
        <w:pStyle w:val="Heading2"/>
      </w:pPr>
      <w:r>
        <w:t>主任医师</w:t>
      </w:r>
    </w:p>
    <w:p>
      <w:r>
        <w:rPr>
          <w:b/>
        </w:rPr>
        <w:t>本场景决策重点：</w:t>
      </w:r>
      <w:r>
        <w:t>Heart Team介入外科时机、替代与寿命规划</w:t>
      </w:r>
    </w:p>
    <w:p>
      <w:pPr>
        <w:pStyle w:val="Meta"/>
      </w:pPr>
      <w:r>
        <w:t>〈实际日期时间〉 〈已确认姓名〉主任医师查房记录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今日随〈已确认姓名〉主任医师查房，患者〈当日真实症状变化〉，查体〈实际所见〉，辅助检查〈截至记录时点已知的相关结果〉。主任医师分析：〈Heart Team介入外科时机、替代与寿命规划的真实意见及证据〉，〈与本层级相符的具体诊断或治疗取舍〉，拟〈责任医师确认的方案〉，监测〈本场景个体化复评指标及升级条件〉。</w:t>
      </w:r>
    </w:p>
    <w:p>
      <w:pPr>
        <w:pStyle w:val="Code"/>
      </w:pPr>
      <w:r>
        <w:t>```</w:t>
      </w:r>
    </w:p>
    <w:p>
      <w:r>
        <w:rPr>
          <w:b/>
        </w:rPr>
        <w:t>常见错误与质控：</w:t>
      </w:r>
      <w:r>
        <w:t>三层各有不同临床问题和决策，不能重贴同段；当日查体不可沿用历史；用药和操作阶段须与11一致，格式由10检查。</w:t>
      </w:r>
    </w:p>
    <w:p>
      <w:bookmarkStart w:id="1009" w:name="s1009"/>
      <w:pPr>
        <w:pStyle w:val="Heading1"/>
      </w:pPr>
      <w:r>
        <w:t>8 介入术前</w:t>
      </w:r>
      <w:bookmarkEnd w:id="1009"/>
    </w:p>
    <w:p>
      <w:pPr>
        <w:pStyle w:val="Heading2"/>
      </w:pPr>
      <w:r>
        <w:t>主治医师</w:t>
      </w:r>
    </w:p>
    <w:p>
      <w:r>
        <w:rPr>
          <w:b/>
        </w:rPr>
        <w:t>本场景决策重点：</w:t>
      </w:r>
      <w:r>
        <w:t>适应证、实际病变、肝肾过敏抗栓准备</w:t>
      </w:r>
    </w:p>
    <w:p>
      <w:pPr>
        <w:pStyle w:val="Meta"/>
      </w:pPr>
      <w:r>
        <w:t>〈实际日期时间〉 〈已确认姓名〉主治医师查房记录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今日随〈已确认姓名〉主治医师查房，患者〈当日真实症状变化〉，查体〈实际所见〉，辅助检查〈截至记录时点已知的相关结果〉。主治医师分析：〈适应证、实际病变、肝肾过敏抗栓准备的真实意见及证据〉，〈与本层级相符的具体诊断或治疗取舍〉，拟〈责任医师确认的方案〉，监测〈本场景个体化复评指标及升级条件〉。</w:t>
      </w:r>
    </w:p>
    <w:p>
      <w:pPr>
        <w:pStyle w:val="Code"/>
      </w:pPr>
      <w:r>
        <w:t>```</w:t>
      </w:r>
    </w:p>
    <w:p>
      <w:pPr>
        <w:pStyle w:val="Heading2"/>
      </w:pPr>
      <w:r>
        <w:t>副主任医师</w:t>
      </w:r>
    </w:p>
    <w:p>
      <w:r>
        <w:rPr>
          <w:b/>
        </w:rPr>
        <w:t>本场景决策重点：</w:t>
      </w:r>
      <w:r>
        <w:t>出血血栓及解剖风险、方案优化</w:t>
      </w:r>
    </w:p>
    <w:p>
      <w:pPr>
        <w:pStyle w:val="Meta"/>
      </w:pPr>
      <w:r>
        <w:t>〈实际日期时间〉 〈已确认姓名〉副主任医师查房记录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今日随〈已确认姓名〉副主任医师查房，患者〈当日真实症状变化〉，查体〈实际所见〉，辅助检查〈截至记录时点已知的相关结果〉。副主任医师分析：〈出血血栓及解剖风险、方案优化的真实意见及证据〉，〈与本层级相符的具体诊断或治疗取舍〉，拟〈责任医师确认的方案〉，监测〈本场景个体化复评指标及升级条件〉。</w:t>
      </w:r>
    </w:p>
    <w:p>
      <w:pPr>
        <w:pStyle w:val="Code"/>
      </w:pPr>
      <w:r>
        <w:t>```</w:t>
      </w:r>
    </w:p>
    <w:p>
      <w:pPr>
        <w:pStyle w:val="Heading2"/>
      </w:pPr>
      <w:r>
        <w:t>主任医师</w:t>
      </w:r>
    </w:p>
    <w:p>
      <w:r>
        <w:rPr>
          <w:b/>
        </w:rPr>
        <w:t>本场景决策重点：</w:t>
      </w:r>
      <w:r>
        <w:t>复杂介入获益与限制、后备支持和替代策略</w:t>
      </w:r>
    </w:p>
    <w:p>
      <w:pPr>
        <w:pStyle w:val="Meta"/>
      </w:pPr>
      <w:r>
        <w:t>〈实际日期时间〉 〈已确认姓名〉主任医师查房记录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今日随〈已确认姓名〉主任医师查房，患者〈当日真实症状变化〉，查体〈实际所见〉，辅助检查〈截至记录时点已知的相关结果〉。主任医师分析：〈复杂介入获益与限制、后备支持和替代策略的真实意见及证据〉，〈与本层级相符的具体诊断或治疗取舍〉，拟〈责任医师确认的方案〉，监测〈本场景个体化复评指标及升级条件〉。</w:t>
      </w:r>
    </w:p>
    <w:p>
      <w:pPr>
        <w:pStyle w:val="Code"/>
      </w:pPr>
      <w:r>
        <w:t>```</w:t>
      </w:r>
    </w:p>
    <w:p>
      <w:r>
        <w:rPr>
          <w:b/>
        </w:rPr>
        <w:t>常见错误与质控：</w:t>
      </w:r>
      <w:r>
        <w:t>三层各有不同临床问题和决策，不能重贴同段；当日查体不可沿用历史；用药和操作阶段须与11一致，格式由10检查。</w:t>
      </w:r>
    </w:p>
    <w:p>
      <w:bookmarkStart w:id="1010" w:name="s1010"/>
      <w:pPr>
        <w:pStyle w:val="Heading1"/>
      </w:pPr>
      <w:r>
        <w:t>9 介入术后</w:t>
      </w:r>
      <w:bookmarkEnd w:id="1010"/>
    </w:p>
    <w:p>
      <w:pPr>
        <w:pStyle w:val="Heading2"/>
      </w:pPr>
      <w:r>
        <w:t>主治医师</w:t>
      </w:r>
    </w:p>
    <w:p>
      <w:r>
        <w:rPr>
          <w:b/>
        </w:rPr>
        <w:t>本场景决策重点：</w:t>
      </w:r>
      <w:r>
        <w:t>真实完成操作、穿刺与心电及用药执行</w:t>
      </w:r>
    </w:p>
    <w:p>
      <w:pPr>
        <w:pStyle w:val="Meta"/>
      </w:pPr>
      <w:r>
        <w:t>〈实际日期时间〉 〈已确认姓名〉主治医师查房记录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今日随〈已确认姓名〉主治医师查房，患者〈当日真实症状变化〉，查体〈实际所见〉，辅助检查〈截至记录时点已知的相关结果〉。主治医师分析：〈真实完成操作、穿刺与心电及用药执行的真实意见及证据〉，〈与本层级相符的具体诊断或治疗取舍〉，拟〈责任医师确认的方案〉，监测〈本场景个体化复评指标及升级条件〉。</w:t>
      </w:r>
    </w:p>
    <w:p>
      <w:pPr>
        <w:pStyle w:val="Code"/>
      </w:pPr>
      <w:r>
        <w:t>```</w:t>
      </w:r>
    </w:p>
    <w:p>
      <w:pPr>
        <w:pStyle w:val="Heading2"/>
      </w:pPr>
      <w:r>
        <w:t>副主任医师</w:t>
      </w:r>
    </w:p>
    <w:p>
      <w:r>
        <w:rPr>
          <w:b/>
        </w:rPr>
        <w:t>本场景决策重点：</w:t>
      </w:r>
      <w:r>
        <w:t>缺血出血肾损伤及装置风险优化</w:t>
      </w:r>
    </w:p>
    <w:p>
      <w:pPr>
        <w:pStyle w:val="Meta"/>
      </w:pPr>
      <w:r>
        <w:t>〈实际日期时间〉 〈已确认姓名〉副主任医师查房记录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今日随〈已确认姓名〉副主任医师查房，患者〈当日真实症状变化〉，查体〈实际所见〉，辅助检查〈截至记录时点已知的相关结果〉。副主任医师分析：〈缺血出血肾损伤及装置风险优化的真实意见及证据〉，〈与本层级相符的具体诊断或治疗取舍〉，拟〈责任医师确认的方案〉，监测〈本场景个体化复评指标及升级条件〉。</w:t>
      </w:r>
    </w:p>
    <w:p>
      <w:pPr>
        <w:pStyle w:val="Code"/>
      </w:pPr>
      <w:r>
        <w:t>```</w:t>
      </w:r>
    </w:p>
    <w:p>
      <w:pPr>
        <w:pStyle w:val="Heading2"/>
      </w:pPr>
      <w:r>
        <w:t>主任医师</w:t>
      </w:r>
    </w:p>
    <w:p>
      <w:r>
        <w:rPr>
          <w:b/>
        </w:rPr>
        <w:t>本场景决策重点：</w:t>
      </w:r>
      <w:r>
        <w:t>异常病因、再次干预取舍和出院长程策略</w:t>
      </w:r>
    </w:p>
    <w:p>
      <w:pPr>
        <w:pStyle w:val="Meta"/>
      </w:pPr>
      <w:r>
        <w:t>〈实际日期时间〉 〈已确认姓名〉主任医师查房记录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今日随〈已确认姓名〉主任医师查房，患者〈当日真实症状变化〉，查体〈实际所见〉，辅助检查〈截至记录时点已知的相关结果〉。主任医师分析：〈异常病因、再次干预取舍和出院长程策略的真实意见及证据〉，〈与本层级相符的具体诊断或治疗取舍〉，拟〈责任医师确认的方案〉，监测〈本场景个体化复评指标及升级条件〉。</w:t>
      </w:r>
    </w:p>
    <w:p>
      <w:pPr>
        <w:pStyle w:val="Code"/>
      </w:pPr>
      <w:r>
        <w:t>```</w:t>
      </w:r>
    </w:p>
    <w:p>
      <w:r>
        <w:rPr>
          <w:b/>
        </w:rPr>
        <w:t>常见错误与质控：</w:t>
      </w:r>
      <w:r>
        <w:t>三层各有不同临床问题和决策，不能重贴同段；当日查体不可沿用历史；用药和操作阶段须与11一致，格式由10检查。</w:t>
      </w:r>
    </w:p>
    <w:p>
      <w:bookmarkStart w:id="1011" w:name="s1011"/>
      <w:pPr>
        <w:pStyle w:val="Heading1"/>
      </w:pPr>
      <w:r>
        <w:t>10 检验异常</w:t>
      </w:r>
      <w:bookmarkEnd w:id="1011"/>
    </w:p>
    <w:p>
      <w:pPr>
        <w:pStyle w:val="Heading2"/>
      </w:pPr>
      <w:r>
        <w:t>主治医师</w:t>
      </w:r>
    </w:p>
    <w:p>
      <w:r>
        <w:rPr>
          <w:b/>
        </w:rPr>
        <w:t>本场景决策重点：</w:t>
      </w:r>
      <w:r>
        <w:t>方法单位和序列、症状及病情联系</w:t>
      </w:r>
    </w:p>
    <w:p>
      <w:pPr>
        <w:pStyle w:val="Meta"/>
      </w:pPr>
      <w:r>
        <w:t>〈实际日期时间〉 〈已确认姓名〉主治医师查房记录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今日随〈已确认姓名〉主治医师查房，患者〈当日真实症状变化〉，查体〈实际所见〉，辅助检查〈截至记录时点已知的相关结果〉。主治医师分析：〈方法单位和序列、症状及病情联系的真实意见及证据〉，〈与本层级相符的具体诊断或治疗取舍〉，拟〈责任医师确认的方案〉，监测〈本场景个体化复评指标及升级条件〉。</w:t>
      </w:r>
    </w:p>
    <w:p>
      <w:pPr>
        <w:pStyle w:val="Code"/>
      </w:pPr>
      <w:r>
        <w:t>```</w:t>
      </w:r>
    </w:p>
    <w:p>
      <w:pPr>
        <w:pStyle w:val="Heading2"/>
      </w:pPr>
      <w:r>
        <w:t>副主任医师</w:t>
      </w:r>
    </w:p>
    <w:p>
      <w:r>
        <w:rPr>
          <w:b/>
        </w:rPr>
        <w:t>本场景决策重点：</w:t>
      </w:r>
      <w:r>
        <w:t>异常病因、药物关联、危急值处置优先级</w:t>
      </w:r>
    </w:p>
    <w:p>
      <w:pPr>
        <w:pStyle w:val="Meta"/>
      </w:pPr>
      <w:r>
        <w:t>〈实际日期时间〉 〈已确认姓名〉副主任医师查房记录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今日随〈已确认姓名〉副主任医师查房，患者〈当日真实症状变化〉，查体〈实际所见〉，辅助检查〈截至记录时点已知的相关结果〉。副主任医师分析：〈异常病因、药物关联、危急值处置优先级的真实意见及证据〉，〈与本层级相符的具体诊断或治疗取舍〉，拟〈责任医师确认的方案〉，监测〈本场景个体化复评指标及升级条件〉。</w:t>
      </w:r>
    </w:p>
    <w:p>
      <w:pPr>
        <w:pStyle w:val="Code"/>
      </w:pPr>
      <w:r>
        <w:t>```</w:t>
      </w:r>
    </w:p>
    <w:p>
      <w:pPr>
        <w:pStyle w:val="Heading2"/>
      </w:pPr>
      <w:r>
        <w:t>主任医师</w:t>
      </w:r>
    </w:p>
    <w:p>
      <w:r>
        <w:rPr>
          <w:b/>
        </w:rPr>
        <w:t>本场景决策重点：</w:t>
      </w:r>
      <w:r>
        <w:t>多器官或矛盾证据分析及重大方案调整</w:t>
      </w:r>
    </w:p>
    <w:p>
      <w:pPr>
        <w:pStyle w:val="Meta"/>
      </w:pPr>
      <w:r>
        <w:t>〈实际日期时间〉 〈已确认姓名〉主任医师查房记录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今日随〈已确认姓名〉主任医师查房，患者〈当日真实症状变化〉，查体〈实际所见〉，辅助检查〈截至记录时点已知的相关结果〉。主任医师分析：〈多器官或矛盾证据分析及重大方案调整的真实意见及证据〉，〈与本层级相符的具体诊断或治疗取舍〉，拟〈责任医师确认的方案〉，监测〈本场景个体化复评指标及升级条件〉。</w:t>
      </w:r>
    </w:p>
    <w:p>
      <w:pPr>
        <w:pStyle w:val="Code"/>
      </w:pPr>
      <w:r>
        <w:t>```</w:t>
      </w:r>
    </w:p>
    <w:p>
      <w:r>
        <w:rPr>
          <w:b/>
        </w:rPr>
        <w:t>常见错误与质控：</w:t>
      </w:r>
      <w:r>
        <w:t>三层各有不同临床问题和决策，不能重贴同段；当日查体不可沿用历史；用药和操作阶段须与11一致，格式由10检查。</w:t>
      </w:r>
    </w:p>
    <w:p>
      <w:bookmarkStart w:id="1012" w:name="s1012"/>
      <w:pPr>
        <w:pStyle w:val="Heading1"/>
      </w:pPr>
      <w:r>
        <w:t>11 心电图异常</w:t>
      </w:r>
      <w:bookmarkEnd w:id="1012"/>
    </w:p>
    <w:p>
      <w:pPr>
        <w:pStyle w:val="Heading2"/>
      </w:pPr>
      <w:r>
        <w:t>主治医师</w:t>
      </w:r>
    </w:p>
    <w:p>
      <w:r>
        <w:rPr>
          <w:b/>
        </w:rPr>
        <w:t>本场景决策重点：</w:t>
      </w:r>
      <w:r>
        <w:t>人工核图、节律ST-QT及症状</w:t>
      </w:r>
    </w:p>
    <w:p>
      <w:pPr>
        <w:pStyle w:val="Meta"/>
      </w:pPr>
      <w:r>
        <w:t>〈实际日期时间〉 〈已确认姓名〉主治医师查房记录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今日随〈已确认姓名〉主治医师查房，患者〈当日真实症状变化〉，查体〈实际所见〉，辅助检查〈截至记录时点已知的相关结果〉。主治医师分析：〈人工核图、节律ST-QT及症状的真实意见及证据〉，〈与本层级相符的具体诊断或治疗取舍〉，拟〈责任医师确认的方案〉，监测〈本场景个体化复评指标及升级条件〉。</w:t>
      </w:r>
    </w:p>
    <w:p>
      <w:pPr>
        <w:pStyle w:val="Code"/>
      </w:pPr>
      <w:r>
        <w:t>```</w:t>
      </w:r>
    </w:p>
    <w:p>
      <w:pPr>
        <w:pStyle w:val="Heading2"/>
      </w:pPr>
      <w:r>
        <w:t>副主任医师</w:t>
      </w:r>
    </w:p>
    <w:p>
      <w:r>
        <w:rPr>
          <w:b/>
        </w:rPr>
        <w:t>本场景决策重点：</w:t>
      </w:r>
      <w:r>
        <w:t>缺血、传导、电解质与药物鉴别</w:t>
      </w:r>
    </w:p>
    <w:p>
      <w:pPr>
        <w:pStyle w:val="Meta"/>
      </w:pPr>
      <w:r>
        <w:t>〈实际日期时间〉 〈已确认姓名〉副主任医师查房记录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今日随〈已确认姓名〉副主任医师查房，患者〈当日真实症状变化〉，查体〈实际所见〉，辅助检查〈截至记录时点已知的相关结果〉。副主任医师分析：〈缺血、传导、电解质与药物鉴别的真实意见及证据〉，〈与本层级相符的具体诊断或治疗取舍〉，拟〈责任医师确认的方案〉，监测〈本场景个体化复评指标及升级条件〉。</w:t>
      </w:r>
    </w:p>
    <w:p>
      <w:pPr>
        <w:pStyle w:val="Code"/>
      </w:pPr>
      <w:r>
        <w:t>```</w:t>
      </w:r>
    </w:p>
    <w:p>
      <w:pPr>
        <w:pStyle w:val="Heading2"/>
      </w:pPr>
      <w:r>
        <w:t>主任医师</w:t>
      </w:r>
    </w:p>
    <w:p>
      <w:r>
        <w:rPr>
          <w:b/>
        </w:rPr>
        <w:t>本场景决策重点：</w:t>
      </w:r>
      <w:r>
        <w:t>高危节律电治疗、介入装置的重大策略</w:t>
      </w:r>
    </w:p>
    <w:p>
      <w:pPr>
        <w:pStyle w:val="Meta"/>
      </w:pPr>
      <w:r>
        <w:t>〈实际日期时间〉 〈已确认姓名〉主任医师查房记录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今日随〈已确认姓名〉主任医师查房，患者〈当日真实症状变化〉，查体〈实际所见〉，辅助检查〈截至记录时点已知的相关结果〉。主任医师分析：〈高危节律电治疗、介入装置的重大策略的真实意见及证据〉，〈与本层级相符的具体诊断或治疗取舍〉，拟〈责任医师确认的方案〉，监测〈本场景个体化复评指标及升级条件〉。</w:t>
      </w:r>
    </w:p>
    <w:p>
      <w:pPr>
        <w:pStyle w:val="Code"/>
      </w:pPr>
      <w:r>
        <w:t>```</w:t>
      </w:r>
    </w:p>
    <w:p>
      <w:r>
        <w:rPr>
          <w:b/>
        </w:rPr>
        <w:t>常见错误与质控：</w:t>
      </w:r>
      <w:r>
        <w:t>三层各有不同临床问题和决策，不能重贴同段；当日查体不可沿用历史；用药和操作阶段须与11一致，格式由10检查。</w:t>
      </w:r>
    </w:p>
    <w:p>
      <w:bookmarkStart w:id="1013" w:name="s1013"/>
      <w:pPr>
        <w:pStyle w:val="Heading1"/>
      </w:pPr>
      <w:r>
        <w:t>12 心超分析</w:t>
      </w:r>
      <w:bookmarkEnd w:id="1013"/>
    </w:p>
    <w:p>
      <w:pPr>
        <w:pStyle w:val="Heading2"/>
      </w:pPr>
      <w:r>
        <w:t>主治医师</w:t>
      </w:r>
    </w:p>
    <w:p>
      <w:r>
        <w:rPr>
          <w:b/>
        </w:rPr>
        <w:t>本场景决策重点：</w:t>
      </w:r>
      <w:r>
        <w:t>真实参数、方法与症状体征</w:t>
      </w:r>
    </w:p>
    <w:p>
      <w:pPr>
        <w:pStyle w:val="Meta"/>
      </w:pPr>
      <w:r>
        <w:t>〈实际日期时间〉 〈已确认姓名〉主治医师查房记录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今日随〈已确认姓名〉主治医师查房，患者〈当日真实症状变化〉，查体〈实际所见〉，辅助检查〈截至记录时点已知的相关结果〉。主治医师分析：〈真实参数、方法与症状体征的真实意见及证据〉，〈与本层级相符的具体诊断或治疗取舍〉，拟〈责任医师确认的方案〉，监测〈本场景个体化复评指标及升级条件〉。</w:t>
      </w:r>
    </w:p>
    <w:p>
      <w:pPr>
        <w:pStyle w:val="Code"/>
      </w:pPr>
      <w:r>
        <w:t>```</w:t>
      </w:r>
    </w:p>
    <w:p>
      <w:pPr>
        <w:pStyle w:val="Heading2"/>
      </w:pPr>
      <w:r>
        <w:t>副主任医师</w:t>
      </w:r>
    </w:p>
    <w:p>
      <w:r>
        <w:rPr>
          <w:b/>
        </w:rPr>
        <w:t>本场景决策重点：</w:t>
      </w:r>
      <w:r>
        <w:t>心衰瓣膜右心及负荷条件的综合解释</w:t>
      </w:r>
    </w:p>
    <w:p>
      <w:pPr>
        <w:pStyle w:val="Meta"/>
      </w:pPr>
      <w:r>
        <w:t>〈实际日期时间〉 〈已确认姓名〉副主任医师查房记录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今日随〈已确认姓名〉副主任医师查房，患者〈当日真实症状变化〉，查体〈实际所见〉，辅助检查〈截至记录时点已知的相关结果〉。副主任医师分析：〈心衰瓣膜右心及负荷条件的综合解释的真实意见及证据〉，〈与本层级相符的具体诊断或治疗取舍〉，拟〈责任医师确认的方案〉，监测〈本场景个体化复评指标及升级条件〉。</w:t>
      </w:r>
    </w:p>
    <w:p>
      <w:pPr>
        <w:pStyle w:val="Code"/>
      </w:pPr>
      <w:r>
        <w:t>```</w:t>
      </w:r>
    </w:p>
    <w:p>
      <w:pPr>
        <w:pStyle w:val="Heading2"/>
      </w:pPr>
      <w:r>
        <w:t>主任医师</w:t>
      </w:r>
    </w:p>
    <w:p>
      <w:r>
        <w:rPr>
          <w:b/>
        </w:rPr>
        <w:t>本场景决策重点：</w:t>
      </w:r>
      <w:r>
        <w:t>多模态及血流动力学是否改变重大治疗路径</w:t>
      </w:r>
    </w:p>
    <w:p>
      <w:pPr>
        <w:pStyle w:val="Meta"/>
      </w:pPr>
      <w:r>
        <w:t>〈实际日期时间〉 〈已确认姓名〉主任医师查房记录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今日随〈已确认姓名〉主任医师查房，患者〈当日真实症状变化〉，查体〈实际所见〉，辅助检查〈截至记录时点已知的相关结果〉。主任医师分析：〈多模态及血流动力学是否改变重大治疗路径的真实意见及证据〉，〈与本层级相符的具体诊断或治疗取舍〉，拟〈责任医师确认的方案〉，监测〈本场景个体化复评指标及升级条件〉。</w:t>
      </w:r>
    </w:p>
    <w:p>
      <w:pPr>
        <w:pStyle w:val="Code"/>
      </w:pPr>
      <w:r>
        <w:t>```</w:t>
      </w:r>
    </w:p>
    <w:p>
      <w:r>
        <w:rPr>
          <w:b/>
        </w:rPr>
        <w:t>常见错误与质控：</w:t>
      </w:r>
      <w:r>
        <w:t>三层各有不同临床问题和决策，不能重贴同段；当日查体不可沿用历史；用药和操作阶段须与11一致，格式由10检查。</w:t>
      </w:r>
    </w:p>
    <w:p>
      <w:bookmarkStart w:id="1014" w:name="s1014"/>
      <w:pPr>
        <w:pStyle w:val="Heading1"/>
      </w:pPr>
      <w:r>
        <w:t>13 危急病情</w:t>
      </w:r>
      <w:bookmarkEnd w:id="1014"/>
    </w:p>
    <w:p>
      <w:pPr>
        <w:pStyle w:val="Heading2"/>
      </w:pPr>
      <w:r>
        <w:t>主治医师</w:t>
      </w:r>
    </w:p>
    <w:p>
      <w:r>
        <w:rPr>
          <w:b/>
        </w:rPr>
        <w:t>本场景决策重点：</w:t>
      </w:r>
      <w:r>
        <w:t>真实变化、客观证据、处置反应</w:t>
      </w:r>
    </w:p>
    <w:p>
      <w:pPr>
        <w:pStyle w:val="Meta"/>
      </w:pPr>
      <w:r>
        <w:t>〈实际日期时间〉 〈已确认姓名〉主治医师查房记录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今日随〈已确认姓名〉主治医师查房，患者〈当日真实症状变化〉，查体〈实际所见〉，辅助检查〈截至记录时点已知的相关结果〉。主治医师分析：〈真实变化、客观证据、处置反应的真实意见及证据〉，〈与本层级相符的具体诊断或治疗取舍〉，拟〈责任医师确认的方案〉，监测〈本场景个体化复评指标及升级条件〉。</w:t>
      </w:r>
    </w:p>
    <w:p>
      <w:pPr>
        <w:pStyle w:val="Code"/>
      </w:pPr>
      <w:r>
        <w:t>```</w:t>
      </w:r>
    </w:p>
    <w:p>
      <w:pPr>
        <w:pStyle w:val="Heading2"/>
      </w:pPr>
      <w:r>
        <w:t>副主任医师</w:t>
      </w:r>
    </w:p>
    <w:p>
      <w:r>
        <w:rPr>
          <w:b/>
        </w:rPr>
        <w:t>本场景决策重点：</w:t>
      </w:r>
      <w:r>
        <w:t>主导病因、器官损害和升级支持条件</w:t>
      </w:r>
    </w:p>
    <w:p>
      <w:pPr>
        <w:pStyle w:val="Meta"/>
      </w:pPr>
      <w:r>
        <w:t>〈实际日期时间〉 〈已确认姓名〉副主任医师查房记录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今日随〈已确认姓名〉副主任医师查房，患者〈当日真实症状变化〉，查体〈实际所见〉，辅助检查〈截至记录时点已知的相关结果〉。副主任医师分析：〈主导病因、器官损害和升级支持条件的真实意见及证据〉，〈与本层级相符的具体诊断或治疗取舍〉，拟〈责任医师确认的方案〉，监测〈本场景个体化复评指标及升级条件〉。</w:t>
      </w:r>
    </w:p>
    <w:p>
      <w:pPr>
        <w:pStyle w:val="Code"/>
      </w:pPr>
      <w:r>
        <w:t>```</w:t>
      </w:r>
    </w:p>
    <w:p>
      <w:pPr>
        <w:pStyle w:val="Heading2"/>
      </w:pPr>
      <w:r>
        <w:t>主任医师</w:t>
      </w:r>
    </w:p>
    <w:p>
      <w:r>
        <w:rPr>
          <w:b/>
        </w:rPr>
        <w:t>本场景决策重点：</w:t>
      </w:r>
      <w:r>
        <w:t>重大抢救路径、多学科与预后不确定性</w:t>
      </w:r>
    </w:p>
    <w:p>
      <w:pPr>
        <w:pStyle w:val="Meta"/>
      </w:pPr>
      <w:r>
        <w:t>〈实际日期时间〉 〈已确认姓名〉主任医师查房记录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今日随〈已确认姓名〉主任医师查房，患者〈当日真实症状变化〉，查体〈实际所见〉，辅助检查〈截至记录时点已知的相关结果〉。主任医师分析：〈重大抢救路径、多学科与预后不确定性的真实意见及证据〉，〈与本层级相符的具体诊断或治疗取舍〉，拟〈责任医师确认的方案〉，监测〈本场景个体化复评指标及升级条件〉。</w:t>
      </w:r>
    </w:p>
    <w:p>
      <w:pPr>
        <w:pStyle w:val="Code"/>
      </w:pPr>
      <w:r>
        <w:t>```</w:t>
      </w:r>
    </w:p>
    <w:p>
      <w:r>
        <w:rPr>
          <w:b/>
        </w:rPr>
        <w:t>常见错误与质控：</w:t>
      </w:r>
      <w:r>
        <w:t>三层各有不同临床问题和决策，不能重贴同段；当日查体不可沿用历史；用药和操作阶段须与11一致，格式由10检查。</w:t>
      </w:r>
    </w:p>
    <w:p>
      <w:bookmarkStart w:id="1015" w:name="s1015"/>
      <w:pPr>
        <w:pStyle w:val="Heading1"/>
      </w:pPr>
      <w:r>
        <w:t>14 治疗调整</w:t>
      </w:r>
      <w:bookmarkEnd w:id="1015"/>
    </w:p>
    <w:p>
      <w:pPr>
        <w:pStyle w:val="Heading2"/>
      </w:pPr>
      <w:r>
        <w:t>主治医师</w:t>
      </w:r>
    </w:p>
    <w:p>
      <w:r>
        <w:rPr>
          <w:b/>
        </w:rPr>
        <w:t>本场景决策重点：</w:t>
      </w:r>
      <w:r>
        <w:t>原方案实际执行、疗效及不良反应</w:t>
      </w:r>
    </w:p>
    <w:p>
      <w:pPr>
        <w:pStyle w:val="Meta"/>
      </w:pPr>
      <w:r>
        <w:t>〈实际日期时间〉 〈已确认姓名〉主治医师查房记录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今日随〈已确认姓名〉主治医师查房，患者〈当日真实症状变化〉，查体〈实际所见〉，辅助检查〈截至记录时点已知的相关结果〉。主治医师分析：〈原方案实际执行、疗效及不良反应的真实意见及证据〉，〈与本层级相符的具体诊断或治疗取舍〉，拟〈责任医师确认的方案〉，监测〈本场景个体化复评指标及升级条件〉。</w:t>
      </w:r>
    </w:p>
    <w:p>
      <w:pPr>
        <w:pStyle w:val="Code"/>
      </w:pPr>
      <w:r>
        <w:t>```</w:t>
      </w:r>
    </w:p>
    <w:p>
      <w:pPr>
        <w:pStyle w:val="Heading2"/>
      </w:pPr>
      <w:r>
        <w:t>副主任医师</w:t>
      </w:r>
    </w:p>
    <w:p>
      <w:r>
        <w:rPr>
          <w:b/>
        </w:rPr>
        <w:t>本场景决策重点：</w:t>
      </w:r>
      <w:r>
        <w:t>肝肾血压心率、出血血栓及组合优化</w:t>
      </w:r>
    </w:p>
    <w:p>
      <w:pPr>
        <w:pStyle w:val="Meta"/>
      </w:pPr>
      <w:r>
        <w:t>〈实际日期时间〉 〈已确认姓名〉副主任医师查房记录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今日随〈已确认姓名〉副主任医师查房，患者〈当日真实症状变化〉，查体〈实际所见〉，辅助检查〈截至记录时点已知的相关结果〉。副主任医师分析：〈肝肾血压心率、出血血栓及组合优化的真实意见及证据〉，〈与本层级相符的具体诊断或治疗取舍〉，拟〈责任医师确认的方案〉，监测〈本场景个体化复评指标及升级条件〉。</w:t>
      </w:r>
    </w:p>
    <w:p>
      <w:pPr>
        <w:pStyle w:val="Code"/>
      </w:pPr>
      <w:r>
        <w:t>```</w:t>
      </w:r>
    </w:p>
    <w:p>
      <w:pPr>
        <w:pStyle w:val="Heading2"/>
      </w:pPr>
      <w:r>
        <w:t>主任医师</w:t>
      </w:r>
    </w:p>
    <w:p>
      <w:r>
        <w:rPr>
          <w:b/>
        </w:rPr>
        <w:t>本场景决策重点：</w:t>
      </w:r>
      <w:r>
        <w:t>继续调整停用的重大取舍与替代方案</w:t>
      </w:r>
    </w:p>
    <w:p>
      <w:pPr>
        <w:pStyle w:val="Meta"/>
      </w:pPr>
      <w:r>
        <w:t>〈实际日期时间〉 〈已确认姓名〉主任医师查房记录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今日随〈已确认姓名〉主任医师查房，患者〈当日真实症状变化〉，查体〈实际所见〉，辅助检查〈截至记录时点已知的相关结果〉。主任医师分析：〈继续调整停用的重大取舍与替代方案的真实意见及证据〉，〈与本层级相符的具体诊断或治疗取舍〉，拟〈责任医师确认的方案〉，监测〈本场景个体化复评指标及升级条件〉。</w:t>
      </w:r>
    </w:p>
    <w:p>
      <w:pPr>
        <w:pStyle w:val="Code"/>
      </w:pPr>
      <w:r>
        <w:t>```</w:t>
      </w:r>
    </w:p>
    <w:p>
      <w:r>
        <w:rPr>
          <w:b/>
        </w:rPr>
        <w:t>常见错误与质控：</w:t>
      </w:r>
      <w:r>
        <w:t>三层各有不同临床问题和决策，不能重贴同段；当日查体不可沿用历史；用药和操作阶段须与11一致，格式由10检查。</w:t>
      </w:r>
    </w:p>
    <w:p>
      <w:bookmarkStart w:id="1016" w:name="s1016"/>
      <w:pPr>
        <w:pStyle w:val="Heading1"/>
      </w:pPr>
      <w:r>
        <w:t>15 出院前</w:t>
      </w:r>
      <w:bookmarkEnd w:id="1016"/>
    </w:p>
    <w:p>
      <w:pPr>
        <w:pStyle w:val="Heading2"/>
      </w:pPr>
      <w:r>
        <w:t>主治医师</w:t>
      </w:r>
    </w:p>
    <w:p>
      <w:r>
        <w:rPr>
          <w:b/>
        </w:rPr>
        <w:t>本场景决策重点：</w:t>
      </w:r>
      <w:r>
        <w:t>出院真实状态、残留问题和带药核对</w:t>
      </w:r>
    </w:p>
    <w:p>
      <w:pPr>
        <w:pStyle w:val="Meta"/>
      </w:pPr>
      <w:r>
        <w:t>〈实际日期时间〉 〈已确认姓名〉主治医师查房记录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今日随〈已确认姓名〉主治医师查房，患者〈当日真实症状变化〉，查体〈实际所见〉，辅助检查〈截至记录时点已知的相关结果〉。主治医师分析：〈出院真实状态、残留问题和带药核对的真实意见及证据〉，〈与本层级相符的具体诊断或治疗取舍〉，拟〈责任医师确认的方案〉，监测〈本场景个体化复评指标及升级条件〉。</w:t>
      </w:r>
    </w:p>
    <w:p>
      <w:pPr>
        <w:pStyle w:val="Code"/>
      </w:pPr>
      <w:r>
        <w:t>```</w:t>
      </w:r>
    </w:p>
    <w:p>
      <w:pPr>
        <w:pStyle w:val="Heading2"/>
      </w:pPr>
      <w:r>
        <w:t>副主任医师</w:t>
      </w:r>
    </w:p>
    <w:p>
      <w:r>
        <w:rPr>
          <w:b/>
        </w:rPr>
        <w:t>本场景决策重点：</w:t>
      </w:r>
      <w:r>
        <w:t>再入院风险、口服耐受及复查优化</w:t>
      </w:r>
    </w:p>
    <w:p>
      <w:pPr>
        <w:pStyle w:val="Meta"/>
      </w:pPr>
      <w:r>
        <w:t>〈实际日期时间〉 〈已确认姓名〉副主任医师查房记录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今日随〈已确认姓名〉副主任医师查房，患者〈当日真实症状变化〉，查体〈实际所见〉，辅助检查〈截至记录时点已知的相关结果〉。副主任医师分析：〈再入院风险、口服耐受及复查优化的真实意见及证据〉，〈与本层级相符的具体诊断或治疗取舍〉，拟〈责任医师确认的方案〉，监测〈本场景个体化复评指标及升级条件〉。</w:t>
      </w:r>
    </w:p>
    <w:p>
      <w:pPr>
        <w:pStyle w:val="Code"/>
      </w:pPr>
      <w:r>
        <w:t>```</w:t>
      </w:r>
    </w:p>
    <w:p>
      <w:pPr>
        <w:pStyle w:val="Heading2"/>
      </w:pPr>
      <w:r>
        <w:t>主任医师</w:t>
      </w:r>
    </w:p>
    <w:p>
      <w:r>
        <w:rPr>
          <w:b/>
        </w:rPr>
        <w:t>本场景决策重点：</w:t>
      </w:r>
      <w:r>
        <w:t>整体预后、重大未决问题和长期多学科管理</w:t>
      </w:r>
    </w:p>
    <w:p>
      <w:pPr>
        <w:pStyle w:val="Meta"/>
      </w:pPr>
      <w:r>
        <w:t>〈实际日期时间〉 〈已确认姓名〉主任医师查房记录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今日随〈已确认姓名〉主任医师查房，患者〈当日真实症状变化〉，查体〈实际所见〉，辅助检查〈截至记录时点已知的相关结果〉。主任医师分析：〈整体预后、重大未决问题和长期多学科管理的真实意见及证据〉，〈与本层级相符的具体诊断或治疗取舍〉，拟〈责任医师确认的方案〉，监测〈本场景个体化复评指标及升级条件〉。</w:t>
      </w:r>
    </w:p>
    <w:p>
      <w:pPr>
        <w:pStyle w:val="Code"/>
      </w:pPr>
      <w:r>
        <w:t>```</w:t>
      </w:r>
    </w:p>
    <w:p>
      <w:r>
        <w:rPr>
          <w:b/>
        </w:rPr>
        <w:t>常见错误与质控：</w:t>
      </w:r>
      <w:r>
        <w:t>三层各有不同临床问题和决策，不能重贴同段；当日查体不可沿用历史；用药和操作阶段须与11一致，格式由10检查。</w:t>
      </w:r>
    </w:p>
    <w:p>
      <w:bookmarkStart w:id="1017" w:name="s1017"/>
      <w:pPr>
        <w:pStyle w:val="Heading1"/>
      </w:pPr>
      <w:r>
        <w:t>典型应用与模块协作</w:t>
      </w:r>
      <w:bookmarkEnd w:id="1017"/>
    </w:p>
    <w:p>
      <w:r>
        <w:t>由11匹配当前患者和目标时点后调用本模块；患者有多疾病时按主导风险联合专病。本文输出只使用已核实资料，07区分知识、计划和执行，10终审。</w:t>
      </w:r>
    </w:p>
    <w:p>
      <w:r>
        <w:rPr>
          <w:b/>
        </w:rPr>
        <w:t>禁止事项：</w:t>
      </w:r>
      <w:r>
        <w:t>不虚构医师姓名意见参与和签名，不用“同意目前治疗”替代所有分析。</w:t>
      </w:r>
    </w:p>
    <w:p>
      <w:r>
        <w:rPr>
          <w:b/>
        </w:rPr>
        <w:t>质量控制标准：</w:t>
      </w:r>
      <w:r>
        <w:t>15场景各3层模板；同一病例的层级不同体现真实决策深度，而非增加无来源信息。</w:t>
      </w:r>
    </w:p>
    <w:p>
      <w:bookmarkStart w:id="1018" w:name="s1018"/>
      <w:pPr>
        <w:pStyle w:val="Heading1"/>
      </w:pPr>
      <w:r>
        <w:t>指南证据来源与版本更新</w:t>
      </w:r>
      <w:bookmarkEnd w:id="1018"/>
    </w:p>
    <w:p>
      <w:r>
        <w:t>按下列条目实际核验范围使用；书目核验、摘要核验与全文逐条核验不同。未核验的剂量、干预阈值及推荐等级不能自动启用。中国适用指南优先，国际体系需单独声明；引用仅为来源追溯，不复制指南原文、推荐表或受限图表。</w:t>
      </w:r>
    </w:p>
    <w:p>
      <w:pPr>
        <w:pStyle w:val="Heading2"/>
      </w:pPr>
      <w:r>
        <w:t>N1 病历书写基本规范</w:t>
      </w:r>
    </w:p>
    <w:p>
      <w:r>
        <w:t>发布机构：卫生部。年份版本：2010；卫医政发〔2010〕11号。适用人群：中国医疗机构医学文书。</w:t>
      </w:r>
    </w:p>
    <w:p>
      <w:r>
        <w:t>本模块对应证据：客观真实及文书组成、完成时限；按院内现行制度落实。核验范围：官网发布正文检索核对；直接抓取曾返回412。实际核验日期：2026-10-25。</w:t>
      </w:r>
    </w:p>
    <w:p>
      <w:r>
        <w:t>官方链接或DOI：https://www.nhc.gov.cn/wjw/gfxwj/201002/79d42b9c8b3f47ee91000d31de116784.shtml</w:t>
      </w:r>
    </w:p>
    <w:p>
      <w:pPr>
        <w:pStyle w:val="Heading2"/>
      </w:pPr>
      <w:r>
        <w:t>N4 医疗质量安全核心制度要点</w:t>
      </w:r>
    </w:p>
    <w:p>
      <w:r>
        <w:t>发布机构：国家卫生健康委员会。年份版本：2018；国卫医发〔2018〕8号。适用人群：各级各类医疗机构。</w:t>
      </w:r>
    </w:p>
    <w:p>
      <w:r>
        <w:t>本模块对应证据：三级查房、会诊、危重抢救、查对及危急值制度。核验范围：官方通知及解读核对。实际核验日期：2026-10-25。</w:t>
      </w:r>
    </w:p>
    <w:p>
      <w:r>
        <w:t>官方链接或DOI：https://www.nhc.gov.cn/yzygj/c100068/201804/42ab2552298047679cd6ec733f233862.shtml</w:t>
      </w:r>
    </w:p>
    <w:p>
      <w:pPr>
        <w:pStyle w:val="Heading2"/>
      </w:pPr>
      <w:r>
        <w:t>C2 非ST段抬高型急性冠脉综合征诊断和治疗指南（2024）</w:t>
      </w:r>
    </w:p>
    <w:p>
      <w:r>
        <w:t>发布机构：中华医学会心血管病学分会、中华心血管病杂志编辑委员会。年份版本：2024；DOI 10.3760/cma.j.cn112148-20240107-00014。适用人群：成人NSTE-ACS。</w:t>
      </w:r>
    </w:p>
    <w:p>
      <w:r>
        <w:t>本模块对应证据：诊断、危险分层与介入策略。核验范围：学会原始PDF及出版记录核对。实际核验日期：2026-10-25。</w:t>
      </w:r>
    </w:p>
    <w:p>
      <w:r>
        <w:t>官方链接或DOI：https://csc.cma.org.cn/attach/0/46bfbba77f4249aebc2ae9b70eef5377.pdf</w:t>
      </w:r>
    </w:p>
    <w:p>
      <w:pPr>
        <w:pStyle w:val="Heading2"/>
      </w:pPr>
      <w:r>
        <w:t>H1 中国心力衰竭诊断和治疗指南2024</w:t>
      </w:r>
    </w:p>
    <w:p>
      <w:r>
        <w:t>发布机构：中华医学会心血管病学分会、中国医师协会心血管内科医师分会、中国医师协会心力衰竭专业委员会、中华心血管病杂志编辑委员会。年份版本：2024。适用人群：成人急慢性心衰。</w:t>
      </w:r>
    </w:p>
    <w:p>
      <w:r>
        <w:t>本模块对应证据：心衰定义、容量评估、分型与治疗框架。核验范围：学会官网正文上下篇可读取核对。实际核验日期：2026-10-25。</w:t>
      </w:r>
    </w:p>
    <w:p>
      <w:r>
        <w:t>官方链接或DOI：https://csc.cma.org.cn/art/2024/4/18/art_619_56220.html</w:t>
      </w:r>
    </w:p>
    <w:p>
      <w:pPr>
        <w:pStyle w:val="Heading2"/>
      </w:pPr>
      <w:r>
        <w:t>AF2 中国心房颤动管理指南（2025）</w:t>
      </w:r>
    </w:p>
    <w:p>
      <w:r>
        <w:t>发布机构：中华医学会心电生理和起搏分会、中国医师协会心律学专业委员会。年份版本：2025。适用人群：成人房颤。</w:t>
      </w:r>
    </w:p>
    <w:p>
      <w:r>
        <w:t>本模块对应证据：国内新版本管理体系；具体剂量及推荐强度待原文确认。核验范围：期刊官方目录核对；不将摘要视为全文核验。实际核验日期：2026-10-25。</w:t>
      </w:r>
    </w:p>
    <w:p>
      <w:r>
        <w:t>官方链接或DOI：https://zgxz.cbpt.cnki.net/portal/journal/portal/client/index</w:t>
      </w:r>
    </w:p>
    <w:p>
      <w:pPr>
        <w:pStyle w:val="Heading2"/>
      </w:pPr>
      <w:r>
        <w:t>VHD 2025 ESC/EACTS Guidelines for the management of valvular heart disease</w:t>
      </w:r>
    </w:p>
    <w:p>
      <w:r>
        <w:t>发布机构：ESC、EACTS。年份版本：2025。适用人群：成人瓣膜病。</w:t>
      </w:r>
    </w:p>
    <w:p>
      <w:r>
        <w:t>本模块对应证据：多参数分级与Heart Team治疗选择。核验范围：官方发布及范围核对；各瓣膜干预阈值使用前需查原表。实际核验日期：2026-10-25。</w:t>
      </w:r>
    </w:p>
    <w:p>
      <w:r>
        <w:t>官方链接或DOI：https://www.escardio.org/Guidelines/Clinical-Practice-Guidelines/All-ESC-Practice-Guidelines/Valvular-Heart-Disease</w:t>
      </w:r>
    </w:p>
    <w:p>
      <w:pPr>
        <w:pStyle w:val="Heading2"/>
      </w:pPr>
      <w:r>
        <w:t>版本维护与使用限制</w:t>
      </w:r>
    </w:p>
    <w:p>
      <w:r>
        <w:t>版本2.0采用00—11及101—108三级架构，替代旧10文件架构。维护时登记新来源、勘误、变更理由及受影响模块，修改后复跑20项验收与格式检查。院内及属地制度尚未提供，启用前由病案管理与责任医师核对文书栏目、时限、危急值阈值、签署和权限。Word是规则载体，需由可读取文件的AI环境执行调度，不自带医院系统集成或后台自动运行。</w:t>
      </w:r>
    </w:p>
    <w:sectPr w:rsidR="00FC693F" w:rsidRPr="0006063C" w:rsidSect="00034616">
      <w:footerReference w:type="default" r:id="rId9"/>
      <w:pgSz w:w="11906" w:h="16838"/>
      <w:pgMar w:top="1020" w:right="1077" w:bottom="96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fldSimple w:instr="PAGE"/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80"/>
    </w:pPr>
    <w:rPr>
      <w:rFonts w:ascii="Songti SC" w:hAnsi="Songti SC" w:eastAsia="Songti SC" w:cs="Songti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cstheme="majorBidi" w:ascii="Heiti SC" w:hAnsi="Heiti SC" w:eastAsia="Heiti SC" w:cs="Heiti SC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cstheme="majorBidi" w:ascii="Heiti SC" w:hAnsi="Heiti SC" w:eastAsia="Heiti SC" w:cs="Heiti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cstheme="majorBidi" w:ascii="Heiti SC" w:hAnsi="Heiti SC" w:eastAsia="Heiti SC" w:cs="Heiti SC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 w:before="180"/>
      <w:contextualSpacing/>
    </w:pPr>
    <w:rPr>
      <w:rFonts w:cstheme="majorBidi" w:ascii="Heiti SC" w:hAnsi="Heiti SC" w:eastAsia="Heiti SC" w:cs="Heiti SC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 w:line="259" w:lineRule="auto"/>
    </w:pPr>
    <w:rPr>
      <w:rFonts w:ascii="Songti SC" w:hAnsi="Songti SC" w:eastAsia="Songti SC" w:cs="Songti SC"/>
      <w:color w:val="000000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line="247" w:lineRule="auto" w:after="40"/>
    </w:pPr>
    <w:rPr>
      <w:rFonts w:ascii="Songti SC" w:hAnsi="Songti SC" w:eastAsia="Songti SC" w:cs="Songti SC"/>
      <w:color w:val="000000"/>
      <w:sz w:val="20"/>
    </w:rPr>
  </w:style>
  <w:style w:type="paragraph" w:customStyle="1" w:styleId="Meta">
    <w:name w:val="Meta"/>
    <w:pPr>
      <w:keepNext/>
      <w:spacing w:line="247" w:lineRule="auto" w:after="40"/>
    </w:pPr>
    <w:rPr>
      <w:rFonts w:ascii="Songti SC" w:hAnsi="Songti SC" w:eastAsia="Songti SC" w:cs="Songti SC"/>
      <w:color w:val="00000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08心内科三级医师查房决策与层级表达模板库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