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102 1型糖尿病特殊类型糖尿病及特殊人群管理模板库</w:t>
      </w:r>
    </w:p>
    <w:p>
      <w:pPr>
        <w:pStyle w:val="Subtitle"/>
      </w:pPr>
      <w:r>
        <w:t>内分泌科AI病历书写系统 V1.0</w:t>
      </w:r>
    </w:p>
    <w:p>
      <w:r>
        <w:t>文件编号 102</w:t>
        <w:br/>
        <w:t>版本 V1.0</w:t>
        <w:br/>
        <w:t>所属层级 第三级 专病模板层</w:t>
        <w:br/>
        <w:t>建设及来源核验日期 2026年10月26日</w:t>
        <w:br/>
        <w:t>适用对象 内分泌科责任医师与病案质控人员</w:t>
      </w:r>
    </w:p>
    <w:p>
      <w:r>
        <w:t>模块职责：1型糖尿病特殊类型糖尿病及特殊人群管理模板库。本文件提供规则、可填写模板及虚构案例，供医师审核后使用。模板中的待填字段不是患者事实；未完成来源核验与科室审核的条款不作为自动诊疗依据。</w:t>
      </w:r>
    </w:p>
    <w:p>
      <w:pPr>
        <w:pStyle w:val="Heading1"/>
      </w:pPr>
      <w:r>
        <w:t>适用场景与自动调用</w:t>
      </w:r>
    </w:p>
    <w:p>
      <w:r>
        <w:t>当00和11识别到1型糖尿病特殊类型糖尿病及特殊人群管理模板库对应任务时加载；涉及多问题按最小充分原则联合相关模块。通用流程为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pStyle w:val="Heading1"/>
      </w:pPr>
      <w:r>
        <w:t>目录</w:t>
      </w:r>
    </w:p>
    <w:p>
      <w:pPr/>
      <w:r>
        <w:t>模块职责与轴分析流程</w:t>
      </w:r>
    </w:p>
    <w:p>
      <w:pPr/>
      <w:r>
        <w:t>本轴共用专业框架</w:t>
      </w:r>
    </w:p>
    <w:p>
      <w:pPr/>
      <w:r>
        <w:t>专病文书格式要求</w:t>
      </w:r>
    </w:p>
    <w:p>
      <w:pPr/>
      <w:r>
        <w:t>1型糖尿病</w:t>
      </w:r>
    </w:p>
    <w:p>
      <w:pPr/>
      <w:r>
        <w:t>成人起病自身免疫性糖尿病相关病例</w:t>
      </w:r>
    </w:p>
    <w:p>
      <w:pPr/>
      <w:r>
        <w:t>胰岛功能明显不足相关病例</w:t>
      </w:r>
    </w:p>
    <w:p>
      <w:pPr/>
      <w:r>
        <w:t>特殊类型糖尿病</w:t>
      </w:r>
    </w:p>
    <w:p>
      <w:pPr/>
      <w:r>
        <w:t>单基因糖尿病相关病例</w:t>
      </w:r>
    </w:p>
    <w:p>
      <w:pPr/>
      <w:r>
        <w:t>胰腺疾病相关糖尿病</w:t>
      </w:r>
    </w:p>
    <w:p>
      <w:pPr/>
      <w:r>
        <w:t>药物相关糖尿病</w:t>
      </w:r>
    </w:p>
    <w:p>
      <w:pPr/>
      <w:r>
        <w:t>糖皮质激素相关高血糖</w:t>
      </w:r>
    </w:p>
    <w:p>
      <w:pPr/>
      <w:r>
        <w:t>妊娠期糖尿病相关内分泌管理</w:t>
      </w:r>
    </w:p>
    <w:p>
      <w:pPr/>
      <w:r>
        <w:t>孕前糖尿病合并妊娠的协作管理</w:t>
      </w:r>
    </w:p>
    <w:p>
      <w:pPr/>
      <w:r>
        <w:t>青少年糖尿病相关病例</w:t>
      </w:r>
    </w:p>
    <w:p>
      <w:pPr/>
      <w:r>
        <w:t>老年特殊人群</w:t>
      </w:r>
    </w:p>
    <w:p>
      <w:pPr/>
      <w:r>
        <w:t>胰岛素泵治疗</w:t>
      </w:r>
    </w:p>
    <w:p>
      <w:pPr/>
      <w:r>
        <w:t>连续血糖监测</w:t>
      </w:r>
    </w:p>
    <w:p>
      <w:pPr/>
      <w:r>
        <w:t>反复低血糖</w:t>
      </w:r>
    </w:p>
    <w:p>
      <w:pPr/>
      <w:r>
        <w:t>特殊情况下的血糖管理</w:t>
      </w:r>
    </w:p>
    <w:p>
      <w:pPr/>
      <w:r>
        <w:t>围手术期糖尿病协作管理</w:t>
      </w:r>
    </w:p>
    <w:p>
      <w:pPr/>
      <w:r>
        <w:t>糖尿病分型未明确患者的进一步评估</w:t>
      </w:r>
    </w:p>
    <w:p>
      <w:pPr/>
      <w:r>
        <w:t>专病虚构案例与边界</w:t>
      </w:r>
    </w:p>
    <w:p>
      <w:pPr/>
      <w:r>
        <w:t>事实边界与禁止事项</w:t>
      </w:r>
    </w:p>
    <w:p>
      <w:pPr/>
      <w:r>
        <w:t>常见错误与质量清单</w:t>
      </w:r>
    </w:p>
    <w:p>
      <w:pPr/>
      <w:r>
        <w:t>模块协同与更新</w:t>
      </w:r>
    </w:p>
    <w:p>
      <w:pPr/>
      <w:r>
        <w:t>参考指南与版本核验</w:t>
      </w:r>
    </w:p>
    <w:p>
      <w:r>
        <w:t>上述为完整主题目录，可通过Word或WPS导航窗格定位。下列域可在支持的编辑器中更新页码。</w:t>
      </w:r>
    </w:p>
    <w:p>
      <w:r/>
      <w:fldSimple w:instr="TOC \o &quot;1-2&quot; \h \z \u"/>
    </w:p>
    <w:p>
      <w:r>
        <w:br w:type="page"/>
      </w:r>
    </w:p>
    <w:p>
      <w:pPr>
        <w:pStyle w:val="Heading1"/>
      </w:pPr>
      <w:r>
        <w:t>模块职责与轴分析流程</w:t>
      </w:r>
    </w:p>
    <w:p>
      <w:pPr/>
      <w:r>
        <w:t>本模块覆盖胰岛功能与特殊人群糖代谢相关疾病与管理场景。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临床证据不足可保留待排，不强行命名。以下疾病卡中的方括号用于教学模板；正式使用必须替换为真实事实，不能原样输出。各卡都需受01和10约束。</w:t>
      </w:r>
    </w:p>
    <w:p>
      <w:pPr>
        <w:pStyle w:val="Heading1"/>
      </w:pPr>
      <w:r>
        <w:t>本轴共用专业框架</w:t>
      </w:r>
    </w:p>
    <w:p>
      <w:pPr/>
      <w:r>
        <w:t>病史：发病年龄、急性起病、酮症、家系、胰腺与药物暴露；孕周、生育和照护条件按适用人群采集。</w:t>
      </w:r>
    </w:p>
    <w:p>
      <w:pPr/>
      <w:r>
        <w:t>专科查体：营养容量、注射部位及泵输注点；儿童生长和孕期资料由相应专科确认。</w:t>
      </w:r>
    </w:p>
    <w:p>
      <w:pPr/>
      <w:r>
        <w:t>检验与解释：血糖、HbA1c、同次血糖下C肽、抗体；血酮电解质、肾功能及特定病因检查。</w:t>
      </w:r>
    </w:p>
    <w:p>
      <w:pPr/>
      <w:r>
        <w:t>功能试验：OGTT、CGM及泵治疗按真实适应证与设备信息管理；妊娠和儿童使用专门路径。</w:t>
      </w:r>
    </w:p>
    <w:p>
      <w:pPr/>
      <w:r>
        <w:t>影像：有病因线索时采胰腺影像，定位不能替代胰岛功能和遗传证据。</w:t>
      </w:r>
    </w:p>
    <w:p>
      <w:pPr/>
      <w:r>
        <w:t>诊断链：糖尿病诊断与分型、妊娠分类和特殊病因各自保留证据；低C肽或瘦体型不能单独决定1型。</w:t>
      </w:r>
    </w:p>
    <w:p>
      <w:pPr/>
      <w:r>
        <w:t>鉴别：2型、成人自身免疫、单基因、胰腺病、激素及其他药物相关高糖。</w:t>
      </w:r>
    </w:p>
    <w:p>
      <w:pPr/>
      <w:r>
        <w:t>治疗：强调基础治疗连续性和照护协作；泵设置、孕期药物及围操作方案由责任医师确认。</w:t>
      </w:r>
    </w:p>
    <w:p>
      <w:pPr/>
      <w:r>
        <w:t>随访：成人与儿科或产科交接，明确设备故障处理联系、药物可及性和病日管理教育。</w:t>
      </w:r>
    </w:p>
    <w:p>
      <w:pPr>
        <w:pStyle w:val="Heading1"/>
      </w:pPr>
      <w:r>
        <w:t>专病文书格式要求</w:t>
      </w:r>
    </w:p>
    <w:p>
      <w:pPr/>
      <w:r>
        <w:t>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1型糖尿病</w:t>
      </w:r>
    </w:p>
    <w:p>
      <w:pPr/>
      <w:r>
        <w:t>1 疾病定义与适用范围：通常由自身免疫性β细胞破坏导致胰岛素分泌严重不足的糖尿病；自身抗体阴性不能在所有背景下排除。本条特异重点：自身免疫和胰岛素绝对不足需综合病程、抗体及C肽。</w:t>
      </w:r>
    </w:p>
    <w:p>
      <w:pPr/>
      <w:r>
        <w:t>2 病因与机制：围绕本条焦点追溯胰岛功能与特殊人群糖代谢的原发、继发、生理或药物因素；禁食或患病时基础胰岛素连续性由医师管理，不能擅自停用。</w:t>
      </w:r>
    </w:p>
    <w:p>
      <w:pPr/>
      <w:r>
        <w:t>3 临床表现与4病史：发病年龄、急性起病、酮症、家系、胰腺与药物暴露；孕周、生育和照护条件按适用人群采集；优先回答本病问题“自身免疫和胰岛素绝对不足需综合病程、抗体及C肽”。5 专科查体：营养容量、注射部位及泵输注点；儿童生长和孕期资料由相应专科确认。</w:t>
      </w:r>
    </w:p>
    <w:p>
      <w:pPr/>
      <w:r>
        <w:t>6 必要检验与7激素解释：血糖、HbA1c、同次血糖下C肽、抗体；血酮电解质、肾功能及特定病因检查；自身免疫和胰岛素绝对不足需综合病程、抗体及C肽；禁食或患病时基础胰岛素连续性由医师管理，不能擅自停用。</w:t>
      </w:r>
    </w:p>
    <w:p>
      <w:pPr/>
      <w:r>
        <w:t>8 功能试验：OGTT、CGM及泵治疗按真实适应证与设备信息管理；妊娠和儿童使用专门路径。9 影像定位：有病因线索时采胰腺影像，定位不能替代胰岛功能和遗传证据。</w:t>
      </w:r>
    </w:p>
    <w:p>
      <w:pPr/>
      <w:r>
        <w:t>10 诊断标准与11依据：糖尿病诊断与分型、妊娠分类和特殊病因各自保留证据；低C肽或瘦体型不能单独决定1型。本条判读边界：禁食或患病时基础胰岛素连续性由医师管理，不能擅自停用。确诊须注明真实适用指南及支持证据；精确界值未核验不自动应用。</w:t>
      </w:r>
    </w:p>
    <w:p>
      <w:pPr/>
      <w:r>
        <w:t>12 鉴别诊断：2型、成人自身免疫、单基因、胰腺病、激素及其他药物相关高糖；以本病焦点逐项比较支持、不支持和待补证据。13 分型严重度：先按本病真实证据描述功能、病因、器官影响和当前稳定性；无完整评分或分期输入不分级。14 急危识别：胰岛素中断、泵故障、酮症、夜间或无感知低糖、妊娠母胎风险；有征象立即转06，不能等病因完整后才处理。</w:t>
      </w:r>
    </w:p>
    <w:p>
      <w:pPr/>
      <w:r>
        <w:t>15 治疗原则：强调基础治疗连续性和照护协作；泵设置、孕期药物及围操作方案由责任医师确认。16 药物管理：按07核实际制剂剂量途径餐次和每次状态变化；不自动填处方。17 治疗监测：CGM有效性和报警、指尖复核、酮体风险、营养与生长或孕期状态。18 并发症：记录本病相关器官损害的独立证据和筛查状态，不把风险当成已患病。</w:t>
      </w:r>
    </w:p>
    <w:p>
      <w:pPr/>
      <w:r>
        <w:t>19 首次病程模板</w:t>
      </w:r>
    </w:p>
    <w:p>
      <w:pPr/>
      <w:r>
        <w:t>[记录日期时间] 1型糖尿病 首次病程</w:t>
      </w:r>
    </w:p>
    <w:p>
      <w:pPr>
        <w:pStyle w:val="Code"/>
      </w:pPr>
      <w:r>
        <w:t>```text</w:t>
      </w:r>
    </w:p>
    <w:p>
      <w:pPr>
        <w:pStyle w:val="Code"/>
      </w:pPr>
      <w:r>
        <w:t>病例特点：[本病实际表型、病程与检查]。初步诊断：[病名及确定度]。诊断依据：[支持自身免疫和胰岛素绝对不足需综合病程、抗体及C肽的真实证据]。鉴别诊断：[禁食或患病时基础胰岛素连续性由医师管理，不能擅自停用及替代解释]。病情评估：[实际风险与未明点]。诊疗计划：[责任医师确认的病因、功能与监测安排]。</w:t>
      </w:r>
    </w:p>
    <w:p>
      <w:pPr>
        <w:pStyle w:val="Code"/>
      </w:pPr>
      <w:r>
        <w:t>```</w:t>
      </w:r>
    </w:p>
    <w:p>
      <w:pPr/>
      <w:r>
        <w:t>20 日常病程模板</w:t>
      </w:r>
    </w:p>
    <w:p>
      <w:pPr/>
      <w:r>
        <w:t>[记录日期时间] 1型糖尿病 日常病程</w:t>
      </w:r>
    </w:p>
    <w:p>
      <w:pPr>
        <w:pStyle w:val="Code"/>
      </w:pPr>
      <w:r>
        <w:t>```text</w:t>
      </w:r>
    </w:p>
    <w:p>
      <w:pPr>
        <w:pStyle w:val="Code"/>
      </w:pPr>
      <w:r>
        <w:t>患者[本日变化及实查]，检查[当日可用原值与条件]，就自身免疫和胰岛素绝对不足需综合病程、抗体及C肽评估[实际进展]。目前[真实治疗状态及反应]，仍需核对[禁食或患病时基础胰岛素连续性由医师管理，不能擅自停用]；后续[确认计划]。</w:t>
      </w:r>
    </w:p>
    <w:p>
      <w:pPr>
        <w:pStyle w:val="Code"/>
      </w:pPr>
      <w:r>
        <w:t>```</w:t>
      </w:r>
    </w:p>
    <w:p>
      <w:pPr/>
      <w:r>
        <w:t>21 主治医师查房模板</w:t>
      </w:r>
    </w:p>
    <w:p>
      <w:pPr/>
      <w:r>
        <w:t>[记录日期时间] 1型糖尿病 主治医师查房</w:t>
      </w:r>
    </w:p>
    <w:p>
      <w:pPr>
        <w:pStyle w:val="Code"/>
      </w:pPr>
      <w:r>
        <w:t>```text</w:t>
      </w:r>
    </w:p>
    <w:p>
      <w:pPr>
        <w:pStyle w:val="Code"/>
      </w:pPr>
      <w:r>
        <w:t>今日随[真实主治医师]查房，患者[症状体征和结果]，围绕自身免疫和胰岛素绝对不足需综合病程、抗体及C肽核实诊断依据、当前执行与近期监测，[实际主治意见及计划]。</w:t>
      </w:r>
    </w:p>
    <w:p>
      <w:pPr>
        <w:pStyle w:val="Code"/>
      </w:pPr>
      <w:r>
        <w:t>```</w:t>
      </w:r>
    </w:p>
    <w:p>
      <w:pPr/>
      <w:r>
        <w:t>22 副主任医师查房模板</w:t>
      </w:r>
    </w:p>
    <w:p>
      <w:pPr/>
      <w:r>
        <w:t>[记录日期时间] 1型糖尿病 副主任医师查房</w:t>
      </w:r>
    </w:p>
    <w:p>
      <w:pPr>
        <w:pStyle w:val="Code"/>
      </w:pPr>
      <w:r>
        <w:t>```text</w:t>
      </w:r>
    </w:p>
    <w:p>
      <w:pPr>
        <w:pStyle w:val="Code"/>
      </w:pPr>
      <w:r>
        <w:t>今日随[真实副主任医师]查房，患者[关键证据]，针对禁食或患病时基础胰岛素连续性由医师管理，不能擅自停用复核病因与分型，结合[真实共病及试验条件]分析风险，[实际副主任优化意见]。</w:t>
      </w:r>
    </w:p>
    <w:p>
      <w:pPr>
        <w:pStyle w:val="Code"/>
      </w:pPr>
      <w:r>
        <w:t>```</w:t>
      </w:r>
    </w:p>
    <w:p>
      <w:pPr/>
      <w:r>
        <w:t>23 主任医师查房模板</w:t>
      </w:r>
    </w:p>
    <w:p>
      <w:pPr/>
      <w:r>
        <w:t>[记录日期时间] 1型糖尿病 主任医师查房</w:t>
      </w:r>
    </w:p>
    <w:p>
      <w:pPr>
        <w:pStyle w:val="Code"/>
      </w:pPr>
      <w:r>
        <w:t>```text</w:t>
      </w:r>
    </w:p>
    <w:p>
      <w:pPr>
        <w:pStyle w:val="Code"/>
      </w:pPr>
      <w:r>
        <w:t>今日随[真实主任医师]查房，患者[关键状态]，对胰岛功能与特殊人群糖代谢与本病的复杂证据进行复核，重点审查禁食或患病时基础胰岛素连续性由医师管理，不能擅自停用，[实际主任重大决策、个体目标及风险获益意见]，后续[长期衔接计划]。</w:t>
      </w:r>
    </w:p>
    <w:p>
      <w:pPr>
        <w:pStyle w:val="Code"/>
      </w:pPr>
      <w:r>
        <w:t>```</w:t>
      </w:r>
    </w:p>
    <w:p>
      <w:pPr/>
      <w:r>
        <w:t>24 治疗调整病程模板</w:t>
      </w:r>
    </w:p>
    <w:p>
      <w:pPr/>
      <w:r>
        <w:t>[记录日期时间] 1型糖尿病 治疗调整病程</w:t>
      </w:r>
    </w:p>
    <w:p>
      <w:pPr>
        <w:pStyle w:val="Code"/>
      </w:pPr>
      <w:r>
        <w:t>```text</w:t>
      </w:r>
    </w:p>
    <w:p>
      <w:pPr>
        <w:pStyle w:val="Code"/>
      </w:pPr>
      <w:r>
        <w:t>针对[与自身免疫和胰岛素绝对不足需综合病程、抗体及C肽相关的真实问题]，原方案[完整药物及状态]，责任医师确认[实际调整及理由]，目前[计划、下达或执行阶段]，观察[本病安全和疗效指标]。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1型糖尿病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1型糖尿病 出院记录</w:t>
      </w:r>
    </w:p>
    <w:p>
      <w:pPr>
        <w:pStyle w:val="Code"/>
      </w:pPr>
      <w:r>
        <w:t>```text</w:t>
      </w:r>
    </w:p>
    <w:p>
      <w:pPr>
        <w:pStyle w:val="Code"/>
      </w:pPr>
      <w:r>
        <w:t>出院诊断：[本病最终诊断与确定度]。诊疗经过：[围绕自身免疫和胰岛素绝对不足需综合病程、抗体及C肽的真实评估及执行]。出院情况：[当日状态]。遗留问题：[禁食或患病时基础胰岛素连续性由医师管理，不能擅自停用中尚未解决内容及待回结果]。后续计划：[已确认安排]。</w:t>
      </w:r>
    </w:p>
    <w:p>
      <w:pPr>
        <w:pStyle w:val="Code"/>
      </w:pPr>
      <w:r>
        <w:t>```</w:t>
      </w:r>
    </w:p>
    <w:p>
      <w:pPr/>
      <w:r>
        <w:t>27 出院医嘱模板</w:t>
      </w:r>
    </w:p>
    <w:p>
      <w:pPr/>
      <w:r>
        <w:t>[记录日期时间] 1型糖尿病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长期随访：成人与儿科或产科交接，明确设备故障处理联系、药物可及性和病日管理教育。本病持续复核：自身免疫和胰岛素绝对不足需综合病程、抗体及C肽；病因或功能证据变化时更新诊断状态。</w:t>
      </w:r>
    </w:p>
    <w:p>
      <w:pPr/>
      <w:r>
        <w:t>29 最终质控：核对本条病种焦点、鉴别和确定度；禁食或患病时基础胰岛素连续性由医师管理，不能擅自停用；模板槽位不进入正式病历。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成人起病自身免疫性糖尿病相关病例</w:t>
      </w:r>
    </w:p>
    <w:p>
      <w:pPr/>
      <w:r>
        <w:t>1 疾病定义与适用范围：成年期起病且有自身免疫性胰岛损伤证据的糖尿病表型，进展速度可不同。本条特异重点：年龄不能排除自身免疫，核对抗体、胰岛功能及发展速度，不因成人起病直接判2型。</w:t>
      </w:r>
    </w:p>
    <w:p>
      <w:pPr/>
      <w:r>
        <w:t>2 病因与机制：围绕本条焦点追溯胰岛功能与特殊人群糖代谢的原发、继发、生理或药物因素；糖尿病诊断与分型、妊娠分类和特殊病因各自保留证据；低C肽或瘦体型不能单独决定1型。</w:t>
      </w:r>
    </w:p>
    <w:p>
      <w:pPr/>
      <w:r>
        <w:t>3 临床表现与4病史：发病年龄、急性起病、酮症、家系、胰腺与药物暴露；孕周、生育和照护条件按适用人群采集；优先回答本病问题“年龄不能排除自身免疫，核对抗体、胰岛功能及发展速度，不因成人起病直接判2型”。5 专科查体：营养容量、注射部位及泵输注点；儿童生长和孕期资料由相应专科确认。</w:t>
      </w:r>
    </w:p>
    <w:p>
      <w:pPr/>
      <w:r>
        <w:t>6 必要检验与7激素解释：血糖、HbA1c、同次血糖下C肽、抗体；血酮电解质、肾功能及特定病因检查；年龄不能排除自身免疫，核对抗体、胰岛功能及发展速度，不因成人起病直接判2型。</w:t>
      </w:r>
    </w:p>
    <w:p>
      <w:pPr/>
      <w:r>
        <w:t>8 功能试验：OGTT、CGM及泵治疗按真实适应证与设备信息管理；妊娠和儿童使用专门路径。9 影像定位：有病因线索时采胰腺影像，定位不能替代胰岛功能和遗传证据。</w:t>
      </w:r>
    </w:p>
    <w:p>
      <w:pPr/>
      <w:r>
        <w:t>10 诊断标准与11依据：糖尿病诊断与分型、妊娠分类和特殊病因各自保留证据；低C肽或瘦体型不能单独决定1型。本条判读边界：糖尿病诊断与分型、妊娠分类和特殊病因各自保留证据；低C肽或瘦体型不能单独决定1型。确诊须注明真实适用指南及支持证据；精确界值未核验不自动应用。</w:t>
      </w:r>
    </w:p>
    <w:p>
      <w:pPr/>
      <w:r>
        <w:t>12 鉴别诊断：2型、成人自身免疫、单基因、胰腺病、激素及其他药物相关高糖；以本病焦点逐项比较支持、不支持和待补证据。13 分型严重度：先按本病真实证据描述功能、病因、器官影响和当前稳定性；无完整评分或分期输入不分级。14 急危识别：胰岛素中断、泵故障、酮症、夜间或无感知低糖、妊娠母胎风险；有征象立即转06，不能等病因完整后才处理。</w:t>
      </w:r>
    </w:p>
    <w:p>
      <w:pPr/>
      <w:r>
        <w:t>15 治疗原则：强调基础治疗连续性和照护协作；泵设置、孕期药物及围操作方案由责任医师确认。16 药物管理：按07核实际制剂剂量途径餐次和每次状态变化；不自动填处方。17 治疗监测：CGM有效性和报警、指尖复核、酮体风险、营养与生长或孕期状态。18 并发症：记录本病相关器官损害的独立证据和筛查状态，不把风险当成已患病。</w:t>
      </w:r>
    </w:p>
    <w:p>
      <w:pPr/>
      <w:r>
        <w:t>19 首次病程模板</w:t>
      </w:r>
    </w:p>
    <w:p>
      <w:pPr/>
      <w:r>
        <w:t>[记录日期时间] 成人起病自身免疫性糖尿病相关病例 首次病程</w:t>
      </w:r>
    </w:p>
    <w:p>
      <w:pPr>
        <w:pStyle w:val="Code"/>
      </w:pPr>
      <w:r>
        <w:t>```text</w:t>
      </w:r>
    </w:p>
    <w:p>
      <w:pPr>
        <w:pStyle w:val="Code"/>
      </w:pPr>
      <w:r>
        <w:t>病例特点：[本病实际表型、病程与检查]。初步诊断：[病名及确定度]。诊断依据：[支持年龄不能排除自身免疫，核对抗体、胰岛功能及发展速度，不因成人起病直接判2型的真实证据]。鉴别诊断：[糖尿病诊断与分型、妊娠分类和特殊病因各自保留证据；低C肽或瘦体型不能单独决定1型及替代解释]。病情评估：[实际风险与未明点]。诊疗计划：[责任医师确认的病因、功能与监测安排]。</w:t>
      </w:r>
    </w:p>
    <w:p>
      <w:pPr>
        <w:pStyle w:val="Code"/>
      </w:pPr>
      <w:r>
        <w:t>```</w:t>
      </w:r>
    </w:p>
    <w:p>
      <w:pPr/>
      <w:r>
        <w:t>20 日常病程模板</w:t>
      </w:r>
    </w:p>
    <w:p>
      <w:pPr/>
      <w:r>
        <w:t>[记录日期时间] 成人起病自身免疫性糖尿病相关病例 日常病程</w:t>
      </w:r>
    </w:p>
    <w:p>
      <w:pPr>
        <w:pStyle w:val="Code"/>
      </w:pPr>
      <w:r>
        <w:t>```text</w:t>
      </w:r>
    </w:p>
    <w:p>
      <w:pPr>
        <w:pStyle w:val="Code"/>
      </w:pPr>
      <w:r>
        <w:t>患者[本日变化及实查]，检查[当日可用原值与条件]，就年龄不能排除自身免疫，核对抗体、胰岛功能及发展速度，不因成人起病直接判2型评估[实际进展]。目前[真实治疗状态及反应]，仍需核对[糖尿病诊断与分型、妊娠分类和特殊病因各自保留证据；低C肽或瘦体型不能单独决定1型]；后续[确认计划]。</w:t>
      </w:r>
    </w:p>
    <w:p>
      <w:pPr>
        <w:pStyle w:val="Code"/>
      </w:pPr>
      <w:r>
        <w:t>```</w:t>
      </w:r>
    </w:p>
    <w:p>
      <w:pPr/>
      <w:r>
        <w:t>21 主治医师查房模板</w:t>
      </w:r>
    </w:p>
    <w:p>
      <w:pPr/>
      <w:r>
        <w:t>[记录日期时间] 成人起病自身免疫性糖尿病相关病例 主治医师查房</w:t>
      </w:r>
    </w:p>
    <w:p>
      <w:pPr>
        <w:pStyle w:val="Code"/>
      </w:pPr>
      <w:r>
        <w:t>```text</w:t>
      </w:r>
    </w:p>
    <w:p>
      <w:pPr>
        <w:pStyle w:val="Code"/>
      </w:pPr>
      <w:r>
        <w:t>今日随[真实主治医师]查房，患者[症状体征和结果]，围绕年龄不能排除自身免疫，核对抗体、胰岛功能及发展速度，不因成人起病直接判2型核实诊断依据、当前执行与近期监测，[实际主治意见及计划]。</w:t>
      </w:r>
    </w:p>
    <w:p>
      <w:pPr>
        <w:pStyle w:val="Code"/>
      </w:pPr>
      <w:r>
        <w:t>```</w:t>
      </w:r>
    </w:p>
    <w:p>
      <w:pPr/>
      <w:r>
        <w:t>22 副主任医师查房模板</w:t>
      </w:r>
    </w:p>
    <w:p>
      <w:pPr/>
      <w:r>
        <w:t>[记录日期时间] 成人起病自身免疫性糖尿病相关病例 副主任医师查房</w:t>
      </w:r>
    </w:p>
    <w:p>
      <w:pPr>
        <w:pStyle w:val="Code"/>
      </w:pPr>
      <w:r>
        <w:t>```text</w:t>
      </w:r>
    </w:p>
    <w:p>
      <w:pPr>
        <w:pStyle w:val="Code"/>
      </w:pPr>
      <w:r>
        <w:t>今日随[真实副主任医师]查房，患者[关键证据]，针对糖尿病诊断与分型、妊娠分类和特殊病因各自保留证据；低C肽或瘦体型不能单独决定1型复核病因与分型，结合[真实共病及试验条件]分析风险，[实际副主任优化意见]。</w:t>
      </w:r>
    </w:p>
    <w:p>
      <w:pPr>
        <w:pStyle w:val="Code"/>
      </w:pPr>
      <w:r>
        <w:t>```</w:t>
      </w:r>
    </w:p>
    <w:p>
      <w:pPr/>
      <w:r>
        <w:t>23 主任医师查房模板</w:t>
      </w:r>
    </w:p>
    <w:p>
      <w:pPr/>
      <w:r>
        <w:t>[记录日期时间] 成人起病自身免疫性糖尿病相关病例 主任医师查房</w:t>
      </w:r>
    </w:p>
    <w:p>
      <w:pPr>
        <w:pStyle w:val="Code"/>
      </w:pPr>
      <w:r>
        <w:t>```text</w:t>
      </w:r>
    </w:p>
    <w:p>
      <w:pPr>
        <w:pStyle w:val="Code"/>
      </w:pPr>
      <w:r>
        <w:t>今日随[真实主任医师]查房，患者[关键状态]，对胰岛功能与特殊人群糖代谢与本病的复杂证据进行复核，重点审查糖尿病诊断与分型、妊娠分类和特殊病因各自保留证据；低C肽或瘦体型不能单独决定1型，[实际主任重大决策、个体目标及风险获益意见]，后续[长期衔接计划]。</w:t>
      </w:r>
    </w:p>
    <w:p>
      <w:pPr>
        <w:pStyle w:val="Code"/>
      </w:pPr>
      <w:r>
        <w:t>```</w:t>
      </w:r>
    </w:p>
    <w:p>
      <w:pPr/>
      <w:r>
        <w:t>24 治疗调整病程模板</w:t>
      </w:r>
    </w:p>
    <w:p>
      <w:pPr/>
      <w:r>
        <w:t>[记录日期时间] 成人起病自身免疫性糖尿病相关病例 治疗调整病程</w:t>
      </w:r>
    </w:p>
    <w:p>
      <w:pPr>
        <w:pStyle w:val="Code"/>
      </w:pPr>
      <w:r>
        <w:t>```text</w:t>
      </w:r>
    </w:p>
    <w:p>
      <w:pPr>
        <w:pStyle w:val="Code"/>
      </w:pPr>
      <w:r>
        <w:t>针对[与年龄不能排除自身免疫，核对抗体、胰岛功能及发展速度，不因成人起病直接判2型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成人起病自身免疫性糖尿病相关病例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成人起病自身免疫性糖尿病相关病例 出院记录</w:t>
      </w:r>
    </w:p>
    <w:p>
      <w:pPr>
        <w:pStyle w:val="Code"/>
      </w:pPr>
      <w:r>
        <w:t>```text</w:t>
      </w:r>
    </w:p>
    <w:p>
      <w:pPr>
        <w:pStyle w:val="Code"/>
      </w:pPr>
      <w:r>
        <w:t>出院诊断：[本病最终诊断与确定度]。诊疗经过：[围绕年龄不能排除自身免疫，核对抗体、胰岛功能及发展速度，不因成人起病直接判2型的真实评估及执行]。出院情况：[当日状态]。遗留问题：[糖尿病诊断与分型、妊娠分类和特殊病因各自保留证据；低C肽或瘦体型不能单独决定1型中尚未解决内容及待回结果]。后续计划：[已确认安排]。</w:t>
      </w:r>
    </w:p>
    <w:p>
      <w:pPr>
        <w:pStyle w:val="Code"/>
      </w:pPr>
      <w:r>
        <w:t>```</w:t>
      </w:r>
    </w:p>
    <w:p>
      <w:pPr/>
      <w:r>
        <w:t>27 出院医嘱模板</w:t>
      </w:r>
    </w:p>
    <w:p>
      <w:pPr/>
      <w:r>
        <w:t>[记录日期时间] 成人起病自身免疫性糖尿病相关病例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成人与儿科或产科交接，明确设备故障处理联系、药物可及性和病日管理教育。本病持续复核：年龄不能排除自身免疫，核对抗体、胰岛功能及发展速度，不因成人起病直接判2型；病因或功能证据变化时更新诊断状态。</w:t>
      </w:r>
    </w:p>
    <w:p>
      <w:pPr/>
      <w:r>
        <w:t>29 最终质控：核对本条病种焦点、鉴别和确定度；糖尿病诊断与分型、妊娠分类和特殊病因各自保留证据；低C肽或瘦体型不能单独决定1型；模板槽位不进入正式病历。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胰岛功能明显不足相关病例</w:t>
      </w:r>
    </w:p>
    <w:p>
      <w:pPr/>
      <w:r>
        <w:t>1 疾病定义与适用范围：本条为胰岛功能明显不足相关病例的专项管理场景，需以原疾病的真实诊断与当前状态为前提，不作为额外病因诊断。本条特异重点：C肽须结合同期血糖、肾功能、外源胰岛素和急性高糖毒性，分泌不足与病因分型分开。</w:t>
      </w:r>
    </w:p>
    <w:p>
      <w:pPr/>
      <w:r>
        <w:t>2 病因与机制：围绕本条焦点追溯胰岛功能与特殊人群糖代谢的原发、继发、生理或药物因素；糖尿病诊断与分型、妊娠分类和特殊病因各自保留证据；低C肽或瘦体型不能单独决定1型。</w:t>
      </w:r>
    </w:p>
    <w:p>
      <w:pPr/>
      <w:r>
        <w:t>3 临床表现与4病史：发病年龄、急性起病、酮症、家系、胰腺与药物暴露；孕周、生育和照护条件按适用人群采集；优先回答本病问题“C肽须结合同期血糖、肾功能、外源胰岛素和急性高糖毒性，分泌不足与病因分型分开”。5 专科查体：营养容量、注射部位及泵输注点；儿童生长和孕期资料由相应专科确认。</w:t>
      </w:r>
    </w:p>
    <w:p>
      <w:pPr/>
      <w:r>
        <w:t>6 必要检验与7激素解释：血糖、HbA1c、同次血糖下C肽、抗体；血酮电解质、肾功能及特定病因检查；C肽须结合同期血糖、肾功能、外源胰岛素和急性高糖毒性，分泌不足与病因分型分开。</w:t>
      </w:r>
    </w:p>
    <w:p>
      <w:pPr/>
      <w:r>
        <w:t>8 功能试验：OGTT、CGM及泵治疗按真实适应证与设备信息管理；妊娠和儿童使用专门路径。9 影像定位：有病因线索时采胰腺影像，定位不能替代胰岛功能和遗传证据。</w:t>
      </w:r>
    </w:p>
    <w:p>
      <w:pPr/>
      <w:r>
        <w:t>10 诊断标准与11依据：糖尿病诊断与分型、妊娠分类和特殊病因各自保留证据；低C肽或瘦体型不能单独决定1型。本条判读边界：糖尿病诊断与分型、妊娠分类和特殊病因各自保留证据；低C肽或瘦体型不能单独决定1型。确诊须注明真实适用指南及支持证据；精确界值未核验不自动应用。</w:t>
      </w:r>
    </w:p>
    <w:p>
      <w:pPr/>
      <w:r>
        <w:t>12 鉴别诊断：2型、成人自身免疫、单基因、胰腺病、激素及其他药物相关高糖；以本病焦点逐项比较支持、不支持和待补证据。13 分型严重度：先按本病真实证据描述功能、病因、器官影响和当前稳定性；无完整评分或分期输入不分级。14 急危识别：胰岛素中断、泵故障、酮症、夜间或无感知低糖、妊娠母胎风险；有征象立即转06，不能等病因完整后才处理。</w:t>
      </w:r>
    </w:p>
    <w:p>
      <w:pPr/>
      <w:r>
        <w:t>15 治疗原则：强调基础治疗连续性和照护协作；泵设置、孕期药物及围操作方案由责任医师确认。16 药物管理：按07核实际制剂剂量途径餐次和每次状态变化；不自动填处方。17 治疗监测：CGM有效性和报警、指尖复核、酮体风险、营养与生长或孕期状态。18 并发症：记录本病相关器官损害的独立证据和筛查状态，不把风险当成已患病。</w:t>
      </w:r>
    </w:p>
    <w:p>
      <w:pPr/>
      <w:r>
        <w:t>19 首次病程模板</w:t>
      </w:r>
    </w:p>
    <w:p>
      <w:pPr/>
      <w:r>
        <w:t>[记录日期时间] 胰岛功能明显不足相关病例 首次病程</w:t>
      </w:r>
    </w:p>
    <w:p>
      <w:pPr>
        <w:pStyle w:val="Code"/>
      </w:pPr>
      <w:r>
        <w:t>```text</w:t>
      </w:r>
    </w:p>
    <w:p>
      <w:pPr>
        <w:pStyle w:val="Code"/>
      </w:pPr>
      <w:r>
        <w:t>病例特点：[本病实际表型、病程与检查]。初步诊断：[病名及确定度]。诊断依据：[支持C肽须结合同期血糖、肾功能、外源胰岛素和急性高糖毒性，分泌不足与病因分型分开的真实证据]。鉴别诊断：[糖尿病诊断与分型、妊娠分类和特殊病因各自保留证据；低C肽或瘦体型不能单独决定1型及替代解释]。病情评估：[实际风险与未明点]。诊疗计划：[责任医师确认的病因、功能与监测安排]。</w:t>
      </w:r>
    </w:p>
    <w:p>
      <w:pPr>
        <w:pStyle w:val="Code"/>
      </w:pPr>
      <w:r>
        <w:t>```</w:t>
      </w:r>
    </w:p>
    <w:p>
      <w:pPr/>
      <w:r>
        <w:t>20 日常病程模板</w:t>
      </w:r>
    </w:p>
    <w:p>
      <w:pPr/>
      <w:r>
        <w:t>[记录日期时间] 胰岛功能明显不足相关病例 日常病程</w:t>
      </w:r>
    </w:p>
    <w:p>
      <w:pPr>
        <w:pStyle w:val="Code"/>
      </w:pPr>
      <w:r>
        <w:t>```text</w:t>
      </w:r>
    </w:p>
    <w:p>
      <w:pPr>
        <w:pStyle w:val="Code"/>
      </w:pPr>
      <w:r>
        <w:t>患者[本日变化及实查]，检查[当日可用原值与条件]，就C肽须结合同期血糖、肾功能、外源胰岛素和急性高糖毒性，分泌不足与病因分型分开评估[实际进展]。目前[真实治疗状态及反应]，仍需核对[糖尿病诊断与分型、妊娠分类和特殊病因各自保留证据；低C肽或瘦体型不能单独决定1型]；后续[确认计划]。</w:t>
      </w:r>
    </w:p>
    <w:p>
      <w:pPr>
        <w:pStyle w:val="Code"/>
      </w:pPr>
      <w:r>
        <w:t>```</w:t>
      </w:r>
    </w:p>
    <w:p>
      <w:pPr/>
      <w:r>
        <w:t>21 主治医师查房模板</w:t>
      </w:r>
    </w:p>
    <w:p>
      <w:pPr/>
      <w:r>
        <w:t>[记录日期时间] 胰岛功能明显不足相关病例 主治医师查房</w:t>
      </w:r>
    </w:p>
    <w:p>
      <w:pPr>
        <w:pStyle w:val="Code"/>
      </w:pPr>
      <w:r>
        <w:t>```text</w:t>
      </w:r>
    </w:p>
    <w:p>
      <w:pPr>
        <w:pStyle w:val="Code"/>
      </w:pPr>
      <w:r>
        <w:t>今日随[真实主治医师]查房，患者[症状体征和结果]，围绕C肽须结合同期血糖、肾功能、外源胰岛素和急性高糖毒性，分泌不足与病因分型分开核实诊断依据、当前执行与近期监测，[实际主治意见及计划]。</w:t>
      </w:r>
    </w:p>
    <w:p>
      <w:pPr>
        <w:pStyle w:val="Code"/>
      </w:pPr>
      <w:r>
        <w:t>```</w:t>
      </w:r>
    </w:p>
    <w:p>
      <w:pPr/>
      <w:r>
        <w:t>22 副主任医师查房模板</w:t>
      </w:r>
    </w:p>
    <w:p>
      <w:pPr/>
      <w:r>
        <w:t>[记录日期时间] 胰岛功能明显不足相关病例 副主任医师查房</w:t>
      </w:r>
    </w:p>
    <w:p>
      <w:pPr>
        <w:pStyle w:val="Code"/>
      </w:pPr>
      <w:r>
        <w:t>```text</w:t>
      </w:r>
    </w:p>
    <w:p>
      <w:pPr>
        <w:pStyle w:val="Code"/>
      </w:pPr>
      <w:r>
        <w:t>今日随[真实副主任医师]查房，患者[关键证据]，针对糖尿病诊断与分型、妊娠分类和特殊病因各自保留证据；低C肽或瘦体型不能单独决定1型复核病因与分型，结合[真实共病及试验条件]分析风险，[实际副主任优化意见]。</w:t>
      </w:r>
    </w:p>
    <w:p>
      <w:pPr>
        <w:pStyle w:val="Code"/>
      </w:pPr>
      <w:r>
        <w:t>```</w:t>
      </w:r>
    </w:p>
    <w:p>
      <w:pPr/>
      <w:r>
        <w:t>23 主任医师查房模板</w:t>
      </w:r>
    </w:p>
    <w:p>
      <w:pPr/>
      <w:r>
        <w:t>[记录日期时间] 胰岛功能明显不足相关病例 主任医师查房</w:t>
      </w:r>
    </w:p>
    <w:p>
      <w:pPr>
        <w:pStyle w:val="Code"/>
      </w:pPr>
      <w:r>
        <w:t>```text</w:t>
      </w:r>
    </w:p>
    <w:p>
      <w:pPr>
        <w:pStyle w:val="Code"/>
      </w:pPr>
      <w:r>
        <w:t>今日随[真实主任医师]查房，患者[关键状态]，对胰岛功能与特殊人群糖代谢与本病的复杂证据进行复核，重点审查糖尿病诊断与分型、妊娠分类和特殊病因各自保留证据；低C肽或瘦体型不能单独决定1型，[实际主任重大决策、个体目标及风险获益意见]，后续[长期衔接计划]。</w:t>
      </w:r>
    </w:p>
    <w:p>
      <w:pPr>
        <w:pStyle w:val="Code"/>
      </w:pPr>
      <w:r>
        <w:t>```</w:t>
      </w:r>
    </w:p>
    <w:p>
      <w:pPr/>
      <w:r>
        <w:t>24 治疗调整病程模板</w:t>
      </w:r>
    </w:p>
    <w:p>
      <w:pPr/>
      <w:r>
        <w:t>[记录日期时间] 胰岛功能明显不足相关病例 治疗调整病程</w:t>
      </w:r>
    </w:p>
    <w:p>
      <w:pPr>
        <w:pStyle w:val="Code"/>
      </w:pPr>
      <w:r>
        <w:t>```text</w:t>
      </w:r>
    </w:p>
    <w:p>
      <w:pPr>
        <w:pStyle w:val="Code"/>
      </w:pPr>
      <w:r>
        <w:t>针对[与C肽须结合同期血糖、肾功能、外源胰岛素和急性高糖毒性，分泌不足与病因分型分开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胰岛功能明显不足相关病例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胰岛功能明显不足相关病例 出院记录</w:t>
      </w:r>
    </w:p>
    <w:p>
      <w:pPr>
        <w:pStyle w:val="Code"/>
      </w:pPr>
      <w:r>
        <w:t>```text</w:t>
      </w:r>
    </w:p>
    <w:p>
      <w:pPr>
        <w:pStyle w:val="Code"/>
      </w:pPr>
      <w:r>
        <w:t>出院诊断：[本病最终诊断与确定度]。诊疗经过：[围绕C肽须结合同期血糖、肾功能、外源胰岛素和急性高糖毒性，分泌不足与病因分型分开的真实评估及执行]。出院情况：[当日状态]。遗留问题：[糖尿病诊断与分型、妊娠分类和特殊病因各自保留证据；低C肽或瘦体型不能单独决定1型中尚未解决内容及待回结果]。后续计划：[已确认安排]。</w:t>
      </w:r>
    </w:p>
    <w:p>
      <w:pPr>
        <w:pStyle w:val="Code"/>
      </w:pPr>
      <w:r>
        <w:t>```</w:t>
      </w:r>
    </w:p>
    <w:p>
      <w:pPr/>
      <w:r>
        <w:t>27 出院医嘱模板</w:t>
      </w:r>
    </w:p>
    <w:p>
      <w:pPr/>
      <w:r>
        <w:t>[记录日期时间] 胰岛功能明显不足相关病例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成人与儿科或产科交接，明确设备故障处理联系、药物可及性和病日管理教育。本病持续复核：C肽须结合同期血糖、肾功能、外源胰岛素和急性高糖毒性，分泌不足与病因分型分开；病因或功能证据变化时更新诊断状态。</w:t>
      </w:r>
    </w:p>
    <w:p>
      <w:pPr/>
      <w:r>
        <w:t>29 最终质控：核对本条病种焦点、鉴别和确定度；糖尿病诊断与分型、妊娠分类和特殊病因各自保留证据；低C肽或瘦体型不能单独决定1型；模板槽位不进入正式病历。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特殊类型糖尿病</w:t>
      </w:r>
    </w:p>
    <w:p>
      <w:pPr/>
      <w:r>
        <w:t>1 疾病定义与适用范围：由明确遗传、胰腺疾病、药物或其他特异病因引起的糖尿病分类。本条特异重点：按胰腺、遗传、药物和其他内分泌疾病证据追溯病因，缺依据时保留分型待定。</w:t>
      </w:r>
    </w:p>
    <w:p>
      <w:pPr/>
      <w:r>
        <w:t>2 病因与机制：围绕本条焦点追溯胰岛功能与特殊人群糖代谢的原发、继发、生理或药物因素；糖尿病诊断与分型、妊娠分类和特殊病因各自保留证据；低C肽或瘦体型不能单独决定1型。</w:t>
      </w:r>
    </w:p>
    <w:p>
      <w:pPr/>
      <w:r>
        <w:t>3 临床表现与4病史：发病年龄、急性起病、酮症、家系、胰腺与药物暴露；孕周、生育和照护条件按适用人群采集；优先回答本病问题“按胰腺、遗传、药物和其他内分泌疾病证据追溯病因，缺依据时保留分型待定”。5 专科查体：营养容量、注射部位及泵输注点；儿童生长和孕期资料由相应专科确认。</w:t>
      </w:r>
    </w:p>
    <w:p>
      <w:pPr/>
      <w:r>
        <w:t>6 必要检验与7激素解释：血糖、HbA1c、同次血糖下C肽、抗体；血酮电解质、肾功能及特定病因检查；按胰腺、遗传、药物和其他内分泌疾病证据追溯病因，缺依据时保留分型待定。</w:t>
      </w:r>
    </w:p>
    <w:p>
      <w:pPr/>
      <w:r>
        <w:t>8 功能试验：OGTT、CGM及泵治疗按真实适应证与设备信息管理；妊娠和儿童使用专门路径。9 影像定位：有病因线索时采胰腺影像，定位不能替代胰岛功能和遗传证据。</w:t>
      </w:r>
    </w:p>
    <w:p>
      <w:pPr/>
      <w:r>
        <w:t>10 诊断标准与11依据：糖尿病诊断与分型、妊娠分类和特殊病因各自保留证据；低C肽或瘦体型不能单独决定1型。本条判读边界：糖尿病诊断与分型、妊娠分类和特殊病因各自保留证据；低C肽或瘦体型不能单独决定1型。确诊须注明真实适用指南及支持证据；精确界值未核验不自动应用。</w:t>
      </w:r>
    </w:p>
    <w:p>
      <w:pPr/>
      <w:r>
        <w:t>12 鉴别诊断：2型、成人自身免疫、单基因、胰腺病、激素及其他药物相关高糖；以本病焦点逐项比较支持、不支持和待补证据。13 分型严重度：先按本病真实证据描述功能、病因、器官影响和当前稳定性；无完整评分或分期输入不分级。14 急危识别：胰岛素中断、泵故障、酮症、夜间或无感知低糖、妊娠母胎风险；有征象立即转06，不能等病因完整后才处理。</w:t>
      </w:r>
    </w:p>
    <w:p>
      <w:pPr/>
      <w:r>
        <w:t>15 治疗原则：强调基础治疗连续性和照护协作；泵设置、孕期药物及围操作方案由责任医师确认。16 药物管理：按07核实际制剂剂量途径餐次和每次状态变化；不自动填处方。17 治疗监测：CGM有效性和报警、指尖复核、酮体风险、营养与生长或孕期状态。18 并发症：记录本病相关器官损害的独立证据和筛查状态，不把风险当成已患病。</w:t>
      </w:r>
    </w:p>
    <w:p>
      <w:pPr/>
      <w:r>
        <w:t>19 首次病程模板</w:t>
      </w:r>
    </w:p>
    <w:p>
      <w:pPr/>
      <w:r>
        <w:t>[记录日期时间] 特殊类型糖尿病 首次病程</w:t>
      </w:r>
    </w:p>
    <w:p>
      <w:pPr>
        <w:pStyle w:val="Code"/>
      </w:pPr>
      <w:r>
        <w:t>```text</w:t>
      </w:r>
    </w:p>
    <w:p>
      <w:pPr>
        <w:pStyle w:val="Code"/>
      </w:pPr>
      <w:r>
        <w:t>病例特点：[本病实际表型、病程与检查]。初步诊断：[病名及确定度]。诊断依据：[支持按胰腺、遗传、药物和其他内分泌疾病证据追溯病因，缺依据时保留分型待定的真实证据]。鉴别诊断：[糖尿病诊断与分型、妊娠分类和特殊病因各自保留证据；低C肽或瘦体型不能单独决定1型及替代解释]。病情评估：[实际风险与未明点]。诊疗计划：[责任医师确认的病因、功能与监测安排]。</w:t>
      </w:r>
    </w:p>
    <w:p>
      <w:pPr>
        <w:pStyle w:val="Code"/>
      </w:pPr>
      <w:r>
        <w:t>```</w:t>
      </w:r>
    </w:p>
    <w:p>
      <w:pPr/>
      <w:r>
        <w:t>20 日常病程模板</w:t>
      </w:r>
    </w:p>
    <w:p>
      <w:pPr/>
      <w:r>
        <w:t>[记录日期时间] 特殊类型糖尿病 日常病程</w:t>
      </w:r>
    </w:p>
    <w:p>
      <w:pPr>
        <w:pStyle w:val="Code"/>
      </w:pPr>
      <w:r>
        <w:t>```text</w:t>
      </w:r>
    </w:p>
    <w:p>
      <w:pPr>
        <w:pStyle w:val="Code"/>
      </w:pPr>
      <w:r>
        <w:t>患者[本日变化及实查]，检查[当日可用原值与条件]，就按胰腺、遗传、药物和其他内分泌疾病证据追溯病因，缺依据时保留分型待定评估[实际进展]。目前[真实治疗状态及反应]，仍需核对[糖尿病诊断与分型、妊娠分类和特殊病因各自保留证据；低C肽或瘦体型不能单独决定1型]；后续[确认计划]。</w:t>
      </w:r>
    </w:p>
    <w:p>
      <w:pPr>
        <w:pStyle w:val="Code"/>
      </w:pPr>
      <w:r>
        <w:t>```</w:t>
      </w:r>
    </w:p>
    <w:p>
      <w:pPr/>
      <w:r>
        <w:t>21 主治医师查房模板</w:t>
      </w:r>
    </w:p>
    <w:p>
      <w:pPr/>
      <w:r>
        <w:t>[记录日期时间] 特殊类型糖尿病 主治医师查房</w:t>
      </w:r>
    </w:p>
    <w:p>
      <w:pPr>
        <w:pStyle w:val="Code"/>
      </w:pPr>
      <w:r>
        <w:t>```text</w:t>
      </w:r>
    </w:p>
    <w:p>
      <w:pPr>
        <w:pStyle w:val="Code"/>
      </w:pPr>
      <w:r>
        <w:t>今日随[真实主治医师]查房，患者[症状体征和结果]，围绕按胰腺、遗传、药物和其他内分泌疾病证据追溯病因，缺依据时保留分型待定核实诊断依据、当前执行与近期监测，[实际主治意见及计划]。</w:t>
      </w:r>
    </w:p>
    <w:p>
      <w:pPr>
        <w:pStyle w:val="Code"/>
      </w:pPr>
      <w:r>
        <w:t>```</w:t>
      </w:r>
    </w:p>
    <w:p>
      <w:pPr/>
      <w:r>
        <w:t>22 副主任医师查房模板</w:t>
      </w:r>
    </w:p>
    <w:p>
      <w:pPr/>
      <w:r>
        <w:t>[记录日期时间] 特殊类型糖尿病 副主任医师查房</w:t>
      </w:r>
    </w:p>
    <w:p>
      <w:pPr>
        <w:pStyle w:val="Code"/>
      </w:pPr>
      <w:r>
        <w:t>```text</w:t>
      </w:r>
    </w:p>
    <w:p>
      <w:pPr>
        <w:pStyle w:val="Code"/>
      </w:pPr>
      <w:r>
        <w:t>今日随[真实副主任医师]查房，患者[关键证据]，针对糖尿病诊断与分型、妊娠分类和特殊病因各自保留证据；低C肽或瘦体型不能单独决定1型复核病因与分型，结合[真实共病及试验条件]分析风险，[实际副主任优化意见]。</w:t>
      </w:r>
    </w:p>
    <w:p>
      <w:pPr>
        <w:pStyle w:val="Code"/>
      </w:pPr>
      <w:r>
        <w:t>```</w:t>
      </w:r>
    </w:p>
    <w:p>
      <w:pPr/>
      <w:r>
        <w:t>23 主任医师查房模板</w:t>
      </w:r>
    </w:p>
    <w:p>
      <w:pPr/>
      <w:r>
        <w:t>[记录日期时间] 特殊类型糖尿病 主任医师查房</w:t>
      </w:r>
    </w:p>
    <w:p>
      <w:pPr>
        <w:pStyle w:val="Code"/>
      </w:pPr>
      <w:r>
        <w:t>```text</w:t>
      </w:r>
    </w:p>
    <w:p>
      <w:pPr>
        <w:pStyle w:val="Code"/>
      </w:pPr>
      <w:r>
        <w:t>今日随[真实主任医师]查房，患者[关键状态]，对胰岛功能与特殊人群糖代谢与本病的复杂证据进行复核，重点审查糖尿病诊断与分型、妊娠分类和特殊病因各自保留证据；低C肽或瘦体型不能单独决定1型，[实际主任重大决策、个体目标及风险获益意见]，后续[长期衔接计划]。</w:t>
      </w:r>
    </w:p>
    <w:p>
      <w:pPr>
        <w:pStyle w:val="Code"/>
      </w:pPr>
      <w:r>
        <w:t>```</w:t>
      </w:r>
    </w:p>
    <w:p>
      <w:pPr/>
      <w:r>
        <w:t>24 治疗调整病程模板</w:t>
      </w:r>
    </w:p>
    <w:p>
      <w:pPr/>
      <w:r>
        <w:t>[记录日期时间] 特殊类型糖尿病 治疗调整病程</w:t>
      </w:r>
    </w:p>
    <w:p>
      <w:pPr>
        <w:pStyle w:val="Code"/>
      </w:pPr>
      <w:r>
        <w:t>```text</w:t>
      </w:r>
    </w:p>
    <w:p>
      <w:pPr>
        <w:pStyle w:val="Code"/>
      </w:pPr>
      <w:r>
        <w:t>针对[与按胰腺、遗传、药物和其他内分泌疾病证据追溯病因，缺依据时保留分型待定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特殊类型糖尿病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特殊类型糖尿病 出院记录</w:t>
      </w:r>
    </w:p>
    <w:p>
      <w:pPr>
        <w:pStyle w:val="Code"/>
      </w:pPr>
      <w:r>
        <w:t>```text</w:t>
      </w:r>
    </w:p>
    <w:p>
      <w:pPr>
        <w:pStyle w:val="Code"/>
      </w:pPr>
      <w:r>
        <w:t>出院诊断：[本病最终诊断与确定度]。诊疗经过：[围绕按胰腺、遗传、药物和其他内分泌疾病证据追溯病因，缺依据时保留分型待定的真实评估及执行]。出院情况：[当日状态]。遗留问题：[糖尿病诊断与分型、妊娠分类和特殊病因各自保留证据；低C肽或瘦体型不能单独决定1型中尚未解决内容及待回结果]。后续计划：[已确认安排]。</w:t>
      </w:r>
    </w:p>
    <w:p>
      <w:pPr>
        <w:pStyle w:val="Code"/>
      </w:pPr>
      <w:r>
        <w:t>```</w:t>
      </w:r>
    </w:p>
    <w:p>
      <w:pPr/>
      <w:r>
        <w:t>27 出院医嘱模板</w:t>
      </w:r>
    </w:p>
    <w:p>
      <w:pPr/>
      <w:r>
        <w:t>[记录日期时间] 特殊类型糖尿病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成人与儿科或产科交接，明确设备故障处理联系、药物可及性和病日管理教育。本病持续复核：按胰腺、遗传、药物和其他内分泌疾病证据追溯病因，缺依据时保留分型待定；病因或功能证据变化时更新诊断状态。</w:t>
      </w:r>
    </w:p>
    <w:p>
      <w:pPr/>
      <w:r>
        <w:t>29 最终质控：核对本条病种焦点、鉴别和确定度；糖尿病诊断与分型、妊娠分类和特殊病因各自保留证据；低C肽或瘦体型不能单独决定1型；模板槽位不进入正式病历。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单基因糖尿病相关病例</w:t>
      </w:r>
    </w:p>
    <w:p>
      <w:pPr/>
      <w:r>
        <w:t>1 疾病定义与适用范围：由单一基因致病变异引起的糖尿病，需要表型、家系和适应证下遗传证据互证。本条特异重点：关注年轻起病、多代家系、非典型抗体和胰岛表型，遗传咨询与检测须合规，不凭家族史确诊。</w:t>
      </w:r>
    </w:p>
    <w:p>
      <w:pPr/>
      <w:r>
        <w:t>2 病因与机制：围绕本条焦点追溯胰岛功能与特殊人群糖代谢的原发、继发、生理或药物因素；糖尿病诊断与分型、妊娠分类和特殊病因各自保留证据；低C肽或瘦体型不能单独决定1型。</w:t>
      </w:r>
    </w:p>
    <w:p>
      <w:pPr/>
      <w:r>
        <w:t>3 临床表现与4病史：发病年龄、急性起病、酮症、家系、胰腺与药物暴露；孕周、生育和照护条件按适用人群采集；优先回答本病问题“关注年轻起病、多代家系、非典型抗体和胰岛表型，遗传咨询与检测须合规，不凭家族史确诊”。5 专科查体：营养容量、注射部位及泵输注点；儿童生长和孕期资料由相应专科确认。</w:t>
      </w:r>
    </w:p>
    <w:p>
      <w:pPr/>
      <w:r>
        <w:t>6 必要检验与7激素解释：血糖、HbA1c、同次血糖下C肽、抗体；血酮电解质、肾功能及特定病因检查；关注年轻起病、多代家系、非典型抗体和胰岛表型，遗传咨询与检测须合规，不凭家族史确诊。</w:t>
      </w:r>
    </w:p>
    <w:p>
      <w:pPr/>
      <w:r>
        <w:t>8 功能试验：OGTT、CGM及泵治疗按真实适应证与设备信息管理；妊娠和儿童使用专门路径。9 影像定位：有病因线索时采胰腺影像，定位不能替代胰岛功能和遗传证据。</w:t>
      </w:r>
    </w:p>
    <w:p>
      <w:pPr/>
      <w:r>
        <w:t>10 诊断标准与11依据：糖尿病诊断与分型、妊娠分类和特殊病因各自保留证据；低C肽或瘦体型不能单独决定1型。本条判读边界：糖尿病诊断与分型、妊娠分类和特殊病因各自保留证据；低C肽或瘦体型不能单独决定1型。确诊须注明真实适用指南及支持证据；精确界值未核验不自动应用。</w:t>
      </w:r>
    </w:p>
    <w:p>
      <w:pPr/>
      <w:r>
        <w:t>12 鉴别诊断：2型、成人自身免疫、单基因、胰腺病、激素及其他药物相关高糖；以本病焦点逐项比较支持、不支持和待补证据。13 分型严重度：先按本病真实证据描述功能、病因、器官影响和当前稳定性；无完整评分或分期输入不分级。14 急危识别：胰岛素中断、泵故障、酮症、夜间或无感知低糖、妊娠母胎风险；有征象立即转06，不能等病因完整后才处理。</w:t>
      </w:r>
    </w:p>
    <w:p>
      <w:pPr/>
      <w:r>
        <w:t>15 治疗原则：强调基础治疗连续性和照护协作；泵设置、孕期药物及围操作方案由责任医师确认。16 药物管理：按07核实际制剂剂量途径餐次和每次状态变化；不自动填处方。17 治疗监测：CGM有效性和报警、指尖复核、酮体风险、营养与生长或孕期状态。18 并发症：记录本病相关器官损害的独立证据和筛查状态，不把风险当成已患病。</w:t>
      </w:r>
    </w:p>
    <w:p>
      <w:pPr/>
      <w:r>
        <w:t>19 首次病程模板</w:t>
      </w:r>
    </w:p>
    <w:p>
      <w:pPr/>
      <w:r>
        <w:t>[记录日期时间] 单基因糖尿病相关病例 首次病程</w:t>
      </w:r>
    </w:p>
    <w:p>
      <w:pPr>
        <w:pStyle w:val="Code"/>
      </w:pPr>
      <w:r>
        <w:t>```text</w:t>
      </w:r>
    </w:p>
    <w:p>
      <w:pPr>
        <w:pStyle w:val="Code"/>
      </w:pPr>
      <w:r>
        <w:t>病例特点：[本病实际表型、病程与检查]。初步诊断：[病名及确定度]。诊断依据：[支持关注年轻起病、多代家系、非典型抗体和胰岛表型，遗传咨询与检测须合规，不凭家族史确诊的真实证据]。鉴别诊断：[糖尿病诊断与分型、妊娠分类和特殊病因各自保留证据；低C肽或瘦体型不能单独决定1型及替代解释]。病情评估：[实际风险与未明点]。诊疗计划：[责任医师确认的病因、功能与监测安排]。</w:t>
      </w:r>
    </w:p>
    <w:p>
      <w:pPr>
        <w:pStyle w:val="Code"/>
      </w:pPr>
      <w:r>
        <w:t>```</w:t>
      </w:r>
    </w:p>
    <w:p>
      <w:pPr/>
      <w:r>
        <w:t>20 日常病程模板</w:t>
      </w:r>
    </w:p>
    <w:p>
      <w:pPr/>
      <w:r>
        <w:t>[记录日期时间] 单基因糖尿病相关病例 日常病程</w:t>
      </w:r>
    </w:p>
    <w:p>
      <w:pPr>
        <w:pStyle w:val="Code"/>
      </w:pPr>
      <w:r>
        <w:t>```text</w:t>
      </w:r>
    </w:p>
    <w:p>
      <w:pPr>
        <w:pStyle w:val="Code"/>
      </w:pPr>
      <w:r>
        <w:t>患者[本日变化及实查]，检查[当日可用原值与条件]，就关注年轻起病、多代家系、非典型抗体和胰岛表型，遗传咨询与检测须合规，不凭家族史确诊评估[实际进展]。目前[真实治疗状态及反应]，仍需核对[糖尿病诊断与分型、妊娠分类和特殊病因各自保留证据；低C肽或瘦体型不能单独决定1型]；后续[确认计划]。</w:t>
      </w:r>
    </w:p>
    <w:p>
      <w:pPr>
        <w:pStyle w:val="Code"/>
      </w:pPr>
      <w:r>
        <w:t>```</w:t>
      </w:r>
    </w:p>
    <w:p>
      <w:pPr/>
      <w:r>
        <w:t>21 主治医师查房模板</w:t>
      </w:r>
    </w:p>
    <w:p>
      <w:pPr/>
      <w:r>
        <w:t>[记录日期时间] 单基因糖尿病相关病例 主治医师查房</w:t>
      </w:r>
    </w:p>
    <w:p>
      <w:pPr>
        <w:pStyle w:val="Code"/>
      </w:pPr>
      <w:r>
        <w:t>```text</w:t>
      </w:r>
    </w:p>
    <w:p>
      <w:pPr>
        <w:pStyle w:val="Code"/>
      </w:pPr>
      <w:r>
        <w:t>今日随[真实主治医师]查房，患者[症状体征和结果]，围绕关注年轻起病、多代家系、非典型抗体和胰岛表型，遗传咨询与检测须合规，不凭家族史确诊核实诊断依据、当前执行与近期监测，[实际主治意见及计划]。</w:t>
      </w:r>
    </w:p>
    <w:p>
      <w:pPr>
        <w:pStyle w:val="Code"/>
      </w:pPr>
      <w:r>
        <w:t>```</w:t>
      </w:r>
    </w:p>
    <w:p>
      <w:pPr/>
      <w:r>
        <w:t>22 副主任医师查房模板</w:t>
      </w:r>
    </w:p>
    <w:p>
      <w:pPr/>
      <w:r>
        <w:t>[记录日期时间] 单基因糖尿病相关病例 副主任医师查房</w:t>
      </w:r>
    </w:p>
    <w:p>
      <w:pPr>
        <w:pStyle w:val="Code"/>
      </w:pPr>
      <w:r>
        <w:t>```text</w:t>
      </w:r>
    </w:p>
    <w:p>
      <w:pPr>
        <w:pStyle w:val="Code"/>
      </w:pPr>
      <w:r>
        <w:t>今日随[真实副主任医师]查房，患者[关键证据]，针对糖尿病诊断与分型、妊娠分类和特殊病因各自保留证据；低C肽或瘦体型不能单独决定1型复核病因与分型，结合[真实共病及试验条件]分析风险，[实际副主任优化意见]。</w:t>
      </w:r>
    </w:p>
    <w:p>
      <w:pPr>
        <w:pStyle w:val="Code"/>
      </w:pPr>
      <w:r>
        <w:t>```</w:t>
      </w:r>
    </w:p>
    <w:p>
      <w:pPr/>
      <w:r>
        <w:t>23 主任医师查房模板</w:t>
      </w:r>
    </w:p>
    <w:p>
      <w:pPr/>
      <w:r>
        <w:t>[记录日期时间] 单基因糖尿病相关病例 主任医师查房</w:t>
      </w:r>
    </w:p>
    <w:p>
      <w:pPr>
        <w:pStyle w:val="Code"/>
      </w:pPr>
      <w:r>
        <w:t>```text</w:t>
      </w:r>
    </w:p>
    <w:p>
      <w:pPr>
        <w:pStyle w:val="Code"/>
      </w:pPr>
      <w:r>
        <w:t>今日随[真实主任医师]查房，患者[关键状态]，对胰岛功能与特殊人群糖代谢与本病的复杂证据进行复核，重点审查糖尿病诊断与分型、妊娠分类和特殊病因各自保留证据；低C肽或瘦体型不能单独决定1型，[实际主任重大决策、个体目标及风险获益意见]，后续[长期衔接计划]。</w:t>
      </w:r>
    </w:p>
    <w:p>
      <w:pPr>
        <w:pStyle w:val="Code"/>
      </w:pPr>
      <w:r>
        <w:t>```</w:t>
      </w:r>
    </w:p>
    <w:p>
      <w:pPr/>
      <w:r>
        <w:t>24 治疗调整病程模板</w:t>
      </w:r>
    </w:p>
    <w:p>
      <w:pPr/>
      <w:r>
        <w:t>[记录日期时间] 单基因糖尿病相关病例 治疗调整病程</w:t>
      </w:r>
    </w:p>
    <w:p>
      <w:pPr>
        <w:pStyle w:val="Code"/>
      </w:pPr>
      <w:r>
        <w:t>```text</w:t>
      </w:r>
    </w:p>
    <w:p>
      <w:pPr>
        <w:pStyle w:val="Code"/>
      </w:pPr>
      <w:r>
        <w:t>针对[与关注年轻起病、多代家系、非典型抗体和胰岛表型，遗传咨询与检测须合规，不凭家族史确诊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单基因糖尿病相关病例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单基因糖尿病相关病例 出院记录</w:t>
      </w:r>
    </w:p>
    <w:p>
      <w:pPr>
        <w:pStyle w:val="Code"/>
      </w:pPr>
      <w:r>
        <w:t>```text</w:t>
      </w:r>
    </w:p>
    <w:p>
      <w:pPr>
        <w:pStyle w:val="Code"/>
      </w:pPr>
      <w:r>
        <w:t>出院诊断：[本病最终诊断与确定度]。诊疗经过：[围绕关注年轻起病、多代家系、非典型抗体和胰岛表型，遗传咨询与检测须合规，不凭家族史确诊的真实评估及执行]。出院情况：[当日状态]。遗留问题：[糖尿病诊断与分型、妊娠分类和特殊病因各自保留证据；低C肽或瘦体型不能单独决定1型中尚未解决内容及待回结果]。后续计划：[已确认安排]。</w:t>
      </w:r>
    </w:p>
    <w:p>
      <w:pPr>
        <w:pStyle w:val="Code"/>
      </w:pPr>
      <w:r>
        <w:t>```</w:t>
      </w:r>
    </w:p>
    <w:p>
      <w:pPr/>
      <w:r>
        <w:t>27 出院医嘱模板</w:t>
      </w:r>
    </w:p>
    <w:p>
      <w:pPr/>
      <w:r>
        <w:t>[记录日期时间] 单基因糖尿病相关病例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成人与儿科或产科交接，明确设备故障处理联系、药物可及性和病日管理教育。本病持续复核：关注年轻起病、多代家系、非典型抗体和胰岛表型，遗传咨询与检测须合规，不凭家族史确诊；病因或功能证据变化时更新诊断状态。</w:t>
      </w:r>
    </w:p>
    <w:p>
      <w:pPr/>
      <w:r>
        <w:t>29 最终质控：核对本条病种焦点、鉴别和确定度；糖尿病诊断与分型、妊娠分类和特殊病因各自保留证据；低C肽或瘦体型不能单独决定1型；模板槽位不进入正式病历。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胰腺疾病相关糖尿病</w:t>
      </w:r>
    </w:p>
    <w:p>
      <w:pPr/>
      <w:r>
        <w:t>1 疾病定义与适用范围：胰腺外分泌疾病或胰腺切除等背景下的糖代谢异常，需判断病因关联而非仅共存。本条特异重点：胰腺炎、切除、肿瘤及外分泌不足证据需真实，注意营养和低血糖风险，联合消化或外科。</w:t>
      </w:r>
    </w:p>
    <w:p>
      <w:pPr/>
      <w:r>
        <w:t>2 病因与机制：围绕本条焦点追溯胰岛功能与特殊人群糖代谢的原发、继发、生理或药物因素；糖尿病诊断与分型、妊娠分类和特殊病因各自保留证据；低C肽或瘦体型不能单独决定1型。</w:t>
      </w:r>
    </w:p>
    <w:p>
      <w:pPr/>
      <w:r>
        <w:t>3 临床表现与4病史：发病年龄、急性起病、酮症、家系、胰腺与药物暴露；孕周、生育和照护条件按适用人群采集；优先回答本病问题“胰腺炎、切除、肿瘤及外分泌不足证据需真实，注意营养和低血糖风险，联合消化或外科”。5 专科查体：营养容量、注射部位及泵输注点；儿童生长和孕期资料由相应专科确认。</w:t>
      </w:r>
    </w:p>
    <w:p>
      <w:pPr/>
      <w:r>
        <w:t>6 必要检验与7激素解释：血糖、HbA1c、同次血糖下C肽、抗体；血酮电解质、肾功能及特定病因检查；胰腺炎、切除、肿瘤及外分泌不足证据需真实，注意营养和低血糖风险，联合消化或外科。</w:t>
      </w:r>
    </w:p>
    <w:p>
      <w:pPr/>
      <w:r>
        <w:t>8 功能试验：OGTT、CGM及泵治疗按真实适应证与设备信息管理；妊娠和儿童使用专门路径。9 影像定位：有病因线索时采胰腺影像，定位不能替代胰岛功能和遗传证据。</w:t>
      </w:r>
    </w:p>
    <w:p>
      <w:pPr/>
      <w:r>
        <w:t>10 诊断标准与11依据：糖尿病诊断与分型、妊娠分类和特殊病因各自保留证据；低C肽或瘦体型不能单独决定1型。本条判读边界：糖尿病诊断与分型、妊娠分类和特殊病因各自保留证据；低C肽或瘦体型不能单独决定1型。确诊须注明真实适用指南及支持证据；精确界值未核验不自动应用。</w:t>
      </w:r>
    </w:p>
    <w:p>
      <w:pPr/>
      <w:r>
        <w:t>12 鉴别诊断：2型、成人自身免疫、单基因、胰腺病、激素及其他药物相关高糖；以本病焦点逐项比较支持、不支持和待补证据。13 分型严重度：先按本病真实证据描述功能、病因、器官影响和当前稳定性；无完整评分或分期输入不分级。14 急危识别：胰岛素中断、泵故障、酮症、夜间或无感知低糖、妊娠母胎风险；有征象立即转06，不能等病因完整后才处理。</w:t>
      </w:r>
    </w:p>
    <w:p>
      <w:pPr/>
      <w:r>
        <w:t>15 治疗原则：强调基础治疗连续性和照护协作；泵设置、孕期药物及围操作方案由责任医师确认。16 药物管理：按07核实际制剂剂量途径餐次和每次状态变化；不自动填处方。17 治疗监测：CGM有效性和报警、指尖复核、酮体风险、营养与生长或孕期状态。18 并发症：记录本病相关器官损害的独立证据和筛查状态，不把风险当成已患病。</w:t>
      </w:r>
    </w:p>
    <w:p>
      <w:pPr/>
      <w:r>
        <w:t>19 首次病程模板</w:t>
      </w:r>
    </w:p>
    <w:p>
      <w:pPr/>
      <w:r>
        <w:t>[记录日期时间] 胰腺疾病相关糖尿病 首次病程</w:t>
      </w:r>
    </w:p>
    <w:p>
      <w:pPr>
        <w:pStyle w:val="Code"/>
      </w:pPr>
      <w:r>
        <w:t>```text</w:t>
      </w:r>
    </w:p>
    <w:p>
      <w:pPr>
        <w:pStyle w:val="Code"/>
      </w:pPr>
      <w:r>
        <w:t>病例特点：[本病实际表型、病程与检查]。初步诊断：[病名及确定度]。诊断依据：[支持胰腺炎、切除、肿瘤及外分泌不足证据需真实，注意营养和低血糖风险，联合消化或外科的真实证据]。鉴别诊断：[糖尿病诊断与分型、妊娠分类和特殊病因各自保留证据；低C肽或瘦体型不能单独决定1型及替代解释]。病情评估：[实际风险与未明点]。诊疗计划：[责任医师确认的病因、功能与监测安排]。</w:t>
      </w:r>
    </w:p>
    <w:p>
      <w:pPr>
        <w:pStyle w:val="Code"/>
      </w:pPr>
      <w:r>
        <w:t>```</w:t>
      </w:r>
    </w:p>
    <w:p>
      <w:pPr/>
      <w:r>
        <w:t>20 日常病程模板</w:t>
      </w:r>
    </w:p>
    <w:p>
      <w:pPr/>
      <w:r>
        <w:t>[记录日期时间] 胰腺疾病相关糖尿病 日常病程</w:t>
      </w:r>
    </w:p>
    <w:p>
      <w:pPr>
        <w:pStyle w:val="Code"/>
      </w:pPr>
      <w:r>
        <w:t>```text</w:t>
      </w:r>
    </w:p>
    <w:p>
      <w:pPr>
        <w:pStyle w:val="Code"/>
      </w:pPr>
      <w:r>
        <w:t>患者[本日变化及实查]，检查[当日可用原值与条件]，就胰腺炎、切除、肿瘤及外分泌不足证据需真实，注意营养和低血糖风险，联合消化或外科评估[实际进展]。目前[真实治疗状态及反应]，仍需核对[糖尿病诊断与分型、妊娠分类和特殊病因各自保留证据；低C肽或瘦体型不能单独决定1型]；后续[确认计划]。</w:t>
      </w:r>
    </w:p>
    <w:p>
      <w:pPr>
        <w:pStyle w:val="Code"/>
      </w:pPr>
      <w:r>
        <w:t>```</w:t>
      </w:r>
    </w:p>
    <w:p>
      <w:pPr/>
      <w:r>
        <w:t>21 主治医师查房模板</w:t>
      </w:r>
    </w:p>
    <w:p>
      <w:pPr/>
      <w:r>
        <w:t>[记录日期时间] 胰腺疾病相关糖尿病 主治医师查房</w:t>
      </w:r>
    </w:p>
    <w:p>
      <w:pPr>
        <w:pStyle w:val="Code"/>
      </w:pPr>
      <w:r>
        <w:t>```text</w:t>
      </w:r>
    </w:p>
    <w:p>
      <w:pPr>
        <w:pStyle w:val="Code"/>
      </w:pPr>
      <w:r>
        <w:t>今日随[真实主治医师]查房，患者[症状体征和结果]，围绕胰腺炎、切除、肿瘤及外分泌不足证据需真实，注意营养和低血糖风险，联合消化或外科核实诊断依据、当前执行与近期监测，[实际主治意见及计划]。</w:t>
      </w:r>
    </w:p>
    <w:p>
      <w:pPr>
        <w:pStyle w:val="Code"/>
      </w:pPr>
      <w:r>
        <w:t>```</w:t>
      </w:r>
    </w:p>
    <w:p>
      <w:pPr/>
      <w:r>
        <w:t>22 副主任医师查房模板</w:t>
      </w:r>
    </w:p>
    <w:p>
      <w:pPr/>
      <w:r>
        <w:t>[记录日期时间] 胰腺疾病相关糖尿病 副主任医师查房</w:t>
      </w:r>
    </w:p>
    <w:p>
      <w:pPr>
        <w:pStyle w:val="Code"/>
      </w:pPr>
      <w:r>
        <w:t>```text</w:t>
      </w:r>
    </w:p>
    <w:p>
      <w:pPr>
        <w:pStyle w:val="Code"/>
      </w:pPr>
      <w:r>
        <w:t>今日随[真实副主任医师]查房，患者[关键证据]，针对糖尿病诊断与分型、妊娠分类和特殊病因各自保留证据；低C肽或瘦体型不能单独决定1型复核病因与分型，结合[真实共病及试验条件]分析风险，[实际副主任优化意见]。</w:t>
      </w:r>
    </w:p>
    <w:p>
      <w:pPr>
        <w:pStyle w:val="Code"/>
      </w:pPr>
      <w:r>
        <w:t>```</w:t>
      </w:r>
    </w:p>
    <w:p>
      <w:pPr/>
      <w:r>
        <w:t>23 主任医师查房模板</w:t>
      </w:r>
    </w:p>
    <w:p>
      <w:pPr/>
      <w:r>
        <w:t>[记录日期时间] 胰腺疾病相关糖尿病 主任医师查房</w:t>
      </w:r>
    </w:p>
    <w:p>
      <w:pPr>
        <w:pStyle w:val="Code"/>
      </w:pPr>
      <w:r>
        <w:t>```text</w:t>
      </w:r>
    </w:p>
    <w:p>
      <w:pPr>
        <w:pStyle w:val="Code"/>
      </w:pPr>
      <w:r>
        <w:t>今日随[真实主任医师]查房，患者[关键状态]，对胰岛功能与特殊人群糖代谢与本病的复杂证据进行复核，重点审查糖尿病诊断与分型、妊娠分类和特殊病因各自保留证据；低C肽或瘦体型不能单独决定1型，[实际主任重大决策、个体目标及风险获益意见]，后续[长期衔接计划]。</w:t>
      </w:r>
    </w:p>
    <w:p>
      <w:pPr>
        <w:pStyle w:val="Code"/>
      </w:pPr>
      <w:r>
        <w:t>```</w:t>
      </w:r>
    </w:p>
    <w:p>
      <w:pPr/>
      <w:r>
        <w:t>24 治疗调整病程模板</w:t>
      </w:r>
    </w:p>
    <w:p>
      <w:pPr/>
      <w:r>
        <w:t>[记录日期时间] 胰腺疾病相关糖尿病 治疗调整病程</w:t>
      </w:r>
    </w:p>
    <w:p>
      <w:pPr>
        <w:pStyle w:val="Code"/>
      </w:pPr>
      <w:r>
        <w:t>```text</w:t>
      </w:r>
    </w:p>
    <w:p>
      <w:pPr>
        <w:pStyle w:val="Code"/>
      </w:pPr>
      <w:r>
        <w:t>针对[与胰腺炎、切除、肿瘤及外分泌不足证据需真实，注意营养和低血糖风险，联合消化或外科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胰腺疾病相关糖尿病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胰腺疾病相关糖尿病 出院记录</w:t>
      </w:r>
    </w:p>
    <w:p>
      <w:pPr>
        <w:pStyle w:val="Code"/>
      </w:pPr>
      <w:r>
        <w:t>```text</w:t>
      </w:r>
    </w:p>
    <w:p>
      <w:pPr>
        <w:pStyle w:val="Code"/>
      </w:pPr>
      <w:r>
        <w:t>出院诊断：[本病最终诊断与确定度]。诊疗经过：[围绕胰腺炎、切除、肿瘤及外分泌不足证据需真实，注意营养和低血糖风险，联合消化或外科的真实评估及执行]。出院情况：[当日状态]。遗留问题：[糖尿病诊断与分型、妊娠分类和特殊病因各自保留证据；低C肽或瘦体型不能单独决定1型中尚未解决内容及待回结果]。后续计划：[已确认安排]。</w:t>
      </w:r>
    </w:p>
    <w:p>
      <w:pPr>
        <w:pStyle w:val="Code"/>
      </w:pPr>
      <w:r>
        <w:t>```</w:t>
      </w:r>
    </w:p>
    <w:p>
      <w:pPr/>
      <w:r>
        <w:t>27 出院医嘱模板</w:t>
      </w:r>
    </w:p>
    <w:p>
      <w:pPr/>
      <w:r>
        <w:t>[记录日期时间] 胰腺疾病相关糖尿病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成人与儿科或产科交接，明确设备故障处理联系、药物可及性和病日管理教育。本病持续复核：胰腺炎、切除、肿瘤及外分泌不足证据需真实，注意营养和低血糖风险，联合消化或外科；病因或功能证据变化时更新诊断状态。</w:t>
      </w:r>
    </w:p>
    <w:p>
      <w:pPr/>
      <w:r>
        <w:t>29 最终质控：核对本条病种焦点、鉴别和确定度；糖尿病诊断与分型、妊娠分类和特殊病因各自保留证据；低C肽或瘦体型不能单独决定1型；模板槽位不进入正式病历。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药物相关糖尿病</w:t>
      </w:r>
    </w:p>
    <w:p>
      <w:pPr/>
      <w:r>
        <w:t>1 疾病定义与适用范围：本条为药物相关糖尿病的专项管理场景，需以原疾病的真实诊断与当前状态为前提，不作为额外病因诊断。本条特异重点：建立药物暴露与高糖的时间关系，兼顾免疫治疗相关胰岛损伤。</w:t>
      </w:r>
    </w:p>
    <w:p>
      <w:pPr/>
      <w:r>
        <w:t>2 病因与机制：围绕本条焦点追溯胰岛功能与特殊人群糖代谢的原发、继发、生理或药物因素；停药决定由原处方专科共同确认。</w:t>
      </w:r>
    </w:p>
    <w:p>
      <w:pPr/>
      <w:r>
        <w:t>3 临床表现与4病史：发病年龄、急性起病、酮症、家系、胰腺与药物暴露；孕周、生育和照护条件按适用人群采集；优先回答本病问题“建立药物暴露与高糖的时间关系，兼顾免疫治疗相关胰岛损伤”。5 专科查体：营养容量、注射部位及泵输注点；儿童生长和孕期资料由相应专科确认。</w:t>
      </w:r>
    </w:p>
    <w:p>
      <w:pPr/>
      <w:r>
        <w:t>6 必要检验与7激素解释：血糖、HbA1c、同次血糖下C肽、抗体；血酮电解质、肾功能及特定病因检查；建立药物暴露与高糖的时间关系，兼顾免疫治疗相关胰岛损伤；停药决定由原处方专科共同确认。</w:t>
      </w:r>
    </w:p>
    <w:p>
      <w:pPr/>
      <w:r>
        <w:t>8 功能试验：OGTT、CGM及泵治疗按真实适应证与设备信息管理；妊娠和儿童使用专门路径。9 影像定位：有病因线索时采胰腺影像，定位不能替代胰岛功能和遗传证据。</w:t>
      </w:r>
    </w:p>
    <w:p>
      <w:pPr/>
      <w:r>
        <w:t>10 诊断标准与11依据：糖尿病诊断与分型、妊娠分类和特殊病因各自保留证据；低C肽或瘦体型不能单独决定1型。本条判读边界：停药决定由原处方专科共同确认。确诊须注明真实适用指南及支持证据；精确界值未核验不自动应用。</w:t>
      </w:r>
    </w:p>
    <w:p>
      <w:pPr/>
      <w:r>
        <w:t>12 鉴别诊断：2型、成人自身免疫、单基因、胰腺病、激素及其他药物相关高糖；以本病焦点逐项比较支持、不支持和待补证据。13 分型严重度：先按本病真实证据描述功能、病因、器官影响和当前稳定性；无完整评分或分期输入不分级。14 急危识别：胰岛素中断、泵故障、酮症、夜间或无感知低糖、妊娠母胎风险；有征象立即转06，不能等病因完整后才处理。</w:t>
      </w:r>
    </w:p>
    <w:p>
      <w:pPr/>
      <w:r>
        <w:t>15 治疗原则：强调基础治疗连续性和照护协作；泵设置、孕期药物及围操作方案由责任医师确认。16 药物管理：按07核实际制剂剂量途径餐次和每次状态变化；不自动填处方。17 治疗监测：CGM有效性和报警、指尖复核、酮体风险、营养与生长或孕期状态。18 并发症：记录本病相关器官损害的独立证据和筛查状态，不把风险当成已患病。</w:t>
      </w:r>
    </w:p>
    <w:p>
      <w:pPr/>
      <w:r>
        <w:t>19 首次病程模板</w:t>
      </w:r>
    </w:p>
    <w:p>
      <w:pPr/>
      <w:r>
        <w:t>[记录日期时间] 药物相关糖尿病 首次病程</w:t>
      </w:r>
    </w:p>
    <w:p>
      <w:pPr>
        <w:pStyle w:val="Code"/>
      </w:pPr>
      <w:r>
        <w:t>```text</w:t>
      </w:r>
    </w:p>
    <w:p>
      <w:pPr>
        <w:pStyle w:val="Code"/>
      </w:pPr>
      <w:r>
        <w:t>病例特点：[本病实际表型、病程与检查]。初步诊断：[病名及确定度]。诊断依据：[支持建立药物暴露与高糖的时间关系，兼顾免疫治疗相关胰岛损伤的真实证据]。鉴别诊断：[停药决定由原处方专科共同确认及替代解释]。病情评估：[实际风险与未明点]。诊疗计划：[责任医师确认的病因、功能与监测安排]。</w:t>
      </w:r>
    </w:p>
    <w:p>
      <w:pPr>
        <w:pStyle w:val="Code"/>
      </w:pPr>
      <w:r>
        <w:t>```</w:t>
      </w:r>
    </w:p>
    <w:p>
      <w:pPr/>
      <w:r>
        <w:t>20 日常病程模板</w:t>
      </w:r>
    </w:p>
    <w:p>
      <w:pPr/>
      <w:r>
        <w:t>[记录日期时间] 药物相关糖尿病 日常病程</w:t>
      </w:r>
    </w:p>
    <w:p>
      <w:pPr>
        <w:pStyle w:val="Code"/>
      </w:pPr>
      <w:r>
        <w:t>```text</w:t>
      </w:r>
    </w:p>
    <w:p>
      <w:pPr>
        <w:pStyle w:val="Code"/>
      </w:pPr>
      <w:r>
        <w:t>患者[本日变化及实查]，检查[当日可用原值与条件]，就建立药物暴露与高糖的时间关系，兼顾免疫治疗相关胰岛损伤评估[实际进展]。目前[真实治疗状态及反应]，仍需核对[停药决定由原处方专科共同确认]；后续[确认计划]。</w:t>
      </w:r>
    </w:p>
    <w:p>
      <w:pPr>
        <w:pStyle w:val="Code"/>
      </w:pPr>
      <w:r>
        <w:t>```</w:t>
      </w:r>
    </w:p>
    <w:p>
      <w:pPr/>
      <w:r>
        <w:t>21 主治医师查房模板</w:t>
      </w:r>
    </w:p>
    <w:p>
      <w:pPr/>
      <w:r>
        <w:t>[记录日期时间] 药物相关糖尿病 主治医师查房</w:t>
      </w:r>
    </w:p>
    <w:p>
      <w:pPr>
        <w:pStyle w:val="Code"/>
      </w:pPr>
      <w:r>
        <w:t>```text</w:t>
      </w:r>
    </w:p>
    <w:p>
      <w:pPr>
        <w:pStyle w:val="Code"/>
      </w:pPr>
      <w:r>
        <w:t>今日随[真实主治医师]查房，患者[症状体征和结果]，围绕建立药物暴露与高糖的时间关系，兼顾免疫治疗相关胰岛损伤核实诊断依据、当前执行与近期监测，[实际主治意见及计划]。</w:t>
      </w:r>
    </w:p>
    <w:p>
      <w:pPr>
        <w:pStyle w:val="Code"/>
      </w:pPr>
      <w:r>
        <w:t>```</w:t>
      </w:r>
    </w:p>
    <w:p>
      <w:pPr/>
      <w:r>
        <w:t>22 副主任医师查房模板</w:t>
      </w:r>
    </w:p>
    <w:p>
      <w:pPr/>
      <w:r>
        <w:t>[记录日期时间] 药物相关糖尿病 副主任医师查房</w:t>
      </w:r>
    </w:p>
    <w:p>
      <w:pPr>
        <w:pStyle w:val="Code"/>
      </w:pPr>
      <w:r>
        <w:t>```text</w:t>
      </w:r>
    </w:p>
    <w:p>
      <w:pPr>
        <w:pStyle w:val="Code"/>
      </w:pPr>
      <w:r>
        <w:t>今日随[真实副主任医师]查房，患者[关键证据]，针对停药决定由原处方专科共同确认复核病因与分型，结合[真实共病及试验条件]分析风险，[实际副主任优化意见]。</w:t>
      </w:r>
    </w:p>
    <w:p>
      <w:pPr>
        <w:pStyle w:val="Code"/>
      </w:pPr>
      <w:r>
        <w:t>```</w:t>
      </w:r>
    </w:p>
    <w:p>
      <w:pPr/>
      <w:r>
        <w:t>23 主任医师查房模板</w:t>
      </w:r>
    </w:p>
    <w:p>
      <w:pPr/>
      <w:r>
        <w:t>[记录日期时间] 药物相关糖尿病 主任医师查房</w:t>
      </w:r>
    </w:p>
    <w:p>
      <w:pPr>
        <w:pStyle w:val="Code"/>
      </w:pPr>
      <w:r>
        <w:t>```text</w:t>
      </w:r>
    </w:p>
    <w:p>
      <w:pPr>
        <w:pStyle w:val="Code"/>
      </w:pPr>
      <w:r>
        <w:t>今日随[真实主任医师]查房，患者[关键状态]，对胰岛功能与特殊人群糖代谢与本病的复杂证据进行复核，重点审查停药决定由原处方专科共同确认，[实际主任重大决策、个体目标及风险获益意见]，后续[长期衔接计划]。</w:t>
      </w:r>
    </w:p>
    <w:p>
      <w:pPr>
        <w:pStyle w:val="Code"/>
      </w:pPr>
      <w:r>
        <w:t>```</w:t>
      </w:r>
    </w:p>
    <w:p>
      <w:pPr/>
      <w:r>
        <w:t>24 治疗调整病程模板</w:t>
      </w:r>
    </w:p>
    <w:p>
      <w:pPr/>
      <w:r>
        <w:t>[记录日期时间] 药物相关糖尿病 治疗调整病程</w:t>
      </w:r>
    </w:p>
    <w:p>
      <w:pPr>
        <w:pStyle w:val="Code"/>
      </w:pPr>
      <w:r>
        <w:t>```text</w:t>
      </w:r>
    </w:p>
    <w:p>
      <w:pPr>
        <w:pStyle w:val="Code"/>
      </w:pPr>
      <w:r>
        <w:t>针对[与建立药物暴露与高糖的时间关系，兼顾免疫治疗相关胰岛损伤相关的真实问题]，原方案[完整药物及状态]，责任医师确认[实际调整及理由]，目前[计划、下达或执行阶段]，观察[本病安全和疗效指标]。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药物相关糖尿病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药物相关糖尿病 出院记录</w:t>
      </w:r>
    </w:p>
    <w:p>
      <w:pPr>
        <w:pStyle w:val="Code"/>
      </w:pPr>
      <w:r>
        <w:t>```text</w:t>
      </w:r>
    </w:p>
    <w:p>
      <w:pPr>
        <w:pStyle w:val="Code"/>
      </w:pPr>
      <w:r>
        <w:t>出院诊断：[本病最终诊断与确定度]。诊疗经过：[围绕建立药物暴露与高糖的时间关系，兼顾免疫治疗相关胰岛损伤的真实评估及执行]。出院情况：[当日状态]。遗留问题：[停药决定由原处方专科共同确认中尚未解决内容及待回结果]。后续计划：[已确认安排]。</w:t>
      </w:r>
    </w:p>
    <w:p>
      <w:pPr>
        <w:pStyle w:val="Code"/>
      </w:pPr>
      <w:r>
        <w:t>```</w:t>
      </w:r>
    </w:p>
    <w:p>
      <w:pPr/>
      <w:r>
        <w:t>27 出院医嘱模板</w:t>
      </w:r>
    </w:p>
    <w:p>
      <w:pPr/>
      <w:r>
        <w:t>[记录日期时间] 药物相关糖尿病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长期随访：成人与儿科或产科交接，明确设备故障处理联系、药物可及性和病日管理教育。本病持续复核：建立药物暴露与高糖的时间关系，兼顾免疫治疗相关胰岛损伤；病因或功能证据变化时更新诊断状态。</w:t>
      </w:r>
    </w:p>
    <w:p>
      <w:pPr/>
      <w:r>
        <w:t>29 最终质控：核对本条病种焦点、鉴别和确定度；停药决定由原处方专科共同确认；模板槽位不进入正式病历。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糖皮质激素相关高血糖</w:t>
      </w:r>
    </w:p>
    <w:p>
      <w:pPr/>
      <w:r>
        <w:t>1 疾病定义与适用范围：本条为糖皮质激素相关高血糖的专项管理场景，需以原疾病的真实诊断与当前状态为前提，不作为额外病因诊断。本条特异重点：记录制剂、剂量与给药时点，分析午后及晚间高糖。</w:t>
      </w:r>
    </w:p>
    <w:p>
      <w:pPr/>
      <w:r>
        <w:t>2 病因与机制：围绕本条焦点追溯胰岛功能与特殊人群糖代谢的原发、继发、生理或药物因素；激素减量时同步复评低血糖风险。</w:t>
      </w:r>
    </w:p>
    <w:p>
      <w:pPr/>
      <w:r>
        <w:t>3 临床表现与4病史：发病年龄、急性起病、酮症、家系、胰腺与药物暴露；孕周、生育和照护条件按适用人群采集；优先回答本病问题“记录制剂、剂量与给药时点，分析午后及晚间高糖”。5 专科查体：营养容量、注射部位及泵输注点；儿童生长和孕期资料由相应专科确认。</w:t>
      </w:r>
    </w:p>
    <w:p>
      <w:pPr/>
      <w:r>
        <w:t>6 必要检验与7激素解释：血糖、HbA1c、同次血糖下C肽、抗体；血酮电解质、肾功能及特定病因检查；记录制剂、剂量与给药时点，分析午后及晚间高糖；激素减量时同步复评低血糖风险。</w:t>
      </w:r>
    </w:p>
    <w:p>
      <w:pPr/>
      <w:r>
        <w:t>8 功能试验：OGTT、CGM及泵治疗按真实适应证与设备信息管理；妊娠和儿童使用专门路径。9 影像定位：有病因线索时采胰腺影像，定位不能替代胰岛功能和遗传证据。</w:t>
      </w:r>
    </w:p>
    <w:p>
      <w:pPr/>
      <w:r>
        <w:t>10 诊断标准与11依据：糖尿病诊断与分型、妊娠分类和特殊病因各自保留证据；低C肽或瘦体型不能单独决定1型。本条判读边界：激素减量时同步复评低血糖风险。确诊须注明真实适用指南及支持证据；精确界值未核验不自动应用。</w:t>
      </w:r>
    </w:p>
    <w:p>
      <w:pPr/>
      <w:r>
        <w:t>12 鉴别诊断：2型、成人自身免疫、单基因、胰腺病、激素及其他药物相关高糖；以本病焦点逐项比较支持、不支持和待补证据。13 分型严重度：先按本病真实证据描述功能、病因、器官影响和当前稳定性；无完整评分或分期输入不分级。14 急危识别：胰岛素中断、泵故障、酮症、夜间或无感知低糖、妊娠母胎风险；有征象立即转06，不能等病因完整后才处理。</w:t>
      </w:r>
    </w:p>
    <w:p>
      <w:pPr/>
      <w:r>
        <w:t>15 治疗原则：强调基础治疗连续性和照护协作；泵设置、孕期药物及围操作方案由责任医师确认。16 药物管理：按07核实际制剂剂量途径餐次和每次状态变化；不自动填处方。17 治疗监测：CGM有效性和报警、指尖复核、酮体风险、营养与生长或孕期状态。18 并发症：记录本病相关器官损害的独立证据和筛查状态，不把风险当成已患病。</w:t>
      </w:r>
    </w:p>
    <w:p>
      <w:pPr/>
      <w:r>
        <w:t>19 首次病程模板</w:t>
      </w:r>
    </w:p>
    <w:p>
      <w:pPr/>
      <w:r>
        <w:t>[记录日期时间] 糖皮质激素相关高血糖 首次病程</w:t>
      </w:r>
    </w:p>
    <w:p>
      <w:pPr>
        <w:pStyle w:val="Code"/>
      </w:pPr>
      <w:r>
        <w:t>```text</w:t>
      </w:r>
    </w:p>
    <w:p>
      <w:pPr>
        <w:pStyle w:val="Code"/>
      </w:pPr>
      <w:r>
        <w:t>病例特点：[本病实际表型、病程与检查]。初步诊断：[病名及确定度]。诊断依据：[支持记录制剂、剂量与给药时点，分析午后及晚间高糖的真实证据]。鉴别诊断：[激素减量时同步复评低血糖风险及替代解释]。病情评估：[实际风险与未明点]。诊疗计划：[责任医师确认的病因、功能与监测安排]。</w:t>
      </w:r>
    </w:p>
    <w:p>
      <w:pPr>
        <w:pStyle w:val="Code"/>
      </w:pPr>
      <w:r>
        <w:t>```</w:t>
      </w:r>
    </w:p>
    <w:p>
      <w:pPr/>
      <w:r>
        <w:t>20 日常病程模板</w:t>
      </w:r>
    </w:p>
    <w:p>
      <w:pPr/>
      <w:r>
        <w:t>[记录日期时间] 糖皮质激素相关高血糖 日常病程</w:t>
      </w:r>
    </w:p>
    <w:p>
      <w:pPr>
        <w:pStyle w:val="Code"/>
      </w:pPr>
      <w:r>
        <w:t>```text</w:t>
      </w:r>
    </w:p>
    <w:p>
      <w:pPr>
        <w:pStyle w:val="Code"/>
      </w:pPr>
      <w:r>
        <w:t>患者[本日变化及实查]，检查[当日可用原值与条件]，就记录制剂、剂量与给药时点，分析午后及晚间高糖评估[实际进展]。目前[真实治疗状态及反应]，仍需核对[激素减量时同步复评低血糖风险]；后续[确认计划]。</w:t>
      </w:r>
    </w:p>
    <w:p>
      <w:pPr>
        <w:pStyle w:val="Code"/>
      </w:pPr>
      <w:r>
        <w:t>```</w:t>
      </w:r>
    </w:p>
    <w:p>
      <w:pPr/>
      <w:r>
        <w:t>21 主治医师查房模板</w:t>
      </w:r>
    </w:p>
    <w:p>
      <w:pPr/>
      <w:r>
        <w:t>[记录日期时间] 糖皮质激素相关高血糖 主治医师查房</w:t>
      </w:r>
    </w:p>
    <w:p>
      <w:pPr>
        <w:pStyle w:val="Code"/>
      </w:pPr>
      <w:r>
        <w:t>```text</w:t>
      </w:r>
    </w:p>
    <w:p>
      <w:pPr>
        <w:pStyle w:val="Code"/>
      </w:pPr>
      <w:r>
        <w:t>今日随[真实主治医师]查房，患者[症状体征和结果]，围绕记录制剂、剂量与给药时点，分析午后及晚间高糖核实诊断依据、当前执行与近期监测，[实际主治意见及计划]。</w:t>
      </w:r>
    </w:p>
    <w:p>
      <w:pPr>
        <w:pStyle w:val="Code"/>
      </w:pPr>
      <w:r>
        <w:t>```</w:t>
      </w:r>
    </w:p>
    <w:p>
      <w:pPr/>
      <w:r>
        <w:t>22 副主任医师查房模板</w:t>
      </w:r>
    </w:p>
    <w:p>
      <w:pPr/>
      <w:r>
        <w:t>[记录日期时间] 糖皮质激素相关高血糖 副主任医师查房</w:t>
      </w:r>
    </w:p>
    <w:p>
      <w:pPr>
        <w:pStyle w:val="Code"/>
      </w:pPr>
      <w:r>
        <w:t>```text</w:t>
      </w:r>
    </w:p>
    <w:p>
      <w:pPr>
        <w:pStyle w:val="Code"/>
      </w:pPr>
      <w:r>
        <w:t>今日随[真实副主任医师]查房，患者[关键证据]，针对激素减量时同步复评低血糖风险复核病因与分型，结合[真实共病及试验条件]分析风险，[实际副主任优化意见]。</w:t>
      </w:r>
    </w:p>
    <w:p>
      <w:pPr>
        <w:pStyle w:val="Code"/>
      </w:pPr>
      <w:r>
        <w:t>```</w:t>
      </w:r>
    </w:p>
    <w:p>
      <w:pPr/>
      <w:r>
        <w:t>23 主任医师查房模板</w:t>
      </w:r>
    </w:p>
    <w:p>
      <w:pPr/>
      <w:r>
        <w:t>[记录日期时间] 糖皮质激素相关高血糖 主任医师查房</w:t>
      </w:r>
    </w:p>
    <w:p>
      <w:pPr>
        <w:pStyle w:val="Code"/>
      </w:pPr>
      <w:r>
        <w:t>```text</w:t>
      </w:r>
    </w:p>
    <w:p>
      <w:pPr>
        <w:pStyle w:val="Code"/>
      </w:pPr>
      <w:r>
        <w:t>今日随[真实主任医师]查房，患者[关键状态]，对胰岛功能与特殊人群糖代谢与本病的复杂证据进行复核，重点审查激素减量时同步复评低血糖风险，[实际主任重大决策、个体目标及风险获益意见]，后续[长期衔接计划]。</w:t>
      </w:r>
    </w:p>
    <w:p>
      <w:pPr>
        <w:pStyle w:val="Code"/>
      </w:pPr>
      <w:r>
        <w:t>```</w:t>
      </w:r>
    </w:p>
    <w:p>
      <w:pPr/>
      <w:r>
        <w:t>24 治疗调整病程模板</w:t>
      </w:r>
    </w:p>
    <w:p>
      <w:pPr/>
      <w:r>
        <w:t>[记录日期时间] 糖皮质激素相关高血糖 治疗调整病程</w:t>
      </w:r>
    </w:p>
    <w:p>
      <w:pPr>
        <w:pStyle w:val="Code"/>
      </w:pPr>
      <w:r>
        <w:t>```text</w:t>
      </w:r>
    </w:p>
    <w:p>
      <w:pPr>
        <w:pStyle w:val="Code"/>
      </w:pPr>
      <w:r>
        <w:t>针对[与记录制剂、剂量与给药时点，分析午后及晚间高糖相关的真实问题]，原方案[完整药物及状态]，责任医师确认[实际调整及理由]，目前[计划、下达或执行阶段]，观察[本病安全和疗效指标]。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糖皮质激素相关高血糖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糖皮质激素相关高血糖 出院记录</w:t>
      </w:r>
    </w:p>
    <w:p>
      <w:pPr>
        <w:pStyle w:val="Code"/>
      </w:pPr>
      <w:r>
        <w:t>```text</w:t>
      </w:r>
    </w:p>
    <w:p>
      <w:pPr>
        <w:pStyle w:val="Code"/>
      </w:pPr>
      <w:r>
        <w:t>出院诊断：[本病最终诊断与确定度]。诊疗经过：[围绕记录制剂、剂量与给药时点，分析午后及晚间高糖的真实评估及执行]。出院情况：[当日状态]。遗留问题：[激素减量时同步复评低血糖风险中尚未解决内容及待回结果]。后续计划：[已确认安排]。</w:t>
      </w:r>
    </w:p>
    <w:p>
      <w:pPr>
        <w:pStyle w:val="Code"/>
      </w:pPr>
      <w:r>
        <w:t>```</w:t>
      </w:r>
    </w:p>
    <w:p>
      <w:pPr/>
      <w:r>
        <w:t>27 出院医嘱模板</w:t>
      </w:r>
    </w:p>
    <w:p>
      <w:pPr/>
      <w:r>
        <w:t>[记录日期时间] 糖皮质激素相关高血糖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长期随访：成人与儿科或产科交接，明确设备故障处理联系、药物可及性和病日管理教育。本病持续复核：记录制剂、剂量与给药时点，分析午后及晚间高糖；病因或功能证据变化时更新诊断状态。</w:t>
      </w:r>
    </w:p>
    <w:p>
      <w:pPr/>
      <w:r>
        <w:t>29 最终质控：核对本条病种焦点、鉴别和确定度；激素减量时同步复评低血糖风险；模板槽位不进入正式病历。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妊娠期糖尿病相关内分泌管理</w:t>
      </w:r>
    </w:p>
    <w:p>
      <w:pPr/>
      <w:r>
        <w:t>1 疾病定义与适用范围：妊娠期首次发现或诊断且不属于孕前显性糖尿病范畴的高血糖管理，具体定义按产科适用路径核定。本条特异重点：核对孕周和产科OGTT路径，禁套非妊娠阈值。</w:t>
      </w:r>
    </w:p>
    <w:p>
      <w:pPr/>
      <w:r>
        <w:t>2 病因与机制：围绕本条焦点追溯胰岛功能与特殊人群糖代谢的原发、继发、生理或药物因素；联合产科制定孕期监测、分娩及产后复评计划。</w:t>
      </w:r>
    </w:p>
    <w:p>
      <w:pPr/>
      <w:r>
        <w:t>3 临床表现与4病史：发病年龄、急性起病、酮症、家系、胰腺与药物暴露；孕周、生育和照护条件按适用人群采集；优先回答本病问题“核对孕周和产科OGTT路径，禁套非妊娠阈值”。5 专科查体：营养容量、注射部位及泵输注点；儿童生长和孕期资料由相应专科确认。</w:t>
      </w:r>
    </w:p>
    <w:p>
      <w:pPr/>
      <w:r>
        <w:t>6 必要检验与7激素解释：血糖、HbA1c、同次血糖下C肽、抗体；血酮电解质、肾功能及特定病因检查；核对孕周和产科OGTT路径，禁套非妊娠阈值；联合产科制定孕期监测、分娩及产后复评计划。</w:t>
      </w:r>
    </w:p>
    <w:p>
      <w:pPr/>
      <w:r>
        <w:t>8 功能试验：OGTT、CGM及泵治疗按真实适应证与设备信息管理；妊娠和儿童使用专门路径。9 影像定位：有病因线索时采胰腺影像，定位不能替代胰岛功能和遗传证据。</w:t>
      </w:r>
    </w:p>
    <w:p>
      <w:pPr/>
      <w:r>
        <w:t>10 诊断标准与11依据：糖尿病诊断与分型、妊娠分类和特殊病因各自保留证据；低C肽或瘦体型不能单独决定1型。本条判读边界：联合产科制定孕期监测、分娩及产后复评计划。确诊须注明真实适用指南及支持证据；精确界值未核验不自动应用。</w:t>
      </w:r>
    </w:p>
    <w:p>
      <w:pPr/>
      <w:r>
        <w:t>12 鉴别诊断：2型、成人自身免疫、单基因、胰腺病、激素及其他药物相关高糖；以本病焦点逐项比较支持、不支持和待补证据。13 分型严重度：先按本病真实证据描述功能、病因、器官影响和当前稳定性；无完整评分或分期输入不分级。14 急危识别：胰岛素中断、泵故障、酮症、夜间或无感知低糖、妊娠母胎风险；有征象立即转06，不能等病因完整后才处理。</w:t>
      </w:r>
    </w:p>
    <w:p>
      <w:pPr/>
      <w:r>
        <w:t>15 治疗原则：强调基础治疗连续性和照护协作；泵设置、孕期药物及围操作方案由责任医师确认。16 药物管理：按07核实际制剂剂量途径餐次和每次状态变化；不自动填处方。17 治疗监测：CGM有效性和报警、指尖复核、酮体风险、营养与生长或孕期状态。18 并发症：记录本病相关器官损害的独立证据和筛查状态，不把风险当成已患病。</w:t>
      </w:r>
    </w:p>
    <w:p>
      <w:pPr/>
      <w:r>
        <w:t>19 首次病程模板</w:t>
      </w:r>
    </w:p>
    <w:p>
      <w:pPr/>
      <w:r>
        <w:t>[记录日期时间] 妊娠期糖尿病相关内分泌管理 首次病程</w:t>
      </w:r>
    </w:p>
    <w:p>
      <w:pPr>
        <w:pStyle w:val="Code"/>
      </w:pPr>
      <w:r>
        <w:t>```text</w:t>
      </w:r>
    </w:p>
    <w:p>
      <w:pPr>
        <w:pStyle w:val="Code"/>
      </w:pPr>
      <w:r>
        <w:t>病例特点：[本病实际表型、病程与检查]。初步诊断：[病名及确定度]。诊断依据：[支持核对孕周和产科OGTT路径，禁套非妊娠阈值的真实证据]。鉴别诊断：[联合产科制定孕期监测、分娩及产后复评计划及替代解释]。病情评估：[实际风险与未明点]。诊疗计划：[责任医师确认的病因、功能与监测安排]。</w:t>
      </w:r>
    </w:p>
    <w:p>
      <w:pPr>
        <w:pStyle w:val="Code"/>
      </w:pPr>
      <w:r>
        <w:t>```</w:t>
      </w:r>
    </w:p>
    <w:p>
      <w:pPr/>
      <w:r>
        <w:t>20 日常病程模板</w:t>
      </w:r>
    </w:p>
    <w:p>
      <w:pPr/>
      <w:r>
        <w:t>[记录日期时间] 妊娠期糖尿病相关内分泌管理 日常病程</w:t>
      </w:r>
    </w:p>
    <w:p>
      <w:pPr>
        <w:pStyle w:val="Code"/>
      </w:pPr>
      <w:r>
        <w:t>```text</w:t>
      </w:r>
    </w:p>
    <w:p>
      <w:pPr>
        <w:pStyle w:val="Code"/>
      </w:pPr>
      <w:r>
        <w:t>患者[本日变化及实查]，检查[当日可用原值与条件]，就核对孕周和产科OGTT路径，禁套非妊娠阈值评估[实际进展]。目前[真实治疗状态及反应]，仍需核对[联合产科制定孕期监测、分娩及产后复评计划]；后续[确认计划]。</w:t>
      </w:r>
    </w:p>
    <w:p>
      <w:pPr>
        <w:pStyle w:val="Code"/>
      </w:pPr>
      <w:r>
        <w:t>```</w:t>
      </w:r>
    </w:p>
    <w:p>
      <w:pPr/>
      <w:r>
        <w:t>21 主治医师查房模板</w:t>
      </w:r>
    </w:p>
    <w:p>
      <w:pPr/>
      <w:r>
        <w:t>[记录日期时间] 妊娠期糖尿病相关内分泌管理 主治医师查房</w:t>
      </w:r>
    </w:p>
    <w:p>
      <w:pPr>
        <w:pStyle w:val="Code"/>
      </w:pPr>
      <w:r>
        <w:t>```text</w:t>
      </w:r>
    </w:p>
    <w:p>
      <w:pPr>
        <w:pStyle w:val="Code"/>
      </w:pPr>
      <w:r>
        <w:t>今日随[真实主治医师]查房，患者[症状体征和结果]，围绕核对孕周和产科OGTT路径，禁套非妊娠阈值核实诊断依据、当前执行与近期监测，[实际主治意见及计划]。</w:t>
      </w:r>
    </w:p>
    <w:p>
      <w:pPr>
        <w:pStyle w:val="Code"/>
      </w:pPr>
      <w:r>
        <w:t>```</w:t>
      </w:r>
    </w:p>
    <w:p>
      <w:pPr/>
      <w:r>
        <w:t>22 副主任医师查房模板</w:t>
      </w:r>
    </w:p>
    <w:p>
      <w:pPr/>
      <w:r>
        <w:t>[记录日期时间] 妊娠期糖尿病相关内分泌管理 副主任医师查房</w:t>
      </w:r>
    </w:p>
    <w:p>
      <w:pPr>
        <w:pStyle w:val="Code"/>
      </w:pPr>
      <w:r>
        <w:t>```text</w:t>
      </w:r>
    </w:p>
    <w:p>
      <w:pPr>
        <w:pStyle w:val="Code"/>
      </w:pPr>
      <w:r>
        <w:t>今日随[真实副主任医师]查房，患者[关键证据]，针对联合产科制定孕期监测、分娩及产后复评计划复核病因与分型，结合[真实共病及试验条件]分析风险，[实际副主任优化意见]。</w:t>
      </w:r>
    </w:p>
    <w:p>
      <w:pPr>
        <w:pStyle w:val="Code"/>
      </w:pPr>
      <w:r>
        <w:t>```</w:t>
      </w:r>
    </w:p>
    <w:p>
      <w:pPr/>
      <w:r>
        <w:t>23 主任医师查房模板</w:t>
      </w:r>
    </w:p>
    <w:p>
      <w:pPr/>
      <w:r>
        <w:t>[记录日期时间] 妊娠期糖尿病相关内分泌管理 主任医师查房</w:t>
      </w:r>
    </w:p>
    <w:p>
      <w:pPr>
        <w:pStyle w:val="Code"/>
      </w:pPr>
      <w:r>
        <w:t>```text</w:t>
      </w:r>
    </w:p>
    <w:p>
      <w:pPr>
        <w:pStyle w:val="Code"/>
      </w:pPr>
      <w:r>
        <w:t>今日随[真实主任医师]查房，患者[关键状态]，对胰岛功能与特殊人群糖代谢与本病的复杂证据进行复核，重点审查联合产科制定孕期监测、分娩及产后复评计划，[实际主任重大决策、个体目标及风险获益意见]，后续[长期衔接计划]。</w:t>
      </w:r>
    </w:p>
    <w:p>
      <w:pPr>
        <w:pStyle w:val="Code"/>
      </w:pPr>
      <w:r>
        <w:t>```</w:t>
      </w:r>
    </w:p>
    <w:p>
      <w:pPr/>
      <w:r>
        <w:t>24 治疗调整病程模板</w:t>
      </w:r>
    </w:p>
    <w:p>
      <w:pPr/>
      <w:r>
        <w:t>[记录日期时间] 妊娠期糖尿病相关内分泌管理 治疗调整病程</w:t>
      </w:r>
    </w:p>
    <w:p>
      <w:pPr>
        <w:pStyle w:val="Code"/>
      </w:pPr>
      <w:r>
        <w:t>```text</w:t>
      </w:r>
    </w:p>
    <w:p>
      <w:pPr>
        <w:pStyle w:val="Code"/>
      </w:pPr>
      <w:r>
        <w:t>针对[与核对孕周和产科OGTT路径，禁套非妊娠阈值相关的真实问题]，原方案[完整药物及状态]，责任医师确认[实际调整及理由]，目前[计划、下达或执行阶段]，观察[本病安全和疗效指标]。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妊娠期糖尿病相关内分泌管理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妊娠期糖尿病相关内分泌管理 出院记录</w:t>
      </w:r>
    </w:p>
    <w:p>
      <w:pPr>
        <w:pStyle w:val="Code"/>
      </w:pPr>
      <w:r>
        <w:t>```text</w:t>
      </w:r>
    </w:p>
    <w:p>
      <w:pPr>
        <w:pStyle w:val="Code"/>
      </w:pPr>
      <w:r>
        <w:t>出院诊断：[本病最终诊断与确定度]。诊疗经过：[围绕核对孕周和产科OGTT路径，禁套非妊娠阈值的真实评估及执行]。出院情况：[当日状态]。遗留问题：[联合产科制定孕期监测、分娩及产后复评计划中尚未解决内容及待回结果]。后续计划：[已确认安排]。</w:t>
      </w:r>
    </w:p>
    <w:p>
      <w:pPr>
        <w:pStyle w:val="Code"/>
      </w:pPr>
      <w:r>
        <w:t>```</w:t>
      </w:r>
    </w:p>
    <w:p>
      <w:pPr/>
      <w:r>
        <w:t>27 出院医嘱模板</w:t>
      </w:r>
    </w:p>
    <w:p>
      <w:pPr/>
      <w:r>
        <w:t>[记录日期时间] 妊娠期糖尿病相关内分泌管理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长期随访：成人与儿科或产科交接，明确设备故障处理联系、药物可及性和病日管理教育。本病持续复核：核对孕周和产科OGTT路径，禁套非妊娠阈值；病因或功能证据变化时更新诊断状态。</w:t>
      </w:r>
    </w:p>
    <w:p>
      <w:pPr/>
      <w:r>
        <w:t>29 最终质控：核对本条病种焦点、鉴别和确定度；联合产科制定孕期监测、分娩及产后复评计划；模板槽位不进入正式病历。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孕前糖尿病合并妊娠的协作管理</w:t>
      </w:r>
    </w:p>
    <w:p>
      <w:pPr/>
      <w:r>
        <w:t>1 疾病定义与适用范围：本条为孕前糖尿病合并妊娠的协作管理的专项管理场景，需以原疾病的真实诊断与当前状态为前提，不作为额外病因诊断。本条特异重点：区分孕前病史、孕期发现显性糖尿病与GDM。</w:t>
      </w:r>
    </w:p>
    <w:p>
      <w:pPr/>
      <w:r>
        <w:t>2 病因与机制：围绕本条焦点追溯胰岛功能与特殊人群糖代谢的原发、继发、生理或药物因素；评估眼肾状态、药物孕期适用性并与产科协作。</w:t>
      </w:r>
    </w:p>
    <w:p>
      <w:pPr/>
      <w:r>
        <w:t>3 临床表现与4病史：发病年龄、急性起病、酮症、家系、胰腺与药物暴露；孕周、生育和照护条件按适用人群采集；优先回答本病问题“区分孕前病史、孕期发现显性糖尿病与GDM”。5 专科查体：营养容量、注射部位及泵输注点；儿童生长和孕期资料由相应专科确认。</w:t>
      </w:r>
    </w:p>
    <w:p>
      <w:pPr/>
      <w:r>
        <w:t>6 必要检验与7激素解释：血糖、HbA1c、同次血糖下C肽、抗体；血酮电解质、肾功能及特定病因检查；区分孕前病史、孕期发现显性糖尿病与GDM；评估眼肾状态、药物孕期适用性并与产科协作。</w:t>
      </w:r>
    </w:p>
    <w:p>
      <w:pPr/>
      <w:r>
        <w:t>8 功能试验：OGTT、CGM及泵治疗按真实适应证与设备信息管理；妊娠和儿童使用专门路径。9 影像定位：有病因线索时采胰腺影像，定位不能替代胰岛功能和遗传证据。</w:t>
      </w:r>
    </w:p>
    <w:p>
      <w:pPr/>
      <w:r>
        <w:t>10 诊断标准与11依据：糖尿病诊断与分型、妊娠分类和特殊病因各自保留证据；低C肽或瘦体型不能单独决定1型。本条判读边界：评估眼肾状态、药物孕期适用性并与产科协作。确诊须注明真实适用指南及支持证据；精确界值未核验不自动应用。</w:t>
      </w:r>
    </w:p>
    <w:p>
      <w:pPr/>
      <w:r>
        <w:t>12 鉴别诊断：2型、成人自身免疫、单基因、胰腺病、激素及其他药物相关高糖；以本病焦点逐项比较支持、不支持和待补证据。13 分型严重度：先按本病真实证据描述功能、病因、器官影响和当前稳定性；无完整评分或分期输入不分级。14 急危识别：胰岛素中断、泵故障、酮症、夜间或无感知低糖、妊娠母胎风险；有征象立即转06，不能等病因完整后才处理。</w:t>
      </w:r>
    </w:p>
    <w:p>
      <w:pPr/>
      <w:r>
        <w:t>15 治疗原则：强调基础治疗连续性和照护协作；泵设置、孕期药物及围操作方案由责任医师确认。16 药物管理：按07核实际制剂剂量途径餐次和每次状态变化；不自动填处方。17 治疗监测：CGM有效性和报警、指尖复核、酮体风险、营养与生长或孕期状态。18 并发症：记录本病相关器官损害的独立证据和筛查状态，不把风险当成已患病。</w:t>
      </w:r>
    </w:p>
    <w:p>
      <w:pPr/>
      <w:r>
        <w:t>19 首次病程模板</w:t>
      </w:r>
    </w:p>
    <w:p>
      <w:pPr/>
      <w:r>
        <w:t>[记录日期时间] 孕前糖尿病合并妊娠的协作管理 首次病程</w:t>
      </w:r>
    </w:p>
    <w:p>
      <w:pPr>
        <w:pStyle w:val="Code"/>
      </w:pPr>
      <w:r>
        <w:t>```text</w:t>
      </w:r>
    </w:p>
    <w:p>
      <w:pPr>
        <w:pStyle w:val="Code"/>
      </w:pPr>
      <w:r>
        <w:t>病例特点：[本病实际表型、病程与检查]。初步诊断：[病名及确定度]。诊断依据：[支持区分孕前病史、孕期发现显性糖尿病与GDM的真实证据]。鉴别诊断：[评估眼肾状态、药物孕期适用性并与产科协作及替代解释]。病情评估：[实际风险与未明点]。诊疗计划：[责任医师确认的病因、功能与监测安排]。</w:t>
      </w:r>
    </w:p>
    <w:p>
      <w:pPr>
        <w:pStyle w:val="Code"/>
      </w:pPr>
      <w:r>
        <w:t>```</w:t>
      </w:r>
    </w:p>
    <w:p>
      <w:pPr/>
      <w:r>
        <w:t>20 日常病程模板</w:t>
      </w:r>
    </w:p>
    <w:p>
      <w:pPr/>
      <w:r>
        <w:t>[记录日期时间] 孕前糖尿病合并妊娠的协作管理 日常病程</w:t>
      </w:r>
    </w:p>
    <w:p>
      <w:pPr>
        <w:pStyle w:val="Code"/>
      </w:pPr>
      <w:r>
        <w:t>```text</w:t>
      </w:r>
    </w:p>
    <w:p>
      <w:pPr>
        <w:pStyle w:val="Code"/>
      </w:pPr>
      <w:r>
        <w:t>患者[本日变化及实查]，检查[当日可用原值与条件]，就区分孕前病史、孕期发现显性糖尿病与GDM评估[实际进展]。目前[真实治疗状态及反应]，仍需核对[评估眼肾状态、药物孕期适用性并与产科协作]；后续[确认计划]。</w:t>
      </w:r>
    </w:p>
    <w:p>
      <w:pPr>
        <w:pStyle w:val="Code"/>
      </w:pPr>
      <w:r>
        <w:t>```</w:t>
      </w:r>
    </w:p>
    <w:p>
      <w:pPr/>
      <w:r>
        <w:t>21 主治医师查房模板</w:t>
      </w:r>
    </w:p>
    <w:p>
      <w:pPr/>
      <w:r>
        <w:t>[记录日期时间] 孕前糖尿病合并妊娠的协作管理 主治医师查房</w:t>
      </w:r>
    </w:p>
    <w:p>
      <w:pPr>
        <w:pStyle w:val="Code"/>
      </w:pPr>
      <w:r>
        <w:t>```text</w:t>
      </w:r>
    </w:p>
    <w:p>
      <w:pPr>
        <w:pStyle w:val="Code"/>
      </w:pPr>
      <w:r>
        <w:t>今日随[真实主治医师]查房，患者[症状体征和结果]，围绕区分孕前病史、孕期发现显性糖尿病与GDM核实诊断依据、当前执行与近期监测，[实际主治意见及计划]。</w:t>
      </w:r>
    </w:p>
    <w:p>
      <w:pPr>
        <w:pStyle w:val="Code"/>
      </w:pPr>
      <w:r>
        <w:t>```</w:t>
      </w:r>
    </w:p>
    <w:p>
      <w:pPr/>
      <w:r>
        <w:t>22 副主任医师查房模板</w:t>
      </w:r>
    </w:p>
    <w:p>
      <w:pPr/>
      <w:r>
        <w:t>[记录日期时间] 孕前糖尿病合并妊娠的协作管理 副主任医师查房</w:t>
      </w:r>
    </w:p>
    <w:p>
      <w:pPr>
        <w:pStyle w:val="Code"/>
      </w:pPr>
      <w:r>
        <w:t>```text</w:t>
      </w:r>
    </w:p>
    <w:p>
      <w:pPr>
        <w:pStyle w:val="Code"/>
      </w:pPr>
      <w:r>
        <w:t>今日随[真实副主任医师]查房，患者[关键证据]，针对评估眼肾状态、药物孕期适用性并与产科协作复核病因与分型，结合[真实共病及试验条件]分析风险，[实际副主任优化意见]。</w:t>
      </w:r>
    </w:p>
    <w:p>
      <w:pPr>
        <w:pStyle w:val="Code"/>
      </w:pPr>
      <w:r>
        <w:t>```</w:t>
      </w:r>
    </w:p>
    <w:p>
      <w:pPr/>
      <w:r>
        <w:t>23 主任医师查房模板</w:t>
      </w:r>
    </w:p>
    <w:p>
      <w:pPr/>
      <w:r>
        <w:t>[记录日期时间] 孕前糖尿病合并妊娠的协作管理 主任医师查房</w:t>
      </w:r>
    </w:p>
    <w:p>
      <w:pPr>
        <w:pStyle w:val="Code"/>
      </w:pPr>
      <w:r>
        <w:t>```text</w:t>
      </w:r>
    </w:p>
    <w:p>
      <w:pPr>
        <w:pStyle w:val="Code"/>
      </w:pPr>
      <w:r>
        <w:t>今日随[真实主任医师]查房，患者[关键状态]，对胰岛功能与特殊人群糖代谢与本病的复杂证据进行复核，重点审查评估眼肾状态、药物孕期适用性并与产科协作，[实际主任重大决策、个体目标及风险获益意见]，后续[长期衔接计划]。</w:t>
      </w:r>
    </w:p>
    <w:p>
      <w:pPr>
        <w:pStyle w:val="Code"/>
      </w:pPr>
      <w:r>
        <w:t>```</w:t>
      </w:r>
    </w:p>
    <w:p>
      <w:pPr/>
      <w:r>
        <w:t>24 治疗调整病程模板</w:t>
      </w:r>
    </w:p>
    <w:p>
      <w:pPr/>
      <w:r>
        <w:t>[记录日期时间] 孕前糖尿病合并妊娠的协作管理 治疗调整病程</w:t>
      </w:r>
    </w:p>
    <w:p>
      <w:pPr>
        <w:pStyle w:val="Code"/>
      </w:pPr>
      <w:r>
        <w:t>```text</w:t>
      </w:r>
    </w:p>
    <w:p>
      <w:pPr>
        <w:pStyle w:val="Code"/>
      </w:pPr>
      <w:r>
        <w:t>针对[与区分孕前病史、孕期发现显性糖尿病与GDM相关的真实问题]，原方案[完整药物及状态]，责任医师确认[实际调整及理由]，目前[计划、下达或执行阶段]，观察[本病安全和疗效指标]。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孕前糖尿病合并妊娠的协作管理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孕前糖尿病合并妊娠的协作管理 出院记录</w:t>
      </w:r>
    </w:p>
    <w:p>
      <w:pPr>
        <w:pStyle w:val="Code"/>
      </w:pPr>
      <w:r>
        <w:t>```text</w:t>
      </w:r>
    </w:p>
    <w:p>
      <w:pPr>
        <w:pStyle w:val="Code"/>
      </w:pPr>
      <w:r>
        <w:t>出院诊断：[本病最终诊断与确定度]。诊疗经过：[围绕区分孕前病史、孕期发现显性糖尿病与GDM的真实评估及执行]。出院情况：[当日状态]。遗留问题：[评估眼肾状态、药物孕期适用性并与产科协作中尚未解决内容及待回结果]。后续计划：[已确认安排]。</w:t>
      </w:r>
    </w:p>
    <w:p>
      <w:pPr>
        <w:pStyle w:val="Code"/>
      </w:pPr>
      <w:r>
        <w:t>```</w:t>
      </w:r>
    </w:p>
    <w:p>
      <w:pPr/>
      <w:r>
        <w:t>27 出院医嘱模板</w:t>
      </w:r>
    </w:p>
    <w:p>
      <w:pPr/>
      <w:r>
        <w:t>[记录日期时间] 孕前糖尿病合并妊娠的协作管理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长期随访：成人与儿科或产科交接，明确设备故障处理联系、药物可及性和病日管理教育。本病持续复核：区分孕前病史、孕期发现显性糖尿病与GDM；病因或功能证据变化时更新诊断状态。</w:t>
      </w:r>
    </w:p>
    <w:p>
      <w:pPr/>
      <w:r>
        <w:t>29 最终质控：核对本条病种焦点、鉴别和确定度；评估眼肾状态、药物孕期适用性并与产科协作；模板槽位不进入正式病历。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青少年糖尿病相关病例</w:t>
      </w:r>
    </w:p>
    <w:p>
      <w:pPr/>
      <w:r>
        <w:t>1 疾病定义与适用范围：本条为青少年糖尿病相关病例的专项管理场景，需以原疾病的真实诊断与当前状态为前提，不作为额外病因诊断。本条特异重点：记录生长发育、家庭照护和学校管理，使用儿科年龄适用标准，不套成人目标。</w:t>
      </w:r>
    </w:p>
    <w:p>
      <w:pPr/>
      <w:r>
        <w:t>2 病因与机制：围绕本条焦点追溯胰岛功能与特殊人群糖代谢的原发、继发、生理或药物因素；糖尿病诊断与分型、妊娠分类和特殊病因各自保留证据；低C肽或瘦体型不能单独决定1型。</w:t>
      </w:r>
    </w:p>
    <w:p>
      <w:pPr/>
      <w:r>
        <w:t>3 临床表现与4病史：发病年龄、急性起病、酮症、家系、胰腺与药物暴露；孕周、生育和照护条件按适用人群采集；优先回答本病问题“记录生长发育、家庭照护和学校管理，使用儿科年龄适用标准，不套成人目标”。5 专科查体：营养容量、注射部位及泵输注点；儿童生长和孕期资料由相应专科确认。</w:t>
      </w:r>
    </w:p>
    <w:p>
      <w:pPr/>
      <w:r>
        <w:t>6 必要检验与7激素解释：血糖、HbA1c、同次血糖下C肽、抗体；血酮电解质、肾功能及特定病因检查；记录生长发育、家庭照护和学校管理，使用儿科年龄适用标准，不套成人目标。</w:t>
      </w:r>
    </w:p>
    <w:p>
      <w:pPr/>
      <w:r>
        <w:t>8 功能试验：OGTT、CGM及泵治疗按真实适应证与设备信息管理；妊娠和儿童使用专门路径。9 影像定位：有病因线索时采胰腺影像，定位不能替代胰岛功能和遗传证据。</w:t>
      </w:r>
    </w:p>
    <w:p>
      <w:pPr/>
      <w:r>
        <w:t>10 诊断标准与11依据：糖尿病诊断与分型、妊娠分类和特殊病因各自保留证据；低C肽或瘦体型不能单独决定1型。本条判读边界：糖尿病诊断与分型、妊娠分类和特殊病因各自保留证据；低C肽或瘦体型不能单独决定1型。确诊须注明真实适用指南及支持证据；精确界值未核验不自动应用。</w:t>
      </w:r>
    </w:p>
    <w:p>
      <w:pPr/>
      <w:r>
        <w:t>12 鉴别诊断：2型、成人自身免疫、单基因、胰腺病、激素及其他药物相关高糖；以本病焦点逐项比较支持、不支持和待补证据。13 分型严重度：先按本病真实证据描述功能、病因、器官影响和当前稳定性；无完整评分或分期输入不分级。14 急危识别：胰岛素中断、泵故障、酮症、夜间或无感知低糖、妊娠母胎风险；有征象立即转06，不能等病因完整后才处理。</w:t>
      </w:r>
    </w:p>
    <w:p>
      <w:pPr/>
      <w:r>
        <w:t>15 治疗原则：强调基础治疗连续性和照护协作；泵设置、孕期药物及围操作方案由责任医师确认。16 药物管理：按07核实际制剂剂量途径餐次和每次状态变化；不自动填处方。17 治疗监测：CGM有效性和报警、指尖复核、酮体风险、营养与生长或孕期状态。18 并发症：记录本病相关器官损害的独立证据和筛查状态，不把风险当成已患病。</w:t>
      </w:r>
    </w:p>
    <w:p>
      <w:pPr/>
      <w:r>
        <w:t>19 首次病程模板</w:t>
      </w:r>
    </w:p>
    <w:p>
      <w:pPr/>
      <w:r>
        <w:t>[记录日期时间] 青少年糖尿病相关病例 首次病程</w:t>
      </w:r>
    </w:p>
    <w:p>
      <w:pPr>
        <w:pStyle w:val="Code"/>
      </w:pPr>
      <w:r>
        <w:t>```text</w:t>
      </w:r>
    </w:p>
    <w:p>
      <w:pPr>
        <w:pStyle w:val="Code"/>
      </w:pPr>
      <w:r>
        <w:t>病例特点：[本病实际表型、病程与检查]。初步诊断：[病名及确定度]。诊断依据：[支持记录生长发育、家庭照护和学校管理，使用儿科年龄适用标准，不套成人目标的真实证据]。鉴别诊断：[糖尿病诊断与分型、妊娠分类和特殊病因各自保留证据；低C肽或瘦体型不能单独决定1型及替代解释]。病情评估：[实际风险与未明点]。诊疗计划：[责任医师确认的病因、功能与监测安排]。</w:t>
      </w:r>
    </w:p>
    <w:p>
      <w:pPr>
        <w:pStyle w:val="Code"/>
      </w:pPr>
      <w:r>
        <w:t>```</w:t>
      </w:r>
    </w:p>
    <w:p>
      <w:pPr/>
      <w:r>
        <w:t>20 日常病程模板</w:t>
      </w:r>
    </w:p>
    <w:p>
      <w:pPr/>
      <w:r>
        <w:t>[记录日期时间] 青少年糖尿病相关病例 日常病程</w:t>
      </w:r>
    </w:p>
    <w:p>
      <w:pPr>
        <w:pStyle w:val="Code"/>
      </w:pPr>
      <w:r>
        <w:t>```text</w:t>
      </w:r>
    </w:p>
    <w:p>
      <w:pPr>
        <w:pStyle w:val="Code"/>
      </w:pPr>
      <w:r>
        <w:t>患者[本日变化及实查]，检查[当日可用原值与条件]，就记录生长发育、家庭照护和学校管理，使用儿科年龄适用标准，不套成人目标评估[实际进展]。目前[真实治疗状态及反应]，仍需核对[糖尿病诊断与分型、妊娠分类和特殊病因各自保留证据；低C肽或瘦体型不能单独决定1型]；后续[确认计划]。</w:t>
      </w:r>
    </w:p>
    <w:p>
      <w:pPr>
        <w:pStyle w:val="Code"/>
      </w:pPr>
      <w:r>
        <w:t>```</w:t>
      </w:r>
    </w:p>
    <w:p>
      <w:pPr/>
      <w:r>
        <w:t>21 主治医师查房模板</w:t>
      </w:r>
    </w:p>
    <w:p>
      <w:pPr/>
      <w:r>
        <w:t>[记录日期时间] 青少年糖尿病相关病例 主治医师查房</w:t>
      </w:r>
    </w:p>
    <w:p>
      <w:pPr>
        <w:pStyle w:val="Code"/>
      </w:pPr>
      <w:r>
        <w:t>```text</w:t>
      </w:r>
    </w:p>
    <w:p>
      <w:pPr>
        <w:pStyle w:val="Code"/>
      </w:pPr>
      <w:r>
        <w:t>今日随[真实主治医师]查房，患者[症状体征和结果]，围绕记录生长发育、家庭照护和学校管理，使用儿科年龄适用标准，不套成人目标核实诊断依据、当前执行与近期监测，[实际主治意见及计划]。</w:t>
      </w:r>
    </w:p>
    <w:p>
      <w:pPr>
        <w:pStyle w:val="Code"/>
      </w:pPr>
      <w:r>
        <w:t>```</w:t>
      </w:r>
    </w:p>
    <w:p>
      <w:pPr/>
      <w:r>
        <w:t>22 副主任医师查房模板</w:t>
      </w:r>
    </w:p>
    <w:p>
      <w:pPr/>
      <w:r>
        <w:t>[记录日期时间] 青少年糖尿病相关病例 副主任医师查房</w:t>
      </w:r>
    </w:p>
    <w:p>
      <w:pPr>
        <w:pStyle w:val="Code"/>
      </w:pPr>
      <w:r>
        <w:t>```text</w:t>
      </w:r>
    </w:p>
    <w:p>
      <w:pPr>
        <w:pStyle w:val="Code"/>
      </w:pPr>
      <w:r>
        <w:t>今日随[真实副主任医师]查房，患者[关键证据]，针对糖尿病诊断与分型、妊娠分类和特殊病因各自保留证据；低C肽或瘦体型不能单独决定1型复核病因与分型，结合[真实共病及试验条件]分析风险，[实际副主任优化意见]。</w:t>
      </w:r>
    </w:p>
    <w:p>
      <w:pPr>
        <w:pStyle w:val="Code"/>
      </w:pPr>
      <w:r>
        <w:t>```</w:t>
      </w:r>
    </w:p>
    <w:p>
      <w:pPr/>
      <w:r>
        <w:t>23 主任医师查房模板</w:t>
      </w:r>
    </w:p>
    <w:p>
      <w:pPr/>
      <w:r>
        <w:t>[记录日期时间] 青少年糖尿病相关病例 主任医师查房</w:t>
      </w:r>
    </w:p>
    <w:p>
      <w:pPr>
        <w:pStyle w:val="Code"/>
      </w:pPr>
      <w:r>
        <w:t>```text</w:t>
      </w:r>
    </w:p>
    <w:p>
      <w:pPr>
        <w:pStyle w:val="Code"/>
      </w:pPr>
      <w:r>
        <w:t>今日随[真实主任医师]查房，患者[关键状态]，对胰岛功能与特殊人群糖代谢与本病的复杂证据进行复核，重点审查糖尿病诊断与分型、妊娠分类和特殊病因各自保留证据；低C肽或瘦体型不能单独决定1型，[实际主任重大决策、个体目标及风险获益意见]，后续[长期衔接计划]。</w:t>
      </w:r>
    </w:p>
    <w:p>
      <w:pPr>
        <w:pStyle w:val="Code"/>
      </w:pPr>
      <w:r>
        <w:t>```</w:t>
      </w:r>
    </w:p>
    <w:p>
      <w:pPr/>
      <w:r>
        <w:t>24 治疗调整病程模板</w:t>
      </w:r>
    </w:p>
    <w:p>
      <w:pPr/>
      <w:r>
        <w:t>[记录日期时间] 青少年糖尿病相关病例 治疗调整病程</w:t>
      </w:r>
    </w:p>
    <w:p>
      <w:pPr>
        <w:pStyle w:val="Code"/>
      </w:pPr>
      <w:r>
        <w:t>```text</w:t>
      </w:r>
    </w:p>
    <w:p>
      <w:pPr>
        <w:pStyle w:val="Code"/>
      </w:pPr>
      <w:r>
        <w:t>针对[与记录生长发育、家庭照护和学校管理，使用儿科年龄适用标准，不套成人目标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青少年糖尿病相关病例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青少年糖尿病相关病例 出院记录</w:t>
      </w:r>
    </w:p>
    <w:p>
      <w:pPr>
        <w:pStyle w:val="Code"/>
      </w:pPr>
      <w:r>
        <w:t>```text</w:t>
      </w:r>
    </w:p>
    <w:p>
      <w:pPr>
        <w:pStyle w:val="Code"/>
      </w:pPr>
      <w:r>
        <w:t>出院诊断：[本病最终诊断与确定度]。诊疗经过：[围绕记录生长发育、家庭照护和学校管理，使用儿科年龄适用标准，不套成人目标的真实评估及执行]。出院情况：[当日状态]。遗留问题：[糖尿病诊断与分型、妊娠分类和特殊病因各自保留证据；低C肽或瘦体型不能单独决定1型中尚未解决内容及待回结果]。后续计划：[已确认安排]。</w:t>
      </w:r>
    </w:p>
    <w:p>
      <w:pPr>
        <w:pStyle w:val="Code"/>
      </w:pPr>
      <w:r>
        <w:t>```</w:t>
      </w:r>
    </w:p>
    <w:p>
      <w:pPr/>
      <w:r>
        <w:t>27 出院医嘱模板</w:t>
      </w:r>
    </w:p>
    <w:p>
      <w:pPr/>
      <w:r>
        <w:t>[记录日期时间] 青少年糖尿病相关病例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成人与儿科或产科交接，明确设备故障处理联系、药物可及性和病日管理教育。本病持续复核：记录生长发育、家庭照护和学校管理，使用儿科年龄适用标准，不套成人目标；病因或功能证据变化时更新诊断状态。</w:t>
      </w:r>
    </w:p>
    <w:p>
      <w:pPr/>
      <w:r>
        <w:t>29 最终质控：核对本条病种焦点、鉴别和确定度；糖尿病诊断与分型、妊娠分类和特殊病因各自保留证据；低C肽或瘦体型不能单独决定1型；模板槽位不进入正式病历。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老年特殊人群</w:t>
      </w:r>
    </w:p>
    <w:p>
      <w:pPr/>
      <w:r>
        <w:t>1 疾病定义与适用范围：本条为老年特殊人群的专项管理场景，需以原疾病的真实诊断与当前状态为前提，不作为额外病因诊断。本条特异重点：结合进食、认知、肾功能及照护者能力设置监测与用药计划，不机械强化。</w:t>
      </w:r>
    </w:p>
    <w:p>
      <w:pPr/>
      <w:r>
        <w:t>2 病因与机制：围绕本条焦点追溯胰岛功能与特殊人群糖代谢的原发、继发、生理或药物因素；糖尿病诊断与分型、妊娠分类和特殊病因各自保留证据；低C肽或瘦体型不能单独决定1型。</w:t>
      </w:r>
    </w:p>
    <w:p>
      <w:pPr/>
      <w:r>
        <w:t>3 临床表现与4病史：发病年龄、急性起病、酮症、家系、胰腺与药物暴露；孕周、生育和照护条件按适用人群采集；优先回答本病问题“结合进食、认知、肾功能及照护者能力设置监测与用药计划，不机械强化”。5 专科查体：营养容量、注射部位及泵输注点；儿童生长和孕期资料由相应专科确认。</w:t>
      </w:r>
    </w:p>
    <w:p>
      <w:pPr/>
      <w:r>
        <w:t>6 必要检验与7激素解释：血糖、HbA1c、同次血糖下C肽、抗体；血酮电解质、肾功能及特定病因检查；结合进食、认知、肾功能及照护者能力设置监测与用药计划，不机械强化。</w:t>
      </w:r>
    </w:p>
    <w:p>
      <w:pPr/>
      <w:r>
        <w:t>8 功能试验：OGTT、CGM及泵治疗按真实适应证与设备信息管理；妊娠和儿童使用专门路径。9 影像定位：有病因线索时采胰腺影像，定位不能替代胰岛功能和遗传证据。</w:t>
      </w:r>
    </w:p>
    <w:p>
      <w:pPr/>
      <w:r>
        <w:t>10 诊断标准与11依据：糖尿病诊断与分型、妊娠分类和特殊病因各自保留证据；低C肽或瘦体型不能单独决定1型。本条判读边界：糖尿病诊断与分型、妊娠分类和特殊病因各自保留证据；低C肽或瘦体型不能单独决定1型。确诊须注明真实适用指南及支持证据；精确界值未核验不自动应用。</w:t>
      </w:r>
    </w:p>
    <w:p>
      <w:pPr/>
      <w:r>
        <w:t>12 鉴别诊断：2型、成人自身免疫、单基因、胰腺病、激素及其他药物相关高糖；以本病焦点逐项比较支持、不支持和待补证据。13 分型严重度：先按本病真实证据描述功能、病因、器官影响和当前稳定性；无完整评分或分期输入不分级。14 急危识别：胰岛素中断、泵故障、酮症、夜间或无感知低糖、妊娠母胎风险；有征象立即转06，不能等病因完整后才处理。</w:t>
      </w:r>
    </w:p>
    <w:p>
      <w:pPr/>
      <w:r>
        <w:t>15 治疗原则：强调基础治疗连续性和照护协作；泵设置、孕期药物及围操作方案由责任医师确认。16 药物管理：按07核实际制剂剂量途径餐次和每次状态变化；不自动填处方。17 治疗监测：CGM有效性和报警、指尖复核、酮体风险、营养与生长或孕期状态。18 并发症：记录本病相关器官损害的独立证据和筛查状态，不把风险当成已患病。</w:t>
      </w:r>
    </w:p>
    <w:p>
      <w:pPr/>
      <w:r>
        <w:t>19 首次病程模板</w:t>
      </w:r>
    </w:p>
    <w:p>
      <w:pPr/>
      <w:r>
        <w:t>[记录日期时间] 老年特殊人群 首次病程</w:t>
      </w:r>
    </w:p>
    <w:p>
      <w:pPr>
        <w:pStyle w:val="Code"/>
      </w:pPr>
      <w:r>
        <w:t>```text</w:t>
      </w:r>
    </w:p>
    <w:p>
      <w:pPr>
        <w:pStyle w:val="Code"/>
      </w:pPr>
      <w:r>
        <w:t>病例特点：[本病实际表型、病程与检查]。初步诊断：[病名及确定度]。诊断依据：[支持结合进食、认知、肾功能及照护者能力设置监测与用药计划，不机械强化的真实证据]。鉴别诊断：[糖尿病诊断与分型、妊娠分类和特殊病因各自保留证据；低C肽或瘦体型不能单独决定1型及替代解释]。病情评估：[实际风险与未明点]。诊疗计划：[责任医师确认的病因、功能与监测安排]。</w:t>
      </w:r>
    </w:p>
    <w:p>
      <w:pPr>
        <w:pStyle w:val="Code"/>
      </w:pPr>
      <w:r>
        <w:t>```</w:t>
      </w:r>
    </w:p>
    <w:p>
      <w:pPr/>
      <w:r>
        <w:t>20 日常病程模板</w:t>
      </w:r>
    </w:p>
    <w:p>
      <w:pPr/>
      <w:r>
        <w:t>[记录日期时间] 老年特殊人群 日常病程</w:t>
      </w:r>
    </w:p>
    <w:p>
      <w:pPr>
        <w:pStyle w:val="Code"/>
      </w:pPr>
      <w:r>
        <w:t>```text</w:t>
      </w:r>
    </w:p>
    <w:p>
      <w:pPr>
        <w:pStyle w:val="Code"/>
      </w:pPr>
      <w:r>
        <w:t>患者[本日变化及实查]，检查[当日可用原值与条件]，就结合进食、认知、肾功能及照护者能力设置监测与用药计划，不机械强化评估[实际进展]。目前[真实治疗状态及反应]，仍需核对[糖尿病诊断与分型、妊娠分类和特殊病因各自保留证据；低C肽或瘦体型不能单独决定1型]；后续[确认计划]。</w:t>
      </w:r>
    </w:p>
    <w:p>
      <w:pPr>
        <w:pStyle w:val="Code"/>
      </w:pPr>
      <w:r>
        <w:t>```</w:t>
      </w:r>
    </w:p>
    <w:p>
      <w:pPr/>
      <w:r>
        <w:t>21 主治医师查房模板</w:t>
      </w:r>
    </w:p>
    <w:p>
      <w:pPr/>
      <w:r>
        <w:t>[记录日期时间] 老年特殊人群 主治医师查房</w:t>
      </w:r>
    </w:p>
    <w:p>
      <w:pPr>
        <w:pStyle w:val="Code"/>
      </w:pPr>
      <w:r>
        <w:t>```text</w:t>
      </w:r>
    </w:p>
    <w:p>
      <w:pPr>
        <w:pStyle w:val="Code"/>
      </w:pPr>
      <w:r>
        <w:t>今日随[真实主治医师]查房，患者[症状体征和结果]，围绕结合进食、认知、肾功能及照护者能力设置监测与用药计划，不机械强化核实诊断依据、当前执行与近期监测，[实际主治意见及计划]。</w:t>
      </w:r>
    </w:p>
    <w:p>
      <w:pPr>
        <w:pStyle w:val="Code"/>
      </w:pPr>
      <w:r>
        <w:t>```</w:t>
      </w:r>
    </w:p>
    <w:p>
      <w:pPr/>
      <w:r>
        <w:t>22 副主任医师查房模板</w:t>
      </w:r>
    </w:p>
    <w:p>
      <w:pPr/>
      <w:r>
        <w:t>[记录日期时间] 老年特殊人群 副主任医师查房</w:t>
      </w:r>
    </w:p>
    <w:p>
      <w:pPr>
        <w:pStyle w:val="Code"/>
      </w:pPr>
      <w:r>
        <w:t>```text</w:t>
      </w:r>
    </w:p>
    <w:p>
      <w:pPr>
        <w:pStyle w:val="Code"/>
      </w:pPr>
      <w:r>
        <w:t>今日随[真实副主任医师]查房，患者[关键证据]，针对糖尿病诊断与分型、妊娠分类和特殊病因各自保留证据；低C肽或瘦体型不能单独决定1型复核病因与分型，结合[真实共病及试验条件]分析风险，[实际副主任优化意见]。</w:t>
      </w:r>
    </w:p>
    <w:p>
      <w:pPr>
        <w:pStyle w:val="Code"/>
      </w:pPr>
      <w:r>
        <w:t>```</w:t>
      </w:r>
    </w:p>
    <w:p>
      <w:pPr/>
      <w:r>
        <w:t>23 主任医师查房模板</w:t>
      </w:r>
    </w:p>
    <w:p>
      <w:pPr/>
      <w:r>
        <w:t>[记录日期时间] 老年特殊人群 主任医师查房</w:t>
      </w:r>
    </w:p>
    <w:p>
      <w:pPr>
        <w:pStyle w:val="Code"/>
      </w:pPr>
      <w:r>
        <w:t>```text</w:t>
      </w:r>
    </w:p>
    <w:p>
      <w:pPr>
        <w:pStyle w:val="Code"/>
      </w:pPr>
      <w:r>
        <w:t>今日随[真实主任医师]查房，患者[关键状态]，对胰岛功能与特殊人群糖代谢与本病的复杂证据进行复核，重点审查糖尿病诊断与分型、妊娠分类和特殊病因各自保留证据；低C肽或瘦体型不能单独决定1型，[实际主任重大决策、个体目标及风险获益意见]，后续[长期衔接计划]。</w:t>
      </w:r>
    </w:p>
    <w:p>
      <w:pPr>
        <w:pStyle w:val="Code"/>
      </w:pPr>
      <w:r>
        <w:t>```</w:t>
      </w:r>
    </w:p>
    <w:p>
      <w:pPr/>
      <w:r>
        <w:t>24 治疗调整病程模板</w:t>
      </w:r>
    </w:p>
    <w:p>
      <w:pPr/>
      <w:r>
        <w:t>[记录日期时间] 老年特殊人群 治疗调整病程</w:t>
      </w:r>
    </w:p>
    <w:p>
      <w:pPr>
        <w:pStyle w:val="Code"/>
      </w:pPr>
      <w:r>
        <w:t>```text</w:t>
      </w:r>
    </w:p>
    <w:p>
      <w:pPr>
        <w:pStyle w:val="Code"/>
      </w:pPr>
      <w:r>
        <w:t>针对[与结合进食、认知、肾功能及照护者能力设置监测与用药计划，不机械强化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老年特殊人群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老年特殊人群 出院记录</w:t>
      </w:r>
    </w:p>
    <w:p>
      <w:pPr>
        <w:pStyle w:val="Code"/>
      </w:pPr>
      <w:r>
        <w:t>```text</w:t>
      </w:r>
    </w:p>
    <w:p>
      <w:pPr>
        <w:pStyle w:val="Code"/>
      </w:pPr>
      <w:r>
        <w:t>出院诊断：[本病最终诊断与确定度]。诊疗经过：[围绕结合进食、认知、肾功能及照护者能力设置监测与用药计划，不机械强化的真实评估及执行]。出院情况：[当日状态]。遗留问题：[糖尿病诊断与分型、妊娠分类和特殊病因各自保留证据；低C肽或瘦体型不能单独决定1型中尚未解决内容及待回结果]。后续计划：[已确认安排]。</w:t>
      </w:r>
    </w:p>
    <w:p>
      <w:pPr>
        <w:pStyle w:val="Code"/>
      </w:pPr>
      <w:r>
        <w:t>```</w:t>
      </w:r>
    </w:p>
    <w:p>
      <w:pPr/>
      <w:r>
        <w:t>27 出院医嘱模板</w:t>
      </w:r>
    </w:p>
    <w:p>
      <w:pPr/>
      <w:r>
        <w:t>[记录日期时间] 老年特殊人群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成人与儿科或产科交接，明确设备故障处理联系、药物可及性和病日管理教育。本病持续复核：结合进食、认知、肾功能及照护者能力设置监测与用药计划，不机械强化；病因或功能证据变化时更新诊断状态。</w:t>
      </w:r>
    </w:p>
    <w:p>
      <w:pPr/>
      <w:r>
        <w:t>29 最终质控：核对本条病种焦点、鉴别和确定度；糖尿病诊断与分型、妊娠分类和特殊病因各自保留证据；低C肽或瘦体型不能单独决定1型；模板槽位不进入正式病历。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胰岛素泵治疗</w:t>
      </w:r>
    </w:p>
    <w:p>
      <w:pPr/>
      <w:r>
        <w:t>1 疾病定义与适用范围：本条为胰岛素泵治疗的专项管理场景，需以原疾病的真实诊断与当前状态为前提，不作为额外病因诊断。本条特异重点：核对实际基础率、时段、餐时参数、耗材与输注中断。</w:t>
      </w:r>
    </w:p>
    <w:p>
      <w:pPr/>
      <w:r>
        <w:t>2 病因与机制：围绕本条焦点追溯胰岛功能与特殊人群糖代谢的原发、继发、生理或药物因素；泵停用或故障的替代方案须医师确认。</w:t>
      </w:r>
    </w:p>
    <w:p>
      <w:pPr/>
      <w:r>
        <w:t>3 临床表现与4病史：发病年龄、急性起病、酮症、家系、胰腺与药物暴露；孕周、生育和照护条件按适用人群采集；优先回答本病问题“核对实际基础率、时段、餐时参数、耗材与输注中断”。5 专科查体：营养容量、注射部位及泵输注点；儿童生长和孕期资料由相应专科确认。</w:t>
      </w:r>
    </w:p>
    <w:p>
      <w:pPr/>
      <w:r>
        <w:t>6 必要检验与7激素解释：血糖、HbA1c、同次血糖下C肽、抗体；血酮电解质、肾功能及特定病因检查；核对实际基础率、时段、餐时参数、耗材与输注中断；泵停用或故障的替代方案须医师确认。</w:t>
      </w:r>
    </w:p>
    <w:p>
      <w:pPr/>
      <w:r>
        <w:t>8 功能试验：OGTT、CGM及泵治疗按真实适应证与设备信息管理；妊娠和儿童使用专门路径。9 影像定位：有病因线索时采胰腺影像，定位不能替代胰岛功能和遗传证据。</w:t>
      </w:r>
    </w:p>
    <w:p>
      <w:pPr/>
      <w:r>
        <w:t>10 诊断标准与11依据：糖尿病诊断与分型、妊娠分类和特殊病因各自保留证据；低C肽或瘦体型不能单独决定1型。本条判读边界：泵停用或故障的替代方案须医师确认。确诊须注明真实适用指南及支持证据；精确界值未核验不自动应用。</w:t>
      </w:r>
    </w:p>
    <w:p>
      <w:pPr/>
      <w:r>
        <w:t>12 鉴别诊断：2型、成人自身免疫、单基因、胰腺病、激素及其他药物相关高糖；以本病焦点逐项比较支持、不支持和待补证据。13 分型严重度：先按本病真实证据描述功能、病因、器官影响和当前稳定性；无完整评分或分期输入不分级。14 急危识别：胰岛素中断、泵故障、酮症、夜间或无感知低糖、妊娠母胎风险；有征象立即转06，不能等病因完整后才处理。</w:t>
      </w:r>
    </w:p>
    <w:p>
      <w:pPr/>
      <w:r>
        <w:t>15 治疗原则：强调基础治疗连续性和照护协作；泵设置、孕期药物及围操作方案由责任医师确认。16 药物管理：按07核实际制剂剂量途径餐次和每次状态变化；不自动填处方。17 治疗监测：CGM有效性和报警、指尖复核、酮体风险、营养与生长或孕期状态。18 并发症：记录本病相关器官损害的独立证据和筛查状态，不把风险当成已患病。</w:t>
      </w:r>
    </w:p>
    <w:p>
      <w:pPr/>
      <w:r>
        <w:t>19 首次病程模板</w:t>
      </w:r>
    </w:p>
    <w:p>
      <w:pPr/>
      <w:r>
        <w:t>[记录日期时间] 胰岛素泵治疗 首次病程</w:t>
      </w:r>
    </w:p>
    <w:p>
      <w:pPr>
        <w:pStyle w:val="Code"/>
      </w:pPr>
      <w:r>
        <w:t>```text</w:t>
      </w:r>
    </w:p>
    <w:p>
      <w:pPr>
        <w:pStyle w:val="Code"/>
      </w:pPr>
      <w:r>
        <w:t>病例特点：[本病实际表型、病程与检查]。初步诊断：[病名及确定度]。诊断依据：[支持核对实际基础率、时段、餐时参数、耗材与输注中断的真实证据]。鉴别诊断：[泵停用或故障的替代方案须医师确认及替代解释]。病情评估：[实际风险与未明点]。诊疗计划：[责任医师确认的病因、功能与监测安排]。</w:t>
      </w:r>
    </w:p>
    <w:p>
      <w:pPr>
        <w:pStyle w:val="Code"/>
      </w:pPr>
      <w:r>
        <w:t>```</w:t>
      </w:r>
    </w:p>
    <w:p>
      <w:pPr/>
      <w:r>
        <w:t>20 日常病程模板</w:t>
      </w:r>
    </w:p>
    <w:p>
      <w:pPr/>
      <w:r>
        <w:t>[记录日期时间] 胰岛素泵治疗 日常病程</w:t>
      </w:r>
    </w:p>
    <w:p>
      <w:pPr>
        <w:pStyle w:val="Code"/>
      </w:pPr>
      <w:r>
        <w:t>```text</w:t>
      </w:r>
    </w:p>
    <w:p>
      <w:pPr>
        <w:pStyle w:val="Code"/>
      </w:pPr>
      <w:r>
        <w:t>患者[本日变化及实查]，检查[当日可用原值与条件]，就核对实际基础率、时段、餐时参数、耗材与输注中断评估[实际进展]。目前[真实治疗状态及反应]，仍需核对[泵停用或故障的替代方案须医师确认]；后续[确认计划]。</w:t>
      </w:r>
    </w:p>
    <w:p>
      <w:pPr>
        <w:pStyle w:val="Code"/>
      </w:pPr>
      <w:r>
        <w:t>```</w:t>
      </w:r>
    </w:p>
    <w:p>
      <w:pPr/>
      <w:r>
        <w:t>21 主治医师查房模板</w:t>
      </w:r>
    </w:p>
    <w:p>
      <w:pPr/>
      <w:r>
        <w:t>[记录日期时间] 胰岛素泵治疗 主治医师查房</w:t>
      </w:r>
    </w:p>
    <w:p>
      <w:pPr>
        <w:pStyle w:val="Code"/>
      </w:pPr>
      <w:r>
        <w:t>```text</w:t>
      </w:r>
    </w:p>
    <w:p>
      <w:pPr>
        <w:pStyle w:val="Code"/>
      </w:pPr>
      <w:r>
        <w:t>今日随[真实主治医师]查房，患者[症状体征和结果]，围绕核对实际基础率、时段、餐时参数、耗材与输注中断核实诊断依据、当前执行与近期监测，[实际主治意见及计划]。</w:t>
      </w:r>
    </w:p>
    <w:p>
      <w:pPr>
        <w:pStyle w:val="Code"/>
      </w:pPr>
      <w:r>
        <w:t>```</w:t>
      </w:r>
    </w:p>
    <w:p>
      <w:pPr/>
      <w:r>
        <w:t>22 副主任医师查房模板</w:t>
      </w:r>
    </w:p>
    <w:p>
      <w:pPr/>
      <w:r>
        <w:t>[记录日期时间] 胰岛素泵治疗 副主任医师查房</w:t>
      </w:r>
    </w:p>
    <w:p>
      <w:pPr>
        <w:pStyle w:val="Code"/>
      </w:pPr>
      <w:r>
        <w:t>```text</w:t>
      </w:r>
    </w:p>
    <w:p>
      <w:pPr>
        <w:pStyle w:val="Code"/>
      </w:pPr>
      <w:r>
        <w:t>今日随[真实副主任医师]查房，患者[关键证据]，针对泵停用或故障的替代方案须医师确认复核病因与分型，结合[真实共病及试验条件]分析风险，[实际副主任优化意见]。</w:t>
      </w:r>
    </w:p>
    <w:p>
      <w:pPr>
        <w:pStyle w:val="Code"/>
      </w:pPr>
      <w:r>
        <w:t>```</w:t>
      </w:r>
    </w:p>
    <w:p>
      <w:pPr/>
      <w:r>
        <w:t>23 主任医师查房模板</w:t>
      </w:r>
    </w:p>
    <w:p>
      <w:pPr/>
      <w:r>
        <w:t>[记录日期时间] 胰岛素泵治疗 主任医师查房</w:t>
      </w:r>
    </w:p>
    <w:p>
      <w:pPr>
        <w:pStyle w:val="Code"/>
      </w:pPr>
      <w:r>
        <w:t>```text</w:t>
      </w:r>
    </w:p>
    <w:p>
      <w:pPr>
        <w:pStyle w:val="Code"/>
      </w:pPr>
      <w:r>
        <w:t>今日随[真实主任医师]查房，患者[关键状态]，对胰岛功能与特殊人群糖代谢与本病的复杂证据进行复核，重点审查泵停用或故障的替代方案须医师确认，[实际主任重大决策、个体目标及风险获益意见]，后续[长期衔接计划]。</w:t>
      </w:r>
    </w:p>
    <w:p>
      <w:pPr>
        <w:pStyle w:val="Code"/>
      </w:pPr>
      <w:r>
        <w:t>```</w:t>
      </w:r>
    </w:p>
    <w:p>
      <w:pPr/>
      <w:r>
        <w:t>24 治疗调整病程模板</w:t>
      </w:r>
    </w:p>
    <w:p>
      <w:pPr/>
      <w:r>
        <w:t>[记录日期时间] 胰岛素泵治疗 治疗调整病程</w:t>
      </w:r>
    </w:p>
    <w:p>
      <w:pPr>
        <w:pStyle w:val="Code"/>
      </w:pPr>
      <w:r>
        <w:t>```text</w:t>
      </w:r>
    </w:p>
    <w:p>
      <w:pPr>
        <w:pStyle w:val="Code"/>
      </w:pPr>
      <w:r>
        <w:t>针对[与核对实际基础率、时段、餐时参数、耗材与输注中断相关的真实问题]，原方案[完整药物及状态]，责任医师确认[实际调整及理由]，目前[计划、下达或执行阶段]，观察[本病安全和疗效指标]。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胰岛素泵治疗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胰岛素泵治疗 出院记录</w:t>
      </w:r>
    </w:p>
    <w:p>
      <w:pPr>
        <w:pStyle w:val="Code"/>
      </w:pPr>
      <w:r>
        <w:t>```text</w:t>
      </w:r>
    </w:p>
    <w:p>
      <w:pPr>
        <w:pStyle w:val="Code"/>
      </w:pPr>
      <w:r>
        <w:t>出院诊断：[本病最终诊断与确定度]。诊疗经过：[围绕核对实际基础率、时段、餐时参数、耗材与输注中断的真实评估及执行]。出院情况：[当日状态]。遗留问题：[泵停用或故障的替代方案须医师确认中尚未解决内容及待回结果]。后续计划：[已确认安排]。</w:t>
      </w:r>
    </w:p>
    <w:p>
      <w:pPr>
        <w:pStyle w:val="Code"/>
      </w:pPr>
      <w:r>
        <w:t>```</w:t>
      </w:r>
    </w:p>
    <w:p>
      <w:pPr/>
      <w:r>
        <w:t>27 出院医嘱模板</w:t>
      </w:r>
    </w:p>
    <w:p>
      <w:pPr/>
      <w:r>
        <w:t>[记录日期时间] 胰岛素泵治疗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长期随访：成人与儿科或产科交接，明确设备故障处理联系、药物可及性和病日管理教育。本病持续复核：核对实际基础率、时段、餐时参数、耗材与输注中断；病因或功能证据变化时更新诊断状态。</w:t>
      </w:r>
    </w:p>
    <w:p>
      <w:pPr/>
      <w:r>
        <w:t>29 最终质控：核对本条病种焦点、鉴别和确定度；泵停用或故障的替代方案须医师确认；模板槽位不进入正式病历。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连续血糖监测</w:t>
      </w:r>
    </w:p>
    <w:p>
      <w:pPr/>
      <w:r>
        <w:t>1 疾病定义与适用范围：本条为连续血糖监测的专项管理场景，需以原疾病的真实诊断与当前状态为前提，不作为额外病因诊断。本条特异重点：保留设备、时区、佩戴周期、有效数据比例与报警，TIR分母按有效时长。</w:t>
      </w:r>
    </w:p>
    <w:p>
      <w:pPr/>
      <w:r>
        <w:t>2 病因与机制：围绕本条焦点追溯胰岛功能与特殊人群糖代谢的原发、继发、生理或药物因素；不从几次指尖值推算CGM指标。</w:t>
      </w:r>
    </w:p>
    <w:p>
      <w:pPr/>
      <w:r>
        <w:t>3 临床表现与4病史：发病年龄、急性起病、酮症、家系、胰腺与药物暴露；孕周、生育和照护条件按适用人群采集；优先回答本病问题“保留设备、时区、佩戴周期、有效数据比例与报警，TIR分母按有效时长”。5 专科查体：营养容量、注射部位及泵输注点；儿童生长和孕期资料由相应专科确认。</w:t>
      </w:r>
    </w:p>
    <w:p>
      <w:pPr/>
      <w:r>
        <w:t>6 必要检验与7激素解释：血糖、HbA1c、同次血糖下C肽、抗体；血酮电解质、肾功能及特定病因检查；保留设备、时区、佩戴周期、有效数据比例与报警，TIR分母按有效时长；不从几次指尖值推算CGM指标。</w:t>
      </w:r>
    </w:p>
    <w:p>
      <w:pPr/>
      <w:r>
        <w:t>8 功能试验：OGTT、CGM及泵治疗按真实适应证与设备信息管理；妊娠和儿童使用专门路径。9 影像定位：有病因线索时采胰腺影像，定位不能替代胰岛功能和遗传证据。</w:t>
      </w:r>
    </w:p>
    <w:p>
      <w:pPr/>
      <w:r>
        <w:t>10 诊断标准与11依据：糖尿病诊断与分型、妊娠分类和特殊病因各自保留证据；低C肽或瘦体型不能单独决定1型。本条判读边界：不从几次指尖值推算CGM指标。确诊须注明真实适用指南及支持证据；精确界值未核验不自动应用。</w:t>
      </w:r>
    </w:p>
    <w:p>
      <w:pPr/>
      <w:r>
        <w:t>12 鉴别诊断：2型、成人自身免疫、单基因、胰腺病、激素及其他药物相关高糖；以本病焦点逐项比较支持、不支持和待补证据。13 分型严重度：先按本病真实证据描述功能、病因、器官影响和当前稳定性；无完整评分或分期输入不分级。14 急危识别：胰岛素中断、泵故障、酮症、夜间或无感知低糖、妊娠母胎风险；有征象立即转06，不能等病因完整后才处理。</w:t>
      </w:r>
    </w:p>
    <w:p>
      <w:pPr/>
      <w:r>
        <w:t>15 治疗原则：强调基础治疗连续性和照护协作；泵设置、孕期药物及围操作方案由责任医师确认。16 药物管理：按07核实际制剂剂量途径餐次和每次状态变化；不自动填处方。17 治疗监测：CGM有效性和报警、指尖复核、酮体风险、营养与生长或孕期状态。18 并发症：记录本病相关器官损害的独立证据和筛查状态，不把风险当成已患病。</w:t>
      </w:r>
    </w:p>
    <w:p>
      <w:pPr/>
      <w:r>
        <w:t>19 首次病程模板</w:t>
      </w:r>
    </w:p>
    <w:p>
      <w:pPr/>
      <w:r>
        <w:t>[记录日期时间] 连续血糖监测 首次病程</w:t>
      </w:r>
    </w:p>
    <w:p>
      <w:pPr>
        <w:pStyle w:val="Code"/>
      </w:pPr>
      <w:r>
        <w:t>```text</w:t>
      </w:r>
    </w:p>
    <w:p>
      <w:pPr>
        <w:pStyle w:val="Code"/>
      </w:pPr>
      <w:r>
        <w:t>病例特点：[本病实际表型、病程与检查]。初步诊断：[病名及确定度]。诊断依据：[支持保留设备、时区、佩戴周期、有效数据比例与报警，TIR分母按有效时长的真实证据]。鉴别诊断：[不从几次指尖值推算CGM指标及替代解释]。病情评估：[实际风险与未明点]。诊疗计划：[责任医师确认的病因、功能与监测安排]。</w:t>
      </w:r>
    </w:p>
    <w:p>
      <w:pPr>
        <w:pStyle w:val="Code"/>
      </w:pPr>
      <w:r>
        <w:t>```</w:t>
      </w:r>
    </w:p>
    <w:p>
      <w:pPr/>
      <w:r>
        <w:t>20 日常病程模板</w:t>
      </w:r>
    </w:p>
    <w:p>
      <w:pPr/>
      <w:r>
        <w:t>[记录日期时间] 连续血糖监测 日常病程</w:t>
      </w:r>
    </w:p>
    <w:p>
      <w:pPr>
        <w:pStyle w:val="Code"/>
      </w:pPr>
      <w:r>
        <w:t>```text</w:t>
      </w:r>
    </w:p>
    <w:p>
      <w:pPr>
        <w:pStyle w:val="Code"/>
      </w:pPr>
      <w:r>
        <w:t>患者[本日变化及实查]，检查[当日可用原值与条件]，就保留设备、时区、佩戴周期、有效数据比例与报警，TIR分母按有效时长评估[实际进展]。目前[真实治疗状态及反应]，仍需核对[不从几次指尖值推算CGM指标]；后续[确认计划]。</w:t>
      </w:r>
    </w:p>
    <w:p>
      <w:pPr>
        <w:pStyle w:val="Code"/>
      </w:pPr>
      <w:r>
        <w:t>```</w:t>
      </w:r>
    </w:p>
    <w:p>
      <w:pPr/>
      <w:r>
        <w:t>21 主治医师查房模板</w:t>
      </w:r>
    </w:p>
    <w:p>
      <w:pPr/>
      <w:r>
        <w:t>[记录日期时间] 连续血糖监测 主治医师查房</w:t>
      </w:r>
    </w:p>
    <w:p>
      <w:pPr>
        <w:pStyle w:val="Code"/>
      </w:pPr>
      <w:r>
        <w:t>```text</w:t>
      </w:r>
    </w:p>
    <w:p>
      <w:pPr>
        <w:pStyle w:val="Code"/>
      </w:pPr>
      <w:r>
        <w:t>今日随[真实主治医师]查房，患者[症状体征和结果]，围绕保留设备、时区、佩戴周期、有效数据比例与报警，TIR分母按有效时长核实诊断依据、当前执行与近期监测，[实际主治意见及计划]。</w:t>
      </w:r>
    </w:p>
    <w:p>
      <w:pPr>
        <w:pStyle w:val="Code"/>
      </w:pPr>
      <w:r>
        <w:t>```</w:t>
      </w:r>
    </w:p>
    <w:p>
      <w:pPr/>
      <w:r>
        <w:t>22 副主任医师查房模板</w:t>
      </w:r>
    </w:p>
    <w:p>
      <w:pPr/>
      <w:r>
        <w:t>[记录日期时间] 连续血糖监测 副主任医师查房</w:t>
      </w:r>
    </w:p>
    <w:p>
      <w:pPr>
        <w:pStyle w:val="Code"/>
      </w:pPr>
      <w:r>
        <w:t>```text</w:t>
      </w:r>
    </w:p>
    <w:p>
      <w:pPr>
        <w:pStyle w:val="Code"/>
      </w:pPr>
      <w:r>
        <w:t>今日随[真实副主任医师]查房，患者[关键证据]，针对不从几次指尖值推算CGM指标复核病因与分型，结合[真实共病及试验条件]分析风险，[实际副主任优化意见]。</w:t>
      </w:r>
    </w:p>
    <w:p>
      <w:pPr>
        <w:pStyle w:val="Code"/>
      </w:pPr>
      <w:r>
        <w:t>```</w:t>
      </w:r>
    </w:p>
    <w:p>
      <w:pPr/>
      <w:r>
        <w:t>23 主任医师查房模板</w:t>
      </w:r>
    </w:p>
    <w:p>
      <w:pPr/>
      <w:r>
        <w:t>[记录日期时间] 连续血糖监测 主任医师查房</w:t>
      </w:r>
    </w:p>
    <w:p>
      <w:pPr>
        <w:pStyle w:val="Code"/>
      </w:pPr>
      <w:r>
        <w:t>```text</w:t>
      </w:r>
    </w:p>
    <w:p>
      <w:pPr>
        <w:pStyle w:val="Code"/>
      </w:pPr>
      <w:r>
        <w:t>今日随[真实主任医师]查房，患者[关键状态]，对胰岛功能与特殊人群糖代谢与本病的复杂证据进行复核，重点审查不从几次指尖值推算CGM指标，[实际主任重大决策、个体目标及风险获益意见]，后续[长期衔接计划]。</w:t>
      </w:r>
    </w:p>
    <w:p>
      <w:pPr>
        <w:pStyle w:val="Code"/>
      </w:pPr>
      <w:r>
        <w:t>```</w:t>
      </w:r>
    </w:p>
    <w:p>
      <w:pPr/>
      <w:r>
        <w:t>24 治疗调整病程模板</w:t>
      </w:r>
    </w:p>
    <w:p>
      <w:pPr/>
      <w:r>
        <w:t>[记录日期时间] 连续血糖监测 治疗调整病程</w:t>
      </w:r>
    </w:p>
    <w:p>
      <w:pPr>
        <w:pStyle w:val="Code"/>
      </w:pPr>
      <w:r>
        <w:t>```text</w:t>
      </w:r>
    </w:p>
    <w:p>
      <w:pPr>
        <w:pStyle w:val="Code"/>
      </w:pPr>
      <w:r>
        <w:t>针对[与保留设备、时区、佩戴周期、有效数据比例与报警，TIR分母按有效时长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连续血糖监测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连续血糖监测 出院记录</w:t>
      </w:r>
    </w:p>
    <w:p>
      <w:pPr>
        <w:pStyle w:val="Code"/>
      </w:pPr>
      <w:r>
        <w:t>```text</w:t>
      </w:r>
    </w:p>
    <w:p>
      <w:pPr>
        <w:pStyle w:val="Code"/>
      </w:pPr>
      <w:r>
        <w:t>出院诊断：[本病最终诊断与确定度]。诊疗经过：[围绕保留设备、时区、佩戴周期、有效数据比例与报警，TIR分母按有效时长的真实评估及执行]。出院情况：[当日状态]。遗留问题：[不从几次指尖值推算CGM指标中尚未解决内容及待回结果]。后续计划：[已确认安排]。</w:t>
      </w:r>
    </w:p>
    <w:p>
      <w:pPr>
        <w:pStyle w:val="Code"/>
      </w:pPr>
      <w:r>
        <w:t>```</w:t>
      </w:r>
    </w:p>
    <w:p>
      <w:pPr/>
      <w:r>
        <w:t>27 出院医嘱模板</w:t>
      </w:r>
    </w:p>
    <w:p>
      <w:pPr/>
      <w:r>
        <w:t>[记录日期时间] 连续血糖监测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成人与儿科或产科交接，明确设备故障处理联系、药物可及性和病日管理教育。本病持续复核：保留设备、时区、佩戴周期、有效数据比例与报警，TIR分母按有效时长；病因或功能证据变化时更新诊断状态。</w:t>
      </w:r>
    </w:p>
    <w:p>
      <w:pPr/>
      <w:r>
        <w:t>29 最终质控：核对本条病种焦点、鉴别和确定度；不从几次指尖值推算CGM指标；模板槽位不进入正式病历。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反复低血糖</w:t>
      </w:r>
    </w:p>
    <w:p>
      <w:pPr/>
      <w:r>
        <w:t>1 疾病定义与适用范围：本条为反复低血糖的专项管理场景，需以原疾病的真实诊断与当前状态为前提，不作为额外病因诊断。本条特异重点：逐次核对时间、血糖、症状、协助需求和处理，审查认知障碍、肾功能、饮食与药物，排除假性低值。</w:t>
      </w:r>
    </w:p>
    <w:p>
      <w:pPr/>
      <w:r>
        <w:t>2 病因与机制：围绕本条焦点追溯胰岛功能与特殊人群糖代谢的原发、继发、生理或药物因素；糖尿病诊断与分型、妊娠分类和特殊病因各自保留证据；低C肽或瘦体型不能单独决定1型。</w:t>
      </w:r>
    </w:p>
    <w:p>
      <w:pPr/>
      <w:r>
        <w:t>3 临床表现与4病史：发病年龄、急性起病、酮症、家系、胰腺与药物暴露；孕周、生育和照护条件按适用人群采集；优先回答本病问题“逐次核对时间、血糖、症状、协助需求和处理，审查认知障碍、肾功能、饮食与药物，排除假性低值”。5 专科查体：营养容量、注射部位及泵输注点；儿童生长和孕期资料由相应专科确认。</w:t>
      </w:r>
    </w:p>
    <w:p>
      <w:pPr/>
      <w:r>
        <w:t>6 必要检验与7激素解释：血糖、HbA1c、同次血糖下C肽、抗体；血酮电解质、肾功能及特定病因检查；逐次核对时间、血糖、症状、协助需求和处理，审查认知障碍、肾功能、饮食与药物，排除假性低值。</w:t>
      </w:r>
    </w:p>
    <w:p>
      <w:pPr/>
      <w:r>
        <w:t>8 功能试验：OGTT、CGM及泵治疗按真实适应证与设备信息管理；妊娠和儿童使用专门路径。9 影像定位：有病因线索时采胰腺影像，定位不能替代胰岛功能和遗传证据。</w:t>
      </w:r>
    </w:p>
    <w:p>
      <w:pPr/>
      <w:r>
        <w:t>10 诊断标准与11依据：糖尿病诊断与分型、妊娠分类和特殊病因各自保留证据；低C肽或瘦体型不能单独决定1型。本条判读边界：糖尿病诊断与分型、妊娠分类和特殊病因各自保留证据；低C肽或瘦体型不能单独决定1型。确诊须注明真实适用指南及支持证据；精确界值未核验不自动应用。</w:t>
      </w:r>
    </w:p>
    <w:p>
      <w:pPr/>
      <w:r>
        <w:t>12 鉴别诊断：2型、成人自身免疫、单基因、胰腺病、激素及其他药物相关高糖；以本病焦点逐项比较支持、不支持和待补证据。13 分型严重度：先按本病真实证据描述功能、病因、器官影响和当前稳定性；无完整评分或分期输入不分级。14 急危识别：胰岛素中断、泵故障、酮症、夜间或无感知低糖、妊娠母胎风险；有征象立即转06，不能等病因完整后才处理。</w:t>
      </w:r>
    </w:p>
    <w:p>
      <w:pPr/>
      <w:r>
        <w:t>15 治疗原则：强调基础治疗连续性和照护协作；泵设置、孕期药物及围操作方案由责任医师确认。16 药物管理：按07核实际制剂剂量途径餐次和每次状态变化；不自动填处方。17 治疗监测：CGM有效性和报警、指尖复核、酮体风险、营养与生长或孕期状态。18 并发症：记录本病相关器官损害的独立证据和筛查状态，不把风险当成已患病。</w:t>
      </w:r>
    </w:p>
    <w:p>
      <w:pPr/>
      <w:r>
        <w:t>19 首次病程模板</w:t>
      </w:r>
    </w:p>
    <w:p>
      <w:pPr/>
      <w:r>
        <w:t>[记录日期时间] 反复低血糖 首次病程</w:t>
      </w:r>
    </w:p>
    <w:p>
      <w:pPr>
        <w:pStyle w:val="Code"/>
      </w:pPr>
      <w:r>
        <w:t>```text</w:t>
      </w:r>
    </w:p>
    <w:p>
      <w:pPr>
        <w:pStyle w:val="Code"/>
      </w:pPr>
      <w:r>
        <w:t>病例特点：[本病实际表型、病程与检查]。初步诊断：[病名及确定度]。诊断依据：[支持逐次核对时间、血糖、症状、协助需求和处理，审查认知障碍、肾功能、饮食与药物，排除假性低值的真实证据]。鉴别诊断：[糖尿病诊断与分型、妊娠分类和特殊病因各自保留证据；低C肽或瘦体型不能单独决定1型及替代解释]。病情评估：[实际风险与未明点]。诊疗计划：[责任医师确认的病因、功能与监测安排]。</w:t>
      </w:r>
    </w:p>
    <w:p>
      <w:pPr>
        <w:pStyle w:val="Code"/>
      </w:pPr>
      <w:r>
        <w:t>```</w:t>
      </w:r>
    </w:p>
    <w:p>
      <w:pPr/>
      <w:r>
        <w:t>20 日常病程模板</w:t>
      </w:r>
    </w:p>
    <w:p>
      <w:pPr/>
      <w:r>
        <w:t>[记录日期时间] 反复低血糖 日常病程</w:t>
      </w:r>
    </w:p>
    <w:p>
      <w:pPr>
        <w:pStyle w:val="Code"/>
      </w:pPr>
      <w:r>
        <w:t>```text</w:t>
      </w:r>
    </w:p>
    <w:p>
      <w:pPr>
        <w:pStyle w:val="Code"/>
      </w:pPr>
      <w:r>
        <w:t>患者[本日变化及实查]，检查[当日可用原值与条件]，就逐次核对时间、血糖、症状、协助需求和处理，审查认知障碍、肾功能、饮食与药物，排除假性低值评估[实际进展]。目前[真实治疗状态及反应]，仍需核对[糖尿病诊断与分型、妊娠分类和特殊病因各自保留证据；低C肽或瘦体型不能单独决定1型]；后续[确认计划]。</w:t>
      </w:r>
    </w:p>
    <w:p>
      <w:pPr>
        <w:pStyle w:val="Code"/>
      </w:pPr>
      <w:r>
        <w:t>```</w:t>
      </w:r>
    </w:p>
    <w:p>
      <w:pPr/>
      <w:r>
        <w:t>21 主治医师查房模板</w:t>
      </w:r>
    </w:p>
    <w:p>
      <w:pPr/>
      <w:r>
        <w:t>[记录日期时间] 反复低血糖 主治医师查房</w:t>
      </w:r>
    </w:p>
    <w:p>
      <w:pPr>
        <w:pStyle w:val="Code"/>
      </w:pPr>
      <w:r>
        <w:t>```text</w:t>
      </w:r>
    </w:p>
    <w:p>
      <w:pPr>
        <w:pStyle w:val="Code"/>
      </w:pPr>
      <w:r>
        <w:t>今日随[真实主治医师]查房，患者[症状体征和结果]，围绕逐次核对时间、血糖、症状、协助需求和处理，审查认知障碍、肾功能、饮食与药物，排除假性低值核实诊断依据、当前执行与近期监测，[实际主治意见及计划]。</w:t>
      </w:r>
    </w:p>
    <w:p>
      <w:pPr>
        <w:pStyle w:val="Code"/>
      </w:pPr>
      <w:r>
        <w:t>```</w:t>
      </w:r>
    </w:p>
    <w:p>
      <w:pPr/>
      <w:r>
        <w:t>22 副主任医师查房模板</w:t>
      </w:r>
    </w:p>
    <w:p>
      <w:pPr/>
      <w:r>
        <w:t>[记录日期时间] 反复低血糖 副主任医师查房</w:t>
      </w:r>
    </w:p>
    <w:p>
      <w:pPr>
        <w:pStyle w:val="Code"/>
      </w:pPr>
      <w:r>
        <w:t>```text</w:t>
      </w:r>
    </w:p>
    <w:p>
      <w:pPr>
        <w:pStyle w:val="Code"/>
      </w:pPr>
      <w:r>
        <w:t>今日随[真实副主任医师]查房，患者[关键证据]，针对糖尿病诊断与分型、妊娠分类和特殊病因各自保留证据；低C肽或瘦体型不能单独决定1型复核病因与分型，结合[真实共病及试验条件]分析风险，[实际副主任优化意见]。</w:t>
      </w:r>
    </w:p>
    <w:p>
      <w:pPr>
        <w:pStyle w:val="Code"/>
      </w:pPr>
      <w:r>
        <w:t>```</w:t>
      </w:r>
    </w:p>
    <w:p>
      <w:pPr/>
      <w:r>
        <w:t>23 主任医师查房模板</w:t>
      </w:r>
    </w:p>
    <w:p>
      <w:pPr/>
      <w:r>
        <w:t>[记录日期时间] 反复低血糖 主任医师查房</w:t>
      </w:r>
    </w:p>
    <w:p>
      <w:pPr>
        <w:pStyle w:val="Code"/>
      </w:pPr>
      <w:r>
        <w:t>```text</w:t>
      </w:r>
    </w:p>
    <w:p>
      <w:pPr>
        <w:pStyle w:val="Code"/>
      </w:pPr>
      <w:r>
        <w:t>今日随[真实主任医师]查房，患者[关键状态]，对胰岛功能与特殊人群糖代谢与本病的复杂证据进行复核，重点审查糖尿病诊断与分型、妊娠分类和特殊病因各自保留证据；低C肽或瘦体型不能单独决定1型，[实际主任重大决策、个体目标及风险获益意见]，后续[长期衔接计划]。</w:t>
      </w:r>
    </w:p>
    <w:p>
      <w:pPr>
        <w:pStyle w:val="Code"/>
      </w:pPr>
      <w:r>
        <w:t>```</w:t>
      </w:r>
    </w:p>
    <w:p>
      <w:pPr/>
      <w:r>
        <w:t>24 治疗调整病程模板</w:t>
      </w:r>
    </w:p>
    <w:p>
      <w:pPr/>
      <w:r>
        <w:t>[记录日期时间] 反复低血糖 治疗调整病程</w:t>
      </w:r>
    </w:p>
    <w:p>
      <w:pPr>
        <w:pStyle w:val="Code"/>
      </w:pPr>
      <w:r>
        <w:t>```text</w:t>
      </w:r>
    </w:p>
    <w:p>
      <w:pPr>
        <w:pStyle w:val="Code"/>
      </w:pPr>
      <w:r>
        <w:t>针对[与逐次核对时间、血糖、症状、协助需求和处理，审查认知障碍、肾功能、饮食与药物，排除假性低值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反复低血糖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反复低血糖 出院记录</w:t>
      </w:r>
    </w:p>
    <w:p>
      <w:pPr>
        <w:pStyle w:val="Code"/>
      </w:pPr>
      <w:r>
        <w:t>```text</w:t>
      </w:r>
    </w:p>
    <w:p>
      <w:pPr>
        <w:pStyle w:val="Code"/>
      </w:pPr>
      <w:r>
        <w:t>出院诊断：[本病最终诊断与确定度]。诊疗经过：[围绕逐次核对时间、血糖、症状、协助需求和处理，审查认知障碍、肾功能、饮食与药物，排除假性低值的真实评估及执行]。出院情况：[当日状态]。遗留问题：[糖尿病诊断与分型、妊娠分类和特殊病因各自保留证据；低C肽或瘦体型不能单独决定1型中尚未解决内容及待回结果]。后续计划：[已确认安排]。</w:t>
      </w:r>
    </w:p>
    <w:p>
      <w:pPr>
        <w:pStyle w:val="Code"/>
      </w:pPr>
      <w:r>
        <w:t>```</w:t>
      </w:r>
    </w:p>
    <w:p>
      <w:pPr/>
      <w:r>
        <w:t>27 出院医嘱模板</w:t>
      </w:r>
    </w:p>
    <w:p>
      <w:pPr/>
      <w:r>
        <w:t>[记录日期时间] 反复低血糖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成人与儿科或产科交接，明确设备故障处理联系、药物可及性和病日管理教育。本病持续复核：逐次核对时间、血糖、症状、协助需求和处理，审查认知障碍、肾功能、饮食与药物，排除假性低值；病因或功能证据变化时更新诊断状态。</w:t>
      </w:r>
    </w:p>
    <w:p>
      <w:pPr/>
      <w:r>
        <w:t>29 最终质控：核对本条病种焦点、鉴别和确定度；糖尿病诊断与分型、妊娠分类和特殊病因各自保留证据；低C肽或瘦体型不能单独决定1型；模板槽位不进入正式病历。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特殊情况下的血糖管理</w:t>
      </w:r>
    </w:p>
    <w:p>
      <w:pPr/>
      <w:r>
        <w:t>1 疾病定义与适用范围：本条为特殊情况下的血糖管理的专项管理场景，需以原疾病的真实诊断与当前状态为前提，不作为额外病因诊断。本条特异重点：围绕禁食、感染、肠内肠外营养、透析或旅行具体情境调整。</w:t>
      </w:r>
    </w:p>
    <w:p>
      <w:pPr/>
      <w:r>
        <w:t>2 病因与机制：围绕本条焦点追溯胰岛功能与特殊人群糖代谢的原发、继发、生理或药物因素；必须记录实际营养变化与医师方案。</w:t>
      </w:r>
    </w:p>
    <w:p>
      <w:pPr/>
      <w:r>
        <w:t>3 临床表现与4病史：发病年龄、急性起病、酮症、家系、胰腺与药物暴露；孕周、生育和照护条件按适用人群采集；优先回答本病问题“围绕禁食、感染、肠内肠外营养、透析或旅行具体情境调整”。5 专科查体：营养容量、注射部位及泵输注点；儿童生长和孕期资料由相应专科确认。</w:t>
      </w:r>
    </w:p>
    <w:p>
      <w:pPr/>
      <w:r>
        <w:t>6 必要检验与7激素解释：血糖、HbA1c、同次血糖下C肽、抗体；血酮电解质、肾功能及特定病因检查；围绕禁食、感染、肠内肠外营养、透析或旅行具体情境调整；必须记录实际营养变化与医师方案。</w:t>
      </w:r>
    </w:p>
    <w:p>
      <w:pPr/>
      <w:r>
        <w:t>8 功能试验：OGTT、CGM及泵治疗按真实适应证与设备信息管理；妊娠和儿童使用专门路径。9 影像定位：有病因线索时采胰腺影像，定位不能替代胰岛功能和遗传证据。</w:t>
      </w:r>
    </w:p>
    <w:p>
      <w:pPr/>
      <w:r>
        <w:t>10 诊断标准与11依据：糖尿病诊断与分型、妊娠分类和特殊病因各自保留证据；低C肽或瘦体型不能单独决定1型。本条判读边界：必须记录实际营养变化与医师方案。确诊须注明真实适用指南及支持证据；精确界值未核验不自动应用。</w:t>
      </w:r>
    </w:p>
    <w:p>
      <w:pPr/>
      <w:r>
        <w:t>12 鉴别诊断：2型、成人自身免疫、单基因、胰腺病、激素及其他药物相关高糖；以本病焦点逐项比较支持、不支持和待补证据。13 分型严重度：先按本病真实证据描述功能、病因、器官影响和当前稳定性；无完整评分或分期输入不分级。14 急危识别：胰岛素中断、泵故障、酮症、夜间或无感知低糖、妊娠母胎风险；有征象立即转06，不能等病因完整后才处理。</w:t>
      </w:r>
    </w:p>
    <w:p>
      <w:pPr/>
      <w:r>
        <w:t>15 治疗原则：强调基础治疗连续性和照护协作；泵设置、孕期药物及围操作方案由责任医师确认。16 药物管理：按07核实际制剂剂量途径餐次和每次状态变化；不自动填处方。17 治疗监测：CGM有效性和报警、指尖复核、酮体风险、营养与生长或孕期状态。18 并发症：记录本病相关器官损害的独立证据和筛查状态，不把风险当成已患病。</w:t>
      </w:r>
    </w:p>
    <w:p>
      <w:pPr/>
      <w:r>
        <w:t>19 首次病程模板</w:t>
      </w:r>
    </w:p>
    <w:p>
      <w:pPr/>
      <w:r>
        <w:t>[记录日期时间] 特殊情况下的血糖管理 首次病程</w:t>
      </w:r>
    </w:p>
    <w:p>
      <w:pPr>
        <w:pStyle w:val="Code"/>
      </w:pPr>
      <w:r>
        <w:t>```text</w:t>
      </w:r>
    </w:p>
    <w:p>
      <w:pPr>
        <w:pStyle w:val="Code"/>
      </w:pPr>
      <w:r>
        <w:t>病例特点：[本病实际表型、病程与检查]。初步诊断：[病名及确定度]。诊断依据：[支持围绕禁食、感染、肠内肠外营养、透析或旅行具体情境调整的真实证据]。鉴别诊断：[必须记录实际营养变化与医师方案及替代解释]。病情评估：[实际风险与未明点]。诊疗计划：[责任医师确认的病因、功能与监测安排]。</w:t>
      </w:r>
    </w:p>
    <w:p>
      <w:pPr>
        <w:pStyle w:val="Code"/>
      </w:pPr>
      <w:r>
        <w:t>```</w:t>
      </w:r>
    </w:p>
    <w:p>
      <w:pPr/>
      <w:r>
        <w:t>20 日常病程模板</w:t>
      </w:r>
    </w:p>
    <w:p>
      <w:pPr/>
      <w:r>
        <w:t>[记录日期时间] 特殊情况下的血糖管理 日常病程</w:t>
      </w:r>
    </w:p>
    <w:p>
      <w:pPr>
        <w:pStyle w:val="Code"/>
      </w:pPr>
      <w:r>
        <w:t>```text</w:t>
      </w:r>
    </w:p>
    <w:p>
      <w:pPr>
        <w:pStyle w:val="Code"/>
      </w:pPr>
      <w:r>
        <w:t>患者[本日变化及实查]，检查[当日可用原值与条件]，就围绕禁食、感染、肠内肠外营养、透析或旅行具体情境调整评估[实际进展]。目前[真实治疗状态及反应]，仍需核对[必须记录实际营养变化与医师方案]；后续[确认计划]。</w:t>
      </w:r>
    </w:p>
    <w:p>
      <w:pPr>
        <w:pStyle w:val="Code"/>
      </w:pPr>
      <w:r>
        <w:t>```</w:t>
      </w:r>
    </w:p>
    <w:p>
      <w:pPr/>
      <w:r>
        <w:t>21 主治医师查房模板</w:t>
      </w:r>
    </w:p>
    <w:p>
      <w:pPr/>
      <w:r>
        <w:t>[记录日期时间] 特殊情况下的血糖管理 主治医师查房</w:t>
      </w:r>
    </w:p>
    <w:p>
      <w:pPr>
        <w:pStyle w:val="Code"/>
      </w:pPr>
      <w:r>
        <w:t>```text</w:t>
      </w:r>
    </w:p>
    <w:p>
      <w:pPr>
        <w:pStyle w:val="Code"/>
      </w:pPr>
      <w:r>
        <w:t>今日随[真实主治医师]查房，患者[症状体征和结果]，围绕围绕禁食、感染、肠内肠外营养、透析或旅行具体情境调整核实诊断依据、当前执行与近期监测，[实际主治意见及计划]。</w:t>
      </w:r>
    </w:p>
    <w:p>
      <w:pPr>
        <w:pStyle w:val="Code"/>
      </w:pPr>
      <w:r>
        <w:t>```</w:t>
      </w:r>
    </w:p>
    <w:p>
      <w:pPr/>
      <w:r>
        <w:t>22 副主任医师查房模板</w:t>
      </w:r>
    </w:p>
    <w:p>
      <w:pPr/>
      <w:r>
        <w:t>[记录日期时间] 特殊情况下的血糖管理 副主任医师查房</w:t>
      </w:r>
    </w:p>
    <w:p>
      <w:pPr>
        <w:pStyle w:val="Code"/>
      </w:pPr>
      <w:r>
        <w:t>```text</w:t>
      </w:r>
    </w:p>
    <w:p>
      <w:pPr>
        <w:pStyle w:val="Code"/>
      </w:pPr>
      <w:r>
        <w:t>今日随[真实副主任医师]查房，患者[关键证据]，针对必须记录实际营养变化与医师方案复核病因与分型，结合[真实共病及试验条件]分析风险，[实际副主任优化意见]。</w:t>
      </w:r>
    </w:p>
    <w:p>
      <w:pPr>
        <w:pStyle w:val="Code"/>
      </w:pPr>
      <w:r>
        <w:t>```</w:t>
      </w:r>
    </w:p>
    <w:p>
      <w:pPr/>
      <w:r>
        <w:t>23 主任医师查房模板</w:t>
      </w:r>
    </w:p>
    <w:p>
      <w:pPr/>
      <w:r>
        <w:t>[记录日期时间] 特殊情况下的血糖管理 主任医师查房</w:t>
      </w:r>
    </w:p>
    <w:p>
      <w:pPr>
        <w:pStyle w:val="Code"/>
      </w:pPr>
      <w:r>
        <w:t>```text</w:t>
      </w:r>
    </w:p>
    <w:p>
      <w:pPr>
        <w:pStyle w:val="Code"/>
      </w:pPr>
      <w:r>
        <w:t>今日随[真实主任医师]查房，患者[关键状态]，对胰岛功能与特殊人群糖代谢与本病的复杂证据进行复核，重点审查必须记录实际营养变化与医师方案，[实际主任重大决策、个体目标及风险获益意见]，后续[长期衔接计划]。</w:t>
      </w:r>
    </w:p>
    <w:p>
      <w:pPr>
        <w:pStyle w:val="Code"/>
      </w:pPr>
      <w:r>
        <w:t>```</w:t>
      </w:r>
    </w:p>
    <w:p>
      <w:pPr/>
      <w:r>
        <w:t>24 治疗调整病程模板</w:t>
      </w:r>
    </w:p>
    <w:p>
      <w:pPr/>
      <w:r>
        <w:t>[记录日期时间] 特殊情况下的血糖管理 治疗调整病程</w:t>
      </w:r>
    </w:p>
    <w:p>
      <w:pPr>
        <w:pStyle w:val="Code"/>
      </w:pPr>
      <w:r>
        <w:t>```text</w:t>
      </w:r>
    </w:p>
    <w:p>
      <w:pPr>
        <w:pStyle w:val="Code"/>
      </w:pPr>
      <w:r>
        <w:t>针对[与围绕禁食、感染、肠内肠外营养、透析或旅行具体情境调整相关的真实问题]，原方案[完整药物及状态]，责任医师确认[实际调整及理由]，目前[计划、下达或执行阶段]，观察[本病安全和疗效指标]。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特殊情况下的血糖管理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特殊情况下的血糖管理 出院记录</w:t>
      </w:r>
    </w:p>
    <w:p>
      <w:pPr>
        <w:pStyle w:val="Code"/>
      </w:pPr>
      <w:r>
        <w:t>```text</w:t>
      </w:r>
    </w:p>
    <w:p>
      <w:pPr>
        <w:pStyle w:val="Code"/>
      </w:pPr>
      <w:r>
        <w:t>出院诊断：[本病最终诊断与确定度]。诊疗经过：[围绕围绕禁食、感染、肠内肠外营养、透析或旅行具体情境调整的真实评估及执行]。出院情况：[当日状态]。遗留问题：[必须记录实际营养变化与医师方案中尚未解决内容及待回结果]。后续计划：[已确认安排]。</w:t>
      </w:r>
    </w:p>
    <w:p>
      <w:pPr>
        <w:pStyle w:val="Code"/>
      </w:pPr>
      <w:r>
        <w:t>```</w:t>
      </w:r>
    </w:p>
    <w:p>
      <w:pPr/>
      <w:r>
        <w:t>27 出院医嘱模板</w:t>
      </w:r>
    </w:p>
    <w:p>
      <w:pPr/>
      <w:r>
        <w:t>[记录日期时间] 特殊情况下的血糖管理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长期随访：成人与儿科或产科交接，明确设备故障处理联系、药物可及性和病日管理教育。本病持续复核：围绕禁食、感染、肠内肠外营养、透析或旅行具体情境调整；病因或功能证据变化时更新诊断状态。</w:t>
      </w:r>
    </w:p>
    <w:p>
      <w:pPr/>
      <w:r>
        <w:t>29 最终质控：核对本条病种焦点、鉴别和确定度；必须记录实际营养变化与医师方案；模板槽位不进入正式病历。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围手术期糖尿病协作管理</w:t>
      </w:r>
    </w:p>
    <w:p>
      <w:pPr/>
      <w:r>
        <w:t>1 疾病定义与适用范围：本条为围手术期糖尿病协作管理的专项管理场景，需以原疾病的真实诊断与当前状态为前提，不作为额外病因诊断。本条特异重点：联合麻醉外科核对禁食、术式风险、药物暂停与恢复，SGLT2相关酮症风险单独评估，具体时间按院内路径。</w:t>
      </w:r>
    </w:p>
    <w:p>
      <w:pPr/>
      <w:r>
        <w:t>2 病因与机制：围绕本条焦点追溯胰岛功能与特殊人群糖代谢的原发、继发、生理或药物因素；糖尿病诊断与分型、妊娠分类和特殊病因各自保留证据；低C肽或瘦体型不能单独决定1型。</w:t>
      </w:r>
    </w:p>
    <w:p>
      <w:pPr/>
      <w:r>
        <w:t>3 临床表现与4病史：发病年龄、急性起病、酮症、家系、胰腺与药物暴露；孕周、生育和照护条件按适用人群采集；优先回答本病问题“联合麻醉外科核对禁食、术式风险、药物暂停与恢复，SGLT2相关酮症风险单独评估，具体时间按院内路径”。5 专科查体：营养容量、注射部位及泵输注点；儿童生长和孕期资料由相应专科确认。</w:t>
      </w:r>
    </w:p>
    <w:p>
      <w:pPr/>
      <w:r>
        <w:t>6 必要检验与7激素解释：血糖、HbA1c、同次血糖下C肽、抗体；血酮电解质、肾功能及特定病因检查；联合麻醉外科核对禁食、术式风险、药物暂停与恢复，SGLT2相关酮症风险单独评估，具体时间按院内路径。</w:t>
      </w:r>
    </w:p>
    <w:p>
      <w:pPr/>
      <w:r>
        <w:t>8 功能试验：OGTT、CGM及泵治疗按真实适应证与设备信息管理；妊娠和儿童使用专门路径。9 影像定位：有病因线索时采胰腺影像，定位不能替代胰岛功能和遗传证据。</w:t>
      </w:r>
    </w:p>
    <w:p>
      <w:pPr/>
      <w:r>
        <w:t>10 诊断标准与11依据：糖尿病诊断与分型、妊娠分类和特殊病因各自保留证据；低C肽或瘦体型不能单独决定1型。本条判读边界：糖尿病诊断与分型、妊娠分类和特殊病因各自保留证据；低C肽或瘦体型不能单独决定1型。确诊须注明真实适用指南及支持证据；精确界值未核验不自动应用。</w:t>
      </w:r>
    </w:p>
    <w:p>
      <w:pPr/>
      <w:r>
        <w:t>12 鉴别诊断：2型、成人自身免疫、单基因、胰腺病、激素及其他药物相关高糖；以本病焦点逐项比较支持、不支持和待补证据。13 分型严重度：先按本病真实证据描述功能、病因、器官影响和当前稳定性；无完整评分或分期输入不分级。14 急危识别：胰岛素中断、泵故障、酮症、夜间或无感知低糖、妊娠母胎风险；有征象立即转06，不能等病因完整后才处理。</w:t>
      </w:r>
    </w:p>
    <w:p>
      <w:pPr/>
      <w:r>
        <w:t>15 治疗原则：强调基础治疗连续性和照护协作；泵设置、孕期药物及围操作方案由责任医师确认。16 药物管理：按07核实际制剂剂量途径餐次和每次状态变化；不自动填处方。17 治疗监测：CGM有效性和报警、指尖复核、酮体风险、营养与生长或孕期状态。18 并发症：记录本病相关器官损害的独立证据和筛查状态，不把风险当成已患病。</w:t>
      </w:r>
    </w:p>
    <w:p>
      <w:pPr/>
      <w:r>
        <w:t>19 首次病程模板</w:t>
      </w:r>
    </w:p>
    <w:p>
      <w:pPr/>
      <w:r>
        <w:t>[记录日期时间] 围手术期糖尿病协作管理 首次病程</w:t>
      </w:r>
    </w:p>
    <w:p>
      <w:pPr>
        <w:pStyle w:val="Code"/>
      </w:pPr>
      <w:r>
        <w:t>```text</w:t>
      </w:r>
    </w:p>
    <w:p>
      <w:pPr>
        <w:pStyle w:val="Code"/>
      </w:pPr>
      <w:r>
        <w:t>病例特点：[本病实际表型、病程与检查]。初步诊断：[病名及确定度]。诊断依据：[支持联合麻醉外科核对禁食、术式风险、药物暂停与恢复，SGLT2相关酮症风险单独评估，具体时间按院内路径的真实证据]。鉴别诊断：[糖尿病诊断与分型、妊娠分类和特殊病因各自保留证据；低C肽或瘦体型不能单独决定1型及替代解释]。病情评估：[实际风险与未明点]。诊疗计划：[责任医师确认的病因、功能与监测安排]。</w:t>
      </w:r>
    </w:p>
    <w:p>
      <w:pPr>
        <w:pStyle w:val="Code"/>
      </w:pPr>
      <w:r>
        <w:t>```</w:t>
      </w:r>
    </w:p>
    <w:p>
      <w:pPr/>
      <w:r>
        <w:t>20 日常病程模板</w:t>
      </w:r>
    </w:p>
    <w:p>
      <w:pPr/>
      <w:r>
        <w:t>[记录日期时间] 围手术期糖尿病协作管理 日常病程</w:t>
      </w:r>
    </w:p>
    <w:p>
      <w:pPr>
        <w:pStyle w:val="Code"/>
      </w:pPr>
      <w:r>
        <w:t>```text</w:t>
      </w:r>
    </w:p>
    <w:p>
      <w:pPr>
        <w:pStyle w:val="Code"/>
      </w:pPr>
      <w:r>
        <w:t>患者[本日变化及实查]，检查[当日可用原值与条件]，就联合麻醉外科核对禁食、术式风险、药物暂停与恢复，SGLT2相关酮症风险单独评估，具体时间按院内路径评估[实际进展]。目前[真实治疗状态及反应]，仍需核对[糖尿病诊断与分型、妊娠分类和特殊病因各自保留证据；低C肽或瘦体型不能单独决定1型]；后续[确认计划]。</w:t>
      </w:r>
    </w:p>
    <w:p>
      <w:pPr>
        <w:pStyle w:val="Code"/>
      </w:pPr>
      <w:r>
        <w:t>```</w:t>
      </w:r>
    </w:p>
    <w:p>
      <w:pPr/>
      <w:r>
        <w:t>21 主治医师查房模板</w:t>
      </w:r>
    </w:p>
    <w:p>
      <w:pPr/>
      <w:r>
        <w:t>[记录日期时间] 围手术期糖尿病协作管理 主治医师查房</w:t>
      </w:r>
    </w:p>
    <w:p>
      <w:pPr>
        <w:pStyle w:val="Code"/>
      </w:pPr>
      <w:r>
        <w:t>```text</w:t>
      </w:r>
    </w:p>
    <w:p>
      <w:pPr>
        <w:pStyle w:val="Code"/>
      </w:pPr>
      <w:r>
        <w:t>今日随[真实主治医师]查房，患者[症状体征和结果]，围绕联合麻醉外科核对禁食、术式风险、药物暂停与恢复，SGLT2相关酮症风险单独评估，具体时间按院内路径核实诊断依据、当前执行与近期监测，[实际主治意见及计划]。</w:t>
      </w:r>
    </w:p>
    <w:p>
      <w:pPr>
        <w:pStyle w:val="Code"/>
      </w:pPr>
      <w:r>
        <w:t>```</w:t>
      </w:r>
    </w:p>
    <w:p>
      <w:pPr/>
      <w:r>
        <w:t>22 副主任医师查房模板</w:t>
      </w:r>
    </w:p>
    <w:p>
      <w:pPr/>
      <w:r>
        <w:t>[记录日期时间] 围手术期糖尿病协作管理 副主任医师查房</w:t>
      </w:r>
    </w:p>
    <w:p>
      <w:pPr>
        <w:pStyle w:val="Code"/>
      </w:pPr>
      <w:r>
        <w:t>```text</w:t>
      </w:r>
    </w:p>
    <w:p>
      <w:pPr>
        <w:pStyle w:val="Code"/>
      </w:pPr>
      <w:r>
        <w:t>今日随[真实副主任医师]查房，患者[关键证据]，针对糖尿病诊断与分型、妊娠分类和特殊病因各自保留证据；低C肽或瘦体型不能单独决定1型复核病因与分型，结合[真实共病及试验条件]分析风险，[实际副主任优化意见]。</w:t>
      </w:r>
    </w:p>
    <w:p>
      <w:pPr>
        <w:pStyle w:val="Code"/>
      </w:pPr>
      <w:r>
        <w:t>```</w:t>
      </w:r>
    </w:p>
    <w:p>
      <w:pPr/>
      <w:r>
        <w:t>23 主任医师查房模板</w:t>
      </w:r>
    </w:p>
    <w:p>
      <w:pPr/>
      <w:r>
        <w:t>[记录日期时间] 围手术期糖尿病协作管理 主任医师查房</w:t>
      </w:r>
    </w:p>
    <w:p>
      <w:pPr>
        <w:pStyle w:val="Code"/>
      </w:pPr>
      <w:r>
        <w:t>```text</w:t>
      </w:r>
    </w:p>
    <w:p>
      <w:pPr>
        <w:pStyle w:val="Code"/>
      </w:pPr>
      <w:r>
        <w:t>今日随[真实主任医师]查房，患者[关键状态]，对胰岛功能与特殊人群糖代谢与本病的复杂证据进行复核，重点审查糖尿病诊断与分型、妊娠分类和特殊病因各自保留证据；低C肽或瘦体型不能单独决定1型，[实际主任重大决策、个体目标及风险获益意见]，后续[长期衔接计划]。</w:t>
      </w:r>
    </w:p>
    <w:p>
      <w:pPr>
        <w:pStyle w:val="Code"/>
      </w:pPr>
      <w:r>
        <w:t>```</w:t>
      </w:r>
    </w:p>
    <w:p>
      <w:pPr/>
      <w:r>
        <w:t>24 治疗调整病程模板</w:t>
      </w:r>
    </w:p>
    <w:p>
      <w:pPr/>
      <w:r>
        <w:t>[记录日期时间] 围手术期糖尿病协作管理 治疗调整病程</w:t>
      </w:r>
    </w:p>
    <w:p>
      <w:pPr>
        <w:pStyle w:val="Code"/>
      </w:pPr>
      <w:r>
        <w:t>```text</w:t>
      </w:r>
    </w:p>
    <w:p>
      <w:pPr>
        <w:pStyle w:val="Code"/>
      </w:pPr>
      <w:r>
        <w:t>针对[与联合麻醉外科核对禁食、术式风险、药物暂停与恢复，SGLT2相关酮症风险单独评估，具体时间按院内路径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围手术期糖尿病协作管理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围手术期糖尿病协作管理 出院记录</w:t>
      </w:r>
    </w:p>
    <w:p>
      <w:pPr>
        <w:pStyle w:val="Code"/>
      </w:pPr>
      <w:r>
        <w:t>```text</w:t>
      </w:r>
    </w:p>
    <w:p>
      <w:pPr>
        <w:pStyle w:val="Code"/>
      </w:pPr>
      <w:r>
        <w:t>出院诊断：[本病最终诊断与确定度]。诊疗经过：[围绕联合麻醉外科核对禁食、术式风险、药物暂停与恢复，SGLT2相关酮症风险单独评估，具体时间按院内路径的真实评估及执行]。出院情况：[当日状态]。遗留问题：[糖尿病诊断与分型、妊娠分类和特殊病因各自保留证据；低C肽或瘦体型不能单独决定1型中尚未解决内容及待回结果]。后续计划：[已确认安排]。</w:t>
      </w:r>
    </w:p>
    <w:p>
      <w:pPr>
        <w:pStyle w:val="Code"/>
      </w:pPr>
      <w:r>
        <w:t>```</w:t>
      </w:r>
    </w:p>
    <w:p>
      <w:pPr/>
      <w:r>
        <w:t>27 出院医嘱模板</w:t>
      </w:r>
    </w:p>
    <w:p>
      <w:pPr/>
      <w:r>
        <w:t>[记录日期时间] 围手术期糖尿病协作管理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成人与儿科或产科交接，明确设备故障处理联系、药物可及性和病日管理教育。本病持续复核：联合麻醉外科核对禁食、术式风险、药物暂停与恢复，SGLT2相关酮症风险单独评估，具体时间按院内路径；病因或功能证据变化时更新诊断状态。</w:t>
      </w:r>
    </w:p>
    <w:p>
      <w:pPr/>
      <w:r>
        <w:t>29 最终质控：核对本条病种焦点、鉴别和确定度；糖尿病诊断与分型、妊娠分类和特殊病因各自保留证据；低C肽或瘦体型不能单独决定1型；模板槽位不进入正式病历。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糖尿病分型未明确患者的进一步评估</w:t>
      </w:r>
    </w:p>
    <w:p>
      <w:pPr/>
      <w:r>
        <w:t>1 疾病定义与适用范围：本条为糖尿病分型未明确患者的进一步评估的专项管理场景，需以原疾病的真实诊断与当前状态为前提，不作为额外病因诊断。本条特异重点：允许糖尿病分型待定，先保证代谢安全，再补抗体、同期血糖C肽、胰腺及遗传线索。</w:t>
      </w:r>
    </w:p>
    <w:p>
      <w:pPr/>
      <w:r>
        <w:t>2 病因与机制：围绕本条焦点追溯胰岛功能与特殊人群糖代谢的原发、继发、生理或药物因素；糖尿病诊断与分型、妊娠分类和特殊病因各自保留证据；低C肽或瘦体型不能单独决定1型。</w:t>
      </w:r>
    </w:p>
    <w:p>
      <w:pPr/>
      <w:r>
        <w:t>3 临床表现与4病史：发病年龄、急性起病、酮症、家系、胰腺与药物暴露；孕周、生育和照护条件按适用人群采集；优先回答本病问题“允许糖尿病分型待定，先保证代谢安全，再补抗体、同期血糖C肽、胰腺及遗传线索”。5 专科查体：营养容量、注射部位及泵输注点；儿童生长和孕期资料由相应专科确认。</w:t>
      </w:r>
    </w:p>
    <w:p>
      <w:pPr/>
      <w:r>
        <w:t>6 必要检验与7激素解释：血糖、HbA1c、同次血糖下C肽、抗体；血酮电解质、肾功能及特定病因检查；允许糖尿病分型待定，先保证代谢安全，再补抗体、同期血糖C肽、胰腺及遗传线索。</w:t>
      </w:r>
    </w:p>
    <w:p>
      <w:pPr/>
      <w:r>
        <w:t>8 功能试验：OGTT、CGM及泵治疗按真实适应证与设备信息管理；妊娠和儿童使用专门路径。9 影像定位：有病因线索时采胰腺影像，定位不能替代胰岛功能和遗传证据。</w:t>
      </w:r>
    </w:p>
    <w:p>
      <w:pPr/>
      <w:r>
        <w:t>10 诊断标准与11依据：糖尿病诊断与分型、妊娠分类和特殊病因各自保留证据；低C肽或瘦体型不能单独决定1型。本条判读边界：糖尿病诊断与分型、妊娠分类和特殊病因各自保留证据；低C肽或瘦体型不能单独决定1型。确诊须注明真实适用指南及支持证据；精确界值未核验不自动应用。</w:t>
      </w:r>
    </w:p>
    <w:p>
      <w:pPr/>
      <w:r>
        <w:t>12 鉴别诊断：2型、成人自身免疫、单基因、胰腺病、激素及其他药物相关高糖；以本病焦点逐项比较支持、不支持和待补证据。13 分型严重度：先按本病真实证据描述功能、病因、器官影响和当前稳定性；无完整评分或分期输入不分级。14 急危识别：胰岛素中断、泵故障、酮症、夜间或无感知低糖、妊娠母胎风险；有征象立即转06，不能等病因完整后才处理。</w:t>
      </w:r>
    </w:p>
    <w:p>
      <w:pPr/>
      <w:r>
        <w:t>15 治疗原则：强调基础治疗连续性和照护协作；泵设置、孕期药物及围操作方案由责任医师确认。16 药物管理：按07核实际制剂剂量途径餐次和每次状态变化；不自动填处方。17 治疗监测：CGM有效性和报警、指尖复核、酮体风险、营养与生长或孕期状态。18 并发症：记录本病相关器官损害的独立证据和筛查状态，不把风险当成已患病。</w:t>
      </w:r>
    </w:p>
    <w:p>
      <w:pPr/>
      <w:r>
        <w:t>19 首次病程模板</w:t>
      </w:r>
    </w:p>
    <w:p>
      <w:pPr/>
      <w:r>
        <w:t>[记录日期时间] 糖尿病分型未明确患者的进一步评估 首次病程</w:t>
      </w:r>
    </w:p>
    <w:p>
      <w:pPr>
        <w:pStyle w:val="Code"/>
      </w:pPr>
      <w:r>
        <w:t>```text</w:t>
      </w:r>
    </w:p>
    <w:p>
      <w:pPr>
        <w:pStyle w:val="Code"/>
      </w:pPr>
      <w:r>
        <w:t>病例特点：[本病实际表型、病程与检查]。初步诊断：[病名及确定度]。诊断依据：[支持允许糖尿病分型待定，先保证代谢安全，再补抗体、同期血糖C肽、胰腺及遗传线索的真实证据]。鉴别诊断：[糖尿病诊断与分型、妊娠分类和特殊病因各自保留证据；低C肽或瘦体型不能单独决定1型及替代解释]。病情评估：[实际风险与未明点]。诊疗计划：[责任医师确认的病因、功能与监测安排]。</w:t>
      </w:r>
    </w:p>
    <w:p>
      <w:pPr>
        <w:pStyle w:val="Code"/>
      </w:pPr>
      <w:r>
        <w:t>```</w:t>
      </w:r>
    </w:p>
    <w:p>
      <w:pPr/>
      <w:r>
        <w:t>20 日常病程模板</w:t>
      </w:r>
    </w:p>
    <w:p>
      <w:pPr/>
      <w:r>
        <w:t>[记录日期时间] 糖尿病分型未明确患者的进一步评估 日常病程</w:t>
      </w:r>
    </w:p>
    <w:p>
      <w:pPr>
        <w:pStyle w:val="Code"/>
      </w:pPr>
      <w:r>
        <w:t>```text</w:t>
      </w:r>
    </w:p>
    <w:p>
      <w:pPr>
        <w:pStyle w:val="Code"/>
      </w:pPr>
      <w:r>
        <w:t>患者[本日变化及实查]，检查[当日可用原值与条件]，就允许糖尿病分型待定，先保证代谢安全，再补抗体、同期血糖C肽、胰腺及遗传线索评估[实际进展]。目前[真实治疗状态及反应]，仍需核对[糖尿病诊断与分型、妊娠分类和特殊病因各自保留证据；低C肽或瘦体型不能单独决定1型]；后续[确认计划]。</w:t>
      </w:r>
    </w:p>
    <w:p>
      <w:pPr>
        <w:pStyle w:val="Code"/>
      </w:pPr>
      <w:r>
        <w:t>```</w:t>
      </w:r>
    </w:p>
    <w:p>
      <w:pPr/>
      <w:r>
        <w:t>21 主治医师查房模板</w:t>
      </w:r>
    </w:p>
    <w:p>
      <w:pPr/>
      <w:r>
        <w:t>[记录日期时间] 糖尿病分型未明确患者的进一步评估 主治医师查房</w:t>
      </w:r>
    </w:p>
    <w:p>
      <w:pPr>
        <w:pStyle w:val="Code"/>
      </w:pPr>
      <w:r>
        <w:t>```text</w:t>
      </w:r>
    </w:p>
    <w:p>
      <w:pPr>
        <w:pStyle w:val="Code"/>
      </w:pPr>
      <w:r>
        <w:t>今日随[真实主治医师]查房，患者[症状体征和结果]，围绕允许糖尿病分型待定，先保证代谢安全，再补抗体、同期血糖C肽、胰腺及遗传线索核实诊断依据、当前执行与近期监测，[实际主治意见及计划]。</w:t>
      </w:r>
    </w:p>
    <w:p>
      <w:pPr>
        <w:pStyle w:val="Code"/>
      </w:pPr>
      <w:r>
        <w:t>```</w:t>
      </w:r>
    </w:p>
    <w:p>
      <w:pPr/>
      <w:r>
        <w:t>22 副主任医师查房模板</w:t>
      </w:r>
    </w:p>
    <w:p>
      <w:pPr/>
      <w:r>
        <w:t>[记录日期时间] 糖尿病分型未明确患者的进一步评估 副主任医师查房</w:t>
      </w:r>
    </w:p>
    <w:p>
      <w:pPr>
        <w:pStyle w:val="Code"/>
      </w:pPr>
      <w:r>
        <w:t>```text</w:t>
      </w:r>
    </w:p>
    <w:p>
      <w:pPr>
        <w:pStyle w:val="Code"/>
      </w:pPr>
      <w:r>
        <w:t>今日随[真实副主任医师]查房，患者[关键证据]，针对糖尿病诊断与分型、妊娠分类和特殊病因各自保留证据；低C肽或瘦体型不能单独决定1型复核病因与分型，结合[真实共病及试验条件]分析风险，[实际副主任优化意见]。</w:t>
      </w:r>
    </w:p>
    <w:p>
      <w:pPr>
        <w:pStyle w:val="Code"/>
      </w:pPr>
      <w:r>
        <w:t>```</w:t>
      </w:r>
    </w:p>
    <w:p>
      <w:pPr/>
      <w:r>
        <w:t>23 主任医师查房模板</w:t>
      </w:r>
    </w:p>
    <w:p>
      <w:pPr/>
      <w:r>
        <w:t>[记录日期时间] 糖尿病分型未明确患者的进一步评估 主任医师查房</w:t>
      </w:r>
    </w:p>
    <w:p>
      <w:pPr>
        <w:pStyle w:val="Code"/>
      </w:pPr>
      <w:r>
        <w:t>```text</w:t>
      </w:r>
    </w:p>
    <w:p>
      <w:pPr>
        <w:pStyle w:val="Code"/>
      </w:pPr>
      <w:r>
        <w:t>今日随[真实主任医师]查房，患者[关键状态]，对胰岛功能与特殊人群糖代谢与本病的复杂证据进行复核，重点审查糖尿病诊断与分型、妊娠分类和特殊病因各自保留证据；低C肽或瘦体型不能单独决定1型，[实际主任重大决策、个体目标及风险获益意见]，后续[长期衔接计划]。</w:t>
      </w:r>
    </w:p>
    <w:p>
      <w:pPr>
        <w:pStyle w:val="Code"/>
      </w:pPr>
      <w:r>
        <w:t>```</w:t>
      </w:r>
    </w:p>
    <w:p>
      <w:pPr/>
      <w:r>
        <w:t>24 治疗调整病程模板</w:t>
      </w:r>
    </w:p>
    <w:p>
      <w:pPr/>
      <w:r>
        <w:t>[记录日期时间] 糖尿病分型未明确患者的进一步评估 治疗调整病程</w:t>
      </w:r>
    </w:p>
    <w:p>
      <w:pPr>
        <w:pStyle w:val="Code"/>
      </w:pPr>
      <w:r>
        <w:t>```text</w:t>
      </w:r>
    </w:p>
    <w:p>
      <w:pPr>
        <w:pStyle w:val="Code"/>
      </w:pPr>
      <w:r>
        <w:t>针对[与允许糖尿病分型待定，先保证代谢安全，再补抗体、同期血糖C肽、胰腺及遗传线索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糖尿病分型未明确患者的进一步评估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糖尿病分型未明确患者的进一步评估 出院记录</w:t>
      </w:r>
    </w:p>
    <w:p>
      <w:pPr>
        <w:pStyle w:val="Code"/>
      </w:pPr>
      <w:r>
        <w:t>```text</w:t>
      </w:r>
    </w:p>
    <w:p>
      <w:pPr>
        <w:pStyle w:val="Code"/>
      </w:pPr>
      <w:r>
        <w:t>出院诊断：[本病最终诊断与确定度]。诊疗经过：[围绕允许糖尿病分型待定，先保证代谢安全，再补抗体、同期血糖C肽、胰腺及遗传线索的真实评估及执行]。出院情况：[当日状态]。遗留问题：[糖尿病诊断与分型、妊娠分类和特殊病因各自保留证据；低C肽或瘦体型不能单独决定1型中尚未解决内容及待回结果]。后续计划：[已确认安排]。</w:t>
      </w:r>
    </w:p>
    <w:p>
      <w:pPr>
        <w:pStyle w:val="Code"/>
      </w:pPr>
      <w:r>
        <w:t>```</w:t>
      </w:r>
    </w:p>
    <w:p>
      <w:pPr/>
      <w:r>
        <w:t>27 出院医嘱模板</w:t>
      </w:r>
    </w:p>
    <w:p>
      <w:pPr/>
      <w:r>
        <w:t>[记录日期时间] 糖尿病分型未明确患者的进一步评估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成人与儿科或产科交接，明确设备故障处理联系、药物可及性和病日管理教育。本病持续复核：允许糖尿病分型待定，先保证代谢安全，再补抗体、同期血糖C肽、胰腺及遗传线索；病因或功能证据变化时更新诊断状态。</w:t>
      </w:r>
    </w:p>
    <w:p>
      <w:pPr/>
      <w:r>
        <w:t>29 最终质控：核对本条病种焦点、鉴别和确定度；糖尿病诊断与分型、妊娠分类和特殊病因各自保留证据；低C肽或瘦体型不能单独决定1型；模板槽位不进入正式病历。</w:t>
      </w:r>
    </w:p>
    <w:p>
      <w:pPr/>
      <w:r>
        <w:t>30 参考指南与版本：R04 中国糖尿病防治指南 2024版 中华医学会糖尿病学分会，2025；DOI 10.3760/cma.j.cn115791-20241203-00705；R05 Diagnosis and Classification of Diabetes Standards of Care 2026 ADA，2026；DOI 10.2337/dc26-s002；R06 Glycemic Goals Hypoglycemia and Hyperglycemic Crises Standards of Care 2026 ADA，2026；DOI 10.2337/dc26-s006；R07 Hyperglycemic Crises in Adults With Diabetes A Consensus Report ADA等，2024；DOI 10.2337/dci24-0032；R08 中国1型糖尿病诊治指南 2021版及糖尿病并发症指南 中华医学会糖尿病学分会指南目录，检索2026-10-26。核验日期2026-10-26，核验层级见文末；本病精确阈值、药物剂量和罕见病条款未完成全量核验时须另查原始指南及院内路径。</w:t>
      </w:r>
    </w:p>
    <w:p>
      <w:pPr>
        <w:pStyle w:val="Heading1"/>
      </w:pPr>
      <w:r>
        <w:t>专病虚构案例与边界</w:t>
      </w:r>
    </w:p>
    <w:p>
      <w:pPr/>
      <w:r>
        <w:t>虚构患者SIM-102仅提供“1型糖尿病相关异常待查”，没有对应激素、采样条件或医师确诊。系统应调用01 11 04 102 10，围绕“自身免疫和胰岛素绝对不足需综合病程、抗体及C肽；禁食或患病时基础胰岛素连续性由医师管理，不能擅自停用。”列出需补资料，不得自动写确诊、分期或开始药物。正式完整示范与反例见10中相应病例。</w:t>
      </w:r>
    </w:p>
    <w:p>
      <w:pPr>
        <w:pStyle w:val="Heading1"/>
      </w:pPr>
      <w:r>
        <w:t>事实边界与禁止事项</w:t>
      </w:r>
    </w:p>
    <w:p>
      <w:pPr/>
      <w:r>
        <w:t>逐项区分原始事实、临床解释、拟定建议、医师确认计划、已执行诊疗与未知状态。缺少记录不等于正常、否认或未实施；未提供数据不补造阴性体征、筛查结论、激素时点、药量、会诊意见或疗效。患者以姓名和住院号等两项可靠标识核对，床号不得作为唯一标识；每次住院单独隔离。身份冲突冻结引用，日期冲突保留来源并核实；后回报结果不得倒写为当时已知。禁止把筛查升格为确诊、影像等同功能、建议当执行、不同方法直接比较。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常见错误与质量清单</w:t>
      </w:r>
    </w:p>
    <w:p>
      <w:pPr/>
      <w:r>
        <w:t>输出前逐项检查身份和住院事件、记录与事件时点、数值单位和参考范围、激素节律体位和用药、诊断确定度、医嘱状态、真实医师意见、待回结果和复诊责任。任何关键冲突阻断相关结论；一般缺失在正文外列补充项，不能补写“正常”。</w:t>
      </w:r>
    </w:p>
    <w:p>
      <w:pPr>
        <w:pStyle w:val="Heading1"/>
      </w:pPr>
      <w:r>
        <w:t>模块协同与更新</w:t>
      </w:r>
    </w:p>
    <w:p>
      <w:pPr/>
      <w:r>
        <w:t>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r>
        <w:t>本库为可供AI读取的规则与Word模板，未部署电子病历接口、自动医嘱、患者数据库或跨会话记忆。科室负责人、相关亚专科与病案质控共同审校后进行院内试用；至少季度及重要指南、药品说明书、院内制度变化时复核。更新记录版本、来源、适用人群、阈值和影响模块，重跑10内相关病例。未核到全文或条款者标记待核验，不输出为已核验阈值。</w:t>
      </w:r>
    </w:p>
    <w:p>
      <w:pPr>
        <w:pStyle w:val="Heading1"/>
      </w:pPr>
      <w:r>
        <w:t>参考指南与版本核验</w:t>
      </w:r>
    </w:p>
    <w:p>
      <w:pPr/>
      <w:r>
        <w:t>R01 病历书写基本规范</w:t>
      </w:r>
    </w:p>
    <w:p>
      <w:pPr/>
      <w:r>
        <w:t>版本：原卫生部，2010，卫医政发〔2010〕11号</w:t>
      </w:r>
    </w:p>
    <w:p>
      <w:pPr/>
      <w:r>
        <w:t>核验范围：官方正文检索可见；用于真实性、栏目与记录要求</w:t>
      </w:r>
    </w:p>
    <w:p>
      <w:pPr/>
      <w:r>
        <w:t>来源：https://www.nhc.gov.cn/bgt/s10696/201002/8cd7d4d70f4b42da839d2428dcbf723c.shtml</w:t>
      </w:r>
    </w:p>
    <w:p>
      <w:pPr/>
      <w:r>
        <w:t>核验日期：2026-10-26</w:t>
      </w:r>
    </w:p>
    <w:p>
      <w:pPr>
        <w:spacing w:after="40"/>
      </w:pPr>
    </w:p>
    <w:p>
      <w:pPr/>
      <w:r>
        <w:t>R02 医疗质量安全核心制度要点</w:t>
      </w:r>
    </w:p>
    <w:p>
      <w:pPr/>
      <w:r>
        <w:t>版本：国家卫生健康委，2018</w:t>
      </w:r>
    </w:p>
    <w:p>
      <w:pPr/>
      <w:r>
        <w:t>核验范围：官方通知与制度适用范围检索可见；院内具体时限仍需核对</w:t>
      </w:r>
    </w:p>
    <w:p>
      <w:pPr/>
      <w:r>
        <w:t>来源：https://www.nhc.gov.cn/yzygj/c100068/201804/42ab2552298047679cd6ec733f233862.shtml</w:t>
      </w:r>
    </w:p>
    <w:p>
      <w:pPr/>
      <w:r>
        <w:t>核验日期：2026-10-26</w:t>
      </w:r>
    </w:p>
    <w:p>
      <w:pPr>
        <w:spacing w:after="40"/>
      </w:pPr>
    </w:p>
    <w:p>
      <w:pPr/>
      <w:r>
        <w:t>R03 电子病历应用管理规范 试行</w:t>
      </w:r>
    </w:p>
    <w:p>
      <w:pPr/>
      <w:r>
        <w:t>版本：原国家卫生计生委、国家中医药管理局，2017</w:t>
      </w:r>
    </w:p>
    <w:p>
      <w:pPr/>
      <w:r>
        <w:t>核验范围：官方正文检索可见；权限、修改留痕与医师签名</w:t>
      </w:r>
    </w:p>
    <w:p>
      <w:pPr/>
      <w:r>
        <w:t>来源：https://www.nhc.gov.cn/wjw/c100175/201702/90f3de8ae03d488cbddf509dc958f75b.shtml</w:t>
      </w:r>
    </w:p>
    <w:p>
      <w:pPr/>
      <w:r>
        <w:t>核验日期：2026-10-26</w:t>
      </w:r>
    </w:p>
    <w:p>
      <w:pPr>
        <w:spacing w:after="40"/>
      </w:pPr>
    </w:p>
    <w:p>
      <w:pPr/>
      <w:r>
        <w:t>R04 中国糖尿病防治指南 2024版</w:t>
      </w:r>
    </w:p>
    <w:p>
      <w:pPr/>
      <w:r>
        <w:t>版本：中华医学会糖尿病学分会，2025；DOI 10.3760/cma.j.cn115791-20241203-00705</w:t>
      </w:r>
    </w:p>
    <w:p>
      <w:pPr/>
      <w:r>
        <w:t>核验范围：学会发布、题名及版本已核；全量推荐逐条核验未完成，国内优先来源</w:t>
      </w:r>
    </w:p>
    <w:p>
      <w:pPr/>
      <w:r>
        <w:t>来源：https://diab.cma.org.cn/cn/ncontent.aspx?oid=3042</w:t>
      </w:r>
    </w:p>
    <w:p>
      <w:pPr/>
      <w:r>
        <w:t>核验日期：2026-10-26</w:t>
      </w:r>
    </w:p>
    <w:p>
      <w:pPr>
        <w:spacing w:after="40"/>
      </w:pPr>
    </w:p>
    <w:p>
      <w:pPr/>
      <w:r>
        <w:t>R05 Diagnosis and Classification of Diabetes Standards of Care 2026</w:t>
      </w:r>
    </w:p>
    <w:p>
      <w:pPr/>
      <w:r>
        <w:t>版本：ADA，2026；DOI 10.2337/dc26-s002</w:t>
      </w:r>
    </w:p>
    <w:p>
      <w:pPr/>
      <w:r>
        <w:t>核验范围：原始期刊页面诊断与确认检测条款可见；非妊娠人群</w:t>
      </w:r>
    </w:p>
    <w:p>
      <w:pPr/>
      <w:r>
        <w:t>来源：https://doi.org/10.2337/dc26-s002</w:t>
      </w:r>
    </w:p>
    <w:p>
      <w:pPr/>
      <w:r>
        <w:t>核验日期：2026-10-26</w:t>
      </w:r>
    </w:p>
    <w:p>
      <w:pPr>
        <w:spacing w:after="40"/>
      </w:pPr>
    </w:p>
    <w:p>
      <w:pPr/>
      <w:r>
        <w:t>R06 Glycemic Goals Hypoglycemia and Hyperglycemic Crises Standards of Care 2026</w:t>
      </w:r>
    </w:p>
    <w:p>
      <w:pPr/>
      <w:r>
        <w:t>版本：ADA，2026；DOI 10.2337/dc26-s006</w:t>
      </w:r>
    </w:p>
    <w:p>
      <w:pPr/>
      <w:r>
        <w:t>核验范围：原始期刊页面低血糖分级、CGM指标及个体化目标可见；不能套用妊娠或儿童</w:t>
      </w:r>
    </w:p>
    <w:p>
      <w:pPr/>
      <w:r>
        <w:t>来源：https://doi.org/10.2337/dc26-s006</w:t>
      </w:r>
    </w:p>
    <w:p>
      <w:pPr/>
      <w:r>
        <w:t>核验日期：2026-10-26</w:t>
      </w:r>
    </w:p>
    <w:p>
      <w:pPr>
        <w:spacing w:after="40"/>
      </w:pPr>
    </w:p>
    <w:p>
      <w:pPr/>
      <w:r>
        <w:t>R07 Hyperglycemic Crises in Adults With Diabetes A Consensus Report</w:t>
      </w:r>
    </w:p>
    <w:p>
      <w:pPr/>
      <w:r>
        <w:t>版本：ADA等，2024；DOI 10.2337/dci24-0032</w:t>
      </w:r>
    </w:p>
    <w:p>
      <w:pPr/>
      <w:r>
        <w:t>核验范围：原始期刊范围和多维诊断路径已核；具体处置剂量与完整阈值未逐条核验，不内置自动方案</w:t>
      </w:r>
    </w:p>
    <w:p>
      <w:pPr/>
      <w:r>
        <w:t>来源：https://diabetesjournals.org/care/article/47/8/1257/156811/Hyperglycemic-Crises-in-Adults-With-Diabetes-A</w:t>
      </w:r>
    </w:p>
    <w:p>
      <w:pPr/>
      <w:r>
        <w:t>核验日期：2026-10-26</w:t>
      </w:r>
    </w:p>
    <w:p>
      <w:pPr>
        <w:spacing w:after="40"/>
      </w:pPr>
    </w:p>
    <w:p>
      <w:pPr/>
      <w:r>
        <w:t>R08 中国1型糖尿病诊治指南 2021版及糖尿病并发症指南</w:t>
      </w:r>
    </w:p>
    <w:p>
      <w:pPr/>
      <w:r>
        <w:t>版本：中华医学会糖尿病学分会指南目录，检索2026-10-26</w:t>
      </w:r>
    </w:p>
    <w:p>
      <w:pPr/>
      <w:r>
        <w:t>核验范围：目录核验：2021年1型、2021年肾脏病、2024年基层神经病变、2023年基层肾脏病；全文条款待核验</w:t>
      </w:r>
    </w:p>
    <w:p>
      <w:pPr/>
      <w:r>
        <w:t>来源：https://diab.cma.org.cn/cn/zhinangongshi.aspx</w:t>
      </w:r>
    </w:p>
    <w:p>
      <w:pPr/>
      <w:r>
        <w:t>核验日期：2026-10-26</w:t>
      </w:r>
    </w:p>
    <w:sectPr w:rsidR="00FC693F" w:rsidRPr="0006063C" w:rsidSect="00034616">
      <w:headerReference w:type="default" r:id="rId9"/>
      <w:footerReference w:type="default" r:id="rId10"/>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模块 102  第 </w:t>
    </w:r>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内分泌科AI病历书写系统 V1.0  |  模块 102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Hiragino Sans GB" w:hAnsi="Hiragino Sans GB"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Hiragino Sans GB" w:hAnsi="Hiragino Sans GB" w:eastAsia="Hiragino Sans GB"/>
      <w:b/>
      <w:color w:val="000000"/>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60" w:line="252" w:lineRule="auto"/>
    </w:pPr>
    <w:rPr>
      <w:rFonts w:ascii="Hiragino Sans GB" w:hAnsi="Hiragino Sans GB" w:eastAsia="Hiragino Sans G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1型糖尿病特殊类型糖尿病及特殊人群管理模板库</dc:title>
  <dc:subject>内分泌科住院病历规则与模板</dc:subject>
  <dc:creator>病历模板库</dc:creator>
  <cp:keywords/>
  <dc:description>虚构病例用于规则级验收；临床使用须责任医师审核。</dc:description>
  <cp:lastModifiedBy/>
  <cp:revision>1</cp:revision>
  <dcterms:created xsi:type="dcterms:W3CDTF">2013-12-23T23:15:00Z</dcterms:created>
  <dcterms:modified xsi:type="dcterms:W3CDTF">2013-12-23T23:15:00Z</dcterms:modified>
  <cp:category/>
</cp:coreProperties>
</file>