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儿科AI病历书写系统</w:t>
      </w:r>
    </w:p>
    <w:p>
      <w:pPr>
        <w:pStyle w:val="Title"/>
      </w:pPr>
      <w:r>
        <w:t>05 儿科常见诊疗操作呼吸支持及围操作期医学文书模板库</w:t>
      </w:r>
    </w:p>
    <w:p>
      <w:r>
        <w:t>版本 V1.0　编制与核验日期 2026年10月30日</w:t>
      </w:r>
    </w:p>
    <w:p>
      <w:r>
        <w:t>所属层级 第2级　模块编号 05</w:t>
      </w:r>
    </w:p>
    <w:p>
      <w:r>
        <w:t>记录操作、呼吸支持和设备全生命周期，保留事件时点与真实参数。</w:t>
      </w:r>
    </w:p>
    <w:p>
      <w:r>
        <w:t>用于具备权限医师的拟稿 分析和质控。所有病例示例均为虚构，不进入真实患儿事实。</w:t>
      </w:r>
    </w:p>
    <w:p>
      <w:r>
        <w:t>当前交付为规则库及可读取Skill入口。未连接医院EMR，部分专病原文和本院制度仍需临床使用前核验。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40"/>
        <w:ind w:left="0"/>
      </w:pPr>
      <w:hyperlink w:anchor="S0000">
        <w:r>
          <w:rPr>
            <w:color w:val="000000"/>
          </w:rPr>
          <w:t>模块定位及调用契约</w:t>
        </w:r>
      </w:hyperlink>
    </w:p>
    <w:p>
      <w:pPr>
        <w:spacing w:after="40"/>
        <w:ind w:left="0"/>
      </w:pPr>
      <w:hyperlink w:anchor="S0001">
        <w:r>
          <w:rPr>
            <w:color w:val="000000"/>
          </w:rPr>
          <w:t>医学事实与安全契约</w:t>
        </w:r>
      </w:hyperlink>
    </w:p>
    <w:p>
      <w:pPr>
        <w:spacing w:after="40"/>
        <w:ind w:left="0"/>
      </w:pPr>
      <w:hyperlink w:anchor="S0002">
        <w:r>
          <w:rPr>
            <w:color w:val="000000"/>
          </w:rPr>
          <w:t>医学文书统一输出协议</w:t>
        </w:r>
      </w:hyperlink>
    </w:p>
    <w:p>
      <w:pPr>
        <w:spacing w:after="40"/>
        <w:ind w:left="0"/>
      </w:pPr>
      <w:hyperlink w:anchor="S0003">
        <w:r>
          <w:rPr>
            <w:color w:val="000000"/>
          </w:rPr>
          <w:t>操作和设备事件模型</w:t>
        </w:r>
      </w:hyperlink>
    </w:p>
    <w:p>
      <w:pPr>
        <w:spacing w:after="40"/>
        <w:ind w:left="0"/>
      </w:pPr>
      <w:hyperlink w:anchor="S0004">
        <w:r>
          <w:rPr>
            <w:color w:val="000000"/>
          </w:rPr>
          <w:t>27类操作和支持全流程模板</w:t>
        </w:r>
      </w:hyperlink>
    </w:p>
    <w:p>
      <w:pPr>
        <w:spacing w:after="40"/>
        <w:ind w:left="227"/>
      </w:pPr>
      <w:hyperlink w:anchor="S0005">
        <w:r>
          <w:rPr>
            <w:color w:val="000000"/>
          </w:rPr>
          <w:t>01 腰椎穿刺</w:t>
        </w:r>
      </w:hyperlink>
    </w:p>
    <w:p>
      <w:pPr>
        <w:spacing w:after="40"/>
        <w:ind w:left="227"/>
      </w:pPr>
      <w:hyperlink w:anchor="S0006">
        <w:r>
          <w:rPr>
            <w:color w:val="000000"/>
          </w:rPr>
          <w:t>02 骨髓穿刺</w:t>
        </w:r>
      </w:hyperlink>
    </w:p>
    <w:p>
      <w:pPr>
        <w:spacing w:after="40"/>
        <w:ind w:left="227"/>
      </w:pPr>
      <w:hyperlink w:anchor="S0007">
        <w:r>
          <w:rPr>
            <w:color w:val="000000"/>
          </w:rPr>
          <w:t>03 胸腔穿刺</w:t>
        </w:r>
      </w:hyperlink>
    </w:p>
    <w:p>
      <w:pPr>
        <w:spacing w:after="40"/>
        <w:ind w:left="227"/>
      </w:pPr>
      <w:hyperlink w:anchor="S0008">
        <w:r>
          <w:rPr>
            <w:color w:val="000000"/>
          </w:rPr>
          <w:t>04 腹腔穿刺</w:t>
        </w:r>
      </w:hyperlink>
    </w:p>
    <w:p>
      <w:pPr>
        <w:spacing w:after="40"/>
        <w:ind w:left="227"/>
      </w:pPr>
      <w:hyperlink w:anchor="S0009">
        <w:r>
          <w:rPr>
            <w:color w:val="000000"/>
          </w:rPr>
          <w:t>05 导尿</w:t>
        </w:r>
      </w:hyperlink>
    </w:p>
    <w:p>
      <w:pPr>
        <w:spacing w:after="40"/>
        <w:ind w:left="227"/>
      </w:pPr>
      <w:hyperlink w:anchor="S0010">
        <w:r>
          <w:rPr>
            <w:color w:val="000000"/>
          </w:rPr>
          <w:t>06 胃管置入</w:t>
        </w:r>
      </w:hyperlink>
    </w:p>
    <w:p>
      <w:pPr>
        <w:spacing w:after="40"/>
        <w:ind w:left="227"/>
      </w:pPr>
      <w:hyperlink w:anchor="S0011">
        <w:r>
          <w:rPr>
            <w:color w:val="000000"/>
          </w:rPr>
          <w:t>07 其他营养管置入</w:t>
        </w:r>
      </w:hyperlink>
    </w:p>
    <w:p>
      <w:pPr>
        <w:spacing w:after="40"/>
        <w:ind w:left="227"/>
      </w:pPr>
      <w:hyperlink w:anchor="S0012">
        <w:r>
          <w:rPr>
            <w:color w:val="000000"/>
          </w:rPr>
          <w:t>08 中心静脉导管相关操作</w:t>
        </w:r>
      </w:hyperlink>
    </w:p>
    <w:p>
      <w:pPr>
        <w:spacing w:after="40"/>
        <w:ind w:left="227"/>
      </w:pPr>
      <w:hyperlink w:anchor="S0013">
        <w:r>
          <w:rPr>
            <w:color w:val="000000"/>
          </w:rPr>
          <w:t>09 PICC相关操作</w:t>
        </w:r>
      </w:hyperlink>
    </w:p>
    <w:p>
      <w:pPr>
        <w:spacing w:after="40"/>
        <w:ind w:left="227"/>
      </w:pPr>
      <w:hyperlink w:anchor="S0014">
        <w:r>
          <w:rPr>
            <w:color w:val="000000"/>
          </w:rPr>
          <w:t>10 其他实际开展诊疗操作</w:t>
        </w:r>
      </w:hyperlink>
    </w:p>
    <w:p>
      <w:pPr>
        <w:spacing w:after="40"/>
        <w:ind w:left="227"/>
      </w:pPr>
      <w:hyperlink w:anchor="S0015">
        <w:r>
          <w:rPr>
            <w:color w:val="000000"/>
          </w:rPr>
          <w:t>11 新生儿气管插管</w:t>
        </w:r>
      </w:hyperlink>
    </w:p>
    <w:p>
      <w:pPr>
        <w:spacing w:after="40"/>
        <w:ind w:left="227"/>
      </w:pPr>
      <w:hyperlink w:anchor="S0016">
        <w:r>
          <w:rPr>
            <w:color w:val="000000"/>
          </w:rPr>
          <w:t>12 脐静脉导管</w:t>
        </w:r>
      </w:hyperlink>
    </w:p>
    <w:p>
      <w:pPr>
        <w:spacing w:after="40"/>
        <w:ind w:left="227"/>
      </w:pPr>
      <w:hyperlink w:anchor="S0017">
        <w:r>
          <w:rPr>
            <w:color w:val="000000"/>
          </w:rPr>
          <w:t>13 脐动脉导管</w:t>
        </w:r>
      </w:hyperlink>
    </w:p>
    <w:p>
      <w:pPr>
        <w:spacing w:after="40"/>
        <w:ind w:left="227"/>
      </w:pPr>
      <w:hyperlink w:anchor="S0018">
        <w:r>
          <w:rPr>
            <w:color w:val="000000"/>
          </w:rPr>
          <w:t>14 新生儿其他血管通路</w:t>
        </w:r>
      </w:hyperlink>
    </w:p>
    <w:p>
      <w:pPr>
        <w:spacing w:after="40"/>
        <w:ind w:left="227"/>
      </w:pPr>
      <w:hyperlink w:anchor="S0019">
        <w:r>
          <w:rPr>
            <w:color w:val="000000"/>
          </w:rPr>
          <w:t>15 新生儿光疗</w:t>
        </w:r>
      </w:hyperlink>
    </w:p>
    <w:p>
      <w:pPr>
        <w:spacing w:after="40"/>
        <w:ind w:left="227"/>
      </w:pPr>
      <w:hyperlink w:anchor="S0020">
        <w:r>
          <w:rPr>
            <w:color w:val="000000"/>
          </w:rPr>
          <w:t>16 新生儿换血治疗相关文书</w:t>
        </w:r>
      </w:hyperlink>
    </w:p>
    <w:p>
      <w:pPr>
        <w:spacing w:after="40"/>
        <w:ind w:left="227"/>
      </w:pPr>
      <w:hyperlink w:anchor="S0021">
        <w:r>
          <w:rPr>
            <w:color w:val="000000"/>
          </w:rPr>
          <w:t>17 新生儿复苏记录</w:t>
        </w:r>
      </w:hyperlink>
    </w:p>
    <w:p>
      <w:pPr>
        <w:spacing w:after="40"/>
        <w:ind w:left="227"/>
      </w:pPr>
      <w:hyperlink w:anchor="S0022">
        <w:r>
          <w:rPr>
            <w:color w:val="000000"/>
          </w:rPr>
          <w:t>18 早产儿特殊监测及营养支持</w:t>
        </w:r>
      </w:hyperlink>
    </w:p>
    <w:p>
      <w:pPr>
        <w:spacing w:after="40"/>
        <w:ind w:left="227"/>
      </w:pPr>
      <w:hyperlink w:anchor="S0023">
        <w:r>
          <w:rPr>
            <w:color w:val="000000"/>
          </w:rPr>
          <w:t>19 常规氧疗</w:t>
        </w:r>
      </w:hyperlink>
    </w:p>
    <w:p>
      <w:pPr>
        <w:spacing w:after="40"/>
        <w:ind w:left="227"/>
      </w:pPr>
      <w:hyperlink w:anchor="S0024">
        <w:r>
          <w:rPr>
            <w:color w:val="000000"/>
          </w:rPr>
          <w:t>20 高流量鼻导管氧疗</w:t>
        </w:r>
      </w:hyperlink>
    </w:p>
    <w:p>
      <w:pPr>
        <w:spacing w:after="40"/>
        <w:ind w:left="227"/>
      </w:pPr>
      <w:hyperlink w:anchor="S0025">
        <w:r>
          <w:rPr>
            <w:color w:val="000000"/>
          </w:rPr>
          <w:t>21 无创呼吸支持</w:t>
        </w:r>
      </w:hyperlink>
    </w:p>
    <w:p>
      <w:pPr>
        <w:spacing w:after="40"/>
        <w:ind w:left="227"/>
      </w:pPr>
      <w:hyperlink w:anchor="S0026">
        <w:r>
          <w:rPr>
            <w:color w:val="000000"/>
          </w:rPr>
          <w:t>22 CPAP</w:t>
        </w:r>
      </w:hyperlink>
    </w:p>
    <w:p>
      <w:pPr>
        <w:spacing w:after="40"/>
        <w:ind w:left="227"/>
      </w:pPr>
      <w:hyperlink w:anchor="S0027">
        <w:r>
          <w:rPr>
            <w:color w:val="000000"/>
          </w:rPr>
          <w:t>23 有创机械通气</w:t>
        </w:r>
      </w:hyperlink>
    </w:p>
    <w:p>
      <w:pPr>
        <w:spacing w:after="40"/>
        <w:ind w:left="227"/>
      </w:pPr>
      <w:hyperlink w:anchor="S0028">
        <w:r>
          <w:rPr>
            <w:color w:val="000000"/>
          </w:rPr>
          <w:t>24 呼吸机调整</w:t>
        </w:r>
      </w:hyperlink>
    </w:p>
    <w:p>
      <w:pPr>
        <w:spacing w:after="40"/>
        <w:ind w:left="227"/>
      </w:pPr>
      <w:hyperlink w:anchor="S0029">
        <w:r>
          <w:rPr>
            <w:color w:val="000000"/>
          </w:rPr>
          <w:t>25 撤机评估</w:t>
        </w:r>
      </w:hyperlink>
    </w:p>
    <w:p>
      <w:pPr>
        <w:spacing w:after="40"/>
        <w:ind w:left="227"/>
      </w:pPr>
      <w:hyperlink w:anchor="S0030">
        <w:r>
          <w:rPr>
            <w:color w:val="000000"/>
          </w:rPr>
          <w:t>26 气管拔管</w:t>
        </w:r>
      </w:hyperlink>
    </w:p>
    <w:p>
      <w:pPr>
        <w:spacing w:after="40"/>
        <w:ind w:left="227"/>
      </w:pPr>
      <w:hyperlink w:anchor="S0031">
        <w:r>
          <w:rPr>
            <w:color w:val="000000"/>
          </w:rPr>
          <w:t>27 呼吸支持降阶</w:t>
        </w:r>
      </w:hyperlink>
    </w:p>
    <w:p>
      <w:pPr>
        <w:spacing w:after="40"/>
        <w:ind w:left="0"/>
      </w:pPr>
      <w:hyperlink w:anchor="S0032">
        <w:r>
          <w:rPr>
            <w:color w:val="000000"/>
          </w:rPr>
          <w:t>操作出院及三级协作</w:t>
        </w:r>
      </w:hyperlink>
    </w:p>
    <w:p>
      <w:pPr>
        <w:spacing w:after="40"/>
        <w:ind w:left="0"/>
      </w:pPr>
      <w:hyperlink w:anchor="S0033">
        <w:r>
          <w:rPr>
            <w:color w:val="000000"/>
          </w:rPr>
          <w:t>完整虚构病例与输出示例</w:t>
        </w:r>
      </w:hyperlink>
    </w:p>
    <w:p>
      <w:pPr>
        <w:spacing w:after="40"/>
        <w:ind w:left="0"/>
      </w:pPr>
      <w:hyperlink w:anchor="S0034">
        <w:r>
          <w:rPr>
            <w:color w:val="000000"/>
          </w:rPr>
          <w:t>医学真实性边界 常见错误与模块协同</w:t>
        </w:r>
      </w:hyperlink>
    </w:p>
    <w:p>
      <w:pPr>
        <w:spacing w:after="40"/>
        <w:ind w:left="0"/>
      </w:pPr>
      <w:hyperlink w:anchor="S0035">
        <w:r>
          <w:rPr>
            <w:color w:val="000000"/>
          </w:rPr>
          <w:t>模块质量控制清单</w:t>
        </w:r>
      </w:hyperlink>
    </w:p>
    <w:p>
      <w:pPr>
        <w:spacing w:after="40"/>
        <w:ind w:left="0"/>
      </w:pPr>
      <w:hyperlink w:anchor="S0036">
        <w:r>
          <w:rPr>
            <w:color w:val="000000"/>
          </w:rPr>
          <w:t>指南规范及证据来源</w:t>
        </w:r>
      </w:hyperlink>
    </w:p>
    <w:p>
      <w:pPr>
        <w:spacing w:after="40"/>
        <w:ind w:left="227"/>
      </w:pPr>
      <w:hyperlink w:anchor="S0037">
        <w:r>
          <w:rPr>
            <w:color w:val="000000"/>
          </w:rPr>
          <w:t>R03 新生儿病室建设与管理指南（试行）</w:t>
        </w:r>
      </w:hyperlink>
    </w:p>
    <w:p>
      <w:pPr>
        <w:spacing w:after="40"/>
        <w:ind w:left="227"/>
      </w:pPr>
      <w:hyperlink w:anchor="S0038">
        <w:r>
          <w:rPr>
            <w:color w:val="000000"/>
          </w:rPr>
          <w:t>R04 危重孕产妇和新生儿救治中心建设与管理指南</w:t>
        </w:r>
      </w:hyperlink>
    </w:p>
    <w:p>
      <w:pPr>
        <w:spacing w:after="40"/>
        <w:ind w:left="227"/>
      </w:pPr>
      <w:hyperlink w:anchor="S0039">
        <w:r>
          <w:rPr>
            <w:color w:val="000000"/>
          </w:rPr>
          <w:t>R18 中国新生儿复苏指南（2021年修订）</w:t>
        </w:r>
      </w:hyperlink>
    </w:p>
    <w:p>
      <w:pPr>
        <w:spacing w:after="40"/>
        <w:ind w:left="227"/>
      </w:pPr>
      <w:hyperlink w:anchor="S0040">
        <w:r>
          <w:rPr>
            <w:color w:val="000000"/>
          </w:rPr>
          <w:t>R19 Part 5 Neonatal Resuscitation 2025 AHA and AAP Guidelines for CPR and ECC</w:t>
        </w:r>
      </w:hyperlink>
    </w:p>
    <w:p>
      <w:pPr>
        <w:spacing w:after="40"/>
        <w:ind w:left="227"/>
      </w:pPr>
      <w:hyperlink w:anchor="S0041">
        <w:r>
          <w:rPr>
            <w:color w:val="000000"/>
          </w:rPr>
          <w:t>R21 Part 8 Pediatric Advanced Life Support 2025 AHA and AAP Guidelines for CPR and ECC</w:t>
        </w:r>
      </w:hyperlink>
    </w:p>
    <w:p>
      <w:pPr>
        <w:spacing w:after="40"/>
        <w:ind w:left="227"/>
      </w:pPr>
      <w:hyperlink w:anchor="S0042">
        <w:r>
          <w:rPr>
            <w:color w:val="000000"/>
          </w:rPr>
          <w:t>R48 基层医疗卫生机构常见新生儿疾病诊疗指南 新生儿复苏（2025）</w:t>
        </w:r>
      </w:hyperlink>
    </w:p>
    <w:p>
      <w:pPr>
        <w:spacing w:after="40"/>
        <w:ind w:left="227"/>
      </w:pPr>
      <w:hyperlink w:anchor="S0043">
        <w:r>
          <w:rPr>
            <w:color w:val="000000"/>
          </w:rPr>
          <w:t>尚待补齐的来源</w:t>
        </w:r>
      </w:hyperlink>
    </w:p>
    <w:p>
      <w:pPr>
        <w:spacing w:after="40"/>
        <w:ind w:left="0"/>
      </w:pPr>
      <w:hyperlink w:anchor="S0044">
        <w:r>
          <w:rPr>
            <w:color w:val="000000"/>
          </w:rPr>
          <w:t>版本更新与维护说明</w:t>
        </w:r>
      </w:hyperlink>
    </w:p>
    <w:p>
      <w:r>
        <w:br w:type="page"/>
      </w:r>
    </w:p>
    <w:p>
      <w:bookmarkStart w:id="0" w:name="S0000"/>
      <w:pPr>
        <w:pStyle w:val="Heading1"/>
      </w:pPr>
      <w:r>
        <w:t>模块定位及调用契约</w:t>
      </w:r>
      <w:bookmarkEnd w:id="0"/>
    </w:p>
    <w:p>
      <w:r>
        <w:rPr>
          <w:b w:val="0"/>
        </w:rPr>
        <w:t>版本V1.0。所属第2级。功能定位：记录操作、呼吸支持和设备全生命周期，保留事件时点与真实参数。适用普通儿科、新生儿、NICU/PICU及儿童专科；具体收治年龄依医院。自动调用条件：涉及本模块任务、相应病种或新增相关事实时。</w:t>
      </w:r>
    </w:p>
    <w:p>
      <w:r>
        <w:rPr>
          <w:b w:val="0"/>
        </w:rPr>
        <w:t>必需输入：患儿和本次住院标识、目标文书类型与时点、出生及年龄资料、当前测量及给药体重日期、当次实查、实际报告及可知时间、治疗医嘱与执行、设备状态、真实医师意见及监护来源。按任务适用性取用，关键缺项框外核实，非关键安全省略。</w:t>
      </w:r>
    </w:p>
    <w:p>
      <w:bookmarkStart w:id="1" w:name="S0001"/>
      <w:pPr>
        <w:pStyle w:val="Heading1"/>
      </w:pPr>
      <w:r>
        <w:t>医学事实与安全契约</w:t>
      </w:r>
      <w:bookmarkEnd w:id="1"/>
    </w:p>
    <w:p>
      <w:r>
        <w:rPr>
          <w:b w:val="0"/>
        </w:rPr>
        <w:t>事实必须同时关联patient_id、可靠第二标识、encounter_id、source_id、source_type、event_time、recorded_at、available_at、author、verification和版本。床号、姓名或对话连续性不足以单独证明同一患儿。稳定病史保留原日期来源；当日体温、体重、查体、尿量、支持参数和执行不能由昨日复制。未知、未询问、未查、待回、冲突、确证阴性和不适用各自标记，0不能表示未知。监护人口述、患儿自述、转诊记录、原报告和医师直接观察分别归属。医学知识及模拟病例永不进入真实患儿事实集。</w:t>
      </w:r>
    </w:p>
    <w:p>
      <w:r>
        <w:rPr>
          <w:b w:val="0"/>
        </w:rPr>
        <w:t>任何药物、液体、营养处方或呼吸支持建议都不能反推已经执行。药物状态依次可为知识建议、医师拟定、已开医嘱、已配制和实际给药，暂停、停止、取消、拒绝及恢复独立管理；可由抢救原始执行记录证明紧急给药，不强迫虚构事前电子医嘱。年龄、胎龄、日龄、当前实测体重和给药计算体重及日期分开。mg/kg/次与mg/kg/日、mg与mL、μg与mg、单位与mL分别核算；制剂浓度不是给药剂量。缺体重、浓度、频次、途径或方案来源时不输出精确体积或处方。肝肾功能、最大剂量、过敏、相互作用及本院制剂逐例核对。仅有年龄不得生成固定补液；维持、复苏、纠正缺失及持续丢失分别估算并排除重复。目标奶量不等于实际奶量，母乳直接哺喂无测量时不估造mL。</w:t>
      </w:r>
    </w:p>
    <w:p>
      <w:bookmarkStart w:id="2" w:name="S0002"/>
      <w:pPr>
        <w:pStyle w:val="Heading1"/>
      </w:pPr>
      <w:r>
        <w:t>医学文书统一输出协议</w:t>
      </w:r>
      <w:bookmarkEnd w:id="2"/>
    </w:p>
    <w:p>
      <w:r>
        <w:rPr>
          <w:b w:val="0"/>
        </w:rPr>
        <w:t>正式文书日期、时间、标题以及实际医师姓名职称置于代码框外；每份医学正文置于独立Markdown text代码框。框内仅含可复制医学正文，不重复题头，不含AI解释、核对问题或未替换占位符。日常病程和主治、副主任、主任医师查房为连续完整一整段，不分条、不空行、不插多余空格，不能为单段删减必要临床信息。首次病程、入院、抢救、新生儿复苏、特殊操作、出院等固定栏目文书保留必要结构。新生儿复苏、PICU/NICU连续监护、呼吸机参数、实际给药、出入量和抢救必须保留事件时间与结构字段，不能强压为单段。正文不重复题头日期，但必要的采样、治疗和抢救时点仍须保留。不得使用“根据昨天的查房记录”“结合前一天的检查情况”“根据用户上传的图片”“AI认为”。历史结果直接写明实际日期。正式正文不得残留【变量】、双选项或虚构签名。关键缺项或冲突在框外说明，暂停受影响净稿；非关键项目安全省略。模板变量仅用于规则库教学，不是可直接提交的病历。</w:t>
      </w:r>
    </w:p>
    <w:p>
      <w:bookmarkStart w:id="3" w:name="S0003"/>
      <w:pPr>
        <w:pStyle w:val="Heading1"/>
      </w:pPr>
      <w:r>
        <w:t>操作和设备事件模型</w:t>
      </w:r>
      <w:bookmarkEnd w:id="3"/>
    </w:p>
    <w:p>
      <w:r>
        <w:rPr>
          <w:b w:val="0"/>
        </w:rPr>
        <w:t>每次操作有procedure_id，拟定、评估、同意、准备、开始、完成、取消各自取证；开始后中止有明确事实，不能当完整完成。设备device_id有置入、在位、更换、暂停使用、恢复、移除；停氧与拔除接口也需实际事件。操作计划、监护人同意和实际实施三者不等同。一般操作、镇静麻醉和护士操作记录分别归属实际职责，不互相代写。感染防控、无菌与操作授权按本院流程，不因知道标准步骤填入“严格无菌”“一次成功”等无来源事实。</w:t>
      </w:r>
    </w:p>
    <w:p>
      <w:bookmarkStart w:id="4" w:name="S0004"/>
      <w:pPr>
        <w:pStyle w:val="Heading1"/>
      </w:pPr>
      <w:r>
        <w:t>27类操作和支持全流程模板</w:t>
      </w:r>
      <w:bookmarkEnd w:id="4"/>
    </w:p>
    <w:p>
      <w:bookmarkStart w:id="5" w:name="S0005"/>
      <w:pPr>
        <w:pStyle w:val="Heading2"/>
      </w:pPr>
      <w:r>
        <w:t>01 腰椎穿刺</w:t>
      </w:r>
      <w:bookmarkEnd w:id="5"/>
    </w:p>
    <w:p>
      <w:r>
        <w:rPr>
          <w:b w:val="0"/>
        </w:rPr>
        <w:t>适用与目的：中枢感染等需脑脊液证据。操作前需核：循环呼吸稳定性、颅内压相关风险、凝血皮肤与体位。实际提取字段：穿刺部位、次数、针具、开放压仅实测、CSF管号与采样量。重点监测：意识、头痛、局部和检验回报。知情沟通仅据实际对象时间内容签署；未提供针号、次数、设备参数或并发症观察时不补正常。分级医师关注执行、适应证风险及重大策略三个层次，归属实际意见。</w:t>
      </w:r>
    </w:p>
    <w:p>
      <w:r>
        <w:rPr>
          <w:b w:val="0"/>
        </w:rPr>
        <w:t>【文书日期及时间】 腰椎穿刺前评估</w:t>
      </w:r>
    </w:p>
    <w:p>
      <w:pPr>
        <w:pStyle w:val="CodeText"/>
      </w:pPr>
      <w:r>
        <w:t>```text</w:t>
      </w:r>
    </w:p>
    <w:p>
      <w:pPr>
        <w:pStyle w:val="CodeText"/>
      </w:pPr>
      <w:r>
        <w:t>拟行【实际操作及目的】，患儿【年龄、体重时点和当前病情】，适应证【证据】，风险及替代方案【循环呼吸稳定性、颅内压相关风险、凝血皮肤与体位的实际评估】，准备【真实完成】，监护人沟通及签署【实际】，当前状态【拟定或准备】，尚不代表已实施。</w:t>
      </w:r>
    </w:p>
    <w:p>
      <w:pPr>
        <w:pStyle w:val="CodeText"/>
      </w:pPr>
      <w:r>
        <w:t>```</w:t>
      </w:r>
    </w:p>
    <w:p>
      <w:r>
        <w:rPr>
          <w:b w:val="0"/>
        </w:rPr>
        <w:t>【文书日期及时间】 腰椎穿刺记录</w:t>
      </w:r>
    </w:p>
    <w:p>
      <w:pPr>
        <w:pStyle w:val="CodeText"/>
      </w:pPr>
      <w:r>
        <w:t>```text</w:t>
      </w:r>
    </w:p>
    <w:p>
      <w:pPr>
        <w:pStyle w:val="CodeText"/>
      </w:pPr>
      <w:r>
        <w:t>实际开始及结束：【时点】</w:t>
      </w:r>
    </w:p>
    <w:p>
      <w:pPr>
        <w:pStyle w:val="CodeText"/>
      </w:pPr>
      <w:r>
        <w:t>操作者及参与者：【真实】</w:t>
      </w:r>
    </w:p>
    <w:p>
      <w:pPr>
        <w:pStyle w:val="CodeText"/>
      </w:pPr>
      <w:r>
        <w:t>适应证及部位：【证据和核对】</w:t>
      </w:r>
    </w:p>
    <w:p>
      <w:pPr>
        <w:pStyle w:val="CodeText"/>
      </w:pPr>
      <w:r>
        <w:t>操作经过：【穿刺部位、次数、针具、开放压仅实测、CSF管号与采样量】</w:t>
      </w:r>
    </w:p>
    <w:p>
      <w:pPr>
        <w:pStyle w:val="CodeText"/>
      </w:pPr>
      <w:r>
        <w:t>结果标本及设备：【实际】</w:t>
      </w:r>
    </w:p>
    <w:p>
      <w:pPr>
        <w:pStyle w:val="CodeText"/>
      </w:pPr>
      <w:r>
        <w:t>即时反应及并发症观察：【当次所见】</w:t>
      </w:r>
    </w:p>
    <w:p>
      <w:pPr>
        <w:pStyle w:val="CodeText"/>
      </w:pPr>
      <w:r>
        <w:t>后续监测及计划：【意识、头痛、局部和检验回报】</w:t>
      </w:r>
    </w:p>
    <w:p>
      <w:pPr>
        <w:pStyle w:val="CodeText"/>
      </w:pPr>
      <w:r>
        <w:t>```</w:t>
      </w:r>
    </w:p>
    <w:p>
      <w:r>
        <w:rPr>
          <w:b w:val="0"/>
        </w:rPr>
        <w:t>【文书日期及时间】 腰椎穿刺后首次病程</w:t>
      </w:r>
    </w:p>
    <w:p>
      <w:pPr>
        <w:pStyle w:val="CodeText"/>
      </w:pPr>
      <w:r>
        <w:t>```text</w:t>
      </w:r>
    </w:p>
    <w:p>
      <w:pPr>
        <w:pStyle w:val="CodeText"/>
      </w:pPr>
      <w:r>
        <w:t>患儿于【实际时点】完成或中止【实际操作及状态】，操作结果【真实所见或标本设备】，现【即时查体监测】。针对【意识、头痛、局部和检验回报】已观察【实际结果】，尚待【未回项目】，后续【医师真实监测与处理计划】。</w:t>
      </w:r>
    </w:p>
    <w:p>
      <w:pPr>
        <w:pStyle w:val="CodeText"/>
      </w:pPr>
      <w:r>
        <w:t>```</w:t>
      </w:r>
    </w:p>
    <w:p>
      <w:bookmarkStart w:id="6" w:name="S0006"/>
      <w:pPr>
        <w:pStyle w:val="Heading2"/>
      </w:pPr>
      <w:r>
        <w:t>02 骨髓穿刺</w:t>
      </w:r>
      <w:bookmarkEnd w:id="6"/>
    </w:p>
    <w:p>
      <w:r>
        <w:rPr>
          <w:b w:val="0"/>
        </w:rPr>
        <w:t>适用与目的：血液及肿瘤确证。操作前需核：出血风险、局部感染、镇痛镇静与配合。实际提取字段：实际部位针具次数、标本和送检。重点监测：出血疼痛和病理回报。知情沟通仅据实际对象时间内容签署；未提供针号、次数、设备参数或并发症观察时不补正常。分级医师关注执行、适应证风险及重大策略三个层次，归属实际意见。</w:t>
      </w:r>
    </w:p>
    <w:p>
      <w:r>
        <w:rPr>
          <w:b w:val="0"/>
        </w:rPr>
        <w:t>【文书日期及时间】 骨髓穿刺前评估</w:t>
      </w:r>
    </w:p>
    <w:p>
      <w:pPr>
        <w:pStyle w:val="CodeText"/>
      </w:pPr>
      <w:r>
        <w:t>```text</w:t>
      </w:r>
    </w:p>
    <w:p>
      <w:pPr>
        <w:pStyle w:val="CodeText"/>
      </w:pPr>
      <w:r>
        <w:t>拟行【实际操作及目的】，患儿【年龄、体重时点和当前病情】，适应证【证据】，风险及替代方案【出血风险、局部感染、镇痛镇静与配合的实际评估】，准备【真实完成】，监护人沟通及签署【实际】，当前状态【拟定或准备】，尚不代表已实施。</w:t>
      </w:r>
    </w:p>
    <w:p>
      <w:pPr>
        <w:pStyle w:val="CodeText"/>
      </w:pPr>
      <w:r>
        <w:t>```</w:t>
      </w:r>
    </w:p>
    <w:p>
      <w:r>
        <w:rPr>
          <w:b w:val="0"/>
        </w:rPr>
        <w:t>【文书日期及时间】 骨髓穿刺记录</w:t>
      </w:r>
    </w:p>
    <w:p>
      <w:pPr>
        <w:pStyle w:val="CodeText"/>
      </w:pPr>
      <w:r>
        <w:t>```text</w:t>
      </w:r>
    </w:p>
    <w:p>
      <w:pPr>
        <w:pStyle w:val="CodeText"/>
      </w:pPr>
      <w:r>
        <w:t>实际开始及结束：【时点】</w:t>
      </w:r>
    </w:p>
    <w:p>
      <w:pPr>
        <w:pStyle w:val="CodeText"/>
      </w:pPr>
      <w:r>
        <w:t>操作者及参与者：【真实】</w:t>
      </w:r>
    </w:p>
    <w:p>
      <w:pPr>
        <w:pStyle w:val="CodeText"/>
      </w:pPr>
      <w:r>
        <w:t>适应证及部位：【证据和核对】</w:t>
      </w:r>
    </w:p>
    <w:p>
      <w:pPr>
        <w:pStyle w:val="CodeText"/>
      </w:pPr>
      <w:r>
        <w:t>操作经过：【实际部位针具次数、标本和送检】</w:t>
      </w:r>
    </w:p>
    <w:p>
      <w:pPr>
        <w:pStyle w:val="CodeText"/>
      </w:pPr>
      <w:r>
        <w:t>结果标本及设备：【实际】</w:t>
      </w:r>
    </w:p>
    <w:p>
      <w:pPr>
        <w:pStyle w:val="CodeText"/>
      </w:pPr>
      <w:r>
        <w:t>即时反应及并发症观察：【当次所见】</w:t>
      </w:r>
    </w:p>
    <w:p>
      <w:pPr>
        <w:pStyle w:val="CodeText"/>
      </w:pPr>
      <w:r>
        <w:t>后续监测及计划：【出血疼痛和病理回报】</w:t>
      </w:r>
    </w:p>
    <w:p>
      <w:pPr>
        <w:pStyle w:val="CodeText"/>
      </w:pPr>
      <w:r>
        <w:t>```</w:t>
      </w:r>
    </w:p>
    <w:p>
      <w:r>
        <w:rPr>
          <w:b w:val="0"/>
        </w:rPr>
        <w:t>【文书日期及时间】 骨髓穿刺后首次病程</w:t>
      </w:r>
    </w:p>
    <w:p>
      <w:pPr>
        <w:pStyle w:val="CodeText"/>
      </w:pPr>
      <w:r>
        <w:t>```text</w:t>
      </w:r>
    </w:p>
    <w:p>
      <w:pPr>
        <w:pStyle w:val="CodeText"/>
      </w:pPr>
      <w:r>
        <w:t>患儿于【实际时点】完成或中止【实际操作及状态】，操作结果【真实所见或标本设备】，现【即时查体监测】。针对【出血疼痛和病理回报】已观察【实际结果】，尚待【未回项目】，后续【医师真实监测与处理计划】。</w:t>
      </w:r>
    </w:p>
    <w:p>
      <w:pPr>
        <w:pStyle w:val="CodeText"/>
      </w:pPr>
      <w:r>
        <w:t>```</w:t>
      </w:r>
    </w:p>
    <w:p>
      <w:bookmarkStart w:id="7" w:name="S0007"/>
      <w:pPr>
        <w:pStyle w:val="Heading2"/>
      </w:pPr>
      <w:r>
        <w:t>03 胸腔穿刺</w:t>
      </w:r>
      <w:bookmarkEnd w:id="7"/>
    </w:p>
    <w:p>
      <w:r>
        <w:rPr>
          <w:b w:val="0"/>
        </w:rPr>
        <w:t>适用与目的：积液诊断或引流。操作前需核：影像定位、凝血、呼吸循环及监护。实际提取字段：侧别部位、量性状、送检及实际管路。重点监测：呼吸气漏和出血。知情沟通仅据实际对象时间内容签署；未提供针号、次数、设备参数或并发症观察时不补正常。分级医师关注执行、适应证风险及重大策略三个层次，归属实际意见。</w:t>
      </w:r>
    </w:p>
    <w:p>
      <w:r>
        <w:rPr>
          <w:b w:val="0"/>
        </w:rPr>
        <w:t>【文书日期及时间】 胸腔穿刺前评估</w:t>
      </w:r>
    </w:p>
    <w:p>
      <w:pPr>
        <w:pStyle w:val="CodeText"/>
      </w:pPr>
      <w:r>
        <w:t>```text</w:t>
      </w:r>
    </w:p>
    <w:p>
      <w:pPr>
        <w:pStyle w:val="CodeText"/>
      </w:pPr>
      <w:r>
        <w:t>拟行【实际操作及目的】，患儿【年龄、体重时点和当前病情】，适应证【证据】，风险及替代方案【影像定位、凝血、呼吸循环及监护的实际评估】，准备【真实完成】，监护人沟通及签署【实际】，当前状态【拟定或准备】，尚不代表已实施。</w:t>
      </w:r>
    </w:p>
    <w:p>
      <w:pPr>
        <w:pStyle w:val="CodeText"/>
      </w:pPr>
      <w:r>
        <w:t>```</w:t>
      </w:r>
    </w:p>
    <w:p>
      <w:r>
        <w:rPr>
          <w:b w:val="0"/>
        </w:rPr>
        <w:t>【文书日期及时间】 胸腔穿刺记录</w:t>
      </w:r>
    </w:p>
    <w:p>
      <w:pPr>
        <w:pStyle w:val="CodeText"/>
      </w:pPr>
      <w:r>
        <w:t>```text</w:t>
      </w:r>
    </w:p>
    <w:p>
      <w:pPr>
        <w:pStyle w:val="CodeText"/>
      </w:pPr>
      <w:r>
        <w:t>实际开始及结束：【时点】</w:t>
      </w:r>
    </w:p>
    <w:p>
      <w:pPr>
        <w:pStyle w:val="CodeText"/>
      </w:pPr>
      <w:r>
        <w:t>操作者及参与者：【真实】</w:t>
      </w:r>
    </w:p>
    <w:p>
      <w:pPr>
        <w:pStyle w:val="CodeText"/>
      </w:pPr>
      <w:r>
        <w:t>适应证及部位：【证据和核对】</w:t>
      </w:r>
    </w:p>
    <w:p>
      <w:pPr>
        <w:pStyle w:val="CodeText"/>
      </w:pPr>
      <w:r>
        <w:t>操作经过：【侧别部位、量性状、送检及实际管路】</w:t>
      </w:r>
    </w:p>
    <w:p>
      <w:pPr>
        <w:pStyle w:val="CodeText"/>
      </w:pPr>
      <w:r>
        <w:t>结果标本及设备：【实际】</w:t>
      </w:r>
    </w:p>
    <w:p>
      <w:pPr>
        <w:pStyle w:val="CodeText"/>
      </w:pPr>
      <w:r>
        <w:t>即时反应及并发症观察：【当次所见】</w:t>
      </w:r>
    </w:p>
    <w:p>
      <w:pPr>
        <w:pStyle w:val="CodeText"/>
      </w:pPr>
      <w:r>
        <w:t>后续监测及计划：【呼吸气漏和出血】</w:t>
      </w:r>
    </w:p>
    <w:p>
      <w:pPr>
        <w:pStyle w:val="CodeText"/>
      </w:pPr>
      <w:r>
        <w:t>```</w:t>
      </w:r>
    </w:p>
    <w:p>
      <w:r>
        <w:rPr>
          <w:b w:val="0"/>
        </w:rPr>
        <w:t>【文书日期及时间】 胸腔穿刺后首次病程</w:t>
      </w:r>
    </w:p>
    <w:p>
      <w:pPr>
        <w:pStyle w:val="CodeText"/>
      </w:pPr>
      <w:r>
        <w:t>```text</w:t>
      </w:r>
    </w:p>
    <w:p>
      <w:pPr>
        <w:pStyle w:val="CodeText"/>
      </w:pPr>
      <w:r>
        <w:t>患儿于【实际时点】完成或中止【实际操作及状态】，操作结果【真实所见或标本设备】，现【即时查体监测】。针对【呼吸气漏和出血】已观察【实际结果】，尚待【未回项目】，后续【医师真实监测与处理计划】。</w:t>
      </w:r>
    </w:p>
    <w:p>
      <w:pPr>
        <w:pStyle w:val="CodeText"/>
      </w:pPr>
      <w:r>
        <w:t>```</w:t>
      </w:r>
    </w:p>
    <w:p>
      <w:bookmarkStart w:id="8" w:name="S0008"/>
      <w:pPr>
        <w:pStyle w:val="Heading2"/>
      </w:pPr>
      <w:r>
        <w:t>04 腹腔穿刺</w:t>
      </w:r>
      <w:bookmarkEnd w:id="8"/>
    </w:p>
    <w:p>
      <w:r>
        <w:rPr>
          <w:b w:val="0"/>
        </w:rPr>
        <w:t>适用与目的：腹水诊断或治疗。操作前需核：定位、凝血与腹部风险。实际提取字段：实际部位、引出量性状与送检。重点监测：循环、漏液、出血。知情沟通仅据实际对象时间内容签署；未提供针号、次数、设备参数或并发症观察时不补正常。分级医师关注执行、适应证风险及重大策略三个层次，归属实际意见。</w:t>
      </w:r>
    </w:p>
    <w:p>
      <w:r>
        <w:rPr>
          <w:b w:val="0"/>
        </w:rPr>
        <w:t>【文书日期及时间】 腹腔穿刺前评估</w:t>
      </w:r>
    </w:p>
    <w:p>
      <w:pPr>
        <w:pStyle w:val="CodeText"/>
      </w:pPr>
      <w:r>
        <w:t>```text</w:t>
      </w:r>
    </w:p>
    <w:p>
      <w:pPr>
        <w:pStyle w:val="CodeText"/>
      </w:pPr>
      <w:r>
        <w:t>拟行【实际操作及目的】，患儿【年龄、体重时点和当前病情】，适应证【证据】，风险及替代方案【定位、凝血与腹部风险的实际评估】，准备【真实完成】，监护人沟通及签署【实际】，当前状态【拟定或准备】，尚不代表已实施。</w:t>
      </w:r>
    </w:p>
    <w:p>
      <w:pPr>
        <w:pStyle w:val="CodeText"/>
      </w:pPr>
      <w:r>
        <w:t>```</w:t>
      </w:r>
    </w:p>
    <w:p>
      <w:r>
        <w:rPr>
          <w:b w:val="0"/>
        </w:rPr>
        <w:t>【文书日期及时间】 腹腔穿刺记录</w:t>
      </w:r>
    </w:p>
    <w:p>
      <w:pPr>
        <w:pStyle w:val="CodeText"/>
      </w:pPr>
      <w:r>
        <w:t>```text</w:t>
      </w:r>
    </w:p>
    <w:p>
      <w:pPr>
        <w:pStyle w:val="CodeText"/>
      </w:pPr>
      <w:r>
        <w:t>实际开始及结束：【时点】</w:t>
      </w:r>
    </w:p>
    <w:p>
      <w:pPr>
        <w:pStyle w:val="CodeText"/>
      </w:pPr>
      <w:r>
        <w:t>操作者及参与者：【真实】</w:t>
      </w:r>
    </w:p>
    <w:p>
      <w:pPr>
        <w:pStyle w:val="CodeText"/>
      </w:pPr>
      <w:r>
        <w:t>适应证及部位：【证据和核对】</w:t>
      </w:r>
    </w:p>
    <w:p>
      <w:pPr>
        <w:pStyle w:val="CodeText"/>
      </w:pPr>
      <w:r>
        <w:t>操作经过：【实际部位、引出量性状与送检】</w:t>
      </w:r>
    </w:p>
    <w:p>
      <w:pPr>
        <w:pStyle w:val="CodeText"/>
      </w:pPr>
      <w:r>
        <w:t>结果标本及设备：【实际】</w:t>
      </w:r>
    </w:p>
    <w:p>
      <w:pPr>
        <w:pStyle w:val="CodeText"/>
      </w:pPr>
      <w:r>
        <w:t>即时反应及并发症观察：【当次所见】</w:t>
      </w:r>
    </w:p>
    <w:p>
      <w:pPr>
        <w:pStyle w:val="CodeText"/>
      </w:pPr>
      <w:r>
        <w:t>后续监测及计划：【循环、漏液、出血】</w:t>
      </w:r>
    </w:p>
    <w:p>
      <w:pPr>
        <w:pStyle w:val="CodeText"/>
      </w:pPr>
      <w:r>
        <w:t>```</w:t>
      </w:r>
    </w:p>
    <w:p>
      <w:r>
        <w:rPr>
          <w:b w:val="0"/>
        </w:rPr>
        <w:t>【文书日期及时间】 腹腔穿刺后首次病程</w:t>
      </w:r>
    </w:p>
    <w:p>
      <w:pPr>
        <w:pStyle w:val="CodeText"/>
      </w:pPr>
      <w:r>
        <w:t>```text</w:t>
      </w:r>
    </w:p>
    <w:p>
      <w:pPr>
        <w:pStyle w:val="CodeText"/>
      </w:pPr>
      <w:r>
        <w:t>患儿于【实际时点】完成或中止【实际操作及状态】，操作结果【真实所见或标本设备】，现【即时查体监测】。针对【循环、漏液、出血】已观察【实际结果】，尚待【未回项目】，后续【医师真实监测与处理计划】。</w:t>
      </w:r>
    </w:p>
    <w:p>
      <w:pPr>
        <w:pStyle w:val="CodeText"/>
      </w:pPr>
      <w:r>
        <w:t>```</w:t>
      </w:r>
    </w:p>
    <w:p>
      <w:bookmarkStart w:id="9" w:name="S0009"/>
      <w:pPr>
        <w:pStyle w:val="Heading2"/>
      </w:pPr>
      <w:r>
        <w:t>05 导尿</w:t>
      </w:r>
      <w:bookmarkEnd w:id="9"/>
    </w:p>
    <w:p>
      <w:r>
        <w:rPr>
          <w:b w:val="0"/>
        </w:rPr>
        <w:t>适用与目的：尿潴留监测或规范取样。操作前需核：适应证、尿道风险与隐私。实际提取字段：规格、次数、尿量取样和留置状态。重点监测：尿量感染及移除。知情沟通仅据实际对象时间内容签署；未提供针号、次数、设备参数或并发症观察时不补正常。分级医师关注执行、适应证风险及重大策略三个层次，归属实际意见。</w:t>
      </w:r>
    </w:p>
    <w:p>
      <w:r>
        <w:rPr>
          <w:b w:val="0"/>
        </w:rPr>
        <w:t>【文书日期及时间】 导尿前评估</w:t>
      </w:r>
    </w:p>
    <w:p>
      <w:pPr>
        <w:pStyle w:val="CodeText"/>
      </w:pPr>
      <w:r>
        <w:t>```text</w:t>
      </w:r>
    </w:p>
    <w:p>
      <w:pPr>
        <w:pStyle w:val="CodeText"/>
      </w:pPr>
      <w:r>
        <w:t>拟行【实际操作及目的】，患儿【年龄、体重时点和当前病情】，适应证【证据】，风险及替代方案【适应证、尿道风险与隐私的实际评估】，准备【真实完成】，监护人沟通及签署【实际】，当前状态【拟定或准备】，尚不代表已实施。</w:t>
      </w:r>
    </w:p>
    <w:p>
      <w:pPr>
        <w:pStyle w:val="CodeText"/>
      </w:pPr>
      <w:r>
        <w:t>```</w:t>
      </w:r>
    </w:p>
    <w:p>
      <w:r>
        <w:rPr>
          <w:b w:val="0"/>
        </w:rPr>
        <w:t>【文书日期及时间】 导尿记录</w:t>
      </w:r>
    </w:p>
    <w:p>
      <w:pPr>
        <w:pStyle w:val="CodeText"/>
      </w:pPr>
      <w:r>
        <w:t>```text</w:t>
      </w:r>
    </w:p>
    <w:p>
      <w:pPr>
        <w:pStyle w:val="CodeText"/>
      </w:pPr>
      <w:r>
        <w:t>实际开始及结束：【时点】</w:t>
      </w:r>
    </w:p>
    <w:p>
      <w:pPr>
        <w:pStyle w:val="CodeText"/>
      </w:pPr>
      <w:r>
        <w:t>操作者及参与者：【真实】</w:t>
      </w:r>
    </w:p>
    <w:p>
      <w:pPr>
        <w:pStyle w:val="CodeText"/>
      </w:pPr>
      <w:r>
        <w:t>适应证及部位：【证据和核对】</w:t>
      </w:r>
    </w:p>
    <w:p>
      <w:pPr>
        <w:pStyle w:val="CodeText"/>
      </w:pPr>
      <w:r>
        <w:t>操作经过：【规格、次数、尿量取样和留置状态】</w:t>
      </w:r>
    </w:p>
    <w:p>
      <w:pPr>
        <w:pStyle w:val="CodeText"/>
      </w:pPr>
      <w:r>
        <w:t>结果标本及设备：【实际】</w:t>
      </w:r>
    </w:p>
    <w:p>
      <w:pPr>
        <w:pStyle w:val="CodeText"/>
      </w:pPr>
      <w:r>
        <w:t>即时反应及并发症观察：【当次所见】</w:t>
      </w:r>
    </w:p>
    <w:p>
      <w:pPr>
        <w:pStyle w:val="CodeText"/>
      </w:pPr>
      <w:r>
        <w:t>后续监测及计划：【尿量感染及移除】</w:t>
      </w:r>
    </w:p>
    <w:p>
      <w:pPr>
        <w:pStyle w:val="CodeText"/>
      </w:pPr>
      <w:r>
        <w:t>```</w:t>
      </w:r>
    </w:p>
    <w:p>
      <w:r>
        <w:rPr>
          <w:b w:val="0"/>
        </w:rPr>
        <w:t>【文书日期及时间】 导尿后首次病程</w:t>
      </w:r>
    </w:p>
    <w:p>
      <w:pPr>
        <w:pStyle w:val="CodeText"/>
      </w:pPr>
      <w:r>
        <w:t>```text</w:t>
      </w:r>
    </w:p>
    <w:p>
      <w:pPr>
        <w:pStyle w:val="CodeText"/>
      </w:pPr>
      <w:r>
        <w:t>患儿于【实际时点】完成或中止【实际操作及状态】，操作结果【真实所见或标本设备】，现【即时查体监测】。针对【尿量感染及移除】已观察【实际结果】，尚待【未回项目】，后续【医师真实监测与处理计划】。</w:t>
      </w:r>
    </w:p>
    <w:p>
      <w:pPr>
        <w:pStyle w:val="CodeText"/>
      </w:pPr>
      <w:r>
        <w:t>```</w:t>
      </w:r>
    </w:p>
    <w:p>
      <w:bookmarkStart w:id="10" w:name="S0010"/>
      <w:pPr>
        <w:pStyle w:val="Heading2"/>
      </w:pPr>
      <w:r>
        <w:t>06 胃管置入</w:t>
      </w:r>
      <w:bookmarkEnd w:id="10"/>
    </w:p>
    <w:p>
      <w:r>
        <w:rPr>
          <w:b w:val="0"/>
        </w:rPr>
        <w:t>适用与目的：减压或营养。操作前需核：气道吞咽和置管风险。实际提取字段：型号外露长度、确认方式和用途。重点监测：管位、误吸、引流或输入。知情沟通仅据实际对象时间内容签署；未提供针号、次数、设备参数或并发症观察时不补正常。分级医师关注执行、适应证风险及重大策略三个层次，归属实际意见。</w:t>
      </w:r>
    </w:p>
    <w:p>
      <w:r>
        <w:rPr>
          <w:b w:val="0"/>
        </w:rPr>
        <w:t>【文书日期及时间】 胃管置入前评估</w:t>
      </w:r>
    </w:p>
    <w:p>
      <w:pPr>
        <w:pStyle w:val="CodeText"/>
      </w:pPr>
      <w:r>
        <w:t>```text</w:t>
      </w:r>
    </w:p>
    <w:p>
      <w:pPr>
        <w:pStyle w:val="CodeText"/>
      </w:pPr>
      <w:r>
        <w:t>拟行【实际操作及目的】，患儿【年龄、体重时点和当前病情】，适应证【证据】，风险及替代方案【气道吞咽和置管风险的实际评估】，准备【真实完成】，监护人沟通及签署【实际】，当前状态【拟定或准备】，尚不代表已实施。</w:t>
      </w:r>
    </w:p>
    <w:p>
      <w:pPr>
        <w:pStyle w:val="CodeText"/>
      </w:pPr>
      <w:r>
        <w:t>```</w:t>
      </w:r>
    </w:p>
    <w:p>
      <w:r>
        <w:rPr>
          <w:b w:val="0"/>
        </w:rPr>
        <w:t>【文书日期及时间】 胃管置入记录</w:t>
      </w:r>
    </w:p>
    <w:p>
      <w:pPr>
        <w:pStyle w:val="CodeText"/>
      </w:pPr>
      <w:r>
        <w:t>```text</w:t>
      </w:r>
    </w:p>
    <w:p>
      <w:pPr>
        <w:pStyle w:val="CodeText"/>
      </w:pPr>
      <w:r>
        <w:t>实际开始及结束：【时点】</w:t>
      </w:r>
    </w:p>
    <w:p>
      <w:pPr>
        <w:pStyle w:val="CodeText"/>
      </w:pPr>
      <w:r>
        <w:t>操作者及参与者：【真实】</w:t>
      </w:r>
    </w:p>
    <w:p>
      <w:pPr>
        <w:pStyle w:val="CodeText"/>
      </w:pPr>
      <w:r>
        <w:t>适应证及部位：【证据和核对】</w:t>
      </w:r>
    </w:p>
    <w:p>
      <w:pPr>
        <w:pStyle w:val="CodeText"/>
      </w:pPr>
      <w:r>
        <w:t>操作经过：【型号外露长度、确认方式和用途】</w:t>
      </w:r>
    </w:p>
    <w:p>
      <w:pPr>
        <w:pStyle w:val="CodeText"/>
      </w:pPr>
      <w:r>
        <w:t>结果标本及设备：【实际】</w:t>
      </w:r>
    </w:p>
    <w:p>
      <w:pPr>
        <w:pStyle w:val="CodeText"/>
      </w:pPr>
      <w:r>
        <w:t>即时反应及并发症观察：【当次所见】</w:t>
      </w:r>
    </w:p>
    <w:p>
      <w:pPr>
        <w:pStyle w:val="CodeText"/>
      </w:pPr>
      <w:r>
        <w:t>后续监测及计划：【管位、误吸、引流或输入】</w:t>
      </w:r>
    </w:p>
    <w:p>
      <w:pPr>
        <w:pStyle w:val="CodeText"/>
      </w:pPr>
      <w:r>
        <w:t>```</w:t>
      </w:r>
    </w:p>
    <w:p>
      <w:r>
        <w:rPr>
          <w:b w:val="0"/>
        </w:rPr>
        <w:t>【文书日期及时间】 胃管置入后首次病程</w:t>
      </w:r>
    </w:p>
    <w:p>
      <w:pPr>
        <w:pStyle w:val="CodeText"/>
      </w:pPr>
      <w:r>
        <w:t>```text</w:t>
      </w:r>
    </w:p>
    <w:p>
      <w:pPr>
        <w:pStyle w:val="CodeText"/>
      </w:pPr>
      <w:r>
        <w:t>患儿于【实际时点】完成或中止【实际操作及状态】，操作结果【真实所见或标本设备】，现【即时查体监测】。针对【管位、误吸、引流或输入】已观察【实际结果】，尚待【未回项目】，后续【医师真实监测与处理计划】。</w:t>
      </w:r>
    </w:p>
    <w:p>
      <w:pPr>
        <w:pStyle w:val="CodeText"/>
      </w:pPr>
      <w:r>
        <w:t>```</w:t>
      </w:r>
    </w:p>
    <w:p>
      <w:bookmarkStart w:id="11" w:name="S0011"/>
      <w:pPr>
        <w:pStyle w:val="Heading2"/>
      </w:pPr>
      <w:r>
        <w:t>07 其他营养管置入</w:t>
      </w:r>
      <w:bookmarkEnd w:id="11"/>
    </w:p>
    <w:p>
      <w:r>
        <w:rPr>
          <w:b w:val="0"/>
        </w:rPr>
        <w:t>适用与目的：长期或特殊喂养。操作前需核：途径、胃肠及误吸风险。实际提取字段：实际置入定位、固定和营养用途。重点监测：耐受、移位和照护。知情沟通仅据实际对象时间内容签署；未提供针号、次数、设备参数或并发症观察时不补正常。分级医师关注执行、适应证风险及重大策略三个层次，归属实际意见。</w:t>
      </w:r>
    </w:p>
    <w:p>
      <w:r>
        <w:rPr>
          <w:b w:val="0"/>
        </w:rPr>
        <w:t>【文书日期及时间】 其他营养管置入前评估</w:t>
      </w:r>
    </w:p>
    <w:p>
      <w:pPr>
        <w:pStyle w:val="CodeText"/>
      </w:pPr>
      <w:r>
        <w:t>```text</w:t>
      </w:r>
    </w:p>
    <w:p>
      <w:pPr>
        <w:pStyle w:val="CodeText"/>
      </w:pPr>
      <w:r>
        <w:t>拟行【实际操作及目的】，患儿【年龄、体重时点和当前病情】，适应证【证据】，风险及替代方案【途径、胃肠及误吸风险的实际评估】，准备【真实完成】，监护人沟通及签署【实际】，当前状态【拟定或准备】，尚不代表已实施。</w:t>
      </w:r>
    </w:p>
    <w:p>
      <w:pPr>
        <w:pStyle w:val="CodeText"/>
      </w:pPr>
      <w:r>
        <w:t>```</w:t>
      </w:r>
    </w:p>
    <w:p>
      <w:r>
        <w:rPr>
          <w:b w:val="0"/>
        </w:rPr>
        <w:t>【文书日期及时间】 其他营养管置入记录</w:t>
      </w:r>
    </w:p>
    <w:p>
      <w:pPr>
        <w:pStyle w:val="CodeText"/>
      </w:pPr>
      <w:r>
        <w:t>```text</w:t>
      </w:r>
    </w:p>
    <w:p>
      <w:pPr>
        <w:pStyle w:val="CodeText"/>
      </w:pPr>
      <w:r>
        <w:t>实际开始及结束：【时点】</w:t>
      </w:r>
    </w:p>
    <w:p>
      <w:pPr>
        <w:pStyle w:val="CodeText"/>
      </w:pPr>
      <w:r>
        <w:t>操作者及参与者：【真实】</w:t>
      </w:r>
    </w:p>
    <w:p>
      <w:pPr>
        <w:pStyle w:val="CodeText"/>
      </w:pPr>
      <w:r>
        <w:t>适应证及部位：【证据和核对】</w:t>
      </w:r>
    </w:p>
    <w:p>
      <w:pPr>
        <w:pStyle w:val="CodeText"/>
      </w:pPr>
      <w:r>
        <w:t>操作经过：【实际置入定位、固定和营养用途】</w:t>
      </w:r>
    </w:p>
    <w:p>
      <w:pPr>
        <w:pStyle w:val="CodeText"/>
      </w:pPr>
      <w:r>
        <w:t>结果标本及设备：【实际】</w:t>
      </w:r>
    </w:p>
    <w:p>
      <w:pPr>
        <w:pStyle w:val="CodeText"/>
      </w:pPr>
      <w:r>
        <w:t>即时反应及并发症观察：【当次所见】</w:t>
      </w:r>
    </w:p>
    <w:p>
      <w:pPr>
        <w:pStyle w:val="CodeText"/>
      </w:pPr>
      <w:r>
        <w:t>后续监测及计划：【耐受、移位和照护】</w:t>
      </w:r>
    </w:p>
    <w:p>
      <w:pPr>
        <w:pStyle w:val="CodeText"/>
      </w:pPr>
      <w:r>
        <w:t>```</w:t>
      </w:r>
    </w:p>
    <w:p>
      <w:r>
        <w:rPr>
          <w:b w:val="0"/>
        </w:rPr>
        <w:t>【文书日期及时间】 其他营养管置入后首次病程</w:t>
      </w:r>
    </w:p>
    <w:p>
      <w:pPr>
        <w:pStyle w:val="CodeText"/>
      </w:pPr>
      <w:r>
        <w:t>```text</w:t>
      </w:r>
    </w:p>
    <w:p>
      <w:pPr>
        <w:pStyle w:val="CodeText"/>
      </w:pPr>
      <w:r>
        <w:t>患儿于【实际时点】完成或中止【实际操作及状态】，操作结果【真实所见或标本设备】，现【即时查体监测】。针对【耐受、移位和照护】已观察【实际结果】，尚待【未回项目】，后续【医师真实监测与处理计划】。</w:t>
      </w:r>
    </w:p>
    <w:p>
      <w:pPr>
        <w:pStyle w:val="CodeText"/>
      </w:pPr>
      <w:r>
        <w:t>```</w:t>
      </w:r>
    </w:p>
    <w:p>
      <w:bookmarkStart w:id="12" w:name="S0012"/>
      <w:pPr>
        <w:pStyle w:val="Heading2"/>
      </w:pPr>
      <w:r>
        <w:t>08 中心静脉导管相关操作</w:t>
      </w:r>
      <w:bookmarkEnd w:id="12"/>
    </w:p>
    <w:p>
      <w:r>
        <w:rPr>
          <w:b w:val="0"/>
        </w:rPr>
        <w:t>适用与目的：血管活性或营养等通路。操作前需核：部位凝血感染和替代通路。实际提取字段：位置型号、超声使用、置入长度及确认。重点监测：感染、血栓、外渗和去留。知情沟通仅据实际对象时间内容签署；未提供针号、次数、设备参数或并发症观察时不补正常。分级医师关注执行、适应证风险及重大策略三个层次，归属实际意见。</w:t>
      </w:r>
    </w:p>
    <w:p>
      <w:r>
        <w:rPr>
          <w:b w:val="0"/>
        </w:rPr>
        <w:t>【文书日期及时间】 中心静脉导管相关操作前评估</w:t>
      </w:r>
    </w:p>
    <w:p>
      <w:pPr>
        <w:pStyle w:val="CodeText"/>
      </w:pPr>
      <w:r>
        <w:t>```text</w:t>
      </w:r>
    </w:p>
    <w:p>
      <w:pPr>
        <w:pStyle w:val="CodeText"/>
      </w:pPr>
      <w:r>
        <w:t>拟行【实际操作及目的】，患儿【年龄、体重时点和当前病情】，适应证【证据】，风险及替代方案【部位凝血感染和替代通路的实际评估】，准备【真实完成】，监护人沟通及签署【实际】，当前状态【拟定或准备】，尚不代表已实施。</w:t>
      </w:r>
    </w:p>
    <w:p>
      <w:pPr>
        <w:pStyle w:val="CodeText"/>
      </w:pPr>
      <w:r>
        <w:t>```</w:t>
      </w:r>
    </w:p>
    <w:p>
      <w:r>
        <w:rPr>
          <w:b w:val="0"/>
        </w:rPr>
        <w:t>【文书日期及时间】 中心静脉导管相关操作记录</w:t>
      </w:r>
    </w:p>
    <w:p>
      <w:pPr>
        <w:pStyle w:val="CodeText"/>
      </w:pPr>
      <w:r>
        <w:t>```text</w:t>
      </w:r>
    </w:p>
    <w:p>
      <w:pPr>
        <w:pStyle w:val="CodeText"/>
      </w:pPr>
      <w:r>
        <w:t>实际开始及结束：【时点】</w:t>
      </w:r>
    </w:p>
    <w:p>
      <w:pPr>
        <w:pStyle w:val="CodeText"/>
      </w:pPr>
      <w:r>
        <w:t>操作者及参与者：【真实】</w:t>
      </w:r>
    </w:p>
    <w:p>
      <w:pPr>
        <w:pStyle w:val="CodeText"/>
      </w:pPr>
      <w:r>
        <w:t>适应证及部位：【证据和核对】</w:t>
      </w:r>
    </w:p>
    <w:p>
      <w:pPr>
        <w:pStyle w:val="CodeText"/>
      </w:pPr>
      <w:r>
        <w:t>操作经过：【位置型号、超声使用、置入长度及确认】</w:t>
      </w:r>
    </w:p>
    <w:p>
      <w:pPr>
        <w:pStyle w:val="CodeText"/>
      </w:pPr>
      <w:r>
        <w:t>结果标本及设备：【实际】</w:t>
      </w:r>
    </w:p>
    <w:p>
      <w:pPr>
        <w:pStyle w:val="CodeText"/>
      </w:pPr>
      <w:r>
        <w:t>即时反应及并发症观察：【当次所见】</w:t>
      </w:r>
    </w:p>
    <w:p>
      <w:pPr>
        <w:pStyle w:val="CodeText"/>
      </w:pPr>
      <w:r>
        <w:t>后续监测及计划：【感染、血栓、外渗和去留】</w:t>
      </w:r>
    </w:p>
    <w:p>
      <w:pPr>
        <w:pStyle w:val="CodeText"/>
      </w:pPr>
      <w:r>
        <w:t>```</w:t>
      </w:r>
    </w:p>
    <w:p>
      <w:r>
        <w:rPr>
          <w:b w:val="0"/>
        </w:rPr>
        <w:t>【文书日期及时间】 中心静脉导管相关操作后首次病程</w:t>
      </w:r>
    </w:p>
    <w:p>
      <w:pPr>
        <w:pStyle w:val="CodeText"/>
      </w:pPr>
      <w:r>
        <w:t>```text</w:t>
      </w:r>
    </w:p>
    <w:p>
      <w:pPr>
        <w:pStyle w:val="CodeText"/>
      </w:pPr>
      <w:r>
        <w:t>患儿于【实际时点】完成或中止【实际操作及状态】，操作结果【真实所见或标本设备】，现【即时查体监测】。针对【感染、血栓、外渗和去留】已观察【实际结果】，尚待【未回项目】，后续【医师真实监测与处理计划】。</w:t>
      </w:r>
    </w:p>
    <w:p>
      <w:pPr>
        <w:pStyle w:val="CodeText"/>
      </w:pPr>
      <w:r>
        <w:t>```</w:t>
      </w:r>
    </w:p>
    <w:p>
      <w:bookmarkStart w:id="13" w:name="S0013"/>
      <w:pPr>
        <w:pStyle w:val="Heading2"/>
      </w:pPr>
      <w:r>
        <w:t>09 PICC相关操作</w:t>
      </w:r>
      <w:bookmarkEnd w:id="13"/>
    </w:p>
    <w:p>
      <w:r>
        <w:rPr>
          <w:b w:val="0"/>
        </w:rPr>
        <w:t>适用与目的：长期静脉通路。操作前需核：血管条件和疗程。实际提取字段：侧别规格、长度尖端确认与固定。重点监测：通路维护与拔除。知情沟通仅据实际对象时间内容签署；未提供针号、次数、设备参数或并发症观察时不补正常。分级医师关注执行、适应证风险及重大策略三个层次，归属实际意见。</w:t>
      </w:r>
    </w:p>
    <w:p>
      <w:r>
        <w:rPr>
          <w:b w:val="0"/>
        </w:rPr>
        <w:t>【文书日期及时间】 PICC相关操作前评估</w:t>
      </w:r>
    </w:p>
    <w:p>
      <w:pPr>
        <w:pStyle w:val="CodeText"/>
      </w:pPr>
      <w:r>
        <w:t>```text</w:t>
      </w:r>
    </w:p>
    <w:p>
      <w:pPr>
        <w:pStyle w:val="CodeText"/>
      </w:pPr>
      <w:r>
        <w:t>拟行【实际操作及目的】，患儿【年龄、体重时点和当前病情】，适应证【证据】，风险及替代方案【血管条件和疗程的实际评估】，准备【真实完成】，监护人沟通及签署【实际】，当前状态【拟定或准备】，尚不代表已实施。</w:t>
      </w:r>
    </w:p>
    <w:p>
      <w:pPr>
        <w:pStyle w:val="CodeText"/>
      </w:pPr>
      <w:r>
        <w:t>```</w:t>
      </w:r>
    </w:p>
    <w:p>
      <w:r>
        <w:rPr>
          <w:b w:val="0"/>
        </w:rPr>
        <w:t>【文书日期及时间】 PICC相关操作记录</w:t>
      </w:r>
    </w:p>
    <w:p>
      <w:pPr>
        <w:pStyle w:val="CodeText"/>
      </w:pPr>
      <w:r>
        <w:t>```text</w:t>
      </w:r>
    </w:p>
    <w:p>
      <w:pPr>
        <w:pStyle w:val="CodeText"/>
      </w:pPr>
      <w:r>
        <w:t>实际开始及结束：【时点】</w:t>
      </w:r>
    </w:p>
    <w:p>
      <w:pPr>
        <w:pStyle w:val="CodeText"/>
      </w:pPr>
      <w:r>
        <w:t>操作者及参与者：【真实】</w:t>
      </w:r>
    </w:p>
    <w:p>
      <w:pPr>
        <w:pStyle w:val="CodeText"/>
      </w:pPr>
      <w:r>
        <w:t>适应证及部位：【证据和核对】</w:t>
      </w:r>
    </w:p>
    <w:p>
      <w:pPr>
        <w:pStyle w:val="CodeText"/>
      </w:pPr>
      <w:r>
        <w:t>操作经过：【侧别规格、长度尖端确认与固定】</w:t>
      </w:r>
    </w:p>
    <w:p>
      <w:pPr>
        <w:pStyle w:val="CodeText"/>
      </w:pPr>
      <w:r>
        <w:t>结果标本及设备：【实际】</w:t>
      </w:r>
    </w:p>
    <w:p>
      <w:pPr>
        <w:pStyle w:val="CodeText"/>
      </w:pPr>
      <w:r>
        <w:t>即时反应及并发症观察：【当次所见】</w:t>
      </w:r>
    </w:p>
    <w:p>
      <w:pPr>
        <w:pStyle w:val="CodeText"/>
      </w:pPr>
      <w:r>
        <w:t>后续监测及计划：【通路维护与拔除】</w:t>
      </w:r>
    </w:p>
    <w:p>
      <w:pPr>
        <w:pStyle w:val="CodeText"/>
      </w:pPr>
      <w:r>
        <w:t>```</w:t>
      </w:r>
    </w:p>
    <w:p>
      <w:r>
        <w:rPr>
          <w:b w:val="0"/>
        </w:rPr>
        <w:t>【文书日期及时间】 PICC相关操作后首次病程</w:t>
      </w:r>
    </w:p>
    <w:p>
      <w:pPr>
        <w:pStyle w:val="CodeText"/>
      </w:pPr>
      <w:r>
        <w:t>```text</w:t>
      </w:r>
    </w:p>
    <w:p>
      <w:pPr>
        <w:pStyle w:val="CodeText"/>
      </w:pPr>
      <w:r>
        <w:t>患儿于【实际时点】完成或中止【实际操作及状态】，操作结果【真实所见或标本设备】，现【即时查体监测】。针对【通路维护与拔除】已观察【实际结果】，尚待【未回项目】，后续【医师真实监测与处理计划】。</w:t>
      </w:r>
    </w:p>
    <w:p>
      <w:pPr>
        <w:pStyle w:val="CodeText"/>
      </w:pPr>
      <w:r>
        <w:t>```</w:t>
      </w:r>
    </w:p>
    <w:p>
      <w:bookmarkStart w:id="14" w:name="S0014"/>
      <w:pPr>
        <w:pStyle w:val="Heading2"/>
      </w:pPr>
      <w:r>
        <w:t>10 其他实际开展诊疗操作</w:t>
      </w:r>
      <w:bookmarkEnd w:id="14"/>
    </w:p>
    <w:p>
      <w:r>
        <w:rPr>
          <w:b w:val="0"/>
        </w:rPr>
        <w:t>适用与目的：具体实际适应证。操作前需核：按操作授权和独立评估。实际提取字段：只提取原始操作事实。重点监测：对应风险和随访。知情沟通仅据实际对象时间内容签署；未提供针号、次数、设备参数或并发症观察时不补正常。分级医师关注执行、适应证风险及重大策略三个层次，归属实际意见。</w:t>
      </w:r>
    </w:p>
    <w:p>
      <w:r>
        <w:rPr>
          <w:b w:val="0"/>
        </w:rPr>
        <w:t>【文书日期及时间】 其他实际开展诊疗操作前评估</w:t>
      </w:r>
    </w:p>
    <w:p>
      <w:pPr>
        <w:pStyle w:val="CodeText"/>
      </w:pPr>
      <w:r>
        <w:t>```text</w:t>
      </w:r>
    </w:p>
    <w:p>
      <w:pPr>
        <w:pStyle w:val="CodeText"/>
      </w:pPr>
      <w:r>
        <w:t>拟行【实际操作及目的】，患儿【年龄、体重时点和当前病情】，适应证【证据】，风险及替代方案【按操作授权和独立评估的实际评估】，准备【真实完成】，监护人沟通及签署【实际】，当前状态【拟定或准备】，尚不代表已实施。</w:t>
      </w:r>
    </w:p>
    <w:p>
      <w:pPr>
        <w:pStyle w:val="CodeText"/>
      </w:pPr>
      <w:r>
        <w:t>```</w:t>
      </w:r>
    </w:p>
    <w:p>
      <w:r>
        <w:rPr>
          <w:b w:val="0"/>
        </w:rPr>
        <w:t>【文书日期及时间】 其他实际开展诊疗操作记录</w:t>
      </w:r>
    </w:p>
    <w:p>
      <w:pPr>
        <w:pStyle w:val="CodeText"/>
      </w:pPr>
      <w:r>
        <w:t>```text</w:t>
      </w:r>
    </w:p>
    <w:p>
      <w:pPr>
        <w:pStyle w:val="CodeText"/>
      </w:pPr>
      <w:r>
        <w:t>实际开始及结束：【时点】</w:t>
      </w:r>
    </w:p>
    <w:p>
      <w:pPr>
        <w:pStyle w:val="CodeText"/>
      </w:pPr>
      <w:r>
        <w:t>操作者及参与者：【真实】</w:t>
      </w:r>
    </w:p>
    <w:p>
      <w:pPr>
        <w:pStyle w:val="CodeText"/>
      </w:pPr>
      <w:r>
        <w:t>适应证及部位：【证据和核对】</w:t>
      </w:r>
    </w:p>
    <w:p>
      <w:pPr>
        <w:pStyle w:val="CodeText"/>
      </w:pPr>
      <w:r>
        <w:t>操作经过：【只提取原始操作事实】</w:t>
      </w:r>
    </w:p>
    <w:p>
      <w:pPr>
        <w:pStyle w:val="CodeText"/>
      </w:pPr>
      <w:r>
        <w:t>结果标本及设备：【实际】</w:t>
      </w:r>
    </w:p>
    <w:p>
      <w:pPr>
        <w:pStyle w:val="CodeText"/>
      </w:pPr>
      <w:r>
        <w:t>即时反应及并发症观察：【当次所见】</w:t>
      </w:r>
    </w:p>
    <w:p>
      <w:pPr>
        <w:pStyle w:val="CodeText"/>
      </w:pPr>
      <w:r>
        <w:t>后续监测及计划：【对应风险和随访】</w:t>
      </w:r>
    </w:p>
    <w:p>
      <w:pPr>
        <w:pStyle w:val="CodeText"/>
      </w:pPr>
      <w:r>
        <w:t>```</w:t>
      </w:r>
    </w:p>
    <w:p>
      <w:r>
        <w:rPr>
          <w:b w:val="0"/>
        </w:rPr>
        <w:t>【文书日期及时间】 其他实际开展诊疗操作后首次病程</w:t>
      </w:r>
    </w:p>
    <w:p>
      <w:pPr>
        <w:pStyle w:val="CodeText"/>
      </w:pPr>
      <w:r>
        <w:t>```text</w:t>
      </w:r>
    </w:p>
    <w:p>
      <w:pPr>
        <w:pStyle w:val="CodeText"/>
      </w:pPr>
      <w:r>
        <w:t>患儿于【实际时点】完成或中止【实际操作及状态】，操作结果【真实所见或标本设备】，现【即时查体监测】。针对【对应风险和随访】已观察【实际结果】，尚待【未回项目】，后续【医师真实监测与处理计划】。</w:t>
      </w:r>
    </w:p>
    <w:p>
      <w:pPr>
        <w:pStyle w:val="CodeText"/>
      </w:pPr>
      <w:r>
        <w:t>```</w:t>
      </w:r>
    </w:p>
    <w:p>
      <w:bookmarkStart w:id="15" w:name="S0015"/>
      <w:pPr>
        <w:pStyle w:val="Heading2"/>
      </w:pPr>
      <w:r>
        <w:t>11 新生儿气管插管</w:t>
      </w:r>
      <w:bookmarkEnd w:id="15"/>
    </w:p>
    <w:p>
      <w:r>
        <w:rPr>
          <w:b w:val="0"/>
        </w:rPr>
        <w:t>适用与目的：气道及通气支持。操作前需核：胎龄体重气道、设备与人员。实际提取字段：实际管号深度、次数、操作者、确认方式。重点监测：通气气漏及固定。知情沟通仅据实际对象时间内容签署；未提供针号、次数、设备参数或并发症观察时不补正常。分级医师关注执行、适应证风险及重大策略三个层次，归属实际意见。</w:t>
      </w:r>
    </w:p>
    <w:p>
      <w:r>
        <w:rPr>
          <w:b w:val="0"/>
        </w:rPr>
        <w:t>【文书日期及时间】 新生儿气管插管前评估</w:t>
      </w:r>
    </w:p>
    <w:p>
      <w:pPr>
        <w:pStyle w:val="CodeText"/>
      </w:pPr>
      <w:r>
        <w:t>```text</w:t>
      </w:r>
    </w:p>
    <w:p>
      <w:pPr>
        <w:pStyle w:val="CodeText"/>
      </w:pPr>
      <w:r>
        <w:t>拟行【实际操作及目的】，患儿【年龄、体重时点和当前病情】，适应证【证据】，风险及替代方案【胎龄体重气道、设备与人员的实际评估】，准备【真实完成】，监护人沟通及签署【实际】，当前状态【拟定或准备】，尚不代表已实施。</w:t>
      </w:r>
    </w:p>
    <w:p>
      <w:pPr>
        <w:pStyle w:val="CodeText"/>
      </w:pPr>
      <w:r>
        <w:t>```</w:t>
      </w:r>
    </w:p>
    <w:p>
      <w:r>
        <w:rPr>
          <w:b w:val="0"/>
        </w:rPr>
        <w:t>【文书日期及时间】 新生儿气管插管记录</w:t>
      </w:r>
    </w:p>
    <w:p>
      <w:pPr>
        <w:pStyle w:val="CodeText"/>
      </w:pPr>
      <w:r>
        <w:t>```text</w:t>
      </w:r>
    </w:p>
    <w:p>
      <w:pPr>
        <w:pStyle w:val="CodeText"/>
      </w:pPr>
      <w:r>
        <w:t>实际开始及结束：【时点】</w:t>
      </w:r>
    </w:p>
    <w:p>
      <w:pPr>
        <w:pStyle w:val="CodeText"/>
      </w:pPr>
      <w:r>
        <w:t>操作者及参与者：【真实】</w:t>
      </w:r>
    </w:p>
    <w:p>
      <w:pPr>
        <w:pStyle w:val="CodeText"/>
      </w:pPr>
      <w:r>
        <w:t>适应证及部位：【证据和核对】</w:t>
      </w:r>
    </w:p>
    <w:p>
      <w:pPr>
        <w:pStyle w:val="CodeText"/>
      </w:pPr>
      <w:r>
        <w:t>操作经过：【实际管号深度、次数、操作者、确认方式】</w:t>
      </w:r>
    </w:p>
    <w:p>
      <w:pPr>
        <w:pStyle w:val="CodeText"/>
      </w:pPr>
      <w:r>
        <w:t>结果标本及设备：【实际】</w:t>
      </w:r>
    </w:p>
    <w:p>
      <w:pPr>
        <w:pStyle w:val="CodeText"/>
      </w:pPr>
      <w:r>
        <w:t>即时反应及并发症观察：【当次所见】</w:t>
      </w:r>
    </w:p>
    <w:p>
      <w:pPr>
        <w:pStyle w:val="CodeText"/>
      </w:pPr>
      <w:r>
        <w:t>后续监测及计划：【通气气漏及固定】</w:t>
      </w:r>
    </w:p>
    <w:p>
      <w:pPr>
        <w:pStyle w:val="CodeText"/>
      </w:pPr>
      <w:r>
        <w:t>```</w:t>
      </w:r>
    </w:p>
    <w:p>
      <w:r>
        <w:rPr>
          <w:b w:val="0"/>
        </w:rPr>
        <w:t>【文书日期及时间】 新生儿气管插管后首次病程</w:t>
      </w:r>
    </w:p>
    <w:p>
      <w:pPr>
        <w:pStyle w:val="CodeText"/>
      </w:pPr>
      <w:r>
        <w:t>```text</w:t>
      </w:r>
    </w:p>
    <w:p>
      <w:pPr>
        <w:pStyle w:val="CodeText"/>
      </w:pPr>
      <w:r>
        <w:t>患儿于【实际时点】完成或中止【实际操作及状态】，操作结果【真实所见或标本设备】，现【即时查体监测】。针对【通气气漏及固定】已观察【实际结果】，尚待【未回项目】，后续【医师真实监测与处理计划】。</w:t>
      </w:r>
    </w:p>
    <w:p>
      <w:pPr>
        <w:pStyle w:val="CodeText"/>
      </w:pPr>
      <w:r>
        <w:t>```</w:t>
      </w:r>
    </w:p>
    <w:p>
      <w:bookmarkStart w:id="16" w:name="S0016"/>
      <w:pPr>
        <w:pStyle w:val="Heading2"/>
      </w:pPr>
      <w:r>
        <w:t>12 脐静脉导管</w:t>
      </w:r>
      <w:bookmarkEnd w:id="16"/>
    </w:p>
    <w:p>
      <w:r>
        <w:rPr>
          <w:b w:val="0"/>
        </w:rPr>
        <w:t>适用与目的：新生儿通路。操作前需核：日龄、脐部感染及位置评估。实际提取字段：规格深度、尖端确认及用途。重点监测：渗漏血栓感染与移除。知情沟通仅据实际对象时间内容签署；未提供针号、次数、设备参数或并发症观察时不补正常。分级医师关注执行、适应证风险及重大策略三个层次，归属实际意见。</w:t>
      </w:r>
    </w:p>
    <w:p>
      <w:r>
        <w:rPr>
          <w:b w:val="0"/>
        </w:rPr>
        <w:t>【文书日期及时间】 脐静脉导管前评估</w:t>
      </w:r>
    </w:p>
    <w:p>
      <w:pPr>
        <w:pStyle w:val="CodeText"/>
      </w:pPr>
      <w:r>
        <w:t>```text</w:t>
      </w:r>
    </w:p>
    <w:p>
      <w:pPr>
        <w:pStyle w:val="CodeText"/>
      </w:pPr>
      <w:r>
        <w:t>拟行【实际操作及目的】，患儿【年龄、体重时点和当前病情】，适应证【证据】，风险及替代方案【日龄、脐部感染及位置评估的实际评估】，准备【真实完成】，监护人沟通及签署【实际】，当前状态【拟定或准备】，尚不代表已实施。</w:t>
      </w:r>
    </w:p>
    <w:p>
      <w:pPr>
        <w:pStyle w:val="CodeText"/>
      </w:pPr>
      <w:r>
        <w:t>```</w:t>
      </w:r>
    </w:p>
    <w:p>
      <w:r>
        <w:rPr>
          <w:b w:val="0"/>
        </w:rPr>
        <w:t>【文书日期及时间】 脐静脉导管记录</w:t>
      </w:r>
    </w:p>
    <w:p>
      <w:pPr>
        <w:pStyle w:val="CodeText"/>
      </w:pPr>
      <w:r>
        <w:t>```text</w:t>
      </w:r>
    </w:p>
    <w:p>
      <w:pPr>
        <w:pStyle w:val="CodeText"/>
      </w:pPr>
      <w:r>
        <w:t>实际开始及结束：【时点】</w:t>
      </w:r>
    </w:p>
    <w:p>
      <w:pPr>
        <w:pStyle w:val="CodeText"/>
      </w:pPr>
      <w:r>
        <w:t>操作者及参与者：【真实】</w:t>
      </w:r>
    </w:p>
    <w:p>
      <w:pPr>
        <w:pStyle w:val="CodeText"/>
      </w:pPr>
      <w:r>
        <w:t>适应证及部位：【证据和核对】</w:t>
      </w:r>
    </w:p>
    <w:p>
      <w:pPr>
        <w:pStyle w:val="CodeText"/>
      </w:pPr>
      <w:r>
        <w:t>操作经过：【规格深度、尖端确认及用途】</w:t>
      </w:r>
    </w:p>
    <w:p>
      <w:pPr>
        <w:pStyle w:val="CodeText"/>
      </w:pPr>
      <w:r>
        <w:t>结果标本及设备：【实际】</w:t>
      </w:r>
    </w:p>
    <w:p>
      <w:pPr>
        <w:pStyle w:val="CodeText"/>
      </w:pPr>
      <w:r>
        <w:t>即时反应及并发症观察：【当次所见】</w:t>
      </w:r>
    </w:p>
    <w:p>
      <w:pPr>
        <w:pStyle w:val="CodeText"/>
      </w:pPr>
      <w:r>
        <w:t>后续监测及计划：【渗漏血栓感染与移除】</w:t>
      </w:r>
    </w:p>
    <w:p>
      <w:pPr>
        <w:pStyle w:val="CodeText"/>
      </w:pPr>
      <w:r>
        <w:t>```</w:t>
      </w:r>
    </w:p>
    <w:p>
      <w:r>
        <w:rPr>
          <w:b w:val="0"/>
        </w:rPr>
        <w:t>【文书日期及时间】 脐静脉导管后首次病程</w:t>
      </w:r>
    </w:p>
    <w:p>
      <w:pPr>
        <w:pStyle w:val="CodeText"/>
      </w:pPr>
      <w:r>
        <w:t>```text</w:t>
      </w:r>
    </w:p>
    <w:p>
      <w:pPr>
        <w:pStyle w:val="CodeText"/>
      </w:pPr>
      <w:r>
        <w:t>患儿于【实际时点】完成或中止【实际操作及状态】，操作结果【真实所见或标本设备】，现【即时查体监测】。针对【渗漏血栓感染与移除】已观察【实际结果】，尚待【未回项目】，后续【医师真实监测与处理计划】。</w:t>
      </w:r>
    </w:p>
    <w:p>
      <w:pPr>
        <w:pStyle w:val="CodeText"/>
      </w:pPr>
      <w:r>
        <w:t>```</w:t>
      </w:r>
    </w:p>
    <w:p>
      <w:bookmarkStart w:id="17" w:name="S0017"/>
      <w:pPr>
        <w:pStyle w:val="Heading2"/>
      </w:pPr>
      <w:r>
        <w:t>13 脐动脉导管</w:t>
      </w:r>
      <w:bookmarkEnd w:id="17"/>
    </w:p>
    <w:p>
      <w:r>
        <w:rPr>
          <w:b w:val="0"/>
        </w:rPr>
        <w:t>适用与目的：血压血气等监测。操作前需核：灌注凝血和血管风险。实际提取字段：位置规格深度和确认。重点监测：肢端灌注、取样与移除。知情沟通仅据实际对象时间内容签署；未提供针号、次数、设备参数或并发症观察时不补正常。分级医师关注执行、适应证风险及重大策略三个层次，归属实际意见。</w:t>
      </w:r>
    </w:p>
    <w:p>
      <w:r>
        <w:rPr>
          <w:b w:val="0"/>
        </w:rPr>
        <w:t>【文书日期及时间】 脐动脉导管前评估</w:t>
      </w:r>
    </w:p>
    <w:p>
      <w:pPr>
        <w:pStyle w:val="CodeText"/>
      </w:pPr>
      <w:r>
        <w:t>```text</w:t>
      </w:r>
    </w:p>
    <w:p>
      <w:pPr>
        <w:pStyle w:val="CodeText"/>
      </w:pPr>
      <w:r>
        <w:t>拟行【实际操作及目的】，患儿【年龄、体重时点和当前病情】，适应证【证据】，风险及替代方案【灌注凝血和血管风险的实际评估】，准备【真实完成】，监护人沟通及签署【实际】，当前状态【拟定或准备】，尚不代表已实施。</w:t>
      </w:r>
    </w:p>
    <w:p>
      <w:pPr>
        <w:pStyle w:val="CodeText"/>
      </w:pPr>
      <w:r>
        <w:t>```</w:t>
      </w:r>
    </w:p>
    <w:p>
      <w:r>
        <w:rPr>
          <w:b w:val="0"/>
        </w:rPr>
        <w:t>【文书日期及时间】 脐动脉导管记录</w:t>
      </w:r>
    </w:p>
    <w:p>
      <w:pPr>
        <w:pStyle w:val="CodeText"/>
      </w:pPr>
      <w:r>
        <w:t>```text</w:t>
      </w:r>
    </w:p>
    <w:p>
      <w:pPr>
        <w:pStyle w:val="CodeText"/>
      </w:pPr>
      <w:r>
        <w:t>实际开始及结束：【时点】</w:t>
      </w:r>
    </w:p>
    <w:p>
      <w:pPr>
        <w:pStyle w:val="CodeText"/>
      </w:pPr>
      <w:r>
        <w:t>操作者及参与者：【真实】</w:t>
      </w:r>
    </w:p>
    <w:p>
      <w:pPr>
        <w:pStyle w:val="CodeText"/>
      </w:pPr>
      <w:r>
        <w:t>适应证及部位：【证据和核对】</w:t>
      </w:r>
    </w:p>
    <w:p>
      <w:pPr>
        <w:pStyle w:val="CodeText"/>
      </w:pPr>
      <w:r>
        <w:t>操作经过：【位置规格深度和确认】</w:t>
      </w:r>
    </w:p>
    <w:p>
      <w:pPr>
        <w:pStyle w:val="CodeText"/>
      </w:pPr>
      <w:r>
        <w:t>结果标本及设备：【实际】</w:t>
      </w:r>
    </w:p>
    <w:p>
      <w:pPr>
        <w:pStyle w:val="CodeText"/>
      </w:pPr>
      <w:r>
        <w:t>即时反应及并发症观察：【当次所见】</w:t>
      </w:r>
    </w:p>
    <w:p>
      <w:pPr>
        <w:pStyle w:val="CodeText"/>
      </w:pPr>
      <w:r>
        <w:t>后续监测及计划：【肢端灌注、取样与移除】</w:t>
      </w:r>
    </w:p>
    <w:p>
      <w:pPr>
        <w:pStyle w:val="CodeText"/>
      </w:pPr>
      <w:r>
        <w:t>```</w:t>
      </w:r>
    </w:p>
    <w:p>
      <w:r>
        <w:rPr>
          <w:b w:val="0"/>
        </w:rPr>
        <w:t>【文书日期及时间】 脐动脉导管后首次病程</w:t>
      </w:r>
    </w:p>
    <w:p>
      <w:pPr>
        <w:pStyle w:val="CodeText"/>
      </w:pPr>
      <w:r>
        <w:t>```text</w:t>
      </w:r>
    </w:p>
    <w:p>
      <w:pPr>
        <w:pStyle w:val="CodeText"/>
      </w:pPr>
      <w:r>
        <w:t>患儿于【实际时点】完成或中止【实际操作及状态】，操作结果【真实所见或标本设备】，现【即时查体监测】。针对【肢端灌注、取样与移除】已观察【实际结果】，尚待【未回项目】，后续【医师真实监测与处理计划】。</w:t>
      </w:r>
    </w:p>
    <w:p>
      <w:pPr>
        <w:pStyle w:val="CodeText"/>
      </w:pPr>
      <w:r>
        <w:t>```</w:t>
      </w:r>
    </w:p>
    <w:p>
      <w:bookmarkStart w:id="18" w:name="S0018"/>
      <w:pPr>
        <w:pStyle w:val="Heading2"/>
      </w:pPr>
      <w:r>
        <w:t>14 新生儿其他血管通路</w:t>
      </w:r>
      <w:bookmarkEnd w:id="18"/>
    </w:p>
    <w:p>
      <w:r>
        <w:rPr>
          <w:b w:val="0"/>
        </w:rPr>
        <w:t>适用与目的：相应救治目的。操作前需核：局部血管及感染风险。实际提取字段：实际部位型号与执行时点。重点监测：外渗和灌注。知情沟通仅据实际对象时间内容签署；未提供针号、次数、设备参数或并发症观察时不补正常。分级医师关注执行、适应证风险及重大策略三个层次，归属实际意见。</w:t>
      </w:r>
    </w:p>
    <w:p>
      <w:r>
        <w:rPr>
          <w:b w:val="0"/>
        </w:rPr>
        <w:t>【文书日期及时间】 新生儿其他血管通路前评估</w:t>
      </w:r>
    </w:p>
    <w:p>
      <w:pPr>
        <w:pStyle w:val="CodeText"/>
      </w:pPr>
      <w:r>
        <w:t>```text</w:t>
      </w:r>
    </w:p>
    <w:p>
      <w:pPr>
        <w:pStyle w:val="CodeText"/>
      </w:pPr>
      <w:r>
        <w:t>拟行【实际操作及目的】，患儿【年龄、体重时点和当前病情】，适应证【证据】，风险及替代方案【局部血管及感染风险的实际评估】，准备【真实完成】，监护人沟通及签署【实际】，当前状态【拟定或准备】，尚不代表已实施。</w:t>
      </w:r>
    </w:p>
    <w:p>
      <w:pPr>
        <w:pStyle w:val="CodeText"/>
      </w:pPr>
      <w:r>
        <w:t>```</w:t>
      </w:r>
    </w:p>
    <w:p>
      <w:r>
        <w:rPr>
          <w:b w:val="0"/>
        </w:rPr>
        <w:t>【文书日期及时间】 新生儿其他血管通路记录</w:t>
      </w:r>
    </w:p>
    <w:p>
      <w:pPr>
        <w:pStyle w:val="CodeText"/>
      </w:pPr>
      <w:r>
        <w:t>```text</w:t>
      </w:r>
    </w:p>
    <w:p>
      <w:pPr>
        <w:pStyle w:val="CodeText"/>
      </w:pPr>
      <w:r>
        <w:t>实际开始及结束：【时点】</w:t>
      </w:r>
    </w:p>
    <w:p>
      <w:pPr>
        <w:pStyle w:val="CodeText"/>
      </w:pPr>
      <w:r>
        <w:t>操作者及参与者：【真实】</w:t>
      </w:r>
    </w:p>
    <w:p>
      <w:pPr>
        <w:pStyle w:val="CodeText"/>
      </w:pPr>
      <w:r>
        <w:t>适应证及部位：【证据和核对】</w:t>
      </w:r>
    </w:p>
    <w:p>
      <w:pPr>
        <w:pStyle w:val="CodeText"/>
      </w:pPr>
      <w:r>
        <w:t>操作经过：【实际部位型号与执行时点】</w:t>
      </w:r>
    </w:p>
    <w:p>
      <w:pPr>
        <w:pStyle w:val="CodeText"/>
      </w:pPr>
      <w:r>
        <w:t>结果标本及设备：【实际】</w:t>
      </w:r>
    </w:p>
    <w:p>
      <w:pPr>
        <w:pStyle w:val="CodeText"/>
      </w:pPr>
      <w:r>
        <w:t>即时反应及并发症观察：【当次所见】</w:t>
      </w:r>
    </w:p>
    <w:p>
      <w:pPr>
        <w:pStyle w:val="CodeText"/>
      </w:pPr>
      <w:r>
        <w:t>后续监测及计划：【外渗和灌注】</w:t>
      </w:r>
    </w:p>
    <w:p>
      <w:pPr>
        <w:pStyle w:val="CodeText"/>
      </w:pPr>
      <w:r>
        <w:t>```</w:t>
      </w:r>
    </w:p>
    <w:p>
      <w:r>
        <w:rPr>
          <w:b w:val="0"/>
        </w:rPr>
        <w:t>【文书日期及时间】 新生儿其他血管通路后首次病程</w:t>
      </w:r>
    </w:p>
    <w:p>
      <w:pPr>
        <w:pStyle w:val="CodeText"/>
      </w:pPr>
      <w:r>
        <w:t>```text</w:t>
      </w:r>
    </w:p>
    <w:p>
      <w:pPr>
        <w:pStyle w:val="CodeText"/>
      </w:pPr>
      <w:r>
        <w:t>患儿于【实际时点】完成或中止【实际操作及状态】，操作结果【真实所见或标本设备】，现【即时查体监测】。针对【外渗和灌注】已观察【实际结果】，尚待【未回项目】，后续【医师真实监测与处理计划】。</w:t>
      </w:r>
    </w:p>
    <w:p>
      <w:pPr>
        <w:pStyle w:val="CodeText"/>
      </w:pPr>
      <w:r>
        <w:t>```</w:t>
      </w:r>
    </w:p>
    <w:p>
      <w:bookmarkStart w:id="19" w:name="S0019"/>
      <w:pPr>
        <w:pStyle w:val="Heading2"/>
      </w:pPr>
      <w:r>
        <w:t>15 新生儿光疗</w:t>
      </w:r>
      <w:bookmarkEnd w:id="19"/>
    </w:p>
    <w:p>
      <w:r>
        <w:rPr>
          <w:b w:val="0"/>
        </w:rPr>
        <w:t>适用与目的：已核适龄胆红素门槛。操作前需核：胎龄小时龄TSB和风险原图。实际提取字段：实际开始暂停结束、设备辐照度如实测。重点监测：体温水分、TSB和反弹。知情沟通仅据实际对象时间内容签署；未提供针号、次数、设备参数或并发症观察时不补正常。分级医师关注执行、适应证风险及重大策略三个层次，归属实际意见。</w:t>
      </w:r>
    </w:p>
    <w:p>
      <w:r>
        <w:rPr>
          <w:b w:val="0"/>
        </w:rPr>
        <w:t>【文书日期及时间】 新生儿光疗前评估</w:t>
      </w:r>
    </w:p>
    <w:p>
      <w:pPr>
        <w:pStyle w:val="CodeText"/>
      </w:pPr>
      <w:r>
        <w:t>```text</w:t>
      </w:r>
    </w:p>
    <w:p>
      <w:pPr>
        <w:pStyle w:val="CodeText"/>
      </w:pPr>
      <w:r>
        <w:t>拟行【实际操作及目的】，患儿【年龄、体重时点和当前病情】，适应证【证据】，风险及替代方案【胎龄小时龄TSB和风险原图的实际评估】，准备【真实完成】，监护人沟通及签署【实际】，当前状态【拟定或准备】，尚不代表已实施。</w:t>
      </w:r>
    </w:p>
    <w:p>
      <w:pPr>
        <w:pStyle w:val="CodeText"/>
      </w:pPr>
      <w:r>
        <w:t>```</w:t>
      </w:r>
    </w:p>
    <w:p>
      <w:r>
        <w:rPr>
          <w:b w:val="0"/>
        </w:rPr>
        <w:t>【文书日期及时间】 新生儿光疗记录</w:t>
      </w:r>
    </w:p>
    <w:p>
      <w:pPr>
        <w:pStyle w:val="CodeText"/>
      </w:pPr>
      <w:r>
        <w:t>```text</w:t>
      </w:r>
    </w:p>
    <w:p>
      <w:pPr>
        <w:pStyle w:val="CodeText"/>
      </w:pPr>
      <w:r>
        <w:t>实际开始及结束：【时点】</w:t>
      </w:r>
    </w:p>
    <w:p>
      <w:pPr>
        <w:pStyle w:val="CodeText"/>
      </w:pPr>
      <w:r>
        <w:t>操作者及参与者：【真实】</w:t>
      </w:r>
    </w:p>
    <w:p>
      <w:pPr>
        <w:pStyle w:val="CodeText"/>
      </w:pPr>
      <w:r>
        <w:t>适应证及部位：【证据和核对】</w:t>
      </w:r>
    </w:p>
    <w:p>
      <w:pPr>
        <w:pStyle w:val="CodeText"/>
      </w:pPr>
      <w:r>
        <w:t>操作经过：【实际开始暂停结束、设备辐照度如实测】</w:t>
      </w:r>
    </w:p>
    <w:p>
      <w:pPr>
        <w:pStyle w:val="CodeText"/>
      </w:pPr>
      <w:r>
        <w:t>结果标本及设备：【实际】</w:t>
      </w:r>
    </w:p>
    <w:p>
      <w:pPr>
        <w:pStyle w:val="CodeText"/>
      </w:pPr>
      <w:r>
        <w:t>即时反应及并发症观察：【当次所见】</w:t>
      </w:r>
    </w:p>
    <w:p>
      <w:pPr>
        <w:pStyle w:val="CodeText"/>
      </w:pPr>
      <w:r>
        <w:t>后续监测及计划：【体温水分、TSB和反弹】</w:t>
      </w:r>
    </w:p>
    <w:p>
      <w:pPr>
        <w:pStyle w:val="CodeText"/>
      </w:pPr>
      <w:r>
        <w:t>```</w:t>
      </w:r>
    </w:p>
    <w:p>
      <w:r>
        <w:rPr>
          <w:b w:val="0"/>
        </w:rPr>
        <w:t>【文书日期及时间】 新生儿光疗后首次病程</w:t>
      </w:r>
    </w:p>
    <w:p>
      <w:pPr>
        <w:pStyle w:val="CodeText"/>
      </w:pPr>
      <w:r>
        <w:t>```text</w:t>
      </w:r>
    </w:p>
    <w:p>
      <w:pPr>
        <w:pStyle w:val="CodeText"/>
      </w:pPr>
      <w:r>
        <w:t>患儿于【实际时点】完成或中止【实际操作及状态】，操作结果【真实所见或标本设备】，现【即时查体监测】。针对【体温水分、TSB和反弹】已观察【实际结果】，尚待【未回项目】，后续【医师真实监测与处理计划】。</w:t>
      </w:r>
    </w:p>
    <w:p>
      <w:pPr>
        <w:pStyle w:val="CodeText"/>
      </w:pPr>
      <w:r>
        <w:t>```</w:t>
      </w:r>
    </w:p>
    <w:p>
      <w:bookmarkStart w:id="20" w:name="S0020"/>
      <w:pPr>
        <w:pStyle w:val="Heading2"/>
      </w:pPr>
      <w:r>
        <w:t>16 新生儿换血治疗相关文书</w:t>
      </w:r>
      <w:bookmarkEnd w:id="20"/>
    </w:p>
    <w:p>
      <w:r>
        <w:rPr>
          <w:b w:val="0"/>
        </w:rPr>
        <w:t>适用与目的：已核换血适应证。操作前需核：配血血制品通路、知情和团队。实际提取字段：每次出入量、批次、时点、血糖电解质。重点监测：循环凝血及反弹。知情沟通仅据实际对象时间内容签署；未提供针号、次数、设备参数或并发症观察时不补正常。分级医师关注执行、适应证风险及重大策略三个层次，归属实际意见。</w:t>
      </w:r>
    </w:p>
    <w:p>
      <w:r>
        <w:rPr>
          <w:b w:val="0"/>
        </w:rPr>
        <w:t>【文书日期及时间】 新生儿换血治疗相关文书前评估</w:t>
      </w:r>
    </w:p>
    <w:p>
      <w:pPr>
        <w:pStyle w:val="CodeText"/>
      </w:pPr>
      <w:r>
        <w:t>```text</w:t>
      </w:r>
    </w:p>
    <w:p>
      <w:pPr>
        <w:pStyle w:val="CodeText"/>
      </w:pPr>
      <w:r>
        <w:t>拟行【实际操作及目的】，患儿【年龄、体重时点和当前病情】，适应证【证据】，风险及替代方案【配血血制品通路、知情和团队的实际评估】，准备【真实完成】，监护人沟通及签署【实际】，当前状态【拟定或准备】，尚不代表已实施。</w:t>
      </w:r>
    </w:p>
    <w:p>
      <w:pPr>
        <w:pStyle w:val="CodeText"/>
      </w:pPr>
      <w:r>
        <w:t>```</w:t>
      </w:r>
    </w:p>
    <w:p>
      <w:r>
        <w:rPr>
          <w:b w:val="0"/>
        </w:rPr>
        <w:t>【文书日期及时间】 新生儿换血治疗相关文书记录</w:t>
      </w:r>
    </w:p>
    <w:p>
      <w:pPr>
        <w:pStyle w:val="CodeText"/>
      </w:pPr>
      <w:r>
        <w:t>```text</w:t>
      </w:r>
    </w:p>
    <w:p>
      <w:pPr>
        <w:pStyle w:val="CodeText"/>
      </w:pPr>
      <w:r>
        <w:t>实际开始及结束：【时点】</w:t>
      </w:r>
    </w:p>
    <w:p>
      <w:pPr>
        <w:pStyle w:val="CodeText"/>
      </w:pPr>
      <w:r>
        <w:t>操作者及参与者：【真实】</w:t>
      </w:r>
    </w:p>
    <w:p>
      <w:pPr>
        <w:pStyle w:val="CodeText"/>
      </w:pPr>
      <w:r>
        <w:t>适应证及部位：【证据和核对】</w:t>
      </w:r>
    </w:p>
    <w:p>
      <w:pPr>
        <w:pStyle w:val="CodeText"/>
      </w:pPr>
      <w:r>
        <w:t>操作经过：【每次出入量、批次、时点、血糖电解质】</w:t>
      </w:r>
    </w:p>
    <w:p>
      <w:pPr>
        <w:pStyle w:val="CodeText"/>
      </w:pPr>
      <w:r>
        <w:t>结果标本及设备：【实际】</w:t>
      </w:r>
    </w:p>
    <w:p>
      <w:pPr>
        <w:pStyle w:val="CodeText"/>
      </w:pPr>
      <w:r>
        <w:t>即时反应及并发症观察：【当次所见】</w:t>
      </w:r>
    </w:p>
    <w:p>
      <w:pPr>
        <w:pStyle w:val="CodeText"/>
      </w:pPr>
      <w:r>
        <w:t>后续监测及计划：【循环凝血及反弹】</w:t>
      </w:r>
    </w:p>
    <w:p>
      <w:pPr>
        <w:pStyle w:val="CodeText"/>
      </w:pPr>
      <w:r>
        <w:t>```</w:t>
      </w:r>
    </w:p>
    <w:p>
      <w:r>
        <w:rPr>
          <w:b w:val="0"/>
        </w:rPr>
        <w:t>【文书日期及时间】 新生儿换血治疗相关文书后首次病程</w:t>
      </w:r>
    </w:p>
    <w:p>
      <w:pPr>
        <w:pStyle w:val="CodeText"/>
      </w:pPr>
      <w:r>
        <w:t>```text</w:t>
      </w:r>
    </w:p>
    <w:p>
      <w:pPr>
        <w:pStyle w:val="CodeText"/>
      </w:pPr>
      <w:r>
        <w:t>患儿于【实际时点】完成或中止【实际操作及状态】，操作结果【真实所见或标本设备】，现【即时查体监测】。针对【循环凝血及反弹】已观察【实际结果】，尚待【未回项目】，后续【医师真实监测与处理计划】。</w:t>
      </w:r>
    </w:p>
    <w:p>
      <w:pPr>
        <w:pStyle w:val="CodeText"/>
      </w:pPr>
      <w:r>
        <w:t>```</w:t>
      </w:r>
    </w:p>
    <w:p>
      <w:bookmarkStart w:id="21" w:name="S0021"/>
      <w:pPr>
        <w:pStyle w:val="Heading2"/>
      </w:pPr>
      <w:r>
        <w:t>17 新生儿复苏记录</w:t>
      </w:r>
      <w:bookmarkEnd w:id="21"/>
    </w:p>
    <w:p>
      <w:r>
        <w:rPr>
          <w:b w:val="0"/>
        </w:rPr>
        <w:t>适用与目的：出生过渡受损。操作前需核：产前准备与初始状态。实际提取字段：分钟或秒级评估操作与反应。重点监测：复苏后监护转运。知情沟通仅据实际对象时间内容签署；未提供针号、次数、设备参数或并发症观察时不补正常。分级医师关注执行、适应证风险及重大策略三个层次，归属实际意见。</w:t>
      </w:r>
    </w:p>
    <w:p>
      <w:r>
        <w:rPr>
          <w:b w:val="0"/>
        </w:rPr>
        <w:t>【文书日期及时间】 新生儿复苏记录前评估</w:t>
      </w:r>
    </w:p>
    <w:p>
      <w:pPr>
        <w:pStyle w:val="CodeText"/>
      </w:pPr>
      <w:r>
        <w:t>```text</w:t>
      </w:r>
    </w:p>
    <w:p>
      <w:pPr>
        <w:pStyle w:val="CodeText"/>
      </w:pPr>
      <w:r>
        <w:t>拟行【实际操作及目的】，患儿【年龄、体重时点和当前病情】，适应证【证据】，风险及替代方案【产前准备与初始状态的实际评估】，准备【真实完成】，监护人沟通及签署【实际】，当前状态【拟定或准备】，尚不代表已实施。</w:t>
      </w:r>
    </w:p>
    <w:p>
      <w:pPr>
        <w:pStyle w:val="CodeText"/>
      </w:pPr>
      <w:r>
        <w:t>```</w:t>
      </w:r>
    </w:p>
    <w:p>
      <w:r>
        <w:rPr>
          <w:b w:val="0"/>
        </w:rPr>
        <w:t>【文书日期及时间】 新生儿复苏记录记录</w:t>
      </w:r>
    </w:p>
    <w:p>
      <w:pPr>
        <w:pStyle w:val="CodeText"/>
      </w:pPr>
      <w:r>
        <w:t>```text</w:t>
      </w:r>
    </w:p>
    <w:p>
      <w:pPr>
        <w:pStyle w:val="CodeText"/>
      </w:pPr>
      <w:r>
        <w:t>实际开始及结束：【时点】</w:t>
      </w:r>
    </w:p>
    <w:p>
      <w:pPr>
        <w:pStyle w:val="CodeText"/>
      </w:pPr>
      <w:r>
        <w:t>操作者及参与者：【真实】</w:t>
      </w:r>
    </w:p>
    <w:p>
      <w:pPr>
        <w:pStyle w:val="CodeText"/>
      </w:pPr>
      <w:r>
        <w:t>适应证及部位：【证据和核对】</w:t>
      </w:r>
    </w:p>
    <w:p>
      <w:pPr>
        <w:pStyle w:val="CodeText"/>
      </w:pPr>
      <w:r>
        <w:t>操作经过：【分钟或秒级评估操作与反应】</w:t>
      </w:r>
    </w:p>
    <w:p>
      <w:pPr>
        <w:pStyle w:val="CodeText"/>
      </w:pPr>
      <w:r>
        <w:t>结果标本及设备：【实际】</w:t>
      </w:r>
    </w:p>
    <w:p>
      <w:pPr>
        <w:pStyle w:val="CodeText"/>
      </w:pPr>
      <w:r>
        <w:t>即时反应及并发症观察：【当次所见】</w:t>
      </w:r>
    </w:p>
    <w:p>
      <w:pPr>
        <w:pStyle w:val="CodeText"/>
      </w:pPr>
      <w:r>
        <w:t>后续监测及计划：【复苏后监护转运】</w:t>
      </w:r>
    </w:p>
    <w:p>
      <w:pPr>
        <w:pStyle w:val="CodeText"/>
      </w:pPr>
      <w:r>
        <w:t>```</w:t>
      </w:r>
    </w:p>
    <w:p>
      <w:r>
        <w:rPr>
          <w:b w:val="0"/>
        </w:rPr>
        <w:t>【文书日期及时间】 新生儿复苏记录后首次病程</w:t>
      </w:r>
    </w:p>
    <w:p>
      <w:pPr>
        <w:pStyle w:val="CodeText"/>
      </w:pPr>
      <w:r>
        <w:t>```text</w:t>
      </w:r>
    </w:p>
    <w:p>
      <w:pPr>
        <w:pStyle w:val="CodeText"/>
      </w:pPr>
      <w:r>
        <w:t>患儿于【实际时点】完成或中止【实际操作及状态】，操作结果【真实所见或标本设备】，现【即时查体监测】。针对【复苏后监护转运】已观察【实际结果】，尚待【未回项目】，后续【医师真实监测与处理计划】。</w:t>
      </w:r>
    </w:p>
    <w:p>
      <w:pPr>
        <w:pStyle w:val="CodeText"/>
      </w:pPr>
      <w:r>
        <w:t>```</w:t>
      </w:r>
    </w:p>
    <w:p>
      <w:bookmarkStart w:id="22" w:name="S0022"/>
      <w:pPr>
        <w:pStyle w:val="Heading2"/>
      </w:pPr>
      <w:r>
        <w:t>18 早产儿特殊监测及营养支持</w:t>
      </w:r>
      <w:bookmarkEnd w:id="22"/>
    </w:p>
    <w:p>
      <w:r>
        <w:rPr>
          <w:b w:val="0"/>
        </w:rPr>
        <w:t>适用与目的：器官不成熟和营养需要。操作前需核：胎龄当前体重、耐受及通路。实际提取字段：监测设备、实际输入和统计区间。重点监测：生长及代谢。知情沟通仅据实际对象时间内容签署；未提供针号、次数、设备参数或并发症观察时不补正常。分级医师关注执行、适应证风险及重大策略三个层次，归属实际意见。</w:t>
      </w:r>
    </w:p>
    <w:p>
      <w:r>
        <w:rPr>
          <w:b w:val="0"/>
        </w:rPr>
        <w:t>【文书日期及时间】 早产儿特殊监测及营养支持前评估</w:t>
      </w:r>
    </w:p>
    <w:p>
      <w:pPr>
        <w:pStyle w:val="CodeText"/>
      </w:pPr>
      <w:r>
        <w:t>```text</w:t>
      </w:r>
    </w:p>
    <w:p>
      <w:pPr>
        <w:pStyle w:val="CodeText"/>
      </w:pPr>
      <w:r>
        <w:t>拟行【实际操作及目的】，患儿【年龄、体重时点和当前病情】，适应证【证据】，风险及替代方案【胎龄当前体重、耐受及通路的实际评估】，准备【真实完成】，监护人沟通及签署【实际】，当前状态【拟定或准备】，尚不代表已实施。</w:t>
      </w:r>
    </w:p>
    <w:p>
      <w:pPr>
        <w:pStyle w:val="CodeText"/>
      </w:pPr>
      <w:r>
        <w:t>```</w:t>
      </w:r>
    </w:p>
    <w:p>
      <w:r>
        <w:rPr>
          <w:b w:val="0"/>
        </w:rPr>
        <w:t>【文书日期及时间】 早产儿特殊监测及营养支持记录</w:t>
      </w:r>
    </w:p>
    <w:p>
      <w:pPr>
        <w:pStyle w:val="CodeText"/>
      </w:pPr>
      <w:r>
        <w:t>```text</w:t>
      </w:r>
    </w:p>
    <w:p>
      <w:pPr>
        <w:pStyle w:val="CodeText"/>
      </w:pPr>
      <w:r>
        <w:t>实际开始及结束：【时点】</w:t>
      </w:r>
    </w:p>
    <w:p>
      <w:pPr>
        <w:pStyle w:val="CodeText"/>
      </w:pPr>
      <w:r>
        <w:t>操作者及参与者：【真实】</w:t>
      </w:r>
    </w:p>
    <w:p>
      <w:pPr>
        <w:pStyle w:val="CodeText"/>
      </w:pPr>
      <w:r>
        <w:t>适应证及部位：【证据和核对】</w:t>
      </w:r>
    </w:p>
    <w:p>
      <w:pPr>
        <w:pStyle w:val="CodeText"/>
      </w:pPr>
      <w:r>
        <w:t>操作经过：【监测设备、实际输入和统计区间】</w:t>
      </w:r>
    </w:p>
    <w:p>
      <w:pPr>
        <w:pStyle w:val="CodeText"/>
      </w:pPr>
      <w:r>
        <w:t>结果标本及设备：【实际】</w:t>
      </w:r>
    </w:p>
    <w:p>
      <w:pPr>
        <w:pStyle w:val="CodeText"/>
      </w:pPr>
      <w:r>
        <w:t>即时反应及并发症观察：【当次所见】</w:t>
      </w:r>
    </w:p>
    <w:p>
      <w:pPr>
        <w:pStyle w:val="CodeText"/>
      </w:pPr>
      <w:r>
        <w:t>后续监测及计划：【生长及代谢】</w:t>
      </w:r>
    </w:p>
    <w:p>
      <w:pPr>
        <w:pStyle w:val="CodeText"/>
      </w:pPr>
      <w:r>
        <w:t>```</w:t>
      </w:r>
    </w:p>
    <w:p>
      <w:r>
        <w:rPr>
          <w:b w:val="0"/>
        </w:rPr>
        <w:t>【文书日期及时间】 早产儿特殊监测及营养支持后首次病程</w:t>
      </w:r>
    </w:p>
    <w:p>
      <w:pPr>
        <w:pStyle w:val="CodeText"/>
      </w:pPr>
      <w:r>
        <w:t>```text</w:t>
      </w:r>
    </w:p>
    <w:p>
      <w:pPr>
        <w:pStyle w:val="CodeText"/>
      </w:pPr>
      <w:r>
        <w:t>患儿于【实际时点】完成或中止【实际操作及状态】，操作结果【真实所见或标本设备】，现【即时查体监测】。针对【生长及代谢】已观察【实际结果】，尚待【未回项目】，后续【医师真实监测与处理计划】。</w:t>
      </w:r>
    </w:p>
    <w:p>
      <w:pPr>
        <w:pStyle w:val="CodeText"/>
      </w:pPr>
      <w:r>
        <w:t>```</w:t>
      </w:r>
    </w:p>
    <w:p>
      <w:bookmarkStart w:id="23" w:name="S0023"/>
      <w:pPr>
        <w:pStyle w:val="Heading2"/>
      </w:pPr>
      <w:r>
        <w:t>19 常规氧疗</w:t>
      </w:r>
      <w:bookmarkEnd w:id="23"/>
    </w:p>
    <w:p>
      <w:r>
        <w:rPr>
          <w:b w:val="0"/>
        </w:rPr>
        <w:t>适用与目的：实际低氧或临床需要。操作前需核：基线SpO2、目标和方式。实际提取字段：接口流量、氧浓度如可获及起止。重点监测：SpO2做功皮肤。知情沟通仅据实际对象时间内容签署；未提供针号、次数、设备参数或并发症观察时不补正常。分级医师关注执行、适应证风险及重大策略三个层次，归属实际意见。</w:t>
      </w:r>
    </w:p>
    <w:p>
      <w:r>
        <w:rPr>
          <w:b w:val="0"/>
        </w:rPr>
        <w:t>【文书日期及时间】 常规氧疗前评估</w:t>
      </w:r>
    </w:p>
    <w:p>
      <w:pPr>
        <w:pStyle w:val="CodeText"/>
      </w:pPr>
      <w:r>
        <w:t>```text</w:t>
      </w:r>
    </w:p>
    <w:p>
      <w:pPr>
        <w:pStyle w:val="CodeText"/>
      </w:pPr>
      <w:r>
        <w:t>拟行【实际操作及目的】，患儿【年龄、体重时点和当前病情】，适应证【证据】，风险及替代方案【基线SpO2、目标和方式的实际评估】，准备【真实完成】，监护人沟通及签署【实际】，当前状态【拟定或准备】，尚不代表已实施。</w:t>
      </w:r>
    </w:p>
    <w:p>
      <w:pPr>
        <w:pStyle w:val="CodeText"/>
      </w:pPr>
      <w:r>
        <w:t>```</w:t>
      </w:r>
    </w:p>
    <w:p>
      <w:r>
        <w:rPr>
          <w:b w:val="0"/>
        </w:rPr>
        <w:t>【文书日期及时间】 常规氧疗记录</w:t>
      </w:r>
    </w:p>
    <w:p>
      <w:pPr>
        <w:pStyle w:val="CodeText"/>
      </w:pPr>
      <w:r>
        <w:t>```text</w:t>
      </w:r>
    </w:p>
    <w:p>
      <w:pPr>
        <w:pStyle w:val="CodeText"/>
      </w:pPr>
      <w:r>
        <w:t>实际开始及结束：【时点】</w:t>
      </w:r>
    </w:p>
    <w:p>
      <w:pPr>
        <w:pStyle w:val="CodeText"/>
      </w:pPr>
      <w:r>
        <w:t>操作者及参与者：【真实】</w:t>
      </w:r>
    </w:p>
    <w:p>
      <w:pPr>
        <w:pStyle w:val="CodeText"/>
      </w:pPr>
      <w:r>
        <w:t>适应证及部位：【证据和核对】</w:t>
      </w:r>
    </w:p>
    <w:p>
      <w:pPr>
        <w:pStyle w:val="CodeText"/>
      </w:pPr>
      <w:r>
        <w:t>操作经过：【接口流量、氧浓度如可获及起止】</w:t>
      </w:r>
    </w:p>
    <w:p>
      <w:pPr>
        <w:pStyle w:val="CodeText"/>
      </w:pPr>
      <w:r>
        <w:t>结果标本及设备：【实际】</w:t>
      </w:r>
    </w:p>
    <w:p>
      <w:pPr>
        <w:pStyle w:val="CodeText"/>
      </w:pPr>
      <w:r>
        <w:t>即时反应及并发症观察：【当次所见】</w:t>
      </w:r>
    </w:p>
    <w:p>
      <w:pPr>
        <w:pStyle w:val="CodeText"/>
      </w:pPr>
      <w:r>
        <w:t>后续监测及计划：【SpO2做功皮肤】</w:t>
      </w:r>
    </w:p>
    <w:p>
      <w:pPr>
        <w:pStyle w:val="CodeText"/>
      </w:pPr>
      <w:r>
        <w:t>```</w:t>
      </w:r>
    </w:p>
    <w:p>
      <w:r>
        <w:rPr>
          <w:b w:val="0"/>
        </w:rPr>
        <w:t>【文书日期及时间】 常规氧疗后首次病程</w:t>
      </w:r>
    </w:p>
    <w:p>
      <w:pPr>
        <w:pStyle w:val="CodeText"/>
      </w:pPr>
      <w:r>
        <w:t>```text</w:t>
      </w:r>
    </w:p>
    <w:p>
      <w:pPr>
        <w:pStyle w:val="CodeText"/>
      </w:pPr>
      <w:r>
        <w:t>患儿于【实际时点】完成或中止【实际操作及状态】，操作结果【真实所见或标本设备】，现【即时查体监测】。针对【SpO2做功皮肤】已观察【实际结果】，尚待【未回项目】，后续【医师真实监测与处理计划】。</w:t>
      </w:r>
    </w:p>
    <w:p>
      <w:pPr>
        <w:pStyle w:val="CodeText"/>
      </w:pPr>
      <w:r>
        <w:t>```</w:t>
      </w:r>
    </w:p>
    <w:p>
      <w:bookmarkStart w:id="24" w:name="S0024"/>
      <w:pPr>
        <w:pStyle w:val="Heading2"/>
      </w:pPr>
      <w:r>
        <w:t>20 高流量鼻导管氧疗</w:t>
      </w:r>
      <w:bookmarkEnd w:id="24"/>
    </w:p>
    <w:p>
      <w:r>
        <w:rPr>
          <w:b w:val="0"/>
        </w:rPr>
        <w:t>适用与目的：适用呼吸支持。操作前需核：气道分泌物、心肺与升级条件。实际提取字段：接口流量FiO2、温湿化及参数时点。重点监测：呼吸做功血气和失败。知情沟通仅据实际对象时间内容签署；未提供针号、次数、设备参数或并发症观察时不补正常。分级医师关注执行、适应证风险及重大策略三个层次，归属实际意见。</w:t>
      </w:r>
    </w:p>
    <w:p>
      <w:r>
        <w:rPr>
          <w:b w:val="0"/>
        </w:rPr>
        <w:t>【文书日期及时间】 高流量鼻导管氧疗前评估</w:t>
      </w:r>
    </w:p>
    <w:p>
      <w:pPr>
        <w:pStyle w:val="CodeText"/>
      </w:pPr>
      <w:r>
        <w:t>```text</w:t>
      </w:r>
    </w:p>
    <w:p>
      <w:pPr>
        <w:pStyle w:val="CodeText"/>
      </w:pPr>
      <w:r>
        <w:t>拟行【实际操作及目的】，患儿【年龄、体重时点和当前病情】，适应证【证据】，风险及替代方案【气道分泌物、心肺与升级条件的实际评估】，准备【真实完成】，监护人沟通及签署【实际】，当前状态【拟定或准备】，尚不代表已实施。</w:t>
      </w:r>
    </w:p>
    <w:p>
      <w:pPr>
        <w:pStyle w:val="CodeText"/>
      </w:pPr>
      <w:r>
        <w:t>```</w:t>
      </w:r>
    </w:p>
    <w:p>
      <w:r>
        <w:rPr>
          <w:b w:val="0"/>
        </w:rPr>
        <w:t>【文书日期及时间】 高流量鼻导管氧疗记录</w:t>
      </w:r>
    </w:p>
    <w:p>
      <w:pPr>
        <w:pStyle w:val="CodeText"/>
      </w:pPr>
      <w:r>
        <w:t>```text</w:t>
      </w:r>
    </w:p>
    <w:p>
      <w:pPr>
        <w:pStyle w:val="CodeText"/>
      </w:pPr>
      <w:r>
        <w:t>实际开始及结束：【时点】</w:t>
      </w:r>
    </w:p>
    <w:p>
      <w:pPr>
        <w:pStyle w:val="CodeText"/>
      </w:pPr>
      <w:r>
        <w:t>操作者及参与者：【真实】</w:t>
      </w:r>
    </w:p>
    <w:p>
      <w:pPr>
        <w:pStyle w:val="CodeText"/>
      </w:pPr>
      <w:r>
        <w:t>适应证及部位：【证据和核对】</w:t>
      </w:r>
    </w:p>
    <w:p>
      <w:pPr>
        <w:pStyle w:val="CodeText"/>
      </w:pPr>
      <w:r>
        <w:t>操作经过：【接口流量FiO2、温湿化及参数时点】</w:t>
      </w:r>
    </w:p>
    <w:p>
      <w:pPr>
        <w:pStyle w:val="CodeText"/>
      </w:pPr>
      <w:r>
        <w:t>结果标本及设备：【实际】</w:t>
      </w:r>
    </w:p>
    <w:p>
      <w:pPr>
        <w:pStyle w:val="CodeText"/>
      </w:pPr>
      <w:r>
        <w:t>即时反应及并发症观察：【当次所见】</w:t>
      </w:r>
    </w:p>
    <w:p>
      <w:pPr>
        <w:pStyle w:val="CodeText"/>
      </w:pPr>
      <w:r>
        <w:t>后续监测及计划：【呼吸做功血气和失败】</w:t>
      </w:r>
    </w:p>
    <w:p>
      <w:pPr>
        <w:pStyle w:val="CodeText"/>
      </w:pPr>
      <w:r>
        <w:t>```</w:t>
      </w:r>
    </w:p>
    <w:p>
      <w:r>
        <w:rPr>
          <w:b w:val="0"/>
        </w:rPr>
        <w:t>【文书日期及时间】 高流量鼻导管氧疗后首次病程</w:t>
      </w:r>
    </w:p>
    <w:p>
      <w:pPr>
        <w:pStyle w:val="CodeText"/>
      </w:pPr>
      <w:r>
        <w:t>```text</w:t>
      </w:r>
    </w:p>
    <w:p>
      <w:pPr>
        <w:pStyle w:val="CodeText"/>
      </w:pPr>
      <w:r>
        <w:t>患儿于【实际时点】完成或中止【实际操作及状态】，操作结果【真实所见或标本设备】，现【即时查体监测】。针对【呼吸做功血气和失败】已观察【实际结果】，尚待【未回项目】，后续【医师真实监测与处理计划】。</w:t>
      </w:r>
    </w:p>
    <w:p>
      <w:pPr>
        <w:pStyle w:val="CodeText"/>
      </w:pPr>
      <w:r>
        <w:t>```</w:t>
      </w:r>
    </w:p>
    <w:p>
      <w:bookmarkStart w:id="25" w:name="S0025"/>
      <w:pPr>
        <w:pStyle w:val="Heading2"/>
      </w:pPr>
      <w:r>
        <w:t>21 无创呼吸支持</w:t>
      </w:r>
      <w:bookmarkEnd w:id="25"/>
    </w:p>
    <w:p>
      <w:r>
        <w:rPr>
          <w:b w:val="0"/>
        </w:rPr>
        <w:t>适用与目的：无需或暂不需人工气道支持。操作前需核：意识气道保护、禁忌和误吸。实际提取字段：实际模式接口压力FiO2及漏气。重点监测：耐受皮肤和通气。知情沟通仅据实际对象时间内容签署；未提供针号、次数、设备参数或并发症观察时不补正常。分级医师关注执行、适应证风险及重大策略三个层次，归属实际意见。</w:t>
      </w:r>
    </w:p>
    <w:p>
      <w:r>
        <w:rPr>
          <w:b w:val="0"/>
        </w:rPr>
        <w:t>【文书日期及时间】 无创呼吸支持前评估</w:t>
      </w:r>
    </w:p>
    <w:p>
      <w:pPr>
        <w:pStyle w:val="CodeText"/>
      </w:pPr>
      <w:r>
        <w:t>```text</w:t>
      </w:r>
    </w:p>
    <w:p>
      <w:pPr>
        <w:pStyle w:val="CodeText"/>
      </w:pPr>
      <w:r>
        <w:t>拟行【实际操作及目的】，患儿【年龄、体重时点和当前病情】，适应证【证据】，风险及替代方案【意识气道保护、禁忌和误吸的实际评估】，准备【真实完成】，监护人沟通及签署【实际】，当前状态【拟定或准备】，尚不代表已实施。</w:t>
      </w:r>
    </w:p>
    <w:p>
      <w:pPr>
        <w:pStyle w:val="CodeText"/>
      </w:pPr>
      <w:r>
        <w:t>```</w:t>
      </w:r>
    </w:p>
    <w:p>
      <w:r>
        <w:rPr>
          <w:b w:val="0"/>
        </w:rPr>
        <w:t>【文书日期及时间】 无创呼吸支持记录</w:t>
      </w:r>
    </w:p>
    <w:p>
      <w:pPr>
        <w:pStyle w:val="CodeText"/>
      </w:pPr>
      <w:r>
        <w:t>```text</w:t>
      </w:r>
    </w:p>
    <w:p>
      <w:pPr>
        <w:pStyle w:val="CodeText"/>
      </w:pPr>
      <w:r>
        <w:t>实际开始及结束：【时点】</w:t>
      </w:r>
    </w:p>
    <w:p>
      <w:pPr>
        <w:pStyle w:val="CodeText"/>
      </w:pPr>
      <w:r>
        <w:t>操作者及参与者：【真实】</w:t>
      </w:r>
    </w:p>
    <w:p>
      <w:pPr>
        <w:pStyle w:val="CodeText"/>
      </w:pPr>
      <w:r>
        <w:t>适应证及部位：【证据和核对】</w:t>
      </w:r>
    </w:p>
    <w:p>
      <w:pPr>
        <w:pStyle w:val="CodeText"/>
      </w:pPr>
      <w:r>
        <w:t>操作经过：【实际模式接口压力FiO2及漏气】</w:t>
      </w:r>
    </w:p>
    <w:p>
      <w:pPr>
        <w:pStyle w:val="CodeText"/>
      </w:pPr>
      <w:r>
        <w:t>结果标本及设备：【实际】</w:t>
      </w:r>
    </w:p>
    <w:p>
      <w:pPr>
        <w:pStyle w:val="CodeText"/>
      </w:pPr>
      <w:r>
        <w:t>即时反应及并发症观察：【当次所见】</w:t>
      </w:r>
    </w:p>
    <w:p>
      <w:pPr>
        <w:pStyle w:val="CodeText"/>
      </w:pPr>
      <w:r>
        <w:t>后续监测及计划：【耐受皮肤和通气】</w:t>
      </w:r>
    </w:p>
    <w:p>
      <w:pPr>
        <w:pStyle w:val="CodeText"/>
      </w:pPr>
      <w:r>
        <w:t>```</w:t>
      </w:r>
    </w:p>
    <w:p>
      <w:r>
        <w:rPr>
          <w:b w:val="0"/>
        </w:rPr>
        <w:t>【文书日期及时间】 无创呼吸支持后首次病程</w:t>
      </w:r>
    </w:p>
    <w:p>
      <w:pPr>
        <w:pStyle w:val="CodeText"/>
      </w:pPr>
      <w:r>
        <w:t>```text</w:t>
      </w:r>
    </w:p>
    <w:p>
      <w:pPr>
        <w:pStyle w:val="CodeText"/>
      </w:pPr>
      <w:r>
        <w:t>患儿于【实际时点】完成或中止【实际操作及状态】，操作结果【真实所见或标本设备】，现【即时查体监测】。针对【耐受皮肤和通气】已观察【实际结果】，尚待【未回项目】，后续【医师真实监测与处理计划】。</w:t>
      </w:r>
    </w:p>
    <w:p>
      <w:pPr>
        <w:pStyle w:val="CodeText"/>
      </w:pPr>
      <w:r>
        <w:t>```</w:t>
      </w:r>
    </w:p>
    <w:p>
      <w:bookmarkStart w:id="26" w:name="S0026"/>
      <w:pPr>
        <w:pStyle w:val="Heading2"/>
      </w:pPr>
      <w:r>
        <w:t>22 CPAP</w:t>
      </w:r>
      <w:bookmarkEnd w:id="26"/>
    </w:p>
    <w:p>
      <w:r>
        <w:rPr>
          <w:b w:val="0"/>
        </w:rPr>
        <w:t>适用与目的：持续气道正压支持。操作前需核：胎龄气道、自主呼吸和气漏风险。实际提取字段：实际压力FiO2接口及开始时点。重点监测：血气氧合与气漏。知情沟通仅据实际对象时间内容签署；未提供针号、次数、设备参数或并发症观察时不补正常。分级医师关注执行、适应证风险及重大策略三个层次，归属实际意见。</w:t>
      </w:r>
    </w:p>
    <w:p>
      <w:r>
        <w:rPr>
          <w:b w:val="0"/>
        </w:rPr>
        <w:t>【文书日期及时间】 CPAP前评估</w:t>
      </w:r>
    </w:p>
    <w:p>
      <w:pPr>
        <w:pStyle w:val="CodeText"/>
      </w:pPr>
      <w:r>
        <w:t>```text</w:t>
      </w:r>
    </w:p>
    <w:p>
      <w:pPr>
        <w:pStyle w:val="CodeText"/>
      </w:pPr>
      <w:r>
        <w:t>拟行【实际操作及目的】，患儿【年龄、体重时点和当前病情】，适应证【证据】，风险及替代方案【胎龄气道、自主呼吸和气漏风险的实际评估】，准备【真实完成】，监护人沟通及签署【实际】，当前状态【拟定或准备】，尚不代表已实施。</w:t>
      </w:r>
    </w:p>
    <w:p>
      <w:pPr>
        <w:pStyle w:val="CodeText"/>
      </w:pPr>
      <w:r>
        <w:t>```</w:t>
      </w:r>
    </w:p>
    <w:p>
      <w:r>
        <w:rPr>
          <w:b w:val="0"/>
        </w:rPr>
        <w:t>【文书日期及时间】 CPAP记录</w:t>
      </w:r>
    </w:p>
    <w:p>
      <w:pPr>
        <w:pStyle w:val="CodeText"/>
      </w:pPr>
      <w:r>
        <w:t>```text</w:t>
      </w:r>
    </w:p>
    <w:p>
      <w:pPr>
        <w:pStyle w:val="CodeText"/>
      </w:pPr>
      <w:r>
        <w:t>实际开始及结束：【时点】</w:t>
      </w:r>
    </w:p>
    <w:p>
      <w:pPr>
        <w:pStyle w:val="CodeText"/>
      </w:pPr>
      <w:r>
        <w:t>操作者及参与者：【真实】</w:t>
      </w:r>
    </w:p>
    <w:p>
      <w:pPr>
        <w:pStyle w:val="CodeText"/>
      </w:pPr>
      <w:r>
        <w:t>适应证及部位：【证据和核对】</w:t>
      </w:r>
    </w:p>
    <w:p>
      <w:pPr>
        <w:pStyle w:val="CodeText"/>
      </w:pPr>
      <w:r>
        <w:t>操作经过：【实际压力FiO2接口及开始时点】</w:t>
      </w:r>
    </w:p>
    <w:p>
      <w:pPr>
        <w:pStyle w:val="CodeText"/>
      </w:pPr>
      <w:r>
        <w:t>结果标本及设备：【实际】</w:t>
      </w:r>
    </w:p>
    <w:p>
      <w:pPr>
        <w:pStyle w:val="CodeText"/>
      </w:pPr>
      <w:r>
        <w:t>即时反应及并发症观察：【当次所见】</w:t>
      </w:r>
    </w:p>
    <w:p>
      <w:pPr>
        <w:pStyle w:val="CodeText"/>
      </w:pPr>
      <w:r>
        <w:t>后续监测及计划：【血气氧合与气漏】</w:t>
      </w:r>
    </w:p>
    <w:p>
      <w:pPr>
        <w:pStyle w:val="CodeText"/>
      </w:pPr>
      <w:r>
        <w:t>```</w:t>
      </w:r>
    </w:p>
    <w:p>
      <w:r>
        <w:rPr>
          <w:b w:val="0"/>
        </w:rPr>
        <w:t>【文书日期及时间】 CPAP后首次病程</w:t>
      </w:r>
    </w:p>
    <w:p>
      <w:pPr>
        <w:pStyle w:val="CodeText"/>
      </w:pPr>
      <w:r>
        <w:t>```text</w:t>
      </w:r>
    </w:p>
    <w:p>
      <w:pPr>
        <w:pStyle w:val="CodeText"/>
      </w:pPr>
      <w:r>
        <w:t>患儿于【实际时点】完成或中止【实际操作及状态】，操作结果【真实所见或标本设备】，现【即时查体监测】。针对【血气氧合与气漏】已观察【实际结果】，尚待【未回项目】，后续【医师真实监测与处理计划】。</w:t>
      </w:r>
    </w:p>
    <w:p>
      <w:pPr>
        <w:pStyle w:val="CodeText"/>
      </w:pPr>
      <w:r>
        <w:t>```</w:t>
      </w:r>
    </w:p>
    <w:p>
      <w:bookmarkStart w:id="27" w:name="S0027"/>
      <w:pPr>
        <w:pStyle w:val="Heading2"/>
      </w:pPr>
      <w:r>
        <w:t>23 有创机械通气</w:t>
      </w:r>
      <w:bookmarkEnd w:id="27"/>
    </w:p>
    <w:p>
      <w:r>
        <w:rPr>
          <w:b w:val="0"/>
        </w:rPr>
        <w:t>适用与目的：实际插管或通气适应证。操作前需核：气道、循环、镇静与肺保护。实际提取字段：模式、FiO2、压力或容量、频率、PEEP及测量条件。重点监测：血气循环同步和气漏。知情沟通仅据实际对象时间内容签署；未提供针号、次数、设备参数或并发症观察时不补正常。分级医师关注执行、适应证风险及重大策略三个层次，归属实际意见。</w:t>
      </w:r>
    </w:p>
    <w:p>
      <w:r>
        <w:rPr>
          <w:b w:val="0"/>
        </w:rPr>
        <w:t>【文书日期及时间】 有创机械通气前评估</w:t>
      </w:r>
    </w:p>
    <w:p>
      <w:pPr>
        <w:pStyle w:val="CodeText"/>
      </w:pPr>
      <w:r>
        <w:t>```text</w:t>
      </w:r>
    </w:p>
    <w:p>
      <w:pPr>
        <w:pStyle w:val="CodeText"/>
      </w:pPr>
      <w:r>
        <w:t>拟行【实际操作及目的】，患儿【年龄、体重时点和当前病情】，适应证【证据】，风险及替代方案【气道、循环、镇静与肺保护的实际评估】，准备【真实完成】，监护人沟通及签署【实际】，当前状态【拟定或准备】，尚不代表已实施。</w:t>
      </w:r>
    </w:p>
    <w:p>
      <w:pPr>
        <w:pStyle w:val="CodeText"/>
      </w:pPr>
      <w:r>
        <w:t>```</w:t>
      </w:r>
    </w:p>
    <w:p>
      <w:r>
        <w:rPr>
          <w:b w:val="0"/>
        </w:rPr>
        <w:t>【文书日期及时间】 有创机械通气记录</w:t>
      </w:r>
    </w:p>
    <w:p>
      <w:pPr>
        <w:pStyle w:val="CodeText"/>
      </w:pPr>
      <w:r>
        <w:t>```text</w:t>
      </w:r>
    </w:p>
    <w:p>
      <w:pPr>
        <w:pStyle w:val="CodeText"/>
      </w:pPr>
      <w:r>
        <w:t>实际开始及结束：【时点】</w:t>
      </w:r>
    </w:p>
    <w:p>
      <w:pPr>
        <w:pStyle w:val="CodeText"/>
      </w:pPr>
      <w:r>
        <w:t>操作者及参与者：【真实】</w:t>
      </w:r>
    </w:p>
    <w:p>
      <w:pPr>
        <w:pStyle w:val="CodeText"/>
      </w:pPr>
      <w:r>
        <w:t>适应证及部位：【证据和核对】</w:t>
      </w:r>
    </w:p>
    <w:p>
      <w:pPr>
        <w:pStyle w:val="CodeText"/>
      </w:pPr>
      <w:r>
        <w:t>操作经过：【模式、FiO2、压力或容量、频率、PEEP及测量条件】</w:t>
      </w:r>
    </w:p>
    <w:p>
      <w:pPr>
        <w:pStyle w:val="CodeText"/>
      </w:pPr>
      <w:r>
        <w:t>结果标本及设备：【实际】</w:t>
      </w:r>
    </w:p>
    <w:p>
      <w:pPr>
        <w:pStyle w:val="CodeText"/>
      </w:pPr>
      <w:r>
        <w:t>即时反应及并发症观察：【当次所见】</w:t>
      </w:r>
    </w:p>
    <w:p>
      <w:pPr>
        <w:pStyle w:val="CodeText"/>
      </w:pPr>
      <w:r>
        <w:t>后续监测及计划：【血气循环同步和气漏】</w:t>
      </w:r>
    </w:p>
    <w:p>
      <w:pPr>
        <w:pStyle w:val="CodeText"/>
      </w:pPr>
      <w:r>
        <w:t>```</w:t>
      </w:r>
    </w:p>
    <w:p>
      <w:r>
        <w:rPr>
          <w:b w:val="0"/>
        </w:rPr>
        <w:t>【文书日期及时间】 有创机械通气后首次病程</w:t>
      </w:r>
    </w:p>
    <w:p>
      <w:pPr>
        <w:pStyle w:val="CodeText"/>
      </w:pPr>
      <w:r>
        <w:t>```text</w:t>
      </w:r>
    </w:p>
    <w:p>
      <w:pPr>
        <w:pStyle w:val="CodeText"/>
      </w:pPr>
      <w:r>
        <w:t>患儿于【实际时点】完成或中止【实际操作及状态】，操作结果【真实所见或标本设备】，现【即时查体监测】。针对【血气循环同步和气漏】已观察【实际结果】，尚待【未回项目】，后续【医师真实监测与处理计划】。</w:t>
      </w:r>
    </w:p>
    <w:p>
      <w:pPr>
        <w:pStyle w:val="CodeText"/>
      </w:pPr>
      <w:r>
        <w:t>```</w:t>
      </w:r>
    </w:p>
    <w:p>
      <w:bookmarkStart w:id="28" w:name="S0028"/>
      <w:pPr>
        <w:pStyle w:val="Heading2"/>
      </w:pPr>
      <w:r>
        <w:t>24 呼吸机调整</w:t>
      </w:r>
      <w:bookmarkEnd w:id="28"/>
    </w:p>
    <w:p>
      <w:r>
        <w:rPr>
          <w:b w:val="0"/>
        </w:rPr>
        <w:t>适用与目的：实际支持目标改变。操作前需核：调整前病情血气和原参数。实际提取字段：前后完整参数、实际操作时点。重点监测：调整后复测与复评。知情沟通仅据实际对象时间内容签署；未提供针号、次数、设备参数或并发症观察时不补正常。分级医师关注执行、适应证风险及重大策略三个层次，归属实际意见。</w:t>
      </w:r>
    </w:p>
    <w:p>
      <w:r>
        <w:rPr>
          <w:b w:val="0"/>
        </w:rPr>
        <w:t>【文书日期及时间】 呼吸机调整前评估</w:t>
      </w:r>
    </w:p>
    <w:p>
      <w:pPr>
        <w:pStyle w:val="CodeText"/>
      </w:pPr>
      <w:r>
        <w:t>```text</w:t>
      </w:r>
    </w:p>
    <w:p>
      <w:pPr>
        <w:pStyle w:val="CodeText"/>
      </w:pPr>
      <w:r>
        <w:t>拟行【实际操作及目的】，患儿【年龄、体重时点和当前病情】，适应证【证据】，风险及替代方案【调整前病情血气和原参数的实际评估】，准备【真实完成】，监护人沟通及签署【实际】，当前状态【拟定或准备】，尚不代表已实施。</w:t>
      </w:r>
    </w:p>
    <w:p>
      <w:pPr>
        <w:pStyle w:val="CodeText"/>
      </w:pPr>
      <w:r>
        <w:t>```</w:t>
      </w:r>
    </w:p>
    <w:p>
      <w:r>
        <w:rPr>
          <w:b w:val="0"/>
        </w:rPr>
        <w:t>【文书日期及时间】 呼吸机调整记录</w:t>
      </w:r>
    </w:p>
    <w:p>
      <w:pPr>
        <w:pStyle w:val="CodeText"/>
      </w:pPr>
      <w:r>
        <w:t>```text</w:t>
      </w:r>
    </w:p>
    <w:p>
      <w:pPr>
        <w:pStyle w:val="CodeText"/>
      </w:pPr>
      <w:r>
        <w:t>实际开始及结束：【时点】</w:t>
      </w:r>
    </w:p>
    <w:p>
      <w:pPr>
        <w:pStyle w:val="CodeText"/>
      </w:pPr>
      <w:r>
        <w:t>操作者及参与者：【真实】</w:t>
      </w:r>
    </w:p>
    <w:p>
      <w:pPr>
        <w:pStyle w:val="CodeText"/>
      </w:pPr>
      <w:r>
        <w:t>适应证及部位：【证据和核对】</w:t>
      </w:r>
    </w:p>
    <w:p>
      <w:pPr>
        <w:pStyle w:val="CodeText"/>
      </w:pPr>
      <w:r>
        <w:t>操作经过：【前后完整参数、实际操作时点】</w:t>
      </w:r>
    </w:p>
    <w:p>
      <w:pPr>
        <w:pStyle w:val="CodeText"/>
      </w:pPr>
      <w:r>
        <w:t>结果标本及设备：【实际】</w:t>
      </w:r>
    </w:p>
    <w:p>
      <w:pPr>
        <w:pStyle w:val="CodeText"/>
      </w:pPr>
      <w:r>
        <w:t>即时反应及并发症观察：【当次所见】</w:t>
      </w:r>
    </w:p>
    <w:p>
      <w:pPr>
        <w:pStyle w:val="CodeText"/>
      </w:pPr>
      <w:r>
        <w:t>后续监测及计划：【调整后复测与复评】</w:t>
      </w:r>
    </w:p>
    <w:p>
      <w:pPr>
        <w:pStyle w:val="CodeText"/>
      </w:pPr>
      <w:r>
        <w:t>```</w:t>
      </w:r>
    </w:p>
    <w:p>
      <w:r>
        <w:rPr>
          <w:b w:val="0"/>
        </w:rPr>
        <w:t>【文书日期及时间】 呼吸机调整后首次病程</w:t>
      </w:r>
    </w:p>
    <w:p>
      <w:pPr>
        <w:pStyle w:val="CodeText"/>
      </w:pPr>
      <w:r>
        <w:t>```text</w:t>
      </w:r>
    </w:p>
    <w:p>
      <w:pPr>
        <w:pStyle w:val="CodeText"/>
      </w:pPr>
      <w:r>
        <w:t>患儿于【实际时点】完成或中止【实际操作及状态】，操作结果【真实所见或标本设备】，现【即时查体监测】。针对【调整后复测与复评】已观察【实际结果】，尚待【未回项目】，后续【医师真实监测与处理计划】。</w:t>
      </w:r>
    </w:p>
    <w:p>
      <w:pPr>
        <w:pStyle w:val="CodeText"/>
      </w:pPr>
      <w:r>
        <w:t>```</w:t>
      </w:r>
    </w:p>
    <w:p>
      <w:bookmarkStart w:id="29" w:name="S0029"/>
      <w:pPr>
        <w:pStyle w:val="Heading2"/>
      </w:pPr>
      <w:r>
        <w:t>25 撤机评估</w:t>
      </w:r>
      <w:bookmarkEnd w:id="29"/>
    </w:p>
    <w:p>
      <w:r>
        <w:rPr>
          <w:b w:val="0"/>
        </w:rPr>
        <w:t>适用与目的：支持降阶准备。操作前需核：原病改善、气道分泌物、驱动力和循环。实际提取字段：实际评估项目及试验过程。重点监测：失败条件与备援。知情沟通仅据实际对象时间内容签署；未提供针号、次数、设备参数或并发症观察时不补正常。分级医师关注执行、适应证风险及重大策略三个层次，归属实际意见。</w:t>
      </w:r>
    </w:p>
    <w:p>
      <w:r>
        <w:rPr>
          <w:b w:val="0"/>
        </w:rPr>
        <w:t>【文书日期及时间】 撤机评估前评估</w:t>
      </w:r>
    </w:p>
    <w:p>
      <w:pPr>
        <w:pStyle w:val="CodeText"/>
      </w:pPr>
      <w:r>
        <w:t>```text</w:t>
      </w:r>
    </w:p>
    <w:p>
      <w:pPr>
        <w:pStyle w:val="CodeText"/>
      </w:pPr>
      <w:r>
        <w:t>拟行【实际操作及目的】，患儿【年龄、体重时点和当前病情】，适应证【证据】，风险及替代方案【原病改善、气道分泌物、驱动力和循环的实际评估】，准备【真实完成】，监护人沟通及签署【实际】，当前状态【拟定或准备】，尚不代表已实施。</w:t>
      </w:r>
    </w:p>
    <w:p>
      <w:pPr>
        <w:pStyle w:val="CodeText"/>
      </w:pPr>
      <w:r>
        <w:t>```</w:t>
      </w:r>
    </w:p>
    <w:p>
      <w:r>
        <w:rPr>
          <w:b w:val="0"/>
        </w:rPr>
        <w:t>【文书日期及时间】 撤机评估记录</w:t>
      </w:r>
    </w:p>
    <w:p>
      <w:pPr>
        <w:pStyle w:val="CodeText"/>
      </w:pPr>
      <w:r>
        <w:t>```text</w:t>
      </w:r>
    </w:p>
    <w:p>
      <w:pPr>
        <w:pStyle w:val="CodeText"/>
      </w:pPr>
      <w:r>
        <w:t>实际开始及结束：【时点】</w:t>
      </w:r>
    </w:p>
    <w:p>
      <w:pPr>
        <w:pStyle w:val="CodeText"/>
      </w:pPr>
      <w:r>
        <w:t>操作者及参与者：【真实】</w:t>
      </w:r>
    </w:p>
    <w:p>
      <w:pPr>
        <w:pStyle w:val="CodeText"/>
      </w:pPr>
      <w:r>
        <w:t>适应证及部位：【证据和核对】</w:t>
      </w:r>
    </w:p>
    <w:p>
      <w:pPr>
        <w:pStyle w:val="CodeText"/>
      </w:pPr>
      <w:r>
        <w:t>操作经过：【实际评估项目及试验过程】</w:t>
      </w:r>
    </w:p>
    <w:p>
      <w:pPr>
        <w:pStyle w:val="CodeText"/>
      </w:pPr>
      <w:r>
        <w:t>结果标本及设备：【实际】</w:t>
      </w:r>
    </w:p>
    <w:p>
      <w:pPr>
        <w:pStyle w:val="CodeText"/>
      </w:pPr>
      <w:r>
        <w:t>即时反应及并发症观察：【当次所见】</w:t>
      </w:r>
    </w:p>
    <w:p>
      <w:pPr>
        <w:pStyle w:val="CodeText"/>
      </w:pPr>
      <w:r>
        <w:t>后续监测及计划：【失败条件与备援】</w:t>
      </w:r>
    </w:p>
    <w:p>
      <w:pPr>
        <w:pStyle w:val="CodeText"/>
      </w:pPr>
      <w:r>
        <w:t>```</w:t>
      </w:r>
    </w:p>
    <w:p>
      <w:r>
        <w:rPr>
          <w:b w:val="0"/>
        </w:rPr>
        <w:t>【文书日期及时间】 撤机评估后首次病程</w:t>
      </w:r>
    </w:p>
    <w:p>
      <w:pPr>
        <w:pStyle w:val="CodeText"/>
      </w:pPr>
      <w:r>
        <w:t>```text</w:t>
      </w:r>
    </w:p>
    <w:p>
      <w:pPr>
        <w:pStyle w:val="CodeText"/>
      </w:pPr>
      <w:r>
        <w:t>患儿于【实际时点】完成或中止【实际操作及状态】，操作结果【真实所见或标本设备】，现【即时查体监测】。针对【失败条件与备援】已观察【实际结果】，尚待【未回项目】，后续【医师真实监测与处理计划】。</w:t>
      </w:r>
    </w:p>
    <w:p>
      <w:pPr>
        <w:pStyle w:val="CodeText"/>
      </w:pPr>
      <w:r>
        <w:t>```</w:t>
      </w:r>
    </w:p>
    <w:p>
      <w:bookmarkStart w:id="30" w:name="S0030"/>
      <w:pPr>
        <w:pStyle w:val="Heading2"/>
      </w:pPr>
      <w:r>
        <w:t>26 气管拔管</w:t>
      </w:r>
      <w:bookmarkEnd w:id="30"/>
    </w:p>
    <w:p>
      <w:r>
        <w:rPr>
          <w:b w:val="0"/>
        </w:rPr>
        <w:t>适用与目的：实际拔管决策。操作前需核：气道保护、分泌物、风险和准备。实际提取字段：执行时点人员、拔前后支持与反应。重点监测：喉鸣低氧、再插管风险。知情沟通仅据实际对象时间内容签署；未提供针号、次数、设备参数或并发症观察时不补正常。分级医师关注执行、适应证风险及重大策略三个层次，归属实际意见。</w:t>
      </w:r>
    </w:p>
    <w:p>
      <w:r>
        <w:rPr>
          <w:b w:val="0"/>
        </w:rPr>
        <w:t>【文书日期及时间】 气管拔管前评估</w:t>
      </w:r>
    </w:p>
    <w:p>
      <w:pPr>
        <w:pStyle w:val="CodeText"/>
      </w:pPr>
      <w:r>
        <w:t>```text</w:t>
      </w:r>
    </w:p>
    <w:p>
      <w:pPr>
        <w:pStyle w:val="CodeText"/>
      </w:pPr>
      <w:r>
        <w:t>拟行【实际操作及目的】，患儿【年龄、体重时点和当前病情】，适应证【证据】，风险及替代方案【气道保护、分泌物、风险和准备的实际评估】，准备【真实完成】，监护人沟通及签署【实际】，当前状态【拟定或准备】，尚不代表已实施。</w:t>
      </w:r>
    </w:p>
    <w:p>
      <w:pPr>
        <w:pStyle w:val="CodeText"/>
      </w:pPr>
      <w:r>
        <w:t>```</w:t>
      </w:r>
    </w:p>
    <w:p>
      <w:r>
        <w:rPr>
          <w:b w:val="0"/>
        </w:rPr>
        <w:t>【文书日期及时间】 气管拔管记录</w:t>
      </w:r>
    </w:p>
    <w:p>
      <w:pPr>
        <w:pStyle w:val="CodeText"/>
      </w:pPr>
      <w:r>
        <w:t>```text</w:t>
      </w:r>
    </w:p>
    <w:p>
      <w:pPr>
        <w:pStyle w:val="CodeText"/>
      </w:pPr>
      <w:r>
        <w:t>实际开始及结束：【时点】</w:t>
      </w:r>
    </w:p>
    <w:p>
      <w:pPr>
        <w:pStyle w:val="CodeText"/>
      </w:pPr>
      <w:r>
        <w:t>操作者及参与者：【真实】</w:t>
      </w:r>
    </w:p>
    <w:p>
      <w:pPr>
        <w:pStyle w:val="CodeText"/>
      </w:pPr>
      <w:r>
        <w:t>适应证及部位：【证据和核对】</w:t>
      </w:r>
    </w:p>
    <w:p>
      <w:pPr>
        <w:pStyle w:val="CodeText"/>
      </w:pPr>
      <w:r>
        <w:t>操作经过：【执行时点人员、拔前后支持与反应】</w:t>
      </w:r>
    </w:p>
    <w:p>
      <w:pPr>
        <w:pStyle w:val="CodeText"/>
      </w:pPr>
      <w:r>
        <w:t>结果标本及设备：【实际】</w:t>
      </w:r>
    </w:p>
    <w:p>
      <w:pPr>
        <w:pStyle w:val="CodeText"/>
      </w:pPr>
      <w:r>
        <w:t>即时反应及并发症观察：【当次所见】</w:t>
      </w:r>
    </w:p>
    <w:p>
      <w:pPr>
        <w:pStyle w:val="CodeText"/>
      </w:pPr>
      <w:r>
        <w:t>后续监测及计划：【喉鸣低氧、再插管风险】</w:t>
      </w:r>
    </w:p>
    <w:p>
      <w:pPr>
        <w:pStyle w:val="CodeText"/>
      </w:pPr>
      <w:r>
        <w:t>```</w:t>
      </w:r>
    </w:p>
    <w:p>
      <w:r>
        <w:rPr>
          <w:b w:val="0"/>
        </w:rPr>
        <w:t>【文书日期及时间】 气管拔管后首次病程</w:t>
      </w:r>
    </w:p>
    <w:p>
      <w:pPr>
        <w:pStyle w:val="CodeText"/>
      </w:pPr>
      <w:r>
        <w:t>```text</w:t>
      </w:r>
    </w:p>
    <w:p>
      <w:pPr>
        <w:pStyle w:val="CodeText"/>
      </w:pPr>
      <w:r>
        <w:t>患儿于【实际时点】完成或中止【实际操作及状态】，操作结果【真实所见或标本设备】，现【即时查体监测】。针对【喉鸣低氧、再插管风险】已观察【实际结果】，尚待【未回项目】，后续【医师真实监测与处理计划】。</w:t>
      </w:r>
    </w:p>
    <w:p>
      <w:pPr>
        <w:pStyle w:val="CodeText"/>
      </w:pPr>
      <w:r>
        <w:t>```</w:t>
      </w:r>
    </w:p>
    <w:p>
      <w:bookmarkStart w:id="31" w:name="S0031"/>
      <w:pPr>
        <w:pStyle w:val="Heading2"/>
      </w:pPr>
      <w:r>
        <w:t>27 呼吸支持降阶</w:t>
      </w:r>
      <w:bookmarkEnd w:id="31"/>
    </w:p>
    <w:p>
      <w:r>
        <w:rPr>
          <w:b w:val="0"/>
        </w:rPr>
        <w:t>适用与目的：稳定后降低支持。操作前需核：临床与血气、喂养及基础病。实际提取字段：原方式到新方式的实际时点参数。重点监测：氧合、做功和回升条件。知情沟通仅据实际对象时间内容签署；未提供针号、次数、设备参数或并发症观察时不补正常。分级医师关注执行、适应证风险及重大策略三个层次，归属实际意见。</w:t>
      </w:r>
    </w:p>
    <w:p>
      <w:r>
        <w:rPr>
          <w:b w:val="0"/>
        </w:rPr>
        <w:t>【文书日期及时间】 呼吸支持降阶前评估</w:t>
      </w:r>
    </w:p>
    <w:p>
      <w:pPr>
        <w:pStyle w:val="CodeText"/>
      </w:pPr>
      <w:r>
        <w:t>```text</w:t>
      </w:r>
    </w:p>
    <w:p>
      <w:pPr>
        <w:pStyle w:val="CodeText"/>
      </w:pPr>
      <w:r>
        <w:t>拟行【实际操作及目的】，患儿【年龄、体重时点和当前病情】，适应证【证据】，风险及替代方案【临床与血气、喂养及基础病的实际评估】，准备【真实完成】，监护人沟通及签署【实际】，当前状态【拟定或准备】，尚不代表已实施。</w:t>
      </w:r>
    </w:p>
    <w:p>
      <w:pPr>
        <w:pStyle w:val="CodeText"/>
      </w:pPr>
      <w:r>
        <w:t>```</w:t>
      </w:r>
    </w:p>
    <w:p>
      <w:r>
        <w:rPr>
          <w:b w:val="0"/>
        </w:rPr>
        <w:t>【文书日期及时间】 呼吸支持降阶记录</w:t>
      </w:r>
    </w:p>
    <w:p>
      <w:pPr>
        <w:pStyle w:val="CodeText"/>
      </w:pPr>
      <w:r>
        <w:t>```text</w:t>
      </w:r>
    </w:p>
    <w:p>
      <w:pPr>
        <w:pStyle w:val="CodeText"/>
      </w:pPr>
      <w:r>
        <w:t>实际开始及结束：【时点】</w:t>
      </w:r>
    </w:p>
    <w:p>
      <w:pPr>
        <w:pStyle w:val="CodeText"/>
      </w:pPr>
      <w:r>
        <w:t>操作者及参与者：【真实】</w:t>
      </w:r>
    </w:p>
    <w:p>
      <w:pPr>
        <w:pStyle w:val="CodeText"/>
      </w:pPr>
      <w:r>
        <w:t>适应证及部位：【证据和核对】</w:t>
      </w:r>
    </w:p>
    <w:p>
      <w:pPr>
        <w:pStyle w:val="CodeText"/>
      </w:pPr>
      <w:r>
        <w:t>操作经过：【原方式到新方式的实际时点参数】</w:t>
      </w:r>
    </w:p>
    <w:p>
      <w:pPr>
        <w:pStyle w:val="CodeText"/>
      </w:pPr>
      <w:r>
        <w:t>结果标本及设备：【实际】</w:t>
      </w:r>
    </w:p>
    <w:p>
      <w:pPr>
        <w:pStyle w:val="CodeText"/>
      </w:pPr>
      <w:r>
        <w:t>即时反应及并发症观察：【当次所见】</w:t>
      </w:r>
    </w:p>
    <w:p>
      <w:pPr>
        <w:pStyle w:val="CodeText"/>
      </w:pPr>
      <w:r>
        <w:t>后续监测及计划：【氧合、做功和回升条件】</w:t>
      </w:r>
    </w:p>
    <w:p>
      <w:pPr>
        <w:pStyle w:val="CodeText"/>
      </w:pPr>
      <w:r>
        <w:t>```</w:t>
      </w:r>
    </w:p>
    <w:p>
      <w:r>
        <w:rPr>
          <w:b w:val="0"/>
        </w:rPr>
        <w:t>【文书日期及时间】 呼吸支持降阶后首次病程</w:t>
      </w:r>
    </w:p>
    <w:p>
      <w:pPr>
        <w:pStyle w:val="CodeText"/>
      </w:pPr>
      <w:r>
        <w:t>```text</w:t>
      </w:r>
    </w:p>
    <w:p>
      <w:pPr>
        <w:pStyle w:val="CodeText"/>
      </w:pPr>
      <w:r>
        <w:t>患儿于【实际时点】完成或中止【实际操作及状态】，操作结果【真实所见或标本设备】，现【即时查体监测】。针对【氧合、做功和回升条件】已观察【实际结果】，尚待【未回项目】，后续【医师真实监测与处理计划】。</w:t>
      </w:r>
    </w:p>
    <w:p>
      <w:pPr>
        <w:pStyle w:val="CodeText"/>
      </w:pPr>
      <w:r>
        <w:t>```</w:t>
      </w:r>
    </w:p>
    <w:p>
      <w:bookmarkStart w:id="32" w:name="S0032"/>
      <w:pPr>
        <w:pStyle w:val="Heading1"/>
      </w:pPr>
      <w:r>
        <w:t>操作出院及三级协作</w:t>
      </w:r>
      <w:bookmarkEnd w:id="32"/>
    </w:p>
    <w:p>
      <w:r>
        <w:rPr>
          <w:b w:val="0"/>
        </w:rPr>
        <w:t>出院时单独核对仍在位装置、家庭支持参数、维护能力、报警及何时求助；无家庭操作培训记录不写已掌握。主治核当日执行与反应，副主任核适应证及失败风险，主任核重大替代支持及转运策略。新生儿与普通儿童复苏按06各自算法记录，不能相互套用。</w:t>
      </w:r>
    </w:p>
    <w:p>
      <w:bookmarkStart w:id="33" w:name="S0033"/>
      <w:pPr>
        <w:pStyle w:val="Heading1"/>
      </w:pPr>
      <w:r>
        <w:t>完整虚构病例与输出示例</w:t>
      </w:r>
      <w:bookmarkEnd w:id="33"/>
    </w:p>
    <w:p>
      <w:r>
        <w:rPr>
          <w:b w:val="0"/>
        </w:rPr>
        <w:t>本节所有标识、病史、检查、医师意见和事件均为人工构造，禁止作为真实患者输入的默认值。该病例完整呈现已知和未知资料，不用虚构正常来填满系统项目。</w:t>
      </w:r>
    </w:p>
    <w:p>
      <w:r>
        <w:rPr>
          <w:b w:val="0"/>
        </w:rPr>
        <w:t>病例标识：SIM-P15；本次住院：SIM-E15。目标文书时点：2026-10-30T11:00:00+08:00。出生：2022-10-30T11:00:00+08:00；胎龄：未提供，当前较大儿童任务不据此推断。实际体重：16.0kg，测量时间2026-10-30T08:00:00+08:00。年龄由出生及目标时点计算；不以模拟叙事替代时间计算。</w:t>
      </w:r>
    </w:p>
    <w:p>
      <w:r>
        <w:rPr>
          <w:b w:val="0"/>
        </w:rPr>
        <w:t>来源：虚构母亲提供病史；虚构医师记录本次实查与计划；虚构检查报告仅限下述已给内容。既往史、出生围产细节、接种、过敏和家族史未给项均标未提供；未询问不能写否认。生长发育：未提供纵向测量，不赋百分位。未给药物浓度、给药执行、完整出入量、设备参数、操作或签署均未知，不自动补齐。</w:t>
      </w:r>
    </w:p>
    <w:p>
      <w:r>
        <w:rPr>
          <w:b w:val="0"/>
        </w:rPr>
        <w:t>病史及当前临床资料：10:00由鼻导管氧疗1L/min调整至2L/min，10:10复测SpO2为96%，以上均有实际护理及医师记录。</w:t>
      </w:r>
    </w:p>
    <w:p>
      <w:r>
        <w:rPr>
          <w:b w:val="0"/>
        </w:rPr>
        <w:t>诊断证据及处置：保留给定医师判断的确定度，不由执行器新增诊断；已有执行与计划按来源分层。风险、鉴别及监测围绕本模块任务展开，需真实医师确认的项目不反推已完成。随访未定的项目指定实际临床接收人后方可成稿。</w:t>
      </w:r>
    </w:p>
    <w:p>
      <w:r>
        <w:rPr>
          <w:b w:val="0"/>
        </w:rPr>
        <w:t>调用：00→01→11→02→03→04→05→102→10。模拟结果仅演示事实和格式；实际患者需重新运行10。</w:t>
      </w:r>
    </w:p>
    <w:p>
      <w:r>
        <w:rPr>
          <w:b w:val="0"/>
        </w:rPr>
        <w:t>2026年10月30日 11:00 病程记录</w:t>
      </w:r>
    </w:p>
    <w:p>
      <w:pPr>
        <w:pStyle w:val="CodeText"/>
      </w:pPr>
      <w:r>
        <w:t>```text</w:t>
      </w:r>
    </w:p>
    <w:p>
      <w:pPr>
        <w:pStyle w:val="CodeText"/>
      </w:pPr>
      <w:r>
        <w:t>10:00由鼻导管氧疗1L/min调整至2L/min，10:10复测SpO2为96%，以上均有实际护理及医师记录。</w:t>
      </w:r>
    </w:p>
    <w:p>
      <w:pPr>
        <w:pStyle w:val="CodeText"/>
      </w:pPr>
      <w:r>
        <w:t>```</w:t>
      </w:r>
    </w:p>
    <w:p>
      <w:bookmarkStart w:id="34" w:name="S0034"/>
      <w:pPr>
        <w:pStyle w:val="Heading1"/>
      </w:pPr>
      <w:r>
        <w:t>医学真实性边界 常见错误与模块协同</w:t>
      </w:r>
      <w:bookmarkEnd w:id="34"/>
    </w:p>
    <w:p>
      <w:r>
        <w:rPr>
          <w:b w:val="0"/>
        </w:rPr>
        <w:t>本库为医师审核前的文书规则与模板，未连接医院EMR、医嘱系统、检验设备或患者数据库。自动调用是支持文件读取的AI依索引选读规则，不表示已部署后台。病例状态只在经授权的当前工作上下文或医院系统内维护，不写入通用Skill；新会话重新提供脱敏状态与来源。未读到的模块不得声称已读。不能代诊、代抢救、代处方、代知情同意或代签；监护人沟通和上级意见必须有真实参与证据。</w:t>
      </w:r>
    </w:p>
    <w:p>
      <w:r>
        <w:rPr>
          <w:b w:val="0"/>
        </w:rPr>
        <w:t>常见错误：实际年龄与胎龄混用、出生体重当当前体重、未查自动正常、病原检出直接病因确证、筛查或VUS当疾病确诊、计划当执行、旧住院当本次、母体检查当新生儿、未来结果写入旧病程、虚构沟通及上级意见。</w:t>
      </w:r>
    </w:p>
    <w:p>
      <w:r>
        <w:rPr>
          <w:b w:val="0"/>
        </w:rPr>
        <w:t>每次固定00→01→11，按需02至09和101至108，最后10。检查03的年龄测量、04的原文分析、05的操作设备、06的急变、07的执行、08的实际层级、09的家庭随访；各自不能越界代写。模块之间用编号定位和真实事件关联，不靠对话顺序自动合并。</w:t>
      </w:r>
    </w:p>
    <w:p>
      <w:bookmarkStart w:id="35" w:name="S0035"/>
      <w:pPr>
        <w:pStyle w:val="Heading1"/>
      </w:pPr>
      <w:r>
        <w:t>模块质量控制清单</w:t>
      </w:r>
      <w:bookmarkEnd w:id="35"/>
    </w:p>
    <w:p>
      <w:r>
        <w:rPr>
          <w:b w:val="0"/>
        </w:rPr>
        <w:t>核患者及住院、信息来源与时间；核出生日期胎龄日小时龄、测量和给药体重；核实际查体、参考人群、诊断证据与确定度；核药物单位浓度执行、液体营养统计、支持设备操作状态；核抢救事件、沟通医师真实意见、出院与随访责任；核代码框和单段。发现严重冲突暂停受影响正文并说明证据缺口。</w:t>
      </w:r>
    </w:p>
    <w:p>
      <w:bookmarkStart w:id="36" w:name="S0036"/>
      <w:pPr>
        <w:pStyle w:val="Heading1"/>
      </w:pPr>
      <w:r>
        <w:t>指南规范及证据来源</w:t>
      </w:r>
      <w:bookmarkEnd w:id="36"/>
    </w:p>
    <w:p>
      <w:r>
        <w:rPr>
          <w:b w:val="0"/>
        </w:rPr>
        <w:t>本文件来源核验日期为2026年10月30日，核验范围逐项注明。正式指南、专家共识、诊疗建议、管理通知和试行规范分别标识；未全文核验的阈值、剂量和推荐等级不启用。不把公开征求意见稿、制订计划或解读当作正式临床依据；国际来源须核中国批准信息和本院制度。检索未见更新不表示已证明绝对最新。</w:t>
      </w:r>
    </w:p>
    <w:p>
      <w:bookmarkStart w:id="37" w:name="S0037"/>
      <w:pPr>
        <w:pStyle w:val="Heading2"/>
      </w:pPr>
      <w:r>
        <w:t>R03 新生儿病室建设与管理指南（试行）</w:t>
      </w:r>
      <w:bookmarkEnd w:id="37"/>
    </w:p>
    <w:p>
      <w:r>
        <w:rPr>
          <w:b w:val="0"/>
        </w:rPr>
        <w:t>发布机构：卫生部。正式年份及实际版本：2009 发布 2010官网刊载 卫医政发〔2009〕123号。资料性质：管理指南 试行。适用年龄和人群：相对稳定新生儿病室 非全部NICU。本次核验范围：官方正文范围。可用关键证据及限制：病室管理与NICU能力范围需区分，不能把历史病室收治边界作为NICU准入标准。 核验日期：2026年10月30日。</w:t>
      </w:r>
      <w:hyperlink r:id="rId11">
        <w:r>
          <w:rPr>
            <w:color w:val="000000"/>
          </w:rPr>
          <w:t>原始来源或发布页</w:t>
        </w:r>
      </w:hyperlink>
    </w:p>
    <w:p>
      <w:bookmarkStart w:id="38" w:name="S0038"/>
      <w:pPr>
        <w:pStyle w:val="Heading2"/>
      </w:pPr>
      <w:r>
        <w:t>R04 危重孕产妇和新生儿救治中心建设与管理指南</w:t>
      </w:r>
      <w:bookmarkEnd w:id="38"/>
    </w:p>
    <w:p>
      <w:r>
        <w:rPr>
          <w:b w:val="0"/>
        </w:rPr>
        <w:t>发布机构：国家卫生计生委。正式年份及实际版本：2017 发文 2018官网刊载。资料性质：管理指南。适用年龄和人群：危重新生儿救治中心。本次核验范围：官方正文。可用关键证据及限制：按能力分级协作、转运和救治；本地实际能力与授权仍需确认。 核验日期：2026年10月30日。</w:t>
      </w:r>
      <w:hyperlink r:id="rId12">
        <w:r>
          <w:rPr>
            <w:color w:val="000000"/>
          </w:rPr>
          <w:t>原始来源或发布页</w:t>
        </w:r>
      </w:hyperlink>
    </w:p>
    <w:p>
      <w:bookmarkStart w:id="39" w:name="S0039"/>
      <w:pPr>
        <w:pStyle w:val="Heading2"/>
      </w:pPr>
      <w:r>
        <w:t>R18 中国新生儿复苏指南（2021年修订）</w:t>
      </w:r>
      <w:bookmarkEnd w:id="39"/>
    </w:p>
    <w:p>
      <w:r>
        <w:rPr>
          <w:b w:val="0"/>
        </w:rPr>
        <w:t>发布机构：中国新生儿复苏项目专家组 中华医学会围产医学分会新生儿复苏学组。正式年份及实际版本：2021修订 正式期刊刊载2022 DOI 10.3760/cma.j.cn113903-20211122-00967。资料性质：正式指南。适用年龄和人群：出生过渡期新生儿。本次核验范围：原始PDF检索及题录 国内后续版本需院方确认。可用关键证据及限制：保留新生儿复苏独立流程，与2025国际更新并列核对，不能自动替代本院流程。 核验日期：2026年10月30日。</w:t>
      </w:r>
      <w:hyperlink r:id="rId13">
        <w:r>
          <w:rPr>
            <w:color w:val="000000"/>
          </w:rPr>
          <w:t>原始来源或发布页</w:t>
        </w:r>
      </w:hyperlink>
    </w:p>
    <w:p>
      <w:bookmarkStart w:id="40" w:name="S0040"/>
      <w:pPr>
        <w:pStyle w:val="Heading2"/>
      </w:pPr>
      <w:r>
        <w:t>R19 Part 5 Neonatal Resuscitation 2025 AHA and AAP Guidelines for CPR and ECC</w:t>
      </w:r>
      <w:bookmarkEnd w:id="40"/>
    </w:p>
    <w:p>
      <w:r>
        <w:rPr>
          <w:b w:val="0"/>
        </w:rPr>
        <w:t>发布机构：American Heart Association American Academy of Pediatrics。正式年份及实际版本：2025。资料性质：正式国际指南。适用年龄和人群：出生过渡期及相应新生儿场景。本次核验范围：AHA官方正文。可用关键证据及限制：新生儿通气与复评为独立流程；国际建议需中国机构本地化确认。 核验日期：2026年10月30日。</w:t>
      </w:r>
      <w:hyperlink r:id="rId14">
        <w:r>
          <w:rPr>
            <w:color w:val="000000"/>
          </w:rPr>
          <w:t>原始来源或发布页</w:t>
        </w:r>
      </w:hyperlink>
    </w:p>
    <w:p>
      <w:bookmarkStart w:id="41" w:name="S0041"/>
      <w:pPr>
        <w:pStyle w:val="Heading2"/>
      </w:pPr>
      <w:r>
        <w:t>R21 Part 8 Pediatric Advanced Life Support 2025 AHA and AAP Guidelines for CPR and ECC</w:t>
      </w:r>
      <w:bookmarkEnd w:id="41"/>
    </w:p>
    <w:p>
      <w:r>
        <w:rPr>
          <w:b w:val="0"/>
        </w:rPr>
        <w:t>发布机构：AHA AAP。正式年份及实际版本：2025。资料性质：正式国际指南。适用年龄和人群：至18岁婴儿儿童 不含新生儿。本次核验范围：AHA官方正文。可用关键证据及限制：复苏前中后分别记录，体重给药和电能量须按已核方案，不预设实施。 核验日期：2026年10月30日。</w:t>
      </w:r>
      <w:hyperlink r:id="rId15">
        <w:r>
          <w:rPr>
            <w:color w:val="000000"/>
          </w:rPr>
          <w:t>原始来源或发布页</w:t>
        </w:r>
      </w:hyperlink>
    </w:p>
    <w:p>
      <w:bookmarkStart w:id="42" w:name="S0042"/>
      <w:pPr>
        <w:pStyle w:val="Heading2"/>
      </w:pPr>
      <w:r>
        <w:t>R48 基层医疗卫生机构常见新生儿疾病诊疗指南 新生儿复苏（2025）</w:t>
      </w:r>
      <w:bookmarkEnd w:id="42"/>
    </w:p>
    <w:p>
      <w:r>
        <w:rPr>
          <w:b w:val="0"/>
        </w:rPr>
        <w:t>发布机构：中华医学会儿科学分会新生儿学组 中国当代儿科杂志编辑委员会。正式年份及实际版本：2025。资料性质：正式指南。适用年龄和人群：基层新生儿复苏 不等同全国2025修订版。本次核验范围：原始开放正文。可用关键证据及限制：在中国2021复苏原则下按基层资源适配，不把基层条目当所有三级NICU强制流程。 核验日期：2026年10月30日。</w:t>
      </w:r>
      <w:hyperlink r:id="rId16">
        <w:r>
          <w:rPr>
            <w:color w:val="000000"/>
          </w:rPr>
          <w:t>原始来源或发布页</w:t>
        </w:r>
      </w:hyperlink>
    </w:p>
    <w:p>
      <w:bookmarkStart w:id="43" w:name="S0043"/>
      <w:pPr>
        <w:pStyle w:val="Heading2"/>
      </w:pPr>
      <w:r>
        <w:t>尚待补齐的来源</w:t>
      </w:r>
      <w:bookmarkEnd w:id="43"/>
    </w:p>
    <w:p>
      <w:r>
        <w:rPr>
          <w:b w:val="0"/>
        </w:rPr>
        <w:t>医院有效制度、收治年龄范围、危急值标准、各药品说明书和制剂浓度目录、操作授权及科室特定诊疗路径尚未提供；不虚构医院名称、制度编号或审批完成。许多罕见病、先心病亚型、肿瘤方案、风湿及遗传内分泌专病的直接全文未逐病核验，此版仅启用定性书写提示和证据门槛。使用具体阈值或方案前必须补充正式原文并经实际专科医师审核。</w:t>
      </w:r>
    </w:p>
    <w:p>
      <w:bookmarkStart w:id="44" w:name="S0044"/>
      <w:pPr>
        <w:pStyle w:val="Heading1"/>
      </w:pPr>
      <w:r>
        <w:t>版本更新与维护说明</w:t>
      </w:r>
      <w:bookmarkEnd w:id="44"/>
    </w:p>
    <w:p>
      <w:r>
        <w:rPr>
          <w:b w:val="0"/>
        </w:rPr>
        <w:t>版本V1.0，编制与公开来源核验日期2026年10月30日。维护时记录变更原因、涉及模块、来源版本、审核者和测试范围；重要指南、说明书、警戒或院内流程变更立即复核。建议季度检查链接及版本，频率为本库维护建议而非国家强制。新阈值或剂量只有在原始全文、适用人群、推荐内容和院内审核齐全后启用。未取得医院名称、制度编号、收治年龄、药品目录、危急值与操作权限文件，故院内适配未完成；不得宣称全院临床验收通过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91" w:bottom="1134" w:left="1304" w:header="56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r>
      <w:fldChar w:fldCharType="begin"/>
      <w:instrText xml:space="preserve"> PAGE </w:instrText>
      <w:fldChar w:fldCharType="separate"/>
      <w:t>1</w:t>
      <w:fldChar w:fldCharType="end"/>
    </w:r>
    <w:r>
      <w:t xml:space="preserve"> 页 / 共 </w:t>
    </w:r>
    <w:r>
      <w:fldChar w:fldCharType="begin"/>
      <w:instrText xml:space="preserve"> NUMPAGES </w:instrText>
      <w:fldChar w:fldCharType="separate"/>
      <w:t>1</w: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儿科AI病历书写系统 V1.0　模块 05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 w:eastAsia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Arial Unicode MS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Arial Unicode MS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Arial Unicode M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Arial Unicode MS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 w:eastAsia="Arial Unicode MS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240"/>
      <w:contextualSpacing/>
    </w:pPr>
    <w:rPr>
      <w:rFonts w:asciiTheme="majorHAnsi" w:eastAsiaTheme="majorEastAsia" w:hAnsiTheme="majorHAnsi" w:cstheme="majorBidi" w:ascii="Calibri" w:hAnsi="Calibri" w:eastAsia="Arial Unicode MS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Arial Unicode M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Text">
    <w:name w:val="CodeText"/>
    <w:pPr>
      <w:widowControl/>
      <w:spacing w:line="264" w:lineRule="auto" w:after="20"/>
    </w:pPr>
    <w:rPr>
      <w:rFonts w:ascii="Menlo" w:hAnsi="Menlo" w:eastAsia="Arial Unicode MS"/>
      <w:color w:val="00000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nhc.gov.cn/bgt/s10695/201001/e7a331abe5774a0689dd06d2a8347931.shtml" TargetMode="External"/><Relationship Id="rId12" Type="http://schemas.openxmlformats.org/officeDocument/2006/relationships/hyperlink" Target="https://www.nhc.gov.cn/fys/c100078/201801/e234aa723b5f425797db3eabdcc9077f.shtml" TargetMode="External"/><Relationship Id="rId13" Type="http://schemas.openxmlformats.org/officeDocument/2006/relationships/hyperlink" Target="https://sspphlib.yuntsg.com/ueditor/jsp/upload/file/20220707/1657186708837097273.pdf" TargetMode="External"/><Relationship Id="rId14" Type="http://schemas.openxmlformats.org/officeDocument/2006/relationships/hyperlink" Target="https://cpr.heart.org/en/resuscitation-science/cpr-and-ecc-guidelines/neonatal-resuscitation" TargetMode="External"/><Relationship Id="rId15" Type="http://schemas.openxmlformats.org/officeDocument/2006/relationships/hyperlink" Target="https://cpr.heart.org/en/resuscitation-science/cpr-and-ecc-guidelines/pediatric-advanced-life-support" TargetMode="External"/><Relationship Id="rId16" Type="http://schemas.openxmlformats.org/officeDocument/2006/relationships/hyperlink" Target="https://pmc.ncbi.nlm.nih.gov/articles/PMC1236954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 儿科常见诊疗操作呼吸支持及围操作期医学文书模板库</dc:title>
  <dc:subject>儿科医学文书规则库 医师审核前使用</dc:subject>
  <dc:creator>儿科病历模板库</dc:creator>
  <cp:keywords>儿科 新生儿 NICU PICU 事实溯源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