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1"/>
      </w:pPr>
      <w:bookmarkStart w:id="20" w:name="hadoop背景概述"/>
      <w:r>
        <w:t xml:space="preserve">1.1 Hadoop背景概述</w:t>
      </w:r>
      <w:bookmarkEnd w:id="20"/>
    </w:p>
    <w:p>
      <w:r>
        <w:pict>
          <v:rect style="width:0;height:1.5pt" o:hralign="center" o:hrstd="t" o:hr="t"/>
        </w:pict>
      </w:r>
    </w:p>
    <w:p>
      <w:pPr>
        <w:pStyle w:val="FirstParagraph"/>
      </w:pPr>
      <w:r>
        <w:t xml:space="preserve">1.能与Hadoop协同工作的处理模式：</w:t>
      </w:r>
    </w:p>
    <w:p>
      <w:pPr>
        <w:numPr>
          <w:ilvl w:val="0"/>
          <w:numId w:val="1001"/>
        </w:numPr>
        <w:pStyle w:val="Compact"/>
      </w:pPr>
      <w:r>
        <w:t xml:space="preserve">交互式SQL。利用MapReduce进行分发并使用一个分布式查询引擎，使得在Hadoop上获得SQL查询低延迟响应的同时还能保持对大数据集规模的可扩展性。这个引擎使用指定的“总是开启”守护进程或容器重用(Tez上的Hive)</w:t>
      </w:r>
    </w:p>
    <w:p>
      <w:pPr>
        <w:numPr>
          <w:ilvl w:val="0"/>
          <w:numId w:val="1001"/>
        </w:numPr>
        <w:pStyle w:val="Compact"/>
      </w:pPr>
      <w:r>
        <w:t xml:space="preserve">迭代处理。例如机器学习算法，其本身带有迭代性，因此和那种每次迭代都从硬盘加载的方式相比，这种在内存中保存每次中间结果集的方式更加高效。MapReduce的结构不允许这样，但如果Spark就会比较直接，它在数据集方面展现了一种高度探究的风格。</w:t>
      </w:r>
    </w:p>
    <w:p>
      <w:pPr>
        <w:numPr>
          <w:ilvl w:val="0"/>
          <w:numId w:val="1001"/>
        </w:numPr>
        <w:pStyle w:val="Compact"/>
      </w:pPr>
      <w:r>
        <w:t xml:space="preserve">流处理。例如Spark Streaming或Samaza使得在无边界数据流上运行实时、分布式的计算，并向Hadoop存储系统或为外部系统发布结果称为可能。</w:t>
      </w:r>
    </w:p>
    <w:p>
      <w:pPr>
        <w:numPr>
          <w:ilvl w:val="0"/>
          <w:numId w:val="1001"/>
        </w:numPr>
        <w:pStyle w:val="Compact"/>
      </w:pPr>
      <w:r>
        <w:t xml:space="preserve">搜索。Solr搜索平台能够在Hadoop集群上运行，当文档加入HDFS后就可对其进行索引，且根据HDFS中存储的索引为搜索查询提供服务。</w:t>
      </w:r>
    </w:p>
    <w:p>
      <w:pPr>
        <w:pStyle w:val="FirstParagraph"/>
      </w:pPr>
      <w:r>
        <w:t xml:space="preserve">2.为什么不能用配有大量硬盘的数据库来进行大规模数据分析？为什么需要Hadoop？</w:t>
      </w:r>
    </w:p>
    <w:p>
      <w:pPr>
        <w:numPr>
          <w:ilvl w:val="0"/>
          <w:numId w:val="1002"/>
        </w:numPr>
        <w:pStyle w:val="Compact"/>
      </w:pPr>
      <w:r>
        <w:t xml:space="preserve">计算机硬盘的发展趋势是，</w:t>
      </w:r>
      <w:r>
        <w:rPr>
          <w:b/>
        </w:rPr>
        <w:t xml:space="preserve">寻址时间的提升远远不敌于传输速率的提升</w:t>
      </w:r>
      <w:r>
        <w:t xml:space="preserve">。寻址就是将磁头移动到特定硬盘位置进行读/写操作的过程。它是导致硬盘操作延迟的主要原因，而传输速率取决于硬盘的带宽。</w:t>
      </w:r>
    </w:p>
    <w:p>
      <w:pPr>
        <w:numPr>
          <w:ilvl w:val="0"/>
          <w:numId w:val="1002"/>
        </w:numPr>
        <w:pStyle w:val="Compact"/>
      </w:pPr>
      <w:r>
        <w:t xml:space="preserve">如果</w:t>
      </w:r>
      <w:r>
        <w:rPr>
          <w:b/>
        </w:rPr>
        <w:t xml:space="preserve">数据访问模式中包含大量的硬盘寻址</w:t>
      </w:r>
      <w:r>
        <w:t xml:space="preserve">，那么读</w:t>
      </w:r>
      <w:r>
        <w:rPr>
          <w:b/>
        </w:rPr>
        <w:t xml:space="preserve">取大量数据集就必然花更长的时间</w:t>
      </w:r>
      <w:r>
        <w:t xml:space="preserve">（相较于流数据的读取形式，流读取主要取决于传输速率）。另一方面，如果数据库只更新一部分记录，那么传统的B树（受限于寻址的速率）更有优势。但数据库系统如果有大量数据更新时，B树的效率就明显落后于MapReduce，因为需要使用"排序/合并"来重建数据库。</w:t>
      </w:r>
    </w:p>
    <w:p>
      <w:pPr>
        <w:numPr>
          <w:ilvl w:val="0"/>
          <w:numId w:val="1002"/>
        </w:numPr>
        <w:pStyle w:val="Compact"/>
      </w:pPr>
      <w:r>
        <w:t xml:space="preserve">MapReduce可以视为关系型数据库管理系统的补充。MapReduce比较适合批处理分析整个数据集的问题，尤其是一些特定目的的分析。RDBMS适用于索引后数据集的点查询和更新，建立索引的数据库系统嫩巩固提供对小规模数据的低延迟数据检索和快速更新。</w:t>
      </w:r>
    </w:p>
    <w:p>
      <w:pPr>
        <w:pStyle w:val="FirstParagraph"/>
      </w:pPr>
      <w:r>
        <w:t xml:space="preserve">3.</w:t>
      </w:r>
      <w:r>
        <w:rPr>
          <w:b/>
        </w:rPr>
        <w:t xml:space="preserve">MapReduce适合一次写入、多次读取数据的应用，关系型数据库则更适合持续更新的数据集</w:t>
      </w:r>
      <w:r>
        <w:t xml:space="preserve">。下表是关系型数据库和MapReduce的比较。</w:t>
      </w:r>
    </w:p>
    <w:tbl>
      <w:tblPr>
        <w:tblStyle w:val="Table"/>
        <w:tblW w:type="pct" w:w="0.0"/>
        <w:tblLook w:firstRow="0"/>
      </w:tblPr>
      <w:tblGrid/>
      <w:tr>
        <w:tc>
          <w:p/>
        </w:tc>
        <w:tc>
          <w:p>
            <w:pPr>
              <w:jc w:val="left"/>
            </w:pPr>
            <w:r>
              <w:t xml:space="preserve">传统的关系型数据库</w:t>
            </w:r>
          </w:p>
        </w:tc>
        <w:tc>
          <w:p>
            <w:pPr>
              <w:jc w:val="left"/>
            </w:pPr>
            <w:r>
              <w:t xml:space="preserve">MapReduce</w:t>
            </w:r>
          </w:p>
        </w:tc>
      </w:tr>
      <w:tr>
        <w:tc>
          <w:p>
            <w:pPr>
              <w:jc w:val="left"/>
            </w:pPr>
            <w:r>
              <w:t xml:space="preserve">数据大小</w:t>
            </w:r>
          </w:p>
        </w:tc>
        <w:tc>
          <w:p>
            <w:pPr>
              <w:jc w:val="left"/>
            </w:pPr>
            <w:r>
              <w:t xml:space="preserve">GB</w:t>
            </w:r>
          </w:p>
        </w:tc>
        <w:tc>
          <w:p>
            <w:pPr>
              <w:jc w:val="left"/>
            </w:pPr>
            <w:r>
              <w:t xml:space="preserve">PB</w:t>
            </w:r>
          </w:p>
        </w:tc>
      </w:tr>
      <w:tr>
        <w:tc>
          <w:p>
            <w:pPr>
              <w:jc w:val="left"/>
            </w:pPr>
            <w:r>
              <w:t xml:space="preserve">数据存取</w:t>
            </w:r>
          </w:p>
        </w:tc>
        <w:tc>
          <w:p>
            <w:pPr>
              <w:jc w:val="left"/>
            </w:pPr>
            <w:r>
              <w:t xml:space="preserve">交互式和批处理</w:t>
            </w:r>
          </w:p>
        </w:tc>
        <w:tc>
          <w:p>
            <w:pPr>
              <w:jc w:val="left"/>
            </w:pPr>
            <w:r>
              <w:t xml:space="preserve">批处理</w:t>
            </w:r>
          </w:p>
        </w:tc>
      </w:tr>
      <w:tr>
        <w:tc>
          <w:p>
            <w:pPr>
              <w:jc w:val="left"/>
            </w:pPr>
            <w:r>
              <w:t xml:space="preserve">更新</w:t>
            </w:r>
          </w:p>
        </w:tc>
        <w:tc>
          <w:p>
            <w:pPr>
              <w:jc w:val="left"/>
            </w:pPr>
            <w:r>
              <w:t xml:space="preserve">多次读/写</w:t>
            </w:r>
          </w:p>
        </w:tc>
        <w:tc>
          <w:p>
            <w:pPr>
              <w:jc w:val="left"/>
            </w:pPr>
            <w:r>
              <w:t xml:space="preserve">一次写入，多次读取</w:t>
            </w:r>
          </w:p>
        </w:tc>
      </w:tr>
      <w:tr>
        <w:tc>
          <w:p>
            <w:pPr>
              <w:jc w:val="left"/>
            </w:pPr>
            <w:r>
              <w:t xml:space="preserve">事务</w:t>
            </w:r>
          </w:p>
        </w:tc>
        <w:tc>
          <w:p>
            <w:pPr>
              <w:jc w:val="left"/>
            </w:pPr>
            <w:r>
              <w:t xml:space="preserve">ACID</w:t>
            </w:r>
          </w:p>
        </w:tc>
        <w:tc>
          <w:p>
            <w:pPr>
              <w:jc w:val="left"/>
            </w:pPr>
            <w:r>
              <w:t xml:space="preserve">无</w:t>
            </w:r>
          </w:p>
        </w:tc>
      </w:tr>
      <w:tr>
        <w:tc>
          <w:p>
            <w:pPr>
              <w:jc w:val="left"/>
            </w:pPr>
            <w:r>
              <w:t xml:space="preserve">结构</w:t>
            </w:r>
          </w:p>
        </w:tc>
        <w:tc>
          <w:p>
            <w:pPr>
              <w:jc w:val="left"/>
            </w:pPr>
            <w:r>
              <w:t xml:space="preserve">写时模式</w:t>
            </w:r>
          </w:p>
        </w:tc>
        <w:tc>
          <w:p>
            <w:pPr>
              <w:jc w:val="left"/>
            </w:pPr>
            <w:r>
              <w:t xml:space="preserve">读时模式</w:t>
            </w:r>
          </w:p>
        </w:tc>
      </w:tr>
      <w:tr>
        <w:tc>
          <w:p>
            <w:pPr>
              <w:jc w:val="left"/>
            </w:pPr>
            <w:r>
              <w:t xml:space="preserve">完整性</w:t>
            </w:r>
          </w:p>
        </w:tc>
        <w:tc>
          <w:p>
            <w:pPr>
              <w:jc w:val="left"/>
            </w:pPr>
            <w:r>
              <w:t xml:space="preserve">高</w:t>
            </w:r>
          </w:p>
        </w:tc>
        <w:tc>
          <w:p>
            <w:pPr>
              <w:jc w:val="left"/>
            </w:pPr>
            <w:r>
              <w:t xml:space="preserve">低</w:t>
            </w:r>
          </w:p>
        </w:tc>
      </w:tr>
      <w:tr>
        <w:tc>
          <w:p>
            <w:pPr>
              <w:jc w:val="left"/>
            </w:pPr>
            <w:r>
              <w:t xml:space="preserve">横向扩展</w:t>
            </w:r>
          </w:p>
        </w:tc>
        <w:tc>
          <w:p>
            <w:pPr>
              <w:jc w:val="left"/>
            </w:pPr>
            <w:r>
              <w:t xml:space="preserve">非线性的</w:t>
            </w:r>
          </w:p>
        </w:tc>
        <w:tc>
          <w:p>
            <w:pPr>
              <w:jc w:val="left"/>
            </w:pPr>
            <w:r>
              <w:t xml:space="preserve">线性的</w:t>
            </w:r>
          </w:p>
        </w:tc>
      </w:tr>
    </w:tbl>
    <w:p>
      <w:pPr>
        <w:pStyle w:val="a0"/>
      </w:pPr>
      <w:r>
        <w:t xml:space="preserve">3.Hadoop和关系型数据库的另一个区别在于它们所操作的数据集的</w:t>
      </w:r>
      <w:r>
        <w:rPr>
          <w:b/>
        </w:rPr>
        <w:t xml:space="preserve">结构化程度</w:t>
      </w:r>
      <w:r>
        <w:t xml:space="preserve">。</w:t>
      </w:r>
      <w:r>
        <w:rPr>
          <w:b/>
        </w:rPr>
        <w:t xml:space="preserve">结构化数据是具有既定格式的实体化数据</w:t>
      </w:r>
      <w:r>
        <w:t xml:space="preserve">，如</w:t>
      </w:r>
      <w:r>
        <w:rPr>
          <w:b/>
        </w:rPr>
        <w:t xml:space="preserve">XML文档</w:t>
      </w:r>
      <w:r>
        <w:t xml:space="preserve">或满足特定预处理格式的数据库表。显然RDBMS能够胜任这类任务。</w:t>
      </w:r>
    </w:p>
    <w:p>
      <w:pPr>
        <w:pStyle w:val="a0"/>
      </w:pPr>
      <w:r>
        <w:t xml:space="preserve">4.</w:t>
      </w:r>
      <w:r>
        <w:rPr>
          <w:b/>
        </w:rPr>
        <w:t xml:space="preserve">半结构化数据</w:t>
      </w:r>
      <w:r>
        <w:t xml:space="preserve">比较松散，虽然可能有格式，但经常被忽略，所以它只能为对数据结构的一般性指导。例如电子表格，它在结构上是由单元格组成的网格，但是每个单元格内可以保存任何形式的数据。</w:t>
      </w:r>
    </w:p>
    <w:p>
      <w:pPr>
        <w:pStyle w:val="a0"/>
      </w:pPr>
      <w:r>
        <w:t xml:space="preserve">5.</w:t>
      </w:r>
      <w:r>
        <w:rPr>
          <w:b/>
        </w:rPr>
        <w:t xml:space="preserve">非结构化数据</w:t>
      </w:r>
      <w:r>
        <w:t xml:space="preserve">没有什么特别的</w:t>
      </w:r>
      <w:r>
        <w:rPr>
          <w:b/>
        </w:rPr>
        <w:t xml:space="preserve">内部结构</w:t>
      </w:r>
      <w:r>
        <w:t xml:space="preserve">，例如</w:t>
      </w:r>
      <w:r>
        <w:rPr>
          <w:b/>
        </w:rPr>
        <w:t xml:space="preserve">纯文本或图像数据</w:t>
      </w:r>
      <w:r>
        <w:t xml:space="preserve">。Hadoop对非结构化数据或半结构化数据非常有效，因为它是在处理数据时才对数据进行解释（即所谓的”读时模式”）。这种模式在提供灵活性的同时避免了RDBMS数据加载阶段带来的高开销，因为在Hadoop中仅仅是一个文件拷贝操作。</w:t>
      </w:r>
    </w:p>
    <w:p>
      <w:pPr>
        <w:pStyle w:val="a0"/>
      </w:pPr>
      <w:r>
        <w:t xml:space="preserve">6.关系型数据往往是</w:t>
      </w:r>
      <w:r>
        <w:rPr>
          <w:b/>
        </w:rPr>
        <w:t xml:space="preserve">规范的，以保持其数据完整性且不含冗余</w:t>
      </w:r>
      <w:r>
        <w:t xml:space="preserve">。规范反而给Hadoop处理带来问题，因为它记录读取称为非本地操作，</w:t>
      </w:r>
      <w:r>
        <w:rPr>
          <w:b/>
        </w:rPr>
        <w:t xml:space="preserve">而Hadoop的核心假设之一偏偏就是可以进行（高速的）流读/写操作</w:t>
      </w:r>
      <w:r>
        <w:t xml:space="preserve">。</w:t>
      </w:r>
    </w:p>
    <w:p>
      <w:pPr>
        <w:pStyle w:val="a0"/>
      </w:pPr>
      <w:r>
        <w:t xml:space="preserve">7.Web服务器日志时典型的</w:t>
      </w:r>
      <w:r>
        <w:rPr>
          <w:b/>
        </w:rPr>
        <w:t xml:space="preserve">非规范化数据记录</w:t>
      </w:r>
      <w:r>
        <w:t xml:space="preserve">（例如，每次都需要记录客户端主机全名，这会导致同一客户端的全名被多次出现），</w:t>
      </w:r>
      <w:r>
        <w:rPr>
          <w:b/>
        </w:rPr>
        <w:t xml:space="preserve">这也是Hadoop非常适用于分析各种日志文件的原因之一</w:t>
      </w:r>
      <w:r>
        <w:t xml:space="preserve">。注意，Hadoop也能够做连接(join)操作，只不过这种操作没有在关系型数据库中用的多。</w:t>
      </w:r>
    </w:p>
    <w:p>
      <w:pPr>
        <w:pStyle w:val="a0"/>
      </w:pPr>
      <w:r>
        <w:t xml:space="preserve">8.</w:t>
      </w:r>
      <w:r>
        <w:rPr>
          <w:b/>
        </w:rPr>
        <w:t xml:space="preserve">MapReduce以及Hadoop中其他的处理模型是可以随着数据规模线性伸缩的</w:t>
      </w:r>
      <w:r>
        <w:t xml:space="preserve">。对数据分区后，</w:t>
      </w:r>
      <w:r>
        <w:rPr>
          <w:b/>
        </w:rPr>
        <w:t xml:space="preserve">函数原语（如Map和Reduce）能够在各个分区上并行工作</w:t>
      </w:r>
      <w:r>
        <w:t xml:space="preserve">。这意味着，如果</w:t>
      </w:r>
      <w:r>
        <w:rPr>
          <w:b/>
        </w:rPr>
        <w:t xml:space="preserve">输入的数据量是原来的两倍，那么作业的运行时间也需要两倍</w:t>
      </w:r>
      <w:r>
        <w:t xml:space="preserve">。但如果</w:t>
      </w:r>
      <w:r>
        <w:rPr>
          <w:b/>
        </w:rPr>
        <w:t xml:space="preserve">集群规模扩展为原来对的两倍，那么作业的运行速度却仍然与原来一样快</w:t>
      </w:r>
      <w:r>
        <w:t xml:space="preserve">。SQL查询一般不具备该特性。</w:t>
      </w:r>
    </w:p>
    <w:p>
      <w:pPr>
        <w:pStyle w:val="a0"/>
      </w:pPr>
      <w:r>
        <w:t xml:space="preserve">9.</w:t>
      </w:r>
      <w:r>
        <w:rPr>
          <w:b/>
        </w:rPr>
        <w:t xml:space="preserve">Hadoop尽量在计算节点上存储数据</w:t>
      </w:r>
      <w:r>
        <w:t xml:space="preserve">，以</w:t>
      </w:r>
      <w:r>
        <w:rPr>
          <w:b/>
        </w:rPr>
        <w:t xml:space="preserve">实现数据的本地快速访问</w:t>
      </w:r>
      <w:r>
        <w:t xml:space="preserve">。</w:t>
      </w:r>
      <w:r>
        <w:rPr>
          <w:b/>
        </w:rPr>
        <w:t xml:space="preserve">数据本地化</w:t>
      </w:r>
      <w:r>
        <w:t xml:space="preserve">特性是</w:t>
      </w:r>
      <w:r>
        <w:rPr>
          <w:b/>
        </w:rPr>
        <w:t xml:space="preserve">Hadoop数据处理的核心</w:t>
      </w:r>
      <w:r>
        <w:t xml:space="preserve">，并因此而获得</w:t>
      </w:r>
      <w:r>
        <w:rPr>
          <w:b/>
        </w:rPr>
        <w:t xml:space="preserve">良好的性能</w:t>
      </w:r>
      <w:r>
        <w:t xml:space="preserve">。</w:t>
      </w:r>
    </w:p>
    <w:p>
      <w:pPr>
        <w:pStyle w:val="a0"/>
      </w:pPr>
      <w:r>
        <w:t xml:space="preserve">10</w:t>
      </w:r>
      <w:r>
        <w:rPr>
          <w:b/>
        </w:rPr>
        <w:t xml:space="preserve">.Hadoop通过显式网络拓扑结构来保留网络带宽</w:t>
      </w:r>
      <w:r>
        <w:t xml:space="preserve">。这种排列方式并没有降低Hadoop对计算密集型数据进行分析的能力。</w:t>
      </w:r>
    </w:p>
    <w:p>
      <w:pPr>
        <w:pStyle w:val="a0"/>
      </w:pPr>
      <w:r>
        <w:t xml:space="preserve">11.</w:t>
      </w:r>
      <w:r>
        <w:rPr>
          <w:b/>
        </w:rPr>
        <w:t xml:space="preserve">MapReduce采用无共享框架</w:t>
      </w:r>
      <w:r>
        <w:t xml:space="preserve">，MapReduce才能够呈现出这种特性，</w:t>
      </w:r>
      <w:r>
        <w:rPr>
          <w:b/>
        </w:rPr>
        <w:t xml:space="preserve">这意味着各个任务之间是彼此独立的，执行顺序无关紧要</w:t>
      </w:r>
      <w:r>
        <w:t xml:space="preserve">。</w:t>
      </w:r>
    </w:p>
    <w:p>
      <w:pPr>
        <w:pStyle w:val="a0"/>
      </w:pPr>
      <w:r>
        <w:t xml:space="preserve">12.MapReduce有三大设计目标：</w:t>
      </w:r>
    </w:p>
    <w:p>
      <w:pPr>
        <w:numPr>
          <w:ilvl w:val="0"/>
          <w:numId w:val="1003"/>
        </w:numPr>
        <w:pStyle w:val="Compact"/>
      </w:pPr>
      <w:r>
        <w:t xml:space="preserve">为只需要短短几分钟或几个小时就可以完成的作业提供服务</w:t>
      </w:r>
    </w:p>
    <w:p>
      <w:pPr>
        <w:numPr>
          <w:ilvl w:val="0"/>
          <w:numId w:val="1003"/>
        </w:numPr>
        <w:pStyle w:val="Compact"/>
      </w:pPr>
      <w:r>
        <w:t xml:space="preserve">运行于同一个内部有高速网络连接的数据中心内</w:t>
      </w:r>
    </w:p>
    <w:p>
      <w:pPr>
        <w:numPr>
          <w:ilvl w:val="0"/>
          <w:numId w:val="1003"/>
        </w:numPr>
        <w:pStyle w:val="Compact"/>
      </w:pPr>
      <w:r>
        <w:t xml:space="preserve">数据中心内的计算机都是可靠的、专门的硬件。</w:t>
      </w:r>
    </w:p>
    <w:sectPr w:rsidR="00547FB2" w:rsidRPr="00547FB2" w:rsidSect="00E648B7">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462C89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7D023A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D140AA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44829FE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89C2DD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CCA096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03DA320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DFC0D7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C24ED3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2A6D37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AA4ADC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CF859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11"/>
  </w:num>
  <w:num w:numId="2">
    <w:abstractNumId w:val="0"/>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rsid w:val="00547FB2"/>
    <w:pPr>
      <w:keepNext/>
      <w:keepLines/>
      <w:spacing w:before="480" w:after="0"/>
      <w:outlineLvl w:val="0"/>
    </w:pPr>
    <w:rPr>
      <w:rFonts w:asciiTheme="majorHAnsi" w:eastAsiaTheme="majorEastAsia" w:hAnsiTheme="majorHAnsi" w:cstheme="majorBidi"/>
      <w:b/>
      <w:bCs/>
      <w:sz w:val="32"/>
      <w:szCs w:val="32"/>
    </w:rPr>
  </w:style>
  <w:style w:type="paragraph" w:styleId="2">
    <w:name w:val="heading 2"/>
    <w:basedOn w:val="a"/>
    <w:next w:val="a0"/>
    <w:uiPriority w:val="9"/>
    <w:unhideWhenUsed/>
    <w:qFormat/>
    <w:rsid w:val="00547FB2"/>
    <w:pPr>
      <w:keepNext/>
      <w:keepLines/>
      <w:spacing w:before="200" w:after="0"/>
      <w:outlineLvl w:val="1"/>
    </w:pPr>
    <w:rPr>
      <w:rFonts w:asciiTheme="majorHAnsi" w:eastAsiaTheme="majorEastAsia" w:hAnsiTheme="majorHAnsi" w:cstheme="majorBidi"/>
      <w:b/>
      <w:bCs/>
      <w:sz w:val="32"/>
      <w:szCs w:val="32"/>
    </w:rPr>
  </w:style>
  <w:style w:type="paragraph" w:styleId="3">
    <w:name w:val="heading 3"/>
    <w:basedOn w:val="a"/>
    <w:next w:val="a0"/>
    <w:uiPriority w:val="9"/>
    <w:unhideWhenUsed/>
    <w:qFormat/>
    <w:rsid w:val="00547FB2"/>
    <w:pPr>
      <w:keepNext/>
      <w:keepLines/>
      <w:spacing w:before="200" w:after="0"/>
      <w:outlineLvl w:val="2"/>
    </w:pPr>
    <w:rPr>
      <w:rFonts w:asciiTheme="majorHAnsi" w:eastAsiaTheme="majorEastAsia" w:hAnsiTheme="majorHAnsi" w:cstheme="majorBidi"/>
      <w:b/>
      <w:bCs/>
      <w:sz w:val="28"/>
      <w:szCs w:val="28"/>
    </w:rPr>
  </w:style>
  <w:style w:type="paragraph" w:styleId="4">
    <w:name w:val="heading 4"/>
    <w:basedOn w:val="a"/>
    <w:next w:val="a0"/>
    <w:uiPriority w:val="9"/>
    <w:unhideWhenUsed/>
    <w:qFormat/>
    <w:rsid w:val="00547FB2"/>
    <w:pPr>
      <w:keepNext/>
      <w:keepLines/>
      <w:spacing w:before="200" w:after="0"/>
      <w:outlineLvl w:val="3"/>
    </w:pPr>
    <w:rPr>
      <w:rFonts w:asciiTheme="majorHAnsi" w:eastAsiaTheme="majorEastAsia" w:hAnsiTheme="majorHAnsi" w:cstheme="majorBidi"/>
      <w:b/>
      <w:bCs/>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rsid w:val="00547FB2"/>
    <w:pPr>
      <w:keepNext/>
      <w:keepLines/>
      <w:spacing w:before="480" w:after="240"/>
      <w:jc w:val="center"/>
    </w:pPr>
    <w:rPr>
      <w:rFonts w:asciiTheme="majorHAnsi" w:eastAsiaTheme="majorEastAsia" w:hAnsiTheme="majorHAnsi" w:cstheme="majorBidi"/>
      <w:b/>
      <w:bCs/>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a">
    <w:name w:val="footnote text"/>
    <w:basedOn w:val="a"/>
    <w:uiPriority w:val="9"/>
    <w:unhideWhenUsed/>
    <w:qFormat/>
  </w:style>
  <w:style w:type="table" w:customStyle="1" w:styleId="Table">
    <w:name w:val="Table"/>
    <w:semiHidden/>
    <w:unhideWhenUsed/>
    <w:qFormat/>
    <w:rsid w:val="008C51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rPr>
      <w:rFonts w:ascii="Consolas" w:hAnsi="Consolas"/>
      <w:sz w:val="22"/>
    </w:rPr>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TOC">
    <w:name w:val="TOC Heading"/>
    <w:basedOn w:val="1"/>
    <w:next w:val="a0"/>
    <w:uiPriority w:val="39"/>
    <w:unhideWhenUsed/>
    <w:qFormat/>
    <w:rsid w:val="00547FB2"/>
    <w:pPr>
      <w:spacing w:before="240" w:line="259" w:lineRule="auto"/>
      <w:outlineLvl w:val="9"/>
    </w:pPr>
    <w:rPr>
      <w:b w:val="0"/>
      <w:bCs w:val="0"/>
    </w:rPr>
  </w:style>
  <w:style w:type="paragraph" w:styleId="af">
    <w:name w:val="Intense Quote"/>
    <w:basedOn w:val="a"/>
    <w:next w:val="a"/>
    <w:link w:val="af0"/>
    <w:rsid w:val="00872955"/>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4">
    <w:name w:val="正文文本 字符"/>
    <w:basedOn w:val="a1"/>
    <w:link w:val="a0"/>
    <w:rsid w:val="00872955"/>
  </w:style>
  <w:style w:type="character" w:customStyle="1" w:styleId="af0">
    <w:name w:val="明显引用 字符"/>
    <w:basedOn w:val="a1"/>
    <w:link w:val="af"/>
    <w:rsid w:val="00872955"/>
    <w:rPr>
      <w:i/>
      <w:iCs/>
      <w:color w:val="4F81BD" w:themeColor="accent1"/>
    </w:rPr>
  </w:style>
  <w:style w:type="paragraph" w:styleId="af1">
    <w:name w:val="Quote"/>
    <w:basedOn w:val="a"/>
    <w:next w:val="a"/>
    <w:link w:val="af2"/>
    <w:rsid w:val="00872955"/>
    <w:pPr>
      <w:spacing w:before="200" w:after="160"/>
      <w:ind w:left="864" w:right="864"/>
      <w:jc w:val="center"/>
    </w:pPr>
    <w:rPr>
      <w:i/>
      <w:iCs/>
      <w:color w:val="404040" w:themeColor="text1" w:themeTint="BF"/>
    </w:rPr>
  </w:style>
  <w:style w:type="character" w:customStyle="1" w:styleId="af2">
    <w:name w:val="引用 字符"/>
    <w:basedOn w:val="a1"/>
    <w:link w:val="af1"/>
    <w:rsid w:val="00872955"/>
    <w:rPr>
      <w:i/>
      <w:iCs/>
      <w:color w:val="404040" w:themeColor="text1" w:themeTint="BF"/>
    </w:rPr>
  </w:style>
  <w:style w:type="paragraph" w:styleId="10">
    <w:name w:val="index 1"/>
    <w:basedOn w:val="a"/>
    <w:next w:val="a"/>
    <w:autoRedefine/>
    <w:rsid w:val="00872955"/>
    <w:pPr>
      <w:ind w:left="240" w:hanging="240"/>
    </w:pPr>
  </w:style>
  <w:style w:type="paragraph" w:styleId="20">
    <w:name w:val="index 2"/>
    <w:basedOn w:val="a"/>
    <w:next w:val="a"/>
    <w:autoRedefine/>
    <w:rsid w:val="00872955"/>
    <w:pPr>
      <w:ind w:left="480" w:hanging="240"/>
    </w:pPr>
  </w:style>
  <w:style w:type="paragraph" w:styleId="30">
    <w:name w:val="index 3"/>
    <w:basedOn w:val="a"/>
    <w:next w:val="a"/>
    <w:autoRedefine/>
    <w:unhideWhenUsed/>
    <w:rsid w:val="00872955"/>
    <w:pPr>
      <w:ind w:left="720" w:hanging="240"/>
    </w:pPr>
  </w:style>
  <w:style w:type="paragraph" w:styleId="40">
    <w:name w:val="index 4"/>
    <w:basedOn w:val="a"/>
    <w:next w:val="a"/>
    <w:autoRedefine/>
    <w:unhideWhenUsed/>
    <w:rsid w:val="00872955"/>
    <w:pPr>
      <w:ind w:left="960" w:hanging="240"/>
    </w:pPr>
  </w:style>
  <w:style w:type="paragraph" w:styleId="50">
    <w:name w:val="index 5"/>
    <w:basedOn w:val="a"/>
    <w:next w:val="a"/>
    <w:autoRedefine/>
    <w:unhideWhenUsed/>
    <w:rsid w:val="00872955"/>
    <w:pPr>
      <w:ind w:left="1200" w:hanging="240"/>
    </w:pPr>
  </w:style>
  <w:style w:type="paragraph" w:styleId="60">
    <w:name w:val="index 6"/>
    <w:basedOn w:val="a"/>
    <w:next w:val="a"/>
    <w:autoRedefine/>
    <w:unhideWhenUsed/>
    <w:rsid w:val="00872955"/>
    <w:pPr>
      <w:ind w:left="1440" w:hanging="240"/>
    </w:pPr>
  </w:style>
  <w:style w:type="paragraph" w:styleId="70">
    <w:name w:val="index 7"/>
    <w:basedOn w:val="a"/>
    <w:next w:val="a"/>
    <w:autoRedefine/>
    <w:unhideWhenUsed/>
    <w:rsid w:val="00872955"/>
    <w:pPr>
      <w:ind w:left="1680" w:hanging="240"/>
    </w:pPr>
  </w:style>
  <w:style w:type="paragraph" w:styleId="80">
    <w:name w:val="index 8"/>
    <w:basedOn w:val="a"/>
    <w:next w:val="a"/>
    <w:autoRedefine/>
    <w:unhideWhenUsed/>
    <w:rsid w:val="00872955"/>
    <w:pPr>
      <w:ind w:left="1920" w:hanging="240"/>
    </w:pPr>
  </w:style>
  <w:style w:type="paragraph" w:styleId="90">
    <w:name w:val="index 9"/>
    <w:basedOn w:val="a"/>
    <w:next w:val="a"/>
    <w:autoRedefine/>
    <w:unhideWhenUsed/>
    <w:rsid w:val="00872955"/>
    <w:pPr>
      <w:ind w:left="2160" w:hanging="240"/>
    </w:pPr>
  </w:style>
  <w:style w:type="paragraph" w:styleId="af3">
    <w:name w:val="index heading"/>
    <w:basedOn w:val="a"/>
    <w:next w:val="10"/>
    <w:unhideWhenUsed/>
    <w:rsid w:val="00872955"/>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042721">
      <w:bodyDiv w:val="1"/>
      <w:marLeft w:val="0"/>
      <w:marRight w:val="0"/>
      <w:marTop w:val="0"/>
      <w:marBottom w:val="0"/>
      <w:divBdr>
        <w:top w:val="none" w:sz="0" w:space="0" w:color="auto"/>
        <w:left w:val="none" w:sz="0" w:space="0" w:color="auto"/>
        <w:bottom w:val="none" w:sz="0" w:space="0" w:color="auto"/>
        <w:right w:val="none" w:sz="0" w:space="0" w:color="auto"/>
      </w:divBdr>
    </w:div>
    <w:div w:id="21153223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96</Words>
  <Characters>548</Characters>
  <Application>Microsoft Office Word</Application>
  <DocSecurity>0</DocSecurity>
  <Lines>4</Lines>
  <Paragraphs>1</Paragraphs>
  <ScaleCrop>false</ScaleCrop>
  <Company/>
  <LinksUpToDate>false</LinksUpToDate>
  <CharactersWithSpaces>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2024-03-17T02:44:27Z</dcterms:created>
  <dcterms:modified xsi:type="dcterms:W3CDTF">2024-03-17T02:44:27Z</dcterms:modified>
</cp:coreProperties>
</file>

<file path=docProps/custom.xml><?xml version="1.0" encoding="utf-8"?>
<Properties xmlns="http://schemas.openxmlformats.org/officeDocument/2006/custom-properties" xmlns:vt="http://schemas.openxmlformats.org/officeDocument/2006/docPropsVTypes"/>
</file>