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6B5" w:rsidRDefault="00937186">
      <w:r>
        <w:rPr>
          <w:noProof/>
        </w:rPr>
        <w:drawing>
          <wp:inline distT="0" distB="0" distL="0" distR="0" wp14:anchorId="0A521443" wp14:editId="02DCEEC5">
            <wp:extent cx="3952875" cy="28854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5354" cy="28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5D" w:rsidRDefault="00551E5D">
      <w:pPr>
        <w:rPr>
          <w:rFonts w:ascii="Verdana" w:hAnsi="Verdana"/>
          <w:color w:val="4F4F4F"/>
          <w:sz w:val="20"/>
          <w:szCs w:val="20"/>
        </w:rPr>
      </w:pPr>
      <w:r>
        <w:rPr>
          <w:rFonts w:ascii="Verdana" w:hAnsi="Verdana"/>
          <w:color w:val="4F4F4F"/>
          <w:sz w:val="20"/>
          <w:szCs w:val="20"/>
        </w:rPr>
        <w:t>在新建文件时用</w:t>
      </w:r>
      <w:r>
        <w:rPr>
          <w:rFonts w:ascii="Verdana" w:hAnsi="Verdana"/>
          <w:color w:val="4F4F4F"/>
          <w:sz w:val="20"/>
          <w:szCs w:val="20"/>
        </w:rPr>
        <w:t>touch</w:t>
      </w:r>
      <w:r>
        <w:rPr>
          <w:rFonts w:ascii="Verdana" w:hAnsi="Verdana"/>
          <w:color w:val="4F4F4F"/>
          <w:sz w:val="20"/>
          <w:szCs w:val="20"/>
        </w:rPr>
        <w:t>命令可以建立一个空文件，而</w:t>
      </w:r>
      <w:r>
        <w:rPr>
          <w:rFonts w:ascii="Verdana" w:hAnsi="Verdana"/>
          <w:color w:val="4F4F4F"/>
          <w:sz w:val="20"/>
          <w:szCs w:val="20"/>
        </w:rPr>
        <w:t>vi</w:t>
      </w:r>
      <w:r>
        <w:rPr>
          <w:rFonts w:ascii="Verdana" w:hAnsi="Verdana"/>
          <w:color w:val="4F4F4F"/>
          <w:sz w:val="20"/>
          <w:szCs w:val="20"/>
        </w:rPr>
        <w:t>命令则可以直接编辑文件的内容并保存。</w:t>
      </w:r>
      <w:r>
        <w:rPr>
          <w:rFonts w:ascii="Verdana" w:hAnsi="Verdana"/>
          <w:color w:val="4F4F4F"/>
          <w:sz w:val="20"/>
          <w:szCs w:val="20"/>
        </w:rPr>
        <w:t>touch</w:t>
      </w:r>
      <w:r>
        <w:rPr>
          <w:rFonts w:ascii="Verdana" w:hAnsi="Verdana"/>
          <w:color w:val="4F4F4F"/>
          <w:sz w:val="20"/>
          <w:szCs w:val="20"/>
        </w:rPr>
        <w:t>命令在</w:t>
      </w:r>
      <w:r>
        <w:rPr>
          <w:rFonts w:ascii="Verdana" w:hAnsi="Verdana"/>
          <w:color w:val="4F4F4F"/>
          <w:sz w:val="20"/>
          <w:szCs w:val="20"/>
        </w:rPr>
        <w:t>linux</w:t>
      </w:r>
      <w:r>
        <w:rPr>
          <w:rFonts w:ascii="Verdana" w:hAnsi="Verdana"/>
          <w:color w:val="4F4F4F"/>
          <w:sz w:val="20"/>
          <w:szCs w:val="20"/>
        </w:rPr>
        <w:t>中很少用到，我个人还是比较喜欢</w:t>
      </w:r>
      <w:r>
        <w:rPr>
          <w:rFonts w:ascii="Verdana" w:hAnsi="Verdana"/>
          <w:color w:val="4F4F4F"/>
          <w:sz w:val="20"/>
          <w:szCs w:val="20"/>
        </w:rPr>
        <w:t>vi</w:t>
      </w:r>
      <w:r>
        <w:rPr>
          <w:rFonts w:ascii="Verdana" w:hAnsi="Verdana"/>
          <w:color w:val="4F4F4F"/>
          <w:sz w:val="20"/>
          <w:szCs w:val="20"/>
        </w:rPr>
        <w:t>命令，可以直接对文档进行编辑。</w:t>
      </w:r>
    </w:p>
    <w:p w:rsidR="00551E5D" w:rsidRDefault="004A160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27305</wp:posOffset>
            </wp:positionV>
            <wp:extent cx="4867275" cy="3612515"/>
            <wp:effectExtent l="0" t="0" r="0" b="698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/>
    <w:p w:rsidR="004A1606" w:rsidRDefault="004A160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4490720</wp:posOffset>
            </wp:positionV>
            <wp:extent cx="1742440" cy="871220"/>
            <wp:effectExtent l="0" t="0" r="0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548B6E1" wp14:editId="5CDE8BE3">
            <wp:extent cx="5274310" cy="4370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06" w:rsidRDefault="004A1606"/>
    <w:p w:rsidR="004A1606" w:rsidRPr="004A1606" w:rsidRDefault="004A1606" w:rsidP="004A1606"/>
    <w:p w:rsidR="004A1606" w:rsidRDefault="004A1606" w:rsidP="004A1606"/>
    <w:p w:rsidR="004A1606" w:rsidRDefault="004A1606" w:rsidP="004A1606">
      <w:pPr>
        <w:tabs>
          <w:tab w:val="left" w:pos="923"/>
        </w:tabs>
      </w:pPr>
      <w:r>
        <w:tab/>
      </w:r>
    </w:p>
    <w:p w:rsidR="004A1606" w:rsidRDefault="004A1606" w:rsidP="004A1606">
      <w:pPr>
        <w:tabs>
          <w:tab w:val="left" w:pos="923"/>
        </w:tabs>
      </w:pPr>
    </w:p>
    <w:p w:rsidR="009E2D80" w:rsidRDefault="004A1606" w:rsidP="004A1606">
      <w:pPr>
        <w:tabs>
          <w:tab w:val="left" w:pos="923"/>
        </w:tabs>
      </w:pPr>
      <w:r>
        <w:t xml:space="preserve">linux drwxr-xr-x </w:t>
      </w:r>
    </w:p>
    <w:p w:rsidR="004A1606" w:rsidRDefault="004A1606" w:rsidP="004A1606">
      <w:pPr>
        <w:tabs>
          <w:tab w:val="left" w:pos="923"/>
        </w:tabs>
      </w:pPr>
      <w:r>
        <w:t>第1位表示文件类型。d是目录文件，l是链接文件，-是普通文件，p是管道第2-4位表示这个文件的属主拥有的权限，r是读，w是写，x是执行。第5-7位表示和这个文件属主所在同一个组的用户所具有的权限。第8-10位表示其他用户所具有的权限。</w:t>
      </w:r>
    </w:p>
    <w:p w:rsidR="009E2D80" w:rsidRDefault="009E2D80" w:rsidP="004A1606">
      <w:pPr>
        <w:tabs>
          <w:tab w:val="left" w:pos="923"/>
        </w:tabs>
      </w:pPr>
      <w:r>
        <w:rPr>
          <w:noProof/>
        </w:rPr>
        <w:drawing>
          <wp:inline distT="0" distB="0" distL="0" distR="0" wp14:anchorId="507456A9" wp14:editId="08606AEE">
            <wp:extent cx="5274310" cy="229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80" w:rsidRDefault="003B2956" w:rsidP="004A1606">
      <w:pPr>
        <w:tabs>
          <w:tab w:val="left" w:pos="923"/>
        </w:tabs>
      </w:pPr>
      <w:r>
        <w:rPr>
          <w:noProof/>
        </w:rPr>
        <w:lastRenderedPageBreak/>
        <w:drawing>
          <wp:inline distT="0" distB="0" distL="0" distR="0" wp14:anchorId="331A27BA" wp14:editId="1B118355">
            <wp:extent cx="5274310" cy="2762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C6" w:rsidRDefault="00DB03C6" w:rsidP="004A1606">
      <w:pPr>
        <w:tabs>
          <w:tab w:val="left" w:pos="923"/>
        </w:tabs>
      </w:pPr>
      <w:r>
        <w:rPr>
          <w:noProof/>
        </w:rPr>
        <w:drawing>
          <wp:inline distT="0" distB="0" distL="0" distR="0" wp14:anchorId="5E114850" wp14:editId="4C7A8355">
            <wp:extent cx="5274310" cy="34023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14" w:rsidRDefault="005A3414" w:rsidP="005A3414">
      <w:pPr>
        <w:tabs>
          <w:tab w:val="left" w:pos="923"/>
        </w:tabs>
        <w:ind w:firstLineChars="200" w:firstLine="420"/>
      </w:pPr>
      <w:r>
        <w:rPr>
          <w:rFonts w:hint="eastAsia"/>
        </w:rPr>
        <w:t>若想知道原因，首先要知道什么是硬链接：硬连接指通过索引节点来进行连接。</w:t>
      </w:r>
    </w:p>
    <w:p w:rsidR="005A3414" w:rsidRDefault="005A3414" w:rsidP="005A3414">
      <w:pPr>
        <w:tabs>
          <w:tab w:val="left" w:pos="923"/>
        </w:tabs>
      </w:pPr>
      <w:r>
        <w:rPr>
          <w:rFonts w:hint="eastAsia"/>
        </w:rPr>
        <w:t>在</w:t>
      </w:r>
      <w:r>
        <w:t>Linux的文件系统中，保存在磁盘分区中的文件不管是什么类型都给它分配一个编号，称为索引节点号(Inode Index)。在Linux中，多个文件名指向同一索引节点是存在的。一般这种连接就是硬连接。</w:t>
      </w:r>
    </w:p>
    <w:p w:rsidR="005A3414" w:rsidRDefault="005A3414" w:rsidP="005A3414">
      <w:pPr>
        <w:tabs>
          <w:tab w:val="left" w:pos="923"/>
        </w:tabs>
        <w:ind w:firstLineChars="200" w:firstLine="420"/>
      </w:pPr>
      <w:r>
        <w:rPr>
          <w:rFonts w:hint="eastAsia"/>
        </w:rPr>
        <w:t>硬连接的作用是允许一个文件拥有多个有效路径名，这样用户就可以建立硬连接到重要文件，以防止“误删”的功能。只删除一个连接并不影响索引节点本身和其它的连接，只有当最后一个连接被删除后，文件的数据块及目录的连接才会被释放。也就是说，文件真正删除的条件是与之相关的所有硬连接文件均被删除。</w:t>
      </w:r>
    </w:p>
    <w:p w:rsidR="005A7E87" w:rsidRDefault="005A7E87" w:rsidP="005A3414">
      <w:pPr>
        <w:tabs>
          <w:tab w:val="left" w:pos="923"/>
        </w:tabs>
        <w:ind w:firstLineChars="200" w:firstLine="420"/>
      </w:pPr>
      <w:r>
        <w:rPr>
          <w:noProof/>
        </w:rPr>
        <w:drawing>
          <wp:inline distT="0" distB="0" distL="0" distR="0" wp14:anchorId="28100382" wp14:editId="39597B6B">
            <wp:extent cx="2838450" cy="60931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3824" cy="6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82" w:rsidRDefault="00671482" w:rsidP="005A3414">
      <w:pPr>
        <w:tabs>
          <w:tab w:val="left" w:pos="923"/>
        </w:tabs>
        <w:ind w:firstLineChars="200" w:firstLine="420"/>
        <w:rPr>
          <w:rFonts w:hint="eastAsia"/>
        </w:rPr>
      </w:pPr>
      <w:bookmarkStart w:id="0" w:name="_GoBack"/>
      <w:bookmarkEnd w:id="0"/>
    </w:p>
    <w:sectPr w:rsidR="006714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33EF" w:rsidRDefault="004D33EF" w:rsidP="00937186">
      <w:r>
        <w:separator/>
      </w:r>
    </w:p>
  </w:endnote>
  <w:endnote w:type="continuationSeparator" w:id="0">
    <w:p w:rsidR="004D33EF" w:rsidRDefault="004D33EF" w:rsidP="00937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33EF" w:rsidRDefault="004D33EF" w:rsidP="00937186">
      <w:r>
        <w:separator/>
      </w:r>
    </w:p>
  </w:footnote>
  <w:footnote w:type="continuationSeparator" w:id="0">
    <w:p w:rsidR="004D33EF" w:rsidRDefault="004D33EF" w:rsidP="009371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845"/>
    <w:rsid w:val="00006CD8"/>
    <w:rsid w:val="003B2956"/>
    <w:rsid w:val="004A1606"/>
    <w:rsid w:val="004D33EF"/>
    <w:rsid w:val="00551E5D"/>
    <w:rsid w:val="005A3414"/>
    <w:rsid w:val="005A7E87"/>
    <w:rsid w:val="00671482"/>
    <w:rsid w:val="006D5845"/>
    <w:rsid w:val="007146B5"/>
    <w:rsid w:val="00937186"/>
    <w:rsid w:val="009E2D80"/>
    <w:rsid w:val="00B01F2D"/>
    <w:rsid w:val="00C61AF1"/>
    <w:rsid w:val="00DB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067022"/>
  <w15:chartTrackingRefBased/>
  <w15:docId w15:val="{016C58C2-AF45-46B6-A212-252790767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71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71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71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71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俊</dc:creator>
  <cp:keywords/>
  <dc:description/>
  <cp:lastModifiedBy>王 俊</cp:lastModifiedBy>
  <cp:revision>5</cp:revision>
  <dcterms:created xsi:type="dcterms:W3CDTF">2019-06-08T11:58:00Z</dcterms:created>
  <dcterms:modified xsi:type="dcterms:W3CDTF">2019-06-10T02:43:00Z</dcterms:modified>
</cp:coreProperties>
</file>