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spacing w:before="80"/>
        <w:ind w:left="2999" w:right="3031" w:firstLine="0"/>
        <w:jc w:val="center"/>
        <w:outlineLvl w:val="9"/>
        <w:rPr>
          <w:rFonts w:hint="eastAsia" w:ascii="PMingLiU" w:eastAsia="PMingLiU"/>
          <w:sz w:val="52"/>
        </w:rPr>
      </w:pPr>
      <w:r>
        <w:rPr>
          <w:rFonts w:hint="eastAsia" w:ascii="PMingLiU" w:eastAsia="PMingLiU"/>
          <w:sz w:val="52"/>
        </w:rPr>
        <w:t>【</w:t>
      </w:r>
      <w:r>
        <w:rPr>
          <w:rFonts w:hint="eastAsia" w:ascii="微软雅黑" w:eastAsia="微软雅黑"/>
          <w:b/>
          <w:sz w:val="52"/>
          <w:lang w:val="en-US" w:eastAsia="zh-Hans"/>
        </w:rPr>
        <w:t>证券交易</w:t>
      </w:r>
      <w:r>
        <w:rPr>
          <w:rFonts w:hint="eastAsia" w:ascii="微软雅黑" w:eastAsia="微软雅黑"/>
          <w:b/>
          <w:sz w:val="52"/>
        </w:rPr>
        <w:t>系统</w:t>
      </w:r>
      <w:r>
        <w:rPr>
          <w:rFonts w:hint="eastAsia" w:ascii="PMingLiU" w:eastAsia="PMingLiU"/>
          <w:sz w:val="52"/>
        </w:rPr>
        <w:t>】</w:t>
      </w:r>
    </w:p>
    <w:p>
      <w:pPr>
        <w:pStyle w:val="2"/>
        <w:spacing w:before="19"/>
        <w:ind w:left="5260" w:firstLine="0"/>
        <w:outlineLvl w:val="9"/>
        <w:rPr>
          <w:rFonts w:hint="eastAsia" w:ascii="Microsoft YaHei UI" w:hAnsi="Microsoft YaHei UI" w:eastAsia="Microsoft YaHei UI"/>
        </w:rPr>
      </w:pPr>
      <w:r>
        <w:rPr>
          <w:rFonts w:hint="eastAsia" w:ascii="Microsoft YaHei UI" w:hAnsi="Microsoft YaHei UI" w:eastAsia="Microsoft YaHei UI"/>
        </w:rPr>
        <w:t>——</w:t>
      </w:r>
      <w:r>
        <w:rPr>
          <w:rFonts w:hint="eastAsia" w:ascii="Microsoft YaHei UI" w:hAnsi="Microsoft YaHei UI" w:eastAsia="Microsoft YaHei UI"/>
          <w:lang w:val="en-US" w:eastAsia="zh-Hans"/>
        </w:rPr>
        <w:t>股票信息检索</w:t>
      </w:r>
      <w:r>
        <w:rPr>
          <w:rFonts w:hint="eastAsia" w:ascii="Microsoft YaHei UI" w:hAnsi="Microsoft YaHei UI" w:eastAsia="Microsoft YaHei UI"/>
        </w:rPr>
        <w:t>子系统</w:t>
      </w:r>
    </w:p>
    <w:p>
      <w:pPr>
        <w:pStyle w:val="6"/>
        <w:spacing w:before="12"/>
        <w:rPr>
          <w:rFonts w:ascii="Microsoft YaHei UI"/>
          <w:b/>
          <w:sz w:val="57"/>
        </w:rPr>
      </w:pPr>
    </w:p>
    <w:p>
      <w:pPr>
        <w:pStyle w:val="11"/>
        <w:outlineLvl w:val="9"/>
      </w:pPr>
      <w:r>
        <w:rPr>
          <w:rFonts w:hint="eastAsia"/>
          <w:lang w:val="en-US" w:eastAsia="zh-Hans"/>
        </w:rPr>
        <w:t>设计模式研究报告</w:t>
      </w:r>
    </w:p>
    <w:p>
      <w:pPr>
        <w:pStyle w:val="6"/>
        <w:rPr>
          <w:rFonts w:ascii="微软雅黑"/>
          <w:b/>
          <w:sz w:val="58"/>
        </w:rPr>
      </w:pPr>
    </w:p>
    <w:p>
      <w:pPr>
        <w:pStyle w:val="6"/>
        <w:rPr>
          <w:rFonts w:ascii="微软雅黑"/>
          <w:b/>
          <w:sz w:val="58"/>
        </w:rPr>
      </w:pPr>
    </w:p>
    <w:p>
      <w:pPr>
        <w:pStyle w:val="6"/>
        <w:spacing w:before="12"/>
        <w:rPr>
          <w:rFonts w:ascii="微软雅黑"/>
          <w:b/>
          <w:sz w:val="29"/>
        </w:rPr>
      </w:pPr>
    </w:p>
    <w:p>
      <w:pPr>
        <w:spacing w:before="0"/>
        <w:ind w:left="220" w:right="0" w:firstLine="0"/>
        <w:jc w:val="left"/>
        <w:outlineLvl w:val="9"/>
        <w:rPr>
          <w:sz w:val="32"/>
        </w:rPr>
      </w:pPr>
      <w:r>
        <w:rPr>
          <w:rFonts w:hint="eastAsia" w:ascii="PMingLiU" w:eastAsia="PMingLiU"/>
          <w:sz w:val="32"/>
        </w:rPr>
        <w:t>组长：</w:t>
      </w:r>
      <w:r>
        <w:rPr>
          <w:rFonts w:hint="eastAsia" w:ascii="PMingLiU" w:eastAsia="PMingLiU"/>
          <w:sz w:val="32"/>
          <w:lang w:val="en-US" w:eastAsia="zh-Hans"/>
        </w:rPr>
        <w:t>王俊</w:t>
      </w:r>
      <w:r>
        <w:rPr>
          <w:rFonts w:hint="eastAsia" w:ascii="PMingLiU" w:eastAsia="PMingLiU"/>
          <w:sz w:val="32"/>
        </w:rPr>
        <w:t xml:space="preserve"> </w:t>
      </w:r>
      <w:r>
        <w:fldChar w:fldCharType="begin"/>
      </w:r>
      <w:r>
        <w:instrText xml:space="preserve"> HYPERLINK "mailto:3170103456@zju.edu.cn" \h </w:instrText>
      </w:r>
      <w:r>
        <w:fldChar w:fldCharType="separate"/>
      </w:r>
      <w:r>
        <w:rPr>
          <w:sz w:val="32"/>
        </w:rPr>
        <w:t>3170100186@zju.edu.cn</w:t>
      </w:r>
      <w:r>
        <w:rPr>
          <w:sz w:val="32"/>
        </w:rPr>
        <w:fldChar w:fldCharType="end"/>
      </w:r>
    </w:p>
    <w:p>
      <w:pPr>
        <w:tabs>
          <w:tab w:val="left" w:pos="2459"/>
          <w:tab w:val="left" w:pos="3740"/>
          <w:tab w:val="left" w:pos="5019"/>
        </w:tabs>
        <w:spacing w:before="176" w:line="333" w:lineRule="auto"/>
        <w:ind w:left="220" w:right="4244" w:firstLine="0"/>
        <w:jc w:val="left"/>
        <w:outlineLvl w:val="9"/>
        <w:rPr>
          <w:sz w:val="32"/>
        </w:rPr>
      </w:pPr>
      <w:r>
        <w:rPr>
          <w:rFonts w:hint="eastAsia" w:ascii="PMingLiU" w:eastAsia="PMingLiU"/>
          <w:sz w:val="32"/>
        </w:rPr>
        <w:t>组员：</w:t>
      </w:r>
      <w:r>
        <w:rPr>
          <w:rFonts w:hint="eastAsia" w:ascii="PMingLiU" w:eastAsia="PMingLiU"/>
          <w:sz w:val="32"/>
          <w:lang w:val="en-US" w:eastAsia="zh-Hans"/>
        </w:rPr>
        <w:t>李承泽</w:t>
      </w:r>
      <w:r>
        <w:rPr>
          <w:rFonts w:hint="eastAsia" w:ascii="PMingLiU" w:eastAsia="PMingLiU"/>
          <w:sz w:val="32"/>
        </w:rPr>
        <w:tab/>
      </w:r>
      <w:r>
        <w:rPr>
          <w:rFonts w:hint="eastAsia" w:ascii="PMingLiU" w:eastAsia="PMingLiU"/>
          <w:sz w:val="32"/>
          <w:lang w:val="en-US" w:eastAsia="zh-Hans"/>
        </w:rPr>
        <w:t>欧阳皓东</w:t>
      </w:r>
      <w:r>
        <w:rPr>
          <w:rFonts w:hint="eastAsia" w:ascii="PMingLiU" w:eastAsia="PMingLiU"/>
          <w:sz w:val="32"/>
        </w:rPr>
        <w:tab/>
      </w:r>
      <w:r>
        <w:rPr>
          <w:rFonts w:hint="default" w:ascii="PMingLiU" w:eastAsia="PMingLiU"/>
          <w:sz w:val="32"/>
        </w:rPr>
        <w:t xml:space="preserve"> </w:t>
      </w:r>
      <w:r>
        <w:rPr>
          <w:rFonts w:hint="eastAsia" w:ascii="PMingLiU" w:eastAsia="PMingLiU"/>
          <w:sz w:val="32"/>
          <w:lang w:val="en-US" w:eastAsia="zh-Hans"/>
        </w:rPr>
        <w:t>王荣浩</w:t>
      </w:r>
      <w:r>
        <w:rPr>
          <w:rFonts w:hint="eastAsia" w:ascii="PMingLiU" w:eastAsia="PMingLiU"/>
          <w:sz w:val="32"/>
        </w:rPr>
        <w:tab/>
      </w:r>
      <w:r>
        <w:rPr>
          <w:rFonts w:hint="eastAsia" w:ascii="PMingLiU" w:eastAsia="PMingLiU"/>
          <w:sz w:val="32"/>
          <w:lang w:val="en-US" w:eastAsia="zh-Hans"/>
        </w:rPr>
        <w:t>张律勤</w:t>
      </w:r>
      <w:r>
        <w:rPr>
          <w:rFonts w:hint="eastAsia" w:ascii="PMingLiU" w:eastAsia="PMingLiU"/>
          <w:sz w:val="32"/>
        </w:rPr>
        <w:t>日期：</w:t>
      </w:r>
      <w:r>
        <w:rPr>
          <w:sz w:val="32"/>
        </w:rPr>
        <w:t>2021/06/01</w:t>
      </w:r>
    </w:p>
    <w:p>
      <w:pPr>
        <w:spacing w:before="4"/>
        <w:ind w:left="220" w:right="0" w:firstLine="0"/>
        <w:jc w:val="left"/>
        <w:outlineLvl w:val="9"/>
        <w:rPr>
          <w:sz w:val="32"/>
        </w:rPr>
      </w:pPr>
      <w:r>
        <w:rPr>
          <w:rFonts w:hint="eastAsia" w:ascii="PMingLiU" w:eastAsia="PMingLiU"/>
          <w:spacing w:val="-2"/>
          <w:sz w:val="32"/>
        </w:rPr>
        <w:t>版本：</w:t>
      </w:r>
      <w:r>
        <w:rPr>
          <w:spacing w:val="-5"/>
          <w:sz w:val="32"/>
        </w:rPr>
        <w:t>Version</w:t>
      </w:r>
      <w:r>
        <w:rPr>
          <w:spacing w:val="-3"/>
          <w:sz w:val="32"/>
        </w:rPr>
        <w:t xml:space="preserve"> </w:t>
      </w:r>
      <w:r>
        <w:rPr>
          <w:sz w:val="32"/>
        </w:rPr>
        <w:t>1.0</w:t>
      </w:r>
    </w:p>
    <w:p>
      <w:pPr>
        <w:spacing w:after="0"/>
        <w:jc w:val="left"/>
        <w:rPr>
          <w:sz w:val="32"/>
        </w:rPr>
        <w:sectPr>
          <w:headerReference r:id="rId3" w:type="default"/>
          <w:pgSz w:w="11910" w:h="16840"/>
          <w:pgMar w:top="1360" w:right="820" w:bottom="280" w:left="860" w:header="892" w:footer="720" w:gutter="0"/>
          <w:pgBorders>
            <w:top w:val="none" w:sz="0" w:space="0"/>
            <w:left w:val="none" w:sz="0" w:space="0"/>
            <w:bottom w:val="none" w:sz="0" w:space="0"/>
            <w:right w:val="none" w:sz="0" w:space="0"/>
          </w:pgBorders>
          <w:pgNumType w:fmt="decimal"/>
        </w:sectPr>
      </w:pPr>
    </w:p>
    <w:p>
      <w:pPr>
        <w:pStyle w:val="2"/>
        <w:numPr>
          <w:ilvl w:val="0"/>
          <w:numId w:val="1"/>
        </w:numPr>
        <w:tabs>
          <w:tab w:val="left" w:pos="628"/>
          <w:tab w:val="left" w:pos="629"/>
        </w:tabs>
        <w:spacing w:before="30" w:after="0" w:line="240" w:lineRule="auto"/>
        <w:ind w:left="628" w:right="0" w:hanging="469"/>
        <w:jc w:val="left"/>
        <w:outlineLvl w:val="9"/>
      </w:pPr>
      <w:bookmarkStart w:id="0" w:name="_TOC_250036"/>
      <w:bookmarkEnd w:id="0"/>
      <w:r>
        <w:rPr>
          <w:rFonts w:hint="eastAsia"/>
          <w:lang w:val="en-US" w:eastAsia="zh-Hans"/>
        </w:rPr>
        <w:t>设计模式简介</w:t>
      </w:r>
    </w:p>
    <w:p>
      <w:pPr>
        <w:pStyle w:val="6"/>
        <w:spacing w:before="10"/>
        <w:ind w:firstLine="416" w:firstLineChars="200"/>
        <w:rPr>
          <w:rFonts w:hint="default"/>
          <w:spacing w:val="-1"/>
        </w:rPr>
      </w:pPr>
    </w:p>
    <w:p>
      <w:pPr>
        <w:pStyle w:val="6"/>
        <w:spacing w:before="10"/>
        <w:ind w:firstLine="416" w:firstLineChars="200"/>
        <w:rPr>
          <w:spacing w:val="-1"/>
        </w:rPr>
      </w:pPr>
      <w:r>
        <w:rPr>
          <w:rFonts w:hint="default"/>
          <w:spacing w:val="-1"/>
        </w:rPr>
        <w:t>为什么要学设计模式？</w:t>
      </w:r>
    </w:p>
    <w:p>
      <w:pPr>
        <w:pStyle w:val="6"/>
        <w:spacing w:before="10"/>
        <w:ind w:firstLine="416" w:firstLineChars="200"/>
        <w:rPr>
          <w:rFonts w:hint="default"/>
          <w:spacing w:val="-1"/>
        </w:rPr>
      </w:pPr>
      <w:r>
        <w:rPr>
          <w:rFonts w:hint="default"/>
          <w:spacing w:val="-1"/>
        </w:rPr>
        <w:t>很赞同《大话设计模式》一书作者所言：重要的不是你将来会不会用到这些模式，而是通过这些模式让你找到“封装变化”、“对象间松散耦合”、“针对接口编程”的感觉，从而设计出易维护、易扩展、易复用、灵活性好的程序。</w:t>
      </w:r>
    </w:p>
    <w:p>
      <w:pPr>
        <w:pStyle w:val="6"/>
        <w:spacing w:before="10"/>
        <w:ind w:firstLine="312" w:firstLineChars="150"/>
        <w:rPr>
          <w:rFonts w:hint="default"/>
          <w:spacing w:val="-1"/>
        </w:rPr>
      </w:pPr>
    </w:p>
    <w:p>
      <w:pPr>
        <w:pStyle w:val="6"/>
        <w:spacing w:before="10"/>
        <w:ind w:firstLine="416" w:firstLineChars="200"/>
        <w:rPr>
          <w:rFonts w:hint="eastAsia" w:eastAsia="宋体"/>
          <w:spacing w:val="-1"/>
          <w:lang w:val="en-US" w:eastAsia="zh-Hans"/>
        </w:rPr>
      </w:pPr>
      <w:r>
        <w:rPr>
          <w:rFonts w:hint="eastAsia"/>
          <w:spacing w:val="-1"/>
          <w:lang w:val="en-US" w:eastAsia="zh-Hans"/>
        </w:rPr>
        <w:t>那么什么是设计模式呢</w:t>
      </w:r>
      <w:r>
        <w:rPr>
          <w:rFonts w:hint="default"/>
          <w:spacing w:val="-1"/>
          <w:lang w:eastAsia="zh-Hans"/>
        </w:rPr>
        <w:t>？</w:t>
      </w:r>
    </w:p>
    <w:p>
      <w:pPr>
        <w:pStyle w:val="6"/>
        <w:spacing w:before="10"/>
        <w:ind w:firstLine="416" w:firstLineChars="200"/>
        <w:rPr>
          <w:rFonts w:hint="default"/>
          <w:spacing w:val="-1"/>
          <w:lang w:eastAsia="zh-CN"/>
        </w:rPr>
      </w:pPr>
      <w:r>
        <w:rPr>
          <w:rFonts w:hint="eastAsia"/>
          <w:spacing w:val="-1"/>
          <w:lang w:val="en-US" w:eastAsia="zh-Hans"/>
        </w:rPr>
        <w:t>我们认为</w:t>
      </w:r>
      <w:r>
        <w:rPr>
          <w:rFonts w:hint="default"/>
          <w:spacing w:val="-1"/>
          <w:lang w:eastAsia="zh-Hans"/>
        </w:rPr>
        <w:t>，</w:t>
      </w:r>
      <w:r>
        <w:rPr>
          <w:rFonts w:hint="default"/>
          <w:spacing w:val="-1"/>
          <w:lang w:val="en-US" w:eastAsia="zh-CN"/>
        </w:rPr>
        <w:t>设计模式是一套代码设计「经验的总结」。项目中「合理的」运用设计模式可以「巧妙的解决很多问题」</w:t>
      </w:r>
      <w:r>
        <w:rPr>
          <w:rFonts w:hint="default"/>
          <w:spacing w:val="-1"/>
          <w:lang w:eastAsia="zh-CN"/>
        </w:rPr>
        <w:t>。</w:t>
      </w:r>
    </w:p>
    <w:p>
      <w:pPr>
        <w:pStyle w:val="6"/>
        <w:numPr>
          <w:ilvl w:val="0"/>
          <w:numId w:val="2"/>
        </w:numPr>
        <w:spacing w:before="10"/>
        <w:ind w:left="420" w:leftChars="0" w:hanging="420" w:firstLineChars="0"/>
        <w:rPr>
          <w:rFonts w:hint="default"/>
          <w:spacing w:val="-1"/>
          <w:lang w:eastAsia="zh-CN"/>
        </w:rPr>
      </w:pPr>
      <w:r>
        <w:rPr>
          <w:rFonts w:hint="default"/>
          <w:spacing w:val="-1"/>
          <w:lang w:eastAsia="zh-CN"/>
        </w:rPr>
        <w:t>经验的总结：</w:t>
      </w:r>
      <w:r>
        <w:rPr>
          <w:rFonts w:hint="eastAsia"/>
          <w:spacing w:val="-1"/>
          <w:lang w:val="en-US" w:eastAsia="zh-Hans"/>
        </w:rPr>
        <w:t>则是人们在不停开发编写研究代码中的心路历程</w:t>
      </w:r>
      <w:r>
        <w:rPr>
          <w:rFonts w:hint="default"/>
          <w:spacing w:val="-1"/>
          <w:lang w:eastAsia="zh-CN"/>
        </w:rPr>
        <w:t>，最终</w:t>
      </w:r>
      <w:r>
        <w:rPr>
          <w:rFonts w:hint="eastAsia"/>
          <w:spacing w:val="-1"/>
          <w:lang w:val="en-US" w:eastAsia="zh-Hans"/>
        </w:rPr>
        <w:t>总结出来</w:t>
      </w:r>
      <w:r>
        <w:rPr>
          <w:rFonts w:hint="default"/>
          <w:spacing w:val="-1"/>
          <w:lang w:eastAsia="zh-CN"/>
        </w:rPr>
        <w:t>得出来的「套路」。</w:t>
      </w:r>
    </w:p>
    <w:p>
      <w:pPr>
        <w:pStyle w:val="6"/>
        <w:numPr>
          <w:ilvl w:val="0"/>
          <w:numId w:val="2"/>
        </w:numPr>
        <w:spacing w:before="10"/>
        <w:ind w:left="420" w:leftChars="0" w:hanging="420" w:firstLineChars="0"/>
        <w:rPr>
          <w:rFonts w:hint="default"/>
          <w:spacing w:val="-1"/>
          <w:lang w:eastAsia="zh-CN"/>
        </w:rPr>
      </w:pPr>
      <w:r>
        <w:rPr>
          <w:rFonts w:hint="default"/>
          <w:spacing w:val="-1"/>
          <w:lang w:eastAsia="zh-CN"/>
        </w:rPr>
        <w:t>合理的：要对设计模式的使用场景有一定的认识后才使用，「不要滥用」。如：输出一句“hello world”，非要强行给加上各种模式。</w:t>
      </w:r>
    </w:p>
    <w:p>
      <w:pPr>
        <w:pStyle w:val="6"/>
        <w:numPr>
          <w:ilvl w:val="0"/>
          <w:numId w:val="2"/>
        </w:numPr>
        <w:spacing w:before="10"/>
        <w:ind w:left="420" w:leftChars="0" w:hanging="420" w:firstLineChars="0"/>
        <w:rPr>
          <w:rFonts w:hint="default"/>
          <w:spacing w:val="-1"/>
          <w:lang w:eastAsia="zh-CN"/>
        </w:rPr>
      </w:pPr>
      <w:r>
        <w:rPr>
          <w:rFonts w:hint="default"/>
          <w:spacing w:val="-1"/>
          <w:lang w:eastAsia="zh-CN"/>
        </w:rPr>
        <w:t>巧妙的解决了很多问题：被广泛应用的原因。</w:t>
      </w:r>
    </w:p>
    <w:p>
      <w:pPr>
        <w:pStyle w:val="6"/>
        <w:numPr>
          <w:ilvl w:val="0"/>
          <w:numId w:val="0"/>
        </w:numPr>
        <w:spacing w:before="10"/>
        <w:ind w:leftChars="0" w:right="0" w:rightChars="0"/>
        <w:rPr>
          <w:rFonts w:hint="default"/>
          <w:spacing w:val="-1"/>
          <w:lang w:eastAsia="zh-CN"/>
        </w:rPr>
      </w:pPr>
    </w:p>
    <w:p>
      <w:pPr>
        <w:pStyle w:val="6"/>
        <w:numPr>
          <w:ilvl w:val="0"/>
          <w:numId w:val="0"/>
        </w:numPr>
        <w:spacing w:before="10"/>
        <w:ind w:right="0" w:rightChars="0" w:firstLine="416" w:firstLineChars="200"/>
        <w:rPr>
          <w:rFonts w:hint="default"/>
          <w:spacing w:val="-1"/>
          <w:lang w:eastAsia="zh-CN"/>
        </w:rPr>
      </w:pPr>
      <w:r>
        <w:rPr>
          <w:rFonts w:hint="default"/>
          <w:spacing w:val="-1"/>
          <w:lang w:eastAsia="zh-CN"/>
        </w:rPr>
        <w:t>为什么要提倡“Design Pattern呢？根本原因是为了代码复用，增加可维护性。</w:t>
      </w:r>
    </w:p>
    <w:p>
      <w:pPr>
        <w:pStyle w:val="6"/>
        <w:numPr>
          <w:ilvl w:val="0"/>
          <w:numId w:val="0"/>
        </w:numPr>
        <w:spacing w:before="10"/>
        <w:ind w:right="0" w:rightChars="0"/>
        <w:rPr>
          <w:rFonts w:hint="default"/>
          <w:spacing w:val="-1"/>
          <w:lang w:eastAsia="zh-CN"/>
        </w:rPr>
      </w:pPr>
    </w:p>
    <w:p>
      <w:pPr>
        <w:pStyle w:val="6"/>
        <w:numPr>
          <w:ilvl w:val="0"/>
          <w:numId w:val="0"/>
        </w:numPr>
        <w:spacing w:before="10"/>
        <w:ind w:leftChars="0" w:right="0" w:rightChars="0" w:firstLine="420" w:firstLineChars="200"/>
        <w:rPr>
          <w:rFonts w:hint="eastAsia"/>
          <w:lang w:val="en-US" w:eastAsia="zh-Hans"/>
        </w:rPr>
      </w:pPr>
      <w:r>
        <w:rPr>
          <w:rFonts w:hint="eastAsia"/>
          <w:lang w:val="en-US" w:eastAsia="zh-Hans"/>
        </w:rPr>
        <w:t>大家也知道目前的设计模式很多</w:t>
      </w:r>
      <w:r>
        <w:rPr>
          <w:rFonts w:hint="default"/>
          <w:lang w:eastAsia="zh-Hans"/>
        </w:rPr>
        <w:t>，</w:t>
      </w:r>
      <w:r>
        <w:rPr>
          <w:rFonts w:hint="eastAsia"/>
          <w:lang w:val="en-US" w:eastAsia="zh-Hans"/>
        </w:rPr>
        <w:t>所以有的研究者</w:t>
      </w:r>
      <w:r>
        <w:rPr>
          <w:spacing w:val="-2"/>
        </w:rPr>
        <w:t>关注设计模式</w:t>
      </w:r>
      <w:r>
        <w:rPr>
          <w:rFonts w:hint="eastAsia"/>
          <w:spacing w:val="-2"/>
          <w:lang w:val="en-US" w:eastAsia="zh-Hans"/>
        </w:rPr>
        <w:t>之间的关系和联系</w:t>
      </w:r>
      <w:r>
        <w:rPr>
          <w:rFonts w:hint="default"/>
          <w:spacing w:val="-2"/>
          <w:lang w:eastAsia="zh-Hans"/>
        </w:rPr>
        <w:t>，</w:t>
      </w:r>
      <w:r>
        <w:rPr>
          <w:rFonts w:hint="eastAsia"/>
          <w:lang w:val="en-US" w:eastAsia="zh-Hans"/>
        </w:rPr>
        <w:t>组织大约二十个设计模式及其相互关系</w:t>
      </w:r>
      <w:r>
        <w:rPr>
          <w:rFonts w:hint="default"/>
          <w:lang w:eastAsia="zh-Hans"/>
        </w:rPr>
        <w:t>，</w:t>
      </w:r>
      <w:r>
        <w:rPr>
          <w:rFonts w:hint="eastAsia"/>
          <w:lang w:val="en-US" w:eastAsia="zh-Hans"/>
        </w:rPr>
        <w:t>将其分成不同的类别并修改设计模式。 方便于后来的人安排不同层的设计模式。 结果简化了解目录的整体结构，从而更容易对其他设计进行分类模式，并将这些设计模式应用于软件发展。</w:t>
      </w:r>
    </w:p>
    <w:p>
      <w:pPr>
        <w:pStyle w:val="6"/>
        <w:numPr>
          <w:ilvl w:val="0"/>
          <w:numId w:val="0"/>
        </w:numPr>
        <w:spacing w:before="10"/>
        <w:ind w:right="0" w:rightChars="0"/>
        <w:rPr>
          <w:rFonts w:hint="default"/>
          <w:lang w:eastAsia="zh-Hans"/>
        </w:rPr>
      </w:pPr>
      <w:r>
        <w:rPr>
          <w:rFonts w:hint="default"/>
          <w:lang w:eastAsia="zh-Hans"/>
        </w:rPr>
        <w:t xml:space="preserve">        </w:t>
      </w:r>
      <w:r>
        <w:rPr>
          <w:rFonts w:hint="eastAsia"/>
          <w:lang w:val="en-US" w:eastAsia="zh-Hans"/>
        </w:rPr>
        <w:t>有的研究者</w:t>
      </w:r>
      <w:r>
        <w:rPr>
          <w:rFonts w:hint="default"/>
          <w:lang w:eastAsia="zh-Hans"/>
        </w:rPr>
        <w:t>，</w:t>
      </w:r>
      <w:r>
        <w:rPr>
          <w:rFonts w:hint="eastAsia"/>
          <w:lang w:val="en-US" w:eastAsia="zh-Hans"/>
        </w:rPr>
        <w:t>研究面向对象的设计模式</w:t>
      </w:r>
      <w:r>
        <w:rPr>
          <w:rFonts w:hint="default"/>
          <w:lang w:eastAsia="zh-Hans"/>
        </w:rPr>
        <w:t>：设计模式作为表达面向对象设计体验的新机制。 设计模式识别、命名和抽象面向对象设计中的常见主题。 他们通过识别对象、它们的协作和职责分配来捕捉设计背后的意图。</w:t>
      </w:r>
    </w:p>
    <w:p>
      <w:pPr>
        <w:pStyle w:val="6"/>
        <w:numPr>
          <w:ilvl w:val="0"/>
          <w:numId w:val="0"/>
        </w:numPr>
        <w:spacing w:before="10"/>
        <w:ind w:right="0" w:rightChars="0"/>
        <w:rPr>
          <w:rFonts w:hint="eastAsia"/>
          <w:lang w:eastAsia="zh-Hans"/>
        </w:rPr>
      </w:pPr>
    </w:p>
    <w:p>
      <w:pPr>
        <w:pStyle w:val="6"/>
        <w:numPr>
          <w:ilvl w:val="0"/>
          <w:numId w:val="0"/>
        </w:numPr>
        <w:spacing w:before="10"/>
        <w:ind w:right="0" w:rightChars="0" w:firstLine="420" w:firstLineChars="200"/>
      </w:pPr>
      <w:r>
        <w:t>有的研究者关注设计模式的有效性。针对设计模式编码大量信息的特征，有研究者提出使用特征图算法对源代码的设计实例进行检测，可以有效揭示隐藏在源代码中的有用信息。有研究者基于图论提出了一种两阶段检测设计模式的方法，第一阶段将模式和语义转换为语义图，第二阶段应用语义匹配算法获得候选实例，最终得到模式的行为特征。</w:t>
      </w:r>
    </w:p>
    <w:p>
      <w:pPr>
        <w:pStyle w:val="6"/>
        <w:spacing w:before="9"/>
        <w:rPr>
          <w:sz w:val="22"/>
        </w:rPr>
      </w:pPr>
    </w:p>
    <w:p>
      <w:pPr>
        <w:pStyle w:val="6"/>
        <w:spacing w:line="292" w:lineRule="auto"/>
        <w:ind w:left="159" w:right="518" w:firstLine="401" w:firstLineChars="195"/>
        <w:jc w:val="both"/>
      </w:pPr>
      <w:r>
        <w:rPr>
          <w:spacing w:val="-2"/>
        </w:rPr>
        <w:t xml:space="preserve">有的研究者关注设计模式的自动识别。有研究者在 </w:t>
      </w:r>
      <w:r>
        <w:rPr>
          <w:rFonts w:ascii="Georgia" w:eastAsia="Georgia"/>
        </w:rPr>
        <w:t xml:space="preserve">UML </w:t>
      </w:r>
      <w:r>
        <w:rPr>
          <w:spacing w:val="-1"/>
        </w:rPr>
        <w:t xml:space="preserve">和文本分类方法的基础上改进了自动选择设计模式的技术，通过提出新的框架和基于无监督学习的评估模型改进自动化技术 </w:t>
      </w:r>
      <w:r>
        <w:t>。有研究</w:t>
      </w:r>
      <w:r>
        <w:rPr>
          <w:spacing w:val="-2"/>
        </w:rPr>
        <w:t>者开发了完全基于机器学习技术的识别方法</w:t>
      </w:r>
      <w:r>
        <w:t>，针对现有的识别工具构建数据集，通过自动检测选择设计模式，提高程序的可维护性和可靠性。</w:t>
      </w:r>
      <w:r>
        <w:rPr>
          <w:spacing w:val="-3"/>
        </w:rPr>
        <w:t xml:space="preserve">有研究者关注模式实例的查找。针对从源代码中发现设计模式实例的现有方法的低效，有研究者提出了一种基于有序序列快速检索候选模式实例的方法 </w:t>
      </w:r>
      <w:r>
        <w:rPr>
          <w:rFonts w:ascii="Georgia" w:eastAsia="Georgia"/>
          <w:spacing w:val="-7"/>
        </w:rPr>
        <w:t>[5]</w:t>
      </w:r>
      <w:r>
        <w:rPr>
          <w:spacing w:val="-9"/>
        </w:rPr>
        <w:t>，大大降低搜索空间，提升响应速度。有</w:t>
      </w:r>
      <w:r>
        <w:rPr>
          <w:spacing w:val="-1"/>
        </w:rPr>
        <w:t>研究者将基于可视语言解析和模型检查的静态分析与基于源代码工具的动态分析相结合</w:t>
      </w:r>
      <w:r>
        <w:t>，提出了一种用于在源代码中检测模式实例的工具，可以获得更好的正确性与完整性。有研究者关注设计模式的教学。针对学生，为软件工程设计模式构建了一个交互式学习环境， 用于帮助学生改进解决方案并加深对设计模式的理解。</w:t>
      </w:r>
    </w:p>
    <w:p>
      <w:pPr>
        <w:pStyle w:val="6"/>
        <w:spacing w:line="292" w:lineRule="auto"/>
        <w:ind w:left="159" w:right="518" w:firstLine="409" w:firstLineChars="195"/>
        <w:jc w:val="both"/>
      </w:pPr>
    </w:p>
    <w:p>
      <w:pPr>
        <w:pStyle w:val="6"/>
        <w:spacing w:before="2"/>
        <w:rPr>
          <w:sz w:val="22"/>
        </w:rPr>
      </w:pPr>
    </w:p>
    <w:p>
      <w:pPr>
        <w:pStyle w:val="6"/>
        <w:spacing w:before="2"/>
        <w:rPr>
          <w:sz w:val="22"/>
        </w:rPr>
      </w:pPr>
    </w:p>
    <w:p>
      <w:pPr>
        <w:pStyle w:val="6"/>
        <w:spacing w:before="2"/>
        <w:rPr>
          <w:sz w:val="22"/>
        </w:rPr>
      </w:pPr>
    </w:p>
    <w:p>
      <w:pPr>
        <w:pStyle w:val="6"/>
        <w:spacing w:before="2"/>
        <w:rPr>
          <w:sz w:val="22"/>
        </w:rPr>
      </w:pPr>
    </w:p>
    <w:p>
      <w:pPr>
        <w:pStyle w:val="6"/>
        <w:spacing w:before="2"/>
        <w:rPr>
          <w:sz w:val="22"/>
        </w:rPr>
      </w:pPr>
    </w:p>
    <w:p>
      <w:pPr>
        <w:pStyle w:val="2"/>
        <w:numPr>
          <w:ilvl w:val="0"/>
          <w:numId w:val="1"/>
        </w:numPr>
        <w:tabs>
          <w:tab w:val="left" w:pos="628"/>
          <w:tab w:val="left" w:pos="629"/>
        </w:tabs>
        <w:spacing w:before="1" w:after="0" w:line="240" w:lineRule="auto"/>
        <w:ind w:left="628" w:right="0" w:hanging="469"/>
        <w:jc w:val="left"/>
        <w:outlineLvl w:val="9"/>
      </w:pPr>
      <w:bookmarkStart w:id="1" w:name="_TOC_250035"/>
      <w:bookmarkEnd w:id="1"/>
      <w:r>
        <w:t>系统体系分析</w:t>
      </w:r>
    </w:p>
    <w:p>
      <w:pPr>
        <w:pStyle w:val="6"/>
        <w:spacing w:before="173" w:line="292" w:lineRule="auto"/>
        <w:ind w:right="518" w:firstLine="420" w:firstLineChars="200"/>
      </w:pPr>
      <w:r>
        <w:t>本项目围绕着</w:t>
      </w:r>
      <w:r>
        <w:rPr>
          <w:rFonts w:hint="eastAsia"/>
          <w:lang w:val="en-US" w:eastAsia="zh-Hans"/>
        </w:rPr>
        <w:t>证券交易系统</w:t>
      </w:r>
      <w:r>
        <w:t>展开，是一个</w:t>
      </w:r>
      <w:r>
        <w:rPr>
          <w:rFonts w:hint="eastAsia"/>
          <w:lang w:val="en-US" w:eastAsia="zh-Hans"/>
        </w:rPr>
        <w:t>股票</w:t>
      </w:r>
      <w:r>
        <w:t>监管与</w:t>
      </w:r>
      <w:r>
        <w:rPr>
          <w:rFonts w:hint="eastAsia"/>
          <w:lang w:val="en-US" w:eastAsia="zh-Hans"/>
        </w:rPr>
        <w:t>管理</w:t>
      </w:r>
      <w:r>
        <w:t>平台，</w:t>
      </w:r>
      <w:r>
        <w:rPr>
          <w:rFonts w:hint="eastAsia"/>
          <w:lang w:val="en-US" w:eastAsia="zh-Hans"/>
        </w:rPr>
        <w:t>用户</w:t>
      </w:r>
      <w:r>
        <w:t>可以在该平台上获得</w:t>
      </w:r>
      <w:r>
        <w:rPr>
          <w:rFonts w:hint="eastAsia"/>
          <w:lang w:val="en-US" w:eastAsia="zh-Hans"/>
        </w:rPr>
        <w:t>感兴趣个股</w:t>
      </w:r>
      <w:r>
        <w:t>的相关信息以及</w:t>
      </w:r>
      <w:r>
        <w:rPr>
          <w:rFonts w:hint="eastAsia"/>
          <w:lang w:val="en-US" w:eastAsia="zh-Hans"/>
        </w:rPr>
        <w:t>模拟其曲线为了能更方便用户能直观地获取想要的形式</w:t>
      </w:r>
      <w:r>
        <w:t>。</w:t>
      </w:r>
    </w:p>
    <w:p>
      <w:pPr>
        <w:pStyle w:val="6"/>
        <w:spacing w:before="10"/>
        <w:rPr>
          <w:sz w:val="22"/>
        </w:rPr>
      </w:pPr>
    </w:p>
    <w:p>
      <w:pPr>
        <w:pStyle w:val="6"/>
        <w:spacing w:before="1" w:line="292" w:lineRule="auto"/>
        <w:ind w:left="160" w:right="518" w:firstLine="409" w:firstLineChars="195"/>
        <w:jc w:val="both"/>
      </w:pPr>
      <w:r>
        <w:t>本项目也是围绕着数据的增删改查的数据中心模型，项目的主要操作是有关数据的操作。项目中</w:t>
      </w:r>
      <w:r>
        <w:rPr>
          <w:rFonts w:hint="eastAsia"/>
          <w:lang w:val="en-US" w:eastAsia="zh-Hans"/>
        </w:rPr>
        <w:t>某个股</w:t>
      </w:r>
      <w:r>
        <w:t>中的新闻列表，</w:t>
      </w:r>
      <w:r>
        <w:rPr>
          <w:rFonts w:hint="eastAsia"/>
          <w:lang w:val="en-US" w:eastAsia="zh-Hans"/>
        </w:rPr>
        <w:t>市场模块里的信息</w:t>
      </w:r>
      <w:r>
        <w:t>、</w:t>
      </w:r>
      <w:r>
        <w:rPr>
          <w:rFonts w:hint="eastAsia"/>
          <w:lang w:val="en-US" w:eastAsia="zh-Hans"/>
        </w:rPr>
        <w:t>股票池里面的信息</w:t>
      </w:r>
      <w:r>
        <w:rPr>
          <w:rFonts w:hint="default"/>
          <w:lang w:eastAsia="zh-Hans"/>
        </w:rPr>
        <w:t>，</w:t>
      </w:r>
      <w:r>
        <w:rPr>
          <w:rFonts w:hint="eastAsia"/>
          <w:lang w:val="en-US" w:eastAsia="zh-Hans"/>
        </w:rPr>
        <w:t>以及策略的使用</w:t>
      </w:r>
      <w:r>
        <w:t>。由于我们使用了前后端分离的架构进行项目编写，这在不知不觉中其实已经用到许多设计模式。</w:t>
      </w:r>
    </w:p>
    <w:p>
      <w:pPr>
        <w:spacing w:after="0" w:line="292" w:lineRule="auto"/>
        <w:ind w:firstLine="440" w:firstLineChars="200"/>
        <w:jc w:val="both"/>
        <w:rPr>
          <w:rFonts w:hint="eastAsia"/>
          <w:lang w:val="en-US" w:eastAsia="zh-Hans"/>
        </w:rPr>
      </w:pPr>
    </w:p>
    <w:p>
      <w:pPr>
        <w:spacing w:after="0" w:line="292" w:lineRule="auto"/>
        <w:ind w:firstLine="440" w:firstLineChars="200"/>
        <w:jc w:val="both"/>
        <w:sectPr>
          <w:pgSz w:w="11910" w:h="16840"/>
          <w:pgMar w:top="1240" w:right="920" w:bottom="1660" w:left="1280" w:header="0" w:footer="1477" w:gutter="0"/>
        </w:sectPr>
      </w:pPr>
      <w:r>
        <w:rPr>
          <w:rFonts w:hint="eastAsia"/>
          <w:lang w:val="en-US" w:eastAsia="zh-Hans"/>
        </w:rPr>
        <w:t>而我们的</w:t>
      </w:r>
      <w:r>
        <w:rPr>
          <w:rFonts w:hint="eastAsia"/>
        </w:rPr>
        <w:t>产品目标是能够便利所有使用的客户，爬取各大主流信息平台，清洗并且可视化数据，让使用者能够更直观的观察股市概况。同时透过辅助判断模块，根据用户的要求（不同概念股、风险等）、预算，推荐合理的投资组合，并辅助判断进、退场时机，不仅是被动的呈现信息，更是结合历史数据提供建议，让新进投资者更有方向，资深理财者也有参考的依据。</w:t>
      </w:r>
      <w:r>
        <w:rPr>
          <w:rFonts w:hint="eastAsia"/>
          <w:lang w:val="en-US" w:eastAsia="zh-Hans"/>
        </w:rPr>
        <w:t>所以更加需要设计模式</w:t>
      </w:r>
      <w:r>
        <w:rPr>
          <w:rFonts w:hint="default"/>
          <w:lang w:eastAsia="zh-Hans"/>
        </w:rPr>
        <w:t>，</w:t>
      </w:r>
      <w:r>
        <w:rPr>
          <w:rFonts w:hint="eastAsia"/>
          <w:lang w:val="en-US" w:eastAsia="zh-Hans"/>
        </w:rPr>
        <w:t>特别是面向对象的一种设计模式</w:t>
      </w:r>
      <w:r>
        <w:rPr>
          <w:rFonts w:hint="default"/>
          <w:lang w:eastAsia="zh-Hans"/>
        </w:rPr>
        <w:t>。</w:t>
      </w:r>
    </w:p>
    <w:p>
      <w:pPr>
        <w:pStyle w:val="2"/>
        <w:numPr>
          <w:ilvl w:val="0"/>
          <w:numId w:val="1"/>
        </w:numPr>
        <w:tabs>
          <w:tab w:val="left" w:pos="628"/>
          <w:tab w:val="left" w:pos="629"/>
        </w:tabs>
        <w:spacing w:before="30" w:after="0" w:line="240" w:lineRule="auto"/>
        <w:ind w:left="628" w:right="0" w:hanging="469"/>
        <w:jc w:val="left"/>
        <w:outlineLvl w:val="9"/>
      </w:pPr>
      <w:bookmarkStart w:id="2" w:name="_TOC_250034"/>
      <w:r>
        <w:rPr>
          <w:rFonts w:ascii="Times New Roman" w:hAnsi="Times New Roman" w:eastAsia="Times New Roman"/>
        </w:rPr>
        <w:t>GoF</w:t>
      </w:r>
      <w:r>
        <w:rPr>
          <w:rFonts w:ascii="Times New Roman" w:hAnsi="Times New Roman" w:eastAsia="Times New Roman"/>
          <w:spacing w:val="39"/>
        </w:rPr>
        <w:t xml:space="preserve"> </w:t>
      </w:r>
      <w:r>
        <w:t>设计模式应用</w:t>
      </w:r>
      <w:r>
        <w:rPr>
          <w:rFonts w:ascii="Times New Roman" w:hAnsi="Times New Roman" w:eastAsia="Times New Roman"/>
        </w:rPr>
        <w:t>–</w:t>
      </w:r>
      <w:bookmarkEnd w:id="2"/>
      <w:r>
        <w:t>创建型模式</w:t>
      </w:r>
    </w:p>
    <w:p>
      <w:pPr>
        <w:pStyle w:val="6"/>
        <w:spacing w:before="174" w:line="292" w:lineRule="auto"/>
        <w:ind w:left="160" w:right="372" w:firstLine="390" w:firstLineChars="195"/>
        <w:rPr>
          <w:spacing w:val="-5"/>
          <w:lang w:val="en-US" w:eastAsia="zh-CN"/>
        </w:rPr>
      </w:pPr>
      <w:r>
        <w:rPr>
          <w:spacing w:val="-5"/>
          <w:lang w:val="en-US" w:eastAsia="zh-CN"/>
        </w:rPr>
        <w:t>创建型模式的主要关注点是“怎样创建对象？”，它的主要特点是“将对象的创建与使用分离”。这样可以降低系统的耦合度，使用者不需要关注对象的创建细节，对象的创建由相关的工厂来完成。就像我们去商场购买商品时，不需要知道商品是怎么生产出来一样，因为它们由专门的厂商生产。</w:t>
      </w:r>
    </w:p>
    <w:p>
      <w:pPr>
        <w:pStyle w:val="6"/>
        <w:spacing w:before="174" w:line="292" w:lineRule="auto"/>
        <w:ind w:left="160" w:right="372" w:firstLine="390" w:firstLineChars="195"/>
        <w:rPr>
          <w:spacing w:val="-5"/>
          <w:lang w:val="en-US" w:eastAsia="zh-CN"/>
        </w:rPr>
      </w:pPr>
    </w:p>
    <w:p>
      <w:pPr>
        <w:pStyle w:val="3"/>
        <w:numPr>
          <w:ilvl w:val="1"/>
          <w:numId w:val="1"/>
        </w:numPr>
        <w:tabs>
          <w:tab w:val="left" w:pos="745"/>
          <w:tab w:val="left" w:pos="746"/>
        </w:tabs>
        <w:spacing w:before="0" w:after="0" w:line="240" w:lineRule="auto"/>
        <w:ind w:left="745" w:right="0" w:hanging="586"/>
        <w:jc w:val="left"/>
        <w:outlineLvl w:val="9"/>
        <w:rPr>
          <w:rFonts w:hint="eastAsia" w:ascii="Microsoft YaHei UI" w:eastAsia="Microsoft YaHei UI"/>
        </w:rPr>
      </w:pPr>
      <w:bookmarkStart w:id="3" w:name="_TOC_250033"/>
      <w:bookmarkEnd w:id="3"/>
      <w:r>
        <w:rPr>
          <w:rFonts w:hint="eastAsia" w:ascii="Microsoft YaHei UI" w:eastAsia="Microsoft YaHei UI"/>
        </w:rPr>
        <w:t>工厂模式</w:t>
      </w:r>
    </w:p>
    <w:p>
      <w:pPr>
        <w:pStyle w:val="6"/>
        <w:spacing w:before="132" w:line="292" w:lineRule="auto"/>
        <w:ind w:left="160" w:right="372" w:firstLine="409" w:firstLineChars="195"/>
      </w:pPr>
      <w:r>
        <w:t>工厂模式（</w:t>
      </w:r>
      <w:r>
        <w:rPr>
          <w:rFonts w:ascii="Georgia" w:eastAsia="Georgia"/>
        </w:rPr>
        <w:t>Factory Pattern</w:t>
      </w:r>
      <w:r>
        <w:t>）是最常用的设计模式之一。这种类型的设计模式属于创建型模式， 它提供了一种创建对象的最佳方式。</w:t>
      </w:r>
    </w:p>
    <w:p>
      <w:pPr>
        <w:pStyle w:val="6"/>
        <w:spacing w:before="10"/>
        <w:rPr>
          <w:sz w:val="22"/>
        </w:rPr>
      </w:pPr>
    </w:p>
    <w:p>
      <w:pPr>
        <w:pStyle w:val="6"/>
        <w:spacing w:line="292" w:lineRule="auto"/>
        <w:ind w:left="160" w:right="518" w:firstLine="409" w:firstLineChars="195"/>
      </w:pPr>
      <w:r>
        <w:t>在工厂模式中，我们在创建对象时不会对客户端暴露创建逻辑，并且是通过使用一个共同的接口来指向新创建的对象。</w:t>
      </w:r>
    </w:p>
    <w:p>
      <w:pPr>
        <w:pStyle w:val="6"/>
        <w:spacing w:before="6"/>
        <w:rPr>
          <w:sz w:val="18"/>
        </w:rPr>
      </w:pPr>
    </w:p>
    <w:p>
      <w:pPr>
        <w:pStyle w:val="4"/>
        <w:numPr>
          <w:ilvl w:val="2"/>
          <w:numId w:val="1"/>
        </w:numPr>
        <w:tabs>
          <w:tab w:val="left" w:pos="866"/>
          <w:tab w:val="left" w:pos="867"/>
        </w:tabs>
        <w:spacing w:before="0" w:after="0" w:line="240" w:lineRule="auto"/>
        <w:ind w:left="866" w:right="0" w:hanging="707"/>
        <w:jc w:val="left"/>
        <w:outlineLvl w:val="9"/>
      </w:pPr>
      <w:bookmarkStart w:id="4" w:name="_TOC_250032"/>
      <w:bookmarkEnd w:id="4"/>
      <w:r>
        <w:t>介绍</w:t>
      </w:r>
    </w:p>
    <w:p>
      <w:pPr>
        <w:pStyle w:val="18"/>
        <w:numPr>
          <w:ilvl w:val="0"/>
          <w:numId w:val="0"/>
        </w:numPr>
        <w:tabs>
          <w:tab w:val="left" w:pos="659"/>
        </w:tabs>
        <w:spacing w:before="147" w:after="0" w:line="292" w:lineRule="auto"/>
        <w:ind w:left="394" w:leftChars="0" w:right="519" w:rightChars="0"/>
        <w:jc w:val="left"/>
        <w:rPr>
          <w:sz w:val="21"/>
        </w:rPr>
      </w:pPr>
      <w:r>
        <w:rPr>
          <w:spacing w:val="-10"/>
          <w:sz w:val="21"/>
        </w:rPr>
        <w:t>--意图：定义一个创建对象的接口，让其子类自己决定实例化哪一个工厂类，工厂模式使其创建</w:t>
      </w:r>
      <w:r>
        <w:rPr>
          <w:sz w:val="21"/>
        </w:rPr>
        <w:t>过程延迟到子类进行。</w:t>
      </w:r>
    </w:p>
    <w:p>
      <w:pPr>
        <w:pStyle w:val="18"/>
        <w:numPr>
          <w:ilvl w:val="0"/>
          <w:numId w:val="0"/>
        </w:numPr>
        <w:tabs>
          <w:tab w:val="left" w:pos="659"/>
        </w:tabs>
        <w:spacing w:before="158" w:after="0" w:line="240" w:lineRule="auto"/>
        <w:ind w:left="394" w:leftChars="0" w:right="0" w:rightChars="0"/>
        <w:jc w:val="left"/>
        <w:rPr>
          <w:sz w:val="21"/>
        </w:rPr>
      </w:pPr>
      <w:r>
        <w:rPr>
          <w:sz w:val="21"/>
        </w:rPr>
        <w:t>--主要解决：主要解决接口选择的问题。</w:t>
      </w:r>
    </w:p>
    <w:p>
      <w:pPr>
        <w:pStyle w:val="18"/>
        <w:numPr>
          <w:ilvl w:val="0"/>
          <w:numId w:val="0"/>
        </w:numPr>
        <w:tabs>
          <w:tab w:val="left" w:pos="659"/>
        </w:tabs>
        <w:spacing w:before="218" w:after="0" w:line="240" w:lineRule="auto"/>
        <w:ind w:left="394" w:leftChars="0" w:right="0" w:rightChars="0"/>
        <w:jc w:val="left"/>
        <w:rPr>
          <w:sz w:val="21"/>
        </w:rPr>
      </w:pPr>
      <w:r>
        <w:rPr>
          <w:sz w:val="21"/>
        </w:rPr>
        <w:t>--如何使用：我们明确地计划不同条件下创建不同实例时。</w:t>
      </w:r>
    </w:p>
    <w:p>
      <w:pPr>
        <w:pStyle w:val="18"/>
        <w:numPr>
          <w:ilvl w:val="0"/>
          <w:numId w:val="0"/>
        </w:numPr>
        <w:tabs>
          <w:tab w:val="left" w:pos="659"/>
        </w:tabs>
        <w:spacing w:before="217" w:after="0" w:line="240" w:lineRule="auto"/>
        <w:ind w:left="394" w:leftChars="0" w:right="0" w:rightChars="0"/>
        <w:jc w:val="left"/>
        <w:rPr>
          <w:sz w:val="21"/>
        </w:rPr>
      </w:pPr>
      <w:r>
        <w:rPr>
          <w:sz w:val="21"/>
        </w:rPr>
        <w:t>--如何解决：让其子类实现工厂接口，返回的也是一个抽象的产品。</w:t>
      </w:r>
    </w:p>
    <w:p>
      <w:pPr>
        <w:pStyle w:val="18"/>
        <w:numPr>
          <w:ilvl w:val="0"/>
          <w:numId w:val="0"/>
        </w:numPr>
        <w:tabs>
          <w:tab w:val="left" w:pos="659"/>
        </w:tabs>
        <w:spacing w:before="218" w:after="0" w:line="240" w:lineRule="auto"/>
        <w:ind w:left="394" w:leftChars="0" w:right="0" w:rightChars="0"/>
        <w:jc w:val="left"/>
        <w:rPr>
          <w:sz w:val="21"/>
        </w:rPr>
      </w:pPr>
      <w:r>
        <w:rPr>
          <w:sz w:val="21"/>
        </w:rPr>
        <w:t>--关键代码：创建过程在其子类执行。</w:t>
      </w:r>
    </w:p>
    <w:p>
      <w:pPr>
        <w:pStyle w:val="6"/>
        <w:spacing w:before="2"/>
        <w:rPr>
          <w:sz w:val="23"/>
        </w:rPr>
      </w:pPr>
    </w:p>
    <w:p>
      <w:pPr>
        <w:pStyle w:val="4"/>
        <w:numPr>
          <w:ilvl w:val="2"/>
          <w:numId w:val="1"/>
        </w:numPr>
        <w:tabs>
          <w:tab w:val="left" w:pos="866"/>
          <w:tab w:val="left" w:pos="867"/>
        </w:tabs>
        <w:spacing w:before="0" w:after="0" w:line="240" w:lineRule="auto"/>
        <w:ind w:left="866" w:right="0" w:hanging="707"/>
        <w:jc w:val="left"/>
        <w:outlineLvl w:val="9"/>
      </w:pPr>
      <w:r>
        <mc:AlternateContent>
          <mc:Choice Requires="wps">
            <w:drawing>
              <wp:anchor distT="0" distB="0" distL="114300" distR="114300" simplePos="0" relativeHeight="15731712" behindDoc="0" locked="0" layoutInCell="1" allowOverlap="1">
                <wp:simplePos x="0" y="0"/>
                <wp:positionH relativeFrom="page">
                  <wp:posOffset>4125595</wp:posOffset>
                </wp:positionH>
                <wp:positionV relativeFrom="paragraph">
                  <wp:posOffset>607060</wp:posOffset>
                </wp:positionV>
                <wp:extent cx="1080135" cy="766445"/>
                <wp:effectExtent l="0" t="0" r="0" b="0"/>
                <wp:wrapNone/>
                <wp:docPr id="20" name="文本框 11"/>
                <wp:cNvGraphicFramePr/>
                <a:graphic xmlns:a="http://schemas.openxmlformats.org/drawingml/2006/main">
                  <a:graphicData uri="http://schemas.microsoft.com/office/word/2010/wordprocessingShape">
                    <wps:wsp>
                      <wps:cNvSpPr txBox="1"/>
                      <wps:spPr>
                        <a:xfrm>
                          <a:off x="0" y="0"/>
                          <a:ext cx="1080135" cy="766445"/>
                        </a:xfrm>
                        <a:prstGeom prst="rect">
                          <a:avLst/>
                        </a:prstGeom>
                        <a:noFill/>
                        <a:ln w="9525">
                          <a:noFill/>
                        </a:ln>
                      </wps:spPr>
                      <wps:txbx>
                        <w:txbxContent>
                          <w:p>
                            <w:pPr>
                              <w:pStyle w:val="6"/>
                            </w:pPr>
                          </w:p>
                        </w:txbxContent>
                      </wps:txbx>
                      <wps:bodyPr lIns="0" tIns="0" rIns="0" bIns="0" upright="1"/>
                    </wps:wsp>
                  </a:graphicData>
                </a:graphic>
              </wp:anchor>
            </w:drawing>
          </mc:Choice>
          <mc:Fallback>
            <w:pict>
              <v:shape id="文本框 11" o:spid="_x0000_s1026" o:spt="202" type="#_x0000_t202" style="position:absolute;left:0pt;margin-left:324.85pt;margin-top:47.8pt;height:60.35pt;width:85.05pt;mso-position-horizontal-relative:page;z-index:15731712;mso-width-relative:page;mso-height-relative:page;" filled="f" stroked="f" coordsize="21600,21600" o:gfxdata="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JJ+8uXZAAAACgEAAA8AAAAAAAAAAQAgAAAAOAAAAGRycy9kb3ducmV2Lnht&#10;bFBLAQIUABQAAAAIAIdO4kDJharuqQEAAC8DAAAOAAAAAAAAAAEAIAAAAD4BAABkcnMvZTJvRG9j&#10;LnhtbFBLBQYAAAAABgAGAFkBAABZBQAAAAA=&#10;">
                <v:fill on="f" focussize="0,0"/>
                <v:stroke on="f"/>
                <v:imagedata o:title=""/>
                <o:lock v:ext="edit" aspectratio="f"/>
                <v:textbox inset="0mm,0mm,0mm,0mm">
                  <w:txbxContent>
                    <w:p>
                      <w:pPr>
                        <w:pStyle w:val="6"/>
                      </w:pPr>
                    </w:p>
                  </w:txbxContent>
                </v:textbox>
              </v:shape>
            </w:pict>
          </mc:Fallback>
        </mc:AlternateContent>
      </w:r>
      <w:r>
        <mc:AlternateContent>
          <mc:Choice Requires="wps">
            <w:drawing>
              <wp:anchor distT="0" distB="0" distL="114300" distR="114300" simplePos="0" relativeHeight="15731712" behindDoc="0" locked="0" layoutInCell="1" allowOverlap="1">
                <wp:simplePos x="0" y="0"/>
                <wp:positionH relativeFrom="page">
                  <wp:posOffset>2829560</wp:posOffset>
                </wp:positionH>
                <wp:positionV relativeFrom="paragraph">
                  <wp:posOffset>1449070</wp:posOffset>
                </wp:positionV>
                <wp:extent cx="3672205" cy="1139825"/>
                <wp:effectExtent l="0" t="0" r="0" b="0"/>
                <wp:wrapNone/>
                <wp:docPr id="22" name="文本框 12"/>
                <wp:cNvGraphicFramePr/>
                <a:graphic xmlns:a="http://schemas.openxmlformats.org/drawingml/2006/main">
                  <a:graphicData uri="http://schemas.microsoft.com/office/word/2010/wordprocessingShape">
                    <wps:wsp>
                      <wps:cNvSpPr txBox="1"/>
                      <wps:spPr>
                        <a:xfrm>
                          <a:off x="0" y="0"/>
                          <a:ext cx="3672205" cy="1139825"/>
                        </a:xfrm>
                        <a:prstGeom prst="rect">
                          <a:avLst/>
                        </a:prstGeom>
                        <a:noFill/>
                        <a:ln w="9525">
                          <a:noFill/>
                        </a:ln>
                      </wps:spPr>
                      <wps:txbx>
                        <w:txbxContent>
                          <w:p>
                            <w:pPr>
                              <w:pStyle w:val="6"/>
                            </w:pPr>
                          </w:p>
                        </w:txbxContent>
                      </wps:txbx>
                      <wps:bodyPr lIns="0" tIns="0" rIns="0" bIns="0" upright="1"/>
                    </wps:wsp>
                  </a:graphicData>
                </a:graphic>
              </wp:anchor>
            </w:drawing>
          </mc:Choice>
          <mc:Fallback>
            <w:pict>
              <v:shape id="文本框 12" o:spid="_x0000_s1026" o:spt="202" type="#_x0000_t202" style="position:absolute;left:0pt;margin-left:222.8pt;margin-top:114.1pt;height:89.75pt;width:289.15pt;mso-position-horizontal-relative:page;z-index:15731712;mso-width-relative:page;mso-height-relative:page;" filled="f" stroked="f" coordsize="21600,21600" o:gfxdata="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Iy8fS2gAAAAwBAAAPAAAAAAAAAAEAIAAAADgAAABkcnMvZG93bnJldi54&#10;bWxQSwECFAAUAAAACACHTuJAWjVb+qkBAAAwAwAADgAAAAAAAAABACAAAAA/AQAAZHJzL2Uyb0Rv&#10;Yy54bWxQSwUGAAAAAAYABgBZAQAAWgUAAAAA&#10;">
                <v:fill on="f" focussize="0,0"/>
                <v:stroke on="f"/>
                <v:imagedata o:title=""/>
                <o:lock v:ext="edit" aspectratio="f"/>
                <v:textbox inset="0mm,0mm,0mm,0mm">
                  <w:txbxContent>
                    <w:p>
                      <w:pPr>
                        <w:pStyle w:val="6"/>
                      </w:pPr>
                    </w:p>
                  </w:txbxContent>
                </v:textbox>
              </v:shape>
            </w:pict>
          </mc:Fallback>
        </mc:AlternateContent>
      </w:r>
      <w:bookmarkStart w:id="5" w:name="_TOC_250031"/>
      <w:bookmarkEnd w:id="5"/>
      <w:r>
        <w:t>举例</w:t>
      </w:r>
    </w:p>
    <w:p>
      <w:pPr>
        <w:spacing w:after="0" w:line="240" w:lineRule="auto"/>
        <w:jc w:val="left"/>
      </w:pPr>
    </w:p>
    <w:p>
      <w:pPr>
        <w:spacing w:after="0" w:line="240" w:lineRule="auto"/>
        <w:jc w:val="left"/>
        <w:rPr>
          <w:rFonts w:ascii="宋体" w:hAnsi="宋体" w:eastAsia="宋体"/>
          <w:sz w:val="28"/>
        </w:rPr>
      </w:pPr>
      <w:r>
        <w:rPr>
          <w:rFonts w:ascii="宋体" w:hAnsi="宋体" w:eastAsia="宋体"/>
          <w:sz w:val="28"/>
        </w:rPr>
        <w:drawing>
          <wp:inline distT="0" distB="0" distL="0" distR="0">
            <wp:extent cx="5274310" cy="25349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534920"/>
                    </a:xfrm>
                    <a:prstGeom prst="rect">
                      <a:avLst/>
                    </a:prstGeom>
                  </pic:spPr>
                </pic:pic>
              </a:graphicData>
            </a:graphic>
          </wp:inline>
        </w:drawing>
      </w:r>
    </w:p>
    <w:p>
      <w:pPr>
        <w:spacing w:after="0" w:line="240" w:lineRule="auto"/>
        <w:jc w:val="left"/>
        <w:rPr>
          <w:rFonts w:ascii="宋体" w:hAnsi="宋体" w:eastAsia="宋体"/>
          <w:sz w:val="28"/>
        </w:rPr>
      </w:pPr>
    </w:p>
    <w:p>
      <w:pPr>
        <w:spacing w:after="0" w:line="240" w:lineRule="auto"/>
        <w:jc w:val="left"/>
        <w:rPr>
          <w:rFonts w:ascii="宋体" w:hAnsi="宋体" w:eastAsia="宋体"/>
          <w:sz w:val="28"/>
        </w:rPr>
      </w:pPr>
    </w:p>
    <w:p>
      <w:pPr>
        <w:spacing w:after="0" w:line="240" w:lineRule="auto"/>
        <w:ind w:firstLine="560" w:firstLineChars="200"/>
        <w:jc w:val="left"/>
        <w:rPr>
          <w:rFonts w:ascii="宋体" w:hAnsi="宋体" w:eastAsia="宋体"/>
          <w:sz w:val="28"/>
        </w:rPr>
      </w:pPr>
    </w:p>
    <w:p>
      <w:pPr>
        <w:spacing w:after="0" w:line="240" w:lineRule="auto"/>
        <w:ind w:firstLine="420" w:firstLineChars="200"/>
        <w:jc w:val="left"/>
        <w:rPr>
          <w:sz w:val="21"/>
        </w:rPr>
      </w:pPr>
      <w:r>
        <w:rPr>
          <w:sz w:val="21"/>
        </w:rPr>
        <w:t>在我们的工程中，</w:t>
      </w:r>
      <w:r>
        <w:rPr>
          <w:rFonts w:hint="eastAsia"/>
          <w:sz w:val="21"/>
          <w:lang w:val="en-US" w:eastAsia="zh-Hans"/>
        </w:rPr>
        <w:t>我们</w:t>
      </w:r>
      <w:r>
        <w:rPr>
          <w:sz w:val="21"/>
        </w:rPr>
        <w:t>使用了</w:t>
      </w:r>
      <w:r>
        <w:rPr>
          <w:rFonts w:hint="eastAsia"/>
          <w:sz w:val="21"/>
          <w:lang w:val="en-US" w:eastAsia="zh-Hans"/>
        </w:rPr>
        <w:t>Django的一种架构</w:t>
      </w:r>
      <w:r>
        <w:rPr>
          <w:sz w:val="21"/>
        </w:rPr>
        <w:t xml:space="preserve"> ，</w:t>
      </w:r>
      <w:r>
        <w:rPr>
          <w:rFonts w:hint="eastAsia"/>
          <w:sz w:val="21"/>
          <w:lang w:val="en-US" w:eastAsia="zh-Hans"/>
        </w:rPr>
        <w:t>服务器端是通过dwebsoccket进行搭建的</w:t>
      </w:r>
      <w:r>
        <w:rPr>
          <w:rFonts w:hint="default"/>
          <w:sz w:val="21"/>
          <w:lang w:eastAsia="zh-Hans"/>
        </w:rPr>
        <w:t>，</w:t>
      </w:r>
      <w:r>
        <w:rPr>
          <w:rFonts w:hint="eastAsia"/>
          <w:sz w:val="21"/>
          <w:lang w:val="en-US" w:eastAsia="zh-Hans"/>
        </w:rPr>
        <w:t>支持usgwi多线程的链接</w:t>
      </w:r>
      <w:r>
        <w:rPr>
          <w:rFonts w:hint="default"/>
          <w:sz w:val="21"/>
          <w:lang w:eastAsia="zh-Hans"/>
        </w:rPr>
        <w:t>，</w:t>
      </w:r>
      <w:r>
        <w:rPr>
          <w:rFonts w:hint="eastAsia"/>
          <w:sz w:val="21"/>
          <w:lang w:val="en-US" w:eastAsia="zh-Hans"/>
        </w:rPr>
        <w:t>比较稳定</w:t>
      </w:r>
      <w:r>
        <w:rPr>
          <w:rFonts w:hint="default"/>
          <w:sz w:val="21"/>
          <w:lang w:eastAsia="zh-Hans"/>
        </w:rPr>
        <w:t>。</w:t>
      </w:r>
      <w:r>
        <w:rPr>
          <w:rFonts w:hint="eastAsia"/>
          <w:sz w:val="21"/>
          <w:lang w:val="en-US" w:eastAsia="zh-Hans"/>
        </w:rPr>
        <w:t>但是在线程调用数据的时候互相可能会出现问题</w:t>
      </w:r>
      <w:r>
        <w:rPr>
          <w:rFonts w:hint="default"/>
          <w:sz w:val="21"/>
          <w:lang w:eastAsia="zh-Hans"/>
        </w:rPr>
        <w:t>，</w:t>
      </w:r>
      <w:r>
        <w:rPr>
          <w:rFonts w:hint="eastAsia"/>
          <w:sz w:val="21"/>
          <w:lang w:val="en-US" w:eastAsia="zh-Hans"/>
        </w:rPr>
        <w:t>调用服务的时候也可能会出现很多的问题</w:t>
      </w:r>
      <w:r>
        <w:rPr>
          <w:rFonts w:hint="default"/>
          <w:sz w:val="21"/>
          <w:lang w:eastAsia="zh-Hans"/>
        </w:rPr>
        <w:t>，</w:t>
      </w:r>
      <w:r>
        <w:rPr>
          <w:rFonts w:hint="eastAsia"/>
          <w:sz w:val="21"/>
          <w:lang w:val="en-US" w:eastAsia="zh-Hans"/>
        </w:rPr>
        <w:t>所以可以将线程定义model化</w:t>
      </w:r>
      <w:r>
        <w:rPr>
          <w:rFonts w:hint="default"/>
          <w:sz w:val="21"/>
          <w:lang w:eastAsia="zh-Hans"/>
        </w:rPr>
        <w:t>，</w:t>
      </w:r>
      <w:r>
        <w:rPr>
          <w:rFonts w:hint="eastAsia"/>
          <w:sz w:val="21"/>
          <w:lang w:val="en-US" w:eastAsia="zh-Hans"/>
        </w:rPr>
        <w:t>将数据接口函数化</w:t>
      </w:r>
      <w:r>
        <w:rPr>
          <w:rFonts w:hint="default"/>
          <w:sz w:val="21"/>
          <w:lang w:eastAsia="zh-Hans"/>
        </w:rPr>
        <w:t>。</w:t>
      </w:r>
      <w:r>
        <w:rPr>
          <w:rFonts w:hint="eastAsia"/>
          <w:sz w:val="21"/>
          <w:lang w:val="en-US" w:eastAsia="zh-Hans"/>
        </w:rPr>
        <w:t>也是应用了这么一种思想</w:t>
      </w:r>
    </w:p>
    <w:p>
      <w:pPr>
        <w:pStyle w:val="6"/>
        <w:spacing w:before="5"/>
        <w:rPr>
          <w:sz w:val="18"/>
        </w:rPr>
      </w:pP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9"/>
      </w:pPr>
      <w:bookmarkStart w:id="6" w:name="_TOC_250030"/>
      <w:bookmarkEnd w:id="6"/>
      <w:r>
        <w:t>优缺点分析</w:t>
      </w:r>
    </w:p>
    <w:p>
      <w:pPr>
        <w:pStyle w:val="6"/>
        <w:spacing w:before="147"/>
        <w:ind w:firstLine="105" w:firstLineChars="50"/>
        <w:rPr>
          <w:rFonts w:hint="eastAsia"/>
        </w:rPr>
      </w:pPr>
      <w:r>
        <w:rPr>
          <w:rFonts w:hint="eastAsia"/>
        </w:rPr>
        <w:t>工厂方法模式的主要优点有：</w:t>
      </w:r>
    </w:p>
    <w:p>
      <w:pPr>
        <w:pStyle w:val="6"/>
        <w:numPr>
          <w:ilvl w:val="0"/>
          <w:numId w:val="0"/>
        </w:numPr>
        <w:spacing w:before="147"/>
        <w:ind w:leftChars="0" w:right="0" w:rightChars="0" w:firstLine="420" w:firstLineChars="200"/>
        <w:rPr>
          <w:rFonts w:hint="eastAsia"/>
        </w:rPr>
      </w:pPr>
      <w:r>
        <w:rPr>
          <w:rFonts w:hint="default"/>
        </w:rPr>
        <w:t>--</w:t>
      </w:r>
      <w:r>
        <w:rPr>
          <w:rFonts w:hint="eastAsia"/>
        </w:rPr>
        <w:t>用户只需要知道具体工厂的名称就可得到所要的产品，无须知道产品的具体创建过程；</w:t>
      </w:r>
    </w:p>
    <w:p>
      <w:pPr>
        <w:pStyle w:val="6"/>
        <w:numPr>
          <w:ilvl w:val="0"/>
          <w:numId w:val="0"/>
        </w:numPr>
        <w:spacing w:before="147"/>
        <w:ind w:left="420" w:leftChars="0" w:right="0" w:rightChars="0"/>
        <w:rPr>
          <w:rFonts w:hint="eastAsia"/>
        </w:rPr>
      </w:pPr>
      <w:r>
        <w:rPr>
          <w:rFonts w:hint="default"/>
        </w:rPr>
        <w:t>--</w:t>
      </w:r>
      <w:r>
        <w:rPr>
          <w:rFonts w:hint="eastAsia"/>
        </w:rPr>
        <w:t>在系统增加新的产品时只需要添加具体产品类和对应的具体工厂类，无须对原工厂进行任何修改，满足开闭原则；</w:t>
      </w:r>
    </w:p>
    <w:p>
      <w:pPr>
        <w:pStyle w:val="6"/>
        <w:spacing w:before="147"/>
        <w:ind w:firstLine="210" w:firstLineChars="100"/>
        <w:rPr>
          <w:rFonts w:hint="eastAsia"/>
        </w:rPr>
      </w:pPr>
      <w:r>
        <w:rPr>
          <w:rFonts w:hint="eastAsia"/>
        </w:rPr>
        <w:t>其缺点是：</w:t>
      </w:r>
    </w:p>
    <w:p>
      <w:pPr>
        <w:pStyle w:val="6"/>
        <w:spacing w:before="147"/>
        <w:ind w:left="370"/>
        <w:rPr>
          <w:rFonts w:hint="eastAsia"/>
        </w:rPr>
      </w:pPr>
      <w:r>
        <w:rPr>
          <w:rFonts w:hint="default"/>
        </w:rPr>
        <w:t>--</w:t>
      </w:r>
      <w:r>
        <w:rPr>
          <w:rFonts w:hint="eastAsia"/>
        </w:rPr>
        <w:t>每增加一个产品就要增加一个具体产品类和一个对应的具体工厂类，这增加了系统的复杂度。</w:t>
      </w:r>
    </w:p>
    <w:p>
      <w:pPr>
        <w:pStyle w:val="6"/>
        <w:spacing w:before="147"/>
        <w:rPr>
          <w:rFonts w:hint="eastAsia"/>
        </w:rPr>
      </w:pPr>
    </w:p>
    <w:p>
      <w:pPr>
        <w:pStyle w:val="6"/>
        <w:spacing w:before="147"/>
        <w:rPr>
          <w:rFonts w:hint="eastAsia"/>
        </w:rPr>
      </w:pPr>
    </w:p>
    <w:p>
      <w:pPr>
        <w:pStyle w:val="6"/>
        <w:spacing w:before="147"/>
        <w:rPr>
          <w:rFonts w:hint="eastAsia"/>
        </w:rPr>
      </w:pPr>
    </w:p>
    <w:p>
      <w:pPr>
        <w:pStyle w:val="3"/>
        <w:numPr>
          <w:ilvl w:val="1"/>
          <w:numId w:val="1"/>
        </w:numPr>
        <w:tabs>
          <w:tab w:val="left" w:pos="745"/>
          <w:tab w:val="left" w:pos="746"/>
        </w:tabs>
        <w:spacing w:before="0" w:after="0" w:line="240" w:lineRule="auto"/>
        <w:ind w:left="745" w:right="0" w:hanging="586"/>
        <w:jc w:val="left"/>
        <w:outlineLvl w:val="9"/>
        <w:rPr>
          <w:rFonts w:hint="eastAsia" w:ascii="Microsoft YaHei UI" w:eastAsia="Microsoft YaHei UI"/>
        </w:rPr>
      </w:pPr>
      <w:bookmarkStart w:id="7" w:name="_TOC_250029"/>
      <w:bookmarkEnd w:id="7"/>
      <w:r>
        <w:rPr>
          <w:rFonts w:hint="eastAsia" w:ascii="Microsoft YaHei UI" w:eastAsia="Microsoft YaHei UI"/>
        </w:rPr>
        <w:t>抽象工厂模式</w:t>
      </w:r>
    </w:p>
    <w:p>
      <w:pPr>
        <w:pStyle w:val="6"/>
        <w:spacing w:before="131" w:line="292" w:lineRule="auto"/>
        <w:ind w:left="160" w:right="517" w:firstLine="210"/>
        <w:jc w:val="both"/>
      </w:pPr>
      <w:r>
        <w:t>抽象工厂模式（</w:t>
      </w:r>
      <w:r>
        <w:rPr>
          <w:rFonts w:ascii="Georgia" w:eastAsia="Georgia"/>
        </w:rPr>
        <w:t>Abstract Factory Pattern</w:t>
      </w:r>
      <w:r>
        <w:t>）是围绕一个超级工厂创建其他工厂。该超级工厂又称为其他工厂的工厂。这种类型的设计模式属于创建型模式，它提供了一种创建对象的最佳方式。</w:t>
      </w:r>
    </w:p>
    <w:p>
      <w:pPr>
        <w:pStyle w:val="6"/>
        <w:spacing w:before="11"/>
        <w:rPr>
          <w:sz w:val="22"/>
        </w:rPr>
      </w:pPr>
    </w:p>
    <w:p>
      <w:pPr>
        <w:pStyle w:val="6"/>
        <w:spacing w:line="292" w:lineRule="auto"/>
        <w:ind w:left="160" w:right="518" w:firstLine="210"/>
      </w:pPr>
      <w:r>
        <w:t>在抽象工厂模式中，接口是负责创建一个相关对象的工厂，不需要显式指定它们的类。每个生成的工厂都能按照工厂模式提供对象。</w:t>
      </w:r>
    </w:p>
    <w:p>
      <w:pPr>
        <w:pStyle w:val="6"/>
        <w:spacing w:before="6"/>
        <w:rPr>
          <w:sz w:val="18"/>
        </w:rPr>
      </w:pPr>
    </w:p>
    <w:p>
      <w:pPr>
        <w:pStyle w:val="4"/>
        <w:numPr>
          <w:ilvl w:val="2"/>
          <w:numId w:val="1"/>
        </w:numPr>
        <w:tabs>
          <w:tab w:val="left" w:pos="866"/>
          <w:tab w:val="left" w:pos="867"/>
        </w:tabs>
        <w:spacing w:before="0" w:after="0" w:line="240" w:lineRule="auto"/>
        <w:ind w:left="866" w:right="0" w:hanging="707"/>
        <w:jc w:val="left"/>
        <w:outlineLvl w:val="9"/>
      </w:pPr>
      <w:bookmarkStart w:id="8" w:name="_TOC_250028"/>
      <w:bookmarkEnd w:id="8"/>
      <w:r>
        <w:t>介绍</w:t>
      </w:r>
    </w:p>
    <w:p>
      <w:pPr>
        <w:pStyle w:val="18"/>
        <w:numPr>
          <w:ilvl w:val="0"/>
          <w:numId w:val="0"/>
        </w:numPr>
        <w:tabs>
          <w:tab w:val="left" w:pos="659"/>
        </w:tabs>
        <w:spacing w:before="146" w:after="0" w:line="240" w:lineRule="auto"/>
        <w:ind w:left="394" w:leftChars="0" w:right="0" w:rightChars="0"/>
        <w:jc w:val="left"/>
        <w:rPr>
          <w:sz w:val="21"/>
        </w:rPr>
      </w:pPr>
      <w:r>
        <w:rPr>
          <w:sz w:val="21"/>
        </w:rPr>
        <w:t>--意图：提供一个创建一系列相关或相互依赖对象的接口，而无需指定它们具体的类。</w:t>
      </w:r>
    </w:p>
    <w:p>
      <w:pPr>
        <w:pStyle w:val="18"/>
        <w:numPr>
          <w:ilvl w:val="0"/>
          <w:numId w:val="0"/>
        </w:numPr>
        <w:tabs>
          <w:tab w:val="left" w:pos="659"/>
        </w:tabs>
        <w:spacing w:before="218" w:after="0" w:line="240" w:lineRule="auto"/>
        <w:ind w:left="394" w:leftChars="0" w:right="0" w:rightChars="0"/>
        <w:jc w:val="left"/>
        <w:rPr>
          <w:sz w:val="21"/>
        </w:rPr>
      </w:pPr>
      <w:r>
        <w:rPr>
          <w:sz w:val="21"/>
        </w:rPr>
        <w:t>--主要解决：主要解决接口选择的问题。</w:t>
      </w:r>
    </w:p>
    <w:p>
      <w:pPr>
        <w:pStyle w:val="18"/>
        <w:numPr>
          <w:ilvl w:val="0"/>
          <w:numId w:val="0"/>
        </w:numPr>
        <w:tabs>
          <w:tab w:val="left" w:pos="659"/>
        </w:tabs>
        <w:spacing w:before="218" w:after="0" w:line="240" w:lineRule="auto"/>
        <w:ind w:left="394" w:leftChars="0" w:right="0" w:rightChars="0"/>
        <w:jc w:val="left"/>
        <w:rPr>
          <w:sz w:val="21"/>
        </w:rPr>
      </w:pPr>
      <w:r>
        <w:rPr>
          <w:sz w:val="21"/>
        </w:rPr>
        <w:t>--如何使用：系统的产品有多于一个的产品族，而系统只消费其中某一族的产品。</w:t>
      </w:r>
    </w:p>
    <w:p>
      <w:pPr>
        <w:pStyle w:val="18"/>
        <w:numPr>
          <w:ilvl w:val="0"/>
          <w:numId w:val="0"/>
        </w:numPr>
        <w:tabs>
          <w:tab w:val="left" w:pos="659"/>
        </w:tabs>
        <w:spacing w:before="218" w:after="0" w:line="240" w:lineRule="auto"/>
        <w:ind w:left="394" w:leftChars="0" w:right="0" w:rightChars="0"/>
        <w:jc w:val="left"/>
        <w:rPr>
          <w:sz w:val="21"/>
        </w:rPr>
      </w:pPr>
      <w:r>
        <w:rPr>
          <w:sz w:val="21"/>
        </w:rPr>
        <w:t>--如何解决：在一个产品族里面，定义多个产品。</w:t>
      </w:r>
    </w:p>
    <w:p>
      <w:pPr>
        <w:pStyle w:val="18"/>
        <w:numPr>
          <w:ilvl w:val="0"/>
          <w:numId w:val="0"/>
        </w:numPr>
        <w:tabs>
          <w:tab w:val="left" w:pos="659"/>
        </w:tabs>
        <w:spacing w:before="218" w:after="0" w:line="240" w:lineRule="auto"/>
        <w:ind w:left="394" w:leftChars="0" w:right="0" w:rightChars="0"/>
        <w:jc w:val="left"/>
        <w:rPr>
          <w:sz w:val="21"/>
        </w:rPr>
      </w:pPr>
      <w:r>
        <w:rPr>
          <w:sz w:val="21"/>
        </w:rPr>
        <w:t>--关键代码：在一个工厂里聚合多个同类产品。</w:t>
      </w:r>
    </w:p>
    <w:p>
      <w:pPr>
        <w:spacing w:after="0" w:line="240" w:lineRule="auto"/>
        <w:jc w:val="left"/>
        <w:rPr>
          <w:sz w:val="21"/>
        </w:rPr>
        <w:sectPr>
          <w:pgSz w:w="11910" w:h="16840"/>
          <w:pgMar w:top="1300" w:right="920" w:bottom="1660" w:left="1280" w:header="0" w:footer="1477" w:gutter="0"/>
        </w:sectPr>
      </w:pPr>
    </w:p>
    <w:p>
      <w:pPr>
        <w:pStyle w:val="4"/>
        <w:numPr>
          <w:ilvl w:val="2"/>
          <w:numId w:val="1"/>
        </w:numPr>
        <w:tabs>
          <w:tab w:val="left" w:pos="866"/>
          <w:tab w:val="left" w:pos="867"/>
        </w:tabs>
        <w:spacing w:before="54" w:after="0" w:line="240" w:lineRule="auto"/>
        <w:ind w:left="866" w:right="0" w:hanging="707"/>
        <w:jc w:val="left"/>
        <w:outlineLvl w:val="9"/>
      </w:pPr>
      <w:bookmarkStart w:id="9" w:name="_TOC_250027"/>
      <w:bookmarkEnd w:id="9"/>
      <w:r>
        <w:t>举例</w:t>
      </w:r>
    </w:p>
    <w:p>
      <w:r>
        <w:rPr>
          <w:rFonts w:ascii="宋体" w:hAnsi="宋体" w:eastAsia="宋体"/>
          <w:sz w:val="22"/>
        </w:rPr>
        <w:drawing>
          <wp:inline distT="0" distB="0" distL="0" distR="0">
            <wp:extent cx="5274310" cy="4294505"/>
            <wp:effectExtent l="0" t="0" r="8890"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4294505"/>
                    </a:xfrm>
                    <a:prstGeom prst="rect">
                      <a:avLst/>
                    </a:prstGeom>
                  </pic:spPr>
                </pic:pic>
              </a:graphicData>
            </a:graphic>
          </wp:inline>
        </w:drawing>
      </w:r>
    </w:p>
    <w:p>
      <w:pPr>
        <w:pStyle w:val="6"/>
        <w:rPr>
          <w:rFonts w:ascii="Microsoft YaHei UI"/>
          <w:b/>
          <w:sz w:val="20"/>
        </w:rPr>
      </w:pPr>
    </w:p>
    <w:p>
      <w:pPr>
        <w:rPr>
          <w:rFonts w:hint="eastAsia" w:ascii="宋体" w:hAnsi="宋体" w:eastAsia="宋体"/>
          <w:sz w:val="22"/>
        </w:rPr>
      </w:pPr>
      <w:r>
        <w:rPr>
          <w:rFonts w:hint="eastAsia" w:ascii="宋体" w:hAnsi="宋体" w:eastAsia="宋体"/>
          <w:sz w:val="22"/>
        </w:rPr>
        <w:t>适用性：</w:t>
      </w:r>
    </w:p>
    <w:p>
      <w:pPr>
        <w:rPr>
          <w:rFonts w:hint="eastAsia" w:ascii="宋体" w:hAnsi="宋体" w:eastAsia="宋体"/>
          <w:sz w:val="22"/>
        </w:rPr>
      </w:pPr>
      <w:r>
        <w:rPr>
          <w:rFonts w:hint="eastAsia" w:ascii="宋体" w:hAnsi="宋体" w:eastAsia="宋体"/>
          <w:sz w:val="22"/>
        </w:rPr>
        <w:t>1.</w:t>
      </w:r>
      <w:r>
        <w:rPr>
          <w:rFonts w:ascii="宋体" w:hAnsi="宋体" w:eastAsia="宋体"/>
          <w:sz w:val="22"/>
        </w:rPr>
        <w:t xml:space="preserve"> 一个系统要独立于它的产品的创建、组合和表示时。</w:t>
      </w:r>
    </w:p>
    <w:p>
      <w:pPr>
        <w:rPr>
          <w:rFonts w:hint="eastAsia" w:ascii="宋体" w:hAnsi="宋体" w:eastAsia="宋体"/>
          <w:sz w:val="22"/>
        </w:rPr>
      </w:pPr>
      <w:r>
        <w:rPr>
          <w:rFonts w:hint="eastAsia" w:ascii="宋体" w:hAnsi="宋体" w:eastAsia="宋体"/>
          <w:sz w:val="22"/>
        </w:rPr>
        <w:t>2.</w:t>
      </w:r>
      <w:r>
        <w:rPr>
          <w:rFonts w:ascii="宋体" w:hAnsi="宋体" w:eastAsia="宋体"/>
          <w:sz w:val="22"/>
        </w:rPr>
        <w:t xml:space="preserve"> 一个系统要由多个产品系列中的一个来配置时。</w:t>
      </w:r>
    </w:p>
    <w:p>
      <w:pPr>
        <w:rPr>
          <w:rFonts w:ascii="宋体" w:hAnsi="宋体" w:eastAsia="宋体"/>
          <w:sz w:val="22"/>
        </w:rPr>
      </w:pPr>
      <w:r>
        <w:rPr>
          <w:rFonts w:hint="eastAsia" w:ascii="宋体" w:hAnsi="宋体" w:eastAsia="宋体"/>
          <w:sz w:val="22"/>
        </w:rPr>
        <w:t>3.</w:t>
      </w:r>
      <w:r>
        <w:rPr>
          <w:rFonts w:ascii="宋体" w:hAnsi="宋体" w:eastAsia="宋体"/>
          <w:sz w:val="22"/>
        </w:rPr>
        <w:t xml:space="preserve"> 当你要强调一系列相关的产品对象的设计以便进行联合使用时。</w:t>
      </w:r>
    </w:p>
    <w:p>
      <w:pPr>
        <w:rPr>
          <w:rFonts w:ascii="宋体" w:hAnsi="宋体" w:eastAsia="宋体"/>
          <w:sz w:val="22"/>
        </w:rPr>
      </w:pPr>
      <w:r>
        <w:rPr>
          <w:rFonts w:hint="eastAsia" w:ascii="宋体" w:hAnsi="宋体" w:eastAsia="宋体"/>
          <w:sz w:val="22"/>
        </w:rPr>
        <w:t>4.</w:t>
      </w:r>
      <w:r>
        <w:rPr>
          <w:rFonts w:ascii="宋体" w:hAnsi="宋体" w:eastAsia="宋体"/>
          <w:sz w:val="22"/>
        </w:rPr>
        <w:t xml:space="preserve"> 当你提供一个产品类库，而只想显示它们的接口而不是实现时。</w:t>
      </w:r>
    </w:p>
    <w:p>
      <w:pPr>
        <w:pStyle w:val="6"/>
        <w:spacing w:before="10"/>
        <w:rPr>
          <w:rFonts w:ascii="Microsoft YaHei UI"/>
          <w:b/>
          <w:sz w:val="23"/>
        </w:rPr>
      </w:pPr>
    </w:p>
    <w:p>
      <w:pPr>
        <w:pStyle w:val="4"/>
        <w:numPr>
          <w:ilvl w:val="2"/>
          <w:numId w:val="1"/>
        </w:numPr>
        <w:tabs>
          <w:tab w:val="left" w:pos="866"/>
          <w:tab w:val="left" w:pos="867"/>
        </w:tabs>
        <w:spacing w:before="54" w:after="0" w:line="240" w:lineRule="auto"/>
        <w:ind w:left="866" w:right="0" w:hanging="707"/>
        <w:jc w:val="left"/>
        <w:outlineLvl w:val="9"/>
      </w:pPr>
      <w:bookmarkStart w:id="10" w:name="_TOC_250026"/>
      <w:bookmarkEnd w:id="10"/>
      <w:r>
        <w:t>优缺点分析</w:t>
      </w:r>
    </w:p>
    <w:p>
      <w:pPr>
        <w:pStyle w:val="6"/>
        <w:spacing w:line="292" w:lineRule="auto"/>
        <w:ind w:left="159" w:right="517" w:firstLine="210"/>
        <w:rPr>
          <w:rFonts w:hint="default"/>
        </w:rPr>
      </w:pPr>
    </w:p>
    <w:p>
      <w:pPr>
        <w:pStyle w:val="6"/>
        <w:spacing w:line="292" w:lineRule="auto"/>
        <w:ind w:left="159" w:right="517" w:firstLine="210"/>
      </w:pPr>
      <w:r>
        <w:rPr>
          <w:rFonts w:hint="default"/>
        </w:rPr>
        <w:t>优点：当一个产品族中的多个对象被设计成一起工作时，它能保证客户端始终只使用同一个产品族中的对象。</w:t>
      </w:r>
    </w:p>
    <w:p>
      <w:pPr>
        <w:pStyle w:val="6"/>
        <w:spacing w:line="292" w:lineRule="auto"/>
        <w:ind w:left="159" w:right="517" w:firstLine="210"/>
        <w:rPr>
          <w:rFonts w:hint="default"/>
        </w:rPr>
      </w:pPr>
      <w:r>
        <w:rPr>
          <w:rFonts w:hint="default"/>
        </w:rPr>
        <w:t>缺点：产品族扩展非常困难，要增加一个系列的某一产品，既要在抽象的 Creator 里加代码，又要在具体的里面加代码。</w:t>
      </w:r>
    </w:p>
    <w:p>
      <w:pPr>
        <w:pStyle w:val="6"/>
        <w:spacing w:line="292" w:lineRule="auto"/>
        <w:ind w:left="159" w:right="517" w:firstLine="210"/>
      </w:pPr>
    </w:p>
    <w:p>
      <w:pPr>
        <w:pStyle w:val="6"/>
        <w:spacing w:before="1"/>
        <w:rPr>
          <w:sz w:val="19"/>
        </w:rPr>
      </w:pPr>
    </w:p>
    <w:p>
      <w:pPr>
        <w:pStyle w:val="3"/>
        <w:numPr>
          <w:ilvl w:val="1"/>
          <w:numId w:val="1"/>
        </w:numPr>
        <w:tabs>
          <w:tab w:val="left" w:pos="745"/>
          <w:tab w:val="left" w:pos="746"/>
        </w:tabs>
        <w:spacing w:before="0" w:after="0" w:line="240" w:lineRule="auto"/>
        <w:ind w:left="745" w:right="0" w:hanging="587"/>
        <w:jc w:val="left"/>
        <w:outlineLvl w:val="9"/>
        <w:rPr>
          <w:rFonts w:hint="eastAsia" w:ascii="Microsoft YaHei UI" w:eastAsia="Microsoft YaHei UI"/>
        </w:rPr>
      </w:pPr>
      <w:bookmarkStart w:id="11" w:name="_TOC_250025"/>
      <w:bookmarkEnd w:id="11"/>
      <w:r>
        <w:rPr>
          <w:rFonts w:hint="eastAsia" w:ascii="Microsoft YaHei UI" w:eastAsia="Microsoft YaHei UI"/>
        </w:rPr>
        <w:t>单例模式</w:t>
      </w:r>
    </w:p>
    <w:p>
      <w:pPr>
        <w:pStyle w:val="6"/>
        <w:spacing w:before="132" w:line="292" w:lineRule="auto"/>
        <w:ind w:left="159" w:right="330" w:firstLine="210"/>
      </w:pPr>
      <w:r>
        <w:t>单例模式（</w:t>
      </w:r>
      <w:r>
        <w:rPr>
          <w:rFonts w:ascii="Georgia" w:eastAsia="Georgia"/>
        </w:rPr>
        <w:t>Singleton Pattern</w:t>
      </w:r>
      <w:r>
        <w:t>）是最简单的设计模式之一。这种类型的设计模式属于创建型模式， 它提供了一种创建对象的最佳方式。</w:t>
      </w:r>
    </w:p>
    <w:p>
      <w:pPr>
        <w:pStyle w:val="6"/>
        <w:spacing w:before="10"/>
        <w:rPr>
          <w:sz w:val="22"/>
        </w:rPr>
      </w:pPr>
    </w:p>
    <w:p>
      <w:pPr>
        <w:pStyle w:val="6"/>
        <w:spacing w:before="1" w:line="292" w:lineRule="auto"/>
        <w:ind w:left="159" w:right="518" w:firstLine="210"/>
      </w:pPr>
      <w:r>
        <w:t>这种模式涉及到一个单一的类，该类负责创建自己的对象，同时确保只有单个对象被创建。这个类提供了一种访问其唯一的对象的方式，可以直接访问，不需要实例化该类的对象。</w:t>
      </w:r>
    </w:p>
    <w:p>
      <w:pPr>
        <w:pStyle w:val="6"/>
        <w:spacing w:before="5"/>
        <w:rPr>
          <w:sz w:val="18"/>
        </w:rPr>
      </w:pPr>
    </w:p>
    <w:p>
      <w:pPr>
        <w:pStyle w:val="4"/>
        <w:numPr>
          <w:ilvl w:val="2"/>
          <w:numId w:val="1"/>
        </w:numPr>
        <w:tabs>
          <w:tab w:val="left" w:pos="866"/>
          <w:tab w:val="left" w:pos="867"/>
        </w:tabs>
        <w:spacing w:before="0" w:after="0" w:line="240" w:lineRule="auto"/>
        <w:ind w:left="866" w:right="0" w:hanging="708"/>
        <w:jc w:val="left"/>
        <w:outlineLvl w:val="9"/>
      </w:pPr>
      <w:bookmarkStart w:id="12" w:name="_TOC_250024"/>
      <w:bookmarkEnd w:id="12"/>
      <w:r>
        <w:t>介绍</w:t>
      </w:r>
    </w:p>
    <w:p/>
    <w:p>
      <w:pPr>
        <w:pStyle w:val="6"/>
        <w:spacing w:before="2"/>
        <w:ind w:firstLine="460" w:firstLineChars="200"/>
        <w:rPr>
          <w:sz w:val="23"/>
        </w:rPr>
      </w:pPr>
      <w:r>
        <w:rPr>
          <w:rFonts w:hint="eastAsia"/>
          <w:sz w:val="23"/>
        </w:rPr>
        <w:t>•</w:t>
      </w:r>
      <w:r>
        <w:rPr>
          <w:sz w:val="23"/>
        </w:rPr>
        <w:t xml:space="preserve"> 意图：保证一个类仅有一个实例，并提供一个访问它的全局访问点。</w:t>
      </w:r>
    </w:p>
    <w:p>
      <w:pPr>
        <w:pStyle w:val="6"/>
        <w:spacing w:before="2"/>
        <w:ind w:firstLine="460" w:firstLineChars="200"/>
        <w:rPr>
          <w:sz w:val="23"/>
        </w:rPr>
      </w:pPr>
      <w:r>
        <w:rPr>
          <w:rFonts w:hint="eastAsia"/>
          <w:sz w:val="23"/>
        </w:rPr>
        <w:t>•</w:t>
      </w:r>
      <w:r>
        <w:rPr>
          <w:sz w:val="23"/>
        </w:rPr>
        <w:t xml:space="preserve"> 主要解决：一个全局使用的类频繁地创建与销毁。</w:t>
      </w:r>
    </w:p>
    <w:p>
      <w:pPr>
        <w:pStyle w:val="6"/>
        <w:spacing w:before="2"/>
        <w:ind w:firstLine="460" w:firstLineChars="200"/>
        <w:rPr>
          <w:sz w:val="23"/>
        </w:rPr>
      </w:pPr>
      <w:r>
        <w:rPr>
          <w:rFonts w:hint="eastAsia"/>
          <w:sz w:val="23"/>
        </w:rPr>
        <w:t>•</w:t>
      </w:r>
      <w:r>
        <w:rPr>
          <w:sz w:val="23"/>
        </w:rPr>
        <w:t xml:space="preserve"> 如何解决：判断系统是否已经有这个单例，如果有则返回，如果没有则创建。</w:t>
      </w:r>
    </w:p>
    <w:p>
      <w:pPr>
        <w:pStyle w:val="6"/>
        <w:spacing w:before="2"/>
        <w:ind w:firstLine="460" w:firstLineChars="200"/>
        <w:rPr>
          <w:sz w:val="23"/>
        </w:rPr>
      </w:pPr>
      <w:r>
        <w:rPr>
          <w:rFonts w:hint="eastAsia"/>
          <w:sz w:val="23"/>
        </w:rPr>
        <w:t>•</w:t>
      </w:r>
      <w:r>
        <w:rPr>
          <w:sz w:val="23"/>
        </w:rPr>
        <w:t xml:space="preserve"> 关键代码：构造函数是私有的。</w:t>
      </w:r>
    </w:p>
    <w:p>
      <w:pPr>
        <w:pStyle w:val="6"/>
        <w:spacing w:before="2"/>
        <w:rPr>
          <w:sz w:val="23"/>
        </w:rPr>
      </w:pPr>
    </w:p>
    <w:p>
      <w:pPr>
        <w:pStyle w:val="4"/>
        <w:numPr>
          <w:ilvl w:val="2"/>
          <w:numId w:val="1"/>
        </w:numPr>
        <w:tabs>
          <w:tab w:val="left" w:pos="866"/>
          <w:tab w:val="left" w:pos="867"/>
        </w:tabs>
        <w:spacing w:before="0" w:after="0" w:line="240" w:lineRule="auto"/>
        <w:ind w:left="866" w:right="0" w:hanging="707"/>
        <w:jc w:val="left"/>
        <w:outlineLvl w:val="9"/>
      </w:pPr>
      <w:bookmarkStart w:id="13" w:name="_TOC_250023"/>
      <w:bookmarkEnd w:id="13"/>
      <w:r>
        <w:t>举例</w:t>
      </w:r>
    </w:p>
    <w:p>
      <w:pPr>
        <w:pStyle w:val="6"/>
        <w:spacing w:before="12"/>
        <w:rPr>
          <w:rFonts w:ascii="Microsoft YaHei UI"/>
          <w:b/>
          <w:sz w:val="4"/>
        </w:rPr>
      </w:pPr>
    </w:p>
    <w:p>
      <w:pPr>
        <w:pStyle w:val="6"/>
        <w:spacing w:before="2"/>
        <w:rPr>
          <w:rFonts w:ascii="Microsoft YaHei UI"/>
          <w:b/>
          <w:sz w:val="23"/>
        </w:rPr>
      </w:pPr>
      <w:r>
        <w:rPr>
          <w:rFonts w:ascii="宋体" w:hAnsi="宋体" w:eastAsia="宋体"/>
          <w:sz w:val="28"/>
        </w:rPr>
        <w:drawing>
          <wp:inline distT="0" distB="0" distL="0" distR="0">
            <wp:extent cx="4960620" cy="1371600"/>
            <wp:effectExtent l="0" t="0" r="177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61050" cy="1371719"/>
                    </a:xfrm>
                    <a:prstGeom prst="rect">
                      <a:avLst/>
                    </a:prstGeom>
                  </pic:spPr>
                </pic:pic>
              </a:graphicData>
            </a:graphic>
          </wp:inline>
        </w:drawing>
      </w:r>
    </w:p>
    <w:p>
      <w:pPr>
        <w:ind w:firstLine="420"/>
      </w:pPr>
      <w:r>
        <w:rPr>
          <w:spacing w:val="-4"/>
          <w:w w:val="105"/>
        </w:rPr>
        <w:t xml:space="preserve">该类适用于单例模式的原因是，其目的在于格式化 </w:t>
      </w:r>
      <w:r>
        <w:rPr>
          <w:rFonts w:ascii="Georgia" w:eastAsia="Georgia"/>
          <w:w w:val="105"/>
        </w:rPr>
        <w:t xml:space="preserve">json </w:t>
      </w:r>
      <w:r>
        <w:rPr>
          <w:spacing w:val="-12"/>
          <w:w w:val="105"/>
        </w:rPr>
        <w:t xml:space="preserve">数据包，任何 </w:t>
      </w:r>
      <w:r>
        <w:rPr>
          <w:rFonts w:ascii="Times New Roman" w:eastAsia="Times New Roman"/>
          <w:i/>
          <w:w w:val="105"/>
        </w:rPr>
        <w:t xml:space="preserve">controller </w:t>
      </w:r>
      <w:r>
        <w:rPr>
          <w:w w:val="105"/>
        </w:rPr>
        <w:t>在返回数据前</w:t>
      </w:r>
      <w:r>
        <w:t>均需要使用该类，如果不是单例模式，该类会被频繁的创建与销毁，这种效率浪费是没有必要的。</w:t>
      </w:r>
      <w:r>
        <w:rPr>
          <w:spacing w:val="-5"/>
          <w:w w:val="105"/>
        </w:rPr>
        <w:t xml:space="preserve">该类并不需要对不同的 </w:t>
      </w:r>
      <w:r>
        <w:rPr>
          <w:rFonts w:ascii="Times New Roman" w:eastAsia="Times New Roman"/>
          <w:i/>
          <w:w w:val="105"/>
        </w:rPr>
        <w:t xml:space="preserve">controller </w:t>
      </w:r>
      <w:r>
        <w:rPr>
          <w:w w:val="105"/>
        </w:rPr>
        <w:t>进行特异化处理，因此可以作为单例被广泛使用。</w:t>
      </w: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9"/>
      </w:pPr>
      <w:bookmarkStart w:id="14" w:name="_TOC_250022"/>
      <w:bookmarkEnd w:id="14"/>
      <w:r>
        <w:t>优缺点分析</w:t>
      </w:r>
    </w:p>
    <w:p>
      <w:pPr>
        <w:ind w:firstLine="330" w:firstLineChars="150"/>
        <w:rPr>
          <w:rFonts w:hint="eastAsia" w:ascii="宋体" w:hAnsi="宋体" w:eastAsia="宋体"/>
          <w:sz w:val="22"/>
        </w:rPr>
      </w:pPr>
      <w:r>
        <w:rPr>
          <w:rFonts w:hint="eastAsia" w:ascii="宋体" w:hAnsi="宋体" w:eastAsia="宋体"/>
          <w:sz w:val="22"/>
        </w:rPr>
        <w:t>适用性：</w:t>
      </w:r>
    </w:p>
    <w:p>
      <w:pPr>
        <w:numPr>
          <w:ilvl w:val="0"/>
          <w:numId w:val="3"/>
        </w:numPr>
        <w:ind w:firstLine="330" w:firstLineChars="150"/>
        <w:rPr>
          <w:rFonts w:hint="eastAsia" w:ascii="宋体" w:hAnsi="宋体" w:eastAsia="宋体"/>
          <w:sz w:val="22"/>
        </w:rPr>
      </w:pPr>
      <w:r>
        <w:rPr>
          <w:rFonts w:hint="eastAsia" w:ascii="宋体" w:hAnsi="宋体" w:eastAsia="宋体"/>
          <w:sz w:val="22"/>
        </w:rPr>
        <w:t>当类只能有一个实例而且客户可以从一个众所周知的访问点访问它时。</w:t>
      </w:r>
    </w:p>
    <w:p>
      <w:pPr>
        <w:numPr>
          <w:ilvl w:val="0"/>
          <w:numId w:val="3"/>
        </w:numPr>
        <w:ind w:firstLine="330" w:firstLineChars="150"/>
      </w:pPr>
      <w:r>
        <w:rPr>
          <w:rFonts w:hint="eastAsia" w:ascii="宋体" w:hAnsi="宋体" w:eastAsia="宋体"/>
          <w:sz w:val="22"/>
        </w:rPr>
        <w:t>当这个唯一实例应该是通过子类化可扩展的，并且客户应该无需更改代码就能使用一个扩展的实例时。</w:t>
      </w:r>
    </w:p>
    <w:p>
      <w:pPr>
        <w:numPr>
          <w:ilvl w:val="0"/>
          <w:numId w:val="0"/>
        </w:numPr>
        <w:ind w:leftChars="150" w:right="0" w:rightChars="0"/>
        <w:rPr>
          <w:rFonts w:hint="eastAsia" w:ascii="宋体" w:hAnsi="宋体" w:eastAsia="宋体"/>
          <w:sz w:val="22"/>
        </w:rPr>
      </w:pPr>
      <w:r>
        <w:rPr>
          <w:rFonts w:hint="eastAsia" w:ascii="宋体" w:hAnsi="宋体" w:eastAsia="宋体"/>
          <w:sz w:val="22"/>
        </w:rPr>
        <w:t>缺点：</w:t>
      </w:r>
    </w:p>
    <w:p>
      <w:pPr>
        <w:numPr>
          <w:ilvl w:val="0"/>
          <w:numId w:val="0"/>
        </w:numPr>
        <w:ind w:right="0" w:rightChars="0" w:firstLine="440" w:firstLineChars="200"/>
      </w:pPr>
      <w:r>
        <w:rPr>
          <w:rFonts w:hint="eastAsia" w:ascii="宋体" w:hAnsi="宋体" w:eastAsia="宋体"/>
          <w:sz w:val="22"/>
        </w:rPr>
        <w:t>没有接口，不能继承，与单一职责原则冲突，一个类应该只关心内部逻辑，而不关心外面怎么样来实例化。</w:t>
      </w:r>
    </w:p>
    <w:p>
      <w:pPr>
        <w:pStyle w:val="6"/>
        <w:spacing w:before="2"/>
        <w:rPr>
          <w:sz w:val="19"/>
        </w:rPr>
      </w:pPr>
    </w:p>
    <w:p>
      <w:pPr>
        <w:pStyle w:val="3"/>
        <w:numPr>
          <w:ilvl w:val="1"/>
          <w:numId w:val="1"/>
        </w:numPr>
        <w:tabs>
          <w:tab w:val="left" w:pos="745"/>
          <w:tab w:val="left" w:pos="746"/>
        </w:tabs>
        <w:spacing w:before="0" w:after="0" w:line="240" w:lineRule="auto"/>
        <w:ind w:left="745" w:right="0" w:hanging="586"/>
        <w:jc w:val="left"/>
        <w:outlineLvl w:val="9"/>
        <w:rPr>
          <w:rFonts w:hint="eastAsia" w:ascii="Microsoft YaHei UI" w:eastAsia="Microsoft YaHei UI"/>
        </w:rPr>
      </w:pPr>
      <w:bookmarkStart w:id="15" w:name="_TOC_250021"/>
      <w:bookmarkEnd w:id="15"/>
      <w:r>
        <w:rPr>
          <w:rFonts w:hint="eastAsia" w:ascii="Microsoft YaHei UI" w:eastAsia="Microsoft YaHei UI"/>
        </w:rPr>
        <w:t>建造者模式</w:t>
      </w:r>
    </w:p>
    <w:p>
      <w:pPr>
        <w:pStyle w:val="6"/>
        <w:spacing w:before="131" w:line="292" w:lineRule="auto"/>
        <w:ind w:left="160" w:right="518" w:firstLine="210"/>
        <w:rPr>
          <w:sz w:val="22"/>
        </w:rPr>
      </w:pPr>
      <w:r>
        <w:t>建造者模式（</w:t>
      </w:r>
      <w:r>
        <w:rPr>
          <w:rFonts w:ascii="Georgia" w:eastAsia="Georgia"/>
        </w:rPr>
        <w:t>Builder Pattern</w:t>
      </w:r>
      <w:r>
        <w:t>）使用多个简单的对象一步一步构建成一个复杂的对象。这种类型的设计模式属于创建型模式，它提供了一种创建对象的最佳方式。</w:t>
      </w:r>
    </w:p>
    <w:p>
      <w:pPr>
        <w:pStyle w:val="6"/>
        <w:ind w:left="370"/>
      </w:pPr>
      <w:r>
        <w:t xml:space="preserve">一个 </w:t>
      </w:r>
      <w:r>
        <w:rPr>
          <w:rFonts w:ascii="Georgia" w:eastAsia="Georgia"/>
        </w:rPr>
        <w:t xml:space="preserve">Builder </w:t>
      </w:r>
      <w:r>
        <w:t xml:space="preserve">类会一步一步构造最终的对象。该 </w:t>
      </w:r>
      <w:r>
        <w:rPr>
          <w:rFonts w:ascii="Georgia" w:eastAsia="Georgia"/>
        </w:rPr>
        <w:t xml:space="preserve">Builder </w:t>
      </w:r>
      <w:r>
        <w:t>类是独立于其他对象的。</w:t>
      </w:r>
    </w:p>
    <w:p>
      <w:pPr>
        <w:pStyle w:val="6"/>
        <w:spacing w:before="1"/>
        <w:rPr>
          <w:sz w:val="23"/>
        </w:rPr>
      </w:pPr>
    </w:p>
    <w:p>
      <w:pPr>
        <w:pStyle w:val="4"/>
        <w:numPr>
          <w:ilvl w:val="2"/>
          <w:numId w:val="1"/>
        </w:numPr>
        <w:tabs>
          <w:tab w:val="left" w:pos="866"/>
          <w:tab w:val="left" w:pos="867"/>
        </w:tabs>
        <w:spacing w:before="0" w:after="0" w:line="240" w:lineRule="auto"/>
        <w:ind w:left="866" w:right="0" w:hanging="707"/>
        <w:jc w:val="left"/>
        <w:outlineLvl w:val="9"/>
      </w:pPr>
      <w:bookmarkStart w:id="16" w:name="_TOC_250020"/>
      <w:bookmarkEnd w:id="16"/>
      <w:r>
        <w:t>介绍</w:t>
      </w:r>
    </w:p>
    <w:p>
      <w:pPr>
        <w:pStyle w:val="18"/>
        <w:numPr>
          <w:ilvl w:val="0"/>
          <w:numId w:val="0"/>
        </w:numPr>
        <w:tabs>
          <w:tab w:val="left" w:pos="659"/>
        </w:tabs>
        <w:spacing w:before="147" w:after="0" w:line="240" w:lineRule="auto"/>
        <w:ind w:left="394" w:leftChars="0" w:right="0" w:rightChars="0"/>
        <w:jc w:val="both"/>
        <w:rPr>
          <w:sz w:val="21"/>
        </w:rPr>
      </w:pPr>
      <w:r>
        <w:rPr>
          <w:sz w:val="21"/>
        </w:rPr>
        <w:t>--意图：将一个复杂的构建与其表示相分离，使得同样的构建过程可以创建不同的表示。</w:t>
      </w:r>
    </w:p>
    <w:p>
      <w:pPr>
        <w:pStyle w:val="18"/>
        <w:numPr>
          <w:ilvl w:val="0"/>
          <w:numId w:val="0"/>
        </w:numPr>
        <w:tabs>
          <w:tab w:val="left" w:pos="659"/>
        </w:tabs>
        <w:spacing w:before="218" w:after="0" w:line="292" w:lineRule="auto"/>
        <w:ind w:left="394" w:leftChars="0" w:right="517" w:rightChars="0"/>
        <w:jc w:val="both"/>
        <w:rPr>
          <w:sz w:val="21"/>
        </w:rPr>
      </w:pPr>
      <w:r>
        <w:rPr>
          <w:sz w:val="21"/>
        </w:rPr>
        <w:t>--主要解决：主要解决在软件系统中，有时候面临着</w:t>
      </w:r>
      <w:r>
        <w:rPr>
          <w:rFonts w:ascii="Georgia" w:hAnsi="Georgia" w:eastAsia="Georgia"/>
          <w:spacing w:val="14"/>
          <w:sz w:val="21"/>
        </w:rPr>
        <w:t xml:space="preserve">” </w:t>
      </w:r>
      <w:r>
        <w:rPr>
          <w:sz w:val="21"/>
        </w:rPr>
        <w:t>一个复杂对象</w:t>
      </w:r>
      <w:r>
        <w:rPr>
          <w:rFonts w:ascii="Georgia" w:hAnsi="Georgia" w:eastAsia="Georgia"/>
          <w:spacing w:val="14"/>
          <w:sz w:val="21"/>
        </w:rPr>
        <w:t xml:space="preserve">” </w:t>
      </w:r>
      <w:r>
        <w:rPr>
          <w:spacing w:val="-2"/>
          <w:sz w:val="21"/>
        </w:rPr>
        <w:t>的创建工作，其通常由各</w:t>
      </w:r>
      <w:r>
        <w:rPr>
          <w:sz w:val="21"/>
        </w:rPr>
        <w:t>个部分的子对象用一定的算法构成；由于需求的变化，这个复杂对象的各个部分经常面临着剧烈的变化，但是将它们组合在一起的算法却相对稳定。</w:t>
      </w:r>
    </w:p>
    <w:p>
      <w:pPr>
        <w:pStyle w:val="18"/>
        <w:numPr>
          <w:ilvl w:val="0"/>
          <w:numId w:val="0"/>
        </w:numPr>
        <w:tabs>
          <w:tab w:val="left" w:pos="659"/>
        </w:tabs>
        <w:spacing w:before="157" w:after="0" w:line="240" w:lineRule="auto"/>
        <w:ind w:left="394" w:leftChars="0" w:right="0" w:rightChars="0"/>
        <w:jc w:val="both"/>
        <w:rPr>
          <w:sz w:val="21"/>
        </w:rPr>
      </w:pPr>
      <w:r>
        <w:rPr>
          <w:sz w:val="21"/>
        </w:rPr>
        <w:t>--何时使用：一些基本部件不会变，而其组合经常变化的时候。</w:t>
      </w:r>
    </w:p>
    <w:p>
      <w:pPr>
        <w:pStyle w:val="18"/>
        <w:numPr>
          <w:ilvl w:val="0"/>
          <w:numId w:val="0"/>
        </w:numPr>
        <w:tabs>
          <w:tab w:val="left" w:pos="659"/>
        </w:tabs>
        <w:spacing w:before="218" w:after="0" w:line="240" w:lineRule="auto"/>
        <w:ind w:left="394" w:leftChars="0" w:right="0" w:rightChars="0"/>
        <w:jc w:val="both"/>
        <w:rPr>
          <w:sz w:val="21"/>
        </w:rPr>
      </w:pPr>
      <w:r>
        <w:rPr>
          <w:sz w:val="21"/>
        </w:rPr>
        <w:t>--如何解决：将变与不变分离开。</w:t>
      </w:r>
    </w:p>
    <w:p>
      <w:pPr>
        <w:pStyle w:val="18"/>
        <w:numPr>
          <w:ilvl w:val="0"/>
          <w:numId w:val="0"/>
        </w:numPr>
        <w:tabs>
          <w:tab w:val="left" w:pos="659"/>
        </w:tabs>
        <w:spacing w:before="218" w:after="0" w:line="240" w:lineRule="auto"/>
        <w:ind w:left="394" w:leftChars="0" w:right="0" w:rightChars="0"/>
        <w:jc w:val="both"/>
        <w:rPr>
          <w:sz w:val="21"/>
        </w:rPr>
      </w:pPr>
      <w:r>
        <w:rPr>
          <w:sz w:val="21"/>
        </w:rPr>
        <w:t>--关键代码：建造者：创建和提供实例，导演：管理建造出来的实例的依赖关系。</w:t>
      </w:r>
    </w:p>
    <w:p>
      <w:pPr>
        <w:pStyle w:val="6"/>
        <w:spacing w:before="1"/>
        <w:rPr>
          <w:sz w:val="23"/>
        </w:rPr>
      </w:pPr>
    </w:p>
    <w:p>
      <w:pPr>
        <w:pStyle w:val="4"/>
        <w:numPr>
          <w:ilvl w:val="2"/>
          <w:numId w:val="1"/>
        </w:numPr>
        <w:tabs>
          <w:tab w:val="left" w:pos="866"/>
          <w:tab w:val="left" w:pos="867"/>
        </w:tabs>
        <w:spacing w:before="0" w:after="0" w:line="240" w:lineRule="auto"/>
        <w:ind w:left="866" w:right="0" w:hanging="707"/>
        <w:jc w:val="left"/>
        <w:outlineLvl w:val="9"/>
      </w:pPr>
      <w:bookmarkStart w:id="17" w:name="_TOC_250019"/>
      <w:bookmarkEnd w:id="17"/>
      <w:r>
        <w:t>举例</w:t>
      </w:r>
    </w:p>
    <w:p/>
    <w:p>
      <w:pPr>
        <w:pStyle w:val="6"/>
        <w:spacing w:line="292" w:lineRule="auto"/>
        <w:ind w:left="159" w:right="518" w:firstLine="409" w:firstLineChars="195"/>
        <w:jc w:val="both"/>
      </w:pPr>
      <w:r>
        <w:t>当</w:t>
      </w:r>
      <w:r>
        <w:rPr>
          <w:rFonts w:hint="eastAsia"/>
        </w:rPr>
        <w:t>从服务器端从数据库向客户端返回数据时，需要根据数据库内容构建</w:t>
      </w:r>
      <w:r>
        <w:t>json 数据包，为了使得</w:t>
      </w:r>
      <w:r>
        <w:rPr>
          <w:rFonts w:hint="eastAsia"/>
        </w:rPr>
        <w:t>字段的映射关系清晰，构建</w:t>
      </w:r>
      <w:r>
        <w:t>json 数据包简洁，选择使用类进行数据处理。</w:t>
      </w:r>
    </w:p>
    <w:p>
      <w:pPr>
        <w:pStyle w:val="6"/>
        <w:spacing w:line="292" w:lineRule="auto"/>
        <w:ind w:left="159" w:right="518" w:firstLine="409" w:firstLineChars="195"/>
        <w:jc w:val="both"/>
      </w:pPr>
      <w:r>
        <w:rPr>
          <w:rFonts w:hint="eastAsia"/>
        </w:rPr>
        <w:t>但是客户端不同页面请求的数据内容显然存在不同字段，因此需要根据请求的类型特异性地构建相关类，由于</w:t>
      </w:r>
      <w:r>
        <w:t>json 数据包的字段较多，类的结构复杂，不同类的组成部分不同，但是组合的算法逻</w:t>
      </w:r>
      <w:r>
        <w:rPr>
          <w:rFonts w:hint="eastAsia"/>
        </w:rPr>
        <w:t>辑相同，因此使用建造者模式是一个比较好的选择。</w:t>
      </w:r>
    </w:p>
    <w:p>
      <w:pPr>
        <w:pStyle w:val="6"/>
        <w:spacing w:line="292" w:lineRule="auto"/>
        <w:ind w:left="159" w:right="518" w:firstLine="210"/>
        <w:jc w:val="both"/>
        <w:rPr>
          <w:sz w:val="22"/>
        </w:rPr>
      </w:pPr>
      <w:r>
        <w:rPr>
          <w:rFonts w:ascii="宋体" w:hAnsi="宋体" w:eastAsia="宋体"/>
          <w:sz w:val="22"/>
        </w:rPr>
        <w:drawing>
          <wp:inline distT="0" distB="0" distL="0" distR="0">
            <wp:extent cx="5274310" cy="192151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1921510"/>
                    </a:xfrm>
                    <a:prstGeom prst="rect">
                      <a:avLst/>
                    </a:prstGeom>
                  </pic:spPr>
                </pic:pic>
              </a:graphicData>
            </a:graphic>
          </wp:inline>
        </w:drawing>
      </w:r>
    </w:p>
    <w:p>
      <w:pPr>
        <w:pStyle w:val="6"/>
        <w:spacing w:before="95" w:line="292" w:lineRule="auto"/>
        <w:ind w:left="160" w:right="518" w:firstLine="210"/>
        <w:jc w:val="both"/>
      </w:pPr>
      <w:r>
        <w:rPr>
          <w:spacing w:val="-4"/>
        </w:rPr>
        <w:t xml:space="preserve">举例，图中需要构建地图数据和新闻数据两种不同的数据包，在 </w:t>
      </w:r>
      <w:r>
        <w:rPr>
          <w:rFonts w:ascii="Times New Roman" w:eastAsia="Times New Roman"/>
          <w:i/>
        </w:rPr>
        <w:t xml:space="preserve">controller </w:t>
      </w:r>
      <w:r>
        <w:rPr>
          <w:spacing w:val="-4"/>
        </w:rPr>
        <w:t>进行处理时，对象可</w:t>
      </w:r>
      <w:r>
        <w:rPr>
          <w:spacing w:val="-2"/>
        </w:rPr>
        <w:t xml:space="preserve">以视作相同进行泛化处理，而在实际的 </w:t>
      </w:r>
      <w:r>
        <w:rPr>
          <w:rFonts w:ascii="Times New Roman" w:eastAsia="Times New Roman"/>
          <w:i/>
          <w:w w:val="113"/>
        </w:rPr>
        <w:t>se</w:t>
      </w:r>
      <w:r>
        <w:rPr>
          <w:rFonts w:ascii="Times New Roman" w:eastAsia="Times New Roman"/>
          <w:i/>
          <w:spacing w:val="5"/>
          <w:w w:val="113"/>
        </w:rPr>
        <w:t>r</w:t>
      </w:r>
      <w:r>
        <w:rPr>
          <w:rFonts w:ascii="Times New Roman" w:eastAsia="Times New Roman"/>
          <w:i/>
          <w:spacing w:val="7"/>
          <w:w w:val="109"/>
        </w:rPr>
        <w:t>v</w:t>
      </w:r>
      <w:r>
        <w:rPr>
          <w:rFonts w:ascii="Times New Roman" w:eastAsia="Times New Roman"/>
          <w:i/>
          <w:w w:val="106"/>
        </w:rPr>
        <w:t>ice</w:t>
      </w:r>
      <w:r>
        <w:rPr>
          <w:rFonts w:ascii="Times New Roman" w:eastAsia="Times New Roman"/>
          <w:i/>
        </w:rPr>
        <w:t xml:space="preserve"> </w:t>
      </w:r>
      <w:r>
        <w:rPr>
          <w:spacing w:val="-13"/>
        </w:rPr>
        <w:t xml:space="preserve">层，，算法动作包含获取数据和封装 </w:t>
      </w:r>
      <w:r>
        <w:rPr>
          <w:rFonts w:ascii="Georgia" w:eastAsia="Georgia"/>
          <w:w w:val="94"/>
        </w:rPr>
        <w:t>json</w:t>
      </w:r>
      <w:r>
        <w:rPr>
          <w:rFonts w:ascii="Georgia" w:eastAsia="Georgia"/>
        </w:rPr>
        <w:t xml:space="preserve"> </w:t>
      </w:r>
      <w:r>
        <w:t>数据包两</w:t>
      </w:r>
      <w:r>
        <w:rPr>
          <w:w w:val="105"/>
        </w:rPr>
        <w:t>个基础性的动作。</w:t>
      </w:r>
    </w:p>
    <w:p>
      <w:pPr>
        <w:pStyle w:val="6"/>
        <w:spacing w:before="10"/>
        <w:rPr>
          <w:sz w:val="22"/>
        </w:rPr>
      </w:pPr>
    </w:p>
    <w:p>
      <w:pPr>
        <w:pStyle w:val="6"/>
        <w:spacing w:line="292" w:lineRule="auto"/>
        <w:ind w:left="160" w:right="518" w:firstLine="210"/>
        <w:jc w:val="both"/>
      </w:pPr>
      <w:r>
        <w:t xml:space="preserve">地图数据分为国家的地图疫情数据和附近的医院地理数据，但是 </w:t>
      </w:r>
      <w:r>
        <w:rPr>
          <w:rFonts w:ascii="Georgia" w:eastAsia="Georgia"/>
        </w:rPr>
        <w:t xml:space="preserve">json </w:t>
      </w:r>
      <w:r>
        <w:t xml:space="preserve">的数据字段时类似的，可以泛化为地图数据包，二者在获取数据上有一些不同，但是在封装为 </w:t>
      </w:r>
      <w:r>
        <w:rPr>
          <w:rFonts w:ascii="Georgia" w:eastAsia="Georgia"/>
        </w:rPr>
        <w:t xml:space="preserve">json </w:t>
      </w:r>
      <w:r>
        <w:t>时的逻辑是一致的。</w:t>
      </w:r>
    </w:p>
    <w:p>
      <w:pPr>
        <w:pStyle w:val="6"/>
        <w:spacing w:before="11"/>
        <w:rPr>
          <w:sz w:val="22"/>
        </w:rPr>
      </w:pPr>
    </w:p>
    <w:p>
      <w:pPr>
        <w:pStyle w:val="6"/>
        <w:spacing w:line="292" w:lineRule="auto"/>
        <w:ind w:left="160" w:right="517" w:firstLine="210"/>
        <w:jc w:val="both"/>
      </w:pPr>
      <w:r>
        <w:rPr>
          <w:spacing w:val="-1"/>
        </w:rPr>
        <w:t>新闻数据分为世界的新闻和用户收藏的新闻，</w:t>
      </w:r>
      <w:r>
        <w:rPr>
          <w:rFonts w:ascii="Georgia" w:eastAsia="Georgia"/>
          <w:spacing w:val="-3"/>
        </w:rPr>
        <w:t xml:space="preserve">json </w:t>
      </w:r>
      <w:r>
        <w:rPr>
          <w:spacing w:val="-2"/>
        </w:rPr>
        <w:t>的数据字段和地图数据不同，但是两种新闻的</w:t>
      </w:r>
      <w:r>
        <w:rPr>
          <w:spacing w:val="-9"/>
        </w:rPr>
        <w:t xml:space="preserve">数据字段相同，可以泛化为新闻数据，两种特化子类在获取数据上有不同，但是在封装为 </w:t>
      </w:r>
      <w:r>
        <w:rPr>
          <w:rFonts w:ascii="Georgia" w:eastAsia="Georgia"/>
        </w:rPr>
        <w:t xml:space="preserve">json </w:t>
      </w:r>
      <w:r>
        <w:rPr>
          <w:spacing w:val="-7"/>
        </w:rPr>
        <w:t>时的</w:t>
      </w:r>
      <w:r>
        <w:t>逻辑是一致的。</w:t>
      </w:r>
    </w:p>
    <w:p>
      <w:pPr>
        <w:pStyle w:val="6"/>
        <w:spacing w:before="11"/>
        <w:rPr>
          <w:sz w:val="22"/>
        </w:rPr>
      </w:pPr>
    </w:p>
    <w:p>
      <w:pPr>
        <w:pStyle w:val="6"/>
        <w:spacing w:line="292" w:lineRule="auto"/>
        <w:ind w:left="160" w:right="518" w:firstLine="210"/>
      </w:pPr>
      <w:r>
        <w:t>可以看到，通过将复杂类的不变部分和变化部分进行抽取，对公有方法提供接口封装，缩减了类的体积，各个功能子类的分界线变得清晰明确，易于管理。</w:t>
      </w: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9"/>
      </w:pPr>
      <w:bookmarkStart w:id="18" w:name="_TOC_250018"/>
      <w:bookmarkEnd w:id="18"/>
      <w:r>
        <w:t>优缺点分析</w:t>
      </w:r>
    </w:p>
    <w:p>
      <w:pPr>
        <w:pStyle w:val="6"/>
        <w:spacing w:before="9"/>
        <w:rPr>
          <w:rFonts w:hint="eastAsia"/>
        </w:rPr>
      </w:pPr>
    </w:p>
    <w:p>
      <w:pPr>
        <w:pStyle w:val="6"/>
        <w:spacing w:before="9"/>
        <w:ind w:firstLine="315" w:firstLineChars="150"/>
      </w:pPr>
      <w:r>
        <w:rPr>
          <w:rFonts w:hint="eastAsia"/>
        </w:rPr>
        <w:t>优点：建造者独立，易扩展；便于控制细节风险。</w:t>
      </w:r>
    </w:p>
    <w:p>
      <w:pPr>
        <w:pStyle w:val="6"/>
        <w:spacing w:before="9"/>
        <w:ind w:firstLine="315" w:firstLineChars="150"/>
        <w:rPr>
          <w:rFonts w:hint="eastAsia"/>
        </w:rPr>
      </w:pPr>
      <w:r>
        <w:rPr>
          <w:rFonts w:hint="eastAsia"/>
        </w:rPr>
        <w:t>适用性：</w:t>
      </w:r>
    </w:p>
    <w:p>
      <w:pPr>
        <w:pStyle w:val="6"/>
        <w:spacing w:before="9"/>
        <w:ind w:firstLine="315" w:firstLineChars="150"/>
        <w:rPr>
          <w:rFonts w:hint="eastAsia"/>
        </w:rPr>
      </w:pPr>
      <w:r>
        <w:rPr>
          <w:rFonts w:hint="default"/>
        </w:rPr>
        <w:t>1</w:t>
      </w:r>
      <w:r>
        <w:rPr>
          <w:rFonts w:hint="eastAsia"/>
          <w:lang w:val="en-US" w:eastAsia="zh-Hans"/>
        </w:rPr>
        <w:t>.</w:t>
      </w:r>
      <w:r>
        <w:rPr>
          <w:rFonts w:hint="default"/>
          <w:lang w:eastAsia="zh-Hans"/>
        </w:rPr>
        <w:t xml:space="preserve"> </w:t>
      </w:r>
      <w:r>
        <w:rPr>
          <w:rFonts w:hint="eastAsia"/>
        </w:rPr>
        <w:t>当创建复杂对象的算法应该独立于该对象的组成部分以及它们的装配方式时。</w:t>
      </w:r>
    </w:p>
    <w:p>
      <w:pPr>
        <w:pStyle w:val="6"/>
        <w:spacing w:before="9"/>
        <w:ind w:firstLine="315" w:firstLineChars="150"/>
        <w:rPr>
          <w:rFonts w:hint="eastAsia"/>
        </w:rPr>
      </w:pPr>
      <w:r>
        <w:rPr>
          <w:rFonts w:hint="default"/>
        </w:rPr>
        <w:t>2</w:t>
      </w:r>
      <w:r>
        <w:rPr>
          <w:rFonts w:hint="eastAsia"/>
          <w:lang w:val="en-US" w:eastAsia="zh-Hans"/>
        </w:rPr>
        <w:t>.</w:t>
      </w:r>
      <w:r>
        <w:rPr>
          <w:rFonts w:hint="default"/>
          <w:lang w:eastAsia="zh-Hans"/>
        </w:rPr>
        <w:t xml:space="preserve"> </w:t>
      </w:r>
      <w:r>
        <w:rPr>
          <w:rFonts w:hint="eastAsia"/>
        </w:rPr>
        <w:t>当构造过程必须允许被构造的对象有不同的表示时。</w:t>
      </w:r>
    </w:p>
    <w:p>
      <w:pPr>
        <w:pStyle w:val="6"/>
        <w:spacing w:before="9"/>
        <w:ind w:firstLine="315" w:firstLineChars="150"/>
        <w:rPr>
          <w:rFonts w:hint="eastAsia"/>
        </w:rPr>
      </w:pPr>
    </w:p>
    <w:p>
      <w:pPr>
        <w:pStyle w:val="6"/>
        <w:spacing w:before="9"/>
        <w:ind w:firstLine="315" w:firstLineChars="150"/>
      </w:pPr>
      <w:r>
        <w:rPr>
          <w:rFonts w:hint="eastAsia"/>
        </w:rPr>
        <w:t>缺点：需要生成的对象具有复杂的内部结构；需要生成的对象内部属性本身相互依赖</w:t>
      </w:r>
    </w:p>
    <w:p>
      <w:pPr>
        <w:pStyle w:val="6"/>
        <w:spacing w:before="9"/>
      </w:pPr>
    </w:p>
    <w:p>
      <w:pPr>
        <w:pStyle w:val="6"/>
        <w:spacing w:before="9"/>
        <w:rPr>
          <w:sz w:val="23"/>
        </w:rPr>
      </w:pPr>
    </w:p>
    <w:p>
      <w:pPr>
        <w:pStyle w:val="3"/>
        <w:numPr>
          <w:ilvl w:val="1"/>
          <w:numId w:val="1"/>
        </w:numPr>
        <w:tabs>
          <w:tab w:val="left" w:pos="745"/>
          <w:tab w:val="left" w:pos="746"/>
        </w:tabs>
        <w:spacing w:before="1" w:after="0" w:line="240" w:lineRule="auto"/>
        <w:ind w:left="745" w:right="0" w:hanging="586"/>
        <w:jc w:val="left"/>
        <w:outlineLvl w:val="9"/>
        <w:rPr>
          <w:rFonts w:hint="eastAsia" w:ascii="Microsoft YaHei UI" w:eastAsia="Microsoft YaHei UI"/>
        </w:rPr>
      </w:pPr>
      <w:bookmarkStart w:id="19" w:name="_TOC_250017"/>
      <w:bookmarkEnd w:id="19"/>
      <w:r>
        <w:rPr>
          <w:rFonts w:hint="eastAsia" w:ascii="Microsoft YaHei UI" w:eastAsia="Microsoft YaHei UI"/>
        </w:rPr>
        <w:t>原型模式</w:t>
      </w:r>
    </w:p>
    <w:p>
      <w:pPr>
        <w:pStyle w:val="6"/>
        <w:spacing w:before="131" w:line="292" w:lineRule="auto"/>
        <w:ind w:right="518" w:firstLine="420" w:firstLineChars="200"/>
      </w:pPr>
      <w:r>
        <w:t>原型模式（</w:t>
      </w:r>
      <w:r>
        <w:rPr>
          <w:rFonts w:ascii="Georgia" w:eastAsia="Georgia"/>
        </w:rPr>
        <w:t>Prototype Pattern</w:t>
      </w:r>
      <w:r>
        <w:t>）是用于创建重复的对象，同时又能保证性能。这种类型的设计模式属于创建型模式，它提供了一种创建对象的最佳方式。</w:t>
      </w:r>
    </w:p>
    <w:p>
      <w:pPr>
        <w:pStyle w:val="6"/>
        <w:spacing w:before="71" w:line="292" w:lineRule="auto"/>
        <w:ind w:right="518"/>
        <w:jc w:val="both"/>
      </w:pPr>
      <w:r>
        <w:t xml:space="preserve">         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9"/>
      </w:pPr>
      <w:bookmarkStart w:id="20" w:name="_TOC_250016"/>
      <w:bookmarkEnd w:id="20"/>
      <w:r>
        <w:t>介绍</w:t>
      </w:r>
    </w:p>
    <w:p>
      <w:pPr>
        <w:rPr>
          <w:rFonts w:ascii="宋体" w:hAnsi="宋体" w:eastAsia="宋体"/>
          <w:sz w:val="22"/>
        </w:rPr>
      </w:pPr>
      <w:r>
        <w:rPr>
          <w:rFonts w:hint="eastAsia" w:ascii="宋体" w:hAnsi="宋体" w:eastAsia="宋体"/>
          <w:sz w:val="22"/>
        </w:rPr>
        <w:t>•</w:t>
      </w:r>
      <w:r>
        <w:rPr>
          <w:rFonts w:ascii="宋体" w:hAnsi="宋体" w:eastAsia="宋体"/>
          <w:sz w:val="22"/>
        </w:rPr>
        <w:t xml:space="preserve"> 意图：用原型实例指定创建对象的种类，并且通过拷贝这些原型创建新的对象。</w:t>
      </w:r>
    </w:p>
    <w:p>
      <w:pPr>
        <w:rPr>
          <w:rFonts w:ascii="宋体" w:hAnsi="宋体" w:eastAsia="宋体"/>
          <w:sz w:val="22"/>
        </w:rPr>
      </w:pPr>
      <w:r>
        <w:rPr>
          <w:rFonts w:hint="eastAsia" w:ascii="宋体" w:hAnsi="宋体" w:eastAsia="宋体"/>
          <w:sz w:val="22"/>
        </w:rPr>
        <w:t>•</w:t>
      </w:r>
      <w:r>
        <w:rPr>
          <w:rFonts w:ascii="宋体" w:hAnsi="宋体" w:eastAsia="宋体"/>
          <w:sz w:val="22"/>
        </w:rPr>
        <w:t xml:space="preserve"> 主要解决：在运行期建立和删除原型。</w:t>
      </w:r>
    </w:p>
    <w:p>
      <w:pPr>
        <w:rPr>
          <w:rFonts w:ascii="宋体" w:hAnsi="宋体" w:eastAsia="宋体"/>
          <w:sz w:val="22"/>
        </w:rPr>
      </w:pPr>
      <w:r>
        <w:rPr>
          <w:rFonts w:hint="eastAsia" w:ascii="宋体" w:hAnsi="宋体" w:eastAsia="宋体"/>
          <w:sz w:val="22"/>
        </w:rPr>
        <w:t>•</w:t>
      </w:r>
      <w:r>
        <w:rPr>
          <w:rFonts w:ascii="宋体" w:hAnsi="宋体" w:eastAsia="宋体"/>
          <w:sz w:val="22"/>
        </w:rPr>
        <w:t xml:space="preserve"> 何时使用：</w:t>
      </w:r>
    </w:p>
    <w:p>
      <w:pPr>
        <w:rPr>
          <w:rFonts w:ascii="宋体" w:hAnsi="宋体" w:eastAsia="宋体"/>
          <w:sz w:val="22"/>
        </w:rPr>
      </w:pPr>
      <w:r>
        <w:rPr>
          <w:rFonts w:ascii="宋体" w:hAnsi="宋体" w:eastAsia="宋体"/>
          <w:sz w:val="22"/>
        </w:rPr>
        <w:t>1、当一个系统应该独立于它的产品创建，构成和表示时。</w:t>
      </w:r>
    </w:p>
    <w:p>
      <w:pPr>
        <w:rPr>
          <w:rFonts w:ascii="宋体" w:hAnsi="宋体" w:eastAsia="宋体"/>
          <w:sz w:val="22"/>
        </w:rPr>
      </w:pPr>
      <w:r>
        <w:rPr>
          <w:rFonts w:ascii="宋体" w:hAnsi="宋体" w:eastAsia="宋体"/>
          <w:sz w:val="22"/>
        </w:rPr>
        <w:t>2、当要实例化的类是在</w:t>
      </w:r>
      <w:r>
        <w:rPr>
          <w:rFonts w:hint="eastAsia" w:ascii="宋体" w:hAnsi="宋体" w:eastAsia="宋体"/>
          <w:sz w:val="22"/>
        </w:rPr>
        <w:t>运行时刻指定时，例如，通过动态装载。</w:t>
      </w:r>
    </w:p>
    <w:p>
      <w:pPr>
        <w:rPr>
          <w:rFonts w:ascii="宋体" w:hAnsi="宋体" w:eastAsia="宋体"/>
          <w:sz w:val="22"/>
        </w:rPr>
      </w:pPr>
      <w:r>
        <w:rPr>
          <w:rFonts w:ascii="宋体" w:hAnsi="宋体" w:eastAsia="宋体"/>
          <w:sz w:val="22"/>
        </w:rPr>
        <w:t>3、为了避免创建一个与产品类层次平行的工厂类层</w:t>
      </w:r>
      <w:r>
        <w:rPr>
          <w:rFonts w:hint="eastAsia" w:ascii="宋体" w:hAnsi="宋体" w:eastAsia="宋体"/>
          <w:sz w:val="22"/>
        </w:rPr>
        <w:t>次时。</w:t>
      </w:r>
    </w:p>
    <w:p>
      <w:pPr>
        <w:rPr>
          <w:rFonts w:ascii="宋体" w:hAnsi="宋体" w:eastAsia="宋体"/>
          <w:sz w:val="22"/>
        </w:rPr>
      </w:pPr>
      <w:r>
        <w:rPr>
          <w:rFonts w:ascii="宋体" w:hAnsi="宋体" w:eastAsia="宋体"/>
          <w:sz w:val="22"/>
        </w:rPr>
        <w:t>4、当一个类的实例只能有几个不同状态组合中的一种时。建立相应数目的原型并克隆</w:t>
      </w:r>
    </w:p>
    <w:p>
      <w:pPr>
        <w:rPr>
          <w:rFonts w:ascii="宋体" w:hAnsi="宋体" w:eastAsia="宋体"/>
          <w:sz w:val="22"/>
        </w:rPr>
      </w:pPr>
      <w:r>
        <w:rPr>
          <w:rFonts w:hint="eastAsia" w:ascii="宋体" w:hAnsi="宋体" w:eastAsia="宋体"/>
          <w:sz w:val="22"/>
        </w:rPr>
        <w:t>它们可能比每次用合适的状态手工实例化该类更方便一些。</w:t>
      </w:r>
    </w:p>
    <w:p>
      <w:pPr>
        <w:rPr>
          <w:rFonts w:ascii="宋体" w:hAnsi="宋体" w:eastAsia="宋体"/>
          <w:sz w:val="22"/>
        </w:rPr>
      </w:pPr>
      <w:r>
        <w:rPr>
          <w:rFonts w:hint="eastAsia" w:ascii="宋体" w:hAnsi="宋体" w:eastAsia="宋体"/>
          <w:sz w:val="22"/>
        </w:rPr>
        <w:t>•</w:t>
      </w:r>
      <w:r>
        <w:rPr>
          <w:rFonts w:ascii="宋体" w:hAnsi="宋体" w:eastAsia="宋体"/>
          <w:sz w:val="22"/>
        </w:rPr>
        <w:t xml:space="preserve"> 如何解决：利用已有的一个原型对象，快速地生成和原型对象一样的实例。</w:t>
      </w:r>
    </w:p>
    <w:p>
      <w:pPr>
        <w:rPr>
          <w:rFonts w:hint="eastAsia" w:ascii="宋体" w:hAnsi="宋体" w:eastAsia="宋体"/>
          <w:sz w:val="22"/>
        </w:rPr>
      </w:pPr>
      <w:r>
        <w:rPr>
          <w:rFonts w:hint="eastAsia" w:ascii="宋体" w:hAnsi="宋体" w:eastAsia="宋体"/>
          <w:sz w:val="22"/>
        </w:rPr>
        <w:t>•</w:t>
      </w:r>
      <w:r>
        <w:rPr>
          <w:rFonts w:ascii="宋体" w:hAnsi="宋体" w:eastAsia="宋体"/>
          <w:sz w:val="22"/>
        </w:rPr>
        <w:t xml:space="preserve"> 关键代码：实现克隆操作，在JAVA 继承Cloneable，重写clone()。原型模式同样用于</w:t>
      </w:r>
      <w:r>
        <w:rPr>
          <w:rFonts w:hint="eastAsia" w:ascii="宋体" w:hAnsi="宋体" w:eastAsia="宋体"/>
          <w:sz w:val="22"/>
        </w:rPr>
        <w:t>隔离类对象的使用者和具体类型（易变类）之间的耦合关系，它同样要求这些“</w:t>
      </w:r>
      <w:r>
        <w:rPr>
          <w:rFonts w:ascii="宋体" w:hAnsi="宋体" w:eastAsia="宋体"/>
          <w:sz w:val="22"/>
        </w:rPr>
        <w:t>易变类”拥有</w:t>
      </w:r>
      <w:r>
        <w:rPr>
          <w:rFonts w:hint="eastAsia" w:ascii="宋体" w:hAnsi="宋体" w:eastAsia="宋体"/>
          <w:sz w:val="22"/>
        </w:rPr>
        <w:t>稳定的接口。</w:t>
      </w:r>
    </w:p>
    <w:p>
      <w:pPr>
        <w:rPr>
          <w:rFonts w:hint="eastAsia" w:ascii="宋体" w:hAnsi="宋体" w:eastAsia="宋体"/>
          <w:sz w:val="22"/>
        </w:rPr>
      </w:pPr>
    </w:p>
    <w:p>
      <w:pPr>
        <w:pStyle w:val="4"/>
        <w:numPr>
          <w:ilvl w:val="2"/>
          <w:numId w:val="1"/>
        </w:numPr>
        <w:tabs>
          <w:tab w:val="left" w:pos="866"/>
          <w:tab w:val="left" w:pos="867"/>
        </w:tabs>
        <w:spacing w:before="0" w:after="0" w:line="240" w:lineRule="auto"/>
        <w:ind w:left="866" w:right="0" w:hanging="708"/>
        <w:jc w:val="left"/>
        <w:outlineLvl w:val="9"/>
      </w:pPr>
      <w:bookmarkStart w:id="21" w:name="_TOC_250015"/>
      <w:bookmarkEnd w:id="21"/>
      <w:r>
        <w:t>举例</w:t>
      </w:r>
    </w:p>
    <w:p>
      <w:pPr>
        <w:spacing w:after="0" w:line="240" w:lineRule="auto"/>
        <w:jc w:val="left"/>
      </w:pPr>
    </w:p>
    <w:p>
      <w:pPr>
        <w:spacing w:after="0" w:line="240" w:lineRule="auto"/>
        <w:jc w:val="left"/>
        <w:rPr>
          <w:rFonts w:ascii="宋体" w:hAnsi="宋体" w:eastAsia="宋体"/>
          <w:sz w:val="22"/>
        </w:rPr>
      </w:pPr>
      <w:r>
        <w:rPr>
          <w:rFonts w:ascii="宋体" w:hAnsi="宋体" w:eastAsia="宋体"/>
          <w:sz w:val="22"/>
        </w:rPr>
        <w:drawing>
          <wp:inline distT="0" distB="0" distL="0" distR="0">
            <wp:extent cx="5274310" cy="3016885"/>
            <wp:effectExtent l="0" t="0" r="8890" b="571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9"/>
                    <a:stretch>
                      <a:fillRect/>
                    </a:stretch>
                  </pic:blipFill>
                  <pic:spPr>
                    <a:xfrm>
                      <a:off x="0" y="0"/>
                      <a:ext cx="5274310" cy="3016885"/>
                    </a:xfrm>
                    <a:prstGeom prst="rect">
                      <a:avLst/>
                    </a:prstGeom>
                  </pic:spPr>
                </pic:pic>
              </a:graphicData>
            </a:graphic>
          </wp:inline>
        </w:drawing>
      </w:r>
    </w:p>
    <w:p>
      <w:pPr>
        <w:spacing w:after="0" w:line="240" w:lineRule="auto"/>
        <w:jc w:val="left"/>
        <w:rPr>
          <w:rFonts w:ascii="宋体" w:hAnsi="宋体" w:eastAsia="宋体"/>
          <w:sz w:val="22"/>
        </w:rPr>
      </w:pPr>
    </w:p>
    <w:p>
      <w:pPr>
        <w:ind w:firstLine="440" w:firstLineChars="200"/>
        <w:rPr>
          <w:rFonts w:ascii="宋体" w:hAnsi="宋体" w:eastAsia="宋体"/>
          <w:sz w:val="22"/>
        </w:rPr>
      </w:pPr>
      <w:r>
        <w:rPr>
          <w:rFonts w:hint="eastAsia" w:ascii="宋体" w:hAnsi="宋体" w:eastAsia="宋体"/>
          <w:sz w:val="22"/>
        </w:rPr>
        <w:t>有三种不同的股票类型，显然每个股票类型实例只能是一种股票类型，但是每个实例都需要维护</w:t>
      </w:r>
      <w:r>
        <w:rPr>
          <w:rFonts w:ascii="宋体" w:hAnsi="宋体" w:eastAsia="宋体"/>
          <w:sz w:val="22"/>
        </w:rPr>
        <w:t>id, type和price字段，因此必须考虑使用继承基类的方式进行处理，使用原型模式可以规避掉每次冗余的实</w:t>
      </w:r>
      <w:r>
        <w:rPr>
          <w:rFonts w:hint="eastAsia" w:ascii="宋体" w:hAnsi="宋体" w:eastAsia="宋体"/>
          <w:sz w:val="22"/>
        </w:rPr>
        <w:t>例初始化过程，而只需要进行</w:t>
      </w:r>
      <w:r>
        <w:rPr>
          <w:rFonts w:ascii="宋体" w:hAnsi="宋体" w:eastAsia="宋体"/>
          <w:sz w:val="22"/>
        </w:rPr>
        <w:t>clone即可。</w:t>
      </w:r>
      <w:r>
        <w:rPr>
          <w:rFonts w:hint="eastAsia" w:ascii="宋体" w:hAnsi="宋体" w:eastAsia="宋体"/>
          <w:sz w:val="22"/>
        </w:rPr>
        <w:t>客户端的订单是动态变化的，不能保证每次的股票类型种类是相同的但是维护所有的可能性或者每次均创建一个新的实例，相对麻烦。使用</w:t>
      </w:r>
      <w:r>
        <w:rPr>
          <w:rFonts w:ascii="宋体" w:hAnsi="宋体" w:eastAsia="宋体"/>
          <w:sz w:val="22"/>
        </w:rPr>
        <w:t>clone，处理成本会降低许多。</w:t>
      </w:r>
    </w:p>
    <w:p>
      <w:pPr>
        <w:spacing w:after="0" w:line="240" w:lineRule="auto"/>
        <w:jc w:val="left"/>
        <w:rPr>
          <w:rFonts w:ascii="宋体" w:hAnsi="宋体" w:eastAsia="宋体"/>
          <w:sz w:val="22"/>
        </w:rPr>
        <w:sectPr>
          <w:pgSz w:w="11910" w:h="16840"/>
          <w:pgMar w:top="1340" w:right="920" w:bottom="1660" w:left="1280" w:header="0" w:footer="1477" w:gutter="0"/>
        </w:sectPr>
      </w:pPr>
    </w:p>
    <w:p>
      <w:pPr>
        <w:pStyle w:val="4"/>
        <w:numPr>
          <w:ilvl w:val="2"/>
          <w:numId w:val="1"/>
        </w:numPr>
        <w:tabs>
          <w:tab w:val="left" w:pos="866"/>
          <w:tab w:val="left" w:pos="867"/>
        </w:tabs>
        <w:spacing w:before="236" w:after="0" w:line="240" w:lineRule="auto"/>
        <w:ind w:left="866" w:right="0" w:hanging="707"/>
        <w:jc w:val="left"/>
        <w:outlineLvl w:val="9"/>
      </w:pPr>
      <w:bookmarkStart w:id="22" w:name="_TOC_250014"/>
      <w:bookmarkEnd w:id="22"/>
      <w:r>
        <w:t>优缺点分析</w:t>
      </w:r>
    </w:p>
    <w:p>
      <w:pPr>
        <w:pStyle w:val="6"/>
        <w:spacing w:before="146"/>
        <w:ind w:left="370"/>
      </w:pPr>
      <w:r>
        <w:t>优点：</w:t>
      </w:r>
    </w:p>
    <w:p>
      <w:pPr>
        <w:pStyle w:val="18"/>
        <w:numPr>
          <w:ilvl w:val="0"/>
          <w:numId w:val="4"/>
        </w:numPr>
        <w:tabs>
          <w:tab w:val="left" w:pos="659"/>
        </w:tabs>
        <w:spacing w:before="218" w:after="0" w:line="240" w:lineRule="auto"/>
        <w:ind w:left="658" w:right="0" w:hanging="264"/>
        <w:jc w:val="left"/>
        <w:outlineLvl w:val="9"/>
        <w:rPr>
          <w:sz w:val="21"/>
        </w:rPr>
      </w:pPr>
      <w:r>
        <w:rPr>
          <w:sz w:val="21"/>
        </w:rPr>
        <w:t>性能提高</w:t>
      </w:r>
    </w:p>
    <w:p>
      <w:pPr>
        <w:pStyle w:val="18"/>
        <w:numPr>
          <w:ilvl w:val="0"/>
          <w:numId w:val="4"/>
        </w:numPr>
        <w:tabs>
          <w:tab w:val="left" w:pos="659"/>
        </w:tabs>
        <w:spacing w:before="218" w:after="0" w:line="240" w:lineRule="auto"/>
        <w:ind w:left="658" w:right="0" w:hanging="276"/>
        <w:jc w:val="left"/>
        <w:outlineLvl w:val="9"/>
        <w:rPr>
          <w:sz w:val="27"/>
        </w:rPr>
      </w:pPr>
      <w:r>
        <w:rPr>
          <w:sz w:val="21"/>
        </w:rPr>
        <w:t>逃避构造函数的约束</w:t>
      </w:r>
    </w:p>
    <w:p>
      <w:pPr>
        <w:pStyle w:val="18"/>
        <w:numPr>
          <w:ilvl w:val="0"/>
          <w:numId w:val="0"/>
        </w:numPr>
        <w:tabs>
          <w:tab w:val="left" w:pos="659"/>
        </w:tabs>
        <w:spacing w:before="218" w:after="0" w:line="240" w:lineRule="auto"/>
        <w:ind w:left="382" w:leftChars="0" w:right="0" w:rightChars="0"/>
        <w:jc w:val="left"/>
        <w:rPr>
          <w:sz w:val="27"/>
        </w:rPr>
      </w:pPr>
    </w:p>
    <w:p>
      <w:pPr>
        <w:pStyle w:val="6"/>
        <w:ind w:left="370"/>
      </w:pPr>
      <w:r>
        <w:t>缺点：</w:t>
      </w:r>
    </w:p>
    <w:p>
      <w:pPr>
        <w:pStyle w:val="18"/>
        <w:numPr>
          <w:ilvl w:val="0"/>
          <w:numId w:val="5"/>
        </w:numPr>
        <w:tabs>
          <w:tab w:val="left" w:pos="659"/>
        </w:tabs>
        <w:spacing w:before="218" w:after="0" w:line="292" w:lineRule="auto"/>
        <w:ind w:left="658" w:right="518" w:hanging="264"/>
        <w:jc w:val="left"/>
        <w:rPr>
          <w:sz w:val="21"/>
        </w:rPr>
      </w:pPr>
      <w:r>
        <w:rPr>
          <w:sz w:val="21"/>
        </w:rPr>
        <w:t>配备克隆方法需要对类的功能进行通盘考虑，这对于全新的类不是很难，但对于已有的类不一定很容易，特别当一个类引用不支持串行化的间接对象，或者引用含有循环结构的时候。</w:t>
      </w:r>
    </w:p>
    <w:p>
      <w:pPr>
        <w:pStyle w:val="18"/>
        <w:numPr>
          <w:ilvl w:val="0"/>
          <w:numId w:val="5"/>
        </w:numPr>
        <w:tabs>
          <w:tab w:val="left" w:pos="659"/>
        </w:tabs>
        <w:spacing w:before="158" w:after="0" w:line="240" w:lineRule="auto"/>
        <w:ind w:left="658" w:right="0" w:hanging="276"/>
        <w:jc w:val="left"/>
        <w:rPr>
          <w:sz w:val="21"/>
        </w:rPr>
      </w:pPr>
      <w:r>
        <w:rPr>
          <w:spacing w:val="-8"/>
          <w:sz w:val="21"/>
        </w:rPr>
        <w:t xml:space="preserve">必须实现 </w:t>
      </w:r>
      <w:r>
        <w:rPr>
          <w:rFonts w:ascii="Georgia" w:eastAsia="Georgia"/>
          <w:sz w:val="21"/>
        </w:rPr>
        <w:t>Cloneable</w:t>
      </w:r>
      <w:r>
        <w:rPr>
          <w:rFonts w:ascii="Georgia" w:eastAsia="Georgia"/>
          <w:spacing w:val="19"/>
          <w:sz w:val="21"/>
        </w:rPr>
        <w:t xml:space="preserve"> </w:t>
      </w:r>
      <w:r>
        <w:rPr>
          <w:sz w:val="21"/>
        </w:rPr>
        <w:t>接口。</w:t>
      </w:r>
    </w:p>
    <w:p>
      <w:pPr>
        <w:spacing w:after="0" w:line="240" w:lineRule="auto"/>
        <w:jc w:val="left"/>
        <w:rPr>
          <w:sz w:val="21"/>
        </w:rPr>
        <w:sectPr>
          <w:pgSz w:w="11910" w:h="16840"/>
          <w:pgMar w:top="1340" w:right="920" w:bottom="1660" w:left="1280" w:header="0" w:footer="1477" w:gutter="0"/>
        </w:sectPr>
      </w:pPr>
    </w:p>
    <w:p>
      <w:pPr>
        <w:pStyle w:val="2"/>
        <w:numPr>
          <w:ilvl w:val="0"/>
          <w:numId w:val="0"/>
        </w:numPr>
        <w:tabs>
          <w:tab w:val="left" w:pos="628"/>
          <w:tab w:val="left" w:pos="629"/>
        </w:tabs>
        <w:spacing w:before="30" w:after="0" w:line="240" w:lineRule="auto"/>
        <w:ind w:left="159" w:leftChars="0" w:right="0" w:rightChars="0"/>
        <w:jc w:val="left"/>
        <w:outlineLvl w:val="9"/>
        <w:rPr>
          <w:rFonts w:ascii="Times New Roman" w:eastAsia="Times New Roman"/>
        </w:rPr>
      </w:pPr>
      <w:bookmarkStart w:id="23" w:name="_TOC_250013"/>
      <w:r>
        <w:rPr>
          <w:rFonts w:ascii="Times New Roman" w:eastAsia="Times New Roman"/>
        </w:rPr>
        <w:t>4 GoF</w:t>
      </w:r>
      <w:r>
        <w:rPr>
          <w:rFonts w:ascii="Times New Roman" w:eastAsia="Times New Roman"/>
          <w:spacing w:val="39"/>
        </w:rPr>
        <w:t xml:space="preserve"> </w:t>
      </w:r>
      <w:r>
        <w:t>设计模式应用</w:t>
      </w:r>
      <w:r>
        <w:rPr>
          <w:rFonts w:ascii="Times New Roman" w:eastAsia="Times New Roman"/>
        </w:rPr>
        <w:t>-</w:t>
      </w:r>
      <w:bookmarkEnd w:id="23"/>
      <w:r>
        <w:t>结构性模型</w:t>
      </w:r>
    </w:p>
    <w:p>
      <w:pPr>
        <w:pStyle w:val="6"/>
        <w:spacing w:before="173" w:line="292" w:lineRule="auto"/>
        <w:ind w:left="160" w:right="518" w:firstLine="210"/>
        <w:jc w:val="both"/>
      </w:pPr>
      <w:r>
        <w:t>结构型模式涉及到如何组合类和对象以获得更大的结构。结构型模式采用继承机制来实现组合接口或实现。一个简单的例子是采用多重继承方法将两个以上的类组合成一个类，结果这个类包含了所有父类的性质。这一模式尤其有助于多个独立开发的的类库协同工作。</w:t>
      </w:r>
    </w:p>
    <w:p>
      <w:pPr>
        <w:pStyle w:val="6"/>
        <w:spacing w:before="10"/>
        <w:rPr>
          <w:sz w:val="22"/>
        </w:rPr>
      </w:pPr>
    </w:p>
    <w:p>
      <w:pPr>
        <w:pStyle w:val="6"/>
        <w:spacing w:line="292" w:lineRule="auto"/>
        <w:ind w:left="160" w:right="301" w:firstLine="210"/>
        <w:rPr>
          <w:rFonts w:ascii="Georgia" w:eastAsia="Georgia"/>
        </w:rPr>
      </w:pPr>
      <w:r>
        <w:t>结构型对象模式不是对接口和实现进行组合，而是描述了如何对一些对象进行组合，从而实现新功能的一些方法。因为可以在运行时刻改变对象组合关系，所以对象组合方式具有更大的灵活性， 而这种机制用静态类组合是不可能实现的。</w:t>
      </w:r>
    </w:p>
    <w:p>
      <w:pPr>
        <w:pStyle w:val="3"/>
        <w:numPr>
          <w:ilvl w:val="0"/>
          <w:numId w:val="0"/>
        </w:numPr>
        <w:tabs>
          <w:tab w:val="left" w:pos="745"/>
          <w:tab w:val="left" w:pos="746"/>
        </w:tabs>
        <w:spacing w:before="244" w:after="0" w:line="240" w:lineRule="auto"/>
        <w:ind w:left="159" w:leftChars="0" w:right="0" w:rightChars="0"/>
        <w:jc w:val="left"/>
        <w:outlineLvl w:val="9"/>
        <w:rPr>
          <w:rFonts w:hint="eastAsia" w:ascii="Microsoft YaHei UI" w:eastAsia="Microsoft YaHei UI"/>
        </w:rPr>
      </w:pPr>
      <w:bookmarkStart w:id="24" w:name="_TOC_25001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1 </w:t>
      </w:r>
      <w:r>
        <w:rPr>
          <w:rFonts w:hint="eastAsia" w:ascii="Microsoft YaHei UI" w:eastAsia="Microsoft YaHei UI"/>
          <w:w w:val="105"/>
        </w:rPr>
        <w:t>适配器（</w:t>
      </w:r>
      <w:r>
        <w:rPr>
          <w:w w:val="105"/>
        </w:rPr>
        <w:t>Adaptor</w:t>
      </w:r>
      <w:bookmarkEnd w:id="24"/>
      <w:r>
        <w:rPr>
          <w:rFonts w:hint="eastAsia" w:ascii="Microsoft YaHei UI" w:eastAsia="Microsoft YaHei UI"/>
          <w:w w:val="105"/>
        </w:rPr>
        <w:t>）</w:t>
      </w:r>
    </w:p>
    <w:p>
      <w:pPr>
        <w:pStyle w:val="4"/>
        <w:numPr>
          <w:ilvl w:val="0"/>
          <w:numId w:val="0"/>
        </w:numPr>
        <w:tabs>
          <w:tab w:val="left" w:pos="866"/>
          <w:tab w:val="left" w:pos="867"/>
        </w:tabs>
        <w:spacing w:before="75" w:after="0" w:line="240" w:lineRule="auto"/>
        <w:ind w:left="159" w:leftChars="0" w:right="0" w:rightChars="0"/>
        <w:jc w:val="left"/>
        <w:outlineLvl w:val="9"/>
      </w:pPr>
      <w:bookmarkStart w:id="25" w:name="_TOC_250011"/>
      <w:bookmarkEnd w:id="25"/>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1  </w:t>
      </w:r>
      <w:r>
        <w:t>介绍</w:t>
      </w:r>
    </w:p>
    <w:p>
      <w:pPr>
        <w:autoSpaceDE w:val="0"/>
        <w:autoSpaceDN w:val="0"/>
        <w:adjustRightInd w:val="0"/>
        <w:ind w:firstLine="405"/>
        <w:jc w:val="left"/>
        <w:rPr>
          <w:rFonts w:cs="FandolSong-Regular-Identity-H" w:asciiTheme="minorEastAsia" w:hAnsiTheme="minorEastAsia"/>
          <w:kern w:val="0"/>
          <w:szCs w:val="21"/>
        </w:rPr>
      </w:pPr>
      <w:r>
        <w:rPr>
          <w:rFonts w:hint="eastAsia" w:ascii="DengXian-Regular" w:eastAsia="DengXian-Regular" w:cs="DengXian-Regular"/>
          <w:kern w:val="0"/>
          <w:szCs w:val="21"/>
        </w:rPr>
        <w:t>适配器模式（</w:t>
      </w:r>
      <w:r>
        <w:rPr>
          <w:rFonts w:ascii="DengXian-Regular" w:eastAsia="DengXian-Regular" w:cs="DengXian-Regular"/>
          <w:kern w:val="0"/>
          <w:szCs w:val="21"/>
        </w:rPr>
        <w:t>Adapter Pattern</w:t>
      </w:r>
      <w:r>
        <w:rPr>
          <w:rFonts w:hint="eastAsia" w:ascii="DengXian-Regular" w:eastAsia="DengXian-Regular" w:cs="DengXian-Regular"/>
          <w:kern w:val="0"/>
          <w:szCs w:val="21"/>
        </w:rPr>
        <w:t>）是作为两个不兼容的接口之间的桥梁。这种类型的设计模式属于结构型模式，它结合了两个独立接口的功能。适配器模式将一个类的接口转换</w:t>
      </w:r>
      <w:r>
        <w:rPr>
          <w:rFonts w:hint="eastAsia" w:cs="FandolSong-Regular-Identity-H" w:asciiTheme="minorEastAsia" w:hAnsiTheme="minorEastAsia"/>
          <w:kern w:val="0"/>
          <w:szCs w:val="21"/>
        </w:rPr>
        <w:t>成客户希望的另外一个接口，使得原本由于接口不兼容而不能一起工作的那些类可以一起工作。</w:t>
      </w:r>
    </w:p>
    <w:p>
      <w:pPr>
        <w:autoSpaceDE w:val="0"/>
        <w:autoSpaceDN w:val="0"/>
        <w:adjustRightInd w:val="0"/>
        <w:ind w:firstLine="405"/>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以下情况可使用</w:t>
      </w:r>
      <w:r>
        <w:rPr>
          <w:rFonts w:cs="FandolSong-Regular-Identity-H" w:asciiTheme="minorEastAsia" w:hAnsiTheme="minorEastAsia"/>
          <w:kern w:val="0"/>
          <w:szCs w:val="21"/>
        </w:rPr>
        <w:t xml:space="preserve">Adapter </w:t>
      </w:r>
      <w:r>
        <w:rPr>
          <w:rFonts w:hint="eastAsia" w:cs="FandolSong-Regular-Identity-H" w:asciiTheme="minorEastAsia" w:hAnsiTheme="minorEastAsia"/>
          <w:kern w:val="0"/>
          <w:szCs w:val="21"/>
        </w:rPr>
        <w:t>模式：</w:t>
      </w:r>
    </w:p>
    <w:p>
      <w:pPr>
        <w:pStyle w:val="18"/>
        <w:numPr>
          <w:ilvl w:val="0"/>
          <w:numId w:val="0"/>
        </w:numPr>
        <w:autoSpaceDE w:val="0"/>
        <w:autoSpaceDN w:val="0"/>
        <w:adjustRightInd w:val="0"/>
        <w:ind w:leftChars="0" w:right="0" w:rightChars="0" w:firstLine="550" w:firstLineChars="25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想使用一个已经存在的类，而它的接口不符合需求。</w:t>
      </w:r>
    </w:p>
    <w:p>
      <w:pPr>
        <w:pStyle w:val="18"/>
        <w:numPr>
          <w:ilvl w:val="0"/>
          <w:numId w:val="0"/>
        </w:numPr>
        <w:autoSpaceDE w:val="0"/>
        <w:autoSpaceDN w:val="0"/>
        <w:adjustRightInd w:val="0"/>
        <w:ind w:leftChars="0" w:right="0" w:rightChars="0" w:firstLine="550" w:firstLineChars="25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像创建一个可以复用的类，该类可以与其他不相关的类或不可预见的类（即接口可能不兼容的类）协同合作。</w:t>
      </w:r>
    </w:p>
    <w:p>
      <w:pPr>
        <w:pStyle w:val="18"/>
        <w:numPr>
          <w:ilvl w:val="0"/>
          <w:numId w:val="0"/>
        </w:numPr>
        <w:autoSpaceDE w:val="0"/>
        <w:autoSpaceDN w:val="0"/>
        <w:adjustRightInd w:val="0"/>
        <w:ind w:leftChars="0" w:right="0" w:rightChars="0" w:firstLine="440" w:firstLineChars="20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（仅适用于对象</w:t>
      </w:r>
      <w:r>
        <w:rPr>
          <w:rFonts w:cs="FandolSong-Regular-Identity-H" w:asciiTheme="minorEastAsia" w:hAnsiTheme="minorEastAsia"/>
          <w:kern w:val="0"/>
          <w:szCs w:val="21"/>
        </w:rPr>
        <w:t>Adapter</w:t>
      </w:r>
      <w:r>
        <w:rPr>
          <w:rFonts w:hint="eastAsia" w:cs="FandolSong-Regular-Identity-H" w:asciiTheme="minorEastAsia" w:hAnsiTheme="minorEastAsia"/>
          <w:kern w:val="0"/>
          <w:szCs w:val="21"/>
        </w:rPr>
        <w:t>）想使用一些已存在的子类，但不可能对每一个都进行子类化一匹配它们的接口。对象适配器可以适配它的父类接口。</w:t>
      </w:r>
    </w:p>
    <w:p>
      <w:pPr>
        <w:pStyle w:val="18"/>
        <w:autoSpaceDE w:val="0"/>
        <w:autoSpaceDN w:val="0"/>
        <w:adjustRightInd w:val="0"/>
        <w:ind w:left="420" w:firstLine="0" w:firstLineChars="0"/>
        <w:jc w:val="left"/>
        <w:rPr>
          <w:rFonts w:hint="eastAsia" w:cs="FandolSong-Regular-Identity-H" w:asciiTheme="minorEastAsia" w:hAnsiTheme="minorEastAsia"/>
          <w:kern w:val="0"/>
          <w:szCs w:val="21"/>
        </w:rPr>
      </w:pPr>
      <w:r>
        <w:rPr>
          <w:rFonts w:hint="eastAsia" w:cs="FandolSong-Regular-Identity-H" w:asciiTheme="minorEastAsia" w:hAnsiTheme="minorEastAsia"/>
          <w:kern w:val="0"/>
          <w:szCs w:val="21"/>
        </w:rPr>
        <w:t>下图是适配器的结构图：</w:t>
      </w:r>
    </w:p>
    <w:p>
      <w:pPr>
        <w:pStyle w:val="6"/>
        <w:spacing w:before="6"/>
        <w:rPr>
          <w:sz w:val="15"/>
        </w:rPr>
      </w:pPr>
    </w:p>
    <w:p>
      <w:pPr>
        <w:pStyle w:val="6"/>
        <w:spacing w:before="6"/>
        <w:rPr>
          <w:sz w:val="29"/>
        </w:rPr>
      </w:pPr>
      <w:r>
        <w:rPr>
          <w:rFonts w:hint="default" w:ascii="DengXian-Regular" w:eastAsia="DengXian-Regular" w:cs="DengXian-Regular"/>
          <w:kern w:val="0"/>
          <w:szCs w:val="21"/>
        </w:rPr>
        <w:t xml:space="preserve">    </w:t>
      </w:r>
      <w:r>
        <w:rPr>
          <w:rFonts w:hint="eastAsia" w:ascii="DengXian-Regular" w:eastAsia="DengXian-Regular" w:cs="DengXian-Regular"/>
          <w:kern w:val="0"/>
          <w:szCs w:val="21"/>
        </w:rPr>
        <w:drawing>
          <wp:inline distT="0" distB="0" distL="0" distR="0">
            <wp:extent cx="4792980" cy="2157095"/>
            <wp:effectExtent l="0" t="0" r="7620" b="190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2980" cy="2157095"/>
                    </a:xfrm>
                    <a:prstGeom prst="rect">
                      <a:avLst/>
                    </a:prstGeom>
                    <a:noFill/>
                    <a:ln>
                      <a:noFill/>
                    </a:ln>
                  </pic:spPr>
                </pic:pic>
              </a:graphicData>
            </a:graphic>
          </wp:inline>
        </w:drawing>
      </w:r>
    </w:p>
    <w:p>
      <w:pPr>
        <w:pStyle w:val="6"/>
        <w:ind w:left="370"/>
      </w:pPr>
      <w:r>
        <w:t>对象适配器依赖于对象组合。</w:t>
      </w:r>
    </w:p>
    <w:p>
      <w:pPr>
        <w:pStyle w:val="6"/>
        <w:rPr>
          <w:sz w:val="20"/>
        </w:rPr>
      </w:pPr>
    </w:p>
    <w:p>
      <w:pPr>
        <w:pStyle w:val="6"/>
        <w:rPr>
          <w:sz w:val="22"/>
        </w:rPr>
      </w:pPr>
    </w:p>
    <w:p>
      <w:pPr>
        <w:pStyle w:val="6"/>
        <w:spacing w:before="127"/>
        <w:ind w:left="370"/>
      </w:pPr>
      <w:r>
        <w:t xml:space="preserve">在上图中，我们可以看到一共有 </w:t>
      </w:r>
      <w:r>
        <w:rPr>
          <w:rFonts w:ascii="Georgia" w:eastAsia="Georgia"/>
        </w:rPr>
        <w:t xml:space="preserve">4 </w:t>
      </w:r>
      <w:r>
        <w:t>类参与者：</w:t>
      </w:r>
    </w:p>
    <w:p>
      <w:pPr>
        <w:pStyle w:val="18"/>
        <w:numPr>
          <w:ilvl w:val="3"/>
          <w:numId w:val="6"/>
        </w:numPr>
        <w:tabs>
          <w:tab w:val="left" w:pos="659"/>
        </w:tabs>
        <w:spacing w:before="218" w:after="0" w:line="240" w:lineRule="auto"/>
        <w:ind w:left="658" w:right="0" w:hanging="264"/>
        <w:jc w:val="left"/>
        <w:rPr>
          <w:sz w:val="21"/>
        </w:rPr>
      </w:pPr>
      <w:r>
        <w:rPr>
          <w:rFonts w:ascii="Georgia" w:hAnsi="Georgia" w:eastAsia="Georgia"/>
          <w:spacing w:val="-3"/>
          <w:sz w:val="21"/>
        </w:rPr>
        <w:t>Target</w:t>
      </w:r>
      <w:r>
        <w:rPr>
          <w:rFonts w:ascii="Georgia" w:hAnsi="Georgia" w:eastAsia="Georgia"/>
          <w:spacing w:val="19"/>
          <w:sz w:val="21"/>
        </w:rPr>
        <w:t xml:space="preserve"> </w:t>
      </w:r>
      <w:r>
        <w:rPr>
          <w:spacing w:val="-8"/>
          <w:sz w:val="21"/>
        </w:rPr>
        <w:t xml:space="preserve">——定义 </w:t>
      </w:r>
      <w:r>
        <w:rPr>
          <w:rFonts w:ascii="Georgia" w:hAnsi="Georgia" w:eastAsia="Georgia"/>
          <w:sz w:val="21"/>
        </w:rPr>
        <w:t>Client</w:t>
      </w:r>
      <w:r>
        <w:rPr>
          <w:rFonts w:ascii="Georgia" w:hAnsi="Georgia" w:eastAsia="Georgia"/>
          <w:spacing w:val="19"/>
          <w:sz w:val="21"/>
        </w:rPr>
        <w:t xml:space="preserve"> </w:t>
      </w:r>
      <w:r>
        <w:rPr>
          <w:sz w:val="21"/>
        </w:rPr>
        <w:t>使用的与特定领域相关的接口。</w:t>
      </w:r>
    </w:p>
    <w:p>
      <w:pPr>
        <w:pStyle w:val="18"/>
        <w:numPr>
          <w:ilvl w:val="3"/>
          <w:numId w:val="6"/>
        </w:numPr>
        <w:tabs>
          <w:tab w:val="left" w:pos="659"/>
        </w:tabs>
        <w:spacing w:before="217" w:after="0" w:line="240" w:lineRule="auto"/>
        <w:ind w:left="658" w:right="0" w:hanging="264"/>
        <w:jc w:val="left"/>
        <w:rPr>
          <w:sz w:val="21"/>
        </w:rPr>
      </w:pPr>
      <w:r>
        <w:rPr>
          <w:rFonts w:ascii="Georgia" w:hAnsi="Georgia" w:eastAsia="Georgia"/>
          <w:sz w:val="21"/>
        </w:rPr>
        <w:t>Client</w:t>
      </w:r>
      <w:r>
        <w:rPr>
          <w:rFonts w:ascii="Georgia" w:hAnsi="Georgia" w:eastAsia="Georgia"/>
          <w:spacing w:val="19"/>
          <w:sz w:val="21"/>
        </w:rPr>
        <w:t xml:space="preserve"> </w:t>
      </w:r>
      <w:r>
        <w:rPr>
          <w:spacing w:val="-7"/>
          <w:sz w:val="21"/>
        </w:rPr>
        <w:t xml:space="preserve">——与符合 </w:t>
      </w:r>
      <w:r>
        <w:rPr>
          <w:rFonts w:ascii="Georgia" w:hAnsi="Georgia" w:eastAsia="Georgia"/>
          <w:spacing w:val="-3"/>
          <w:sz w:val="21"/>
        </w:rPr>
        <w:t>Target</w:t>
      </w:r>
      <w:r>
        <w:rPr>
          <w:rFonts w:ascii="Georgia" w:hAnsi="Georgia" w:eastAsia="Georgia"/>
          <w:spacing w:val="19"/>
          <w:sz w:val="21"/>
        </w:rPr>
        <w:t xml:space="preserve"> </w:t>
      </w:r>
      <w:r>
        <w:rPr>
          <w:sz w:val="21"/>
        </w:rPr>
        <w:t>接口的对象协同。</w:t>
      </w:r>
    </w:p>
    <w:p>
      <w:pPr>
        <w:pStyle w:val="18"/>
        <w:numPr>
          <w:ilvl w:val="3"/>
          <w:numId w:val="6"/>
        </w:numPr>
        <w:tabs>
          <w:tab w:val="left" w:pos="659"/>
        </w:tabs>
        <w:spacing w:before="218" w:after="0" w:line="240" w:lineRule="auto"/>
        <w:ind w:left="658" w:right="0" w:hanging="264"/>
        <w:jc w:val="left"/>
        <w:rPr>
          <w:sz w:val="21"/>
        </w:rPr>
      </w:pPr>
      <w:r>
        <w:rPr>
          <w:rFonts w:ascii="Georgia" w:hAnsi="Georgia" w:eastAsia="Georgia"/>
          <w:sz w:val="21"/>
        </w:rPr>
        <w:t>Adaptee</w:t>
      </w:r>
      <w:r>
        <w:rPr>
          <w:rFonts w:ascii="Georgia" w:hAnsi="Georgia" w:eastAsia="Georgia"/>
          <w:spacing w:val="18"/>
          <w:sz w:val="21"/>
        </w:rPr>
        <w:t xml:space="preserve"> </w:t>
      </w:r>
      <w:r>
        <w:rPr>
          <w:sz w:val="21"/>
        </w:rPr>
        <w:t>——定义一个已经存在的接口，这个接口需要适配。</w:t>
      </w:r>
    </w:p>
    <w:p>
      <w:pPr>
        <w:pStyle w:val="18"/>
        <w:numPr>
          <w:ilvl w:val="3"/>
          <w:numId w:val="6"/>
        </w:numPr>
        <w:tabs>
          <w:tab w:val="left" w:pos="659"/>
        </w:tabs>
        <w:spacing w:before="218" w:after="0" w:line="240" w:lineRule="auto"/>
        <w:ind w:left="658" w:right="0" w:hanging="264"/>
        <w:jc w:val="left"/>
        <w:rPr>
          <w:sz w:val="21"/>
        </w:rPr>
      </w:pPr>
      <w:r>
        <w:rPr>
          <w:rFonts w:ascii="Georgia" w:hAnsi="Georgia" w:eastAsia="Georgia"/>
          <w:sz w:val="21"/>
        </w:rPr>
        <w:t>Adapter</w:t>
      </w:r>
      <w:r>
        <w:rPr>
          <w:rFonts w:ascii="Georgia" w:hAnsi="Georgia" w:eastAsia="Georgia"/>
          <w:spacing w:val="19"/>
          <w:sz w:val="21"/>
        </w:rPr>
        <w:t xml:space="preserve"> </w:t>
      </w:r>
      <w:r>
        <w:rPr>
          <w:spacing w:val="-9"/>
          <w:sz w:val="21"/>
        </w:rPr>
        <w:t xml:space="preserve">——对 </w:t>
      </w:r>
      <w:r>
        <w:rPr>
          <w:rFonts w:ascii="Georgia" w:hAnsi="Georgia" w:eastAsia="Georgia"/>
          <w:sz w:val="21"/>
        </w:rPr>
        <w:t>Adaptee</w:t>
      </w:r>
      <w:r>
        <w:rPr>
          <w:rFonts w:ascii="Georgia" w:hAnsi="Georgia" w:eastAsia="Georgia"/>
          <w:spacing w:val="19"/>
          <w:sz w:val="21"/>
        </w:rPr>
        <w:t xml:space="preserve"> </w:t>
      </w:r>
      <w:r>
        <w:rPr>
          <w:spacing w:val="-8"/>
          <w:sz w:val="21"/>
        </w:rPr>
        <w:t xml:space="preserve">的接口与 </w:t>
      </w:r>
      <w:r>
        <w:rPr>
          <w:rFonts w:ascii="Georgia" w:hAnsi="Georgia" w:eastAsia="Georgia"/>
          <w:spacing w:val="-3"/>
          <w:sz w:val="21"/>
        </w:rPr>
        <w:t>Target</w:t>
      </w:r>
      <w:r>
        <w:rPr>
          <w:rFonts w:ascii="Georgia" w:hAnsi="Georgia" w:eastAsia="Georgia"/>
          <w:spacing w:val="20"/>
          <w:sz w:val="21"/>
        </w:rPr>
        <w:t xml:space="preserve"> </w:t>
      </w:r>
      <w:r>
        <w:rPr>
          <w:sz w:val="21"/>
        </w:rPr>
        <w:t>的接口进行适配。</w:t>
      </w:r>
    </w:p>
    <w:p>
      <w:pPr>
        <w:pStyle w:val="6"/>
        <w:spacing w:before="1"/>
        <w:rPr>
          <w:sz w:val="23"/>
        </w:rPr>
      </w:pPr>
    </w:p>
    <w:p>
      <w:pPr>
        <w:pStyle w:val="4"/>
        <w:numPr>
          <w:ilvl w:val="0"/>
          <w:numId w:val="0"/>
        </w:numPr>
        <w:tabs>
          <w:tab w:val="left" w:pos="866"/>
          <w:tab w:val="left" w:pos="867"/>
        </w:tabs>
        <w:spacing w:before="1" w:after="0" w:line="240" w:lineRule="auto"/>
        <w:ind w:left="158" w:leftChars="0" w:right="0" w:rightChars="0"/>
        <w:jc w:val="left"/>
        <w:outlineLvl w:val="9"/>
      </w:pPr>
      <w:bookmarkStart w:id="26" w:name="_TOC_250010"/>
      <w:bookmarkEnd w:id="26"/>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2 </w:t>
      </w:r>
      <w:r>
        <w:t>举例</w:t>
      </w:r>
    </w:p>
    <w:p>
      <w:pPr>
        <w:pStyle w:val="6"/>
        <w:spacing w:before="146" w:line="292" w:lineRule="auto"/>
        <w:ind w:left="159" w:right="518" w:firstLine="210"/>
      </w:pPr>
      <w:r>
        <w:t>当代码有多人协作时，我们最初定义的类之间的接口调用可能不再得到实现，从而导致接口相互不兼容，因此我们可以利用适配器模式来实现接口的兼容。</w:t>
      </w:r>
    </w:p>
    <w:p>
      <w:pPr>
        <w:pStyle w:val="6"/>
        <w:spacing w:before="11"/>
        <w:rPr>
          <w:sz w:val="22"/>
        </w:rPr>
      </w:pPr>
    </w:p>
    <w:p>
      <w:pPr>
        <w:pStyle w:val="6"/>
        <w:spacing w:line="292" w:lineRule="auto"/>
        <w:ind w:left="160" w:right="408" w:firstLine="210"/>
      </w:pPr>
      <w:r>
        <w:rPr>
          <w:spacing w:val="-9"/>
        </w:rPr>
        <w:t xml:space="preserve">例如，我们可能已经开发了一个类 </w:t>
      </w:r>
      <w:r>
        <w:rPr>
          <w:rFonts w:ascii="Georgia" w:eastAsia="Georgia"/>
          <w:spacing w:val="-6"/>
        </w:rPr>
        <w:t>Adaptee</w:t>
      </w:r>
      <w:r>
        <w:rPr>
          <w:spacing w:val="-5"/>
        </w:rPr>
        <w:t xml:space="preserve">，但是我们所开发的另一个却是以 </w:t>
      </w:r>
      <w:r>
        <w:rPr>
          <w:rFonts w:ascii="Georgia" w:eastAsia="Georgia"/>
          <w:spacing w:val="-3"/>
        </w:rPr>
        <w:t xml:space="preserve">Target </w:t>
      </w:r>
      <w:r>
        <w:t>类的形式想</w:t>
      </w:r>
      <w:r>
        <w:rPr>
          <w:spacing w:val="-10"/>
        </w:rPr>
        <w:t xml:space="preserve">要调用 </w:t>
      </w:r>
      <w:r>
        <w:rPr>
          <w:rFonts w:ascii="Georgia" w:eastAsia="Georgia"/>
        </w:rPr>
        <w:t xml:space="preserve">Adaptee </w:t>
      </w:r>
      <w:r>
        <w:rPr>
          <w:spacing w:val="-2"/>
        </w:rPr>
        <w:t xml:space="preserve">这个类的，那么我们需要开发一个新的类 </w:t>
      </w:r>
      <w:r>
        <w:rPr>
          <w:rFonts w:ascii="Georgia" w:eastAsia="Georgia"/>
        </w:rPr>
        <w:t xml:space="preserve">Adapter </w:t>
      </w:r>
      <w:r>
        <w:rPr>
          <w:spacing w:val="-2"/>
        </w:rPr>
        <w:t>去适配这一接口的不兼容情况。</w:t>
      </w:r>
    </w:p>
    <w:p>
      <w:pPr>
        <w:pStyle w:val="4"/>
        <w:numPr>
          <w:ilvl w:val="0"/>
          <w:numId w:val="0"/>
        </w:numPr>
        <w:tabs>
          <w:tab w:val="left" w:pos="866"/>
          <w:tab w:val="left" w:pos="867"/>
        </w:tabs>
        <w:spacing w:before="236" w:after="0" w:line="240" w:lineRule="auto"/>
        <w:ind w:left="159" w:leftChars="0" w:right="0" w:rightChars="0"/>
        <w:jc w:val="left"/>
        <w:outlineLvl w:val="9"/>
      </w:pPr>
      <w:bookmarkStart w:id="27" w:name="_TOC_250009"/>
      <w:bookmarkEnd w:id="27"/>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3 </w:t>
      </w:r>
      <w:r>
        <w:t>优缺点分析</w:t>
      </w:r>
    </w:p>
    <w:p>
      <w:pPr>
        <w:pStyle w:val="6"/>
        <w:spacing w:before="147"/>
        <w:ind w:left="160"/>
      </w:pPr>
      <w:r>
        <w:t>类适配器和对象适配器有不同的权衡。</w:t>
      </w:r>
    </w:p>
    <w:p>
      <w:pPr>
        <w:pStyle w:val="6"/>
        <w:spacing w:before="111"/>
        <w:ind w:firstLine="210" w:firstLineChars="100"/>
      </w:pPr>
      <w:r>
        <w:rPr>
          <w:rFonts w:hint="eastAsia"/>
        </w:rPr>
        <w:t>优点：</w:t>
      </w:r>
    </w:p>
    <w:p>
      <w:pPr>
        <w:pStyle w:val="6"/>
        <w:spacing w:before="111"/>
        <w:ind w:firstLine="420" w:firstLineChars="200"/>
      </w:pPr>
      <w:r>
        <w:t xml:space="preserve">1) </w:t>
      </w:r>
      <w:r>
        <w:rPr>
          <w:rFonts w:hint="eastAsia"/>
        </w:rPr>
        <w:t>可以让任何两个没有关联的类一起运行。</w:t>
      </w:r>
    </w:p>
    <w:p>
      <w:pPr>
        <w:pStyle w:val="6"/>
        <w:spacing w:before="111"/>
        <w:ind w:firstLine="420" w:firstLineChars="200"/>
      </w:pPr>
      <w:r>
        <w:t xml:space="preserve">2) </w:t>
      </w:r>
      <w:r>
        <w:rPr>
          <w:rFonts w:hint="eastAsia"/>
        </w:rPr>
        <w:t>提高了类的复用。</w:t>
      </w:r>
    </w:p>
    <w:p>
      <w:pPr>
        <w:pStyle w:val="6"/>
        <w:spacing w:before="111"/>
        <w:ind w:firstLine="420" w:firstLineChars="200"/>
      </w:pPr>
      <w:r>
        <w:t xml:space="preserve">3) </w:t>
      </w:r>
      <w:r>
        <w:rPr>
          <w:rFonts w:hint="eastAsia"/>
        </w:rPr>
        <w:t>增加了类的透明度。</w:t>
      </w:r>
    </w:p>
    <w:p>
      <w:pPr>
        <w:pStyle w:val="6"/>
        <w:spacing w:before="111"/>
        <w:ind w:firstLine="420" w:firstLineChars="200"/>
      </w:pPr>
      <w:r>
        <w:t xml:space="preserve">4) </w:t>
      </w:r>
      <w:r>
        <w:rPr>
          <w:rFonts w:hint="eastAsia"/>
        </w:rPr>
        <w:t>灵活性好。</w:t>
      </w:r>
    </w:p>
    <w:p>
      <w:pPr>
        <w:pStyle w:val="6"/>
        <w:spacing w:before="111"/>
        <w:ind w:firstLine="210" w:firstLineChars="100"/>
      </w:pPr>
      <w:r>
        <w:rPr>
          <w:rFonts w:hint="eastAsia"/>
        </w:rPr>
        <w:t>缺点：</w:t>
      </w:r>
    </w:p>
    <w:p>
      <w:pPr>
        <w:pStyle w:val="6"/>
        <w:spacing w:before="111"/>
        <w:ind w:firstLine="420" w:firstLineChars="200"/>
        <w:rPr>
          <w:rFonts w:hint="eastAsia"/>
        </w:rPr>
      </w:pPr>
      <w:r>
        <w:rPr>
          <w:rFonts w:hint="eastAsia"/>
        </w:rPr>
        <w:t>过多地使用适配器，会让系统非常零乱，不易整体进行把握。</w:t>
      </w:r>
    </w:p>
    <w:p>
      <w:pPr>
        <w:pStyle w:val="6"/>
        <w:spacing w:before="111"/>
        <w:ind w:firstLine="420" w:firstLineChars="200"/>
        <w:rPr>
          <w:rFonts w:hint="eastAsia"/>
        </w:rPr>
      </w:pPr>
    </w:p>
    <w:p>
      <w:pPr>
        <w:pStyle w:val="6"/>
        <w:spacing w:before="10"/>
        <w:rPr>
          <w:sz w:val="23"/>
        </w:rPr>
      </w:pPr>
    </w:p>
    <w:p>
      <w:pPr>
        <w:pStyle w:val="3"/>
        <w:numPr>
          <w:ilvl w:val="0"/>
          <w:numId w:val="0"/>
        </w:numPr>
        <w:tabs>
          <w:tab w:val="left" w:pos="745"/>
          <w:tab w:val="left" w:pos="746"/>
        </w:tabs>
        <w:spacing w:before="0" w:after="0" w:line="240" w:lineRule="auto"/>
        <w:ind w:left="158" w:leftChars="0" w:right="0" w:rightChars="0"/>
        <w:jc w:val="left"/>
        <w:outlineLvl w:val="9"/>
        <w:rPr>
          <w:rFonts w:hint="eastAsia" w:ascii="Microsoft YaHei UI" w:eastAsia="Microsoft YaHei UI"/>
        </w:rPr>
      </w:pPr>
      <w:bookmarkStart w:id="28" w:name="_TOC_250008"/>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2 </w:t>
      </w:r>
      <w:r>
        <w:rPr>
          <w:rFonts w:hint="eastAsia" w:ascii="Microsoft YaHei UI" w:eastAsia="Microsoft YaHei UI"/>
          <w:w w:val="105"/>
        </w:rPr>
        <w:t>桥接（</w:t>
      </w:r>
      <w:r>
        <w:rPr>
          <w:w w:val="105"/>
        </w:rPr>
        <w:t>Bridge</w:t>
      </w:r>
      <w:bookmarkEnd w:id="28"/>
      <w:r>
        <w:rPr>
          <w:rFonts w:hint="eastAsia" w:ascii="Microsoft YaHei UI" w:eastAsia="Microsoft YaHei UI"/>
          <w:w w:val="105"/>
        </w:rPr>
        <w:t>）</w:t>
      </w:r>
    </w:p>
    <w:p>
      <w:pPr>
        <w:pStyle w:val="4"/>
        <w:numPr>
          <w:ilvl w:val="0"/>
          <w:numId w:val="0"/>
        </w:numPr>
        <w:tabs>
          <w:tab w:val="left" w:pos="866"/>
          <w:tab w:val="left" w:pos="867"/>
        </w:tabs>
        <w:spacing w:before="75" w:after="0" w:line="240" w:lineRule="auto"/>
        <w:ind w:left="158" w:leftChars="0" w:right="0" w:rightChars="0"/>
        <w:jc w:val="left"/>
        <w:outlineLvl w:val="9"/>
      </w:pPr>
      <w:bookmarkStart w:id="29" w:name="_TOC_250007"/>
      <w:bookmarkEnd w:id="29"/>
      <w: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t>介绍</w:t>
      </w:r>
    </w:p>
    <w:p>
      <w:pPr>
        <w:pStyle w:val="6"/>
        <w:spacing w:before="10"/>
        <w:rPr>
          <w:sz w:val="22"/>
        </w:rPr>
      </w:pPr>
    </w:p>
    <w:p>
      <w:pPr>
        <w:autoSpaceDE w:val="0"/>
        <w:autoSpaceDN w:val="0"/>
        <w:adjustRightInd w:val="0"/>
        <w:ind w:firstLine="405"/>
        <w:jc w:val="left"/>
        <w:rPr>
          <w:rFonts w:hint="eastAsia" w:cs="FandolSong-Regular-Identity-H" w:asciiTheme="minorEastAsia" w:hAnsiTheme="minorEastAsia"/>
          <w:kern w:val="0"/>
          <w:szCs w:val="21"/>
        </w:rPr>
      </w:pPr>
      <w:r>
        <w:rPr>
          <w:rFonts w:hint="eastAsia" w:cs="FandolSong-Regular-Identity-H" w:asciiTheme="minorEastAsia" w:hAnsiTheme="minorEastAsia"/>
          <w:kern w:val="0"/>
          <w:szCs w:val="21"/>
        </w:rPr>
        <w:t>桥接模式旨在将抽象部分与它的实现部分分离，使它们都可以独立地变化。当一个抽象可能有多个实现时，通常用继承来协调它们。抽象类定义对该抽象的接口，而具体的子类则用不同方式加以实现。但是此方法有时不够灵活。继承机制将抽象部分与它的实现部分固定在一起，使得难以对抽象部分和实现部分独立地进行修改、扩充和重用。</w:t>
      </w:r>
    </w:p>
    <w:p>
      <w:pPr>
        <w:autoSpaceDE w:val="0"/>
        <w:autoSpaceDN w:val="0"/>
        <w:adjustRightInd w:val="0"/>
        <w:ind w:firstLine="405"/>
        <w:jc w:val="left"/>
        <w:rPr>
          <w:rFonts w:hint="eastAsia" w:cs="FandolSong-Regular-Identity-H" w:asciiTheme="minorEastAsia" w:hAnsiTheme="minorEastAsia"/>
          <w:kern w:val="0"/>
          <w:szCs w:val="21"/>
        </w:rPr>
      </w:pPr>
    </w:p>
    <w:p>
      <w:pPr>
        <w:autoSpaceDE w:val="0"/>
        <w:autoSpaceDN w:val="0"/>
        <w:adjustRightInd w:val="0"/>
        <w:ind w:firstLine="405"/>
        <w:jc w:val="left"/>
        <w:rPr>
          <w:rFonts w:hint="eastAsia" w:cs="FandolSong-Regular-Identity-H" w:asciiTheme="minorEastAsia" w:hAnsiTheme="minorEastAsia"/>
          <w:kern w:val="0"/>
          <w:szCs w:val="21"/>
        </w:rPr>
      </w:pPr>
    </w:p>
    <w:p>
      <w:pPr>
        <w:autoSpaceDE w:val="0"/>
        <w:autoSpaceDN w:val="0"/>
        <w:adjustRightInd w:val="0"/>
        <w:ind w:firstLine="405"/>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以下一些情况适用</w:t>
      </w:r>
      <w:r>
        <w:rPr>
          <w:rFonts w:cs="FandolSong-Regular-Identity-H" w:asciiTheme="minorEastAsia" w:hAnsiTheme="minorEastAsia"/>
          <w:kern w:val="0"/>
          <w:szCs w:val="21"/>
        </w:rPr>
        <w:t xml:space="preserve">Bridge </w:t>
      </w:r>
      <w:r>
        <w:rPr>
          <w:rFonts w:hint="eastAsia" w:cs="FandolSong-Regular-Identity-H" w:asciiTheme="minorEastAsia" w:hAnsiTheme="minorEastAsia"/>
          <w:kern w:val="0"/>
          <w:szCs w:val="21"/>
        </w:rPr>
        <w:t>模式</w:t>
      </w:r>
      <w:r>
        <w:rPr>
          <w:rFonts w:cs="FandolSong-Regular-Identity-H" w:asciiTheme="minorEastAsia" w:hAnsiTheme="minorEastAsia"/>
          <w:kern w:val="0"/>
          <w:szCs w:val="21"/>
        </w:rPr>
        <w:t>:</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不希望在抽象和它的实现部分之间有一个固定的绑定关系。</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类的抽象以及它的实现都应该可以通过生成子类的方法加以扩充。</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对一个抽象的实现部分的修改应对客户不产生影响，即客户的代码不必重新编译。</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w:t>
      </w:r>
      <w:r>
        <w:rPr>
          <w:rFonts w:cs="FandolSong-Regular-Identity-H" w:asciiTheme="minorEastAsia" w:hAnsiTheme="minorEastAsia"/>
          <w:kern w:val="0"/>
          <w:szCs w:val="21"/>
        </w:rPr>
        <w:t xml:space="preserve">C++ </w:t>
      </w:r>
      <w:r>
        <w:rPr>
          <w:rFonts w:hint="eastAsia" w:cs="FandolSong-Regular-Identity-H" w:asciiTheme="minorEastAsia" w:hAnsiTheme="minorEastAsia"/>
          <w:kern w:val="0"/>
          <w:szCs w:val="21"/>
        </w:rPr>
        <w:t>中想对客户完全隐藏抽象的实现部分。</w:t>
      </w:r>
    </w:p>
    <w:p>
      <w:pPr>
        <w:pStyle w:val="10"/>
        <w:shd w:val="clear" w:color="auto" w:fill="FFFFFF"/>
        <w:spacing w:before="0" w:beforeAutospacing="0" w:after="0" w:afterAutospacing="0"/>
        <w:rPr>
          <w:rFonts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w:t>
      </w:r>
      <w:r>
        <w:rPr>
          <w:rFonts w:cs="FandolSong-Regular-Identity-H" w:asciiTheme="minorEastAsia" w:hAnsiTheme="minorEastAsia" w:eastAsiaTheme="minorEastAsia"/>
          <w:sz w:val="21"/>
          <w:szCs w:val="21"/>
        </w:rPr>
        <w:t xml:space="preserve"> </w:t>
      </w:r>
      <w:r>
        <w:rPr>
          <w:rFonts w:hint="eastAsia" w:cs="FandolSong-Regular-Identity-H" w:asciiTheme="minorEastAsia" w:hAnsiTheme="minorEastAsia" w:eastAsiaTheme="minorEastAsia"/>
          <w:sz w:val="21"/>
          <w:szCs w:val="21"/>
        </w:rPr>
        <w:t>在多个对象间共享实现（可能使用引用计数），但同时要求客户并不知道这一点。</w:t>
      </w:r>
    </w:p>
    <w:p>
      <w:pPr>
        <w:pStyle w:val="10"/>
        <w:shd w:val="clear" w:color="auto" w:fill="FFFFFF"/>
        <w:spacing w:before="0" w:beforeAutospacing="0" w:after="0" w:afterAutospacing="0"/>
        <w:ind w:firstLine="420"/>
        <w:rPr>
          <w:rFonts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下图是桥接的结构图：</w:t>
      </w:r>
    </w:p>
    <w:p>
      <w:pPr>
        <w:pStyle w:val="18"/>
        <w:numPr>
          <w:ilvl w:val="0"/>
          <w:numId w:val="0"/>
        </w:numPr>
        <w:tabs>
          <w:tab w:val="left" w:pos="659"/>
        </w:tabs>
        <w:spacing w:before="218" w:after="0" w:line="554" w:lineRule="auto"/>
        <w:ind w:right="1590" w:rightChars="0"/>
        <w:jc w:val="left"/>
        <w:rPr>
          <w:sz w:val="21"/>
        </w:rPr>
      </w:pPr>
    </w:p>
    <w:p>
      <w:pPr>
        <w:pStyle w:val="6"/>
        <w:ind w:left="776"/>
        <w:rPr>
          <w:sz w:val="20"/>
        </w:rPr>
      </w:pPr>
      <w:r>
        <w:rPr>
          <w:rFonts w:hint="eastAsia" w:asciiTheme="minorEastAsia" w:hAnsiTheme="minorEastAsia" w:eastAsiaTheme="minorEastAsia"/>
          <w:color w:val="333333"/>
          <w:sz w:val="21"/>
          <w:szCs w:val="21"/>
        </w:rPr>
        <w:drawing>
          <wp:inline distT="0" distB="0" distL="0" distR="0">
            <wp:extent cx="4062730" cy="232791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218" cy="2355595"/>
                    </a:xfrm>
                    <a:prstGeom prst="rect">
                      <a:avLst/>
                    </a:prstGeom>
                    <a:noFill/>
                    <a:ln>
                      <a:noFill/>
                    </a:ln>
                  </pic:spPr>
                </pic:pic>
              </a:graphicData>
            </a:graphic>
          </wp:inline>
        </w:drawing>
      </w:r>
    </w:p>
    <w:p>
      <w:pPr>
        <w:pStyle w:val="6"/>
        <w:rPr>
          <w:sz w:val="26"/>
        </w:rPr>
      </w:pPr>
    </w:p>
    <w:p>
      <w:pPr>
        <w:pStyle w:val="6"/>
        <w:spacing w:before="12"/>
        <w:rPr>
          <w:sz w:val="19"/>
        </w:rPr>
      </w:pPr>
    </w:p>
    <w:p>
      <w:pPr>
        <w:pStyle w:val="4"/>
        <w:numPr>
          <w:ilvl w:val="0"/>
          <w:numId w:val="0"/>
        </w:numPr>
        <w:tabs>
          <w:tab w:val="left" w:pos="866"/>
          <w:tab w:val="left" w:pos="867"/>
        </w:tabs>
        <w:spacing w:before="1" w:after="0" w:line="240" w:lineRule="auto"/>
        <w:ind w:left="159" w:leftChars="0" w:right="0" w:rightChars="0"/>
        <w:jc w:val="left"/>
        <w:outlineLvl w:val="9"/>
      </w:pPr>
      <w:bookmarkStart w:id="30" w:name="_TOC_250005"/>
      <w:bookmarkEnd w:id="30"/>
      <w: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t>优缺点分析</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bookmarkStart w:id="31" w:name="_TOC_250004"/>
      <w:r>
        <w:rPr>
          <w:rFonts w:hint="eastAsia" w:ascii="DengXian-Regular" w:eastAsia="DengXian-Regular" w:cs="DengXian-Regular"/>
          <w:kern w:val="0"/>
          <w:szCs w:val="21"/>
        </w:rPr>
        <w:t>优点：</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抽象和实现的分离。</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优秀的扩展能力。</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3) </w:t>
      </w:r>
      <w:r>
        <w:rPr>
          <w:rFonts w:hint="eastAsia" w:ascii="DengXian-Regular" w:eastAsia="DengXian-Regular" w:cs="DengXian-Regular"/>
          <w:kern w:val="0"/>
          <w:szCs w:val="21"/>
        </w:rPr>
        <w:t>实现细节对客户透明。</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缺点：</w:t>
      </w:r>
    </w:p>
    <w:p>
      <w:pPr>
        <w:pStyle w:val="18"/>
        <w:numPr>
          <w:ilvl w:val="0"/>
          <w:numId w:val="7"/>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桥接模式的引入会增加系统的理解与设计难度，由于聚合关联关系建立在抽象层，要求开发者针对抽象进行设计与编程。</w:t>
      </w:r>
    </w:p>
    <w:p>
      <w:pPr>
        <w:pStyle w:val="3"/>
        <w:numPr>
          <w:ilvl w:val="0"/>
          <w:numId w:val="0"/>
        </w:numPr>
        <w:tabs>
          <w:tab w:val="left" w:pos="745"/>
          <w:tab w:val="left" w:pos="746"/>
        </w:tabs>
        <w:spacing w:before="56" w:after="0" w:line="240" w:lineRule="auto"/>
        <w:ind w:right="0" w:rightChars="0"/>
        <w:jc w:val="left"/>
        <w:outlineLvl w:val="9"/>
        <w:rPr>
          <w:rFonts w:hint="default" w:ascii="Microsoft YaHei UI" w:eastAsia="Microsoft YaHei UI"/>
          <w:w w:val="105"/>
        </w:rPr>
      </w:pPr>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3 </w:t>
      </w:r>
      <w:r>
        <w:rPr>
          <w:rFonts w:hint="eastAsia" w:ascii="Microsoft YaHei UI" w:eastAsia="Microsoft YaHei UI"/>
          <w:w w:val="105"/>
        </w:rPr>
        <w:t>组合（</w:t>
      </w:r>
      <w:r>
        <w:rPr>
          <w:w w:val="105"/>
        </w:rPr>
        <w:t>Composite</w:t>
      </w:r>
      <w:bookmarkEnd w:id="31"/>
      <w:r>
        <w:rPr>
          <w:rFonts w:hint="eastAsia" w:ascii="Microsoft YaHei UI" w:eastAsia="Microsoft YaHei UI"/>
          <w:w w:val="105"/>
        </w:rPr>
        <w:t>）</w:t>
      </w:r>
    </w:p>
    <w:p>
      <w:pPr>
        <w:pStyle w:val="4"/>
        <w:numPr>
          <w:ilvl w:val="0"/>
          <w:numId w:val="0"/>
        </w:numPr>
        <w:tabs>
          <w:tab w:val="left" w:pos="866"/>
          <w:tab w:val="left" w:pos="867"/>
        </w:tabs>
        <w:spacing w:before="75" w:after="0" w:line="240" w:lineRule="auto"/>
        <w:ind w:right="0" w:rightChars="0"/>
        <w:jc w:val="left"/>
        <w:outlineLvl w:val="9"/>
      </w:pPr>
      <w:bookmarkStart w:id="32" w:name="_TOC_250003"/>
      <w:bookmarkEnd w:id="32"/>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 </w:t>
      </w:r>
      <w:r>
        <w:t>介绍</w:t>
      </w:r>
    </w:p>
    <w:p>
      <w:pPr>
        <w:pStyle w:val="6"/>
        <w:spacing w:before="146" w:line="292" w:lineRule="auto"/>
        <w:ind w:left="159" w:right="443" w:firstLine="210"/>
      </w:pPr>
      <w:r>
        <w:t>将对象组合成树形结构以表示“部分</w:t>
      </w:r>
      <w:r>
        <w:rPr>
          <w:rFonts w:ascii="Georgia" w:hAnsi="Georgia" w:eastAsia="Georgia"/>
        </w:rPr>
        <w:t>-</w:t>
      </w:r>
      <w:r>
        <w:t>整体”的层次结构。</w:t>
      </w:r>
      <w:r>
        <w:rPr>
          <w:rFonts w:ascii="Georgia" w:hAnsi="Georgia" w:eastAsia="Georgia"/>
        </w:rPr>
        <w:t xml:space="preserve">Composite </w:t>
      </w:r>
      <w:r>
        <w:t>使得用户对单个对象和组合对象的使用具有一致性。</w:t>
      </w:r>
    </w:p>
    <w:p>
      <w:pPr>
        <w:pStyle w:val="6"/>
        <w:spacing w:before="11"/>
        <w:rPr>
          <w:sz w:val="22"/>
        </w:rPr>
      </w:pPr>
    </w:p>
    <w:p>
      <w:pPr>
        <w:pStyle w:val="6"/>
        <w:ind w:left="369"/>
        <w:rPr>
          <w:rFonts w:ascii="Georgia" w:eastAsia="Georgia"/>
        </w:rPr>
      </w:pPr>
      <w:r>
        <w:t xml:space="preserve">以下一些情况适用 </w:t>
      </w:r>
      <w:r>
        <w:rPr>
          <w:rFonts w:ascii="Georgia" w:eastAsia="Georgia"/>
        </w:rPr>
        <w:t xml:space="preserve">Composite </w:t>
      </w:r>
      <w:r>
        <w:t>模式</w:t>
      </w:r>
      <w:r>
        <w:rPr>
          <w:rFonts w:ascii="Georgia" w:eastAsia="Georgia"/>
        </w:rPr>
        <w:t>:</w:t>
      </w:r>
    </w:p>
    <w:p>
      <w:pPr>
        <w:pStyle w:val="18"/>
        <w:numPr>
          <w:ilvl w:val="3"/>
          <w:numId w:val="6"/>
        </w:numPr>
        <w:tabs>
          <w:tab w:val="left" w:pos="659"/>
        </w:tabs>
        <w:spacing w:before="218" w:after="0" w:line="240" w:lineRule="auto"/>
        <w:ind w:left="658" w:right="0" w:hanging="264"/>
        <w:jc w:val="left"/>
        <w:rPr>
          <w:sz w:val="21"/>
        </w:rPr>
      </w:pPr>
      <w:r>
        <w:rPr>
          <w:sz w:val="21"/>
        </w:rPr>
        <w:t>想表示对象的部分</w:t>
      </w:r>
      <w:r>
        <w:rPr>
          <w:rFonts w:ascii="Georgia" w:hAnsi="Georgia" w:eastAsia="Georgia"/>
          <w:sz w:val="21"/>
        </w:rPr>
        <w:t>-</w:t>
      </w:r>
      <w:r>
        <w:rPr>
          <w:sz w:val="21"/>
        </w:rPr>
        <w:t>整体层次结构。</w:t>
      </w:r>
    </w:p>
    <w:p>
      <w:pPr>
        <w:pStyle w:val="18"/>
        <w:numPr>
          <w:ilvl w:val="3"/>
          <w:numId w:val="6"/>
        </w:numPr>
        <w:tabs>
          <w:tab w:val="left" w:pos="659"/>
        </w:tabs>
        <w:spacing w:before="218" w:after="0" w:line="554" w:lineRule="auto"/>
        <w:ind w:left="370" w:right="1065" w:firstLine="25"/>
        <w:jc w:val="left"/>
        <w:rPr>
          <w:sz w:val="21"/>
        </w:rPr>
      </w:pPr>
      <w:r>
        <w:rPr>
          <w:spacing w:val="-1"/>
          <w:sz w:val="21"/>
        </w:rPr>
        <w:t>希望用户忽略组合对象与单个对象的不同，用户将统一地使用组合结构中的所有对象。</w:t>
      </w:r>
      <w:r>
        <w:rPr>
          <w:sz w:val="21"/>
        </w:rPr>
        <w:t>组合模式的结构图如下：</w:t>
      </w:r>
    </w:p>
    <w:p>
      <w:pPr>
        <w:pStyle w:val="6"/>
        <w:rPr>
          <w:sz w:val="26"/>
        </w:rPr>
      </w:pPr>
    </w:p>
    <w:p>
      <w:pPr>
        <w:pStyle w:val="6"/>
        <w:rPr>
          <w:sz w:val="26"/>
        </w:rPr>
      </w:pPr>
    </w:p>
    <w:p>
      <w:pPr>
        <w:pStyle w:val="6"/>
        <w:rPr>
          <w:sz w:val="26"/>
        </w:rPr>
      </w:pPr>
    </w:p>
    <w:p>
      <w:pPr>
        <w:pStyle w:val="6"/>
        <w:rPr>
          <w:rFonts w:hint="eastAsia" w:cs="FandolSong-Regular-Identity-H" w:asciiTheme="minorEastAsia" w:hAnsiTheme="minorEastAsia" w:eastAsiaTheme="minorEastAsia"/>
          <w:sz w:val="21"/>
          <w:szCs w:val="21"/>
        </w:rPr>
      </w:pPr>
    </w:p>
    <w:p>
      <w:pPr>
        <w:pStyle w:val="6"/>
        <w:rPr>
          <w:rFonts w:hint="eastAsia" w:cs="FandolSong-Regular-Identity-H" w:asciiTheme="minorEastAsia" w:hAnsiTheme="minorEastAsia" w:eastAsiaTheme="minorEastAsia"/>
          <w:sz w:val="21"/>
          <w:szCs w:val="21"/>
        </w:rPr>
      </w:pPr>
    </w:p>
    <w:p>
      <w:pPr>
        <w:pStyle w:val="6"/>
        <w:rPr>
          <w:rFonts w:hint="eastAsia" w:cs="FandolSong-Regular-Identity-H" w:asciiTheme="minorEastAsia" w:hAnsiTheme="minorEastAsia" w:eastAsiaTheme="minorEastAsia"/>
          <w:sz w:val="21"/>
          <w:szCs w:val="21"/>
        </w:rPr>
      </w:pPr>
    </w:p>
    <w:p>
      <w:pPr>
        <w:pStyle w:val="6"/>
        <w:rPr>
          <w:sz w:val="26"/>
        </w:rPr>
      </w:pPr>
      <w:r>
        <w:rPr>
          <w:rFonts w:hint="default" w:cs="FandolSong-Regular-Identity-H" w:asciiTheme="minorEastAsia" w:hAnsiTheme="minorEastAsia" w:eastAsiaTheme="minorEastAsia"/>
          <w:sz w:val="21"/>
          <w:szCs w:val="21"/>
        </w:rPr>
        <w:t xml:space="preserve">                          </w:t>
      </w:r>
      <w:r>
        <w:rPr>
          <w:rFonts w:hint="eastAsia" w:cs="FandolSong-Regular-Identity-H" w:asciiTheme="minorEastAsia" w:hAnsiTheme="minorEastAsia" w:eastAsiaTheme="minorEastAsia"/>
          <w:sz w:val="21"/>
          <w:szCs w:val="21"/>
        </w:rPr>
        <w:drawing>
          <wp:inline distT="0" distB="0" distL="0" distR="0">
            <wp:extent cx="5011420" cy="2249170"/>
            <wp:effectExtent l="0" t="0" r="17780" b="1143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43207" cy="2263407"/>
                    </a:xfrm>
                    <a:prstGeom prst="rect">
                      <a:avLst/>
                    </a:prstGeom>
                    <a:noFill/>
                    <a:ln>
                      <a:noFill/>
                    </a:ln>
                  </pic:spPr>
                </pic:pic>
              </a:graphicData>
            </a:graphic>
          </wp:inline>
        </w:drawing>
      </w:r>
    </w:p>
    <w:p>
      <w:pPr>
        <w:pStyle w:val="6"/>
        <w:rPr>
          <w:sz w:val="26"/>
        </w:rPr>
      </w:pPr>
    </w:p>
    <w:p>
      <w:pPr>
        <w:pStyle w:val="6"/>
        <w:rPr>
          <w:sz w:val="26"/>
        </w:rPr>
      </w:pP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在上图中，我们可以看到一共有</w:t>
      </w:r>
      <w:r>
        <w:rPr>
          <w:rFonts w:cs="FandolSong-Regular-Identity-H" w:asciiTheme="minorEastAsia" w:hAnsiTheme="minorEastAsia"/>
          <w:kern w:val="0"/>
          <w:szCs w:val="21"/>
        </w:rPr>
        <w:t xml:space="preserve">4 </w:t>
      </w:r>
      <w:r>
        <w:rPr>
          <w:rFonts w:hint="eastAsia" w:cs="FandolSong-Regular-Identity-H" w:asciiTheme="minorEastAsia" w:hAnsiTheme="minorEastAsia"/>
          <w:kern w:val="0"/>
          <w:szCs w:val="21"/>
        </w:rPr>
        <w:t>类参与者：</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Component </w:t>
      </w:r>
      <w:r>
        <w:rPr>
          <w:rFonts w:hint="eastAsia" w:cs="FandolSong-Regular-Identity-H" w:asciiTheme="minorEastAsia" w:hAnsiTheme="minorEastAsia"/>
          <w:kern w:val="0"/>
          <w:szCs w:val="21"/>
        </w:rPr>
        <w:t>——为组合中的对象声明接口</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在适当的情况下，实现所有类共有接口的缺省行为</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声明一个接口用于访问和管理</w:t>
      </w:r>
      <w:r>
        <w:rPr>
          <w:rFonts w:cs="FandolSong-Regular-Identity-H" w:asciiTheme="minorEastAsia" w:hAnsiTheme="minorEastAsia"/>
          <w:kern w:val="0"/>
          <w:szCs w:val="21"/>
        </w:rPr>
        <w:t xml:space="preserve">Component </w:t>
      </w:r>
      <w:r>
        <w:rPr>
          <w:rFonts w:hint="eastAsia" w:cs="FandolSong-Regular-Identity-H" w:asciiTheme="minorEastAsia" w:hAnsiTheme="minorEastAsia"/>
          <w:kern w:val="0"/>
          <w:szCs w:val="21"/>
        </w:rPr>
        <w:t>的子组件。</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Leaf </w:t>
      </w:r>
      <w:r>
        <w:rPr>
          <w:rFonts w:hint="eastAsia" w:cs="FandolSong-Regular-Identity-H" w:asciiTheme="minorEastAsia" w:hAnsiTheme="minorEastAsia"/>
          <w:kern w:val="0"/>
          <w:szCs w:val="21"/>
        </w:rPr>
        <w:t>——在组合中表示叶节点对象，叶节点没有子节点</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在组合中定义图元对象的行为。</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Composite </w:t>
      </w:r>
      <w:r>
        <w:rPr>
          <w:rFonts w:hint="eastAsia" w:cs="FandolSong-Regular-Identity-H" w:asciiTheme="minorEastAsia" w:hAnsiTheme="minorEastAsia"/>
          <w:kern w:val="0"/>
          <w:szCs w:val="21"/>
        </w:rPr>
        <w:t>——定义有子部件的那些部件的行为</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存储子部件</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w:t>
      </w:r>
      <w:r>
        <w:rPr>
          <w:rFonts w:cs="FandolSong-Regular-Identity-H" w:asciiTheme="minorEastAsia" w:hAnsiTheme="minorEastAsia"/>
          <w:kern w:val="0"/>
          <w:szCs w:val="21"/>
        </w:rPr>
        <w:t xml:space="preserve">Component </w:t>
      </w:r>
      <w:r>
        <w:rPr>
          <w:rFonts w:hint="eastAsia" w:cs="FandolSong-Regular-Identity-H" w:asciiTheme="minorEastAsia" w:hAnsiTheme="minorEastAsia"/>
          <w:kern w:val="0"/>
          <w:szCs w:val="21"/>
        </w:rPr>
        <w:t>接口中实现与子部件有关的操作。</w:t>
      </w:r>
    </w:p>
    <w:p>
      <w:pPr>
        <w:pStyle w:val="10"/>
        <w:shd w:val="clear" w:color="auto" w:fill="FFFFFF"/>
        <w:spacing w:before="0" w:beforeAutospacing="0" w:after="0" w:afterAutospacing="0"/>
        <w:rPr>
          <w:rFonts w:hint="eastAsia"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w:t>
      </w:r>
      <w:r>
        <w:rPr>
          <w:rFonts w:cs="FandolSong-Regular-Identity-H" w:asciiTheme="minorEastAsia" w:hAnsiTheme="minorEastAsia" w:eastAsiaTheme="minorEastAsia"/>
          <w:sz w:val="21"/>
          <w:szCs w:val="21"/>
        </w:rPr>
        <w:t xml:space="preserve"> Client </w:t>
      </w:r>
      <w:r>
        <w:rPr>
          <w:rFonts w:hint="eastAsia" w:cs="FandolSong-Regular-Identity-H" w:asciiTheme="minorEastAsia" w:hAnsiTheme="minorEastAsia" w:eastAsiaTheme="minorEastAsia"/>
          <w:sz w:val="21"/>
          <w:szCs w:val="21"/>
        </w:rPr>
        <w:t>——通过</w:t>
      </w:r>
      <w:r>
        <w:rPr>
          <w:rFonts w:cs="FandolSong-Regular-Identity-H" w:asciiTheme="minorEastAsia" w:hAnsiTheme="minorEastAsia" w:eastAsiaTheme="minorEastAsia"/>
          <w:sz w:val="21"/>
          <w:szCs w:val="21"/>
        </w:rPr>
        <w:t xml:space="preserve">Component </w:t>
      </w:r>
      <w:r>
        <w:rPr>
          <w:rFonts w:hint="eastAsia" w:cs="FandolSong-Regular-Identity-H" w:asciiTheme="minorEastAsia" w:hAnsiTheme="minorEastAsia" w:eastAsiaTheme="minorEastAsia"/>
          <w:sz w:val="21"/>
          <w:szCs w:val="21"/>
        </w:rPr>
        <w:t>接口操纵组合部件的对象。</w:t>
      </w:r>
    </w:p>
    <w:p>
      <w:pPr>
        <w:pStyle w:val="6"/>
        <w:rPr>
          <w:sz w:val="26"/>
        </w:rPr>
      </w:pPr>
    </w:p>
    <w:p>
      <w:pPr>
        <w:pStyle w:val="6"/>
        <w:spacing w:before="11"/>
        <w:rPr>
          <w:sz w:val="27"/>
        </w:rPr>
      </w:pPr>
    </w:p>
    <w:p>
      <w:pPr>
        <w:pStyle w:val="4"/>
        <w:numPr>
          <w:ilvl w:val="0"/>
          <w:numId w:val="0"/>
        </w:numPr>
        <w:tabs>
          <w:tab w:val="left" w:pos="866"/>
          <w:tab w:val="left" w:pos="867"/>
        </w:tabs>
        <w:spacing w:before="54" w:after="0" w:line="240" w:lineRule="auto"/>
        <w:ind w:left="159" w:leftChars="0" w:right="0" w:rightChars="0"/>
        <w:jc w:val="left"/>
        <w:outlineLvl w:val="9"/>
      </w:pPr>
      <w:bookmarkStart w:id="33" w:name="_TOC_250002"/>
      <w:bookmarkEnd w:id="33"/>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t>举例</w:t>
      </w:r>
    </w:p>
    <w:p>
      <w:pPr>
        <w:pStyle w:val="6"/>
        <w:spacing w:before="17"/>
        <w:rPr>
          <w:rFonts w:ascii="Microsoft YaHei UI"/>
          <w:b/>
          <w:sz w:val="15"/>
        </w:rPr>
      </w:pPr>
      <w:r>
        <w:t xml:space="preserve">                            </w:t>
      </w:r>
      <w:r>
        <w:drawing>
          <wp:inline distT="0" distB="0" distL="0" distR="0">
            <wp:extent cx="3989070" cy="2302510"/>
            <wp:effectExtent l="0" t="0" r="2413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989070" cy="2302510"/>
                    </a:xfrm>
                    <a:prstGeom prst="rect">
                      <a:avLst/>
                    </a:prstGeom>
                  </pic:spPr>
                </pic:pic>
              </a:graphicData>
            </a:graphic>
          </wp:inline>
        </w:drawing>
      </w:r>
    </w:p>
    <w:p>
      <w:pPr>
        <w:pStyle w:val="6"/>
        <w:spacing w:before="5"/>
        <w:rPr>
          <w:rFonts w:ascii="Microsoft YaHei UI"/>
          <w:b/>
          <w:sz w:val="17"/>
        </w:rPr>
      </w:pPr>
    </w:p>
    <w:p>
      <w:pPr>
        <w:pStyle w:val="6"/>
        <w:spacing w:before="5"/>
        <w:ind w:firstLine="420" w:firstLineChars="200"/>
        <w:rPr>
          <w:rFonts w:hint="eastAsia"/>
        </w:rPr>
      </w:pPr>
      <w:r>
        <w:t>在</w:t>
      </w:r>
      <w:r>
        <w:rPr>
          <w:rFonts w:hint="eastAsia"/>
        </w:rPr>
        <w:t>上图举例的系统中，</w:t>
      </w:r>
      <w:r>
        <w:t xml:space="preserve">Setting </w:t>
      </w:r>
      <w:r>
        <w:rPr>
          <w:rFonts w:hint="eastAsia"/>
        </w:rPr>
        <w:t>类和</w:t>
      </w:r>
      <w:r>
        <w:t xml:space="preserve">Order </w:t>
      </w:r>
      <w:r>
        <w:rPr>
          <w:rFonts w:hint="eastAsia"/>
        </w:rPr>
        <w:t>类是</w:t>
      </w:r>
      <w:r>
        <w:t xml:space="preserve">Visitor </w:t>
      </w:r>
      <w:r>
        <w:rPr>
          <w:rFonts w:hint="eastAsia"/>
        </w:rPr>
        <w:t>类的一部分，而</w:t>
      </w:r>
      <w:r>
        <w:t xml:space="preserve">Item </w:t>
      </w:r>
      <w:r>
        <w:rPr>
          <w:rFonts w:hint="eastAsia"/>
        </w:rPr>
        <w:t>类又是</w:t>
      </w:r>
      <w:r>
        <w:t xml:space="preserve">Order </w:t>
      </w:r>
      <w:r>
        <w:rPr>
          <w:rFonts w:hint="eastAsia"/>
        </w:rPr>
        <w:t>类的一部分。其中</w:t>
      </w:r>
      <w:r>
        <w:t xml:space="preserve">Visitor </w:t>
      </w:r>
      <w:r>
        <w:rPr>
          <w:rFonts w:hint="eastAsia"/>
        </w:rPr>
        <w:t>类是指使用小程序且可以发起或参与拼团的用户；</w:t>
      </w:r>
      <w:r>
        <w:t xml:space="preserve">Setting </w:t>
      </w:r>
      <w:r>
        <w:rPr>
          <w:rFonts w:hint="eastAsia"/>
        </w:rPr>
        <w:t>类用于保存用户的个人信息；</w:t>
      </w:r>
      <w:r>
        <w:t xml:space="preserve">Order </w:t>
      </w:r>
      <w:r>
        <w:rPr>
          <w:rFonts w:hint="eastAsia"/>
        </w:rPr>
        <w:t>类用于记录用户拼团生成的订单；</w:t>
      </w:r>
      <w:r>
        <w:t xml:space="preserve">Item </w:t>
      </w:r>
      <w:r>
        <w:rPr>
          <w:rFonts w:hint="eastAsia"/>
        </w:rPr>
        <w:t>类表示一件商品在数据库中的信息。用户使用</w:t>
      </w:r>
      <w:r>
        <w:t xml:space="preserve">Component </w:t>
      </w:r>
      <w:r>
        <w:rPr>
          <w:rFonts w:hint="eastAsia"/>
        </w:rPr>
        <w:t>类接口与组合结构中的对象进行交互。如果接收者是一个叶节点</w:t>
      </w:r>
      <w:r>
        <w:t xml:space="preserve">, </w:t>
      </w:r>
      <w:r>
        <w:rPr>
          <w:rFonts w:hint="eastAsia"/>
        </w:rPr>
        <w:t>则直接处理请求。如果接收者是</w:t>
      </w:r>
      <w:r>
        <w:t xml:space="preserve">Composite, </w:t>
      </w:r>
      <w:r>
        <w:rPr>
          <w:rFonts w:hint="eastAsia"/>
        </w:rPr>
        <w:t>它通常将请求发送给它的子部件，在转发请求之前与</w:t>
      </w:r>
      <w:r>
        <w:t>/</w:t>
      </w:r>
      <w:r>
        <w:rPr>
          <w:rFonts w:hint="eastAsia"/>
        </w:rPr>
        <w:t>或之后可能执行一些辅助操作。</w:t>
      </w:r>
    </w:p>
    <w:p>
      <w:pPr>
        <w:pStyle w:val="6"/>
        <w:spacing w:before="5"/>
        <w:ind w:firstLine="420" w:firstLineChars="200"/>
        <w:rPr>
          <w:rFonts w:hint="eastAsia"/>
        </w:rPr>
      </w:pPr>
    </w:p>
    <w:p>
      <w:pPr>
        <w:pStyle w:val="4"/>
        <w:numPr>
          <w:ilvl w:val="0"/>
          <w:numId w:val="0"/>
        </w:numPr>
        <w:tabs>
          <w:tab w:val="left" w:pos="866"/>
          <w:tab w:val="left" w:pos="867"/>
        </w:tabs>
        <w:spacing w:before="0" w:after="0" w:line="240" w:lineRule="auto"/>
        <w:ind w:left="158" w:leftChars="0" w:right="0" w:rightChars="0"/>
        <w:jc w:val="left"/>
        <w:outlineLvl w:val="9"/>
      </w:pPr>
      <w:bookmarkStart w:id="34" w:name="_TOC_250001"/>
      <w:bookmarkEnd w:id="34"/>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t>优缺点分析</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bookmarkStart w:id="35" w:name="_TOC_250000"/>
      <w:r>
        <w:rPr>
          <w:rFonts w:hint="eastAsia" w:ascii="DengXian-Regular" w:eastAsia="DengXian-Regular" w:cs="DengXian-Regular"/>
          <w:kern w:val="0"/>
          <w:szCs w:val="21"/>
        </w:rPr>
        <w:t>优点</w:t>
      </w:r>
      <w:r>
        <w:rPr>
          <w:rFonts w:ascii="DengXian-Regular" w:eastAsia="DengXian-Regular" w:cs="DengXian-Regular"/>
          <w:kern w:val="0"/>
          <w:szCs w:val="21"/>
        </w:rPr>
        <w:t>:</w:t>
      </w:r>
    </w:p>
    <w:p>
      <w:pPr>
        <w:pStyle w:val="18"/>
        <w:numPr>
          <w:ilvl w:val="0"/>
          <w:numId w:val="8"/>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定义了包含基本对象和组合对象的类层次结构，客户代码中，任何用到基本对象的地方都可以使用组合对象。</w:t>
      </w:r>
    </w:p>
    <w:p>
      <w:pPr>
        <w:pStyle w:val="18"/>
        <w:numPr>
          <w:ilvl w:val="0"/>
          <w:numId w:val="8"/>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简化客户代码，客户可以一致地使用组合结构和单个对象。</w:t>
      </w:r>
    </w:p>
    <w:p>
      <w:pPr>
        <w:pStyle w:val="18"/>
        <w:numPr>
          <w:ilvl w:val="0"/>
          <w:numId w:val="8"/>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使得更容易增加新类型的组件。</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缺点：</w:t>
      </w:r>
    </w:p>
    <w:p>
      <w:pPr>
        <w:pStyle w:val="18"/>
        <w:numPr>
          <w:ilvl w:val="1"/>
          <w:numId w:val="9"/>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使用</w:t>
      </w:r>
      <w:r>
        <w:rPr>
          <w:rFonts w:ascii="DengXian-Regular" w:eastAsia="DengXian-Regular" w:cs="DengXian-Regular"/>
          <w:kern w:val="0"/>
          <w:szCs w:val="21"/>
        </w:rPr>
        <w:t xml:space="preserve">Composite </w:t>
      </w:r>
      <w:r>
        <w:rPr>
          <w:rFonts w:hint="eastAsia" w:ascii="DengXian-Regular" w:eastAsia="DengXian-Regular" w:cs="DengXian-Regular"/>
          <w:kern w:val="0"/>
          <w:szCs w:val="21"/>
        </w:rPr>
        <w:t>时，不能依赖类型系统施加这些约束，而必须在运行时刻进行检查。</w:t>
      </w:r>
    </w:p>
    <w:p>
      <w:pPr>
        <w:pStyle w:val="18"/>
        <w:numPr>
          <w:ilvl w:val="1"/>
          <w:numId w:val="9"/>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使你的设计变得更加一般化，很难限制组合中的组件，无法实现在一个组合中只有某些特定的组件</w:t>
      </w:r>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4 </w:t>
      </w:r>
      <w:r>
        <w:rPr>
          <w:rFonts w:hint="eastAsia" w:ascii="Microsoft YaHei UI" w:eastAsia="Microsoft YaHei UI"/>
          <w:w w:val="105"/>
        </w:rPr>
        <w:t>外观</w:t>
      </w:r>
      <w:r>
        <w:rPr>
          <w:rFonts w:hint="eastAsia" w:ascii="Microsoft YaHei UI" w:eastAsia="Microsoft YaHei UI"/>
          <w:spacing w:val="-3"/>
          <w:w w:val="105"/>
        </w:rPr>
        <w:t>（</w:t>
      </w:r>
      <w:r>
        <w:rPr>
          <w:spacing w:val="-3"/>
          <w:w w:val="105"/>
        </w:rPr>
        <w:t>Facade</w:t>
      </w:r>
      <w:r>
        <w:rPr>
          <w:rFonts w:hint="eastAsia" w:ascii="Microsoft YaHei UI" w:eastAsia="Microsoft YaHei UI"/>
          <w:spacing w:val="-3"/>
          <w:w w:val="105"/>
        </w:rPr>
        <w:t>）</w:t>
      </w:r>
    </w:p>
    <w:p>
      <w:pPr>
        <w:pStyle w:val="18"/>
        <w:widowControl w:val="0"/>
        <w:numPr>
          <w:ilvl w:val="0"/>
          <w:numId w:val="0"/>
        </w:numPr>
        <w:autoSpaceDE w:val="0"/>
        <w:autoSpaceDN w:val="0"/>
        <w:adjustRightInd w:val="0"/>
        <w:spacing w:before="218" w:after="0" w:line="240" w:lineRule="auto"/>
        <w:ind w:right="0" w:rightChars="0"/>
        <w:jc w:val="left"/>
        <w:rPr>
          <w:rFonts w:ascii="DengXian-Regular" w:eastAsia="DengXian-Regular" w:cs="DengXian-Regular"/>
          <w:kern w:val="0"/>
          <w:szCs w:val="21"/>
        </w:rPr>
      </w:pPr>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4 </w:t>
      </w:r>
      <w:r>
        <w:rPr>
          <w:rFonts w:hint="eastAsia" w:ascii="Microsoft YaHei UI" w:eastAsia="Microsoft YaHei UI"/>
          <w:w w:val="105"/>
        </w:rPr>
        <w:t>外观</w:t>
      </w:r>
      <w:r>
        <w:rPr>
          <w:rFonts w:hint="eastAsia" w:ascii="Microsoft YaHei UI" w:eastAsia="Microsoft YaHei UI"/>
          <w:spacing w:val="-3"/>
          <w:w w:val="105"/>
        </w:rPr>
        <w:t>（</w:t>
      </w:r>
      <w:r>
        <w:rPr>
          <w:spacing w:val="-3"/>
          <w:w w:val="105"/>
        </w:rPr>
        <w:t>Facade</w:t>
      </w:r>
      <w:bookmarkEnd w:id="35"/>
      <w:r>
        <w:rPr>
          <w:rFonts w:hint="eastAsia" w:ascii="Microsoft YaHei UI" w:eastAsia="Microsoft YaHei UI"/>
          <w:spacing w:val="-3"/>
          <w:w w:val="105"/>
        </w:rPr>
        <w:t>）</w:t>
      </w:r>
    </w:p>
    <w:p>
      <w:pPr>
        <w:pStyle w:val="4"/>
        <w:numPr>
          <w:ilvl w:val="0"/>
          <w:numId w:val="0"/>
        </w:numPr>
        <w:tabs>
          <w:tab w:val="left" w:pos="866"/>
          <w:tab w:val="left" w:pos="867"/>
        </w:tabs>
        <w:spacing w:before="75" w:after="0" w:line="240" w:lineRule="auto"/>
        <w:ind w:left="159" w:leftChars="0" w:right="0" w:rightChars="0"/>
        <w:jc w:val="left"/>
        <w:outlineLvl w:val="9"/>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4</w:t>
      </w:r>
      <w:r>
        <w:rPr>
          <w:rFonts w:hint="default"/>
          <w:w w:val="105"/>
          <w:lang w:eastAsia="zh-Hans"/>
        </w:rPr>
        <w:t xml:space="preserve">.1 </w:t>
      </w:r>
      <w:r>
        <w:t>介绍</w:t>
      </w:r>
    </w:p>
    <w:p>
      <w:pPr>
        <w:pStyle w:val="6"/>
        <w:spacing w:before="146" w:line="292" w:lineRule="auto"/>
        <w:ind w:left="160" w:right="372" w:firstLine="210"/>
      </w:pPr>
      <w:r>
        <w:t>外观意在提供为为子系统中的一组接口提供一个一致的界面，</w:t>
      </w:r>
      <w:r>
        <w:rPr>
          <w:rFonts w:ascii="Georgia" w:eastAsia="Georgia"/>
        </w:rPr>
        <w:t xml:space="preserve">Facade </w:t>
      </w:r>
      <w:r>
        <w:t>模式定义了一个高层接口， 这个接口使得这一子系统更加容易使用。</w:t>
      </w:r>
    </w:p>
    <w:p>
      <w:pPr>
        <w:pStyle w:val="6"/>
        <w:spacing w:before="11"/>
        <w:rPr>
          <w:sz w:val="22"/>
        </w:rPr>
      </w:pPr>
    </w:p>
    <w:p>
      <w:pPr>
        <w:pStyle w:val="6"/>
        <w:spacing w:line="292" w:lineRule="auto"/>
        <w:ind w:left="160" w:right="518" w:firstLine="210"/>
        <w:jc w:val="both"/>
      </w:pPr>
      <w:r>
        <w:t>将一个系统划分成为若干个子系统有利于降低系统的复杂性。一个常见的设计目标是使子系统间的通信和相互依赖关系达到最小。达到该目标的途径之一是就是引入一个外观（</w:t>
      </w:r>
      <w:r>
        <w:rPr>
          <w:rFonts w:ascii="Georgia" w:eastAsia="Georgia"/>
        </w:rPr>
        <w:t>facade</w:t>
      </w:r>
      <w:r>
        <w:t>）对象，它为子系统中较一般的设施提供了一个单一而简单的界面。</w:t>
      </w:r>
    </w:p>
    <w:p>
      <w:pPr>
        <w:pStyle w:val="6"/>
        <w:spacing w:before="11"/>
        <w:rPr>
          <w:sz w:val="22"/>
        </w:rPr>
      </w:pPr>
    </w:p>
    <w:p>
      <w:pPr>
        <w:pStyle w:val="6"/>
        <w:ind w:left="370"/>
        <w:rPr>
          <w:rFonts w:ascii="Georgia" w:eastAsia="Georgia"/>
        </w:rPr>
      </w:pPr>
      <w:r>
        <w:t xml:space="preserve">以下一些情况适用 </w:t>
      </w:r>
      <w:r>
        <w:rPr>
          <w:rFonts w:ascii="Georgia" w:eastAsia="Georgia"/>
        </w:rPr>
        <w:t xml:space="preserve">Facade </w:t>
      </w:r>
      <w:r>
        <w:t>模式</w:t>
      </w:r>
      <w:r>
        <w:rPr>
          <w:rFonts w:ascii="Georgia" w:eastAsia="Georgia"/>
        </w:rPr>
        <w:t>:</w:t>
      </w:r>
    </w:p>
    <w:p>
      <w:pPr>
        <w:pStyle w:val="18"/>
        <w:numPr>
          <w:ilvl w:val="0"/>
          <w:numId w:val="0"/>
        </w:numPr>
        <w:tabs>
          <w:tab w:val="left" w:pos="659"/>
        </w:tabs>
        <w:spacing w:before="218" w:after="0" w:line="240" w:lineRule="auto"/>
        <w:ind w:right="0" w:rightChars="0" w:firstLine="420" w:firstLineChars="200"/>
        <w:jc w:val="left"/>
        <w:rPr>
          <w:sz w:val="21"/>
        </w:rPr>
      </w:pPr>
      <w:r>
        <w:rPr>
          <w:sz w:val="21"/>
        </w:rPr>
        <w:t>-- 要为一个复杂子系统提供一个简单接口时。</w:t>
      </w:r>
    </w:p>
    <w:p>
      <w:pPr>
        <w:pStyle w:val="18"/>
        <w:numPr>
          <w:ilvl w:val="0"/>
          <w:numId w:val="0"/>
        </w:numPr>
        <w:tabs>
          <w:tab w:val="left" w:pos="659"/>
        </w:tabs>
        <w:spacing w:before="218" w:after="0" w:line="240" w:lineRule="auto"/>
        <w:ind w:left="394" w:leftChars="0" w:right="0" w:rightChars="0"/>
        <w:jc w:val="left"/>
        <w:rPr>
          <w:rFonts w:hint="eastAsia" w:ascii="Microsoft YaHei UI" w:eastAsia="Microsoft YaHei UI"/>
          <w:b/>
          <w:sz w:val="21"/>
        </w:rPr>
      </w:pPr>
      <w:r>
        <w:rPr>
          <w:sz w:val="21"/>
        </w:rPr>
        <w:t>-- 客户程序与抽象类的实现部分之间存在着很大的依赖。</w:t>
      </w:r>
    </w:p>
    <w:p>
      <w:pPr>
        <w:pStyle w:val="18"/>
        <w:numPr>
          <w:ilvl w:val="0"/>
          <w:numId w:val="0"/>
        </w:numPr>
        <w:tabs>
          <w:tab w:val="left" w:pos="659"/>
        </w:tabs>
        <w:spacing w:before="218" w:after="0" w:line="240" w:lineRule="auto"/>
        <w:ind w:left="394" w:leftChars="0" w:right="0" w:rightChars="0"/>
        <w:jc w:val="left"/>
        <w:rPr>
          <w:spacing w:val="-8"/>
          <w:sz w:val="21"/>
        </w:rPr>
      </w:pPr>
      <w:r>
        <w:rPr>
          <w:sz w:val="21"/>
        </w:rPr>
        <w:t xml:space="preserve">-- </w:t>
      </w:r>
      <w:r>
        <w:rPr>
          <w:spacing w:val="-3"/>
          <w:sz w:val="21"/>
        </w:rPr>
        <w:t xml:space="preserve">构建一个层次结构的子系统时，使用 </w:t>
      </w:r>
      <w:r>
        <w:rPr>
          <w:rFonts w:ascii="Georgia" w:hAnsi="Georgia" w:eastAsia="Georgia"/>
          <w:sz w:val="21"/>
        </w:rPr>
        <w:t>facade</w:t>
      </w:r>
      <w:r>
        <w:rPr>
          <w:rFonts w:ascii="Georgia" w:hAnsi="Georgia" w:eastAsia="Georgia"/>
          <w:spacing w:val="11"/>
          <w:sz w:val="21"/>
        </w:rPr>
        <w:t xml:space="preserve"> </w:t>
      </w:r>
      <w:r>
        <w:rPr>
          <w:spacing w:val="-8"/>
          <w:sz w:val="21"/>
        </w:rPr>
        <w:t>模式定义子系统中每层的入口点。</w:t>
      </w:r>
    </w:p>
    <w:p>
      <w:pPr>
        <w:pStyle w:val="18"/>
        <w:numPr>
          <w:ilvl w:val="0"/>
          <w:numId w:val="0"/>
        </w:numPr>
        <w:tabs>
          <w:tab w:val="left" w:pos="659"/>
        </w:tabs>
        <w:spacing w:before="218" w:after="0" w:line="240" w:lineRule="auto"/>
        <w:ind w:left="394" w:leftChars="0" w:right="0" w:rightChars="0"/>
        <w:jc w:val="left"/>
        <w:rPr>
          <w:rFonts w:hint="eastAsia"/>
          <w:spacing w:val="-8"/>
          <w:sz w:val="21"/>
        </w:rPr>
      </w:pPr>
    </w:p>
    <w:p>
      <w:pPr>
        <w:pStyle w:val="4"/>
        <w:numPr>
          <w:ilvl w:val="0"/>
          <w:numId w:val="0"/>
        </w:numPr>
        <w:tabs>
          <w:tab w:val="left" w:pos="866"/>
          <w:tab w:val="left" w:pos="867"/>
        </w:tabs>
        <w:spacing w:before="75" w:after="0" w:line="240" w:lineRule="auto"/>
        <w:ind w:left="159" w:leftChars="0" w:right="0" w:rightChars="0"/>
        <w:jc w:val="left"/>
        <w:outlineLvl w:val="9"/>
        <w:rPr>
          <w:rFonts w:hint="default"/>
          <w:lang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4</w:t>
      </w:r>
      <w:r>
        <w:rPr>
          <w:rFonts w:hint="default"/>
          <w:w w:val="105"/>
          <w:lang w:eastAsia="zh-Hans"/>
        </w:rPr>
        <w:t xml:space="preserve">.2 </w:t>
      </w:r>
      <w:r>
        <w:rPr>
          <w:rFonts w:hint="eastAsia"/>
          <w:lang w:val="en-US" w:eastAsia="zh-Hans"/>
        </w:rPr>
        <w:t>举例</w:t>
      </w:r>
      <w:r>
        <w:rPr>
          <w:rFonts w:hint="default"/>
          <w:lang w:eastAsia="zh-Hans"/>
        </w:rPr>
        <w:t>：</w:t>
      </w:r>
    </w:p>
    <w:p>
      <w:pPr>
        <w:ind w:firstLine="440" w:firstLineChars="200"/>
        <w:rPr>
          <w:rFonts w:hint="eastAsia" w:ascii="DengXian-Regular" w:eastAsia="DengXian-Regular" w:cs="DengXian-Regular"/>
          <w:kern w:val="0"/>
          <w:szCs w:val="21"/>
        </w:rPr>
      </w:pPr>
      <w:r>
        <w:rPr>
          <w:rFonts w:hint="eastAsia" w:ascii="DengXian-Regular" w:eastAsia="DengXian-Regular" w:cs="DengXian-Regular"/>
          <w:kern w:val="0"/>
          <w:szCs w:val="21"/>
        </w:rPr>
        <w:t>用“外观模式”设计一个婺源特产的选购界面。</w:t>
      </w:r>
    </w:p>
    <w:p>
      <w:pPr>
        <w:pStyle w:val="10"/>
        <w:shd w:val="clear" w:color="auto" w:fill="FFFFFF"/>
        <w:spacing w:before="150" w:beforeAutospacing="0" w:after="150" w:afterAutospacing="0"/>
        <w:ind w:firstLine="420" w:firstLineChars="200"/>
        <w:rPr>
          <w:rFonts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其结构图如下图所示：</w:t>
      </w:r>
    </w:p>
    <w:p>
      <w:pPr>
        <w:rPr>
          <w:rFonts w:hint="eastAsia" w:ascii="DengXian-Regular" w:eastAsia="DengXian-Regular" w:cs="DengXian-Regular"/>
          <w:kern w:val="0"/>
          <w:szCs w:val="21"/>
        </w:rPr>
      </w:pPr>
    </w:p>
    <w:p>
      <w:pPr>
        <w:pStyle w:val="6"/>
        <w:spacing w:before="17"/>
        <w:rPr>
          <w:rFonts w:ascii="Microsoft YaHei UI"/>
          <w:b/>
          <w:sz w:val="15"/>
        </w:rPr>
      </w:pPr>
      <w:r>
        <w:rPr>
          <w:rFonts w:hint="default" w:asciiTheme="minorEastAsia" w:hAnsiTheme="minorEastAsia" w:eastAsiaTheme="minorEastAsia"/>
          <w:color w:val="333333"/>
          <w:sz w:val="21"/>
          <w:szCs w:val="21"/>
        </w:rPr>
        <w:t xml:space="preserve">                                          </w:t>
      </w:r>
      <w:r>
        <w:rPr>
          <w:rFonts w:hint="eastAsia" w:asciiTheme="minorEastAsia" w:hAnsiTheme="minorEastAsia" w:eastAsiaTheme="minorEastAsia"/>
          <w:color w:val="333333"/>
          <w:sz w:val="21"/>
          <w:szCs w:val="21"/>
        </w:rPr>
        <w:drawing>
          <wp:inline distT="0" distB="0" distL="0" distR="0">
            <wp:extent cx="2725420" cy="3318510"/>
            <wp:effectExtent l="0" t="0" r="177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25420" cy="3318510"/>
                    </a:xfrm>
                    <a:prstGeom prst="rect">
                      <a:avLst/>
                    </a:prstGeom>
                    <a:noFill/>
                    <a:ln>
                      <a:noFill/>
                    </a:ln>
                  </pic:spPr>
                </pic:pic>
              </a:graphicData>
            </a:graphic>
          </wp:inline>
        </w:drawing>
      </w:r>
    </w:p>
    <w:p>
      <w:pPr>
        <w:autoSpaceDE w:val="0"/>
        <w:autoSpaceDN w:val="0"/>
        <w:adjustRightInd w:val="0"/>
        <w:jc w:val="left"/>
        <w:rPr>
          <w:rFonts w:hint="eastAsia" w:ascii="DengXian-Regular" w:eastAsia="DengXian-Regular" w:cs="DengXian-Regular"/>
          <w:kern w:val="0"/>
          <w:szCs w:val="21"/>
        </w:rPr>
      </w:pP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使用外观模式分析如下：</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本实例的外观角色</w:t>
      </w:r>
      <w:r>
        <w:rPr>
          <w:rFonts w:ascii="DengXian-Regular" w:eastAsia="DengXian-Regular" w:cs="DengXian-Regular"/>
          <w:kern w:val="0"/>
          <w:szCs w:val="21"/>
        </w:rPr>
        <w:t xml:space="preserve"> WySpecialty </w:t>
      </w:r>
      <w:r>
        <w:rPr>
          <w:rFonts w:hint="eastAsia" w:ascii="DengXian-Regular" w:eastAsia="DengXian-Regular" w:cs="DengXian-Regular"/>
          <w:kern w:val="0"/>
          <w:szCs w:val="21"/>
        </w:rPr>
        <w:t>是</w:t>
      </w:r>
      <w:r>
        <w:rPr>
          <w:rFonts w:ascii="DengXian-Regular" w:eastAsia="DengXian-Regular" w:cs="DengXian-Regular"/>
          <w:kern w:val="0"/>
          <w:szCs w:val="21"/>
        </w:rPr>
        <w:t xml:space="preserve"> JPanel </w:t>
      </w:r>
      <w:r>
        <w:rPr>
          <w:rFonts w:hint="eastAsia" w:ascii="DengXian-Regular" w:eastAsia="DengXian-Regular" w:cs="DengXian-Regular"/>
          <w:kern w:val="0"/>
          <w:szCs w:val="21"/>
        </w:rPr>
        <w:t>的子类，它拥有</w:t>
      </w:r>
      <w:r>
        <w:rPr>
          <w:rFonts w:ascii="DengXian-Regular" w:eastAsia="DengXian-Regular" w:cs="DengXian-Regular"/>
          <w:kern w:val="0"/>
          <w:szCs w:val="21"/>
        </w:rPr>
        <w:t xml:space="preserve"> 8 </w:t>
      </w:r>
      <w:r>
        <w:rPr>
          <w:rFonts w:hint="eastAsia" w:ascii="DengXian-Regular" w:eastAsia="DengXian-Regular" w:cs="DengXian-Regular"/>
          <w:kern w:val="0"/>
          <w:szCs w:val="21"/>
        </w:rPr>
        <w:t>个子系统角色</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Specialty1~Specialty8</w:t>
      </w:r>
      <w:r>
        <w:rPr>
          <w:rFonts w:hint="eastAsia" w:ascii="DengXian-Regular" w:eastAsia="DengXian-Regular" w:cs="DengXian-Regular"/>
          <w:kern w:val="0"/>
          <w:szCs w:val="21"/>
        </w:rPr>
        <w:t>，它们是图标类（</w:t>
      </w:r>
      <w:r>
        <w:rPr>
          <w:rFonts w:ascii="DengXian-Regular" w:eastAsia="DengXian-Regular" w:cs="DengXian-Regular"/>
          <w:kern w:val="0"/>
          <w:szCs w:val="21"/>
        </w:rPr>
        <w:t>ImageIcon</w:t>
      </w:r>
      <w:r>
        <w:rPr>
          <w:rFonts w:hint="eastAsia" w:ascii="DengXian-Regular" w:eastAsia="DengXian-Regular" w:cs="DengXian-Regular"/>
          <w:kern w:val="0"/>
          <w:szCs w:val="21"/>
        </w:rPr>
        <w:t>）的子类对象，用来保存该婺源特产</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的图标。</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外观类（</w:t>
      </w:r>
      <w:r>
        <w:rPr>
          <w:rFonts w:ascii="DengXian-Regular" w:eastAsia="DengXian-Regular" w:cs="DengXian-Regular"/>
          <w:kern w:val="0"/>
          <w:szCs w:val="21"/>
        </w:rPr>
        <w:t>WySpecialty</w:t>
      </w:r>
      <w:r>
        <w:rPr>
          <w:rFonts w:hint="eastAsia" w:ascii="DengXian-Regular" w:eastAsia="DengXian-Regular" w:cs="DengXian-Regular"/>
          <w:kern w:val="0"/>
          <w:szCs w:val="21"/>
        </w:rPr>
        <w:t>）用</w:t>
      </w:r>
      <w:r>
        <w:rPr>
          <w:rFonts w:ascii="DengXian-Regular" w:eastAsia="DengXian-Regular" w:cs="DengXian-Regular"/>
          <w:kern w:val="0"/>
          <w:szCs w:val="21"/>
        </w:rPr>
        <w:t xml:space="preserve"> JTree </w:t>
      </w:r>
      <w:r>
        <w:rPr>
          <w:rFonts w:hint="eastAsia" w:ascii="DengXian-Regular" w:eastAsia="DengXian-Regular" w:cs="DengXian-Regular"/>
          <w:kern w:val="0"/>
          <w:szCs w:val="21"/>
        </w:rPr>
        <w:t>组件来管理婺源特产的名称，并定义一个事件处理方</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法</w:t>
      </w:r>
      <w:r>
        <w:rPr>
          <w:rFonts w:ascii="DengXian-Regular" w:eastAsia="DengXian-Regular" w:cs="DengXian-Regular"/>
          <w:kern w:val="0"/>
          <w:szCs w:val="21"/>
        </w:rPr>
        <w:t xml:space="preserve"> valueClianged(TreeSelectionEvent e)</w:t>
      </w:r>
      <w:r>
        <w:rPr>
          <w:rFonts w:hint="eastAsia" w:ascii="DengXian-Regular" w:eastAsia="DengXian-Regular" w:cs="DengXian-Regular"/>
          <w:kern w:val="0"/>
          <w:szCs w:val="21"/>
        </w:rPr>
        <w:t>，当用户从树中选择特产时，该特产的图标对象</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保存在标签（</w:t>
      </w:r>
      <w:r>
        <w:rPr>
          <w:rFonts w:ascii="DengXian-Regular" w:eastAsia="DengXian-Regular" w:cs="DengXian-Regular"/>
          <w:kern w:val="0"/>
          <w:szCs w:val="21"/>
        </w:rPr>
        <w:t>JLabd</w:t>
      </w:r>
      <w:r>
        <w:rPr>
          <w:rFonts w:hint="eastAsia" w:ascii="DengXian-Regular" w:eastAsia="DengXian-Regular" w:cs="DengXian-Regular"/>
          <w:kern w:val="0"/>
          <w:szCs w:val="21"/>
        </w:rPr>
        <w:t>）对象中。</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3) </w:t>
      </w:r>
      <w:r>
        <w:rPr>
          <w:rFonts w:hint="eastAsia" w:ascii="DengXian-Regular" w:eastAsia="DengXian-Regular" w:cs="DengXian-Regular"/>
          <w:kern w:val="0"/>
          <w:szCs w:val="21"/>
        </w:rPr>
        <w:t>客户窗体对象用分割面板来实现，左边放外观角色的目录树，右边放显示所选特产图像</w:t>
      </w:r>
    </w:p>
    <w:p>
      <w:pPr>
        <w:autoSpaceDE w:val="0"/>
        <w:autoSpaceDN w:val="0"/>
        <w:adjustRightInd w:val="0"/>
        <w:jc w:val="left"/>
        <w:rPr>
          <w:rFonts w:hint="eastAsia" w:ascii="DengXian-Regular" w:eastAsia="DengXian-Regular" w:cs="DengXian-Regular"/>
          <w:kern w:val="0"/>
          <w:szCs w:val="21"/>
        </w:rPr>
      </w:pPr>
      <w:r>
        <w:rPr>
          <w:rFonts w:hint="eastAsia" w:ascii="DengXian-Regular" w:eastAsia="DengXian-Regular" w:cs="DengXian-Regular"/>
          <w:kern w:val="0"/>
          <w:szCs w:val="21"/>
        </w:rPr>
        <w:t>的标签。</w:t>
      </w:r>
    </w:p>
    <w:p>
      <w:pPr>
        <w:pStyle w:val="6"/>
        <w:spacing w:before="4"/>
        <w:rPr>
          <w:sz w:val="18"/>
        </w:rPr>
      </w:pPr>
    </w:p>
    <w:p>
      <w:pPr>
        <w:pStyle w:val="18"/>
        <w:numPr>
          <w:ilvl w:val="0"/>
          <w:numId w:val="0"/>
        </w:numPr>
        <w:tabs>
          <w:tab w:val="left" w:pos="866"/>
          <w:tab w:val="left" w:pos="867"/>
        </w:tabs>
        <w:spacing w:before="1" w:after="0" w:line="240" w:lineRule="auto"/>
        <w:ind w:left="159" w:leftChars="0" w:right="0" w:rightChars="0"/>
        <w:jc w:val="left"/>
        <w:outlineLvl w:val="9"/>
        <w:rPr>
          <w:rFonts w:hint="eastAsia" w:ascii="Microsoft YaHei UI" w:eastAsia="Microsoft YaHei UI"/>
          <w:b/>
          <w:bCs/>
          <w:sz w:val="21"/>
        </w:rPr>
      </w:pPr>
      <w:r>
        <w:rPr>
          <w:rFonts w:hint="default" w:ascii="Microsoft YaHei UI" w:eastAsia="Microsoft YaHei UI"/>
          <w:b/>
          <w:bCs/>
          <w:w w:val="105"/>
        </w:rPr>
        <w:t>4</w:t>
      </w:r>
      <w:r>
        <w:rPr>
          <w:rFonts w:hint="eastAsia" w:ascii="Microsoft YaHei UI" w:eastAsia="Microsoft YaHei UI"/>
          <w:b/>
          <w:bCs/>
          <w:w w:val="105"/>
          <w:lang w:val="en-US" w:eastAsia="zh-Hans"/>
        </w:rPr>
        <w:t>.</w:t>
      </w:r>
      <w:r>
        <w:rPr>
          <w:rFonts w:hint="default" w:ascii="Microsoft YaHei UI" w:eastAsia="Microsoft YaHei UI"/>
          <w:b/>
          <w:bCs/>
          <w:w w:val="105"/>
          <w:lang w:eastAsia="zh-Hans"/>
        </w:rPr>
        <w:t xml:space="preserve">4.3 </w:t>
      </w:r>
      <w:r>
        <w:rPr>
          <w:rFonts w:hint="eastAsia" w:ascii="Microsoft YaHei UI" w:eastAsia="Microsoft YaHei UI"/>
          <w:b/>
          <w:bCs/>
          <w:sz w:val="21"/>
        </w:rPr>
        <w:t>优缺点分析</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优点：</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降低了子系统与客户端之间的耦合度，使得子系统的变化不会影响调用它的客户类。</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对客户屏蔽了子系统组件，减少了客户处理的对象数目，并使得子系统使用起来更</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加容易。</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3) </w:t>
      </w:r>
      <w:r>
        <w:rPr>
          <w:rFonts w:hint="eastAsia" w:ascii="DengXian-Regular" w:eastAsia="DengXian-Regular" w:cs="DengXian-Regular"/>
          <w:kern w:val="0"/>
          <w:szCs w:val="21"/>
        </w:rPr>
        <w:t>降低了大型软件系统中的编译依赖性，简化了系统在不同平台之间的移植过程，因</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为编译一个子系统不会影响其他的子系统，也不会影响外观对象。</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缺点：</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不能很好地限制客户使用子系统类，很容易带来未知风险。</w:t>
      </w:r>
    </w:p>
    <w:p>
      <w:pPr>
        <w:autoSpaceDE w:val="0"/>
        <w:autoSpaceDN w:val="0"/>
        <w:adjustRightInd w:val="0"/>
        <w:jc w:val="left"/>
        <w:rPr>
          <w:rFonts w:hint="eastAsia"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增加新的子系统可能需要修改外观类或客户端的源代码，违背了“开闭原则”。</w:t>
      </w:r>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w w:val="105"/>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5 </w:t>
      </w:r>
      <w:r>
        <w:rPr>
          <w:rFonts w:hint="eastAsia" w:ascii="Microsoft YaHei UI" w:eastAsia="Microsoft YaHei UI"/>
          <w:w w:val="105"/>
          <w:lang w:val="en-US" w:eastAsia="zh-CN"/>
        </w:rPr>
        <w:t>Flyweight（享元）</w:t>
      </w:r>
    </w:p>
    <w:p>
      <w:pPr>
        <w:pStyle w:val="4"/>
        <w:numPr>
          <w:ilvl w:val="0"/>
          <w:numId w:val="0"/>
        </w:numPr>
        <w:tabs>
          <w:tab w:val="left" w:pos="866"/>
          <w:tab w:val="left" w:pos="867"/>
        </w:tabs>
        <w:spacing w:before="75" w:after="0" w:line="240" w:lineRule="auto"/>
        <w:ind w:left="159" w:leftChars="0" w:right="0" w:rightChars="0"/>
        <w:jc w:val="left"/>
        <w:outlineLvl w:val="9"/>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5.1 </w:t>
      </w:r>
      <w:r>
        <w:t>介绍</w:t>
      </w:r>
    </w:p>
    <w:p>
      <w:pPr>
        <w:keepNext w:val="0"/>
        <w:keepLines w:val="0"/>
        <w:pageBreakBefore w:val="0"/>
        <w:widowControl w:val="0"/>
        <w:numPr>
          <w:ilvl w:val="0"/>
          <w:numId w:val="10"/>
        </w:numPr>
        <w:kinsoku/>
        <w:wordWrap/>
        <w:overflowPunct/>
        <w:topLinePunct w:val="0"/>
        <w:autoSpaceDE w:val="0"/>
        <w:autoSpaceDN w:val="0"/>
        <w:bidi w:val="0"/>
        <w:adjustRightInd/>
        <w:snapToGrid/>
        <w:spacing w:before="0" w:after="0" w:line="360" w:lineRule="auto"/>
        <w:ind w:left="420" w:leftChars="0" w:right="0" w:rightChars="0" w:hanging="420" w:firstLineChars="0"/>
        <w:jc w:val="left"/>
        <w:textAlignment w:val="auto"/>
        <w:outlineLvl w:val="9"/>
        <w:rPr>
          <w:sz w:val="22"/>
          <w:szCs w:val="22"/>
        </w:rPr>
      </w:pPr>
      <w:r>
        <w:rPr>
          <w:rFonts w:hint="eastAsia"/>
          <w:sz w:val="22"/>
          <w:szCs w:val="22"/>
        </w:rPr>
        <w:t>意图：</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运用共享技术有效地支持大量细粒度的对象。</w:t>
      </w:r>
    </w:p>
    <w:p>
      <w:pPr>
        <w:keepNext w:val="0"/>
        <w:keepLines w:val="0"/>
        <w:pageBreakBefore w:val="0"/>
        <w:widowControl w:val="0"/>
        <w:numPr>
          <w:ilvl w:val="0"/>
          <w:numId w:val="10"/>
        </w:numPr>
        <w:kinsoku/>
        <w:wordWrap/>
        <w:overflowPunct/>
        <w:topLinePunct w:val="0"/>
        <w:autoSpaceDE w:val="0"/>
        <w:autoSpaceDN w:val="0"/>
        <w:bidi w:val="0"/>
        <w:adjustRightInd/>
        <w:snapToGrid/>
        <w:spacing w:before="0" w:after="0" w:line="360" w:lineRule="auto"/>
        <w:ind w:left="420" w:leftChars="0" w:right="0" w:rightChars="0" w:hanging="420" w:firstLineChars="0"/>
        <w:jc w:val="left"/>
        <w:textAlignment w:val="auto"/>
        <w:outlineLvl w:val="9"/>
        <w:rPr>
          <w:rFonts w:hint="eastAsia"/>
          <w:sz w:val="22"/>
          <w:szCs w:val="22"/>
        </w:rPr>
      </w:pPr>
      <w:r>
        <w:rPr>
          <w:rFonts w:hint="eastAsia"/>
          <w:sz w:val="22"/>
          <w:szCs w:val="22"/>
        </w:rPr>
        <w:t>适用性：</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一个应用程序使用了大量的对象。</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完全由于使用大量的对象，造成很大的存储开销。</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对象的大多数状态都可变为外部状态。</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如果删除对象的外部状态，那么可以用相对较少的共享对象取代很多组对象。 </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应用程序不依赖于对象标识。由于Flyweight 对象可以被共享，对于概念上明显有别的对象，标识测试将返回真值。</w:t>
      </w:r>
    </w:p>
    <w:p>
      <w:pPr>
        <w:pStyle w:val="4"/>
        <w:numPr>
          <w:ilvl w:val="0"/>
          <w:numId w:val="0"/>
        </w:numPr>
        <w:tabs>
          <w:tab w:val="left" w:pos="866"/>
          <w:tab w:val="left" w:pos="867"/>
        </w:tabs>
        <w:spacing w:before="75" w:after="0" w:line="240" w:lineRule="auto"/>
        <w:ind w:left="159" w:leftChars="0" w:right="0" w:rightChars="0"/>
        <w:jc w:val="left"/>
        <w:outlineLvl w:val="9"/>
        <w:rPr>
          <w:rFonts w:hint="eastAsia"/>
          <w:w w:val="105"/>
          <w:lang w:val="en-US"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5.2 </w:t>
      </w:r>
      <w:r>
        <w:rPr>
          <w:rFonts w:hint="eastAsia"/>
          <w:w w:val="105"/>
          <w:lang w:val="en-US" w:eastAsia="zh-Hans"/>
        </w:rPr>
        <w:t>举例</w:t>
      </w:r>
    </w:p>
    <w:p>
      <w:pPr>
        <w:rPr>
          <w:rFonts w:hint="eastAsia"/>
          <w:lang w:val="en-US"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r>
        <w:rPr>
          <w:rFonts w:hint="eastAsia"/>
          <w:lang w:val="en-US" w:eastAsia="zh-Hans"/>
        </w:rPr>
        <w:t>五子棋同围棋一样，包含多个“黑”或“白”颜色的棋子，所以用享元模式比较好。</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r>
        <w:rPr>
          <w:rFonts w:hint="eastAsia"/>
          <w:lang w:val="en-US" w:eastAsia="zh-Hans"/>
        </w:rPr>
        <w:t>本实例中的棋子（ChessPieces）类是抽象享元角色，它包含了一个落子的 DownPieces(Graphics g,Point pt) 方法；白子（WhitePieces）和黑子（BlackPieces）类是具体享元角色，它实现了落子方法；Point 是非享元角色，它指定了落子的位置；WeiqiFactory 是享元工厂角色，它通过 ArrayList 来管理棋子，并且提供了获取白子或者黑子的 getChessPieces(String type) 方法；客户类（Chessboard）利用 Graphics 组件在框架窗体中绘制一个棋盘，并实现 mouseClicked(MouseEvent e) 事件处理方法，该方法根据用户的选择从享元工厂中获取白子或者黑子并落在棋盘上。图 2 所示是其结构图。</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t xml:space="preserve">             </w:t>
      </w:r>
      <w:r>
        <w:drawing>
          <wp:inline distT="0" distB="0" distL="114300" distR="114300">
            <wp:extent cx="3874135" cy="2732405"/>
            <wp:effectExtent l="0" t="0" r="12065" b="10795"/>
            <wp:docPr id="1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
                    <pic:cNvPicPr>
                      <a:picLocks noChangeAspect="1"/>
                    </pic:cNvPicPr>
                  </pic:nvPicPr>
                  <pic:blipFill>
                    <a:blip r:embed="rId15"/>
                    <a:stretch>
                      <a:fillRect/>
                    </a:stretch>
                  </pic:blipFill>
                  <pic:spPr>
                    <a:xfrm>
                      <a:off x="0" y="0"/>
                      <a:ext cx="3874135" cy="27324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p>
    <w:p>
      <w:pPr>
        <w:pStyle w:val="4"/>
        <w:numPr>
          <w:ilvl w:val="0"/>
          <w:numId w:val="0"/>
        </w:numPr>
        <w:tabs>
          <w:tab w:val="left" w:pos="866"/>
          <w:tab w:val="left" w:pos="867"/>
        </w:tabs>
        <w:spacing w:before="75" w:after="0" w:line="240" w:lineRule="auto"/>
        <w:ind w:left="159" w:leftChars="0" w:right="0" w:rightChars="0"/>
        <w:jc w:val="left"/>
        <w:outlineLvl w:val="9"/>
        <w:rPr>
          <w:rFonts w:hint="eastAsia"/>
          <w:w w:val="105"/>
          <w:lang w:val="en-US"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5.3 </w:t>
      </w:r>
      <w:r>
        <w:rPr>
          <w:rFonts w:hint="eastAsia"/>
          <w:w w:val="105"/>
          <w:lang w:val="en-US" w:eastAsia="zh-Hans"/>
        </w:rPr>
        <w:t>应用场景和扩展</w:t>
      </w:r>
    </w:p>
    <w:p>
      <w:pPr>
        <w:rPr>
          <w:rFonts w:hint="eastAsia"/>
          <w:lang w:val="en-US"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r>
        <w:rPr>
          <w:rFonts w:hint="eastAsia"/>
          <w:lang w:val="en-US" w:eastAsia="zh-Hans"/>
        </w:rPr>
        <w:t>以下</w:t>
      </w:r>
      <w:r>
        <w:rPr>
          <w:rFonts w:hint="default"/>
        </w:rPr>
        <w:t>下几种情形适合采用享元模式：</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rPr>
          <w:rFonts w:hint="default"/>
        </w:rPr>
        <w:t>1</w:t>
      </w:r>
      <w:r>
        <w:rPr>
          <w:rFonts w:hint="eastAsia"/>
          <w:lang w:val="en-US" w:eastAsia="zh-Hans"/>
        </w:rPr>
        <w:t>.</w:t>
      </w:r>
      <w:r>
        <w:rPr>
          <w:rFonts w:hint="default"/>
          <w:lang w:eastAsia="zh-Hans"/>
        </w:rPr>
        <w:t xml:space="preserve"> </w:t>
      </w:r>
      <w:r>
        <w:rPr>
          <w:rFonts w:hint="default"/>
        </w:rPr>
        <w:t>系统中存在大量相同或相似的对象，这些对象耗费大量的内存资源。</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rPr>
          <w:rFonts w:hint="default"/>
        </w:rPr>
        <w:t>2</w:t>
      </w:r>
      <w:r>
        <w:rPr>
          <w:rFonts w:hint="eastAsia"/>
          <w:lang w:val="en-US" w:eastAsia="zh-Hans"/>
        </w:rPr>
        <w:t>.</w:t>
      </w:r>
      <w:r>
        <w:rPr>
          <w:rFonts w:hint="default"/>
          <w:lang w:eastAsia="zh-Hans"/>
        </w:rPr>
        <w:t xml:space="preserve"> </w:t>
      </w:r>
      <w:r>
        <w:rPr>
          <w:rFonts w:hint="default"/>
        </w:rPr>
        <w:t>大部分的对象可以按照内部状态进行分组，且可将不同部分外部化，这样每一个组只需保存一个内部状态。</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r>
        <w:rPr>
          <w:rFonts w:hint="default"/>
        </w:rPr>
        <w:t>3. 由于享元模式需要额外维护一个保存享元的</w:t>
      </w:r>
      <w:r>
        <w:rPr>
          <w:rFonts w:hint="default"/>
        </w:rPr>
        <w:fldChar w:fldCharType="begin"/>
      </w:r>
      <w:r>
        <w:rPr>
          <w:rFonts w:hint="default"/>
        </w:rPr>
        <w:instrText xml:space="preserve"> HYPERLINK "http://c.biancheng.net/data_structure/" </w:instrText>
      </w:r>
      <w:r>
        <w:rPr>
          <w:rFonts w:hint="default"/>
        </w:rPr>
        <w:fldChar w:fldCharType="separate"/>
      </w:r>
      <w:r>
        <w:rPr>
          <w:rFonts w:hint="default"/>
        </w:rPr>
        <w:t>数据结构</w:t>
      </w:r>
      <w:r>
        <w:rPr>
          <w:rFonts w:hint="default"/>
        </w:rPr>
        <w:fldChar w:fldCharType="end"/>
      </w:r>
      <w:r>
        <w:rPr>
          <w:rFonts w:hint="default"/>
        </w:rPr>
        <w:t>，所以应当在有足够多的享元实例时才值得使用享元模式。</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p>
    <w:p>
      <w:pPr>
        <w:keepNext w:val="0"/>
        <w:keepLines w:val="0"/>
        <w:pageBreakBefore w:val="0"/>
        <w:widowControl w:val="0"/>
        <w:numPr>
          <w:ilvl w:val="0"/>
          <w:numId w:val="11"/>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lang w:eastAsia="zh-Hans"/>
        </w:rPr>
      </w:pPr>
      <w:r>
        <w:rPr>
          <w:rFonts w:hint="default"/>
          <w:lang w:val="en-US" w:eastAsia="zh-CN"/>
        </w:rPr>
        <w:t> 单纯享元模式，这种享元模式中的所有的具体享元类都是可以共享的，不存在非共享的具体享元类，其结构图如</w:t>
      </w:r>
      <w:r>
        <w:rPr>
          <w:rFonts w:hint="eastAsia"/>
          <w:lang w:val="en-US" w:eastAsia="zh-Hans"/>
        </w:rPr>
        <w:t>下</w:t>
      </w:r>
      <w:r>
        <w:rPr>
          <w:rFonts w:hint="default"/>
          <w:lang w:eastAsia="zh-Han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outlineLvl w:val="9"/>
        <w:rPr>
          <w:rFonts w:hint="default"/>
          <w:lang w:eastAsia="zh-Hans"/>
        </w:rPr>
      </w:pPr>
      <w:r>
        <w:t xml:space="preserve">                                       </w:t>
      </w:r>
      <w:r>
        <w:drawing>
          <wp:inline distT="0" distB="0" distL="114300" distR="114300">
            <wp:extent cx="2639060" cy="2529840"/>
            <wp:effectExtent l="0" t="0" r="2540" b="10160"/>
            <wp:docPr id="1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
                    <pic:cNvPicPr>
                      <a:picLocks noChangeAspect="1"/>
                    </pic:cNvPicPr>
                  </pic:nvPicPr>
                  <pic:blipFill>
                    <a:blip r:embed="rId16"/>
                    <a:srcRect r="11354"/>
                    <a:stretch>
                      <a:fillRect/>
                    </a:stretch>
                  </pic:blipFill>
                  <pic:spPr>
                    <a:xfrm>
                      <a:off x="0" y="0"/>
                      <a:ext cx="2639060" cy="2529840"/>
                    </a:xfrm>
                    <a:prstGeom prst="rect">
                      <a:avLst/>
                    </a:prstGeom>
                    <a:noFill/>
                    <a:ln w="9525">
                      <a:noFill/>
                    </a:ln>
                  </pic:spPr>
                </pic:pic>
              </a:graphicData>
            </a:graphic>
          </wp:inline>
        </w:drawing>
      </w:r>
    </w:p>
    <w:p>
      <w:pPr>
        <w:keepNext w:val="0"/>
        <w:keepLines w:val="0"/>
        <w:pageBreakBefore w:val="0"/>
        <w:widowControl w:val="0"/>
        <w:numPr>
          <w:ilvl w:val="0"/>
          <w:numId w:val="11"/>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r>
        <w:rPr>
          <w:rFonts w:hint="default"/>
          <w:lang w:val="en-US" w:eastAsia="zh-CN"/>
        </w:rPr>
        <w:t> 复合享元模式，这种享元模式中的有些享元对象是由一些单纯享元对象组合而成的，它们就是复合享元对象。虽然复合享元对象本身不能共享，但它们可以分解成单纯享元对象再被共享</w:t>
      </w:r>
      <w:r>
        <w:rPr>
          <w:rFonts w:hint="default"/>
          <w:lang w:eastAsia="zh-CN"/>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outlineLvl w:val="9"/>
        <w:rPr>
          <w:rFonts w:hint="eastAsia"/>
        </w:rPr>
      </w:pPr>
      <w:r>
        <w:t xml:space="preserve">                            </w:t>
      </w:r>
      <w:r>
        <w:drawing>
          <wp:inline distT="0" distB="0" distL="114300" distR="114300">
            <wp:extent cx="3552190" cy="2591435"/>
            <wp:effectExtent l="0" t="0" r="3810" b="24765"/>
            <wp:docPr id="1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
                    <pic:cNvPicPr>
                      <a:picLocks noChangeAspect="1"/>
                    </pic:cNvPicPr>
                  </pic:nvPicPr>
                  <pic:blipFill>
                    <a:blip r:embed="rId17"/>
                    <a:stretch>
                      <a:fillRect/>
                    </a:stretch>
                  </pic:blipFill>
                  <pic:spPr>
                    <a:xfrm>
                      <a:off x="0" y="0"/>
                      <a:ext cx="3552190" cy="2591435"/>
                    </a:xfrm>
                    <a:prstGeom prst="rect">
                      <a:avLst/>
                    </a:prstGeom>
                    <a:noFill/>
                    <a:ln w="9525">
                      <a:noFill/>
                    </a:ln>
                  </pic:spPr>
                </pic:pic>
              </a:graphicData>
            </a:graphic>
          </wp:inline>
        </w:drawing>
      </w:r>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w w:val="105"/>
          <w:lang w:val="en-US" w:eastAsia="zh-CN"/>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6 </w:t>
      </w:r>
      <w:r>
        <w:rPr>
          <w:rFonts w:hint="eastAsia" w:ascii="Microsoft YaHei UI" w:eastAsia="Microsoft YaHei UI"/>
          <w:w w:val="105"/>
          <w:lang w:val="en-US" w:eastAsia="zh-CN"/>
        </w:rPr>
        <w:t>Proxy（代理）</w:t>
      </w:r>
    </w:p>
    <w:p>
      <w:pPr>
        <w:pStyle w:val="4"/>
        <w:numPr>
          <w:ilvl w:val="0"/>
          <w:numId w:val="0"/>
        </w:numPr>
        <w:tabs>
          <w:tab w:val="left" w:pos="866"/>
          <w:tab w:val="left" w:pos="867"/>
        </w:tabs>
        <w:spacing w:before="75" w:after="0" w:line="240" w:lineRule="auto"/>
        <w:ind w:left="159" w:leftChars="0" w:right="0" w:rightChars="0"/>
        <w:jc w:val="left"/>
        <w:outlineLvl w:val="9"/>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6.1 </w:t>
      </w:r>
      <w:r>
        <w:t>介绍</w:t>
      </w:r>
    </w:p>
    <w:p>
      <w:pPr>
        <w:numPr>
          <w:ilvl w:val="0"/>
          <w:numId w:val="12"/>
        </w:numPr>
        <w:ind w:left="420" w:leftChars="0" w:hanging="420" w:firstLineChars="0"/>
        <w:rPr>
          <w:rFonts w:hint="default"/>
        </w:rPr>
      </w:pPr>
      <w:r>
        <w:t>定义</w:t>
      </w:r>
      <w:r>
        <w:rPr>
          <w:rFonts w:hint="default"/>
        </w:rPr>
        <w:t>：</w:t>
      </w:r>
    </w:p>
    <w:p>
      <w:pPr>
        <w:numPr>
          <w:ilvl w:val="0"/>
          <w:numId w:val="0"/>
        </w:numPr>
        <w:ind w:leftChars="0" w:right="0" w:rightChars="0" w:firstLine="440" w:firstLineChars="200"/>
        <w:rPr>
          <w:rFonts w:hint="default"/>
        </w:rPr>
      </w:pPr>
      <w:r>
        <w:rPr>
          <w:rFonts w:hint="default"/>
        </w:rPr>
        <w:t>代理模式（Proxy）为另一个对象提供一个替身或占位符以控制对这个对象的访问，简而言之就是用一个对象来代表另一个对象。</w:t>
      </w:r>
    </w:p>
    <w:p>
      <w:pPr>
        <w:numPr>
          <w:ilvl w:val="0"/>
          <w:numId w:val="0"/>
        </w:numPr>
        <w:ind w:leftChars="0" w:right="0" w:rightChars="0" w:firstLine="440" w:firstLineChars="200"/>
        <w:rPr>
          <w:rFonts w:hint="default"/>
        </w:rPr>
      </w:pPr>
      <w:r>
        <w:rPr>
          <w:rFonts w:hint="default"/>
        </w:rPr>
        <w:t>从字面上看也很明显，就是代表某个对象去做某件事，比如你办房产证懒得跑路，怎么办呢，可以找个结构代理你本人跑一下咯，你只需要提供你的主要信息（身份证，购房合同，房款发票等），机构就能全权代表你去做这件事了，同样的对象也只需要提供它的接口和重要信息，代理类也能完成它的工作，并且还可以加入很多额外的动作，比如在访问对象前做什么事，访问后做什么事等。</w:t>
      </w:r>
    </w:p>
    <w:p>
      <w:pPr>
        <w:numPr>
          <w:ilvl w:val="0"/>
          <w:numId w:val="0"/>
        </w:numPr>
        <w:ind w:leftChars="0" w:right="0" w:rightChars="0"/>
        <w:rPr>
          <w:rFonts w:hint="default"/>
        </w:rPr>
      </w:pPr>
    </w:p>
    <w:p>
      <w:pPr>
        <w:numPr>
          <w:ilvl w:val="0"/>
          <w:numId w:val="12"/>
        </w:numPr>
        <w:ind w:left="420" w:leftChars="0" w:hanging="420" w:firstLineChars="0"/>
      </w:pPr>
      <w:r>
        <w:rPr>
          <w:rFonts w:hint="default"/>
        </w:rPr>
        <w:t>意图：</w:t>
      </w:r>
    </w:p>
    <w:p>
      <w:pPr>
        <w:ind w:firstLine="440" w:firstLineChars="200"/>
        <w:rPr>
          <w:rFonts w:hint="default"/>
        </w:rPr>
      </w:pPr>
      <w:r>
        <w:rPr>
          <w:rFonts w:hint="default"/>
        </w:rPr>
        <w:t>提供其他对象一个代理或占位符，来控制该对象的访问权限。</w:t>
      </w:r>
    </w:p>
    <w:p>
      <w:pPr>
        <w:rPr>
          <w:rFonts w:hint="default"/>
        </w:rPr>
      </w:pPr>
    </w:p>
    <w:p>
      <w:pPr>
        <w:numPr>
          <w:ilvl w:val="0"/>
          <w:numId w:val="12"/>
        </w:numPr>
        <w:ind w:left="420" w:leftChars="0" w:hanging="420" w:firstLineChars="0"/>
      </w:pPr>
      <w:r>
        <w:rPr>
          <w:rFonts w:hint="default"/>
        </w:rPr>
        <w:t>动机：</w:t>
      </w:r>
    </w:p>
    <w:p>
      <w:pPr>
        <w:rPr>
          <w:rFonts w:hint="default"/>
        </w:rPr>
      </w:pPr>
      <w:r>
        <w:rPr>
          <w:rFonts w:hint="default"/>
        </w:rPr>
        <w:t>        为什么我们要控制对象的访问权限呢？其中一个原因是通过控制来延迟对象的创建和实例化，直到真正需要使用该对象才进行创建和实例化。由于一些对象创建和实例化需要占用大量系统资源，但我们并不能确定用户一定会调用该对象，所以通过延迟对象实例化来减缓系统资源的消耗。例如文档编辑器如word，我们可以在里面插入链接、图片等，但是并不是我们每次打开word时都有创建和实例化这些对象，特别是实例化图片对象很消耗资源，而且我们有必要实例化所有图片吗？当我们在查看word时只是看到其中的一部分，所以没有必要实例化所以资源，当我们看下一页时再实例化也不迟。</w:t>
      </w:r>
    </w:p>
    <w:p>
      <w:pPr>
        <w:rPr>
          <w:rFonts w:hint="default"/>
        </w:rPr>
      </w:pPr>
    </w:p>
    <w:p>
      <w:pPr>
        <w:rPr>
          <w:rFonts w:hint="default"/>
        </w:rPr>
      </w:pPr>
    </w:p>
    <w:p>
      <w:pPr>
        <w:rPr>
          <w:rFonts w:hint="default"/>
        </w:rPr>
      </w:pPr>
    </w:p>
    <w:p>
      <w:pPr>
        <w:rPr>
          <w:rFonts w:hint="default"/>
        </w:rPr>
      </w:pPr>
    </w:p>
    <w:p>
      <w:pPr>
        <w:numPr>
          <w:ilvl w:val="0"/>
          <w:numId w:val="12"/>
        </w:numPr>
        <w:ind w:left="420" w:leftChars="0" w:hanging="420" w:firstLineChars="0"/>
        <w:rPr>
          <w:rFonts w:hint="default"/>
        </w:rPr>
      </w:pPr>
      <w:r>
        <w:rPr>
          <w:rFonts w:hint="default"/>
          <w:lang w:val="en-US" w:eastAsia="zh-CN"/>
        </w:rPr>
        <w:t>结构图</w:t>
      </w:r>
      <w:r>
        <w:rPr>
          <w:rFonts w:hint="default"/>
          <w:lang w:eastAsia="zh-CN"/>
        </w:rPr>
        <w:t>：</w:t>
      </w:r>
    </w:p>
    <w:p>
      <w:pPr>
        <w:numPr>
          <w:ilvl w:val="0"/>
          <w:numId w:val="0"/>
        </w:numPr>
        <w:ind w:leftChars="0" w:right="0" w:rightChars="0"/>
        <w:rPr>
          <w:rFonts w:hint="default"/>
        </w:rPr>
      </w:pPr>
    </w:p>
    <w:p>
      <w:pPr>
        <w:numPr>
          <w:ilvl w:val="0"/>
          <w:numId w:val="0"/>
        </w:numPr>
        <w:ind w:leftChars="0" w:right="0" w:rightChars="0"/>
      </w:pPr>
      <w:r>
        <w:t xml:space="preserve">                 </w:t>
      </w:r>
      <w:r>
        <w:drawing>
          <wp:inline distT="0" distB="0" distL="114300" distR="114300">
            <wp:extent cx="4669155" cy="2926080"/>
            <wp:effectExtent l="0" t="0" r="4445" b="20320"/>
            <wp:docPr id="1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5"/>
                    <pic:cNvPicPr>
                      <a:picLocks noChangeAspect="1"/>
                    </pic:cNvPicPr>
                  </pic:nvPicPr>
                  <pic:blipFill>
                    <a:blip r:embed="rId18"/>
                    <a:stretch>
                      <a:fillRect/>
                    </a:stretch>
                  </pic:blipFill>
                  <pic:spPr>
                    <a:xfrm>
                      <a:off x="0" y="0"/>
                      <a:ext cx="4669155" cy="2926080"/>
                    </a:xfrm>
                    <a:prstGeom prst="rect">
                      <a:avLst/>
                    </a:prstGeom>
                    <a:noFill/>
                    <a:ln w="9525">
                      <a:noFill/>
                    </a:ln>
                  </pic:spPr>
                </pic:pic>
              </a:graphicData>
            </a:graphic>
          </wp:inline>
        </w:drawing>
      </w:r>
    </w:p>
    <w:p>
      <w:pPr>
        <w:numPr>
          <w:ilvl w:val="0"/>
          <w:numId w:val="0"/>
        </w:numPr>
        <w:ind w:leftChars="0" w:right="0" w:rightChars="0"/>
      </w:pPr>
    </w:p>
    <w:p>
      <w:pPr>
        <w:numPr>
          <w:ilvl w:val="0"/>
          <w:numId w:val="0"/>
        </w:numPr>
        <w:ind w:leftChars="0" w:right="0" w:rightChars="0"/>
      </w:pPr>
    </w:p>
    <w:p>
      <w:pPr>
        <w:numPr>
          <w:ilvl w:val="0"/>
          <w:numId w:val="0"/>
        </w:numPr>
        <w:ind w:leftChars="0" w:right="0" w:rightChars="0"/>
        <w:rPr>
          <w:rFonts w:hint="default"/>
        </w:rPr>
      </w:pPr>
    </w:p>
    <w:p>
      <w:pPr>
        <w:rPr>
          <w:rFonts w:hint="default"/>
        </w:rPr>
      </w:pPr>
    </w:p>
    <w:p/>
    <w:p>
      <w:pPr>
        <w:pStyle w:val="4"/>
        <w:numPr>
          <w:ilvl w:val="0"/>
          <w:numId w:val="0"/>
        </w:numPr>
        <w:tabs>
          <w:tab w:val="left" w:pos="866"/>
          <w:tab w:val="left" w:pos="867"/>
        </w:tabs>
        <w:spacing w:before="75" w:after="0" w:line="240" w:lineRule="auto"/>
        <w:ind w:left="159" w:leftChars="0" w:right="0" w:rightChars="0"/>
        <w:jc w:val="left"/>
        <w:outlineLvl w:val="9"/>
        <w:rPr>
          <w:rFonts w:hint="default"/>
          <w:w w:val="105"/>
          <w:lang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6.2 </w:t>
      </w:r>
      <w:r>
        <w:rPr>
          <w:rFonts w:hint="eastAsia"/>
          <w:w w:val="105"/>
          <w:lang w:val="en-US" w:eastAsia="zh-Hans"/>
        </w:rPr>
        <w:t>举例</w:t>
      </w:r>
      <w:r>
        <w:rPr>
          <w:rFonts w:hint="default"/>
          <w:w w:val="105"/>
          <w:lang w:eastAsia="zh-Hans"/>
        </w:rPr>
        <w:t>：</w:t>
      </w:r>
    </w:p>
    <w:p>
      <w:pPr>
        <w:pStyle w:val="4"/>
        <w:numPr>
          <w:ilvl w:val="0"/>
          <w:numId w:val="0"/>
        </w:numPr>
        <w:tabs>
          <w:tab w:val="left" w:pos="866"/>
          <w:tab w:val="left" w:pos="867"/>
        </w:tabs>
        <w:spacing w:before="75" w:after="0" w:line="240" w:lineRule="auto"/>
        <w:ind w:left="159" w:leftChars="0" w:right="0" w:rightChars="0"/>
        <w:jc w:val="left"/>
        <w:outlineLvl w:val="9"/>
        <w:rPr>
          <w:rFonts w:hint="eastAsia"/>
          <w:w w:val="105"/>
          <w:lang w:val="en-US" w:eastAsia="zh-Hans"/>
        </w:rPr>
      </w:pPr>
      <w:r>
        <w:rPr>
          <w:rFonts w:hint="eastAsia"/>
          <w:w w:val="105"/>
          <w:lang w:val="en-US" w:eastAsia="zh-Hans"/>
        </w:rPr>
        <w:t>案例</w:t>
      </w:r>
      <w:r>
        <w:rPr>
          <w:rFonts w:hint="default"/>
          <w:w w:val="105"/>
          <w:lang w:eastAsia="zh-Hans"/>
        </w:rPr>
        <w:t>1</w:t>
      </w:r>
      <w:r>
        <w:rPr>
          <w:rFonts w:hint="eastAsia"/>
          <w:w w:val="105"/>
          <w:lang w:val="en-US" w:eastAsia="zh-Hans"/>
        </w:rPr>
        <w:t>:</w:t>
      </w:r>
      <w:r>
        <w:rPr>
          <w:rFonts w:hint="default"/>
          <w:w w:val="105"/>
          <w:lang w:eastAsia="zh-Hans"/>
        </w:rPr>
        <w:t xml:space="preserve"> </w:t>
      </w:r>
      <w:r>
        <w:rPr>
          <w:rFonts w:hint="eastAsia"/>
          <w:w w:val="105"/>
          <w:lang w:val="en-US" w:eastAsia="zh-Hans"/>
        </w:rPr>
        <w:t>网络中的代理模式</w:t>
      </w:r>
    </w:p>
    <w:p>
      <w:r>
        <w:drawing>
          <wp:inline distT="0" distB="0" distL="114300" distR="114300">
            <wp:extent cx="3673475" cy="1577975"/>
            <wp:effectExtent l="0" t="0" r="9525" b="22225"/>
            <wp:docPr id="1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6"/>
                    <pic:cNvPicPr>
                      <a:picLocks noChangeAspect="1"/>
                    </pic:cNvPicPr>
                  </pic:nvPicPr>
                  <pic:blipFill>
                    <a:blip r:embed="rId19"/>
                    <a:stretch>
                      <a:fillRect/>
                    </a:stretch>
                  </pic:blipFill>
                  <pic:spPr>
                    <a:xfrm>
                      <a:off x="0" y="0"/>
                      <a:ext cx="3673475" cy="1577975"/>
                    </a:xfrm>
                    <a:prstGeom prst="rect">
                      <a:avLst/>
                    </a:prstGeom>
                    <a:noFill/>
                    <a:ln w="9525">
                      <a:noFill/>
                    </a:ln>
                  </pic:spPr>
                </pic:pic>
              </a:graphicData>
            </a:graphic>
          </wp:inline>
        </w:drawing>
      </w:r>
    </w:p>
    <w:p/>
    <w:p/>
    <w:p>
      <w:pPr>
        <w:pStyle w:val="4"/>
        <w:numPr>
          <w:ilvl w:val="0"/>
          <w:numId w:val="0"/>
        </w:numPr>
        <w:tabs>
          <w:tab w:val="left" w:pos="866"/>
          <w:tab w:val="left" w:pos="867"/>
        </w:tabs>
        <w:spacing w:before="75" w:after="0" w:line="240" w:lineRule="auto"/>
        <w:ind w:left="159" w:leftChars="0" w:right="0" w:rightChars="0"/>
        <w:jc w:val="left"/>
        <w:outlineLvl w:val="9"/>
        <w:rPr>
          <w:rFonts w:hint="eastAsia"/>
          <w:lang w:val="en-US" w:eastAsia="zh-Hans"/>
        </w:rPr>
      </w:pPr>
      <w:r>
        <w:rPr>
          <w:rFonts w:hint="eastAsia"/>
          <w:w w:val="105"/>
          <w:lang w:val="en-US" w:eastAsia="zh-Hans"/>
        </w:rPr>
        <w:t>案例</w:t>
      </w:r>
      <w:r>
        <w:rPr>
          <w:rFonts w:hint="default"/>
          <w:w w:val="105"/>
          <w:lang w:eastAsia="zh-Hans"/>
        </w:rPr>
        <w:t>2</w:t>
      </w:r>
      <w:r>
        <w:rPr>
          <w:rFonts w:hint="eastAsia"/>
          <w:w w:val="105"/>
          <w:lang w:val="en-US" w:eastAsia="zh-Hans"/>
        </w:rPr>
        <w:t>:</w:t>
      </w:r>
      <w:r>
        <w:rPr>
          <w:rFonts w:hint="default"/>
          <w:w w:val="105"/>
          <w:lang w:eastAsia="zh-Hans"/>
        </w:rPr>
        <w:t xml:space="preserve"> </w:t>
      </w:r>
      <w:r>
        <w:rPr>
          <w:rFonts w:hint="eastAsia"/>
          <w:lang w:val="en-US" w:eastAsia="zh-Hans"/>
        </w:rPr>
        <w:t>针对卖衣服这种商业买卖，可以在实体店销售，也可以授权于网上商店，也就是说网上商店可以代理实体店的销售，网上商店可以增加自身的操作，如双十一打折。</w:t>
      </w:r>
    </w:p>
    <w:p>
      <w:r>
        <w:t xml:space="preserve">          </w:t>
      </w:r>
      <w:r>
        <w:drawing>
          <wp:inline distT="0" distB="0" distL="114300" distR="114300">
            <wp:extent cx="3870960" cy="1832610"/>
            <wp:effectExtent l="0" t="0" r="15240" b="21590"/>
            <wp:docPr id="1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7"/>
                    <pic:cNvPicPr>
                      <a:picLocks noChangeAspect="1"/>
                    </pic:cNvPicPr>
                  </pic:nvPicPr>
                  <pic:blipFill>
                    <a:blip r:embed="rId20"/>
                    <a:srcRect b="9705"/>
                    <a:stretch>
                      <a:fillRect/>
                    </a:stretch>
                  </pic:blipFill>
                  <pic:spPr>
                    <a:xfrm>
                      <a:off x="0" y="0"/>
                      <a:ext cx="3870960" cy="1832610"/>
                    </a:xfrm>
                    <a:prstGeom prst="rect">
                      <a:avLst/>
                    </a:prstGeom>
                    <a:noFill/>
                    <a:ln w="9525">
                      <a:noFill/>
                    </a:ln>
                  </pic:spPr>
                </pic:pic>
              </a:graphicData>
            </a:graphic>
          </wp:inline>
        </w:drawing>
      </w:r>
    </w:p>
    <w:p/>
    <w:p>
      <w:pPr>
        <w:rPr>
          <w:rFonts w:hint="default" w:ascii="Lucida Grande Regular" w:hAnsi="Lucida Grande Regular" w:eastAsia="宋体" w:cs="Lucida Grande Regular"/>
          <w:b/>
          <w:bCs w:val="0"/>
          <w:lang w:val="en-US" w:eastAsia="zh-Hans"/>
        </w:rPr>
      </w:pPr>
    </w:p>
    <w:p>
      <w:pPr>
        <w:pStyle w:val="4"/>
        <w:numPr>
          <w:ilvl w:val="0"/>
          <w:numId w:val="0"/>
        </w:numPr>
        <w:tabs>
          <w:tab w:val="left" w:pos="866"/>
          <w:tab w:val="left" w:pos="867"/>
        </w:tabs>
        <w:spacing w:before="75" w:after="0" w:line="240" w:lineRule="auto"/>
        <w:ind w:left="159" w:leftChars="0" w:right="0" w:rightChars="0"/>
        <w:jc w:val="left"/>
        <w:outlineLvl w:val="9"/>
        <w:rPr>
          <w:rFonts w:hint="eastAsia"/>
          <w:w w:val="105"/>
          <w:lang w:val="en-US"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6.3 </w:t>
      </w:r>
      <w:r>
        <w:rPr>
          <w:rFonts w:hint="eastAsia"/>
          <w:w w:val="105"/>
          <w:lang w:val="en-US" w:eastAsia="zh-Hans"/>
        </w:rPr>
        <w:t>优缺点分析</w:t>
      </w:r>
    </w:p>
    <w:p>
      <w:pPr>
        <w:ind w:firstLine="330" w:firstLineChars="150"/>
      </w:pPr>
      <w:r>
        <w:rPr>
          <w:rFonts w:hint="eastAsia"/>
        </w:rPr>
        <w:t>优点：</w:t>
      </w:r>
    </w:p>
    <w:p>
      <w:pPr>
        <w:numPr>
          <w:ilvl w:val="0"/>
          <w:numId w:val="13"/>
        </w:numPr>
        <w:ind w:firstLine="330" w:firstLineChars="150"/>
        <w:outlineLvl w:val="9"/>
        <w:rPr>
          <w:rFonts w:hint="default"/>
        </w:rPr>
      </w:pPr>
      <w:r>
        <w:rPr>
          <w:rFonts w:hint="default"/>
        </w:rPr>
        <w:t>职责清晰。</w:t>
      </w:r>
    </w:p>
    <w:p>
      <w:pPr>
        <w:numPr>
          <w:ilvl w:val="0"/>
          <w:numId w:val="13"/>
        </w:numPr>
        <w:ind w:firstLine="330" w:firstLineChars="150"/>
        <w:outlineLvl w:val="9"/>
        <w:rPr>
          <w:rFonts w:hint="eastAsia"/>
        </w:rPr>
      </w:pPr>
      <w:r>
        <w:rPr>
          <w:rFonts w:hint="default"/>
        </w:rPr>
        <w:t>高扩展性。</w:t>
      </w:r>
    </w:p>
    <w:p>
      <w:pPr>
        <w:numPr>
          <w:ilvl w:val="0"/>
          <w:numId w:val="0"/>
        </w:numPr>
        <w:ind w:leftChars="150" w:right="0" w:rightChars="0"/>
        <w:outlineLvl w:val="9"/>
        <w:rPr>
          <w:rFonts w:hint="eastAsia"/>
        </w:rPr>
      </w:pPr>
      <w:r>
        <w:rPr>
          <w:rFonts w:hint="default"/>
        </w:rPr>
        <w:t>3、智能化。</w:t>
      </w:r>
    </w:p>
    <w:p>
      <w:pPr>
        <w:ind w:firstLine="330" w:firstLineChars="150"/>
        <w:rPr>
          <w:rFonts w:hint="eastAsia"/>
        </w:rPr>
      </w:pPr>
      <w:bookmarkStart w:id="36" w:name="t4"/>
      <w:bookmarkEnd w:id="36"/>
      <w:r>
        <w:rPr>
          <w:rFonts w:hint="eastAsia"/>
        </w:rPr>
        <w:t>缺点：</w:t>
      </w:r>
    </w:p>
    <w:p>
      <w:pPr>
        <w:numPr>
          <w:ilvl w:val="0"/>
          <w:numId w:val="14"/>
        </w:numPr>
        <w:ind w:firstLine="330" w:firstLineChars="150"/>
        <w:rPr>
          <w:rFonts w:hint="default"/>
        </w:rPr>
      </w:pPr>
      <w:r>
        <w:rPr>
          <w:rFonts w:hint="default"/>
        </w:rPr>
        <w:t>由于在客户端和真实主题之间增加了代理对象，因此有些类型的代理模式可能会造成请求的处理速度变慢。</w:t>
      </w:r>
    </w:p>
    <w:p>
      <w:pPr>
        <w:numPr>
          <w:ilvl w:val="0"/>
          <w:numId w:val="0"/>
        </w:numPr>
        <w:ind w:leftChars="150" w:right="0" w:rightChars="0"/>
        <w:rPr>
          <w:rFonts w:hint="default"/>
        </w:rPr>
      </w:pPr>
      <w:r>
        <w:rPr>
          <w:rFonts w:hint="default"/>
        </w:rPr>
        <w:t>2、实现代理模式需要额外的工作，有些代理模式的实现非常复杂。</w:t>
      </w:r>
    </w:p>
    <w:p/>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w w:val="105"/>
          <w:lang w:val="en-US" w:eastAsia="zh-CN"/>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7 </w:t>
      </w:r>
      <w:r>
        <w:rPr>
          <w:rFonts w:hint="eastAsia" w:ascii="Microsoft YaHei UI" w:eastAsia="Microsoft YaHei UI"/>
          <w:w w:val="105"/>
          <w:lang w:val="en-US" w:eastAsia="zh-CN"/>
        </w:rPr>
        <w:t>Decorator（装饰）</w:t>
      </w:r>
    </w:p>
    <w:p>
      <w:pPr>
        <w:pStyle w:val="4"/>
        <w:numPr>
          <w:ilvl w:val="0"/>
          <w:numId w:val="0"/>
        </w:numPr>
        <w:tabs>
          <w:tab w:val="left" w:pos="866"/>
          <w:tab w:val="left" w:pos="867"/>
        </w:tabs>
        <w:spacing w:before="75" w:after="0" w:line="240" w:lineRule="auto"/>
        <w:ind w:right="0" w:rightChars="0"/>
        <w:jc w:val="left"/>
        <w:outlineLvl w:val="9"/>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7.1 </w:t>
      </w:r>
      <w:r>
        <w:t>介绍</w:t>
      </w:r>
    </w:p>
    <w:p>
      <w:pPr>
        <w:rPr>
          <w:b/>
          <w:bCs/>
        </w:rPr>
      </w:pPr>
      <w:r>
        <w:rPr>
          <w:b/>
          <w:bCs/>
          <w:lang w:val="en-US" w:eastAsia="zh-CN"/>
        </w:rPr>
        <w:t>概述</w:t>
      </w:r>
      <w:r>
        <w:rPr>
          <w:b/>
          <w:bCs/>
          <w:lang w:eastAsia="zh-CN"/>
        </w:rPr>
        <w:t>：</w:t>
      </w:r>
    </w:p>
    <w:p>
      <w:pPr>
        <w:pStyle w:val="4"/>
        <w:numPr>
          <w:ilvl w:val="0"/>
          <w:numId w:val="0"/>
        </w:numPr>
        <w:tabs>
          <w:tab w:val="left" w:pos="866"/>
          <w:tab w:val="left" w:pos="867"/>
        </w:tabs>
        <w:spacing w:before="75" w:after="0" w:line="240" w:lineRule="auto"/>
        <w:ind w:left="159" w:leftChars="0" w:right="0" w:rightChars="0"/>
        <w:jc w:val="left"/>
        <w:outlineLvl w:val="9"/>
        <w:rPr>
          <w:rFonts w:hint="eastAsia"/>
          <w:b w:val="0"/>
          <w:bCs w:val="0"/>
        </w:rPr>
      </w:pPr>
      <w:r>
        <w:rPr>
          <w:rFonts w:hint="eastAsia"/>
          <w:b w:val="0"/>
          <w:bCs w:val="0"/>
        </w:rPr>
        <w:t>若你从事过面向对象开发，实现给一个类或对象增加行为，使用继承机制，这是所有面向对象语言的一个基本特性。如果已经存在的一个类缺少某些方法，或者须要给方法添加更多的功能（魅力），你也许会仅仅继承这个类来产生一个新类—这建立在额外的代码上。</w:t>
      </w:r>
    </w:p>
    <w:p>
      <w:pPr>
        <w:rPr>
          <w:rFonts w:hint="eastAsia"/>
        </w:rPr>
      </w:pPr>
    </w:p>
    <w:p>
      <w:pPr>
        <w:pStyle w:val="4"/>
        <w:numPr>
          <w:ilvl w:val="0"/>
          <w:numId w:val="0"/>
        </w:numPr>
        <w:tabs>
          <w:tab w:val="left" w:pos="866"/>
          <w:tab w:val="left" w:pos="867"/>
        </w:tabs>
        <w:spacing w:before="75" w:after="0" w:line="240" w:lineRule="auto"/>
        <w:ind w:left="159" w:leftChars="0" w:right="0" w:rightChars="0"/>
        <w:jc w:val="left"/>
        <w:outlineLvl w:val="9"/>
        <w:rPr>
          <w:rFonts w:hint="eastAsia"/>
          <w:b w:val="0"/>
          <w:bCs w:val="0"/>
        </w:rPr>
      </w:pPr>
      <w:r>
        <w:rPr>
          <w:rFonts w:hint="eastAsia"/>
          <w:b w:val="0"/>
          <w:bCs w:val="0"/>
        </w:rPr>
        <w:t>通过继承一个现有类可以使得子类在拥有自身方法的同时还拥有父类的方法。但是这种方法是静态的，用户不能控制增加行为的方式和时机。如果  你希望改变一个已经初始化的对象的行为，你怎么办？或者，你希望继承许多类的行为，改怎么办?前一个，只能在于运行时完成，后者显然时可能的，但是可能会导致产生大量的不同的类—可怕的事情。</w:t>
      </w:r>
    </w:p>
    <w:p>
      <w:pPr>
        <w:rPr>
          <w:rFonts w:hint="eastAsia"/>
          <w:b/>
          <w:bCs/>
          <w:lang w:val="en-US" w:eastAsia="zh-Hans"/>
        </w:rPr>
      </w:pPr>
    </w:p>
    <w:p>
      <w:pPr>
        <w:rPr>
          <w:rFonts w:hint="default"/>
          <w:b/>
          <w:bCs/>
          <w:lang w:eastAsia="zh-Hans"/>
        </w:rPr>
      </w:pPr>
      <w:r>
        <w:rPr>
          <w:rFonts w:hint="eastAsia"/>
          <w:b/>
          <w:bCs/>
          <w:lang w:val="en-US" w:eastAsia="zh-Hans"/>
        </w:rPr>
        <w:t>问题</w:t>
      </w:r>
      <w:r>
        <w:rPr>
          <w:rFonts w:hint="default"/>
          <w:b/>
          <w:bCs/>
          <w:lang w:eastAsia="zh-Hans"/>
        </w:rPr>
        <w:t>：你如何组织你的代码使其可以容易的添加基本的或者一些很少用到的 特性，而不是直接不额外的代码写在你的类的内部？</w:t>
      </w:r>
    </w:p>
    <w:p>
      <w:pPr>
        <w:rPr>
          <w:rFonts w:hint="default"/>
          <w:b/>
          <w:bCs/>
          <w:lang w:eastAsia="zh-Hans"/>
        </w:rPr>
      </w:pPr>
    </w:p>
    <w:p>
      <w:pPr>
        <w:rPr>
          <w:rFonts w:hint="default"/>
          <w:b/>
          <w:bCs/>
          <w:lang w:eastAsia="zh-Hans"/>
        </w:rPr>
      </w:pPr>
      <w:r>
        <w:rPr>
          <w:rFonts w:hint="default"/>
          <w:b/>
          <w:bCs/>
          <w:lang w:eastAsia="zh-Hans"/>
        </w:rPr>
        <w:t>解决方案：</w:t>
      </w:r>
    </w:p>
    <w:p>
      <w:pPr>
        <w:rPr>
          <w:rFonts w:hint="default"/>
          <w:b/>
          <w:bCs/>
          <w:lang w:eastAsia="zh-Hans"/>
        </w:rPr>
      </w:pPr>
    </w:p>
    <w:p>
      <w:pPr>
        <w:rPr>
          <w:rFonts w:hint="default"/>
          <w:b w:val="0"/>
          <w:bCs w:val="0"/>
          <w:lang w:eastAsia="zh-Hans"/>
        </w:rPr>
      </w:pPr>
      <w:r>
        <w:rPr>
          <w:rFonts w:hint="default"/>
          <w:b/>
          <w:bCs/>
          <w:lang w:eastAsia="zh-Hans"/>
        </w:rPr>
        <w:t> </w:t>
      </w:r>
      <w:r>
        <w:rPr>
          <w:rFonts w:hint="default"/>
          <w:b/>
          <w:bCs/>
          <w:lang w:eastAsia="zh-Hans"/>
        </w:rPr>
        <w:fldChar w:fldCharType="begin"/>
      </w:r>
      <w:r>
        <w:rPr>
          <w:rFonts w:hint="default"/>
          <w:b/>
          <w:bCs/>
          <w:lang w:eastAsia="zh-Hans"/>
        </w:rPr>
        <w:instrText xml:space="preserve"> HYPERLINK "http://blog.csdn.net/hguisu/article/details/7531960" </w:instrText>
      </w:r>
      <w:r>
        <w:rPr>
          <w:rFonts w:hint="default"/>
          <w:b/>
          <w:bCs/>
          <w:lang w:eastAsia="zh-Hans"/>
        </w:rPr>
        <w:fldChar w:fldCharType="separate"/>
      </w:r>
      <w:r>
        <w:rPr>
          <w:rFonts w:hint="default"/>
          <w:b/>
          <w:bCs/>
          <w:lang w:eastAsia="zh-Hans"/>
        </w:rPr>
        <w:t> </w:t>
      </w:r>
      <w:r>
        <w:rPr>
          <w:rFonts w:hint="default"/>
          <w:b/>
          <w:bCs/>
          <w:lang w:eastAsia="zh-Hans"/>
        </w:rPr>
        <w:fldChar w:fldCharType="end"/>
      </w:r>
      <w:r>
        <w:rPr>
          <w:rFonts w:hint="default"/>
          <w:b/>
          <w:bCs/>
          <w:lang w:eastAsia="zh-Hans"/>
        </w:rPr>
        <w:t xml:space="preserve">    </w:t>
      </w:r>
      <w:r>
        <w:rPr>
          <w:rFonts w:hint="default"/>
          <w:b w:val="0"/>
          <w:bCs w:val="0"/>
          <w:lang w:eastAsia="zh-Hans"/>
        </w:rPr>
        <w:fldChar w:fldCharType="begin"/>
      </w:r>
      <w:r>
        <w:rPr>
          <w:rFonts w:hint="default"/>
          <w:b w:val="0"/>
          <w:bCs w:val="0"/>
          <w:lang w:eastAsia="zh-Hans"/>
        </w:rPr>
        <w:instrText xml:space="preserve"> HYPERLINK "http://blog.csdn.net/hguisu/article/details/7531960" </w:instrText>
      </w:r>
      <w:r>
        <w:rPr>
          <w:rFonts w:hint="default"/>
          <w:b w:val="0"/>
          <w:bCs w:val="0"/>
          <w:lang w:eastAsia="zh-Hans"/>
        </w:rPr>
        <w:fldChar w:fldCharType="separate"/>
      </w:r>
      <w:r>
        <w:rPr>
          <w:rFonts w:hint="default"/>
          <w:b w:val="0"/>
          <w:bCs w:val="0"/>
          <w:lang w:eastAsia="zh-Hans"/>
        </w:rPr>
        <w:t>装饰器模式</w:t>
      </w:r>
      <w:r>
        <w:rPr>
          <w:rFonts w:hint="default"/>
          <w:b w:val="0"/>
          <w:bCs w:val="0"/>
          <w:lang w:eastAsia="zh-Hans"/>
        </w:rPr>
        <w:fldChar w:fldCharType="end"/>
      </w:r>
      <w:r>
        <w:rPr>
          <w:rFonts w:hint="default"/>
          <w:b w:val="0"/>
          <w:bCs w:val="0"/>
          <w:lang w:eastAsia="zh-Hans"/>
        </w:rPr>
        <w:t>： 动态地给一个对象添加一些额外的职责或者行为。就增加功能来说， Decorator模式相比生成子类更为灵活。</w:t>
      </w:r>
    </w:p>
    <w:p>
      <w:pPr>
        <w:rPr>
          <w:rFonts w:hint="default"/>
          <w:b w:val="0"/>
          <w:bCs w:val="0"/>
          <w:lang w:eastAsia="zh-Hans"/>
        </w:rPr>
      </w:pPr>
      <w:r>
        <w:rPr>
          <w:rFonts w:hint="default"/>
          <w:b w:val="0"/>
          <w:bCs w:val="0"/>
          <w:lang w:eastAsia="zh-Hans"/>
        </w:rPr>
        <w:t> </w:t>
      </w:r>
    </w:p>
    <w:p>
      <w:pPr>
        <w:rPr>
          <w:rFonts w:hint="default"/>
          <w:b w:val="0"/>
          <w:bCs w:val="0"/>
          <w:lang w:eastAsia="zh-Hans"/>
        </w:rPr>
      </w:pPr>
      <w:r>
        <w:rPr>
          <w:rFonts w:hint="default"/>
          <w:b w:val="0"/>
          <w:bCs w:val="0"/>
          <w:lang w:eastAsia="zh-Hans"/>
        </w:rPr>
        <w:t>       </w:t>
      </w:r>
      <w:r>
        <w:rPr>
          <w:rFonts w:hint="default"/>
          <w:b w:val="0"/>
          <w:bCs w:val="0"/>
          <w:lang w:eastAsia="zh-Hans"/>
        </w:rPr>
        <w:fldChar w:fldCharType="begin"/>
      </w:r>
      <w:r>
        <w:rPr>
          <w:rFonts w:hint="default"/>
          <w:b w:val="0"/>
          <w:bCs w:val="0"/>
          <w:lang w:eastAsia="zh-Hans"/>
        </w:rPr>
        <w:instrText xml:space="preserve"> HYPERLINK "http://blog.csdn.net/hguisu/article/details/7531960" </w:instrText>
      </w:r>
      <w:r>
        <w:rPr>
          <w:rFonts w:hint="default"/>
          <w:b w:val="0"/>
          <w:bCs w:val="0"/>
          <w:lang w:eastAsia="zh-Hans"/>
        </w:rPr>
        <w:fldChar w:fldCharType="separate"/>
      </w:r>
      <w:r>
        <w:rPr>
          <w:rFonts w:hint="default"/>
          <w:b w:val="0"/>
          <w:bCs w:val="0"/>
          <w:lang w:eastAsia="zh-Hans"/>
        </w:rPr>
        <w:t>装饰器模式</w:t>
      </w:r>
      <w:r>
        <w:rPr>
          <w:rFonts w:hint="default"/>
          <w:b w:val="0"/>
          <w:bCs w:val="0"/>
          <w:lang w:eastAsia="zh-Hans"/>
        </w:rPr>
        <w:fldChar w:fldCharType="end"/>
      </w:r>
      <w:r>
        <w:rPr>
          <w:rFonts w:hint="default"/>
          <w:b w:val="0"/>
          <w:bCs w:val="0"/>
          <w:lang w:eastAsia="zh-Hans"/>
        </w:rPr>
        <w:t>提供了改变子类的灵活方案。装饰器模式在不必改变原类文件和使用继承的情况下，动态的扩展一个对象的功能。它是通过创建一个包装对象，也就是装饰来包裹真实的对象。</w:t>
      </w:r>
    </w:p>
    <w:p>
      <w:pPr>
        <w:rPr>
          <w:rFonts w:hint="default"/>
          <w:b w:val="0"/>
          <w:bCs w:val="0"/>
          <w:lang w:eastAsia="zh-Hans"/>
        </w:rPr>
      </w:pPr>
      <w:r>
        <w:rPr>
          <w:rFonts w:hint="default"/>
          <w:b w:val="0"/>
          <w:bCs w:val="0"/>
          <w:lang w:eastAsia="zh-Hans"/>
        </w:rPr>
        <w:t> </w:t>
      </w:r>
    </w:p>
    <w:p>
      <w:pPr>
        <w:rPr>
          <w:rFonts w:hint="default"/>
          <w:b w:val="0"/>
          <w:bCs w:val="0"/>
          <w:lang w:eastAsia="zh-Hans"/>
        </w:rPr>
      </w:pPr>
      <w:r>
        <w:rPr>
          <w:rFonts w:hint="default"/>
          <w:b w:val="0"/>
          <w:bCs w:val="0"/>
          <w:lang w:eastAsia="zh-Hans"/>
        </w:rPr>
        <w:t>       当用于一组子类时，装饰器模式更加有用。如果你拥有一族子类（从一个父类派生而来），你需要在与子类独立使用情况下添加额外的特性，你可以使用装饰器模式，以避免代码重复和具体子类数量的增加。</w:t>
      </w:r>
    </w:p>
    <w:p>
      <w:pPr>
        <w:rPr>
          <w:rFonts w:hint="default"/>
          <w:b w:val="0"/>
          <w:bCs w:val="0"/>
          <w:lang w:eastAsia="zh-Hans"/>
        </w:rPr>
      </w:pPr>
    </w:p>
    <w:p>
      <w:pPr>
        <w:pStyle w:val="4"/>
        <w:numPr>
          <w:ilvl w:val="0"/>
          <w:numId w:val="0"/>
        </w:numPr>
        <w:tabs>
          <w:tab w:val="left" w:pos="866"/>
          <w:tab w:val="left" w:pos="867"/>
        </w:tabs>
        <w:spacing w:before="75" w:after="0" w:line="240" w:lineRule="auto"/>
        <w:ind w:right="0" w:rightChars="0"/>
        <w:jc w:val="left"/>
        <w:outlineLvl w:val="9"/>
        <w:rPr>
          <w:rFonts w:hint="default"/>
          <w:w w:val="105"/>
          <w:lang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7.2 </w:t>
      </w:r>
      <w:r>
        <w:rPr>
          <w:rFonts w:hint="eastAsia"/>
          <w:w w:val="105"/>
          <w:lang w:val="en-US" w:eastAsia="zh-Hans"/>
        </w:rPr>
        <w:t>适用性</w:t>
      </w:r>
      <w:r>
        <w:rPr>
          <w:rFonts w:hint="default"/>
          <w:w w:val="105"/>
          <w:lang w:eastAsia="zh-Hans"/>
        </w:rPr>
        <w:t>：</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rPr>
          <w:rFonts w:hint="eastAsia"/>
        </w:rPr>
        <w:t>以下情况使用Decorator模式</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1)在不影响其他对象的情况下，以动态、透明的方式给单个对象添加职责。</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2)处理那些可以撤消的职责。</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3)当不能采用生成子类的方法进行扩充时。一种情况是，可能有大量独立的扩展，</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为支持每一种组合将产生大量的子类，使得子类数目呈爆炸性增长。</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另一种情况可能是因为类定义被隐藏，或类定义不能用于生成子类。</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b/>
          <w:bCs/>
          <w:lang w:eastAsia="zh-Hans"/>
        </w:rPr>
      </w:pPr>
      <w:r>
        <w:rPr>
          <w:rFonts w:hint="eastAsia"/>
          <w:b/>
          <w:bCs/>
          <w:lang w:val="en-US" w:eastAsia="zh-Hans"/>
        </w:rPr>
        <w:t>类图</w:t>
      </w:r>
      <w:r>
        <w:rPr>
          <w:rFonts w:hint="default"/>
          <w:b/>
          <w:bCs/>
          <w:lang w:eastAsia="zh-Hans"/>
        </w:rPr>
        <w:t>：</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b/>
          <w:bCs/>
          <w:lang w:val="en-US" w:eastAsia="zh-Hans"/>
        </w:rPr>
      </w:pPr>
      <w:r>
        <w:t xml:space="preserve">                           </w:t>
      </w:r>
      <w:r>
        <w:drawing>
          <wp:inline distT="0" distB="0" distL="114300" distR="114300">
            <wp:extent cx="3274060" cy="2804795"/>
            <wp:effectExtent l="0" t="0" r="2540" b="14605"/>
            <wp:docPr id="2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
                    <pic:cNvPicPr>
                      <a:picLocks noChangeAspect="1"/>
                    </pic:cNvPicPr>
                  </pic:nvPicPr>
                  <pic:blipFill>
                    <a:blip r:embed="rId21"/>
                    <a:stretch>
                      <a:fillRect/>
                    </a:stretch>
                  </pic:blipFill>
                  <pic:spPr>
                    <a:xfrm>
                      <a:off x="0" y="0"/>
                      <a:ext cx="3274060" cy="2804795"/>
                    </a:xfrm>
                    <a:prstGeom prst="rect">
                      <a:avLst/>
                    </a:prstGeom>
                    <a:noFill/>
                    <a:ln w="9525">
                      <a:noFill/>
                    </a:ln>
                  </pic:spPr>
                </pic:pic>
              </a:graphicData>
            </a:graphic>
          </wp:inline>
        </w:drawing>
      </w:r>
    </w:p>
    <w:p>
      <w:pPr>
        <w:pStyle w:val="4"/>
        <w:numPr>
          <w:ilvl w:val="0"/>
          <w:numId w:val="0"/>
        </w:numPr>
        <w:tabs>
          <w:tab w:val="left" w:pos="866"/>
          <w:tab w:val="left" w:pos="867"/>
        </w:tabs>
        <w:spacing w:before="75" w:after="0" w:line="240" w:lineRule="auto"/>
        <w:ind w:right="0" w:rightChars="0"/>
        <w:jc w:val="left"/>
        <w:outlineLvl w:val="9"/>
        <w:rPr>
          <w:rFonts w:hint="default"/>
          <w:w w:val="105"/>
          <w:lang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7.3 </w:t>
      </w:r>
      <w:r>
        <w:rPr>
          <w:rFonts w:hint="eastAsia"/>
          <w:w w:val="105"/>
          <w:lang w:val="en-US" w:eastAsia="zh-Hans"/>
        </w:rPr>
        <w:t>举例</w:t>
      </w:r>
      <w:r>
        <w:rPr>
          <w:rFonts w:hint="default"/>
          <w:w w:val="105"/>
          <w:lang w:eastAsia="zh-Hans"/>
        </w:rPr>
        <w:t>：</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b w:val="0"/>
          <w:bCs w:val="0"/>
        </w:rPr>
      </w:pPr>
      <w:r>
        <w:rPr>
          <w:rFonts w:hint="eastAsia"/>
          <w:b w:val="0"/>
          <w:bCs w:val="0"/>
        </w:rPr>
        <w:t> linux串行子系统，其层次结构如下，</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330" w:firstLineChars="150"/>
        <w:jc w:val="left"/>
        <w:textAlignment w:val="auto"/>
        <w:outlineLvl w:val="9"/>
        <w:rPr>
          <w:rFonts w:hint="eastAsia"/>
          <w:b w:val="0"/>
          <w:bCs w:val="0"/>
        </w:rPr>
      </w:pPr>
      <w:r>
        <w:rPr>
          <w:rFonts w:hint="eastAsia"/>
          <w:b w:val="0"/>
          <w:bCs w:val="0"/>
        </w:rPr>
        <w:t>（1） 关注UART或者其他硬件的驱动</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330" w:firstLineChars="150"/>
        <w:jc w:val="left"/>
        <w:textAlignment w:val="auto"/>
        <w:outlineLvl w:val="9"/>
        <w:rPr>
          <w:rFonts w:hint="eastAsia"/>
          <w:b w:val="0"/>
          <w:bCs w:val="0"/>
        </w:rPr>
      </w:pPr>
      <w:r>
        <w:rPr>
          <w:rFonts w:hint="eastAsia"/>
          <w:b w:val="0"/>
          <w:bCs w:val="0"/>
        </w:rPr>
        <w:t>（2） tty驱动层，将上层驱动程序和硬件隔离</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330" w:firstLineChars="150"/>
        <w:jc w:val="left"/>
        <w:textAlignment w:val="auto"/>
        <w:outlineLvl w:val="9"/>
        <w:rPr>
          <w:rFonts w:hint="eastAsia"/>
          <w:b w:val="0"/>
          <w:bCs w:val="0"/>
        </w:rPr>
      </w:pPr>
      <w:r>
        <w:rPr>
          <w:rFonts w:hint="eastAsia"/>
          <w:b w:val="0"/>
          <w:bCs w:val="0"/>
        </w:rPr>
        <w:t>（3） 线路规程，以特殊方式格式化从客户或者硬件上得到的数据，有助于复用底层代码</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default"/>
          <w:b w:val="0"/>
          <w:bCs w:val="0"/>
        </w:rPr>
      </w:pPr>
      <w:r>
        <w:rPr>
          <w:rFonts w:hint="eastAsia"/>
          <w:b w:val="0"/>
          <w:bCs w:val="0"/>
        </w:rPr>
        <w:t xml:space="preserve"> 这个子系统中，线路规程和装饰模式类似</w:t>
      </w:r>
      <w:r>
        <w:rPr>
          <w:rFonts w:hint="default"/>
          <w:b w:val="0"/>
          <w:bCs w:val="0"/>
        </w:rPr>
        <w:t>。</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default"/>
          <w:b w:val="0"/>
          <w:bCs w:val="0"/>
        </w:rPr>
      </w:pPr>
    </w:p>
    <w:p>
      <w:pPr>
        <w:pStyle w:val="4"/>
        <w:numPr>
          <w:ilvl w:val="0"/>
          <w:numId w:val="0"/>
        </w:numPr>
        <w:tabs>
          <w:tab w:val="left" w:pos="866"/>
          <w:tab w:val="left" w:pos="867"/>
        </w:tabs>
        <w:spacing w:before="75" w:after="0" w:line="240" w:lineRule="auto"/>
        <w:ind w:right="0" w:rightChars="0"/>
        <w:jc w:val="left"/>
        <w:outlineLvl w:val="9"/>
        <w:rPr>
          <w:rFonts w:hint="default"/>
          <w:w w:val="105"/>
          <w:lang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7.4 </w:t>
      </w:r>
      <w:r>
        <w:rPr>
          <w:rFonts w:hint="eastAsia"/>
          <w:w w:val="105"/>
          <w:lang w:val="en-US" w:eastAsia="zh-Hans"/>
        </w:rPr>
        <w:t>优缺点</w:t>
      </w:r>
      <w:r>
        <w:rPr>
          <w:rFonts w:hint="default"/>
          <w:w w:val="105"/>
          <w:lang w:eastAsia="zh-Hans"/>
        </w:rPr>
        <w:t>：</w:t>
      </w:r>
    </w:p>
    <w:p>
      <w:pPr>
        <w:numPr>
          <w:ilvl w:val="0"/>
          <w:numId w:val="0"/>
        </w:numPr>
        <w:ind w:leftChars="0" w:right="0" w:rightChars="0"/>
        <w:rPr>
          <w:rFonts w:hint="eastAsia"/>
          <w:b/>
          <w:bCs/>
          <w:w w:val="105"/>
          <w:lang w:val="en-US" w:eastAsia="zh-Hans"/>
        </w:rPr>
      </w:pPr>
    </w:p>
    <w:p>
      <w:pPr>
        <w:numPr>
          <w:ilvl w:val="0"/>
          <w:numId w:val="0"/>
        </w:numPr>
        <w:ind w:leftChars="0" w:right="0" w:rightChars="0"/>
        <w:rPr>
          <w:rFonts w:hint="default"/>
          <w:b/>
          <w:bCs/>
          <w:lang w:val="en-US" w:eastAsia="zh-Hans"/>
        </w:rPr>
      </w:pPr>
      <w:r>
        <w:rPr>
          <w:rFonts w:hint="eastAsia"/>
          <w:b/>
          <w:bCs/>
          <w:w w:val="105"/>
          <w:lang w:val="en-US" w:eastAsia="zh-Hans"/>
        </w:rPr>
        <w:t>优点</w:t>
      </w:r>
      <w:r>
        <w:rPr>
          <w:rFonts w:hint="default"/>
          <w:b/>
          <w:bCs/>
          <w:w w:val="105"/>
          <w:lang w:eastAsia="zh-Hans"/>
        </w:rPr>
        <w:t>：</w:t>
      </w:r>
    </w:p>
    <w:p>
      <w:pPr>
        <w:rPr>
          <w:rFonts w:hint="default"/>
          <w:lang w:eastAsia="zh-Hans"/>
        </w:rPr>
      </w:pPr>
      <w:r>
        <w:rPr>
          <w:rFonts w:hint="default"/>
          <w:lang w:eastAsia="zh-Hans"/>
        </w:rPr>
        <w:t>比静态继承更灵活。</w:t>
      </w:r>
    </w:p>
    <w:p>
      <w:pPr>
        <w:rPr>
          <w:rFonts w:hint="default"/>
          <w:lang w:eastAsia="zh-Hans"/>
        </w:rPr>
      </w:pPr>
      <w:r>
        <w:rPr>
          <w:rFonts w:hint="default"/>
          <w:lang w:eastAsia="zh-Hans"/>
        </w:rPr>
        <w:t>避免在层次结构高层的类有太多的特征。</w:t>
      </w:r>
    </w:p>
    <w:p>
      <w:pPr>
        <w:rPr>
          <w:rFonts w:hint="default"/>
          <w:lang w:eastAsia="zh-Hans"/>
        </w:rPr>
      </w:pPr>
    </w:p>
    <w:p>
      <w:pPr>
        <w:numPr>
          <w:ilvl w:val="0"/>
          <w:numId w:val="0"/>
        </w:numPr>
        <w:ind w:leftChars="0" w:right="0" w:rightChars="0"/>
        <w:rPr>
          <w:rFonts w:hint="default"/>
          <w:b/>
          <w:bCs/>
          <w:lang w:val="en-US" w:eastAsia="zh-Hans"/>
        </w:rPr>
      </w:pPr>
      <w:r>
        <w:rPr>
          <w:rFonts w:hint="eastAsia"/>
          <w:b/>
          <w:bCs/>
          <w:w w:val="105"/>
          <w:lang w:val="en-US" w:eastAsia="zh-Hans"/>
        </w:rPr>
        <w:t>缺点</w:t>
      </w:r>
      <w:r>
        <w:rPr>
          <w:rFonts w:hint="default"/>
          <w:b/>
          <w:bCs/>
          <w:w w:val="105"/>
          <w:lang w:eastAsia="zh-Hans"/>
        </w:rPr>
        <w:t>：</w:t>
      </w:r>
    </w:p>
    <w:p>
      <w:pPr>
        <w:rPr>
          <w:rFonts w:hint="default"/>
          <w:lang w:eastAsia="zh-Hans"/>
        </w:rPr>
      </w:pPr>
      <w:r>
        <w:rPr>
          <w:rFonts w:hint="default"/>
          <w:lang w:eastAsia="zh-Hans"/>
        </w:rPr>
        <w:t>Decorator 是一个透明的包装，其与 Component 还是有些差别的。</w:t>
      </w:r>
    </w:p>
    <w:p>
      <w:pPr>
        <w:rPr>
          <w:rFonts w:hint="default"/>
          <w:lang w:eastAsia="zh-Hans"/>
        </w:rPr>
      </w:pPr>
      <w:r>
        <w:rPr>
          <w:rFonts w:hint="default"/>
          <w:lang w:eastAsia="zh-Hans"/>
        </w:rPr>
        <w:t>采用 Decorator 模式进行系统设计往往会产生许多看上去类似的小对象。导致很难学习系统，排错也很困难。</w:t>
      </w:r>
    </w:p>
    <w:p>
      <w:pPr>
        <w:rPr>
          <w:rFonts w:hint="default"/>
          <w:lang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eastAsia"/>
          <w:b w:val="0"/>
          <w:bCs w:val="0"/>
        </w:rPr>
      </w:pPr>
    </w:p>
    <w:p>
      <w:r>
        <w:t xml:space="preserve">                      </w:t>
      </w:r>
    </w:p>
    <w:p>
      <w:pPr>
        <w:pStyle w:val="4"/>
        <w:numPr>
          <w:ilvl w:val="0"/>
          <w:numId w:val="0"/>
        </w:numPr>
        <w:tabs>
          <w:tab w:val="left" w:pos="866"/>
          <w:tab w:val="left" w:pos="867"/>
        </w:tabs>
        <w:spacing w:before="75" w:after="0" w:line="240" w:lineRule="auto"/>
        <w:ind w:right="0" w:rightChars="0"/>
        <w:jc w:val="left"/>
        <w:outlineLvl w:val="9"/>
        <w:rPr>
          <w:rFonts w:hint="default"/>
          <w:w w:val="105"/>
          <w:lang w:eastAsia="zh-Hans"/>
        </w:rPr>
      </w:pPr>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7.5 </w:t>
      </w:r>
      <w:r>
        <w:rPr>
          <w:rFonts w:hint="eastAsia"/>
          <w:w w:val="105"/>
          <w:lang w:val="en-US" w:eastAsia="zh-Hans"/>
        </w:rPr>
        <w:t>相关模式</w:t>
      </w:r>
      <w:r>
        <w:rPr>
          <w:rFonts w:hint="default"/>
          <w:w w:val="105"/>
          <w:lang w:eastAsia="zh-Hans"/>
        </w:rPr>
        <w:t>：</w:t>
      </w:r>
    </w:p>
    <w:p>
      <w:pPr>
        <w:rPr>
          <w:rFonts w:hint="default"/>
          <w:w w:val="105"/>
          <w:lang w:eastAsia="zh-Hans"/>
        </w:rPr>
      </w:pPr>
    </w:p>
    <w:p>
      <w:pPr>
        <w:numPr>
          <w:ilvl w:val="0"/>
          <w:numId w:val="15"/>
        </w:numPr>
        <w:ind w:left="420" w:leftChars="0" w:hanging="420" w:firstLineChars="0"/>
        <w:rPr>
          <w:rFonts w:hint="default"/>
          <w:w w:val="105"/>
          <w:lang w:eastAsia="zh-Hans"/>
        </w:rPr>
      </w:pPr>
      <w:r>
        <w:rPr>
          <w:rFonts w:hint="default"/>
          <w:w w:val="105"/>
          <w:lang w:eastAsia="zh-Hans"/>
        </w:rPr>
        <w:t>Decorator 模式不同于 Adapter 模式，因为 Decorator 仅改变对象的职责而不改变它的接口，而 Adapter 将给对象一个全新的接口。</w:t>
      </w:r>
    </w:p>
    <w:p>
      <w:pPr>
        <w:numPr>
          <w:ilvl w:val="0"/>
          <w:numId w:val="15"/>
        </w:numPr>
        <w:ind w:left="420" w:leftChars="0" w:hanging="420" w:firstLineChars="0"/>
        <w:rPr>
          <w:rFonts w:hint="default"/>
          <w:w w:val="105"/>
          <w:lang w:eastAsia="zh-Hans"/>
        </w:rPr>
      </w:pPr>
      <w:r>
        <w:rPr>
          <w:rFonts w:hint="default"/>
          <w:w w:val="105"/>
          <w:lang w:eastAsia="zh-Hans"/>
        </w:rPr>
        <w:t>可以将 Decorator 视为一个退化的、仅有一个组件的 Composite。然而，Decorator 仅给对象添加额外的职责，它的目的不在于对象聚集。</w:t>
      </w:r>
    </w:p>
    <w:p>
      <w:pPr>
        <w:numPr>
          <w:ilvl w:val="0"/>
          <w:numId w:val="15"/>
        </w:numPr>
        <w:ind w:left="420" w:leftChars="0" w:hanging="420" w:firstLineChars="0"/>
        <w:rPr>
          <w:rFonts w:hint="default"/>
          <w:w w:val="105"/>
          <w:lang w:eastAsia="zh-Hans"/>
        </w:rPr>
      </w:pPr>
      <w:r>
        <w:rPr>
          <w:rFonts w:hint="default"/>
          <w:w w:val="105"/>
          <w:lang w:eastAsia="zh-Hans"/>
        </w:rPr>
        <w:t>用一个 Decorator 可以改变对象的外表，而 Strategy 模式使得你可以改变对象的内核。这是改变对象的两种途径。</w:t>
      </w:r>
    </w:p>
    <w:p>
      <w:pPr>
        <w:numPr>
          <w:ilvl w:val="0"/>
          <w:numId w:val="15"/>
        </w:numPr>
        <w:ind w:left="420" w:leftChars="0" w:hanging="420" w:firstLineChars="0"/>
        <w:rPr>
          <w:rFonts w:hint="default"/>
          <w:w w:val="105"/>
          <w:lang w:eastAsia="zh-Hans"/>
        </w:rPr>
      </w:pPr>
      <w:r>
        <w:rPr>
          <w:rFonts w:hint="default"/>
          <w:w w:val="105"/>
          <w:lang w:eastAsia="zh-Hans"/>
        </w:rPr>
        <w:t>当 Component 类原本就很庞大时，使用 Decorator 模式的代价太高，Strategy 模式相对更好一些。</w:t>
      </w:r>
    </w:p>
    <w:p>
      <w:pPr>
        <w:rPr>
          <w:rFonts w:hint="default"/>
          <w:w w:val="105"/>
          <w:lang w:eastAsia="zh-Hans"/>
        </w:rPr>
      </w:pPr>
    </w:p>
    <w:p>
      <w:pPr>
        <w:rPr>
          <w:rFonts w:hint="eastAsia"/>
          <w:lang w:val="en-US" w:eastAsia="zh-CN"/>
        </w:rPr>
      </w:pPr>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w w:val="105"/>
        </w:rPr>
      </w:pPr>
    </w:p>
    <w:p>
      <w:pPr>
        <w:autoSpaceDE w:val="0"/>
        <w:autoSpaceDN w:val="0"/>
        <w:adjustRightInd w:val="0"/>
        <w:jc w:val="left"/>
        <w:rPr>
          <w:rFonts w:hint="eastAsia" w:ascii="DengXian-Regular" w:eastAsia="DengXian-Regular" w:cs="DengXian-Regular"/>
          <w:kern w:val="0"/>
          <w:szCs w:val="21"/>
        </w:rPr>
      </w:pPr>
    </w:p>
    <w:p>
      <w:pPr>
        <w:pStyle w:val="18"/>
        <w:numPr>
          <w:ilvl w:val="0"/>
          <w:numId w:val="0"/>
        </w:numPr>
        <w:tabs>
          <w:tab w:val="left" w:pos="628"/>
          <w:tab w:val="left" w:pos="629"/>
        </w:tabs>
        <w:spacing w:before="30" w:after="0" w:line="240" w:lineRule="auto"/>
        <w:ind w:right="0" w:rightChars="0"/>
        <w:jc w:val="left"/>
        <w:rPr>
          <w:rFonts w:ascii="Times New Roman" w:eastAsia="Times New Roman"/>
          <w:b/>
          <w:sz w:val="30"/>
        </w:rPr>
      </w:pPr>
    </w:p>
    <w:p>
      <w:pPr>
        <w:pStyle w:val="18"/>
        <w:numPr>
          <w:ilvl w:val="0"/>
          <w:numId w:val="0"/>
        </w:numPr>
        <w:tabs>
          <w:tab w:val="left" w:pos="628"/>
          <w:tab w:val="left" w:pos="629"/>
        </w:tabs>
        <w:spacing w:before="30" w:after="0" w:line="240" w:lineRule="auto"/>
        <w:ind w:right="0" w:rightChars="0" w:firstLine="150" w:firstLineChars="50"/>
        <w:jc w:val="left"/>
        <w:outlineLvl w:val="9"/>
        <w:rPr>
          <w:rFonts w:ascii="Times New Roman" w:eastAsia="Times New Roman"/>
          <w:b/>
          <w:sz w:val="30"/>
        </w:rPr>
      </w:pPr>
      <w:r>
        <w:rPr>
          <w:rFonts w:ascii="Times New Roman" w:eastAsia="Times New Roman"/>
          <w:b/>
          <w:sz w:val="30"/>
        </w:rPr>
        <w:t>5 GoF</w:t>
      </w:r>
      <w:r>
        <w:rPr>
          <w:rFonts w:ascii="Times New Roman" w:eastAsia="Times New Roman"/>
          <w:b/>
          <w:spacing w:val="38"/>
          <w:sz w:val="30"/>
        </w:rPr>
        <w:t xml:space="preserve"> </w:t>
      </w:r>
      <w:r>
        <w:rPr>
          <w:rFonts w:hint="eastAsia" w:ascii="Microsoft YaHei UI" w:eastAsia="Microsoft YaHei UI"/>
          <w:b/>
          <w:sz w:val="30"/>
        </w:rPr>
        <w:t>设计模式应用</w:t>
      </w:r>
      <w:r>
        <w:rPr>
          <w:rFonts w:ascii="Times New Roman" w:eastAsia="Times New Roman"/>
          <w:b/>
          <w:sz w:val="30"/>
        </w:rPr>
        <w:t>-</w:t>
      </w:r>
      <w:r>
        <w:rPr>
          <w:rFonts w:hint="eastAsia" w:ascii="Microsoft YaHei UI" w:eastAsia="Microsoft YaHei UI"/>
          <w:b/>
          <w:sz w:val="30"/>
        </w:rPr>
        <w:t>行为模式</w:t>
      </w:r>
    </w:p>
    <w:p>
      <w:pPr>
        <w:pStyle w:val="6"/>
        <w:spacing w:before="173" w:line="292" w:lineRule="auto"/>
        <w:ind w:left="160" w:right="518" w:firstLine="210"/>
      </w:pPr>
      <w:r>
        <w:t>行为型模式用于描述程序在运行时复杂的流程控制，即描述多个类或对象之间怎样相互协作共同完成单个对象都无法单独完成的任务，它涉及算法与对象间职责的分配。</w:t>
      </w:r>
    </w:p>
    <w:p>
      <w:pPr>
        <w:pStyle w:val="6"/>
        <w:spacing w:before="11"/>
        <w:rPr>
          <w:sz w:val="22"/>
        </w:rPr>
      </w:pPr>
    </w:p>
    <w:p>
      <w:pPr>
        <w:pStyle w:val="6"/>
        <w:spacing w:line="292" w:lineRule="auto"/>
        <w:ind w:left="160" w:right="372" w:firstLine="210"/>
      </w:pPr>
      <w:r>
        <w:rPr>
          <w:spacing w:val="-2"/>
        </w:rPr>
        <w:t>行为型模式分为类行为模式和对象行为模式，前者采用继承机制来在类间分派行为，后者采用组</w:t>
      </w:r>
      <w:r>
        <w:rPr>
          <w:spacing w:val="-11"/>
        </w:rPr>
        <w:t>合或聚合在对象间分配行为。由于组合关系或聚合关系比继承关系耦合度低，满足“合成复用原则</w:t>
      </w:r>
      <w:r>
        <w:rPr>
          <w:spacing w:val="-66"/>
        </w:rPr>
        <w:t>”，</w:t>
      </w:r>
      <w:r>
        <w:t>所以对象行为模式比类行为模式具有更大的灵活性。</w:t>
      </w:r>
    </w:p>
    <w:p>
      <w:pPr>
        <w:pStyle w:val="6"/>
        <w:spacing w:line="292" w:lineRule="auto"/>
        <w:ind w:left="160" w:right="518"/>
        <w:jc w:val="both"/>
      </w:pPr>
      <w:r>
        <w:t>结构型对象模式不是对接口和实现进行组合，而是描述了如何对一些对象进行组合，从而实现新功能的一些方法。因为可以在运行时刻改变对象组合关系，所以对象组合方式具有更大的灵活性，而这种机制用静态类组合是不可能实现的。</w:t>
      </w:r>
    </w:p>
    <w:p>
      <w:pPr>
        <w:pStyle w:val="18"/>
        <w:numPr>
          <w:ilvl w:val="0"/>
          <w:numId w:val="0"/>
        </w:numPr>
        <w:tabs>
          <w:tab w:val="left" w:pos="745"/>
          <w:tab w:val="left" w:pos="746"/>
        </w:tabs>
        <w:spacing w:before="0" w:after="0" w:line="240" w:lineRule="auto"/>
        <w:ind w:right="0" w:rightChars="0"/>
        <w:jc w:val="left"/>
        <w:outlineLvl w:val="9"/>
        <w:rPr>
          <w:rFonts w:hint="eastAsia" w:ascii="Microsoft YaHei UI" w:eastAsia="Microsoft YaHei UI"/>
          <w:b/>
          <w:w w:val="105"/>
          <w:sz w:val="24"/>
        </w:rPr>
      </w:pPr>
    </w:p>
    <w:p>
      <w:pPr>
        <w:pStyle w:val="18"/>
        <w:numPr>
          <w:ilvl w:val="0"/>
          <w:numId w:val="0"/>
        </w:numPr>
        <w:tabs>
          <w:tab w:val="left" w:pos="745"/>
          <w:tab w:val="left" w:pos="746"/>
        </w:tabs>
        <w:spacing w:before="0" w:after="0" w:line="240" w:lineRule="auto"/>
        <w:ind w:left="159" w:leftChars="0" w:right="0" w:rightChars="0"/>
        <w:jc w:val="left"/>
        <w:outlineLvl w:val="9"/>
        <w:rPr>
          <w:rFonts w:hint="eastAsia" w:ascii="Microsoft YaHei UI" w:eastAsia="Microsoft YaHei UI"/>
          <w:b/>
          <w:w w:val="105"/>
          <w:sz w:val="24"/>
          <w:lang w:eastAsia="zh-Hans"/>
        </w:rPr>
      </w:pPr>
      <w:r>
        <w:rPr>
          <w:rFonts w:hint="eastAsia" w:ascii="Microsoft YaHei UI" w:eastAsia="Microsoft YaHei UI"/>
          <w:b/>
          <w:w w:val="105"/>
          <w:sz w:val="24"/>
        </w:rPr>
        <w:t>5</w:t>
      </w:r>
      <w:r>
        <w:rPr>
          <w:rFonts w:hint="eastAsia" w:ascii="Microsoft YaHei UI" w:eastAsia="Microsoft YaHei UI"/>
          <w:b/>
          <w:w w:val="105"/>
          <w:sz w:val="24"/>
          <w:lang w:val="en-US" w:eastAsia="zh-Hans"/>
        </w:rPr>
        <w:t>.</w:t>
      </w:r>
      <w:r>
        <w:rPr>
          <w:rFonts w:hint="eastAsia" w:ascii="Microsoft YaHei UI" w:eastAsia="Microsoft YaHei UI"/>
          <w:b/>
          <w:w w:val="105"/>
          <w:sz w:val="24"/>
          <w:lang w:eastAsia="zh-Hans"/>
        </w:rPr>
        <w:t>1 Interpreter（解释器）</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rPr>
      </w:pPr>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1</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1 </w:t>
      </w:r>
      <w:r>
        <w:rPr>
          <w:rFonts w:hint="eastAsia" w:ascii="Microsoft YaHei UI" w:eastAsia="Microsoft YaHei UI"/>
          <w:b/>
          <w:sz w:val="21"/>
        </w:rPr>
        <w:t>介绍</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1. 意图</w:t>
      </w:r>
      <w:r>
        <w:rPr>
          <w:rFonts w:hint="default" w:ascii="Microsoft YaHei UI" w:eastAsia="Microsoft YaHei UI"/>
          <w:b w:val="0"/>
          <w:bCs/>
          <w:sz w:val="21"/>
          <w:lang w:eastAsia="zh-Hans"/>
        </w:rPr>
        <w:t xml:space="preserve">: </w:t>
      </w:r>
      <w:r>
        <w:rPr>
          <w:rFonts w:hint="eastAsia" w:ascii="Microsoft YaHei UI" w:eastAsia="Microsoft YaHei UI"/>
          <w:b w:val="0"/>
          <w:bCs/>
          <w:sz w:val="21"/>
          <w:lang w:eastAsia="zh-Hans"/>
        </w:rPr>
        <w:t>给定一个语言，定义它的文法的一种表示，并定义一个解释器，这个解释器使用该表示来解释语言中的句子。</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2. 别名</w:t>
      </w:r>
      <w:r>
        <w:rPr>
          <w:rFonts w:hint="default" w:ascii="Microsoft YaHei UI" w:eastAsia="Microsoft YaHei UI"/>
          <w:b w:val="0"/>
          <w:bCs/>
          <w:sz w:val="21"/>
          <w:lang w:eastAsia="zh-Hans"/>
        </w:rPr>
        <w:t xml:space="preserve">: </w:t>
      </w:r>
      <w:r>
        <w:rPr>
          <w:rFonts w:hint="eastAsia" w:ascii="Microsoft YaHei UI" w:eastAsia="Microsoft YaHei UI"/>
          <w:b w:val="0"/>
          <w:bCs/>
          <w:sz w:val="21"/>
          <w:lang w:eastAsia="zh-Hans"/>
        </w:rPr>
        <w:t>无</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3. 动机</w:t>
      </w:r>
      <w:r>
        <w:rPr>
          <w:rFonts w:hint="default" w:ascii="Microsoft YaHei UI" w:eastAsia="Microsoft YaHei UI"/>
          <w:b w:val="0"/>
          <w:bCs/>
          <w:sz w:val="21"/>
          <w:lang w:eastAsia="zh-Hans"/>
        </w:rPr>
        <w:t xml:space="preserve">: </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如果一个特定类型的问题发生的频率足够高，那么可能就值得将该问题的各个实例表述为一个简单语言中的句子。这样就可以构造一个解释器，该解释器通过解释这些句子来解决该问题。</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例如，搜素匹配一个模式的字符串是一个常见问题。正则表达式是描述字符串模式的一个标准语言。与其为每一个的模式都构造一个特定的算法，不如使用一种通用的搜索算法来执行一个正则表达式，该正则表达式定义了待匹配字符串的集合。</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解释器模式描述了如何为简单的语言定义一个文法，如何在该语言中表示一个句子，以及如何解释这些句子。在下面的例子中，本设计模式描述了如何为正则表达式定义一个文法，如何表达一个特定的正则表达式，以及如何解释这个正则表达式。</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default" w:ascii="Microsoft YaHei UI" w:eastAsia="Microsoft YaHei UI"/>
          <w:b w:val="0"/>
          <w:bCs/>
          <w:sz w:val="21"/>
          <w:lang w:eastAsia="zh-Hans"/>
        </w:rPr>
        <w:t xml:space="preserve">4. </w:t>
      </w:r>
      <w:r>
        <w:rPr>
          <w:rFonts w:hint="eastAsia" w:ascii="Microsoft YaHei UI" w:eastAsia="Microsoft YaHei UI"/>
          <w:b w:val="0"/>
          <w:bCs/>
          <w:sz w:val="21"/>
          <w:lang w:eastAsia="zh-Hans"/>
        </w:rPr>
        <w:t>适用性:</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当有一个语言需要解释执行，并且你可将该语言中的句子表示为一个抽象语法树时，可使用解释器模式。而当存在以下情况时该模式效果最好。</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文法很简单 对于复杂的文法，文法的类层次变得庞大而无法管理。此时语法分析程序生成器这样的工具是更好的选择。它们无需构建抽象语法树即可解释表达式，这样可以节省空间而且还可能节省时间。</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效率不是一个关键问题 最高效的解释器通常不是通过直接解释语法分析树实现的，而是首先将它们转换成另一种形式。例如，正则表达式通常被转换成状态机，但即使在这种情况下，转换器仍可用解释器模式实现，该模式仍是可用的。</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default" w:ascii="Microsoft YaHei UI" w:eastAsia="Microsoft YaHei UI"/>
          <w:b w:val="0"/>
          <w:bCs/>
          <w:sz w:val="21"/>
          <w:lang w:eastAsia="zh-Hans"/>
        </w:rPr>
        <w:t xml:space="preserve">5. </w:t>
      </w:r>
      <w:r>
        <w:rPr>
          <w:rFonts w:hint="eastAsia" w:ascii="Microsoft YaHei UI" w:eastAsia="Microsoft YaHei UI"/>
          <w:b w:val="0"/>
          <w:bCs/>
          <w:sz w:val="21"/>
          <w:lang w:val="en-US" w:eastAsia="zh-Hans"/>
        </w:rPr>
        <w:t>结构图</w:t>
      </w:r>
      <w:r>
        <w:rPr>
          <w:rFonts w:hint="eastAsia" w:ascii="Microsoft YaHei UI" w:eastAsia="Microsoft YaHei UI"/>
          <w:b w:val="0"/>
          <w:bCs/>
          <w:sz w:val="21"/>
          <w:lang w:eastAsia="zh-Hans"/>
        </w:rPr>
        <w:t>:</w:t>
      </w:r>
    </w:p>
    <w:p>
      <w:pPr>
        <w:pStyle w:val="18"/>
        <w:numPr>
          <w:ilvl w:val="0"/>
          <w:numId w:val="0"/>
        </w:numPr>
        <w:tabs>
          <w:tab w:val="left" w:pos="866"/>
          <w:tab w:val="left" w:pos="867"/>
        </w:tabs>
        <w:spacing w:before="74" w:after="0" w:line="240" w:lineRule="auto"/>
        <w:ind w:left="159" w:leftChars="0" w:right="0" w:rightChars="0"/>
        <w:jc w:val="left"/>
        <w:outlineLvl w:val="9"/>
      </w:pPr>
      <w:r>
        <w:t xml:space="preserve">                 </w:t>
      </w:r>
      <w:r>
        <w:drawing>
          <wp:inline distT="0" distB="0" distL="114300" distR="114300">
            <wp:extent cx="3966210" cy="2104390"/>
            <wp:effectExtent l="0" t="0" r="21590" b="3810"/>
            <wp:docPr id="1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
                    <pic:cNvPicPr>
                      <a:picLocks noChangeAspect="1"/>
                    </pic:cNvPicPr>
                  </pic:nvPicPr>
                  <pic:blipFill>
                    <a:blip r:embed="rId22"/>
                    <a:stretch>
                      <a:fillRect/>
                    </a:stretch>
                  </pic:blipFill>
                  <pic:spPr>
                    <a:xfrm>
                      <a:off x="0" y="0"/>
                      <a:ext cx="3966210" cy="2104390"/>
                    </a:xfrm>
                    <a:prstGeom prst="rect">
                      <a:avLst/>
                    </a:prstGeom>
                    <a:noFill/>
                    <a:ln w="9525">
                      <a:noFill/>
                    </a:ln>
                  </pic:spPr>
                </pic:pic>
              </a:graphicData>
            </a:graphic>
          </wp:inline>
        </w:drawing>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1</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2 </w:t>
      </w:r>
      <w:r>
        <w:rPr>
          <w:rFonts w:hint="eastAsia" w:ascii="Microsoft YaHei UI" w:eastAsia="Microsoft YaHei UI"/>
          <w:b/>
          <w:sz w:val="21"/>
          <w:lang w:val="en-US" w:eastAsia="zh-Hans"/>
        </w:rPr>
        <w:t>相关模式</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抽象语法树是一个 Composite 模式的实例。</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可以使用 Flyweight 模式在抽象语法树中共享终结符。</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可以使用 Iterator 模式遍历解释器结构。</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可以使用 Visitor 模式在一个类中维护抽象语法树中的各个节点的行为。</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rPr>
      </w:pPr>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1</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3 </w:t>
      </w:r>
      <w:r>
        <w:rPr>
          <w:rFonts w:hint="eastAsia" w:ascii="Microsoft YaHei UI" w:eastAsia="Microsoft YaHei UI"/>
          <w:b/>
          <w:sz w:val="21"/>
          <w:lang w:val="en-US" w:eastAsia="zh-Hans"/>
        </w:rPr>
        <w:t>效果</w:t>
      </w:r>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lang w:eastAsia="zh-Hans"/>
        </w:rPr>
      </w:pPr>
      <w:r>
        <w:rPr>
          <w:rFonts w:hint="eastAsia"/>
          <w:sz w:val="22"/>
          <w:szCs w:val="22"/>
        </w:rPr>
        <w:t>解释器模式有下列的</w:t>
      </w:r>
      <w:r>
        <w:rPr>
          <w:rFonts w:hint="eastAsia"/>
          <w:sz w:val="22"/>
          <w:szCs w:val="22"/>
          <w:lang w:val="en-US" w:eastAsia="zh-Hans"/>
        </w:rPr>
        <w:t>效果</w:t>
      </w:r>
      <w:r>
        <w:rPr>
          <w:rFonts w:hint="default"/>
          <w:sz w:val="22"/>
          <w:szCs w:val="22"/>
          <w:lang w:eastAsia="zh-Hans"/>
        </w:rPr>
        <w:t>：</w:t>
      </w:r>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rPr>
      </w:pPr>
      <w:r>
        <w:rPr>
          <w:rFonts w:hint="eastAsia"/>
          <w:sz w:val="22"/>
          <w:szCs w:val="22"/>
        </w:rPr>
        <w:t>1） 易于改变和扩展文法 因为该模式使用类来表达文法规则。你可以使用1继承来改变或扩展该文法。已有的表达式可被增量式的改变，而新的表达式可以定义为旧表达式的变体。</w:t>
      </w:r>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rPr>
      </w:pPr>
      <w:r>
        <w:rPr>
          <w:rFonts w:hint="eastAsia"/>
          <w:sz w:val="22"/>
          <w:szCs w:val="22"/>
        </w:rPr>
        <w:t>2） 易于实现文法 定义抽象语法树种的各个节点的类的实现大体类似。这些类易于直接编写，通常他们也可用一个编译器或语法分析程序器自动生成。</w:t>
      </w:r>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rPr>
      </w:pPr>
      <w:r>
        <w:rPr>
          <w:rFonts w:hint="eastAsia"/>
          <w:sz w:val="22"/>
          <w:szCs w:val="22"/>
        </w:rPr>
        <w:t>3） 增加了新的解释器表达式的方式 解释器模式使得实现新表达式"计算"变得容易。例如，你可以在表达式类上定义一个新的操作以支持优美打印或者表达式的类型检查。如果你经常创新的解释表达式的方式，那么可以考虑使用Visitor模式来避免修改这些代表文法的类。</w:t>
      </w:r>
    </w:p>
    <w:p>
      <w:pPr>
        <w:pStyle w:val="18"/>
        <w:keepNext w:val="0"/>
        <w:keepLines w:val="0"/>
        <w:pageBreakBefore w:val="0"/>
        <w:widowControl w:val="0"/>
        <w:numPr>
          <w:ilvl w:val="0"/>
          <w:numId w:val="0"/>
        </w:numPr>
        <w:tabs>
          <w:tab w:val="left" w:pos="745"/>
          <w:tab w:val="left" w:pos="746"/>
        </w:tabs>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eastAsia" w:ascii="Microsoft YaHei UI" w:eastAsia="Microsoft YaHei UI"/>
          <w:b/>
          <w:w w:val="105"/>
          <w:sz w:val="22"/>
          <w:szCs w:val="22"/>
          <w:lang w:eastAsia="zh-Hans"/>
        </w:rPr>
      </w:pPr>
    </w:p>
    <w:p>
      <w:pPr>
        <w:pStyle w:val="18"/>
        <w:numPr>
          <w:ilvl w:val="0"/>
          <w:numId w:val="0"/>
        </w:numPr>
        <w:tabs>
          <w:tab w:val="left" w:pos="745"/>
          <w:tab w:val="left" w:pos="746"/>
        </w:tabs>
        <w:spacing w:before="0" w:after="0" w:line="240" w:lineRule="auto"/>
        <w:ind w:left="159" w:leftChars="0" w:right="0" w:rightChars="0"/>
        <w:jc w:val="left"/>
        <w:outlineLvl w:val="9"/>
        <w:rPr>
          <w:rFonts w:hint="eastAsia" w:ascii="Microsoft YaHei UI" w:eastAsia="Microsoft YaHei UI"/>
          <w:b/>
          <w:w w:val="105"/>
          <w:sz w:val="24"/>
        </w:rPr>
      </w:pPr>
      <w:r>
        <w:rPr>
          <w:rFonts w:hint="default" w:ascii="Microsoft YaHei UI" w:eastAsia="Microsoft YaHei UI"/>
          <w:b/>
          <w:w w:val="105"/>
          <w:sz w:val="24"/>
        </w:rPr>
        <w:t xml:space="preserve">5.2 </w:t>
      </w:r>
      <w:r>
        <w:rPr>
          <w:rFonts w:hint="eastAsia" w:ascii="Microsoft YaHei UI" w:eastAsia="Microsoft YaHei UI"/>
          <w:b/>
          <w:w w:val="105"/>
          <w:sz w:val="24"/>
        </w:rPr>
        <w:t>模板方法</w:t>
      </w:r>
      <w:r>
        <w:rPr>
          <w:rFonts w:hint="eastAsia" w:ascii="Microsoft YaHei UI" w:eastAsia="Microsoft YaHei UI"/>
          <w:b/>
          <w:spacing w:val="-3"/>
          <w:w w:val="105"/>
          <w:sz w:val="24"/>
        </w:rPr>
        <w:t>（</w:t>
      </w:r>
      <w:r>
        <w:rPr>
          <w:rFonts w:ascii="Times New Roman" w:eastAsia="Times New Roman"/>
          <w:b/>
          <w:spacing w:val="-3"/>
          <w:w w:val="105"/>
          <w:sz w:val="24"/>
        </w:rPr>
        <w:t>Template</w:t>
      </w:r>
      <w:r>
        <w:rPr>
          <w:rFonts w:ascii="Times New Roman" w:eastAsia="Times New Roman"/>
          <w:b/>
          <w:spacing w:val="28"/>
          <w:w w:val="105"/>
          <w:sz w:val="24"/>
        </w:rPr>
        <w:t xml:space="preserve"> </w:t>
      </w:r>
      <w:r>
        <w:rPr>
          <w:rFonts w:ascii="Times New Roman" w:eastAsia="Times New Roman"/>
          <w:b/>
          <w:w w:val="105"/>
          <w:sz w:val="24"/>
        </w:rPr>
        <w:t>Method</w:t>
      </w:r>
      <w:r>
        <w:rPr>
          <w:rFonts w:hint="eastAsia" w:ascii="Microsoft YaHei UI" w:eastAsia="Microsoft YaHei UI"/>
          <w:b/>
          <w:w w:val="105"/>
          <w:sz w:val="24"/>
        </w:rPr>
        <w:t>）</w:t>
      </w:r>
    </w:p>
    <w:p>
      <w:pPr>
        <w:pStyle w:val="18"/>
        <w:numPr>
          <w:ilvl w:val="0"/>
          <w:numId w:val="0"/>
        </w:numPr>
        <w:tabs>
          <w:tab w:val="left" w:pos="866"/>
          <w:tab w:val="left" w:pos="867"/>
        </w:tabs>
        <w:spacing w:before="74" w:after="0" w:line="240" w:lineRule="auto"/>
        <w:ind w:left="159" w:leftChars="0" w:right="0" w:rightChars="0"/>
        <w:jc w:val="left"/>
        <w:outlineLvl w:val="9"/>
        <w:rPr>
          <w:rFonts w:hint="default" w:ascii="Microsoft YaHei UI" w:eastAsia="Microsoft YaHei UI"/>
          <w:b/>
          <w:sz w:val="21"/>
        </w:rPr>
      </w:pPr>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1 </w:t>
      </w:r>
      <w:r>
        <w:rPr>
          <w:rFonts w:hint="eastAsia" w:ascii="Microsoft YaHei UI" w:eastAsia="Microsoft YaHei UI"/>
          <w:b/>
          <w:sz w:val="21"/>
        </w:rPr>
        <w:t>介绍</w:t>
      </w:r>
      <w:r>
        <w:rPr>
          <w:rFonts w:hint="default" w:ascii="Microsoft YaHei UI" w:eastAsia="Microsoft YaHei UI"/>
          <w:b/>
          <w:sz w:val="21"/>
        </w:rPr>
        <w:t>：</w:t>
      </w:r>
    </w:p>
    <w:p>
      <w:pPr>
        <w:pStyle w:val="18"/>
        <w:numPr>
          <w:ilvl w:val="0"/>
          <w:numId w:val="0"/>
        </w:numPr>
        <w:tabs>
          <w:tab w:val="left" w:pos="866"/>
          <w:tab w:val="left" w:pos="867"/>
        </w:tabs>
        <w:spacing w:before="74" w:after="0" w:line="240" w:lineRule="auto"/>
        <w:ind w:left="159" w:leftChars="0" w:right="0" w:rightChars="0"/>
        <w:jc w:val="left"/>
        <w:outlineLvl w:val="9"/>
        <w:rPr>
          <w:rFonts w:hint="default" w:ascii="Microsoft YaHei UI" w:eastAsia="Microsoft YaHei UI"/>
          <w:b/>
          <w:sz w:val="21"/>
          <w:lang w:eastAsia="zh-Hans"/>
        </w:rPr>
      </w:pPr>
      <w:r>
        <w:rPr>
          <w:rFonts w:hint="default" w:ascii="Microsoft YaHei UI" w:eastAsia="Microsoft YaHei UI"/>
          <w:b/>
          <w:sz w:val="21"/>
          <w:lang w:eastAsia="zh-Hans"/>
        </w:rPr>
        <w:t>定义一个操作中的算法骨架，而将算法的一些步骤延迟到子类中，使得子类可以不改变该算法结构的情况下重定义该算法的某些特定步骤。它是一种类行为型模式。</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default" w:ascii="Microsoft YaHei UI" w:eastAsia="Microsoft YaHei UI"/>
          <w:b/>
          <w:sz w:val="21"/>
          <w:lang w:eastAsia="zh-Hans"/>
        </w:rPr>
      </w:pPr>
      <w:r>
        <w:rPr>
          <w:rFonts w:hint="default" w:ascii="Microsoft YaHei UI" w:eastAsia="Microsoft YaHei UI"/>
          <w:b/>
          <w:sz w:val="21"/>
          <w:lang w:eastAsia="zh-Hans"/>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2 </w:t>
      </w:r>
      <w:r>
        <w:rPr>
          <w:rFonts w:hint="eastAsia" w:ascii="Microsoft YaHei UI" w:eastAsia="Microsoft YaHei UI"/>
          <w:b/>
          <w:sz w:val="21"/>
          <w:lang w:val="en-US" w:eastAsia="zh-Hans"/>
        </w:rPr>
        <w:t>模式的结构</w:t>
      </w:r>
      <w:r>
        <w:rPr>
          <w:rFonts w:hint="default" w:ascii="Microsoft YaHei UI" w:eastAsia="Microsoft YaHei UI"/>
          <w:b/>
          <w:sz w:val="21"/>
          <w:lang w:eastAsia="zh-Hans"/>
        </w:rPr>
        <w:t>：</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模板方法模式包含以下主要角色。</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1）抽象类/抽象模板（Abstract Class）</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抽象模板类，负责给出一个算法的轮廓和骨架。它由一个模板方法和若干个基本方法构成。这些方法的定义如下。</w:t>
      </w:r>
      <w:r>
        <w:rPr>
          <w:rFonts w:hint="eastAsia" w:ascii="Microsoft YaHei UI" w:eastAsia="Microsoft YaHei UI"/>
          <w:b w:val="0"/>
          <w:bCs/>
          <w:sz w:val="21"/>
          <w:lang w:val="en-US" w:eastAsia="zh-Hans"/>
        </w:rPr>
        <w:br w:type="textWrapping"/>
      </w:r>
      <w:r>
        <w:rPr>
          <w:rFonts w:hint="eastAsia" w:ascii="Microsoft YaHei UI" w:eastAsia="Microsoft YaHei UI"/>
          <w:b w:val="0"/>
          <w:bCs/>
          <w:sz w:val="21"/>
          <w:lang w:val="en-US" w:eastAsia="zh-Hans"/>
        </w:rPr>
        <w:t>① 模板方法：定义了算法的骨架，按某种顺序调用其包含的基本方法。</w:t>
      </w:r>
      <w:r>
        <w:rPr>
          <w:rFonts w:hint="eastAsia" w:ascii="Microsoft YaHei UI" w:eastAsia="Microsoft YaHei UI"/>
          <w:b w:val="0"/>
          <w:bCs/>
          <w:sz w:val="21"/>
          <w:lang w:val="en-US" w:eastAsia="zh-Hans"/>
        </w:rPr>
        <w:br w:type="textWrapping"/>
      </w:r>
      <w:r>
        <w:rPr>
          <w:rFonts w:hint="eastAsia" w:ascii="Microsoft YaHei UI" w:eastAsia="Microsoft YaHei UI"/>
          <w:b w:val="0"/>
          <w:bCs/>
          <w:sz w:val="21"/>
          <w:lang w:val="en-US" w:eastAsia="zh-Hans"/>
        </w:rPr>
        <w:t>② 基本方法：是整个算法中的一个步骤，包含以下几种类型。</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抽象方法：在抽象类中声明，由具体子类实现。</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具体方法：在抽象类中已经实现，在具体子类中可以继承或重写它。</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钩子方法：在抽象类中已经实现，包括用于判断的逻辑方法和需要子类重写的空方法两种。</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2）具体子类/具体实现（Concrete Class）</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default" w:ascii="Microsoft YaHei UI" w:eastAsia="Microsoft YaHei UI"/>
          <w:b/>
          <w:sz w:val="21"/>
          <w:lang w:eastAsia="zh-Hans"/>
        </w:rPr>
      </w:pPr>
      <w:r>
        <w:rPr>
          <w:rFonts w:hint="eastAsia" w:ascii="Microsoft YaHei UI" w:eastAsia="Microsoft YaHei UI"/>
          <w:b w:val="0"/>
          <w:bCs/>
          <w:sz w:val="21"/>
          <w:lang w:val="en-US" w:eastAsia="zh-Hans"/>
        </w:rPr>
        <w:t>具体实现类，实现抽象类中所定义的抽象方法和钩子方法，它们是一个顶级逻辑的一个组成步骤。</w:t>
      </w:r>
      <w:r>
        <w:rPr>
          <w:rFonts w:hint="eastAsia" w:ascii="Microsoft YaHei UI" w:eastAsia="Microsoft YaHei UI"/>
          <w:b w:val="0"/>
          <w:bCs/>
          <w:sz w:val="21"/>
          <w:lang w:val="en-US" w:eastAsia="zh-Hans"/>
        </w:rPr>
        <w:br w:type="textWrapping"/>
      </w:r>
      <w:r>
        <w:rPr>
          <w:rFonts w:hint="eastAsia" w:ascii="Microsoft YaHei UI" w:eastAsia="Microsoft YaHei UI"/>
          <w:b/>
          <w:sz w:val="21"/>
          <w:lang w:val="en-US" w:eastAsia="zh-Hans"/>
        </w:rPr>
        <w:t>模板方法模式的结构图下图所示</w:t>
      </w:r>
      <w:r>
        <w:rPr>
          <w:rFonts w:hint="default" w:ascii="Microsoft YaHei UI" w:eastAsia="Microsoft YaHei UI"/>
          <w:b/>
          <w:sz w:val="21"/>
          <w:lang w:eastAsia="zh-Hans"/>
        </w:rPr>
        <w:t>：</w:t>
      </w:r>
    </w:p>
    <w:p>
      <w:pPr>
        <w:pStyle w:val="18"/>
        <w:numPr>
          <w:ilvl w:val="0"/>
          <w:numId w:val="0"/>
        </w:numPr>
        <w:tabs>
          <w:tab w:val="left" w:pos="866"/>
          <w:tab w:val="left" w:pos="867"/>
        </w:tabs>
        <w:spacing w:before="74" w:after="0" w:line="240" w:lineRule="auto"/>
        <w:ind w:right="0" w:rightChars="0" w:firstLine="220" w:firstLineChars="100"/>
        <w:jc w:val="left"/>
        <w:outlineLvl w:val="9"/>
        <w:rPr>
          <w:sz w:val="20"/>
        </w:rPr>
      </w:pPr>
      <w:r>
        <w:drawing>
          <wp:inline distT="0" distB="0" distL="114300" distR="114300">
            <wp:extent cx="3152140" cy="2317115"/>
            <wp:effectExtent l="0" t="0" r="22860" b="19685"/>
            <wp:docPr id="1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0"/>
                    <pic:cNvPicPr>
                      <a:picLocks noChangeAspect="1"/>
                    </pic:cNvPicPr>
                  </pic:nvPicPr>
                  <pic:blipFill>
                    <a:blip r:embed="rId23"/>
                    <a:stretch>
                      <a:fillRect/>
                    </a:stretch>
                  </pic:blipFill>
                  <pic:spPr>
                    <a:xfrm>
                      <a:off x="0" y="0"/>
                      <a:ext cx="3152140" cy="2317115"/>
                    </a:xfrm>
                    <a:prstGeom prst="rect">
                      <a:avLst/>
                    </a:prstGeom>
                    <a:noFill/>
                    <a:ln w="9525">
                      <a:noFill/>
                    </a:ln>
                  </pic:spPr>
                </pic:pic>
              </a:graphicData>
            </a:graphic>
          </wp:inline>
        </w:drawing>
      </w:r>
    </w:p>
    <w:p>
      <w:pPr>
        <w:pStyle w:val="6"/>
        <w:rPr>
          <w:sz w:val="20"/>
        </w:rPr>
      </w:pPr>
    </w:p>
    <w:p>
      <w:pPr>
        <w:pStyle w:val="18"/>
        <w:numPr>
          <w:ilvl w:val="0"/>
          <w:numId w:val="0"/>
        </w:numPr>
        <w:tabs>
          <w:tab w:val="left" w:pos="866"/>
          <w:tab w:val="left" w:pos="867"/>
        </w:tabs>
        <w:spacing w:before="219" w:after="0" w:line="240" w:lineRule="auto"/>
        <w:ind w:right="0" w:rightChars="0"/>
        <w:jc w:val="left"/>
        <w:outlineLvl w:val="9"/>
        <w:rPr>
          <w:rFonts w:hint="eastAsia" w:ascii="Microsoft YaHei UI" w:eastAsia="Microsoft YaHei UI"/>
          <w:b/>
          <w:sz w:val="21"/>
        </w:rPr>
      </w:pPr>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 </w:t>
      </w:r>
      <w:r>
        <w:rPr>
          <w:rFonts w:hint="eastAsia" w:ascii="Microsoft YaHei UI" w:eastAsia="Microsoft YaHei UI"/>
          <w:b/>
          <w:sz w:val="21"/>
        </w:rPr>
        <w:t>举例</w:t>
      </w:r>
    </w:p>
    <w:p>
      <w:pPr>
        <w:keepNext w:val="0"/>
        <w:keepLines w:val="0"/>
        <w:widowControl/>
        <w:suppressLineNumbers w:val="0"/>
        <w:jc w:val="left"/>
        <w:rPr>
          <w:sz w:val="22"/>
          <w:szCs w:val="22"/>
        </w:rPr>
      </w:pPr>
      <w:r>
        <w:rPr>
          <w:sz w:val="22"/>
          <w:szCs w:val="22"/>
          <w:lang w:val="en-US" w:eastAsia="zh-CN"/>
        </w:rPr>
        <w:t>用模板方法模式实现出国留学手续设计程序</w:t>
      </w:r>
      <w:r>
        <w:rPr>
          <w:sz w:val="22"/>
          <w:szCs w:val="22"/>
          <w:lang w:eastAsia="zh-CN"/>
        </w:rPr>
        <w:t>：</w:t>
      </w:r>
    </w:p>
    <w:p>
      <w:pPr>
        <w:keepNext w:val="0"/>
        <w:keepLines w:val="0"/>
        <w:widowControl/>
        <w:suppressLineNumbers w:val="0"/>
        <w:jc w:val="left"/>
        <w:rPr>
          <w:rFonts w:ascii="Helvetica Neue" w:hAnsi="Helvetica Neue" w:eastAsia="Helvetica Neue" w:cs="Helvetica Neue"/>
          <w:b w:val="0"/>
          <w:i w:val="0"/>
          <w:caps w:val="0"/>
          <w:color w:val="444444"/>
          <w:spacing w:val="0"/>
          <w:kern w:val="0"/>
          <w:sz w:val="22"/>
          <w:szCs w:val="22"/>
          <w:u w:val="none"/>
          <w:shd w:val="clear" w:fill="FFFFFF"/>
          <w:lang w:val="en-US" w:eastAsia="zh-CN" w:bidi="ar"/>
        </w:rPr>
      </w:pPr>
    </w:p>
    <w:p>
      <w:pPr>
        <w:pStyle w:val="6"/>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pPr>
      <w:r>
        <w:rPr>
          <w:rFonts w:ascii="Helvetica Neue" w:hAnsi="Helvetica Neue" w:eastAsia="Helvetica Neue" w:cs="Helvetica Neue"/>
          <w:b w:val="0"/>
          <w:i w:val="0"/>
          <w:caps w:val="0"/>
          <w:color w:val="444444"/>
          <w:spacing w:val="0"/>
          <w:kern w:val="0"/>
          <w:sz w:val="22"/>
          <w:szCs w:val="22"/>
          <w:u w:val="none"/>
          <w:shd w:val="clear" w:fill="FFFFFF"/>
          <w:lang w:val="en-US" w:eastAsia="zh-CN" w:bidi="ar"/>
        </w:rPr>
        <w:t>分析：出国留学手续一般经过以下流程：索取学校资料，提出入学申请，办理因私出国护照、出境卡和公证，申请签证，体检、订机票、准备行装，抵达目标学校等，其中有些业务对各个学校是一样的，但有些业务因学校不同而不同，所以比较适合用模板方法模式来实现。</w:t>
      </w:r>
      <w:r>
        <w:rPr>
          <w:rFonts w:hint="default" w:ascii="Helvetica Neue" w:hAnsi="Helvetica Neue" w:eastAsia="Helvetica Neue" w:cs="Helvetica Neue"/>
          <w:b w:val="0"/>
          <w:i w:val="0"/>
          <w:caps w:val="0"/>
          <w:color w:val="444444"/>
          <w:spacing w:val="0"/>
          <w:kern w:val="0"/>
          <w:sz w:val="22"/>
          <w:szCs w:val="22"/>
          <w:u w:val="none"/>
          <w:lang w:val="en-US" w:eastAsia="zh-CN" w:bidi="ar"/>
        </w:rPr>
        <w:br w:type="textWrapping"/>
      </w:r>
      <w:r>
        <w:rPr>
          <w:rFonts w:hint="default" w:ascii="Helvetica Neue" w:hAnsi="Helvetica Neue" w:eastAsia="Helvetica Neue" w:cs="Helvetica Neue"/>
          <w:b w:val="0"/>
          <w:i w:val="0"/>
          <w:caps w:val="0"/>
          <w:color w:val="444444"/>
          <w:spacing w:val="0"/>
          <w:kern w:val="0"/>
          <w:sz w:val="22"/>
          <w:szCs w:val="22"/>
          <w:u w:val="none"/>
          <w:lang w:val="en-US" w:eastAsia="zh-CN" w:bidi="ar"/>
        </w:rPr>
        <w:br w:type="textWrapping"/>
      </w:r>
      <w:r>
        <w:rPr>
          <w:rFonts w:hint="default" w:ascii="Helvetica Neue" w:hAnsi="Helvetica Neue" w:eastAsia="Helvetica Neue" w:cs="Helvetica Neue"/>
          <w:b w:val="0"/>
          <w:i w:val="0"/>
          <w:caps w:val="0"/>
          <w:color w:val="444444"/>
          <w:spacing w:val="0"/>
          <w:kern w:val="0"/>
          <w:sz w:val="22"/>
          <w:szCs w:val="22"/>
          <w:u w:val="none"/>
          <w:shd w:val="clear" w:fill="FFFFFF"/>
          <w:lang w:val="en-US" w:eastAsia="zh-CN" w:bidi="ar"/>
        </w:rPr>
        <w:t>在本实例中，我们先定义一个出国留学的抽象类 StudyAbroad，里面包含了一个模板方法 TemplateMethod()，该方法中包含了办理出国留学手续流程中的各个基本方法，其中有些方法的处理由于各国都一样，所以在抽象类中就可以实现，但有些方法的处理各国是不同的，必须在其具体子类（如美国留学类 StudyInAmerica）中实现。如果再增加一个国家，只要增加一个子类就可以了</w:t>
      </w:r>
      <w:r>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t>：</w:t>
      </w:r>
    </w:p>
    <w:p>
      <w:pPr>
        <w:pStyle w:val="6"/>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pPr>
    </w:p>
    <w:p>
      <w:pPr>
        <w:pStyle w:val="6"/>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pPr>
      <w:r>
        <w:t xml:space="preserve">                        </w:t>
      </w:r>
      <w:r>
        <w:drawing>
          <wp:inline distT="0" distB="0" distL="114300" distR="114300">
            <wp:extent cx="4124960" cy="2880995"/>
            <wp:effectExtent l="0" t="0" r="15240" b="14605"/>
            <wp:docPr id="1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1"/>
                    <pic:cNvPicPr>
                      <a:picLocks noChangeAspect="1"/>
                    </pic:cNvPicPr>
                  </pic:nvPicPr>
                  <pic:blipFill>
                    <a:blip r:embed="rId24"/>
                    <a:stretch>
                      <a:fillRect/>
                    </a:stretch>
                  </pic:blipFill>
                  <pic:spPr>
                    <a:xfrm>
                      <a:off x="0" y="0"/>
                      <a:ext cx="4124960" cy="2880995"/>
                    </a:xfrm>
                    <a:prstGeom prst="rect">
                      <a:avLst/>
                    </a:prstGeom>
                    <a:noFill/>
                    <a:ln w="9525">
                      <a:noFill/>
                    </a:ln>
                  </pic:spPr>
                </pic:pic>
              </a:graphicData>
            </a:graphic>
          </wp:inline>
        </w:drawing>
      </w:r>
    </w:p>
    <w:p>
      <w:pPr>
        <w:pStyle w:val="18"/>
        <w:numPr>
          <w:ilvl w:val="0"/>
          <w:numId w:val="0"/>
        </w:numPr>
        <w:tabs>
          <w:tab w:val="left" w:pos="866"/>
          <w:tab w:val="left" w:pos="867"/>
        </w:tabs>
        <w:spacing w:before="0" w:after="0" w:line="240" w:lineRule="auto"/>
        <w:ind w:left="159" w:leftChars="0" w:right="0" w:rightChars="0"/>
        <w:jc w:val="left"/>
        <w:outlineLvl w:val="9"/>
        <w:rPr>
          <w:rFonts w:hint="eastAsia" w:ascii="Microsoft YaHei UI" w:eastAsia="Microsoft YaHei UI"/>
          <w:b/>
          <w:sz w:val="21"/>
        </w:rPr>
      </w:pPr>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3</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 </w:t>
      </w:r>
      <w:r>
        <w:rPr>
          <w:rFonts w:hint="eastAsia" w:ascii="Microsoft YaHei UI" w:eastAsia="Microsoft YaHei UI"/>
          <w:b/>
          <w:sz w:val="21"/>
        </w:rPr>
        <w:t>优缺点分析</w:t>
      </w:r>
    </w:p>
    <w:p>
      <w:pPr>
        <w:pStyle w:val="18"/>
        <w:numPr>
          <w:ilvl w:val="0"/>
          <w:numId w:val="0"/>
        </w:numPr>
        <w:tabs>
          <w:tab w:val="left" w:pos="659"/>
        </w:tabs>
        <w:spacing w:before="111" w:after="0" w:line="292" w:lineRule="auto"/>
        <w:ind w:left="394" w:leftChars="0" w:right="518" w:rightChars="0"/>
        <w:jc w:val="left"/>
        <w:rPr>
          <w:sz w:val="21"/>
        </w:rPr>
      </w:pPr>
      <w:r>
        <w:rPr>
          <w:sz w:val="21"/>
          <w:lang w:val="en-US" w:eastAsia="zh-CN"/>
        </w:rPr>
        <w:t>该模式的主要优点如下。</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--它封装了不变部分，扩展可变部分。它把认为是不变部分的算法封装到父类中实现，而把可变部分算法由子类继承实现，便于子类继续扩展。</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--它在父类中提取了公共的部分代码，便于代码复用。</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--部分方法是由子类实现的，因此子类可以通过扩展方式增加相应的功能，符合开闭原则。</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lang w:val="en-US" w:eastAsia="zh-CN"/>
        </w:rPr>
        <w:br w:type="textWrapping"/>
      </w:r>
      <w:r>
        <w:rPr>
          <w:rFonts w:hint="default"/>
          <w:sz w:val="21"/>
          <w:lang w:val="en-US" w:eastAsia="zh-CN"/>
        </w:rPr>
        <w:t>该模式的主要缺点如下。</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--对每个不同的实现都需要定义一个子类，这会导致类的个数增加，系统更加庞大，设计也更加抽象，间接地增加了系统实现的复杂度。</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--父类中的抽象方法由子类实现，子类执行的结果会影响父类的结果，这导致一种反向的控制结构，它提高了代码阅读的难度。</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--由于继承关系自身的缺点，如果父类添加新的抽象方法，则所有子类都要改一遍。</w:t>
      </w:r>
    </w:p>
    <w:p>
      <w:pPr>
        <w:pStyle w:val="6"/>
        <w:spacing w:before="1"/>
        <w:rPr>
          <w:sz w:val="19"/>
        </w:rPr>
      </w:pPr>
    </w:p>
    <w:p>
      <w:pPr>
        <w:pStyle w:val="18"/>
        <w:numPr>
          <w:ilvl w:val="0"/>
          <w:numId w:val="0"/>
        </w:numPr>
        <w:tabs>
          <w:tab w:val="left" w:pos="745"/>
          <w:tab w:val="left" w:pos="746"/>
        </w:tabs>
        <w:spacing w:before="1" w:after="0" w:line="240" w:lineRule="auto"/>
        <w:ind w:right="0" w:rightChars="0"/>
        <w:jc w:val="left"/>
        <w:outlineLvl w:val="9"/>
        <w:rPr>
          <w:rFonts w:hint="eastAsia" w:ascii="Microsoft YaHei UI" w:eastAsia="Microsoft YaHei UI"/>
          <w:b/>
          <w:w w:val="105"/>
          <w:sz w:val="24"/>
        </w:rPr>
      </w:pPr>
      <w:r>
        <w:rPr>
          <w:rFonts w:hint="default" w:ascii="Microsoft YaHei UI" w:eastAsia="Microsoft YaHei UI"/>
          <w:b/>
          <w:w w:val="105"/>
          <w:sz w:val="24"/>
        </w:rPr>
        <w:t>5</w:t>
      </w:r>
      <w:r>
        <w:rPr>
          <w:rFonts w:hint="eastAsia" w:ascii="Microsoft YaHei UI" w:eastAsia="Microsoft YaHei UI"/>
          <w:b/>
          <w:w w:val="105"/>
          <w:sz w:val="24"/>
          <w:lang w:val="en-US" w:eastAsia="zh-Hans"/>
        </w:rPr>
        <w:t>.</w:t>
      </w:r>
      <w:r>
        <w:rPr>
          <w:rFonts w:hint="default" w:ascii="Microsoft YaHei UI" w:eastAsia="Microsoft YaHei UI"/>
          <w:b/>
          <w:w w:val="105"/>
          <w:sz w:val="24"/>
          <w:lang w:eastAsia="zh-Hans"/>
        </w:rPr>
        <w:t xml:space="preserve">3  </w:t>
      </w:r>
      <w:r>
        <w:rPr>
          <w:rFonts w:hint="eastAsia" w:ascii="Microsoft YaHei UI" w:eastAsia="Microsoft YaHei UI"/>
          <w:b/>
          <w:w w:val="105"/>
          <w:sz w:val="24"/>
        </w:rPr>
        <w:t>责任链</w:t>
      </w:r>
      <w:r>
        <w:rPr>
          <w:rFonts w:hint="default" w:ascii="Microsoft YaHei UI" w:eastAsia="Microsoft YaHei UI"/>
          <w:b/>
          <w:w w:val="105"/>
          <w:sz w:val="24"/>
        </w:rPr>
        <w:t>（</w:t>
      </w:r>
      <w:r>
        <w:rPr>
          <w:rFonts w:hint="eastAsia" w:ascii="Microsoft YaHei UI" w:eastAsia="Microsoft YaHei UI"/>
          <w:b/>
          <w:w w:val="105"/>
          <w:sz w:val="24"/>
          <w:lang w:val="en-US"/>
        </w:rPr>
        <w:t>Chain of Responsibility</w:t>
      </w:r>
      <w:r>
        <w:rPr>
          <w:rFonts w:hint="default" w:ascii="Microsoft YaHei UI" w:eastAsia="Microsoft YaHei UI"/>
          <w:b/>
          <w:w w:val="105"/>
          <w:sz w:val="24"/>
        </w:rPr>
        <w:t>）</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szCs w:val="21"/>
        </w:rPr>
      </w:pPr>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3.1 </w:t>
      </w:r>
      <w:r>
        <w:rPr>
          <w:rFonts w:hint="eastAsia" w:ascii="Microsoft YaHei UI" w:eastAsia="Microsoft YaHei UI"/>
          <w:b/>
          <w:sz w:val="21"/>
          <w:szCs w:val="21"/>
        </w:rPr>
        <w:t>介绍</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rPr>
      </w:pPr>
      <w:r>
        <w:rPr>
          <w:rFonts w:hint="eastAsia" w:ascii="Microsoft YaHei UI" w:eastAsia="Microsoft YaHei UI"/>
          <w:b/>
          <w:sz w:val="21"/>
        </w:rPr>
        <w:t>意图：</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rPr>
      </w:pPr>
      <w:r>
        <w:rPr>
          <w:rFonts w:hint="eastAsia" w:ascii="Microsoft YaHei UI" w:eastAsia="Microsoft YaHei UI"/>
          <w:b w:val="0"/>
          <w:bCs/>
          <w:sz w:val="21"/>
        </w:rPr>
        <w:t>使多个对象都有机会处理请求，从而避免请求的发送者和接收者之间的耦合关系。将这些对象连成一条链，并沿着这条链传递该请求，直到有一个对象处理它为止。</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rPr>
      </w:pPr>
      <w:r>
        <w:rPr>
          <w:rFonts w:hint="eastAsia" w:ascii="Microsoft YaHei UI" w:eastAsia="Microsoft YaHei UI"/>
          <w:b/>
          <w:sz w:val="21"/>
          <w:lang w:val="en-US" w:eastAsia="zh-Hans"/>
        </w:rPr>
        <w:t>基本思想</w:t>
      </w:r>
      <w:r>
        <w:rPr>
          <w:rFonts w:hint="eastAsia" w:ascii="Microsoft YaHei UI" w:eastAsia="Microsoft YaHei UI"/>
          <w:b/>
          <w:sz w:val="21"/>
        </w:rPr>
        <w:t>：</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r>
        <w:rPr>
          <w:rFonts w:hint="eastAsia" w:ascii="Microsoft YaHei UI" w:eastAsia="Microsoft YaHei UI"/>
          <w:b w:val="0"/>
          <w:bCs/>
          <w:sz w:val="21"/>
          <w:lang w:val="en-US" w:eastAsia="zh-CN"/>
        </w:rPr>
        <w:t>责任链模式描述的就是如何推卸责任，说的简洁点，就是踢皮球哈哈。举个例子，有时候，出了某件事，我们去解决，找到A，结果A踢皮球，说这不关我的事，去找B解决，然后我们就去找B，结果B也说，这跟我没关系，快去找C，就这样，我们就被踢来踢去，这就是责任链模式的思想，在找到正确的人解决之前，我们被不断的踢给一个有一个人，就是推卸责任。</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r>
        <w:rPr>
          <w:rFonts w:hint="eastAsia" w:ascii="Microsoft YaHei UI" w:eastAsia="Microsoft YaHei UI"/>
          <w:b w:val="0"/>
          <w:bCs/>
          <w:sz w:val="21"/>
          <w:lang w:val="en-US" w:eastAsia="zh-CN"/>
        </w:rPr>
        <w:br w:type="textWrapping"/>
      </w:r>
      <w:r>
        <w:rPr>
          <w:rFonts w:hint="eastAsia" w:ascii="Microsoft YaHei UI" w:eastAsia="Microsoft YaHei UI"/>
          <w:b w:val="0"/>
          <w:bCs/>
          <w:sz w:val="21"/>
          <w:lang w:val="en-US" w:eastAsia="zh-CN"/>
        </w:rPr>
        <w:t>上面的例子，可能有点贬义，但在实际编程中，有时候确实存在需要推卸责任的情况，比如，当我们接受到一个请求时，当前的程序暂时无法处理这个请求，于是就需要把请求给别人去处理。如果是web开发人员，对此应该很熟悉，当服务器收到一个客户端的请求时，首先会解析请求，action层不会处理请求，而是将请求的参数等信息进行简单的解析处理，然后根据请求的内容信息等将请求具体转发给service去处理。</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r>
        <w:rPr>
          <w:rFonts w:hint="eastAsia" w:ascii="Microsoft YaHei UI" w:eastAsia="Microsoft YaHei UI"/>
          <w:b w:val="0"/>
          <w:bCs/>
          <w:sz w:val="21"/>
          <w:lang w:val="en-US" w:eastAsia="zh-CN"/>
        </w:rPr>
        <w:br w:type="textWrapping"/>
      </w:r>
      <w:r>
        <w:rPr>
          <w:rFonts w:hint="eastAsia" w:ascii="Microsoft YaHei UI" w:eastAsia="Microsoft YaHei UI"/>
          <w:b w:val="0"/>
          <w:bCs/>
          <w:sz w:val="21"/>
          <w:lang w:val="en-US" w:eastAsia="zh-CN"/>
        </w:rPr>
        <w:t>当一个人被要求做一件事的时候，如果他自己可以做，那他就自己做了，如果他自己做不了，那就转发给另一个人做，另一个人也是一样，如果他自己可以做，就做，不可以做，就给别人做。这就是责任链模式的基本思想</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3.2 </w:t>
      </w:r>
      <w:r>
        <w:rPr>
          <w:rFonts w:hint="eastAsia" w:ascii="Microsoft YaHei UI" w:eastAsia="Microsoft YaHei UI"/>
          <w:b/>
          <w:w w:val="105"/>
          <w:sz w:val="21"/>
          <w:szCs w:val="21"/>
          <w:lang w:val="en-US" w:eastAsia="zh-Hans"/>
        </w:rPr>
        <w:t>适用性</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弱化了发出请求的人和处理请求的人之间的关系</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发出请求的人只需要向第一个具体的处理者发送请求，然后就可以不用管了，处理者会在责任链上自己寻找处理的方法。这样就解耦了处理者和请求者之间的关系。如果我们不采取责任链模式，那么请求者就必须要很清楚哪个处理者能处理它的请求，就必须对所有的处理者都有所了解，类似于上帝视角，然而在实际中，要求请求这了解这么多是不实际的</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可以动态的改变责任链</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责任链还有的好处就是可以动态的改变责任，删除或者添加或者改变顺序。</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让各个处理者专注于实现自己的职责</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责任链模式同时还做到了处理者之间的解耦，处理者自己专注于自己的处理逻辑就好，不管其他处理者干什么。</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推卸责任也可能导致处理延迟</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我们可以责任链模式需要在责任链上传播责任，直至找到合适的处理对象。这样提高了程序的灵活性，但同时也出现了处理的延迟，因为有一个寻找的过程。所以需要低延迟的情况下，就不应该使用责任链模式</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right="0" w:rightChars="0"/>
        <w:jc w:val="left"/>
        <w:outlineLvl w:val="9"/>
        <w:rPr>
          <w:rFonts w:hint="default" w:ascii="Microsoft YaHei UI" w:eastAsia="Microsoft YaHei UI"/>
          <w:b/>
          <w:w w:val="105"/>
          <w:sz w:val="21"/>
          <w:szCs w:val="21"/>
          <w:lang w:eastAsia="zh-Hans"/>
        </w:rPr>
      </w:pPr>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3.3 </w:t>
      </w:r>
      <w:r>
        <w:rPr>
          <w:rFonts w:hint="eastAsia" w:ascii="Microsoft YaHei UI" w:eastAsia="Microsoft YaHei UI"/>
          <w:b/>
          <w:w w:val="105"/>
          <w:sz w:val="21"/>
          <w:szCs w:val="21"/>
          <w:lang w:val="en-US" w:eastAsia="zh-Hans"/>
        </w:rPr>
        <w:t>参与角色和分析</w:t>
      </w:r>
      <w:r>
        <w:rPr>
          <w:rFonts w:hint="default" w:ascii="Microsoft YaHei UI" w:eastAsia="Microsoft YaHei UI"/>
          <w:b/>
          <w:w w:val="105"/>
          <w:sz w:val="21"/>
          <w:szCs w:val="21"/>
          <w:lang w:eastAsia="zh-Hans"/>
        </w:rPr>
        <w:t>：</w:t>
      </w:r>
      <w:r>
        <w:rPr>
          <w:rFonts w:hint="eastAsia" w:ascii="Microsoft YaHei UI" w:eastAsia="Microsoft YaHei UI"/>
          <w:b/>
          <w:w w:val="105"/>
          <w:sz w:val="21"/>
          <w:szCs w:val="21"/>
          <w:lang w:val="en-US" w:eastAsia="zh-Hans"/>
        </w:rPr>
        <w:t>首先，责任链模式中，存在着这么几个角色：</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1</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Handler处理者</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handler金额use定义了处理请求的接口，handler知道，下一个处理者是谁，如果自己无法处理请求，就转给下一个处理者。</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在实例中对应的是，support类和support方法</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2</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concreteHandler(具体的处理者)</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具体的处理者是处理请求的具体角色。</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在此实例中，由NoSupport角色和其他几个类扮演</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3</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Client</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请求者角色，就是向第一个具体的handler发送请求的角色，并连接好责任链，实例中对应的是main类的main方法。</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eastAsia" w:ascii="Microsoft YaHei UI" w:eastAsia="Microsoft YaHei UI"/>
          <w:b w:val="0"/>
          <w:bCs/>
          <w:w w:val="105"/>
          <w:sz w:val="21"/>
          <w:szCs w:val="21"/>
          <w:lang w:val="en-US" w:eastAsia="zh-Hans"/>
        </w:rPr>
        <w:t>类图</w:t>
      </w:r>
      <w:r>
        <w:rPr>
          <w:rFonts w:hint="default" w:ascii="Microsoft YaHei UI" w:eastAsia="Microsoft YaHei UI"/>
          <w:b w:val="0"/>
          <w:bCs/>
          <w:w w:val="105"/>
          <w:sz w:val="21"/>
          <w:szCs w:val="21"/>
          <w:lang w:eastAsia="zh-Hans"/>
        </w:rPr>
        <w:t>：</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drawing>
          <wp:inline distT="0" distB="0" distL="114300" distR="114300">
            <wp:extent cx="5384800" cy="2103755"/>
            <wp:effectExtent l="0" t="0" r="0" b="4445"/>
            <wp:docPr id="2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2"/>
                    <pic:cNvPicPr>
                      <a:picLocks noChangeAspect="1"/>
                    </pic:cNvPicPr>
                  </pic:nvPicPr>
                  <pic:blipFill>
                    <a:blip r:embed="rId25"/>
                    <a:srcRect b="2415"/>
                    <a:stretch>
                      <a:fillRect/>
                    </a:stretch>
                  </pic:blipFill>
                  <pic:spPr>
                    <a:xfrm>
                      <a:off x="0" y="0"/>
                      <a:ext cx="5384800" cy="2103755"/>
                    </a:xfrm>
                    <a:prstGeom prst="rect">
                      <a:avLst/>
                    </a:prstGeom>
                    <a:noFill/>
                    <a:ln w="9525">
                      <a:noFill/>
                    </a:ln>
                  </pic:spPr>
                </pic:pic>
              </a:graphicData>
            </a:graphic>
          </wp:inline>
        </w:drawing>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w w:val="105"/>
          <w:sz w:val="21"/>
          <w:szCs w:val="21"/>
          <w:lang w:val="en-US" w:eastAsia="zh-Hans"/>
        </w:rPr>
        <w:br w:type="textWrapping"/>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w w:val="105"/>
          <w:sz w:val="24"/>
          <w:lang w:eastAsia="zh-Hans"/>
        </w:rPr>
      </w:pPr>
      <w:r>
        <w:rPr>
          <w:rFonts w:hint="default" w:ascii="Microsoft YaHei UI" w:eastAsia="Microsoft YaHei UI"/>
          <w:b/>
          <w:w w:val="105"/>
          <w:sz w:val="24"/>
        </w:rPr>
        <w:t>5</w:t>
      </w:r>
      <w:r>
        <w:rPr>
          <w:rFonts w:hint="eastAsia" w:ascii="Microsoft YaHei UI" w:eastAsia="Microsoft YaHei UI"/>
          <w:b/>
          <w:w w:val="105"/>
          <w:sz w:val="24"/>
          <w:lang w:val="en-US" w:eastAsia="zh-Hans"/>
        </w:rPr>
        <w:t>.</w:t>
      </w:r>
      <w:r>
        <w:rPr>
          <w:rFonts w:hint="default" w:ascii="Microsoft YaHei UI" w:eastAsia="Microsoft YaHei UI"/>
          <w:b/>
          <w:w w:val="105"/>
          <w:sz w:val="24"/>
          <w:lang w:eastAsia="zh-Hans"/>
        </w:rPr>
        <w:t>4 Command（命令）</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szCs w:val="21"/>
        </w:rPr>
      </w:pPr>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4.1 </w:t>
      </w:r>
      <w:r>
        <w:rPr>
          <w:rFonts w:hint="eastAsia" w:ascii="Microsoft YaHei UI" w:eastAsia="Microsoft YaHei UI"/>
          <w:b/>
          <w:sz w:val="21"/>
          <w:szCs w:val="21"/>
        </w:rPr>
        <w:t>介绍</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szCs w:val="21"/>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szCs w:val="21"/>
          <w:lang w:eastAsia="zh-Hans"/>
        </w:rPr>
      </w:pPr>
      <w:r>
        <w:rPr>
          <w:rFonts w:hint="eastAsia" w:ascii="Microsoft YaHei UI" w:eastAsia="Microsoft YaHei UI"/>
          <w:b w:val="0"/>
          <w:bCs/>
          <w:sz w:val="21"/>
          <w:szCs w:val="21"/>
          <w:lang w:eastAsia="zh-Hans"/>
        </w:rPr>
        <w:t>将一个请求封装为一个对象，从而让我们可用不同的请求对客户进行参数化;对请求排队或者记录请求日志，以及支持可撤销的操作。命令模式是一种对象行为型模式，其别名为动作 (Action) 模式或事务 (Transaction) 模式。</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szCs w:val="21"/>
          <w:lang w:eastAsia="zh-Hans"/>
        </w:rPr>
      </w:pPr>
      <w:r>
        <w:rPr>
          <w:rFonts w:hint="eastAsia" w:ascii="Microsoft YaHei UI" w:eastAsia="Microsoft YaHei UI"/>
          <w:b w:val="0"/>
          <w:bCs/>
          <w:sz w:val="21"/>
          <w:szCs w:val="21"/>
          <w:lang w:eastAsia="zh-Hans"/>
        </w:rPr>
        <w:t>命令模式可以将请求发送者和接收者完全解耦，发送者与接收者之间没有直接引用关系，发送请求的对象只需要知道如何发送请求，而不必知道如何完成请求。</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szCs w:val="21"/>
          <w:lang w:eastAsia="zh-Hans"/>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4.2 </w:t>
      </w:r>
      <w:r>
        <w:rPr>
          <w:rFonts w:hint="eastAsia" w:ascii="Microsoft YaHei UI" w:eastAsia="Microsoft YaHei UI"/>
          <w:b/>
          <w:w w:val="105"/>
          <w:sz w:val="21"/>
          <w:szCs w:val="21"/>
          <w:lang w:val="en-US" w:eastAsia="zh-Hans"/>
        </w:rPr>
        <w:t>适用情况</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eastAsia" w:ascii="Microsoft YaHei UI" w:eastAsia="Microsoft YaHei UI"/>
          <w:b w:val="0"/>
          <w:bCs/>
          <w:w w:val="105"/>
          <w:sz w:val="21"/>
          <w:szCs w:val="21"/>
          <w:lang w:val="en-US" w:eastAsia="zh-Hans"/>
        </w:rPr>
        <w:t>以下一些情况适用 Command 模式:</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1</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当系统需要将请求调用者与请求接收者解耦时，命令模式使得调用者和接收者不直接交互。</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2</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当系统需要随机请求命令或经常增加或删除命令时，命令模式比较方便实现这些功能。</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3</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当系统需要执行一组操作时，命令模式可以定义宏命令来实现该功能。</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eastAsia="zh-Hans"/>
        </w:rPr>
      </w:pPr>
      <w:r>
        <w:rPr>
          <w:rFonts w:hint="default" w:ascii="Microsoft YaHei UI" w:eastAsia="Microsoft YaHei UI"/>
          <w:b w:val="0"/>
          <w:bCs/>
          <w:w w:val="105"/>
          <w:sz w:val="21"/>
          <w:szCs w:val="21"/>
          <w:lang w:eastAsia="zh-Hans"/>
        </w:rPr>
        <w:t>4</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方便实现 Undo 和 Redo 操作。命令模式可以与后面介绍的备忘录模式结合，实现命令的撤销与恢复。</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eastAsia" w:ascii="Microsoft YaHei UI" w:eastAsia="Microsoft YaHei UI"/>
          <w:b w:val="0"/>
          <w:bCs/>
          <w:w w:val="105"/>
          <w:sz w:val="21"/>
          <w:szCs w:val="21"/>
          <w:lang w:val="en-US" w:eastAsia="zh-Hans"/>
        </w:rPr>
        <w:t>命令模式的结构图如下:</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4"/>
          <w:lang w:eastAsia="zh-Hans"/>
        </w:rPr>
      </w:pPr>
      <w:r>
        <w:rPr>
          <w:rFonts w:hint="default" w:ascii="Microsoft YaHei UI" w:eastAsia="Microsoft YaHei UI"/>
          <w:b w:val="0"/>
          <w:bCs/>
          <w:w w:val="105"/>
          <w:sz w:val="24"/>
          <w:lang w:eastAsia="zh-Hans"/>
        </w:rPr>
        <w:drawing>
          <wp:inline distT="0" distB="0" distL="0" distR="0">
            <wp:extent cx="5101590" cy="1700530"/>
            <wp:effectExtent l="0" t="0" r="3810" b="1270"/>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590" cy="1700530"/>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Command(抽象命令类):抽象命令类一般是一个抽象类或接口，在其中声明了用于执行请求的 execute() 等方法，通过这些方法可以调用请求接收者的相关操作。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ConcreteCommand(具体命令类):具体命令类是抽象命令类的子类，实现了在抽象命令类中 声明的方法，它对应具体的接收者对象，将接收者对象的动作绑定其中。在实现 execute() 方 法时，将调用接收者对象的相关操作 (Action)。</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Invoker(调用者):调用者即请求发送者，它通过命令对象来执行请求。一个调用者并不需要 在设计时确定其接收者，因此它只与抽象命令类之间存在关联关系。在程序运行时可以将一 个具体命令对象注入其中，再调用具体命令对象的 execute() 方法，从而实现间接调用请求接 收者的相关操作。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Receiver(接收者):接收者执行与请求相关的操作，它具体实现对请求的业务处理。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5.4.3 举例：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中，我们的股市数据库需要收集大量的交易信息，系统收集统整交易信息后，将处理好的数据发给后台，协助后台更新数据库。如果单纯以每交易的形式发送给后台，后台可能接受到大量重复的信息，导致后台资源大量被占用。所以系统进行初步整合减少耦合。</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5.4.4 优缺点分析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bCs w:val="0"/>
          <w:color w:val="00B0F0"/>
          <w:w w:val="105"/>
          <w:sz w:val="21"/>
          <w:szCs w:val="20"/>
          <w:lang w:eastAsia="zh-Hans"/>
        </w:rPr>
      </w:pPr>
      <w:r>
        <w:rPr>
          <w:rFonts w:hint="default" w:ascii="Microsoft YaHei UI" w:eastAsia="Microsoft YaHei UI"/>
          <w:b/>
          <w:bCs w:val="0"/>
          <w:color w:val="00B0F0"/>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降低系统的耦合度。由于请求者与接收者之间不存在直接引用，因此请求者与接收者之间实现完全解耦，相同的请求者可以对应不同的接收者，同样，相同的接收者也可以供不同的请求 者使用，两者之间具有良好的独立性。</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 xml:space="preserve">新的命令可以很容易地加入到系统中。由于增加新的具体命令类不会影响到其他类，因此增 加新的具体命令类很容易，无须修改原有系统源代码，甚至客户类代码，满足“开闭原则”的 要求。可以比较容易地设计一个命令队列或宏命令(组合命令)。 </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bCs w:val="0"/>
          <w:color w:val="00B0F0"/>
          <w:w w:val="105"/>
          <w:sz w:val="21"/>
          <w:szCs w:val="20"/>
          <w:lang w:eastAsia="zh-Hans"/>
        </w:rPr>
      </w:pPr>
      <w:r>
        <w:rPr>
          <w:rFonts w:hint="default" w:ascii="Microsoft YaHei UI" w:eastAsia="Microsoft YaHei UI"/>
          <w:b/>
          <w:bCs w:val="0"/>
          <w:color w:val="00B0F0"/>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使用命令模式可能会导致某些系统有过多的具体命令类。因为针对每一个对请求接收者的调用操作都需要设计一个具体命令类，因此在某些系统中可能需要提供大量的具体命令类，这将影响命令模式的使用。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4"/>
          <w:szCs w:val="22"/>
          <w:lang w:eastAsia="zh-Hans"/>
        </w:rPr>
      </w:pPr>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 xml:space="preserve">5 </w:t>
      </w:r>
      <w:r>
        <w:rPr>
          <w:rFonts w:hint="eastAsia" w:ascii="Microsoft YaHei UI" w:eastAsia="Microsoft YaHei UI"/>
          <w:b/>
          <w:bCs w:val="0"/>
          <w:w w:val="105"/>
          <w:sz w:val="24"/>
          <w:szCs w:val="22"/>
          <w:lang w:val="en-US" w:eastAsia="zh-Hans"/>
        </w:rPr>
        <w:t>I</w:t>
      </w:r>
      <w:r>
        <w:rPr>
          <w:rFonts w:hint="default" w:ascii="Microsoft YaHei UI" w:eastAsia="Microsoft YaHei UI"/>
          <w:b/>
          <w:bCs w:val="0"/>
          <w:w w:val="105"/>
          <w:sz w:val="24"/>
          <w:szCs w:val="22"/>
          <w:lang w:eastAsia="zh-Hans"/>
        </w:rPr>
        <w:t>terator（迭代器）</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1 介绍</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既然将遍历方法封装在聚合类中不可取，那么聚合类中不提供遍历方法，将遍历方法由用户自己实现是否可行呢? 答案是同样不可取，因为这种方式会存在两个缺点：暴露了聚合类的内部表示，使其数据不安全，增加了客户的负担。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迭代器模式能较好地克服以上缺点，它在客户访问类与聚合类之间插入一个迭代器，这分离 了聚合对象与其遍历行为，对客户也隐藏了其内部细节，且满足“单一职责原则”和“开闭原则”， 如 Java 中的 Collection、List、Set、Map 等都包含了迭代器。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val="0"/>
          <w:bCs/>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 xml:space="preserve">2 </w:t>
      </w:r>
      <w:r>
        <w:rPr>
          <w:rFonts w:hint="eastAsia" w:ascii="Microsoft YaHei UI" w:eastAsia="Microsoft YaHei UI"/>
          <w:b/>
          <w:bCs w:val="0"/>
          <w:w w:val="105"/>
          <w:sz w:val="21"/>
          <w:szCs w:val="20"/>
          <w:lang w:val="en-US" w:eastAsia="zh-Hans"/>
        </w:rPr>
        <w:t>适用情况</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Iterator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当需要为聚合对象提供多种遍历方式时。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当需要为遍历不同的聚合结构提供一个统一的接口时。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当访问一个聚合对象的内容而无须暴露其内部细节的表示时。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 xml:space="preserve"> 迭代器模式的结构图如下: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173855" cy="2039620"/>
            <wp:effectExtent l="0" t="0" r="17145" b="17780"/>
            <wp:docPr id="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0972" cy="2043138"/>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Aggregate(抽象聚合):定义存储、添加、删除聚合对象以及创建迭代器对象的接口。</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ConcreteAggregate(具体聚合):实现抽象聚合类，返回一个具体迭代器的实例。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Iterator(抽象迭代器):定义访问和遍历聚合元素的接口，通常包含 hasNext()、first()、next() 等方法。</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Concretelterator(具体迭代器):实现抽象迭代器接口中所定义的方法，完成对聚合对象的遍 历，记录遍历的当前位置。</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3 举例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中，没有用到迭代器这一设计模式，这里用列表来进行举例说明。当我们在设计列表的时候，应该提供一种方法来让别人可以访问它的元素，而又不需暴露它的内部结构。同时，针对不同的需要，可能要以不同的方式遍历这个列表。为了解决列表接口出现多种遍历操作的问题，我们采用迭代器模式实现设计。</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迭代器模式将对列表的访问和遍历从列表对象中分离出来并放入一个迭代器(iterator)对象中。迭代器类定义了一个访问该列表元素的接口。迭代器对象负责跟踪当前的元素; 即, 它知道哪些元素已经遍历过了。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4 优缺点分析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访问一个聚合对象的内容而无须暴露它的内部表示。</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遍历任务交由迭代器完成，这简化了聚合类。</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它支持以不同方式遍历一个聚合，甚至可以自定义迭代器的子类以支持新的遍历。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增加新的聚合类和迭代器类都很方便，无须修改原有代码。</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封装性良好，为遍历不同的聚合结构提供一个统一的接口。</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增加了类的个数，这在一定程度上增加了系统的复杂性。</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4"/>
          <w:szCs w:val="22"/>
          <w:lang w:eastAsia="zh-Hans"/>
        </w:rPr>
      </w:pPr>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6 Mediator（中介者）</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1 介绍</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在现实生活中，常常会出现好多对象之间存在复杂的交互关系，这种交互关系常常是“网状结构”， 它要求每个对象都必须知道它需要交互的对象。</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中介者模式就是定义一个中介对象来封装一系列对象之间的交互，使原有对象之间的耦合松散， 且可以独立地改变它们之间的交互。中介者模式又叫调停模式，它是迪米特法则的典型应用。</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val="0"/>
          <w:bCs/>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 xml:space="preserve">2 </w:t>
      </w:r>
      <w:r>
        <w:rPr>
          <w:rFonts w:hint="eastAsia" w:ascii="Microsoft YaHei UI" w:eastAsia="Microsoft YaHei UI"/>
          <w:b/>
          <w:bCs w:val="0"/>
          <w:w w:val="105"/>
          <w:sz w:val="21"/>
          <w:szCs w:val="20"/>
          <w:lang w:val="en-US" w:eastAsia="zh-Hans"/>
        </w:rPr>
        <w:t>适用情况</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Mediator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当对象之间存在复杂的网状结构关系而导致依赖关系混乱且难以复用时。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当想创建一个运行于多个类之间的对象，又不想生成新的子类时。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中介者模式的结构图如下: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166235" cy="1226185"/>
            <wp:effectExtent l="0" t="0" r="24765" b="18415"/>
            <wp:docPr id="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5817" cy="1235435"/>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Mediator(抽象中介者):它是中介者的接口，提供了同事对象注册与转发同事对象信息的抽象方法。</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ConcreteMediator(具体中介者):实现中介者接口，定义一个 List 来管理同事对象，协调各 个同事角色之间的交互关系，因此它依赖于同事角色。</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Colleague(抽象同事类):定义同事类的接口，保存中介者对象，提供同事对象交互的抽象方法，实现所有相互影响的同事类的公共功能。</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ConcreteColleague(具体同事类):是抽象同事类的实现者，当需要与其他同事对象交互时， 由中介者对象负责后续的交互。</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3 举例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在本系统的购买股票本身就是中介者模式的一种实例。作为股票市场和客户的中间环节。</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val="0"/>
          <w:bCs/>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4 优缺点分析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降低了对象之间的耦合度。该模式使得一个对象无须知道到底是哪一个对象处理其请求以及链的结构，发送者和接收者也无须拥有对方的明确信息。</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增强了系统的可扩展性。可以根据需要增加新的请求处理类，满足开闭原则。</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增强了给对象指派职责的灵活性。当工作流程发生变化，可以动态地改变链内的成员或者调动它们的次序，也可动态地新增或者删除责任。</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责任链简化了对象之间的连接。每个对象只需保持一个指向其后继者的引用，不需保持其他所有处理者的引用，这避免了使用众多的 if 或者 if·else 语句。</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责任分担。每个类只需要处理自己该处理的工作，不该处理的传递给下一个对象完成，明确各类的责任范围，符合类的单一职责原则。</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不能保证每个请求一定被处理。由于一个请求没有明确的接收者，所以不能保证它一定会被处理，该请求可能一直传到链的末端都得不到处理。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对比较长的职责链，请求的处理可能涉及多个处理对象，系统性能将受到一定影响。</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职责链建立的合理性要靠客户端来保证，增加了客户端的复杂性，可能会由于职责链的错误设置而导致系统出错，如可能会造成循环调用。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4"/>
          <w:szCs w:val="22"/>
          <w:lang w:eastAsia="zh-Hans"/>
        </w:rPr>
      </w:pPr>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7 Memento（备忘录）</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1 介绍</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备忘录(Memento)在不破坏封装性的前提下，捕获一个对象的内部状态，并在该对象之外保存这个状态，以便以后当需要时能将该对象恢复到原先保存的状态。该模式又叫快照模式。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val="0"/>
          <w:bCs/>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 xml:space="preserve">2 </w:t>
      </w:r>
      <w:r>
        <w:rPr>
          <w:rFonts w:hint="eastAsia" w:ascii="Microsoft YaHei UI" w:eastAsia="Microsoft YaHei UI"/>
          <w:b/>
          <w:bCs w:val="0"/>
          <w:w w:val="105"/>
          <w:sz w:val="21"/>
          <w:szCs w:val="20"/>
          <w:lang w:val="en-US" w:eastAsia="zh-Hans"/>
        </w:rPr>
        <w:t>适用性分析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Memento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需要保存与恢复数据的场景，如玩游戏时的中间结果的存档功能。</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需要提供一个可回滚操作的场景，如 Word、记事本、Photoshop，Eclipse 等软件在编辑时按 Ctrl+Z 组合键，还有数据库中事务操作。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备忘录模式的结构图如下: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245610" cy="1389380"/>
            <wp:effectExtent l="0" t="0" r="21590" b="7620"/>
            <wp:docPr id="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5842" cy="1392697"/>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3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Originator(发起人):记录当前时刻的内部状态信息，提供创建备忘录和恢复备忘录数据的功能，实现其他业务功能，它可以访问备忘录里的所有信息。</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Memento(备忘录):负责存储发起人的内部状态，在需要的时候提供这些内部状态给发起人。</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Caretaker(管理者):对备忘录进行管理，提供保存与获取备忘录的功能，但其不能对备忘录的内容进行访问与修改。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3 举例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在本系统中，并没有使用到备忘录模式，在这里举图形编辑器的例子进行说明。这个编辑器支持 图形对象间的连线。用户可用一条直线连接两个矩形, 而当用户移动任意一个矩形时, 这两个矩形仍 能保持连接。在移动过程中，编辑器自动伸展这条直线以保持该连接。</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为了实现取消或者撤回操作，我们采用备忘录设计模式。一个备忘录(memento)是一个对象, 它存储另一个对象在某个瞬间的内部状态，而后者称为备忘录的原发器 (originator)。当需要设置原发器的检查点时, 取消操作机制会向原发器请求一个备忘录。原发器用描述当前状态的信息初始化 该备忘录。只有原发器可以向备忘录中存取信息，备忘录对其他的对象“不可见”。</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4 优缺点分析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提供了一种可以恢复状态的机制。当用户需要时能够比较方便地将数据恢复到某个历史的状态。</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实现了内部状态的封装。除了创建它的发起人之外，其他对象都不能够访问这些状态信息。</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简化了发起人类。发起人不需要管理和保存其内部状态的各个备份，所有状态信息都保存在备忘录中，并由管理者进行管理，这符合单一职责原则。</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资源消耗大。如果要保存的内部状态信息过多或者特别频繁，将会占用比较大的内存资源。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4"/>
          <w:szCs w:val="22"/>
          <w:lang w:eastAsia="zh-Hans"/>
        </w:rPr>
      </w:pPr>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8 Observer（观察者）</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5.8.1 介绍</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观察者模式是用于建立一种对象与对象之间的依赖关系，一个对象发生改变时将自动通知其他对象，其他对象将相应作出反应。在观察者模式中，发生改变的对象称为观察目标，而被通知的对象称为观察者，一个观察目标可以对应多个观察者，而且这些观察者之间可以没有任何相互联系，可以根据需要增加和删除观察者，使得系统更易于扩展。</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bCs w:val="0"/>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val="0"/>
          <w:bCs/>
          <w:w w:val="105"/>
          <w:sz w:val="21"/>
          <w:szCs w:val="20"/>
          <w:lang w:eastAsia="zh-Hans"/>
        </w:rPr>
      </w:pPr>
      <w:r>
        <w:rPr>
          <w:rFonts w:hint="default" w:ascii="Microsoft YaHei UI" w:eastAsia="Microsoft YaHei UI"/>
          <w:b/>
          <w:bCs w:val="0"/>
          <w:w w:val="105"/>
          <w:sz w:val="21"/>
          <w:szCs w:val="20"/>
          <w:lang w:eastAsia="zh-Hans"/>
        </w:rPr>
        <w:t xml:space="preserve">5.8.2 </w:t>
      </w:r>
      <w:r>
        <w:rPr>
          <w:rFonts w:hint="eastAsia" w:ascii="Microsoft YaHei UI" w:eastAsia="Microsoft YaHei UI"/>
          <w:b/>
          <w:bCs w:val="0"/>
          <w:w w:val="105"/>
          <w:sz w:val="21"/>
          <w:szCs w:val="20"/>
          <w:lang w:val="en-US" w:eastAsia="zh-Hans"/>
        </w:rPr>
        <w:t>适用情况</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Observer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要为一个复杂子系统提供一个简单接口时。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客户程序与抽象类的实现部分之间存在着很大的依赖。</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构建一个层次结构的子系统时，使用 facade 模式定义子系统中每层的入口点。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 xml:space="preserve"> 观察者模式的结构图如下: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307205" cy="1725295"/>
            <wp:effectExtent l="0" t="0" r="1079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4255" cy="1732012"/>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Subject(被观察者或目标，抽象主题):被观察的对象。当需要被观察的状态发生变化时，需 要通知队列中所有观察者对象。Subject 需要维持(添加，删除，通知)一个观察者对象的队 列列表。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ConcreteSubject(具体被观察者或目标，具体主题):被观察者的具体实现。包含一些基本的 属性状态及其他操作。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Observer(观察者):接口或抽象类。当 Subject 的状态发生变化时 Observer 对象将通过一个 callback 函数得到通知。</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ConcreteObserver(具体观察者):观察者的具体实现。得到通知后将完成一些具体的业务逻 辑处理。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5.8.3 举例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观察者机制常被使用在前端中，比如说页面上有许多地方显示用户信息，而当我们更改用户信息后，会发送信号给各个观察者更改显示信息，而不需要要在这些现实模块中不断地获取用户信息，降低了两者间的耦合关系。</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default" w:ascii="Microsoft YaHei UI" w:eastAsia="Microsoft YaHei UI"/>
          <w:b/>
          <w:bCs w:val="0"/>
          <w:w w:val="105"/>
          <w:sz w:val="21"/>
          <w:szCs w:val="20"/>
          <w:lang w:eastAsia="zh-Hans"/>
        </w:rPr>
      </w:pPr>
      <w:r>
        <w:rPr>
          <w:rFonts w:hint="default" w:ascii="Microsoft YaHei UI" w:eastAsia="Microsoft YaHei UI"/>
          <w:b/>
          <w:bCs w:val="0"/>
          <w:w w:val="105"/>
          <w:sz w:val="21"/>
          <w:szCs w:val="20"/>
          <w:lang w:eastAsia="zh-Hans"/>
        </w:rPr>
        <w:t>5.8.4 优缺点分析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降低了目标与观察者之间的耦合关系，两者之间是抽象耦合关系。 • 目标与观察者之间建立了一套触发机制。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目标与观察者之间的依赖关系并没有完全解除，而且有可能出现循环引用。 • 当观察者对象很多时，通知的发布会花费很多时间，影响程序的效率。</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4"/>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val="0"/>
          <w:w w:val="105"/>
          <w:sz w:val="24"/>
          <w:szCs w:val="22"/>
          <w:lang w:eastAsia="zh-Hans"/>
        </w:rPr>
      </w:pPr>
      <w:r>
        <w:rPr>
          <w:rFonts w:hint="eastAsia" w:ascii="Microsoft YaHei UI" w:hAnsi="Microsoft YaHei UI" w:eastAsia="Microsoft YaHei UI" w:cs="Microsoft YaHei UI"/>
          <w:b/>
          <w:bCs w:val="0"/>
          <w:w w:val="105"/>
          <w:sz w:val="24"/>
          <w:szCs w:val="22"/>
          <w:lang w:eastAsia="zh-Hans"/>
        </w:rPr>
        <w:t>5</w:t>
      </w:r>
      <w:r>
        <w:rPr>
          <w:rFonts w:hint="eastAsia" w:ascii="Microsoft YaHei UI" w:hAnsi="Microsoft YaHei UI" w:eastAsia="Microsoft YaHei UI" w:cs="Microsoft YaHei UI"/>
          <w:b/>
          <w:bCs w:val="0"/>
          <w:w w:val="105"/>
          <w:sz w:val="24"/>
          <w:szCs w:val="22"/>
          <w:lang w:val="en-US" w:eastAsia="zh-Hans"/>
        </w:rPr>
        <w:t>.</w:t>
      </w:r>
      <w:r>
        <w:rPr>
          <w:rFonts w:hint="eastAsia" w:ascii="Microsoft YaHei UI" w:hAnsi="Microsoft YaHei UI" w:eastAsia="Microsoft YaHei UI" w:cs="Microsoft YaHei UI"/>
          <w:b/>
          <w:bCs w:val="0"/>
          <w:w w:val="105"/>
          <w:sz w:val="24"/>
          <w:szCs w:val="22"/>
          <w:lang w:eastAsia="zh-Hans"/>
        </w:rPr>
        <w:t>9 State（状态）</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val="0"/>
          <w:w w:val="105"/>
          <w:sz w:val="21"/>
          <w:szCs w:val="20"/>
          <w:lang w:eastAsia="zh-Hans"/>
        </w:rPr>
      </w:pPr>
      <w:r>
        <w:rPr>
          <w:rFonts w:hint="eastAsia" w:ascii="Microsoft YaHei UI" w:hAnsi="Microsoft YaHei UI" w:eastAsia="Microsoft YaHei UI" w:cs="Microsoft YaHei UI"/>
          <w:b/>
          <w:bCs w:val="0"/>
          <w:w w:val="105"/>
          <w:sz w:val="21"/>
          <w:szCs w:val="20"/>
          <w:lang w:eastAsia="zh-Hans"/>
        </w:rPr>
        <w:t>5.9.1 介绍</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b w:val="0"/>
          <w:bCs/>
          <w:w w:val="105"/>
          <w:sz w:val="21"/>
          <w:szCs w:val="20"/>
          <w:lang w:eastAsia="zh-Hans"/>
        </w:rPr>
      </w:pPr>
      <w:r>
        <w:rPr>
          <w:rFonts w:hint="eastAsia" w:ascii="Microsoft YaHei UI" w:hAnsi="Microsoft YaHei UI" w:eastAsia="Microsoft YaHei UI" w:cs="Microsoft YaHei UI"/>
          <w:b w:val="0"/>
          <w:bCs/>
          <w:w w:val="105"/>
          <w:sz w:val="21"/>
          <w:szCs w:val="20"/>
          <w:lang w:eastAsia="zh-Hans"/>
        </w:rPr>
        <w:t>状态模式允许一个对象当其状态改变时更改它的行为。对象将会对它所在的类进行更改。状态模式也被称为状态对象（Objects for States）。</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val="0"/>
          <w:w w:val="105"/>
          <w:sz w:val="21"/>
          <w:szCs w:val="20"/>
          <w:lang w:eastAsia="zh-Hans"/>
        </w:rPr>
      </w:pPr>
      <w:r>
        <w:rPr>
          <w:rFonts w:hint="eastAsia" w:ascii="Microsoft YaHei UI" w:hAnsi="Microsoft YaHei UI" w:eastAsia="Microsoft YaHei UI" w:cs="Microsoft YaHei UI"/>
          <w:b/>
          <w:bCs w:val="0"/>
          <w:w w:val="105"/>
          <w:sz w:val="21"/>
          <w:szCs w:val="20"/>
          <w:lang w:eastAsia="zh-Hans"/>
        </w:rPr>
        <w:t xml:space="preserve">5.9.2 </w:t>
      </w:r>
      <w:r>
        <w:rPr>
          <w:rFonts w:hint="eastAsia" w:ascii="Microsoft YaHei UI" w:hAnsi="Microsoft YaHei UI" w:eastAsia="Microsoft YaHei UI" w:cs="Microsoft YaHei UI"/>
          <w:b/>
          <w:bCs w:val="0"/>
          <w:w w:val="105"/>
          <w:sz w:val="21"/>
          <w:szCs w:val="20"/>
          <w:lang w:val="en-US" w:eastAsia="zh-Hans"/>
        </w:rPr>
        <w:t>起源</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我们用一个例子来介绍状态模式。考虑一个代表网络连接的TCPConnection类。一个TCPConnection对象共有以下几种可能的状态：建立，倾听，关闭。当一个TCPConnection对象获取到来自其他对象的请求时，该对象基于自己所处的状态做出不同的反应。例如，Open请求的结果取决于该连接处于关闭状态还是建立状态。下图中的状态模式描述了TCPConnection是如何在每个状态展现出不同的行为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这个模式的核心思想是引入了一个名为TCPState的抽象类以代表网络连接的状态。TCPState类声明了一个面向不同状态的所有类的公共接口。TCPState的子类中定义了每个状态的行为函数。例如，TCPEstablished和TCPClosed实现了面向建立和关闭状态的TCPConnection行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TCPConnection维护了一个状态对象（一个TCPState类的子类实例）以表示TCPConnection的当前状态。TCPConnection将所有状态请求在这个状态对象中进行实现。TCPConnection使用TCPState子类的实例执行基于不同状态的网络连接操作。</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一旦网络连接状态发生变化，TCPConnection对象就会改变其使用的状态对象。例如当网络连接从建立状态转换为关闭状态时，TCPConnection会使用TCPClosed实例取代TCPEstablished实例。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72405" cy="2352040"/>
            <wp:effectExtent l="0" t="0" r="10795" b="1016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31"/>
                    <a:stretch>
                      <a:fillRect/>
                    </a:stretch>
                  </pic:blipFill>
                  <pic:spPr>
                    <a:xfrm>
                      <a:off x="0" y="0"/>
                      <a:ext cx="5272405" cy="2352040"/>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lang w:val="en-US"/>
        </w:rPr>
      </w:pPr>
      <w:r>
        <w:rPr>
          <w:rFonts w:hint="eastAsia" w:ascii="Microsoft YaHei UI" w:hAnsi="Microsoft YaHei UI" w:eastAsia="Microsoft YaHei UI" w:cs="Microsoft YaHei UI"/>
          <w:sz w:val="21"/>
        </w:rPr>
        <w:t>图</w:t>
      </w:r>
      <w:r>
        <w:rPr>
          <w:rFonts w:hint="eastAsia" w:ascii="Microsoft YaHei UI" w:hAnsi="Microsoft YaHei UI" w:eastAsia="Microsoft YaHei UI" w:cs="Microsoft YaHei UI"/>
          <w:sz w:val="21"/>
          <w:lang w:val="en-US" w:eastAsia="zh-CN"/>
        </w:rPr>
        <w:t>1.</w:t>
      </w:r>
      <w:r>
        <w:rPr>
          <w:rFonts w:hint="eastAsia" w:ascii="Microsoft YaHei UI" w:hAnsi="Microsoft YaHei UI" w:eastAsia="Microsoft YaHei UI" w:cs="Microsoft YaHei UI"/>
          <w:sz w:val="21"/>
        </w:rPr>
        <w:t xml:space="preserve">1 </w:t>
      </w:r>
      <w:r>
        <w:rPr>
          <w:rFonts w:hint="eastAsia" w:ascii="Microsoft YaHei UI" w:hAnsi="Microsoft YaHei UI" w:eastAsia="Microsoft YaHei UI" w:cs="Microsoft YaHei UI"/>
          <w:sz w:val="21"/>
          <w:lang w:val="en-US"/>
        </w:rPr>
        <w:t>TCPConnection</w:t>
      </w:r>
      <w:r>
        <w:rPr>
          <w:rFonts w:hint="eastAsia" w:ascii="Microsoft YaHei UI" w:hAnsi="Microsoft YaHei UI" w:eastAsia="Microsoft YaHei UI" w:cs="Microsoft YaHei UI"/>
          <w:sz w:val="21"/>
          <w:lang w:val="en-US" w:eastAsia="zh-CN"/>
        </w:rPr>
        <w:t>实例</w:t>
      </w:r>
      <w:r>
        <w:rPr>
          <w:rFonts w:hint="eastAsia" w:ascii="Microsoft YaHei UI" w:hAnsi="Microsoft YaHei UI" w:eastAsia="Microsoft YaHei UI" w:cs="Microsoft YaHei UI"/>
          <w:sz w:val="21"/>
          <w:lang w:val="en-US"/>
        </w:rPr>
        <w:t>[1]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eastAsia" w:ascii="Microsoft YaHei UI" w:hAnsi="Microsoft YaHei UI" w:eastAsia="Microsoft YaHei UI" w:cs="Microsoft YaHei UI"/>
          <w:b/>
          <w:bCs/>
          <w:w w:val="105"/>
          <w:sz w:val="21"/>
          <w:szCs w:val="20"/>
          <w:lang w:eastAsia="zh-Hans"/>
        </w:rPr>
        <w:t xml:space="preserve">5.9.3 </w:t>
      </w:r>
      <w:r>
        <w:rPr>
          <w:rFonts w:hint="eastAsia" w:ascii="Microsoft YaHei UI" w:hAnsi="Microsoft YaHei UI" w:eastAsia="Microsoft YaHei UI" w:cs="Microsoft YaHei UI"/>
          <w:b/>
          <w:bCs/>
          <w:sz w:val="21"/>
        </w:rPr>
        <w:t>适用范围</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当出现以下几种情况时，可以考虑使用状态模式。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一个对象的行为取决于它所处的状态，并且该对象运行时会随着状态改变更改它的行为。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对象操作有基于对象状态的大量条件语句。状态通常使用一个或多个枚举常量表示。一般情况下，多种操作会包含相同的条件结构。状态模式可以将每一个分支条件结构封装入一个单独的类。这种实现方式使得对象的状态可以像一个对象一样脱离父对象进行独立变化。</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9</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4</w:t>
      </w:r>
      <w:r>
        <w:rPr>
          <w:rFonts w:hint="eastAsia" w:ascii="Microsoft YaHei UI" w:hAnsi="Microsoft YaHei UI" w:eastAsia="Microsoft YaHei UI" w:cs="Microsoft YaHei UI"/>
          <w:b/>
          <w:bCs/>
          <w:sz w:val="21"/>
        </w:rPr>
        <w:t xml:space="preserve"> 设计模式结构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该设计模式的一般结构如下图所示。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27320" cy="1927860"/>
            <wp:effectExtent l="0" t="0" r="508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32"/>
                    <a:stretch>
                      <a:fillRect/>
                    </a:stretch>
                  </pic:blipFill>
                  <pic:spPr>
                    <a:xfrm>
                      <a:off x="0" y="0"/>
                      <a:ext cx="5227320" cy="1927860"/>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其中，Context对应于上文实例中的TCPConnection类，定义程序接口，维护一个描述当前状态的ConcreteState子类实例。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State对应于上文实例中的TCPState类，定义了一个封装Context对象特定状态下行为函数的接口。</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State类的子类对应于上文实例中的TCPEstablished，TCPListen，TCPClosed子类。每一个子类实现一组对应于Context特定状态的行为函数。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9</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rPr>
        <w:t>5 效果：</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使用状态模式会产生以下的效果：</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①状态模式缩小了特定状态行为的范围，对不同状态的行为进行了划分。</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状态模式将与某个状态相关联的所有行为定义到一个对象中。因为所有特定状态行为函数的代码存在于一个状态子类中，新的行为函数和状态转换函数可以通过定义新的子类轻易地实现。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另外一种实现方式是使用一个变量值定义内部状态，并使用Context操作显示地检查该变量。但是如果使用这种实现方法，我们就会在Context的实现代码中散布大量看起来相似的条件或case语句。加入一个新的状态需要改变许多程序代码，这使得程序维护非常困难。</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状态模式避免了这种问题，但是有可能引入其他问题，因为这种设计模式将不同状态对应的行为函数散步到多个状态子类。这种实现方法增加了类的数量，不如一个类简洁。但是如果有多种状态，这种分布实际上是有益的，因为如果不这样实现就会需要大量条件语句进行实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大量的条件语句就和代码量较大的函数一样不利于程序维护。这些实现会使得程序不容易读懂，因此使得它们难以维护和扩展。状态模式为包含多种状态的代码提供了一种更好的实现结构。定义状态转移的逻辑不依赖于switch语句，而是存在于状态子类中。将状态转移函数和行为函数封装到一个类中会使得对于状态的操作提升到对象状态层面。这种实现方式使得代码结构更加有层次，更加清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②状态模式使得状态转移更清晰。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当一个对象仅仅基于一个内部变量值定义它的当前状态，该对象的状态转移没有显示的表达，而是仅仅表示为某些变量的赋值。为不同的状态引入不同的对象使得状态转移更加外显化。此外，状态对象可以保护Context不受不一致的内部状态的困扰，这是因为状态转移在Context的角度来说具有原子性：状态转移通过重新绑定一个而非多个变量（Context的状态对象变量）得以发生。</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③状态对象可以被共享。</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如果状态对象没有实例变量，也就是说状态对象表示的状态完全被定义到它们的类型中，这种情况下，程序可以共享状态对象。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9</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6</w:t>
      </w:r>
      <w:r>
        <w:rPr>
          <w:rFonts w:hint="eastAsia" w:ascii="Microsoft YaHei UI" w:hAnsi="Microsoft YaHei UI" w:eastAsia="Microsoft YaHei UI" w:cs="Microsoft YaHei UI"/>
          <w:b/>
          <w:bCs/>
          <w:sz w:val="21"/>
        </w:rPr>
        <w:t xml:space="preserve"> 实现中产生的问题</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①谁定义状态转移函数？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状态模式没有指明哪个类应该定义状态转移函数。如果状态转移函数的位置是固定的，那么它们的全部内容都可以在Context中实现。但是一般情况下，状态转移函数都是由状态类的子类定义，并指定其下一个状态的。这种实现方式需要在Context中增加一个接口，使得状态对象可以显示地设定Context的当前状态。</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将状态转移逻辑分散定义使得程序的维护和扩展可以通过定义新的状态类子类实现。状态转移逻辑分散定义的一个缺点是一个状态类子类需要获取至少一个其他类的信息，这在实现中引入了不同子类间的依赖关系。</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②基于表的另一种实现方法。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在C++ Programming Style一书中，Cargill描述了另一种使得状态转移代码结构化的实现方式：他使用了表创建一个输入和状态转移的映射。对于每一个状态，总有一个表包含了所有可能的输入到对应的下一个状态的映射。实际上，这种实现方式将条件代码转换为了查表过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使用查表方法的主要优点是它们的规范性：你可以通过修改数据而不是修改代码来改变状态转移规则。这种实现方式的主要缺点如下：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查表通常不如调用（虚）函数高效。</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将状态转移逻辑放到一个统一的表格格式中使得状态转移不直观，因此不易理解。</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一般来说，为状态转移增加行为函数比较困难。查表驱动的方法捕获当前的状态和状态转移行为，但是这种方法需要为随机的状态转移情况增加函数定义。</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查表驱动的状态机和状态模式的主要区别是，状态模式对特定状态的行为函数建模，而查表驱动的方法专注于定义状态转移过程。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③创造和销毁状态对象。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一个常见的，值得斟酌的实现上的权衡是（1）只在需要的时候建立状态对象，并且在使用完成后立即销毁，还是（2）提前创建状态对象，并且整个程序执行过程中都不销毁该对象。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当执行时不知道要进入什么状态，并且程序不会频繁地改变状态时，第一种选择是更好的。这种方式避免了创建不会被重新使用的对象，这在每个状态对象都会存储大量信息的条件下特别重要。第二种方式在程序频繁地改变状态时是更好的，因为你希望避免销毁一个马上要用到的状态。变量初始化的代价在程序起始阶段就完成了，代码没有变量销毁的代价。这种方式在某种情况下也不是很方便，因为程序需要维持所有可能进入状态的引用。</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④使用动态继承。</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改变一个特定请求的行为代码可以通过在程序执行时改变对象的类来实现，但是这种实现方式在大多数面向对象编程语言中是不可行的。对象可以通过将行为函数赋给其他对象实现动态继承。在程序执行时改变行为函数赋值的对象可以高效地改变类的继承结构。这种机制使得对象可以通过改变它们的类而改变行为。</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4"/>
          <w:szCs w:val="24"/>
        </w:rPr>
      </w:pPr>
      <w:r>
        <w:rPr>
          <w:rFonts w:hint="eastAsia" w:ascii="Microsoft YaHei UI" w:hAnsi="Microsoft YaHei UI" w:eastAsia="Microsoft YaHei UI" w:cs="Microsoft YaHei UI"/>
          <w:b/>
          <w:bCs/>
          <w:sz w:val="24"/>
          <w:szCs w:val="24"/>
        </w:rPr>
        <w:t>5</w:t>
      </w:r>
      <w:r>
        <w:rPr>
          <w:rFonts w:hint="eastAsia" w:ascii="Microsoft YaHei UI" w:hAnsi="Microsoft YaHei UI" w:eastAsia="Microsoft YaHei UI" w:cs="Microsoft YaHei UI"/>
          <w:b/>
          <w:bCs/>
          <w:sz w:val="24"/>
          <w:szCs w:val="24"/>
          <w:lang w:val="en-US" w:eastAsia="zh-Hans"/>
        </w:rPr>
        <w:t>.</w:t>
      </w:r>
      <w:r>
        <w:rPr>
          <w:rFonts w:hint="eastAsia" w:ascii="Microsoft YaHei UI" w:hAnsi="Microsoft YaHei UI" w:eastAsia="Microsoft YaHei UI" w:cs="Microsoft YaHei UI"/>
          <w:b/>
          <w:bCs/>
          <w:sz w:val="24"/>
          <w:szCs w:val="24"/>
          <w:lang w:eastAsia="zh-Hans"/>
        </w:rPr>
        <w:t>10</w:t>
      </w:r>
      <w:r>
        <w:rPr>
          <w:rFonts w:hint="eastAsia" w:ascii="Microsoft YaHei UI" w:hAnsi="Microsoft YaHei UI" w:eastAsia="Microsoft YaHei UI" w:cs="Microsoft YaHei UI"/>
          <w:b/>
          <w:bCs/>
          <w:sz w:val="24"/>
          <w:szCs w:val="24"/>
        </w:rPr>
        <w:t xml:space="preserve"> Strategy（策略）</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10</w:t>
      </w:r>
      <w:r>
        <w:rPr>
          <w:rFonts w:hint="eastAsia" w:ascii="Microsoft YaHei UI" w:hAnsi="Microsoft YaHei UI" w:eastAsia="Microsoft YaHei UI" w:cs="Microsoft YaHei UI"/>
          <w:b/>
          <w:bCs/>
          <w:sz w:val="21"/>
        </w:rPr>
        <w:t>.1 简介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策略模式定义了一组算法，对其中的每一个算法进行封装，并且使得它们拥有互换性。策略模式使得算法可以独立于用户端进行改变。</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10</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2</w:t>
      </w:r>
      <w:r>
        <w:rPr>
          <w:rFonts w:hint="eastAsia" w:ascii="Microsoft YaHei UI" w:hAnsi="Microsoft YaHei UI" w:eastAsia="Microsoft YaHei UI" w:cs="Microsoft YaHei UI"/>
          <w:b/>
          <w:bCs/>
          <w:sz w:val="21"/>
        </w:rPr>
        <w:t xml:space="preserve"> 起源</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许多算法将文字流分解为多行文字。将所有这种算法包含在需要这种功能的类中并不是一种好的实现方式，这是因为：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这会使得需要分行的用户端段代码体量增大，难以维护，特别是当他们需要支持多种分行算法的时候。</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不同算法适用于不同的场合。如果我们不会使用到所有的算法，我们不希望维护这些算法。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当分行算法是用户端的一部分时，增加新的算法或者更改现有算法十分困难。</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我们可以通过定义封装不同分行算法的类来解决这些问题。一个被通过这种方式封装的算法被称为一个策略（strategy）。</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68595" cy="1574165"/>
            <wp:effectExtent l="0" t="0" r="14605" b="63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33"/>
                    <a:stretch>
                      <a:fillRect/>
                    </a:stretch>
                  </pic:blipFill>
                  <pic:spPr>
                    <a:xfrm>
                      <a:off x="0" y="0"/>
                      <a:ext cx="5268595" cy="1574165"/>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假设一个Composition类被用于维护和更新一个文字阅读器的文字分行算法。分行策略不是在Composition类中实现的，相反，它们实在一个抽象类Compositor的子类中实现的。Compositor的子类包括：</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SimpleCompositor实现一个每次判断一个分行的简单策略。</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TeXCompositor实现寻找分行位置的TeX算法。这种策略对全局分行进行优化，也就是一次处理一段文字。</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ArrayCompositor选择分行位置使得每行有固定数量的字符。这种策略在将一组符号划分为行时比较有用。</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Composition维护一个指向Compositor对象的引用。当Composition改变文字格式时，它将这个行为函数下放到一个Compositor对象中进行实现。Composition的用户端指定哪一个Compositor应该被使用。</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val="0"/>
          <w:sz w:val="21"/>
        </w:rPr>
      </w:pPr>
      <w:r>
        <w:rPr>
          <w:rFonts w:hint="eastAsia" w:ascii="Microsoft YaHei UI" w:hAnsi="Microsoft YaHei UI" w:eastAsia="Microsoft YaHei UI" w:cs="Microsoft YaHei UI"/>
          <w:b/>
          <w:bCs w:val="0"/>
          <w:w w:val="105"/>
          <w:sz w:val="21"/>
          <w:szCs w:val="20"/>
          <w:lang w:eastAsia="zh-Hans"/>
        </w:rPr>
        <w:t>5.10</w:t>
      </w:r>
      <w:r>
        <w:rPr>
          <w:rFonts w:hint="eastAsia" w:ascii="Microsoft YaHei UI" w:hAnsi="Microsoft YaHei UI" w:eastAsia="Microsoft YaHei UI" w:cs="Microsoft YaHei UI"/>
          <w:b/>
          <w:bCs w:val="0"/>
          <w:w w:val="105"/>
          <w:sz w:val="21"/>
          <w:szCs w:val="20"/>
          <w:lang w:val="en-US" w:eastAsia="zh-Hans"/>
        </w:rPr>
        <w:t>.</w:t>
      </w:r>
      <w:r>
        <w:rPr>
          <w:rFonts w:hint="eastAsia" w:ascii="Microsoft YaHei UI" w:hAnsi="Microsoft YaHei UI" w:eastAsia="Microsoft YaHei UI" w:cs="Microsoft YaHei UI"/>
          <w:b/>
          <w:bCs w:val="0"/>
          <w:w w:val="105"/>
          <w:sz w:val="21"/>
          <w:szCs w:val="20"/>
          <w:lang w:eastAsia="zh-Hans"/>
        </w:rPr>
        <w:t>3</w:t>
      </w:r>
      <w:r>
        <w:rPr>
          <w:rFonts w:hint="eastAsia" w:ascii="Microsoft YaHei UI" w:hAnsi="Microsoft YaHei UI" w:eastAsia="Microsoft YaHei UI" w:cs="Microsoft YaHei UI"/>
          <w:b/>
          <w:bCs w:val="0"/>
          <w:sz w:val="21"/>
        </w:rPr>
        <w:tab/>
      </w:r>
      <w:r>
        <w:rPr>
          <w:rFonts w:hint="eastAsia" w:ascii="Microsoft YaHei UI" w:hAnsi="Microsoft YaHei UI" w:eastAsia="Microsoft YaHei UI" w:cs="Microsoft YaHei UI"/>
          <w:b/>
          <w:bCs w:val="0"/>
          <w:sz w:val="21"/>
          <w:lang w:val="en-US" w:eastAsia="zh-Hans"/>
        </w:rPr>
        <w:t>适用范围</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当出现以下情况时，可以使用策略模式。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多个互相联系的类只在它们的方法上有区别。策略模式提供了一种使用多种方法中的一种配置类的实现方式。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需要使用一种算法的多个变体。例如，你可能希望定义算法反应不同的时空代价权衡选择。当这些算法被组织到类的结构中时，可以使用策略模式进行实现。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算法数据对用户端不可见。使用策略模式来避免向用户端暴露复杂的算法内数据结构。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一个类定义了多种行为函数，这些行为在行为函数中被定义为多条件选择语句。除了多个条件语句的实现方式之外，将某一个条件分支移入一个策略类是一种不错的选择。</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rPr>
        <w:t>.</w:t>
      </w:r>
      <w:r>
        <w:rPr>
          <w:rFonts w:hint="default" w:ascii="Microsoft YaHei UI" w:hAnsi="Microsoft YaHei UI" w:eastAsia="Microsoft YaHei UI" w:cs="Microsoft YaHei UI"/>
          <w:b/>
          <w:bCs/>
          <w:sz w:val="21"/>
        </w:rPr>
        <w:t>10</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rPr>
        <w:t>4 设计模式结构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策略模式的一般结构如下图所示。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73040" cy="1633855"/>
            <wp:effectExtent l="0" t="0" r="10160" b="1714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34"/>
                    <a:stretch>
                      <a:fillRect/>
                    </a:stretch>
                  </pic:blipFill>
                  <pic:spPr>
                    <a:xfrm>
                      <a:off x="0" y="0"/>
                      <a:ext cx="5273040" cy="1633855"/>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图</w:t>
      </w:r>
      <w:r>
        <w:rPr>
          <w:rFonts w:hint="eastAsia" w:ascii="Microsoft YaHei UI" w:hAnsi="Microsoft YaHei UI" w:eastAsia="Microsoft YaHei UI" w:cs="Microsoft YaHei UI"/>
          <w:sz w:val="21"/>
          <w:lang w:val="en-US" w:eastAsia="zh-CN"/>
        </w:rPr>
        <w:t>2.2 策略模式结构</w:t>
      </w:r>
      <w:r>
        <w:rPr>
          <w:rFonts w:hint="eastAsia" w:ascii="Microsoft YaHei UI" w:hAnsi="Microsoft YaHei UI" w:eastAsia="Microsoft YaHei UI" w:cs="Microsoft YaHei UI"/>
          <w:sz w:val="21"/>
        </w:rPr>
        <w:t>[1]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其中，Strategy类对应上文实例中的Compositor，它声明了指向所有算法的公共接口。程序使用这些接口调用被某个子类定义的算法。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ConcreateStrategy子类对应上文实例中的SimpleCompositor，TeXCompositor，ArrayCompositor，它实现了使用Strategy接口的算法。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Context类对应于上文实例中的Composition类。它通过ConcreateStrategy对象进行配置，维护一个指向Strategy对象的引用，并且有可能定义一个允许Strategy访问它的数据的接口。</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10</w:t>
      </w:r>
      <w:r>
        <w:rPr>
          <w:rFonts w:hint="eastAsia" w:ascii="Microsoft YaHei UI" w:hAnsi="Microsoft YaHei UI" w:eastAsia="Microsoft YaHei UI" w:cs="Microsoft YaHei UI"/>
          <w:b/>
          <w:bCs/>
          <w:sz w:val="21"/>
        </w:rPr>
        <w:t>.5 效果</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①一组相关的算法。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Strategy类的层次结构定义了一组算法或者行为函数，提供给程序进行复用。继承关系有助于厘清算法的公共功能。</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②除子类外的另一种实现方法。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继承提供了另一种支持多种算法或方法的实现方式。你可以在Context类中直接定义子类实现不同的方法。但这种实现方法将类方法与Context类进行了绑定。它将算法的实现代码与Context类的实现代码混淆在一起，使得Context类难以理解，维护，和扩展。程序员不能动态改变算法。这种方法将唯一区别是使用的算法种类的相关的类绑定在一起。将算法封装进不同的Strategy类使得程序员可以脱离上下文程序改变算法先实现代码，使得算法更容易改变，理解，扩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③策略模式消除了条件语句。</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为条件语句提供了另一种实现方法。当不同方法函数落到同一个类中时，使用条件语句是不可避免的。将不同方法函数封装进不同的Strategy类中消除了条件语句。包含过多条件语句的代码往往需要使用策略模式进行优化。</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④实现方法的选择。</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策略模式可以为同一个功能提供不同的实现。用户端可以从不同策略中选择不同的算法用于不同的时空代价权衡。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⑤用户端必须了解不同的策略。</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这种模式有一个潜在的弊端，即用户必须了解不同算法之间的区别来选择合适的算法。用户有可能面临实现上的问题，因此，策略模式当且仅当算法之间的区别和用户所处的情景相关时才有使用的价值。</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⑥Strategy和Context类的过度结合。</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Strategy类中定义的程序接口被所有的ConcreateStrategy子类共享，不管子类中的算法实现是简单的还是复杂的。因此有些ConcreateStrategy不会使用到接口传入的所有信息。有些特别简单的ConcreateStrategy可能一个变量也用不到。这意味着程序在有些时候会创建并初始化一些从不会被使用的变量。如果这个一个比较明显的问题，那么程序应该考虑缩紧Strategy和Context类之间的耦合程度。</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⑦过量的对象。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策略模式会增加应用中的对象数量。有时程序员可以通过将不同算法实现为程序可共享的变量来缓解这一问题。</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eastAsia" w:ascii="Microsoft YaHei UI" w:hAnsi="Microsoft YaHei UI" w:eastAsia="Microsoft YaHei UI" w:cs="Microsoft YaHei UI"/>
          <w:b/>
          <w:bCs w:val="0"/>
          <w:w w:val="105"/>
          <w:sz w:val="21"/>
          <w:szCs w:val="20"/>
          <w:lang w:eastAsia="zh-Hans"/>
        </w:rPr>
        <w:t>5.10</w:t>
      </w:r>
      <w:r>
        <w:rPr>
          <w:rFonts w:hint="eastAsia" w:ascii="Microsoft YaHei UI" w:hAnsi="Microsoft YaHei UI" w:eastAsia="Microsoft YaHei UI" w:cs="Microsoft YaHei UI"/>
          <w:b/>
          <w:bCs w:val="0"/>
          <w:w w:val="105"/>
          <w:sz w:val="21"/>
          <w:szCs w:val="20"/>
          <w:lang w:val="en-US" w:eastAsia="zh-Hans"/>
        </w:rPr>
        <w:t>.</w:t>
      </w:r>
      <w:r>
        <w:rPr>
          <w:rFonts w:hint="default" w:ascii="Microsoft YaHei UI" w:hAnsi="Microsoft YaHei UI" w:eastAsia="Microsoft YaHei UI" w:cs="Microsoft YaHei UI"/>
          <w:b/>
          <w:bCs w:val="0"/>
          <w:w w:val="105"/>
          <w:sz w:val="21"/>
          <w:szCs w:val="20"/>
          <w:lang w:eastAsia="zh-Hans"/>
        </w:rPr>
        <w:t>6</w:t>
      </w:r>
      <w:r>
        <w:rPr>
          <w:rFonts w:hint="eastAsia" w:ascii="Microsoft YaHei UI" w:hAnsi="Microsoft YaHei UI" w:eastAsia="Microsoft YaHei UI" w:cs="Microsoft YaHei UI"/>
          <w:b/>
          <w:bCs/>
          <w:sz w:val="21"/>
        </w:rPr>
        <w:t xml:space="preserve"> 实现中产生的问题</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策略模式在实现中可能遇到的问题如下。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①定义Strategy和Context类接口。</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Strategy和Context类接口必须给Concreatestrategy用户程序所需的任何数据的访问权限，反过来也是如此。</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一种方式是通过Context将数据通过参数的形式传递给Strategy方法，换言之，将数据传递给算法。这种方式使得Strategy和Context解耦合。另一方面，Context有可能会向Strategy传递不需要的数据。</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另一种实现方式是将Context实例本身作为参数进行传递，Strategy实例显示地向Context实例获取参数。或者Strategy实例可以维护一个指向Context实例的引用，消除参数传递的需求。通过这两种方式的任意一种，Strategy实例都可以获取它所需要的数据。但是Context必须定义更复杂的接口，这使得Strategy和Context的耦合程度上升。</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具体算法和其数据需求会决定哪一种实现方式是最优的。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②将Strategy实例定义为模板参数。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在C++中，模板可以被用于选择某个类中的策略。应用这种方法的条件包括（1）Strategy可以在编译时被选择，并且（2）它在程序运行时不会发生改变。这种情况下，将要被配置的类（即Context）会被定义为模板类，Strategy类是它的一个参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使用模板的情况下，我们就不需要定义一个包含指向Strategy接口的抽象类。使用Strategy作为模板参数也可以静态地绑定Strategy和它对应的Context，使得程序更加高效。</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③使得Strategy对象变为可选对象。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在不包含Strategy对象仍然有意义的情况下，Context类可以被简化。Context实例在获取Strategy对象前检查它是否已经包含了Strategy对象。如果已经包含了，那么Context实例正常使用该对象。如果没有，那么Context对象执行默认方法。这种实现方式的优势是用户不必处理Strategy对象除非他们不喜欢使用默认方法。</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4"/>
          <w:szCs w:val="28"/>
        </w:rPr>
      </w:pPr>
      <w:bookmarkStart w:id="37" w:name="_GoBack"/>
      <w:bookmarkEnd w:id="37"/>
      <w:r>
        <w:rPr>
          <w:rFonts w:hint="default" w:ascii="Microsoft YaHei UI" w:hAnsi="Microsoft YaHei UI" w:eastAsia="Microsoft YaHei UI" w:cs="Microsoft YaHei UI"/>
          <w:b/>
          <w:bCs/>
          <w:sz w:val="24"/>
          <w:szCs w:val="28"/>
        </w:rPr>
        <w:t>5</w:t>
      </w:r>
      <w:r>
        <w:rPr>
          <w:rFonts w:hint="eastAsia" w:ascii="Microsoft YaHei UI" w:hAnsi="Microsoft YaHei UI" w:eastAsia="Microsoft YaHei UI" w:cs="Microsoft YaHei UI"/>
          <w:b/>
          <w:bCs/>
          <w:sz w:val="24"/>
          <w:szCs w:val="28"/>
          <w:lang w:val="en-US" w:eastAsia="zh-Hans"/>
        </w:rPr>
        <w:t>.</w:t>
      </w:r>
      <w:r>
        <w:rPr>
          <w:rFonts w:hint="default" w:ascii="Microsoft YaHei UI" w:hAnsi="Microsoft YaHei UI" w:eastAsia="Microsoft YaHei UI" w:cs="Microsoft YaHei UI"/>
          <w:b/>
          <w:bCs/>
          <w:sz w:val="24"/>
          <w:szCs w:val="28"/>
          <w:lang w:eastAsia="zh-Hans"/>
        </w:rPr>
        <w:t>11</w:t>
      </w:r>
      <w:r>
        <w:rPr>
          <w:rFonts w:hint="eastAsia" w:ascii="Microsoft YaHei UI" w:hAnsi="Microsoft YaHei UI" w:eastAsia="Microsoft YaHei UI" w:cs="Microsoft YaHei UI"/>
          <w:b/>
          <w:bCs/>
          <w:sz w:val="24"/>
          <w:szCs w:val="28"/>
        </w:rPr>
        <w:t xml:space="preserve"> Visitor（访问者）</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rPr>
        <w:t>.1 简介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访问者模式使得程序员可以在不改变对象所属类的前提下定义一个新的方法。</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rPr>
        <w:t>2 起源</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考虑一个将程序表示为抽象语法树的编译器。编译器程序需要对抽象语法树实行操作，实现静态语法分析。编译器程序还需要生成代码。所以它需要定义类型检查，代码优化，代码分析等的类方法。此外，我们可以使用抽象语法树进行可视化等。</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这些操作中的绝大多数需要区别对待赋值语句节点和变量表达式节点。因此，程序中会有一个赋值语句类，一个变量访问类，一个算术表达式类，等等。一组节点类依赖于将要被编译的语言，但是对于已经给定的语言不会有较大的更改。</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3223260" cy="2583180"/>
            <wp:effectExtent l="0" t="0" r="2540" b="762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35"/>
                    <a:stretch>
                      <a:fillRect/>
                    </a:stretch>
                  </pic:blipFill>
                  <pic:spPr>
                    <a:xfrm>
                      <a:off x="0" y="0"/>
                      <a:ext cx="3223260" cy="2583180"/>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图</w:t>
      </w:r>
      <w:r>
        <w:rPr>
          <w:rFonts w:hint="eastAsia" w:ascii="Microsoft YaHei UI" w:hAnsi="Microsoft YaHei UI" w:eastAsia="Microsoft YaHei UI" w:cs="Microsoft YaHei UI"/>
          <w:sz w:val="21"/>
          <w:lang w:val="en-US" w:eastAsia="zh-CN"/>
        </w:rPr>
        <w:t>3.1 访问者模式实例</w:t>
      </w:r>
      <w:r>
        <w:rPr>
          <w:rFonts w:hint="eastAsia" w:ascii="Microsoft YaHei UI" w:hAnsi="Microsoft YaHei UI" w:eastAsia="Microsoft YaHei UI" w:cs="Microsoft YaHei UI"/>
          <w:sz w:val="21"/>
        </w:rPr>
        <w:t>[1]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上图展示了节点类结构的一部分。这种实现的问题是将类方法分散到多种节点类中使得编译程序难以理解，难以维护，难以更改。将类型检查的代码与可视化代码或静态语法分析代码混合在一起会令程序难以理解。此外，加入一个新的类方法通常需要对所有类进行重新编译。如果可以的话，每个新运算可以被分别加入，并且节点类与运算独立是一种更好的实现方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我们可以通过将每个类中的相关运算打包进一个单独的访问者对象中实现上述两种需求，并将访问者对象传递给抽象语法树中正在遍历的节点。当一个节点接受了一个访问者对象，程序向访问者对象发出请求，并将该节点作为一个参数进行传递。这个访问者对象会执行相应的运算。</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访问者模式定义两种类结构：一种是操作数，一种是定义运算过程的访问者。当定义一种新的运算时，我们向访问者类结构中加入一个新的子类。只要编译器接受的语法不变，我们就可以通过定义新的访问者子类加入新的功能。</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rPr>
        <w:t>.3 适用范围</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访问者模式适用于以下情形。</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一个对象结构包含多种含有不同接口的类对象，并且程序希望对这些对象进行运算。</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对象结构中的对象间需要进行多种不同的且不相关的运算，并且程序不希望因为这些运算破坏不同对象所属类的定义。访问者模式通过将运算定义在一个类中使得程序将相关的运算联系在一起。当对象结构被多种应用共享时，使用访问者模式将运算分配给需要它们的应用。</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定义对象结构的类基本不变，但是程序希望经常在该结构上定义新的运算。改变对象结构类要求重新定义指向所有访问者实例的接口，这个操作代价很大。如果对象结构类经常改变，那么在那些类中定义运算或许是一种更好的方法。</w:t>
      </w:r>
    </w:p>
    <w:p>
      <w:pPr>
        <w:pStyle w:val="18"/>
        <w:widowControl w:val="0"/>
        <w:numPr>
          <w:ilvl w:val="0"/>
          <w:numId w:val="0"/>
        </w:numPr>
        <w:tabs>
          <w:tab w:val="left" w:pos="659"/>
        </w:tabs>
        <w:autoSpaceDE w:val="0"/>
        <w:autoSpaceDN w:val="0"/>
        <w:spacing w:before="157" w:after="0" w:line="292" w:lineRule="auto"/>
        <w:ind w:right="518" w:rightChars="0"/>
        <w:jc w:val="both"/>
        <w:outlineLvl w:val="9"/>
        <w:rPr>
          <w:rFonts w:hint="eastAsia" w:ascii="Microsoft YaHei UI" w:hAnsi="Microsoft YaHei UI" w:eastAsia="Microsoft YaHei UI" w:cs="Microsoft YaHei UI"/>
          <w:b/>
          <w:bCs/>
          <w:sz w:val="21"/>
        </w:rPr>
      </w:pPr>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rPr>
        <w:t>.4 设计模式结构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一般的访问者模式结构如下图所示。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rPr>
        <w:drawing>
          <wp:inline distT="0" distB="0" distL="114300" distR="114300">
            <wp:extent cx="5269230" cy="4153535"/>
            <wp:effectExtent l="0" t="0" r="13970" b="1206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36"/>
                    <a:stretch>
                      <a:fillRect/>
                    </a:stretch>
                  </pic:blipFill>
                  <pic:spPr>
                    <a:xfrm>
                      <a:off x="0" y="0"/>
                      <a:ext cx="5269230" cy="4153535"/>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图3.2 访问者模式结构[1]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6"/>
        <w:spacing w:before="1"/>
        <w:rPr>
          <w:sz w:val="19"/>
        </w:rPr>
      </w:pPr>
    </w:p>
    <w:p>
      <w:pPr>
        <w:spacing w:before="0" w:line="525" w:lineRule="exact"/>
        <w:ind w:left="160" w:right="0" w:firstLine="0"/>
        <w:jc w:val="left"/>
        <w:outlineLvl w:val="9"/>
        <w:rPr>
          <w:rFonts w:hint="eastAsia" w:ascii="Microsoft YaHei UI" w:eastAsia="Microsoft YaHei UI"/>
          <w:b/>
          <w:sz w:val="30"/>
        </w:rPr>
      </w:pPr>
      <w:r>
        <w:rPr>
          <w:rFonts w:hint="eastAsia" w:ascii="Microsoft YaHei UI" w:eastAsia="Microsoft YaHei UI"/>
          <w:b/>
          <w:sz w:val="30"/>
        </w:rPr>
        <w:t>参考文献</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Relationships between Design Patterns Walter Zimmer Forschungszentrum Informatik, Bereich Programmstrukturen Haid-und-Neu-Strasse 10-14, D-76131 Karlsruhe, Germany email: zimmer@fzi.de</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The Timeless Way of Building, New York:Oxford University Press, 1979.</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B. Anderson and P. Coad, "Patterns workshop",</w:t>
      </w:r>
      <w:r>
        <w:rPr>
          <w:rFonts w:hint="default" w:ascii="Georgia" w:hAnsi="Georgia"/>
          <w:sz w:val="21"/>
          <w:lang w:val="en-US" w:eastAsia="zh-CN"/>
        </w:rPr>
        <w:t> OOPSLA '93 Addendum to the Proceedings, 1994-January.</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F. Buschmann, R. Meunier, H. Rohn, P. Sommerlad and M. Stal, Pattern-Oriented Software Architecture: A System of Patterns, John Wiley and Sons, 1996.</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hint="eastAsia" w:ascii="Georgia" w:hAnsi="Georgia"/>
          <w:sz w:val="21"/>
        </w:rPr>
        <w:t>Erich Gamma, Richard Helm, Ralph Johnson, John Vlissides. Design Patterns: Elements of Reusable Object-Oriented Software[M].Pearson Education. 2000</w:t>
      </w:r>
    </w:p>
    <w:p>
      <w:pPr>
        <w:pStyle w:val="18"/>
        <w:numPr>
          <w:ilvl w:val="0"/>
          <w:numId w:val="16"/>
        </w:numPr>
        <w:tabs>
          <w:tab w:val="left" w:pos="482"/>
        </w:tabs>
        <w:spacing w:before="168" w:after="0" w:line="240" w:lineRule="auto"/>
        <w:ind w:left="481" w:right="0" w:hanging="322"/>
        <w:jc w:val="left"/>
        <w:rPr>
          <w:rFonts w:ascii="Georgia" w:hAnsi="Georgia"/>
          <w:sz w:val="21"/>
        </w:rPr>
      </w:pPr>
      <w:r>
        <w:rPr>
          <w:rFonts w:ascii="Georgia" w:hAnsi="Georgia"/>
          <w:sz w:val="21"/>
        </w:rPr>
        <w:t>B.</w:t>
      </w:r>
      <w:r>
        <w:rPr>
          <w:rFonts w:ascii="Georgia" w:hAnsi="Georgia"/>
          <w:spacing w:val="27"/>
          <w:sz w:val="21"/>
        </w:rPr>
        <w:t xml:space="preserve"> </w:t>
      </w:r>
      <w:r>
        <w:rPr>
          <w:rFonts w:ascii="Georgia" w:hAnsi="Georgia"/>
          <w:sz w:val="21"/>
        </w:rPr>
        <w:t>B.</w:t>
      </w:r>
      <w:r>
        <w:rPr>
          <w:rFonts w:ascii="Georgia" w:hAnsi="Georgia"/>
          <w:spacing w:val="27"/>
          <w:sz w:val="21"/>
        </w:rPr>
        <w:t xml:space="preserve"> </w:t>
      </w:r>
      <w:r>
        <w:rPr>
          <w:rFonts w:ascii="Georgia" w:hAnsi="Georgia"/>
          <w:spacing w:val="-3"/>
          <w:sz w:val="21"/>
        </w:rPr>
        <w:t>Mayvan</w:t>
      </w:r>
      <w:r>
        <w:rPr>
          <w:rFonts w:ascii="Georgia" w:hAnsi="Georgia"/>
          <w:spacing w:val="27"/>
          <w:sz w:val="21"/>
        </w:rPr>
        <w:t xml:space="preserve"> </w:t>
      </w:r>
      <w:r>
        <w:rPr>
          <w:rFonts w:ascii="Georgia" w:hAnsi="Georgia"/>
          <w:sz w:val="21"/>
        </w:rPr>
        <w:t>and</w:t>
      </w:r>
      <w:r>
        <w:rPr>
          <w:rFonts w:ascii="Georgia" w:hAnsi="Georgia"/>
          <w:spacing w:val="28"/>
          <w:sz w:val="21"/>
        </w:rPr>
        <w:t xml:space="preserve"> </w:t>
      </w:r>
      <w:r>
        <w:rPr>
          <w:rFonts w:ascii="Georgia" w:hAnsi="Georgia"/>
          <w:sz w:val="21"/>
        </w:rPr>
        <w:t>A.</w:t>
      </w:r>
      <w:r>
        <w:rPr>
          <w:rFonts w:ascii="Georgia" w:hAnsi="Georgia"/>
          <w:spacing w:val="27"/>
          <w:sz w:val="21"/>
        </w:rPr>
        <w:t xml:space="preserve"> </w:t>
      </w:r>
      <w:r>
        <w:rPr>
          <w:rFonts w:ascii="Georgia" w:hAnsi="Georgia"/>
          <w:sz w:val="21"/>
        </w:rPr>
        <w:t>Rasoolzadegan,</w:t>
      </w:r>
      <w:r>
        <w:rPr>
          <w:rFonts w:ascii="Georgia" w:hAnsi="Georgia"/>
          <w:spacing w:val="31"/>
          <w:sz w:val="21"/>
        </w:rPr>
        <w:t xml:space="preserve"> </w:t>
      </w:r>
      <w:r>
        <w:rPr>
          <w:rFonts w:ascii="Georgia" w:hAnsi="Georgia"/>
          <w:sz w:val="21"/>
        </w:rPr>
        <w:t>“Design</w:t>
      </w:r>
      <w:r>
        <w:rPr>
          <w:rFonts w:ascii="Georgia" w:hAnsi="Georgia"/>
          <w:spacing w:val="28"/>
          <w:sz w:val="21"/>
        </w:rPr>
        <w:t xml:space="preserve"> </w:t>
      </w:r>
      <w:r>
        <w:rPr>
          <w:rFonts w:ascii="Georgia" w:hAnsi="Georgia"/>
          <w:sz w:val="21"/>
        </w:rPr>
        <w:t>pattern</w:t>
      </w:r>
      <w:r>
        <w:rPr>
          <w:rFonts w:ascii="Georgia" w:hAnsi="Georgia"/>
          <w:spacing w:val="28"/>
          <w:sz w:val="21"/>
        </w:rPr>
        <w:t xml:space="preserve"> </w:t>
      </w:r>
      <w:r>
        <w:rPr>
          <w:rFonts w:ascii="Georgia" w:hAnsi="Georgia"/>
          <w:sz w:val="21"/>
        </w:rPr>
        <w:t>detection</w:t>
      </w:r>
      <w:r>
        <w:rPr>
          <w:rFonts w:ascii="Georgia" w:hAnsi="Georgia"/>
          <w:spacing w:val="27"/>
          <w:sz w:val="21"/>
        </w:rPr>
        <w:t xml:space="preserve"> </w:t>
      </w:r>
      <w:r>
        <w:rPr>
          <w:rFonts w:ascii="Georgia" w:hAnsi="Georgia"/>
          <w:sz w:val="21"/>
        </w:rPr>
        <w:t>based</w:t>
      </w:r>
      <w:r>
        <w:rPr>
          <w:rFonts w:ascii="Georgia" w:hAnsi="Georgia"/>
          <w:spacing w:val="28"/>
          <w:sz w:val="21"/>
        </w:rPr>
        <w:t xml:space="preserve"> </w:t>
      </w:r>
      <w:r>
        <w:rPr>
          <w:rFonts w:ascii="Georgia" w:hAnsi="Georgia"/>
          <w:sz w:val="21"/>
        </w:rPr>
        <w:t>on</w:t>
      </w:r>
      <w:r>
        <w:rPr>
          <w:rFonts w:ascii="Georgia" w:hAnsi="Georgia"/>
          <w:spacing w:val="27"/>
          <w:sz w:val="21"/>
        </w:rPr>
        <w:t xml:space="preserve"> </w:t>
      </w:r>
      <w:r>
        <w:rPr>
          <w:rFonts w:ascii="Georgia" w:hAnsi="Georgia"/>
          <w:sz w:val="21"/>
        </w:rPr>
        <w:t>the</w:t>
      </w:r>
      <w:r>
        <w:rPr>
          <w:rFonts w:ascii="Georgia" w:hAnsi="Georgia"/>
          <w:spacing w:val="29"/>
          <w:sz w:val="21"/>
        </w:rPr>
        <w:t xml:space="preserve"> </w:t>
      </w:r>
      <w:r>
        <w:rPr>
          <w:rFonts w:ascii="Georgia" w:hAnsi="Georgia"/>
          <w:sz w:val="21"/>
        </w:rPr>
        <w:t>graph</w:t>
      </w:r>
      <w:r>
        <w:rPr>
          <w:rFonts w:ascii="Georgia" w:hAnsi="Georgia"/>
          <w:spacing w:val="27"/>
          <w:sz w:val="21"/>
        </w:rPr>
        <w:t xml:space="preserve"> </w:t>
      </w:r>
      <w:r>
        <w:rPr>
          <w:rFonts w:ascii="Georgia" w:hAnsi="Georgia"/>
          <w:spacing w:val="-3"/>
          <w:sz w:val="21"/>
        </w:rPr>
        <w:t>theory,”</w:t>
      </w:r>
    </w:p>
    <w:p>
      <w:pPr>
        <w:spacing w:before="61"/>
        <w:ind w:left="481" w:right="0" w:firstLine="0"/>
        <w:jc w:val="left"/>
        <w:rPr>
          <w:rFonts w:ascii="Georgia" w:hAnsi="Georgia"/>
          <w:sz w:val="21"/>
        </w:rPr>
      </w:pPr>
      <w:r>
        <w:rPr>
          <w:rFonts w:ascii="Palatino Linotype" w:hAnsi="Palatino Linotype"/>
          <w:i/>
          <w:w w:val="105"/>
          <w:sz w:val="21"/>
        </w:rPr>
        <w:t>Knowledge-Based Systems</w:t>
      </w:r>
      <w:r>
        <w:rPr>
          <w:rFonts w:ascii="Georgia" w:hAnsi="Georgia"/>
          <w:w w:val="105"/>
          <w:sz w:val="21"/>
        </w:rPr>
        <w:t>, vol. 120, pp. 211–225, 2017.</w:t>
      </w:r>
    </w:p>
    <w:p>
      <w:pPr>
        <w:pStyle w:val="18"/>
        <w:numPr>
          <w:ilvl w:val="0"/>
          <w:numId w:val="16"/>
        </w:numPr>
        <w:tabs>
          <w:tab w:val="left" w:pos="482"/>
        </w:tabs>
        <w:spacing w:before="232" w:after="0" w:line="302" w:lineRule="auto"/>
        <w:ind w:left="481" w:right="518" w:hanging="322"/>
        <w:jc w:val="both"/>
        <w:rPr>
          <w:rFonts w:ascii="Georgia" w:hAnsi="Georgia"/>
          <w:sz w:val="21"/>
        </w:rPr>
      </w:pPr>
      <w:r>
        <w:rPr>
          <w:rFonts w:ascii="Georgia" w:hAnsi="Georgia"/>
          <w:sz w:val="21"/>
        </w:rPr>
        <w:t xml:space="preserve">S. Hussain, J. Keung, M. K. Sohail, A. A. Khan, and M. Ilahi, “Automated framework for classification and selection of software design patterns,” </w:t>
      </w:r>
      <w:r>
        <w:rPr>
          <w:rFonts w:ascii="Palatino Linotype" w:hAnsi="Palatino Linotype"/>
          <w:i/>
          <w:spacing w:val="-3"/>
          <w:sz w:val="21"/>
        </w:rPr>
        <w:t xml:space="preserve">Applied </w:t>
      </w:r>
      <w:r>
        <w:rPr>
          <w:rFonts w:ascii="Palatino Linotype" w:hAnsi="Palatino Linotype"/>
          <w:i/>
          <w:sz w:val="21"/>
        </w:rPr>
        <w:t>Soft Computing</w:t>
      </w:r>
      <w:r>
        <w:rPr>
          <w:rFonts w:ascii="Georgia" w:hAnsi="Georgia"/>
          <w:sz w:val="21"/>
        </w:rPr>
        <w:t>, vol. 75, pp. 1– 20,</w:t>
      </w:r>
      <w:r>
        <w:rPr>
          <w:rFonts w:ascii="Georgia" w:hAnsi="Georgia"/>
          <w:spacing w:val="18"/>
          <w:sz w:val="21"/>
        </w:rPr>
        <w:t xml:space="preserve"> </w:t>
      </w:r>
      <w:r>
        <w:rPr>
          <w:rFonts w:ascii="Georgia" w:hAnsi="Georgia"/>
          <w:sz w:val="21"/>
        </w:rPr>
        <w:t>2019.</w:t>
      </w:r>
    </w:p>
    <w:p>
      <w:pPr>
        <w:pStyle w:val="18"/>
        <w:numPr>
          <w:ilvl w:val="0"/>
          <w:numId w:val="16"/>
        </w:numPr>
        <w:tabs>
          <w:tab w:val="left" w:pos="482"/>
        </w:tabs>
        <w:spacing w:before="184" w:after="0" w:line="290" w:lineRule="auto"/>
        <w:ind w:left="481" w:right="517" w:hanging="322"/>
        <w:jc w:val="both"/>
        <w:rPr>
          <w:rFonts w:ascii="Georgia" w:hAnsi="Georgia"/>
          <w:sz w:val="21"/>
        </w:rPr>
      </w:pPr>
      <w:r>
        <w:rPr>
          <w:rFonts w:ascii="Georgia" w:hAnsi="Georgia"/>
          <w:w w:val="105"/>
          <w:sz w:val="21"/>
        </w:rPr>
        <w:t xml:space="preserve">S. Chaturvedi, A. Chaturvedi, A. Tiwari, and S. Agarwal, “Design pattern detection </w:t>
      </w:r>
      <w:r>
        <w:rPr>
          <w:rFonts w:ascii="Georgia" w:hAnsi="Georgia"/>
          <w:spacing w:val="-3"/>
          <w:w w:val="105"/>
          <w:sz w:val="21"/>
        </w:rPr>
        <w:t xml:space="preserve">using </w:t>
      </w:r>
      <w:r>
        <w:rPr>
          <w:rFonts w:ascii="Georgia" w:hAnsi="Georgia"/>
          <w:w w:val="105"/>
          <w:sz w:val="21"/>
        </w:rPr>
        <w:t xml:space="preserve">machine learning techniques,” in </w:t>
      </w:r>
      <w:r>
        <w:rPr>
          <w:rFonts w:ascii="Palatino Linotype" w:hAnsi="Palatino Linotype"/>
          <w:i/>
          <w:w w:val="105"/>
          <w:sz w:val="21"/>
        </w:rPr>
        <w:t xml:space="preserve">2018 7th International </w:t>
      </w:r>
      <w:r>
        <w:rPr>
          <w:rFonts w:ascii="Palatino Linotype" w:hAnsi="Palatino Linotype"/>
          <w:i/>
          <w:spacing w:val="-3"/>
          <w:w w:val="105"/>
          <w:sz w:val="21"/>
        </w:rPr>
        <w:t xml:space="preserve">Conference </w:t>
      </w:r>
      <w:r>
        <w:rPr>
          <w:rFonts w:ascii="Palatino Linotype" w:hAnsi="Palatino Linotype"/>
          <w:i/>
          <w:w w:val="105"/>
          <w:sz w:val="21"/>
        </w:rPr>
        <w:t xml:space="preserve">on Reliability, </w:t>
      </w:r>
      <w:r>
        <w:rPr>
          <w:rFonts w:ascii="Palatino Linotype" w:hAnsi="Palatino Linotype"/>
          <w:i/>
          <w:spacing w:val="-6"/>
          <w:w w:val="105"/>
          <w:sz w:val="21"/>
        </w:rPr>
        <w:t xml:space="preserve">Infocom </w:t>
      </w:r>
      <w:r>
        <w:rPr>
          <w:rFonts w:ascii="Palatino Linotype" w:hAnsi="Palatino Linotype"/>
          <w:i/>
          <w:spacing w:val="-4"/>
          <w:w w:val="105"/>
          <w:sz w:val="21"/>
        </w:rPr>
        <w:t xml:space="preserve">Technologies </w:t>
      </w:r>
      <w:r>
        <w:rPr>
          <w:rFonts w:ascii="Palatino Linotype" w:hAnsi="Palatino Linotype"/>
          <w:i/>
          <w:w w:val="105"/>
          <w:sz w:val="21"/>
        </w:rPr>
        <w:t xml:space="preserve">and Optimization </w:t>
      </w:r>
      <w:r>
        <w:rPr>
          <w:rFonts w:ascii="Palatino Linotype" w:hAnsi="Palatino Linotype"/>
          <w:i/>
          <w:spacing w:val="-4"/>
          <w:w w:val="105"/>
          <w:sz w:val="21"/>
        </w:rPr>
        <w:t xml:space="preserve">(Trends </w:t>
      </w:r>
      <w:r>
        <w:rPr>
          <w:rFonts w:ascii="Palatino Linotype" w:hAnsi="Palatino Linotype"/>
          <w:i/>
          <w:w w:val="105"/>
          <w:sz w:val="21"/>
        </w:rPr>
        <w:t xml:space="preserve">and </w:t>
      </w:r>
      <w:r>
        <w:rPr>
          <w:rFonts w:ascii="Palatino Linotype" w:hAnsi="Palatino Linotype"/>
          <w:i/>
          <w:spacing w:val="-5"/>
          <w:w w:val="105"/>
          <w:sz w:val="21"/>
        </w:rPr>
        <w:t xml:space="preserve">Future </w:t>
      </w:r>
      <w:r>
        <w:rPr>
          <w:rFonts w:ascii="Palatino Linotype" w:hAnsi="Palatino Linotype"/>
          <w:i/>
          <w:w w:val="105"/>
          <w:sz w:val="21"/>
        </w:rPr>
        <w:t>Directions)(ICRITO)</w:t>
      </w:r>
      <w:r>
        <w:rPr>
          <w:rFonts w:ascii="Georgia" w:hAnsi="Georgia"/>
          <w:w w:val="105"/>
          <w:sz w:val="21"/>
        </w:rPr>
        <w:t>, pp. 1–6, IEEE,</w:t>
      </w:r>
      <w:r>
        <w:rPr>
          <w:rFonts w:ascii="Georgia" w:hAnsi="Georgia"/>
          <w:spacing w:val="-7"/>
          <w:w w:val="105"/>
          <w:sz w:val="21"/>
        </w:rPr>
        <w:t xml:space="preserve"> </w:t>
      </w:r>
      <w:r>
        <w:rPr>
          <w:rFonts w:ascii="Georgia" w:hAnsi="Georgia"/>
          <w:spacing w:val="-3"/>
          <w:w w:val="105"/>
          <w:sz w:val="21"/>
        </w:rPr>
        <w:t>2018.</w:t>
      </w:r>
    </w:p>
    <w:p>
      <w:pPr>
        <w:pStyle w:val="18"/>
        <w:numPr>
          <w:ilvl w:val="0"/>
          <w:numId w:val="16"/>
        </w:numPr>
        <w:tabs>
          <w:tab w:val="left" w:pos="482"/>
        </w:tabs>
        <w:spacing w:before="140" w:after="0" w:line="278" w:lineRule="auto"/>
        <w:ind w:left="481" w:right="518" w:hanging="322"/>
        <w:jc w:val="both"/>
        <w:rPr>
          <w:rFonts w:ascii="Georgia"/>
          <w:sz w:val="21"/>
        </w:rPr>
      </w:pPr>
      <w:r>
        <w:rPr>
          <w:rFonts w:ascii="Georgia"/>
          <w:sz w:val="21"/>
        </w:rPr>
        <w:t xml:space="preserve">R. J. Erich Gamma, Richard Helm and J. Vlissides in </w:t>
      </w:r>
      <w:r>
        <w:rPr>
          <w:rFonts w:ascii="Palatino Linotype"/>
          <w:i/>
          <w:sz w:val="21"/>
        </w:rPr>
        <w:t xml:space="preserve">Design Patterns Elements of </w:t>
      </w:r>
      <w:r>
        <w:rPr>
          <w:rFonts w:ascii="Palatino Linotype"/>
          <w:i/>
          <w:spacing w:val="-4"/>
          <w:sz w:val="21"/>
        </w:rPr>
        <w:t xml:space="preserve">Reusable </w:t>
      </w:r>
      <w:r>
        <w:rPr>
          <w:rFonts w:ascii="Palatino Linotype"/>
          <w:i/>
          <w:sz w:val="21"/>
        </w:rPr>
        <w:t>Object Oriented Software</w:t>
      </w:r>
      <w:r>
        <w:rPr>
          <w:rFonts w:ascii="Georgia"/>
          <w:sz w:val="21"/>
        </w:rPr>
        <w:t xml:space="preserve">, p. 94, </w:t>
      </w:r>
      <w:r>
        <w:rPr>
          <w:rFonts w:ascii="Georgia"/>
          <w:spacing w:val="-3"/>
          <w:sz w:val="21"/>
        </w:rPr>
        <w:t>Addison-Wesley,</w:t>
      </w:r>
      <w:r>
        <w:rPr>
          <w:rFonts w:ascii="Georgia"/>
          <w:spacing w:val="16"/>
          <w:sz w:val="21"/>
        </w:rPr>
        <w:t xml:space="preserve"> </w:t>
      </w:r>
      <w:r>
        <w:rPr>
          <w:rFonts w:ascii="Georgia"/>
          <w:sz w:val="21"/>
        </w:rPr>
        <w:t>1995.</w:t>
      </w:r>
    </w:p>
    <w:p>
      <w:pPr>
        <w:pStyle w:val="18"/>
        <w:numPr>
          <w:ilvl w:val="0"/>
          <w:numId w:val="16"/>
        </w:numPr>
        <w:tabs>
          <w:tab w:val="left" w:pos="482"/>
        </w:tabs>
        <w:spacing w:before="140" w:after="0" w:line="278" w:lineRule="auto"/>
        <w:ind w:left="481" w:right="518" w:hanging="322"/>
        <w:jc w:val="both"/>
        <w:rPr>
          <w:rFonts w:hint="default" w:ascii="Georgia"/>
          <w:sz w:val="21"/>
        </w:rPr>
      </w:pPr>
      <w:r>
        <w:rPr>
          <w:rFonts w:hint="default" w:ascii="Georgia"/>
          <w:sz w:val="21"/>
          <w:lang w:val="en-US"/>
        </w:rPr>
        <w:t>Modularizing Design Patterns with Aspects: A Quantitative Study</w:t>
      </w:r>
      <w:r>
        <w:rPr>
          <w:rFonts w:hint="default" w:ascii="Georgia"/>
          <w:sz w:val="21"/>
        </w:rPr>
        <w:t xml:space="preserve"> Alessandro Garcia Cludio Sant’Anna Eduardo Figueiredo Uir Kulesza Carlos Lucena Arndt von Staa</w:t>
      </w:r>
    </w:p>
    <w:p>
      <w:pPr>
        <w:tabs>
          <w:tab w:val="left" w:pos="2468"/>
        </w:tabs>
        <w:bidi w:val="0"/>
      </w:pPr>
    </w:p>
    <w:sectPr>
      <w:pgSz w:w="11910" w:h="16840"/>
      <w:pgMar w:top="1280" w:right="920" w:bottom="1660" w:left="1280" w:header="0" w:footer="1477"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Microsoft YaHei UI">
    <w:altName w:val="苹方-简"/>
    <w:panose1 w:val="00000000000000000000"/>
    <w:charset w:val="86"/>
    <w:family w:val="swiss"/>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Palatino Linotype">
    <w:altName w:val="苹方-简"/>
    <w:panose1 w:val="00000000000000000000"/>
    <w:charset w:val="00"/>
    <w:family w:val="roman"/>
    <w:pitch w:val="default"/>
    <w:sig w:usb0="00000000" w:usb1="00000000" w:usb2="00000000" w:usb3="00000000" w:csb0="00000000" w:csb1="00000000"/>
  </w:font>
  <w:font w:name="Meiryo">
    <w:altName w:val="Hiragino Sans"/>
    <w:panose1 w:val="00000000000000000000"/>
    <w:charset w:val="00"/>
    <w:family w:val="swiss"/>
    <w:pitch w:val="default"/>
    <w:sig w:usb0="00000000" w:usb1="00000000" w:usb2="00000000" w:usb3="00000000" w:csb0="00000000" w:csb1="00000000"/>
  </w:font>
  <w:font w:name="Arial Black">
    <w:panose1 w:val="020B0A04020102020204"/>
    <w:charset w:val="00"/>
    <w:family w:val="swiss"/>
    <w:pitch w:val="default"/>
    <w:sig w:usb0="00000287" w:usb1="00000000" w:usb2="00000000" w:usb3="00000000" w:csb0="2000009F" w:csb1="DFD70000"/>
  </w:font>
  <w:font w:name="冬青黑体简体中文">
    <w:panose1 w:val="020B0300000000000000"/>
    <w:charset w:val="86"/>
    <w:family w:val="auto"/>
    <w:pitch w:val="default"/>
    <w:sig w:usb0="A00002BF" w:usb1="1ACF7CFA" w:usb2="00000016" w:usb3="00000000" w:csb0="00060007" w:csb1="00000000"/>
  </w:font>
  <w:font w:name="Hiragino Sans">
    <w:panose1 w:val="020B0700000000000000"/>
    <w:charset w:val="80"/>
    <w:family w:val="auto"/>
    <w:pitch w:val="default"/>
    <w:sig w:usb0="800002CF" w:usb1="6AC7FCFC" w:usb2="00000012" w:usb3="00000000" w:csb0="0002000D"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PMingLiU">
    <w:altName w:val="宋体-繁"/>
    <w:panose1 w:val="00000000000000000000"/>
    <w:charset w:val="00"/>
    <w:family w:val="roman"/>
    <w:pitch w:val="default"/>
    <w:sig w:usb0="00000000" w:usb1="00000000" w:usb2="0000000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宋体-繁">
    <w:panose1 w:val="02010600040101010101"/>
    <w:charset w:val="86"/>
    <w:family w:val="auto"/>
    <w:pitch w:val="default"/>
    <w:sig w:usb0="00000287" w:usb1="080F0000" w:usb2="00000000" w:usb3="00000000" w:csb0="0004009F" w:csb1="DFD7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Symbol">
    <w:altName w:val="Kingsoft Sign"/>
    <w:panose1 w:val="05050102010706020507"/>
    <w:charset w:val="02"/>
    <w:family w:val="decorative"/>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DengXian">
    <w:altName w:val="汉仪中等线KW"/>
    <w:panose1 w:val="02010600030101010101"/>
    <w:charset w:val="86"/>
    <w:family w:val="modern"/>
    <w:pitch w:val="default"/>
    <w:sig w:usb0="00000000" w:usb1="00000000" w:usb2="00000010" w:usb3="00000000" w:csb0="00040000" w:csb1="00000000"/>
  </w:font>
  <w:font w:name="PingFang TC">
    <w:panose1 w:val="020B0400000000000000"/>
    <w:charset w:val="88"/>
    <w:family w:val="swiss"/>
    <w:pitch w:val="default"/>
    <w:sig w:usb0="A00002FF" w:usb1="7ACFFDFB" w:usb2="00000017" w:usb3="00000000" w:csb0="00100001" w:csb1="00000000"/>
  </w:font>
  <w:font w:name="DengXian Light">
    <w:altName w:val="汉仪中等线KW"/>
    <w:panose1 w:val="02010600030101010101"/>
    <w:charset w:val="86"/>
    <w:family w:val="roma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arial">
    <w:panose1 w:val="020B07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Times New Roman Bold">
    <w:panose1 w:val="02020803070505020304"/>
    <w:charset w:val="00"/>
    <w:family w:val="auto"/>
    <w:pitch w:val="default"/>
    <w:sig w:usb0="E0002AEF" w:usb1="C0007841" w:usb2="00000009" w:usb3="00000000" w:csb0="400001FF" w:csb1="FFFF0000"/>
  </w:font>
  <w:font w:name="Times">
    <w:panose1 w:val="00000500000000020000"/>
    <w:charset w:val="00"/>
    <w:family w:val="auto"/>
    <w:pitch w:val="default"/>
    <w:sig w:usb0="E00002FF" w:usb1="5000205A" w:usb2="00000000" w:usb3="00000000" w:csb0="2000019F" w:csb1="4F010000"/>
  </w:font>
  <w:font w:name="等线 Light">
    <w:altName w:val="汉仪中等线KW"/>
    <w:panose1 w:val="02010600030101010101"/>
    <w:charset w:val="86"/>
    <w:family w:val="auto"/>
    <w:pitch w:val="default"/>
    <w:sig w:usb0="00000000" w:usb1="00000000" w:usb2="00000016" w:usb3="00000000" w:csb0="0004000F" w:csb1="00000000"/>
  </w:font>
  <w:font w:name="Times New Roman Regular">
    <w:panose1 w:val="02020803070505020304"/>
    <w:charset w:val="00"/>
    <w:family w:val="auto"/>
    <w:pitch w:val="default"/>
    <w:sig w:usb0="E0002AEF" w:usb1="C0007841" w:usb2="00000009" w:usb3="00000000" w:csb0="400001FF" w:csb1="FFFF0000"/>
  </w:font>
  <w:font w:name="Arial Regular">
    <w:panose1 w:val="020B0704020202020204"/>
    <w:charset w:val="00"/>
    <w:family w:val="auto"/>
    <w:pitch w:val="default"/>
    <w:sig w:usb0="E0002AFF" w:usb1="C0007843" w:usb2="00000009" w:usb3="00000000" w:csb0="400001FF" w:csb1="FFFF0000"/>
  </w:font>
  <w:font w:name="Tahoma Regular">
    <w:panose1 w:val="020B0604030504040204"/>
    <w:charset w:val="00"/>
    <w:family w:val="auto"/>
    <w:pitch w:val="default"/>
    <w:sig w:usb0="E1002AFF" w:usb1="C000605B" w:usb2="00000029" w:usb3="00000000" w:csb0="200101FF" w:csb1="20280000"/>
  </w:font>
  <w:font w:name="Lucida Grande Regular">
    <w:panose1 w:val="020B0600040502020204"/>
    <w:charset w:val="00"/>
    <w:family w:val="auto"/>
    <w:pitch w:val="default"/>
    <w:sig w:usb0="E1000AEF" w:usb1="5000A1FF" w:usb2="00000000" w:usb3="00000000" w:csb0="200001BF" w:csb1="4F010000"/>
  </w:font>
  <w:font w:name="微软雅黑">
    <w:altName w:val="汉仪旗黑"/>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华文中宋">
    <w:altName w:val="苹方-简"/>
    <w:panose1 w:val="00000000000000000000"/>
    <w:charset w:val="00"/>
    <w:family w:val="auto"/>
    <w:pitch w:val="default"/>
    <w:sig w:usb0="00000000" w:usb1="00000000" w:usb2="00000000" w:usb3="00000000" w:csb0="00000000" w:csb1="00000000"/>
  </w:font>
  <w:font w:name="TimesNewRomanPSMT">
    <w:panose1 w:val="020208030705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Wingdings-Regular">
    <w:panose1 w:val="05000000000000000000"/>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DengXian-Bold">
    <w:altName w:val="苹方-简"/>
    <w:panose1 w:val="00000000000000000000"/>
    <w:charset w:val="00"/>
    <w:family w:val="auto"/>
    <w:pitch w:val="default"/>
    <w:sig w:usb0="00000000" w:usb1="00000000" w:usb2="00000000" w:usb3="00000000" w:csb0="00000000" w:csb1="00000000"/>
  </w:font>
  <w:font w:name="TimesNewRomanPS-BoldMT">
    <w:panose1 w:val="02020803070505020304"/>
    <w:charset w:val="00"/>
    <w:family w:val="auto"/>
    <w:pitch w:val="default"/>
    <w:sig w:usb0="E0002AEF" w:usb1="C0007841" w:usb2="00000009" w:usb3="00000000" w:csb0="400001FF" w:csb1="FFFF0000"/>
  </w:font>
  <w:font w:name="mn-cs">
    <w:altName w:val="苹方-简"/>
    <w:panose1 w:val="00000000000000000000"/>
    <w:charset w:val="00"/>
    <w:family w:val="auto"/>
    <w:pitch w:val="default"/>
    <w:sig w:usb0="00000000" w:usb1="00000000" w:usb2="00000000" w:usb3="00000000" w:csb0="00000000" w:csb1="00000000"/>
  </w:font>
  <w:font w:name="Lato Light">
    <w:altName w:val="苹方-简"/>
    <w:panose1 w:val="00000000000000000000"/>
    <w:charset w:val="00"/>
    <w:family w:val="auto"/>
    <w:pitch w:val="default"/>
    <w:sig w:usb0="00000000" w:usb1="00000000" w:usb2="00000000" w:usb3="00000000" w:csb0="00000000" w:csb1="00000000"/>
  </w:font>
  <w:font w:name="Lato Regular">
    <w:altName w:val="苹方-简"/>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FandolSong-Regular-Identity-H">
    <w:altName w:val="苹方-简"/>
    <w:panose1 w:val="00000000000000000000"/>
    <w:charset w:val="86"/>
    <w:family w:val="auto"/>
    <w:pitch w:val="default"/>
    <w:sig w:usb0="00000000" w:usb1="00000000" w:usb2="00000010" w:usb3="00000000" w:csb0="00040000" w:csb1="00000000"/>
  </w:font>
  <w:font w:name="DengXian-Regular">
    <w:altName w:val="苹方-简"/>
    <w:panose1 w:val="00000000000000000000"/>
    <w:charset w:val="86"/>
    <w:family w:val="auto"/>
    <w:pitch w:val="default"/>
    <w:sig w:usb0="00000000" w:usb1="00000000" w:usb2="00000010" w:usb3="00000000" w:csb0="00040000" w:csb1="00000000"/>
  </w:font>
  <w:font w:name="FandolSong-Bold-Identity-H">
    <w:altName w:val="苹方-简"/>
    <w:panose1 w:val="00000000000000000000"/>
    <w:charset w:val="86"/>
    <w:family w:val="auto"/>
    <w:pitch w:val="default"/>
    <w:sig w:usb0="00000000" w:usb1="00000000" w:usb2="00000010" w:usb3="00000000" w:csb0="00040000" w:csb1="00000000"/>
  </w:font>
  <w:font w:name="LMRoman12-Bold-Identity-H">
    <w:altName w:val="苹方-简"/>
    <w:panose1 w:val="00000000000000000000"/>
    <w:charset w:val="86"/>
    <w:family w:val="auto"/>
    <w:pitch w:val="default"/>
    <w:sig w:usb0="00000000" w:usb1="00000000" w:usb2="00000010" w:usb3="00000000" w:csb0="00040000" w:csb1="00000000"/>
  </w:font>
  <w:font w:name="LMRoman10-Regular-Identity-H">
    <w:altName w:val="苹方-简"/>
    <w:panose1 w:val="00000000000000000000"/>
    <w:charset w:val="86"/>
    <w:family w:val="auto"/>
    <w:pitch w:val="default"/>
    <w:sig w:usb0="00000000" w:usb1="00000000" w:usb2="00000010" w:usb3="00000000" w:csb0="00040000" w:csb1="00000000"/>
  </w:font>
  <w:font w:name="Microsoft YaHei UI">
    <w:altName w:val="苹方-简"/>
    <w:panose1 w:val="00000000000000000000"/>
    <w:charset w:val="00"/>
    <w:family w:val="auto"/>
    <w:pitch w:val="default"/>
    <w:sig w:usb0="00000000" w:usb1="00000000" w:usb2="00000000" w:usb3="00000000" w:csb0="00000000" w:csb1="00000000"/>
  </w:font>
  <w:font w:name="DengXian-Regula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Helvetica Neue Regular">
    <w:panose1 w:val="02000503000000020004"/>
    <w:charset w:val="00"/>
    <w:family w:val="auto"/>
    <w:pitch w:val="default"/>
    <w:sig w:usb0="E50002FF" w:usb1="500079DB" w:usb2="00000010" w:usb3="00000000" w:csb0="00000000" w:csb1="00000000"/>
  </w:font>
  <w:font w:name="Wingdings">
    <w:panose1 w:val="05000000000000000000"/>
    <w:charset w:val="4D"/>
    <w:family w:val="decorative"/>
    <w:pitch w:val="default"/>
    <w:sig w:usb0="00000000" w:usb1="00000000" w:usb2="00000000" w:usb3="00000000" w:csb0="80000000" w:csb1="00000000"/>
  </w:font>
  <w:font w:name="STFangsong">
    <w:panose1 w:val="02010600040101010101"/>
    <w:charset w:val="86"/>
    <w:family w:val="auto"/>
    <w:pitch w:val="default"/>
    <w:sig w:usb0="00000287" w:usb1="080F0000" w:usb2="00000000" w:usb3="00000000" w:csb0="0004009F" w:csb1="DFD70000"/>
  </w:font>
  <w:font w:name="-webkit-standard">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720689152" behindDoc="1" locked="0" layoutInCell="1" allowOverlap="1">
              <wp:simplePos x="0" y="0"/>
              <wp:positionH relativeFrom="page">
                <wp:posOffset>685800</wp:posOffset>
              </wp:positionH>
              <wp:positionV relativeFrom="page">
                <wp:posOffset>713740</wp:posOffset>
              </wp:positionV>
              <wp:extent cx="6188710" cy="12065"/>
              <wp:effectExtent l="0" t="0" r="0" b="0"/>
              <wp:wrapNone/>
              <wp:docPr id="176" name="矩形 1"/>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1" o:spid="_x0000_s1026" o:spt="1" style="position:absolute;left:0pt;margin-left:54pt;margin-top:56.2pt;height:0.95pt;width:487.3pt;mso-position-horizontal-relative:page;mso-position-vertical-relative:page;z-index:217372672;mso-width-relative:page;mso-height-relative:page;" fillcolor="#000000" filled="t" stroked="f" coordsize="21600,21600" o:gfxdata="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n/6AtkAAAAMAQAADwAAAAAAAAABACAAAAA4AAAAZHJzL2Rvd25yZXYueG1sUEsBAhQAFAAAAAgA&#10;h07iQLkrllOcAQAAGwMAAA4AAAAAAAAAAQAgAAAAPgEAAGRycy9lMm9Eb2MueG1sUEsFBgAAAAAG&#10;AAYAWQEAAEwFAAAAAA==&#10;">
              <v:fill on="t" focussize="0,0"/>
              <v:stroke on="f"/>
              <v:imagedata o:title=""/>
              <o:lock v:ext="edit" aspectratio="f"/>
            </v:rect>
          </w:pict>
        </mc:Fallback>
      </mc:AlternateContent>
    </w:r>
    <w:r>
      <mc:AlternateContent>
        <mc:Choice Requires="wps">
          <w:drawing>
            <wp:anchor distT="0" distB="0" distL="114300" distR="114300" simplePos="0" relativeHeight="720690176" behindDoc="1" locked="0" layoutInCell="1" allowOverlap="1">
              <wp:simplePos x="0" y="0"/>
              <wp:positionH relativeFrom="page">
                <wp:posOffset>685800</wp:posOffset>
              </wp:positionH>
              <wp:positionV relativeFrom="page">
                <wp:posOffset>737870</wp:posOffset>
              </wp:positionV>
              <wp:extent cx="6188710" cy="12065"/>
              <wp:effectExtent l="0" t="0" r="0" b="0"/>
              <wp:wrapNone/>
              <wp:docPr id="177" name="矩形 2"/>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2" o:spid="_x0000_s1026" o:spt="1" style="position:absolute;left:0pt;margin-left:54pt;margin-top:58.1pt;height:0.95pt;width:487.3pt;mso-position-horizontal-relative:page;mso-position-vertical-relative:page;z-index:217373696;mso-width-relative:page;mso-height-relative:page;" fillcolor="#000000" filled="t" stroked="f" coordsize="21600,21600" o:gfxdata="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A/&#10;bP3f2QAAAAwBAAAPAAAAAAAAAAEAIAAAADgAAABkcnMvZG93bnJldi54bWxQSwECFAAUAAAACACH&#10;TuJAmbszHJsBAAAbAwAADgAAAAAAAAABACAAAAA+AQAAZHJzL2Uyb0RvYy54bWxQSwUGAAAAAAYA&#10;BgBZAQAASwUAAAAA&#10;">
              <v:fill on="t" focussize="0,0"/>
              <v:stroke on="f"/>
              <v:imagedata o:title=""/>
              <o:lock v:ext="edit" aspectratio="f"/>
            </v:rect>
          </w:pict>
        </mc:Fallback>
      </mc:AlternateContent>
    </w:r>
    <w:r>
      <mc:AlternateContent>
        <mc:Choice Requires="wps">
          <w:drawing>
            <wp:anchor distT="0" distB="0" distL="114300" distR="114300" simplePos="0" relativeHeight="720690176" behindDoc="1" locked="0" layoutInCell="1" allowOverlap="1">
              <wp:simplePos x="0" y="0"/>
              <wp:positionH relativeFrom="page">
                <wp:posOffset>2672080</wp:posOffset>
              </wp:positionH>
              <wp:positionV relativeFrom="page">
                <wp:posOffset>553085</wp:posOffset>
              </wp:positionV>
              <wp:extent cx="2215515" cy="152400"/>
              <wp:effectExtent l="0" t="0" r="0" b="0"/>
              <wp:wrapNone/>
              <wp:docPr id="178" name="文本框 3"/>
              <wp:cNvGraphicFramePr/>
              <a:graphic xmlns:a="http://schemas.openxmlformats.org/drawingml/2006/main">
                <a:graphicData uri="http://schemas.microsoft.com/office/word/2010/wordprocessingShape">
                  <wps:wsp>
                    <wps:cNvSpPr txBox="1"/>
                    <wps:spPr>
                      <a:xfrm>
                        <a:off x="0" y="0"/>
                        <a:ext cx="2215515" cy="152400"/>
                      </a:xfrm>
                      <a:prstGeom prst="rect">
                        <a:avLst/>
                      </a:prstGeom>
                      <a:noFill/>
                      <a:ln w="9525">
                        <a:noFill/>
                      </a:ln>
                    </wps:spPr>
                    <wps:txbx>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wps:txbx>
                    <wps:bodyPr lIns="0" tIns="0" rIns="0" bIns="0" upright="1"/>
                  </wps:wsp>
                </a:graphicData>
              </a:graphic>
            </wp:anchor>
          </w:drawing>
        </mc:Choice>
        <mc:Fallback>
          <w:pict>
            <v:shape id="文本框 3" o:spid="_x0000_s1026" o:spt="202" type="#_x0000_t202" style="position:absolute;left:0pt;margin-left:210.4pt;margin-top:43.55pt;height:12pt;width:174.45pt;mso-position-horizontal-relative:page;mso-position-vertical-relative:page;z-index:217373696;mso-width-relative:page;mso-height-relative:page;" filled="f" stroked="f" coordsize="21600,21600" o:gfxdata="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KkoMNgAAAAKAQAADwAAAAAAAAABACAAAAA4AAAAZHJzL2Rvd25yZXYueG1s&#10;UEsBAhQAFAAAAAgAh07iQEoYaFqpAQAALwMAAA4AAAAAAAAAAQAgAAAAPQEAAGRycy9lMm9Eb2Mu&#10;eG1sUEsFBgAAAAAGAAYAWQEAAFgFAAAAAA==&#10;">
              <v:fill on="f" focussize="0,0"/>
              <v:stroke on="f"/>
              <v:imagedata o:title=""/>
              <o:lock v:ext="edit" aspectratio="f"/>
              <v:textbox inset="0mm,0mm,0mm,0mm">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E7A42"/>
    <w:multiLevelType w:val="multilevel"/>
    <w:tmpl w:val="16DE7A42"/>
    <w:lvl w:ilvl="0" w:tentative="0">
      <w:start w:val="1"/>
      <w:numFmt w:val="decimal"/>
      <w:lvlText w:val="%1)"/>
      <w:lvlJc w:val="left"/>
      <w:pPr>
        <w:ind w:left="360" w:hanging="360"/>
      </w:pPr>
      <w:rPr>
        <w:rFonts w:hint="default"/>
      </w:rPr>
    </w:lvl>
    <w:lvl w:ilvl="1" w:tentative="0">
      <w:start w:val="10"/>
      <w:numFmt w:val="bullet"/>
      <w:lvlText w:val="•"/>
      <w:lvlJc w:val="left"/>
      <w:pPr>
        <w:ind w:left="780" w:hanging="360"/>
      </w:pPr>
      <w:rPr>
        <w:rFonts w:hint="eastAsia" w:ascii="DengXian-Regular" w:eastAsia="DengXian-Regular" w:cs="DengXian-Regular" w:hAnsiTheme="minorHAnsi"/>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CE67EC7"/>
    <w:multiLevelType w:val="multilevel"/>
    <w:tmpl w:val="3CE67EC7"/>
    <w:lvl w:ilvl="0" w:tentative="0">
      <w:start w:val="1"/>
      <w:numFmt w:val="decimal"/>
      <w:lvlText w:val="%1."/>
      <w:lvlJc w:val="left"/>
      <w:pPr>
        <w:ind w:left="420" w:hanging="420"/>
      </w:pPr>
    </w:lvl>
    <w:lvl w:ilvl="1" w:tentative="0">
      <w:start w:val="1"/>
      <w:numFmt w:val="decimal"/>
      <w:lvlText w:val="%2)"/>
      <w:lvlJc w:val="left"/>
      <w:pPr>
        <w:ind w:left="405" w:hanging="40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5AE010E9"/>
    <w:multiLevelType w:val="multilevel"/>
    <w:tmpl w:val="5AE010E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0D970A4"/>
    <w:multiLevelType w:val="multilevel"/>
    <w:tmpl w:val="60D970A4"/>
    <w:lvl w:ilvl="0" w:tentative="0">
      <w:start w:val="1"/>
      <w:numFmt w:val="decimal"/>
      <w:lvlText w:val="%1"/>
      <w:lvlJc w:val="left"/>
      <w:pPr>
        <w:ind w:left="628" w:hanging="469"/>
        <w:jc w:val="left"/>
      </w:pPr>
      <w:rPr>
        <w:rFonts w:hint="default" w:ascii="Times New Roman" w:hAnsi="Times New Roman" w:eastAsia="Times New Roman" w:cs="Times New Roman"/>
        <w:b/>
        <w:bCs/>
        <w:w w:val="112"/>
        <w:sz w:val="30"/>
        <w:szCs w:val="30"/>
        <w:lang w:val="en-US" w:eastAsia="zh-CN" w:bidi="ar-SA"/>
      </w:rPr>
    </w:lvl>
    <w:lvl w:ilvl="1" w:tentative="0">
      <w:start w:val="1"/>
      <w:numFmt w:val="decimal"/>
      <w:lvlText w:val="%1.%2"/>
      <w:lvlJc w:val="left"/>
      <w:pPr>
        <w:ind w:left="745" w:hanging="586"/>
        <w:jc w:val="left"/>
      </w:pPr>
      <w:rPr>
        <w:rFonts w:hint="default" w:ascii="Times New Roman" w:hAnsi="Times New Roman" w:eastAsia="Times New Roman" w:cs="Times New Roman"/>
        <w:b/>
        <w:bCs/>
        <w:w w:val="115"/>
        <w:sz w:val="24"/>
        <w:szCs w:val="24"/>
        <w:lang w:val="en-US" w:eastAsia="zh-CN" w:bidi="ar-SA"/>
      </w:rPr>
    </w:lvl>
    <w:lvl w:ilvl="2" w:tentative="0">
      <w:start w:val="1"/>
      <w:numFmt w:val="decimal"/>
      <w:lvlText w:val="%1.%2.%3"/>
      <w:lvlJc w:val="left"/>
      <w:pPr>
        <w:ind w:left="866" w:hanging="707"/>
        <w:jc w:val="left"/>
      </w:pPr>
      <w:rPr>
        <w:rFonts w:hint="default" w:ascii="Times New Roman" w:hAnsi="Times New Roman" w:eastAsia="Times New Roman" w:cs="Times New Roman"/>
        <w:b/>
        <w:bCs/>
        <w:w w:val="118"/>
        <w:sz w:val="21"/>
        <w:szCs w:val="21"/>
        <w:lang w:val="en-US" w:eastAsia="zh-CN" w:bidi="ar-SA"/>
      </w:rPr>
    </w:lvl>
    <w:lvl w:ilvl="3" w:tentative="0">
      <w:start w:val="0"/>
      <w:numFmt w:val="bullet"/>
      <w:lvlText w:val="•"/>
      <w:lvlJc w:val="left"/>
      <w:pPr>
        <w:ind w:left="658" w:hanging="264"/>
      </w:pPr>
      <w:rPr>
        <w:rFonts w:hint="default" w:ascii="Georgia" w:hAnsi="Georgia" w:eastAsia="Georgia" w:cs="Georgia"/>
        <w:w w:val="198"/>
        <w:sz w:val="21"/>
        <w:szCs w:val="21"/>
        <w:lang w:val="en-US" w:eastAsia="zh-CN" w:bidi="ar-SA"/>
      </w:rPr>
    </w:lvl>
    <w:lvl w:ilvl="4" w:tentative="0">
      <w:start w:val="0"/>
      <w:numFmt w:val="bullet"/>
      <w:lvlText w:val="•"/>
      <w:lvlJc w:val="left"/>
      <w:pPr>
        <w:ind w:left="2123" w:hanging="264"/>
      </w:pPr>
      <w:rPr>
        <w:rFonts w:hint="default"/>
        <w:lang w:val="en-US" w:eastAsia="zh-CN" w:bidi="ar-SA"/>
      </w:rPr>
    </w:lvl>
    <w:lvl w:ilvl="5" w:tentative="0">
      <w:start w:val="0"/>
      <w:numFmt w:val="bullet"/>
      <w:lvlText w:val="•"/>
      <w:lvlJc w:val="left"/>
      <w:pPr>
        <w:ind w:left="3387" w:hanging="264"/>
      </w:pPr>
      <w:rPr>
        <w:rFonts w:hint="default"/>
        <w:lang w:val="en-US" w:eastAsia="zh-CN" w:bidi="ar-SA"/>
      </w:rPr>
    </w:lvl>
    <w:lvl w:ilvl="6" w:tentative="0">
      <w:start w:val="0"/>
      <w:numFmt w:val="bullet"/>
      <w:lvlText w:val="•"/>
      <w:lvlJc w:val="left"/>
      <w:pPr>
        <w:ind w:left="4650" w:hanging="264"/>
      </w:pPr>
      <w:rPr>
        <w:rFonts w:hint="default"/>
        <w:lang w:val="en-US" w:eastAsia="zh-CN" w:bidi="ar-SA"/>
      </w:rPr>
    </w:lvl>
    <w:lvl w:ilvl="7" w:tentative="0">
      <w:start w:val="0"/>
      <w:numFmt w:val="bullet"/>
      <w:lvlText w:val="•"/>
      <w:lvlJc w:val="left"/>
      <w:pPr>
        <w:ind w:left="5914" w:hanging="264"/>
      </w:pPr>
      <w:rPr>
        <w:rFonts w:hint="default"/>
        <w:lang w:val="en-US" w:eastAsia="zh-CN" w:bidi="ar-SA"/>
      </w:rPr>
    </w:lvl>
    <w:lvl w:ilvl="8" w:tentative="0">
      <w:start w:val="0"/>
      <w:numFmt w:val="bullet"/>
      <w:lvlText w:val="•"/>
      <w:lvlJc w:val="left"/>
      <w:pPr>
        <w:ind w:left="7178" w:hanging="264"/>
      </w:pPr>
      <w:rPr>
        <w:rFonts w:hint="default"/>
        <w:lang w:val="en-US" w:eastAsia="zh-CN" w:bidi="ar-SA"/>
      </w:rPr>
    </w:lvl>
  </w:abstractNum>
  <w:abstractNum w:abstractNumId="4">
    <w:nsid w:val="60D970AF"/>
    <w:multiLevelType w:val="multilevel"/>
    <w:tmpl w:val="60D970AF"/>
    <w:lvl w:ilvl="0" w:tentative="0">
      <w:start w:val="1"/>
      <w:numFmt w:val="decimal"/>
      <w:lvlText w:val="%1"/>
      <w:lvlJc w:val="left"/>
      <w:pPr>
        <w:ind w:left="658" w:hanging="205"/>
        <w:jc w:val="right"/>
      </w:pPr>
      <w:rPr>
        <w:rFonts w:hint="default"/>
        <w:w w:val="89"/>
        <w:lang w:val="en-US" w:eastAsia="zh-CN" w:bidi="ar-SA"/>
      </w:rPr>
    </w:lvl>
    <w:lvl w:ilvl="1" w:tentative="0">
      <w:start w:val="1"/>
      <w:numFmt w:val="decimal"/>
      <w:lvlText w:val="%1.%2"/>
      <w:lvlJc w:val="left"/>
      <w:pPr>
        <w:ind w:left="745" w:hanging="586"/>
        <w:jc w:val="left"/>
      </w:pPr>
      <w:rPr>
        <w:rFonts w:hint="default" w:ascii="Times New Roman" w:hAnsi="Times New Roman" w:eastAsia="Times New Roman" w:cs="Times New Roman"/>
        <w:b/>
        <w:bCs/>
        <w:w w:val="114"/>
        <w:sz w:val="24"/>
        <w:szCs w:val="24"/>
        <w:lang w:val="en-US" w:eastAsia="zh-CN" w:bidi="ar-SA"/>
      </w:rPr>
    </w:lvl>
    <w:lvl w:ilvl="2" w:tentative="0">
      <w:start w:val="1"/>
      <w:numFmt w:val="decimal"/>
      <w:lvlText w:val="%1.%2.%3"/>
      <w:lvlJc w:val="left"/>
      <w:pPr>
        <w:ind w:left="866" w:hanging="707"/>
        <w:jc w:val="left"/>
      </w:pPr>
      <w:rPr>
        <w:rFonts w:hint="default" w:ascii="Times New Roman" w:hAnsi="Times New Roman" w:eastAsia="Times New Roman" w:cs="Times New Roman"/>
        <w:b/>
        <w:bCs/>
        <w:w w:val="117"/>
        <w:sz w:val="21"/>
        <w:szCs w:val="21"/>
        <w:lang w:val="en-US" w:eastAsia="zh-CN" w:bidi="ar-SA"/>
      </w:rPr>
    </w:lvl>
    <w:lvl w:ilvl="3" w:tentative="0">
      <w:start w:val="0"/>
      <w:numFmt w:val="bullet"/>
      <w:lvlText w:val="•"/>
      <w:lvlJc w:val="left"/>
      <w:pPr>
        <w:ind w:left="658" w:hanging="264"/>
      </w:pPr>
      <w:rPr>
        <w:rFonts w:hint="default" w:ascii="Georgia" w:hAnsi="Georgia" w:eastAsia="Georgia" w:cs="Georgia"/>
        <w:w w:val="198"/>
        <w:sz w:val="21"/>
        <w:szCs w:val="21"/>
        <w:lang w:val="en-US" w:eastAsia="zh-CN" w:bidi="ar-SA"/>
      </w:rPr>
    </w:lvl>
    <w:lvl w:ilvl="4" w:tentative="0">
      <w:start w:val="0"/>
      <w:numFmt w:val="bullet"/>
      <w:lvlText w:val="•"/>
      <w:lvlJc w:val="left"/>
      <w:pPr>
        <w:ind w:left="980" w:hanging="264"/>
      </w:pPr>
      <w:rPr>
        <w:rFonts w:hint="default"/>
        <w:lang w:val="en-US" w:eastAsia="zh-CN" w:bidi="ar-SA"/>
      </w:rPr>
    </w:lvl>
    <w:lvl w:ilvl="5" w:tentative="0">
      <w:start w:val="0"/>
      <w:numFmt w:val="bullet"/>
      <w:lvlText w:val="•"/>
      <w:lvlJc w:val="left"/>
      <w:pPr>
        <w:ind w:left="2434" w:hanging="264"/>
      </w:pPr>
      <w:rPr>
        <w:rFonts w:hint="default"/>
        <w:lang w:val="en-US" w:eastAsia="zh-CN" w:bidi="ar-SA"/>
      </w:rPr>
    </w:lvl>
    <w:lvl w:ilvl="6" w:tentative="0">
      <w:start w:val="0"/>
      <w:numFmt w:val="bullet"/>
      <w:lvlText w:val="•"/>
      <w:lvlJc w:val="left"/>
      <w:pPr>
        <w:ind w:left="3888" w:hanging="264"/>
      </w:pPr>
      <w:rPr>
        <w:rFonts w:hint="default"/>
        <w:lang w:val="en-US" w:eastAsia="zh-CN" w:bidi="ar-SA"/>
      </w:rPr>
    </w:lvl>
    <w:lvl w:ilvl="7" w:tentative="0">
      <w:start w:val="0"/>
      <w:numFmt w:val="bullet"/>
      <w:lvlText w:val="•"/>
      <w:lvlJc w:val="left"/>
      <w:pPr>
        <w:ind w:left="5342" w:hanging="264"/>
      </w:pPr>
      <w:rPr>
        <w:rFonts w:hint="default"/>
        <w:lang w:val="en-US" w:eastAsia="zh-CN" w:bidi="ar-SA"/>
      </w:rPr>
    </w:lvl>
    <w:lvl w:ilvl="8" w:tentative="0">
      <w:start w:val="0"/>
      <w:numFmt w:val="bullet"/>
      <w:lvlText w:val="•"/>
      <w:lvlJc w:val="left"/>
      <w:pPr>
        <w:ind w:left="6797" w:hanging="264"/>
      </w:pPr>
      <w:rPr>
        <w:rFonts w:hint="default"/>
        <w:lang w:val="en-US" w:eastAsia="zh-CN" w:bidi="ar-SA"/>
      </w:rPr>
    </w:lvl>
  </w:abstractNum>
  <w:abstractNum w:abstractNumId="5">
    <w:nsid w:val="60D970C5"/>
    <w:multiLevelType w:val="multilevel"/>
    <w:tmpl w:val="60D970C5"/>
    <w:lvl w:ilvl="0" w:tentative="0">
      <w:start w:val="1"/>
      <w:numFmt w:val="lowerLetter"/>
      <w:lvlText w:val="%1."/>
      <w:lvlJc w:val="left"/>
      <w:pPr>
        <w:ind w:left="658" w:hanging="264"/>
        <w:jc w:val="left"/>
      </w:pPr>
      <w:rPr>
        <w:rFonts w:hint="default" w:ascii="Georgia" w:hAnsi="Georgia" w:eastAsia="Georgia" w:cs="Georgia"/>
        <w:w w:val="99"/>
        <w:sz w:val="21"/>
        <w:szCs w:val="21"/>
        <w:lang w:val="en-US" w:eastAsia="zh-CN" w:bidi="ar-SA"/>
      </w:rPr>
    </w:lvl>
    <w:lvl w:ilvl="1" w:tentative="0">
      <w:start w:val="0"/>
      <w:numFmt w:val="bullet"/>
      <w:lvlText w:val="•"/>
      <w:lvlJc w:val="left"/>
      <w:pPr>
        <w:ind w:left="1564" w:hanging="264"/>
      </w:pPr>
      <w:rPr>
        <w:rFonts w:hint="default"/>
        <w:lang w:val="en-US" w:eastAsia="zh-CN" w:bidi="ar-SA"/>
      </w:rPr>
    </w:lvl>
    <w:lvl w:ilvl="2" w:tentative="0">
      <w:start w:val="0"/>
      <w:numFmt w:val="bullet"/>
      <w:lvlText w:val="•"/>
      <w:lvlJc w:val="left"/>
      <w:pPr>
        <w:ind w:left="2469" w:hanging="264"/>
      </w:pPr>
      <w:rPr>
        <w:rFonts w:hint="default"/>
        <w:lang w:val="en-US" w:eastAsia="zh-CN" w:bidi="ar-SA"/>
      </w:rPr>
    </w:lvl>
    <w:lvl w:ilvl="3" w:tentative="0">
      <w:start w:val="0"/>
      <w:numFmt w:val="bullet"/>
      <w:lvlText w:val="•"/>
      <w:lvlJc w:val="left"/>
      <w:pPr>
        <w:ind w:left="3373" w:hanging="264"/>
      </w:pPr>
      <w:rPr>
        <w:rFonts w:hint="default"/>
        <w:lang w:val="en-US" w:eastAsia="zh-CN" w:bidi="ar-SA"/>
      </w:rPr>
    </w:lvl>
    <w:lvl w:ilvl="4" w:tentative="0">
      <w:start w:val="0"/>
      <w:numFmt w:val="bullet"/>
      <w:lvlText w:val="•"/>
      <w:lvlJc w:val="left"/>
      <w:pPr>
        <w:ind w:left="4278" w:hanging="264"/>
      </w:pPr>
      <w:rPr>
        <w:rFonts w:hint="default"/>
        <w:lang w:val="en-US" w:eastAsia="zh-CN" w:bidi="ar-SA"/>
      </w:rPr>
    </w:lvl>
    <w:lvl w:ilvl="5" w:tentative="0">
      <w:start w:val="0"/>
      <w:numFmt w:val="bullet"/>
      <w:lvlText w:val="•"/>
      <w:lvlJc w:val="left"/>
      <w:pPr>
        <w:ind w:left="5182" w:hanging="264"/>
      </w:pPr>
      <w:rPr>
        <w:rFonts w:hint="default"/>
        <w:lang w:val="en-US" w:eastAsia="zh-CN" w:bidi="ar-SA"/>
      </w:rPr>
    </w:lvl>
    <w:lvl w:ilvl="6" w:tentative="0">
      <w:start w:val="0"/>
      <w:numFmt w:val="bullet"/>
      <w:lvlText w:val="•"/>
      <w:lvlJc w:val="left"/>
      <w:pPr>
        <w:ind w:left="6087" w:hanging="264"/>
      </w:pPr>
      <w:rPr>
        <w:rFonts w:hint="default"/>
        <w:lang w:val="en-US" w:eastAsia="zh-CN" w:bidi="ar-SA"/>
      </w:rPr>
    </w:lvl>
    <w:lvl w:ilvl="7" w:tentative="0">
      <w:start w:val="0"/>
      <w:numFmt w:val="bullet"/>
      <w:lvlText w:val="•"/>
      <w:lvlJc w:val="left"/>
      <w:pPr>
        <w:ind w:left="6991" w:hanging="264"/>
      </w:pPr>
      <w:rPr>
        <w:rFonts w:hint="default"/>
        <w:lang w:val="en-US" w:eastAsia="zh-CN" w:bidi="ar-SA"/>
      </w:rPr>
    </w:lvl>
    <w:lvl w:ilvl="8" w:tentative="0">
      <w:start w:val="0"/>
      <w:numFmt w:val="bullet"/>
      <w:lvlText w:val="•"/>
      <w:lvlJc w:val="left"/>
      <w:pPr>
        <w:ind w:left="7896" w:hanging="264"/>
      </w:pPr>
      <w:rPr>
        <w:rFonts w:hint="default"/>
        <w:lang w:val="en-US" w:eastAsia="zh-CN" w:bidi="ar-SA"/>
      </w:rPr>
    </w:lvl>
  </w:abstractNum>
  <w:abstractNum w:abstractNumId="6">
    <w:nsid w:val="60D970D0"/>
    <w:multiLevelType w:val="multilevel"/>
    <w:tmpl w:val="60D970D0"/>
    <w:lvl w:ilvl="0" w:tentative="0">
      <w:start w:val="1"/>
      <w:numFmt w:val="lowerLetter"/>
      <w:lvlText w:val="%1."/>
      <w:lvlJc w:val="left"/>
      <w:pPr>
        <w:ind w:left="658" w:hanging="264"/>
        <w:jc w:val="left"/>
      </w:pPr>
      <w:rPr>
        <w:rFonts w:hint="default" w:ascii="Georgia" w:hAnsi="Georgia" w:eastAsia="Georgia" w:cs="Georgia"/>
        <w:w w:val="99"/>
        <w:sz w:val="21"/>
        <w:szCs w:val="21"/>
        <w:lang w:val="en-US" w:eastAsia="zh-CN" w:bidi="ar-SA"/>
      </w:rPr>
    </w:lvl>
    <w:lvl w:ilvl="1" w:tentative="0">
      <w:start w:val="0"/>
      <w:numFmt w:val="bullet"/>
      <w:lvlText w:val="•"/>
      <w:lvlJc w:val="left"/>
      <w:pPr>
        <w:ind w:left="1564" w:hanging="264"/>
      </w:pPr>
      <w:rPr>
        <w:rFonts w:hint="default"/>
        <w:lang w:val="en-US" w:eastAsia="zh-CN" w:bidi="ar-SA"/>
      </w:rPr>
    </w:lvl>
    <w:lvl w:ilvl="2" w:tentative="0">
      <w:start w:val="0"/>
      <w:numFmt w:val="bullet"/>
      <w:lvlText w:val="•"/>
      <w:lvlJc w:val="left"/>
      <w:pPr>
        <w:ind w:left="2469" w:hanging="264"/>
      </w:pPr>
      <w:rPr>
        <w:rFonts w:hint="default"/>
        <w:lang w:val="en-US" w:eastAsia="zh-CN" w:bidi="ar-SA"/>
      </w:rPr>
    </w:lvl>
    <w:lvl w:ilvl="3" w:tentative="0">
      <w:start w:val="0"/>
      <w:numFmt w:val="bullet"/>
      <w:lvlText w:val="•"/>
      <w:lvlJc w:val="left"/>
      <w:pPr>
        <w:ind w:left="3373" w:hanging="264"/>
      </w:pPr>
      <w:rPr>
        <w:rFonts w:hint="default"/>
        <w:lang w:val="en-US" w:eastAsia="zh-CN" w:bidi="ar-SA"/>
      </w:rPr>
    </w:lvl>
    <w:lvl w:ilvl="4" w:tentative="0">
      <w:start w:val="0"/>
      <w:numFmt w:val="bullet"/>
      <w:lvlText w:val="•"/>
      <w:lvlJc w:val="left"/>
      <w:pPr>
        <w:ind w:left="4278" w:hanging="264"/>
      </w:pPr>
      <w:rPr>
        <w:rFonts w:hint="default"/>
        <w:lang w:val="en-US" w:eastAsia="zh-CN" w:bidi="ar-SA"/>
      </w:rPr>
    </w:lvl>
    <w:lvl w:ilvl="5" w:tentative="0">
      <w:start w:val="0"/>
      <w:numFmt w:val="bullet"/>
      <w:lvlText w:val="•"/>
      <w:lvlJc w:val="left"/>
      <w:pPr>
        <w:ind w:left="5182" w:hanging="264"/>
      </w:pPr>
      <w:rPr>
        <w:rFonts w:hint="default"/>
        <w:lang w:val="en-US" w:eastAsia="zh-CN" w:bidi="ar-SA"/>
      </w:rPr>
    </w:lvl>
    <w:lvl w:ilvl="6" w:tentative="0">
      <w:start w:val="0"/>
      <w:numFmt w:val="bullet"/>
      <w:lvlText w:val="•"/>
      <w:lvlJc w:val="left"/>
      <w:pPr>
        <w:ind w:left="6087" w:hanging="264"/>
      </w:pPr>
      <w:rPr>
        <w:rFonts w:hint="default"/>
        <w:lang w:val="en-US" w:eastAsia="zh-CN" w:bidi="ar-SA"/>
      </w:rPr>
    </w:lvl>
    <w:lvl w:ilvl="7" w:tentative="0">
      <w:start w:val="0"/>
      <w:numFmt w:val="bullet"/>
      <w:lvlText w:val="•"/>
      <w:lvlJc w:val="left"/>
      <w:pPr>
        <w:ind w:left="6991" w:hanging="264"/>
      </w:pPr>
      <w:rPr>
        <w:rFonts w:hint="default"/>
        <w:lang w:val="en-US" w:eastAsia="zh-CN" w:bidi="ar-SA"/>
      </w:rPr>
    </w:lvl>
    <w:lvl w:ilvl="8" w:tentative="0">
      <w:start w:val="0"/>
      <w:numFmt w:val="bullet"/>
      <w:lvlText w:val="•"/>
      <w:lvlJc w:val="left"/>
      <w:pPr>
        <w:ind w:left="7896" w:hanging="264"/>
      </w:pPr>
      <w:rPr>
        <w:rFonts w:hint="default"/>
        <w:lang w:val="en-US" w:eastAsia="zh-CN" w:bidi="ar-SA"/>
      </w:rPr>
    </w:lvl>
  </w:abstractNum>
  <w:abstractNum w:abstractNumId="7">
    <w:nsid w:val="60D970DB"/>
    <w:multiLevelType w:val="multilevel"/>
    <w:tmpl w:val="60D970DB"/>
    <w:lvl w:ilvl="0" w:tentative="0">
      <w:start w:val="1"/>
      <w:numFmt w:val="decimal"/>
      <w:lvlText w:val="[%1]"/>
      <w:lvlJc w:val="left"/>
      <w:pPr>
        <w:ind w:left="481" w:hanging="322"/>
        <w:jc w:val="left"/>
      </w:pPr>
      <w:rPr>
        <w:rFonts w:hint="default" w:ascii="Georgia" w:hAnsi="Georgia" w:eastAsia="Georgia" w:cs="Georgia"/>
        <w:w w:val="77"/>
        <w:sz w:val="21"/>
        <w:szCs w:val="21"/>
        <w:lang w:val="en-US" w:eastAsia="zh-CN" w:bidi="ar-SA"/>
      </w:rPr>
    </w:lvl>
    <w:lvl w:ilvl="1" w:tentative="0">
      <w:start w:val="0"/>
      <w:numFmt w:val="bullet"/>
      <w:lvlText w:val="•"/>
      <w:lvlJc w:val="left"/>
      <w:pPr>
        <w:ind w:left="1402" w:hanging="322"/>
      </w:pPr>
      <w:rPr>
        <w:rFonts w:hint="default"/>
        <w:lang w:val="en-US" w:eastAsia="zh-CN" w:bidi="ar-SA"/>
      </w:rPr>
    </w:lvl>
    <w:lvl w:ilvl="2" w:tentative="0">
      <w:start w:val="0"/>
      <w:numFmt w:val="bullet"/>
      <w:lvlText w:val="•"/>
      <w:lvlJc w:val="left"/>
      <w:pPr>
        <w:ind w:left="2325" w:hanging="322"/>
      </w:pPr>
      <w:rPr>
        <w:rFonts w:hint="default"/>
        <w:lang w:val="en-US" w:eastAsia="zh-CN" w:bidi="ar-SA"/>
      </w:rPr>
    </w:lvl>
    <w:lvl w:ilvl="3" w:tentative="0">
      <w:start w:val="0"/>
      <w:numFmt w:val="bullet"/>
      <w:lvlText w:val="•"/>
      <w:lvlJc w:val="left"/>
      <w:pPr>
        <w:ind w:left="3247" w:hanging="322"/>
      </w:pPr>
      <w:rPr>
        <w:rFonts w:hint="default"/>
        <w:lang w:val="en-US" w:eastAsia="zh-CN" w:bidi="ar-SA"/>
      </w:rPr>
    </w:lvl>
    <w:lvl w:ilvl="4" w:tentative="0">
      <w:start w:val="0"/>
      <w:numFmt w:val="bullet"/>
      <w:lvlText w:val="•"/>
      <w:lvlJc w:val="left"/>
      <w:pPr>
        <w:ind w:left="4170" w:hanging="322"/>
      </w:pPr>
      <w:rPr>
        <w:rFonts w:hint="default"/>
        <w:lang w:val="en-US" w:eastAsia="zh-CN" w:bidi="ar-SA"/>
      </w:rPr>
    </w:lvl>
    <w:lvl w:ilvl="5" w:tentative="0">
      <w:start w:val="0"/>
      <w:numFmt w:val="bullet"/>
      <w:lvlText w:val="•"/>
      <w:lvlJc w:val="left"/>
      <w:pPr>
        <w:ind w:left="5092" w:hanging="322"/>
      </w:pPr>
      <w:rPr>
        <w:rFonts w:hint="default"/>
        <w:lang w:val="en-US" w:eastAsia="zh-CN" w:bidi="ar-SA"/>
      </w:rPr>
    </w:lvl>
    <w:lvl w:ilvl="6" w:tentative="0">
      <w:start w:val="0"/>
      <w:numFmt w:val="bullet"/>
      <w:lvlText w:val="•"/>
      <w:lvlJc w:val="left"/>
      <w:pPr>
        <w:ind w:left="6015" w:hanging="322"/>
      </w:pPr>
      <w:rPr>
        <w:rFonts w:hint="default"/>
        <w:lang w:val="en-US" w:eastAsia="zh-CN" w:bidi="ar-SA"/>
      </w:rPr>
    </w:lvl>
    <w:lvl w:ilvl="7" w:tentative="0">
      <w:start w:val="0"/>
      <w:numFmt w:val="bullet"/>
      <w:lvlText w:val="•"/>
      <w:lvlJc w:val="left"/>
      <w:pPr>
        <w:ind w:left="6937" w:hanging="322"/>
      </w:pPr>
      <w:rPr>
        <w:rFonts w:hint="default"/>
        <w:lang w:val="en-US" w:eastAsia="zh-CN" w:bidi="ar-SA"/>
      </w:rPr>
    </w:lvl>
    <w:lvl w:ilvl="8" w:tentative="0">
      <w:start w:val="0"/>
      <w:numFmt w:val="bullet"/>
      <w:lvlText w:val="•"/>
      <w:lvlJc w:val="left"/>
      <w:pPr>
        <w:ind w:left="7860" w:hanging="322"/>
      </w:pPr>
      <w:rPr>
        <w:rFonts w:hint="default"/>
        <w:lang w:val="en-US" w:eastAsia="zh-CN" w:bidi="ar-SA"/>
      </w:rPr>
    </w:lvl>
  </w:abstractNum>
  <w:abstractNum w:abstractNumId="8">
    <w:nsid w:val="60D974D0"/>
    <w:multiLevelType w:val="singleLevel"/>
    <w:tmpl w:val="60D974D0"/>
    <w:lvl w:ilvl="0" w:tentative="0">
      <w:start w:val="1"/>
      <w:numFmt w:val="bullet"/>
      <w:lvlText w:val=""/>
      <w:lvlJc w:val="left"/>
      <w:pPr>
        <w:ind w:left="420" w:leftChars="0" w:hanging="420" w:firstLineChars="0"/>
      </w:pPr>
      <w:rPr>
        <w:rFonts w:hint="default" w:ascii="Wingdings" w:hAnsi="Wingdings"/>
      </w:rPr>
    </w:lvl>
  </w:abstractNum>
  <w:abstractNum w:abstractNumId="9">
    <w:nsid w:val="60D98005"/>
    <w:multiLevelType w:val="singleLevel"/>
    <w:tmpl w:val="60D98005"/>
    <w:lvl w:ilvl="0" w:tentative="0">
      <w:start w:val="1"/>
      <w:numFmt w:val="decimal"/>
      <w:suff w:val="space"/>
      <w:lvlText w:val="%1."/>
      <w:lvlJc w:val="left"/>
    </w:lvl>
  </w:abstractNum>
  <w:abstractNum w:abstractNumId="10">
    <w:nsid w:val="60D98F73"/>
    <w:multiLevelType w:val="singleLevel"/>
    <w:tmpl w:val="60D98F73"/>
    <w:lvl w:ilvl="0" w:tentative="0">
      <w:start w:val="1"/>
      <w:numFmt w:val="bullet"/>
      <w:lvlText w:val=""/>
      <w:lvlJc w:val="left"/>
      <w:pPr>
        <w:ind w:left="420" w:leftChars="0" w:hanging="420" w:firstLineChars="0"/>
      </w:pPr>
      <w:rPr>
        <w:rFonts w:hint="default" w:ascii="Wingdings" w:hAnsi="Wingdings"/>
      </w:rPr>
    </w:lvl>
  </w:abstractNum>
  <w:abstractNum w:abstractNumId="11">
    <w:nsid w:val="60D99068"/>
    <w:multiLevelType w:val="singleLevel"/>
    <w:tmpl w:val="60D99068"/>
    <w:lvl w:ilvl="0" w:tentative="0">
      <w:start w:val="1"/>
      <w:numFmt w:val="decimal"/>
      <w:suff w:val="nothing"/>
      <w:lvlText w:val="(%1)"/>
      <w:lvlJc w:val="left"/>
    </w:lvl>
  </w:abstractNum>
  <w:abstractNum w:abstractNumId="12">
    <w:nsid w:val="60D9C358"/>
    <w:multiLevelType w:val="singleLevel"/>
    <w:tmpl w:val="60D9C358"/>
    <w:lvl w:ilvl="0" w:tentative="0">
      <w:start w:val="1"/>
      <w:numFmt w:val="bullet"/>
      <w:lvlText w:val=""/>
      <w:lvlJc w:val="left"/>
      <w:pPr>
        <w:ind w:left="420" w:leftChars="0" w:hanging="420" w:firstLineChars="0"/>
      </w:pPr>
      <w:rPr>
        <w:rFonts w:hint="default" w:ascii="Wingdings" w:hAnsi="Wingdings"/>
      </w:rPr>
    </w:lvl>
  </w:abstractNum>
  <w:abstractNum w:abstractNumId="13">
    <w:nsid w:val="60D9C491"/>
    <w:multiLevelType w:val="singleLevel"/>
    <w:tmpl w:val="60D9C491"/>
    <w:lvl w:ilvl="0" w:tentative="0">
      <w:start w:val="1"/>
      <w:numFmt w:val="decimal"/>
      <w:suff w:val="nothing"/>
      <w:lvlText w:val="%1、"/>
      <w:lvlJc w:val="left"/>
    </w:lvl>
  </w:abstractNum>
  <w:abstractNum w:abstractNumId="14">
    <w:nsid w:val="60D9C4A1"/>
    <w:multiLevelType w:val="singleLevel"/>
    <w:tmpl w:val="60D9C4A1"/>
    <w:lvl w:ilvl="0" w:tentative="0">
      <w:start w:val="1"/>
      <w:numFmt w:val="decimal"/>
      <w:suff w:val="nothing"/>
      <w:lvlText w:val="%1、"/>
      <w:lvlJc w:val="left"/>
    </w:lvl>
  </w:abstractNum>
  <w:abstractNum w:abstractNumId="15">
    <w:nsid w:val="60D9DCFB"/>
    <w:multiLevelType w:val="singleLevel"/>
    <w:tmpl w:val="60D9DCFB"/>
    <w:lvl w:ilvl="0" w:tentative="0">
      <w:start w:val="1"/>
      <w:numFmt w:val="bullet"/>
      <w:lvlText w:val=""/>
      <w:lvlJc w:val="left"/>
      <w:pPr>
        <w:ind w:left="420" w:leftChars="0" w:hanging="420" w:firstLineChars="0"/>
      </w:pPr>
      <w:rPr>
        <w:rFonts w:hint="default" w:ascii="Wingdings" w:hAnsi="Wingdings"/>
      </w:rPr>
    </w:lvl>
  </w:abstractNum>
  <w:num w:numId="1">
    <w:abstractNumId w:val="3"/>
  </w:num>
  <w:num w:numId="2">
    <w:abstractNumId w:val="8"/>
  </w:num>
  <w:num w:numId="3">
    <w:abstractNumId w:val="9"/>
  </w:num>
  <w:num w:numId="4">
    <w:abstractNumId w:val="5"/>
  </w:num>
  <w:num w:numId="5">
    <w:abstractNumId w:val="6"/>
  </w:num>
  <w:num w:numId="6">
    <w:abstractNumId w:val="4"/>
  </w:num>
  <w:num w:numId="7">
    <w:abstractNumId w:val="0"/>
  </w:num>
  <w:num w:numId="8">
    <w:abstractNumId w:val="2"/>
  </w:num>
  <w:num w:numId="9">
    <w:abstractNumId w:val="1"/>
  </w:num>
  <w:num w:numId="10">
    <w:abstractNumId w:val="10"/>
  </w:num>
  <w:num w:numId="11">
    <w:abstractNumId w:val="11"/>
  </w:num>
  <w:num w:numId="12">
    <w:abstractNumId w:val="12"/>
  </w:num>
  <w:num w:numId="13">
    <w:abstractNumId w:val="14"/>
  </w:num>
  <w:num w:numId="14">
    <w:abstractNumId w:val="13"/>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F9C99"/>
    <w:rsid w:val="17FDA61A"/>
    <w:rsid w:val="3F8FFF9F"/>
    <w:rsid w:val="3FCFA078"/>
    <w:rsid w:val="65BDD57A"/>
    <w:rsid w:val="757F122D"/>
    <w:rsid w:val="75CF23A9"/>
    <w:rsid w:val="7D7F893A"/>
    <w:rsid w:val="7DE2EB97"/>
    <w:rsid w:val="7E9E03DB"/>
    <w:rsid w:val="7ED7F168"/>
    <w:rsid w:val="7FFF7075"/>
    <w:rsid w:val="9EFF2840"/>
    <w:rsid w:val="AFAEF9DB"/>
    <w:rsid w:val="B6DA5D27"/>
    <w:rsid w:val="B7E83F44"/>
    <w:rsid w:val="BEAE658B"/>
    <w:rsid w:val="DF6F8A45"/>
    <w:rsid w:val="EFF7DD30"/>
    <w:rsid w:val="F31FEEBC"/>
    <w:rsid w:val="F5FDF656"/>
    <w:rsid w:val="FD0BA53F"/>
    <w:rsid w:val="FD7578B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spacing w:before="30"/>
      <w:ind w:left="628" w:hanging="469"/>
      <w:outlineLvl w:val="1"/>
    </w:pPr>
    <w:rPr>
      <w:rFonts w:ascii="Microsoft YaHei UI" w:hAnsi="Microsoft YaHei UI" w:eastAsia="Microsoft YaHei UI" w:cs="Microsoft YaHei UI"/>
      <w:b/>
      <w:bCs/>
      <w:sz w:val="30"/>
      <w:szCs w:val="30"/>
      <w:lang w:val="en-US" w:eastAsia="zh-CN" w:bidi="ar-SA"/>
    </w:rPr>
  </w:style>
  <w:style w:type="paragraph" w:styleId="3">
    <w:name w:val="heading 2"/>
    <w:basedOn w:val="1"/>
    <w:next w:val="1"/>
    <w:qFormat/>
    <w:uiPriority w:val="1"/>
    <w:pPr>
      <w:ind w:left="745" w:hanging="586"/>
      <w:outlineLvl w:val="2"/>
    </w:pPr>
    <w:rPr>
      <w:rFonts w:ascii="Times New Roman" w:hAnsi="Times New Roman" w:eastAsia="Times New Roman" w:cs="Times New Roman"/>
      <w:b/>
      <w:bCs/>
      <w:sz w:val="24"/>
      <w:szCs w:val="24"/>
      <w:lang w:val="en-US" w:eastAsia="zh-CN" w:bidi="ar-SA"/>
    </w:rPr>
  </w:style>
  <w:style w:type="paragraph" w:styleId="4">
    <w:name w:val="heading 3"/>
    <w:basedOn w:val="1"/>
    <w:next w:val="1"/>
    <w:qFormat/>
    <w:uiPriority w:val="1"/>
    <w:pPr>
      <w:ind w:left="866" w:hanging="707"/>
      <w:outlineLvl w:val="3"/>
    </w:pPr>
    <w:rPr>
      <w:rFonts w:ascii="Microsoft YaHei UI" w:hAnsi="Microsoft YaHei UI" w:eastAsia="Microsoft YaHei UI" w:cs="Microsoft YaHei UI"/>
      <w:b/>
      <w:bCs/>
      <w:sz w:val="21"/>
      <w:szCs w:val="21"/>
      <w:lang w:val="en-US" w:eastAsia="zh-CN" w:bidi="ar-SA"/>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unhideWhenUsed/>
    <w:qFormat/>
    <w:uiPriority w:val="1"/>
  </w:style>
  <w:style w:type="table" w:default="1" w:styleId="16">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lang w:val="en-US" w:eastAsia="zh-CN" w:bidi="ar-SA"/>
    </w:rPr>
  </w:style>
  <w:style w:type="paragraph" w:styleId="7">
    <w:name w:val="toc 3"/>
    <w:basedOn w:val="1"/>
    <w:next w:val="1"/>
    <w:qFormat/>
    <w:uiPriority w:val="1"/>
    <w:pPr>
      <w:spacing w:before="58"/>
      <w:ind w:left="958"/>
    </w:pPr>
    <w:rPr>
      <w:rFonts w:ascii="Georgia" w:hAnsi="Georgia" w:eastAsia="Georgia" w:cs="Georgia"/>
      <w:sz w:val="21"/>
      <w:szCs w:val="21"/>
      <w:lang w:val="en-US" w:eastAsia="zh-CN" w:bidi="ar-SA"/>
    </w:rPr>
  </w:style>
  <w:style w:type="paragraph" w:styleId="8">
    <w:name w:val="toc 1"/>
    <w:basedOn w:val="1"/>
    <w:next w:val="1"/>
    <w:qFormat/>
    <w:uiPriority w:val="1"/>
    <w:pPr>
      <w:spacing w:before="164"/>
      <w:ind w:left="475" w:hanging="315"/>
    </w:pPr>
    <w:rPr>
      <w:rFonts w:ascii="Microsoft YaHei UI" w:hAnsi="Microsoft YaHei UI" w:eastAsia="Microsoft YaHei UI" w:cs="Microsoft YaHei UI"/>
      <w:b/>
      <w:bCs/>
      <w:sz w:val="21"/>
      <w:szCs w:val="21"/>
      <w:lang w:val="en-US" w:eastAsia="zh-CN" w:bidi="ar-SA"/>
    </w:rPr>
  </w:style>
  <w:style w:type="paragraph" w:styleId="9">
    <w:name w:val="toc 2"/>
    <w:basedOn w:val="1"/>
    <w:next w:val="1"/>
    <w:qFormat/>
    <w:uiPriority w:val="1"/>
    <w:pPr>
      <w:spacing w:before="58"/>
      <w:ind w:left="958" w:hanging="483"/>
    </w:pPr>
    <w:rPr>
      <w:rFonts w:ascii="宋体" w:hAnsi="宋体" w:eastAsia="宋体" w:cs="宋体"/>
      <w:sz w:val="21"/>
      <w:szCs w:val="21"/>
      <w:lang w:val="en-US" w:eastAsia="zh-CN" w:bidi="ar-SA"/>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1">
    <w:name w:val="Title"/>
    <w:basedOn w:val="1"/>
    <w:qFormat/>
    <w:uiPriority w:val="0"/>
    <w:pPr>
      <w:ind w:left="2994" w:right="3031"/>
      <w:jc w:val="center"/>
    </w:pPr>
    <w:rPr>
      <w:rFonts w:ascii="微软雅黑" w:hAnsi="微软雅黑" w:eastAsia="微软雅黑" w:cs="微软雅黑"/>
      <w:b/>
      <w:bCs/>
      <w:sz w:val="44"/>
      <w:szCs w:val="44"/>
      <w:lang w:val="en-US" w:eastAsia="zh-CN" w:bidi="ar-SA"/>
    </w:r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table" w:customStyle="1" w:styleId="17">
    <w:name w:val="Table Normal"/>
    <w:unhideWhenUsed/>
    <w:qFormat/>
    <w:uiPriority w:val="2"/>
    <w:tblPr>
      <w:tblCellMar>
        <w:top w:w="0" w:type="dxa"/>
        <w:left w:w="0" w:type="dxa"/>
        <w:bottom w:w="0" w:type="dxa"/>
        <w:right w:w="0" w:type="dxa"/>
      </w:tblCellMar>
    </w:tblPr>
  </w:style>
  <w:style w:type="paragraph" w:customStyle="1" w:styleId="18">
    <w:name w:val="List Paragraph"/>
    <w:basedOn w:val="1"/>
    <w:qFormat/>
    <w:uiPriority w:val="1"/>
    <w:pPr>
      <w:spacing w:before="218"/>
      <w:ind w:left="658" w:hanging="264"/>
    </w:pPr>
    <w:rPr>
      <w:rFonts w:ascii="宋体" w:hAnsi="宋体" w:eastAsia="宋体" w:cs="宋体"/>
      <w:lang w:val="en-US" w:eastAsia="zh-CN" w:bidi="ar-SA"/>
    </w:rPr>
  </w:style>
  <w:style w:type="paragraph" w:customStyle="1" w:styleId="19">
    <w:name w:val="Table Paragraph"/>
    <w:basedOn w:val="1"/>
    <w:qFormat/>
    <w:uiPriority w:val="1"/>
    <w:rPr>
      <w:rFonts w:ascii="Georgia" w:hAnsi="Georgia" w:eastAsia="Georgia" w:cs="Georgia"/>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emf"/><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24217</Words>
  <Characters>28510</Characters>
  <ScaleCrop>false</ScaleCrop>
  <LinksUpToDate>false</LinksUpToDate>
  <CharactersWithSpaces>29593</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2021-06-29T00:27:00Z</dcterms:created>
  <dc:creator>Data</dc:creator>
  <cp:lastModifiedBy>gakiara</cp:lastModifiedBy>
  <dcterms:modified xsi:type="dcterms:W3CDTF">2021-06-28T22:27:16Z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2020-05-10T00:00:00Z</vt:filetime>
  </property>
  <property fmtid="{D5CDD505-2E9C-101B-9397-08002B2CF9AE}" pid="3" name="Creator">
    <vt:lpwstr> XeTeX output 2020.05.10:1526</vt:lpwstr>
  </property>
  <property fmtid="{D5CDD505-2E9C-101B-9397-08002B2CF9AE}" pid="4" name="LastSaved">
    <vt:filetime>2020-05-10T00:00:00Z</vt:filetime>
  </property>
  <property fmtid="{D5CDD505-2E9C-101B-9397-08002B2CF9AE}" pid="5" name="KSOProductBuildVer">
    <vt:lpwstr>2052-3.3.0.5120</vt:lpwstr>
  </property>
</Properties>
</file>