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</w:t>
      </w:r>
      <w:bookmarkStart w:id="0" w:name="_GoBack"/>
      <w:bookmarkEnd w:id="0"/>
      <w:r>
        <w:rPr>
          <w:rFonts w:hint="eastAsia"/>
          <w:lang w:val="en-US" w:eastAsia="zh-CN"/>
        </w:rPr>
        <w:t>象分析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面向过程的程序设计的核心是过程（流水线式思维），过程即解决问题的步骤，面向过程的设计就好比精心设计好一条流水线，考虑周全什么时候处理什么东西。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优点是：极大的降低了写程序的复杂度，只需要顺着要执行的步骤，堆叠代码即可。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中的系统分析阶段，要求分析员和用户结合在一起，对用户的需求做出精确的分析和明确的表述，从大的方面解析软件系统应该做什么，而不是怎么去做。面向对象的分析要按照面向对象的概念和方法，在对任务的分析中，从客观存在的事物和事物之间的关系，贵南出有关的对象（对象的‘特征’和‘技能’）以及对象之间的联系，并将具有相同属性和行为的对象用一个类class来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建立一个能反映这是工作情况的需求模型，此时的模型是粗略的。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在python中，用变量表示特征，用函数表示技能，因而具有相同特征和技能的一类事物就是‘类’，对象是则是这一类事物中具体的一个。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76925" cy="4953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0005" cy="1333500"/>
            <wp:effectExtent l="0" t="0" r="444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0214A"/>
    <w:rsid w:val="13F0214A"/>
    <w:rsid w:val="668E58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2019-04-13T07:20:00Z</dcterms:created>
  <dc:creator>Administrator</dc:creator>
  <cp:lastModifiedBy>Administrator</cp:lastModifiedBy>
  <dcterms:modified xsi:type="dcterms:W3CDTF">2019-04-24T02:16:17Z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