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325B8" w:rsidRDefault="002325B8" w:rsidP="00DA7737">
      <w:pPr>
        <w:jc w:val="center"/>
        <w:rPr>
          <w:rFonts w:ascii="宋体" w:hAnsi="宋体"/>
          <w:b/>
          <w:sz w:val="36"/>
          <w:szCs w:val="36"/>
        </w:rPr>
      </w:pPr>
    </w:p>
    <w:p w:rsidR="00987D7D" w:rsidRPr="00987D7D" w:rsidRDefault="00071D7B" w:rsidP="00DA7737">
      <w:pPr>
        <w:jc w:val="center"/>
        <w:rPr>
          <w:rFonts w:ascii="黑体" w:eastAsia="黑体" w:hAnsi="宋体"/>
          <w:sz w:val="72"/>
          <w:szCs w:val="72"/>
        </w:rPr>
      </w:pPr>
      <w:r>
        <w:rPr>
          <w:rFonts w:ascii="黑体" w:eastAsia="黑体" w:hAnsi="宋体" w:hint="eastAsia"/>
          <w:sz w:val="72"/>
          <w:szCs w:val="72"/>
        </w:rPr>
        <w:t>大数据技术</w:t>
      </w:r>
      <w:r w:rsidR="00987D7D" w:rsidRPr="00987D7D">
        <w:rPr>
          <w:rFonts w:ascii="黑体" w:eastAsia="黑体" w:hAnsi="宋体" w:hint="eastAsia"/>
          <w:sz w:val="72"/>
          <w:szCs w:val="72"/>
        </w:rPr>
        <w:t>专业</w:t>
      </w:r>
    </w:p>
    <w:p w:rsidR="002325B8" w:rsidRDefault="00987D7D" w:rsidP="00DA7737">
      <w:pPr>
        <w:jc w:val="center"/>
        <w:rPr>
          <w:rFonts w:ascii="黑体" w:eastAsia="黑体" w:hAnsi="宋体"/>
          <w:sz w:val="44"/>
          <w:szCs w:val="72"/>
        </w:rPr>
      </w:pPr>
      <w:r w:rsidRPr="00987D7D">
        <w:rPr>
          <w:rFonts w:ascii="黑体" w:eastAsia="黑体" w:hAnsi="宋体" w:hint="eastAsia"/>
          <w:sz w:val="72"/>
          <w:szCs w:val="72"/>
        </w:rPr>
        <w:t>202</w:t>
      </w:r>
      <w:r>
        <w:rPr>
          <w:rFonts w:ascii="黑体" w:eastAsia="黑体" w:hAnsi="宋体"/>
          <w:sz w:val="72"/>
          <w:szCs w:val="72"/>
        </w:rPr>
        <w:t>2</w:t>
      </w:r>
      <w:r w:rsidRPr="00987D7D">
        <w:rPr>
          <w:rFonts w:ascii="黑体" w:eastAsia="黑体" w:hAnsi="宋体" w:hint="eastAsia"/>
          <w:sz w:val="72"/>
          <w:szCs w:val="72"/>
        </w:rPr>
        <w:t>级人才培养方案</w:t>
      </w:r>
    </w:p>
    <w:p w:rsidR="002325B8" w:rsidRDefault="002325B8" w:rsidP="00DA7737">
      <w:pPr>
        <w:jc w:val="center"/>
        <w:rPr>
          <w:rFonts w:ascii="宋体" w:hAnsi="宋体"/>
          <w:b/>
          <w:sz w:val="36"/>
          <w:szCs w:val="36"/>
        </w:rPr>
      </w:pPr>
    </w:p>
    <w:p w:rsidR="002325B8" w:rsidRDefault="002325B8" w:rsidP="00DA7737">
      <w:pPr>
        <w:jc w:val="center"/>
        <w:rPr>
          <w:rFonts w:ascii="宋体" w:hAnsi="宋体"/>
          <w:b/>
          <w:sz w:val="36"/>
          <w:szCs w:val="36"/>
        </w:rPr>
      </w:pPr>
    </w:p>
    <w:p w:rsidR="002325B8" w:rsidRDefault="002325B8" w:rsidP="00DA7737">
      <w:pPr>
        <w:jc w:val="center"/>
        <w:rPr>
          <w:rFonts w:ascii="宋体" w:hAnsi="宋体"/>
          <w:b/>
          <w:sz w:val="36"/>
          <w:szCs w:val="36"/>
        </w:rPr>
      </w:pPr>
    </w:p>
    <w:p w:rsidR="002325B8" w:rsidRDefault="002325B8" w:rsidP="00DA7737">
      <w:pPr>
        <w:jc w:val="center"/>
        <w:rPr>
          <w:rFonts w:ascii="宋体" w:hAnsi="宋体"/>
          <w:b/>
          <w:sz w:val="36"/>
          <w:szCs w:val="36"/>
        </w:rPr>
      </w:pPr>
    </w:p>
    <w:p w:rsidR="002325B8" w:rsidRDefault="002325B8" w:rsidP="00DA7737">
      <w:pPr>
        <w:jc w:val="center"/>
        <w:rPr>
          <w:rFonts w:ascii="宋体" w:hAnsi="宋体"/>
          <w:b/>
          <w:sz w:val="36"/>
          <w:szCs w:val="36"/>
        </w:rPr>
      </w:pPr>
    </w:p>
    <w:p w:rsidR="002325B8" w:rsidRDefault="002325B8" w:rsidP="00DA7737">
      <w:pPr>
        <w:jc w:val="center"/>
        <w:rPr>
          <w:rFonts w:ascii="宋体" w:hAnsi="宋体"/>
          <w:b/>
          <w:sz w:val="36"/>
          <w:szCs w:val="36"/>
        </w:rPr>
      </w:pPr>
    </w:p>
    <w:p w:rsidR="002325B8" w:rsidRDefault="002325B8" w:rsidP="00DA7737">
      <w:pPr>
        <w:jc w:val="center"/>
        <w:rPr>
          <w:rFonts w:ascii="宋体" w:hAnsi="宋体"/>
          <w:b/>
          <w:sz w:val="36"/>
          <w:szCs w:val="36"/>
        </w:rPr>
      </w:pPr>
    </w:p>
    <w:p w:rsidR="002325B8" w:rsidRDefault="002325B8" w:rsidP="00DA7737">
      <w:pPr>
        <w:jc w:val="center"/>
        <w:rPr>
          <w:rFonts w:ascii="宋体" w:hAnsi="宋体"/>
          <w:b/>
          <w:sz w:val="36"/>
          <w:szCs w:val="36"/>
        </w:rPr>
      </w:pPr>
    </w:p>
    <w:p w:rsidR="002325B8" w:rsidRDefault="002325B8" w:rsidP="00DA7737">
      <w:pPr>
        <w:jc w:val="center"/>
        <w:rPr>
          <w:rFonts w:ascii="宋体" w:hAnsi="宋体"/>
          <w:b/>
          <w:sz w:val="36"/>
          <w:szCs w:val="36"/>
        </w:rPr>
      </w:pPr>
    </w:p>
    <w:p w:rsidR="002325B8" w:rsidRDefault="002325B8" w:rsidP="00DA7737">
      <w:pPr>
        <w:jc w:val="center"/>
        <w:rPr>
          <w:rFonts w:ascii="宋体" w:hAnsi="宋体"/>
          <w:b/>
          <w:sz w:val="36"/>
          <w:szCs w:val="36"/>
        </w:rPr>
      </w:pPr>
    </w:p>
    <w:p w:rsidR="002325B8" w:rsidRDefault="002325B8" w:rsidP="00DA7737">
      <w:pPr>
        <w:jc w:val="center"/>
        <w:rPr>
          <w:rFonts w:ascii="宋体" w:hAnsi="宋体"/>
          <w:b/>
          <w:sz w:val="36"/>
          <w:szCs w:val="36"/>
        </w:rPr>
      </w:pPr>
    </w:p>
    <w:p w:rsidR="00DD3E84" w:rsidRDefault="00DD3E84" w:rsidP="00DA7737">
      <w:pPr>
        <w:jc w:val="center"/>
        <w:rPr>
          <w:rFonts w:ascii="宋体" w:hAnsi="宋体"/>
          <w:b/>
          <w:sz w:val="36"/>
          <w:szCs w:val="36"/>
        </w:rPr>
      </w:pPr>
    </w:p>
    <w:p w:rsidR="00DD3E84" w:rsidRDefault="00DD3E84" w:rsidP="00DA7737">
      <w:pPr>
        <w:jc w:val="center"/>
        <w:rPr>
          <w:rFonts w:ascii="宋体" w:hAnsi="宋体"/>
          <w:b/>
          <w:sz w:val="36"/>
          <w:szCs w:val="36"/>
        </w:rPr>
      </w:pPr>
    </w:p>
    <w:p w:rsidR="00DD3E84" w:rsidRDefault="00DD3E84" w:rsidP="00DA7737">
      <w:pPr>
        <w:jc w:val="center"/>
        <w:rPr>
          <w:rFonts w:ascii="宋体" w:hAnsi="宋体"/>
          <w:b/>
          <w:sz w:val="36"/>
          <w:szCs w:val="36"/>
        </w:rPr>
      </w:pPr>
    </w:p>
    <w:p w:rsidR="00DD3E84" w:rsidRDefault="00DD3E84" w:rsidP="00DA7737">
      <w:pPr>
        <w:jc w:val="center"/>
        <w:rPr>
          <w:rFonts w:ascii="宋体" w:hAnsi="宋体"/>
          <w:b/>
          <w:sz w:val="36"/>
          <w:szCs w:val="36"/>
        </w:rPr>
      </w:pPr>
    </w:p>
    <w:p w:rsidR="00987D7D" w:rsidRDefault="00987D7D" w:rsidP="00DA7737">
      <w:pPr>
        <w:jc w:val="center"/>
        <w:rPr>
          <w:rFonts w:ascii="宋体" w:hAnsi="宋体"/>
          <w:b/>
          <w:sz w:val="36"/>
          <w:szCs w:val="36"/>
        </w:rPr>
      </w:pPr>
      <w:r>
        <w:rPr>
          <w:rFonts w:ascii="宋体" w:hAnsi="宋体" w:hint="eastAsia"/>
          <w:b/>
          <w:sz w:val="36"/>
          <w:szCs w:val="36"/>
        </w:rPr>
        <w:t>云计算技术与应用产业学院编制</w:t>
      </w:r>
    </w:p>
    <w:p w:rsidR="00987D7D" w:rsidRDefault="00987D7D" w:rsidP="00DA7737">
      <w:pPr>
        <w:jc w:val="center"/>
        <w:rPr>
          <w:rFonts w:ascii="宋体" w:hAnsi="宋体"/>
          <w:b/>
          <w:sz w:val="36"/>
          <w:szCs w:val="36"/>
        </w:rPr>
      </w:pPr>
      <w:r>
        <w:rPr>
          <w:rFonts w:ascii="宋体" w:hAnsi="宋体"/>
          <w:b/>
          <w:sz w:val="36"/>
          <w:szCs w:val="36"/>
        </w:rPr>
        <w:t>2022</w:t>
      </w:r>
      <w:r>
        <w:rPr>
          <w:rFonts w:ascii="宋体" w:hAnsi="宋体" w:hint="eastAsia"/>
          <w:b/>
          <w:sz w:val="36"/>
          <w:szCs w:val="36"/>
        </w:rPr>
        <w:t>年</w:t>
      </w:r>
      <w:r>
        <w:rPr>
          <w:rFonts w:ascii="宋体" w:hAnsi="宋体"/>
          <w:b/>
          <w:sz w:val="36"/>
          <w:szCs w:val="36"/>
        </w:rPr>
        <w:t>07</w:t>
      </w:r>
      <w:r>
        <w:rPr>
          <w:rFonts w:ascii="宋体" w:hAnsi="宋体" w:hint="eastAsia"/>
          <w:b/>
          <w:sz w:val="36"/>
          <w:szCs w:val="36"/>
        </w:rPr>
        <w:t>月</w:t>
      </w:r>
    </w:p>
    <w:p w:rsidR="002325B8" w:rsidRDefault="002325B8" w:rsidP="00DA7737">
      <w:pPr>
        <w:jc w:val="center"/>
        <w:rPr>
          <w:rFonts w:ascii="宋体" w:hAnsi="宋体"/>
          <w:b/>
          <w:sz w:val="36"/>
          <w:szCs w:val="36"/>
        </w:rPr>
      </w:pPr>
    </w:p>
    <w:p w:rsidR="002325B8" w:rsidRDefault="002325B8" w:rsidP="00DD3E84">
      <w:pPr>
        <w:rPr>
          <w:rFonts w:ascii="宋体" w:hAnsi="宋体"/>
          <w:b/>
          <w:sz w:val="36"/>
          <w:szCs w:val="36"/>
        </w:rPr>
        <w:sectPr w:rsidR="002325B8">
          <w:footerReference w:type="even" r:id="rId8"/>
          <w:footerReference w:type="default" r:id="rId9"/>
          <w:pgSz w:w="11906" w:h="16838"/>
          <w:pgMar w:top="1440" w:right="1800" w:bottom="1440" w:left="1800" w:header="851" w:footer="992" w:gutter="0"/>
          <w:pgNumType w:start="1"/>
          <w:cols w:space="720"/>
          <w:titlePg/>
          <w:docGrid w:type="lines" w:linePitch="312"/>
        </w:sectPr>
      </w:pPr>
    </w:p>
    <w:p w:rsidR="006B122C" w:rsidRDefault="002325B8" w:rsidP="006B122C">
      <w:pPr>
        <w:jc w:val="center"/>
        <w:rPr>
          <w:noProof/>
        </w:rPr>
      </w:pPr>
      <w:r>
        <w:rPr>
          <w:rFonts w:ascii="宋体" w:eastAsia="宋体" w:hAnsi="宋体" w:hint="eastAsia"/>
          <w:b/>
          <w:sz w:val="36"/>
          <w:szCs w:val="44"/>
        </w:rPr>
        <w:lastRenderedPageBreak/>
        <w:t>目</w:t>
      </w:r>
      <w:r>
        <w:rPr>
          <w:rFonts w:ascii="宋体" w:eastAsia="宋体" w:hAnsi="宋体" w:hint="eastAsia"/>
          <w:b/>
          <w:sz w:val="28"/>
          <w:szCs w:val="36"/>
        </w:rPr>
        <w:t xml:space="preserve">  </w:t>
      </w:r>
      <w:r>
        <w:rPr>
          <w:rFonts w:ascii="宋体" w:eastAsia="宋体" w:hAnsi="宋体" w:hint="eastAsia"/>
          <w:b/>
          <w:sz w:val="36"/>
          <w:szCs w:val="44"/>
        </w:rPr>
        <w:t>录</w:t>
      </w:r>
      <w:r>
        <w:rPr>
          <w:rFonts w:ascii="宋体" w:hAnsi="宋体"/>
          <w:b/>
          <w:sz w:val="24"/>
          <w:szCs w:val="24"/>
        </w:rPr>
        <w:t xml:space="preserve">   </w:t>
      </w:r>
      <w:r w:rsidRPr="00813AD5">
        <w:rPr>
          <w:rFonts w:ascii="宋体" w:hAnsi="宋体"/>
          <w:sz w:val="24"/>
          <w:szCs w:val="24"/>
        </w:rPr>
        <w:fldChar w:fldCharType="begin"/>
      </w:r>
      <w:r w:rsidRPr="00813AD5">
        <w:rPr>
          <w:rFonts w:ascii="宋体" w:hAnsi="宋体"/>
          <w:sz w:val="24"/>
          <w:szCs w:val="24"/>
        </w:rPr>
        <w:instrText xml:space="preserve"> </w:instrText>
      </w:r>
      <w:r w:rsidRPr="00813AD5">
        <w:rPr>
          <w:rFonts w:ascii="宋体" w:hAnsi="宋体" w:hint="eastAsia"/>
          <w:sz w:val="24"/>
          <w:szCs w:val="24"/>
        </w:rPr>
        <w:instrText>TOC \o "1-3" \h \z \u</w:instrText>
      </w:r>
      <w:r w:rsidRPr="00813AD5">
        <w:rPr>
          <w:rFonts w:ascii="宋体" w:hAnsi="宋体"/>
          <w:sz w:val="24"/>
          <w:szCs w:val="24"/>
        </w:rPr>
        <w:instrText xml:space="preserve"> </w:instrText>
      </w:r>
      <w:r w:rsidRPr="00813AD5">
        <w:rPr>
          <w:rFonts w:ascii="宋体" w:hAnsi="宋体"/>
          <w:sz w:val="24"/>
          <w:szCs w:val="24"/>
        </w:rPr>
        <w:fldChar w:fldCharType="separate"/>
      </w:r>
    </w:p>
    <w:p w:rsidR="006B122C" w:rsidRPr="00EF50EB" w:rsidRDefault="00000000">
      <w:pPr>
        <w:pStyle w:val="TOC1"/>
        <w:rPr>
          <w:rFonts w:ascii="宋体" w:hAnsi="宋体"/>
          <w:b w:val="0"/>
          <w:bCs w:val="0"/>
          <w:caps w:val="0"/>
          <w:noProof/>
          <w:sz w:val="28"/>
          <w:szCs w:val="28"/>
        </w:rPr>
      </w:pPr>
      <w:hyperlink w:anchor="_Toc110097030" w:history="1">
        <w:r w:rsidR="006B122C" w:rsidRPr="00F0182C">
          <w:rPr>
            <w:rStyle w:val="a7"/>
            <w:rFonts w:ascii="宋体" w:hAnsi="宋体"/>
            <w:noProof/>
            <w:sz w:val="28"/>
            <w:szCs w:val="28"/>
          </w:rPr>
          <w:t>大数据技术专业2022级人才培养方案</w:t>
        </w:r>
        <w:r w:rsidR="006B122C" w:rsidRPr="00F0182C">
          <w:rPr>
            <w:rFonts w:ascii="宋体" w:hAnsi="宋体"/>
            <w:noProof/>
            <w:webHidden/>
            <w:sz w:val="28"/>
            <w:szCs w:val="28"/>
          </w:rPr>
          <w:tab/>
        </w:r>
        <w:r w:rsidR="006B122C" w:rsidRPr="00F0182C">
          <w:rPr>
            <w:rFonts w:ascii="宋体" w:hAnsi="宋体"/>
            <w:noProof/>
            <w:webHidden/>
            <w:sz w:val="28"/>
            <w:szCs w:val="28"/>
          </w:rPr>
          <w:fldChar w:fldCharType="begin"/>
        </w:r>
        <w:r w:rsidR="006B122C" w:rsidRPr="00F0182C">
          <w:rPr>
            <w:rFonts w:ascii="宋体" w:hAnsi="宋体"/>
            <w:noProof/>
            <w:webHidden/>
            <w:sz w:val="28"/>
            <w:szCs w:val="28"/>
          </w:rPr>
          <w:instrText xml:space="preserve"> PAGEREF _Toc110097030 \h </w:instrText>
        </w:r>
        <w:r w:rsidR="006B122C" w:rsidRPr="00F0182C">
          <w:rPr>
            <w:rFonts w:ascii="宋体" w:hAnsi="宋体"/>
            <w:noProof/>
            <w:webHidden/>
            <w:sz w:val="28"/>
            <w:szCs w:val="28"/>
          </w:rPr>
        </w:r>
        <w:r w:rsidR="006B122C" w:rsidRPr="00F0182C">
          <w:rPr>
            <w:rFonts w:ascii="宋体" w:hAnsi="宋体"/>
            <w:noProof/>
            <w:webHidden/>
            <w:sz w:val="28"/>
            <w:szCs w:val="28"/>
          </w:rPr>
          <w:fldChar w:fldCharType="separate"/>
        </w:r>
        <w:r w:rsidR="006B122C" w:rsidRPr="00F0182C">
          <w:rPr>
            <w:rFonts w:ascii="宋体" w:hAnsi="宋体"/>
            <w:noProof/>
            <w:webHidden/>
            <w:sz w:val="28"/>
            <w:szCs w:val="28"/>
          </w:rPr>
          <w:t>2</w:t>
        </w:r>
        <w:r w:rsidR="006B122C" w:rsidRPr="00F0182C">
          <w:rPr>
            <w:rFonts w:ascii="宋体" w:hAnsi="宋体"/>
            <w:noProof/>
            <w:webHidden/>
            <w:sz w:val="28"/>
            <w:szCs w:val="28"/>
          </w:rPr>
          <w:fldChar w:fldCharType="end"/>
        </w:r>
      </w:hyperlink>
    </w:p>
    <w:p w:rsidR="006B122C" w:rsidRPr="00EF50EB" w:rsidRDefault="00000000">
      <w:pPr>
        <w:pStyle w:val="TOC3"/>
        <w:tabs>
          <w:tab w:val="right" w:leader="dot" w:pos="8296"/>
        </w:tabs>
        <w:rPr>
          <w:rFonts w:ascii="宋体" w:hAnsi="宋体"/>
          <w:i w:val="0"/>
          <w:iCs w:val="0"/>
          <w:noProof/>
          <w:sz w:val="28"/>
          <w:szCs w:val="28"/>
        </w:rPr>
      </w:pPr>
      <w:hyperlink w:anchor="_Toc110097031" w:history="1">
        <w:r w:rsidR="006B122C" w:rsidRPr="00F0182C">
          <w:rPr>
            <w:rStyle w:val="a7"/>
            <w:rFonts w:ascii="宋体" w:hAnsi="宋体"/>
            <w:i w:val="0"/>
            <w:noProof/>
            <w:sz w:val="28"/>
            <w:szCs w:val="28"/>
          </w:rPr>
          <w:t>一、专业名称</w:t>
        </w:r>
        <w:r w:rsidR="006B122C" w:rsidRPr="00F0182C">
          <w:rPr>
            <w:rFonts w:ascii="宋体" w:hAnsi="宋体"/>
            <w:i w:val="0"/>
            <w:noProof/>
            <w:webHidden/>
            <w:sz w:val="28"/>
            <w:szCs w:val="28"/>
          </w:rPr>
          <w:tab/>
        </w:r>
        <w:r w:rsidR="006B122C" w:rsidRPr="00F0182C">
          <w:rPr>
            <w:rFonts w:ascii="宋体" w:hAnsi="宋体"/>
            <w:i w:val="0"/>
            <w:noProof/>
            <w:webHidden/>
            <w:sz w:val="28"/>
            <w:szCs w:val="28"/>
          </w:rPr>
          <w:fldChar w:fldCharType="begin"/>
        </w:r>
        <w:r w:rsidR="006B122C" w:rsidRPr="00F0182C">
          <w:rPr>
            <w:rFonts w:ascii="宋体" w:hAnsi="宋体"/>
            <w:i w:val="0"/>
            <w:noProof/>
            <w:webHidden/>
            <w:sz w:val="28"/>
            <w:szCs w:val="28"/>
          </w:rPr>
          <w:instrText xml:space="preserve"> PAGEREF _Toc110097031 \h </w:instrText>
        </w:r>
        <w:r w:rsidR="006B122C" w:rsidRPr="00F0182C">
          <w:rPr>
            <w:rFonts w:ascii="宋体" w:hAnsi="宋体"/>
            <w:i w:val="0"/>
            <w:noProof/>
            <w:webHidden/>
            <w:sz w:val="28"/>
            <w:szCs w:val="28"/>
          </w:rPr>
        </w:r>
        <w:r w:rsidR="006B122C" w:rsidRPr="00F0182C">
          <w:rPr>
            <w:rFonts w:ascii="宋体" w:hAnsi="宋体"/>
            <w:i w:val="0"/>
            <w:noProof/>
            <w:webHidden/>
            <w:sz w:val="28"/>
            <w:szCs w:val="28"/>
          </w:rPr>
          <w:fldChar w:fldCharType="separate"/>
        </w:r>
        <w:r w:rsidR="006B122C" w:rsidRPr="00F0182C">
          <w:rPr>
            <w:rFonts w:ascii="宋体" w:hAnsi="宋体"/>
            <w:i w:val="0"/>
            <w:noProof/>
            <w:webHidden/>
            <w:sz w:val="28"/>
            <w:szCs w:val="28"/>
          </w:rPr>
          <w:t>2</w:t>
        </w:r>
        <w:r w:rsidR="006B122C" w:rsidRPr="00F0182C">
          <w:rPr>
            <w:rFonts w:ascii="宋体" w:hAnsi="宋体"/>
            <w:i w:val="0"/>
            <w:noProof/>
            <w:webHidden/>
            <w:sz w:val="28"/>
            <w:szCs w:val="28"/>
          </w:rPr>
          <w:fldChar w:fldCharType="end"/>
        </w:r>
      </w:hyperlink>
    </w:p>
    <w:p w:rsidR="006B122C" w:rsidRPr="00EF50EB" w:rsidRDefault="00000000">
      <w:pPr>
        <w:pStyle w:val="TOC3"/>
        <w:tabs>
          <w:tab w:val="right" w:leader="dot" w:pos="8296"/>
        </w:tabs>
        <w:rPr>
          <w:rFonts w:ascii="宋体" w:hAnsi="宋体"/>
          <w:i w:val="0"/>
          <w:iCs w:val="0"/>
          <w:noProof/>
          <w:sz w:val="28"/>
          <w:szCs w:val="28"/>
        </w:rPr>
      </w:pPr>
      <w:hyperlink w:anchor="_Toc110097032" w:history="1">
        <w:r w:rsidR="006B122C" w:rsidRPr="00F0182C">
          <w:rPr>
            <w:rStyle w:val="a7"/>
            <w:rFonts w:ascii="宋体" w:hAnsi="宋体"/>
            <w:i w:val="0"/>
            <w:noProof/>
            <w:sz w:val="28"/>
            <w:szCs w:val="28"/>
          </w:rPr>
          <w:t>二、教育类型及学历层次</w:t>
        </w:r>
        <w:r w:rsidR="006B122C" w:rsidRPr="00F0182C">
          <w:rPr>
            <w:rFonts w:ascii="宋体" w:hAnsi="宋体"/>
            <w:i w:val="0"/>
            <w:noProof/>
            <w:webHidden/>
            <w:sz w:val="28"/>
            <w:szCs w:val="28"/>
          </w:rPr>
          <w:tab/>
        </w:r>
        <w:r w:rsidR="006B122C" w:rsidRPr="00F0182C">
          <w:rPr>
            <w:rFonts w:ascii="宋体" w:hAnsi="宋体"/>
            <w:i w:val="0"/>
            <w:noProof/>
            <w:webHidden/>
            <w:sz w:val="28"/>
            <w:szCs w:val="28"/>
          </w:rPr>
          <w:fldChar w:fldCharType="begin"/>
        </w:r>
        <w:r w:rsidR="006B122C" w:rsidRPr="00F0182C">
          <w:rPr>
            <w:rFonts w:ascii="宋体" w:hAnsi="宋体"/>
            <w:i w:val="0"/>
            <w:noProof/>
            <w:webHidden/>
            <w:sz w:val="28"/>
            <w:szCs w:val="28"/>
          </w:rPr>
          <w:instrText xml:space="preserve"> PAGEREF _Toc110097032 \h </w:instrText>
        </w:r>
        <w:r w:rsidR="006B122C" w:rsidRPr="00F0182C">
          <w:rPr>
            <w:rFonts w:ascii="宋体" w:hAnsi="宋体"/>
            <w:i w:val="0"/>
            <w:noProof/>
            <w:webHidden/>
            <w:sz w:val="28"/>
            <w:szCs w:val="28"/>
          </w:rPr>
        </w:r>
        <w:r w:rsidR="006B122C" w:rsidRPr="00F0182C">
          <w:rPr>
            <w:rFonts w:ascii="宋体" w:hAnsi="宋体"/>
            <w:i w:val="0"/>
            <w:noProof/>
            <w:webHidden/>
            <w:sz w:val="28"/>
            <w:szCs w:val="28"/>
          </w:rPr>
          <w:fldChar w:fldCharType="separate"/>
        </w:r>
        <w:r w:rsidR="006B122C" w:rsidRPr="00F0182C">
          <w:rPr>
            <w:rFonts w:ascii="宋体" w:hAnsi="宋体"/>
            <w:i w:val="0"/>
            <w:noProof/>
            <w:webHidden/>
            <w:sz w:val="28"/>
            <w:szCs w:val="28"/>
          </w:rPr>
          <w:t>2</w:t>
        </w:r>
        <w:r w:rsidR="006B122C" w:rsidRPr="00F0182C">
          <w:rPr>
            <w:rFonts w:ascii="宋体" w:hAnsi="宋体"/>
            <w:i w:val="0"/>
            <w:noProof/>
            <w:webHidden/>
            <w:sz w:val="28"/>
            <w:szCs w:val="28"/>
          </w:rPr>
          <w:fldChar w:fldCharType="end"/>
        </w:r>
      </w:hyperlink>
    </w:p>
    <w:p w:rsidR="006B122C" w:rsidRPr="00EF50EB" w:rsidRDefault="00000000">
      <w:pPr>
        <w:pStyle w:val="TOC3"/>
        <w:tabs>
          <w:tab w:val="right" w:leader="dot" w:pos="8296"/>
        </w:tabs>
        <w:rPr>
          <w:rFonts w:ascii="宋体" w:hAnsi="宋体"/>
          <w:i w:val="0"/>
          <w:iCs w:val="0"/>
          <w:noProof/>
          <w:sz w:val="28"/>
          <w:szCs w:val="28"/>
        </w:rPr>
      </w:pPr>
      <w:hyperlink w:anchor="_Toc110097033" w:history="1">
        <w:r w:rsidR="006B122C" w:rsidRPr="00F0182C">
          <w:rPr>
            <w:rStyle w:val="a7"/>
            <w:rFonts w:ascii="宋体" w:hAnsi="宋体"/>
            <w:i w:val="0"/>
            <w:noProof/>
            <w:sz w:val="28"/>
            <w:szCs w:val="28"/>
          </w:rPr>
          <w:t>三、入学要求</w:t>
        </w:r>
        <w:r w:rsidR="006B122C" w:rsidRPr="00F0182C">
          <w:rPr>
            <w:rFonts w:ascii="宋体" w:hAnsi="宋体"/>
            <w:i w:val="0"/>
            <w:noProof/>
            <w:webHidden/>
            <w:sz w:val="28"/>
            <w:szCs w:val="28"/>
          </w:rPr>
          <w:tab/>
        </w:r>
        <w:r w:rsidR="006B122C" w:rsidRPr="00F0182C">
          <w:rPr>
            <w:rFonts w:ascii="宋体" w:hAnsi="宋体"/>
            <w:i w:val="0"/>
            <w:noProof/>
            <w:webHidden/>
            <w:sz w:val="28"/>
            <w:szCs w:val="28"/>
          </w:rPr>
          <w:fldChar w:fldCharType="begin"/>
        </w:r>
        <w:r w:rsidR="006B122C" w:rsidRPr="00F0182C">
          <w:rPr>
            <w:rFonts w:ascii="宋体" w:hAnsi="宋体"/>
            <w:i w:val="0"/>
            <w:noProof/>
            <w:webHidden/>
            <w:sz w:val="28"/>
            <w:szCs w:val="28"/>
          </w:rPr>
          <w:instrText xml:space="preserve"> PAGEREF _Toc110097033 \h </w:instrText>
        </w:r>
        <w:r w:rsidR="006B122C" w:rsidRPr="00F0182C">
          <w:rPr>
            <w:rFonts w:ascii="宋体" w:hAnsi="宋体"/>
            <w:i w:val="0"/>
            <w:noProof/>
            <w:webHidden/>
            <w:sz w:val="28"/>
            <w:szCs w:val="28"/>
          </w:rPr>
        </w:r>
        <w:r w:rsidR="006B122C" w:rsidRPr="00F0182C">
          <w:rPr>
            <w:rFonts w:ascii="宋体" w:hAnsi="宋体"/>
            <w:i w:val="0"/>
            <w:noProof/>
            <w:webHidden/>
            <w:sz w:val="28"/>
            <w:szCs w:val="28"/>
          </w:rPr>
          <w:fldChar w:fldCharType="separate"/>
        </w:r>
        <w:r w:rsidR="006B122C" w:rsidRPr="00F0182C">
          <w:rPr>
            <w:rFonts w:ascii="宋体" w:hAnsi="宋体"/>
            <w:i w:val="0"/>
            <w:noProof/>
            <w:webHidden/>
            <w:sz w:val="28"/>
            <w:szCs w:val="28"/>
          </w:rPr>
          <w:t>2</w:t>
        </w:r>
        <w:r w:rsidR="006B122C" w:rsidRPr="00F0182C">
          <w:rPr>
            <w:rFonts w:ascii="宋体" w:hAnsi="宋体"/>
            <w:i w:val="0"/>
            <w:noProof/>
            <w:webHidden/>
            <w:sz w:val="28"/>
            <w:szCs w:val="28"/>
          </w:rPr>
          <w:fldChar w:fldCharType="end"/>
        </w:r>
      </w:hyperlink>
    </w:p>
    <w:p w:rsidR="006B122C" w:rsidRPr="00EF50EB" w:rsidRDefault="00000000">
      <w:pPr>
        <w:pStyle w:val="TOC3"/>
        <w:tabs>
          <w:tab w:val="right" w:leader="dot" w:pos="8296"/>
        </w:tabs>
        <w:rPr>
          <w:rFonts w:ascii="宋体" w:hAnsi="宋体"/>
          <w:i w:val="0"/>
          <w:iCs w:val="0"/>
          <w:noProof/>
          <w:sz w:val="28"/>
          <w:szCs w:val="28"/>
        </w:rPr>
      </w:pPr>
      <w:hyperlink w:anchor="_Toc110097034" w:history="1">
        <w:r w:rsidR="006B122C" w:rsidRPr="00F0182C">
          <w:rPr>
            <w:rStyle w:val="a7"/>
            <w:rFonts w:ascii="宋体" w:hAnsi="宋体"/>
            <w:i w:val="0"/>
            <w:noProof/>
            <w:sz w:val="28"/>
            <w:szCs w:val="28"/>
          </w:rPr>
          <w:t>四、修业年限</w:t>
        </w:r>
        <w:r w:rsidR="006B122C" w:rsidRPr="00F0182C">
          <w:rPr>
            <w:rFonts w:ascii="宋体" w:hAnsi="宋体"/>
            <w:i w:val="0"/>
            <w:noProof/>
            <w:webHidden/>
            <w:sz w:val="28"/>
            <w:szCs w:val="28"/>
          </w:rPr>
          <w:tab/>
        </w:r>
        <w:r w:rsidR="006B122C" w:rsidRPr="00F0182C">
          <w:rPr>
            <w:rFonts w:ascii="宋体" w:hAnsi="宋体"/>
            <w:i w:val="0"/>
            <w:noProof/>
            <w:webHidden/>
            <w:sz w:val="28"/>
            <w:szCs w:val="28"/>
          </w:rPr>
          <w:fldChar w:fldCharType="begin"/>
        </w:r>
        <w:r w:rsidR="006B122C" w:rsidRPr="00F0182C">
          <w:rPr>
            <w:rFonts w:ascii="宋体" w:hAnsi="宋体"/>
            <w:i w:val="0"/>
            <w:noProof/>
            <w:webHidden/>
            <w:sz w:val="28"/>
            <w:szCs w:val="28"/>
          </w:rPr>
          <w:instrText xml:space="preserve"> PAGEREF _Toc110097034 \h </w:instrText>
        </w:r>
        <w:r w:rsidR="006B122C" w:rsidRPr="00F0182C">
          <w:rPr>
            <w:rFonts w:ascii="宋体" w:hAnsi="宋体"/>
            <w:i w:val="0"/>
            <w:noProof/>
            <w:webHidden/>
            <w:sz w:val="28"/>
            <w:szCs w:val="28"/>
          </w:rPr>
        </w:r>
        <w:r w:rsidR="006B122C" w:rsidRPr="00F0182C">
          <w:rPr>
            <w:rFonts w:ascii="宋体" w:hAnsi="宋体"/>
            <w:i w:val="0"/>
            <w:noProof/>
            <w:webHidden/>
            <w:sz w:val="28"/>
            <w:szCs w:val="28"/>
          </w:rPr>
          <w:fldChar w:fldCharType="separate"/>
        </w:r>
        <w:r w:rsidR="006B122C" w:rsidRPr="00F0182C">
          <w:rPr>
            <w:rFonts w:ascii="宋体" w:hAnsi="宋体"/>
            <w:i w:val="0"/>
            <w:noProof/>
            <w:webHidden/>
            <w:sz w:val="28"/>
            <w:szCs w:val="28"/>
          </w:rPr>
          <w:t>2</w:t>
        </w:r>
        <w:r w:rsidR="006B122C" w:rsidRPr="00F0182C">
          <w:rPr>
            <w:rFonts w:ascii="宋体" w:hAnsi="宋体"/>
            <w:i w:val="0"/>
            <w:noProof/>
            <w:webHidden/>
            <w:sz w:val="28"/>
            <w:szCs w:val="28"/>
          </w:rPr>
          <w:fldChar w:fldCharType="end"/>
        </w:r>
      </w:hyperlink>
    </w:p>
    <w:p w:rsidR="006B122C" w:rsidRPr="00EF50EB" w:rsidRDefault="00000000">
      <w:pPr>
        <w:pStyle w:val="TOC3"/>
        <w:tabs>
          <w:tab w:val="right" w:leader="dot" w:pos="8296"/>
        </w:tabs>
        <w:rPr>
          <w:rFonts w:ascii="宋体" w:hAnsi="宋体"/>
          <w:i w:val="0"/>
          <w:iCs w:val="0"/>
          <w:noProof/>
          <w:sz w:val="28"/>
          <w:szCs w:val="28"/>
        </w:rPr>
      </w:pPr>
      <w:hyperlink w:anchor="_Toc110097035" w:history="1">
        <w:r w:rsidR="006B122C" w:rsidRPr="00F0182C">
          <w:rPr>
            <w:rStyle w:val="a7"/>
            <w:rFonts w:ascii="宋体" w:hAnsi="宋体"/>
            <w:i w:val="0"/>
            <w:noProof/>
            <w:sz w:val="28"/>
            <w:szCs w:val="28"/>
          </w:rPr>
          <w:t>五、职业面向</w:t>
        </w:r>
        <w:r w:rsidR="006B122C" w:rsidRPr="00F0182C">
          <w:rPr>
            <w:rFonts w:ascii="宋体" w:hAnsi="宋体"/>
            <w:i w:val="0"/>
            <w:noProof/>
            <w:webHidden/>
            <w:sz w:val="28"/>
            <w:szCs w:val="28"/>
          </w:rPr>
          <w:tab/>
        </w:r>
        <w:r w:rsidR="006B122C" w:rsidRPr="00F0182C">
          <w:rPr>
            <w:rFonts w:ascii="宋体" w:hAnsi="宋体"/>
            <w:i w:val="0"/>
            <w:noProof/>
            <w:webHidden/>
            <w:sz w:val="28"/>
            <w:szCs w:val="28"/>
          </w:rPr>
          <w:fldChar w:fldCharType="begin"/>
        </w:r>
        <w:r w:rsidR="006B122C" w:rsidRPr="00F0182C">
          <w:rPr>
            <w:rFonts w:ascii="宋体" w:hAnsi="宋体"/>
            <w:i w:val="0"/>
            <w:noProof/>
            <w:webHidden/>
            <w:sz w:val="28"/>
            <w:szCs w:val="28"/>
          </w:rPr>
          <w:instrText xml:space="preserve"> PAGEREF _Toc110097035 \h </w:instrText>
        </w:r>
        <w:r w:rsidR="006B122C" w:rsidRPr="00F0182C">
          <w:rPr>
            <w:rFonts w:ascii="宋体" w:hAnsi="宋体"/>
            <w:i w:val="0"/>
            <w:noProof/>
            <w:webHidden/>
            <w:sz w:val="28"/>
            <w:szCs w:val="28"/>
          </w:rPr>
        </w:r>
        <w:r w:rsidR="006B122C" w:rsidRPr="00F0182C">
          <w:rPr>
            <w:rFonts w:ascii="宋体" w:hAnsi="宋体"/>
            <w:i w:val="0"/>
            <w:noProof/>
            <w:webHidden/>
            <w:sz w:val="28"/>
            <w:szCs w:val="28"/>
          </w:rPr>
          <w:fldChar w:fldCharType="separate"/>
        </w:r>
        <w:r w:rsidR="006B122C" w:rsidRPr="00F0182C">
          <w:rPr>
            <w:rFonts w:ascii="宋体" w:hAnsi="宋体"/>
            <w:i w:val="0"/>
            <w:noProof/>
            <w:webHidden/>
            <w:sz w:val="28"/>
            <w:szCs w:val="28"/>
          </w:rPr>
          <w:t>2</w:t>
        </w:r>
        <w:r w:rsidR="006B122C" w:rsidRPr="00F0182C">
          <w:rPr>
            <w:rFonts w:ascii="宋体" w:hAnsi="宋体"/>
            <w:i w:val="0"/>
            <w:noProof/>
            <w:webHidden/>
            <w:sz w:val="28"/>
            <w:szCs w:val="28"/>
          </w:rPr>
          <w:fldChar w:fldCharType="end"/>
        </w:r>
      </w:hyperlink>
    </w:p>
    <w:p w:rsidR="006B122C" w:rsidRPr="00EF50EB" w:rsidRDefault="00000000">
      <w:pPr>
        <w:pStyle w:val="TOC3"/>
        <w:tabs>
          <w:tab w:val="right" w:leader="dot" w:pos="8296"/>
        </w:tabs>
        <w:rPr>
          <w:rFonts w:ascii="宋体" w:hAnsi="宋体"/>
          <w:i w:val="0"/>
          <w:iCs w:val="0"/>
          <w:noProof/>
          <w:sz w:val="28"/>
          <w:szCs w:val="28"/>
        </w:rPr>
      </w:pPr>
      <w:hyperlink w:anchor="_Toc110097036" w:history="1">
        <w:r w:rsidR="006B122C" w:rsidRPr="00F0182C">
          <w:rPr>
            <w:rStyle w:val="a7"/>
            <w:rFonts w:ascii="宋体" w:hAnsi="宋体"/>
            <w:i w:val="0"/>
            <w:noProof/>
            <w:sz w:val="28"/>
            <w:szCs w:val="28"/>
          </w:rPr>
          <w:t>六、人才培养目标与培养规格</w:t>
        </w:r>
        <w:r w:rsidR="006B122C" w:rsidRPr="00F0182C">
          <w:rPr>
            <w:rFonts w:ascii="宋体" w:hAnsi="宋体"/>
            <w:i w:val="0"/>
            <w:noProof/>
            <w:webHidden/>
            <w:sz w:val="28"/>
            <w:szCs w:val="28"/>
          </w:rPr>
          <w:tab/>
        </w:r>
        <w:r w:rsidR="006B122C" w:rsidRPr="00F0182C">
          <w:rPr>
            <w:rFonts w:ascii="宋体" w:hAnsi="宋体"/>
            <w:i w:val="0"/>
            <w:noProof/>
            <w:webHidden/>
            <w:sz w:val="28"/>
            <w:szCs w:val="28"/>
          </w:rPr>
          <w:fldChar w:fldCharType="begin"/>
        </w:r>
        <w:r w:rsidR="006B122C" w:rsidRPr="00F0182C">
          <w:rPr>
            <w:rFonts w:ascii="宋体" w:hAnsi="宋体"/>
            <w:i w:val="0"/>
            <w:noProof/>
            <w:webHidden/>
            <w:sz w:val="28"/>
            <w:szCs w:val="28"/>
          </w:rPr>
          <w:instrText xml:space="preserve"> PAGEREF _Toc110097036 \h </w:instrText>
        </w:r>
        <w:r w:rsidR="006B122C" w:rsidRPr="00F0182C">
          <w:rPr>
            <w:rFonts w:ascii="宋体" w:hAnsi="宋体"/>
            <w:i w:val="0"/>
            <w:noProof/>
            <w:webHidden/>
            <w:sz w:val="28"/>
            <w:szCs w:val="28"/>
          </w:rPr>
        </w:r>
        <w:r w:rsidR="006B122C" w:rsidRPr="00F0182C">
          <w:rPr>
            <w:rFonts w:ascii="宋体" w:hAnsi="宋体"/>
            <w:i w:val="0"/>
            <w:noProof/>
            <w:webHidden/>
            <w:sz w:val="28"/>
            <w:szCs w:val="28"/>
          </w:rPr>
          <w:fldChar w:fldCharType="separate"/>
        </w:r>
        <w:r w:rsidR="006B122C" w:rsidRPr="00F0182C">
          <w:rPr>
            <w:rFonts w:ascii="宋体" w:hAnsi="宋体"/>
            <w:i w:val="0"/>
            <w:noProof/>
            <w:webHidden/>
            <w:sz w:val="28"/>
            <w:szCs w:val="28"/>
          </w:rPr>
          <w:t>2</w:t>
        </w:r>
        <w:r w:rsidR="006B122C" w:rsidRPr="00F0182C">
          <w:rPr>
            <w:rFonts w:ascii="宋体" w:hAnsi="宋体"/>
            <w:i w:val="0"/>
            <w:noProof/>
            <w:webHidden/>
            <w:sz w:val="28"/>
            <w:szCs w:val="28"/>
          </w:rPr>
          <w:fldChar w:fldCharType="end"/>
        </w:r>
      </w:hyperlink>
    </w:p>
    <w:p w:rsidR="006B122C" w:rsidRPr="00EF50EB" w:rsidRDefault="00000000">
      <w:pPr>
        <w:pStyle w:val="TOC3"/>
        <w:tabs>
          <w:tab w:val="right" w:leader="dot" w:pos="8296"/>
        </w:tabs>
        <w:rPr>
          <w:rFonts w:ascii="宋体" w:hAnsi="宋体"/>
          <w:i w:val="0"/>
          <w:iCs w:val="0"/>
          <w:noProof/>
          <w:sz w:val="28"/>
          <w:szCs w:val="28"/>
        </w:rPr>
      </w:pPr>
      <w:hyperlink w:anchor="_Toc110097037" w:history="1">
        <w:r w:rsidR="006B122C" w:rsidRPr="00F0182C">
          <w:rPr>
            <w:rStyle w:val="a7"/>
            <w:rFonts w:ascii="宋体" w:hAnsi="宋体"/>
            <w:i w:val="0"/>
            <w:noProof/>
            <w:sz w:val="28"/>
            <w:szCs w:val="28"/>
          </w:rPr>
          <w:t>七、所在专业（群）人才培养模式及专业（群）课程体系</w:t>
        </w:r>
        <w:r w:rsidR="006B122C" w:rsidRPr="00F0182C">
          <w:rPr>
            <w:rFonts w:ascii="宋体" w:hAnsi="宋体"/>
            <w:i w:val="0"/>
            <w:noProof/>
            <w:webHidden/>
            <w:sz w:val="28"/>
            <w:szCs w:val="28"/>
          </w:rPr>
          <w:tab/>
        </w:r>
        <w:r w:rsidR="006B122C" w:rsidRPr="00F0182C">
          <w:rPr>
            <w:rFonts w:ascii="宋体" w:hAnsi="宋体"/>
            <w:i w:val="0"/>
            <w:noProof/>
            <w:webHidden/>
            <w:sz w:val="28"/>
            <w:szCs w:val="28"/>
          </w:rPr>
          <w:fldChar w:fldCharType="begin"/>
        </w:r>
        <w:r w:rsidR="006B122C" w:rsidRPr="00F0182C">
          <w:rPr>
            <w:rFonts w:ascii="宋体" w:hAnsi="宋体"/>
            <w:i w:val="0"/>
            <w:noProof/>
            <w:webHidden/>
            <w:sz w:val="28"/>
            <w:szCs w:val="28"/>
          </w:rPr>
          <w:instrText xml:space="preserve"> PAGEREF _Toc110097037 \h </w:instrText>
        </w:r>
        <w:r w:rsidR="006B122C" w:rsidRPr="00F0182C">
          <w:rPr>
            <w:rFonts w:ascii="宋体" w:hAnsi="宋体"/>
            <w:i w:val="0"/>
            <w:noProof/>
            <w:webHidden/>
            <w:sz w:val="28"/>
            <w:szCs w:val="28"/>
          </w:rPr>
        </w:r>
        <w:r w:rsidR="006B122C" w:rsidRPr="00F0182C">
          <w:rPr>
            <w:rFonts w:ascii="宋体" w:hAnsi="宋体"/>
            <w:i w:val="0"/>
            <w:noProof/>
            <w:webHidden/>
            <w:sz w:val="28"/>
            <w:szCs w:val="28"/>
          </w:rPr>
          <w:fldChar w:fldCharType="separate"/>
        </w:r>
        <w:r w:rsidR="006B122C" w:rsidRPr="00F0182C">
          <w:rPr>
            <w:rFonts w:ascii="宋体" w:hAnsi="宋体"/>
            <w:i w:val="0"/>
            <w:noProof/>
            <w:webHidden/>
            <w:sz w:val="28"/>
            <w:szCs w:val="28"/>
          </w:rPr>
          <w:t>4</w:t>
        </w:r>
        <w:r w:rsidR="006B122C" w:rsidRPr="00F0182C">
          <w:rPr>
            <w:rFonts w:ascii="宋体" w:hAnsi="宋体"/>
            <w:i w:val="0"/>
            <w:noProof/>
            <w:webHidden/>
            <w:sz w:val="28"/>
            <w:szCs w:val="28"/>
          </w:rPr>
          <w:fldChar w:fldCharType="end"/>
        </w:r>
      </w:hyperlink>
    </w:p>
    <w:p w:rsidR="006B122C" w:rsidRPr="00EF50EB" w:rsidRDefault="00000000">
      <w:pPr>
        <w:pStyle w:val="TOC3"/>
        <w:tabs>
          <w:tab w:val="right" w:leader="dot" w:pos="8296"/>
        </w:tabs>
        <w:rPr>
          <w:rFonts w:ascii="宋体" w:hAnsi="宋体"/>
          <w:i w:val="0"/>
          <w:iCs w:val="0"/>
          <w:noProof/>
          <w:sz w:val="28"/>
          <w:szCs w:val="28"/>
        </w:rPr>
      </w:pPr>
      <w:hyperlink w:anchor="_Toc110097038" w:history="1">
        <w:r w:rsidR="006B122C" w:rsidRPr="00F0182C">
          <w:rPr>
            <w:rStyle w:val="a7"/>
            <w:rFonts w:ascii="宋体" w:hAnsi="宋体"/>
            <w:i w:val="0"/>
            <w:noProof/>
            <w:sz w:val="28"/>
            <w:szCs w:val="28"/>
          </w:rPr>
          <w:t>八、职业岗位核心能力分析及专业核心课程配置</w:t>
        </w:r>
        <w:r w:rsidR="006B122C" w:rsidRPr="00F0182C">
          <w:rPr>
            <w:rFonts w:ascii="宋体" w:hAnsi="宋体"/>
            <w:i w:val="0"/>
            <w:noProof/>
            <w:webHidden/>
            <w:sz w:val="28"/>
            <w:szCs w:val="28"/>
          </w:rPr>
          <w:tab/>
        </w:r>
        <w:r w:rsidR="006B122C" w:rsidRPr="00F0182C">
          <w:rPr>
            <w:rFonts w:ascii="宋体" w:hAnsi="宋体"/>
            <w:i w:val="0"/>
            <w:noProof/>
            <w:webHidden/>
            <w:sz w:val="28"/>
            <w:szCs w:val="28"/>
          </w:rPr>
          <w:fldChar w:fldCharType="begin"/>
        </w:r>
        <w:r w:rsidR="006B122C" w:rsidRPr="00F0182C">
          <w:rPr>
            <w:rFonts w:ascii="宋体" w:hAnsi="宋体"/>
            <w:i w:val="0"/>
            <w:noProof/>
            <w:webHidden/>
            <w:sz w:val="28"/>
            <w:szCs w:val="28"/>
          </w:rPr>
          <w:instrText xml:space="preserve"> PAGEREF _Toc110097038 \h </w:instrText>
        </w:r>
        <w:r w:rsidR="006B122C" w:rsidRPr="00F0182C">
          <w:rPr>
            <w:rFonts w:ascii="宋体" w:hAnsi="宋体"/>
            <w:i w:val="0"/>
            <w:noProof/>
            <w:webHidden/>
            <w:sz w:val="28"/>
            <w:szCs w:val="28"/>
          </w:rPr>
        </w:r>
        <w:r w:rsidR="006B122C" w:rsidRPr="00F0182C">
          <w:rPr>
            <w:rFonts w:ascii="宋体" w:hAnsi="宋体"/>
            <w:i w:val="0"/>
            <w:noProof/>
            <w:webHidden/>
            <w:sz w:val="28"/>
            <w:szCs w:val="28"/>
          </w:rPr>
          <w:fldChar w:fldCharType="separate"/>
        </w:r>
        <w:r w:rsidR="006B122C" w:rsidRPr="00F0182C">
          <w:rPr>
            <w:rFonts w:ascii="宋体" w:hAnsi="宋体"/>
            <w:i w:val="0"/>
            <w:noProof/>
            <w:webHidden/>
            <w:sz w:val="28"/>
            <w:szCs w:val="28"/>
          </w:rPr>
          <w:t>6</w:t>
        </w:r>
        <w:r w:rsidR="006B122C" w:rsidRPr="00F0182C">
          <w:rPr>
            <w:rFonts w:ascii="宋体" w:hAnsi="宋体"/>
            <w:i w:val="0"/>
            <w:noProof/>
            <w:webHidden/>
            <w:sz w:val="28"/>
            <w:szCs w:val="28"/>
          </w:rPr>
          <w:fldChar w:fldCharType="end"/>
        </w:r>
      </w:hyperlink>
    </w:p>
    <w:p w:rsidR="006B122C" w:rsidRPr="00EF50EB" w:rsidRDefault="00000000">
      <w:pPr>
        <w:pStyle w:val="TOC3"/>
        <w:tabs>
          <w:tab w:val="right" w:leader="dot" w:pos="8296"/>
        </w:tabs>
        <w:rPr>
          <w:rFonts w:ascii="宋体" w:hAnsi="宋体"/>
          <w:i w:val="0"/>
          <w:iCs w:val="0"/>
          <w:noProof/>
          <w:sz w:val="28"/>
          <w:szCs w:val="28"/>
        </w:rPr>
      </w:pPr>
      <w:hyperlink w:anchor="_Toc110097039" w:history="1">
        <w:r w:rsidR="006B122C" w:rsidRPr="00F0182C">
          <w:rPr>
            <w:rStyle w:val="a7"/>
            <w:rFonts w:ascii="宋体" w:hAnsi="宋体"/>
            <w:i w:val="0"/>
            <w:noProof/>
            <w:sz w:val="28"/>
            <w:szCs w:val="28"/>
          </w:rPr>
          <w:t>九、课程体系设计</w:t>
        </w:r>
        <w:r w:rsidR="006B122C" w:rsidRPr="00F0182C">
          <w:rPr>
            <w:rFonts w:ascii="宋体" w:hAnsi="宋体"/>
            <w:i w:val="0"/>
            <w:noProof/>
            <w:webHidden/>
            <w:sz w:val="28"/>
            <w:szCs w:val="28"/>
          </w:rPr>
          <w:tab/>
        </w:r>
        <w:r w:rsidR="006B122C" w:rsidRPr="00F0182C">
          <w:rPr>
            <w:rFonts w:ascii="宋体" w:hAnsi="宋体"/>
            <w:i w:val="0"/>
            <w:noProof/>
            <w:webHidden/>
            <w:sz w:val="28"/>
            <w:szCs w:val="28"/>
          </w:rPr>
          <w:fldChar w:fldCharType="begin"/>
        </w:r>
        <w:r w:rsidR="006B122C" w:rsidRPr="00F0182C">
          <w:rPr>
            <w:rFonts w:ascii="宋体" w:hAnsi="宋体"/>
            <w:i w:val="0"/>
            <w:noProof/>
            <w:webHidden/>
            <w:sz w:val="28"/>
            <w:szCs w:val="28"/>
          </w:rPr>
          <w:instrText xml:space="preserve"> PAGEREF _Toc110097039 \h </w:instrText>
        </w:r>
        <w:r w:rsidR="006B122C" w:rsidRPr="00F0182C">
          <w:rPr>
            <w:rFonts w:ascii="宋体" w:hAnsi="宋体"/>
            <w:i w:val="0"/>
            <w:noProof/>
            <w:webHidden/>
            <w:sz w:val="28"/>
            <w:szCs w:val="28"/>
          </w:rPr>
        </w:r>
        <w:r w:rsidR="006B122C" w:rsidRPr="00F0182C">
          <w:rPr>
            <w:rFonts w:ascii="宋体" w:hAnsi="宋体"/>
            <w:i w:val="0"/>
            <w:noProof/>
            <w:webHidden/>
            <w:sz w:val="28"/>
            <w:szCs w:val="28"/>
          </w:rPr>
          <w:fldChar w:fldCharType="separate"/>
        </w:r>
        <w:r w:rsidR="006B122C" w:rsidRPr="00F0182C">
          <w:rPr>
            <w:rFonts w:ascii="宋体" w:hAnsi="宋体"/>
            <w:i w:val="0"/>
            <w:noProof/>
            <w:webHidden/>
            <w:sz w:val="28"/>
            <w:szCs w:val="28"/>
          </w:rPr>
          <w:t>6</w:t>
        </w:r>
        <w:r w:rsidR="006B122C" w:rsidRPr="00F0182C">
          <w:rPr>
            <w:rFonts w:ascii="宋体" w:hAnsi="宋体"/>
            <w:i w:val="0"/>
            <w:noProof/>
            <w:webHidden/>
            <w:sz w:val="28"/>
            <w:szCs w:val="28"/>
          </w:rPr>
          <w:fldChar w:fldCharType="end"/>
        </w:r>
      </w:hyperlink>
    </w:p>
    <w:p w:rsidR="006B122C" w:rsidRPr="00EF50EB" w:rsidRDefault="00000000">
      <w:pPr>
        <w:pStyle w:val="TOC3"/>
        <w:tabs>
          <w:tab w:val="right" w:leader="dot" w:pos="8296"/>
        </w:tabs>
        <w:rPr>
          <w:rFonts w:ascii="宋体" w:hAnsi="宋体"/>
          <w:i w:val="0"/>
          <w:iCs w:val="0"/>
          <w:noProof/>
          <w:sz w:val="28"/>
          <w:szCs w:val="28"/>
        </w:rPr>
      </w:pPr>
      <w:hyperlink w:anchor="_Toc110097040" w:history="1">
        <w:r w:rsidR="006B122C" w:rsidRPr="00F0182C">
          <w:rPr>
            <w:rStyle w:val="a7"/>
            <w:rFonts w:ascii="宋体" w:hAnsi="宋体"/>
            <w:i w:val="0"/>
            <w:noProof/>
            <w:sz w:val="28"/>
            <w:szCs w:val="28"/>
          </w:rPr>
          <w:t>十、实践教学体系</w:t>
        </w:r>
        <w:r w:rsidR="006B122C" w:rsidRPr="00F0182C">
          <w:rPr>
            <w:rFonts w:ascii="宋体" w:hAnsi="宋体"/>
            <w:i w:val="0"/>
            <w:noProof/>
            <w:webHidden/>
            <w:sz w:val="28"/>
            <w:szCs w:val="28"/>
          </w:rPr>
          <w:tab/>
        </w:r>
        <w:r w:rsidR="006B122C" w:rsidRPr="00F0182C">
          <w:rPr>
            <w:rFonts w:ascii="宋体" w:hAnsi="宋体"/>
            <w:i w:val="0"/>
            <w:noProof/>
            <w:webHidden/>
            <w:sz w:val="28"/>
            <w:szCs w:val="28"/>
          </w:rPr>
          <w:fldChar w:fldCharType="begin"/>
        </w:r>
        <w:r w:rsidR="006B122C" w:rsidRPr="00F0182C">
          <w:rPr>
            <w:rFonts w:ascii="宋体" w:hAnsi="宋体"/>
            <w:i w:val="0"/>
            <w:noProof/>
            <w:webHidden/>
            <w:sz w:val="28"/>
            <w:szCs w:val="28"/>
          </w:rPr>
          <w:instrText xml:space="preserve"> PAGEREF _Toc110097040 \h </w:instrText>
        </w:r>
        <w:r w:rsidR="006B122C" w:rsidRPr="00F0182C">
          <w:rPr>
            <w:rFonts w:ascii="宋体" w:hAnsi="宋体"/>
            <w:i w:val="0"/>
            <w:noProof/>
            <w:webHidden/>
            <w:sz w:val="28"/>
            <w:szCs w:val="28"/>
          </w:rPr>
        </w:r>
        <w:r w:rsidR="006B122C" w:rsidRPr="00F0182C">
          <w:rPr>
            <w:rFonts w:ascii="宋体" w:hAnsi="宋体"/>
            <w:i w:val="0"/>
            <w:noProof/>
            <w:webHidden/>
            <w:sz w:val="28"/>
            <w:szCs w:val="28"/>
          </w:rPr>
          <w:fldChar w:fldCharType="separate"/>
        </w:r>
        <w:r w:rsidR="006B122C" w:rsidRPr="00F0182C">
          <w:rPr>
            <w:rFonts w:ascii="宋体" w:hAnsi="宋体"/>
            <w:i w:val="0"/>
            <w:noProof/>
            <w:webHidden/>
            <w:sz w:val="28"/>
            <w:szCs w:val="28"/>
          </w:rPr>
          <w:t>13</w:t>
        </w:r>
        <w:r w:rsidR="006B122C" w:rsidRPr="00F0182C">
          <w:rPr>
            <w:rFonts w:ascii="宋体" w:hAnsi="宋体"/>
            <w:i w:val="0"/>
            <w:noProof/>
            <w:webHidden/>
            <w:sz w:val="28"/>
            <w:szCs w:val="28"/>
          </w:rPr>
          <w:fldChar w:fldCharType="end"/>
        </w:r>
      </w:hyperlink>
    </w:p>
    <w:p w:rsidR="006B122C" w:rsidRPr="00EF50EB" w:rsidRDefault="00000000">
      <w:pPr>
        <w:pStyle w:val="TOC3"/>
        <w:tabs>
          <w:tab w:val="right" w:leader="dot" w:pos="8296"/>
        </w:tabs>
        <w:rPr>
          <w:rFonts w:ascii="宋体" w:hAnsi="宋体"/>
          <w:i w:val="0"/>
          <w:iCs w:val="0"/>
          <w:noProof/>
          <w:sz w:val="28"/>
          <w:szCs w:val="28"/>
        </w:rPr>
      </w:pPr>
      <w:hyperlink w:anchor="_Toc110097041" w:history="1">
        <w:r w:rsidR="006B122C" w:rsidRPr="00F0182C">
          <w:rPr>
            <w:rStyle w:val="a7"/>
            <w:rFonts w:ascii="宋体" w:hAnsi="宋体"/>
            <w:i w:val="0"/>
            <w:noProof/>
            <w:sz w:val="28"/>
            <w:szCs w:val="28"/>
          </w:rPr>
          <w:t>十一、创新创业教育体系</w:t>
        </w:r>
        <w:r w:rsidR="006B122C" w:rsidRPr="00F0182C">
          <w:rPr>
            <w:rFonts w:ascii="宋体" w:hAnsi="宋体"/>
            <w:i w:val="0"/>
            <w:noProof/>
            <w:webHidden/>
            <w:sz w:val="28"/>
            <w:szCs w:val="28"/>
          </w:rPr>
          <w:tab/>
        </w:r>
        <w:r w:rsidR="006B122C" w:rsidRPr="00F0182C">
          <w:rPr>
            <w:rFonts w:ascii="宋体" w:hAnsi="宋体"/>
            <w:i w:val="0"/>
            <w:noProof/>
            <w:webHidden/>
            <w:sz w:val="28"/>
            <w:szCs w:val="28"/>
          </w:rPr>
          <w:fldChar w:fldCharType="begin"/>
        </w:r>
        <w:r w:rsidR="006B122C" w:rsidRPr="00F0182C">
          <w:rPr>
            <w:rFonts w:ascii="宋体" w:hAnsi="宋体"/>
            <w:i w:val="0"/>
            <w:noProof/>
            <w:webHidden/>
            <w:sz w:val="28"/>
            <w:szCs w:val="28"/>
          </w:rPr>
          <w:instrText xml:space="preserve"> PAGEREF _Toc110097041 \h </w:instrText>
        </w:r>
        <w:r w:rsidR="006B122C" w:rsidRPr="00F0182C">
          <w:rPr>
            <w:rFonts w:ascii="宋体" w:hAnsi="宋体"/>
            <w:i w:val="0"/>
            <w:noProof/>
            <w:webHidden/>
            <w:sz w:val="28"/>
            <w:szCs w:val="28"/>
          </w:rPr>
        </w:r>
        <w:r w:rsidR="006B122C" w:rsidRPr="00F0182C">
          <w:rPr>
            <w:rFonts w:ascii="宋体" w:hAnsi="宋体"/>
            <w:i w:val="0"/>
            <w:noProof/>
            <w:webHidden/>
            <w:sz w:val="28"/>
            <w:szCs w:val="28"/>
          </w:rPr>
          <w:fldChar w:fldCharType="separate"/>
        </w:r>
        <w:r w:rsidR="006B122C" w:rsidRPr="00F0182C">
          <w:rPr>
            <w:rFonts w:ascii="宋体" w:hAnsi="宋体"/>
            <w:i w:val="0"/>
            <w:noProof/>
            <w:webHidden/>
            <w:sz w:val="28"/>
            <w:szCs w:val="28"/>
          </w:rPr>
          <w:t>13</w:t>
        </w:r>
        <w:r w:rsidR="006B122C" w:rsidRPr="00F0182C">
          <w:rPr>
            <w:rFonts w:ascii="宋体" w:hAnsi="宋体"/>
            <w:i w:val="0"/>
            <w:noProof/>
            <w:webHidden/>
            <w:sz w:val="28"/>
            <w:szCs w:val="28"/>
          </w:rPr>
          <w:fldChar w:fldCharType="end"/>
        </w:r>
      </w:hyperlink>
    </w:p>
    <w:p w:rsidR="006B122C" w:rsidRPr="00EF50EB" w:rsidRDefault="00000000">
      <w:pPr>
        <w:pStyle w:val="TOC3"/>
        <w:tabs>
          <w:tab w:val="right" w:leader="dot" w:pos="8296"/>
        </w:tabs>
        <w:rPr>
          <w:rFonts w:ascii="宋体" w:hAnsi="宋体"/>
          <w:i w:val="0"/>
          <w:iCs w:val="0"/>
          <w:noProof/>
          <w:sz w:val="28"/>
          <w:szCs w:val="28"/>
        </w:rPr>
      </w:pPr>
      <w:hyperlink w:anchor="_Toc110097042" w:history="1">
        <w:r w:rsidR="006B122C" w:rsidRPr="00F0182C">
          <w:rPr>
            <w:rStyle w:val="a7"/>
            <w:rFonts w:ascii="宋体" w:hAnsi="宋体"/>
            <w:i w:val="0"/>
            <w:noProof/>
            <w:sz w:val="28"/>
            <w:szCs w:val="28"/>
          </w:rPr>
          <w:t>十二、素质教育体系</w:t>
        </w:r>
        <w:r w:rsidR="006B122C" w:rsidRPr="00F0182C">
          <w:rPr>
            <w:rFonts w:ascii="宋体" w:hAnsi="宋体"/>
            <w:i w:val="0"/>
            <w:noProof/>
            <w:webHidden/>
            <w:sz w:val="28"/>
            <w:szCs w:val="28"/>
          </w:rPr>
          <w:tab/>
        </w:r>
        <w:r w:rsidR="006B122C" w:rsidRPr="00F0182C">
          <w:rPr>
            <w:rFonts w:ascii="宋体" w:hAnsi="宋体"/>
            <w:i w:val="0"/>
            <w:noProof/>
            <w:webHidden/>
            <w:sz w:val="28"/>
            <w:szCs w:val="28"/>
          </w:rPr>
          <w:fldChar w:fldCharType="begin"/>
        </w:r>
        <w:r w:rsidR="006B122C" w:rsidRPr="00F0182C">
          <w:rPr>
            <w:rFonts w:ascii="宋体" w:hAnsi="宋体"/>
            <w:i w:val="0"/>
            <w:noProof/>
            <w:webHidden/>
            <w:sz w:val="28"/>
            <w:szCs w:val="28"/>
          </w:rPr>
          <w:instrText xml:space="preserve"> PAGEREF _Toc110097042 \h </w:instrText>
        </w:r>
        <w:r w:rsidR="006B122C" w:rsidRPr="00F0182C">
          <w:rPr>
            <w:rFonts w:ascii="宋体" w:hAnsi="宋体"/>
            <w:i w:val="0"/>
            <w:noProof/>
            <w:webHidden/>
            <w:sz w:val="28"/>
            <w:szCs w:val="28"/>
          </w:rPr>
        </w:r>
        <w:r w:rsidR="006B122C" w:rsidRPr="00F0182C">
          <w:rPr>
            <w:rFonts w:ascii="宋体" w:hAnsi="宋体"/>
            <w:i w:val="0"/>
            <w:noProof/>
            <w:webHidden/>
            <w:sz w:val="28"/>
            <w:szCs w:val="28"/>
          </w:rPr>
          <w:fldChar w:fldCharType="separate"/>
        </w:r>
        <w:r w:rsidR="006B122C" w:rsidRPr="00F0182C">
          <w:rPr>
            <w:rFonts w:ascii="宋体" w:hAnsi="宋体"/>
            <w:i w:val="0"/>
            <w:noProof/>
            <w:webHidden/>
            <w:sz w:val="28"/>
            <w:szCs w:val="28"/>
          </w:rPr>
          <w:t>15</w:t>
        </w:r>
        <w:r w:rsidR="006B122C" w:rsidRPr="00F0182C">
          <w:rPr>
            <w:rFonts w:ascii="宋体" w:hAnsi="宋体"/>
            <w:i w:val="0"/>
            <w:noProof/>
            <w:webHidden/>
            <w:sz w:val="28"/>
            <w:szCs w:val="28"/>
          </w:rPr>
          <w:fldChar w:fldCharType="end"/>
        </w:r>
      </w:hyperlink>
    </w:p>
    <w:p w:rsidR="006B122C" w:rsidRPr="00EF50EB" w:rsidRDefault="00000000">
      <w:pPr>
        <w:pStyle w:val="TOC3"/>
        <w:tabs>
          <w:tab w:val="right" w:leader="dot" w:pos="8296"/>
        </w:tabs>
        <w:rPr>
          <w:rFonts w:ascii="宋体" w:hAnsi="宋体"/>
          <w:i w:val="0"/>
          <w:iCs w:val="0"/>
          <w:noProof/>
          <w:sz w:val="28"/>
          <w:szCs w:val="28"/>
        </w:rPr>
      </w:pPr>
      <w:hyperlink w:anchor="_Toc110097043" w:history="1">
        <w:r w:rsidR="006B122C" w:rsidRPr="00F0182C">
          <w:rPr>
            <w:rStyle w:val="a7"/>
            <w:rFonts w:ascii="宋体" w:hAnsi="宋体"/>
            <w:i w:val="0"/>
            <w:noProof/>
            <w:sz w:val="28"/>
            <w:szCs w:val="28"/>
          </w:rPr>
          <w:t>十三、教学计划安排表</w:t>
        </w:r>
        <w:r w:rsidR="006B122C" w:rsidRPr="00F0182C">
          <w:rPr>
            <w:rFonts w:ascii="宋体" w:hAnsi="宋体"/>
            <w:i w:val="0"/>
            <w:noProof/>
            <w:webHidden/>
            <w:sz w:val="28"/>
            <w:szCs w:val="28"/>
          </w:rPr>
          <w:tab/>
        </w:r>
        <w:r w:rsidR="006B122C" w:rsidRPr="00F0182C">
          <w:rPr>
            <w:rFonts w:ascii="宋体" w:hAnsi="宋体"/>
            <w:i w:val="0"/>
            <w:noProof/>
            <w:webHidden/>
            <w:sz w:val="28"/>
            <w:szCs w:val="28"/>
          </w:rPr>
          <w:fldChar w:fldCharType="begin"/>
        </w:r>
        <w:r w:rsidR="006B122C" w:rsidRPr="00F0182C">
          <w:rPr>
            <w:rFonts w:ascii="宋体" w:hAnsi="宋体"/>
            <w:i w:val="0"/>
            <w:noProof/>
            <w:webHidden/>
            <w:sz w:val="28"/>
            <w:szCs w:val="28"/>
          </w:rPr>
          <w:instrText xml:space="preserve"> PAGEREF _Toc110097043 \h </w:instrText>
        </w:r>
        <w:r w:rsidR="006B122C" w:rsidRPr="00F0182C">
          <w:rPr>
            <w:rFonts w:ascii="宋体" w:hAnsi="宋体"/>
            <w:i w:val="0"/>
            <w:noProof/>
            <w:webHidden/>
            <w:sz w:val="28"/>
            <w:szCs w:val="28"/>
          </w:rPr>
        </w:r>
        <w:r w:rsidR="006B122C" w:rsidRPr="00F0182C">
          <w:rPr>
            <w:rFonts w:ascii="宋体" w:hAnsi="宋体"/>
            <w:i w:val="0"/>
            <w:noProof/>
            <w:webHidden/>
            <w:sz w:val="28"/>
            <w:szCs w:val="28"/>
          </w:rPr>
          <w:fldChar w:fldCharType="separate"/>
        </w:r>
        <w:r w:rsidR="006B122C" w:rsidRPr="00F0182C">
          <w:rPr>
            <w:rFonts w:ascii="宋体" w:hAnsi="宋体"/>
            <w:i w:val="0"/>
            <w:noProof/>
            <w:webHidden/>
            <w:sz w:val="28"/>
            <w:szCs w:val="28"/>
          </w:rPr>
          <w:t>15</w:t>
        </w:r>
        <w:r w:rsidR="006B122C" w:rsidRPr="00F0182C">
          <w:rPr>
            <w:rFonts w:ascii="宋体" w:hAnsi="宋体"/>
            <w:i w:val="0"/>
            <w:noProof/>
            <w:webHidden/>
            <w:sz w:val="28"/>
            <w:szCs w:val="28"/>
          </w:rPr>
          <w:fldChar w:fldCharType="end"/>
        </w:r>
      </w:hyperlink>
    </w:p>
    <w:p w:rsidR="006B122C" w:rsidRPr="00EF50EB" w:rsidRDefault="00000000">
      <w:pPr>
        <w:pStyle w:val="TOC3"/>
        <w:tabs>
          <w:tab w:val="right" w:leader="dot" w:pos="8296"/>
        </w:tabs>
        <w:rPr>
          <w:rFonts w:ascii="宋体" w:hAnsi="宋体"/>
          <w:i w:val="0"/>
          <w:iCs w:val="0"/>
          <w:noProof/>
          <w:sz w:val="28"/>
          <w:szCs w:val="28"/>
        </w:rPr>
      </w:pPr>
      <w:hyperlink w:anchor="_Toc110097044" w:history="1">
        <w:r w:rsidR="006B122C" w:rsidRPr="00F0182C">
          <w:rPr>
            <w:rStyle w:val="a7"/>
            <w:rFonts w:ascii="宋体" w:hAnsi="宋体"/>
            <w:i w:val="0"/>
            <w:noProof/>
            <w:sz w:val="28"/>
            <w:szCs w:val="28"/>
          </w:rPr>
          <w:t>十四、毕业标准</w:t>
        </w:r>
        <w:r w:rsidR="006B122C" w:rsidRPr="00F0182C">
          <w:rPr>
            <w:rFonts w:ascii="宋体" w:hAnsi="宋体"/>
            <w:i w:val="0"/>
            <w:noProof/>
            <w:webHidden/>
            <w:sz w:val="28"/>
            <w:szCs w:val="28"/>
          </w:rPr>
          <w:tab/>
        </w:r>
        <w:r w:rsidR="006B122C" w:rsidRPr="00F0182C">
          <w:rPr>
            <w:rFonts w:ascii="宋体" w:hAnsi="宋体"/>
            <w:i w:val="0"/>
            <w:noProof/>
            <w:webHidden/>
            <w:sz w:val="28"/>
            <w:szCs w:val="28"/>
          </w:rPr>
          <w:fldChar w:fldCharType="begin"/>
        </w:r>
        <w:r w:rsidR="006B122C" w:rsidRPr="00F0182C">
          <w:rPr>
            <w:rFonts w:ascii="宋体" w:hAnsi="宋体"/>
            <w:i w:val="0"/>
            <w:noProof/>
            <w:webHidden/>
            <w:sz w:val="28"/>
            <w:szCs w:val="28"/>
          </w:rPr>
          <w:instrText xml:space="preserve"> PAGEREF _Toc110097044 \h </w:instrText>
        </w:r>
        <w:r w:rsidR="006B122C" w:rsidRPr="00F0182C">
          <w:rPr>
            <w:rFonts w:ascii="宋体" w:hAnsi="宋体"/>
            <w:i w:val="0"/>
            <w:noProof/>
            <w:webHidden/>
            <w:sz w:val="28"/>
            <w:szCs w:val="28"/>
          </w:rPr>
        </w:r>
        <w:r w:rsidR="006B122C" w:rsidRPr="00F0182C">
          <w:rPr>
            <w:rFonts w:ascii="宋体" w:hAnsi="宋体"/>
            <w:i w:val="0"/>
            <w:noProof/>
            <w:webHidden/>
            <w:sz w:val="28"/>
            <w:szCs w:val="28"/>
          </w:rPr>
          <w:fldChar w:fldCharType="separate"/>
        </w:r>
        <w:r w:rsidR="006B122C" w:rsidRPr="00F0182C">
          <w:rPr>
            <w:rFonts w:ascii="宋体" w:hAnsi="宋体"/>
            <w:i w:val="0"/>
            <w:noProof/>
            <w:webHidden/>
            <w:sz w:val="28"/>
            <w:szCs w:val="28"/>
          </w:rPr>
          <w:t>17</w:t>
        </w:r>
        <w:r w:rsidR="006B122C" w:rsidRPr="00F0182C">
          <w:rPr>
            <w:rFonts w:ascii="宋体" w:hAnsi="宋体"/>
            <w:i w:val="0"/>
            <w:noProof/>
            <w:webHidden/>
            <w:sz w:val="28"/>
            <w:szCs w:val="28"/>
          </w:rPr>
          <w:fldChar w:fldCharType="end"/>
        </w:r>
      </w:hyperlink>
    </w:p>
    <w:p w:rsidR="006B122C" w:rsidRPr="00EF50EB" w:rsidRDefault="00000000">
      <w:pPr>
        <w:pStyle w:val="TOC3"/>
        <w:tabs>
          <w:tab w:val="right" w:leader="dot" w:pos="8296"/>
        </w:tabs>
        <w:rPr>
          <w:rFonts w:ascii="宋体" w:hAnsi="宋体"/>
          <w:i w:val="0"/>
          <w:iCs w:val="0"/>
          <w:noProof/>
          <w:sz w:val="28"/>
          <w:szCs w:val="28"/>
        </w:rPr>
      </w:pPr>
      <w:hyperlink w:anchor="_Toc110097045" w:history="1">
        <w:r w:rsidR="006B122C" w:rsidRPr="00F0182C">
          <w:rPr>
            <w:rStyle w:val="a7"/>
            <w:rFonts w:ascii="宋体" w:hAnsi="宋体"/>
            <w:i w:val="0"/>
            <w:noProof/>
            <w:sz w:val="28"/>
            <w:szCs w:val="28"/>
          </w:rPr>
          <w:t>十五、实施保障</w:t>
        </w:r>
        <w:r w:rsidR="006B122C" w:rsidRPr="00F0182C">
          <w:rPr>
            <w:rFonts w:ascii="宋体" w:hAnsi="宋体"/>
            <w:i w:val="0"/>
            <w:noProof/>
            <w:webHidden/>
            <w:sz w:val="28"/>
            <w:szCs w:val="28"/>
          </w:rPr>
          <w:tab/>
        </w:r>
        <w:r w:rsidR="006B122C" w:rsidRPr="00F0182C">
          <w:rPr>
            <w:rFonts w:ascii="宋体" w:hAnsi="宋体"/>
            <w:i w:val="0"/>
            <w:noProof/>
            <w:webHidden/>
            <w:sz w:val="28"/>
            <w:szCs w:val="28"/>
          </w:rPr>
          <w:fldChar w:fldCharType="begin"/>
        </w:r>
        <w:r w:rsidR="006B122C" w:rsidRPr="00F0182C">
          <w:rPr>
            <w:rFonts w:ascii="宋体" w:hAnsi="宋体"/>
            <w:i w:val="0"/>
            <w:noProof/>
            <w:webHidden/>
            <w:sz w:val="28"/>
            <w:szCs w:val="28"/>
          </w:rPr>
          <w:instrText xml:space="preserve"> PAGEREF _Toc110097045 \h </w:instrText>
        </w:r>
        <w:r w:rsidR="006B122C" w:rsidRPr="00F0182C">
          <w:rPr>
            <w:rFonts w:ascii="宋体" w:hAnsi="宋体"/>
            <w:i w:val="0"/>
            <w:noProof/>
            <w:webHidden/>
            <w:sz w:val="28"/>
            <w:szCs w:val="28"/>
          </w:rPr>
        </w:r>
        <w:r w:rsidR="006B122C" w:rsidRPr="00F0182C">
          <w:rPr>
            <w:rFonts w:ascii="宋体" w:hAnsi="宋体"/>
            <w:i w:val="0"/>
            <w:noProof/>
            <w:webHidden/>
            <w:sz w:val="28"/>
            <w:szCs w:val="28"/>
          </w:rPr>
          <w:fldChar w:fldCharType="separate"/>
        </w:r>
        <w:r w:rsidR="006B122C" w:rsidRPr="00F0182C">
          <w:rPr>
            <w:rFonts w:ascii="宋体" w:hAnsi="宋体"/>
            <w:i w:val="0"/>
            <w:noProof/>
            <w:webHidden/>
            <w:sz w:val="28"/>
            <w:szCs w:val="28"/>
          </w:rPr>
          <w:t>17</w:t>
        </w:r>
        <w:r w:rsidR="006B122C" w:rsidRPr="00F0182C">
          <w:rPr>
            <w:rFonts w:ascii="宋体" w:hAnsi="宋体"/>
            <w:i w:val="0"/>
            <w:noProof/>
            <w:webHidden/>
            <w:sz w:val="28"/>
            <w:szCs w:val="28"/>
          </w:rPr>
          <w:fldChar w:fldCharType="end"/>
        </w:r>
      </w:hyperlink>
    </w:p>
    <w:p w:rsidR="006B122C" w:rsidRPr="00EF50EB" w:rsidRDefault="00000000">
      <w:pPr>
        <w:pStyle w:val="TOC3"/>
        <w:tabs>
          <w:tab w:val="right" w:leader="dot" w:pos="8296"/>
        </w:tabs>
        <w:rPr>
          <w:rFonts w:ascii="宋体" w:hAnsi="宋体"/>
          <w:i w:val="0"/>
          <w:iCs w:val="0"/>
          <w:noProof/>
          <w:sz w:val="28"/>
          <w:szCs w:val="28"/>
        </w:rPr>
      </w:pPr>
      <w:hyperlink w:anchor="_Toc110097046" w:history="1">
        <w:r w:rsidR="006B122C" w:rsidRPr="00F0182C">
          <w:rPr>
            <w:rStyle w:val="a7"/>
            <w:rFonts w:ascii="宋体" w:hAnsi="宋体"/>
            <w:i w:val="0"/>
            <w:noProof/>
            <w:sz w:val="28"/>
            <w:szCs w:val="28"/>
          </w:rPr>
          <w:t>附件1                课程标准</w:t>
        </w:r>
        <w:r w:rsidR="006B122C" w:rsidRPr="00F0182C">
          <w:rPr>
            <w:rFonts w:ascii="宋体" w:hAnsi="宋体"/>
            <w:i w:val="0"/>
            <w:noProof/>
            <w:webHidden/>
            <w:sz w:val="28"/>
            <w:szCs w:val="28"/>
          </w:rPr>
          <w:tab/>
        </w:r>
        <w:r w:rsidR="006B122C" w:rsidRPr="00F0182C">
          <w:rPr>
            <w:rFonts w:ascii="宋体" w:hAnsi="宋体"/>
            <w:i w:val="0"/>
            <w:noProof/>
            <w:webHidden/>
            <w:sz w:val="28"/>
            <w:szCs w:val="28"/>
          </w:rPr>
          <w:fldChar w:fldCharType="begin"/>
        </w:r>
        <w:r w:rsidR="006B122C" w:rsidRPr="00F0182C">
          <w:rPr>
            <w:rFonts w:ascii="宋体" w:hAnsi="宋体"/>
            <w:i w:val="0"/>
            <w:noProof/>
            <w:webHidden/>
            <w:sz w:val="28"/>
            <w:szCs w:val="28"/>
          </w:rPr>
          <w:instrText xml:space="preserve"> PAGEREF _Toc110097046 \h </w:instrText>
        </w:r>
        <w:r w:rsidR="006B122C" w:rsidRPr="00F0182C">
          <w:rPr>
            <w:rFonts w:ascii="宋体" w:hAnsi="宋体"/>
            <w:i w:val="0"/>
            <w:noProof/>
            <w:webHidden/>
            <w:sz w:val="28"/>
            <w:szCs w:val="28"/>
          </w:rPr>
        </w:r>
        <w:r w:rsidR="006B122C" w:rsidRPr="00F0182C">
          <w:rPr>
            <w:rFonts w:ascii="宋体" w:hAnsi="宋体"/>
            <w:i w:val="0"/>
            <w:noProof/>
            <w:webHidden/>
            <w:sz w:val="28"/>
            <w:szCs w:val="28"/>
          </w:rPr>
          <w:fldChar w:fldCharType="separate"/>
        </w:r>
        <w:r w:rsidR="006B122C" w:rsidRPr="00F0182C">
          <w:rPr>
            <w:rFonts w:ascii="宋体" w:hAnsi="宋体"/>
            <w:i w:val="0"/>
            <w:noProof/>
            <w:webHidden/>
            <w:sz w:val="28"/>
            <w:szCs w:val="28"/>
          </w:rPr>
          <w:t>21</w:t>
        </w:r>
        <w:r w:rsidR="006B122C" w:rsidRPr="00F0182C">
          <w:rPr>
            <w:rFonts w:ascii="宋体" w:hAnsi="宋体"/>
            <w:i w:val="0"/>
            <w:noProof/>
            <w:webHidden/>
            <w:sz w:val="28"/>
            <w:szCs w:val="28"/>
          </w:rPr>
          <w:fldChar w:fldCharType="end"/>
        </w:r>
      </w:hyperlink>
    </w:p>
    <w:p w:rsidR="006B122C" w:rsidRPr="00EF50EB" w:rsidRDefault="00000000">
      <w:pPr>
        <w:pStyle w:val="TOC3"/>
        <w:tabs>
          <w:tab w:val="right" w:leader="dot" w:pos="8296"/>
        </w:tabs>
        <w:rPr>
          <w:rFonts w:ascii="宋体" w:hAnsi="宋体"/>
          <w:i w:val="0"/>
          <w:iCs w:val="0"/>
          <w:noProof/>
          <w:sz w:val="28"/>
          <w:szCs w:val="28"/>
        </w:rPr>
      </w:pPr>
      <w:hyperlink w:anchor="_Toc110097047" w:history="1">
        <w:r w:rsidR="006B122C" w:rsidRPr="00F0182C">
          <w:rPr>
            <w:rStyle w:val="a7"/>
            <w:rFonts w:ascii="宋体" w:hAnsi="宋体"/>
            <w:i w:val="0"/>
            <w:noProof/>
            <w:sz w:val="28"/>
            <w:szCs w:val="28"/>
          </w:rPr>
          <w:t>附件2 大数据技术专业人才培养调研报告</w:t>
        </w:r>
        <w:r w:rsidR="006B122C" w:rsidRPr="00F0182C">
          <w:rPr>
            <w:rFonts w:ascii="宋体" w:hAnsi="宋体"/>
            <w:i w:val="0"/>
            <w:noProof/>
            <w:webHidden/>
            <w:sz w:val="28"/>
            <w:szCs w:val="28"/>
          </w:rPr>
          <w:tab/>
        </w:r>
        <w:r w:rsidR="006B122C" w:rsidRPr="00F0182C">
          <w:rPr>
            <w:rFonts w:ascii="宋体" w:hAnsi="宋体"/>
            <w:i w:val="0"/>
            <w:noProof/>
            <w:webHidden/>
            <w:sz w:val="28"/>
            <w:szCs w:val="28"/>
          </w:rPr>
          <w:fldChar w:fldCharType="begin"/>
        </w:r>
        <w:r w:rsidR="006B122C" w:rsidRPr="00F0182C">
          <w:rPr>
            <w:rFonts w:ascii="宋体" w:hAnsi="宋体"/>
            <w:i w:val="0"/>
            <w:noProof/>
            <w:webHidden/>
            <w:sz w:val="28"/>
            <w:szCs w:val="28"/>
          </w:rPr>
          <w:instrText xml:space="preserve"> PAGEREF _Toc110097047 \h </w:instrText>
        </w:r>
        <w:r w:rsidR="006B122C" w:rsidRPr="00F0182C">
          <w:rPr>
            <w:rFonts w:ascii="宋体" w:hAnsi="宋体"/>
            <w:i w:val="0"/>
            <w:noProof/>
            <w:webHidden/>
            <w:sz w:val="28"/>
            <w:szCs w:val="28"/>
          </w:rPr>
        </w:r>
        <w:r w:rsidR="006B122C" w:rsidRPr="00F0182C">
          <w:rPr>
            <w:rFonts w:ascii="宋体" w:hAnsi="宋体"/>
            <w:i w:val="0"/>
            <w:noProof/>
            <w:webHidden/>
            <w:sz w:val="28"/>
            <w:szCs w:val="28"/>
          </w:rPr>
          <w:fldChar w:fldCharType="separate"/>
        </w:r>
        <w:r w:rsidR="006B122C" w:rsidRPr="00F0182C">
          <w:rPr>
            <w:rFonts w:ascii="宋体" w:hAnsi="宋体"/>
            <w:i w:val="0"/>
            <w:noProof/>
            <w:webHidden/>
            <w:sz w:val="28"/>
            <w:szCs w:val="28"/>
          </w:rPr>
          <w:t>228</w:t>
        </w:r>
        <w:r w:rsidR="006B122C" w:rsidRPr="00F0182C">
          <w:rPr>
            <w:rFonts w:ascii="宋体" w:hAnsi="宋体"/>
            <w:i w:val="0"/>
            <w:noProof/>
            <w:webHidden/>
            <w:sz w:val="28"/>
            <w:szCs w:val="28"/>
          </w:rPr>
          <w:fldChar w:fldCharType="end"/>
        </w:r>
      </w:hyperlink>
    </w:p>
    <w:p w:rsidR="006B122C" w:rsidRPr="00EF50EB" w:rsidRDefault="006B122C">
      <w:pPr>
        <w:pStyle w:val="TOC1"/>
        <w:rPr>
          <w:rFonts w:ascii="宋体" w:hAnsi="宋体"/>
          <w:b w:val="0"/>
          <w:bCs w:val="0"/>
          <w:caps w:val="0"/>
          <w:noProof/>
          <w:sz w:val="28"/>
          <w:szCs w:val="28"/>
        </w:rPr>
      </w:pPr>
    </w:p>
    <w:p w:rsidR="006B122C" w:rsidRPr="00EF50EB" w:rsidRDefault="006B122C" w:rsidP="00F0182C">
      <w:pPr>
        <w:pStyle w:val="TOC2"/>
        <w:tabs>
          <w:tab w:val="right" w:leader="dot" w:pos="8296"/>
        </w:tabs>
        <w:ind w:leftChars="0" w:left="0"/>
        <w:rPr>
          <w:rFonts w:ascii="宋体" w:eastAsia="宋体" w:hAnsi="宋体"/>
          <w:noProof/>
          <w:sz w:val="28"/>
          <w:szCs w:val="28"/>
        </w:rPr>
      </w:pPr>
    </w:p>
    <w:p w:rsidR="002325B8" w:rsidRPr="00813AD5" w:rsidRDefault="002325B8" w:rsidP="006B122C">
      <w:pPr>
        <w:pStyle w:val="aaaa"/>
        <w:jc w:val="both"/>
        <w:rPr>
          <w:b w:val="0"/>
          <w:color w:val="auto"/>
          <w:sz w:val="24"/>
          <w:szCs w:val="24"/>
        </w:rPr>
        <w:sectPr w:rsidR="002325B8" w:rsidRPr="00813AD5">
          <w:pgSz w:w="11906" w:h="16838"/>
          <w:pgMar w:top="1440" w:right="1800" w:bottom="1440" w:left="1800" w:header="851" w:footer="992" w:gutter="0"/>
          <w:pgNumType w:start="1"/>
          <w:cols w:space="720"/>
          <w:titlePg/>
          <w:docGrid w:type="lines" w:linePitch="312"/>
        </w:sectPr>
      </w:pPr>
      <w:r w:rsidRPr="00813AD5">
        <w:rPr>
          <w:b w:val="0"/>
          <w:color w:val="auto"/>
          <w:sz w:val="24"/>
          <w:szCs w:val="24"/>
        </w:rPr>
        <w:fldChar w:fldCharType="end"/>
      </w:r>
    </w:p>
    <w:p w:rsidR="006665EF" w:rsidRDefault="004808C8" w:rsidP="00DA7737">
      <w:pPr>
        <w:pStyle w:val="1"/>
        <w:tabs>
          <w:tab w:val="left" w:pos="2254"/>
        </w:tabs>
        <w:spacing w:before="0" w:after="0" w:line="360" w:lineRule="auto"/>
        <w:jc w:val="center"/>
        <w:rPr>
          <w:rFonts w:ascii="黑体" w:eastAsia="黑体"/>
          <w:bCs w:val="0"/>
        </w:rPr>
      </w:pPr>
      <w:bookmarkStart w:id="0" w:name="_Toc44503547"/>
      <w:bookmarkStart w:id="1" w:name="_Toc110097030"/>
      <w:bookmarkStart w:id="2" w:name="_Toc110097211"/>
      <w:r>
        <w:rPr>
          <w:rFonts w:ascii="黑体" w:eastAsia="黑体" w:hint="eastAsia"/>
          <w:bCs w:val="0"/>
        </w:rPr>
        <w:lastRenderedPageBreak/>
        <w:t>大数据</w:t>
      </w:r>
      <w:r w:rsidR="006665EF">
        <w:rPr>
          <w:rFonts w:ascii="黑体" w:eastAsia="黑体" w:hint="eastAsia"/>
          <w:bCs w:val="0"/>
        </w:rPr>
        <w:t>技术专业</w:t>
      </w:r>
      <w:r w:rsidR="006665EF">
        <w:rPr>
          <w:rFonts w:ascii="黑体" w:eastAsia="黑体"/>
          <w:bCs w:val="0"/>
        </w:rPr>
        <w:t>202</w:t>
      </w:r>
      <w:r w:rsidR="00E43D26">
        <w:rPr>
          <w:rFonts w:ascii="黑体" w:eastAsia="黑体"/>
          <w:bCs w:val="0"/>
        </w:rPr>
        <w:t>2</w:t>
      </w:r>
      <w:r w:rsidR="006665EF">
        <w:rPr>
          <w:rFonts w:ascii="黑体" w:eastAsia="黑体" w:hint="eastAsia"/>
          <w:bCs w:val="0"/>
        </w:rPr>
        <w:t>级人才培养方案</w:t>
      </w:r>
      <w:bookmarkEnd w:id="0"/>
      <w:bookmarkEnd w:id="1"/>
      <w:bookmarkEnd w:id="2"/>
    </w:p>
    <w:p w:rsidR="006665EF" w:rsidRDefault="006665EF" w:rsidP="00DA7737">
      <w:pPr>
        <w:pStyle w:val="aaaa"/>
        <w:rPr>
          <w:rFonts w:ascii="黑体" w:eastAsia="黑体"/>
          <w:b w:val="0"/>
          <w:color w:val="auto"/>
          <w:sz w:val="32"/>
          <w:szCs w:val="32"/>
        </w:rPr>
      </w:pPr>
      <w:r>
        <w:rPr>
          <w:rFonts w:ascii="黑体" w:eastAsia="黑体" w:hint="eastAsia"/>
          <w:b w:val="0"/>
          <w:color w:val="auto"/>
          <w:sz w:val="32"/>
          <w:szCs w:val="32"/>
        </w:rPr>
        <w:t>执笔：</w:t>
      </w:r>
      <w:r w:rsidR="004808C8">
        <w:rPr>
          <w:rFonts w:ascii="黑体" w:eastAsia="黑体" w:hint="eastAsia"/>
          <w:b w:val="0"/>
          <w:color w:val="auto"/>
          <w:sz w:val="32"/>
          <w:szCs w:val="32"/>
        </w:rPr>
        <w:t>朱佳</w:t>
      </w:r>
      <w:r>
        <w:rPr>
          <w:rFonts w:ascii="黑体" w:eastAsia="黑体" w:hint="eastAsia"/>
          <w:b w:val="0"/>
          <w:color w:val="auto"/>
          <w:sz w:val="32"/>
          <w:szCs w:val="32"/>
        </w:rPr>
        <w:t xml:space="preserve">    初审：国海涛   终审：王军</w:t>
      </w:r>
    </w:p>
    <w:p w:rsidR="002325B8" w:rsidRDefault="002325B8" w:rsidP="00DA7737">
      <w:pPr>
        <w:pStyle w:val="3"/>
        <w:spacing w:before="0" w:after="0" w:line="360" w:lineRule="auto"/>
        <w:ind w:firstLineChars="196" w:firstLine="551"/>
        <w:rPr>
          <w:sz w:val="28"/>
        </w:rPr>
      </w:pPr>
      <w:bookmarkStart w:id="3" w:name="_Toc110097031"/>
      <w:r>
        <w:rPr>
          <w:rFonts w:hint="eastAsia"/>
          <w:sz w:val="28"/>
        </w:rPr>
        <w:t>一、专业名称</w:t>
      </w:r>
      <w:bookmarkEnd w:id="3"/>
    </w:p>
    <w:p w:rsidR="00066D35" w:rsidRPr="00883F4D" w:rsidRDefault="00066D35" w:rsidP="00066D35">
      <w:pPr>
        <w:adjustRightInd w:val="0"/>
        <w:snapToGrid w:val="0"/>
        <w:spacing w:line="360" w:lineRule="auto"/>
        <w:ind w:firstLine="454"/>
        <w:rPr>
          <w:rFonts w:ascii="宋体" w:hAnsi="宋体"/>
          <w:sz w:val="24"/>
        </w:rPr>
      </w:pPr>
      <w:r w:rsidRPr="00883F4D">
        <w:rPr>
          <w:rFonts w:ascii="宋体" w:hAnsi="宋体" w:hint="eastAsia"/>
          <w:sz w:val="24"/>
        </w:rPr>
        <w:t>专业名称：大数据技术专业</w:t>
      </w:r>
    </w:p>
    <w:p w:rsidR="00066D35" w:rsidRPr="00883F4D" w:rsidRDefault="00066D35" w:rsidP="00066D35">
      <w:pPr>
        <w:adjustRightInd w:val="0"/>
        <w:snapToGrid w:val="0"/>
        <w:spacing w:line="360" w:lineRule="auto"/>
        <w:ind w:firstLine="454"/>
        <w:rPr>
          <w:rFonts w:ascii="宋体" w:hAnsi="宋体"/>
          <w:sz w:val="24"/>
        </w:rPr>
      </w:pPr>
      <w:r w:rsidRPr="00883F4D">
        <w:rPr>
          <w:rFonts w:ascii="宋体" w:hAnsi="宋体" w:hint="eastAsia"/>
          <w:sz w:val="24"/>
        </w:rPr>
        <w:t>国标专业代码：</w:t>
      </w:r>
      <w:r w:rsidRPr="00DE7B59">
        <w:rPr>
          <w:rFonts w:ascii="宋体" w:hAnsi="宋体"/>
          <w:sz w:val="24"/>
        </w:rPr>
        <w:t>510205</w:t>
      </w:r>
    </w:p>
    <w:p w:rsidR="00066D35" w:rsidRPr="00066D35" w:rsidRDefault="00066D35" w:rsidP="00066D35">
      <w:pPr>
        <w:adjustRightInd w:val="0"/>
        <w:snapToGrid w:val="0"/>
        <w:spacing w:line="360" w:lineRule="auto"/>
        <w:ind w:firstLine="454"/>
        <w:rPr>
          <w:rFonts w:ascii="宋体" w:hAnsi="宋体"/>
          <w:sz w:val="24"/>
        </w:rPr>
      </w:pPr>
      <w:r w:rsidRPr="00883F4D">
        <w:rPr>
          <w:rFonts w:ascii="宋体" w:hAnsi="宋体" w:hint="eastAsia"/>
          <w:sz w:val="24"/>
        </w:rPr>
        <w:t>教学管理系统代码：</w:t>
      </w:r>
      <w:r w:rsidRPr="00883F4D">
        <w:rPr>
          <w:rFonts w:ascii="宋体" w:hAnsi="宋体" w:hint="eastAsia"/>
          <w:sz w:val="24"/>
        </w:rPr>
        <w:t>0835</w:t>
      </w:r>
    </w:p>
    <w:p w:rsidR="002325B8" w:rsidRPr="009E09F3" w:rsidRDefault="00E154BC" w:rsidP="00DA7737">
      <w:pPr>
        <w:adjustRightInd w:val="0"/>
        <w:snapToGrid w:val="0"/>
        <w:spacing w:line="360" w:lineRule="auto"/>
        <w:ind w:firstLine="454"/>
        <w:rPr>
          <w:rFonts w:ascii="宋体" w:hAnsi="宋体"/>
          <w:sz w:val="24"/>
        </w:rPr>
      </w:pPr>
      <w:r w:rsidRPr="009E09F3">
        <w:rPr>
          <w:rFonts w:ascii="宋体" w:hAnsi="宋体" w:hint="eastAsia"/>
          <w:sz w:val="24"/>
        </w:rPr>
        <w:t>所属专业群：</w:t>
      </w:r>
      <w:r w:rsidRPr="009E09F3">
        <w:rPr>
          <w:rFonts w:ascii="宋体" w:hAnsi="宋体" w:hint="eastAsia"/>
          <w:sz w:val="24"/>
        </w:rPr>
        <w:t xml:space="preserve"> </w:t>
      </w:r>
      <w:r w:rsidR="009A30C0" w:rsidRPr="009E09F3">
        <w:rPr>
          <w:rFonts w:ascii="宋体" w:hAnsi="宋体" w:hint="eastAsia"/>
          <w:sz w:val="24"/>
        </w:rPr>
        <w:t>云计算技术与应用专业群</w:t>
      </w:r>
    </w:p>
    <w:p w:rsidR="002325B8" w:rsidRDefault="002325B8" w:rsidP="00DA7737">
      <w:pPr>
        <w:pStyle w:val="3"/>
        <w:spacing w:before="0" w:after="0" w:line="360" w:lineRule="auto"/>
        <w:ind w:firstLineChars="196" w:firstLine="551"/>
        <w:rPr>
          <w:sz w:val="28"/>
        </w:rPr>
      </w:pPr>
      <w:bookmarkStart w:id="4" w:name="_Toc110097032"/>
      <w:r>
        <w:rPr>
          <w:rFonts w:hint="eastAsia"/>
          <w:sz w:val="28"/>
        </w:rPr>
        <w:t>二、教育类型及学历层次</w:t>
      </w:r>
      <w:bookmarkEnd w:id="4"/>
    </w:p>
    <w:p w:rsidR="002325B8" w:rsidRPr="009E09F3" w:rsidRDefault="002325B8" w:rsidP="00DA7737">
      <w:pPr>
        <w:adjustRightInd w:val="0"/>
        <w:snapToGrid w:val="0"/>
        <w:spacing w:line="360" w:lineRule="auto"/>
        <w:ind w:firstLine="454"/>
        <w:rPr>
          <w:rFonts w:ascii="宋体" w:hAnsi="宋体"/>
          <w:sz w:val="24"/>
        </w:rPr>
      </w:pPr>
      <w:r w:rsidRPr="009E09F3">
        <w:rPr>
          <w:rFonts w:ascii="宋体" w:hAnsi="宋体" w:hint="eastAsia"/>
          <w:sz w:val="24"/>
        </w:rPr>
        <w:t>教育类型：高等职业教育</w:t>
      </w:r>
    </w:p>
    <w:p w:rsidR="002325B8" w:rsidRPr="009E09F3" w:rsidRDefault="00031056" w:rsidP="00DA7737">
      <w:pPr>
        <w:adjustRightInd w:val="0"/>
        <w:snapToGrid w:val="0"/>
        <w:spacing w:line="360" w:lineRule="auto"/>
        <w:ind w:firstLine="454"/>
        <w:rPr>
          <w:rFonts w:ascii="宋体" w:hAnsi="宋体"/>
          <w:sz w:val="24"/>
        </w:rPr>
      </w:pPr>
      <w:r w:rsidRPr="009E09F3">
        <w:rPr>
          <w:rFonts w:ascii="宋体" w:hAnsi="宋体" w:hint="eastAsia"/>
          <w:sz w:val="24"/>
        </w:rPr>
        <w:t>学历层次：专科</w:t>
      </w:r>
    </w:p>
    <w:p w:rsidR="002325B8" w:rsidRDefault="002325B8" w:rsidP="00DA7737">
      <w:pPr>
        <w:pStyle w:val="3"/>
        <w:spacing w:before="0" w:after="0" w:line="360" w:lineRule="auto"/>
        <w:ind w:firstLineChars="196" w:firstLine="551"/>
        <w:rPr>
          <w:sz w:val="28"/>
        </w:rPr>
      </w:pPr>
      <w:bookmarkStart w:id="5" w:name="_Toc110097033"/>
      <w:r>
        <w:rPr>
          <w:rFonts w:hint="eastAsia"/>
          <w:sz w:val="28"/>
        </w:rPr>
        <w:t>三、入学要求</w:t>
      </w:r>
      <w:bookmarkEnd w:id="5"/>
    </w:p>
    <w:p w:rsidR="00066D35" w:rsidRPr="00883F4D" w:rsidRDefault="00066D35" w:rsidP="00066D35">
      <w:pPr>
        <w:adjustRightInd w:val="0"/>
        <w:snapToGrid w:val="0"/>
        <w:spacing w:line="360" w:lineRule="auto"/>
        <w:ind w:firstLineChars="200" w:firstLine="480"/>
        <w:rPr>
          <w:rFonts w:ascii="宋体" w:hAnsi="宋体"/>
          <w:sz w:val="24"/>
        </w:rPr>
      </w:pPr>
      <w:r w:rsidRPr="00883F4D">
        <w:rPr>
          <w:rFonts w:ascii="宋体" w:hAnsi="宋体" w:hint="eastAsia"/>
          <w:sz w:val="24"/>
        </w:rPr>
        <w:t>高中毕业生。</w:t>
      </w:r>
    </w:p>
    <w:p w:rsidR="002325B8" w:rsidRDefault="002325B8" w:rsidP="00DA7737">
      <w:pPr>
        <w:pStyle w:val="3"/>
        <w:spacing w:before="0" w:after="0" w:line="360" w:lineRule="auto"/>
        <w:ind w:firstLineChars="196" w:firstLine="551"/>
        <w:rPr>
          <w:sz w:val="28"/>
        </w:rPr>
      </w:pPr>
      <w:bookmarkStart w:id="6" w:name="_Toc110097034"/>
      <w:r>
        <w:rPr>
          <w:rFonts w:hint="eastAsia"/>
          <w:sz w:val="28"/>
        </w:rPr>
        <w:t>四、修业年限</w:t>
      </w:r>
      <w:bookmarkEnd w:id="6"/>
    </w:p>
    <w:p w:rsidR="002325B8" w:rsidRPr="009E09F3" w:rsidRDefault="002325B8" w:rsidP="00DA7737">
      <w:pPr>
        <w:adjustRightInd w:val="0"/>
        <w:snapToGrid w:val="0"/>
        <w:spacing w:line="360" w:lineRule="auto"/>
        <w:ind w:firstLine="454"/>
        <w:rPr>
          <w:rFonts w:ascii="宋体" w:hAnsi="宋体"/>
          <w:sz w:val="24"/>
        </w:rPr>
      </w:pPr>
      <w:r w:rsidRPr="009E09F3">
        <w:rPr>
          <w:rFonts w:ascii="宋体" w:hAnsi="宋体" w:hint="eastAsia"/>
          <w:sz w:val="24"/>
        </w:rPr>
        <w:t>修业基本年限为</w:t>
      </w:r>
      <w:r w:rsidRPr="009E09F3">
        <w:rPr>
          <w:rFonts w:ascii="宋体" w:hAnsi="宋体" w:hint="eastAsia"/>
          <w:sz w:val="24"/>
        </w:rPr>
        <w:t>3</w:t>
      </w:r>
      <w:r w:rsidRPr="009E09F3">
        <w:rPr>
          <w:rFonts w:ascii="宋体" w:hAnsi="宋体" w:hint="eastAsia"/>
          <w:sz w:val="24"/>
        </w:rPr>
        <w:t>年，实行弹性修业年限，为</w:t>
      </w:r>
      <w:r w:rsidRPr="009E09F3">
        <w:rPr>
          <w:rFonts w:ascii="宋体" w:hAnsi="宋体" w:hint="eastAsia"/>
          <w:sz w:val="24"/>
        </w:rPr>
        <w:t>2-</w:t>
      </w:r>
      <w:r w:rsidRPr="009E09F3">
        <w:rPr>
          <w:rFonts w:ascii="宋体" w:hAnsi="宋体"/>
          <w:sz w:val="24"/>
        </w:rPr>
        <w:t>6</w:t>
      </w:r>
      <w:r w:rsidRPr="009E09F3">
        <w:rPr>
          <w:rFonts w:ascii="宋体" w:hAnsi="宋体" w:hint="eastAsia"/>
          <w:sz w:val="24"/>
        </w:rPr>
        <w:t>年。</w:t>
      </w:r>
    </w:p>
    <w:p w:rsidR="002325B8" w:rsidRDefault="002325B8" w:rsidP="00DA7737">
      <w:pPr>
        <w:pStyle w:val="3"/>
        <w:spacing w:before="0" w:after="0" w:line="360" w:lineRule="auto"/>
        <w:ind w:firstLineChars="196" w:firstLine="551"/>
        <w:rPr>
          <w:sz w:val="28"/>
        </w:rPr>
      </w:pPr>
      <w:bookmarkStart w:id="7" w:name="_Toc110097035"/>
      <w:r>
        <w:rPr>
          <w:rFonts w:hint="eastAsia"/>
          <w:sz w:val="28"/>
        </w:rPr>
        <w:t>五、职业面向</w:t>
      </w:r>
      <w:bookmarkEnd w:id="7"/>
    </w:p>
    <w:p w:rsidR="00066D35" w:rsidRPr="00883F4D" w:rsidRDefault="00066D35" w:rsidP="00066D35">
      <w:pPr>
        <w:jc w:val="center"/>
        <w:rPr>
          <w:sz w:val="21"/>
          <w:szCs w:val="21"/>
        </w:rPr>
      </w:pPr>
      <w:r w:rsidRPr="00883F4D">
        <w:rPr>
          <w:rFonts w:hint="eastAsia"/>
          <w:sz w:val="21"/>
          <w:szCs w:val="21"/>
        </w:rPr>
        <w:t>表</w:t>
      </w:r>
      <w:r w:rsidRPr="00883F4D">
        <w:rPr>
          <w:rFonts w:hint="eastAsia"/>
          <w:sz w:val="21"/>
          <w:szCs w:val="21"/>
        </w:rPr>
        <w:t>1</w:t>
      </w:r>
      <w:r w:rsidRPr="00883F4D">
        <w:rPr>
          <w:sz w:val="21"/>
          <w:szCs w:val="21"/>
        </w:rPr>
        <w:t xml:space="preserve"> </w:t>
      </w:r>
      <w:r w:rsidRPr="00883F4D">
        <w:rPr>
          <w:rFonts w:hint="eastAsia"/>
          <w:sz w:val="21"/>
          <w:szCs w:val="21"/>
        </w:rPr>
        <w:t>专业与行业职业岗位对应表</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3"/>
        <w:gridCol w:w="1131"/>
        <w:gridCol w:w="1123"/>
        <w:gridCol w:w="1360"/>
        <w:gridCol w:w="1116"/>
        <w:gridCol w:w="2476"/>
      </w:tblGrid>
      <w:tr w:rsidR="00066D35" w:rsidRPr="00883F4D" w:rsidTr="002D7259">
        <w:tc>
          <w:tcPr>
            <w:tcW w:w="988" w:type="dxa"/>
            <w:tcBorders>
              <w:top w:val="single" w:sz="4" w:space="0" w:color="auto"/>
              <w:left w:val="single" w:sz="4" w:space="0" w:color="auto"/>
              <w:bottom w:val="single" w:sz="4" w:space="0" w:color="auto"/>
              <w:right w:val="single" w:sz="4" w:space="0" w:color="auto"/>
            </w:tcBorders>
          </w:tcPr>
          <w:p w:rsidR="00066D35" w:rsidRPr="00883F4D" w:rsidRDefault="00066D35" w:rsidP="002D7259">
            <w:pPr>
              <w:rPr>
                <w:rFonts w:ascii="仿宋_GB2312"/>
                <w:sz w:val="21"/>
                <w:szCs w:val="21"/>
              </w:rPr>
            </w:pPr>
            <w:r w:rsidRPr="00883F4D">
              <w:rPr>
                <w:rFonts w:ascii="仿宋_GB2312" w:hint="eastAsia"/>
                <w:sz w:val="21"/>
                <w:szCs w:val="21"/>
              </w:rPr>
              <w:t>所属专业大类</w:t>
            </w:r>
          </w:p>
        </w:tc>
        <w:tc>
          <w:tcPr>
            <w:tcW w:w="1134" w:type="dxa"/>
            <w:tcBorders>
              <w:top w:val="single" w:sz="4" w:space="0" w:color="auto"/>
              <w:left w:val="single" w:sz="4" w:space="0" w:color="auto"/>
              <w:bottom w:val="single" w:sz="4" w:space="0" w:color="auto"/>
              <w:right w:val="single" w:sz="4" w:space="0" w:color="auto"/>
            </w:tcBorders>
          </w:tcPr>
          <w:p w:rsidR="00066D35" w:rsidRPr="00883F4D" w:rsidRDefault="00066D35" w:rsidP="002D7259">
            <w:pPr>
              <w:rPr>
                <w:rFonts w:ascii="仿宋_GB2312"/>
                <w:sz w:val="21"/>
                <w:szCs w:val="21"/>
              </w:rPr>
            </w:pPr>
            <w:r w:rsidRPr="00883F4D">
              <w:rPr>
                <w:rFonts w:ascii="仿宋_GB2312" w:hint="eastAsia"/>
                <w:sz w:val="21"/>
                <w:szCs w:val="21"/>
              </w:rPr>
              <w:t>所属</w:t>
            </w:r>
          </w:p>
          <w:p w:rsidR="00066D35" w:rsidRPr="00883F4D" w:rsidRDefault="00066D35" w:rsidP="002D7259">
            <w:pPr>
              <w:rPr>
                <w:rFonts w:ascii="仿宋_GB2312"/>
                <w:sz w:val="21"/>
                <w:szCs w:val="21"/>
              </w:rPr>
            </w:pPr>
            <w:r w:rsidRPr="00883F4D">
              <w:rPr>
                <w:rFonts w:ascii="仿宋_GB2312" w:hint="eastAsia"/>
                <w:sz w:val="21"/>
                <w:szCs w:val="21"/>
              </w:rPr>
              <w:t>专业类</w:t>
            </w:r>
          </w:p>
        </w:tc>
        <w:tc>
          <w:tcPr>
            <w:tcW w:w="1134" w:type="dxa"/>
            <w:tcBorders>
              <w:top w:val="single" w:sz="4" w:space="0" w:color="auto"/>
              <w:left w:val="single" w:sz="4" w:space="0" w:color="auto"/>
              <w:bottom w:val="single" w:sz="4" w:space="0" w:color="auto"/>
              <w:right w:val="single" w:sz="4" w:space="0" w:color="auto"/>
            </w:tcBorders>
          </w:tcPr>
          <w:p w:rsidR="00066D35" w:rsidRPr="00883F4D" w:rsidRDefault="00066D35" w:rsidP="002D7259">
            <w:pPr>
              <w:rPr>
                <w:rFonts w:ascii="仿宋_GB2312"/>
                <w:sz w:val="21"/>
                <w:szCs w:val="21"/>
              </w:rPr>
            </w:pPr>
            <w:r w:rsidRPr="00883F4D">
              <w:rPr>
                <w:rFonts w:ascii="仿宋_GB2312" w:hint="eastAsia"/>
                <w:sz w:val="21"/>
                <w:szCs w:val="21"/>
              </w:rPr>
              <w:t>对应行业</w:t>
            </w:r>
          </w:p>
        </w:tc>
        <w:tc>
          <w:tcPr>
            <w:tcW w:w="1388" w:type="dxa"/>
            <w:tcBorders>
              <w:top w:val="single" w:sz="4" w:space="0" w:color="auto"/>
              <w:left w:val="single" w:sz="4" w:space="0" w:color="auto"/>
              <w:bottom w:val="single" w:sz="4" w:space="0" w:color="auto"/>
              <w:right w:val="single" w:sz="4" w:space="0" w:color="auto"/>
            </w:tcBorders>
          </w:tcPr>
          <w:p w:rsidR="00066D35" w:rsidRPr="00883F4D" w:rsidRDefault="00066D35" w:rsidP="002D7259">
            <w:pPr>
              <w:rPr>
                <w:rFonts w:ascii="仿宋_GB2312"/>
                <w:sz w:val="21"/>
                <w:szCs w:val="21"/>
              </w:rPr>
            </w:pPr>
            <w:r w:rsidRPr="00883F4D">
              <w:rPr>
                <w:rFonts w:ascii="仿宋_GB2312" w:hint="eastAsia"/>
                <w:sz w:val="21"/>
                <w:szCs w:val="21"/>
              </w:rPr>
              <w:t>主要职业类别</w:t>
            </w:r>
          </w:p>
        </w:tc>
        <w:tc>
          <w:tcPr>
            <w:tcW w:w="1134" w:type="dxa"/>
            <w:tcBorders>
              <w:top w:val="single" w:sz="4" w:space="0" w:color="auto"/>
              <w:left w:val="single" w:sz="4" w:space="0" w:color="auto"/>
              <w:bottom w:val="single" w:sz="4" w:space="0" w:color="auto"/>
              <w:right w:val="single" w:sz="4" w:space="0" w:color="auto"/>
            </w:tcBorders>
          </w:tcPr>
          <w:p w:rsidR="00066D35" w:rsidRPr="00883F4D" w:rsidRDefault="00066D35" w:rsidP="002D7259">
            <w:pPr>
              <w:rPr>
                <w:rFonts w:ascii="仿宋_GB2312"/>
                <w:sz w:val="21"/>
                <w:szCs w:val="21"/>
              </w:rPr>
            </w:pPr>
            <w:r w:rsidRPr="00883F4D">
              <w:rPr>
                <w:rFonts w:ascii="仿宋_GB2312" w:hint="eastAsia"/>
                <w:sz w:val="21"/>
                <w:szCs w:val="21"/>
              </w:rPr>
              <w:t>主要岗位类别（或技术领域）举例</w:t>
            </w:r>
          </w:p>
        </w:tc>
        <w:tc>
          <w:tcPr>
            <w:tcW w:w="2518" w:type="dxa"/>
            <w:tcBorders>
              <w:top w:val="single" w:sz="4" w:space="0" w:color="auto"/>
              <w:left w:val="single" w:sz="4" w:space="0" w:color="auto"/>
              <w:bottom w:val="single" w:sz="4" w:space="0" w:color="auto"/>
              <w:right w:val="single" w:sz="4" w:space="0" w:color="auto"/>
            </w:tcBorders>
          </w:tcPr>
          <w:p w:rsidR="00066D35" w:rsidRPr="00883F4D" w:rsidRDefault="00066D35" w:rsidP="002D7259">
            <w:pPr>
              <w:rPr>
                <w:rFonts w:ascii="仿宋_GB2312"/>
                <w:sz w:val="21"/>
                <w:szCs w:val="21"/>
              </w:rPr>
            </w:pPr>
            <w:r w:rsidRPr="00883F4D">
              <w:rPr>
                <w:rFonts w:ascii="仿宋_GB2312" w:hint="eastAsia"/>
                <w:sz w:val="21"/>
                <w:szCs w:val="21"/>
              </w:rPr>
              <w:t>职业资格（职业技能等级）证书举例</w:t>
            </w:r>
          </w:p>
        </w:tc>
      </w:tr>
      <w:tr w:rsidR="00066D35" w:rsidRPr="00883F4D" w:rsidTr="002D7259">
        <w:tc>
          <w:tcPr>
            <w:tcW w:w="988" w:type="dxa"/>
            <w:tcBorders>
              <w:top w:val="single" w:sz="4" w:space="0" w:color="auto"/>
              <w:left w:val="single" w:sz="4" w:space="0" w:color="auto"/>
              <w:bottom w:val="single" w:sz="4" w:space="0" w:color="auto"/>
              <w:right w:val="single" w:sz="4" w:space="0" w:color="auto"/>
            </w:tcBorders>
          </w:tcPr>
          <w:p w:rsidR="00066D35" w:rsidRPr="00883F4D" w:rsidRDefault="00066D35" w:rsidP="002D7259">
            <w:pPr>
              <w:spacing w:line="0" w:lineRule="atLeast"/>
              <w:rPr>
                <w:rFonts w:ascii="仿宋_GB2312"/>
                <w:sz w:val="21"/>
                <w:szCs w:val="21"/>
              </w:rPr>
            </w:pPr>
            <w:r w:rsidRPr="00883F4D">
              <w:rPr>
                <w:rFonts w:ascii="仿宋_GB2312" w:hint="eastAsia"/>
                <w:sz w:val="21"/>
                <w:szCs w:val="21"/>
              </w:rPr>
              <w:t>电子信息（</w:t>
            </w:r>
            <w:r>
              <w:rPr>
                <w:rFonts w:ascii="仿宋_GB2312" w:hint="eastAsia"/>
                <w:sz w:val="21"/>
                <w:szCs w:val="21"/>
              </w:rPr>
              <w:t>5</w:t>
            </w:r>
            <w:r w:rsidRPr="00883F4D">
              <w:rPr>
                <w:rFonts w:ascii="仿宋_GB2312"/>
                <w:sz w:val="21"/>
                <w:szCs w:val="21"/>
              </w:rPr>
              <w:t>1</w:t>
            </w:r>
            <w:r w:rsidRPr="00883F4D">
              <w:rPr>
                <w:rFonts w:ascii="仿宋_GB2312" w:hint="eastAsia"/>
                <w:sz w:val="21"/>
                <w:szCs w:val="21"/>
              </w:rPr>
              <w:t>）</w:t>
            </w:r>
          </w:p>
        </w:tc>
        <w:tc>
          <w:tcPr>
            <w:tcW w:w="1134" w:type="dxa"/>
            <w:tcBorders>
              <w:top w:val="single" w:sz="4" w:space="0" w:color="auto"/>
              <w:left w:val="single" w:sz="4" w:space="0" w:color="auto"/>
              <w:bottom w:val="single" w:sz="4" w:space="0" w:color="auto"/>
              <w:right w:val="single" w:sz="4" w:space="0" w:color="auto"/>
            </w:tcBorders>
          </w:tcPr>
          <w:p w:rsidR="00066D35" w:rsidRPr="00883F4D" w:rsidRDefault="00066D35" w:rsidP="002D7259">
            <w:pPr>
              <w:spacing w:line="0" w:lineRule="atLeast"/>
              <w:rPr>
                <w:rFonts w:ascii="仿宋_GB2312"/>
                <w:sz w:val="21"/>
                <w:szCs w:val="21"/>
              </w:rPr>
            </w:pPr>
            <w:r w:rsidRPr="00883F4D">
              <w:rPr>
                <w:rFonts w:ascii="仿宋_GB2312" w:hint="eastAsia"/>
                <w:sz w:val="21"/>
                <w:szCs w:val="21"/>
              </w:rPr>
              <w:t>电子信息（</w:t>
            </w:r>
            <w:r>
              <w:rPr>
                <w:rFonts w:ascii="仿宋_GB2312" w:hint="eastAsia"/>
                <w:sz w:val="21"/>
                <w:szCs w:val="21"/>
              </w:rPr>
              <w:t>5</w:t>
            </w:r>
            <w:r>
              <w:rPr>
                <w:rFonts w:ascii="仿宋_GB2312"/>
                <w:sz w:val="21"/>
                <w:szCs w:val="21"/>
              </w:rPr>
              <w:t>102</w:t>
            </w:r>
            <w:r w:rsidRPr="00883F4D">
              <w:rPr>
                <w:rFonts w:ascii="仿宋_GB2312" w:hint="eastAsia"/>
                <w:sz w:val="21"/>
                <w:szCs w:val="21"/>
              </w:rPr>
              <w:t>）</w:t>
            </w:r>
          </w:p>
          <w:p w:rsidR="00066D35" w:rsidRPr="00883F4D" w:rsidRDefault="00066D35" w:rsidP="002D7259">
            <w:pPr>
              <w:spacing w:line="0" w:lineRule="atLeast"/>
              <w:rPr>
                <w:rFonts w:ascii="仿宋_GB2312"/>
                <w:sz w:val="21"/>
                <w:szCs w:val="21"/>
              </w:rPr>
            </w:pPr>
            <w:r w:rsidRPr="00883F4D">
              <w:rPr>
                <w:rFonts w:ascii="仿宋_GB2312" w:hint="eastAsia"/>
                <w:sz w:val="21"/>
                <w:szCs w:val="21"/>
              </w:rPr>
              <w:t>大数据技术与应用专业</w:t>
            </w:r>
          </w:p>
        </w:tc>
        <w:tc>
          <w:tcPr>
            <w:tcW w:w="1134" w:type="dxa"/>
            <w:tcBorders>
              <w:top w:val="single" w:sz="4" w:space="0" w:color="auto"/>
              <w:left w:val="single" w:sz="4" w:space="0" w:color="auto"/>
              <w:bottom w:val="single" w:sz="4" w:space="0" w:color="auto"/>
              <w:right w:val="single" w:sz="4" w:space="0" w:color="auto"/>
            </w:tcBorders>
          </w:tcPr>
          <w:p w:rsidR="00066D35" w:rsidRPr="00883F4D" w:rsidRDefault="00066D35" w:rsidP="002D7259">
            <w:pPr>
              <w:spacing w:line="0" w:lineRule="atLeast"/>
              <w:rPr>
                <w:rFonts w:ascii="仿宋_GB2312"/>
                <w:sz w:val="21"/>
                <w:szCs w:val="21"/>
              </w:rPr>
            </w:pPr>
            <w:r w:rsidRPr="00883F4D">
              <w:rPr>
                <w:rFonts w:ascii="仿宋_GB2312" w:hint="eastAsia"/>
                <w:sz w:val="21"/>
                <w:szCs w:val="21"/>
              </w:rPr>
              <w:t>互联网和相关服务业（64）</w:t>
            </w:r>
          </w:p>
        </w:tc>
        <w:tc>
          <w:tcPr>
            <w:tcW w:w="1388" w:type="dxa"/>
            <w:tcBorders>
              <w:top w:val="single" w:sz="4" w:space="0" w:color="auto"/>
              <w:left w:val="single" w:sz="4" w:space="0" w:color="auto"/>
              <w:bottom w:val="single" w:sz="4" w:space="0" w:color="auto"/>
              <w:right w:val="single" w:sz="4" w:space="0" w:color="auto"/>
            </w:tcBorders>
          </w:tcPr>
          <w:p w:rsidR="00066D35" w:rsidRPr="00883F4D" w:rsidRDefault="00066D35" w:rsidP="002D7259">
            <w:pPr>
              <w:spacing w:line="0" w:lineRule="atLeast"/>
              <w:rPr>
                <w:rFonts w:ascii="仿宋_GB2312"/>
                <w:sz w:val="21"/>
                <w:szCs w:val="21"/>
              </w:rPr>
            </w:pPr>
            <w:r w:rsidRPr="00883F4D">
              <w:rPr>
                <w:rFonts w:ascii="仿宋_GB2312" w:hint="eastAsia"/>
                <w:sz w:val="21"/>
                <w:szCs w:val="21"/>
              </w:rPr>
              <w:t>软件与信息技术服务人员（4-04-05）</w:t>
            </w:r>
          </w:p>
        </w:tc>
        <w:tc>
          <w:tcPr>
            <w:tcW w:w="1134" w:type="dxa"/>
            <w:tcBorders>
              <w:top w:val="single" w:sz="4" w:space="0" w:color="auto"/>
              <w:left w:val="single" w:sz="4" w:space="0" w:color="auto"/>
              <w:bottom w:val="single" w:sz="4" w:space="0" w:color="auto"/>
              <w:right w:val="single" w:sz="4" w:space="0" w:color="auto"/>
            </w:tcBorders>
          </w:tcPr>
          <w:p w:rsidR="00066D35" w:rsidRPr="00883F4D" w:rsidRDefault="00066D35" w:rsidP="002D7259">
            <w:pPr>
              <w:spacing w:line="0" w:lineRule="atLeast"/>
              <w:rPr>
                <w:rFonts w:ascii="仿宋_GB2312"/>
                <w:sz w:val="21"/>
                <w:szCs w:val="21"/>
              </w:rPr>
            </w:pPr>
            <w:r w:rsidRPr="00883F4D">
              <w:rPr>
                <w:rFonts w:ascii="仿宋_GB2312" w:hint="eastAsia"/>
                <w:sz w:val="21"/>
                <w:szCs w:val="21"/>
              </w:rPr>
              <w:t>大数据系统搭建、运维、应用开发及基本的数据分析与可视化</w:t>
            </w:r>
          </w:p>
        </w:tc>
        <w:tc>
          <w:tcPr>
            <w:tcW w:w="2518" w:type="dxa"/>
            <w:tcBorders>
              <w:top w:val="single" w:sz="4" w:space="0" w:color="auto"/>
              <w:left w:val="single" w:sz="4" w:space="0" w:color="auto"/>
              <w:bottom w:val="single" w:sz="4" w:space="0" w:color="auto"/>
              <w:right w:val="single" w:sz="4" w:space="0" w:color="auto"/>
            </w:tcBorders>
          </w:tcPr>
          <w:p w:rsidR="00066D35" w:rsidRPr="00883F4D" w:rsidRDefault="00066D35" w:rsidP="002D7259">
            <w:pPr>
              <w:spacing w:line="0" w:lineRule="atLeast"/>
              <w:rPr>
                <w:rFonts w:ascii="仿宋_GB2312"/>
                <w:sz w:val="21"/>
                <w:szCs w:val="21"/>
              </w:rPr>
            </w:pPr>
            <w:r w:rsidRPr="00883F4D">
              <w:rPr>
                <w:rFonts w:ascii="仿宋_GB2312" w:hint="eastAsia"/>
                <w:sz w:val="21"/>
                <w:szCs w:val="21"/>
              </w:rPr>
              <w:t>大数据分析与应用职业技能等级证书（1+x）</w:t>
            </w:r>
          </w:p>
          <w:p w:rsidR="00066D35" w:rsidRPr="00883F4D" w:rsidRDefault="00066D35" w:rsidP="002D7259">
            <w:pPr>
              <w:spacing w:line="0" w:lineRule="atLeast"/>
              <w:rPr>
                <w:rFonts w:ascii="仿宋_GB2312"/>
                <w:sz w:val="21"/>
                <w:szCs w:val="21"/>
              </w:rPr>
            </w:pPr>
            <w:r w:rsidRPr="00883F4D">
              <w:rPr>
                <w:rFonts w:ascii="仿宋_GB2312" w:hint="eastAsia"/>
                <w:sz w:val="21"/>
                <w:szCs w:val="21"/>
              </w:rPr>
              <w:t>大数据平台运</w:t>
            </w:r>
            <w:proofErr w:type="gramStart"/>
            <w:r w:rsidRPr="00883F4D">
              <w:rPr>
                <w:rFonts w:ascii="仿宋_GB2312" w:hint="eastAsia"/>
                <w:sz w:val="21"/>
                <w:szCs w:val="21"/>
              </w:rPr>
              <w:t>维职业</w:t>
            </w:r>
            <w:proofErr w:type="gramEnd"/>
            <w:r w:rsidRPr="00883F4D">
              <w:rPr>
                <w:rFonts w:ascii="仿宋_GB2312" w:hint="eastAsia"/>
                <w:sz w:val="21"/>
                <w:szCs w:val="21"/>
              </w:rPr>
              <w:t>技能等级证书(1+x)</w:t>
            </w:r>
          </w:p>
          <w:p w:rsidR="00066D35" w:rsidRPr="00883F4D" w:rsidRDefault="00066D35" w:rsidP="002D7259">
            <w:pPr>
              <w:spacing w:line="0" w:lineRule="atLeast"/>
              <w:rPr>
                <w:rFonts w:ascii="仿宋_GB2312"/>
                <w:sz w:val="21"/>
                <w:szCs w:val="21"/>
              </w:rPr>
            </w:pPr>
            <w:r w:rsidRPr="00883F4D">
              <w:rPr>
                <w:rFonts w:ascii="仿宋_GB2312" w:hint="eastAsia"/>
                <w:sz w:val="21"/>
                <w:szCs w:val="21"/>
              </w:rPr>
              <w:t>华为认证HCNA-Big Data、 HCNP-Big Data Developer、HCIE-Big Data</w:t>
            </w:r>
          </w:p>
        </w:tc>
      </w:tr>
    </w:tbl>
    <w:p w:rsidR="00066D35" w:rsidRPr="00066D35" w:rsidRDefault="00066D35" w:rsidP="00066D35"/>
    <w:p w:rsidR="002325B8" w:rsidRDefault="002325B8" w:rsidP="00DA7737">
      <w:pPr>
        <w:pStyle w:val="3"/>
        <w:spacing w:before="0" w:after="0" w:line="360" w:lineRule="auto"/>
        <w:ind w:firstLineChars="196" w:firstLine="551"/>
        <w:rPr>
          <w:sz w:val="28"/>
        </w:rPr>
      </w:pPr>
      <w:bookmarkStart w:id="8" w:name="_Toc110097036"/>
      <w:r>
        <w:rPr>
          <w:rFonts w:hint="eastAsia"/>
          <w:sz w:val="28"/>
        </w:rPr>
        <w:t>六、人才培养目标与培养规格</w:t>
      </w:r>
      <w:bookmarkEnd w:id="8"/>
    </w:p>
    <w:p w:rsidR="002325B8" w:rsidRDefault="002325B8" w:rsidP="00DA7737">
      <w:pPr>
        <w:adjustRightInd w:val="0"/>
        <w:snapToGrid w:val="0"/>
        <w:spacing w:line="360" w:lineRule="auto"/>
        <w:ind w:firstLine="454"/>
        <w:rPr>
          <w:rFonts w:ascii="宋体" w:eastAsia="宋体" w:hAnsi="宋体"/>
          <w:b/>
          <w:sz w:val="28"/>
          <w:szCs w:val="28"/>
        </w:rPr>
      </w:pPr>
      <w:r>
        <w:rPr>
          <w:rFonts w:ascii="宋体" w:eastAsia="宋体" w:hAnsi="宋体" w:hint="eastAsia"/>
          <w:b/>
          <w:sz w:val="28"/>
          <w:szCs w:val="28"/>
        </w:rPr>
        <w:t>（一）培养目标</w:t>
      </w:r>
    </w:p>
    <w:p w:rsidR="00066D35" w:rsidRDefault="00066D35" w:rsidP="00DA7737">
      <w:pPr>
        <w:adjustRightInd w:val="0"/>
        <w:snapToGrid w:val="0"/>
        <w:spacing w:line="360" w:lineRule="auto"/>
        <w:ind w:firstLineChars="200" w:firstLine="480"/>
        <w:rPr>
          <w:rFonts w:ascii="宋体" w:hAnsi="宋体"/>
          <w:sz w:val="24"/>
        </w:rPr>
      </w:pPr>
      <w:r w:rsidRPr="00066D35">
        <w:rPr>
          <w:rFonts w:ascii="宋体" w:hAnsi="宋体" w:hint="eastAsia"/>
          <w:sz w:val="24"/>
        </w:rPr>
        <w:lastRenderedPageBreak/>
        <w:t>本专业主要培养德、智、体、美、</w:t>
      </w:r>
      <w:proofErr w:type="gramStart"/>
      <w:r w:rsidRPr="00066D35">
        <w:rPr>
          <w:rFonts w:ascii="宋体" w:hAnsi="宋体" w:hint="eastAsia"/>
          <w:sz w:val="24"/>
        </w:rPr>
        <w:t>劳</w:t>
      </w:r>
      <w:proofErr w:type="gramEnd"/>
      <w:r w:rsidRPr="00066D35">
        <w:rPr>
          <w:rFonts w:ascii="宋体" w:hAnsi="宋体" w:hint="eastAsia"/>
          <w:sz w:val="24"/>
        </w:rPr>
        <w:t>等全面发展，</w:t>
      </w:r>
      <w:proofErr w:type="gramStart"/>
      <w:r w:rsidRPr="00066D35">
        <w:rPr>
          <w:rFonts w:ascii="宋体" w:hAnsi="宋体" w:hint="eastAsia"/>
          <w:sz w:val="24"/>
        </w:rPr>
        <w:t>践行</w:t>
      </w:r>
      <w:proofErr w:type="gramEnd"/>
      <w:r w:rsidRPr="00066D35">
        <w:rPr>
          <w:rFonts w:ascii="宋体" w:hAnsi="宋体" w:hint="eastAsia"/>
          <w:sz w:val="24"/>
        </w:rPr>
        <w:t>社会主义核心价值观，具有一定的文化水平、良好的职业道德和人文素养，掌握面向对象程序设计、数据库设计、</w:t>
      </w:r>
      <w:r w:rsidRPr="00066D35">
        <w:rPr>
          <w:rFonts w:ascii="宋体" w:hAnsi="宋体" w:hint="eastAsia"/>
          <w:sz w:val="24"/>
        </w:rPr>
        <w:t>Linux</w:t>
      </w:r>
      <w:r w:rsidRPr="00066D35">
        <w:rPr>
          <w:rFonts w:ascii="宋体" w:hAnsi="宋体" w:hint="eastAsia"/>
          <w:sz w:val="24"/>
        </w:rPr>
        <w:t>操作系统、大数据系统搭建部署、大数据可视化、大数据采集和存储等基本知识和大数据软件开发等主要技能，具备创新精神和技术迁移能力，面向大数据应用开发行业，能够从事大数据软件开发与运维等工作的创新创业型技术技能拔尖人才。</w:t>
      </w:r>
    </w:p>
    <w:p w:rsidR="001D751F" w:rsidRPr="005B2719" w:rsidRDefault="002325B8" w:rsidP="005B2719">
      <w:pPr>
        <w:adjustRightInd w:val="0"/>
        <w:snapToGrid w:val="0"/>
        <w:spacing w:line="360" w:lineRule="auto"/>
        <w:ind w:firstLineChars="200" w:firstLine="562"/>
        <w:rPr>
          <w:rFonts w:ascii="宋体" w:eastAsia="宋体" w:hAnsi="宋体" w:hint="eastAsia"/>
          <w:b/>
          <w:sz w:val="28"/>
          <w:szCs w:val="28"/>
        </w:rPr>
      </w:pPr>
      <w:r w:rsidRPr="00BE7E0A">
        <w:rPr>
          <w:rFonts w:ascii="宋体" w:eastAsia="宋体" w:hAnsi="宋体" w:hint="eastAsia"/>
          <w:b/>
          <w:sz w:val="28"/>
          <w:szCs w:val="28"/>
        </w:rPr>
        <w:t>（二）培养规格</w:t>
      </w:r>
    </w:p>
    <w:p w:rsidR="00066D35" w:rsidRPr="00883F4D" w:rsidRDefault="00066D35" w:rsidP="00066D35">
      <w:pPr>
        <w:adjustRightInd w:val="0"/>
        <w:snapToGrid w:val="0"/>
        <w:spacing w:line="360" w:lineRule="auto"/>
        <w:ind w:firstLine="454"/>
        <w:rPr>
          <w:rFonts w:ascii="宋体" w:hAnsi="宋体"/>
          <w:sz w:val="24"/>
        </w:rPr>
      </w:pPr>
      <w:r w:rsidRPr="00883F4D">
        <w:rPr>
          <w:rFonts w:ascii="宋体" w:hAnsi="宋体" w:hint="eastAsia"/>
          <w:sz w:val="24"/>
        </w:rPr>
        <w:t>（</w:t>
      </w:r>
      <w:r w:rsidRPr="00883F4D">
        <w:rPr>
          <w:rFonts w:ascii="宋体" w:hAnsi="宋体" w:hint="eastAsia"/>
          <w:sz w:val="24"/>
        </w:rPr>
        <w:t>1</w:t>
      </w:r>
      <w:r w:rsidRPr="00883F4D">
        <w:rPr>
          <w:rFonts w:ascii="宋体" w:hAnsi="宋体" w:hint="eastAsia"/>
          <w:sz w:val="24"/>
        </w:rPr>
        <w:t>）思想政治素质：热爱社会主义祖国，能够准确理解和把握社会主义核心价值观的深刻内涵和实践要求，具有正确的世界观、人生观、价值观。</w:t>
      </w:r>
    </w:p>
    <w:p w:rsidR="00066D35" w:rsidRPr="00883F4D" w:rsidRDefault="00066D35" w:rsidP="00066D35">
      <w:pPr>
        <w:adjustRightInd w:val="0"/>
        <w:snapToGrid w:val="0"/>
        <w:spacing w:line="360" w:lineRule="auto"/>
        <w:ind w:firstLine="454"/>
        <w:rPr>
          <w:rFonts w:ascii="宋体" w:hAnsi="宋体"/>
          <w:sz w:val="24"/>
        </w:rPr>
      </w:pPr>
      <w:r w:rsidRPr="00883F4D">
        <w:rPr>
          <w:rFonts w:ascii="宋体" w:hAnsi="宋体" w:hint="eastAsia"/>
          <w:sz w:val="24"/>
        </w:rPr>
        <w:t>（</w:t>
      </w:r>
      <w:r w:rsidRPr="00883F4D">
        <w:rPr>
          <w:rFonts w:ascii="宋体" w:hAnsi="宋体" w:hint="eastAsia"/>
          <w:sz w:val="24"/>
        </w:rPr>
        <w:t>2</w:t>
      </w:r>
      <w:r w:rsidRPr="00883F4D">
        <w:rPr>
          <w:rFonts w:ascii="宋体" w:hAnsi="宋体" w:hint="eastAsia"/>
          <w:sz w:val="24"/>
        </w:rPr>
        <w:t>）文化素质：具有宽阔的知识视野，具有较强的社会认知和适应能力，具有一定的文化欣赏能力；能准确理解常用术语的含义，具有一定的语言表达能力，英语具备</w:t>
      </w:r>
      <w:r>
        <w:rPr>
          <w:rFonts w:ascii="宋体" w:hAnsi="宋体" w:hint="eastAsia"/>
          <w:sz w:val="24"/>
        </w:rPr>
        <w:t>专科</w:t>
      </w:r>
      <w:r w:rsidRPr="00883F4D">
        <w:rPr>
          <w:rFonts w:ascii="宋体" w:hAnsi="宋体" w:hint="eastAsia"/>
          <w:sz w:val="24"/>
        </w:rPr>
        <w:t>及以上水平。</w:t>
      </w:r>
    </w:p>
    <w:p w:rsidR="00066D35" w:rsidRPr="00883F4D" w:rsidRDefault="00066D35" w:rsidP="00066D35">
      <w:pPr>
        <w:adjustRightInd w:val="0"/>
        <w:snapToGrid w:val="0"/>
        <w:spacing w:line="360" w:lineRule="auto"/>
        <w:ind w:firstLine="454"/>
        <w:rPr>
          <w:rFonts w:ascii="宋体" w:hAnsi="宋体"/>
          <w:sz w:val="24"/>
        </w:rPr>
      </w:pPr>
      <w:r w:rsidRPr="00883F4D">
        <w:rPr>
          <w:rFonts w:ascii="宋体" w:hAnsi="宋体" w:hint="eastAsia"/>
          <w:sz w:val="24"/>
        </w:rPr>
        <w:t>（</w:t>
      </w:r>
      <w:r w:rsidRPr="00883F4D">
        <w:rPr>
          <w:rFonts w:ascii="宋体" w:hAnsi="宋体" w:hint="eastAsia"/>
          <w:sz w:val="24"/>
        </w:rPr>
        <w:t>3</w:t>
      </w:r>
      <w:r w:rsidRPr="00883F4D">
        <w:rPr>
          <w:rFonts w:ascii="宋体" w:hAnsi="宋体" w:hint="eastAsia"/>
          <w:sz w:val="24"/>
        </w:rPr>
        <w:t>）素质</w:t>
      </w:r>
      <w:r>
        <w:rPr>
          <w:rFonts w:ascii="宋体" w:hAnsi="宋体" w:hint="eastAsia"/>
          <w:sz w:val="24"/>
        </w:rPr>
        <w:t>目标</w:t>
      </w:r>
      <w:r w:rsidRPr="00883F4D">
        <w:rPr>
          <w:rFonts w:ascii="宋体" w:hAnsi="宋体" w:hint="eastAsia"/>
          <w:sz w:val="24"/>
        </w:rPr>
        <w:t>：</w:t>
      </w:r>
    </w:p>
    <w:p w:rsidR="00066D35" w:rsidRPr="00883F4D" w:rsidRDefault="00066D35" w:rsidP="00066D35">
      <w:pPr>
        <w:adjustRightInd w:val="0"/>
        <w:snapToGrid w:val="0"/>
        <w:spacing w:line="360" w:lineRule="auto"/>
        <w:ind w:firstLine="454"/>
        <w:rPr>
          <w:rFonts w:ascii="宋体" w:hAnsi="宋体"/>
          <w:sz w:val="24"/>
        </w:rPr>
      </w:pPr>
      <w:r w:rsidRPr="00883F4D">
        <w:rPr>
          <w:rFonts w:ascii="宋体" w:hAnsi="宋体" w:hint="eastAsia"/>
          <w:sz w:val="24"/>
        </w:rPr>
        <w:t>1</w:t>
      </w:r>
      <w:r w:rsidRPr="00883F4D">
        <w:rPr>
          <w:rFonts w:ascii="宋体" w:hAnsi="宋体" w:hint="eastAsia"/>
          <w:sz w:val="24"/>
        </w:rPr>
        <w:t>）具有扎实的基础，不断更新知识，具备岗位快速适应能力和</w:t>
      </w:r>
      <w:proofErr w:type="gramStart"/>
      <w:r w:rsidRPr="00883F4D">
        <w:rPr>
          <w:rFonts w:ascii="宋体" w:hAnsi="宋体" w:hint="eastAsia"/>
          <w:sz w:val="24"/>
        </w:rPr>
        <w:t>可</w:t>
      </w:r>
      <w:proofErr w:type="gramEnd"/>
      <w:r w:rsidRPr="00883F4D">
        <w:rPr>
          <w:rFonts w:ascii="宋体" w:hAnsi="宋体" w:hint="eastAsia"/>
          <w:sz w:val="24"/>
        </w:rPr>
        <w:t>持续性发展能力；</w:t>
      </w:r>
    </w:p>
    <w:p w:rsidR="00066D35" w:rsidRPr="00883F4D" w:rsidRDefault="00066D35" w:rsidP="00066D35">
      <w:pPr>
        <w:adjustRightInd w:val="0"/>
        <w:snapToGrid w:val="0"/>
        <w:spacing w:line="360" w:lineRule="auto"/>
        <w:ind w:firstLine="454"/>
        <w:rPr>
          <w:rFonts w:ascii="宋体" w:hAnsi="宋体"/>
          <w:sz w:val="24"/>
        </w:rPr>
      </w:pPr>
      <w:r w:rsidRPr="00883F4D">
        <w:rPr>
          <w:rFonts w:ascii="宋体" w:hAnsi="宋体" w:hint="eastAsia"/>
          <w:sz w:val="24"/>
        </w:rPr>
        <w:t>2</w:t>
      </w:r>
      <w:r w:rsidRPr="00883F4D">
        <w:rPr>
          <w:rFonts w:ascii="宋体" w:hAnsi="宋体" w:hint="eastAsia"/>
          <w:sz w:val="24"/>
        </w:rPr>
        <w:t>）具有学习能力、交流沟通能力和团队协作能力；</w:t>
      </w:r>
    </w:p>
    <w:p w:rsidR="00066D35" w:rsidRPr="00883F4D" w:rsidRDefault="00066D35" w:rsidP="00066D35">
      <w:pPr>
        <w:adjustRightInd w:val="0"/>
        <w:snapToGrid w:val="0"/>
        <w:spacing w:line="360" w:lineRule="auto"/>
        <w:ind w:firstLine="454"/>
        <w:rPr>
          <w:rFonts w:ascii="宋体" w:hAnsi="宋体"/>
          <w:sz w:val="24"/>
        </w:rPr>
      </w:pPr>
      <w:r w:rsidRPr="00883F4D">
        <w:rPr>
          <w:rFonts w:ascii="宋体" w:hAnsi="宋体" w:hint="eastAsia"/>
          <w:sz w:val="24"/>
        </w:rPr>
        <w:t>3</w:t>
      </w:r>
      <w:r w:rsidRPr="00883F4D">
        <w:rPr>
          <w:rFonts w:ascii="宋体" w:hAnsi="宋体" w:hint="eastAsia"/>
          <w:sz w:val="24"/>
        </w:rPr>
        <w:t>）具有扎实肯干、不断进取的工作态度；</w:t>
      </w:r>
    </w:p>
    <w:p w:rsidR="00066D35" w:rsidRPr="00883F4D" w:rsidRDefault="00066D35" w:rsidP="00066D35">
      <w:pPr>
        <w:adjustRightInd w:val="0"/>
        <w:snapToGrid w:val="0"/>
        <w:spacing w:line="360" w:lineRule="auto"/>
        <w:ind w:firstLine="454"/>
        <w:rPr>
          <w:rFonts w:ascii="宋体" w:hAnsi="宋体"/>
          <w:sz w:val="24"/>
        </w:rPr>
      </w:pPr>
      <w:r w:rsidRPr="00883F4D">
        <w:rPr>
          <w:rFonts w:ascii="宋体" w:hAnsi="宋体" w:hint="eastAsia"/>
          <w:sz w:val="24"/>
        </w:rPr>
        <w:t>4</w:t>
      </w:r>
      <w:r w:rsidRPr="00883F4D">
        <w:rPr>
          <w:rFonts w:ascii="宋体" w:hAnsi="宋体" w:hint="eastAsia"/>
          <w:sz w:val="24"/>
        </w:rPr>
        <w:t>）具有科学态度、创造能力、就业能力和创业能力，有严谨务实的工作作风；</w:t>
      </w:r>
    </w:p>
    <w:p w:rsidR="00066D35" w:rsidRPr="00883F4D" w:rsidRDefault="00066D35" w:rsidP="00066D35">
      <w:pPr>
        <w:adjustRightInd w:val="0"/>
        <w:snapToGrid w:val="0"/>
        <w:spacing w:line="360" w:lineRule="auto"/>
        <w:ind w:firstLine="454"/>
        <w:rPr>
          <w:rFonts w:ascii="宋体" w:hAnsi="宋体"/>
          <w:sz w:val="24"/>
        </w:rPr>
      </w:pPr>
      <w:r w:rsidRPr="00883F4D">
        <w:rPr>
          <w:rFonts w:ascii="宋体" w:hAnsi="宋体" w:hint="eastAsia"/>
          <w:sz w:val="24"/>
        </w:rPr>
        <w:t>5</w:t>
      </w:r>
      <w:r w:rsidRPr="00883F4D">
        <w:rPr>
          <w:rFonts w:ascii="宋体" w:hAnsi="宋体" w:hint="eastAsia"/>
          <w:sz w:val="24"/>
        </w:rPr>
        <w:t>）具有不断改进、提升工作质量以满足岗位工作需求能力；</w:t>
      </w:r>
    </w:p>
    <w:p w:rsidR="00066D35" w:rsidRPr="00883F4D" w:rsidRDefault="00066D35" w:rsidP="00066D35">
      <w:pPr>
        <w:adjustRightInd w:val="0"/>
        <w:snapToGrid w:val="0"/>
        <w:spacing w:line="360" w:lineRule="auto"/>
        <w:ind w:firstLine="454"/>
        <w:rPr>
          <w:rFonts w:ascii="宋体" w:hAnsi="宋体"/>
          <w:sz w:val="24"/>
        </w:rPr>
      </w:pPr>
      <w:r w:rsidRPr="00883F4D">
        <w:rPr>
          <w:rFonts w:ascii="宋体" w:hAnsi="宋体" w:hint="eastAsia"/>
          <w:sz w:val="24"/>
        </w:rPr>
        <w:t>6</w:t>
      </w:r>
      <w:r w:rsidRPr="00883F4D">
        <w:rPr>
          <w:rFonts w:ascii="宋体" w:hAnsi="宋体" w:hint="eastAsia"/>
          <w:sz w:val="24"/>
        </w:rPr>
        <w:t>）具有精益求精的工匠精神。</w:t>
      </w:r>
    </w:p>
    <w:p w:rsidR="00066D35" w:rsidRPr="00883F4D" w:rsidRDefault="00066D35" w:rsidP="00066D35">
      <w:pPr>
        <w:adjustRightInd w:val="0"/>
        <w:snapToGrid w:val="0"/>
        <w:spacing w:line="360" w:lineRule="auto"/>
        <w:ind w:firstLine="454"/>
        <w:rPr>
          <w:rFonts w:ascii="宋体" w:hAnsi="宋体"/>
          <w:sz w:val="24"/>
        </w:rPr>
      </w:pPr>
      <w:r w:rsidRPr="00883F4D">
        <w:rPr>
          <w:rFonts w:ascii="宋体" w:hAnsi="宋体" w:hint="eastAsia"/>
          <w:sz w:val="24"/>
        </w:rPr>
        <w:t>（</w:t>
      </w:r>
      <w:r w:rsidRPr="00883F4D">
        <w:rPr>
          <w:rFonts w:ascii="宋体" w:hAnsi="宋体" w:hint="eastAsia"/>
          <w:sz w:val="24"/>
        </w:rPr>
        <w:t>4</w:t>
      </w:r>
      <w:r w:rsidRPr="00883F4D">
        <w:rPr>
          <w:rFonts w:ascii="宋体" w:hAnsi="宋体" w:hint="eastAsia"/>
          <w:sz w:val="24"/>
        </w:rPr>
        <w:t>）身心素质：</w:t>
      </w:r>
    </w:p>
    <w:p w:rsidR="00066D35" w:rsidRPr="00883F4D" w:rsidRDefault="00066D35" w:rsidP="00066D35">
      <w:pPr>
        <w:adjustRightInd w:val="0"/>
        <w:snapToGrid w:val="0"/>
        <w:spacing w:line="360" w:lineRule="auto"/>
        <w:ind w:firstLine="454"/>
        <w:rPr>
          <w:rFonts w:ascii="宋体" w:hAnsi="宋体"/>
          <w:sz w:val="24"/>
        </w:rPr>
      </w:pPr>
      <w:r w:rsidRPr="00883F4D">
        <w:rPr>
          <w:rFonts w:ascii="宋体" w:hAnsi="宋体" w:hint="eastAsia"/>
          <w:sz w:val="24"/>
        </w:rPr>
        <w:t>1</w:t>
      </w:r>
      <w:r w:rsidRPr="00883F4D">
        <w:rPr>
          <w:rFonts w:ascii="宋体" w:hAnsi="宋体" w:hint="eastAsia"/>
          <w:sz w:val="24"/>
        </w:rPr>
        <w:t>）拥有健康的体魄，养成良好的体育锻炼和卫生习惯；</w:t>
      </w:r>
    </w:p>
    <w:p w:rsidR="00066D35" w:rsidRPr="00883F4D" w:rsidRDefault="00066D35" w:rsidP="00066D35">
      <w:pPr>
        <w:adjustRightInd w:val="0"/>
        <w:snapToGrid w:val="0"/>
        <w:spacing w:line="360" w:lineRule="auto"/>
        <w:ind w:firstLine="454"/>
        <w:rPr>
          <w:rFonts w:ascii="宋体" w:hAnsi="宋体"/>
          <w:sz w:val="24"/>
        </w:rPr>
      </w:pPr>
      <w:r w:rsidRPr="00883F4D">
        <w:rPr>
          <w:rFonts w:ascii="宋体" w:hAnsi="宋体" w:hint="eastAsia"/>
          <w:sz w:val="24"/>
        </w:rPr>
        <w:t>2</w:t>
      </w:r>
      <w:r w:rsidRPr="00883F4D">
        <w:rPr>
          <w:rFonts w:ascii="宋体" w:hAnsi="宋体" w:hint="eastAsia"/>
          <w:sz w:val="24"/>
        </w:rPr>
        <w:t>）具有社会交往、处理公共关系的能力；</w:t>
      </w:r>
    </w:p>
    <w:p w:rsidR="00066D35" w:rsidRPr="00883F4D" w:rsidRDefault="00066D35" w:rsidP="00066D35">
      <w:pPr>
        <w:adjustRightInd w:val="0"/>
        <w:snapToGrid w:val="0"/>
        <w:spacing w:line="360" w:lineRule="auto"/>
        <w:ind w:firstLine="454"/>
        <w:rPr>
          <w:rFonts w:ascii="宋体" w:hAnsi="宋体"/>
          <w:sz w:val="24"/>
        </w:rPr>
      </w:pPr>
      <w:r w:rsidRPr="00883F4D">
        <w:rPr>
          <w:rFonts w:ascii="宋体" w:hAnsi="宋体" w:hint="eastAsia"/>
          <w:sz w:val="24"/>
        </w:rPr>
        <w:t>3</w:t>
      </w:r>
      <w:r w:rsidRPr="00883F4D">
        <w:rPr>
          <w:rFonts w:ascii="宋体" w:hAnsi="宋体" w:hint="eastAsia"/>
          <w:sz w:val="24"/>
        </w:rPr>
        <w:t>）具备较强的心理素质，能够承受各种压力。</w:t>
      </w:r>
    </w:p>
    <w:p w:rsidR="00066D35" w:rsidRPr="00883F4D" w:rsidRDefault="00066D35" w:rsidP="00066D35">
      <w:pPr>
        <w:adjustRightInd w:val="0"/>
        <w:snapToGrid w:val="0"/>
        <w:spacing w:line="360" w:lineRule="auto"/>
        <w:ind w:firstLine="454"/>
        <w:rPr>
          <w:rFonts w:ascii="宋体" w:hAnsi="宋体"/>
          <w:sz w:val="24"/>
        </w:rPr>
      </w:pPr>
      <w:r w:rsidRPr="00883F4D">
        <w:rPr>
          <w:rFonts w:ascii="宋体" w:hAnsi="宋体" w:hint="eastAsia"/>
          <w:sz w:val="24"/>
        </w:rPr>
        <w:t>2.</w:t>
      </w:r>
      <w:r w:rsidRPr="00883F4D">
        <w:rPr>
          <w:rFonts w:ascii="宋体" w:hAnsi="宋体" w:hint="eastAsia"/>
          <w:sz w:val="24"/>
        </w:rPr>
        <w:t>知识目标</w:t>
      </w:r>
    </w:p>
    <w:p w:rsidR="00066D35" w:rsidRPr="00883F4D" w:rsidRDefault="00066D35" w:rsidP="00037EA3">
      <w:pPr>
        <w:numPr>
          <w:ilvl w:val="0"/>
          <w:numId w:val="19"/>
        </w:numPr>
        <w:adjustRightInd w:val="0"/>
        <w:snapToGrid w:val="0"/>
        <w:spacing w:line="360" w:lineRule="auto"/>
        <w:rPr>
          <w:rFonts w:ascii="宋体" w:hAnsi="宋体"/>
          <w:sz w:val="24"/>
        </w:rPr>
      </w:pPr>
      <w:r w:rsidRPr="00883F4D">
        <w:rPr>
          <w:rFonts w:ascii="宋体" w:hAnsi="宋体" w:hint="eastAsia"/>
          <w:sz w:val="24"/>
        </w:rPr>
        <w:t>掌握必备的思想政治理论、科学文化基础知识；</w:t>
      </w:r>
    </w:p>
    <w:p w:rsidR="00066D35" w:rsidRPr="00883F4D" w:rsidRDefault="00066D35" w:rsidP="00037EA3">
      <w:pPr>
        <w:numPr>
          <w:ilvl w:val="0"/>
          <w:numId w:val="19"/>
        </w:numPr>
        <w:adjustRightInd w:val="0"/>
        <w:snapToGrid w:val="0"/>
        <w:spacing w:line="360" w:lineRule="auto"/>
        <w:rPr>
          <w:rFonts w:ascii="宋体" w:hAnsi="宋体"/>
          <w:sz w:val="24"/>
        </w:rPr>
      </w:pPr>
      <w:r w:rsidRPr="00883F4D">
        <w:rPr>
          <w:rFonts w:ascii="宋体" w:hAnsi="宋体" w:hint="eastAsia"/>
          <w:sz w:val="24"/>
        </w:rPr>
        <w:t>掌握与本专业相关的法律法规以及文明生产、环境保护、安全消防等知识；</w:t>
      </w:r>
    </w:p>
    <w:p w:rsidR="00066D35" w:rsidRPr="00883F4D" w:rsidRDefault="00066D35" w:rsidP="00037EA3">
      <w:pPr>
        <w:numPr>
          <w:ilvl w:val="0"/>
          <w:numId w:val="19"/>
        </w:numPr>
        <w:adjustRightInd w:val="0"/>
        <w:snapToGrid w:val="0"/>
        <w:spacing w:line="360" w:lineRule="auto"/>
        <w:rPr>
          <w:rFonts w:ascii="宋体" w:hAnsi="宋体"/>
          <w:sz w:val="24"/>
        </w:rPr>
      </w:pPr>
      <w:r w:rsidRPr="00883F4D">
        <w:rPr>
          <w:rFonts w:ascii="宋体" w:hAnsi="宋体" w:hint="eastAsia"/>
          <w:sz w:val="24"/>
        </w:rPr>
        <w:t>熟练掌握完成数据库的创建、修改、删除的相关语句，完成数据表的创</w:t>
      </w:r>
      <w:r w:rsidRPr="00883F4D">
        <w:rPr>
          <w:rFonts w:ascii="宋体" w:hAnsi="宋体" w:hint="eastAsia"/>
          <w:sz w:val="24"/>
        </w:rPr>
        <w:lastRenderedPageBreak/>
        <w:t>建、修改、删除、更新的相关语句，完成表数据的增加、删除、修改的相关语句等知识；</w:t>
      </w:r>
    </w:p>
    <w:p w:rsidR="00066D35" w:rsidRPr="00883F4D" w:rsidRDefault="00066D35" w:rsidP="00037EA3">
      <w:pPr>
        <w:numPr>
          <w:ilvl w:val="0"/>
          <w:numId w:val="19"/>
        </w:numPr>
        <w:adjustRightInd w:val="0"/>
        <w:snapToGrid w:val="0"/>
        <w:spacing w:line="360" w:lineRule="auto"/>
        <w:rPr>
          <w:rFonts w:ascii="宋体" w:hAnsi="宋体"/>
          <w:sz w:val="24"/>
        </w:rPr>
      </w:pPr>
      <w:r w:rsidRPr="00883F4D">
        <w:rPr>
          <w:rFonts w:ascii="宋体" w:hAnsi="宋体" w:hint="eastAsia"/>
          <w:sz w:val="24"/>
        </w:rPr>
        <w:t>熟练掌握</w:t>
      </w:r>
      <w:r w:rsidRPr="00883F4D">
        <w:rPr>
          <w:rFonts w:ascii="宋体" w:hAnsi="宋体" w:hint="eastAsia"/>
          <w:sz w:val="24"/>
        </w:rPr>
        <w:t>Linux</w:t>
      </w:r>
      <w:r w:rsidRPr="00883F4D">
        <w:rPr>
          <w:rFonts w:ascii="宋体" w:hAnsi="宋体" w:hint="eastAsia"/>
          <w:sz w:val="24"/>
        </w:rPr>
        <w:t>系统的安装，</w:t>
      </w:r>
      <w:r w:rsidRPr="00883F4D">
        <w:rPr>
          <w:rFonts w:ascii="宋体" w:hAnsi="宋体" w:hint="eastAsia"/>
          <w:sz w:val="24"/>
        </w:rPr>
        <w:t>IP</w:t>
      </w:r>
      <w:r w:rsidRPr="00883F4D">
        <w:rPr>
          <w:rFonts w:ascii="宋体" w:hAnsi="宋体" w:hint="eastAsia"/>
          <w:sz w:val="24"/>
        </w:rPr>
        <w:t>地址、广播地址和子网掩码的配置，</w:t>
      </w:r>
      <w:r w:rsidRPr="00883F4D">
        <w:rPr>
          <w:rFonts w:ascii="宋体" w:hAnsi="宋体" w:hint="eastAsia"/>
          <w:sz w:val="24"/>
        </w:rPr>
        <w:t>Apache</w:t>
      </w:r>
      <w:r w:rsidRPr="00883F4D">
        <w:rPr>
          <w:rFonts w:ascii="宋体" w:hAnsi="宋体" w:hint="eastAsia"/>
          <w:sz w:val="24"/>
        </w:rPr>
        <w:t>服务、</w:t>
      </w:r>
      <w:r w:rsidRPr="00883F4D">
        <w:rPr>
          <w:rFonts w:ascii="宋体" w:hAnsi="宋体" w:hint="eastAsia"/>
          <w:sz w:val="24"/>
        </w:rPr>
        <w:t>FTP</w:t>
      </w:r>
      <w:r w:rsidRPr="00883F4D">
        <w:rPr>
          <w:rFonts w:ascii="宋体" w:hAnsi="宋体" w:hint="eastAsia"/>
          <w:sz w:val="24"/>
        </w:rPr>
        <w:t>服务、</w:t>
      </w:r>
      <w:r w:rsidRPr="00883F4D">
        <w:rPr>
          <w:rFonts w:ascii="宋体" w:hAnsi="宋体" w:hint="eastAsia"/>
          <w:sz w:val="24"/>
        </w:rPr>
        <w:t>DHCP</w:t>
      </w:r>
      <w:r w:rsidRPr="00883F4D">
        <w:rPr>
          <w:rFonts w:ascii="宋体" w:hAnsi="宋体" w:hint="eastAsia"/>
          <w:sz w:val="24"/>
        </w:rPr>
        <w:t>服务等常见服务的配置与维护，软件包的查询、安装、升级和卸载等相关知识；能够进行大数据平台搭建；</w:t>
      </w:r>
    </w:p>
    <w:p w:rsidR="00066D35" w:rsidRPr="00883F4D" w:rsidRDefault="00066D35" w:rsidP="00037EA3">
      <w:pPr>
        <w:numPr>
          <w:ilvl w:val="0"/>
          <w:numId w:val="19"/>
        </w:numPr>
        <w:adjustRightInd w:val="0"/>
        <w:snapToGrid w:val="0"/>
        <w:spacing w:line="360" w:lineRule="auto"/>
        <w:rPr>
          <w:rFonts w:ascii="宋体" w:hAnsi="宋体"/>
          <w:sz w:val="24"/>
        </w:rPr>
      </w:pPr>
      <w:r w:rsidRPr="00883F4D">
        <w:rPr>
          <w:rFonts w:ascii="宋体" w:hAnsi="宋体" w:hint="eastAsia"/>
          <w:sz w:val="24"/>
        </w:rPr>
        <w:t>熟练掌握服务器虚拟化的安装、部署、配置和运维等相关知识，常见虚拟化技术产品的基本架构、部署、功能实现以及资源规划等相关知识；</w:t>
      </w:r>
    </w:p>
    <w:p w:rsidR="00066D35" w:rsidRPr="00883F4D" w:rsidRDefault="00066D35" w:rsidP="00037EA3">
      <w:pPr>
        <w:numPr>
          <w:ilvl w:val="0"/>
          <w:numId w:val="19"/>
        </w:numPr>
        <w:adjustRightInd w:val="0"/>
        <w:snapToGrid w:val="0"/>
        <w:spacing w:line="360" w:lineRule="auto"/>
        <w:rPr>
          <w:rFonts w:ascii="宋体" w:hAnsi="宋体"/>
          <w:sz w:val="24"/>
        </w:rPr>
      </w:pPr>
      <w:r w:rsidRPr="00883F4D">
        <w:rPr>
          <w:rFonts w:ascii="宋体" w:hAnsi="宋体" w:hint="eastAsia"/>
          <w:sz w:val="24"/>
        </w:rPr>
        <w:t>掌握大数据采集与预处理；</w:t>
      </w:r>
    </w:p>
    <w:p w:rsidR="00066D35" w:rsidRPr="00883F4D" w:rsidRDefault="00066D35" w:rsidP="00037EA3">
      <w:pPr>
        <w:numPr>
          <w:ilvl w:val="0"/>
          <w:numId w:val="19"/>
        </w:numPr>
        <w:adjustRightInd w:val="0"/>
        <w:snapToGrid w:val="0"/>
        <w:spacing w:line="360" w:lineRule="auto"/>
        <w:rPr>
          <w:rFonts w:ascii="宋体" w:hAnsi="宋体"/>
          <w:sz w:val="24"/>
        </w:rPr>
      </w:pPr>
      <w:r w:rsidRPr="00883F4D">
        <w:rPr>
          <w:rFonts w:ascii="宋体" w:hAnsi="宋体" w:hint="eastAsia"/>
          <w:sz w:val="24"/>
        </w:rPr>
        <w:t>掌握大数据存储与访问等基本原理和操作知识；</w:t>
      </w:r>
    </w:p>
    <w:p w:rsidR="00066D35" w:rsidRPr="00883F4D" w:rsidRDefault="00066D35" w:rsidP="00037EA3">
      <w:pPr>
        <w:numPr>
          <w:ilvl w:val="0"/>
          <w:numId w:val="19"/>
        </w:numPr>
        <w:adjustRightInd w:val="0"/>
        <w:snapToGrid w:val="0"/>
        <w:spacing w:line="360" w:lineRule="auto"/>
        <w:rPr>
          <w:rFonts w:ascii="宋体" w:hAnsi="宋体"/>
          <w:sz w:val="24"/>
        </w:rPr>
      </w:pPr>
      <w:r w:rsidRPr="00883F4D">
        <w:rPr>
          <w:rFonts w:ascii="宋体" w:hAnsi="宋体" w:hint="eastAsia"/>
          <w:sz w:val="24"/>
        </w:rPr>
        <w:t>掌握大数据可视化等相关知识；掌握大数据软件运维和开发等相关知识；</w:t>
      </w:r>
    </w:p>
    <w:p w:rsidR="00066D35" w:rsidRPr="00883F4D" w:rsidRDefault="00066D35" w:rsidP="00037EA3">
      <w:pPr>
        <w:numPr>
          <w:ilvl w:val="0"/>
          <w:numId w:val="19"/>
        </w:numPr>
        <w:adjustRightInd w:val="0"/>
        <w:snapToGrid w:val="0"/>
        <w:spacing w:line="360" w:lineRule="auto"/>
        <w:rPr>
          <w:rFonts w:ascii="宋体" w:hAnsi="宋体"/>
          <w:sz w:val="24"/>
        </w:rPr>
      </w:pPr>
      <w:r w:rsidRPr="00883F4D">
        <w:rPr>
          <w:rFonts w:ascii="宋体" w:hAnsi="宋体" w:hint="eastAsia"/>
          <w:sz w:val="24"/>
        </w:rPr>
        <w:t>熟练掌握静态网页设计所需要的</w:t>
      </w:r>
      <w:r w:rsidRPr="00883F4D">
        <w:rPr>
          <w:rFonts w:ascii="宋体" w:hAnsi="宋体" w:hint="eastAsia"/>
          <w:sz w:val="24"/>
        </w:rPr>
        <w:t>HTML</w:t>
      </w:r>
      <w:r w:rsidRPr="00883F4D">
        <w:rPr>
          <w:rFonts w:ascii="宋体" w:hAnsi="宋体" w:hint="eastAsia"/>
          <w:sz w:val="24"/>
        </w:rPr>
        <w:t>、</w:t>
      </w:r>
      <w:r w:rsidRPr="00883F4D">
        <w:rPr>
          <w:rFonts w:ascii="宋体" w:hAnsi="宋体" w:hint="eastAsia"/>
          <w:sz w:val="24"/>
        </w:rPr>
        <w:t>CSS</w:t>
      </w:r>
      <w:r w:rsidRPr="00883F4D">
        <w:rPr>
          <w:rFonts w:ascii="宋体" w:hAnsi="宋体" w:hint="eastAsia"/>
          <w:sz w:val="24"/>
        </w:rPr>
        <w:t>和</w:t>
      </w:r>
      <w:r w:rsidRPr="00883F4D">
        <w:rPr>
          <w:rFonts w:ascii="宋体" w:hAnsi="宋体" w:hint="eastAsia"/>
          <w:sz w:val="24"/>
        </w:rPr>
        <w:t>JavaScript</w:t>
      </w:r>
      <w:r w:rsidRPr="00883F4D">
        <w:rPr>
          <w:rFonts w:ascii="宋体" w:hAnsi="宋体" w:hint="eastAsia"/>
          <w:sz w:val="24"/>
        </w:rPr>
        <w:t>等知识；</w:t>
      </w:r>
    </w:p>
    <w:p w:rsidR="00066D35" w:rsidRPr="00883F4D" w:rsidRDefault="00066D35" w:rsidP="00037EA3">
      <w:pPr>
        <w:numPr>
          <w:ilvl w:val="0"/>
          <w:numId w:val="19"/>
        </w:numPr>
        <w:adjustRightInd w:val="0"/>
        <w:snapToGrid w:val="0"/>
        <w:spacing w:line="360" w:lineRule="auto"/>
        <w:ind w:left="426" w:firstLine="0"/>
        <w:rPr>
          <w:rFonts w:ascii="宋体" w:hAnsi="宋体"/>
          <w:sz w:val="24"/>
        </w:rPr>
      </w:pPr>
      <w:r w:rsidRPr="00883F4D">
        <w:rPr>
          <w:rFonts w:ascii="宋体" w:hAnsi="宋体" w:hint="eastAsia"/>
          <w:sz w:val="24"/>
        </w:rPr>
        <w:t>熟练掌握</w:t>
      </w:r>
      <w:r w:rsidRPr="00883F4D">
        <w:rPr>
          <w:rFonts w:ascii="宋体" w:hAnsi="宋体" w:hint="eastAsia"/>
          <w:sz w:val="24"/>
        </w:rPr>
        <w:t>Java</w:t>
      </w:r>
      <w:r w:rsidRPr="00883F4D">
        <w:rPr>
          <w:rFonts w:ascii="宋体" w:hAnsi="宋体" w:hint="eastAsia"/>
          <w:sz w:val="24"/>
        </w:rPr>
        <w:t>语法和封装、继承、多态等面向对象编程思想以及高级应用知识；</w:t>
      </w:r>
    </w:p>
    <w:p w:rsidR="00066D35" w:rsidRPr="00883F4D" w:rsidRDefault="00066D35" w:rsidP="00037EA3">
      <w:pPr>
        <w:numPr>
          <w:ilvl w:val="0"/>
          <w:numId w:val="19"/>
        </w:numPr>
        <w:adjustRightInd w:val="0"/>
        <w:snapToGrid w:val="0"/>
        <w:spacing w:line="360" w:lineRule="auto"/>
        <w:ind w:left="426" w:firstLine="0"/>
        <w:rPr>
          <w:rFonts w:ascii="宋体" w:hAnsi="宋体"/>
          <w:sz w:val="24"/>
        </w:rPr>
      </w:pPr>
      <w:r w:rsidRPr="00883F4D">
        <w:rPr>
          <w:rFonts w:ascii="宋体" w:hAnsi="宋体" w:hint="eastAsia"/>
          <w:sz w:val="24"/>
        </w:rPr>
        <w:t>熟练掌握动态网站设计所需要的</w:t>
      </w:r>
      <w:r w:rsidRPr="00883F4D">
        <w:rPr>
          <w:rFonts w:ascii="宋体" w:hAnsi="宋体" w:hint="eastAsia"/>
          <w:sz w:val="24"/>
        </w:rPr>
        <w:t>JSP</w:t>
      </w:r>
      <w:r w:rsidRPr="00883F4D">
        <w:rPr>
          <w:rFonts w:ascii="宋体" w:hAnsi="宋体" w:hint="eastAsia"/>
          <w:sz w:val="24"/>
        </w:rPr>
        <w:t>语法、</w:t>
      </w:r>
      <w:r w:rsidRPr="00883F4D">
        <w:rPr>
          <w:rFonts w:ascii="宋体" w:hAnsi="宋体" w:hint="eastAsia"/>
          <w:sz w:val="24"/>
        </w:rPr>
        <w:t>Servlet</w:t>
      </w:r>
      <w:r w:rsidRPr="00883F4D">
        <w:rPr>
          <w:rFonts w:ascii="宋体" w:hAnsi="宋体" w:hint="eastAsia"/>
          <w:sz w:val="24"/>
        </w:rPr>
        <w:t>技术及</w:t>
      </w:r>
      <w:r w:rsidRPr="00883F4D">
        <w:rPr>
          <w:rFonts w:ascii="宋体" w:hAnsi="宋体" w:hint="eastAsia"/>
          <w:sz w:val="24"/>
        </w:rPr>
        <w:t>Struts</w:t>
      </w:r>
      <w:r w:rsidRPr="00883F4D">
        <w:rPr>
          <w:rFonts w:ascii="宋体" w:hAnsi="宋体" w:hint="eastAsia"/>
          <w:sz w:val="24"/>
        </w:rPr>
        <w:t>、</w:t>
      </w:r>
      <w:r w:rsidRPr="00883F4D">
        <w:rPr>
          <w:rFonts w:ascii="宋体" w:hAnsi="宋体" w:hint="eastAsia"/>
          <w:sz w:val="24"/>
        </w:rPr>
        <w:t>Hibernate</w:t>
      </w:r>
      <w:r w:rsidRPr="00883F4D">
        <w:rPr>
          <w:rFonts w:ascii="宋体" w:hAnsi="宋体" w:hint="eastAsia"/>
          <w:sz w:val="24"/>
        </w:rPr>
        <w:t>和</w:t>
      </w:r>
      <w:r w:rsidRPr="00883F4D">
        <w:rPr>
          <w:rFonts w:ascii="宋体" w:hAnsi="宋体" w:hint="eastAsia"/>
          <w:sz w:val="24"/>
        </w:rPr>
        <w:t>Spring</w:t>
      </w:r>
      <w:r w:rsidRPr="00883F4D">
        <w:rPr>
          <w:rFonts w:ascii="宋体" w:hAnsi="宋体" w:hint="eastAsia"/>
          <w:sz w:val="24"/>
        </w:rPr>
        <w:t>等</w:t>
      </w:r>
      <w:r w:rsidRPr="00883F4D">
        <w:rPr>
          <w:rFonts w:ascii="宋体" w:hAnsi="宋体" w:hint="eastAsia"/>
          <w:sz w:val="24"/>
        </w:rPr>
        <w:t>Java Web</w:t>
      </w:r>
      <w:r w:rsidRPr="00883F4D">
        <w:rPr>
          <w:rFonts w:ascii="宋体" w:hAnsi="宋体" w:hint="eastAsia"/>
          <w:sz w:val="24"/>
        </w:rPr>
        <w:t>知识；</w:t>
      </w:r>
    </w:p>
    <w:p w:rsidR="00066D35" w:rsidRPr="00883F4D" w:rsidRDefault="00066D35" w:rsidP="00037EA3">
      <w:pPr>
        <w:numPr>
          <w:ilvl w:val="0"/>
          <w:numId w:val="19"/>
        </w:numPr>
        <w:adjustRightInd w:val="0"/>
        <w:snapToGrid w:val="0"/>
        <w:spacing w:line="360" w:lineRule="auto"/>
        <w:rPr>
          <w:rFonts w:ascii="宋体" w:hAnsi="宋体"/>
          <w:sz w:val="24"/>
        </w:rPr>
      </w:pPr>
      <w:r w:rsidRPr="00883F4D">
        <w:rPr>
          <w:rFonts w:ascii="宋体" w:hAnsi="宋体" w:hint="eastAsia"/>
          <w:sz w:val="24"/>
        </w:rPr>
        <w:t>熟练掌握</w:t>
      </w:r>
      <w:r w:rsidRPr="00883F4D">
        <w:rPr>
          <w:rFonts w:ascii="宋体" w:hAnsi="宋体" w:hint="eastAsia"/>
          <w:sz w:val="24"/>
        </w:rPr>
        <w:t>Oracle</w:t>
      </w:r>
      <w:r w:rsidRPr="00883F4D">
        <w:rPr>
          <w:rFonts w:ascii="宋体" w:hAnsi="宋体" w:hint="eastAsia"/>
          <w:sz w:val="24"/>
        </w:rPr>
        <w:t>大型数据库的建库、建表、管理和维护等知识。</w:t>
      </w:r>
    </w:p>
    <w:p w:rsidR="00066D35" w:rsidRPr="00883F4D" w:rsidRDefault="00066D35" w:rsidP="00066D35">
      <w:pPr>
        <w:adjustRightInd w:val="0"/>
        <w:snapToGrid w:val="0"/>
        <w:spacing w:line="360" w:lineRule="auto"/>
        <w:ind w:firstLine="454"/>
        <w:rPr>
          <w:rFonts w:ascii="宋体" w:hAnsi="宋体"/>
          <w:sz w:val="24"/>
        </w:rPr>
      </w:pPr>
      <w:r w:rsidRPr="00883F4D">
        <w:rPr>
          <w:rFonts w:ascii="宋体" w:hAnsi="宋体" w:hint="eastAsia"/>
          <w:sz w:val="24"/>
        </w:rPr>
        <w:t>3.</w:t>
      </w:r>
      <w:r w:rsidRPr="00883F4D">
        <w:rPr>
          <w:rFonts w:ascii="宋体" w:hAnsi="宋体" w:hint="eastAsia"/>
          <w:sz w:val="24"/>
        </w:rPr>
        <w:t>能力目标</w:t>
      </w:r>
    </w:p>
    <w:p w:rsidR="00066D35" w:rsidRPr="00883F4D" w:rsidRDefault="00066D35" w:rsidP="00037EA3">
      <w:pPr>
        <w:pStyle w:val="af5"/>
        <w:numPr>
          <w:ilvl w:val="0"/>
          <w:numId w:val="20"/>
        </w:numPr>
        <w:adjustRightInd w:val="0"/>
        <w:snapToGrid w:val="0"/>
        <w:spacing w:line="360" w:lineRule="auto"/>
        <w:rPr>
          <w:rFonts w:ascii="仿宋_GB2312" w:eastAsia="仿宋_GB2312" w:hAnsi="宋体"/>
          <w:sz w:val="24"/>
          <w:szCs w:val="24"/>
        </w:rPr>
      </w:pPr>
      <w:r w:rsidRPr="00883F4D">
        <w:rPr>
          <w:rFonts w:ascii="仿宋_GB2312" w:eastAsia="仿宋_GB2312" w:hAnsi="宋体" w:hint="eastAsia"/>
          <w:sz w:val="24"/>
          <w:szCs w:val="24"/>
        </w:rPr>
        <w:t>具备计算机操作基本技能；</w:t>
      </w:r>
    </w:p>
    <w:p w:rsidR="00066D35" w:rsidRPr="00883F4D" w:rsidRDefault="00066D35" w:rsidP="00037EA3">
      <w:pPr>
        <w:pStyle w:val="af5"/>
        <w:numPr>
          <w:ilvl w:val="0"/>
          <w:numId w:val="20"/>
        </w:numPr>
        <w:adjustRightInd w:val="0"/>
        <w:snapToGrid w:val="0"/>
        <w:spacing w:line="360" w:lineRule="auto"/>
        <w:rPr>
          <w:rFonts w:ascii="仿宋_GB2312" w:eastAsia="仿宋_GB2312" w:hAnsi="宋体"/>
          <w:sz w:val="24"/>
          <w:szCs w:val="24"/>
        </w:rPr>
      </w:pPr>
      <w:r w:rsidRPr="00883F4D">
        <w:rPr>
          <w:rFonts w:ascii="仿宋_GB2312" w:eastAsia="仿宋_GB2312" w:hAnsi="宋体" w:hint="eastAsia"/>
          <w:sz w:val="24"/>
          <w:szCs w:val="24"/>
        </w:rPr>
        <w:t>具备数据库的设计、开发与维护的能力；</w:t>
      </w:r>
    </w:p>
    <w:p w:rsidR="00066D35" w:rsidRPr="00883F4D" w:rsidRDefault="00066D35" w:rsidP="00037EA3">
      <w:pPr>
        <w:pStyle w:val="af5"/>
        <w:numPr>
          <w:ilvl w:val="0"/>
          <w:numId w:val="20"/>
        </w:numPr>
        <w:adjustRightInd w:val="0"/>
        <w:snapToGrid w:val="0"/>
        <w:spacing w:line="360" w:lineRule="auto"/>
        <w:rPr>
          <w:rFonts w:ascii="仿宋_GB2312" w:eastAsia="仿宋_GB2312" w:hAnsi="宋体"/>
          <w:sz w:val="24"/>
          <w:szCs w:val="24"/>
        </w:rPr>
      </w:pPr>
      <w:r w:rsidRPr="00883F4D">
        <w:rPr>
          <w:rFonts w:ascii="仿宋_GB2312" w:eastAsia="仿宋_GB2312" w:hAnsi="宋体" w:hint="eastAsia"/>
          <w:sz w:val="24"/>
          <w:szCs w:val="24"/>
        </w:rPr>
        <w:t>具备数据清洗能力；</w:t>
      </w:r>
    </w:p>
    <w:p w:rsidR="00066D35" w:rsidRPr="00883F4D" w:rsidRDefault="00066D35" w:rsidP="00037EA3">
      <w:pPr>
        <w:pStyle w:val="af5"/>
        <w:numPr>
          <w:ilvl w:val="0"/>
          <w:numId w:val="20"/>
        </w:numPr>
        <w:adjustRightInd w:val="0"/>
        <w:snapToGrid w:val="0"/>
        <w:spacing w:line="360" w:lineRule="auto"/>
        <w:rPr>
          <w:rFonts w:ascii="仿宋_GB2312" w:eastAsia="仿宋_GB2312" w:hAnsi="宋体"/>
          <w:sz w:val="24"/>
          <w:szCs w:val="24"/>
        </w:rPr>
      </w:pPr>
      <w:r w:rsidRPr="00883F4D">
        <w:rPr>
          <w:rFonts w:ascii="仿宋_GB2312" w:eastAsia="仿宋_GB2312" w:hAnsi="宋体" w:hint="eastAsia"/>
          <w:sz w:val="24"/>
          <w:szCs w:val="24"/>
        </w:rPr>
        <w:t>具备Web数据采集与处理能力。</w:t>
      </w:r>
    </w:p>
    <w:p w:rsidR="00066D35" w:rsidRPr="00883F4D" w:rsidRDefault="00066D35" w:rsidP="00037EA3">
      <w:pPr>
        <w:pStyle w:val="af5"/>
        <w:numPr>
          <w:ilvl w:val="0"/>
          <w:numId w:val="20"/>
        </w:numPr>
        <w:adjustRightInd w:val="0"/>
        <w:snapToGrid w:val="0"/>
        <w:spacing w:line="360" w:lineRule="auto"/>
        <w:rPr>
          <w:rFonts w:ascii="仿宋_GB2312" w:eastAsia="仿宋_GB2312" w:hAnsi="宋体"/>
          <w:sz w:val="24"/>
          <w:szCs w:val="24"/>
        </w:rPr>
      </w:pPr>
      <w:r w:rsidRPr="00883F4D">
        <w:rPr>
          <w:rFonts w:ascii="仿宋_GB2312" w:eastAsia="仿宋_GB2312" w:hAnsi="宋体" w:hint="eastAsia"/>
          <w:sz w:val="24"/>
          <w:szCs w:val="24"/>
        </w:rPr>
        <w:t>具备大数据可视化分析的能力</w:t>
      </w:r>
    </w:p>
    <w:p w:rsidR="00066D35" w:rsidRPr="00883F4D" w:rsidRDefault="00066D35" w:rsidP="00037EA3">
      <w:pPr>
        <w:pStyle w:val="af5"/>
        <w:numPr>
          <w:ilvl w:val="0"/>
          <w:numId w:val="20"/>
        </w:numPr>
        <w:adjustRightInd w:val="0"/>
        <w:snapToGrid w:val="0"/>
        <w:spacing w:line="360" w:lineRule="auto"/>
        <w:ind w:left="0" w:firstLine="454"/>
        <w:rPr>
          <w:rFonts w:hAnsi="宋体"/>
          <w:sz w:val="24"/>
        </w:rPr>
      </w:pPr>
      <w:r w:rsidRPr="00883F4D">
        <w:rPr>
          <w:rFonts w:ascii="仿宋_GB2312" w:eastAsia="仿宋_GB2312" w:hAnsi="宋体" w:hint="eastAsia"/>
          <w:sz w:val="24"/>
          <w:szCs w:val="24"/>
        </w:rPr>
        <w:t>具备不断改进、提升工作质量以满足岗位工作需求能力；</w:t>
      </w:r>
    </w:p>
    <w:p w:rsidR="00066D35" w:rsidRPr="00883F4D" w:rsidRDefault="00066D35" w:rsidP="00037EA3">
      <w:pPr>
        <w:pStyle w:val="af5"/>
        <w:numPr>
          <w:ilvl w:val="0"/>
          <w:numId w:val="20"/>
        </w:numPr>
        <w:adjustRightInd w:val="0"/>
        <w:snapToGrid w:val="0"/>
        <w:spacing w:line="360" w:lineRule="auto"/>
        <w:ind w:left="0" w:firstLine="426"/>
        <w:rPr>
          <w:rFonts w:hAnsi="宋体"/>
          <w:sz w:val="24"/>
        </w:rPr>
      </w:pPr>
      <w:r w:rsidRPr="00883F4D">
        <w:rPr>
          <w:rFonts w:ascii="仿宋_GB2312" w:eastAsia="仿宋_GB2312" w:hAnsi="宋体" w:hint="eastAsia"/>
          <w:sz w:val="24"/>
          <w:szCs w:val="24"/>
        </w:rPr>
        <w:t>具备自学意识和自主获取新知识、新技能的能力。</w:t>
      </w:r>
    </w:p>
    <w:p w:rsidR="002325B8" w:rsidRDefault="002325B8" w:rsidP="00DA7737">
      <w:pPr>
        <w:pStyle w:val="3"/>
        <w:spacing w:before="0" w:after="0" w:line="360" w:lineRule="auto"/>
        <w:ind w:firstLineChars="196" w:firstLine="551"/>
        <w:rPr>
          <w:sz w:val="28"/>
        </w:rPr>
      </w:pPr>
      <w:bookmarkStart w:id="9" w:name="_Toc110097037"/>
      <w:r>
        <w:rPr>
          <w:rFonts w:hint="eastAsia"/>
          <w:sz w:val="28"/>
        </w:rPr>
        <w:t>七、</w:t>
      </w:r>
      <w:r w:rsidR="004D59C6">
        <w:rPr>
          <w:rFonts w:hint="eastAsia"/>
          <w:sz w:val="28"/>
        </w:rPr>
        <w:t>所在</w:t>
      </w:r>
      <w:r>
        <w:rPr>
          <w:rFonts w:hint="eastAsia"/>
          <w:sz w:val="28"/>
        </w:rPr>
        <w:t>专业</w:t>
      </w:r>
      <w:r w:rsidR="004D59C6">
        <w:rPr>
          <w:rFonts w:hint="eastAsia"/>
          <w:sz w:val="28"/>
        </w:rPr>
        <w:t>（群）人才培养模式及</w:t>
      </w:r>
      <w:r>
        <w:rPr>
          <w:rFonts w:hint="eastAsia"/>
          <w:sz w:val="28"/>
        </w:rPr>
        <w:t>专业</w:t>
      </w:r>
      <w:r w:rsidR="004D59C6">
        <w:rPr>
          <w:rFonts w:hint="eastAsia"/>
          <w:sz w:val="28"/>
        </w:rPr>
        <w:t>（群）课程体系</w:t>
      </w:r>
      <w:bookmarkEnd w:id="9"/>
    </w:p>
    <w:p w:rsidR="002325B8" w:rsidRDefault="002325B8" w:rsidP="00DA7737">
      <w:pPr>
        <w:adjustRightInd w:val="0"/>
        <w:snapToGrid w:val="0"/>
        <w:spacing w:line="360" w:lineRule="auto"/>
        <w:ind w:firstLine="454"/>
        <w:rPr>
          <w:rFonts w:ascii="宋体" w:eastAsia="宋体" w:hAnsi="宋体"/>
          <w:b/>
          <w:sz w:val="28"/>
          <w:szCs w:val="28"/>
        </w:rPr>
      </w:pPr>
      <w:r>
        <w:rPr>
          <w:rFonts w:ascii="宋体" w:eastAsia="宋体" w:hAnsi="宋体" w:hint="eastAsia"/>
          <w:b/>
          <w:sz w:val="28"/>
          <w:szCs w:val="28"/>
        </w:rPr>
        <w:t>（一）专业</w:t>
      </w:r>
      <w:r w:rsidR="004D59C6">
        <w:rPr>
          <w:rFonts w:ascii="宋体" w:eastAsia="宋体" w:hAnsi="宋体" w:hint="eastAsia"/>
          <w:b/>
          <w:sz w:val="28"/>
          <w:szCs w:val="28"/>
        </w:rPr>
        <w:t>（群）</w:t>
      </w:r>
      <w:r>
        <w:rPr>
          <w:rFonts w:ascii="宋体" w:eastAsia="宋体" w:hAnsi="宋体" w:hint="eastAsia"/>
          <w:b/>
          <w:sz w:val="28"/>
          <w:szCs w:val="28"/>
        </w:rPr>
        <w:t>人才培养模式</w:t>
      </w:r>
    </w:p>
    <w:p w:rsidR="00FE5637" w:rsidRPr="00FE3292" w:rsidRDefault="00167CDB" w:rsidP="00DA7737">
      <w:pPr>
        <w:adjustRightInd w:val="0"/>
        <w:snapToGrid w:val="0"/>
        <w:spacing w:line="360" w:lineRule="auto"/>
        <w:ind w:firstLine="454"/>
        <w:rPr>
          <w:rFonts w:ascii="宋体" w:hAnsi="宋体"/>
          <w:sz w:val="24"/>
        </w:rPr>
      </w:pPr>
      <w:r>
        <w:rPr>
          <w:rFonts w:ascii="宋体" w:hAnsi="宋体" w:hint="eastAsia"/>
          <w:sz w:val="24"/>
        </w:rPr>
        <w:t>大数据技术</w:t>
      </w:r>
      <w:r w:rsidR="00FE5637" w:rsidRPr="00FE3292">
        <w:rPr>
          <w:rFonts w:ascii="宋体" w:hAnsi="宋体" w:hint="eastAsia"/>
          <w:sz w:val="24"/>
        </w:rPr>
        <w:t>专业采用“平台共享、工坊分流”人才培养模式。通过企业工作室和“工匠工坊”为学生创建丰富的劳动实践机会，实现科研育人和专业劳动育人。采取师傅带学徒的模式，将项目化教学贯穿于人才培养全过程。平台共享是</w:t>
      </w:r>
      <w:r w:rsidR="00FE5637" w:rsidRPr="00FE3292">
        <w:rPr>
          <w:rFonts w:ascii="宋体" w:hAnsi="宋体" w:hint="eastAsia"/>
          <w:sz w:val="24"/>
        </w:rPr>
        <w:lastRenderedPageBreak/>
        <w:t>指一年级与专业群内其它专业共享平台课程，完成工坊初级项目，培养职业通用能力；工坊分流是指二年级允许学生自行选择并经过选拔考试之后安排学生进入工坊，完成工坊中级项目，培养岗位专项能力；三年级通过企业工作室，结合真实项目</w:t>
      </w:r>
      <w:proofErr w:type="gramStart"/>
      <w:r w:rsidR="00FE5637" w:rsidRPr="00FE3292">
        <w:rPr>
          <w:rFonts w:ascii="宋体" w:hAnsi="宋体" w:hint="eastAsia"/>
          <w:sz w:val="24"/>
        </w:rPr>
        <w:t>完成跟岗实践</w:t>
      </w:r>
      <w:proofErr w:type="gramEnd"/>
      <w:r w:rsidR="00FE5637" w:rsidRPr="00FE3292">
        <w:rPr>
          <w:rFonts w:ascii="宋体" w:hAnsi="宋体" w:hint="eastAsia"/>
          <w:sz w:val="24"/>
        </w:rPr>
        <w:t>再进入企业进行顶岗实习。期间获取职业证书满足“</w:t>
      </w:r>
      <w:r w:rsidR="00FE5637" w:rsidRPr="00FE3292">
        <w:rPr>
          <w:rFonts w:ascii="宋体" w:hAnsi="宋体" w:hint="eastAsia"/>
          <w:sz w:val="24"/>
        </w:rPr>
        <w:t>1+X</w:t>
      </w:r>
      <w:r w:rsidR="00FE5637" w:rsidRPr="00FE3292">
        <w:rPr>
          <w:rFonts w:ascii="宋体" w:hAnsi="宋体" w:hint="eastAsia"/>
          <w:sz w:val="24"/>
        </w:rPr>
        <w:t>”证书毕业要求，培养行业综合能力，最后进入合作企业实现学生高质量实习就业。</w:t>
      </w:r>
    </w:p>
    <w:p w:rsidR="00FE5637" w:rsidRPr="00FE3292" w:rsidRDefault="00FE5637" w:rsidP="00DA7737">
      <w:pPr>
        <w:adjustRightInd w:val="0"/>
        <w:snapToGrid w:val="0"/>
        <w:spacing w:line="360" w:lineRule="auto"/>
        <w:ind w:firstLine="454"/>
        <w:rPr>
          <w:rFonts w:ascii="宋体" w:hAnsi="宋体"/>
          <w:sz w:val="24"/>
        </w:rPr>
      </w:pPr>
      <w:r w:rsidRPr="00FE3292">
        <w:rPr>
          <w:rFonts w:ascii="宋体" w:hAnsi="宋体" w:hint="eastAsia"/>
          <w:sz w:val="24"/>
        </w:rPr>
        <w:t>专业人才培养过程中，允许并鼓励学生通过参加“工匠工坊”、“</w:t>
      </w:r>
      <w:r w:rsidRPr="00FE3292">
        <w:rPr>
          <w:rFonts w:ascii="宋体" w:hAnsi="宋体" w:hint="eastAsia"/>
          <w:sz w:val="24"/>
        </w:rPr>
        <w:t>1+X</w:t>
      </w:r>
      <w:r w:rsidRPr="00FE3292">
        <w:rPr>
          <w:rFonts w:ascii="宋体" w:hAnsi="宋体" w:hint="eastAsia"/>
          <w:sz w:val="24"/>
        </w:rPr>
        <w:t>”认证等置换专业课学分。</w:t>
      </w:r>
    </w:p>
    <w:p w:rsidR="00FE5637" w:rsidRDefault="000D4256" w:rsidP="00DA7737">
      <w:pPr>
        <w:spacing w:line="360" w:lineRule="auto"/>
        <w:jc w:val="center"/>
        <w:rPr>
          <w:rFonts w:ascii="宋体" w:hAnsi="宋体"/>
          <w:szCs w:val="21"/>
        </w:rPr>
      </w:pPr>
      <w:r>
        <w:rPr>
          <w:rFonts w:ascii="宋体" w:eastAsia="宋体"/>
          <w:b/>
          <w:noProof/>
          <w:color w:val="000000"/>
          <w:sz w:val="28"/>
          <w:szCs w:val="24"/>
        </w:rPr>
        <w:drawing>
          <wp:inline distT="0" distB="0" distL="0" distR="0">
            <wp:extent cx="4937125" cy="250126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37125" cy="2501265"/>
                    </a:xfrm>
                    <a:prstGeom prst="rect">
                      <a:avLst/>
                    </a:prstGeom>
                    <a:noFill/>
                  </pic:spPr>
                </pic:pic>
              </a:graphicData>
            </a:graphic>
          </wp:inline>
        </w:drawing>
      </w:r>
    </w:p>
    <w:p w:rsidR="00FE5637" w:rsidRPr="00FE3292" w:rsidRDefault="00FE5637" w:rsidP="00DA7737">
      <w:pPr>
        <w:adjustRightInd w:val="0"/>
        <w:snapToGrid w:val="0"/>
        <w:spacing w:line="360" w:lineRule="auto"/>
        <w:ind w:firstLine="426"/>
        <w:jc w:val="center"/>
        <w:rPr>
          <w:rFonts w:ascii="宋体" w:hAnsi="宋体"/>
          <w:sz w:val="24"/>
        </w:rPr>
      </w:pPr>
      <w:r w:rsidRPr="00FE3292">
        <w:rPr>
          <w:rFonts w:ascii="宋体" w:hAnsi="宋体" w:hint="eastAsia"/>
          <w:sz w:val="24"/>
        </w:rPr>
        <w:t>图</w:t>
      </w:r>
      <w:r w:rsidRPr="00FE3292">
        <w:rPr>
          <w:rFonts w:ascii="宋体" w:hAnsi="宋体" w:hint="eastAsia"/>
          <w:sz w:val="24"/>
        </w:rPr>
        <w:t xml:space="preserve">1 </w:t>
      </w:r>
      <w:r w:rsidR="00AE0585">
        <w:rPr>
          <w:rFonts w:ascii="宋体" w:hAnsi="宋体" w:hint="eastAsia"/>
          <w:sz w:val="24"/>
        </w:rPr>
        <w:t>大数据</w:t>
      </w:r>
      <w:r w:rsidRPr="00FE3292">
        <w:rPr>
          <w:rFonts w:ascii="宋体" w:hAnsi="宋体" w:hint="eastAsia"/>
          <w:sz w:val="24"/>
        </w:rPr>
        <w:t>技术专业“平台共享、工坊分流”人才培养模式</w:t>
      </w:r>
    </w:p>
    <w:p w:rsidR="002325B8" w:rsidRDefault="002325B8" w:rsidP="00DA7737">
      <w:pPr>
        <w:adjustRightInd w:val="0"/>
        <w:snapToGrid w:val="0"/>
        <w:spacing w:line="360" w:lineRule="auto"/>
        <w:ind w:firstLine="454"/>
        <w:rPr>
          <w:rFonts w:ascii="宋体" w:eastAsia="宋体" w:hAnsi="宋体"/>
          <w:b/>
          <w:sz w:val="28"/>
          <w:szCs w:val="28"/>
        </w:rPr>
      </w:pPr>
      <w:bookmarkStart w:id="10" w:name="_Toc485646553"/>
      <w:r>
        <w:rPr>
          <w:rFonts w:ascii="宋体" w:eastAsia="宋体" w:hAnsi="宋体" w:hint="eastAsia"/>
          <w:b/>
          <w:sz w:val="28"/>
          <w:szCs w:val="28"/>
        </w:rPr>
        <w:t>（二）专业（群）核心课程</w:t>
      </w:r>
      <w:bookmarkEnd w:id="10"/>
      <w:r w:rsidR="004D59C6">
        <w:rPr>
          <w:rFonts w:ascii="宋体" w:eastAsia="宋体" w:hAnsi="宋体" w:hint="eastAsia"/>
          <w:b/>
          <w:sz w:val="28"/>
          <w:szCs w:val="28"/>
        </w:rPr>
        <w:t>体系</w:t>
      </w:r>
    </w:p>
    <w:p w:rsidR="002325B8" w:rsidRPr="00FE3292" w:rsidRDefault="002325B8" w:rsidP="00DA7737">
      <w:pPr>
        <w:adjustRightInd w:val="0"/>
        <w:snapToGrid w:val="0"/>
        <w:spacing w:line="360" w:lineRule="auto"/>
        <w:ind w:firstLine="567"/>
        <w:jc w:val="left"/>
        <w:rPr>
          <w:rFonts w:ascii="宋体" w:hAnsi="宋体"/>
          <w:sz w:val="24"/>
        </w:rPr>
      </w:pPr>
      <w:r w:rsidRPr="00FE3292">
        <w:rPr>
          <w:rFonts w:ascii="宋体" w:hAnsi="宋体" w:hint="eastAsia"/>
          <w:sz w:val="24"/>
        </w:rPr>
        <w:t>结合</w:t>
      </w:r>
      <w:r w:rsidR="00B90626" w:rsidRPr="00FE3292">
        <w:rPr>
          <w:rFonts w:ascii="宋体" w:hAnsi="宋体" w:hint="eastAsia"/>
          <w:sz w:val="24"/>
        </w:rPr>
        <w:t>行业</w:t>
      </w:r>
      <w:r w:rsidRPr="00FE3292">
        <w:rPr>
          <w:rFonts w:ascii="宋体" w:hAnsi="宋体" w:hint="eastAsia"/>
          <w:sz w:val="24"/>
        </w:rPr>
        <w:t>发展实际</w:t>
      </w:r>
      <w:r w:rsidR="00E52586" w:rsidRPr="00FE3292">
        <w:rPr>
          <w:rFonts w:ascii="宋体" w:hAnsi="宋体" w:hint="eastAsia"/>
          <w:sz w:val="24"/>
        </w:rPr>
        <w:t>，构建课程体系</w:t>
      </w:r>
      <w:r w:rsidRPr="00FE3292">
        <w:rPr>
          <w:rFonts w:ascii="宋体" w:hAnsi="宋体" w:hint="eastAsia"/>
          <w:sz w:val="24"/>
        </w:rPr>
        <w:t>。</w:t>
      </w:r>
    </w:p>
    <w:p w:rsidR="002325B8" w:rsidRDefault="000D4256" w:rsidP="00DA7737">
      <w:pPr>
        <w:jc w:val="center"/>
        <w:rPr>
          <w:rFonts w:ascii="仿宋_GB2312" w:hAnsi="宋体"/>
          <w:sz w:val="28"/>
          <w:szCs w:val="21"/>
        </w:rPr>
      </w:pPr>
      <w:r>
        <w:rPr>
          <w:rFonts w:ascii="仿宋_GB2312" w:hAnsi="宋体"/>
          <w:noProof/>
          <w:sz w:val="28"/>
          <w:szCs w:val="21"/>
        </w:rPr>
        <w:lastRenderedPageBreak/>
        <w:drawing>
          <wp:inline distT="0" distB="0" distL="0" distR="0">
            <wp:extent cx="4384675" cy="38779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84675" cy="3877945"/>
                    </a:xfrm>
                    <a:prstGeom prst="rect">
                      <a:avLst/>
                    </a:prstGeom>
                    <a:noFill/>
                    <a:ln>
                      <a:noFill/>
                    </a:ln>
                  </pic:spPr>
                </pic:pic>
              </a:graphicData>
            </a:graphic>
          </wp:inline>
        </w:drawing>
      </w:r>
    </w:p>
    <w:p w:rsidR="002325B8" w:rsidRPr="00FE3292" w:rsidRDefault="002325B8" w:rsidP="00DA7737">
      <w:pPr>
        <w:widowControl/>
        <w:spacing w:line="360" w:lineRule="auto"/>
        <w:jc w:val="center"/>
        <w:rPr>
          <w:rFonts w:ascii="宋体" w:hAnsi="宋体"/>
          <w:sz w:val="24"/>
        </w:rPr>
      </w:pPr>
      <w:r w:rsidRPr="00FE3292">
        <w:rPr>
          <w:rFonts w:ascii="宋体" w:hAnsi="宋体" w:hint="eastAsia"/>
          <w:sz w:val="24"/>
        </w:rPr>
        <w:t>图</w:t>
      </w:r>
      <w:r w:rsidR="00060622" w:rsidRPr="00FE3292">
        <w:rPr>
          <w:rFonts w:ascii="宋体" w:hAnsi="宋体"/>
          <w:sz w:val="24"/>
        </w:rPr>
        <w:t>2</w:t>
      </w:r>
      <w:r w:rsidRPr="00FE3292">
        <w:rPr>
          <w:rFonts w:ascii="宋体" w:hAnsi="宋体"/>
          <w:sz w:val="24"/>
        </w:rPr>
        <w:t xml:space="preserve"> </w:t>
      </w:r>
      <w:r w:rsidR="00F763B3" w:rsidRPr="00FE3292">
        <w:rPr>
          <w:rFonts w:ascii="宋体" w:hAnsi="宋体" w:hint="eastAsia"/>
          <w:sz w:val="24"/>
        </w:rPr>
        <w:t>云计算技术与应用</w:t>
      </w:r>
      <w:r w:rsidRPr="00FE3292">
        <w:rPr>
          <w:rFonts w:ascii="宋体" w:hAnsi="宋体" w:hint="eastAsia"/>
          <w:sz w:val="24"/>
        </w:rPr>
        <w:t>专业群课程体系</w:t>
      </w:r>
    </w:p>
    <w:p w:rsidR="004D59C6" w:rsidRDefault="004D59C6" w:rsidP="00DA7737">
      <w:pPr>
        <w:pStyle w:val="3"/>
        <w:spacing w:before="0" w:after="0" w:line="360" w:lineRule="auto"/>
        <w:ind w:firstLineChars="200" w:firstLine="562"/>
        <w:rPr>
          <w:rFonts w:ascii="宋体" w:hAnsi="宋体"/>
          <w:sz w:val="28"/>
        </w:rPr>
      </w:pPr>
      <w:bookmarkStart w:id="11" w:name="_Toc110097038"/>
      <w:r>
        <w:rPr>
          <w:rFonts w:ascii="宋体" w:hAnsi="宋体" w:hint="eastAsia"/>
          <w:sz w:val="28"/>
        </w:rPr>
        <w:t>八、</w:t>
      </w:r>
      <w:r w:rsidRPr="004D59C6">
        <w:rPr>
          <w:rFonts w:ascii="宋体" w:hAnsi="宋体" w:hint="eastAsia"/>
          <w:sz w:val="28"/>
        </w:rPr>
        <w:t>职业岗位核心能力分析及专业核心课程配置</w:t>
      </w:r>
      <w:bookmarkEnd w:id="11"/>
    </w:p>
    <w:p w:rsidR="00060622" w:rsidRPr="00FE3292" w:rsidRDefault="00060622" w:rsidP="00DA7737">
      <w:pPr>
        <w:adjustRightInd w:val="0"/>
        <w:snapToGrid w:val="0"/>
        <w:spacing w:line="360" w:lineRule="auto"/>
        <w:ind w:firstLine="454"/>
        <w:rPr>
          <w:rFonts w:ascii="宋体" w:hAnsi="宋体"/>
          <w:sz w:val="24"/>
        </w:rPr>
      </w:pPr>
      <w:r w:rsidRPr="00FE3292">
        <w:rPr>
          <w:rFonts w:ascii="宋体" w:hAnsi="宋体" w:hint="eastAsia"/>
          <w:sz w:val="24"/>
        </w:rPr>
        <w:t>根据职业岗位核心能力分析，进行工作任务划分</w:t>
      </w:r>
      <w:r w:rsidRPr="00FE3292">
        <w:rPr>
          <w:rFonts w:ascii="宋体" w:hAnsi="宋体" w:hint="eastAsia"/>
          <w:sz w:val="24"/>
        </w:rPr>
        <w:t>;</w:t>
      </w:r>
      <w:r w:rsidRPr="00FE3292">
        <w:rPr>
          <w:rFonts w:ascii="宋体" w:hAnsi="宋体" w:hint="eastAsia"/>
          <w:sz w:val="24"/>
        </w:rPr>
        <w:t>根据职业能力要求，进行课程设置和模块划分。</w:t>
      </w:r>
    </w:p>
    <w:p w:rsidR="00060622" w:rsidRDefault="000D4256" w:rsidP="00DA7737">
      <w:pPr>
        <w:pStyle w:val="aaa"/>
        <w:tabs>
          <w:tab w:val="left" w:pos="2254"/>
        </w:tabs>
        <w:spacing w:line="480" w:lineRule="auto"/>
        <w:ind w:firstLineChars="0" w:firstLine="0"/>
        <w:jc w:val="center"/>
        <w:rPr>
          <w:rFonts w:ascii="宋体" w:eastAsia="宋体"/>
          <w:b w:val="0"/>
          <w:szCs w:val="24"/>
        </w:rPr>
      </w:pPr>
      <w:r>
        <w:rPr>
          <w:rFonts w:ascii="宋体" w:eastAsia="宋体"/>
          <w:b w:val="0"/>
          <w:noProof/>
          <w:szCs w:val="24"/>
        </w:rPr>
        <w:drawing>
          <wp:inline distT="0" distB="0" distL="0" distR="0">
            <wp:extent cx="5088255" cy="2407285"/>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88255" cy="2407285"/>
                    </a:xfrm>
                    <a:prstGeom prst="rect">
                      <a:avLst/>
                    </a:prstGeom>
                    <a:noFill/>
                  </pic:spPr>
                </pic:pic>
              </a:graphicData>
            </a:graphic>
          </wp:inline>
        </w:drawing>
      </w:r>
    </w:p>
    <w:p w:rsidR="00E52586" w:rsidRPr="00FE3292" w:rsidRDefault="00060622" w:rsidP="00DA7737">
      <w:pPr>
        <w:adjustRightInd w:val="0"/>
        <w:snapToGrid w:val="0"/>
        <w:spacing w:line="360" w:lineRule="auto"/>
        <w:ind w:firstLine="454"/>
        <w:jc w:val="center"/>
        <w:rPr>
          <w:rFonts w:ascii="宋体" w:hAnsi="宋体"/>
          <w:sz w:val="24"/>
        </w:rPr>
      </w:pPr>
      <w:r w:rsidRPr="00FE3292">
        <w:rPr>
          <w:rFonts w:ascii="宋体" w:hAnsi="宋体" w:hint="eastAsia"/>
          <w:sz w:val="24"/>
        </w:rPr>
        <w:t>图</w:t>
      </w:r>
      <w:r w:rsidRPr="00FE3292">
        <w:rPr>
          <w:rFonts w:ascii="宋体" w:hAnsi="宋体"/>
          <w:sz w:val="24"/>
        </w:rPr>
        <w:t>3</w:t>
      </w:r>
      <w:r w:rsidRPr="00FE3292">
        <w:rPr>
          <w:rFonts w:ascii="宋体" w:hAnsi="宋体" w:hint="eastAsia"/>
          <w:sz w:val="24"/>
        </w:rPr>
        <w:t xml:space="preserve"> </w:t>
      </w:r>
      <w:r w:rsidR="00D02577">
        <w:rPr>
          <w:rFonts w:ascii="宋体" w:hAnsi="宋体" w:hint="eastAsia"/>
          <w:sz w:val="24"/>
        </w:rPr>
        <w:t>大数据</w:t>
      </w:r>
      <w:r w:rsidRPr="00FE3292">
        <w:rPr>
          <w:rFonts w:ascii="宋体" w:hAnsi="宋体" w:hint="eastAsia"/>
          <w:sz w:val="24"/>
        </w:rPr>
        <w:t>技术专业岗位核心能力分析和专业核心课程配置分析图</w:t>
      </w:r>
    </w:p>
    <w:p w:rsidR="002325B8" w:rsidRDefault="00E52586" w:rsidP="00DA7737">
      <w:pPr>
        <w:pStyle w:val="3"/>
        <w:spacing w:before="0" w:after="0" w:line="360" w:lineRule="auto"/>
        <w:ind w:firstLineChars="196" w:firstLine="551"/>
        <w:rPr>
          <w:rFonts w:ascii="宋体" w:hAnsi="宋体"/>
          <w:sz w:val="28"/>
        </w:rPr>
      </w:pPr>
      <w:bookmarkStart w:id="12" w:name="_Toc110097039"/>
      <w:r>
        <w:rPr>
          <w:rFonts w:ascii="宋体" w:hAnsi="宋体" w:hint="eastAsia"/>
          <w:sz w:val="28"/>
        </w:rPr>
        <w:t>九</w:t>
      </w:r>
      <w:r w:rsidR="002325B8">
        <w:rPr>
          <w:rFonts w:ascii="宋体" w:hAnsi="宋体" w:hint="eastAsia"/>
          <w:sz w:val="28"/>
        </w:rPr>
        <w:t>、课程体系设计</w:t>
      </w:r>
      <w:bookmarkEnd w:id="12"/>
    </w:p>
    <w:p w:rsidR="002325B8" w:rsidRDefault="002325B8" w:rsidP="00DA7737">
      <w:pPr>
        <w:adjustRightInd w:val="0"/>
        <w:snapToGrid w:val="0"/>
        <w:spacing w:line="360" w:lineRule="auto"/>
        <w:ind w:firstLine="284"/>
        <w:rPr>
          <w:rFonts w:ascii="宋体" w:eastAsia="宋体" w:hAnsi="宋体"/>
          <w:b/>
          <w:sz w:val="28"/>
          <w:szCs w:val="28"/>
        </w:rPr>
      </w:pPr>
      <w:r>
        <w:rPr>
          <w:rFonts w:ascii="宋体" w:eastAsia="宋体" w:hAnsi="宋体" w:hint="eastAsia"/>
          <w:b/>
          <w:sz w:val="28"/>
          <w:szCs w:val="28"/>
        </w:rPr>
        <w:t xml:space="preserve"> </w:t>
      </w:r>
      <w:bookmarkStart w:id="13" w:name="_Toc484298632"/>
      <w:bookmarkStart w:id="14" w:name="_Toc484962427"/>
      <w:bookmarkStart w:id="15" w:name="_Toc485139674"/>
      <w:bookmarkStart w:id="16" w:name="_Toc485646555"/>
      <w:r>
        <w:rPr>
          <w:rFonts w:ascii="宋体" w:eastAsia="宋体" w:hAnsi="宋体" w:hint="eastAsia"/>
          <w:b/>
          <w:sz w:val="28"/>
          <w:szCs w:val="28"/>
        </w:rPr>
        <w:t>（一）平台课程</w:t>
      </w:r>
      <w:bookmarkEnd w:id="13"/>
      <w:bookmarkEnd w:id="14"/>
      <w:bookmarkEnd w:id="15"/>
      <w:bookmarkEnd w:id="16"/>
    </w:p>
    <w:p w:rsidR="002325B8" w:rsidRPr="00FE3292" w:rsidRDefault="002325B8" w:rsidP="00DA7737">
      <w:pPr>
        <w:adjustRightInd w:val="0"/>
        <w:snapToGrid w:val="0"/>
        <w:spacing w:line="360" w:lineRule="auto"/>
        <w:ind w:firstLine="454"/>
        <w:jc w:val="left"/>
        <w:rPr>
          <w:rFonts w:ascii="宋体" w:hAnsi="宋体"/>
          <w:sz w:val="24"/>
        </w:rPr>
      </w:pPr>
      <w:r w:rsidRPr="00FE3292">
        <w:rPr>
          <w:rFonts w:ascii="宋体" w:hAnsi="宋体" w:hint="eastAsia"/>
          <w:sz w:val="24"/>
        </w:rPr>
        <w:lastRenderedPageBreak/>
        <w:t>1</w:t>
      </w:r>
      <w:r w:rsidRPr="00FE3292">
        <w:rPr>
          <w:rFonts w:ascii="宋体" w:hAnsi="宋体" w:hint="eastAsia"/>
          <w:sz w:val="24"/>
        </w:rPr>
        <w:t>．公共</w:t>
      </w:r>
      <w:r w:rsidR="00025CB1" w:rsidRPr="00FE3292">
        <w:rPr>
          <w:rFonts w:ascii="宋体" w:hAnsi="宋体" w:hint="eastAsia"/>
          <w:sz w:val="24"/>
        </w:rPr>
        <w:t>必修</w:t>
      </w:r>
      <w:r w:rsidRPr="00FE3292">
        <w:rPr>
          <w:rFonts w:ascii="宋体" w:hAnsi="宋体" w:hint="eastAsia"/>
          <w:sz w:val="24"/>
        </w:rPr>
        <w:t>课（</w:t>
      </w:r>
      <w:r w:rsidRPr="00FE3292">
        <w:rPr>
          <w:rFonts w:ascii="宋体" w:hAnsi="宋体" w:hint="eastAsia"/>
          <w:sz w:val="24"/>
        </w:rPr>
        <w:t>2</w:t>
      </w:r>
      <w:r w:rsidR="0069608B" w:rsidRPr="00FE3292">
        <w:rPr>
          <w:rFonts w:ascii="宋体" w:hAnsi="宋体"/>
          <w:sz w:val="24"/>
        </w:rPr>
        <w:t>4</w:t>
      </w:r>
      <w:r w:rsidRPr="00FE3292">
        <w:rPr>
          <w:rFonts w:ascii="宋体" w:hAnsi="宋体" w:hint="eastAsia"/>
          <w:sz w:val="24"/>
        </w:rPr>
        <w:t>学分）</w:t>
      </w:r>
    </w:p>
    <w:p w:rsidR="002325B8" w:rsidRPr="00FE3292" w:rsidRDefault="002325B8" w:rsidP="00DA7737">
      <w:pPr>
        <w:adjustRightInd w:val="0"/>
        <w:snapToGrid w:val="0"/>
        <w:spacing w:line="360" w:lineRule="auto"/>
        <w:ind w:firstLine="454"/>
        <w:jc w:val="left"/>
        <w:rPr>
          <w:rFonts w:ascii="宋体" w:hAnsi="宋体"/>
          <w:sz w:val="24"/>
        </w:rPr>
      </w:pPr>
      <w:r w:rsidRPr="00FE3292">
        <w:rPr>
          <w:rFonts w:ascii="宋体" w:hAnsi="宋体" w:hint="eastAsia"/>
          <w:sz w:val="24"/>
        </w:rPr>
        <w:t>公共必修课包括：</w:t>
      </w:r>
      <w:r w:rsidR="00376BBB" w:rsidRPr="00FE3292">
        <w:rPr>
          <w:rFonts w:ascii="宋体" w:hAnsi="宋体" w:hint="eastAsia"/>
          <w:sz w:val="24"/>
        </w:rPr>
        <w:t>思想道德与法治</w:t>
      </w:r>
      <w:r w:rsidR="00E52586" w:rsidRPr="00FE3292">
        <w:rPr>
          <w:rFonts w:ascii="宋体" w:hAnsi="宋体" w:hint="eastAsia"/>
          <w:sz w:val="24"/>
        </w:rPr>
        <w:t>、体育、毛泽东思想和中国特色社会主义理论体系概论、职业发展与就业指导、军事理论、心理健康教育、信息技术、形势与政策、党史、新时代高职院校劳动教育、创新思维与创造力开发、创业基础与实务、安全教育</w:t>
      </w:r>
      <w:r w:rsidRPr="00FE3292">
        <w:rPr>
          <w:rFonts w:ascii="宋体" w:hAnsi="宋体" w:hint="eastAsia"/>
          <w:sz w:val="24"/>
        </w:rPr>
        <w:t>等课程。具体开设学期、学分及学时安排如下：</w:t>
      </w:r>
    </w:p>
    <w:p w:rsidR="002325B8" w:rsidRPr="00FE3292" w:rsidRDefault="002325B8" w:rsidP="00DA7737">
      <w:pPr>
        <w:adjustRightInd w:val="0"/>
        <w:snapToGrid w:val="0"/>
        <w:spacing w:line="360" w:lineRule="auto"/>
        <w:ind w:firstLine="142"/>
        <w:jc w:val="left"/>
        <w:rPr>
          <w:rFonts w:ascii="宋体" w:hAnsi="宋体"/>
          <w:sz w:val="24"/>
        </w:rPr>
      </w:pPr>
      <w:r w:rsidRPr="00FE3292">
        <w:rPr>
          <w:rFonts w:ascii="宋体" w:hAnsi="宋体" w:hint="eastAsia"/>
          <w:sz w:val="24"/>
        </w:rPr>
        <w:t>《思想道德</w:t>
      </w:r>
      <w:r w:rsidR="00376BBB" w:rsidRPr="00FE3292">
        <w:rPr>
          <w:rFonts w:ascii="宋体" w:hAnsi="宋体" w:hint="eastAsia"/>
          <w:sz w:val="24"/>
        </w:rPr>
        <w:t>与法治</w:t>
      </w:r>
      <w:r w:rsidRPr="00FE3292">
        <w:rPr>
          <w:rFonts w:ascii="宋体" w:hAnsi="宋体" w:hint="eastAsia"/>
          <w:sz w:val="24"/>
        </w:rPr>
        <w:t>》共</w:t>
      </w:r>
      <w:r w:rsidRPr="00FE3292">
        <w:rPr>
          <w:rFonts w:ascii="宋体" w:hAnsi="宋体" w:hint="eastAsia"/>
          <w:sz w:val="24"/>
        </w:rPr>
        <w:t>3</w:t>
      </w:r>
      <w:r w:rsidRPr="00FE3292">
        <w:rPr>
          <w:rFonts w:ascii="宋体" w:hAnsi="宋体" w:hint="eastAsia"/>
          <w:sz w:val="24"/>
        </w:rPr>
        <w:t>学分</w:t>
      </w:r>
      <w:r w:rsidRPr="00FE3292">
        <w:rPr>
          <w:rFonts w:ascii="宋体" w:hAnsi="宋体" w:hint="eastAsia"/>
          <w:sz w:val="24"/>
        </w:rPr>
        <w:t>,</w:t>
      </w:r>
      <w:r w:rsidRPr="00FE3292">
        <w:rPr>
          <w:rFonts w:ascii="宋体" w:hAnsi="宋体" w:hint="eastAsia"/>
          <w:sz w:val="24"/>
        </w:rPr>
        <w:t>安排在第</w:t>
      </w:r>
      <w:r w:rsidRPr="00FE3292">
        <w:rPr>
          <w:rFonts w:ascii="宋体" w:hAnsi="宋体" w:hint="eastAsia"/>
          <w:sz w:val="24"/>
        </w:rPr>
        <w:t>1</w:t>
      </w:r>
      <w:r w:rsidRPr="00FE3292">
        <w:rPr>
          <w:rFonts w:ascii="宋体" w:hAnsi="宋体" w:hint="eastAsia"/>
          <w:sz w:val="24"/>
        </w:rPr>
        <w:t>或第</w:t>
      </w:r>
      <w:r w:rsidRPr="00FE3292">
        <w:rPr>
          <w:rFonts w:ascii="宋体" w:hAnsi="宋体" w:hint="eastAsia"/>
          <w:sz w:val="24"/>
        </w:rPr>
        <w:t>2</w:t>
      </w:r>
      <w:r w:rsidRPr="00FE3292">
        <w:rPr>
          <w:rFonts w:ascii="宋体" w:hAnsi="宋体" w:hint="eastAsia"/>
          <w:sz w:val="24"/>
        </w:rPr>
        <w:t>学期开课，理论教学</w:t>
      </w:r>
      <w:r w:rsidRPr="00FE3292">
        <w:rPr>
          <w:rFonts w:ascii="宋体" w:hAnsi="宋体" w:hint="eastAsia"/>
          <w:sz w:val="24"/>
        </w:rPr>
        <w:t>48</w:t>
      </w:r>
      <w:r w:rsidRPr="00FE3292">
        <w:rPr>
          <w:rFonts w:ascii="宋体" w:hAnsi="宋体" w:hint="eastAsia"/>
          <w:sz w:val="24"/>
        </w:rPr>
        <w:t>学时。</w:t>
      </w:r>
    </w:p>
    <w:p w:rsidR="00E52586" w:rsidRPr="00FE3292" w:rsidRDefault="00E52586" w:rsidP="00DA7737">
      <w:pPr>
        <w:adjustRightInd w:val="0"/>
        <w:snapToGrid w:val="0"/>
        <w:spacing w:line="360" w:lineRule="auto"/>
        <w:ind w:firstLine="142"/>
        <w:jc w:val="left"/>
        <w:rPr>
          <w:rFonts w:ascii="宋体" w:hAnsi="宋体"/>
          <w:sz w:val="24"/>
        </w:rPr>
      </w:pPr>
      <w:r w:rsidRPr="00FE3292">
        <w:rPr>
          <w:rFonts w:ascii="宋体" w:hAnsi="宋体" w:hint="eastAsia"/>
          <w:sz w:val="24"/>
        </w:rPr>
        <w:t>《体育》</w:t>
      </w:r>
      <w:r w:rsidRPr="00FE3292">
        <w:rPr>
          <w:rFonts w:ascii="宋体" w:hAnsi="宋体" w:hint="eastAsia"/>
          <w:sz w:val="24"/>
        </w:rPr>
        <w:t>3</w:t>
      </w:r>
      <w:r w:rsidRPr="00FE3292">
        <w:rPr>
          <w:rFonts w:ascii="宋体" w:hAnsi="宋体" w:hint="eastAsia"/>
          <w:sz w:val="24"/>
        </w:rPr>
        <w:t>学分，共</w:t>
      </w:r>
      <w:r w:rsidRPr="00FE3292">
        <w:rPr>
          <w:rFonts w:ascii="宋体" w:hAnsi="宋体"/>
          <w:sz w:val="24"/>
        </w:rPr>
        <w:t>108</w:t>
      </w:r>
      <w:r w:rsidRPr="00FE3292">
        <w:rPr>
          <w:rFonts w:ascii="宋体" w:hAnsi="宋体" w:hint="eastAsia"/>
          <w:sz w:val="24"/>
        </w:rPr>
        <w:t>学时，安排在第</w:t>
      </w:r>
      <w:r w:rsidRPr="00FE3292">
        <w:rPr>
          <w:rFonts w:ascii="宋体" w:hAnsi="宋体" w:hint="eastAsia"/>
          <w:sz w:val="24"/>
        </w:rPr>
        <w:t>1</w:t>
      </w:r>
      <w:r w:rsidRPr="00FE3292">
        <w:rPr>
          <w:rFonts w:ascii="宋体" w:hAnsi="宋体" w:hint="eastAsia"/>
          <w:sz w:val="24"/>
        </w:rPr>
        <w:t>、</w:t>
      </w:r>
      <w:r w:rsidRPr="00FE3292">
        <w:rPr>
          <w:rFonts w:ascii="宋体" w:hAnsi="宋体" w:hint="eastAsia"/>
          <w:sz w:val="24"/>
        </w:rPr>
        <w:t>2</w:t>
      </w:r>
      <w:r w:rsidRPr="00FE3292">
        <w:rPr>
          <w:rFonts w:ascii="宋体" w:hAnsi="宋体" w:hint="eastAsia"/>
          <w:sz w:val="24"/>
        </w:rPr>
        <w:t>、</w:t>
      </w:r>
      <w:r w:rsidRPr="00FE3292">
        <w:rPr>
          <w:rFonts w:ascii="宋体" w:hAnsi="宋体" w:hint="eastAsia"/>
          <w:sz w:val="24"/>
        </w:rPr>
        <w:t>3</w:t>
      </w:r>
      <w:r w:rsidRPr="00FE3292">
        <w:rPr>
          <w:rFonts w:ascii="宋体" w:hAnsi="宋体" w:hint="eastAsia"/>
          <w:sz w:val="24"/>
        </w:rPr>
        <w:t>或</w:t>
      </w:r>
      <w:r w:rsidRPr="00FE3292">
        <w:rPr>
          <w:rFonts w:ascii="宋体" w:hAnsi="宋体" w:hint="eastAsia"/>
          <w:sz w:val="24"/>
        </w:rPr>
        <w:t>1</w:t>
      </w:r>
      <w:r w:rsidRPr="00FE3292">
        <w:rPr>
          <w:rFonts w:ascii="宋体" w:hAnsi="宋体" w:hint="eastAsia"/>
          <w:sz w:val="24"/>
        </w:rPr>
        <w:t>、</w:t>
      </w:r>
      <w:r w:rsidRPr="00FE3292">
        <w:rPr>
          <w:rFonts w:ascii="宋体" w:hAnsi="宋体" w:hint="eastAsia"/>
          <w:sz w:val="24"/>
        </w:rPr>
        <w:t>2</w:t>
      </w:r>
      <w:r w:rsidRPr="00FE3292">
        <w:rPr>
          <w:rFonts w:ascii="宋体" w:hAnsi="宋体" w:hint="eastAsia"/>
          <w:sz w:val="24"/>
        </w:rPr>
        <w:t>、</w:t>
      </w:r>
      <w:r w:rsidRPr="00FE3292">
        <w:rPr>
          <w:rFonts w:ascii="宋体" w:hAnsi="宋体" w:hint="eastAsia"/>
          <w:sz w:val="24"/>
        </w:rPr>
        <w:t>4</w:t>
      </w:r>
      <w:r w:rsidRPr="00FE3292">
        <w:rPr>
          <w:rFonts w:ascii="宋体" w:hAnsi="宋体" w:hint="eastAsia"/>
          <w:sz w:val="24"/>
        </w:rPr>
        <w:t>学期开课，提供不同体育项目供学生选择。</w:t>
      </w:r>
    </w:p>
    <w:p w:rsidR="002325B8" w:rsidRPr="00FE3292" w:rsidRDefault="002325B8" w:rsidP="00DA7737">
      <w:pPr>
        <w:adjustRightInd w:val="0"/>
        <w:snapToGrid w:val="0"/>
        <w:spacing w:line="360" w:lineRule="auto"/>
        <w:ind w:firstLine="142"/>
        <w:jc w:val="left"/>
        <w:rPr>
          <w:rFonts w:ascii="宋体" w:hAnsi="宋体"/>
          <w:sz w:val="24"/>
        </w:rPr>
      </w:pPr>
      <w:r w:rsidRPr="00FE3292">
        <w:rPr>
          <w:rFonts w:ascii="宋体" w:hAnsi="宋体" w:hint="eastAsia"/>
          <w:sz w:val="24"/>
        </w:rPr>
        <w:t>《毛泽东思想和中国特色社会主义理论体系概论》共</w:t>
      </w:r>
      <w:r w:rsidRPr="00FE3292">
        <w:rPr>
          <w:rFonts w:ascii="宋体" w:hAnsi="宋体" w:hint="eastAsia"/>
          <w:sz w:val="24"/>
        </w:rPr>
        <w:t>4</w:t>
      </w:r>
      <w:r w:rsidRPr="00FE3292">
        <w:rPr>
          <w:rFonts w:ascii="宋体" w:hAnsi="宋体" w:hint="eastAsia"/>
          <w:sz w:val="24"/>
        </w:rPr>
        <w:t>学分</w:t>
      </w:r>
      <w:r w:rsidRPr="00FE3292">
        <w:rPr>
          <w:rFonts w:ascii="宋体" w:hAnsi="宋体" w:hint="eastAsia"/>
          <w:sz w:val="24"/>
        </w:rPr>
        <w:t>,</w:t>
      </w:r>
      <w:r w:rsidRPr="00FE3292">
        <w:rPr>
          <w:rFonts w:ascii="宋体" w:hAnsi="宋体" w:hint="eastAsia"/>
          <w:sz w:val="24"/>
        </w:rPr>
        <w:t>安排在第</w:t>
      </w:r>
      <w:r w:rsidRPr="00FE3292">
        <w:rPr>
          <w:rFonts w:ascii="宋体" w:hAnsi="宋体" w:hint="eastAsia"/>
          <w:sz w:val="24"/>
        </w:rPr>
        <w:t>1</w:t>
      </w:r>
      <w:r w:rsidRPr="00FE3292">
        <w:rPr>
          <w:rFonts w:ascii="宋体" w:hAnsi="宋体" w:hint="eastAsia"/>
          <w:sz w:val="24"/>
        </w:rPr>
        <w:t>或第</w:t>
      </w:r>
      <w:r w:rsidRPr="00FE3292">
        <w:rPr>
          <w:rFonts w:ascii="宋体" w:hAnsi="宋体" w:hint="eastAsia"/>
          <w:sz w:val="24"/>
        </w:rPr>
        <w:t>2</w:t>
      </w:r>
      <w:r w:rsidRPr="00FE3292">
        <w:rPr>
          <w:rFonts w:ascii="宋体" w:hAnsi="宋体" w:hint="eastAsia"/>
          <w:sz w:val="24"/>
        </w:rPr>
        <w:t>学期开课，理论教学</w:t>
      </w:r>
      <w:r w:rsidR="00E30909" w:rsidRPr="00FE3292">
        <w:rPr>
          <w:rFonts w:ascii="宋体" w:hAnsi="宋体"/>
          <w:sz w:val="24"/>
        </w:rPr>
        <w:t>64</w:t>
      </w:r>
      <w:r w:rsidRPr="00FE3292">
        <w:rPr>
          <w:rFonts w:ascii="宋体" w:hAnsi="宋体" w:hint="eastAsia"/>
          <w:sz w:val="24"/>
        </w:rPr>
        <w:t>学时。</w:t>
      </w:r>
    </w:p>
    <w:p w:rsidR="00E30909" w:rsidRPr="00FE3292" w:rsidRDefault="00E30909" w:rsidP="00DA7737">
      <w:pPr>
        <w:adjustRightInd w:val="0"/>
        <w:snapToGrid w:val="0"/>
        <w:spacing w:line="360" w:lineRule="auto"/>
        <w:ind w:firstLine="284"/>
        <w:jc w:val="left"/>
        <w:rPr>
          <w:rFonts w:ascii="宋体" w:hAnsi="宋体"/>
          <w:sz w:val="24"/>
        </w:rPr>
      </w:pPr>
      <w:r w:rsidRPr="00FE3292">
        <w:rPr>
          <w:rFonts w:ascii="宋体" w:hAnsi="宋体" w:hint="eastAsia"/>
          <w:sz w:val="24"/>
        </w:rPr>
        <w:t>《职业发展与就业指导》</w:t>
      </w:r>
      <w:r w:rsidRPr="00FE3292">
        <w:rPr>
          <w:rFonts w:ascii="宋体" w:hAnsi="宋体" w:hint="eastAsia"/>
          <w:sz w:val="24"/>
        </w:rPr>
        <w:t>1</w:t>
      </w:r>
      <w:r w:rsidRPr="00FE3292">
        <w:rPr>
          <w:rFonts w:ascii="宋体" w:hAnsi="宋体" w:hint="eastAsia"/>
          <w:sz w:val="24"/>
        </w:rPr>
        <w:t>学分，共</w:t>
      </w:r>
      <w:r w:rsidRPr="00FE3292">
        <w:rPr>
          <w:rFonts w:ascii="宋体" w:hAnsi="宋体" w:hint="eastAsia"/>
          <w:sz w:val="24"/>
        </w:rPr>
        <w:t>1</w:t>
      </w:r>
      <w:r w:rsidRPr="00FE3292">
        <w:rPr>
          <w:rFonts w:ascii="宋体" w:hAnsi="宋体"/>
          <w:sz w:val="24"/>
        </w:rPr>
        <w:t>6</w:t>
      </w:r>
      <w:r w:rsidRPr="00FE3292">
        <w:rPr>
          <w:rFonts w:ascii="宋体" w:hAnsi="宋体" w:hint="eastAsia"/>
          <w:sz w:val="24"/>
        </w:rPr>
        <w:t>学时，安排在第</w:t>
      </w:r>
      <w:r w:rsidRPr="00FE3292">
        <w:rPr>
          <w:rFonts w:ascii="宋体" w:hAnsi="宋体" w:hint="eastAsia"/>
          <w:sz w:val="24"/>
        </w:rPr>
        <w:t>4</w:t>
      </w:r>
      <w:r w:rsidRPr="00FE3292">
        <w:rPr>
          <w:rFonts w:ascii="宋体" w:hAnsi="宋体" w:hint="eastAsia"/>
          <w:sz w:val="24"/>
        </w:rPr>
        <w:t>学期，理论教学</w:t>
      </w:r>
      <w:r w:rsidRPr="00FE3292">
        <w:rPr>
          <w:rFonts w:ascii="宋体" w:hAnsi="宋体" w:hint="eastAsia"/>
          <w:sz w:val="24"/>
        </w:rPr>
        <w:t>1</w:t>
      </w:r>
      <w:r w:rsidRPr="00FE3292">
        <w:rPr>
          <w:rFonts w:ascii="宋体" w:hAnsi="宋体"/>
          <w:sz w:val="24"/>
        </w:rPr>
        <w:t>6</w:t>
      </w:r>
      <w:r w:rsidRPr="00FE3292">
        <w:rPr>
          <w:rFonts w:ascii="宋体" w:hAnsi="宋体" w:hint="eastAsia"/>
          <w:sz w:val="24"/>
        </w:rPr>
        <w:t>学时。</w:t>
      </w:r>
    </w:p>
    <w:p w:rsidR="00E30909" w:rsidRPr="00FE3292" w:rsidRDefault="00E30909" w:rsidP="00DA7737">
      <w:pPr>
        <w:adjustRightInd w:val="0"/>
        <w:snapToGrid w:val="0"/>
        <w:spacing w:line="360" w:lineRule="auto"/>
        <w:ind w:firstLine="284"/>
        <w:jc w:val="left"/>
        <w:rPr>
          <w:rFonts w:ascii="宋体" w:hAnsi="宋体"/>
          <w:sz w:val="24"/>
        </w:rPr>
      </w:pPr>
      <w:r w:rsidRPr="00FE3292">
        <w:rPr>
          <w:rFonts w:ascii="宋体" w:hAnsi="宋体" w:hint="eastAsia"/>
          <w:sz w:val="24"/>
        </w:rPr>
        <w:t>《军事理论》</w:t>
      </w:r>
      <w:r w:rsidRPr="00FE3292">
        <w:rPr>
          <w:rFonts w:ascii="宋体" w:hAnsi="宋体"/>
          <w:sz w:val="24"/>
        </w:rPr>
        <w:t>2</w:t>
      </w:r>
      <w:r w:rsidRPr="00FE3292">
        <w:rPr>
          <w:rFonts w:ascii="宋体" w:hAnsi="宋体" w:hint="eastAsia"/>
          <w:sz w:val="24"/>
        </w:rPr>
        <w:t>学分，共</w:t>
      </w:r>
      <w:r w:rsidRPr="00FE3292">
        <w:rPr>
          <w:rFonts w:ascii="宋体" w:hAnsi="宋体" w:hint="eastAsia"/>
          <w:sz w:val="24"/>
        </w:rPr>
        <w:t>3</w:t>
      </w:r>
      <w:r w:rsidRPr="00FE3292">
        <w:rPr>
          <w:rFonts w:ascii="宋体" w:hAnsi="宋体"/>
          <w:sz w:val="24"/>
        </w:rPr>
        <w:t>6</w:t>
      </w:r>
      <w:r w:rsidRPr="00FE3292">
        <w:rPr>
          <w:rFonts w:ascii="宋体" w:hAnsi="宋体" w:hint="eastAsia"/>
          <w:sz w:val="24"/>
        </w:rPr>
        <w:t>学时，安排在第</w:t>
      </w:r>
      <w:r w:rsidRPr="00FE3292">
        <w:rPr>
          <w:rFonts w:ascii="宋体" w:hAnsi="宋体" w:hint="eastAsia"/>
          <w:sz w:val="24"/>
        </w:rPr>
        <w:t>1</w:t>
      </w:r>
      <w:r w:rsidRPr="00FE3292">
        <w:rPr>
          <w:rFonts w:ascii="宋体" w:hAnsi="宋体" w:hint="eastAsia"/>
          <w:sz w:val="24"/>
        </w:rPr>
        <w:t>学期开设，理论教学</w:t>
      </w:r>
      <w:r w:rsidRPr="00FE3292">
        <w:rPr>
          <w:rFonts w:ascii="宋体" w:hAnsi="宋体"/>
          <w:sz w:val="24"/>
        </w:rPr>
        <w:t>36</w:t>
      </w:r>
      <w:r w:rsidRPr="00FE3292">
        <w:rPr>
          <w:rFonts w:ascii="宋体" w:hAnsi="宋体" w:hint="eastAsia"/>
          <w:sz w:val="24"/>
        </w:rPr>
        <w:t>学时，以线上</w:t>
      </w:r>
      <w:r w:rsidRPr="00FE3292">
        <w:rPr>
          <w:rFonts w:ascii="宋体" w:hAnsi="宋体" w:hint="eastAsia"/>
          <w:sz w:val="24"/>
        </w:rPr>
        <w:t>+</w:t>
      </w:r>
      <w:r w:rsidRPr="00FE3292">
        <w:rPr>
          <w:rFonts w:ascii="宋体" w:hAnsi="宋体" w:hint="eastAsia"/>
          <w:sz w:val="24"/>
        </w:rPr>
        <w:t>线下形式授课。</w:t>
      </w:r>
    </w:p>
    <w:p w:rsidR="00E30909" w:rsidRPr="00FE3292" w:rsidRDefault="00E30909" w:rsidP="00DA7737">
      <w:pPr>
        <w:adjustRightInd w:val="0"/>
        <w:snapToGrid w:val="0"/>
        <w:spacing w:line="360" w:lineRule="auto"/>
        <w:ind w:firstLine="284"/>
        <w:jc w:val="left"/>
        <w:rPr>
          <w:rFonts w:ascii="宋体" w:hAnsi="宋体"/>
          <w:sz w:val="24"/>
        </w:rPr>
      </w:pPr>
      <w:r w:rsidRPr="00FE3292">
        <w:rPr>
          <w:rFonts w:ascii="宋体" w:hAnsi="宋体" w:hint="eastAsia"/>
          <w:sz w:val="24"/>
        </w:rPr>
        <w:t>《心理健康教育》</w:t>
      </w:r>
      <w:r w:rsidRPr="00FE3292">
        <w:rPr>
          <w:rFonts w:ascii="宋体" w:hAnsi="宋体" w:hint="eastAsia"/>
          <w:sz w:val="24"/>
        </w:rPr>
        <w:t>2</w:t>
      </w:r>
      <w:r w:rsidRPr="00FE3292">
        <w:rPr>
          <w:rFonts w:ascii="宋体" w:hAnsi="宋体" w:hint="eastAsia"/>
          <w:sz w:val="24"/>
        </w:rPr>
        <w:t>学分，安排在第</w:t>
      </w:r>
      <w:r w:rsidRPr="00FE3292">
        <w:rPr>
          <w:rFonts w:ascii="宋体" w:hAnsi="宋体" w:hint="eastAsia"/>
          <w:sz w:val="24"/>
        </w:rPr>
        <w:t>1</w:t>
      </w:r>
      <w:r w:rsidRPr="00FE3292">
        <w:rPr>
          <w:rFonts w:ascii="宋体" w:hAnsi="宋体" w:hint="eastAsia"/>
          <w:sz w:val="24"/>
        </w:rPr>
        <w:t>或第</w:t>
      </w:r>
      <w:r w:rsidRPr="00FE3292">
        <w:rPr>
          <w:rFonts w:ascii="宋体" w:hAnsi="宋体" w:hint="eastAsia"/>
          <w:sz w:val="24"/>
        </w:rPr>
        <w:t>2</w:t>
      </w:r>
      <w:r w:rsidRPr="00FE3292">
        <w:rPr>
          <w:rFonts w:ascii="宋体" w:hAnsi="宋体" w:hint="eastAsia"/>
          <w:sz w:val="24"/>
        </w:rPr>
        <w:t>学期开设，</w:t>
      </w:r>
      <w:r w:rsidRPr="00FE3292">
        <w:rPr>
          <w:rFonts w:ascii="宋体" w:hAnsi="宋体" w:hint="eastAsia"/>
          <w:sz w:val="24"/>
        </w:rPr>
        <w:t>3</w:t>
      </w:r>
      <w:r w:rsidRPr="00FE3292">
        <w:rPr>
          <w:rFonts w:ascii="宋体" w:hAnsi="宋体"/>
          <w:sz w:val="24"/>
        </w:rPr>
        <w:t>2</w:t>
      </w:r>
      <w:r w:rsidRPr="00FE3292">
        <w:rPr>
          <w:rFonts w:ascii="宋体" w:hAnsi="宋体" w:hint="eastAsia"/>
          <w:sz w:val="24"/>
        </w:rPr>
        <w:t>学时。</w:t>
      </w:r>
    </w:p>
    <w:p w:rsidR="00E30909" w:rsidRPr="00FE3292" w:rsidRDefault="00E30909" w:rsidP="00DA7737">
      <w:pPr>
        <w:adjustRightInd w:val="0"/>
        <w:snapToGrid w:val="0"/>
        <w:spacing w:line="360" w:lineRule="auto"/>
        <w:ind w:firstLine="284"/>
        <w:jc w:val="left"/>
        <w:rPr>
          <w:rFonts w:ascii="宋体" w:hAnsi="宋体"/>
          <w:sz w:val="24"/>
        </w:rPr>
      </w:pPr>
      <w:r w:rsidRPr="00FE3292">
        <w:rPr>
          <w:rFonts w:ascii="宋体" w:hAnsi="宋体" w:hint="eastAsia"/>
          <w:sz w:val="24"/>
        </w:rPr>
        <w:t>《信息技术》</w:t>
      </w:r>
      <w:r w:rsidRPr="00FE3292">
        <w:rPr>
          <w:rFonts w:ascii="宋体" w:hAnsi="宋体" w:hint="eastAsia"/>
          <w:sz w:val="24"/>
        </w:rPr>
        <w:t>3</w:t>
      </w:r>
      <w:r w:rsidRPr="00FE3292">
        <w:rPr>
          <w:rFonts w:ascii="宋体" w:hAnsi="宋体" w:hint="eastAsia"/>
          <w:sz w:val="24"/>
        </w:rPr>
        <w:t>学分，安排在第</w:t>
      </w:r>
      <w:r w:rsidRPr="00FE3292">
        <w:rPr>
          <w:rFonts w:ascii="宋体" w:hAnsi="宋体" w:hint="eastAsia"/>
          <w:sz w:val="24"/>
        </w:rPr>
        <w:t>1</w:t>
      </w:r>
      <w:r w:rsidRPr="00FE3292">
        <w:rPr>
          <w:rFonts w:ascii="宋体" w:hAnsi="宋体" w:hint="eastAsia"/>
          <w:sz w:val="24"/>
        </w:rPr>
        <w:t>或第</w:t>
      </w:r>
      <w:r w:rsidRPr="00FE3292">
        <w:rPr>
          <w:rFonts w:ascii="宋体" w:hAnsi="宋体" w:hint="eastAsia"/>
          <w:sz w:val="24"/>
        </w:rPr>
        <w:t>2</w:t>
      </w:r>
      <w:r w:rsidRPr="00FE3292">
        <w:rPr>
          <w:rFonts w:ascii="宋体" w:hAnsi="宋体" w:hint="eastAsia"/>
          <w:sz w:val="24"/>
        </w:rPr>
        <w:t>学期开设，</w:t>
      </w:r>
      <w:r w:rsidRPr="00FE3292">
        <w:rPr>
          <w:rFonts w:ascii="宋体" w:hAnsi="宋体"/>
          <w:sz w:val="24"/>
        </w:rPr>
        <w:t>48</w:t>
      </w:r>
      <w:r w:rsidRPr="00FE3292">
        <w:rPr>
          <w:rFonts w:ascii="宋体" w:hAnsi="宋体" w:hint="eastAsia"/>
          <w:sz w:val="24"/>
        </w:rPr>
        <w:t>学时。</w:t>
      </w:r>
    </w:p>
    <w:p w:rsidR="00E30909" w:rsidRPr="00FE3292" w:rsidRDefault="00E30909" w:rsidP="00DA7737">
      <w:pPr>
        <w:adjustRightInd w:val="0"/>
        <w:snapToGrid w:val="0"/>
        <w:spacing w:line="360" w:lineRule="auto"/>
        <w:ind w:firstLine="284"/>
        <w:jc w:val="left"/>
        <w:rPr>
          <w:rFonts w:ascii="宋体" w:hAnsi="宋体"/>
          <w:sz w:val="24"/>
        </w:rPr>
      </w:pPr>
      <w:r w:rsidRPr="00FE3292">
        <w:rPr>
          <w:rFonts w:ascii="宋体" w:hAnsi="宋体" w:hint="eastAsia"/>
          <w:sz w:val="24"/>
        </w:rPr>
        <w:t>《形势与政策》</w:t>
      </w:r>
      <w:r w:rsidRPr="00FE3292">
        <w:rPr>
          <w:rFonts w:ascii="宋体" w:hAnsi="宋体" w:hint="eastAsia"/>
          <w:sz w:val="24"/>
        </w:rPr>
        <w:t>1</w:t>
      </w:r>
      <w:r w:rsidRPr="00FE3292">
        <w:rPr>
          <w:rFonts w:ascii="宋体" w:hAnsi="宋体" w:hint="eastAsia"/>
          <w:sz w:val="24"/>
        </w:rPr>
        <w:t>学分，安排在第</w:t>
      </w:r>
      <w:r w:rsidRPr="00FE3292">
        <w:rPr>
          <w:rFonts w:ascii="宋体" w:hAnsi="宋体" w:hint="eastAsia"/>
          <w:sz w:val="24"/>
        </w:rPr>
        <w:t>1-</w:t>
      </w:r>
      <w:r w:rsidRPr="00FE3292">
        <w:rPr>
          <w:rFonts w:ascii="宋体" w:hAnsi="宋体"/>
          <w:sz w:val="24"/>
        </w:rPr>
        <w:t>5</w:t>
      </w:r>
      <w:r w:rsidRPr="00FE3292">
        <w:rPr>
          <w:rFonts w:ascii="宋体" w:hAnsi="宋体" w:hint="eastAsia"/>
          <w:sz w:val="24"/>
        </w:rPr>
        <w:t>学期开设，每学期</w:t>
      </w:r>
      <w:r w:rsidRPr="00FE3292">
        <w:rPr>
          <w:rFonts w:ascii="宋体" w:hAnsi="宋体"/>
          <w:sz w:val="24"/>
        </w:rPr>
        <w:t>8</w:t>
      </w:r>
      <w:r w:rsidRPr="00FE3292">
        <w:rPr>
          <w:rFonts w:ascii="宋体" w:hAnsi="宋体" w:hint="eastAsia"/>
          <w:sz w:val="24"/>
        </w:rPr>
        <w:t>学时，采用专题讲座形式进行。</w:t>
      </w:r>
    </w:p>
    <w:p w:rsidR="00E30909" w:rsidRPr="00FE3292" w:rsidRDefault="00E30909" w:rsidP="00DA7737">
      <w:pPr>
        <w:adjustRightInd w:val="0"/>
        <w:snapToGrid w:val="0"/>
        <w:spacing w:line="360" w:lineRule="auto"/>
        <w:ind w:firstLine="284"/>
        <w:jc w:val="left"/>
        <w:rPr>
          <w:rFonts w:ascii="宋体" w:hAnsi="宋体"/>
          <w:sz w:val="24"/>
        </w:rPr>
      </w:pPr>
      <w:r w:rsidRPr="00FE3292">
        <w:rPr>
          <w:rFonts w:ascii="宋体" w:hAnsi="宋体" w:hint="eastAsia"/>
          <w:sz w:val="24"/>
        </w:rPr>
        <w:t>《党史》</w:t>
      </w:r>
      <w:r w:rsidRPr="00FE3292">
        <w:rPr>
          <w:rFonts w:ascii="宋体" w:hAnsi="宋体" w:hint="eastAsia"/>
          <w:sz w:val="24"/>
        </w:rPr>
        <w:t>1</w:t>
      </w:r>
      <w:r w:rsidRPr="00FE3292">
        <w:rPr>
          <w:rFonts w:ascii="宋体" w:hAnsi="宋体" w:hint="eastAsia"/>
          <w:sz w:val="24"/>
        </w:rPr>
        <w:t>学分，安排在第</w:t>
      </w:r>
      <w:r w:rsidRPr="00FE3292">
        <w:rPr>
          <w:rFonts w:ascii="宋体" w:hAnsi="宋体" w:hint="eastAsia"/>
          <w:sz w:val="24"/>
        </w:rPr>
        <w:t>1</w:t>
      </w:r>
      <w:r w:rsidRPr="00FE3292">
        <w:rPr>
          <w:rFonts w:ascii="宋体" w:hAnsi="宋体" w:hint="eastAsia"/>
          <w:sz w:val="24"/>
        </w:rPr>
        <w:t>或第</w:t>
      </w:r>
      <w:r w:rsidRPr="00FE3292">
        <w:rPr>
          <w:rFonts w:ascii="宋体" w:hAnsi="宋体" w:hint="eastAsia"/>
          <w:sz w:val="24"/>
        </w:rPr>
        <w:t>2</w:t>
      </w:r>
      <w:r w:rsidRPr="00FE3292">
        <w:rPr>
          <w:rFonts w:ascii="宋体" w:hAnsi="宋体" w:hint="eastAsia"/>
          <w:sz w:val="24"/>
        </w:rPr>
        <w:t>学期开设，理论教学</w:t>
      </w:r>
      <w:r w:rsidRPr="00FE3292">
        <w:rPr>
          <w:rFonts w:ascii="宋体" w:hAnsi="宋体" w:hint="eastAsia"/>
          <w:sz w:val="24"/>
        </w:rPr>
        <w:t>1</w:t>
      </w:r>
      <w:r w:rsidRPr="00FE3292">
        <w:rPr>
          <w:rFonts w:ascii="宋体" w:hAnsi="宋体"/>
          <w:sz w:val="24"/>
        </w:rPr>
        <w:t>6</w:t>
      </w:r>
      <w:r w:rsidRPr="00FE3292">
        <w:rPr>
          <w:rFonts w:ascii="宋体" w:hAnsi="宋体" w:hint="eastAsia"/>
          <w:sz w:val="24"/>
        </w:rPr>
        <w:t>学时；</w:t>
      </w:r>
    </w:p>
    <w:p w:rsidR="00E30909" w:rsidRPr="00FE3292" w:rsidRDefault="00E30909" w:rsidP="00DA7737">
      <w:pPr>
        <w:adjustRightInd w:val="0"/>
        <w:snapToGrid w:val="0"/>
        <w:spacing w:line="360" w:lineRule="auto"/>
        <w:ind w:firstLine="284"/>
        <w:jc w:val="left"/>
        <w:rPr>
          <w:rFonts w:ascii="宋体" w:hAnsi="宋体"/>
          <w:sz w:val="24"/>
        </w:rPr>
      </w:pPr>
      <w:r w:rsidRPr="00FE3292">
        <w:rPr>
          <w:rFonts w:ascii="宋体" w:hAnsi="宋体" w:hint="eastAsia"/>
          <w:sz w:val="24"/>
        </w:rPr>
        <w:t>《新时代高职院校劳动教育》</w:t>
      </w:r>
      <w:r w:rsidRPr="00FE3292">
        <w:rPr>
          <w:rFonts w:ascii="宋体" w:hAnsi="宋体" w:hint="eastAsia"/>
          <w:sz w:val="24"/>
        </w:rPr>
        <w:t>1</w:t>
      </w:r>
      <w:r w:rsidRPr="00FE3292">
        <w:rPr>
          <w:rFonts w:ascii="宋体" w:hAnsi="宋体" w:hint="eastAsia"/>
          <w:sz w:val="24"/>
        </w:rPr>
        <w:t>学分，安排在第</w:t>
      </w:r>
      <w:r w:rsidRPr="00FE3292">
        <w:rPr>
          <w:rFonts w:ascii="宋体" w:hAnsi="宋体" w:hint="eastAsia"/>
          <w:sz w:val="24"/>
        </w:rPr>
        <w:t>1</w:t>
      </w:r>
      <w:r w:rsidRPr="00FE3292">
        <w:rPr>
          <w:rFonts w:ascii="宋体" w:hAnsi="宋体" w:hint="eastAsia"/>
          <w:sz w:val="24"/>
        </w:rPr>
        <w:t>或第</w:t>
      </w:r>
      <w:r w:rsidRPr="00FE3292">
        <w:rPr>
          <w:rFonts w:ascii="宋体" w:hAnsi="宋体" w:hint="eastAsia"/>
          <w:sz w:val="24"/>
        </w:rPr>
        <w:t>2</w:t>
      </w:r>
      <w:r w:rsidRPr="00FE3292">
        <w:rPr>
          <w:rFonts w:ascii="宋体" w:hAnsi="宋体" w:hint="eastAsia"/>
          <w:sz w:val="24"/>
        </w:rPr>
        <w:t>学期开设，理论教学</w:t>
      </w:r>
      <w:r w:rsidRPr="00FE3292">
        <w:rPr>
          <w:rFonts w:ascii="宋体" w:hAnsi="宋体"/>
          <w:sz w:val="24"/>
        </w:rPr>
        <w:t>8</w:t>
      </w:r>
      <w:r w:rsidRPr="00FE3292">
        <w:rPr>
          <w:rFonts w:ascii="宋体" w:hAnsi="宋体" w:hint="eastAsia"/>
          <w:sz w:val="24"/>
        </w:rPr>
        <w:t>学时</w:t>
      </w:r>
      <w:r w:rsidRPr="00FE3292">
        <w:rPr>
          <w:rFonts w:ascii="宋体" w:hAnsi="宋体" w:hint="eastAsia"/>
          <w:sz w:val="24"/>
        </w:rPr>
        <w:t>+</w:t>
      </w:r>
      <w:r w:rsidRPr="00FE3292">
        <w:rPr>
          <w:rFonts w:ascii="宋体" w:hAnsi="宋体" w:hint="eastAsia"/>
          <w:sz w:val="24"/>
        </w:rPr>
        <w:t>实践教学</w:t>
      </w:r>
      <w:r w:rsidRPr="00FE3292">
        <w:rPr>
          <w:rFonts w:ascii="宋体" w:hAnsi="宋体" w:hint="eastAsia"/>
          <w:sz w:val="24"/>
        </w:rPr>
        <w:t>8</w:t>
      </w:r>
      <w:r w:rsidRPr="00FE3292">
        <w:rPr>
          <w:rFonts w:ascii="宋体" w:hAnsi="宋体" w:hint="eastAsia"/>
          <w:sz w:val="24"/>
        </w:rPr>
        <w:t>学时。</w:t>
      </w:r>
    </w:p>
    <w:p w:rsidR="00E30909" w:rsidRPr="00FE3292" w:rsidRDefault="002325B8" w:rsidP="00DA7737">
      <w:pPr>
        <w:adjustRightInd w:val="0"/>
        <w:snapToGrid w:val="0"/>
        <w:spacing w:line="360" w:lineRule="auto"/>
        <w:ind w:firstLine="284"/>
        <w:jc w:val="left"/>
        <w:rPr>
          <w:rFonts w:ascii="宋体" w:hAnsi="宋体"/>
          <w:sz w:val="24"/>
        </w:rPr>
      </w:pPr>
      <w:r w:rsidRPr="00FE3292">
        <w:rPr>
          <w:rFonts w:ascii="宋体" w:hAnsi="宋体" w:hint="eastAsia"/>
          <w:sz w:val="24"/>
        </w:rPr>
        <w:t>《创新思维与创造力开发》</w:t>
      </w:r>
      <w:r w:rsidR="00E30909" w:rsidRPr="00FE3292">
        <w:rPr>
          <w:rFonts w:ascii="宋体" w:hAnsi="宋体"/>
          <w:sz w:val="24"/>
        </w:rPr>
        <w:t>1</w:t>
      </w:r>
      <w:r w:rsidRPr="00FE3292">
        <w:rPr>
          <w:rFonts w:ascii="宋体" w:hAnsi="宋体" w:hint="eastAsia"/>
          <w:sz w:val="24"/>
        </w:rPr>
        <w:t>学分，共</w:t>
      </w:r>
      <w:r w:rsidR="00E30909" w:rsidRPr="00FE3292">
        <w:rPr>
          <w:rFonts w:ascii="宋体" w:hAnsi="宋体" w:hint="eastAsia"/>
          <w:sz w:val="24"/>
        </w:rPr>
        <w:t>1</w:t>
      </w:r>
      <w:r w:rsidR="00E30909" w:rsidRPr="00FE3292">
        <w:rPr>
          <w:rFonts w:ascii="宋体" w:hAnsi="宋体"/>
          <w:sz w:val="24"/>
        </w:rPr>
        <w:t>6</w:t>
      </w:r>
      <w:r w:rsidRPr="00FE3292">
        <w:rPr>
          <w:rFonts w:ascii="宋体" w:hAnsi="宋体" w:hint="eastAsia"/>
          <w:sz w:val="24"/>
        </w:rPr>
        <w:t>学时，安排在第</w:t>
      </w:r>
      <w:r w:rsidRPr="00FE3292">
        <w:rPr>
          <w:rFonts w:ascii="宋体" w:hAnsi="宋体" w:hint="eastAsia"/>
          <w:sz w:val="24"/>
        </w:rPr>
        <w:t>1</w:t>
      </w:r>
      <w:r w:rsidR="00E30909" w:rsidRPr="00FE3292">
        <w:rPr>
          <w:rFonts w:ascii="宋体" w:hAnsi="宋体" w:hint="eastAsia"/>
          <w:sz w:val="24"/>
        </w:rPr>
        <w:t>学期开课，项目化教学，不排课；</w:t>
      </w:r>
    </w:p>
    <w:p w:rsidR="002325B8" w:rsidRPr="00FE3292" w:rsidRDefault="002325B8" w:rsidP="00DA7737">
      <w:pPr>
        <w:adjustRightInd w:val="0"/>
        <w:snapToGrid w:val="0"/>
        <w:spacing w:line="360" w:lineRule="auto"/>
        <w:ind w:firstLine="284"/>
        <w:jc w:val="left"/>
        <w:rPr>
          <w:rFonts w:ascii="宋体" w:hAnsi="宋体"/>
          <w:sz w:val="24"/>
        </w:rPr>
      </w:pPr>
      <w:r w:rsidRPr="00FE3292">
        <w:rPr>
          <w:rFonts w:ascii="宋体" w:hAnsi="宋体" w:hint="eastAsia"/>
          <w:sz w:val="24"/>
        </w:rPr>
        <w:t>《创业基础与实务》</w:t>
      </w:r>
      <w:r w:rsidR="00E30909" w:rsidRPr="00FE3292">
        <w:rPr>
          <w:rFonts w:ascii="宋体" w:hAnsi="宋体" w:hint="eastAsia"/>
          <w:sz w:val="24"/>
        </w:rPr>
        <w:t>1</w:t>
      </w:r>
      <w:r w:rsidR="00E30909" w:rsidRPr="00FE3292">
        <w:rPr>
          <w:rFonts w:ascii="宋体" w:hAnsi="宋体" w:hint="eastAsia"/>
          <w:sz w:val="24"/>
        </w:rPr>
        <w:t>学分，共</w:t>
      </w:r>
      <w:r w:rsidR="00E30909" w:rsidRPr="00FE3292">
        <w:rPr>
          <w:rFonts w:ascii="宋体" w:hAnsi="宋体" w:hint="eastAsia"/>
          <w:sz w:val="24"/>
        </w:rPr>
        <w:t>16</w:t>
      </w:r>
      <w:r w:rsidR="00E30909" w:rsidRPr="00FE3292">
        <w:rPr>
          <w:rFonts w:ascii="宋体" w:hAnsi="宋体" w:hint="eastAsia"/>
          <w:sz w:val="24"/>
        </w:rPr>
        <w:t>学时，安排在第</w:t>
      </w:r>
      <w:r w:rsidR="00E30909" w:rsidRPr="00FE3292">
        <w:rPr>
          <w:rFonts w:ascii="宋体" w:hAnsi="宋体" w:hint="eastAsia"/>
          <w:sz w:val="24"/>
        </w:rPr>
        <w:t>2</w:t>
      </w:r>
      <w:r w:rsidR="00E30909" w:rsidRPr="00FE3292">
        <w:rPr>
          <w:rFonts w:ascii="宋体" w:hAnsi="宋体" w:hint="eastAsia"/>
          <w:sz w:val="24"/>
        </w:rPr>
        <w:t>学期开课，项目化教学，不排课；</w:t>
      </w:r>
      <w:r w:rsidR="00E30909" w:rsidRPr="00FE3292">
        <w:rPr>
          <w:rFonts w:ascii="宋体" w:hAnsi="宋体" w:hint="eastAsia"/>
          <w:sz w:val="24"/>
        </w:rPr>
        <w:t xml:space="preserve"> </w:t>
      </w:r>
    </w:p>
    <w:p w:rsidR="002325B8" w:rsidRPr="00FE3292" w:rsidRDefault="00E30909" w:rsidP="00DA7737">
      <w:pPr>
        <w:adjustRightInd w:val="0"/>
        <w:snapToGrid w:val="0"/>
        <w:spacing w:line="360" w:lineRule="auto"/>
        <w:ind w:firstLine="284"/>
        <w:jc w:val="left"/>
        <w:rPr>
          <w:rFonts w:ascii="宋体" w:hAnsi="宋体"/>
          <w:sz w:val="24"/>
        </w:rPr>
      </w:pPr>
      <w:r w:rsidRPr="00FE3292">
        <w:rPr>
          <w:rFonts w:ascii="宋体" w:hAnsi="宋体" w:hint="eastAsia"/>
          <w:sz w:val="24"/>
        </w:rPr>
        <w:t>《安全教育</w:t>
      </w:r>
      <w:r w:rsidR="002325B8" w:rsidRPr="00FE3292">
        <w:rPr>
          <w:rFonts w:ascii="宋体" w:hAnsi="宋体" w:hint="eastAsia"/>
          <w:sz w:val="24"/>
        </w:rPr>
        <w:t>》</w:t>
      </w:r>
      <w:r w:rsidRPr="00FE3292">
        <w:rPr>
          <w:rFonts w:ascii="宋体" w:hAnsi="宋体"/>
          <w:sz w:val="24"/>
        </w:rPr>
        <w:t>1</w:t>
      </w:r>
      <w:r w:rsidR="002325B8" w:rsidRPr="00FE3292">
        <w:rPr>
          <w:rFonts w:ascii="宋体" w:hAnsi="宋体" w:hint="eastAsia"/>
          <w:sz w:val="24"/>
        </w:rPr>
        <w:t>学分</w:t>
      </w:r>
      <w:r w:rsidR="002325B8" w:rsidRPr="00FE3292">
        <w:rPr>
          <w:rFonts w:ascii="宋体" w:hAnsi="宋体" w:hint="eastAsia"/>
          <w:sz w:val="24"/>
        </w:rPr>
        <w:t xml:space="preserve">, </w:t>
      </w:r>
      <w:r w:rsidR="002325B8" w:rsidRPr="00FE3292">
        <w:rPr>
          <w:rFonts w:ascii="宋体" w:hAnsi="宋体" w:hint="eastAsia"/>
          <w:sz w:val="24"/>
        </w:rPr>
        <w:t>安排在第</w:t>
      </w:r>
      <w:r w:rsidR="002325B8" w:rsidRPr="00FE3292">
        <w:rPr>
          <w:rFonts w:ascii="宋体" w:hAnsi="宋体" w:hint="eastAsia"/>
          <w:sz w:val="24"/>
        </w:rPr>
        <w:t>1</w:t>
      </w:r>
      <w:r w:rsidRPr="00FE3292">
        <w:rPr>
          <w:rFonts w:ascii="宋体" w:hAnsi="宋体"/>
          <w:sz w:val="24"/>
        </w:rPr>
        <w:t>-4</w:t>
      </w:r>
      <w:r w:rsidR="002325B8" w:rsidRPr="00FE3292">
        <w:rPr>
          <w:rFonts w:ascii="宋体" w:hAnsi="宋体" w:hint="eastAsia"/>
          <w:sz w:val="24"/>
        </w:rPr>
        <w:t>学期开设，</w:t>
      </w:r>
      <w:r w:rsidRPr="00FE3292">
        <w:rPr>
          <w:rFonts w:ascii="宋体" w:hAnsi="宋体" w:hint="eastAsia"/>
          <w:sz w:val="24"/>
        </w:rPr>
        <w:t>采用专题讲座形式进行。</w:t>
      </w:r>
    </w:p>
    <w:p w:rsidR="002325B8" w:rsidRDefault="002325B8" w:rsidP="00DA7737">
      <w:pPr>
        <w:adjustRightInd w:val="0"/>
        <w:snapToGrid w:val="0"/>
        <w:spacing w:line="440" w:lineRule="atLeast"/>
        <w:ind w:firstLineChars="118" w:firstLine="283"/>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专业基础课（</w:t>
      </w:r>
      <w:r w:rsidR="007048DE">
        <w:rPr>
          <w:rFonts w:ascii="宋体" w:hAnsi="宋体"/>
          <w:sz w:val="24"/>
        </w:rPr>
        <w:t>21</w:t>
      </w:r>
      <w:r w:rsidR="007048DE">
        <w:rPr>
          <w:rFonts w:ascii="宋体" w:hAnsi="宋体" w:hint="eastAsia"/>
          <w:sz w:val="24"/>
        </w:rPr>
        <w:t>学分</w:t>
      </w:r>
      <w:r>
        <w:rPr>
          <w:rFonts w:ascii="宋体" w:hAnsi="宋体" w:hint="eastAsia"/>
          <w:sz w:val="24"/>
        </w:rPr>
        <w:t>）</w:t>
      </w:r>
    </w:p>
    <w:p w:rsidR="002325B8" w:rsidRPr="00FF31C3" w:rsidRDefault="002325B8" w:rsidP="00DA7737">
      <w:pPr>
        <w:adjustRightInd w:val="0"/>
        <w:snapToGrid w:val="0"/>
        <w:spacing w:line="360" w:lineRule="auto"/>
        <w:jc w:val="center"/>
        <w:rPr>
          <w:rFonts w:ascii="黑体" w:eastAsia="黑体" w:hAnsi="黑体"/>
          <w:bCs/>
          <w:sz w:val="21"/>
        </w:rPr>
      </w:pPr>
      <w:r w:rsidRPr="00FF31C3">
        <w:rPr>
          <w:rFonts w:ascii="黑体" w:eastAsia="黑体" w:hAnsi="黑体" w:hint="eastAsia"/>
          <w:bCs/>
          <w:sz w:val="21"/>
        </w:rPr>
        <w:t>表</w:t>
      </w:r>
      <w:r w:rsidR="00376BBB" w:rsidRPr="00FF31C3">
        <w:rPr>
          <w:rFonts w:ascii="黑体" w:eastAsia="黑体" w:hAnsi="黑体"/>
          <w:bCs/>
          <w:sz w:val="21"/>
        </w:rPr>
        <w:t>2</w:t>
      </w:r>
      <w:r w:rsidRPr="00FF31C3">
        <w:rPr>
          <w:rFonts w:ascii="黑体" w:eastAsia="黑体" w:hAnsi="黑体" w:hint="eastAsia"/>
          <w:bCs/>
          <w:sz w:val="21"/>
        </w:rPr>
        <w:t xml:space="preserve"> 专业基础课程列表</w:t>
      </w:r>
    </w:p>
    <w:tbl>
      <w:tblPr>
        <w:tblW w:w="91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7"/>
        <w:gridCol w:w="1646"/>
        <w:gridCol w:w="1472"/>
        <w:gridCol w:w="2410"/>
        <w:gridCol w:w="1221"/>
      </w:tblGrid>
      <w:tr w:rsidR="00AF4474" w:rsidTr="00BD7E2E">
        <w:trPr>
          <w:trHeight w:val="620"/>
          <w:jc w:val="center"/>
        </w:trPr>
        <w:tc>
          <w:tcPr>
            <w:tcW w:w="2407" w:type="dxa"/>
            <w:tcBorders>
              <w:top w:val="single" w:sz="4" w:space="0" w:color="auto"/>
              <w:left w:val="single" w:sz="4" w:space="0" w:color="auto"/>
              <w:bottom w:val="single" w:sz="4" w:space="0" w:color="auto"/>
              <w:right w:val="single" w:sz="4" w:space="0" w:color="auto"/>
            </w:tcBorders>
            <w:vAlign w:val="center"/>
          </w:tcPr>
          <w:p w:rsidR="00AF4474" w:rsidRDefault="00AF4474" w:rsidP="00DA7737">
            <w:pPr>
              <w:adjustRightInd w:val="0"/>
              <w:snapToGrid w:val="0"/>
              <w:jc w:val="center"/>
              <w:rPr>
                <w:rFonts w:ascii="仿宋_GB2312" w:hAnsi="宋体"/>
                <w:sz w:val="21"/>
                <w:szCs w:val="21"/>
              </w:rPr>
            </w:pPr>
            <w:r>
              <w:rPr>
                <w:rFonts w:ascii="仿宋_GB2312" w:hAnsi="宋体" w:hint="eastAsia"/>
                <w:sz w:val="21"/>
                <w:szCs w:val="21"/>
              </w:rPr>
              <w:lastRenderedPageBreak/>
              <w:t>专业基础课程名称</w:t>
            </w:r>
          </w:p>
        </w:tc>
        <w:tc>
          <w:tcPr>
            <w:tcW w:w="1646" w:type="dxa"/>
            <w:tcBorders>
              <w:top w:val="single" w:sz="4" w:space="0" w:color="auto"/>
              <w:left w:val="single" w:sz="4" w:space="0" w:color="auto"/>
              <w:bottom w:val="single" w:sz="4" w:space="0" w:color="auto"/>
              <w:right w:val="single" w:sz="4" w:space="0" w:color="auto"/>
            </w:tcBorders>
            <w:vAlign w:val="center"/>
          </w:tcPr>
          <w:p w:rsidR="00AF4474" w:rsidRDefault="00AF4474" w:rsidP="00DA7737">
            <w:pPr>
              <w:adjustRightInd w:val="0"/>
              <w:snapToGrid w:val="0"/>
              <w:jc w:val="center"/>
              <w:rPr>
                <w:rFonts w:ascii="仿宋_GB2312" w:hAnsi="宋体"/>
                <w:sz w:val="21"/>
                <w:szCs w:val="21"/>
              </w:rPr>
            </w:pPr>
            <w:r>
              <w:rPr>
                <w:rFonts w:ascii="仿宋_GB2312" w:hAnsi="宋体" w:hint="eastAsia"/>
                <w:sz w:val="21"/>
                <w:szCs w:val="21"/>
              </w:rPr>
              <w:t>开课学期</w:t>
            </w:r>
          </w:p>
        </w:tc>
        <w:tc>
          <w:tcPr>
            <w:tcW w:w="1472" w:type="dxa"/>
            <w:tcBorders>
              <w:top w:val="single" w:sz="4" w:space="0" w:color="auto"/>
              <w:left w:val="single" w:sz="4" w:space="0" w:color="auto"/>
              <w:bottom w:val="single" w:sz="4" w:space="0" w:color="auto"/>
              <w:right w:val="single" w:sz="4" w:space="0" w:color="auto"/>
            </w:tcBorders>
            <w:vAlign w:val="center"/>
          </w:tcPr>
          <w:p w:rsidR="00AF4474" w:rsidRDefault="00AF4474" w:rsidP="00DA7737">
            <w:pPr>
              <w:adjustRightInd w:val="0"/>
              <w:snapToGrid w:val="0"/>
              <w:jc w:val="center"/>
              <w:rPr>
                <w:rFonts w:ascii="仿宋_GB2312" w:hAnsi="宋体"/>
                <w:sz w:val="21"/>
                <w:szCs w:val="21"/>
              </w:rPr>
            </w:pPr>
            <w:r>
              <w:rPr>
                <w:rFonts w:ascii="仿宋_GB2312" w:hAnsi="宋体" w:hint="eastAsia"/>
                <w:sz w:val="21"/>
                <w:szCs w:val="21"/>
              </w:rPr>
              <w:t>先修课程</w:t>
            </w:r>
          </w:p>
        </w:tc>
        <w:tc>
          <w:tcPr>
            <w:tcW w:w="2410" w:type="dxa"/>
            <w:tcBorders>
              <w:top w:val="single" w:sz="4" w:space="0" w:color="auto"/>
              <w:left w:val="single" w:sz="4" w:space="0" w:color="auto"/>
              <w:bottom w:val="single" w:sz="4" w:space="0" w:color="auto"/>
              <w:right w:val="single" w:sz="4" w:space="0" w:color="auto"/>
            </w:tcBorders>
            <w:vAlign w:val="center"/>
          </w:tcPr>
          <w:p w:rsidR="00AF4474" w:rsidRDefault="00AF4474" w:rsidP="00DA7737">
            <w:pPr>
              <w:adjustRightInd w:val="0"/>
              <w:snapToGrid w:val="0"/>
              <w:jc w:val="center"/>
              <w:rPr>
                <w:rFonts w:ascii="仿宋_GB2312" w:hAnsi="宋体"/>
                <w:sz w:val="21"/>
                <w:szCs w:val="21"/>
              </w:rPr>
            </w:pPr>
            <w:r>
              <w:rPr>
                <w:rFonts w:ascii="仿宋_GB2312" w:hAnsi="宋体" w:hint="eastAsia"/>
                <w:sz w:val="21"/>
                <w:szCs w:val="21"/>
              </w:rPr>
              <w:t>后续课程</w:t>
            </w:r>
          </w:p>
        </w:tc>
        <w:tc>
          <w:tcPr>
            <w:tcW w:w="1221" w:type="dxa"/>
            <w:tcBorders>
              <w:top w:val="single" w:sz="4" w:space="0" w:color="auto"/>
              <w:left w:val="single" w:sz="4" w:space="0" w:color="auto"/>
              <w:bottom w:val="single" w:sz="4" w:space="0" w:color="auto"/>
              <w:right w:val="single" w:sz="4" w:space="0" w:color="auto"/>
            </w:tcBorders>
            <w:vAlign w:val="center"/>
          </w:tcPr>
          <w:p w:rsidR="00AF4474" w:rsidRDefault="00AF4474" w:rsidP="00DA7737">
            <w:pPr>
              <w:adjustRightInd w:val="0"/>
              <w:snapToGrid w:val="0"/>
              <w:jc w:val="center"/>
              <w:rPr>
                <w:rFonts w:ascii="仿宋_GB2312" w:hAnsi="宋体"/>
                <w:sz w:val="21"/>
                <w:szCs w:val="21"/>
              </w:rPr>
            </w:pPr>
            <w:r>
              <w:rPr>
                <w:rFonts w:ascii="仿宋_GB2312" w:hAnsi="宋体" w:hint="eastAsia"/>
                <w:sz w:val="21"/>
                <w:szCs w:val="21"/>
              </w:rPr>
              <w:t>学分/学时</w:t>
            </w:r>
          </w:p>
        </w:tc>
      </w:tr>
      <w:tr w:rsidR="00073817" w:rsidTr="00BD7E2E">
        <w:trPr>
          <w:trHeight w:val="349"/>
          <w:jc w:val="center"/>
        </w:trPr>
        <w:tc>
          <w:tcPr>
            <w:tcW w:w="2407" w:type="dxa"/>
            <w:tcBorders>
              <w:top w:val="single" w:sz="4" w:space="0" w:color="auto"/>
              <w:left w:val="single" w:sz="4" w:space="0" w:color="auto"/>
              <w:bottom w:val="single" w:sz="4" w:space="0" w:color="auto"/>
              <w:right w:val="single" w:sz="4" w:space="0" w:color="auto"/>
            </w:tcBorders>
            <w:vAlign w:val="center"/>
          </w:tcPr>
          <w:p w:rsidR="00073817" w:rsidRPr="009E09F3" w:rsidRDefault="00732110" w:rsidP="00DA7737">
            <w:pPr>
              <w:adjustRightInd w:val="0"/>
              <w:snapToGrid w:val="0"/>
              <w:jc w:val="center"/>
              <w:rPr>
                <w:rFonts w:ascii="仿宋_GB2312" w:hAnsi="宋体"/>
                <w:sz w:val="21"/>
                <w:szCs w:val="21"/>
              </w:rPr>
            </w:pPr>
            <w:r>
              <w:rPr>
                <w:sz w:val="20"/>
                <w:szCs w:val="20"/>
              </w:rPr>
              <w:t>P</w:t>
            </w:r>
            <w:r>
              <w:rPr>
                <w:rFonts w:hint="eastAsia"/>
                <w:sz w:val="20"/>
                <w:szCs w:val="20"/>
              </w:rPr>
              <w:t>ython</w:t>
            </w:r>
            <w:r>
              <w:rPr>
                <w:sz w:val="20"/>
                <w:szCs w:val="20"/>
              </w:rPr>
              <w:t>程序设计</w:t>
            </w:r>
          </w:p>
        </w:tc>
        <w:tc>
          <w:tcPr>
            <w:tcW w:w="1646" w:type="dxa"/>
            <w:tcBorders>
              <w:top w:val="single" w:sz="4" w:space="0" w:color="auto"/>
              <w:left w:val="single" w:sz="4" w:space="0" w:color="auto"/>
              <w:bottom w:val="single" w:sz="4" w:space="0" w:color="auto"/>
              <w:right w:val="single" w:sz="4" w:space="0" w:color="auto"/>
            </w:tcBorders>
            <w:vAlign w:val="center"/>
          </w:tcPr>
          <w:p w:rsidR="00073817" w:rsidRDefault="00633B4D" w:rsidP="00DA7737">
            <w:pPr>
              <w:adjustRightInd w:val="0"/>
              <w:snapToGrid w:val="0"/>
              <w:jc w:val="center"/>
              <w:rPr>
                <w:rFonts w:ascii="仿宋_GB2312" w:hAnsi="宋体"/>
                <w:sz w:val="21"/>
                <w:szCs w:val="21"/>
              </w:rPr>
            </w:pPr>
            <w:r>
              <w:rPr>
                <w:rFonts w:ascii="仿宋_GB2312" w:hAnsi="宋体" w:hint="eastAsia"/>
                <w:sz w:val="21"/>
                <w:szCs w:val="21"/>
              </w:rPr>
              <w:t>1</w:t>
            </w:r>
          </w:p>
        </w:tc>
        <w:tc>
          <w:tcPr>
            <w:tcW w:w="1472" w:type="dxa"/>
            <w:tcBorders>
              <w:top w:val="single" w:sz="4" w:space="0" w:color="auto"/>
              <w:left w:val="single" w:sz="4" w:space="0" w:color="auto"/>
              <w:bottom w:val="single" w:sz="4" w:space="0" w:color="auto"/>
              <w:right w:val="single" w:sz="4" w:space="0" w:color="auto"/>
            </w:tcBorders>
            <w:vAlign w:val="center"/>
          </w:tcPr>
          <w:p w:rsidR="00073817" w:rsidRDefault="00073817" w:rsidP="00DA7737">
            <w:pPr>
              <w:adjustRightInd w:val="0"/>
              <w:snapToGrid w:val="0"/>
              <w:jc w:val="center"/>
              <w:rPr>
                <w:rFonts w:ascii="仿宋_GB2312" w:hAnsi="宋体"/>
                <w:sz w:val="21"/>
                <w:szCs w:val="21"/>
              </w:rPr>
            </w:pPr>
          </w:p>
        </w:tc>
        <w:tc>
          <w:tcPr>
            <w:tcW w:w="2410" w:type="dxa"/>
            <w:tcBorders>
              <w:top w:val="single" w:sz="4" w:space="0" w:color="auto"/>
              <w:left w:val="single" w:sz="4" w:space="0" w:color="auto"/>
              <w:bottom w:val="single" w:sz="4" w:space="0" w:color="auto"/>
              <w:right w:val="single" w:sz="4" w:space="0" w:color="auto"/>
            </w:tcBorders>
            <w:vAlign w:val="center"/>
          </w:tcPr>
          <w:p w:rsidR="00073817" w:rsidRDefault="00D632B2" w:rsidP="00DA7737">
            <w:pPr>
              <w:adjustRightInd w:val="0"/>
              <w:snapToGrid w:val="0"/>
              <w:ind w:firstLineChars="100" w:firstLine="210"/>
              <w:jc w:val="center"/>
              <w:rPr>
                <w:rFonts w:ascii="仿宋_GB2312" w:hAnsi="宋体"/>
                <w:sz w:val="21"/>
                <w:szCs w:val="21"/>
              </w:rPr>
            </w:pPr>
            <w:r>
              <w:rPr>
                <w:rFonts w:ascii="仿宋_GB2312" w:hAnsi="宋体" w:hint="eastAsia"/>
                <w:sz w:val="21"/>
                <w:szCs w:val="21"/>
              </w:rPr>
              <w:t>Java程序设计</w:t>
            </w:r>
          </w:p>
        </w:tc>
        <w:tc>
          <w:tcPr>
            <w:tcW w:w="1221" w:type="dxa"/>
            <w:tcBorders>
              <w:top w:val="single" w:sz="4" w:space="0" w:color="auto"/>
              <w:left w:val="single" w:sz="4" w:space="0" w:color="auto"/>
              <w:bottom w:val="single" w:sz="4" w:space="0" w:color="auto"/>
              <w:right w:val="single" w:sz="4" w:space="0" w:color="auto"/>
            </w:tcBorders>
            <w:vAlign w:val="center"/>
          </w:tcPr>
          <w:p w:rsidR="00073817" w:rsidRDefault="00D632B2" w:rsidP="00DA7737">
            <w:pPr>
              <w:adjustRightInd w:val="0"/>
              <w:snapToGrid w:val="0"/>
              <w:jc w:val="center"/>
              <w:rPr>
                <w:rFonts w:ascii="仿宋_GB2312" w:hAnsi="宋体"/>
                <w:sz w:val="21"/>
                <w:szCs w:val="21"/>
              </w:rPr>
            </w:pPr>
            <w:r>
              <w:rPr>
                <w:rFonts w:ascii="仿宋_GB2312" w:hAnsi="宋体" w:hint="eastAsia"/>
                <w:sz w:val="21"/>
                <w:szCs w:val="21"/>
              </w:rPr>
              <w:t>3</w:t>
            </w:r>
            <w:r>
              <w:rPr>
                <w:rFonts w:ascii="仿宋_GB2312" w:hAnsi="宋体"/>
                <w:sz w:val="21"/>
                <w:szCs w:val="21"/>
              </w:rPr>
              <w:t>/48</w:t>
            </w:r>
          </w:p>
        </w:tc>
      </w:tr>
      <w:tr w:rsidR="00073817" w:rsidTr="00BD7E2E">
        <w:trPr>
          <w:trHeight w:val="349"/>
          <w:jc w:val="center"/>
        </w:trPr>
        <w:tc>
          <w:tcPr>
            <w:tcW w:w="2407" w:type="dxa"/>
            <w:tcBorders>
              <w:top w:val="single" w:sz="4" w:space="0" w:color="auto"/>
              <w:left w:val="single" w:sz="4" w:space="0" w:color="auto"/>
              <w:bottom w:val="single" w:sz="4" w:space="0" w:color="auto"/>
              <w:right w:val="single" w:sz="4" w:space="0" w:color="auto"/>
            </w:tcBorders>
            <w:vAlign w:val="center"/>
          </w:tcPr>
          <w:p w:rsidR="00073817" w:rsidRPr="009E09F3" w:rsidRDefault="00073817" w:rsidP="00DA7737">
            <w:pPr>
              <w:adjustRightInd w:val="0"/>
              <w:snapToGrid w:val="0"/>
              <w:jc w:val="center"/>
              <w:rPr>
                <w:rFonts w:ascii="仿宋_GB2312" w:hAnsi="宋体"/>
                <w:sz w:val="21"/>
                <w:szCs w:val="21"/>
              </w:rPr>
            </w:pPr>
            <w:r w:rsidRPr="009E09F3">
              <w:rPr>
                <w:rFonts w:hint="eastAsia"/>
                <w:sz w:val="20"/>
                <w:szCs w:val="20"/>
              </w:rPr>
              <w:t>网页设计与开发</w:t>
            </w:r>
          </w:p>
        </w:tc>
        <w:tc>
          <w:tcPr>
            <w:tcW w:w="1646" w:type="dxa"/>
            <w:tcBorders>
              <w:top w:val="single" w:sz="4" w:space="0" w:color="auto"/>
              <w:left w:val="single" w:sz="4" w:space="0" w:color="auto"/>
              <w:bottom w:val="single" w:sz="4" w:space="0" w:color="auto"/>
              <w:right w:val="single" w:sz="4" w:space="0" w:color="auto"/>
            </w:tcBorders>
            <w:vAlign w:val="center"/>
          </w:tcPr>
          <w:p w:rsidR="00073817" w:rsidRDefault="00633B4D" w:rsidP="00DA7737">
            <w:pPr>
              <w:adjustRightInd w:val="0"/>
              <w:snapToGrid w:val="0"/>
              <w:jc w:val="center"/>
              <w:rPr>
                <w:rFonts w:ascii="仿宋_GB2312" w:hAnsi="宋体"/>
                <w:sz w:val="21"/>
                <w:szCs w:val="21"/>
              </w:rPr>
            </w:pPr>
            <w:r>
              <w:rPr>
                <w:rFonts w:ascii="仿宋_GB2312" w:hAnsi="宋体"/>
                <w:sz w:val="21"/>
                <w:szCs w:val="21"/>
              </w:rPr>
              <w:t>1</w:t>
            </w:r>
          </w:p>
        </w:tc>
        <w:tc>
          <w:tcPr>
            <w:tcW w:w="1472" w:type="dxa"/>
            <w:tcBorders>
              <w:top w:val="single" w:sz="4" w:space="0" w:color="auto"/>
              <w:left w:val="single" w:sz="4" w:space="0" w:color="auto"/>
              <w:bottom w:val="single" w:sz="4" w:space="0" w:color="auto"/>
              <w:right w:val="single" w:sz="4" w:space="0" w:color="auto"/>
            </w:tcBorders>
            <w:vAlign w:val="center"/>
          </w:tcPr>
          <w:p w:rsidR="00073817" w:rsidRDefault="00073817" w:rsidP="00DA7737">
            <w:pPr>
              <w:adjustRightInd w:val="0"/>
              <w:snapToGrid w:val="0"/>
              <w:jc w:val="center"/>
              <w:rPr>
                <w:rFonts w:ascii="仿宋_GB2312" w:hAnsi="宋体"/>
                <w:sz w:val="21"/>
                <w:szCs w:val="21"/>
              </w:rPr>
            </w:pPr>
          </w:p>
        </w:tc>
        <w:tc>
          <w:tcPr>
            <w:tcW w:w="2410" w:type="dxa"/>
            <w:tcBorders>
              <w:top w:val="single" w:sz="4" w:space="0" w:color="auto"/>
              <w:left w:val="single" w:sz="4" w:space="0" w:color="auto"/>
              <w:bottom w:val="single" w:sz="4" w:space="0" w:color="auto"/>
              <w:right w:val="single" w:sz="4" w:space="0" w:color="auto"/>
            </w:tcBorders>
            <w:vAlign w:val="center"/>
          </w:tcPr>
          <w:p w:rsidR="00073817" w:rsidRDefault="00D632B2" w:rsidP="00DA7737">
            <w:pPr>
              <w:adjustRightInd w:val="0"/>
              <w:snapToGrid w:val="0"/>
              <w:jc w:val="center"/>
              <w:rPr>
                <w:rFonts w:ascii="仿宋_GB2312" w:hAnsi="宋体"/>
                <w:sz w:val="21"/>
                <w:szCs w:val="21"/>
              </w:rPr>
            </w:pPr>
            <w:r>
              <w:rPr>
                <w:rFonts w:ascii="仿宋_GB2312" w:hAnsi="宋体" w:hint="eastAsia"/>
                <w:sz w:val="21"/>
                <w:szCs w:val="21"/>
              </w:rPr>
              <w:t>JavaScript程序设计</w:t>
            </w:r>
          </w:p>
          <w:p w:rsidR="00D632B2" w:rsidRDefault="00D632B2" w:rsidP="00DA7737">
            <w:pPr>
              <w:adjustRightInd w:val="0"/>
              <w:snapToGrid w:val="0"/>
              <w:jc w:val="center"/>
              <w:rPr>
                <w:rFonts w:ascii="仿宋_GB2312" w:hAnsi="宋体"/>
                <w:sz w:val="21"/>
                <w:szCs w:val="21"/>
              </w:rPr>
            </w:pPr>
            <w:r>
              <w:rPr>
                <w:rFonts w:ascii="仿宋_GB2312" w:hAnsi="宋体" w:hint="eastAsia"/>
                <w:sz w:val="21"/>
                <w:szCs w:val="21"/>
              </w:rPr>
              <w:t>移动web开发</w:t>
            </w:r>
          </w:p>
          <w:p w:rsidR="00D632B2" w:rsidRDefault="00D632B2" w:rsidP="00DA7737">
            <w:pPr>
              <w:adjustRightInd w:val="0"/>
              <w:snapToGrid w:val="0"/>
              <w:jc w:val="center"/>
              <w:rPr>
                <w:rFonts w:ascii="仿宋_GB2312" w:hAnsi="宋体"/>
                <w:sz w:val="21"/>
                <w:szCs w:val="21"/>
              </w:rPr>
            </w:pPr>
            <w:r>
              <w:rPr>
                <w:rFonts w:ascii="仿宋_GB2312" w:hAnsi="宋体"/>
                <w:sz w:val="21"/>
                <w:szCs w:val="21"/>
              </w:rPr>
              <w:t>P</w:t>
            </w:r>
            <w:r>
              <w:rPr>
                <w:rFonts w:ascii="仿宋_GB2312" w:hAnsi="宋体" w:hint="eastAsia"/>
                <w:sz w:val="21"/>
                <w:szCs w:val="21"/>
              </w:rPr>
              <w:t>HP项目实战</w:t>
            </w:r>
          </w:p>
        </w:tc>
        <w:tc>
          <w:tcPr>
            <w:tcW w:w="1221" w:type="dxa"/>
            <w:tcBorders>
              <w:top w:val="single" w:sz="4" w:space="0" w:color="auto"/>
              <w:left w:val="single" w:sz="4" w:space="0" w:color="auto"/>
              <w:bottom w:val="single" w:sz="4" w:space="0" w:color="auto"/>
              <w:right w:val="single" w:sz="4" w:space="0" w:color="auto"/>
            </w:tcBorders>
            <w:vAlign w:val="center"/>
          </w:tcPr>
          <w:p w:rsidR="00073817" w:rsidRDefault="00D632B2" w:rsidP="00DA7737">
            <w:pPr>
              <w:adjustRightInd w:val="0"/>
              <w:snapToGrid w:val="0"/>
              <w:jc w:val="center"/>
              <w:rPr>
                <w:rFonts w:ascii="仿宋_GB2312" w:hAnsi="宋体"/>
                <w:sz w:val="21"/>
                <w:szCs w:val="21"/>
              </w:rPr>
            </w:pPr>
            <w:r>
              <w:rPr>
                <w:rFonts w:ascii="仿宋_GB2312" w:hAnsi="宋体" w:hint="eastAsia"/>
                <w:sz w:val="21"/>
                <w:szCs w:val="21"/>
              </w:rPr>
              <w:t>4</w:t>
            </w:r>
            <w:r>
              <w:rPr>
                <w:rFonts w:ascii="仿宋_GB2312" w:hAnsi="宋体"/>
                <w:sz w:val="21"/>
                <w:szCs w:val="21"/>
              </w:rPr>
              <w:t>/64</w:t>
            </w:r>
          </w:p>
        </w:tc>
      </w:tr>
      <w:tr w:rsidR="00073817" w:rsidTr="00BD7E2E">
        <w:trPr>
          <w:trHeight w:val="349"/>
          <w:jc w:val="center"/>
        </w:trPr>
        <w:tc>
          <w:tcPr>
            <w:tcW w:w="2407" w:type="dxa"/>
            <w:tcBorders>
              <w:top w:val="single" w:sz="4" w:space="0" w:color="auto"/>
              <w:left w:val="single" w:sz="4" w:space="0" w:color="auto"/>
              <w:bottom w:val="single" w:sz="4" w:space="0" w:color="auto"/>
              <w:right w:val="single" w:sz="4" w:space="0" w:color="auto"/>
            </w:tcBorders>
            <w:vAlign w:val="center"/>
          </w:tcPr>
          <w:p w:rsidR="00073817" w:rsidRPr="009E09F3" w:rsidRDefault="00073817" w:rsidP="00DA7737">
            <w:pPr>
              <w:adjustRightInd w:val="0"/>
              <w:snapToGrid w:val="0"/>
              <w:jc w:val="center"/>
              <w:rPr>
                <w:rFonts w:ascii="仿宋_GB2312" w:hAnsi="宋体"/>
                <w:sz w:val="21"/>
                <w:szCs w:val="21"/>
              </w:rPr>
            </w:pPr>
            <w:r w:rsidRPr="009E09F3">
              <w:rPr>
                <w:rFonts w:hint="eastAsia"/>
                <w:sz w:val="20"/>
                <w:szCs w:val="20"/>
              </w:rPr>
              <w:t>数据库应用基础</w:t>
            </w:r>
          </w:p>
        </w:tc>
        <w:tc>
          <w:tcPr>
            <w:tcW w:w="1646" w:type="dxa"/>
            <w:tcBorders>
              <w:top w:val="single" w:sz="4" w:space="0" w:color="auto"/>
              <w:left w:val="single" w:sz="4" w:space="0" w:color="auto"/>
              <w:bottom w:val="single" w:sz="4" w:space="0" w:color="auto"/>
              <w:right w:val="single" w:sz="4" w:space="0" w:color="auto"/>
            </w:tcBorders>
            <w:vAlign w:val="center"/>
          </w:tcPr>
          <w:p w:rsidR="00073817" w:rsidRDefault="00633B4D" w:rsidP="00DA7737">
            <w:pPr>
              <w:adjustRightInd w:val="0"/>
              <w:snapToGrid w:val="0"/>
              <w:jc w:val="center"/>
              <w:rPr>
                <w:rFonts w:ascii="仿宋_GB2312" w:hAnsi="宋体"/>
                <w:sz w:val="21"/>
                <w:szCs w:val="21"/>
              </w:rPr>
            </w:pPr>
            <w:r>
              <w:rPr>
                <w:rFonts w:ascii="仿宋_GB2312" w:hAnsi="宋体" w:hint="eastAsia"/>
                <w:sz w:val="21"/>
                <w:szCs w:val="21"/>
              </w:rPr>
              <w:t>2</w:t>
            </w:r>
          </w:p>
        </w:tc>
        <w:tc>
          <w:tcPr>
            <w:tcW w:w="1472" w:type="dxa"/>
            <w:tcBorders>
              <w:top w:val="single" w:sz="4" w:space="0" w:color="auto"/>
              <w:left w:val="single" w:sz="4" w:space="0" w:color="auto"/>
              <w:bottom w:val="single" w:sz="4" w:space="0" w:color="auto"/>
              <w:right w:val="single" w:sz="4" w:space="0" w:color="auto"/>
            </w:tcBorders>
            <w:vAlign w:val="center"/>
          </w:tcPr>
          <w:p w:rsidR="00073817" w:rsidRDefault="00073817" w:rsidP="00DA7737">
            <w:pPr>
              <w:adjustRightInd w:val="0"/>
              <w:snapToGrid w:val="0"/>
              <w:jc w:val="center"/>
              <w:rPr>
                <w:rFonts w:ascii="仿宋_GB2312" w:hAnsi="宋体"/>
                <w:sz w:val="21"/>
                <w:szCs w:val="21"/>
              </w:rPr>
            </w:pPr>
          </w:p>
        </w:tc>
        <w:tc>
          <w:tcPr>
            <w:tcW w:w="2410" w:type="dxa"/>
            <w:tcBorders>
              <w:top w:val="single" w:sz="4" w:space="0" w:color="auto"/>
              <w:left w:val="single" w:sz="4" w:space="0" w:color="auto"/>
              <w:bottom w:val="single" w:sz="4" w:space="0" w:color="auto"/>
              <w:right w:val="single" w:sz="4" w:space="0" w:color="auto"/>
            </w:tcBorders>
            <w:vAlign w:val="center"/>
          </w:tcPr>
          <w:p w:rsidR="00073817" w:rsidRDefault="00D632B2" w:rsidP="00DA7737">
            <w:pPr>
              <w:adjustRightInd w:val="0"/>
              <w:snapToGrid w:val="0"/>
              <w:jc w:val="center"/>
              <w:rPr>
                <w:rFonts w:ascii="仿宋_GB2312" w:hAnsi="宋体"/>
                <w:sz w:val="21"/>
                <w:szCs w:val="21"/>
              </w:rPr>
            </w:pPr>
            <w:r>
              <w:rPr>
                <w:rFonts w:ascii="仿宋_GB2312" w:hAnsi="宋体" w:hint="eastAsia"/>
                <w:sz w:val="21"/>
                <w:szCs w:val="21"/>
              </w:rPr>
              <w:t>Oracle数据库</w:t>
            </w:r>
          </w:p>
          <w:p w:rsidR="00D632B2" w:rsidRDefault="00D632B2" w:rsidP="00DA7737">
            <w:pPr>
              <w:adjustRightInd w:val="0"/>
              <w:snapToGrid w:val="0"/>
              <w:jc w:val="center"/>
              <w:rPr>
                <w:rFonts w:ascii="仿宋_GB2312" w:hAnsi="宋体"/>
                <w:sz w:val="21"/>
                <w:szCs w:val="21"/>
              </w:rPr>
            </w:pPr>
            <w:r>
              <w:rPr>
                <w:rFonts w:ascii="仿宋_GB2312" w:hAnsi="宋体" w:hint="eastAsia"/>
                <w:sz w:val="21"/>
                <w:szCs w:val="21"/>
              </w:rPr>
              <w:t>JavaWeb程序设计</w:t>
            </w:r>
          </w:p>
          <w:p w:rsidR="00D632B2" w:rsidRDefault="00D632B2" w:rsidP="00DA7737">
            <w:pPr>
              <w:adjustRightInd w:val="0"/>
              <w:snapToGrid w:val="0"/>
              <w:jc w:val="center"/>
              <w:rPr>
                <w:rFonts w:ascii="仿宋_GB2312" w:hAnsi="宋体"/>
                <w:sz w:val="21"/>
                <w:szCs w:val="21"/>
              </w:rPr>
            </w:pPr>
            <w:r>
              <w:rPr>
                <w:rFonts w:ascii="仿宋_GB2312" w:hAnsi="宋体"/>
                <w:sz w:val="21"/>
                <w:szCs w:val="21"/>
              </w:rPr>
              <w:t>P</w:t>
            </w:r>
            <w:r>
              <w:rPr>
                <w:rFonts w:ascii="仿宋_GB2312" w:hAnsi="宋体" w:hint="eastAsia"/>
                <w:sz w:val="21"/>
                <w:szCs w:val="21"/>
              </w:rPr>
              <w:t>HP项目实战</w:t>
            </w:r>
          </w:p>
        </w:tc>
        <w:tc>
          <w:tcPr>
            <w:tcW w:w="1221" w:type="dxa"/>
            <w:tcBorders>
              <w:top w:val="single" w:sz="4" w:space="0" w:color="auto"/>
              <w:left w:val="single" w:sz="4" w:space="0" w:color="auto"/>
              <w:bottom w:val="single" w:sz="4" w:space="0" w:color="auto"/>
              <w:right w:val="single" w:sz="4" w:space="0" w:color="auto"/>
            </w:tcBorders>
            <w:vAlign w:val="center"/>
          </w:tcPr>
          <w:p w:rsidR="00073817" w:rsidRDefault="00D632B2" w:rsidP="00DA7737">
            <w:pPr>
              <w:adjustRightInd w:val="0"/>
              <w:snapToGrid w:val="0"/>
              <w:jc w:val="center"/>
              <w:rPr>
                <w:rFonts w:ascii="仿宋_GB2312" w:hAnsi="宋体"/>
                <w:sz w:val="21"/>
                <w:szCs w:val="21"/>
              </w:rPr>
            </w:pPr>
            <w:r>
              <w:rPr>
                <w:rFonts w:ascii="仿宋_GB2312" w:hAnsi="宋体" w:hint="eastAsia"/>
                <w:sz w:val="21"/>
                <w:szCs w:val="21"/>
              </w:rPr>
              <w:t>4</w:t>
            </w:r>
            <w:r>
              <w:rPr>
                <w:rFonts w:ascii="仿宋_GB2312" w:hAnsi="宋体"/>
                <w:sz w:val="21"/>
                <w:szCs w:val="21"/>
              </w:rPr>
              <w:t>/64</w:t>
            </w:r>
          </w:p>
        </w:tc>
      </w:tr>
      <w:tr w:rsidR="00073817" w:rsidTr="00BD7E2E">
        <w:trPr>
          <w:trHeight w:val="349"/>
          <w:jc w:val="center"/>
        </w:trPr>
        <w:tc>
          <w:tcPr>
            <w:tcW w:w="2407" w:type="dxa"/>
            <w:tcBorders>
              <w:top w:val="single" w:sz="4" w:space="0" w:color="auto"/>
              <w:left w:val="single" w:sz="4" w:space="0" w:color="auto"/>
              <w:bottom w:val="single" w:sz="4" w:space="0" w:color="auto"/>
              <w:right w:val="single" w:sz="4" w:space="0" w:color="auto"/>
            </w:tcBorders>
            <w:vAlign w:val="center"/>
          </w:tcPr>
          <w:p w:rsidR="00073817" w:rsidRPr="009E09F3" w:rsidRDefault="00073817" w:rsidP="00DA7737">
            <w:pPr>
              <w:adjustRightInd w:val="0"/>
              <w:snapToGrid w:val="0"/>
              <w:jc w:val="center"/>
              <w:rPr>
                <w:rFonts w:ascii="仿宋_GB2312" w:hAnsi="宋体"/>
                <w:sz w:val="21"/>
                <w:szCs w:val="21"/>
              </w:rPr>
            </w:pPr>
            <w:r w:rsidRPr="009E09F3">
              <w:rPr>
                <w:rFonts w:hint="eastAsia"/>
                <w:sz w:val="20"/>
                <w:szCs w:val="20"/>
              </w:rPr>
              <w:t>Java</w:t>
            </w:r>
            <w:r w:rsidRPr="009E09F3">
              <w:rPr>
                <w:rFonts w:hint="eastAsia"/>
                <w:sz w:val="20"/>
                <w:szCs w:val="20"/>
              </w:rPr>
              <w:t>程序设计</w:t>
            </w:r>
          </w:p>
        </w:tc>
        <w:tc>
          <w:tcPr>
            <w:tcW w:w="1646" w:type="dxa"/>
            <w:tcBorders>
              <w:top w:val="single" w:sz="4" w:space="0" w:color="auto"/>
              <w:left w:val="single" w:sz="4" w:space="0" w:color="auto"/>
              <w:bottom w:val="single" w:sz="4" w:space="0" w:color="auto"/>
              <w:right w:val="single" w:sz="4" w:space="0" w:color="auto"/>
            </w:tcBorders>
            <w:vAlign w:val="center"/>
          </w:tcPr>
          <w:p w:rsidR="00073817" w:rsidRDefault="00633B4D" w:rsidP="00DA7737">
            <w:pPr>
              <w:adjustRightInd w:val="0"/>
              <w:snapToGrid w:val="0"/>
              <w:jc w:val="center"/>
              <w:rPr>
                <w:rFonts w:ascii="仿宋_GB2312" w:hAnsi="宋体"/>
                <w:sz w:val="21"/>
                <w:szCs w:val="21"/>
              </w:rPr>
            </w:pPr>
            <w:r>
              <w:rPr>
                <w:rFonts w:ascii="仿宋_GB2312" w:hAnsi="宋体" w:hint="eastAsia"/>
                <w:sz w:val="21"/>
                <w:szCs w:val="21"/>
              </w:rPr>
              <w:t>2</w:t>
            </w:r>
          </w:p>
        </w:tc>
        <w:tc>
          <w:tcPr>
            <w:tcW w:w="1472" w:type="dxa"/>
            <w:tcBorders>
              <w:top w:val="single" w:sz="4" w:space="0" w:color="auto"/>
              <w:left w:val="single" w:sz="4" w:space="0" w:color="auto"/>
              <w:bottom w:val="single" w:sz="4" w:space="0" w:color="auto"/>
              <w:right w:val="single" w:sz="4" w:space="0" w:color="auto"/>
            </w:tcBorders>
            <w:vAlign w:val="center"/>
          </w:tcPr>
          <w:p w:rsidR="00073817" w:rsidRDefault="00073817" w:rsidP="00DA7737">
            <w:pPr>
              <w:adjustRightInd w:val="0"/>
              <w:snapToGrid w:val="0"/>
              <w:jc w:val="center"/>
              <w:rPr>
                <w:rFonts w:ascii="仿宋_GB2312" w:hAnsi="宋体"/>
                <w:sz w:val="21"/>
                <w:szCs w:val="21"/>
              </w:rPr>
            </w:pPr>
          </w:p>
        </w:tc>
        <w:tc>
          <w:tcPr>
            <w:tcW w:w="2410" w:type="dxa"/>
            <w:tcBorders>
              <w:top w:val="single" w:sz="4" w:space="0" w:color="auto"/>
              <w:left w:val="single" w:sz="4" w:space="0" w:color="auto"/>
              <w:bottom w:val="single" w:sz="4" w:space="0" w:color="auto"/>
              <w:right w:val="single" w:sz="4" w:space="0" w:color="auto"/>
            </w:tcBorders>
            <w:vAlign w:val="center"/>
          </w:tcPr>
          <w:p w:rsidR="00073817" w:rsidRDefault="00D632B2" w:rsidP="00DA7737">
            <w:pPr>
              <w:adjustRightInd w:val="0"/>
              <w:snapToGrid w:val="0"/>
              <w:jc w:val="center"/>
              <w:rPr>
                <w:rFonts w:ascii="仿宋_GB2312" w:hAnsi="宋体"/>
                <w:sz w:val="21"/>
                <w:szCs w:val="21"/>
              </w:rPr>
            </w:pPr>
            <w:r>
              <w:rPr>
                <w:rFonts w:ascii="仿宋_GB2312" w:hAnsi="宋体" w:hint="eastAsia"/>
                <w:sz w:val="21"/>
                <w:szCs w:val="21"/>
              </w:rPr>
              <w:t>JavaWeb程序设计</w:t>
            </w:r>
          </w:p>
        </w:tc>
        <w:tc>
          <w:tcPr>
            <w:tcW w:w="1221" w:type="dxa"/>
            <w:tcBorders>
              <w:top w:val="single" w:sz="4" w:space="0" w:color="auto"/>
              <w:left w:val="single" w:sz="4" w:space="0" w:color="auto"/>
              <w:bottom w:val="single" w:sz="4" w:space="0" w:color="auto"/>
              <w:right w:val="single" w:sz="4" w:space="0" w:color="auto"/>
            </w:tcBorders>
            <w:vAlign w:val="center"/>
          </w:tcPr>
          <w:p w:rsidR="00073817" w:rsidRDefault="00D632B2" w:rsidP="00DA7737">
            <w:pPr>
              <w:adjustRightInd w:val="0"/>
              <w:snapToGrid w:val="0"/>
              <w:jc w:val="center"/>
              <w:rPr>
                <w:rFonts w:ascii="仿宋_GB2312" w:hAnsi="宋体"/>
                <w:sz w:val="21"/>
                <w:szCs w:val="21"/>
              </w:rPr>
            </w:pPr>
            <w:r>
              <w:rPr>
                <w:rFonts w:ascii="仿宋_GB2312" w:hAnsi="宋体" w:hint="eastAsia"/>
                <w:sz w:val="21"/>
                <w:szCs w:val="21"/>
              </w:rPr>
              <w:t>4</w:t>
            </w:r>
            <w:r>
              <w:rPr>
                <w:rFonts w:ascii="仿宋_GB2312" w:hAnsi="宋体"/>
                <w:sz w:val="21"/>
                <w:szCs w:val="21"/>
              </w:rPr>
              <w:t>/64</w:t>
            </w:r>
          </w:p>
        </w:tc>
      </w:tr>
      <w:tr w:rsidR="00073817" w:rsidTr="00BD7E2E">
        <w:trPr>
          <w:trHeight w:val="349"/>
          <w:jc w:val="center"/>
        </w:trPr>
        <w:tc>
          <w:tcPr>
            <w:tcW w:w="2407" w:type="dxa"/>
            <w:tcBorders>
              <w:top w:val="single" w:sz="4" w:space="0" w:color="auto"/>
              <w:left w:val="single" w:sz="4" w:space="0" w:color="auto"/>
              <w:bottom w:val="single" w:sz="4" w:space="0" w:color="auto"/>
              <w:right w:val="single" w:sz="4" w:space="0" w:color="auto"/>
            </w:tcBorders>
            <w:vAlign w:val="center"/>
          </w:tcPr>
          <w:p w:rsidR="00073817" w:rsidRPr="009E09F3" w:rsidRDefault="00073817" w:rsidP="00DA7737">
            <w:pPr>
              <w:adjustRightInd w:val="0"/>
              <w:snapToGrid w:val="0"/>
              <w:jc w:val="center"/>
              <w:rPr>
                <w:rFonts w:ascii="仿宋_GB2312" w:hAnsi="宋体"/>
                <w:sz w:val="21"/>
                <w:szCs w:val="21"/>
              </w:rPr>
            </w:pPr>
            <w:r w:rsidRPr="009E09F3">
              <w:rPr>
                <w:rFonts w:hint="eastAsia"/>
                <w:sz w:val="20"/>
                <w:szCs w:val="20"/>
              </w:rPr>
              <w:t>Linux</w:t>
            </w:r>
            <w:r w:rsidRPr="009E09F3">
              <w:rPr>
                <w:rFonts w:hint="eastAsia"/>
                <w:sz w:val="20"/>
                <w:szCs w:val="20"/>
              </w:rPr>
              <w:t>应用基础</w:t>
            </w:r>
          </w:p>
        </w:tc>
        <w:tc>
          <w:tcPr>
            <w:tcW w:w="1646" w:type="dxa"/>
            <w:tcBorders>
              <w:top w:val="single" w:sz="4" w:space="0" w:color="auto"/>
              <w:left w:val="single" w:sz="4" w:space="0" w:color="auto"/>
              <w:bottom w:val="single" w:sz="4" w:space="0" w:color="auto"/>
              <w:right w:val="single" w:sz="4" w:space="0" w:color="auto"/>
            </w:tcBorders>
            <w:vAlign w:val="center"/>
          </w:tcPr>
          <w:p w:rsidR="00073817" w:rsidRDefault="00633B4D" w:rsidP="00DA7737">
            <w:pPr>
              <w:adjustRightInd w:val="0"/>
              <w:snapToGrid w:val="0"/>
              <w:jc w:val="center"/>
              <w:rPr>
                <w:rFonts w:ascii="仿宋_GB2312" w:hAnsi="宋体"/>
                <w:sz w:val="21"/>
                <w:szCs w:val="21"/>
              </w:rPr>
            </w:pPr>
            <w:r>
              <w:rPr>
                <w:rFonts w:ascii="仿宋_GB2312" w:hAnsi="宋体" w:hint="eastAsia"/>
                <w:sz w:val="21"/>
                <w:szCs w:val="21"/>
              </w:rPr>
              <w:t>2</w:t>
            </w:r>
          </w:p>
        </w:tc>
        <w:tc>
          <w:tcPr>
            <w:tcW w:w="1472" w:type="dxa"/>
            <w:tcBorders>
              <w:top w:val="single" w:sz="4" w:space="0" w:color="auto"/>
              <w:left w:val="single" w:sz="4" w:space="0" w:color="auto"/>
              <w:bottom w:val="single" w:sz="4" w:space="0" w:color="auto"/>
              <w:right w:val="single" w:sz="4" w:space="0" w:color="auto"/>
            </w:tcBorders>
            <w:vAlign w:val="center"/>
          </w:tcPr>
          <w:p w:rsidR="00073817" w:rsidRDefault="00073817" w:rsidP="00DA7737">
            <w:pPr>
              <w:adjustRightInd w:val="0"/>
              <w:snapToGrid w:val="0"/>
              <w:jc w:val="center"/>
              <w:rPr>
                <w:rFonts w:ascii="仿宋_GB2312" w:hAnsi="宋体"/>
                <w:sz w:val="21"/>
                <w:szCs w:val="21"/>
              </w:rPr>
            </w:pPr>
          </w:p>
        </w:tc>
        <w:tc>
          <w:tcPr>
            <w:tcW w:w="2410" w:type="dxa"/>
            <w:tcBorders>
              <w:top w:val="single" w:sz="4" w:space="0" w:color="auto"/>
              <w:left w:val="single" w:sz="4" w:space="0" w:color="auto"/>
              <w:bottom w:val="single" w:sz="4" w:space="0" w:color="auto"/>
              <w:right w:val="single" w:sz="4" w:space="0" w:color="auto"/>
            </w:tcBorders>
            <w:vAlign w:val="center"/>
          </w:tcPr>
          <w:p w:rsidR="00073817" w:rsidRDefault="00D632B2" w:rsidP="00DA7737">
            <w:pPr>
              <w:adjustRightInd w:val="0"/>
              <w:snapToGrid w:val="0"/>
              <w:jc w:val="center"/>
              <w:rPr>
                <w:rFonts w:ascii="仿宋_GB2312" w:hAnsi="宋体"/>
                <w:sz w:val="21"/>
                <w:szCs w:val="21"/>
              </w:rPr>
            </w:pPr>
            <w:r>
              <w:rPr>
                <w:rFonts w:ascii="仿宋_GB2312" w:hAnsi="宋体" w:hint="eastAsia"/>
                <w:sz w:val="21"/>
                <w:szCs w:val="21"/>
              </w:rPr>
              <w:t>JavaEE</w:t>
            </w:r>
            <w:proofErr w:type="gramStart"/>
            <w:r>
              <w:rPr>
                <w:rFonts w:ascii="仿宋_GB2312" w:hAnsi="宋体" w:hint="eastAsia"/>
                <w:sz w:val="21"/>
                <w:szCs w:val="21"/>
              </w:rPr>
              <w:t>微服务</w:t>
            </w:r>
            <w:proofErr w:type="gramEnd"/>
            <w:r>
              <w:rPr>
                <w:rFonts w:ascii="仿宋_GB2312" w:hAnsi="宋体" w:hint="eastAsia"/>
                <w:sz w:val="21"/>
                <w:szCs w:val="21"/>
              </w:rPr>
              <w:t>架构</w:t>
            </w:r>
          </w:p>
        </w:tc>
        <w:tc>
          <w:tcPr>
            <w:tcW w:w="1221" w:type="dxa"/>
            <w:tcBorders>
              <w:top w:val="single" w:sz="4" w:space="0" w:color="auto"/>
              <w:left w:val="single" w:sz="4" w:space="0" w:color="auto"/>
              <w:bottom w:val="single" w:sz="4" w:space="0" w:color="auto"/>
              <w:right w:val="single" w:sz="4" w:space="0" w:color="auto"/>
            </w:tcBorders>
            <w:vAlign w:val="center"/>
          </w:tcPr>
          <w:p w:rsidR="00073817" w:rsidRDefault="00D632B2" w:rsidP="00DA7737">
            <w:pPr>
              <w:adjustRightInd w:val="0"/>
              <w:snapToGrid w:val="0"/>
              <w:jc w:val="center"/>
              <w:rPr>
                <w:rFonts w:ascii="仿宋_GB2312" w:hAnsi="宋体"/>
                <w:sz w:val="21"/>
                <w:szCs w:val="21"/>
              </w:rPr>
            </w:pPr>
            <w:r>
              <w:rPr>
                <w:rFonts w:ascii="仿宋_GB2312" w:hAnsi="宋体" w:hint="eastAsia"/>
                <w:sz w:val="21"/>
                <w:szCs w:val="21"/>
              </w:rPr>
              <w:t>4</w:t>
            </w:r>
            <w:r>
              <w:rPr>
                <w:rFonts w:ascii="仿宋_GB2312" w:hAnsi="宋体"/>
                <w:sz w:val="21"/>
                <w:szCs w:val="21"/>
              </w:rPr>
              <w:t>/64</w:t>
            </w:r>
          </w:p>
        </w:tc>
      </w:tr>
      <w:tr w:rsidR="00073817" w:rsidTr="00BD7E2E">
        <w:trPr>
          <w:trHeight w:val="337"/>
          <w:jc w:val="center"/>
        </w:trPr>
        <w:tc>
          <w:tcPr>
            <w:tcW w:w="2407" w:type="dxa"/>
            <w:tcBorders>
              <w:top w:val="single" w:sz="4" w:space="0" w:color="auto"/>
              <w:left w:val="single" w:sz="4" w:space="0" w:color="auto"/>
              <w:bottom w:val="single" w:sz="4" w:space="0" w:color="auto"/>
              <w:right w:val="single" w:sz="4" w:space="0" w:color="auto"/>
            </w:tcBorders>
            <w:vAlign w:val="center"/>
          </w:tcPr>
          <w:p w:rsidR="00073817" w:rsidRPr="009E09F3" w:rsidRDefault="00073817" w:rsidP="00DA7737">
            <w:pPr>
              <w:adjustRightInd w:val="0"/>
              <w:snapToGrid w:val="0"/>
              <w:jc w:val="center"/>
              <w:rPr>
                <w:rFonts w:ascii="仿宋_GB2312" w:hAnsi="宋体"/>
                <w:sz w:val="21"/>
                <w:szCs w:val="21"/>
              </w:rPr>
            </w:pPr>
            <w:r w:rsidRPr="009E09F3">
              <w:rPr>
                <w:rFonts w:hint="eastAsia"/>
                <w:sz w:val="20"/>
                <w:szCs w:val="20"/>
              </w:rPr>
              <w:t>冷链物流智慧化应用</w:t>
            </w:r>
          </w:p>
        </w:tc>
        <w:tc>
          <w:tcPr>
            <w:tcW w:w="1646" w:type="dxa"/>
            <w:tcBorders>
              <w:top w:val="single" w:sz="4" w:space="0" w:color="auto"/>
              <w:left w:val="single" w:sz="4" w:space="0" w:color="auto"/>
              <w:bottom w:val="single" w:sz="4" w:space="0" w:color="auto"/>
              <w:right w:val="single" w:sz="4" w:space="0" w:color="auto"/>
            </w:tcBorders>
            <w:vAlign w:val="center"/>
          </w:tcPr>
          <w:p w:rsidR="00073817" w:rsidRDefault="00633B4D" w:rsidP="00DA7737">
            <w:pPr>
              <w:adjustRightInd w:val="0"/>
              <w:snapToGrid w:val="0"/>
              <w:jc w:val="center"/>
              <w:rPr>
                <w:rFonts w:ascii="仿宋_GB2312" w:hAnsi="宋体"/>
                <w:sz w:val="21"/>
                <w:szCs w:val="21"/>
              </w:rPr>
            </w:pPr>
            <w:r>
              <w:rPr>
                <w:rFonts w:ascii="仿宋_GB2312" w:hAnsi="宋体" w:hint="eastAsia"/>
                <w:sz w:val="21"/>
                <w:szCs w:val="21"/>
              </w:rPr>
              <w:t>4</w:t>
            </w:r>
          </w:p>
        </w:tc>
        <w:tc>
          <w:tcPr>
            <w:tcW w:w="1472" w:type="dxa"/>
            <w:tcBorders>
              <w:top w:val="single" w:sz="4" w:space="0" w:color="auto"/>
              <w:left w:val="single" w:sz="4" w:space="0" w:color="auto"/>
              <w:bottom w:val="single" w:sz="4" w:space="0" w:color="auto"/>
              <w:right w:val="single" w:sz="4" w:space="0" w:color="auto"/>
            </w:tcBorders>
            <w:vAlign w:val="center"/>
          </w:tcPr>
          <w:p w:rsidR="00073817" w:rsidRDefault="00073817" w:rsidP="00DA7737">
            <w:pPr>
              <w:adjustRightInd w:val="0"/>
              <w:snapToGrid w:val="0"/>
              <w:jc w:val="center"/>
              <w:rPr>
                <w:rFonts w:ascii="仿宋_GB2312" w:hAnsi="宋体"/>
                <w:sz w:val="21"/>
                <w:szCs w:val="21"/>
              </w:rPr>
            </w:pPr>
          </w:p>
        </w:tc>
        <w:tc>
          <w:tcPr>
            <w:tcW w:w="2410" w:type="dxa"/>
            <w:tcBorders>
              <w:top w:val="single" w:sz="4" w:space="0" w:color="auto"/>
              <w:left w:val="single" w:sz="4" w:space="0" w:color="auto"/>
              <w:bottom w:val="single" w:sz="4" w:space="0" w:color="auto"/>
              <w:right w:val="single" w:sz="4" w:space="0" w:color="auto"/>
            </w:tcBorders>
            <w:vAlign w:val="center"/>
          </w:tcPr>
          <w:p w:rsidR="00073817" w:rsidRDefault="00073817" w:rsidP="00DA7737">
            <w:pPr>
              <w:adjustRightInd w:val="0"/>
              <w:snapToGrid w:val="0"/>
              <w:jc w:val="center"/>
              <w:rPr>
                <w:rFonts w:ascii="仿宋_GB2312" w:hAnsi="宋体"/>
                <w:sz w:val="21"/>
                <w:szCs w:val="21"/>
              </w:rPr>
            </w:pPr>
          </w:p>
        </w:tc>
        <w:tc>
          <w:tcPr>
            <w:tcW w:w="1221" w:type="dxa"/>
            <w:tcBorders>
              <w:top w:val="single" w:sz="4" w:space="0" w:color="auto"/>
              <w:left w:val="single" w:sz="4" w:space="0" w:color="auto"/>
              <w:bottom w:val="single" w:sz="4" w:space="0" w:color="auto"/>
              <w:right w:val="single" w:sz="4" w:space="0" w:color="auto"/>
            </w:tcBorders>
            <w:vAlign w:val="center"/>
          </w:tcPr>
          <w:p w:rsidR="00073817" w:rsidRDefault="00D632B2" w:rsidP="00DA7737">
            <w:pPr>
              <w:adjustRightInd w:val="0"/>
              <w:snapToGrid w:val="0"/>
              <w:jc w:val="center"/>
              <w:rPr>
                <w:rFonts w:ascii="仿宋_GB2312" w:hAnsi="宋体"/>
                <w:sz w:val="21"/>
                <w:szCs w:val="21"/>
              </w:rPr>
            </w:pPr>
            <w:r>
              <w:rPr>
                <w:rFonts w:ascii="仿宋_GB2312" w:hAnsi="宋体" w:hint="eastAsia"/>
                <w:sz w:val="21"/>
                <w:szCs w:val="21"/>
              </w:rPr>
              <w:t>2</w:t>
            </w:r>
            <w:r>
              <w:rPr>
                <w:rFonts w:ascii="仿宋_GB2312" w:hAnsi="宋体"/>
                <w:sz w:val="21"/>
                <w:szCs w:val="21"/>
              </w:rPr>
              <w:t>/32</w:t>
            </w:r>
          </w:p>
        </w:tc>
      </w:tr>
    </w:tbl>
    <w:p w:rsidR="00AF4474" w:rsidRDefault="00AF4474" w:rsidP="00DA7737">
      <w:pPr>
        <w:adjustRightInd w:val="0"/>
        <w:snapToGrid w:val="0"/>
        <w:spacing w:line="440" w:lineRule="atLeast"/>
        <w:ind w:firstLineChars="200" w:firstLine="480"/>
        <w:rPr>
          <w:rFonts w:ascii="宋体" w:hAnsi="宋体"/>
          <w:sz w:val="24"/>
        </w:rPr>
      </w:pPr>
      <w:bookmarkStart w:id="17" w:name="_Toc482825107"/>
      <w:bookmarkStart w:id="18" w:name="_Toc484298636"/>
      <w:bookmarkStart w:id="19" w:name="_Toc484962431"/>
      <w:bookmarkStart w:id="20" w:name="_Toc485139678"/>
      <w:bookmarkStart w:id="21" w:name="_Toc485646559"/>
      <w:bookmarkStart w:id="22" w:name="_Toc482825104"/>
      <w:bookmarkStart w:id="23" w:name="_Toc484298633"/>
      <w:bookmarkStart w:id="24" w:name="_Toc484962428"/>
      <w:bookmarkStart w:id="25" w:name="_Toc485139675"/>
      <w:bookmarkStart w:id="26" w:name="_Toc485646556"/>
      <w:r>
        <w:rPr>
          <w:rFonts w:ascii="宋体" w:hAnsi="宋体" w:hint="eastAsia"/>
          <w:sz w:val="24"/>
        </w:rPr>
        <w:t>3.</w:t>
      </w:r>
      <w:r>
        <w:rPr>
          <w:rFonts w:ascii="宋体" w:hAnsi="宋体" w:hint="eastAsia"/>
          <w:sz w:val="24"/>
        </w:rPr>
        <w:t>专业核心课</w:t>
      </w:r>
      <w:bookmarkEnd w:id="17"/>
      <w:r>
        <w:rPr>
          <w:rFonts w:ascii="宋体" w:hAnsi="宋体" w:hint="eastAsia"/>
          <w:sz w:val="24"/>
        </w:rPr>
        <w:t>（</w:t>
      </w:r>
      <w:r w:rsidR="007048DE">
        <w:rPr>
          <w:rFonts w:ascii="宋体" w:hAnsi="宋体"/>
          <w:sz w:val="24"/>
        </w:rPr>
        <w:t>20</w:t>
      </w:r>
      <w:r w:rsidR="007048DE">
        <w:rPr>
          <w:rFonts w:ascii="宋体" w:hAnsi="宋体" w:hint="eastAsia"/>
          <w:sz w:val="24"/>
        </w:rPr>
        <w:t>学分</w:t>
      </w:r>
      <w:r>
        <w:rPr>
          <w:rFonts w:ascii="宋体" w:hAnsi="宋体" w:hint="eastAsia"/>
          <w:sz w:val="24"/>
        </w:rPr>
        <w:t>）</w:t>
      </w:r>
      <w:bookmarkEnd w:id="18"/>
      <w:bookmarkEnd w:id="19"/>
      <w:bookmarkEnd w:id="20"/>
      <w:bookmarkEnd w:id="21"/>
    </w:p>
    <w:p w:rsidR="00AF4474" w:rsidRDefault="00AF4474" w:rsidP="00DA7737">
      <w:pPr>
        <w:adjustRightInd w:val="0"/>
        <w:snapToGrid w:val="0"/>
        <w:spacing w:line="360" w:lineRule="auto"/>
        <w:jc w:val="center"/>
        <w:rPr>
          <w:rFonts w:ascii="黑体" w:eastAsia="黑体" w:hAnsi="黑体"/>
          <w:bCs/>
          <w:sz w:val="21"/>
        </w:rPr>
      </w:pPr>
      <w:r w:rsidRPr="00FF31C3">
        <w:rPr>
          <w:rFonts w:ascii="黑体" w:eastAsia="黑体" w:hAnsi="黑体" w:hint="eastAsia"/>
          <w:bCs/>
          <w:sz w:val="21"/>
        </w:rPr>
        <w:t>表</w:t>
      </w:r>
      <w:r w:rsidR="00BB3043" w:rsidRPr="00FF31C3">
        <w:rPr>
          <w:rFonts w:ascii="黑体" w:eastAsia="黑体" w:hAnsi="黑体"/>
          <w:bCs/>
          <w:sz w:val="21"/>
        </w:rPr>
        <w:t>3</w:t>
      </w:r>
      <w:r w:rsidRPr="00FF31C3">
        <w:rPr>
          <w:rFonts w:ascii="黑体" w:eastAsia="黑体" w:hAnsi="黑体" w:hint="eastAsia"/>
          <w:bCs/>
          <w:sz w:val="21"/>
        </w:rPr>
        <w:t xml:space="preserve"> 专业核心课程列表</w:t>
      </w:r>
    </w:p>
    <w:p w:rsidR="00F56B1E" w:rsidRPr="00FF31C3" w:rsidRDefault="00F56B1E" w:rsidP="00F56B1E">
      <w:pPr>
        <w:adjustRightInd w:val="0"/>
        <w:snapToGrid w:val="0"/>
        <w:spacing w:line="360" w:lineRule="auto"/>
        <w:jc w:val="center"/>
        <w:rPr>
          <w:rFonts w:ascii="黑体" w:eastAsia="黑体" w:hAnsi="黑体"/>
          <w:bCs/>
          <w:sz w:val="21"/>
        </w:rPr>
      </w:pPr>
    </w:p>
    <w:tbl>
      <w:tblPr>
        <w:tblW w:w="82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47"/>
        <w:gridCol w:w="1134"/>
        <w:gridCol w:w="2126"/>
        <w:gridCol w:w="1843"/>
        <w:gridCol w:w="1185"/>
      </w:tblGrid>
      <w:tr w:rsidR="00AF4474" w:rsidTr="00EE2962">
        <w:trPr>
          <w:trHeight w:val="620"/>
          <w:jc w:val="center"/>
        </w:trPr>
        <w:tc>
          <w:tcPr>
            <w:tcW w:w="1947" w:type="dxa"/>
            <w:tcBorders>
              <w:top w:val="single" w:sz="4" w:space="0" w:color="auto"/>
              <w:left w:val="single" w:sz="4" w:space="0" w:color="auto"/>
              <w:bottom w:val="single" w:sz="4" w:space="0" w:color="auto"/>
              <w:right w:val="single" w:sz="4" w:space="0" w:color="auto"/>
            </w:tcBorders>
            <w:vAlign w:val="center"/>
          </w:tcPr>
          <w:p w:rsidR="00AF4474" w:rsidRDefault="00AF4474" w:rsidP="00DA7737">
            <w:pPr>
              <w:adjustRightInd w:val="0"/>
              <w:snapToGrid w:val="0"/>
              <w:jc w:val="center"/>
              <w:rPr>
                <w:rFonts w:ascii="仿宋_GB2312" w:hAnsi="宋体"/>
                <w:sz w:val="21"/>
                <w:szCs w:val="21"/>
              </w:rPr>
            </w:pPr>
            <w:r>
              <w:rPr>
                <w:rFonts w:ascii="仿宋_GB2312" w:hAnsi="宋体" w:hint="eastAsia"/>
                <w:sz w:val="21"/>
                <w:szCs w:val="21"/>
              </w:rPr>
              <w:t>专业核心课程名称</w:t>
            </w:r>
          </w:p>
        </w:tc>
        <w:tc>
          <w:tcPr>
            <w:tcW w:w="1134" w:type="dxa"/>
            <w:tcBorders>
              <w:top w:val="single" w:sz="4" w:space="0" w:color="auto"/>
              <w:left w:val="single" w:sz="4" w:space="0" w:color="auto"/>
              <w:bottom w:val="single" w:sz="4" w:space="0" w:color="auto"/>
              <w:right w:val="single" w:sz="4" w:space="0" w:color="auto"/>
            </w:tcBorders>
            <w:vAlign w:val="center"/>
          </w:tcPr>
          <w:p w:rsidR="00AF4474" w:rsidRDefault="00AF4474" w:rsidP="00DA7737">
            <w:pPr>
              <w:adjustRightInd w:val="0"/>
              <w:snapToGrid w:val="0"/>
              <w:jc w:val="center"/>
              <w:rPr>
                <w:rFonts w:ascii="仿宋_GB2312" w:hAnsi="宋体"/>
                <w:sz w:val="21"/>
                <w:szCs w:val="21"/>
              </w:rPr>
            </w:pPr>
            <w:r>
              <w:rPr>
                <w:rFonts w:ascii="仿宋_GB2312" w:hAnsi="宋体" w:hint="eastAsia"/>
                <w:sz w:val="21"/>
                <w:szCs w:val="21"/>
              </w:rPr>
              <w:t>开课学期</w:t>
            </w:r>
          </w:p>
        </w:tc>
        <w:tc>
          <w:tcPr>
            <w:tcW w:w="2126" w:type="dxa"/>
            <w:tcBorders>
              <w:top w:val="single" w:sz="4" w:space="0" w:color="auto"/>
              <w:left w:val="single" w:sz="4" w:space="0" w:color="auto"/>
              <w:bottom w:val="single" w:sz="4" w:space="0" w:color="auto"/>
              <w:right w:val="single" w:sz="4" w:space="0" w:color="auto"/>
            </w:tcBorders>
            <w:vAlign w:val="center"/>
          </w:tcPr>
          <w:p w:rsidR="00AF4474" w:rsidRDefault="00AF4474" w:rsidP="00DA7737">
            <w:pPr>
              <w:adjustRightInd w:val="0"/>
              <w:snapToGrid w:val="0"/>
              <w:jc w:val="center"/>
              <w:rPr>
                <w:rFonts w:ascii="仿宋_GB2312" w:hAnsi="宋体"/>
                <w:sz w:val="21"/>
                <w:szCs w:val="21"/>
              </w:rPr>
            </w:pPr>
            <w:r>
              <w:rPr>
                <w:rFonts w:ascii="仿宋_GB2312" w:hAnsi="宋体" w:hint="eastAsia"/>
                <w:sz w:val="21"/>
                <w:szCs w:val="21"/>
              </w:rPr>
              <w:t>先修课程</w:t>
            </w:r>
          </w:p>
        </w:tc>
        <w:tc>
          <w:tcPr>
            <w:tcW w:w="1843" w:type="dxa"/>
            <w:tcBorders>
              <w:top w:val="single" w:sz="4" w:space="0" w:color="auto"/>
              <w:left w:val="single" w:sz="4" w:space="0" w:color="auto"/>
              <w:bottom w:val="single" w:sz="4" w:space="0" w:color="auto"/>
              <w:right w:val="single" w:sz="4" w:space="0" w:color="auto"/>
            </w:tcBorders>
            <w:vAlign w:val="center"/>
          </w:tcPr>
          <w:p w:rsidR="00AF4474" w:rsidRDefault="00AF4474" w:rsidP="00DA7737">
            <w:pPr>
              <w:adjustRightInd w:val="0"/>
              <w:snapToGrid w:val="0"/>
              <w:jc w:val="center"/>
              <w:rPr>
                <w:rFonts w:ascii="仿宋_GB2312" w:hAnsi="宋体"/>
                <w:sz w:val="21"/>
                <w:szCs w:val="21"/>
              </w:rPr>
            </w:pPr>
            <w:r>
              <w:rPr>
                <w:rFonts w:ascii="仿宋_GB2312" w:hAnsi="宋体" w:hint="eastAsia"/>
                <w:sz w:val="21"/>
                <w:szCs w:val="21"/>
              </w:rPr>
              <w:t>后续课程</w:t>
            </w:r>
          </w:p>
        </w:tc>
        <w:tc>
          <w:tcPr>
            <w:tcW w:w="1185" w:type="dxa"/>
            <w:tcBorders>
              <w:top w:val="single" w:sz="4" w:space="0" w:color="auto"/>
              <w:left w:val="single" w:sz="4" w:space="0" w:color="auto"/>
              <w:bottom w:val="single" w:sz="4" w:space="0" w:color="auto"/>
              <w:right w:val="single" w:sz="4" w:space="0" w:color="auto"/>
            </w:tcBorders>
            <w:vAlign w:val="center"/>
          </w:tcPr>
          <w:p w:rsidR="00AF4474" w:rsidRDefault="00AF4474" w:rsidP="00DA7737">
            <w:pPr>
              <w:adjustRightInd w:val="0"/>
              <w:snapToGrid w:val="0"/>
              <w:jc w:val="center"/>
              <w:rPr>
                <w:rFonts w:ascii="仿宋_GB2312" w:hAnsi="宋体"/>
                <w:sz w:val="21"/>
                <w:szCs w:val="21"/>
              </w:rPr>
            </w:pPr>
            <w:r>
              <w:rPr>
                <w:rFonts w:ascii="仿宋_GB2312" w:hAnsi="宋体" w:hint="eastAsia"/>
                <w:sz w:val="21"/>
                <w:szCs w:val="21"/>
              </w:rPr>
              <w:t>学分/学时</w:t>
            </w:r>
          </w:p>
        </w:tc>
      </w:tr>
      <w:tr w:rsidR="00CD6D4E" w:rsidTr="00EE2962">
        <w:trPr>
          <w:trHeight w:val="400"/>
          <w:jc w:val="center"/>
        </w:trPr>
        <w:tc>
          <w:tcPr>
            <w:tcW w:w="1947" w:type="dxa"/>
            <w:tcBorders>
              <w:top w:val="single" w:sz="4" w:space="0" w:color="auto"/>
              <w:left w:val="single" w:sz="4" w:space="0" w:color="auto"/>
              <w:bottom w:val="single" w:sz="4" w:space="0" w:color="auto"/>
              <w:right w:val="single" w:sz="4" w:space="0" w:color="auto"/>
            </w:tcBorders>
            <w:vAlign w:val="center"/>
          </w:tcPr>
          <w:p w:rsidR="00CD6D4E" w:rsidRPr="00F56B1E" w:rsidRDefault="00F56B1E" w:rsidP="00F56B1E">
            <w:pPr>
              <w:adjustRightInd w:val="0"/>
              <w:snapToGrid w:val="0"/>
              <w:jc w:val="center"/>
              <w:rPr>
                <w:rFonts w:ascii="仿宋_GB2312" w:hAnsi="宋体"/>
                <w:sz w:val="21"/>
                <w:szCs w:val="21"/>
              </w:rPr>
            </w:pPr>
            <w:r w:rsidRPr="00F56B1E">
              <w:rPr>
                <w:rFonts w:ascii="仿宋_GB2312" w:hAnsi="宋体" w:hint="eastAsia"/>
                <w:sz w:val="21"/>
                <w:szCs w:val="21"/>
              </w:rPr>
              <w:t>大数据分析</w:t>
            </w:r>
          </w:p>
        </w:tc>
        <w:tc>
          <w:tcPr>
            <w:tcW w:w="1134" w:type="dxa"/>
            <w:tcBorders>
              <w:top w:val="single" w:sz="4" w:space="0" w:color="auto"/>
              <w:left w:val="single" w:sz="4" w:space="0" w:color="auto"/>
              <w:bottom w:val="single" w:sz="4" w:space="0" w:color="auto"/>
              <w:right w:val="single" w:sz="4" w:space="0" w:color="auto"/>
            </w:tcBorders>
            <w:vAlign w:val="center"/>
          </w:tcPr>
          <w:p w:rsidR="00CD6D4E" w:rsidRPr="00F56B1E" w:rsidRDefault="0049346B" w:rsidP="00F56B1E">
            <w:pPr>
              <w:adjustRightInd w:val="0"/>
              <w:snapToGrid w:val="0"/>
              <w:jc w:val="center"/>
              <w:rPr>
                <w:color w:val="000000"/>
                <w:sz w:val="20"/>
                <w:szCs w:val="20"/>
              </w:rPr>
            </w:pPr>
            <w:r>
              <w:rPr>
                <w:color w:val="000000"/>
                <w:sz w:val="20"/>
                <w:szCs w:val="20"/>
              </w:rPr>
              <w:t>4</w:t>
            </w:r>
          </w:p>
        </w:tc>
        <w:tc>
          <w:tcPr>
            <w:tcW w:w="2126" w:type="dxa"/>
            <w:tcBorders>
              <w:top w:val="single" w:sz="4" w:space="0" w:color="auto"/>
              <w:left w:val="single" w:sz="4" w:space="0" w:color="auto"/>
              <w:bottom w:val="single" w:sz="4" w:space="0" w:color="auto"/>
              <w:right w:val="single" w:sz="4" w:space="0" w:color="auto"/>
            </w:tcBorders>
            <w:vAlign w:val="center"/>
          </w:tcPr>
          <w:p w:rsidR="00CD6D4E" w:rsidRDefault="00EE2962" w:rsidP="00DA7737">
            <w:pPr>
              <w:adjustRightInd w:val="0"/>
              <w:snapToGrid w:val="0"/>
              <w:jc w:val="center"/>
              <w:rPr>
                <w:rFonts w:ascii="仿宋_GB2312" w:hAnsi="宋体"/>
                <w:sz w:val="21"/>
                <w:szCs w:val="21"/>
              </w:rPr>
            </w:pPr>
            <w:r>
              <w:rPr>
                <w:rFonts w:ascii="仿宋_GB2312" w:hAnsi="宋体" w:hint="eastAsia"/>
                <w:sz w:val="21"/>
                <w:szCs w:val="21"/>
              </w:rPr>
              <w:t>Java程序设计</w:t>
            </w:r>
          </w:p>
        </w:tc>
        <w:tc>
          <w:tcPr>
            <w:tcW w:w="1843" w:type="dxa"/>
            <w:tcBorders>
              <w:top w:val="single" w:sz="4" w:space="0" w:color="auto"/>
              <w:left w:val="single" w:sz="4" w:space="0" w:color="auto"/>
              <w:bottom w:val="single" w:sz="4" w:space="0" w:color="auto"/>
              <w:right w:val="single" w:sz="4" w:space="0" w:color="auto"/>
            </w:tcBorders>
            <w:vAlign w:val="center"/>
          </w:tcPr>
          <w:p w:rsidR="00CD6D4E" w:rsidRDefault="00783B80" w:rsidP="00DA7737">
            <w:pPr>
              <w:adjustRightInd w:val="0"/>
              <w:snapToGrid w:val="0"/>
              <w:jc w:val="center"/>
              <w:rPr>
                <w:rFonts w:ascii="仿宋_GB2312" w:hAnsi="宋体"/>
                <w:sz w:val="21"/>
                <w:szCs w:val="21"/>
              </w:rPr>
            </w:pPr>
            <w:r w:rsidRPr="00F56B1E">
              <w:rPr>
                <w:rFonts w:ascii="仿宋_GB2312" w:hAnsi="宋体" w:hint="eastAsia"/>
                <w:sz w:val="21"/>
                <w:szCs w:val="21"/>
              </w:rPr>
              <w:t>大数据可视化</w:t>
            </w:r>
          </w:p>
        </w:tc>
        <w:tc>
          <w:tcPr>
            <w:tcW w:w="1185" w:type="dxa"/>
            <w:tcBorders>
              <w:top w:val="single" w:sz="4" w:space="0" w:color="auto"/>
              <w:left w:val="single" w:sz="4" w:space="0" w:color="auto"/>
              <w:bottom w:val="single" w:sz="4" w:space="0" w:color="auto"/>
              <w:right w:val="single" w:sz="4" w:space="0" w:color="auto"/>
            </w:tcBorders>
            <w:vAlign w:val="center"/>
          </w:tcPr>
          <w:p w:rsidR="00CD6D4E" w:rsidRDefault="00783B80" w:rsidP="00DA7737">
            <w:pPr>
              <w:adjustRightInd w:val="0"/>
              <w:snapToGrid w:val="0"/>
              <w:jc w:val="center"/>
              <w:rPr>
                <w:rFonts w:ascii="仿宋_GB2312" w:hAnsi="宋体"/>
                <w:sz w:val="21"/>
                <w:szCs w:val="21"/>
              </w:rPr>
            </w:pPr>
            <w:r>
              <w:rPr>
                <w:rFonts w:ascii="仿宋_GB2312" w:hAnsi="宋体"/>
                <w:sz w:val="21"/>
                <w:szCs w:val="21"/>
              </w:rPr>
              <w:t>2/32</w:t>
            </w:r>
          </w:p>
        </w:tc>
      </w:tr>
      <w:tr w:rsidR="00CD6D4E" w:rsidTr="00EE2962">
        <w:trPr>
          <w:trHeight w:val="400"/>
          <w:jc w:val="center"/>
        </w:trPr>
        <w:tc>
          <w:tcPr>
            <w:tcW w:w="1947" w:type="dxa"/>
            <w:tcBorders>
              <w:top w:val="single" w:sz="4" w:space="0" w:color="auto"/>
              <w:left w:val="single" w:sz="4" w:space="0" w:color="auto"/>
              <w:bottom w:val="single" w:sz="4" w:space="0" w:color="auto"/>
              <w:right w:val="single" w:sz="4" w:space="0" w:color="auto"/>
            </w:tcBorders>
            <w:vAlign w:val="center"/>
          </w:tcPr>
          <w:p w:rsidR="00CD6D4E" w:rsidRDefault="00F56B1E" w:rsidP="00F56B1E">
            <w:pPr>
              <w:adjustRightInd w:val="0"/>
              <w:snapToGrid w:val="0"/>
              <w:jc w:val="center"/>
              <w:rPr>
                <w:rFonts w:ascii="仿宋_GB2312" w:hAnsi="宋体"/>
                <w:sz w:val="21"/>
                <w:szCs w:val="21"/>
              </w:rPr>
            </w:pPr>
            <w:r w:rsidRPr="00F56B1E">
              <w:rPr>
                <w:rFonts w:ascii="仿宋_GB2312" w:hAnsi="宋体" w:hint="eastAsia"/>
                <w:sz w:val="21"/>
                <w:szCs w:val="21"/>
              </w:rPr>
              <w:t>大数据可视化</w:t>
            </w:r>
          </w:p>
        </w:tc>
        <w:tc>
          <w:tcPr>
            <w:tcW w:w="1134" w:type="dxa"/>
            <w:tcBorders>
              <w:top w:val="single" w:sz="4" w:space="0" w:color="auto"/>
              <w:left w:val="single" w:sz="4" w:space="0" w:color="auto"/>
              <w:bottom w:val="single" w:sz="4" w:space="0" w:color="auto"/>
              <w:right w:val="single" w:sz="4" w:space="0" w:color="auto"/>
            </w:tcBorders>
            <w:vAlign w:val="center"/>
          </w:tcPr>
          <w:p w:rsidR="00CD6D4E" w:rsidRDefault="00EE2962" w:rsidP="00DA7737">
            <w:pPr>
              <w:adjustRightInd w:val="0"/>
              <w:snapToGrid w:val="0"/>
              <w:jc w:val="center"/>
              <w:rPr>
                <w:rFonts w:ascii="仿宋_GB2312" w:hAnsi="宋体"/>
                <w:sz w:val="21"/>
                <w:szCs w:val="21"/>
              </w:rPr>
            </w:pPr>
            <w:r>
              <w:rPr>
                <w:rFonts w:ascii="仿宋_GB2312" w:hAnsi="宋体" w:hint="eastAsia"/>
                <w:sz w:val="21"/>
                <w:szCs w:val="21"/>
              </w:rPr>
              <w:t>4</w:t>
            </w:r>
          </w:p>
        </w:tc>
        <w:tc>
          <w:tcPr>
            <w:tcW w:w="2126" w:type="dxa"/>
            <w:tcBorders>
              <w:top w:val="single" w:sz="4" w:space="0" w:color="auto"/>
              <w:left w:val="single" w:sz="4" w:space="0" w:color="auto"/>
              <w:bottom w:val="single" w:sz="4" w:space="0" w:color="auto"/>
              <w:right w:val="single" w:sz="4" w:space="0" w:color="auto"/>
            </w:tcBorders>
            <w:vAlign w:val="center"/>
          </w:tcPr>
          <w:p w:rsidR="00CD6D4E" w:rsidRDefault="00783B80" w:rsidP="00783B80">
            <w:pPr>
              <w:adjustRightInd w:val="0"/>
              <w:snapToGrid w:val="0"/>
              <w:jc w:val="center"/>
              <w:rPr>
                <w:rFonts w:ascii="仿宋_GB2312" w:hAnsi="宋体"/>
                <w:sz w:val="21"/>
                <w:szCs w:val="21"/>
              </w:rPr>
            </w:pPr>
            <w:r w:rsidRPr="00783B80">
              <w:rPr>
                <w:rFonts w:hint="eastAsia"/>
                <w:color w:val="000000"/>
                <w:sz w:val="20"/>
                <w:szCs w:val="20"/>
              </w:rPr>
              <w:t>网页设计与开发</w:t>
            </w:r>
          </w:p>
        </w:tc>
        <w:tc>
          <w:tcPr>
            <w:tcW w:w="1843" w:type="dxa"/>
            <w:tcBorders>
              <w:top w:val="single" w:sz="4" w:space="0" w:color="auto"/>
              <w:left w:val="single" w:sz="4" w:space="0" w:color="auto"/>
              <w:bottom w:val="single" w:sz="4" w:space="0" w:color="auto"/>
              <w:right w:val="single" w:sz="4" w:space="0" w:color="auto"/>
            </w:tcBorders>
            <w:vAlign w:val="center"/>
          </w:tcPr>
          <w:p w:rsidR="00CD6D4E" w:rsidRDefault="00CD6D4E" w:rsidP="00DA7737">
            <w:pPr>
              <w:adjustRightInd w:val="0"/>
              <w:snapToGrid w:val="0"/>
              <w:jc w:val="center"/>
              <w:rPr>
                <w:rFonts w:ascii="仿宋_GB2312" w:hAnsi="宋体"/>
                <w:sz w:val="21"/>
                <w:szCs w:val="21"/>
              </w:rPr>
            </w:pPr>
          </w:p>
        </w:tc>
        <w:tc>
          <w:tcPr>
            <w:tcW w:w="1185" w:type="dxa"/>
            <w:tcBorders>
              <w:top w:val="single" w:sz="4" w:space="0" w:color="auto"/>
              <w:left w:val="single" w:sz="4" w:space="0" w:color="auto"/>
              <w:bottom w:val="single" w:sz="4" w:space="0" w:color="auto"/>
              <w:right w:val="single" w:sz="4" w:space="0" w:color="auto"/>
            </w:tcBorders>
            <w:vAlign w:val="center"/>
          </w:tcPr>
          <w:p w:rsidR="00CD6D4E" w:rsidRDefault="006B37A0" w:rsidP="00DA7737">
            <w:pPr>
              <w:adjustRightInd w:val="0"/>
              <w:snapToGrid w:val="0"/>
              <w:jc w:val="center"/>
              <w:rPr>
                <w:rFonts w:ascii="仿宋_GB2312" w:hAnsi="宋体"/>
                <w:sz w:val="21"/>
                <w:szCs w:val="21"/>
              </w:rPr>
            </w:pPr>
            <w:r>
              <w:rPr>
                <w:rFonts w:ascii="仿宋_GB2312" w:hAnsi="宋体" w:hint="eastAsia"/>
                <w:sz w:val="21"/>
                <w:szCs w:val="21"/>
              </w:rPr>
              <w:t>4</w:t>
            </w:r>
            <w:r>
              <w:rPr>
                <w:rFonts w:ascii="仿宋_GB2312" w:hAnsi="宋体"/>
                <w:sz w:val="21"/>
                <w:szCs w:val="21"/>
              </w:rPr>
              <w:t>/64</w:t>
            </w:r>
          </w:p>
        </w:tc>
      </w:tr>
      <w:tr w:rsidR="00CD6D4E" w:rsidTr="00EE2962">
        <w:trPr>
          <w:trHeight w:val="400"/>
          <w:jc w:val="center"/>
        </w:trPr>
        <w:tc>
          <w:tcPr>
            <w:tcW w:w="1947" w:type="dxa"/>
            <w:tcBorders>
              <w:top w:val="single" w:sz="4" w:space="0" w:color="auto"/>
              <w:left w:val="single" w:sz="4" w:space="0" w:color="auto"/>
              <w:bottom w:val="single" w:sz="4" w:space="0" w:color="auto"/>
              <w:right w:val="single" w:sz="4" w:space="0" w:color="auto"/>
            </w:tcBorders>
            <w:vAlign w:val="center"/>
          </w:tcPr>
          <w:p w:rsidR="00CD6D4E" w:rsidRDefault="00F56B1E" w:rsidP="00F56B1E">
            <w:pPr>
              <w:adjustRightInd w:val="0"/>
              <w:snapToGrid w:val="0"/>
              <w:jc w:val="center"/>
              <w:rPr>
                <w:rFonts w:ascii="仿宋_GB2312" w:hAnsi="宋体"/>
                <w:sz w:val="21"/>
                <w:szCs w:val="21"/>
              </w:rPr>
            </w:pPr>
            <w:r w:rsidRPr="00F56B1E">
              <w:rPr>
                <w:rFonts w:ascii="仿宋_GB2312" w:hAnsi="宋体" w:hint="eastAsia"/>
                <w:sz w:val="21"/>
                <w:szCs w:val="21"/>
              </w:rPr>
              <w:t>大数据系统搭建部署</w:t>
            </w:r>
          </w:p>
        </w:tc>
        <w:tc>
          <w:tcPr>
            <w:tcW w:w="1134" w:type="dxa"/>
            <w:tcBorders>
              <w:top w:val="single" w:sz="4" w:space="0" w:color="auto"/>
              <w:left w:val="single" w:sz="4" w:space="0" w:color="auto"/>
              <w:bottom w:val="single" w:sz="4" w:space="0" w:color="auto"/>
              <w:right w:val="single" w:sz="4" w:space="0" w:color="auto"/>
            </w:tcBorders>
            <w:vAlign w:val="center"/>
          </w:tcPr>
          <w:p w:rsidR="00CD6D4E" w:rsidRDefault="0049346B" w:rsidP="00DA7737">
            <w:pPr>
              <w:adjustRightInd w:val="0"/>
              <w:snapToGrid w:val="0"/>
              <w:jc w:val="center"/>
              <w:rPr>
                <w:rFonts w:ascii="仿宋_GB2312" w:hAnsi="宋体"/>
                <w:sz w:val="21"/>
                <w:szCs w:val="21"/>
              </w:rPr>
            </w:pPr>
            <w:r>
              <w:rPr>
                <w:rFonts w:ascii="仿宋_GB2312" w:hAnsi="宋体"/>
                <w:sz w:val="21"/>
                <w:szCs w:val="21"/>
              </w:rPr>
              <w:t>3</w:t>
            </w:r>
          </w:p>
        </w:tc>
        <w:tc>
          <w:tcPr>
            <w:tcW w:w="2126" w:type="dxa"/>
            <w:tcBorders>
              <w:top w:val="single" w:sz="4" w:space="0" w:color="auto"/>
              <w:left w:val="single" w:sz="4" w:space="0" w:color="auto"/>
              <w:bottom w:val="single" w:sz="4" w:space="0" w:color="auto"/>
              <w:right w:val="single" w:sz="4" w:space="0" w:color="auto"/>
            </w:tcBorders>
            <w:vAlign w:val="center"/>
          </w:tcPr>
          <w:p w:rsidR="00CD6D4E" w:rsidRDefault="00BD6A74" w:rsidP="00DA7737">
            <w:pPr>
              <w:adjustRightInd w:val="0"/>
              <w:snapToGrid w:val="0"/>
              <w:jc w:val="center"/>
              <w:rPr>
                <w:rFonts w:ascii="仿宋_GB2312" w:hAnsi="宋体"/>
                <w:sz w:val="21"/>
                <w:szCs w:val="21"/>
              </w:rPr>
            </w:pPr>
            <w:r w:rsidRPr="00BD6A74">
              <w:rPr>
                <w:rFonts w:ascii="仿宋_GB2312" w:hAnsi="宋体"/>
                <w:sz w:val="21"/>
                <w:szCs w:val="21"/>
              </w:rPr>
              <w:t>Linux</w:t>
            </w:r>
          </w:p>
        </w:tc>
        <w:tc>
          <w:tcPr>
            <w:tcW w:w="1843" w:type="dxa"/>
            <w:tcBorders>
              <w:top w:val="single" w:sz="4" w:space="0" w:color="auto"/>
              <w:left w:val="single" w:sz="4" w:space="0" w:color="auto"/>
              <w:bottom w:val="single" w:sz="4" w:space="0" w:color="auto"/>
              <w:right w:val="single" w:sz="4" w:space="0" w:color="auto"/>
            </w:tcBorders>
            <w:vAlign w:val="center"/>
          </w:tcPr>
          <w:p w:rsidR="00CD6D4E" w:rsidRDefault="00CD6D4E" w:rsidP="00DA7737">
            <w:pPr>
              <w:adjustRightInd w:val="0"/>
              <w:snapToGrid w:val="0"/>
              <w:jc w:val="center"/>
              <w:rPr>
                <w:rFonts w:ascii="仿宋_GB2312" w:hAnsi="宋体"/>
                <w:sz w:val="21"/>
                <w:szCs w:val="21"/>
              </w:rPr>
            </w:pPr>
          </w:p>
        </w:tc>
        <w:tc>
          <w:tcPr>
            <w:tcW w:w="1185" w:type="dxa"/>
            <w:tcBorders>
              <w:top w:val="single" w:sz="4" w:space="0" w:color="auto"/>
              <w:left w:val="single" w:sz="4" w:space="0" w:color="auto"/>
              <w:bottom w:val="single" w:sz="4" w:space="0" w:color="auto"/>
              <w:right w:val="single" w:sz="4" w:space="0" w:color="auto"/>
            </w:tcBorders>
            <w:vAlign w:val="center"/>
          </w:tcPr>
          <w:p w:rsidR="00CD6D4E" w:rsidRDefault="00783B80" w:rsidP="00DA7737">
            <w:pPr>
              <w:adjustRightInd w:val="0"/>
              <w:snapToGrid w:val="0"/>
              <w:jc w:val="center"/>
              <w:rPr>
                <w:rFonts w:ascii="仿宋_GB2312" w:hAnsi="宋体"/>
                <w:sz w:val="21"/>
                <w:szCs w:val="21"/>
              </w:rPr>
            </w:pPr>
            <w:r>
              <w:rPr>
                <w:rFonts w:ascii="仿宋_GB2312" w:hAnsi="宋体"/>
                <w:sz w:val="21"/>
                <w:szCs w:val="21"/>
              </w:rPr>
              <w:t>4</w:t>
            </w:r>
            <w:r w:rsidR="006B37A0">
              <w:rPr>
                <w:rFonts w:ascii="仿宋_GB2312" w:hAnsi="宋体"/>
                <w:sz w:val="21"/>
                <w:szCs w:val="21"/>
              </w:rPr>
              <w:t>/32</w:t>
            </w:r>
          </w:p>
        </w:tc>
      </w:tr>
      <w:tr w:rsidR="00CD6D4E" w:rsidTr="00EE2962">
        <w:trPr>
          <w:trHeight w:val="400"/>
          <w:jc w:val="center"/>
        </w:trPr>
        <w:tc>
          <w:tcPr>
            <w:tcW w:w="1947" w:type="dxa"/>
            <w:tcBorders>
              <w:top w:val="single" w:sz="4" w:space="0" w:color="auto"/>
              <w:left w:val="single" w:sz="4" w:space="0" w:color="auto"/>
              <w:bottom w:val="single" w:sz="4" w:space="0" w:color="auto"/>
              <w:right w:val="single" w:sz="4" w:space="0" w:color="auto"/>
            </w:tcBorders>
            <w:vAlign w:val="center"/>
          </w:tcPr>
          <w:p w:rsidR="00CD6D4E" w:rsidRDefault="00F56B1E" w:rsidP="0049346B">
            <w:pPr>
              <w:adjustRightInd w:val="0"/>
              <w:snapToGrid w:val="0"/>
              <w:jc w:val="center"/>
              <w:rPr>
                <w:rFonts w:ascii="仿宋_GB2312" w:hAnsi="宋体"/>
                <w:sz w:val="21"/>
                <w:szCs w:val="21"/>
              </w:rPr>
            </w:pPr>
            <w:r w:rsidRPr="00F56B1E">
              <w:rPr>
                <w:rFonts w:ascii="仿宋_GB2312" w:hAnsi="宋体" w:hint="eastAsia"/>
                <w:sz w:val="21"/>
                <w:szCs w:val="21"/>
              </w:rPr>
              <w:t>大数据存储与访问</w:t>
            </w:r>
          </w:p>
        </w:tc>
        <w:tc>
          <w:tcPr>
            <w:tcW w:w="1134" w:type="dxa"/>
            <w:tcBorders>
              <w:top w:val="single" w:sz="4" w:space="0" w:color="auto"/>
              <w:left w:val="single" w:sz="4" w:space="0" w:color="auto"/>
              <w:bottom w:val="single" w:sz="4" w:space="0" w:color="auto"/>
              <w:right w:val="single" w:sz="4" w:space="0" w:color="auto"/>
            </w:tcBorders>
            <w:vAlign w:val="center"/>
          </w:tcPr>
          <w:p w:rsidR="00CD6D4E" w:rsidRDefault="0049346B" w:rsidP="00DA7737">
            <w:pPr>
              <w:adjustRightInd w:val="0"/>
              <w:snapToGrid w:val="0"/>
              <w:jc w:val="center"/>
              <w:rPr>
                <w:rFonts w:ascii="仿宋_GB2312" w:hAnsi="宋体"/>
                <w:sz w:val="21"/>
                <w:szCs w:val="21"/>
              </w:rPr>
            </w:pPr>
            <w:r>
              <w:rPr>
                <w:rFonts w:ascii="仿宋_GB2312" w:hAnsi="宋体"/>
                <w:sz w:val="21"/>
                <w:szCs w:val="21"/>
              </w:rPr>
              <w:t>4</w:t>
            </w:r>
          </w:p>
        </w:tc>
        <w:tc>
          <w:tcPr>
            <w:tcW w:w="2126" w:type="dxa"/>
            <w:tcBorders>
              <w:top w:val="single" w:sz="4" w:space="0" w:color="auto"/>
              <w:left w:val="single" w:sz="4" w:space="0" w:color="auto"/>
              <w:bottom w:val="single" w:sz="4" w:space="0" w:color="auto"/>
              <w:right w:val="single" w:sz="4" w:space="0" w:color="auto"/>
            </w:tcBorders>
            <w:vAlign w:val="center"/>
          </w:tcPr>
          <w:p w:rsidR="00CD6D4E" w:rsidRDefault="00EE2962" w:rsidP="00DA7737">
            <w:pPr>
              <w:adjustRightInd w:val="0"/>
              <w:snapToGrid w:val="0"/>
              <w:jc w:val="center"/>
              <w:rPr>
                <w:rFonts w:ascii="仿宋_GB2312" w:hAnsi="宋体"/>
                <w:sz w:val="21"/>
                <w:szCs w:val="21"/>
              </w:rPr>
            </w:pPr>
            <w:r w:rsidRPr="009E09F3">
              <w:rPr>
                <w:rFonts w:hint="eastAsia"/>
                <w:sz w:val="20"/>
                <w:szCs w:val="20"/>
              </w:rPr>
              <w:t>网页设计与开发</w:t>
            </w:r>
          </w:p>
        </w:tc>
        <w:tc>
          <w:tcPr>
            <w:tcW w:w="1843" w:type="dxa"/>
            <w:tcBorders>
              <w:top w:val="single" w:sz="4" w:space="0" w:color="auto"/>
              <w:left w:val="single" w:sz="4" w:space="0" w:color="auto"/>
              <w:bottom w:val="single" w:sz="4" w:space="0" w:color="auto"/>
              <w:right w:val="single" w:sz="4" w:space="0" w:color="auto"/>
            </w:tcBorders>
            <w:vAlign w:val="center"/>
          </w:tcPr>
          <w:p w:rsidR="00CD6D4E" w:rsidRDefault="00CD6D4E" w:rsidP="00783B80">
            <w:pPr>
              <w:adjustRightInd w:val="0"/>
              <w:snapToGrid w:val="0"/>
              <w:rPr>
                <w:rFonts w:ascii="仿宋_GB2312" w:hAnsi="宋体"/>
                <w:sz w:val="21"/>
                <w:szCs w:val="21"/>
              </w:rPr>
            </w:pPr>
          </w:p>
        </w:tc>
        <w:tc>
          <w:tcPr>
            <w:tcW w:w="1185" w:type="dxa"/>
            <w:tcBorders>
              <w:top w:val="single" w:sz="4" w:space="0" w:color="auto"/>
              <w:left w:val="single" w:sz="4" w:space="0" w:color="auto"/>
              <w:bottom w:val="single" w:sz="4" w:space="0" w:color="auto"/>
              <w:right w:val="single" w:sz="4" w:space="0" w:color="auto"/>
            </w:tcBorders>
            <w:vAlign w:val="center"/>
          </w:tcPr>
          <w:p w:rsidR="00CD6D4E" w:rsidRDefault="006B37A0" w:rsidP="00DA7737">
            <w:pPr>
              <w:adjustRightInd w:val="0"/>
              <w:snapToGrid w:val="0"/>
              <w:jc w:val="center"/>
              <w:rPr>
                <w:rFonts w:ascii="仿宋_GB2312" w:hAnsi="宋体"/>
                <w:sz w:val="21"/>
                <w:szCs w:val="21"/>
              </w:rPr>
            </w:pPr>
            <w:r>
              <w:rPr>
                <w:rFonts w:ascii="仿宋_GB2312" w:hAnsi="宋体" w:hint="eastAsia"/>
                <w:sz w:val="21"/>
                <w:szCs w:val="21"/>
              </w:rPr>
              <w:t>4</w:t>
            </w:r>
            <w:r>
              <w:rPr>
                <w:rFonts w:ascii="仿宋_GB2312" w:hAnsi="宋体"/>
                <w:sz w:val="21"/>
                <w:szCs w:val="21"/>
              </w:rPr>
              <w:t>/64</w:t>
            </w:r>
          </w:p>
        </w:tc>
      </w:tr>
      <w:tr w:rsidR="00CD6D4E" w:rsidTr="00EE2962">
        <w:trPr>
          <w:trHeight w:val="400"/>
          <w:jc w:val="center"/>
        </w:trPr>
        <w:tc>
          <w:tcPr>
            <w:tcW w:w="1947" w:type="dxa"/>
            <w:tcBorders>
              <w:top w:val="single" w:sz="4" w:space="0" w:color="auto"/>
              <w:left w:val="single" w:sz="4" w:space="0" w:color="auto"/>
              <w:bottom w:val="single" w:sz="4" w:space="0" w:color="auto"/>
              <w:right w:val="single" w:sz="4" w:space="0" w:color="auto"/>
            </w:tcBorders>
            <w:vAlign w:val="center"/>
          </w:tcPr>
          <w:p w:rsidR="00CD6D4E" w:rsidRDefault="00F56B1E" w:rsidP="00F56B1E">
            <w:pPr>
              <w:adjustRightInd w:val="0"/>
              <w:snapToGrid w:val="0"/>
              <w:jc w:val="center"/>
              <w:rPr>
                <w:rFonts w:ascii="仿宋_GB2312" w:hAnsi="宋体"/>
                <w:sz w:val="21"/>
                <w:szCs w:val="21"/>
              </w:rPr>
            </w:pPr>
            <w:r w:rsidRPr="00F56B1E">
              <w:rPr>
                <w:rFonts w:ascii="仿宋_GB2312" w:hAnsi="宋体" w:hint="eastAsia"/>
                <w:sz w:val="21"/>
                <w:szCs w:val="21"/>
              </w:rPr>
              <w:t>大数据采集与预处理</w:t>
            </w:r>
          </w:p>
        </w:tc>
        <w:tc>
          <w:tcPr>
            <w:tcW w:w="1134" w:type="dxa"/>
            <w:tcBorders>
              <w:top w:val="single" w:sz="4" w:space="0" w:color="auto"/>
              <w:left w:val="single" w:sz="4" w:space="0" w:color="auto"/>
              <w:bottom w:val="single" w:sz="4" w:space="0" w:color="auto"/>
              <w:right w:val="single" w:sz="4" w:space="0" w:color="auto"/>
            </w:tcBorders>
            <w:vAlign w:val="center"/>
          </w:tcPr>
          <w:p w:rsidR="00CD6D4E" w:rsidRDefault="0049346B" w:rsidP="00DA7737">
            <w:pPr>
              <w:adjustRightInd w:val="0"/>
              <w:snapToGrid w:val="0"/>
              <w:jc w:val="center"/>
              <w:rPr>
                <w:rFonts w:ascii="仿宋_GB2312" w:hAnsi="宋体"/>
                <w:sz w:val="21"/>
                <w:szCs w:val="21"/>
              </w:rPr>
            </w:pPr>
            <w:r>
              <w:rPr>
                <w:rFonts w:ascii="仿宋_GB2312" w:hAnsi="宋体"/>
                <w:sz w:val="21"/>
                <w:szCs w:val="21"/>
              </w:rPr>
              <w:t>3</w:t>
            </w:r>
          </w:p>
        </w:tc>
        <w:tc>
          <w:tcPr>
            <w:tcW w:w="2126" w:type="dxa"/>
            <w:tcBorders>
              <w:top w:val="single" w:sz="4" w:space="0" w:color="auto"/>
              <w:left w:val="single" w:sz="4" w:space="0" w:color="auto"/>
              <w:bottom w:val="single" w:sz="4" w:space="0" w:color="auto"/>
              <w:right w:val="single" w:sz="4" w:space="0" w:color="auto"/>
            </w:tcBorders>
            <w:vAlign w:val="center"/>
          </w:tcPr>
          <w:p w:rsidR="00CD6D4E" w:rsidRDefault="006B37A0" w:rsidP="00DA7737">
            <w:pPr>
              <w:adjustRightInd w:val="0"/>
              <w:snapToGrid w:val="0"/>
              <w:jc w:val="center"/>
              <w:rPr>
                <w:rFonts w:ascii="仿宋_GB2312" w:hAnsi="宋体"/>
                <w:sz w:val="21"/>
                <w:szCs w:val="21"/>
              </w:rPr>
            </w:pPr>
            <w:r>
              <w:rPr>
                <w:rFonts w:hint="eastAsia"/>
                <w:color w:val="000000"/>
                <w:sz w:val="20"/>
                <w:szCs w:val="20"/>
              </w:rPr>
              <w:t>JavaScript</w:t>
            </w:r>
            <w:r>
              <w:rPr>
                <w:rFonts w:hint="eastAsia"/>
                <w:color w:val="000000"/>
                <w:sz w:val="20"/>
                <w:szCs w:val="20"/>
              </w:rPr>
              <w:t>程序设计</w:t>
            </w:r>
          </w:p>
        </w:tc>
        <w:tc>
          <w:tcPr>
            <w:tcW w:w="1843" w:type="dxa"/>
            <w:tcBorders>
              <w:top w:val="single" w:sz="4" w:space="0" w:color="auto"/>
              <w:left w:val="single" w:sz="4" w:space="0" w:color="auto"/>
              <w:bottom w:val="single" w:sz="4" w:space="0" w:color="auto"/>
              <w:right w:val="single" w:sz="4" w:space="0" w:color="auto"/>
            </w:tcBorders>
            <w:vAlign w:val="center"/>
          </w:tcPr>
          <w:p w:rsidR="00CD6D4E" w:rsidRDefault="00CD6D4E" w:rsidP="00783B80">
            <w:pPr>
              <w:adjustRightInd w:val="0"/>
              <w:snapToGrid w:val="0"/>
              <w:rPr>
                <w:rFonts w:ascii="仿宋_GB2312" w:hAnsi="宋体"/>
                <w:sz w:val="21"/>
                <w:szCs w:val="21"/>
              </w:rPr>
            </w:pPr>
          </w:p>
        </w:tc>
        <w:tc>
          <w:tcPr>
            <w:tcW w:w="1185" w:type="dxa"/>
            <w:tcBorders>
              <w:top w:val="single" w:sz="4" w:space="0" w:color="auto"/>
              <w:left w:val="single" w:sz="4" w:space="0" w:color="auto"/>
              <w:bottom w:val="single" w:sz="4" w:space="0" w:color="auto"/>
              <w:right w:val="single" w:sz="4" w:space="0" w:color="auto"/>
            </w:tcBorders>
            <w:vAlign w:val="center"/>
          </w:tcPr>
          <w:p w:rsidR="00CD6D4E" w:rsidRDefault="006B37A0" w:rsidP="00DA7737">
            <w:pPr>
              <w:adjustRightInd w:val="0"/>
              <w:snapToGrid w:val="0"/>
              <w:jc w:val="center"/>
              <w:rPr>
                <w:rFonts w:ascii="仿宋_GB2312" w:hAnsi="宋体"/>
                <w:sz w:val="21"/>
                <w:szCs w:val="21"/>
              </w:rPr>
            </w:pPr>
            <w:r>
              <w:rPr>
                <w:rFonts w:ascii="仿宋_GB2312" w:hAnsi="宋体" w:hint="eastAsia"/>
                <w:sz w:val="21"/>
                <w:szCs w:val="21"/>
              </w:rPr>
              <w:t>4</w:t>
            </w:r>
            <w:r>
              <w:rPr>
                <w:rFonts w:ascii="仿宋_GB2312" w:hAnsi="宋体"/>
                <w:sz w:val="21"/>
                <w:szCs w:val="21"/>
              </w:rPr>
              <w:t>/64</w:t>
            </w:r>
          </w:p>
        </w:tc>
      </w:tr>
      <w:tr w:rsidR="00CD6D4E" w:rsidTr="00EE2962">
        <w:trPr>
          <w:trHeight w:val="349"/>
          <w:jc w:val="center"/>
        </w:trPr>
        <w:tc>
          <w:tcPr>
            <w:tcW w:w="1947" w:type="dxa"/>
            <w:tcBorders>
              <w:top w:val="single" w:sz="4" w:space="0" w:color="auto"/>
              <w:left w:val="single" w:sz="4" w:space="0" w:color="auto"/>
              <w:bottom w:val="single" w:sz="4" w:space="0" w:color="auto"/>
              <w:right w:val="single" w:sz="4" w:space="0" w:color="auto"/>
            </w:tcBorders>
            <w:vAlign w:val="center"/>
          </w:tcPr>
          <w:p w:rsidR="00CD6D4E" w:rsidRDefault="00F56B1E" w:rsidP="00DA7737">
            <w:pPr>
              <w:adjustRightInd w:val="0"/>
              <w:snapToGrid w:val="0"/>
              <w:jc w:val="center"/>
              <w:rPr>
                <w:rFonts w:ascii="仿宋_GB2312" w:hAnsi="宋体"/>
                <w:sz w:val="21"/>
                <w:szCs w:val="21"/>
              </w:rPr>
            </w:pPr>
            <w:r w:rsidRPr="00F56B1E">
              <w:rPr>
                <w:rFonts w:ascii="仿宋_GB2312" w:hAnsi="宋体" w:hint="eastAsia"/>
                <w:sz w:val="21"/>
                <w:szCs w:val="21"/>
              </w:rPr>
              <w:t>大数据挖掘</w:t>
            </w:r>
          </w:p>
        </w:tc>
        <w:tc>
          <w:tcPr>
            <w:tcW w:w="1134" w:type="dxa"/>
            <w:tcBorders>
              <w:top w:val="single" w:sz="4" w:space="0" w:color="auto"/>
              <w:left w:val="single" w:sz="4" w:space="0" w:color="auto"/>
              <w:bottom w:val="single" w:sz="4" w:space="0" w:color="auto"/>
              <w:right w:val="single" w:sz="4" w:space="0" w:color="auto"/>
            </w:tcBorders>
            <w:vAlign w:val="center"/>
          </w:tcPr>
          <w:p w:rsidR="00CD6D4E" w:rsidRDefault="0049346B" w:rsidP="00DA7737">
            <w:pPr>
              <w:adjustRightInd w:val="0"/>
              <w:snapToGrid w:val="0"/>
              <w:jc w:val="center"/>
              <w:rPr>
                <w:rFonts w:ascii="仿宋_GB2312" w:hAnsi="宋体"/>
                <w:sz w:val="21"/>
                <w:szCs w:val="21"/>
              </w:rPr>
            </w:pPr>
            <w:r>
              <w:rPr>
                <w:rFonts w:ascii="仿宋_GB2312" w:hAnsi="宋体"/>
                <w:sz w:val="21"/>
                <w:szCs w:val="21"/>
              </w:rPr>
              <w:t>4</w:t>
            </w:r>
          </w:p>
        </w:tc>
        <w:tc>
          <w:tcPr>
            <w:tcW w:w="2126" w:type="dxa"/>
            <w:tcBorders>
              <w:top w:val="single" w:sz="4" w:space="0" w:color="auto"/>
              <w:left w:val="single" w:sz="4" w:space="0" w:color="auto"/>
              <w:bottom w:val="single" w:sz="4" w:space="0" w:color="auto"/>
              <w:right w:val="single" w:sz="4" w:space="0" w:color="auto"/>
            </w:tcBorders>
            <w:vAlign w:val="center"/>
          </w:tcPr>
          <w:p w:rsidR="00CD6D4E" w:rsidRDefault="006B37A0" w:rsidP="00DA7737">
            <w:pPr>
              <w:adjustRightInd w:val="0"/>
              <w:snapToGrid w:val="0"/>
              <w:jc w:val="center"/>
              <w:rPr>
                <w:rFonts w:ascii="仿宋_GB2312" w:hAnsi="宋体"/>
                <w:sz w:val="21"/>
                <w:szCs w:val="21"/>
              </w:rPr>
            </w:pPr>
            <w:r w:rsidRPr="009E09F3">
              <w:rPr>
                <w:rFonts w:hint="eastAsia"/>
                <w:sz w:val="20"/>
                <w:szCs w:val="20"/>
              </w:rPr>
              <w:t>网页设计与开发</w:t>
            </w:r>
          </w:p>
        </w:tc>
        <w:tc>
          <w:tcPr>
            <w:tcW w:w="1843" w:type="dxa"/>
            <w:tcBorders>
              <w:top w:val="single" w:sz="4" w:space="0" w:color="auto"/>
              <w:left w:val="single" w:sz="4" w:space="0" w:color="auto"/>
              <w:bottom w:val="single" w:sz="4" w:space="0" w:color="auto"/>
              <w:right w:val="single" w:sz="4" w:space="0" w:color="auto"/>
            </w:tcBorders>
            <w:vAlign w:val="center"/>
          </w:tcPr>
          <w:p w:rsidR="006B37A0" w:rsidRPr="00783B80" w:rsidRDefault="006B37A0" w:rsidP="00783B80">
            <w:pPr>
              <w:adjustRightInd w:val="0"/>
              <w:snapToGrid w:val="0"/>
              <w:rPr>
                <w:color w:val="000000"/>
                <w:sz w:val="20"/>
                <w:szCs w:val="20"/>
              </w:rPr>
            </w:pPr>
          </w:p>
        </w:tc>
        <w:tc>
          <w:tcPr>
            <w:tcW w:w="1185" w:type="dxa"/>
            <w:tcBorders>
              <w:top w:val="single" w:sz="4" w:space="0" w:color="auto"/>
              <w:left w:val="single" w:sz="4" w:space="0" w:color="auto"/>
              <w:bottom w:val="single" w:sz="4" w:space="0" w:color="auto"/>
              <w:right w:val="single" w:sz="4" w:space="0" w:color="auto"/>
            </w:tcBorders>
            <w:vAlign w:val="center"/>
          </w:tcPr>
          <w:p w:rsidR="00CD6D4E" w:rsidRDefault="006B37A0" w:rsidP="00DA7737">
            <w:pPr>
              <w:adjustRightInd w:val="0"/>
              <w:snapToGrid w:val="0"/>
              <w:jc w:val="center"/>
              <w:rPr>
                <w:rFonts w:ascii="仿宋_GB2312" w:hAnsi="宋体"/>
                <w:sz w:val="21"/>
                <w:szCs w:val="21"/>
              </w:rPr>
            </w:pPr>
            <w:r>
              <w:rPr>
                <w:rFonts w:ascii="仿宋_GB2312" w:hAnsi="宋体" w:hint="eastAsia"/>
                <w:sz w:val="21"/>
                <w:szCs w:val="21"/>
              </w:rPr>
              <w:t>2</w:t>
            </w:r>
            <w:r>
              <w:rPr>
                <w:rFonts w:ascii="仿宋_GB2312" w:hAnsi="宋体"/>
                <w:sz w:val="21"/>
                <w:szCs w:val="21"/>
              </w:rPr>
              <w:t>/32</w:t>
            </w:r>
          </w:p>
        </w:tc>
      </w:tr>
    </w:tbl>
    <w:p w:rsidR="002325B8" w:rsidRDefault="002325B8" w:rsidP="00DA7737">
      <w:pPr>
        <w:adjustRightInd w:val="0"/>
        <w:snapToGrid w:val="0"/>
        <w:spacing w:line="360" w:lineRule="auto"/>
        <w:ind w:firstLine="454"/>
        <w:rPr>
          <w:rFonts w:ascii="宋体" w:eastAsia="宋体" w:hAnsi="宋体"/>
          <w:b/>
          <w:sz w:val="28"/>
          <w:szCs w:val="28"/>
        </w:rPr>
      </w:pPr>
      <w:r>
        <w:rPr>
          <w:rFonts w:ascii="宋体" w:eastAsia="宋体" w:hAnsi="宋体" w:hint="eastAsia"/>
          <w:b/>
          <w:sz w:val="28"/>
          <w:szCs w:val="28"/>
        </w:rPr>
        <w:t>（二）模块课程</w:t>
      </w:r>
      <w:bookmarkEnd w:id="22"/>
      <w:bookmarkEnd w:id="23"/>
      <w:bookmarkEnd w:id="24"/>
      <w:bookmarkEnd w:id="25"/>
      <w:bookmarkEnd w:id="26"/>
    </w:p>
    <w:p w:rsidR="002325B8" w:rsidRDefault="002325B8" w:rsidP="00DA7737">
      <w:pPr>
        <w:adjustRightInd w:val="0"/>
        <w:snapToGrid w:val="0"/>
        <w:spacing w:line="360" w:lineRule="auto"/>
        <w:ind w:firstLineChars="200" w:firstLine="480"/>
        <w:rPr>
          <w:rFonts w:ascii="宋体" w:hAnsi="宋体"/>
          <w:sz w:val="24"/>
        </w:rPr>
      </w:pPr>
      <w:bookmarkStart w:id="27" w:name="_Toc485139676"/>
      <w:bookmarkStart w:id="28" w:name="_Toc485646557"/>
      <w:bookmarkStart w:id="29" w:name="_Toc482825105"/>
      <w:bookmarkStart w:id="30" w:name="_Toc484298634"/>
      <w:bookmarkStart w:id="31" w:name="_Toc484962429"/>
      <w:r>
        <w:rPr>
          <w:rFonts w:ascii="宋体" w:hAnsi="宋体" w:hint="eastAsia"/>
          <w:sz w:val="24"/>
        </w:rPr>
        <w:t>1.</w:t>
      </w:r>
      <w:r>
        <w:rPr>
          <w:rFonts w:ascii="宋体" w:hAnsi="宋体" w:hint="eastAsia"/>
          <w:sz w:val="24"/>
        </w:rPr>
        <w:t>公共限选课（限选</w:t>
      </w:r>
      <w:r w:rsidR="007E3E89">
        <w:rPr>
          <w:rFonts w:ascii="宋体" w:hAnsi="宋体"/>
          <w:sz w:val="24"/>
        </w:rPr>
        <w:t>20</w:t>
      </w:r>
      <w:r>
        <w:rPr>
          <w:rFonts w:ascii="宋体" w:hAnsi="宋体" w:hint="eastAsia"/>
          <w:sz w:val="24"/>
        </w:rPr>
        <w:t>学分）</w:t>
      </w:r>
      <w:bookmarkEnd w:id="27"/>
      <w:bookmarkEnd w:id="28"/>
      <w:bookmarkEnd w:id="29"/>
      <w:bookmarkEnd w:id="30"/>
      <w:bookmarkEnd w:id="31"/>
    </w:p>
    <w:p w:rsidR="00BB3043" w:rsidRPr="007048DE" w:rsidRDefault="002325B8" w:rsidP="00DA7737">
      <w:pPr>
        <w:pStyle w:val="ac"/>
        <w:ind w:firstLine="480"/>
        <w:rPr>
          <w:rFonts w:ascii="仿宋_GB2312" w:eastAsia="仿宋_GB2312" w:hAnsi="宋体"/>
          <w:sz w:val="24"/>
          <w:szCs w:val="24"/>
        </w:rPr>
        <w:sectPr w:rsidR="00BB3043" w:rsidRPr="007048DE">
          <w:pgSz w:w="11906" w:h="16838"/>
          <w:pgMar w:top="1440" w:right="1797" w:bottom="1440" w:left="1797" w:header="851" w:footer="992" w:gutter="0"/>
          <w:cols w:space="720"/>
          <w:docGrid w:type="lines" w:linePitch="312"/>
        </w:sectPr>
      </w:pPr>
      <w:r w:rsidRPr="007048DE">
        <w:rPr>
          <w:rFonts w:ascii="仿宋_GB2312" w:eastAsia="仿宋_GB2312" w:hAnsi="宋体" w:hint="eastAsia"/>
          <w:sz w:val="24"/>
          <w:szCs w:val="24"/>
        </w:rPr>
        <w:t>根据人才培养目标和知识、能力、素质具体规格确定，一般安排在第1-</w:t>
      </w:r>
      <w:r w:rsidRPr="007048DE">
        <w:rPr>
          <w:rFonts w:ascii="仿宋_GB2312" w:eastAsia="仿宋_GB2312" w:hAnsi="宋体"/>
          <w:sz w:val="24"/>
          <w:szCs w:val="24"/>
        </w:rPr>
        <w:t>4</w:t>
      </w:r>
      <w:r w:rsidRPr="007048DE">
        <w:rPr>
          <w:rFonts w:ascii="仿宋_GB2312" w:eastAsia="仿宋_GB2312" w:hAnsi="宋体" w:hint="eastAsia"/>
          <w:sz w:val="24"/>
          <w:szCs w:val="24"/>
        </w:rPr>
        <w:t>学期开课。公共限选课模块设置情况见表</w:t>
      </w:r>
      <w:r w:rsidRPr="007048DE">
        <w:rPr>
          <w:rFonts w:ascii="仿宋_GB2312" w:eastAsia="仿宋_GB2312" w:hAnsi="宋体"/>
          <w:sz w:val="24"/>
          <w:szCs w:val="24"/>
        </w:rPr>
        <w:t>4</w:t>
      </w:r>
      <w:r w:rsidR="00EA3CB7" w:rsidRPr="007048DE">
        <w:rPr>
          <w:rFonts w:ascii="仿宋_GB2312" w:eastAsia="仿宋_GB2312" w:hAnsi="宋体" w:hint="eastAsia"/>
          <w:sz w:val="24"/>
          <w:szCs w:val="24"/>
        </w:rPr>
        <w:t>。</w:t>
      </w:r>
    </w:p>
    <w:p w:rsidR="00DE4233" w:rsidRPr="00FF31C3" w:rsidRDefault="00DE4233" w:rsidP="00DA7737">
      <w:pPr>
        <w:snapToGrid w:val="0"/>
        <w:spacing w:line="440" w:lineRule="atLeast"/>
        <w:jc w:val="center"/>
        <w:textAlignment w:val="baseline"/>
        <w:rPr>
          <w:rFonts w:ascii="黑体" w:eastAsia="黑体" w:hAnsi="黑体"/>
          <w:b/>
          <w:sz w:val="21"/>
          <w:szCs w:val="21"/>
        </w:rPr>
      </w:pPr>
      <w:r w:rsidRPr="00FF31C3">
        <w:rPr>
          <w:rFonts w:ascii="黑体" w:eastAsia="黑体" w:hAnsi="黑体" w:hint="eastAsia"/>
          <w:b/>
          <w:sz w:val="21"/>
          <w:szCs w:val="21"/>
        </w:rPr>
        <w:lastRenderedPageBreak/>
        <w:t>表4</w:t>
      </w:r>
      <w:r w:rsidRPr="00FF31C3">
        <w:rPr>
          <w:rFonts w:ascii="黑体" w:eastAsia="黑体" w:hAnsi="黑体"/>
          <w:b/>
          <w:sz w:val="21"/>
          <w:szCs w:val="21"/>
        </w:rPr>
        <w:t>.</w:t>
      </w:r>
      <w:r w:rsidRPr="00FF31C3">
        <w:rPr>
          <w:rFonts w:ascii="黑体" w:eastAsia="黑体" w:hAnsi="黑体" w:hint="eastAsia"/>
          <w:b/>
          <w:sz w:val="21"/>
          <w:szCs w:val="21"/>
        </w:rPr>
        <w:t>公共限选课程和部分公共必修课程设置情况一览表</w:t>
      </w:r>
    </w:p>
    <w:tbl>
      <w:tblPr>
        <w:tblW w:w="1431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697"/>
        <w:gridCol w:w="567"/>
        <w:gridCol w:w="925"/>
        <w:gridCol w:w="863"/>
        <w:gridCol w:w="1117"/>
        <w:gridCol w:w="894"/>
        <w:gridCol w:w="925"/>
        <w:gridCol w:w="946"/>
        <w:gridCol w:w="992"/>
        <w:gridCol w:w="992"/>
        <w:gridCol w:w="993"/>
        <w:gridCol w:w="992"/>
        <w:gridCol w:w="850"/>
        <w:gridCol w:w="851"/>
      </w:tblGrid>
      <w:tr w:rsidR="00DE4233" w:rsidRPr="00783DD8" w:rsidTr="00DE4233">
        <w:trPr>
          <w:trHeight w:val="20"/>
          <w:tblHeader/>
        </w:trPr>
        <w:tc>
          <w:tcPr>
            <w:tcW w:w="708" w:type="dxa"/>
            <w:vMerge w:val="restart"/>
            <w:tcBorders>
              <w:top w:val="single" w:sz="4" w:space="0" w:color="auto"/>
              <w:left w:val="single" w:sz="4" w:space="0" w:color="auto"/>
              <w:right w:val="single" w:sz="4" w:space="0" w:color="auto"/>
            </w:tcBorders>
            <w:vAlign w:val="center"/>
          </w:tcPr>
          <w:p w:rsidR="00DE4233" w:rsidRPr="00783DD8" w:rsidRDefault="00DE4233" w:rsidP="00DA7737">
            <w:pPr>
              <w:snapToGrid w:val="0"/>
              <w:jc w:val="center"/>
              <w:textAlignment w:val="baseline"/>
              <w:rPr>
                <w:rFonts w:ascii="仿宋_GB2312" w:hAnsi="宋体"/>
                <w:b/>
                <w:kern w:val="0"/>
                <w:sz w:val="18"/>
                <w:szCs w:val="18"/>
              </w:rPr>
            </w:pPr>
            <w:r w:rsidRPr="00783DD8">
              <w:rPr>
                <w:rFonts w:ascii="仿宋_GB2312" w:hAnsi="宋体" w:hint="eastAsia"/>
                <w:b/>
                <w:kern w:val="0"/>
                <w:sz w:val="18"/>
                <w:szCs w:val="18"/>
              </w:rPr>
              <w:t>开课部门</w:t>
            </w:r>
          </w:p>
        </w:tc>
        <w:tc>
          <w:tcPr>
            <w:tcW w:w="1697" w:type="dxa"/>
            <w:vMerge w:val="restar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DE4233" w:rsidRPr="00783DD8" w:rsidRDefault="00DE4233" w:rsidP="00DA7737">
            <w:pPr>
              <w:snapToGrid w:val="0"/>
              <w:jc w:val="center"/>
              <w:textAlignment w:val="baseline"/>
              <w:rPr>
                <w:rFonts w:ascii="仿宋_GB2312" w:hAnsi="宋体"/>
                <w:b/>
                <w:kern w:val="0"/>
                <w:sz w:val="18"/>
                <w:szCs w:val="18"/>
              </w:rPr>
            </w:pPr>
            <w:r w:rsidRPr="00783DD8">
              <w:rPr>
                <w:rFonts w:ascii="仿宋_GB2312" w:hAnsi="宋体" w:hint="eastAsia"/>
                <w:b/>
                <w:kern w:val="0"/>
                <w:sz w:val="18"/>
                <w:szCs w:val="18"/>
              </w:rPr>
              <w:t>课程名称</w:t>
            </w:r>
          </w:p>
        </w:tc>
        <w:tc>
          <w:tcPr>
            <w:tcW w:w="567" w:type="dxa"/>
            <w:vMerge w:val="restar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DE4233" w:rsidRPr="00783DD8" w:rsidRDefault="00DE4233" w:rsidP="00DA7737">
            <w:pPr>
              <w:snapToGrid w:val="0"/>
              <w:jc w:val="center"/>
              <w:textAlignment w:val="baseline"/>
              <w:rPr>
                <w:rFonts w:ascii="仿宋_GB2312" w:hAnsi="宋体"/>
                <w:b/>
                <w:kern w:val="0"/>
                <w:sz w:val="18"/>
                <w:szCs w:val="18"/>
              </w:rPr>
            </w:pPr>
            <w:r w:rsidRPr="00783DD8">
              <w:rPr>
                <w:rFonts w:ascii="仿宋_GB2312" w:hAnsi="宋体" w:hint="eastAsia"/>
                <w:b/>
                <w:kern w:val="0"/>
                <w:sz w:val="18"/>
                <w:szCs w:val="18"/>
              </w:rPr>
              <w:t>学分</w:t>
            </w:r>
          </w:p>
        </w:tc>
        <w:tc>
          <w:tcPr>
            <w:tcW w:w="11340" w:type="dxa"/>
            <w:gridSpan w:val="12"/>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DE4233" w:rsidRPr="00783DD8" w:rsidRDefault="00DE4233" w:rsidP="00DA7737">
            <w:pPr>
              <w:snapToGrid w:val="0"/>
              <w:jc w:val="center"/>
              <w:textAlignment w:val="baseline"/>
              <w:rPr>
                <w:rFonts w:ascii="仿宋_GB2312" w:hAnsi="宋体"/>
                <w:b/>
                <w:kern w:val="0"/>
                <w:sz w:val="18"/>
                <w:szCs w:val="18"/>
              </w:rPr>
            </w:pPr>
            <w:r w:rsidRPr="00783DD8">
              <w:rPr>
                <w:rFonts w:ascii="仿宋_GB2312" w:hAnsi="宋体" w:hint="eastAsia"/>
                <w:b/>
                <w:kern w:val="0"/>
                <w:sz w:val="18"/>
                <w:szCs w:val="18"/>
              </w:rPr>
              <w:t>开设学期</w:t>
            </w:r>
          </w:p>
        </w:tc>
      </w:tr>
      <w:tr w:rsidR="00DE4233" w:rsidRPr="00783DD8" w:rsidTr="00DE4233">
        <w:trPr>
          <w:trHeight w:val="20"/>
          <w:tblHeader/>
        </w:trPr>
        <w:tc>
          <w:tcPr>
            <w:tcW w:w="708" w:type="dxa"/>
            <w:vMerge/>
            <w:tcBorders>
              <w:left w:val="single" w:sz="4" w:space="0" w:color="auto"/>
              <w:bottom w:val="single" w:sz="4" w:space="0" w:color="auto"/>
              <w:right w:val="single" w:sz="4" w:space="0" w:color="auto"/>
            </w:tcBorders>
          </w:tcPr>
          <w:p w:rsidR="00DE4233" w:rsidRPr="00783DD8" w:rsidRDefault="00DE4233" w:rsidP="00DA7737">
            <w:pPr>
              <w:widowControl/>
              <w:jc w:val="left"/>
              <w:textAlignment w:val="baseline"/>
              <w:rPr>
                <w:rFonts w:ascii="仿宋_GB2312" w:hAnsi="宋体"/>
                <w:b/>
                <w:kern w:val="0"/>
                <w:sz w:val="18"/>
                <w:szCs w:val="18"/>
              </w:rPr>
            </w:pPr>
          </w:p>
        </w:tc>
        <w:tc>
          <w:tcPr>
            <w:tcW w:w="1697" w:type="dxa"/>
            <w:vMerge/>
            <w:tcBorders>
              <w:top w:val="single" w:sz="4" w:space="0" w:color="auto"/>
              <w:left w:val="single" w:sz="4" w:space="0" w:color="auto"/>
              <w:bottom w:val="single" w:sz="4" w:space="0" w:color="auto"/>
              <w:right w:val="single" w:sz="4" w:space="0" w:color="auto"/>
            </w:tcBorders>
            <w:vAlign w:val="center"/>
          </w:tcPr>
          <w:p w:rsidR="00DE4233" w:rsidRPr="00783DD8" w:rsidRDefault="00DE4233" w:rsidP="00DA7737">
            <w:pPr>
              <w:widowControl/>
              <w:jc w:val="left"/>
              <w:textAlignment w:val="baseline"/>
              <w:rPr>
                <w:rFonts w:ascii="仿宋_GB2312" w:hAnsi="宋体"/>
                <w:b/>
                <w:kern w:val="0"/>
                <w:sz w:val="18"/>
                <w:szCs w:val="18"/>
              </w:rPr>
            </w:pPr>
          </w:p>
        </w:tc>
        <w:tc>
          <w:tcPr>
            <w:tcW w:w="567" w:type="dxa"/>
            <w:vMerge/>
            <w:tcBorders>
              <w:top w:val="single" w:sz="4" w:space="0" w:color="auto"/>
              <w:left w:val="single" w:sz="4" w:space="0" w:color="auto"/>
              <w:bottom w:val="single" w:sz="4" w:space="0" w:color="auto"/>
              <w:right w:val="single" w:sz="4" w:space="0" w:color="auto"/>
            </w:tcBorders>
            <w:vAlign w:val="center"/>
          </w:tcPr>
          <w:p w:rsidR="00DE4233" w:rsidRPr="00783DD8" w:rsidRDefault="00DE4233" w:rsidP="00DA7737">
            <w:pPr>
              <w:widowControl/>
              <w:jc w:val="left"/>
              <w:textAlignment w:val="baseline"/>
              <w:rPr>
                <w:rFonts w:ascii="仿宋_GB2312" w:hAnsi="宋体"/>
                <w:b/>
                <w:kern w:val="0"/>
                <w:sz w:val="18"/>
                <w:szCs w:val="18"/>
              </w:rPr>
            </w:pPr>
          </w:p>
        </w:tc>
        <w:tc>
          <w:tcPr>
            <w:tcW w:w="9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DE4233" w:rsidRPr="00783DD8" w:rsidRDefault="00DE4233" w:rsidP="00DA7737">
            <w:pPr>
              <w:snapToGrid w:val="0"/>
              <w:jc w:val="center"/>
              <w:textAlignment w:val="baseline"/>
              <w:rPr>
                <w:rFonts w:ascii="仿宋_GB2312" w:hAnsi="宋体"/>
                <w:kern w:val="0"/>
                <w:sz w:val="18"/>
                <w:szCs w:val="18"/>
              </w:rPr>
            </w:pPr>
            <w:proofErr w:type="gramStart"/>
            <w:r w:rsidRPr="00783DD8">
              <w:rPr>
                <w:rFonts w:ascii="仿宋_GB2312" w:hAnsi="宋体" w:hint="eastAsia"/>
                <w:kern w:val="0"/>
                <w:sz w:val="18"/>
                <w:szCs w:val="18"/>
              </w:rPr>
              <w:t>云计算</w:t>
            </w:r>
            <w:proofErr w:type="gramEnd"/>
          </w:p>
        </w:tc>
        <w:tc>
          <w:tcPr>
            <w:tcW w:w="8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DE4233" w:rsidRPr="00783DD8" w:rsidRDefault="00DE4233" w:rsidP="00DA7737">
            <w:pPr>
              <w:snapToGrid w:val="0"/>
              <w:jc w:val="center"/>
              <w:textAlignment w:val="baseline"/>
              <w:rPr>
                <w:rFonts w:ascii="仿宋_GB2312" w:hAnsi="宋体"/>
                <w:kern w:val="0"/>
                <w:sz w:val="18"/>
                <w:szCs w:val="18"/>
              </w:rPr>
            </w:pPr>
            <w:r w:rsidRPr="00783DD8">
              <w:rPr>
                <w:rFonts w:ascii="仿宋_GB2312" w:hAnsi="宋体" w:hint="eastAsia"/>
                <w:kern w:val="0"/>
                <w:sz w:val="18"/>
                <w:szCs w:val="18"/>
              </w:rPr>
              <w:t>乡村振兴</w:t>
            </w:r>
          </w:p>
        </w:tc>
        <w:tc>
          <w:tcPr>
            <w:tcW w:w="1117" w:type="dxa"/>
            <w:tcBorders>
              <w:top w:val="single" w:sz="4" w:space="0" w:color="auto"/>
              <w:left w:val="single" w:sz="4" w:space="0" w:color="auto"/>
              <w:bottom w:val="single" w:sz="4" w:space="0" w:color="auto"/>
              <w:right w:val="single" w:sz="4" w:space="0" w:color="auto"/>
            </w:tcBorders>
            <w:vAlign w:val="center"/>
          </w:tcPr>
          <w:p w:rsidR="00DE4233" w:rsidRPr="00783DD8" w:rsidRDefault="00DE4233" w:rsidP="00DA7737">
            <w:pPr>
              <w:snapToGrid w:val="0"/>
              <w:jc w:val="center"/>
              <w:textAlignment w:val="baseline"/>
              <w:rPr>
                <w:rFonts w:ascii="仿宋_GB2312" w:hAnsi="宋体"/>
                <w:kern w:val="0"/>
                <w:sz w:val="18"/>
                <w:szCs w:val="18"/>
              </w:rPr>
            </w:pPr>
            <w:r w:rsidRPr="00783DD8">
              <w:rPr>
                <w:rFonts w:ascii="仿宋_GB2312" w:hAnsi="宋体" w:hint="eastAsia"/>
                <w:kern w:val="0"/>
                <w:sz w:val="18"/>
                <w:szCs w:val="18"/>
              </w:rPr>
              <w:t>冷链物流</w:t>
            </w:r>
          </w:p>
        </w:tc>
        <w:tc>
          <w:tcPr>
            <w:tcW w:w="89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DE4233" w:rsidRPr="00783DD8" w:rsidRDefault="00DE4233" w:rsidP="00DA7737">
            <w:pPr>
              <w:snapToGrid w:val="0"/>
              <w:jc w:val="center"/>
              <w:textAlignment w:val="baseline"/>
              <w:rPr>
                <w:rFonts w:ascii="仿宋_GB2312" w:hAnsi="宋体"/>
                <w:kern w:val="0"/>
                <w:sz w:val="18"/>
                <w:szCs w:val="18"/>
              </w:rPr>
            </w:pPr>
            <w:r w:rsidRPr="00783DD8">
              <w:rPr>
                <w:rFonts w:ascii="仿宋_GB2312" w:hAnsi="宋体" w:hint="eastAsia"/>
                <w:kern w:val="0"/>
                <w:sz w:val="18"/>
                <w:szCs w:val="18"/>
              </w:rPr>
              <w:t>应用电子</w:t>
            </w:r>
          </w:p>
        </w:tc>
        <w:tc>
          <w:tcPr>
            <w:tcW w:w="9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DE4233" w:rsidRPr="00783DD8" w:rsidRDefault="00DE4233" w:rsidP="00DA7737">
            <w:pPr>
              <w:snapToGrid w:val="0"/>
              <w:jc w:val="center"/>
              <w:textAlignment w:val="baseline"/>
              <w:rPr>
                <w:rFonts w:ascii="仿宋_GB2312" w:hAnsi="宋体"/>
                <w:kern w:val="0"/>
                <w:sz w:val="18"/>
                <w:szCs w:val="18"/>
              </w:rPr>
            </w:pPr>
            <w:r w:rsidRPr="00783DD8">
              <w:rPr>
                <w:rFonts w:ascii="仿宋_GB2312" w:hAnsi="宋体" w:hint="eastAsia"/>
                <w:kern w:val="0"/>
                <w:sz w:val="18"/>
                <w:szCs w:val="18"/>
              </w:rPr>
              <w:t>食品</w:t>
            </w:r>
          </w:p>
        </w:tc>
        <w:tc>
          <w:tcPr>
            <w:tcW w:w="94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DE4233" w:rsidRPr="00783DD8" w:rsidRDefault="00DE4233" w:rsidP="00DA7737">
            <w:pPr>
              <w:snapToGrid w:val="0"/>
              <w:jc w:val="center"/>
              <w:textAlignment w:val="baseline"/>
              <w:rPr>
                <w:rFonts w:ascii="仿宋_GB2312" w:hAnsi="宋体"/>
                <w:kern w:val="0"/>
                <w:sz w:val="18"/>
                <w:szCs w:val="18"/>
              </w:rPr>
            </w:pPr>
            <w:r w:rsidRPr="00783DD8">
              <w:rPr>
                <w:rFonts w:ascii="仿宋_GB2312" w:hAnsi="宋体" w:hint="eastAsia"/>
                <w:kern w:val="0"/>
                <w:sz w:val="18"/>
                <w:szCs w:val="18"/>
              </w:rPr>
              <w:t>信息技术</w:t>
            </w:r>
          </w:p>
        </w:tc>
        <w:tc>
          <w:tcPr>
            <w:tcW w:w="992" w:type="dxa"/>
            <w:tcBorders>
              <w:top w:val="single" w:sz="4" w:space="0" w:color="auto"/>
              <w:left w:val="single" w:sz="4" w:space="0" w:color="auto"/>
              <w:bottom w:val="single" w:sz="4" w:space="0" w:color="auto"/>
              <w:right w:val="single" w:sz="4" w:space="0" w:color="auto"/>
            </w:tcBorders>
            <w:vAlign w:val="center"/>
          </w:tcPr>
          <w:p w:rsidR="00DE4233" w:rsidRPr="00783DD8" w:rsidRDefault="00DE4233" w:rsidP="00DA7737">
            <w:pPr>
              <w:snapToGrid w:val="0"/>
              <w:jc w:val="center"/>
              <w:textAlignment w:val="baseline"/>
              <w:rPr>
                <w:rFonts w:ascii="仿宋_GB2312" w:hAnsi="宋体"/>
                <w:kern w:val="0"/>
                <w:sz w:val="18"/>
                <w:szCs w:val="18"/>
              </w:rPr>
            </w:pPr>
            <w:r w:rsidRPr="00783DD8">
              <w:rPr>
                <w:rFonts w:ascii="仿宋_GB2312" w:hAnsi="宋体" w:hint="eastAsia"/>
                <w:kern w:val="0"/>
                <w:sz w:val="18"/>
                <w:szCs w:val="18"/>
              </w:rPr>
              <w:t>工商管理</w:t>
            </w:r>
          </w:p>
        </w:tc>
        <w:tc>
          <w:tcPr>
            <w:tcW w:w="992" w:type="dxa"/>
            <w:tcBorders>
              <w:top w:val="single" w:sz="4" w:space="0" w:color="auto"/>
              <w:left w:val="single" w:sz="4" w:space="0" w:color="auto"/>
              <w:bottom w:val="single" w:sz="4" w:space="0" w:color="auto"/>
              <w:right w:val="single" w:sz="4" w:space="0" w:color="auto"/>
            </w:tcBorders>
            <w:vAlign w:val="center"/>
          </w:tcPr>
          <w:p w:rsidR="00DE4233" w:rsidRPr="00783DD8" w:rsidRDefault="00DE4233" w:rsidP="00DA7737">
            <w:pPr>
              <w:snapToGrid w:val="0"/>
              <w:jc w:val="center"/>
              <w:textAlignment w:val="baseline"/>
              <w:rPr>
                <w:rFonts w:ascii="仿宋_GB2312" w:hAnsi="宋体"/>
                <w:kern w:val="0"/>
                <w:sz w:val="18"/>
                <w:szCs w:val="18"/>
              </w:rPr>
            </w:pPr>
            <w:r w:rsidRPr="00783DD8">
              <w:rPr>
                <w:rFonts w:ascii="仿宋_GB2312" w:hAnsi="宋体" w:hint="eastAsia"/>
                <w:kern w:val="0"/>
                <w:sz w:val="18"/>
                <w:szCs w:val="18"/>
              </w:rPr>
              <w:t>会计</w:t>
            </w:r>
          </w:p>
        </w:tc>
        <w:tc>
          <w:tcPr>
            <w:tcW w:w="993" w:type="dxa"/>
            <w:tcBorders>
              <w:top w:val="single" w:sz="4" w:space="0" w:color="auto"/>
              <w:left w:val="single" w:sz="4" w:space="0" w:color="auto"/>
              <w:bottom w:val="single" w:sz="4" w:space="0" w:color="auto"/>
              <w:right w:val="single" w:sz="4" w:space="0" w:color="auto"/>
            </w:tcBorders>
            <w:vAlign w:val="center"/>
          </w:tcPr>
          <w:p w:rsidR="00DE4233" w:rsidRPr="00783DD8" w:rsidRDefault="00DE4233" w:rsidP="00DA7737">
            <w:pPr>
              <w:snapToGrid w:val="0"/>
              <w:jc w:val="center"/>
              <w:textAlignment w:val="baseline"/>
              <w:rPr>
                <w:rFonts w:ascii="仿宋_GB2312" w:hAnsi="宋体"/>
                <w:kern w:val="0"/>
                <w:sz w:val="18"/>
                <w:szCs w:val="18"/>
              </w:rPr>
            </w:pPr>
            <w:r w:rsidRPr="00783DD8">
              <w:rPr>
                <w:rFonts w:ascii="仿宋_GB2312" w:hAnsi="宋体" w:hint="eastAsia"/>
                <w:kern w:val="0"/>
                <w:sz w:val="18"/>
                <w:szCs w:val="18"/>
              </w:rPr>
              <w:t>金融</w:t>
            </w:r>
          </w:p>
        </w:tc>
        <w:tc>
          <w:tcPr>
            <w:tcW w:w="992" w:type="dxa"/>
            <w:tcBorders>
              <w:top w:val="single" w:sz="4" w:space="0" w:color="auto"/>
              <w:left w:val="single" w:sz="4" w:space="0" w:color="auto"/>
              <w:bottom w:val="single" w:sz="4" w:space="0" w:color="auto"/>
              <w:right w:val="single" w:sz="4" w:space="0" w:color="auto"/>
            </w:tcBorders>
            <w:vAlign w:val="center"/>
          </w:tcPr>
          <w:p w:rsidR="00DE4233" w:rsidRPr="00783DD8" w:rsidRDefault="00DE4233" w:rsidP="00DA7737">
            <w:pPr>
              <w:snapToGrid w:val="0"/>
              <w:jc w:val="center"/>
              <w:textAlignment w:val="baseline"/>
              <w:rPr>
                <w:rFonts w:ascii="仿宋_GB2312" w:hAnsi="宋体"/>
                <w:kern w:val="0"/>
                <w:sz w:val="18"/>
                <w:szCs w:val="18"/>
              </w:rPr>
            </w:pPr>
            <w:r w:rsidRPr="00783DD8">
              <w:rPr>
                <w:rFonts w:ascii="仿宋_GB2312" w:hAnsi="宋体" w:hint="eastAsia"/>
                <w:kern w:val="0"/>
                <w:sz w:val="18"/>
                <w:szCs w:val="18"/>
              </w:rPr>
              <w:t>数字营销</w:t>
            </w:r>
          </w:p>
        </w:tc>
        <w:tc>
          <w:tcPr>
            <w:tcW w:w="850" w:type="dxa"/>
            <w:tcBorders>
              <w:top w:val="single" w:sz="4" w:space="0" w:color="auto"/>
              <w:left w:val="single" w:sz="4" w:space="0" w:color="auto"/>
              <w:bottom w:val="single" w:sz="4" w:space="0" w:color="auto"/>
              <w:right w:val="single" w:sz="4" w:space="0" w:color="auto"/>
            </w:tcBorders>
            <w:vAlign w:val="center"/>
          </w:tcPr>
          <w:p w:rsidR="00DE4233" w:rsidRPr="00783DD8" w:rsidRDefault="00DE4233" w:rsidP="00DA7737">
            <w:pPr>
              <w:snapToGrid w:val="0"/>
              <w:jc w:val="center"/>
              <w:textAlignment w:val="baseline"/>
              <w:rPr>
                <w:rFonts w:ascii="仿宋_GB2312" w:hAnsi="宋体"/>
                <w:kern w:val="0"/>
                <w:sz w:val="18"/>
                <w:szCs w:val="18"/>
              </w:rPr>
            </w:pPr>
            <w:r w:rsidRPr="00783DD8">
              <w:rPr>
                <w:rFonts w:ascii="仿宋_GB2312" w:hAnsi="宋体" w:hint="eastAsia"/>
                <w:kern w:val="0"/>
                <w:sz w:val="18"/>
                <w:szCs w:val="18"/>
              </w:rPr>
              <w:t>文创</w:t>
            </w:r>
          </w:p>
        </w:tc>
        <w:tc>
          <w:tcPr>
            <w:tcW w:w="851" w:type="dxa"/>
            <w:tcBorders>
              <w:top w:val="single" w:sz="4" w:space="0" w:color="auto"/>
              <w:left w:val="single" w:sz="4" w:space="0" w:color="auto"/>
              <w:bottom w:val="single" w:sz="4" w:space="0" w:color="auto"/>
              <w:right w:val="single" w:sz="4" w:space="0" w:color="auto"/>
            </w:tcBorders>
            <w:vAlign w:val="center"/>
          </w:tcPr>
          <w:p w:rsidR="00DE4233" w:rsidRPr="00783DD8" w:rsidRDefault="00DE4233" w:rsidP="00DA7737">
            <w:pPr>
              <w:snapToGrid w:val="0"/>
              <w:jc w:val="center"/>
              <w:textAlignment w:val="baseline"/>
              <w:rPr>
                <w:rFonts w:ascii="仿宋_GB2312" w:hAnsi="宋体"/>
                <w:kern w:val="0"/>
                <w:sz w:val="18"/>
                <w:szCs w:val="18"/>
              </w:rPr>
            </w:pPr>
            <w:r w:rsidRPr="00783DD8">
              <w:rPr>
                <w:rFonts w:ascii="仿宋_GB2312" w:hAnsi="宋体" w:hint="eastAsia"/>
                <w:kern w:val="0"/>
                <w:sz w:val="18"/>
                <w:szCs w:val="18"/>
              </w:rPr>
              <w:t>健康养老</w:t>
            </w:r>
          </w:p>
        </w:tc>
      </w:tr>
      <w:tr w:rsidR="00DE4233" w:rsidRPr="00783DD8" w:rsidTr="00DE4233">
        <w:trPr>
          <w:trHeight w:val="20"/>
          <w:tblHeader/>
        </w:trPr>
        <w:tc>
          <w:tcPr>
            <w:tcW w:w="708" w:type="dxa"/>
            <w:tcBorders>
              <w:left w:val="single" w:sz="4" w:space="0" w:color="auto"/>
              <w:bottom w:val="single" w:sz="4" w:space="0" w:color="auto"/>
              <w:right w:val="single" w:sz="4" w:space="0" w:color="auto"/>
            </w:tcBorders>
            <w:vAlign w:val="center"/>
          </w:tcPr>
          <w:p w:rsidR="00DE4233" w:rsidRPr="00783DD8" w:rsidRDefault="00DE4233" w:rsidP="00DA7737">
            <w:pPr>
              <w:snapToGrid w:val="0"/>
              <w:jc w:val="left"/>
              <w:textAlignment w:val="baseline"/>
              <w:rPr>
                <w:rFonts w:ascii="仿宋_GB2312" w:hAnsi="宋体"/>
                <w:kern w:val="0"/>
                <w:sz w:val="18"/>
                <w:szCs w:val="18"/>
              </w:rPr>
            </w:pPr>
          </w:p>
        </w:tc>
        <w:tc>
          <w:tcPr>
            <w:tcW w:w="1697" w:type="dxa"/>
            <w:tcBorders>
              <w:top w:val="single" w:sz="4" w:space="0" w:color="auto"/>
              <w:left w:val="single" w:sz="4" w:space="0" w:color="auto"/>
              <w:bottom w:val="single" w:sz="4" w:space="0" w:color="auto"/>
              <w:right w:val="single" w:sz="4" w:space="0" w:color="auto"/>
            </w:tcBorders>
            <w:vAlign w:val="center"/>
          </w:tcPr>
          <w:p w:rsidR="00DE4233" w:rsidRPr="00783DD8" w:rsidRDefault="00DE4233" w:rsidP="00DA7737">
            <w:pPr>
              <w:snapToGrid w:val="0"/>
              <w:textAlignment w:val="baseline"/>
              <w:rPr>
                <w:rFonts w:ascii="仿宋_GB2312" w:hAnsi="宋体"/>
                <w:kern w:val="0"/>
                <w:sz w:val="18"/>
                <w:szCs w:val="18"/>
              </w:rPr>
            </w:pPr>
            <w:r w:rsidRPr="00783DD8">
              <w:rPr>
                <w:rFonts w:ascii="仿宋_GB2312" w:hAnsi="宋体" w:hint="eastAsia"/>
                <w:kern w:val="0"/>
                <w:sz w:val="18"/>
                <w:szCs w:val="18"/>
              </w:rPr>
              <w:t>体育(III)</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783DD8" w:rsidRDefault="00DE4233" w:rsidP="00DA7737">
            <w:pPr>
              <w:snapToGrid w:val="0"/>
              <w:jc w:val="center"/>
              <w:textAlignment w:val="baseline"/>
              <w:rPr>
                <w:rFonts w:ascii="仿宋_GB2312" w:hAnsi="宋体"/>
                <w:kern w:val="0"/>
                <w:sz w:val="18"/>
                <w:szCs w:val="18"/>
              </w:rPr>
            </w:pPr>
            <w:r w:rsidRPr="00783DD8">
              <w:rPr>
                <w:rFonts w:ascii="仿宋_GB2312" w:hAnsi="宋体" w:hint="eastAsia"/>
                <w:kern w:val="0"/>
                <w:sz w:val="18"/>
                <w:szCs w:val="18"/>
              </w:rPr>
              <w:t>1</w:t>
            </w:r>
          </w:p>
        </w:tc>
        <w:tc>
          <w:tcPr>
            <w:tcW w:w="925"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4</w:t>
            </w:r>
          </w:p>
        </w:tc>
        <w:tc>
          <w:tcPr>
            <w:tcW w:w="863"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1117"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894"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4</w:t>
            </w:r>
          </w:p>
        </w:tc>
        <w:tc>
          <w:tcPr>
            <w:tcW w:w="925"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946"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4</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4</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4</w:t>
            </w:r>
          </w:p>
        </w:tc>
      </w:tr>
      <w:tr w:rsidR="00DE4233" w:rsidRPr="00783DD8" w:rsidTr="00DE4233">
        <w:trPr>
          <w:trHeight w:val="20"/>
          <w:tblHeader/>
        </w:trPr>
        <w:tc>
          <w:tcPr>
            <w:tcW w:w="708" w:type="dxa"/>
            <w:tcBorders>
              <w:left w:val="single" w:sz="4" w:space="0" w:color="auto"/>
              <w:bottom w:val="single" w:sz="4" w:space="0" w:color="auto"/>
              <w:right w:val="single" w:sz="4" w:space="0" w:color="auto"/>
            </w:tcBorders>
            <w:vAlign w:val="center"/>
          </w:tcPr>
          <w:p w:rsidR="00DE4233" w:rsidRPr="00783DD8" w:rsidRDefault="00DE4233" w:rsidP="00DA7737">
            <w:pPr>
              <w:snapToGrid w:val="0"/>
              <w:jc w:val="left"/>
              <w:textAlignment w:val="baseline"/>
              <w:rPr>
                <w:rFonts w:ascii="仿宋_GB2312" w:hAnsi="宋体"/>
                <w:kern w:val="0"/>
                <w:sz w:val="18"/>
                <w:szCs w:val="18"/>
              </w:rPr>
            </w:pPr>
          </w:p>
        </w:tc>
        <w:tc>
          <w:tcPr>
            <w:tcW w:w="1697" w:type="dxa"/>
            <w:tcBorders>
              <w:top w:val="single" w:sz="4" w:space="0" w:color="auto"/>
              <w:left w:val="single" w:sz="4" w:space="0" w:color="auto"/>
              <w:bottom w:val="single" w:sz="4" w:space="0" w:color="auto"/>
              <w:right w:val="single" w:sz="4" w:space="0" w:color="auto"/>
            </w:tcBorders>
            <w:vAlign w:val="center"/>
          </w:tcPr>
          <w:p w:rsidR="00DE4233" w:rsidRPr="00783DD8" w:rsidRDefault="00DE4233" w:rsidP="00DA7737">
            <w:pPr>
              <w:snapToGrid w:val="0"/>
              <w:textAlignment w:val="baseline"/>
              <w:rPr>
                <w:rFonts w:ascii="仿宋_GB2312" w:hAnsi="宋体"/>
                <w:kern w:val="0"/>
                <w:sz w:val="18"/>
                <w:szCs w:val="18"/>
              </w:rPr>
            </w:pPr>
            <w:r w:rsidRPr="00783DD8">
              <w:rPr>
                <w:rFonts w:ascii="仿宋_GB2312" w:hAnsi="宋体" w:hint="eastAsia"/>
                <w:kern w:val="0"/>
                <w:sz w:val="18"/>
                <w:szCs w:val="18"/>
              </w:rPr>
              <w:t>大学英语（一）A/B</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783DD8" w:rsidRDefault="00DE4233" w:rsidP="00DA7737">
            <w:pPr>
              <w:snapToGrid w:val="0"/>
              <w:jc w:val="center"/>
              <w:textAlignment w:val="baseline"/>
              <w:rPr>
                <w:rFonts w:ascii="仿宋_GB2312" w:hAnsi="宋体"/>
                <w:kern w:val="0"/>
                <w:sz w:val="18"/>
                <w:szCs w:val="18"/>
              </w:rPr>
            </w:pPr>
            <w:r w:rsidRPr="00783DD8">
              <w:rPr>
                <w:rFonts w:ascii="仿宋_GB2312" w:hAnsi="宋体" w:hint="eastAsia"/>
                <w:kern w:val="0"/>
                <w:sz w:val="18"/>
                <w:szCs w:val="18"/>
              </w:rPr>
              <w:t>4</w:t>
            </w:r>
          </w:p>
        </w:tc>
        <w:tc>
          <w:tcPr>
            <w:tcW w:w="925"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1</w:t>
            </w:r>
          </w:p>
        </w:tc>
        <w:tc>
          <w:tcPr>
            <w:tcW w:w="863"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1</w:t>
            </w:r>
          </w:p>
        </w:tc>
        <w:tc>
          <w:tcPr>
            <w:tcW w:w="1117"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1</w:t>
            </w:r>
          </w:p>
        </w:tc>
        <w:tc>
          <w:tcPr>
            <w:tcW w:w="894"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1</w:t>
            </w:r>
          </w:p>
        </w:tc>
        <w:tc>
          <w:tcPr>
            <w:tcW w:w="925"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1</w:t>
            </w:r>
          </w:p>
        </w:tc>
        <w:tc>
          <w:tcPr>
            <w:tcW w:w="946"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1</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1</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1</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1</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1</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1</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1</w:t>
            </w:r>
          </w:p>
        </w:tc>
      </w:tr>
      <w:tr w:rsidR="00DE4233" w:rsidRPr="00783DD8" w:rsidTr="00DE4233">
        <w:trPr>
          <w:trHeight w:val="20"/>
          <w:tblHeader/>
        </w:trPr>
        <w:tc>
          <w:tcPr>
            <w:tcW w:w="708" w:type="dxa"/>
            <w:vMerge w:val="restart"/>
            <w:tcBorders>
              <w:left w:val="single" w:sz="4" w:space="0" w:color="auto"/>
              <w:right w:val="single" w:sz="4" w:space="0" w:color="auto"/>
            </w:tcBorders>
            <w:vAlign w:val="center"/>
          </w:tcPr>
          <w:p w:rsidR="00DE4233" w:rsidRPr="00783DD8" w:rsidRDefault="00DE4233" w:rsidP="00DA7737">
            <w:pPr>
              <w:snapToGrid w:val="0"/>
              <w:jc w:val="left"/>
              <w:textAlignment w:val="baseline"/>
              <w:rPr>
                <w:rFonts w:ascii="仿宋_GB2312" w:hAnsi="宋体"/>
                <w:kern w:val="0"/>
                <w:sz w:val="18"/>
                <w:szCs w:val="18"/>
              </w:rPr>
            </w:pPr>
          </w:p>
        </w:tc>
        <w:tc>
          <w:tcPr>
            <w:tcW w:w="1697" w:type="dxa"/>
            <w:tcBorders>
              <w:top w:val="single" w:sz="4" w:space="0" w:color="auto"/>
              <w:left w:val="single" w:sz="4" w:space="0" w:color="auto"/>
              <w:bottom w:val="single" w:sz="4" w:space="0" w:color="auto"/>
              <w:right w:val="single" w:sz="4" w:space="0" w:color="auto"/>
            </w:tcBorders>
            <w:vAlign w:val="center"/>
          </w:tcPr>
          <w:p w:rsidR="00DE4233" w:rsidRPr="00783DD8" w:rsidRDefault="00DE4233" w:rsidP="00DA7737">
            <w:pPr>
              <w:snapToGrid w:val="0"/>
              <w:textAlignment w:val="baseline"/>
              <w:rPr>
                <w:rFonts w:ascii="仿宋_GB2312" w:hAnsi="宋体"/>
                <w:kern w:val="0"/>
                <w:sz w:val="18"/>
                <w:szCs w:val="18"/>
              </w:rPr>
            </w:pPr>
            <w:r w:rsidRPr="00783DD8">
              <w:rPr>
                <w:rFonts w:ascii="仿宋_GB2312" w:hAnsi="宋体" w:hint="eastAsia"/>
                <w:kern w:val="0"/>
                <w:sz w:val="18"/>
                <w:szCs w:val="18"/>
              </w:rPr>
              <w:t>大学英语（二）A</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783DD8" w:rsidRDefault="00DE4233" w:rsidP="00DA7737">
            <w:pPr>
              <w:snapToGrid w:val="0"/>
              <w:jc w:val="center"/>
              <w:textAlignment w:val="baseline"/>
              <w:rPr>
                <w:rFonts w:ascii="仿宋_GB2312" w:hAnsi="宋体"/>
                <w:kern w:val="0"/>
                <w:sz w:val="18"/>
                <w:szCs w:val="18"/>
              </w:rPr>
            </w:pPr>
            <w:r w:rsidRPr="00783DD8">
              <w:rPr>
                <w:rFonts w:ascii="仿宋_GB2312" w:hAnsi="宋体" w:hint="eastAsia"/>
                <w:kern w:val="0"/>
                <w:sz w:val="18"/>
                <w:szCs w:val="18"/>
              </w:rPr>
              <w:t>4</w:t>
            </w:r>
          </w:p>
        </w:tc>
        <w:tc>
          <w:tcPr>
            <w:tcW w:w="925"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2</w:t>
            </w:r>
          </w:p>
        </w:tc>
        <w:tc>
          <w:tcPr>
            <w:tcW w:w="863"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2</w:t>
            </w:r>
          </w:p>
        </w:tc>
        <w:tc>
          <w:tcPr>
            <w:tcW w:w="1117"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2</w:t>
            </w:r>
          </w:p>
        </w:tc>
        <w:tc>
          <w:tcPr>
            <w:tcW w:w="894"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2</w:t>
            </w:r>
          </w:p>
        </w:tc>
        <w:tc>
          <w:tcPr>
            <w:tcW w:w="925"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2</w:t>
            </w:r>
          </w:p>
        </w:tc>
        <w:tc>
          <w:tcPr>
            <w:tcW w:w="946"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2</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2</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2</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2</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2</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2</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2</w:t>
            </w:r>
          </w:p>
        </w:tc>
      </w:tr>
      <w:tr w:rsidR="00DE4233" w:rsidRPr="00783DD8" w:rsidTr="00DE4233">
        <w:trPr>
          <w:trHeight w:val="20"/>
          <w:tblHeader/>
        </w:trPr>
        <w:tc>
          <w:tcPr>
            <w:tcW w:w="708" w:type="dxa"/>
            <w:vMerge/>
            <w:tcBorders>
              <w:left w:val="single" w:sz="4" w:space="0" w:color="auto"/>
              <w:bottom w:val="single" w:sz="4" w:space="0" w:color="auto"/>
              <w:right w:val="single" w:sz="4" w:space="0" w:color="auto"/>
            </w:tcBorders>
            <w:vAlign w:val="center"/>
          </w:tcPr>
          <w:p w:rsidR="00DE4233" w:rsidRPr="00783DD8" w:rsidRDefault="00DE4233" w:rsidP="00DA7737">
            <w:pPr>
              <w:snapToGrid w:val="0"/>
              <w:jc w:val="left"/>
              <w:textAlignment w:val="baseline"/>
              <w:rPr>
                <w:rFonts w:ascii="仿宋_GB2312" w:hAnsi="宋体"/>
                <w:kern w:val="0"/>
                <w:sz w:val="18"/>
                <w:szCs w:val="18"/>
              </w:rPr>
            </w:pPr>
          </w:p>
        </w:tc>
        <w:tc>
          <w:tcPr>
            <w:tcW w:w="1697" w:type="dxa"/>
            <w:tcBorders>
              <w:top w:val="single" w:sz="4" w:space="0" w:color="auto"/>
              <w:left w:val="single" w:sz="4" w:space="0" w:color="auto"/>
              <w:bottom w:val="single" w:sz="4" w:space="0" w:color="auto"/>
              <w:right w:val="single" w:sz="4" w:space="0" w:color="auto"/>
            </w:tcBorders>
            <w:vAlign w:val="center"/>
          </w:tcPr>
          <w:p w:rsidR="00DE4233" w:rsidRPr="00783DD8" w:rsidRDefault="00DE4233" w:rsidP="00DA7737">
            <w:pPr>
              <w:snapToGrid w:val="0"/>
              <w:textAlignment w:val="baseline"/>
              <w:rPr>
                <w:rFonts w:ascii="仿宋_GB2312" w:hAnsi="宋体"/>
                <w:kern w:val="0"/>
                <w:sz w:val="18"/>
                <w:szCs w:val="18"/>
              </w:rPr>
            </w:pPr>
            <w:r w:rsidRPr="00783DD8">
              <w:rPr>
                <w:rFonts w:ascii="仿宋_GB2312" w:hAnsi="宋体" w:hint="eastAsia"/>
                <w:kern w:val="0"/>
                <w:sz w:val="18"/>
                <w:szCs w:val="18"/>
              </w:rPr>
              <w:t>大学英语（二）B</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783DD8" w:rsidRDefault="00DE4233" w:rsidP="00DA7737">
            <w:pPr>
              <w:snapToGrid w:val="0"/>
              <w:jc w:val="center"/>
              <w:textAlignment w:val="baseline"/>
              <w:rPr>
                <w:rFonts w:ascii="仿宋_GB2312" w:hAnsi="宋体"/>
                <w:kern w:val="0"/>
                <w:sz w:val="18"/>
                <w:szCs w:val="18"/>
              </w:rPr>
            </w:pPr>
            <w:r w:rsidRPr="00783DD8">
              <w:rPr>
                <w:rFonts w:ascii="仿宋_GB2312" w:hAnsi="宋体" w:hint="eastAsia"/>
                <w:kern w:val="0"/>
                <w:sz w:val="18"/>
                <w:szCs w:val="18"/>
              </w:rPr>
              <w:t>4</w:t>
            </w:r>
          </w:p>
        </w:tc>
        <w:tc>
          <w:tcPr>
            <w:tcW w:w="925"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2</w:t>
            </w:r>
          </w:p>
        </w:tc>
        <w:tc>
          <w:tcPr>
            <w:tcW w:w="863"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2</w:t>
            </w:r>
          </w:p>
        </w:tc>
        <w:tc>
          <w:tcPr>
            <w:tcW w:w="1117"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2</w:t>
            </w:r>
          </w:p>
        </w:tc>
        <w:tc>
          <w:tcPr>
            <w:tcW w:w="894"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2</w:t>
            </w:r>
          </w:p>
        </w:tc>
        <w:tc>
          <w:tcPr>
            <w:tcW w:w="925"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2</w:t>
            </w:r>
          </w:p>
        </w:tc>
        <w:tc>
          <w:tcPr>
            <w:tcW w:w="946"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2</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2</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2</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2</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2</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2</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2</w:t>
            </w:r>
          </w:p>
        </w:tc>
      </w:tr>
      <w:tr w:rsidR="00DE4233" w:rsidRPr="00783DD8" w:rsidTr="00DE4233">
        <w:trPr>
          <w:trHeight w:val="20"/>
          <w:tblHeader/>
        </w:trPr>
        <w:tc>
          <w:tcPr>
            <w:tcW w:w="708" w:type="dxa"/>
            <w:vMerge w:val="restart"/>
            <w:tcBorders>
              <w:left w:val="single" w:sz="4" w:space="0" w:color="auto"/>
              <w:right w:val="single" w:sz="4" w:space="0" w:color="auto"/>
            </w:tcBorders>
            <w:vAlign w:val="center"/>
          </w:tcPr>
          <w:p w:rsidR="00DE4233" w:rsidRPr="00783DD8" w:rsidRDefault="00DE4233" w:rsidP="00DA7737">
            <w:pPr>
              <w:snapToGrid w:val="0"/>
              <w:jc w:val="left"/>
              <w:textAlignment w:val="baseline"/>
              <w:rPr>
                <w:rFonts w:ascii="仿宋_GB2312" w:hAnsi="宋体"/>
                <w:kern w:val="0"/>
                <w:sz w:val="18"/>
                <w:szCs w:val="18"/>
              </w:rPr>
            </w:pPr>
          </w:p>
        </w:tc>
        <w:tc>
          <w:tcPr>
            <w:tcW w:w="1697"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783DD8" w:rsidRDefault="00DE4233" w:rsidP="00DA7737">
            <w:pPr>
              <w:snapToGrid w:val="0"/>
              <w:jc w:val="left"/>
              <w:textAlignment w:val="baseline"/>
              <w:rPr>
                <w:rFonts w:ascii="仿宋_GB2312" w:hAnsi="宋体"/>
                <w:kern w:val="0"/>
                <w:sz w:val="18"/>
                <w:szCs w:val="18"/>
              </w:rPr>
            </w:pPr>
            <w:r w:rsidRPr="00783DD8">
              <w:rPr>
                <w:rFonts w:ascii="仿宋_GB2312" w:hAnsi="宋体" w:hint="eastAsia"/>
                <w:kern w:val="0"/>
                <w:sz w:val="18"/>
                <w:szCs w:val="18"/>
              </w:rPr>
              <w:t>高等数学A</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783DD8" w:rsidRDefault="00DE4233" w:rsidP="00DA7737">
            <w:pPr>
              <w:snapToGrid w:val="0"/>
              <w:jc w:val="center"/>
              <w:textAlignment w:val="baseline"/>
              <w:rPr>
                <w:rFonts w:ascii="仿宋_GB2312" w:hAnsi="宋体"/>
                <w:kern w:val="0"/>
                <w:sz w:val="18"/>
                <w:szCs w:val="18"/>
              </w:rPr>
            </w:pPr>
            <w:r w:rsidRPr="00783DD8">
              <w:rPr>
                <w:rFonts w:ascii="仿宋_GB2312" w:hAnsi="宋体" w:hint="eastAsia"/>
                <w:kern w:val="0"/>
                <w:sz w:val="18"/>
                <w:szCs w:val="18"/>
              </w:rPr>
              <w:t>4</w:t>
            </w:r>
          </w:p>
        </w:tc>
        <w:tc>
          <w:tcPr>
            <w:tcW w:w="925"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1</w:t>
            </w:r>
          </w:p>
        </w:tc>
        <w:tc>
          <w:tcPr>
            <w:tcW w:w="863"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p>
        </w:tc>
        <w:tc>
          <w:tcPr>
            <w:tcW w:w="1117"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1</w:t>
            </w:r>
          </w:p>
        </w:tc>
        <w:tc>
          <w:tcPr>
            <w:tcW w:w="894"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1</w:t>
            </w:r>
          </w:p>
        </w:tc>
        <w:tc>
          <w:tcPr>
            <w:tcW w:w="925"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p>
        </w:tc>
        <w:tc>
          <w:tcPr>
            <w:tcW w:w="946"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1</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2</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2</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p>
        </w:tc>
      </w:tr>
      <w:tr w:rsidR="00DE4233" w:rsidRPr="00783DD8" w:rsidTr="00DE4233">
        <w:trPr>
          <w:trHeight w:val="20"/>
          <w:tblHeader/>
        </w:trPr>
        <w:tc>
          <w:tcPr>
            <w:tcW w:w="708" w:type="dxa"/>
            <w:vMerge/>
            <w:tcBorders>
              <w:left w:val="single" w:sz="4" w:space="0" w:color="auto"/>
              <w:bottom w:val="single" w:sz="4" w:space="0" w:color="auto"/>
              <w:right w:val="single" w:sz="4" w:space="0" w:color="auto"/>
            </w:tcBorders>
            <w:vAlign w:val="center"/>
          </w:tcPr>
          <w:p w:rsidR="00DE4233" w:rsidRPr="00783DD8" w:rsidRDefault="00DE4233" w:rsidP="00DA7737">
            <w:pPr>
              <w:snapToGrid w:val="0"/>
              <w:textAlignment w:val="baseline"/>
              <w:rPr>
                <w:rFonts w:ascii="仿宋_GB2312" w:hAnsi="宋体"/>
                <w:kern w:val="0"/>
                <w:sz w:val="18"/>
                <w:szCs w:val="18"/>
              </w:rPr>
            </w:pPr>
          </w:p>
        </w:tc>
        <w:tc>
          <w:tcPr>
            <w:tcW w:w="1697"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783DD8" w:rsidRDefault="00DE4233" w:rsidP="00DA7737">
            <w:pPr>
              <w:snapToGrid w:val="0"/>
              <w:jc w:val="left"/>
              <w:textAlignment w:val="baseline"/>
              <w:rPr>
                <w:rFonts w:ascii="仿宋_GB2312" w:hAnsi="宋体"/>
                <w:kern w:val="0"/>
                <w:sz w:val="18"/>
                <w:szCs w:val="18"/>
              </w:rPr>
            </w:pPr>
            <w:r w:rsidRPr="00783DD8">
              <w:rPr>
                <w:rFonts w:ascii="仿宋_GB2312" w:hAnsi="宋体" w:hint="eastAsia"/>
                <w:kern w:val="0"/>
                <w:sz w:val="18"/>
                <w:szCs w:val="18"/>
              </w:rPr>
              <w:t>高等数学B</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783DD8" w:rsidRDefault="00DE4233" w:rsidP="00DA7737">
            <w:pPr>
              <w:snapToGrid w:val="0"/>
              <w:jc w:val="center"/>
              <w:textAlignment w:val="baseline"/>
              <w:rPr>
                <w:rFonts w:ascii="仿宋_GB2312" w:hAnsi="宋体"/>
                <w:kern w:val="0"/>
                <w:sz w:val="18"/>
                <w:szCs w:val="18"/>
              </w:rPr>
            </w:pPr>
            <w:r w:rsidRPr="00783DD8">
              <w:rPr>
                <w:rFonts w:ascii="仿宋_GB2312" w:hAnsi="宋体" w:hint="eastAsia"/>
                <w:kern w:val="0"/>
                <w:sz w:val="18"/>
                <w:szCs w:val="18"/>
              </w:rPr>
              <w:t>4</w:t>
            </w:r>
          </w:p>
        </w:tc>
        <w:tc>
          <w:tcPr>
            <w:tcW w:w="925"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p>
        </w:tc>
        <w:tc>
          <w:tcPr>
            <w:tcW w:w="863"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1</w:t>
            </w:r>
          </w:p>
        </w:tc>
        <w:tc>
          <w:tcPr>
            <w:tcW w:w="1117"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1</w:t>
            </w:r>
          </w:p>
        </w:tc>
        <w:tc>
          <w:tcPr>
            <w:tcW w:w="894"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p>
        </w:tc>
        <w:tc>
          <w:tcPr>
            <w:tcW w:w="925"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1</w:t>
            </w:r>
          </w:p>
        </w:tc>
        <w:tc>
          <w:tcPr>
            <w:tcW w:w="946"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2</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2</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2</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2</w:t>
            </w:r>
          </w:p>
        </w:tc>
      </w:tr>
      <w:tr w:rsidR="00DE4233" w:rsidRPr="00783DD8" w:rsidTr="00DE4233">
        <w:trPr>
          <w:trHeight w:val="20"/>
          <w:tblHeader/>
        </w:trPr>
        <w:tc>
          <w:tcPr>
            <w:tcW w:w="708" w:type="dxa"/>
            <w:tcBorders>
              <w:left w:val="single" w:sz="4" w:space="0" w:color="auto"/>
              <w:bottom w:val="single" w:sz="4" w:space="0" w:color="auto"/>
              <w:right w:val="single" w:sz="4" w:space="0" w:color="auto"/>
            </w:tcBorders>
            <w:vAlign w:val="center"/>
          </w:tcPr>
          <w:p w:rsidR="00DE4233" w:rsidRPr="00783DD8" w:rsidRDefault="00DE4233" w:rsidP="00DA7737">
            <w:pPr>
              <w:snapToGrid w:val="0"/>
              <w:textAlignment w:val="baseline"/>
              <w:rPr>
                <w:rFonts w:ascii="仿宋_GB2312" w:hAnsi="宋体"/>
                <w:kern w:val="0"/>
                <w:sz w:val="18"/>
                <w:szCs w:val="18"/>
              </w:rPr>
            </w:pPr>
          </w:p>
        </w:tc>
        <w:tc>
          <w:tcPr>
            <w:tcW w:w="1697"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783DD8" w:rsidRDefault="00DE4233" w:rsidP="00DA7737">
            <w:pPr>
              <w:snapToGrid w:val="0"/>
              <w:jc w:val="center"/>
              <w:textAlignment w:val="baseline"/>
              <w:rPr>
                <w:rFonts w:ascii="仿宋_GB2312" w:hAnsi="宋体"/>
                <w:kern w:val="0"/>
                <w:sz w:val="18"/>
                <w:szCs w:val="18"/>
              </w:rPr>
            </w:pPr>
            <w:r w:rsidRPr="00783DD8">
              <w:rPr>
                <w:rFonts w:ascii="仿宋_GB2312" w:hAnsi="宋体" w:hint="eastAsia"/>
                <w:kern w:val="0"/>
                <w:sz w:val="18"/>
                <w:szCs w:val="18"/>
              </w:rPr>
              <w:t>大学语文/应用文写作</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783DD8" w:rsidRDefault="00DE4233" w:rsidP="00DA7737">
            <w:pPr>
              <w:snapToGrid w:val="0"/>
              <w:jc w:val="center"/>
              <w:textAlignment w:val="baseline"/>
              <w:rPr>
                <w:rFonts w:ascii="仿宋_GB2312" w:hAnsi="宋体"/>
                <w:kern w:val="0"/>
                <w:sz w:val="18"/>
                <w:szCs w:val="18"/>
              </w:rPr>
            </w:pPr>
            <w:r w:rsidRPr="00783DD8">
              <w:rPr>
                <w:rFonts w:ascii="仿宋_GB2312" w:hAnsi="宋体" w:hint="eastAsia"/>
                <w:kern w:val="0"/>
                <w:sz w:val="18"/>
                <w:szCs w:val="18"/>
              </w:rPr>
              <w:t>4</w:t>
            </w:r>
          </w:p>
        </w:tc>
        <w:tc>
          <w:tcPr>
            <w:tcW w:w="925"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FF31C3" w:rsidP="00DA7737">
            <w:pPr>
              <w:snapToGrid w:val="0"/>
              <w:jc w:val="center"/>
              <w:textAlignment w:val="baseline"/>
              <w:rPr>
                <w:rFonts w:ascii="仿宋_GB2312" w:hAnsi="宋体"/>
                <w:kern w:val="0"/>
                <w:sz w:val="18"/>
                <w:szCs w:val="18"/>
              </w:rPr>
            </w:pPr>
            <w:r>
              <w:rPr>
                <w:rFonts w:ascii="仿宋_GB2312" w:hAnsi="宋体"/>
                <w:kern w:val="0"/>
                <w:sz w:val="18"/>
                <w:szCs w:val="18"/>
              </w:rPr>
              <w:t>2</w:t>
            </w:r>
          </w:p>
        </w:tc>
        <w:tc>
          <w:tcPr>
            <w:tcW w:w="863"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FF31C3" w:rsidP="00DA7737">
            <w:pPr>
              <w:snapToGrid w:val="0"/>
              <w:jc w:val="center"/>
              <w:textAlignment w:val="baseline"/>
              <w:rPr>
                <w:rFonts w:ascii="仿宋_GB2312" w:hAnsi="宋体"/>
                <w:kern w:val="0"/>
                <w:sz w:val="18"/>
                <w:szCs w:val="18"/>
              </w:rPr>
            </w:pPr>
            <w:r>
              <w:rPr>
                <w:rFonts w:ascii="仿宋_GB2312" w:hAnsi="宋体"/>
                <w:kern w:val="0"/>
                <w:sz w:val="18"/>
                <w:szCs w:val="18"/>
              </w:rPr>
              <w:t>2</w:t>
            </w:r>
          </w:p>
        </w:tc>
        <w:tc>
          <w:tcPr>
            <w:tcW w:w="1117"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FF31C3" w:rsidP="00DA7737">
            <w:pPr>
              <w:snapToGrid w:val="0"/>
              <w:jc w:val="center"/>
              <w:textAlignment w:val="baseline"/>
              <w:rPr>
                <w:rFonts w:ascii="仿宋_GB2312" w:hAnsi="宋体"/>
                <w:kern w:val="0"/>
                <w:sz w:val="18"/>
                <w:szCs w:val="18"/>
              </w:rPr>
            </w:pPr>
            <w:r>
              <w:rPr>
                <w:rFonts w:ascii="仿宋_GB2312" w:hAnsi="宋体"/>
                <w:kern w:val="0"/>
                <w:sz w:val="18"/>
                <w:szCs w:val="18"/>
              </w:rPr>
              <w:t>2</w:t>
            </w:r>
          </w:p>
        </w:tc>
        <w:tc>
          <w:tcPr>
            <w:tcW w:w="894"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FF31C3" w:rsidP="00DA7737">
            <w:pPr>
              <w:snapToGrid w:val="0"/>
              <w:jc w:val="center"/>
              <w:textAlignment w:val="baseline"/>
              <w:rPr>
                <w:rFonts w:ascii="仿宋_GB2312" w:hAnsi="宋体"/>
                <w:kern w:val="0"/>
                <w:sz w:val="18"/>
                <w:szCs w:val="18"/>
              </w:rPr>
            </w:pPr>
            <w:r>
              <w:rPr>
                <w:rFonts w:ascii="仿宋_GB2312" w:hAnsi="宋体"/>
                <w:kern w:val="0"/>
                <w:sz w:val="18"/>
                <w:szCs w:val="18"/>
              </w:rPr>
              <w:t>2</w:t>
            </w:r>
          </w:p>
        </w:tc>
        <w:tc>
          <w:tcPr>
            <w:tcW w:w="925"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2</w:t>
            </w:r>
          </w:p>
        </w:tc>
        <w:tc>
          <w:tcPr>
            <w:tcW w:w="946"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2</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1</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1</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1</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FF31C3" w:rsidP="00DA7737">
            <w:pPr>
              <w:snapToGrid w:val="0"/>
              <w:jc w:val="center"/>
              <w:textAlignment w:val="baseline"/>
              <w:rPr>
                <w:rFonts w:ascii="仿宋_GB2312" w:hAnsi="宋体"/>
                <w:kern w:val="0"/>
                <w:sz w:val="18"/>
                <w:szCs w:val="18"/>
              </w:rPr>
            </w:pPr>
            <w:r>
              <w:rPr>
                <w:rFonts w:ascii="仿宋_GB2312" w:hAnsi="宋体"/>
                <w:kern w:val="0"/>
                <w:sz w:val="18"/>
                <w:szCs w:val="18"/>
              </w:rPr>
              <w:t>1</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FF31C3" w:rsidP="00DA7737">
            <w:pPr>
              <w:snapToGrid w:val="0"/>
              <w:jc w:val="center"/>
              <w:textAlignment w:val="baseline"/>
              <w:rPr>
                <w:rFonts w:ascii="仿宋_GB2312" w:hAnsi="宋体"/>
                <w:kern w:val="0"/>
                <w:sz w:val="18"/>
                <w:szCs w:val="18"/>
              </w:rPr>
            </w:pPr>
            <w:r>
              <w:rPr>
                <w:rFonts w:ascii="仿宋_GB2312" w:hAnsi="宋体"/>
                <w:kern w:val="0"/>
                <w:sz w:val="18"/>
                <w:szCs w:val="18"/>
              </w:rPr>
              <w:t>1</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FF31C3" w:rsidP="00DA7737">
            <w:pPr>
              <w:snapToGrid w:val="0"/>
              <w:jc w:val="center"/>
              <w:textAlignment w:val="baseline"/>
              <w:rPr>
                <w:rFonts w:ascii="仿宋_GB2312" w:hAnsi="宋体"/>
                <w:kern w:val="0"/>
                <w:sz w:val="18"/>
                <w:szCs w:val="18"/>
              </w:rPr>
            </w:pPr>
            <w:r>
              <w:rPr>
                <w:rFonts w:ascii="仿宋_GB2312" w:hAnsi="宋体"/>
                <w:kern w:val="0"/>
                <w:sz w:val="18"/>
                <w:szCs w:val="18"/>
              </w:rPr>
              <w:t>1</w:t>
            </w:r>
          </w:p>
        </w:tc>
      </w:tr>
      <w:tr w:rsidR="00DE4233" w:rsidRPr="00783DD8" w:rsidTr="00DE4233">
        <w:trPr>
          <w:trHeight w:val="20"/>
          <w:tblHeader/>
        </w:trPr>
        <w:tc>
          <w:tcPr>
            <w:tcW w:w="708" w:type="dxa"/>
            <w:tcBorders>
              <w:left w:val="single" w:sz="4" w:space="0" w:color="auto"/>
              <w:bottom w:val="single" w:sz="4" w:space="0" w:color="auto"/>
              <w:right w:val="single" w:sz="4" w:space="0" w:color="auto"/>
            </w:tcBorders>
            <w:vAlign w:val="center"/>
          </w:tcPr>
          <w:p w:rsidR="00DE4233" w:rsidRPr="00783DD8" w:rsidRDefault="00DE4233" w:rsidP="00DA7737">
            <w:pPr>
              <w:snapToGrid w:val="0"/>
              <w:textAlignment w:val="baseline"/>
              <w:rPr>
                <w:rFonts w:ascii="仿宋_GB2312" w:hAnsi="宋体"/>
                <w:kern w:val="0"/>
                <w:sz w:val="18"/>
                <w:szCs w:val="18"/>
              </w:rPr>
            </w:pPr>
          </w:p>
        </w:tc>
        <w:tc>
          <w:tcPr>
            <w:tcW w:w="1697"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783DD8" w:rsidRDefault="00DE4233" w:rsidP="00DA7737">
            <w:pPr>
              <w:widowControl/>
              <w:jc w:val="left"/>
              <w:rPr>
                <w:rFonts w:ascii="仿宋_GB2312"/>
                <w:sz w:val="18"/>
                <w:szCs w:val="18"/>
              </w:rPr>
            </w:pPr>
            <w:r w:rsidRPr="00783DD8">
              <w:rPr>
                <w:rFonts w:ascii="仿宋_GB2312" w:hint="eastAsia"/>
                <w:sz w:val="18"/>
                <w:szCs w:val="18"/>
              </w:rPr>
              <w:t>沟通与表达</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783DD8" w:rsidRDefault="00DE4233" w:rsidP="00DA7737">
            <w:pPr>
              <w:snapToGrid w:val="0"/>
              <w:jc w:val="center"/>
              <w:textAlignment w:val="baseline"/>
              <w:rPr>
                <w:rFonts w:ascii="仿宋_GB2312" w:hAnsi="宋体"/>
                <w:kern w:val="0"/>
                <w:sz w:val="18"/>
                <w:szCs w:val="18"/>
              </w:rPr>
            </w:pPr>
            <w:r w:rsidRPr="00783DD8">
              <w:rPr>
                <w:rFonts w:ascii="仿宋_GB2312" w:hAnsi="宋体" w:hint="eastAsia"/>
                <w:kern w:val="0"/>
                <w:sz w:val="18"/>
                <w:szCs w:val="18"/>
              </w:rPr>
              <w:t>2</w:t>
            </w:r>
          </w:p>
        </w:tc>
        <w:tc>
          <w:tcPr>
            <w:tcW w:w="925"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4</w:t>
            </w:r>
          </w:p>
        </w:tc>
        <w:tc>
          <w:tcPr>
            <w:tcW w:w="863"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4</w:t>
            </w:r>
          </w:p>
        </w:tc>
        <w:tc>
          <w:tcPr>
            <w:tcW w:w="1117"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4</w:t>
            </w:r>
          </w:p>
        </w:tc>
        <w:tc>
          <w:tcPr>
            <w:tcW w:w="894"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4</w:t>
            </w:r>
          </w:p>
        </w:tc>
        <w:tc>
          <w:tcPr>
            <w:tcW w:w="925"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946"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4</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4</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r>
      <w:tr w:rsidR="00DE4233" w:rsidRPr="00783DD8" w:rsidTr="00DE4233">
        <w:trPr>
          <w:trHeight w:val="20"/>
          <w:tblHeader/>
        </w:trPr>
        <w:tc>
          <w:tcPr>
            <w:tcW w:w="708" w:type="dxa"/>
            <w:tcBorders>
              <w:left w:val="single" w:sz="4" w:space="0" w:color="auto"/>
              <w:bottom w:val="single" w:sz="4" w:space="0" w:color="auto"/>
              <w:right w:val="single" w:sz="4" w:space="0" w:color="auto"/>
            </w:tcBorders>
            <w:vAlign w:val="center"/>
          </w:tcPr>
          <w:p w:rsidR="00DE4233" w:rsidRPr="00783DD8" w:rsidRDefault="00DE4233" w:rsidP="00DA7737">
            <w:pPr>
              <w:snapToGrid w:val="0"/>
              <w:textAlignment w:val="baseline"/>
              <w:rPr>
                <w:rFonts w:ascii="仿宋_GB2312" w:hAnsi="宋体"/>
                <w:kern w:val="0"/>
                <w:sz w:val="18"/>
                <w:szCs w:val="18"/>
              </w:rPr>
            </w:pPr>
          </w:p>
        </w:tc>
        <w:tc>
          <w:tcPr>
            <w:tcW w:w="1697" w:type="dxa"/>
            <w:tcBorders>
              <w:top w:val="nil"/>
              <w:left w:val="single" w:sz="4" w:space="0" w:color="auto"/>
              <w:bottom w:val="single" w:sz="4" w:space="0" w:color="auto"/>
              <w:right w:val="single" w:sz="4" w:space="0" w:color="auto"/>
            </w:tcBorders>
            <w:shd w:val="clear" w:color="auto" w:fill="auto"/>
            <w:vAlign w:val="center"/>
          </w:tcPr>
          <w:p w:rsidR="00DE4233" w:rsidRPr="00783DD8" w:rsidRDefault="00DE4233" w:rsidP="00DA7737">
            <w:pPr>
              <w:rPr>
                <w:rFonts w:ascii="仿宋_GB2312"/>
                <w:sz w:val="18"/>
                <w:szCs w:val="18"/>
              </w:rPr>
            </w:pPr>
            <w:r w:rsidRPr="00783DD8">
              <w:rPr>
                <w:rFonts w:ascii="仿宋_GB2312" w:hint="eastAsia"/>
                <w:sz w:val="18"/>
                <w:szCs w:val="18"/>
              </w:rPr>
              <w:t>商务谈判与礼仪</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783DD8" w:rsidRDefault="00DE4233" w:rsidP="00DA7737">
            <w:pPr>
              <w:snapToGrid w:val="0"/>
              <w:jc w:val="center"/>
              <w:textAlignment w:val="baseline"/>
              <w:rPr>
                <w:rFonts w:ascii="仿宋_GB2312" w:hAnsi="宋体"/>
                <w:kern w:val="0"/>
                <w:sz w:val="18"/>
                <w:szCs w:val="18"/>
              </w:rPr>
            </w:pPr>
            <w:r>
              <w:rPr>
                <w:rFonts w:ascii="仿宋_GB2312" w:hAnsi="宋体" w:hint="eastAsia"/>
                <w:kern w:val="0"/>
                <w:sz w:val="18"/>
                <w:szCs w:val="18"/>
              </w:rPr>
              <w:t>2</w:t>
            </w:r>
          </w:p>
        </w:tc>
        <w:tc>
          <w:tcPr>
            <w:tcW w:w="925"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4</w:t>
            </w:r>
          </w:p>
        </w:tc>
        <w:tc>
          <w:tcPr>
            <w:tcW w:w="863"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4</w:t>
            </w:r>
          </w:p>
        </w:tc>
        <w:tc>
          <w:tcPr>
            <w:tcW w:w="1117"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4</w:t>
            </w:r>
          </w:p>
        </w:tc>
        <w:tc>
          <w:tcPr>
            <w:tcW w:w="894"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4</w:t>
            </w:r>
          </w:p>
        </w:tc>
        <w:tc>
          <w:tcPr>
            <w:tcW w:w="925"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946"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4</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4</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r>
      <w:tr w:rsidR="00DE4233" w:rsidRPr="00783DD8" w:rsidTr="00DE4233">
        <w:trPr>
          <w:trHeight w:val="20"/>
          <w:tblHeader/>
        </w:trPr>
        <w:tc>
          <w:tcPr>
            <w:tcW w:w="708" w:type="dxa"/>
            <w:tcBorders>
              <w:left w:val="single" w:sz="4" w:space="0" w:color="auto"/>
              <w:bottom w:val="single" w:sz="4" w:space="0" w:color="auto"/>
              <w:right w:val="single" w:sz="4" w:space="0" w:color="auto"/>
            </w:tcBorders>
            <w:vAlign w:val="center"/>
          </w:tcPr>
          <w:p w:rsidR="00DE4233" w:rsidRPr="00783DD8" w:rsidRDefault="00DE4233" w:rsidP="00DA7737">
            <w:pPr>
              <w:snapToGrid w:val="0"/>
              <w:textAlignment w:val="baseline"/>
              <w:rPr>
                <w:rFonts w:ascii="仿宋_GB2312" w:hAnsi="宋体"/>
                <w:kern w:val="0"/>
                <w:sz w:val="18"/>
                <w:szCs w:val="18"/>
              </w:rPr>
            </w:pPr>
          </w:p>
        </w:tc>
        <w:tc>
          <w:tcPr>
            <w:tcW w:w="1697" w:type="dxa"/>
            <w:tcBorders>
              <w:top w:val="nil"/>
              <w:left w:val="single" w:sz="4" w:space="0" w:color="auto"/>
              <w:bottom w:val="single" w:sz="4" w:space="0" w:color="auto"/>
              <w:right w:val="single" w:sz="4" w:space="0" w:color="auto"/>
            </w:tcBorders>
            <w:shd w:val="clear" w:color="auto" w:fill="auto"/>
            <w:vAlign w:val="center"/>
          </w:tcPr>
          <w:p w:rsidR="00DE4233" w:rsidRPr="00783DD8" w:rsidRDefault="00DE4233" w:rsidP="00DA7737">
            <w:pPr>
              <w:rPr>
                <w:rFonts w:ascii="仿宋_GB2312"/>
                <w:sz w:val="18"/>
                <w:szCs w:val="18"/>
              </w:rPr>
            </w:pPr>
            <w:r w:rsidRPr="00783DD8">
              <w:rPr>
                <w:rFonts w:ascii="仿宋_GB2312" w:hint="eastAsia"/>
                <w:sz w:val="18"/>
                <w:szCs w:val="18"/>
              </w:rPr>
              <w:t>个人形象设计</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783DD8" w:rsidRDefault="00DE4233" w:rsidP="00DA7737">
            <w:pPr>
              <w:snapToGrid w:val="0"/>
              <w:jc w:val="center"/>
              <w:textAlignment w:val="baseline"/>
              <w:rPr>
                <w:rFonts w:ascii="仿宋_GB2312" w:hAnsi="宋体"/>
                <w:kern w:val="0"/>
                <w:sz w:val="18"/>
                <w:szCs w:val="18"/>
              </w:rPr>
            </w:pPr>
            <w:r>
              <w:rPr>
                <w:rFonts w:ascii="仿宋_GB2312" w:hAnsi="宋体" w:hint="eastAsia"/>
                <w:kern w:val="0"/>
                <w:sz w:val="18"/>
                <w:szCs w:val="18"/>
              </w:rPr>
              <w:t>2</w:t>
            </w:r>
          </w:p>
        </w:tc>
        <w:tc>
          <w:tcPr>
            <w:tcW w:w="925"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4</w:t>
            </w:r>
          </w:p>
        </w:tc>
        <w:tc>
          <w:tcPr>
            <w:tcW w:w="863"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4</w:t>
            </w:r>
          </w:p>
        </w:tc>
        <w:tc>
          <w:tcPr>
            <w:tcW w:w="1117"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4</w:t>
            </w:r>
          </w:p>
        </w:tc>
        <w:tc>
          <w:tcPr>
            <w:tcW w:w="894"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4</w:t>
            </w:r>
          </w:p>
        </w:tc>
        <w:tc>
          <w:tcPr>
            <w:tcW w:w="925"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946"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4</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4</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r>
      <w:tr w:rsidR="00DE4233" w:rsidRPr="00783DD8" w:rsidTr="00DE4233">
        <w:trPr>
          <w:trHeight w:val="20"/>
          <w:tblHeader/>
        </w:trPr>
        <w:tc>
          <w:tcPr>
            <w:tcW w:w="708" w:type="dxa"/>
            <w:tcBorders>
              <w:left w:val="single" w:sz="4" w:space="0" w:color="auto"/>
              <w:bottom w:val="single" w:sz="4" w:space="0" w:color="auto"/>
              <w:right w:val="single" w:sz="4" w:space="0" w:color="auto"/>
            </w:tcBorders>
            <w:vAlign w:val="center"/>
          </w:tcPr>
          <w:p w:rsidR="00DE4233" w:rsidRPr="00783DD8" w:rsidRDefault="00DE4233" w:rsidP="00DA7737">
            <w:pPr>
              <w:snapToGrid w:val="0"/>
              <w:textAlignment w:val="baseline"/>
              <w:rPr>
                <w:rFonts w:ascii="仿宋_GB2312" w:hAnsi="宋体"/>
                <w:kern w:val="0"/>
                <w:sz w:val="18"/>
                <w:szCs w:val="18"/>
              </w:rPr>
            </w:pPr>
          </w:p>
        </w:tc>
        <w:tc>
          <w:tcPr>
            <w:tcW w:w="1697" w:type="dxa"/>
            <w:tcBorders>
              <w:top w:val="nil"/>
              <w:left w:val="single" w:sz="4" w:space="0" w:color="auto"/>
              <w:bottom w:val="single" w:sz="4" w:space="0" w:color="auto"/>
              <w:right w:val="single" w:sz="4" w:space="0" w:color="auto"/>
            </w:tcBorders>
            <w:shd w:val="clear" w:color="auto" w:fill="auto"/>
            <w:vAlign w:val="center"/>
          </w:tcPr>
          <w:p w:rsidR="00DE4233" w:rsidRPr="00783DD8" w:rsidRDefault="00DE4233" w:rsidP="00DA7737">
            <w:pPr>
              <w:rPr>
                <w:rFonts w:ascii="仿宋_GB2312"/>
                <w:sz w:val="18"/>
                <w:szCs w:val="18"/>
              </w:rPr>
            </w:pPr>
            <w:r w:rsidRPr="00783DD8">
              <w:rPr>
                <w:rFonts w:ascii="仿宋_GB2312" w:hint="eastAsia"/>
                <w:sz w:val="18"/>
                <w:szCs w:val="18"/>
              </w:rPr>
              <w:t>茶道</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783DD8" w:rsidRDefault="00DE4233" w:rsidP="00DA7737">
            <w:pPr>
              <w:snapToGrid w:val="0"/>
              <w:jc w:val="center"/>
              <w:textAlignment w:val="baseline"/>
              <w:rPr>
                <w:rFonts w:ascii="仿宋_GB2312" w:hAnsi="宋体"/>
                <w:kern w:val="0"/>
                <w:sz w:val="18"/>
                <w:szCs w:val="18"/>
              </w:rPr>
            </w:pPr>
            <w:r>
              <w:rPr>
                <w:rFonts w:ascii="仿宋_GB2312" w:hAnsi="宋体" w:hint="eastAsia"/>
                <w:kern w:val="0"/>
                <w:sz w:val="18"/>
                <w:szCs w:val="18"/>
              </w:rPr>
              <w:t>2</w:t>
            </w:r>
          </w:p>
        </w:tc>
        <w:tc>
          <w:tcPr>
            <w:tcW w:w="925"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4</w:t>
            </w:r>
          </w:p>
        </w:tc>
        <w:tc>
          <w:tcPr>
            <w:tcW w:w="863"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4</w:t>
            </w:r>
          </w:p>
        </w:tc>
        <w:tc>
          <w:tcPr>
            <w:tcW w:w="1117"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4</w:t>
            </w:r>
          </w:p>
        </w:tc>
        <w:tc>
          <w:tcPr>
            <w:tcW w:w="894"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4</w:t>
            </w:r>
          </w:p>
        </w:tc>
        <w:tc>
          <w:tcPr>
            <w:tcW w:w="925"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946"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4</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4</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r>
      <w:tr w:rsidR="00DE4233" w:rsidRPr="00783DD8" w:rsidTr="00DE4233">
        <w:trPr>
          <w:trHeight w:val="20"/>
          <w:tblHeader/>
        </w:trPr>
        <w:tc>
          <w:tcPr>
            <w:tcW w:w="708" w:type="dxa"/>
            <w:tcBorders>
              <w:left w:val="single" w:sz="4" w:space="0" w:color="auto"/>
              <w:bottom w:val="single" w:sz="4" w:space="0" w:color="auto"/>
              <w:right w:val="single" w:sz="4" w:space="0" w:color="auto"/>
            </w:tcBorders>
            <w:vAlign w:val="center"/>
          </w:tcPr>
          <w:p w:rsidR="00DE4233" w:rsidRPr="00783DD8" w:rsidRDefault="00DE4233" w:rsidP="00DA7737">
            <w:pPr>
              <w:snapToGrid w:val="0"/>
              <w:textAlignment w:val="baseline"/>
              <w:rPr>
                <w:rFonts w:ascii="仿宋_GB2312" w:hAnsi="宋体"/>
                <w:kern w:val="0"/>
                <w:sz w:val="18"/>
                <w:szCs w:val="18"/>
              </w:rPr>
            </w:pPr>
          </w:p>
        </w:tc>
        <w:tc>
          <w:tcPr>
            <w:tcW w:w="1697"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783DD8" w:rsidRDefault="00DE4233" w:rsidP="00DA7737">
            <w:pPr>
              <w:snapToGrid w:val="0"/>
              <w:jc w:val="left"/>
              <w:textAlignment w:val="baseline"/>
              <w:rPr>
                <w:rFonts w:ascii="仿宋_GB2312" w:hAnsi="宋体"/>
                <w:kern w:val="0"/>
                <w:sz w:val="18"/>
                <w:szCs w:val="18"/>
              </w:rPr>
            </w:pPr>
            <w:r w:rsidRPr="00783DD8">
              <w:rPr>
                <w:rFonts w:ascii="仿宋_GB2312" w:hAnsi="宋体" w:hint="eastAsia"/>
                <w:kern w:val="0"/>
                <w:sz w:val="18"/>
                <w:szCs w:val="18"/>
              </w:rPr>
              <w:t>美育</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783DD8" w:rsidRDefault="00DE4233" w:rsidP="00DA7737">
            <w:pPr>
              <w:snapToGrid w:val="0"/>
              <w:jc w:val="center"/>
              <w:textAlignment w:val="baseline"/>
              <w:rPr>
                <w:rFonts w:ascii="仿宋_GB2312" w:hAnsi="宋体"/>
                <w:kern w:val="0"/>
                <w:sz w:val="18"/>
                <w:szCs w:val="18"/>
              </w:rPr>
            </w:pPr>
            <w:r w:rsidRPr="00783DD8">
              <w:rPr>
                <w:rFonts w:ascii="仿宋_GB2312" w:hAnsi="宋体" w:hint="eastAsia"/>
                <w:kern w:val="0"/>
                <w:sz w:val="18"/>
                <w:szCs w:val="18"/>
              </w:rPr>
              <w:t>2</w:t>
            </w:r>
          </w:p>
        </w:tc>
        <w:tc>
          <w:tcPr>
            <w:tcW w:w="925"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863"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1117"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4</w:t>
            </w:r>
          </w:p>
        </w:tc>
        <w:tc>
          <w:tcPr>
            <w:tcW w:w="894"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925"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946"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4</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4</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4</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4</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4</w:t>
            </w:r>
          </w:p>
        </w:tc>
      </w:tr>
      <w:tr w:rsidR="00DE4233" w:rsidRPr="00783DD8" w:rsidTr="00DE4233">
        <w:trPr>
          <w:trHeight w:val="20"/>
          <w:tblHeader/>
        </w:trPr>
        <w:tc>
          <w:tcPr>
            <w:tcW w:w="708" w:type="dxa"/>
            <w:tcBorders>
              <w:left w:val="single" w:sz="4" w:space="0" w:color="auto"/>
              <w:bottom w:val="single" w:sz="4" w:space="0" w:color="auto"/>
              <w:right w:val="single" w:sz="4" w:space="0" w:color="auto"/>
            </w:tcBorders>
            <w:vAlign w:val="center"/>
          </w:tcPr>
          <w:p w:rsidR="00DE4233" w:rsidRPr="00783DD8" w:rsidRDefault="00DE4233" w:rsidP="00DA7737">
            <w:pPr>
              <w:snapToGrid w:val="0"/>
              <w:textAlignment w:val="baseline"/>
              <w:rPr>
                <w:rFonts w:ascii="仿宋_GB2312" w:hAnsi="宋体"/>
                <w:kern w:val="0"/>
                <w:sz w:val="18"/>
                <w:szCs w:val="18"/>
              </w:rPr>
            </w:pPr>
          </w:p>
        </w:tc>
        <w:tc>
          <w:tcPr>
            <w:tcW w:w="1697"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783DD8" w:rsidRDefault="00DE4233" w:rsidP="00DA7737">
            <w:pPr>
              <w:widowControl/>
              <w:jc w:val="left"/>
              <w:rPr>
                <w:rFonts w:ascii="仿宋_GB2312"/>
                <w:sz w:val="18"/>
                <w:szCs w:val="18"/>
              </w:rPr>
            </w:pPr>
            <w:r w:rsidRPr="00783DD8">
              <w:rPr>
                <w:rFonts w:ascii="仿宋_GB2312" w:hint="eastAsia"/>
                <w:sz w:val="18"/>
                <w:szCs w:val="18"/>
              </w:rPr>
              <w:t>中国传统文化</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783DD8" w:rsidRDefault="00DE4233" w:rsidP="00DA7737">
            <w:pPr>
              <w:snapToGrid w:val="0"/>
              <w:jc w:val="center"/>
              <w:textAlignment w:val="baseline"/>
              <w:rPr>
                <w:rFonts w:ascii="仿宋_GB2312" w:hAnsi="宋体"/>
                <w:kern w:val="0"/>
                <w:sz w:val="18"/>
                <w:szCs w:val="18"/>
              </w:rPr>
            </w:pPr>
            <w:r w:rsidRPr="00783DD8">
              <w:rPr>
                <w:rFonts w:ascii="仿宋_GB2312" w:hAnsi="宋体" w:hint="eastAsia"/>
                <w:kern w:val="0"/>
                <w:sz w:val="18"/>
                <w:szCs w:val="18"/>
              </w:rPr>
              <w:t>2</w:t>
            </w:r>
          </w:p>
        </w:tc>
        <w:tc>
          <w:tcPr>
            <w:tcW w:w="925"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4</w:t>
            </w:r>
          </w:p>
        </w:tc>
        <w:tc>
          <w:tcPr>
            <w:tcW w:w="863"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4</w:t>
            </w:r>
          </w:p>
        </w:tc>
        <w:tc>
          <w:tcPr>
            <w:tcW w:w="1117"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894"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925"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4</w:t>
            </w:r>
          </w:p>
        </w:tc>
        <w:tc>
          <w:tcPr>
            <w:tcW w:w="946"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4</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4</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r>
      <w:tr w:rsidR="00DE4233" w:rsidRPr="00783DD8" w:rsidTr="00DE4233">
        <w:trPr>
          <w:trHeight w:val="20"/>
          <w:tblHeader/>
        </w:trPr>
        <w:tc>
          <w:tcPr>
            <w:tcW w:w="708" w:type="dxa"/>
            <w:tcBorders>
              <w:left w:val="single" w:sz="4" w:space="0" w:color="auto"/>
              <w:bottom w:val="single" w:sz="4" w:space="0" w:color="auto"/>
              <w:right w:val="single" w:sz="4" w:space="0" w:color="auto"/>
            </w:tcBorders>
            <w:vAlign w:val="center"/>
          </w:tcPr>
          <w:p w:rsidR="00DE4233" w:rsidRPr="00783DD8" w:rsidRDefault="00DE4233" w:rsidP="00DA7737">
            <w:pPr>
              <w:snapToGrid w:val="0"/>
              <w:textAlignment w:val="baseline"/>
              <w:rPr>
                <w:rFonts w:ascii="仿宋_GB2312" w:hAnsi="宋体"/>
                <w:kern w:val="0"/>
                <w:sz w:val="18"/>
                <w:szCs w:val="18"/>
              </w:rPr>
            </w:pPr>
          </w:p>
        </w:tc>
        <w:tc>
          <w:tcPr>
            <w:tcW w:w="1697" w:type="dxa"/>
            <w:tcBorders>
              <w:top w:val="nil"/>
              <w:left w:val="single" w:sz="4" w:space="0" w:color="auto"/>
              <w:bottom w:val="single" w:sz="4" w:space="0" w:color="auto"/>
              <w:right w:val="single" w:sz="4" w:space="0" w:color="auto"/>
            </w:tcBorders>
            <w:shd w:val="clear" w:color="auto" w:fill="auto"/>
            <w:vAlign w:val="center"/>
          </w:tcPr>
          <w:p w:rsidR="00DE4233" w:rsidRPr="00783DD8" w:rsidRDefault="00DE4233" w:rsidP="00DA7737">
            <w:pPr>
              <w:rPr>
                <w:rFonts w:ascii="仿宋_GB2312"/>
                <w:sz w:val="18"/>
                <w:szCs w:val="18"/>
              </w:rPr>
            </w:pPr>
            <w:r w:rsidRPr="00783DD8">
              <w:rPr>
                <w:rFonts w:ascii="仿宋_GB2312" w:hint="eastAsia"/>
                <w:sz w:val="18"/>
                <w:szCs w:val="18"/>
              </w:rPr>
              <w:t>中国商文化</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783DD8" w:rsidRDefault="00DE4233" w:rsidP="00DA7737">
            <w:pPr>
              <w:snapToGrid w:val="0"/>
              <w:jc w:val="center"/>
              <w:textAlignment w:val="baseline"/>
              <w:rPr>
                <w:rFonts w:ascii="仿宋_GB2312" w:hAnsi="宋体"/>
                <w:kern w:val="0"/>
                <w:sz w:val="18"/>
                <w:szCs w:val="18"/>
              </w:rPr>
            </w:pPr>
            <w:r>
              <w:rPr>
                <w:rFonts w:ascii="仿宋_GB2312" w:hAnsi="宋体" w:hint="eastAsia"/>
                <w:kern w:val="0"/>
                <w:sz w:val="18"/>
                <w:szCs w:val="18"/>
              </w:rPr>
              <w:t>2</w:t>
            </w:r>
          </w:p>
        </w:tc>
        <w:tc>
          <w:tcPr>
            <w:tcW w:w="925"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4</w:t>
            </w:r>
          </w:p>
        </w:tc>
        <w:tc>
          <w:tcPr>
            <w:tcW w:w="863"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4</w:t>
            </w:r>
          </w:p>
        </w:tc>
        <w:tc>
          <w:tcPr>
            <w:tcW w:w="1117"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894"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925"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4</w:t>
            </w:r>
          </w:p>
        </w:tc>
        <w:tc>
          <w:tcPr>
            <w:tcW w:w="946"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4</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4</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r>
      <w:tr w:rsidR="00DE4233" w:rsidRPr="00783DD8" w:rsidTr="00DE4233">
        <w:trPr>
          <w:trHeight w:val="20"/>
          <w:tblHeader/>
        </w:trPr>
        <w:tc>
          <w:tcPr>
            <w:tcW w:w="708" w:type="dxa"/>
            <w:tcBorders>
              <w:left w:val="single" w:sz="4" w:space="0" w:color="auto"/>
              <w:bottom w:val="single" w:sz="4" w:space="0" w:color="auto"/>
              <w:right w:val="single" w:sz="4" w:space="0" w:color="auto"/>
            </w:tcBorders>
            <w:vAlign w:val="center"/>
          </w:tcPr>
          <w:p w:rsidR="00DE4233" w:rsidRPr="00783DD8" w:rsidRDefault="00DE4233" w:rsidP="00DA7737">
            <w:pPr>
              <w:snapToGrid w:val="0"/>
              <w:textAlignment w:val="baseline"/>
              <w:rPr>
                <w:rFonts w:ascii="仿宋_GB2312" w:hAnsi="宋体"/>
                <w:kern w:val="0"/>
                <w:sz w:val="18"/>
                <w:szCs w:val="18"/>
              </w:rPr>
            </w:pPr>
          </w:p>
        </w:tc>
        <w:tc>
          <w:tcPr>
            <w:tcW w:w="1697" w:type="dxa"/>
            <w:tcBorders>
              <w:top w:val="nil"/>
              <w:left w:val="single" w:sz="4" w:space="0" w:color="auto"/>
              <w:bottom w:val="single" w:sz="4" w:space="0" w:color="auto"/>
              <w:right w:val="single" w:sz="4" w:space="0" w:color="auto"/>
            </w:tcBorders>
            <w:shd w:val="clear" w:color="auto" w:fill="auto"/>
            <w:vAlign w:val="center"/>
          </w:tcPr>
          <w:p w:rsidR="00DE4233" w:rsidRPr="00783DD8" w:rsidRDefault="00DE4233" w:rsidP="00DA7737">
            <w:pPr>
              <w:rPr>
                <w:rFonts w:ascii="仿宋_GB2312"/>
                <w:sz w:val="18"/>
                <w:szCs w:val="18"/>
              </w:rPr>
            </w:pPr>
            <w:r w:rsidRPr="00783DD8">
              <w:rPr>
                <w:rFonts w:ascii="仿宋_GB2312" w:hint="eastAsia"/>
                <w:sz w:val="18"/>
                <w:szCs w:val="18"/>
              </w:rPr>
              <w:t>人工智能基础</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783DD8" w:rsidRDefault="00DE4233" w:rsidP="00DA7737">
            <w:pPr>
              <w:snapToGrid w:val="0"/>
              <w:jc w:val="center"/>
              <w:textAlignment w:val="baseline"/>
              <w:rPr>
                <w:rFonts w:ascii="仿宋_GB2312" w:hAnsi="宋体"/>
                <w:kern w:val="0"/>
                <w:sz w:val="18"/>
                <w:szCs w:val="18"/>
              </w:rPr>
            </w:pPr>
            <w:r>
              <w:rPr>
                <w:rFonts w:ascii="仿宋_GB2312" w:hAnsi="宋体" w:hint="eastAsia"/>
                <w:kern w:val="0"/>
                <w:sz w:val="18"/>
                <w:szCs w:val="18"/>
              </w:rPr>
              <w:t>2</w:t>
            </w:r>
          </w:p>
        </w:tc>
        <w:tc>
          <w:tcPr>
            <w:tcW w:w="925"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863"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1117"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894"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2</w:t>
            </w:r>
          </w:p>
        </w:tc>
        <w:tc>
          <w:tcPr>
            <w:tcW w:w="925"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946"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2</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4</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4</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4</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4</w:t>
            </w:r>
          </w:p>
        </w:tc>
      </w:tr>
      <w:tr w:rsidR="00DE4233" w:rsidRPr="00783DD8" w:rsidTr="00DE4233">
        <w:trPr>
          <w:trHeight w:val="20"/>
          <w:tblHeader/>
        </w:trPr>
        <w:tc>
          <w:tcPr>
            <w:tcW w:w="708" w:type="dxa"/>
            <w:tcBorders>
              <w:left w:val="single" w:sz="4" w:space="0" w:color="auto"/>
              <w:bottom w:val="single" w:sz="4" w:space="0" w:color="auto"/>
              <w:right w:val="single" w:sz="4" w:space="0" w:color="auto"/>
            </w:tcBorders>
            <w:vAlign w:val="center"/>
          </w:tcPr>
          <w:p w:rsidR="00DE4233" w:rsidRPr="00783DD8" w:rsidRDefault="00DE4233" w:rsidP="00DA7737">
            <w:pPr>
              <w:snapToGrid w:val="0"/>
              <w:textAlignment w:val="baseline"/>
              <w:rPr>
                <w:rFonts w:ascii="仿宋_GB2312" w:hAnsi="宋体"/>
                <w:kern w:val="0"/>
                <w:sz w:val="18"/>
                <w:szCs w:val="18"/>
              </w:rPr>
            </w:pPr>
          </w:p>
        </w:tc>
        <w:tc>
          <w:tcPr>
            <w:tcW w:w="1697" w:type="dxa"/>
            <w:tcBorders>
              <w:top w:val="nil"/>
              <w:left w:val="single" w:sz="4" w:space="0" w:color="auto"/>
              <w:bottom w:val="single" w:sz="4" w:space="0" w:color="auto"/>
              <w:right w:val="single" w:sz="4" w:space="0" w:color="auto"/>
            </w:tcBorders>
            <w:shd w:val="clear" w:color="auto" w:fill="auto"/>
            <w:vAlign w:val="center"/>
          </w:tcPr>
          <w:p w:rsidR="00DE4233" w:rsidRPr="00783DD8" w:rsidRDefault="00DE4233" w:rsidP="00DA7737">
            <w:pPr>
              <w:rPr>
                <w:rFonts w:ascii="仿宋_GB2312"/>
                <w:sz w:val="18"/>
                <w:szCs w:val="18"/>
              </w:rPr>
            </w:pPr>
            <w:r>
              <w:rPr>
                <w:rFonts w:ascii="仿宋_GB2312" w:hint="eastAsia"/>
                <w:sz w:val="18"/>
                <w:szCs w:val="18"/>
              </w:rPr>
              <w:t>待定</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783DD8" w:rsidRDefault="00DE4233" w:rsidP="00DA7737">
            <w:pPr>
              <w:snapToGrid w:val="0"/>
              <w:jc w:val="center"/>
              <w:textAlignment w:val="baseline"/>
              <w:rPr>
                <w:rFonts w:ascii="仿宋_GB2312" w:hAnsi="宋体"/>
                <w:kern w:val="0"/>
                <w:sz w:val="18"/>
                <w:szCs w:val="18"/>
              </w:rPr>
            </w:pPr>
            <w:r>
              <w:rPr>
                <w:rFonts w:ascii="仿宋_GB2312" w:hAnsi="宋体" w:hint="eastAsia"/>
                <w:kern w:val="0"/>
                <w:sz w:val="18"/>
                <w:szCs w:val="18"/>
              </w:rPr>
              <w:t>2</w:t>
            </w:r>
          </w:p>
        </w:tc>
        <w:tc>
          <w:tcPr>
            <w:tcW w:w="925"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863"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1117"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894"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2</w:t>
            </w:r>
          </w:p>
        </w:tc>
        <w:tc>
          <w:tcPr>
            <w:tcW w:w="925"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946" w:type="dxa"/>
            <w:tcBorders>
              <w:top w:val="single" w:sz="4" w:space="0" w:color="auto"/>
              <w:left w:val="single" w:sz="4" w:space="0" w:color="auto"/>
              <w:bottom w:val="single" w:sz="4" w:space="0" w:color="auto"/>
              <w:right w:val="single" w:sz="4" w:space="0" w:color="auto"/>
            </w:tcBorders>
            <w:shd w:val="clear" w:color="auto" w:fill="auto"/>
            <w:tcMar>
              <w:top w:w="0" w:type="dxa"/>
              <w:left w:w="28" w:type="dxa"/>
              <w:bottom w:w="0" w:type="dxa"/>
              <w:right w:w="28" w:type="dxa"/>
            </w:tcMar>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2</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3</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4</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4</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4</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DE4233" w:rsidRPr="00DE4233" w:rsidRDefault="00DE4233" w:rsidP="00DA7737">
            <w:pPr>
              <w:snapToGrid w:val="0"/>
              <w:jc w:val="center"/>
              <w:textAlignment w:val="baseline"/>
              <w:rPr>
                <w:rFonts w:ascii="仿宋_GB2312" w:hAnsi="宋体"/>
                <w:kern w:val="0"/>
                <w:sz w:val="18"/>
                <w:szCs w:val="18"/>
              </w:rPr>
            </w:pPr>
            <w:r w:rsidRPr="00DE4233">
              <w:rPr>
                <w:rFonts w:ascii="仿宋_GB2312" w:hAnsi="宋体" w:hint="eastAsia"/>
                <w:kern w:val="0"/>
                <w:sz w:val="18"/>
                <w:szCs w:val="18"/>
              </w:rPr>
              <w:t>4</w:t>
            </w:r>
          </w:p>
        </w:tc>
      </w:tr>
    </w:tbl>
    <w:p w:rsidR="00DE4233" w:rsidRPr="00DE4233" w:rsidRDefault="00DE4233" w:rsidP="00DA7737">
      <w:pPr>
        <w:textAlignment w:val="baseline"/>
        <w:rPr>
          <w:color w:val="538135"/>
        </w:rPr>
      </w:pPr>
    </w:p>
    <w:p w:rsidR="00DE4233" w:rsidRDefault="00DE4233" w:rsidP="00DA7737">
      <w:pPr>
        <w:pStyle w:val="ac"/>
        <w:ind w:firstLineChars="0" w:firstLine="0"/>
        <w:rPr>
          <w:rFonts w:ascii="仿宋_GB2312" w:eastAsia="仿宋_GB2312" w:hAnsi="宋体"/>
          <w:sz w:val="24"/>
          <w:szCs w:val="24"/>
        </w:rPr>
        <w:sectPr w:rsidR="00DE4233" w:rsidSect="00DE4233">
          <w:pgSz w:w="16838" w:h="11906" w:orient="landscape"/>
          <w:pgMar w:top="1702" w:right="1440" w:bottom="1797" w:left="1440" w:header="851" w:footer="992" w:gutter="0"/>
          <w:cols w:space="720"/>
          <w:docGrid w:type="lines" w:linePitch="435"/>
        </w:sectPr>
      </w:pPr>
    </w:p>
    <w:p w:rsidR="002325B8" w:rsidRPr="007048DE" w:rsidRDefault="002325B8" w:rsidP="00DA7737">
      <w:pPr>
        <w:pStyle w:val="ac"/>
        <w:ind w:firstLine="480"/>
        <w:rPr>
          <w:rFonts w:ascii="仿宋_GB2312" w:eastAsia="仿宋_GB2312" w:hAnsi="宋体"/>
          <w:sz w:val="24"/>
          <w:szCs w:val="21"/>
        </w:rPr>
      </w:pPr>
      <w:r w:rsidRPr="007048DE">
        <w:rPr>
          <w:rFonts w:ascii="仿宋_GB2312" w:eastAsia="仿宋_GB2312" w:hAnsi="宋体" w:hint="eastAsia"/>
          <w:sz w:val="24"/>
          <w:szCs w:val="21"/>
        </w:rPr>
        <w:lastRenderedPageBreak/>
        <w:t>相关要求如下：</w:t>
      </w:r>
    </w:p>
    <w:p w:rsidR="002325B8" w:rsidRPr="007048DE" w:rsidRDefault="002325B8" w:rsidP="00DA7737">
      <w:pPr>
        <w:pStyle w:val="ac"/>
        <w:ind w:firstLine="480"/>
        <w:rPr>
          <w:rFonts w:ascii="仿宋_GB2312" w:eastAsia="仿宋_GB2312" w:hAnsi="宋体"/>
          <w:sz w:val="24"/>
          <w:szCs w:val="21"/>
        </w:rPr>
      </w:pPr>
      <w:r w:rsidRPr="007048DE">
        <w:rPr>
          <w:rFonts w:ascii="仿宋_GB2312" w:eastAsia="仿宋_GB2312" w:hAnsi="宋体" w:hint="eastAsia"/>
          <w:sz w:val="24"/>
          <w:szCs w:val="21"/>
        </w:rPr>
        <w:t>学生可以在上表课程中自主选修</w:t>
      </w:r>
      <w:r w:rsidR="00376BBB" w:rsidRPr="007048DE">
        <w:rPr>
          <w:rFonts w:ascii="仿宋_GB2312" w:eastAsia="仿宋_GB2312" w:hAnsi="宋体"/>
          <w:sz w:val="24"/>
          <w:szCs w:val="21"/>
        </w:rPr>
        <w:t>20</w:t>
      </w:r>
      <w:r w:rsidRPr="007048DE">
        <w:rPr>
          <w:rFonts w:ascii="仿宋_GB2312" w:eastAsia="仿宋_GB2312" w:hAnsi="宋体" w:hint="eastAsia"/>
          <w:sz w:val="24"/>
          <w:szCs w:val="21"/>
        </w:rPr>
        <w:t>学分相关课程。</w:t>
      </w:r>
    </w:p>
    <w:p w:rsidR="002325B8" w:rsidRPr="007048DE" w:rsidRDefault="002325B8" w:rsidP="00DA7737">
      <w:pPr>
        <w:pStyle w:val="ac"/>
        <w:ind w:firstLine="480"/>
        <w:rPr>
          <w:rFonts w:ascii="仿宋_GB2312" w:eastAsia="仿宋_GB2312" w:hAnsi="宋体"/>
          <w:sz w:val="24"/>
          <w:szCs w:val="21"/>
        </w:rPr>
      </w:pPr>
      <w:r w:rsidRPr="007048DE">
        <w:rPr>
          <w:rFonts w:ascii="仿宋_GB2312" w:eastAsia="仿宋_GB2312" w:hAnsi="宋体" w:hint="eastAsia"/>
          <w:sz w:val="24"/>
          <w:szCs w:val="21"/>
        </w:rPr>
        <w:t>在学生选修公共限选课程时，要加强引导，强化专业培养目标要求。如选修高等数学A/B、</w:t>
      </w:r>
      <w:r w:rsidR="0052419B" w:rsidRPr="007048DE">
        <w:rPr>
          <w:rFonts w:ascii="仿宋_GB2312" w:eastAsia="仿宋_GB2312" w:hAnsi="宋体" w:hint="eastAsia"/>
          <w:sz w:val="24"/>
          <w:szCs w:val="21"/>
        </w:rPr>
        <w:t>大学英语（一）A/B、</w:t>
      </w:r>
      <w:r w:rsidRPr="007048DE">
        <w:rPr>
          <w:rFonts w:ascii="仿宋_GB2312" w:eastAsia="仿宋_GB2312" w:hAnsi="宋体" w:hint="eastAsia"/>
          <w:sz w:val="24"/>
          <w:szCs w:val="21"/>
        </w:rPr>
        <w:t>大学英语（二）A/B，只能在相关“A或B”课程中二选</w:t>
      </w:r>
      <w:proofErr w:type="gramStart"/>
      <w:r w:rsidRPr="007048DE">
        <w:rPr>
          <w:rFonts w:ascii="仿宋_GB2312" w:eastAsia="仿宋_GB2312" w:hAnsi="宋体" w:hint="eastAsia"/>
          <w:sz w:val="24"/>
          <w:szCs w:val="21"/>
        </w:rPr>
        <w:t>一</w:t>
      </w:r>
      <w:proofErr w:type="gramEnd"/>
      <w:r w:rsidRPr="007048DE">
        <w:rPr>
          <w:rFonts w:ascii="仿宋_GB2312" w:eastAsia="仿宋_GB2312" w:hAnsi="宋体" w:hint="eastAsia"/>
          <w:sz w:val="24"/>
          <w:szCs w:val="21"/>
        </w:rPr>
        <w:t>，例如选择高等数学A 就不能选择高等数学B。</w:t>
      </w:r>
    </w:p>
    <w:p w:rsidR="002325B8" w:rsidRDefault="002325B8" w:rsidP="00DA7737">
      <w:pPr>
        <w:adjustRightInd w:val="0"/>
        <w:snapToGrid w:val="0"/>
        <w:spacing w:line="360" w:lineRule="auto"/>
        <w:ind w:firstLineChars="200" w:firstLine="480"/>
        <w:rPr>
          <w:rFonts w:ascii="宋体" w:hAnsi="宋体"/>
          <w:sz w:val="24"/>
        </w:rPr>
      </w:pPr>
      <w:bookmarkStart w:id="32" w:name="_Toc482825106"/>
      <w:bookmarkStart w:id="33" w:name="_Toc484298635"/>
      <w:bookmarkStart w:id="34" w:name="_Toc484962430"/>
      <w:bookmarkStart w:id="35" w:name="_Toc485139677"/>
      <w:bookmarkStart w:id="36" w:name="_Toc485646558"/>
      <w:r>
        <w:rPr>
          <w:rFonts w:ascii="宋体" w:hAnsi="宋体" w:hint="eastAsia"/>
          <w:sz w:val="24"/>
        </w:rPr>
        <w:t>2.</w:t>
      </w:r>
      <w:r>
        <w:rPr>
          <w:rFonts w:ascii="宋体" w:hAnsi="宋体" w:hint="eastAsia"/>
          <w:sz w:val="24"/>
        </w:rPr>
        <w:t>公共任选课</w:t>
      </w:r>
      <w:bookmarkEnd w:id="32"/>
      <w:r>
        <w:rPr>
          <w:rFonts w:ascii="宋体" w:hAnsi="宋体" w:hint="eastAsia"/>
          <w:sz w:val="24"/>
        </w:rPr>
        <w:t>（限选</w:t>
      </w:r>
      <w:r w:rsidR="00376BBB">
        <w:rPr>
          <w:rFonts w:ascii="宋体" w:hAnsi="宋体"/>
          <w:sz w:val="24"/>
        </w:rPr>
        <w:t>10</w:t>
      </w:r>
      <w:r>
        <w:rPr>
          <w:rFonts w:ascii="宋体" w:hAnsi="宋体" w:hint="eastAsia"/>
          <w:sz w:val="24"/>
        </w:rPr>
        <w:t>学分）</w:t>
      </w:r>
      <w:bookmarkEnd w:id="33"/>
      <w:bookmarkEnd w:id="34"/>
      <w:bookmarkEnd w:id="35"/>
      <w:bookmarkEnd w:id="36"/>
    </w:p>
    <w:p w:rsidR="002325B8" w:rsidRDefault="002325B8" w:rsidP="00DA7737">
      <w:pPr>
        <w:adjustRightInd w:val="0"/>
        <w:snapToGrid w:val="0"/>
        <w:spacing w:line="360" w:lineRule="auto"/>
        <w:ind w:firstLineChars="200" w:firstLine="480"/>
        <w:rPr>
          <w:rFonts w:ascii="宋体" w:hAnsi="宋体"/>
          <w:sz w:val="24"/>
        </w:rPr>
      </w:pPr>
      <w:r w:rsidRPr="007048DE">
        <w:rPr>
          <w:rFonts w:ascii="宋体" w:hAnsi="宋体" w:hint="eastAsia"/>
          <w:sz w:val="24"/>
        </w:rPr>
        <w:t>学生每学期可任选</w:t>
      </w:r>
      <w:r w:rsidRPr="007048DE">
        <w:rPr>
          <w:rFonts w:ascii="宋体" w:hAnsi="宋体" w:hint="eastAsia"/>
          <w:sz w:val="24"/>
        </w:rPr>
        <w:t>1-2</w:t>
      </w:r>
      <w:r w:rsidRPr="007048DE">
        <w:rPr>
          <w:rFonts w:ascii="宋体" w:hAnsi="宋体" w:hint="eastAsia"/>
          <w:sz w:val="24"/>
        </w:rPr>
        <w:t>门，共</w:t>
      </w:r>
      <w:r w:rsidR="00376BBB" w:rsidRPr="007048DE">
        <w:rPr>
          <w:rFonts w:ascii="宋体" w:hAnsi="宋体"/>
          <w:sz w:val="24"/>
        </w:rPr>
        <w:t>10</w:t>
      </w:r>
      <w:r w:rsidRPr="007048DE">
        <w:rPr>
          <w:rFonts w:ascii="宋体" w:hAnsi="宋体" w:hint="eastAsia"/>
          <w:sz w:val="24"/>
        </w:rPr>
        <w:t>学分，在第</w:t>
      </w:r>
      <w:r w:rsidR="00376BBB" w:rsidRPr="007048DE">
        <w:rPr>
          <w:rFonts w:ascii="宋体" w:hAnsi="宋体" w:hint="eastAsia"/>
          <w:sz w:val="24"/>
        </w:rPr>
        <w:t>1-</w:t>
      </w:r>
      <w:r w:rsidR="00376BBB" w:rsidRPr="007048DE">
        <w:rPr>
          <w:rFonts w:ascii="宋体" w:hAnsi="宋体"/>
          <w:sz w:val="24"/>
        </w:rPr>
        <w:t>5</w:t>
      </w:r>
      <w:r w:rsidRPr="007048DE">
        <w:rPr>
          <w:rFonts w:ascii="宋体" w:hAnsi="宋体" w:hint="eastAsia"/>
          <w:sz w:val="24"/>
        </w:rPr>
        <w:t>学期开设。公共任选课包含科学、社会、人文、创新创业</w:t>
      </w:r>
      <w:r w:rsidR="00C36494" w:rsidRPr="007048DE">
        <w:rPr>
          <w:rFonts w:ascii="宋体" w:hAnsi="宋体" w:hint="eastAsia"/>
          <w:sz w:val="24"/>
        </w:rPr>
        <w:t>、</w:t>
      </w:r>
      <w:r w:rsidR="0091208A" w:rsidRPr="007048DE">
        <w:rPr>
          <w:rFonts w:ascii="宋体" w:hAnsi="宋体" w:hint="eastAsia"/>
          <w:sz w:val="24"/>
        </w:rPr>
        <w:t>艺术（美育）</w:t>
      </w:r>
      <w:r w:rsidRPr="007048DE">
        <w:rPr>
          <w:rFonts w:ascii="宋体" w:hAnsi="宋体" w:hint="eastAsia"/>
          <w:sz w:val="24"/>
        </w:rPr>
        <w:t>等类别。</w:t>
      </w:r>
    </w:p>
    <w:p w:rsidR="002325B8" w:rsidRDefault="002325B8" w:rsidP="00DA7737">
      <w:pPr>
        <w:adjustRightInd w:val="0"/>
        <w:snapToGrid w:val="0"/>
        <w:spacing w:line="360" w:lineRule="auto"/>
        <w:ind w:firstLineChars="200" w:firstLine="480"/>
        <w:rPr>
          <w:rFonts w:ascii="宋体" w:hAnsi="宋体"/>
          <w:sz w:val="24"/>
        </w:rPr>
      </w:pPr>
      <w:r>
        <w:rPr>
          <w:rFonts w:ascii="宋体" w:hAnsi="宋体" w:hint="eastAsia"/>
          <w:sz w:val="24"/>
        </w:rPr>
        <w:t>4</w:t>
      </w:r>
      <w:r>
        <w:rPr>
          <w:rFonts w:ascii="宋体" w:hAnsi="宋体"/>
          <w:sz w:val="24"/>
        </w:rPr>
        <w:t xml:space="preserve">. </w:t>
      </w:r>
      <w:r>
        <w:rPr>
          <w:rFonts w:ascii="宋体" w:hAnsi="宋体" w:hint="eastAsia"/>
          <w:sz w:val="24"/>
        </w:rPr>
        <w:t>专业</w:t>
      </w:r>
      <w:r w:rsidR="00513541">
        <w:rPr>
          <w:rFonts w:ascii="宋体" w:hAnsi="宋体" w:hint="eastAsia"/>
          <w:sz w:val="24"/>
        </w:rPr>
        <w:t>群任选模块</w:t>
      </w:r>
      <w:r>
        <w:rPr>
          <w:rFonts w:ascii="宋体" w:hAnsi="宋体" w:hint="eastAsia"/>
          <w:sz w:val="24"/>
        </w:rPr>
        <w:t>（</w:t>
      </w:r>
      <w:r w:rsidR="00513541">
        <w:rPr>
          <w:rFonts w:ascii="宋体" w:hAnsi="宋体"/>
          <w:sz w:val="24"/>
        </w:rPr>
        <w:t>30</w:t>
      </w:r>
      <w:r>
        <w:rPr>
          <w:rFonts w:ascii="宋体" w:hAnsi="宋体" w:hint="eastAsia"/>
          <w:sz w:val="24"/>
        </w:rPr>
        <w:t>学分）</w:t>
      </w:r>
    </w:p>
    <w:p w:rsidR="00513541" w:rsidRPr="000639FF" w:rsidRDefault="002325B8" w:rsidP="00DA7737">
      <w:pPr>
        <w:adjustRightInd w:val="0"/>
        <w:snapToGrid w:val="0"/>
        <w:spacing w:line="360" w:lineRule="auto"/>
        <w:ind w:firstLineChars="200" w:firstLine="480"/>
        <w:rPr>
          <w:rFonts w:ascii="宋体" w:hAnsi="宋体"/>
          <w:sz w:val="24"/>
        </w:rPr>
      </w:pPr>
      <w:r w:rsidRPr="000639FF">
        <w:rPr>
          <w:rFonts w:ascii="宋体" w:hAnsi="宋体" w:hint="eastAsia"/>
          <w:sz w:val="24"/>
        </w:rPr>
        <w:t>专业</w:t>
      </w:r>
      <w:proofErr w:type="gramStart"/>
      <w:r w:rsidR="00513541" w:rsidRPr="000639FF">
        <w:rPr>
          <w:rFonts w:ascii="宋体" w:hAnsi="宋体" w:hint="eastAsia"/>
          <w:sz w:val="24"/>
        </w:rPr>
        <w:t>群根据</w:t>
      </w:r>
      <w:proofErr w:type="gramEnd"/>
      <w:r w:rsidR="00513541" w:rsidRPr="000639FF">
        <w:rPr>
          <w:rFonts w:ascii="宋体" w:hAnsi="宋体" w:hint="eastAsia"/>
          <w:sz w:val="24"/>
        </w:rPr>
        <w:t>人才培养目标定位，设置充足的专业群任选</w:t>
      </w:r>
      <w:r w:rsidRPr="000639FF">
        <w:rPr>
          <w:rFonts w:ascii="宋体" w:hAnsi="宋体" w:hint="eastAsia"/>
          <w:sz w:val="24"/>
        </w:rPr>
        <w:t>模块</w:t>
      </w:r>
      <w:r w:rsidR="00513541" w:rsidRPr="000639FF">
        <w:rPr>
          <w:rFonts w:ascii="宋体" w:hAnsi="宋体" w:hint="eastAsia"/>
          <w:sz w:val="24"/>
        </w:rPr>
        <w:t>课程供学生选择，专业群内各专业共享至少</w:t>
      </w:r>
      <w:r w:rsidR="00513541" w:rsidRPr="000639FF">
        <w:rPr>
          <w:rFonts w:ascii="宋体" w:hAnsi="宋体" w:hint="eastAsia"/>
          <w:sz w:val="24"/>
        </w:rPr>
        <w:t>2</w:t>
      </w:r>
      <w:r w:rsidR="00513541" w:rsidRPr="000639FF">
        <w:rPr>
          <w:rFonts w:ascii="宋体" w:hAnsi="宋体" w:hint="eastAsia"/>
          <w:sz w:val="24"/>
        </w:rPr>
        <w:t>个专业模块课程（每个模块</w:t>
      </w:r>
      <w:r w:rsidR="00513541" w:rsidRPr="000639FF">
        <w:rPr>
          <w:rFonts w:ascii="宋体" w:hAnsi="宋体" w:hint="eastAsia"/>
          <w:sz w:val="24"/>
        </w:rPr>
        <w:t>6</w:t>
      </w:r>
      <w:r w:rsidR="00513541" w:rsidRPr="000639FF">
        <w:rPr>
          <w:rFonts w:ascii="宋体" w:hAnsi="宋体" w:hint="eastAsia"/>
          <w:sz w:val="24"/>
        </w:rPr>
        <w:t>学分，课程</w:t>
      </w:r>
      <w:r w:rsidR="00513541" w:rsidRPr="000639FF">
        <w:rPr>
          <w:rFonts w:ascii="宋体" w:hAnsi="宋体" w:hint="eastAsia"/>
          <w:sz w:val="24"/>
        </w:rPr>
        <w:t>/</w:t>
      </w:r>
      <w:r w:rsidR="00513541" w:rsidRPr="000639FF">
        <w:rPr>
          <w:rFonts w:ascii="宋体" w:hAnsi="宋体" w:hint="eastAsia"/>
          <w:sz w:val="24"/>
        </w:rPr>
        <w:t>实训门数不限）；专业群内各专业共享至少</w:t>
      </w:r>
      <w:r w:rsidR="00513541" w:rsidRPr="000639FF">
        <w:rPr>
          <w:rFonts w:ascii="宋体" w:hAnsi="宋体" w:hint="eastAsia"/>
          <w:sz w:val="24"/>
        </w:rPr>
        <w:t>1</w:t>
      </w:r>
      <w:r w:rsidR="00513541" w:rsidRPr="000639FF">
        <w:rPr>
          <w:rFonts w:ascii="宋体" w:hAnsi="宋体" w:hint="eastAsia"/>
          <w:sz w:val="24"/>
        </w:rPr>
        <w:t>个“校企双元育人”类模块课程（</w:t>
      </w:r>
      <w:r w:rsidR="00513541" w:rsidRPr="000639FF">
        <w:rPr>
          <w:rFonts w:ascii="宋体" w:hAnsi="宋体" w:hint="eastAsia"/>
          <w:sz w:val="24"/>
        </w:rPr>
        <w:t>6</w:t>
      </w:r>
      <w:r w:rsidR="00513541" w:rsidRPr="000639FF">
        <w:rPr>
          <w:rFonts w:ascii="宋体" w:hAnsi="宋体" w:hint="eastAsia"/>
          <w:sz w:val="24"/>
        </w:rPr>
        <w:t>学分，建议在企业实地校</w:t>
      </w:r>
      <w:proofErr w:type="gramStart"/>
      <w:r w:rsidR="00513541" w:rsidRPr="000639FF">
        <w:rPr>
          <w:rFonts w:ascii="宋体" w:hAnsi="宋体" w:hint="eastAsia"/>
          <w:sz w:val="24"/>
        </w:rPr>
        <w:t>企教师</w:t>
      </w:r>
      <w:proofErr w:type="gramEnd"/>
      <w:r w:rsidR="00513541" w:rsidRPr="000639FF">
        <w:rPr>
          <w:rFonts w:ascii="宋体" w:hAnsi="宋体" w:hint="eastAsia"/>
          <w:sz w:val="24"/>
        </w:rPr>
        <w:t>共同授课，实训</w:t>
      </w:r>
      <w:r w:rsidR="00513541" w:rsidRPr="000639FF">
        <w:rPr>
          <w:rFonts w:ascii="宋体" w:hAnsi="宋体" w:hint="eastAsia"/>
          <w:sz w:val="24"/>
        </w:rPr>
        <w:t>/</w:t>
      </w:r>
      <w:r w:rsidR="00513541" w:rsidRPr="000639FF">
        <w:rPr>
          <w:rFonts w:ascii="宋体" w:hAnsi="宋体" w:hint="eastAsia"/>
          <w:sz w:val="24"/>
        </w:rPr>
        <w:t>课程门数不限），授课方式建议为项目实战；专业群模块课程可采用线下</w:t>
      </w:r>
      <w:r w:rsidR="00513541" w:rsidRPr="000639FF">
        <w:rPr>
          <w:rFonts w:ascii="宋体" w:hAnsi="宋体" w:hint="eastAsia"/>
          <w:sz w:val="24"/>
        </w:rPr>
        <w:t>/</w:t>
      </w:r>
      <w:r w:rsidR="00513541" w:rsidRPr="000639FF">
        <w:rPr>
          <w:rFonts w:ascii="宋体" w:hAnsi="宋体" w:hint="eastAsia"/>
          <w:sz w:val="24"/>
        </w:rPr>
        <w:t>线上</w:t>
      </w:r>
      <w:r w:rsidR="00513541" w:rsidRPr="000639FF">
        <w:rPr>
          <w:rFonts w:ascii="宋体" w:hAnsi="宋体" w:hint="eastAsia"/>
          <w:sz w:val="24"/>
        </w:rPr>
        <w:t>/</w:t>
      </w:r>
      <w:r w:rsidR="00513541" w:rsidRPr="000639FF">
        <w:rPr>
          <w:rFonts w:ascii="宋体" w:hAnsi="宋体" w:hint="eastAsia"/>
          <w:sz w:val="24"/>
        </w:rPr>
        <w:t>项目实战多种授课方式。</w:t>
      </w:r>
    </w:p>
    <w:p w:rsidR="002325B8" w:rsidRDefault="00513541" w:rsidP="00DA7737">
      <w:pPr>
        <w:adjustRightInd w:val="0"/>
        <w:snapToGrid w:val="0"/>
        <w:spacing w:line="360" w:lineRule="auto"/>
        <w:ind w:firstLineChars="200" w:firstLine="480"/>
        <w:rPr>
          <w:rFonts w:ascii="宋体" w:hAnsi="宋体"/>
          <w:sz w:val="24"/>
        </w:rPr>
      </w:pPr>
      <w:r w:rsidRPr="000639FF">
        <w:rPr>
          <w:rFonts w:ascii="宋体" w:hAnsi="宋体" w:hint="eastAsia"/>
          <w:sz w:val="24"/>
        </w:rPr>
        <w:t>每个学生共选择</w:t>
      </w:r>
      <w:r w:rsidRPr="000639FF">
        <w:rPr>
          <w:rFonts w:ascii="宋体" w:hAnsi="宋体" w:hint="eastAsia"/>
          <w:sz w:val="24"/>
        </w:rPr>
        <w:t>5</w:t>
      </w:r>
      <w:r w:rsidRPr="000639FF">
        <w:rPr>
          <w:rFonts w:ascii="宋体" w:hAnsi="宋体" w:hint="eastAsia"/>
          <w:sz w:val="24"/>
        </w:rPr>
        <w:t>个模块，其中至少选择一个“校企双元育人”类模块课程，至少选择</w:t>
      </w:r>
      <w:r w:rsidRPr="000639FF">
        <w:rPr>
          <w:rFonts w:ascii="宋体" w:hAnsi="宋体" w:hint="eastAsia"/>
          <w:sz w:val="24"/>
        </w:rPr>
        <w:t>2</w:t>
      </w:r>
      <w:r w:rsidRPr="000639FF">
        <w:rPr>
          <w:rFonts w:ascii="宋体" w:hAnsi="宋体" w:hint="eastAsia"/>
          <w:sz w:val="24"/>
        </w:rPr>
        <w:t>个非本专业的模块课程，</w:t>
      </w:r>
      <w:r w:rsidR="002325B8" w:rsidRPr="000639FF">
        <w:rPr>
          <w:rFonts w:ascii="宋体" w:hAnsi="宋体" w:hint="eastAsia"/>
          <w:sz w:val="24"/>
        </w:rPr>
        <w:t>鼓励各专业在第</w:t>
      </w:r>
      <w:r w:rsidR="002325B8" w:rsidRPr="000639FF">
        <w:rPr>
          <w:rFonts w:ascii="宋体" w:hAnsi="宋体" w:hint="eastAsia"/>
          <w:sz w:val="24"/>
        </w:rPr>
        <w:t>3-6</w:t>
      </w:r>
      <w:r w:rsidRPr="000639FF">
        <w:rPr>
          <w:rFonts w:ascii="宋体" w:hAnsi="宋体" w:hint="eastAsia"/>
          <w:sz w:val="24"/>
        </w:rPr>
        <w:t>学期根据实际情况推进课堂改革，使用网络课程</w:t>
      </w:r>
      <w:r w:rsidRPr="000639FF">
        <w:rPr>
          <w:rFonts w:ascii="宋体" w:hAnsi="宋体" w:hint="eastAsia"/>
          <w:sz w:val="24"/>
        </w:rPr>
        <w:t>/</w:t>
      </w:r>
      <w:r w:rsidR="002325B8" w:rsidRPr="000639FF">
        <w:rPr>
          <w:rFonts w:ascii="宋体" w:hAnsi="宋体" w:hint="eastAsia"/>
          <w:sz w:val="24"/>
        </w:rPr>
        <w:t xml:space="preserve">MOOC </w:t>
      </w:r>
      <w:r w:rsidR="002325B8" w:rsidRPr="000639FF">
        <w:rPr>
          <w:rFonts w:ascii="宋体" w:hAnsi="宋体" w:hint="eastAsia"/>
          <w:sz w:val="24"/>
        </w:rPr>
        <w:t>课程</w:t>
      </w:r>
      <w:r w:rsidRPr="000639FF">
        <w:rPr>
          <w:rFonts w:ascii="宋体" w:hAnsi="宋体" w:hint="eastAsia"/>
          <w:sz w:val="24"/>
        </w:rPr>
        <w:t>/</w:t>
      </w:r>
      <w:r w:rsidRPr="000639FF">
        <w:rPr>
          <w:rFonts w:ascii="宋体" w:hAnsi="宋体" w:hint="eastAsia"/>
          <w:sz w:val="24"/>
        </w:rPr>
        <w:t>项目实战等多种方式上课</w:t>
      </w:r>
      <w:r w:rsidR="002325B8" w:rsidRPr="000639FF">
        <w:rPr>
          <w:rFonts w:ascii="宋体" w:hAnsi="宋体" w:hint="eastAsia"/>
          <w:sz w:val="24"/>
        </w:rPr>
        <w:t>。</w:t>
      </w:r>
    </w:p>
    <w:p w:rsidR="002736A2" w:rsidRDefault="00DE4233" w:rsidP="001B1C2F">
      <w:pPr>
        <w:adjustRightInd w:val="0"/>
        <w:snapToGrid w:val="0"/>
        <w:spacing w:line="360" w:lineRule="auto"/>
        <w:ind w:firstLineChars="200" w:firstLine="420"/>
        <w:jc w:val="center"/>
        <w:rPr>
          <w:rFonts w:ascii="黑体" w:eastAsia="黑体" w:hAnsi="黑体"/>
          <w:sz w:val="21"/>
        </w:rPr>
      </w:pPr>
      <w:r w:rsidRPr="000639FF">
        <w:rPr>
          <w:rFonts w:ascii="黑体" w:eastAsia="黑体" w:hAnsi="黑体" w:hint="eastAsia"/>
          <w:sz w:val="21"/>
        </w:rPr>
        <w:t>表5</w:t>
      </w:r>
      <w:r w:rsidRPr="000639FF">
        <w:rPr>
          <w:rFonts w:ascii="黑体" w:eastAsia="黑体" w:hAnsi="黑体"/>
          <w:sz w:val="21"/>
        </w:rPr>
        <w:t>.</w:t>
      </w:r>
      <w:r w:rsidRPr="000639FF">
        <w:rPr>
          <w:rFonts w:ascii="黑体" w:eastAsia="黑体" w:hAnsi="黑体" w:hint="eastAsia"/>
          <w:sz w:val="21"/>
        </w:rPr>
        <w:t>专业群模块化课程表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3"/>
        <w:gridCol w:w="999"/>
        <w:gridCol w:w="1750"/>
        <w:gridCol w:w="876"/>
        <w:gridCol w:w="876"/>
        <w:gridCol w:w="932"/>
        <w:gridCol w:w="1169"/>
        <w:gridCol w:w="1452"/>
      </w:tblGrid>
      <w:tr w:rsidR="001B1C2F" w:rsidRPr="001B1C2F" w:rsidTr="007338C4">
        <w:trPr>
          <w:trHeight w:val="300"/>
        </w:trPr>
        <w:tc>
          <w:tcPr>
            <w:tcW w:w="4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序号</w:t>
            </w: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模块名称</w:t>
            </w: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课程名称</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学分</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可选上课方式1</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可选上课方式2</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可选上课方式3</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原所属专业</w:t>
            </w:r>
          </w:p>
        </w:tc>
      </w:tr>
      <w:tr w:rsidR="001B1C2F" w:rsidRPr="001B1C2F" w:rsidTr="007338C4">
        <w:trPr>
          <w:trHeight w:val="300"/>
        </w:trPr>
        <w:tc>
          <w:tcPr>
            <w:tcW w:w="4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1</w:t>
            </w: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PHP技术模块</w:t>
            </w: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PHP项目实战</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4</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线下</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线上</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项目实战</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软件技术</w:t>
            </w:r>
          </w:p>
        </w:tc>
      </w:tr>
      <w:tr w:rsidR="001B1C2F" w:rsidRPr="001B1C2F" w:rsidTr="007338C4">
        <w:trPr>
          <w:trHeight w:val="300"/>
        </w:trPr>
        <w:tc>
          <w:tcPr>
            <w:tcW w:w="4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PHP框架技术</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2</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线下</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线上</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项目实战</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r>
      <w:tr w:rsidR="001B1C2F" w:rsidRPr="001B1C2F" w:rsidTr="007338C4">
        <w:trPr>
          <w:trHeight w:val="300"/>
        </w:trPr>
        <w:tc>
          <w:tcPr>
            <w:tcW w:w="4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2</w:t>
            </w: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小程序开发</w:t>
            </w:r>
            <w:r w:rsidRPr="001B1C2F">
              <w:rPr>
                <w:rFonts w:ascii="宋体" w:eastAsia="宋体" w:hAnsi="宋体" w:cs="宋体" w:hint="eastAsia"/>
                <w:color w:val="000000"/>
                <w:kern w:val="0"/>
                <w:sz w:val="21"/>
                <w:szCs w:val="21"/>
              </w:rPr>
              <w:br/>
              <w:t>模块</w:t>
            </w: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roofErr w:type="gramStart"/>
            <w:r w:rsidRPr="001B1C2F">
              <w:rPr>
                <w:rFonts w:ascii="宋体" w:eastAsia="宋体" w:hAnsi="宋体" w:cs="宋体" w:hint="eastAsia"/>
                <w:color w:val="000000"/>
                <w:kern w:val="0"/>
                <w:sz w:val="21"/>
                <w:szCs w:val="21"/>
              </w:rPr>
              <w:t>微信小</w:t>
            </w:r>
            <w:proofErr w:type="gramEnd"/>
            <w:r w:rsidRPr="001B1C2F">
              <w:rPr>
                <w:rFonts w:ascii="宋体" w:eastAsia="宋体" w:hAnsi="宋体" w:cs="宋体" w:hint="eastAsia"/>
                <w:color w:val="000000"/>
                <w:kern w:val="0"/>
                <w:sz w:val="21"/>
                <w:szCs w:val="21"/>
              </w:rPr>
              <w:t>程序开发</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2</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线下</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线上</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项目实战</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软件技术</w:t>
            </w:r>
          </w:p>
        </w:tc>
      </w:tr>
      <w:tr w:rsidR="001B1C2F" w:rsidRPr="001B1C2F" w:rsidTr="007338C4">
        <w:trPr>
          <w:trHeight w:val="300"/>
        </w:trPr>
        <w:tc>
          <w:tcPr>
            <w:tcW w:w="4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JavaScript高级编程</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4</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线下</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线上</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项目实战</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r>
      <w:tr w:rsidR="001B1C2F" w:rsidRPr="001B1C2F" w:rsidTr="007338C4">
        <w:trPr>
          <w:trHeight w:val="300"/>
        </w:trPr>
        <w:tc>
          <w:tcPr>
            <w:tcW w:w="4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3</w:t>
            </w: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校企双元模块</w:t>
            </w:r>
            <w:r w:rsidRPr="001B1C2F">
              <w:rPr>
                <w:rFonts w:ascii="宋体" w:eastAsia="宋体" w:hAnsi="宋体" w:cs="宋体" w:hint="eastAsia"/>
                <w:color w:val="000000"/>
                <w:kern w:val="0"/>
                <w:sz w:val="21"/>
                <w:szCs w:val="21"/>
              </w:rPr>
              <w:br/>
              <w:t>（软件技术）</w:t>
            </w: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Oracle数据库</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4</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线下</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线上</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项目实战</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软件技术</w:t>
            </w:r>
          </w:p>
        </w:tc>
      </w:tr>
      <w:tr w:rsidR="001B1C2F" w:rsidRPr="001B1C2F" w:rsidTr="007338C4">
        <w:trPr>
          <w:trHeight w:val="300"/>
        </w:trPr>
        <w:tc>
          <w:tcPr>
            <w:tcW w:w="4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移动应用开发实训</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1</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线下</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线上</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项目实战</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r>
      <w:tr w:rsidR="001B1C2F" w:rsidRPr="001B1C2F" w:rsidTr="007338C4">
        <w:trPr>
          <w:trHeight w:val="300"/>
        </w:trPr>
        <w:tc>
          <w:tcPr>
            <w:tcW w:w="4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JavaEE项目开发实训</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1</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线下</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线上</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项目实战</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r>
      <w:tr w:rsidR="001B1C2F" w:rsidRPr="001B1C2F" w:rsidTr="007338C4">
        <w:trPr>
          <w:trHeight w:val="300"/>
        </w:trPr>
        <w:tc>
          <w:tcPr>
            <w:tcW w:w="4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lastRenderedPageBreak/>
              <w:t>4</w:t>
            </w: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Web前端</w:t>
            </w:r>
            <w:r w:rsidRPr="001B1C2F">
              <w:rPr>
                <w:rFonts w:ascii="宋体" w:eastAsia="宋体" w:hAnsi="宋体" w:cs="宋体" w:hint="eastAsia"/>
                <w:color w:val="000000"/>
                <w:kern w:val="0"/>
                <w:sz w:val="21"/>
                <w:szCs w:val="21"/>
              </w:rPr>
              <w:br/>
              <w:t>1+X模块</w:t>
            </w: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JavaScript程序设计</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4</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线下</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线上</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项目实战</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软件技术</w:t>
            </w:r>
          </w:p>
        </w:tc>
      </w:tr>
      <w:tr w:rsidR="001B1C2F" w:rsidRPr="001B1C2F" w:rsidTr="007338C4">
        <w:trPr>
          <w:trHeight w:val="300"/>
        </w:trPr>
        <w:tc>
          <w:tcPr>
            <w:tcW w:w="4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移动web开发</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2</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线下</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线上</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项目实战</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r>
      <w:tr w:rsidR="001B1C2F" w:rsidRPr="001B1C2F" w:rsidTr="007338C4">
        <w:trPr>
          <w:trHeight w:val="300"/>
        </w:trPr>
        <w:tc>
          <w:tcPr>
            <w:tcW w:w="4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JavaEE模块</w:t>
            </w: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JavaEE框架技术</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6</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软件技术</w:t>
            </w:r>
          </w:p>
        </w:tc>
      </w:tr>
      <w:tr w:rsidR="001B1C2F" w:rsidRPr="001B1C2F" w:rsidTr="007338C4">
        <w:trPr>
          <w:trHeight w:val="300"/>
        </w:trPr>
        <w:tc>
          <w:tcPr>
            <w:tcW w:w="4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r>
      <w:tr w:rsidR="001B1C2F" w:rsidRPr="001B1C2F" w:rsidTr="007338C4">
        <w:trPr>
          <w:trHeight w:val="300"/>
        </w:trPr>
        <w:tc>
          <w:tcPr>
            <w:tcW w:w="4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5</w:t>
            </w: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JavaWeb模块</w:t>
            </w: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JavaScript程序设计</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2</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线下</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线上</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项目实战</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软件技术</w:t>
            </w:r>
          </w:p>
        </w:tc>
      </w:tr>
      <w:tr w:rsidR="001B1C2F" w:rsidRPr="001B1C2F" w:rsidTr="007338C4">
        <w:trPr>
          <w:trHeight w:val="300"/>
        </w:trPr>
        <w:tc>
          <w:tcPr>
            <w:tcW w:w="4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JavaWeb程序设计</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4</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线下</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线上</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项目实战</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r>
      <w:tr w:rsidR="001B1C2F" w:rsidRPr="001B1C2F" w:rsidTr="007338C4">
        <w:trPr>
          <w:trHeight w:val="300"/>
        </w:trPr>
        <w:tc>
          <w:tcPr>
            <w:tcW w:w="4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校企</w:t>
            </w: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Oracle数据库</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4</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大数据技术专业</w:t>
            </w:r>
          </w:p>
        </w:tc>
      </w:tr>
      <w:tr w:rsidR="001B1C2F" w:rsidRPr="001B1C2F" w:rsidTr="007338C4">
        <w:trPr>
          <w:trHeight w:val="300"/>
        </w:trPr>
        <w:tc>
          <w:tcPr>
            <w:tcW w:w="4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JavaEE项目开发实训</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1</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大数据技术专业</w:t>
            </w:r>
          </w:p>
        </w:tc>
      </w:tr>
      <w:tr w:rsidR="001B1C2F" w:rsidRPr="001B1C2F" w:rsidTr="007338C4">
        <w:trPr>
          <w:trHeight w:val="300"/>
        </w:trPr>
        <w:tc>
          <w:tcPr>
            <w:tcW w:w="4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大数据XXX实训</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1</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大数据技术专业</w:t>
            </w:r>
          </w:p>
        </w:tc>
      </w:tr>
      <w:tr w:rsidR="001B1C2F" w:rsidRPr="001B1C2F" w:rsidTr="007338C4">
        <w:trPr>
          <w:trHeight w:val="300"/>
        </w:trPr>
        <w:tc>
          <w:tcPr>
            <w:tcW w:w="4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6</w:t>
            </w: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roofErr w:type="gramStart"/>
            <w:r w:rsidRPr="001B1C2F">
              <w:rPr>
                <w:rFonts w:ascii="宋体" w:eastAsia="宋体" w:hAnsi="宋体" w:cs="宋体" w:hint="eastAsia"/>
                <w:color w:val="000000"/>
                <w:kern w:val="0"/>
                <w:sz w:val="21"/>
                <w:szCs w:val="21"/>
              </w:rPr>
              <w:t>云计算运</w:t>
            </w:r>
            <w:proofErr w:type="gramEnd"/>
            <w:r w:rsidRPr="001B1C2F">
              <w:rPr>
                <w:rFonts w:ascii="宋体" w:eastAsia="宋体" w:hAnsi="宋体" w:cs="宋体" w:hint="eastAsia"/>
                <w:color w:val="000000"/>
                <w:kern w:val="0"/>
                <w:sz w:val="21"/>
                <w:szCs w:val="21"/>
              </w:rPr>
              <w:t>维模块</w:t>
            </w: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容器</w:t>
            </w:r>
            <w:proofErr w:type="gramStart"/>
            <w:r w:rsidRPr="001B1C2F">
              <w:rPr>
                <w:rFonts w:ascii="宋体" w:eastAsia="宋体" w:hAnsi="宋体" w:cs="宋体" w:hint="eastAsia"/>
                <w:color w:val="000000"/>
                <w:kern w:val="0"/>
                <w:sz w:val="21"/>
                <w:szCs w:val="21"/>
              </w:rPr>
              <w:t>云技术</w:t>
            </w:r>
            <w:proofErr w:type="gramEnd"/>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4</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线下</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线上</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项目实战</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云计算技术应用专业</w:t>
            </w:r>
          </w:p>
        </w:tc>
      </w:tr>
      <w:tr w:rsidR="001B1C2F" w:rsidRPr="001B1C2F" w:rsidTr="007338C4">
        <w:trPr>
          <w:trHeight w:val="300"/>
        </w:trPr>
        <w:tc>
          <w:tcPr>
            <w:tcW w:w="4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roofErr w:type="gramStart"/>
            <w:r w:rsidRPr="001B1C2F">
              <w:rPr>
                <w:rFonts w:ascii="宋体" w:eastAsia="宋体" w:hAnsi="宋体" w:cs="宋体" w:hint="eastAsia"/>
                <w:color w:val="000000"/>
                <w:kern w:val="0"/>
                <w:sz w:val="21"/>
                <w:szCs w:val="21"/>
              </w:rPr>
              <w:t>公有云基础</w:t>
            </w:r>
            <w:proofErr w:type="gramEnd"/>
            <w:r w:rsidRPr="001B1C2F">
              <w:rPr>
                <w:rFonts w:ascii="宋体" w:eastAsia="宋体" w:hAnsi="宋体" w:cs="宋体" w:hint="eastAsia"/>
                <w:color w:val="000000"/>
                <w:kern w:val="0"/>
                <w:sz w:val="21"/>
                <w:szCs w:val="21"/>
              </w:rPr>
              <w:t>应用</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2</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线下</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线上</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项目实战</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r>
      <w:tr w:rsidR="001B1C2F" w:rsidRPr="001B1C2F" w:rsidTr="007338C4">
        <w:trPr>
          <w:trHeight w:val="300"/>
        </w:trPr>
        <w:tc>
          <w:tcPr>
            <w:tcW w:w="4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7</w:t>
            </w: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roofErr w:type="gramStart"/>
            <w:r w:rsidRPr="001B1C2F">
              <w:rPr>
                <w:rFonts w:ascii="宋体" w:eastAsia="宋体" w:hAnsi="宋体" w:cs="宋体" w:hint="eastAsia"/>
                <w:color w:val="000000"/>
                <w:kern w:val="0"/>
                <w:sz w:val="21"/>
                <w:szCs w:val="21"/>
              </w:rPr>
              <w:t>云计算</w:t>
            </w:r>
            <w:proofErr w:type="gramEnd"/>
            <w:r w:rsidRPr="001B1C2F">
              <w:rPr>
                <w:rFonts w:ascii="宋体" w:eastAsia="宋体" w:hAnsi="宋体" w:cs="宋体" w:hint="eastAsia"/>
                <w:color w:val="000000"/>
                <w:kern w:val="0"/>
                <w:sz w:val="21"/>
                <w:szCs w:val="21"/>
              </w:rPr>
              <w:t>开发模块</w:t>
            </w: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roofErr w:type="gramStart"/>
            <w:r w:rsidRPr="001B1C2F">
              <w:rPr>
                <w:rFonts w:ascii="宋体" w:eastAsia="宋体" w:hAnsi="宋体" w:cs="宋体" w:hint="eastAsia"/>
                <w:color w:val="000000"/>
                <w:kern w:val="0"/>
                <w:sz w:val="21"/>
                <w:szCs w:val="21"/>
              </w:rPr>
              <w:t>微信小</w:t>
            </w:r>
            <w:proofErr w:type="gramEnd"/>
            <w:r w:rsidRPr="001B1C2F">
              <w:rPr>
                <w:rFonts w:ascii="宋体" w:eastAsia="宋体" w:hAnsi="宋体" w:cs="宋体" w:hint="eastAsia"/>
                <w:color w:val="000000"/>
                <w:kern w:val="0"/>
                <w:sz w:val="21"/>
                <w:szCs w:val="21"/>
              </w:rPr>
              <w:t>程序开发</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4</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线下</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线上</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项目实战</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云计算技术应用专业</w:t>
            </w:r>
          </w:p>
        </w:tc>
      </w:tr>
      <w:tr w:rsidR="001B1C2F" w:rsidRPr="001B1C2F" w:rsidTr="007338C4">
        <w:trPr>
          <w:trHeight w:val="300"/>
        </w:trPr>
        <w:tc>
          <w:tcPr>
            <w:tcW w:w="4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roofErr w:type="gramStart"/>
            <w:r w:rsidRPr="001B1C2F">
              <w:rPr>
                <w:rFonts w:ascii="宋体" w:eastAsia="宋体" w:hAnsi="宋体" w:cs="宋体" w:hint="eastAsia"/>
                <w:color w:val="000000"/>
                <w:kern w:val="0"/>
                <w:sz w:val="21"/>
                <w:szCs w:val="21"/>
              </w:rPr>
              <w:t>云应用</w:t>
            </w:r>
            <w:proofErr w:type="gramEnd"/>
            <w:r w:rsidRPr="001B1C2F">
              <w:rPr>
                <w:rFonts w:ascii="宋体" w:eastAsia="宋体" w:hAnsi="宋体" w:cs="宋体" w:hint="eastAsia"/>
                <w:color w:val="000000"/>
                <w:kern w:val="0"/>
                <w:sz w:val="21"/>
                <w:szCs w:val="21"/>
              </w:rPr>
              <w:t>项目开发</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2</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线下</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线上</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项目实战</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r>
      <w:tr w:rsidR="001B1C2F" w:rsidRPr="001B1C2F" w:rsidTr="007338C4">
        <w:trPr>
          <w:trHeight w:val="300"/>
        </w:trPr>
        <w:tc>
          <w:tcPr>
            <w:tcW w:w="4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8</w:t>
            </w: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校企双元育人模块</w:t>
            </w: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roofErr w:type="gramStart"/>
            <w:r w:rsidRPr="001B1C2F">
              <w:rPr>
                <w:rFonts w:ascii="宋体" w:eastAsia="宋体" w:hAnsi="宋体" w:cs="宋体" w:hint="eastAsia"/>
                <w:color w:val="000000"/>
                <w:kern w:val="0"/>
                <w:sz w:val="21"/>
                <w:szCs w:val="21"/>
              </w:rPr>
              <w:t>云计算运</w:t>
            </w:r>
            <w:proofErr w:type="gramEnd"/>
            <w:r w:rsidRPr="001B1C2F">
              <w:rPr>
                <w:rFonts w:ascii="宋体" w:eastAsia="宋体" w:hAnsi="宋体" w:cs="宋体" w:hint="eastAsia"/>
                <w:color w:val="000000"/>
                <w:kern w:val="0"/>
                <w:sz w:val="21"/>
                <w:szCs w:val="21"/>
              </w:rPr>
              <w:t>维与开发技能提升</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6</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线下</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线上</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项目实战</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云计算技术应用专业</w:t>
            </w:r>
          </w:p>
        </w:tc>
      </w:tr>
      <w:tr w:rsidR="001B1C2F" w:rsidRPr="001B1C2F" w:rsidTr="007338C4">
        <w:trPr>
          <w:trHeight w:val="300"/>
        </w:trPr>
        <w:tc>
          <w:tcPr>
            <w:tcW w:w="4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9</w:t>
            </w: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云平台技术应用模块</w:t>
            </w: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roofErr w:type="gramStart"/>
            <w:r w:rsidRPr="001B1C2F">
              <w:rPr>
                <w:rFonts w:ascii="宋体" w:eastAsia="宋体" w:hAnsi="宋体" w:cs="宋体" w:hint="eastAsia"/>
                <w:color w:val="000000"/>
                <w:kern w:val="0"/>
                <w:sz w:val="21"/>
                <w:szCs w:val="21"/>
              </w:rPr>
              <w:t>公有云基础</w:t>
            </w:r>
            <w:proofErr w:type="gramEnd"/>
            <w:r w:rsidRPr="001B1C2F">
              <w:rPr>
                <w:rFonts w:ascii="宋体" w:eastAsia="宋体" w:hAnsi="宋体" w:cs="宋体" w:hint="eastAsia"/>
                <w:color w:val="000000"/>
                <w:kern w:val="0"/>
                <w:sz w:val="21"/>
                <w:szCs w:val="21"/>
              </w:rPr>
              <w:t>应用</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2</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线下</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线上</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项目实战</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云计算技术应用专业</w:t>
            </w:r>
          </w:p>
        </w:tc>
      </w:tr>
      <w:tr w:rsidR="001B1C2F" w:rsidRPr="001B1C2F" w:rsidTr="007338C4">
        <w:trPr>
          <w:trHeight w:val="300"/>
        </w:trPr>
        <w:tc>
          <w:tcPr>
            <w:tcW w:w="4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roofErr w:type="gramStart"/>
            <w:r w:rsidRPr="001B1C2F">
              <w:rPr>
                <w:rFonts w:ascii="宋体" w:eastAsia="宋体" w:hAnsi="宋体" w:cs="宋体" w:hint="eastAsia"/>
                <w:color w:val="000000"/>
                <w:kern w:val="0"/>
                <w:sz w:val="21"/>
                <w:szCs w:val="21"/>
              </w:rPr>
              <w:t>云计算</w:t>
            </w:r>
            <w:proofErr w:type="gramEnd"/>
            <w:r w:rsidRPr="001B1C2F">
              <w:rPr>
                <w:rFonts w:ascii="宋体" w:eastAsia="宋体" w:hAnsi="宋体" w:cs="宋体" w:hint="eastAsia"/>
                <w:color w:val="000000"/>
                <w:kern w:val="0"/>
                <w:sz w:val="21"/>
                <w:szCs w:val="21"/>
              </w:rPr>
              <w:t>基础架构平台应用</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4</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线下</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线上</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项目实战</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r>
      <w:tr w:rsidR="001B1C2F" w:rsidRPr="001B1C2F" w:rsidTr="007338C4">
        <w:trPr>
          <w:trHeight w:val="300"/>
        </w:trPr>
        <w:tc>
          <w:tcPr>
            <w:tcW w:w="4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10</w:t>
            </w: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roofErr w:type="gramStart"/>
            <w:r w:rsidRPr="001B1C2F">
              <w:rPr>
                <w:rFonts w:ascii="宋体" w:eastAsia="宋体" w:hAnsi="宋体" w:cs="宋体" w:hint="eastAsia"/>
                <w:color w:val="000000"/>
                <w:kern w:val="0"/>
                <w:sz w:val="21"/>
                <w:szCs w:val="21"/>
              </w:rPr>
              <w:t>云网络</w:t>
            </w:r>
            <w:proofErr w:type="gramEnd"/>
            <w:r w:rsidRPr="001B1C2F">
              <w:rPr>
                <w:rFonts w:ascii="宋体" w:eastAsia="宋体" w:hAnsi="宋体" w:cs="宋体" w:hint="eastAsia"/>
                <w:color w:val="000000"/>
                <w:kern w:val="0"/>
                <w:sz w:val="21"/>
                <w:szCs w:val="21"/>
              </w:rPr>
              <w:t>与服务模块</w:t>
            </w: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Linux系统管理与服务器配置</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2</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线下</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线上</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项目实战</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云计算技术应用专业</w:t>
            </w:r>
          </w:p>
        </w:tc>
      </w:tr>
      <w:tr w:rsidR="001B1C2F" w:rsidRPr="001B1C2F" w:rsidTr="007338C4">
        <w:trPr>
          <w:trHeight w:val="300"/>
        </w:trPr>
        <w:tc>
          <w:tcPr>
            <w:tcW w:w="4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网络互连技术</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4</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线下</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线上</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项目实战</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r>
      <w:tr w:rsidR="001B1C2F" w:rsidRPr="001B1C2F" w:rsidTr="007338C4">
        <w:trPr>
          <w:trHeight w:val="300"/>
        </w:trPr>
        <w:tc>
          <w:tcPr>
            <w:tcW w:w="4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11</w:t>
            </w: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1+X 技能模块</w:t>
            </w: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Python高级程序开发</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6</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线下</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线上</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项目实战</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人工智能专业</w:t>
            </w:r>
          </w:p>
        </w:tc>
      </w:tr>
      <w:tr w:rsidR="001B1C2F" w:rsidRPr="001B1C2F" w:rsidTr="007338C4">
        <w:trPr>
          <w:trHeight w:val="300"/>
        </w:trPr>
        <w:tc>
          <w:tcPr>
            <w:tcW w:w="4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12</w:t>
            </w: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校企双元育人模块</w:t>
            </w: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百度AI项目实战</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3</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线下</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线上</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项目实战</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人工智能专业</w:t>
            </w:r>
          </w:p>
        </w:tc>
      </w:tr>
      <w:tr w:rsidR="001B1C2F" w:rsidRPr="001B1C2F" w:rsidTr="007338C4">
        <w:trPr>
          <w:trHeight w:val="300"/>
        </w:trPr>
        <w:tc>
          <w:tcPr>
            <w:tcW w:w="4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roofErr w:type="gramStart"/>
            <w:r w:rsidRPr="001B1C2F">
              <w:rPr>
                <w:rFonts w:ascii="宋体" w:eastAsia="宋体" w:hAnsi="宋体" w:cs="宋体" w:hint="eastAsia"/>
                <w:color w:val="000000"/>
                <w:kern w:val="0"/>
                <w:sz w:val="21"/>
                <w:szCs w:val="21"/>
              </w:rPr>
              <w:t>英伟达</w:t>
            </w:r>
            <w:proofErr w:type="gramEnd"/>
            <w:r w:rsidRPr="001B1C2F">
              <w:rPr>
                <w:rFonts w:ascii="宋体" w:eastAsia="宋体" w:hAnsi="宋体" w:cs="宋体" w:hint="eastAsia"/>
                <w:color w:val="000000"/>
                <w:kern w:val="0"/>
                <w:sz w:val="21"/>
                <w:szCs w:val="21"/>
              </w:rPr>
              <w:t>AI项目实战</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3</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线下</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线上</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项目实战</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r>
      <w:tr w:rsidR="001B1C2F" w:rsidRPr="001B1C2F" w:rsidTr="007338C4">
        <w:trPr>
          <w:trHeight w:val="300"/>
        </w:trPr>
        <w:tc>
          <w:tcPr>
            <w:tcW w:w="4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13</w:t>
            </w: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项目实训模块</w:t>
            </w: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人工智能视觉应用开发实训</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2</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线下</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线上</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项目实战</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人工智能专业</w:t>
            </w:r>
          </w:p>
        </w:tc>
      </w:tr>
      <w:tr w:rsidR="001B1C2F" w:rsidRPr="001B1C2F" w:rsidTr="007338C4">
        <w:trPr>
          <w:trHeight w:val="300"/>
        </w:trPr>
        <w:tc>
          <w:tcPr>
            <w:tcW w:w="4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AI项目开发实战实训</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2</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线下</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线上</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项目实战</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r>
      <w:tr w:rsidR="001B1C2F" w:rsidRPr="001B1C2F" w:rsidTr="007338C4">
        <w:trPr>
          <w:trHeight w:val="300"/>
        </w:trPr>
        <w:tc>
          <w:tcPr>
            <w:tcW w:w="4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智能语音应用开发实训</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2</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线下</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线上</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项目实战</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r>
      <w:tr w:rsidR="001B1C2F" w:rsidRPr="001B1C2F" w:rsidTr="007338C4">
        <w:trPr>
          <w:trHeight w:val="300"/>
        </w:trPr>
        <w:tc>
          <w:tcPr>
            <w:tcW w:w="4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14</w:t>
            </w: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RPA模块</w:t>
            </w: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RPA数字机器人应用开发</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3</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线下</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线上</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项目实战</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人工智能专业</w:t>
            </w:r>
          </w:p>
        </w:tc>
      </w:tr>
      <w:tr w:rsidR="001B1C2F" w:rsidRPr="001B1C2F" w:rsidTr="007338C4">
        <w:trPr>
          <w:trHeight w:val="300"/>
        </w:trPr>
        <w:tc>
          <w:tcPr>
            <w:tcW w:w="4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roofErr w:type="gramStart"/>
            <w:r w:rsidRPr="001B1C2F">
              <w:rPr>
                <w:rFonts w:ascii="宋体" w:eastAsia="宋体" w:hAnsi="宋体" w:cs="宋体" w:hint="eastAsia"/>
                <w:color w:val="000000"/>
                <w:kern w:val="0"/>
                <w:sz w:val="21"/>
                <w:szCs w:val="21"/>
              </w:rPr>
              <w:t>英伟达</w:t>
            </w:r>
            <w:proofErr w:type="gramEnd"/>
            <w:r w:rsidRPr="001B1C2F">
              <w:rPr>
                <w:rFonts w:ascii="宋体" w:eastAsia="宋体" w:hAnsi="宋体" w:cs="宋体" w:hint="eastAsia"/>
                <w:color w:val="000000"/>
                <w:kern w:val="0"/>
                <w:sz w:val="21"/>
                <w:szCs w:val="21"/>
              </w:rPr>
              <w:t>AI项目实战</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3</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线下</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线上</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项目实战</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r>
      <w:tr w:rsidR="001B1C2F" w:rsidRPr="001B1C2F" w:rsidTr="007338C4">
        <w:trPr>
          <w:trHeight w:val="300"/>
        </w:trPr>
        <w:tc>
          <w:tcPr>
            <w:tcW w:w="4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15</w:t>
            </w: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视觉语音模块</w:t>
            </w: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智能视觉应用开发</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3</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线下</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线上</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项目实战</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人工智能专业</w:t>
            </w:r>
          </w:p>
        </w:tc>
      </w:tr>
      <w:tr w:rsidR="001B1C2F" w:rsidRPr="001B1C2F" w:rsidTr="007338C4">
        <w:trPr>
          <w:trHeight w:val="300"/>
        </w:trPr>
        <w:tc>
          <w:tcPr>
            <w:tcW w:w="4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智能语音应用开发</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3</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线下</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线上</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项目实战</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r>
      <w:tr w:rsidR="001B1C2F" w:rsidRPr="001B1C2F" w:rsidTr="007338C4">
        <w:trPr>
          <w:trHeight w:val="300"/>
        </w:trPr>
        <w:tc>
          <w:tcPr>
            <w:tcW w:w="4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16</w:t>
            </w: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物联网应用开发模块</w:t>
            </w: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物联网嵌入式技术</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3</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线下</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线上</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项目实战</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物联网应用技术专业</w:t>
            </w:r>
          </w:p>
        </w:tc>
      </w:tr>
      <w:tr w:rsidR="001B1C2F" w:rsidRPr="001B1C2F" w:rsidTr="007338C4">
        <w:trPr>
          <w:trHeight w:val="300"/>
        </w:trPr>
        <w:tc>
          <w:tcPr>
            <w:tcW w:w="4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物联网应用开发</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3</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线下</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线上</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项目实战</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r>
      <w:tr w:rsidR="001B1C2F" w:rsidRPr="001B1C2F" w:rsidTr="007338C4">
        <w:trPr>
          <w:trHeight w:val="300"/>
        </w:trPr>
        <w:tc>
          <w:tcPr>
            <w:tcW w:w="4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物联网项目实战模块</w:t>
            </w: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物联网综合实训</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6</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线下</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线上</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项目实战</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物联网应用技术专业</w:t>
            </w:r>
          </w:p>
        </w:tc>
      </w:tr>
      <w:tr w:rsidR="001B1C2F" w:rsidRPr="001B1C2F" w:rsidTr="007338C4">
        <w:trPr>
          <w:trHeight w:val="300"/>
        </w:trPr>
        <w:tc>
          <w:tcPr>
            <w:tcW w:w="4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17</w:t>
            </w: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校企双元育人模块</w:t>
            </w: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物联网工程设计与实施</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2</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线下</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线上</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项目实战</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物联网应用技术专业</w:t>
            </w:r>
          </w:p>
        </w:tc>
      </w:tr>
      <w:tr w:rsidR="001B1C2F" w:rsidRPr="001B1C2F" w:rsidTr="007338C4">
        <w:trPr>
          <w:trHeight w:val="300"/>
        </w:trPr>
        <w:tc>
          <w:tcPr>
            <w:tcW w:w="4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物联网设备装调与维护</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2</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线下</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线上</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项目实战</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r>
      <w:tr w:rsidR="001B1C2F" w:rsidRPr="001B1C2F" w:rsidTr="007338C4">
        <w:trPr>
          <w:trHeight w:val="300"/>
        </w:trPr>
        <w:tc>
          <w:tcPr>
            <w:tcW w:w="4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物联网系统部署与运维</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2</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r>
      <w:tr w:rsidR="001B1C2F" w:rsidRPr="001B1C2F" w:rsidTr="007338C4">
        <w:trPr>
          <w:trHeight w:val="300"/>
        </w:trPr>
        <w:tc>
          <w:tcPr>
            <w:tcW w:w="4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18</w:t>
            </w: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color w:val="000000"/>
                <w:kern w:val="0"/>
                <w:sz w:val="21"/>
                <w:szCs w:val="21"/>
              </w:rPr>
              <w:t>移动应用开发模块</w:t>
            </w: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物联网感知技术</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2</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线下</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线上</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项目实战</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物联网应用技术专业</w:t>
            </w:r>
          </w:p>
        </w:tc>
      </w:tr>
      <w:tr w:rsidR="001B1C2F" w:rsidRPr="001B1C2F" w:rsidTr="007338C4">
        <w:trPr>
          <w:trHeight w:val="300"/>
        </w:trPr>
        <w:tc>
          <w:tcPr>
            <w:tcW w:w="4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Android移动应用开发技术</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4</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线下</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线上</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项目实战</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r>
      <w:tr w:rsidR="007338C4" w:rsidRPr="001B1C2F" w:rsidTr="007338C4">
        <w:trPr>
          <w:trHeight w:val="300"/>
        </w:trPr>
        <w:tc>
          <w:tcPr>
            <w:tcW w:w="412" w:type="pct"/>
            <w:vMerge w:val="restart"/>
            <w:tcBorders>
              <w:top w:val="single" w:sz="4" w:space="0" w:color="auto"/>
              <w:left w:val="single" w:sz="4" w:space="0" w:color="auto"/>
              <w:right w:val="single" w:sz="4" w:space="0" w:color="auto"/>
            </w:tcBorders>
            <w:shd w:val="clear" w:color="auto" w:fill="auto"/>
            <w:noWrap/>
            <w:vAlign w:val="center"/>
            <w:hideMark/>
          </w:tcPr>
          <w:p w:rsidR="007338C4" w:rsidRPr="001B1C2F" w:rsidRDefault="007338C4"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19</w:t>
            </w:r>
          </w:p>
        </w:tc>
        <w:tc>
          <w:tcPr>
            <w:tcW w:w="569" w:type="pct"/>
            <w:vMerge w:val="restart"/>
            <w:tcBorders>
              <w:top w:val="single" w:sz="4" w:space="0" w:color="auto"/>
              <w:left w:val="single" w:sz="4" w:space="0" w:color="auto"/>
              <w:right w:val="single" w:sz="4" w:space="0" w:color="auto"/>
            </w:tcBorders>
            <w:shd w:val="clear" w:color="auto" w:fill="auto"/>
            <w:noWrap/>
            <w:vAlign w:val="center"/>
            <w:hideMark/>
          </w:tcPr>
          <w:p w:rsidR="007338C4" w:rsidRPr="001B1C2F" w:rsidRDefault="007338C4"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color w:val="000000"/>
                <w:kern w:val="0"/>
                <w:sz w:val="21"/>
                <w:szCs w:val="21"/>
              </w:rPr>
              <w:t>物联网硬件模块</w:t>
            </w: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338C4" w:rsidRPr="001B1C2F" w:rsidRDefault="007338C4"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电子技术基础</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338C4" w:rsidRPr="001B1C2F" w:rsidRDefault="007338C4"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2</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338C4" w:rsidRPr="001B1C2F" w:rsidRDefault="007338C4"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线下</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338C4" w:rsidRPr="001B1C2F" w:rsidRDefault="007338C4"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线上</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338C4" w:rsidRPr="001B1C2F" w:rsidRDefault="007338C4"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项目实战</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338C4" w:rsidRPr="001B1C2F" w:rsidRDefault="007338C4"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物联网应用技术专业</w:t>
            </w:r>
          </w:p>
        </w:tc>
      </w:tr>
      <w:tr w:rsidR="007338C4" w:rsidRPr="001B1C2F" w:rsidTr="002D7259">
        <w:trPr>
          <w:trHeight w:val="300"/>
        </w:trPr>
        <w:tc>
          <w:tcPr>
            <w:tcW w:w="412" w:type="pct"/>
            <w:vMerge/>
            <w:tcBorders>
              <w:left w:val="single" w:sz="4" w:space="0" w:color="auto"/>
              <w:bottom w:val="single" w:sz="4" w:space="0" w:color="auto"/>
              <w:right w:val="single" w:sz="4" w:space="0" w:color="auto"/>
            </w:tcBorders>
            <w:shd w:val="clear" w:color="auto" w:fill="auto"/>
            <w:noWrap/>
            <w:vAlign w:val="center"/>
            <w:hideMark/>
          </w:tcPr>
          <w:p w:rsidR="007338C4" w:rsidRPr="001B1C2F" w:rsidRDefault="007338C4" w:rsidP="001B1C2F">
            <w:pPr>
              <w:widowControl/>
              <w:adjustRightInd w:val="0"/>
              <w:snapToGrid w:val="0"/>
              <w:jc w:val="center"/>
              <w:rPr>
                <w:rFonts w:ascii="宋体" w:eastAsia="宋体" w:hAnsi="宋体" w:cs="宋体"/>
                <w:color w:val="000000"/>
                <w:kern w:val="0"/>
                <w:sz w:val="21"/>
                <w:szCs w:val="21"/>
              </w:rPr>
            </w:pPr>
          </w:p>
        </w:tc>
        <w:tc>
          <w:tcPr>
            <w:tcW w:w="569" w:type="pct"/>
            <w:vMerge/>
            <w:tcBorders>
              <w:left w:val="single" w:sz="4" w:space="0" w:color="auto"/>
              <w:bottom w:val="single" w:sz="4" w:space="0" w:color="auto"/>
              <w:right w:val="single" w:sz="4" w:space="0" w:color="auto"/>
            </w:tcBorders>
            <w:shd w:val="clear" w:color="auto" w:fill="auto"/>
            <w:noWrap/>
            <w:vAlign w:val="center"/>
            <w:hideMark/>
          </w:tcPr>
          <w:p w:rsidR="007338C4" w:rsidRPr="001B1C2F" w:rsidRDefault="007338C4" w:rsidP="001B1C2F">
            <w:pPr>
              <w:widowControl/>
              <w:adjustRightInd w:val="0"/>
              <w:snapToGrid w:val="0"/>
              <w:jc w:val="center"/>
              <w:rPr>
                <w:rFonts w:ascii="宋体" w:eastAsia="宋体" w:hAnsi="宋体" w:cs="宋体"/>
                <w:color w:val="000000"/>
                <w:kern w:val="0"/>
                <w:sz w:val="21"/>
                <w:szCs w:val="21"/>
              </w:rPr>
            </w:pP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338C4" w:rsidRPr="001B1C2F" w:rsidRDefault="007338C4"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微控制器应用</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338C4" w:rsidRPr="001B1C2F" w:rsidRDefault="007338C4"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4</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338C4" w:rsidRPr="001B1C2F" w:rsidRDefault="007338C4"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线下</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338C4" w:rsidRPr="001B1C2F" w:rsidRDefault="007338C4"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线上</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338C4" w:rsidRPr="001B1C2F" w:rsidRDefault="007338C4"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项目实战</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338C4" w:rsidRPr="001B1C2F" w:rsidRDefault="007338C4" w:rsidP="001B1C2F">
            <w:pPr>
              <w:widowControl/>
              <w:adjustRightInd w:val="0"/>
              <w:snapToGrid w:val="0"/>
              <w:jc w:val="center"/>
              <w:rPr>
                <w:rFonts w:ascii="宋体" w:eastAsia="宋体" w:hAnsi="宋体" w:cs="宋体"/>
                <w:color w:val="000000"/>
                <w:kern w:val="0"/>
                <w:sz w:val="21"/>
                <w:szCs w:val="21"/>
              </w:rPr>
            </w:pPr>
          </w:p>
        </w:tc>
      </w:tr>
      <w:tr w:rsidR="001B1C2F" w:rsidRPr="001B1C2F" w:rsidTr="007338C4">
        <w:trPr>
          <w:trHeight w:val="300"/>
        </w:trPr>
        <w:tc>
          <w:tcPr>
            <w:tcW w:w="4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20</w:t>
            </w: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color w:val="000000"/>
                <w:kern w:val="0"/>
                <w:sz w:val="21"/>
                <w:szCs w:val="21"/>
              </w:rPr>
              <w:t>大数据分析可视化模块</w:t>
            </w: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大数据分析</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2</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线下</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线上</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项目实战</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大数据技术专业</w:t>
            </w:r>
          </w:p>
        </w:tc>
      </w:tr>
      <w:tr w:rsidR="001B1C2F" w:rsidRPr="001B1C2F" w:rsidTr="007338C4">
        <w:trPr>
          <w:trHeight w:val="300"/>
        </w:trPr>
        <w:tc>
          <w:tcPr>
            <w:tcW w:w="4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大数据可视化</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4</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线下</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线上</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项目实战</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r>
      <w:tr w:rsidR="001B1C2F" w:rsidRPr="001B1C2F" w:rsidTr="007338C4">
        <w:trPr>
          <w:trHeight w:val="300"/>
        </w:trPr>
        <w:tc>
          <w:tcPr>
            <w:tcW w:w="4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21</w:t>
            </w: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color w:val="000000"/>
                <w:kern w:val="0"/>
                <w:sz w:val="21"/>
                <w:szCs w:val="21"/>
              </w:rPr>
              <w:t>Oracle技术模块</w:t>
            </w: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Oracle数据库</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6</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线下</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线上</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项目实战</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大数据技术专业</w:t>
            </w:r>
          </w:p>
        </w:tc>
      </w:tr>
      <w:tr w:rsidR="001B1C2F" w:rsidRPr="001B1C2F" w:rsidTr="007338C4">
        <w:trPr>
          <w:trHeight w:val="300"/>
        </w:trPr>
        <w:tc>
          <w:tcPr>
            <w:tcW w:w="4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22</w:t>
            </w: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color w:val="000000"/>
                <w:kern w:val="0"/>
                <w:sz w:val="21"/>
                <w:szCs w:val="21"/>
              </w:rPr>
              <w:t>校企双元育人模块</w:t>
            </w: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大数据项目实战</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6</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线下</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线上</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项目实战</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大数据技术专业</w:t>
            </w:r>
          </w:p>
        </w:tc>
      </w:tr>
      <w:tr w:rsidR="001B1C2F" w:rsidRPr="001B1C2F" w:rsidTr="007338C4">
        <w:trPr>
          <w:trHeight w:val="300"/>
        </w:trPr>
        <w:tc>
          <w:tcPr>
            <w:tcW w:w="4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23</w:t>
            </w: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color w:val="000000"/>
                <w:kern w:val="0"/>
                <w:sz w:val="21"/>
                <w:szCs w:val="21"/>
              </w:rPr>
              <w:t>软件前端技术模块</w:t>
            </w: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JavaWeb程序设计</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4</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线下</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线上</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项目实战</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7338C4" w:rsidP="007338C4">
            <w:pPr>
              <w:widowControl/>
              <w:adjustRightInd w:val="0"/>
              <w:snapToGrid w:val="0"/>
              <w:rPr>
                <w:rFonts w:ascii="宋体" w:eastAsia="宋体" w:hAnsi="宋体" w:cs="宋体"/>
                <w:color w:val="000000"/>
                <w:kern w:val="0"/>
                <w:sz w:val="21"/>
                <w:szCs w:val="21"/>
              </w:rPr>
            </w:pPr>
            <w:r>
              <w:rPr>
                <w:rFonts w:ascii="宋体" w:eastAsia="宋体" w:hAnsi="宋体" w:cs="宋体" w:hint="eastAsia"/>
                <w:color w:val="000000"/>
                <w:kern w:val="0"/>
                <w:sz w:val="21"/>
                <w:szCs w:val="21"/>
              </w:rPr>
              <w:t>大数据</w:t>
            </w:r>
            <w:r w:rsidR="001B1C2F" w:rsidRPr="001B1C2F">
              <w:rPr>
                <w:rFonts w:ascii="宋体" w:eastAsia="宋体" w:hAnsi="宋体" w:cs="宋体" w:hint="eastAsia"/>
                <w:color w:val="000000"/>
                <w:kern w:val="0"/>
                <w:sz w:val="21"/>
                <w:szCs w:val="21"/>
              </w:rPr>
              <w:t>技术专业</w:t>
            </w:r>
          </w:p>
        </w:tc>
      </w:tr>
      <w:tr w:rsidR="001B1C2F" w:rsidRPr="001B1C2F" w:rsidTr="007338C4">
        <w:trPr>
          <w:trHeight w:val="300"/>
        </w:trPr>
        <w:tc>
          <w:tcPr>
            <w:tcW w:w="4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JavaScript程序设计</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2</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线下</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线上</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项目实战</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p>
        </w:tc>
      </w:tr>
      <w:tr w:rsidR="001B1C2F" w:rsidRPr="001B1C2F" w:rsidTr="007338C4">
        <w:trPr>
          <w:trHeight w:val="300"/>
        </w:trPr>
        <w:tc>
          <w:tcPr>
            <w:tcW w:w="41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24</w:t>
            </w:r>
          </w:p>
        </w:tc>
        <w:tc>
          <w:tcPr>
            <w:tcW w:w="56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JavaEE技术模块</w:t>
            </w:r>
          </w:p>
        </w:tc>
        <w:tc>
          <w:tcPr>
            <w:tcW w:w="99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JavaEE程序设计</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6</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线下</w:t>
            </w:r>
          </w:p>
        </w:tc>
        <w:tc>
          <w:tcPr>
            <w:tcW w:w="531"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线上</w:t>
            </w:r>
          </w:p>
        </w:tc>
        <w:tc>
          <w:tcPr>
            <w:tcW w:w="666"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1B1C2F" w:rsidP="001B1C2F">
            <w:pPr>
              <w:widowControl/>
              <w:adjustRightInd w:val="0"/>
              <w:snapToGrid w:val="0"/>
              <w:jc w:val="center"/>
              <w:rPr>
                <w:rFonts w:ascii="宋体" w:eastAsia="宋体" w:hAnsi="宋体" w:cs="宋体"/>
                <w:color w:val="000000"/>
                <w:kern w:val="0"/>
                <w:sz w:val="21"/>
                <w:szCs w:val="21"/>
              </w:rPr>
            </w:pPr>
            <w:r w:rsidRPr="001B1C2F">
              <w:rPr>
                <w:rFonts w:ascii="宋体" w:eastAsia="宋体" w:hAnsi="宋体" w:cs="宋体" w:hint="eastAsia"/>
                <w:color w:val="000000"/>
                <w:kern w:val="0"/>
                <w:sz w:val="21"/>
                <w:szCs w:val="21"/>
              </w:rPr>
              <w:t>项目实战</w:t>
            </w:r>
          </w:p>
        </w:tc>
        <w:tc>
          <w:tcPr>
            <w:tcW w:w="827"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1B1C2F" w:rsidRPr="001B1C2F" w:rsidRDefault="007338C4" w:rsidP="001B1C2F">
            <w:pPr>
              <w:widowControl/>
              <w:adjustRightInd w:val="0"/>
              <w:snapToGrid w:val="0"/>
              <w:jc w:val="center"/>
              <w:rPr>
                <w:rFonts w:ascii="宋体" w:eastAsia="宋体" w:hAnsi="宋体" w:cs="宋体"/>
                <w:color w:val="000000"/>
                <w:kern w:val="0"/>
                <w:sz w:val="21"/>
                <w:szCs w:val="21"/>
              </w:rPr>
            </w:pPr>
            <w:r>
              <w:rPr>
                <w:rFonts w:ascii="宋体" w:eastAsia="宋体" w:hAnsi="宋体" w:cs="宋体" w:hint="eastAsia"/>
                <w:color w:val="000000"/>
                <w:kern w:val="0"/>
                <w:sz w:val="21"/>
                <w:szCs w:val="21"/>
              </w:rPr>
              <w:t>大数据</w:t>
            </w:r>
            <w:r w:rsidR="001B1C2F" w:rsidRPr="001B1C2F">
              <w:rPr>
                <w:rFonts w:ascii="宋体" w:eastAsia="宋体" w:hAnsi="宋体" w:cs="宋体" w:hint="eastAsia"/>
                <w:color w:val="000000"/>
                <w:kern w:val="0"/>
                <w:sz w:val="21"/>
                <w:szCs w:val="21"/>
              </w:rPr>
              <w:t>技术专业</w:t>
            </w:r>
          </w:p>
        </w:tc>
      </w:tr>
    </w:tbl>
    <w:p w:rsidR="007338C4" w:rsidRDefault="007338C4"/>
    <w:p w:rsidR="000639FF" w:rsidRPr="000639FF" w:rsidRDefault="000639FF" w:rsidP="00DA7737">
      <w:pPr>
        <w:adjustRightInd w:val="0"/>
        <w:snapToGrid w:val="0"/>
        <w:spacing w:line="360" w:lineRule="auto"/>
        <w:ind w:firstLineChars="200" w:firstLine="420"/>
        <w:jc w:val="center"/>
        <w:rPr>
          <w:rFonts w:ascii="黑体" w:eastAsia="黑体" w:hAnsi="黑体"/>
          <w:sz w:val="21"/>
        </w:rPr>
      </w:pPr>
    </w:p>
    <w:p w:rsidR="002325B8" w:rsidRPr="007A13BD" w:rsidRDefault="004D161B" w:rsidP="00DA7737">
      <w:pPr>
        <w:pStyle w:val="3"/>
        <w:spacing w:before="0" w:after="0" w:line="360" w:lineRule="auto"/>
        <w:ind w:firstLineChars="196" w:firstLine="551"/>
        <w:rPr>
          <w:rFonts w:ascii="宋体" w:hAnsi="宋体"/>
          <w:sz w:val="28"/>
        </w:rPr>
      </w:pPr>
      <w:bookmarkStart w:id="37" w:name="_Toc110097040"/>
      <w:r>
        <w:rPr>
          <w:rFonts w:ascii="宋体" w:hAnsi="宋体" w:hint="eastAsia"/>
          <w:sz w:val="28"/>
        </w:rPr>
        <w:t>十</w:t>
      </w:r>
      <w:r w:rsidR="002325B8" w:rsidRPr="007A13BD">
        <w:rPr>
          <w:rFonts w:ascii="宋体" w:hAnsi="宋体" w:hint="eastAsia"/>
          <w:sz w:val="28"/>
        </w:rPr>
        <w:t>、实践教学体系</w:t>
      </w:r>
      <w:bookmarkEnd w:id="37"/>
    </w:p>
    <w:p w:rsidR="002325B8" w:rsidRDefault="002325B8" w:rsidP="00DA7737">
      <w:pPr>
        <w:adjustRightInd w:val="0"/>
        <w:snapToGrid w:val="0"/>
        <w:spacing w:line="360" w:lineRule="auto"/>
        <w:ind w:firstLineChars="200" w:firstLine="480"/>
        <w:rPr>
          <w:rFonts w:ascii="宋体" w:hAnsi="宋体"/>
          <w:sz w:val="24"/>
        </w:rPr>
      </w:pPr>
      <w:bookmarkStart w:id="38" w:name="_Toc485139680"/>
      <w:bookmarkStart w:id="39" w:name="_Toc485646561"/>
      <w:bookmarkStart w:id="40" w:name="_Toc482825109"/>
      <w:bookmarkStart w:id="41" w:name="_Toc484298638"/>
      <w:bookmarkStart w:id="42" w:name="_Toc484962433"/>
      <w:r>
        <w:rPr>
          <w:rFonts w:ascii="宋体" w:hAnsi="宋体" w:hint="eastAsia"/>
          <w:sz w:val="24"/>
        </w:rPr>
        <w:t>1.</w:t>
      </w:r>
      <w:r>
        <w:rPr>
          <w:rFonts w:ascii="宋体" w:hAnsi="宋体" w:hint="eastAsia"/>
          <w:sz w:val="24"/>
        </w:rPr>
        <w:t>公共实践环节</w:t>
      </w:r>
      <w:bookmarkEnd w:id="38"/>
      <w:bookmarkEnd w:id="39"/>
      <w:bookmarkEnd w:id="40"/>
      <w:bookmarkEnd w:id="41"/>
      <w:bookmarkEnd w:id="42"/>
    </w:p>
    <w:p w:rsidR="002325B8" w:rsidRDefault="00513541" w:rsidP="00DA7737">
      <w:pPr>
        <w:adjustRightInd w:val="0"/>
        <w:snapToGrid w:val="0"/>
        <w:spacing w:line="360" w:lineRule="auto"/>
        <w:ind w:firstLineChars="200" w:firstLine="480"/>
        <w:rPr>
          <w:rFonts w:ascii="宋体" w:hAnsi="宋体"/>
          <w:sz w:val="24"/>
        </w:rPr>
      </w:pPr>
      <w:r>
        <w:rPr>
          <w:rFonts w:ascii="宋体" w:hAnsi="宋体" w:hint="eastAsia"/>
          <w:sz w:val="24"/>
        </w:rPr>
        <w:t>包括军事技能</w:t>
      </w:r>
      <w:r w:rsidR="002325B8">
        <w:rPr>
          <w:rFonts w:ascii="宋体" w:hAnsi="宋体" w:hint="eastAsia"/>
          <w:sz w:val="24"/>
        </w:rPr>
        <w:t>、劳动教育。</w:t>
      </w:r>
    </w:p>
    <w:p w:rsidR="002325B8" w:rsidRPr="000723EC" w:rsidRDefault="00A208BB" w:rsidP="00DA7737">
      <w:pPr>
        <w:adjustRightInd w:val="0"/>
        <w:snapToGrid w:val="0"/>
        <w:spacing w:line="360" w:lineRule="auto"/>
        <w:ind w:firstLineChars="200" w:firstLine="480"/>
        <w:rPr>
          <w:rFonts w:ascii="宋体" w:hAnsi="宋体"/>
          <w:sz w:val="24"/>
        </w:rPr>
      </w:pPr>
      <w:r w:rsidRPr="000723EC">
        <w:rPr>
          <w:rFonts w:ascii="宋体" w:eastAsia="宋体" w:hAnsi="宋体" w:cs="宋体" w:hint="eastAsia"/>
          <w:sz w:val="24"/>
        </w:rPr>
        <w:t>①</w:t>
      </w:r>
      <w:r w:rsidR="00513541" w:rsidRPr="000723EC">
        <w:rPr>
          <w:rFonts w:ascii="宋体" w:hAnsi="宋体" w:hint="eastAsia"/>
          <w:sz w:val="24"/>
        </w:rPr>
        <w:t>军事技能</w:t>
      </w:r>
      <w:r w:rsidR="002325B8" w:rsidRPr="000723EC">
        <w:rPr>
          <w:rFonts w:ascii="宋体" w:hAnsi="宋体" w:hint="eastAsia"/>
          <w:sz w:val="24"/>
        </w:rPr>
        <w:t>，计</w:t>
      </w:r>
      <w:r w:rsidR="002325B8" w:rsidRPr="000723EC">
        <w:rPr>
          <w:rFonts w:ascii="宋体" w:hAnsi="宋体" w:hint="eastAsia"/>
          <w:sz w:val="24"/>
        </w:rPr>
        <w:t>2</w:t>
      </w:r>
      <w:r w:rsidR="002325B8" w:rsidRPr="000723EC">
        <w:rPr>
          <w:rFonts w:ascii="宋体" w:hAnsi="宋体" w:hint="eastAsia"/>
          <w:sz w:val="24"/>
        </w:rPr>
        <w:t>学分。新生入学后集中进行。</w:t>
      </w:r>
    </w:p>
    <w:p w:rsidR="002325B8" w:rsidRDefault="00A208BB" w:rsidP="00DA7737">
      <w:pPr>
        <w:adjustRightInd w:val="0"/>
        <w:snapToGrid w:val="0"/>
        <w:spacing w:line="360" w:lineRule="auto"/>
        <w:ind w:firstLineChars="200" w:firstLine="480"/>
        <w:rPr>
          <w:rFonts w:ascii="宋体" w:hAnsi="宋体"/>
          <w:sz w:val="24"/>
        </w:rPr>
      </w:pPr>
      <w:r w:rsidRPr="000723EC">
        <w:rPr>
          <w:rFonts w:ascii="宋体" w:eastAsia="宋体" w:hAnsi="宋体" w:cs="宋体" w:hint="eastAsia"/>
          <w:sz w:val="24"/>
        </w:rPr>
        <w:t>②</w:t>
      </w:r>
      <w:r w:rsidR="002325B8" w:rsidRPr="000723EC">
        <w:rPr>
          <w:rFonts w:ascii="宋体" w:hAnsi="宋体" w:hint="eastAsia"/>
          <w:sz w:val="24"/>
        </w:rPr>
        <w:t>劳动教育模块包括环境保护类劳</w:t>
      </w:r>
      <w:r w:rsidR="00513541" w:rsidRPr="000723EC">
        <w:rPr>
          <w:rFonts w:ascii="宋体" w:hAnsi="宋体" w:hint="eastAsia"/>
          <w:sz w:val="24"/>
        </w:rPr>
        <w:t>动和志愿服务类劳动</w:t>
      </w:r>
      <w:r w:rsidR="00513541" w:rsidRPr="000723EC">
        <w:rPr>
          <w:rFonts w:ascii="宋体" w:hAnsi="宋体"/>
          <w:sz w:val="24"/>
        </w:rPr>
        <w:t>,</w:t>
      </w:r>
      <w:r w:rsidR="00513541" w:rsidRPr="000723EC">
        <w:rPr>
          <w:rFonts w:ascii="宋体" w:hAnsi="宋体" w:hint="eastAsia"/>
          <w:sz w:val="24"/>
        </w:rPr>
        <w:t xml:space="preserve"> </w:t>
      </w:r>
      <w:r w:rsidR="00513541" w:rsidRPr="000723EC">
        <w:rPr>
          <w:rFonts w:ascii="宋体" w:hAnsi="宋体" w:hint="eastAsia"/>
          <w:sz w:val="24"/>
        </w:rPr>
        <w:t>在《新时代高职院校劳动教育》实施</w:t>
      </w:r>
      <w:r w:rsidR="002325B8" w:rsidRPr="000723EC">
        <w:rPr>
          <w:rFonts w:ascii="宋体" w:hAnsi="宋体" w:hint="eastAsia"/>
          <w:sz w:val="24"/>
        </w:rPr>
        <w:t>。</w:t>
      </w:r>
    </w:p>
    <w:p w:rsidR="002325B8" w:rsidRDefault="002325B8" w:rsidP="00DA7737">
      <w:pPr>
        <w:adjustRightInd w:val="0"/>
        <w:snapToGrid w:val="0"/>
        <w:spacing w:line="360" w:lineRule="auto"/>
        <w:ind w:firstLineChars="200" w:firstLine="480"/>
        <w:rPr>
          <w:rFonts w:ascii="宋体" w:hAnsi="宋体"/>
          <w:sz w:val="24"/>
        </w:rPr>
      </w:pPr>
      <w:bookmarkStart w:id="43" w:name="_Toc482825110"/>
      <w:bookmarkStart w:id="44" w:name="_Toc484298639"/>
      <w:bookmarkStart w:id="45" w:name="_Toc484962434"/>
      <w:bookmarkStart w:id="46" w:name="_Toc485139681"/>
      <w:bookmarkStart w:id="47" w:name="_Toc485646562"/>
      <w:r>
        <w:rPr>
          <w:rFonts w:ascii="宋体" w:hAnsi="宋体" w:hint="eastAsia"/>
          <w:sz w:val="24"/>
        </w:rPr>
        <w:t>2.</w:t>
      </w:r>
      <w:r>
        <w:rPr>
          <w:rFonts w:ascii="宋体" w:hAnsi="宋体" w:hint="eastAsia"/>
          <w:sz w:val="24"/>
        </w:rPr>
        <w:t>课程实践环节</w:t>
      </w:r>
      <w:bookmarkEnd w:id="43"/>
      <w:bookmarkEnd w:id="44"/>
      <w:bookmarkEnd w:id="45"/>
      <w:bookmarkEnd w:id="46"/>
      <w:bookmarkEnd w:id="47"/>
    </w:p>
    <w:p w:rsidR="002325B8" w:rsidRDefault="002325B8" w:rsidP="00DA7737">
      <w:pPr>
        <w:adjustRightInd w:val="0"/>
        <w:snapToGrid w:val="0"/>
        <w:spacing w:line="360" w:lineRule="auto"/>
        <w:ind w:firstLineChars="200" w:firstLine="480"/>
        <w:rPr>
          <w:rFonts w:ascii="宋体" w:hAnsi="宋体"/>
          <w:sz w:val="24"/>
        </w:rPr>
      </w:pPr>
      <w:r w:rsidRPr="000723EC">
        <w:rPr>
          <w:rFonts w:ascii="宋体" w:hAnsi="宋体" w:hint="eastAsia"/>
          <w:sz w:val="24"/>
        </w:rPr>
        <w:t>包括人才培养方案中每门课程中的实训教学部分，与课程教学同步安排，学分计入该课程总学分。</w:t>
      </w:r>
      <w:bookmarkStart w:id="48" w:name="_Toc482825111"/>
      <w:bookmarkStart w:id="49" w:name="_Toc484298640"/>
      <w:bookmarkStart w:id="50" w:name="_Toc484962435"/>
      <w:bookmarkStart w:id="51" w:name="_Toc485139682"/>
      <w:bookmarkStart w:id="52" w:name="_Toc485646563"/>
      <w:r w:rsidR="004F3654" w:rsidRPr="000723EC">
        <w:rPr>
          <w:rFonts w:ascii="宋体" w:hAnsi="宋体" w:hint="eastAsia"/>
          <w:sz w:val="24"/>
        </w:rPr>
        <w:t>课程实践环节既要重视学生的劳动知识和技能学习，又要结合专业特点和定位，融入劳动精神、劳模精神、工匠精神相关内容。</w:t>
      </w:r>
    </w:p>
    <w:p w:rsidR="002325B8" w:rsidRDefault="002325B8" w:rsidP="00DA7737">
      <w:pPr>
        <w:adjustRightInd w:val="0"/>
        <w:snapToGrid w:val="0"/>
        <w:spacing w:line="360" w:lineRule="auto"/>
        <w:ind w:firstLineChars="200" w:firstLine="480"/>
        <w:rPr>
          <w:rFonts w:ascii="宋体" w:hAnsi="宋体"/>
          <w:sz w:val="24"/>
        </w:rPr>
      </w:pPr>
      <w:r>
        <w:rPr>
          <w:rFonts w:ascii="宋体" w:hAnsi="宋体" w:hint="eastAsia"/>
          <w:sz w:val="24"/>
        </w:rPr>
        <w:t>3.</w:t>
      </w:r>
      <w:r w:rsidR="00513541">
        <w:rPr>
          <w:rFonts w:ascii="宋体" w:hAnsi="宋体" w:hint="eastAsia"/>
          <w:sz w:val="24"/>
        </w:rPr>
        <w:t>实习</w:t>
      </w:r>
      <w:r>
        <w:rPr>
          <w:rFonts w:ascii="宋体" w:hAnsi="宋体" w:hint="eastAsia"/>
          <w:sz w:val="24"/>
        </w:rPr>
        <w:t>环节</w:t>
      </w:r>
      <w:bookmarkEnd w:id="48"/>
      <w:bookmarkEnd w:id="49"/>
      <w:bookmarkEnd w:id="50"/>
      <w:bookmarkEnd w:id="51"/>
      <w:bookmarkEnd w:id="52"/>
    </w:p>
    <w:p w:rsidR="002325B8" w:rsidRPr="000723EC" w:rsidRDefault="00513541" w:rsidP="00DA7737">
      <w:pPr>
        <w:adjustRightInd w:val="0"/>
        <w:snapToGrid w:val="0"/>
        <w:spacing w:line="360" w:lineRule="auto"/>
        <w:ind w:firstLineChars="200" w:firstLine="480"/>
        <w:rPr>
          <w:rFonts w:ascii="宋体" w:hAnsi="宋体"/>
          <w:sz w:val="24"/>
        </w:rPr>
      </w:pPr>
      <w:r w:rsidRPr="000723EC">
        <w:rPr>
          <w:rFonts w:ascii="宋体" w:hAnsi="宋体" w:hint="eastAsia"/>
          <w:sz w:val="24"/>
        </w:rPr>
        <w:t>实习</w:t>
      </w:r>
      <w:r w:rsidR="002325B8" w:rsidRPr="000723EC">
        <w:rPr>
          <w:rFonts w:ascii="宋体" w:hAnsi="宋体" w:hint="eastAsia"/>
          <w:sz w:val="24"/>
        </w:rPr>
        <w:t>包括</w:t>
      </w:r>
      <w:r w:rsidRPr="000723EC">
        <w:rPr>
          <w:rFonts w:ascii="宋体" w:hAnsi="宋体" w:hint="eastAsia"/>
          <w:sz w:val="24"/>
        </w:rPr>
        <w:t>认知实习</w:t>
      </w:r>
      <w:r w:rsidR="004F3654" w:rsidRPr="000723EC">
        <w:rPr>
          <w:rFonts w:ascii="宋体" w:hAnsi="宋体" w:hint="eastAsia"/>
          <w:sz w:val="24"/>
        </w:rPr>
        <w:t>，</w:t>
      </w:r>
      <w:r w:rsidR="004F3654" w:rsidRPr="000723EC">
        <w:rPr>
          <w:rFonts w:ascii="宋体" w:hAnsi="宋体" w:hint="eastAsia"/>
          <w:sz w:val="24"/>
        </w:rPr>
        <w:t>1</w:t>
      </w:r>
      <w:r w:rsidR="004F3654" w:rsidRPr="000723EC">
        <w:rPr>
          <w:rFonts w:ascii="宋体" w:hAnsi="宋体" w:hint="eastAsia"/>
          <w:sz w:val="24"/>
        </w:rPr>
        <w:t>学分，</w:t>
      </w:r>
      <w:r w:rsidR="004F3654" w:rsidRPr="000723EC">
        <w:rPr>
          <w:rFonts w:ascii="宋体" w:hAnsi="宋体"/>
          <w:sz w:val="24"/>
        </w:rPr>
        <w:t>16</w:t>
      </w:r>
      <w:r w:rsidR="004F3654" w:rsidRPr="000723EC">
        <w:rPr>
          <w:rFonts w:ascii="宋体" w:hAnsi="宋体" w:hint="eastAsia"/>
          <w:sz w:val="24"/>
        </w:rPr>
        <w:t>学时，一般安排在第</w:t>
      </w:r>
      <w:r w:rsidR="004F3654" w:rsidRPr="000723EC">
        <w:rPr>
          <w:rFonts w:ascii="宋体" w:hAnsi="宋体" w:hint="eastAsia"/>
          <w:sz w:val="24"/>
        </w:rPr>
        <w:t>1</w:t>
      </w:r>
      <w:r w:rsidR="004F3654" w:rsidRPr="000723EC">
        <w:rPr>
          <w:rFonts w:ascii="宋体" w:hAnsi="宋体" w:hint="eastAsia"/>
          <w:sz w:val="24"/>
        </w:rPr>
        <w:t>或者第</w:t>
      </w:r>
      <w:r w:rsidR="004F3654" w:rsidRPr="000723EC">
        <w:rPr>
          <w:rFonts w:ascii="宋体" w:hAnsi="宋体" w:hint="eastAsia"/>
          <w:sz w:val="24"/>
        </w:rPr>
        <w:t>2</w:t>
      </w:r>
      <w:r w:rsidR="004F3654" w:rsidRPr="000723EC">
        <w:rPr>
          <w:rFonts w:ascii="宋体" w:hAnsi="宋体" w:hint="eastAsia"/>
          <w:sz w:val="24"/>
        </w:rPr>
        <w:t>学期；</w:t>
      </w:r>
      <w:r w:rsidRPr="000723EC">
        <w:rPr>
          <w:rFonts w:ascii="宋体" w:hAnsi="宋体" w:hint="eastAsia"/>
          <w:sz w:val="24"/>
        </w:rPr>
        <w:t>岗位实习</w:t>
      </w:r>
      <w:r w:rsidR="004F3654" w:rsidRPr="000723EC">
        <w:rPr>
          <w:rFonts w:ascii="宋体" w:hAnsi="宋体" w:hint="eastAsia"/>
          <w:sz w:val="24"/>
        </w:rPr>
        <w:t>，</w:t>
      </w:r>
      <w:r w:rsidR="004F3654" w:rsidRPr="000723EC">
        <w:rPr>
          <w:rFonts w:ascii="宋体" w:hAnsi="宋体" w:hint="eastAsia"/>
          <w:sz w:val="24"/>
        </w:rPr>
        <w:t>6</w:t>
      </w:r>
      <w:r w:rsidR="004F3654" w:rsidRPr="000723EC">
        <w:rPr>
          <w:rFonts w:ascii="宋体" w:hAnsi="宋体" w:hint="eastAsia"/>
          <w:sz w:val="24"/>
        </w:rPr>
        <w:t>个月（</w:t>
      </w:r>
      <w:r w:rsidR="004F3654" w:rsidRPr="000723EC">
        <w:rPr>
          <w:rFonts w:ascii="宋体" w:hAnsi="宋体" w:hint="eastAsia"/>
          <w:sz w:val="24"/>
        </w:rPr>
        <w:t>2</w:t>
      </w:r>
      <w:r w:rsidR="004F3654" w:rsidRPr="000723EC">
        <w:rPr>
          <w:rFonts w:ascii="宋体" w:hAnsi="宋体"/>
          <w:sz w:val="24"/>
        </w:rPr>
        <w:t>4</w:t>
      </w:r>
      <w:r w:rsidR="004F3654" w:rsidRPr="000723EC">
        <w:rPr>
          <w:rFonts w:ascii="宋体" w:hAnsi="宋体" w:hint="eastAsia"/>
          <w:sz w:val="24"/>
        </w:rPr>
        <w:t>个周），</w:t>
      </w:r>
      <w:r w:rsidR="004F3654" w:rsidRPr="000723EC">
        <w:rPr>
          <w:rFonts w:ascii="宋体" w:hAnsi="宋体" w:hint="eastAsia"/>
          <w:sz w:val="24"/>
        </w:rPr>
        <w:t>1</w:t>
      </w:r>
      <w:r w:rsidR="004F3654" w:rsidRPr="000723EC">
        <w:rPr>
          <w:rFonts w:ascii="宋体" w:hAnsi="宋体"/>
          <w:sz w:val="24"/>
        </w:rPr>
        <w:t>2</w:t>
      </w:r>
      <w:r w:rsidR="004F3654" w:rsidRPr="000723EC">
        <w:rPr>
          <w:rFonts w:ascii="宋体" w:hAnsi="宋体" w:hint="eastAsia"/>
          <w:sz w:val="24"/>
        </w:rPr>
        <w:t>学分</w:t>
      </w:r>
      <w:r w:rsidR="002325B8" w:rsidRPr="000723EC">
        <w:rPr>
          <w:rFonts w:ascii="宋体" w:hAnsi="宋体" w:hint="eastAsia"/>
          <w:sz w:val="24"/>
        </w:rPr>
        <w:t>，</w:t>
      </w:r>
      <w:r w:rsidR="004F3654" w:rsidRPr="000723EC">
        <w:rPr>
          <w:rFonts w:ascii="宋体" w:hAnsi="宋体" w:hint="eastAsia"/>
          <w:sz w:val="24"/>
        </w:rPr>
        <w:t>一般安排在第</w:t>
      </w:r>
      <w:r w:rsidR="004F3654" w:rsidRPr="000723EC">
        <w:rPr>
          <w:rFonts w:ascii="宋体" w:hAnsi="宋体" w:hint="eastAsia"/>
          <w:sz w:val="24"/>
        </w:rPr>
        <w:t>5</w:t>
      </w:r>
      <w:r w:rsidR="004F3654" w:rsidRPr="000723EC">
        <w:rPr>
          <w:rFonts w:ascii="宋体" w:hAnsi="宋体" w:hint="eastAsia"/>
          <w:sz w:val="24"/>
        </w:rPr>
        <w:t>学期以及第</w:t>
      </w:r>
      <w:r w:rsidR="004F3654" w:rsidRPr="000723EC">
        <w:rPr>
          <w:rFonts w:ascii="宋体" w:hAnsi="宋体" w:hint="eastAsia"/>
          <w:sz w:val="24"/>
        </w:rPr>
        <w:t>6</w:t>
      </w:r>
      <w:r w:rsidR="004F3654" w:rsidRPr="000723EC">
        <w:rPr>
          <w:rFonts w:ascii="宋体" w:hAnsi="宋体" w:hint="eastAsia"/>
          <w:sz w:val="24"/>
        </w:rPr>
        <w:t>学期。认知实习指学生由职业学校组织到实习单位参观、观摩和体验，形成对实习单位和相关岗位的初步认识的活动。岗位实习指具备一定实践岗位工作能力的学生，在专业人员指导下，辅助或相对独立参与实际工作的活动。实习环节</w:t>
      </w:r>
      <w:r w:rsidR="002325B8" w:rsidRPr="000723EC">
        <w:rPr>
          <w:rFonts w:ascii="宋体" w:hAnsi="宋体" w:hint="eastAsia"/>
          <w:sz w:val="24"/>
        </w:rPr>
        <w:t>既要重视学生的劳动知识和技能学习，又要结合专业特点和定位，融入劳动精神、劳模精神、工匠精神相关内容。</w:t>
      </w:r>
    </w:p>
    <w:p w:rsidR="004F3654" w:rsidRPr="000723EC" w:rsidRDefault="004F3654" w:rsidP="00DA7737">
      <w:pPr>
        <w:adjustRightInd w:val="0"/>
        <w:snapToGrid w:val="0"/>
        <w:spacing w:line="360" w:lineRule="auto"/>
        <w:ind w:firstLineChars="200" w:firstLine="480"/>
        <w:rPr>
          <w:rFonts w:ascii="宋体" w:hAnsi="宋体"/>
          <w:sz w:val="24"/>
        </w:rPr>
      </w:pPr>
      <w:r w:rsidRPr="000723EC">
        <w:rPr>
          <w:rFonts w:ascii="宋体" w:hAnsi="宋体" w:hint="eastAsia"/>
          <w:sz w:val="24"/>
        </w:rPr>
        <w:t>学生实习的本质是教学活动，是实践教学的重要环节。组织开展学生实习应当坚持立德树人、</w:t>
      </w:r>
      <w:proofErr w:type="gramStart"/>
      <w:r w:rsidRPr="000723EC">
        <w:rPr>
          <w:rFonts w:ascii="宋体" w:hAnsi="宋体" w:hint="eastAsia"/>
          <w:sz w:val="24"/>
        </w:rPr>
        <w:t>德技并</w:t>
      </w:r>
      <w:proofErr w:type="gramEnd"/>
      <w:r w:rsidRPr="000723EC">
        <w:rPr>
          <w:rFonts w:ascii="宋体" w:hAnsi="宋体" w:hint="eastAsia"/>
          <w:sz w:val="24"/>
        </w:rPr>
        <w:t>修，遵循学生成长规律和职业能力形成规律，理论与实践相结合，提升学生技能水平，锤炼学生意志品质，服务学生全面发展；科学组织，依法依规实施，切实保护学生合法权益，促进学生高质量就业。</w:t>
      </w:r>
    </w:p>
    <w:p w:rsidR="002325B8" w:rsidRPr="007A13BD" w:rsidRDefault="002325B8" w:rsidP="00DA7737">
      <w:pPr>
        <w:pStyle w:val="3"/>
        <w:spacing w:before="0" w:after="0" w:line="360" w:lineRule="auto"/>
        <w:ind w:firstLineChars="196" w:firstLine="551"/>
        <w:rPr>
          <w:rFonts w:ascii="宋体" w:hAnsi="宋体"/>
          <w:sz w:val="28"/>
        </w:rPr>
      </w:pPr>
      <w:bookmarkStart w:id="53" w:name="_Toc110097041"/>
      <w:r w:rsidRPr="007A13BD">
        <w:rPr>
          <w:rFonts w:ascii="宋体" w:hAnsi="宋体" w:hint="eastAsia"/>
          <w:sz w:val="28"/>
        </w:rPr>
        <w:t>十</w:t>
      </w:r>
      <w:r w:rsidR="004D161B">
        <w:rPr>
          <w:rFonts w:ascii="宋体" w:hAnsi="宋体" w:hint="eastAsia"/>
          <w:sz w:val="28"/>
        </w:rPr>
        <w:t>一</w:t>
      </w:r>
      <w:r w:rsidRPr="007A13BD">
        <w:rPr>
          <w:rFonts w:ascii="宋体" w:hAnsi="宋体" w:hint="eastAsia"/>
          <w:sz w:val="28"/>
        </w:rPr>
        <w:t>、创新创业教育体系</w:t>
      </w:r>
      <w:bookmarkEnd w:id="53"/>
    </w:p>
    <w:p w:rsidR="003D6FF1" w:rsidRDefault="003D6FF1" w:rsidP="00DA7737">
      <w:pPr>
        <w:spacing w:line="360" w:lineRule="auto"/>
        <w:ind w:firstLineChars="200" w:firstLine="480"/>
        <w:rPr>
          <w:rFonts w:ascii="宋体" w:hAnsi="宋体"/>
          <w:sz w:val="24"/>
        </w:rPr>
      </w:pPr>
      <w:r w:rsidRPr="000723EC">
        <w:rPr>
          <w:rFonts w:ascii="宋体" w:hAnsi="宋体" w:hint="eastAsia"/>
          <w:sz w:val="24"/>
        </w:rPr>
        <w:t>根据人才培养定位和创新创业教育目标要求，促进专业教育与创新创业教育有机</w:t>
      </w:r>
      <w:r w:rsidRPr="000723EC">
        <w:rPr>
          <w:rFonts w:ascii="宋体" w:hAnsi="宋体" w:hint="eastAsia"/>
          <w:sz w:val="24"/>
        </w:rPr>
        <w:lastRenderedPageBreak/>
        <w:t>融合，调整专业（群）课程设置，挖掘和充实各类专业（群）课程的创新创业教育资源，将创新创业教育贯穿到每一门课程讲授和活动过程中，在传授专业知识过程中加强创新创业教育。创新创业教育体系</w:t>
      </w:r>
      <w:proofErr w:type="gramStart"/>
      <w:r w:rsidRPr="000723EC">
        <w:rPr>
          <w:rFonts w:ascii="宋体" w:hAnsi="宋体" w:hint="eastAsia"/>
          <w:sz w:val="24"/>
        </w:rPr>
        <w:t>由创新</w:t>
      </w:r>
      <w:proofErr w:type="gramEnd"/>
      <w:r w:rsidRPr="000723EC">
        <w:rPr>
          <w:rFonts w:ascii="宋体" w:hAnsi="宋体" w:hint="eastAsia"/>
          <w:sz w:val="24"/>
        </w:rPr>
        <w:t>创业认知、创新创业</w:t>
      </w:r>
      <w:proofErr w:type="gramStart"/>
      <w:r w:rsidRPr="000723EC">
        <w:rPr>
          <w:rFonts w:ascii="宋体" w:hAnsi="宋体" w:hint="eastAsia"/>
          <w:sz w:val="24"/>
        </w:rPr>
        <w:t>进阶和创新</w:t>
      </w:r>
      <w:proofErr w:type="gramEnd"/>
      <w:r w:rsidRPr="000723EC">
        <w:rPr>
          <w:rFonts w:ascii="宋体" w:hAnsi="宋体" w:hint="eastAsia"/>
          <w:sz w:val="24"/>
        </w:rPr>
        <w:t>创业实践等环节构成。见表</w:t>
      </w:r>
      <w:r w:rsidRPr="000723EC">
        <w:rPr>
          <w:rFonts w:ascii="宋体" w:hAnsi="宋体"/>
          <w:sz w:val="24"/>
        </w:rPr>
        <w:t>6</w:t>
      </w:r>
      <w:r w:rsidRPr="000723EC">
        <w:rPr>
          <w:rFonts w:ascii="宋体" w:hAnsi="宋体" w:hint="eastAsia"/>
          <w:sz w:val="24"/>
        </w:rPr>
        <w:t>。</w:t>
      </w:r>
    </w:p>
    <w:p w:rsidR="00BE7E0A" w:rsidRPr="00BE7E0A" w:rsidRDefault="00BE7E0A" w:rsidP="00DA7737">
      <w:pPr>
        <w:spacing w:line="360" w:lineRule="auto"/>
        <w:jc w:val="center"/>
        <w:rPr>
          <w:rFonts w:ascii="黑体" w:eastAsia="黑体" w:hAnsi="黑体"/>
          <w:sz w:val="21"/>
          <w:szCs w:val="24"/>
        </w:rPr>
      </w:pPr>
      <w:r w:rsidRPr="00BE7E0A">
        <w:rPr>
          <w:rFonts w:ascii="黑体" w:eastAsia="黑体" w:hAnsi="黑体" w:hint="eastAsia"/>
          <w:sz w:val="21"/>
          <w:szCs w:val="24"/>
        </w:rPr>
        <w:t>表6 创新创业教育培养体系一览表</w:t>
      </w:r>
    </w:p>
    <w:p w:rsidR="00BE7E0A" w:rsidRPr="00BE7E0A" w:rsidRDefault="00BE7E0A" w:rsidP="00DA7737">
      <w:pPr>
        <w:spacing w:line="360" w:lineRule="auto"/>
        <w:ind w:firstLineChars="200" w:firstLine="480"/>
        <w:rPr>
          <w:rFonts w:ascii="宋体" w:hAnsi="宋体"/>
          <w:sz w:val="24"/>
        </w:rPr>
      </w:pPr>
    </w:p>
    <w:p w:rsidR="000723EC" w:rsidRPr="003D6FF1" w:rsidRDefault="000D4256" w:rsidP="00DA7737">
      <w:pPr>
        <w:spacing w:line="360" w:lineRule="auto"/>
        <w:rPr>
          <w:rFonts w:ascii="宋体" w:hAnsi="宋体"/>
          <w:sz w:val="24"/>
          <w:highlight w:val="yellow"/>
        </w:rPr>
      </w:pPr>
      <w:r w:rsidRPr="003F196F">
        <w:rPr>
          <w:noProof/>
        </w:rPr>
        <w:drawing>
          <wp:inline distT="0" distB="0" distL="0" distR="0">
            <wp:extent cx="5276850" cy="41751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4175125"/>
                    </a:xfrm>
                    <a:prstGeom prst="rect">
                      <a:avLst/>
                    </a:prstGeom>
                    <a:noFill/>
                    <a:ln>
                      <a:noFill/>
                    </a:ln>
                  </pic:spPr>
                </pic:pic>
              </a:graphicData>
            </a:graphic>
          </wp:inline>
        </w:drawing>
      </w:r>
    </w:p>
    <w:p w:rsidR="003D6FF1" w:rsidRPr="00BE7E0A" w:rsidRDefault="003D6FF1" w:rsidP="00DA7737">
      <w:pPr>
        <w:spacing w:line="360" w:lineRule="auto"/>
        <w:ind w:firstLineChars="200" w:firstLine="480"/>
        <w:rPr>
          <w:rFonts w:ascii="宋体" w:hAnsi="宋体"/>
          <w:sz w:val="24"/>
        </w:rPr>
      </w:pPr>
      <w:r w:rsidRPr="00BE7E0A">
        <w:rPr>
          <w:rFonts w:ascii="宋体" w:hAnsi="宋体" w:hint="eastAsia"/>
          <w:sz w:val="24"/>
        </w:rPr>
        <w:t>（一）创新创业认知课程</w:t>
      </w:r>
    </w:p>
    <w:p w:rsidR="003D6FF1" w:rsidRPr="00BE7E0A" w:rsidRDefault="003D6FF1" w:rsidP="00DA7737">
      <w:pPr>
        <w:spacing w:line="360" w:lineRule="auto"/>
        <w:ind w:firstLineChars="200" w:firstLine="480"/>
        <w:rPr>
          <w:rFonts w:ascii="宋体" w:hAnsi="宋体"/>
          <w:sz w:val="24"/>
        </w:rPr>
      </w:pPr>
      <w:r w:rsidRPr="00BE7E0A">
        <w:rPr>
          <w:rFonts w:ascii="宋体" w:hAnsi="宋体" w:hint="eastAsia"/>
          <w:sz w:val="24"/>
        </w:rPr>
        <w:t>面向全体学生开设创新思维与创造力开发（</w:t>
      </w:r>
      <w:r w:rsidRPr="00BE7E0A">
        <w:rPr>
          <w:rFonts w:ascii="宋体" w:hAnsi="宋体"/>
          <w:sz w:val="24"/>
        </w:rPr>
        <w:t>1</w:t>
      </w:r>
      <w:r w:rsidRPr="00BE7E0A">
        <w:rPr>
          <w:rFonts w:ascii="宋体" w:hAnsi="宋体" w:hint="eastAsia"/>
          <w:sz w:val="24"/>
        </w:rPr>
        <w:t>学分）、创业基础与实务（</w:t>
      </w:r>
      <w:r w:rsidRPr="00BE7E0A">
        <w:rPr>
          <w:rFonts w:ascii="宋体" w:hAnsi="宋体"/>
          <w:sz w:val="24"/>
        </w:rPr>
        <w:t>1</w:t>
      </w:r>
      <w:r w:rsidRPr="00BE7E0A">
        <w:rPr>
          <w:rFonts w:ascii="宋体" w:hAnsi="宋体" w:hint="eastAsia"/>
          <w:sz w:val="24"/>
        </w:rPr>
        <w:t>学分），该课程以项目化方式进行。</w:t>
      </w:r>
    </w:p>
    <w:p w:rsidR="003D6FF1" w:rsidRPr="00BE7E0A" w:rsidRDefault="003D6FF1" w:rsidP="00DA7737">
      <w:pPr>
        <w:spacing w:line="360" w:lineRule="auto"/>
        <w:ind w:firstLineChars="200" w:firstLine="480"/>
        <w:rPr>
          <w:rFonts w:ascii="宋体" w:hAnsi="宋体"/>
          <w:sz w:val="24"/>
        </w:rPr>
      </w:pPr>
      <w:r w:rsidRPr="00BE7E0A">
        <w:rPr>
          <w:rFonts w:ascii="宋体" w:hAnsi="宋体" w:hint="eastAsia"/>
          <w:sz w:val="24"/>
        </w:rPr>
        <w:t>（二）创新创业进阶课程</w:t>
      </w:r>
    </w:p>
    <w:p w:rsidR="003D6FF1" w:rsidRPr="00BE7E0A" w:rsidRDefault="003D6FF1" w:rsidP="00DA7737">
      <w:pPr>
        <w:spacing w:line="360" w:lineRule="auto"/>
        <w:ind w:firstLineChars="200" w:firstLine="480"/>
        <w:rPr>
          <w:rFonts w:ascii="宋体" w:hAnsi="宋体"/>
          <w:sz w:val="24"/>
        </w:rPr>
      </w:pPr>
      <w:r w:rsidRPr="00BE7E0A">
        <w:rPr>
          <w:rFonts w:ascii="宋体" w:hAnsi="宋体" w:hint="eastAsia"/>
          <w:sz w:val="24"/>
        </w:rPr>
        <w:t>建立由专业基础课、专业核心课、公共限选课、公共任选课、专业模块任选课和第二课堂等构成的创新创业进阶课程，形成依次递进、有机衔接、科学合理的创新创业教育专门课程群。公共限选课程开设商务谈判与礼仪、中华商文化概论、人工智能基础等课程，公共任选课程开设创业实战（一</w:t>
      </w:r>
      <w:r w:rsidRPr="00BE7E0A">
        <w:rPr>
          <w:rFonts w:ascii="宋体" w:hAnsi="宋体"/>
          <w:sz w:val="24"/>
        </w:rPr>
        <w:t>）</w:t>
      </w:r>
      <w:r w:rsidRPr="00BE7E0A">
        <w:rPr>
          <w:rFonts w:ascii="宋体" w:hAnsi="宋体" w:hint="eastAsia"/>
          <w:sz w:val="24"/>
        </w:rPr>
        <w:t>、创业实战（二）等课程，专业核心</w:t>
      </w:r>
      <w:r w:rsidRPr="00BE7E0A">
        <w:rPr>
          <w:rFonts w:ascii="宋体" w:hAnsi="宋体" w:hint="eastAsia"/>
          <w:sz w:val="24"/>
        </w:rPr>
        <w:lastRenderedPageBreak/>
        <w:t>课程和专业模块任选课程结合实际自行</w:t>
      </w:r>
      <w:proofErr w:type="gramStart"/>
      <w:r w:rsidRPr="00BE7E0A">
        <w:rPr>
          <w:rFonts w:ascii="宋体" w:hAnsi="宋体" w:hint="eastAsia"/>
          <w:sz w:val="24"/>
        </w:rPr>
        <w:t>设定专创融合</w:t>
      </w:r>
      <w:proofErr w:type="gramEnd"/>
      <w:r w:rsidRPr="00BE7E0A">
        <w:rPr>
          <w:rFonts w:ascii="宋体" w:hAnsi="宋体" w:hint="eastAsia"/>
          <w:sz w:val="24"/>
        </w:rPr>
        <w:t>课程。</w:t>
      </w:r>
    </w:p>
    <w:p w:rsidR="003D6FF1" w:rsidRPr="00BE7E0A" w:rsidRDefault="003D6FF1" w:rsidP="00DA7737">
      <w:pPr>
        <w:spacing w:line="360" w:lineRule="auto"/>
        <w:ind w:firstLineChars="200" w:firstLine="480"/>
        <w:rPr>
          <w:rFonts w:ascii="宋体" w:hAnsi="宋体"/>
          <w:sz w:val="24"/>
        </w:rPr>
      </w:pPr>
      <w:r w:rsidRPr="00BE7E0A">
        <w:rPr>
          <w:rFonts w:ascii="宋体" w:hAnsi="宋体" w:hint="eastAsia"/>
          <w:sz w:val="24"/>
        </w:rPr>
        <w:t>创新创业第二课堂内容包括：创新创业就业类、社会服务类、论文专利与调研报告类、其它类活动（指各专业（群）根据实际自行设计的其它创新创业创意实践活动）。创新创业活动</w:t>
      </w:r>
      <w:proofErr w:type="gramStart"/>
      <w:r w:rsidRPr="00BE7E0A">
        <w:rPr>
          <w:rFonts w:ascii="宋体" w:hAnsi="宋体" w:hint="eastAsia"/>
          <w:sz w:val="24"/>
        </w:rPr>
        <w:t>采取学</w:t>
      </w:r>
      <w:proofErr w:type="gramEnd"/>
      <w:r w:rsidRPr="00BE7E0A">
        <w:rPr>
          <w:rFonts w:ascii="宋体" w:hAnsi="宋体" w:hint="eastAsia"/>
          <w:sz w:val="24"/>
        </w:rPr>
        <w:t>点计算办法，其中项目可选，学点必选，学点由二级学院负责认定，原则上不低于</w:t>
      </w:r>
      <w:r w:rsidRPr="00BE7E0A">
        <w:rPr>
          <w:rFonts w:ascii="宋体" w:hAnsi="宋体" w:hint="eastAsia"/>
          <w:sz w:val="24"/>
        </w:rPr>
        <w:t>20</w:t>
      </w:r>
      <w:r w:rsidRPr="00BE7E0A">
        <w:rPr>
          <w:rFonts w:ascii="宋体" w:hAnsi="宋体" w:hint="eastAsia"/>
          <w:sz w:val="24"/>
        </w:rPr>
        <w:t>学点。</w:t>
      </w:r>
    </w:p>
    <w:p w:rsidR="003D6FF1" w:rsidRPr="00BE7E0A" w:rsidRDefault="003D6FF1" w:rsidP="00DA7737">
      <w:pPr>
        <w:spacing w:line="360" w:lineRule="auto"/>
        <w:ind w:firstLineChars="200" w:firstLine="480"/>
        <w:rPr>
          <w:rFonts w:ascii="宋体" w:hAnsi="宋体"/>
          <w:sz w:val="24"/>
        </w:rPr>
      </w:pPr>
      <w:r w:rsidRPr="00BE7E0A">
        <w:rPr>
          <w:rFonts w:ascii="宋体" w:hAnsi="宋体" w:hint="eastAsia"/>
          <w:sz w:val="24"/>
        </w:rPr>
        <w:t>（三）创新创业实践</w:t>
      </w:r>
    </w:p>
    <w:p w:rsidR="003D6FF1" w:rsidRPr="00BE7E0A" w:rsidRDefault="003D6FF1" w:rsidP="00DA7737">
      <w:pPr>
        <w:spacing w:line="360" w:lineRule="auto"/>
        <w:ind w:firstLineChars="200" w:firstLine="480"/>
        <w:rPr>
          <w:rFonts w:ascii="宋体" w:hAnsi="宋体"/>
          <w:sz w:val="24"/>
        </w:rPr>
      </w:pPr>
      <w:r w:rsidRPr="00BE7E0A">
        <w:rPr>
          <w:rFonts w:ascii="宋体" w:hAnsi="宋体" w:hint="eastAsia"/>
          <w:sz w:val="24"/>
        </w:rPr>
        <w:t>创新创业实践安排在第</w:t>
      </w:r>
      <w:r w:rsidRPr="00BE7E0A">
        <w:rPr>
          <w:rFonts w:ascii="宋体" w:hAnsi="宋体" w:hint="eastAsia"/>
          <w:sz w:val="24"/>
        </w:rPr>
        <w:t>3</w:t>
      </w:r>
      <w:r w:rsidRPr="00BE7E0A">
        <w:rPr>
          <w:rFonts w:ascii="宋体" w:hAnsi="宋体" w:hint="eastAsia"/>
          <w:sz w:val="24"/>
        </w:rPr>
        <w:t>学年，以岗位实习或实际项目运营（</w:t>
      </w:r>
      <w:r w:rsidRPr="00BE7E0A">
        <w:rPr>
          <w:rFonts w:ascii="宋体" w:hAnsi="宋体"/>
          <w:sz w:val="24"/>
        </w:rPr>
        <w:t>13</w:t>
      </w:r>
      <w:r w:rsidRPr="00BE7E0A">
        <w:rPr>
          <w:rFonts w:ascii="宋体" w:hAnsi="宋体" w:hint="eastAsia"/>
          <w:sz w:val="24"/>
        </w:rPr>
        <w:t>学分）的形式开展。创新创业实践注重个性化培养，培育创新创业型技术技能人才。</w:t>
      </w:r>
    </w:p>
    <w:p w:rsidR="002325B8" w:rsidRPr="00BE7E0A" w:rsidRDefault="004D161B" w:rsidP="00DA7737">
      <w:pPr>
        <w:pStyle w:val="3"/>
        <w:spacing w:before="0" w:after="0" w:line="360" w:lineRule="auto"/>
        <w:ind w:firstLineChars="196" w:firstLine="551"/>
        <w:rPr>
          <w:rFonts w:ascii="宋体" w:hAnsi="宋体"/>
          <w:sz w:val="28"/>
        </w:rPr>
      </w:pPr>
      <w:bookmarkStart w:id="54" w:name="_Toc110097042"/>
      <w:r w:rsidRPr="00BE7E0A">
        <w:rPr>
          <w:rFonts w:ascii="宋体" w:hAnsi="宋体" w:hint="eastAsia"/>
          <w:sz w:val="28"/>
        </w:rPr>
        <w:t>十二</w:t>
      </w:r>
      <w:r w:rsidR="002325B8" w:rsidRPr="00BE7E0A">
        <w:rPr>
          <w:rFonts w:ascii="宋体" w:hAnsi="宋体" w:hint="eastAsia"/>
          <w:sz w:val="28"/>
        </w:rPr>
        <w:t>、素质教育体系</w:t>
      </w:r>
      <w:bookmarkEnd w:id="54"/>
    </w:p>
    <w:p w:rsidR="002325B8" w:rsidRDefault="002325B8" w:rsidP="00DA7737">
      <w:pPr>
        <w:spacing w:line="360" w:lineRule="auto"/>
        <w:ind w:firstLineChars="200" w:firstLine="480"/>
        <w:rPr>
          <w:rFonts w:ascii="仿宋_GB2312" w:hAnsi="宋体"/>
          <w:bCs/>
          <w:sz w:val="24"/>
          <w:szCs w:val="24"/>
        </w:rPr>
      </w:pPr>
      <w:r w:rsidRPr="00BE7E0A">
        <w:rPr>
          <w:rFonts w:ascii="仿宋_GB2312" w:hAnsi="宋体" w:hint="eastAsia"/>
          <w:bCs/>
          <w:sz w:val="24"/>
          <w:szCs w:val="24"/>
        </w:rPr>
        <w:t>结合团中央《第二课堂成绩单》制度，设立综合素质学点测评体系，包括思想成长、实践实习、志愿公益、创新创业、文体活动、工作履历、技能特长等7个方面，下设相应子项目，</w:t>
      </w:r>
      <w:proofErr w:type="gramStart"/>
      <w:r w:rsidRPr="00BE7E0A">
        <w:rPr>
          <w:rFonts w:ascii="仿宋_GB2312" w:hAnsi="宋体" w:hint="eastAsia"/>
          <w:bCs/>
          <w:sz w:val="24"/>
          <w:szCs w:val="24"/>
        </w:rPr>
        <w:t>采取学</w:t>
      </w:r>
      <w:proofErr w:type="gramEnd"/>
      <w:r w:rsidRPr="00BE7E0A">
        <w:rPr>
          <w:rFonts w:ascii="仿宋_GB2312" w:hAnsi="宋体" w:hint="eastAsia"/>
          <w:bCs/>
          <w:sz w:val="24"/>
          <w:szCs w:val="24"/>
        </w:rPr>
        <w:t>点计算办法。培养环节主要包括理论、实践、检查等形式，依托“到梦空间”APP记载、汇总、评价学生综合素质情况。综合素质教育成绩不低于60学点，具体由团委负责组织实施</w:t>
      </w:r>
      <w:r w:rsidR="00276CBC" w:rsidRPr="00BE7E0A">
        <w:rPr>
          <w:rFonts w:ascii="仿宋_GB2312" w:hAnsi="宋体" w:hint="eastAsia"/>
          <w:bCs/>
          <w:sz w:val="24"/>
          <w:szCs w:val="24"/>
        </w:rPr>
        <w:t>。</w:t>
      </w:r>
    </w:p>
    <w:p w:rsidR="002325B8" w:rsidRPr="007A13BD" w:rsidRDefault="002325B8" w:rsidP="00DA7737">
      <w:pPr>
        <w:pStyle w:val="3"/>
        <w:spacing w:before="0" w:after="0" w:line="360" w:lineRule="auto"/>
        <w:ind w:firstLineChars="196" w:firstLine="551"/>
        <w:rPr>
          <w:rFonts w:ascii="宋体" w:hAnsi="宋体"/>
          <w:sz w:val="28"/>
        </w:rPr>
      </w:pPr>
      <w:bookmarkStart w:id="55" w:name="_Toc110097043"/>
      <w:r w:rsidRPr="007A13BD">
        <w:rPr>
          <w:rFonts w:ascii="宋体" w:hAnsi="宋体" w:hint="eastAsia"/>
          <w:sz w:val="28"/>
        </w:rPr>
        <w:lastRenderedPageBreak/>
        <w:t>十</w:t>
      </w:r>
      <w:r w:rsidR="004D161B">
        <w:rPr>
          <w:rFonts w:ascii="宋体" w:hAnsi="宋体" w:hint="eastAsia"/>
          <w:sz w:val="28"/>
        </w:rPr>
        <w:t>三、教学计划</w:t>
      </w:r>
      <w:r w:rsidRPr="007A13BD">
        <w:rPr>
          <w:rFonts w:ascii="宋体" w:hAnsi="宋体" w:hint="eastAsia"/>
          <w:sz w:val="28"/>
        </w:rPr>
        <w:t>安排</w:t>
      </w:r>
      <w:r w:rsidR="004D161B">
        <w:rPr>
          <w:rFonts w:ascii="宋体" w:hAnsi="宋体" w:hint="eastAsia"/>
          <w:sz w:val="28"/>
        </w:rPr>
        <w:t>表</w:t>
      </w:r>
      <w:bookmarkEnd w:id="55"/>
    </w:p>
    <w:p w:rsidR="004B0BD1" w:rsidRDefault="000D4256" w:rsidP="00DA7737">
      <w:pPr>
        <w:rPr>
          <w:bdr w:val="single" w:sz="4" w:space="0" w:color="auto"/>
        </w:rPr>
      </w:pPr>
      <w:r w:rsidRPr="00D55CD2">
        <w:rPr>
          <w:noProof/>
        </w:rPr>
        <w:drawing>
          <wp:inline distT="0" distB="0" distL="0" distR="0">
            <wp:extent cx="5717540" cy="806434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9453" cy="8067045"/>
                    </a:xfrm>
                    <a:prstGeom prst="rect">
                      <a:avLst/>
                    </a:prstGeom>
                    <a:noFill/>
                    <a:ln>
                      <a:noFill/>
                    </a:ln>
                  </pic:spPr>
                </pic:pic>
              </a:graphicData>
            </a:graphic>
          </wp:inline>
        </w:drawing>
      </w:r>
    </w:p>
    <w:p w:rsidR="004B0BD1" w:rsidRDefault="000D4256" w:rsidP="00DA7737">
      <w:pPr>
        <w:rPr>
          <w:bdr w:val="single" w:sz="4" w:space="0" w:color="auto"/>
        </w:rPr>
      </w:pPr>
      <w:r w:rsidRPr="004B0BD1">
        <w:rPr>
          <w:noProof/>
        </w:rPr>
        <w:lastRenderedPageBreak/>
        <w:drawing>
          <wp:inline distT="0" distB="0" distL="0" distR="0">
            <wp:extent cx="5519184" cy="8516039"/>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1989" cy="8520367"/>
                    </a:xfrm>
                    <a:prstGeom prst="rect">
                      <a:avLst/>
                    </a:prstGeom>
                    <a:noFill/>
                    <a:ln>
                      <a:noFill/>
                    </a:ln>
                  </pic:spPr>
                </pic:pic>
              </a:graphicData>
            </a:graphic>
          </wp:inline>
        </w:drawing>
      </w:r>
    </w:p>
    <w:p w:rsidR="002325B8" w:rsidRDefault="000D4256" w:rsidP="007F30C3">
      <w:pPr>
        <w:jc w:val="center"/>
      </w:pPr>
      <w:r w:rsidRPr="00A7423C">
        <w:rPr>
          <w:rFonts w:hint="eastAsia"/>
          <w:noProof/>
        </w:rPr>
        <w:lastRenderedPageBreak/>
        <w:drawing>
          <wp:inline distT="0" distB="0" distL="0" distR="0">
            <wp:extent cx="5266055" cy="20161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6055" cy="2016125"/>
                    </a:xfrm>
                    <a:prstGeom prst="rect">
                      <a:avLst/>
                    </a:prstGeom>
                    <a:noFill/>
                    <a:ln>
                      <a:noFill/>
                    </a:ln>
                  </pic:spPr>
                </pic:pic>
              </a:graphicData>
            </a:graphic>
          </wp:inline>
        </w:drawing>
      </w:r>
      <w:r w:rsidRPr="00A7423C">
        <w:rPr>
          <w:rFonts w:hint="eastAsia"/>
          <w:noProof/>
          <w:bdr w:val="single" w:sz="4" w:space="0" w:color="auto"/>
        </w:rPr>
        <w:drawing>
          <wp:inline distT="0" distB="0" distL="0" distR="0">
            <wp:extent cx="5276850" cy="6356733"/>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7644" cy="6357689"/>
                    </a:xfrm>
                    <a:prstGeom prst="rect">
                      <a:avLst/>
                    </a:prstGeom>
                    <a:noFill/>
                    <a:ln>
                      <a:noFill/>
                    </a:ln>
                  </pic:spPr>
                </pic:pic>
              </a:graphicData>
            </a:graphic>
          </wp:inline>
        </w:drawing>
      </w:r>
    </w:p>
    <w:p w:rsidR="002325B8" w:rsidRDefault="002325B8" w:rsidP="00DA7737">
      <w:pPr>
        <w:pStyle w:val="3"/>
        <w:spacing w:before="0" w:after="0" w:line="360" w:lineRule="auto"/>
        <w:ind w:firstLineChars="196" w:firstLine="551"/>
        <w:rPr>
          <w:sz w:val="28"/>
        </w:rPr>
      </w:pPr>
      <w:bookmarkStart w:id="56" w:name="_Toc110097044"/>
      <w:r>
        <w:rPr>
          <w:rFonts w:hint="eastAsia"/>
          <w:sz w:val="28"/>
        </w:rPr>
        <w:lastRenderedPageBreak/>
        <w:t>十</w:t>
      </w:r>
      <w:r w:rsidR="00666EA0">
        <w:rPr>
          <w:rFonts w:hint="eastAsia"/>
          <w:sz w:val="28"/>
        </w:rPr>
        <w:t>四</w:t>
      </w:r>
      <w:r>
        <w:rPr>
          <w:rFonts w:hint="eastAsia"/>
          <w:sz w:val="28"/>
        </w:rPr>
        <w:t>、毕业标准</w:t>
      </w:r>
      <w:bookmarkEnd w:id="56"/>
    </w:p>
    <w:p w:rsidR="002325B8" w:rsidRDefault="002325B8" w:rsidP="00DA7737">
      <w:pPr>
        <w:adjustRightInd w:val="0"/>
        <w:snapToGrid w:val="0"/>
        <w:spacing w:line="360" w:lineRule="auto"/>
        <w:ind w:firstLine="454"/>
        <w:rPr>
          <w:rFonts w:ascii="宋体" w:eastAsia="宋体" w:hAnsi="宋体"/>
          <w:b/>
          <w:sz w:val="28"/>
          <w:szCs w:val="28"/>
        </w:rPr>
      </w:pPr>
      <w:r>
        <w:rPr>
          <w:rFonts w:ascii="宋体" w:eastAsia="宋体" w:hAnsi="宋体" w:hint="eastAsia"/>
          <w:b/>
          <w:sz w:val="28"/>
          <w:szCs w:val="28"/>
        </w:rPr>
        <w:t>（一） 学分要求</w:t>
      </w:r>
    </w:p>
    <w:p w:rsidR="002325B8" w:rsidRPr="00BE7E0A" w:rsidRDefault="00DD0991" w:rsidP="00DA7737">
      <w:pPr>
        <w:adjustRightInd w:val="0"/>
        <w:snapToGrid w:val="0"/>
        <w:spacing w:line="360" w:lineRule="auto"/>
        <w:ind w:firstLineChars="200" w:firstLine="480"/>
        <w:rPr>
          <w:sz w:val="24"/>
        </w:rPr>
      </w:pPr>
      <w:r w:rsidRPr="00BE7E0A">
        <w:rPr>
          <w:rFonts w:ascii="宋体" w:hAnsi="宋体" w:hint="eastAsia"/>
          <w:sz w:val="24"/>
        </w:rPr>
        <w:t>修满专业人才培养方案规定的</w:t>
      </w:r>
      <w:r w:rsidRPr="00BE7E0A">
        <w:rPr>
          <w:rFonts w:ascii="宋体" w:hAnsi="宋体" w:hint="eastAsia"/>
          <w:sz w:val="24"/>
        </w:rPr>
        <w:t>140</w:t>
      </w:r>
      <w:r w:rsidRPr="00BE7E0A">
        <w:rPr>
          <w:rFonts w:ascii="宋体" w:hAnsi="宋体" w:hint="eastAsia"/>
          <w:sz w:val="24"/>
        </w:rPr>
        <w:t>学分。其中，修满体育学分，体质健康达标；公共限选课修满</w:t>
      </w:r>
      <w:r w:rsidRPr="00BE7E0A">
        <w:rPr>
          <w:rFonts w:ascii="宋体" w:hAnsi="宋体" w:hint="eastAsia"/>
          <w:sz w:val="24"/>
        </w:rPr>
        <w:t>2</w:t>
      </w:r>
      <w:r w:rsidRPr="00BE7E0A">
        <w:rPr>
          <w:rFonts w:ascii="宋体" w:hAnsi="宋体"/>
          <w:sz w:val="24"/>
        </w:rPr>
        <w:t>0</w:t>
      </w:r>
      <w:r w:rsidRPr="00BE7E0A">
        <w:rPr>
          <w:rFonts w:ascii="宋体" w:hAnsi="宋体" w:hint="eastAsia"/>
          <w:sz w:val="24"/>
        </w:rPr>
        <w:t>学分</w:t>
      </w:r>
      <w:r w:rsidR="00DE4233" w:rsidRPr="00BE7E0A">
        <w:rPr>
          <w:rFonts w:ascii="宋体" w:hAnsi="宋体" w:hint="eastAsia"/>
          <w:sz w:val="24"/>
        </w:rPr>
        <w:t>（美育类课程修满</w:t>
      </w:r>
      <w:r w:rsidR="00DE4233" w:rsidRPr="00BE7E0A">
        <w:rPr>
          <w:rFonts w:ascii="宋体" w:hAnsi="宋体" w:hint="eastAsia"/>
          <w:sz w:val="24"/>
        </w:rPr>
        <w:t>2</w:t>
      </w:r>
      <w:r w:rsidR="00DE4233" w:rsidRPr="00BE7E0A">
        <w:rPr>
          <w:rFonts w:ascii="宋体" w:hAnsi="宋体" w:hint="eastAsia"/>
          <w:sz w:val="24"/>
        </w:rPr>
        <w:t>学分）。</w:t>
      </w:r>
    </w:p>
    <w:p w:rsidR="002325B8" w:rsidRDefault="002325B8" w:rsidP="00DA7737">
      <w:pPr>
        <w:adjustRightInd w:val="0"/>
        <w:snapToGrid w:val="0"/>
        <w:spacing w:line="360" w:lineRule="auto"/>
        <w:ind w:firstLine="454"/>
        <w:rPr>
          <w:rFonts w:ascii="宋体" w:eastAsia="宋体" w:hAnsi="宋体"/>
          <w:b/>
          <w:sz w:val="28"/>
          <w:szCs w:val="28"/>
        </w:rPr>
      </w:pPr>
      <w:r>
        <w:rPr>
          <w:rFonts w:ascii="宋体" w:eastAsia="宋体" w:hAnsi="宋体" w:hint="eastAsia"/>
          <w:b/>
          <w:sz w:val="28"/>
          <w:szCs w:val="28"/>
        </w:rPr>
        <w:t>（二） 学点要求</w:t>
      </w:r>
    </w:p>
    <w:p w:rsidR="002325B8" w:rsidRPr="00BE7E0A" w:rsidRDefault="004D161B" w:rsidP="00DA7737">
      <w:pPr>
        <w:adjustRightInd w:val="0"/>
        <w:snapToGrid w:val="0"/>
        <w:spacing w:line="360" w:lineRule="auto"/>
        <w:ind w:firstLineChars="200" w:firstLine="480"/>
        <w:rPr>
          <w:rFonts w:ascii="宋体" w:hAnsi="宋体"/>
          <w:sz w:val="24"/>
        </w:rPr>
      </w:pPr>
      <w:r w:rsidRPr="00BE7E0A">
        <w:rPr>
          <w:rFonts w:ascii="宋体" w:hAnsi="宋体" w:hint="eastAsia"/>
          <w:sz w:val="24"/>
        </w:rPr>
        <w:t>综合素质教育成绩不低于</w:t>
      </w:r>
      <w:r w:rsidRPr="00BE7E0A">
        <w:rPr>
          <w:rFonts w:ascii="宋体" w:hAnsi="宋体" w:hint="eastAsia"/>
          <w:sz w:val="24"/>
        </w:rPr>
        <w:t>60</w:t>
      </w:r>
      <w:r w:rsidRPr="00BE7E0A">
        <w:rPr>
          <w:rFonts w:ascii="宋体" w:hAnsi="宋体" w:hint="eastAsia"/>
          <w:sz w:val="24"/>
        </w:rPr>
        <w:t>学点</w:t>
      </w:r>
      <w:r w:rsidRPr="00BE7E0A">
        <w:rPr>
          <w:rFonts w:ascii="宋体" w:hAnsi="宋体" w:hint="eastAsia"/>
          <w:sz w:val="24"/>
        </w:rPr>
        <w:t>.</w:t>
      </w:r>
    </w:p>
    <w:p w:rsidR="002325B8" w:rsidRDefault="002325B8" w:rsidP="00DA7737">
      <w:pPr>
        <w:adjustRightInd w:val="0"/>
        <w:snapToGrid w:val="0"/>
        <w:spacing w:line="360" w:lineRule="auto"/>
        <w:ind w:firstLine="454"/>
        <w:rPr>
          <w:rFonts w:ascii="宋体" w:eastAsia="宋体" w:hAnsi="宋体"/>
          <w:b/>
          <w:sz w:val="28"/>
          <w:szCs w:val="28"/>
        </w:rPr>
      </w:pPr>
      <w:r>
        <w:rPr>
          <w:rFonts w:ascii="宋体" w:eastAsia="宋体" w:hAnsi="宋体" w:hint="eastAsia"/>
          <w:b/>
          <w:sz w:val="28"/>
          <w:szCs w:val="28"/>
        </w:rPr>
        <w:t>（三）其他要求</w:t>
      </w:r>
    </w:p>
    <w:p w:rsidR="00BE7E0A" w:rsidRPr="003A00F7" w:rsidRDefault="00BE7E0A" w:rsidP="00DA7737">
      <w:pPr>
        <w:adjustRightInd w:val="0"/>
        <w:snapToGrid w:val="0"/>
        <w:spacing w:line="360" w:lineRule="auto"/>
        <w:ind w:firstLineChars="200" w:firstLine="480"/>
        <w:rPr>
          <w:rFonts w:ascii="宋体" w:hAnsi="宋体"/>
          <w:sz w:val="24"/>
        </w:rPr>
      </w:pPr>
      <w:r w:rsidRPr="003A00F7">
        <w:rPr>
          <w:rFonts w:ascii="宋体" w:hAnsi="宋体" w:hint="eastAsia"/>
          <w:sz w:val="24"/>
        </w:rPr>
        <w:t>具有良好的思想品德，热爱祖国，拥护党的基本路线，坚持马列宁主义、毛泽东思想和中国特色社会主义理论体系，把社会主义核心价值观根植于思想和行动之中。</w:t>
      </w:r>
    </w:p>
    <w:p w:rsidR="00BE7E0A" w:rsidRDefault="00BE7E0A" w:rsidP="00DA7737">
      <w:pPr>
        <w:adjustRightInd w:val="0"/>
        <w:snapToGrid w:val="0"/>
        <w:spacing w:line="360" w:lineRule="auto"/>
        <w:ind w:firstLineChars="200" w:firstLine="480"/>
        <w:rPr>
          <w:rFonts w:ascii="宋体" w:hAnsi="宋体"/>
          <w:sz w:val="24"/>
        </w:rPr>
      </w:pPr>
      <w:r w:rsidRPr="003A00F7">
        <w:rPr>
          <w:rFonts w:ascii="宋体" w:hAnsi="宋体" w:hint="eastAsia"/>
          <w:sz w:val="24"/>
        </w:rPr>
        <w:t>具有艰苦创业、爱岗敬业的职业素养，能够守法自律，具有正确的世界观、人生观、价值观，具有健全的心理和健康的体魄；具有一定的德、智、体、美、</w:t>
      </w:r>
      <w:proofErr w:type="gramStart"/>
      <w:r w:rsidRPr="003A00F7">
        <w:rPr>
          <w:rFonts w:ascii="宋体" w:hAnsi="宋体" w:hint="eastAsia"/>
          <w:sz w:val="24"/>
        </w:rPr>
        <w:t>劳</w:t>
      </w:r>
      <w:proofErr w:type="gramEnd"/>
      <w:r w:rsidRPr="003A00F7">
        <w:rPr>
          <w:rFonts w:ascii="宋体" w:hAnsi="宋体" w:hint="eastAsia"/>
          <w:sz w:val="24"/>
        </w:rPr>
        <w:t>等基本素质。</w:t>
      </w:r>
    </w:p>
    <w:p w:rsidR="002325B8" w:rsidRPr="009A69C8" w:rsidRDefault="002325B8" w:rsidP="00DA7737">
      <w:pPr>
        <w:pStyle w:val="3"/>
        <w:spacing w:before="0" w:after="0" w:line="360" w:lineRule="auto"/>
        <w:ind w:firstLineChars="196" w:firstLine="551"/>
        <w:rPr>
          <w:sz w:val="28"/>
        </w:rPr>
      </w:pPr>
      <w:bookmarkStart w:id="57" w:name="_Toc110097045"/>
      <w:r w:rsidRPr="009A69C8">
        <w:rPr>
          <w:rFonts w:hint="eastAsia"/>
          <w:sz w:val="28"/>
        </w:rPr>
        <w:t>十</w:t>
      </w:r>
      <w:r w:rsidR="00666EA0" w:rsidRPr="009A69C8">
        <w:rPr>
          <w:rFonts w:hint="eastAsia"/>
          <w:sz w:val="28"/>
        </w:rPr>
        <w:t>五</w:t>
      </w:r>
      <w:r w:rsidRPr="009A69C8">
        <w:rPr>
          <w:rFonts w:hint="eastAsia"/>
          <w:sz w:val="28"/>
        </w:rPr>
        <w:t>、实施</w:t>
      </w:r>
      <w:r w:rsidRPr="009A69C8">
        <w:rPr>
          <w:sz w:val="28"/>
        </w:rPr>
        <w:t>保障</w:t>
      </w:r>
      <w:bookmarkEnd w:id="57"/>
    </w:p>
    <w:p w:rsidR="0002460E" w:rsidRPr="00883F4D" w:rsidRDefault="0002460E" w:rsidP="0002460E">
      <w:pPr>
        <w:adjustRightInd w:val="0"/>
        <w:snapToGrid w:val="0"/>
        <w:spacing w:line="360" w:lineRule="auto"/>
        <w:ind w:firstLine="454"/>
        <w:rPr>
          <w:rFonts w:ascii="宋体" w:eastAsia="宋体" w:hAnsi="宋体"/>
          <w:b/>
          <w:sz w:val="28"/>
          <w:szCs w:val="28"/>
        </w:rPr>
      </w:pPr>
      <w:bookmarkStart w:id="58" w:name="_Toc485139688"/>
      <w:r w:rsidRPr="00883F4D">
        <w:rPr>
          <w:rFonts w:ascii="宋体" w:eastAsia="宋体" w:hAnsi="宋体" w:hint="eastAsia"/>
          <w:b/>
          <w:sz w:val="28"/>
          <w:szCs w:val="28"/>
        </w:rPr>
        <w:t>（一）师资条件</w:t>
      </w:r>
      <w:bookmarkEnd w:id="58"/>
    </w:p>
    <w:p w:rsidR="0002460E" w:rsidRPr="00883F4D" w:rsidRDefault="0002460E" w:rsidP="0002460E">
      <w:pPr>
        <w:adjustRightInd w:val="0"/>
        <w:snapToGrid w:val="0"/>
        <w:spacing w:line="360" w:lineRule="auto"/>
        <w:ind w:firstLineChars="200" w:firstLine="480"/>
        <w:rPr>
          <w:rFonts w:ascii="宋体" w:hAnsi="宋体"/>
          <w:sz w:val="24"/>
        </w:rPr>
      </w:pPr>
      <w:bookmarkStart w:id="59" w:name="_Toc485646571"/>
      <w:r w:rsidRPr="00883F4D">
        <w:rPr>
          <w:rFonts w:ascii="宋体" w:hAnsi="宋体" w:hint="eastAsia"/>
          <w:sz w:val="24"/>
        </w:rPr>
        <w:t>1</w:t>
      </w:r>
      <w:r w:rsidRPr="00883F4D">
        <w:rPr>
          <w:rFonts w:ascii="宋体" w:hAnsi="宋体"/>
          <w:sz w:val="24"/>
        </w:rPr>
        <w:t xml:space="preserve">. </w:t>
      </w:r>
      <w:r w:rsidRPr="00883F4D">
        <w:rPr>
          <w:rFonts w:ascii="宋体" w:hAnsi="宋体" w:hint="eastAsia"/>
          <w:sz w:val="24"/>
        </w:rPr>
        <w:t>专业带头人</w:t>
      </w:r>
      <w:bookmarkEnd w:id="59"/>
    </w:p>
    <w:p w:rsidR="0002460E" w:rsidRPr="00883F4D" w:rsidRDefault="0002460E" w:rsidP="0002460E">
      <w:pPr>
        <w:adjustRightInd w:val="0"/>
        <w:snapToGrid w:val="0"/>
        <w:spacing w:line="360" w:lineRule="auto"/>
        <w:ind w:firstLineChars="200" w:firstLine="480"/>
        <w:rPr>
          <w:rFonts w:ascii="宋体" w:hAnsi="宋体"/>
          <w:sz w:val="24"/>
        </w:rPr>
      </w:pPr>
      <w:r w:rsidRPr="00883F4D">
        <w:rPr>
          <w:rFonts w:ascii="宋体" w:hAnsi="宋体" w:hint="eastAsia"/>
          <w:sz w:val="24"/>
        </w:rPr>
        <w:t>大数据</w:t>
      </w:r>
      <w:r w:rsidRPr="00883F4D">
        <w:rPr>
          <w:rFonts w:ascii="宋体" w:hAnsi="宋体"/>
          <w:sz w:val="24"/>
        </w:rPr>
        <w:t>技术与应用</w:t>
      </w:r>
      <w:r w:rsidRPr="00883F4D">
        <w:rPr>
          <w:rFonts w:ascii="宋体" w:hAnsi="宋体" w:hint="eastAsia"/>
          <w:sz w:val="24"/>
        </w:rPr>
        <w:t>方向课程由大数据</w:t>
      </w:r>
      <w:r w:rsidRPr="00883F4D">
        <w:rPr>
          <w:rFonts w:ascii="宋体" w:hAnsi="宋体"/>
          <w:sz w:val="24"/>
        </w:rPr>
        <w:t>软件</w:t>
      </w:r>
      <w:r w:rsidRPr="00883F4D">
        <w:rPr>
          <w:rFonts w:ascii="宋体" w:hAnsi="宋体" w:hint="eastAsia"/>
          <w:sz w:val="24"/>
        </w:rPr>
        <w:t>开发和软件开发模块组成，大数据软件开发模块负责人担任大数据技术</w:t>
      </w:r>
      <w:r w:rsidRPr="00883F4D">
        <w:rPr>
          <w:rFonts w:ascii="宋体" w:hAnsi="宋体"/>
          <w:sz w:val="24"/>
        </w:rPr>
        <w:t>与应用</w:t>
      </w:r>
      <w:r w:rsidRPr="00883F4D">
        <w:rPr>
          <w:rFonts w:ascii="宋体" w:hAnsi="宋体" w:hint="eastAsia"/>
          <w:sz w:val="24"/>
        </w:rPr>
        <w:t>专业负责人。</w:t>
      </w:r>
    </w:p>
    <w:p w:rsidR="0002460E" w:rsidRPr="00883F4D" w:rsidRDefault="0002460E" w:rsidP="0002460E">
      <w:pPr>
        <w:adjustRightInd w:val="0"/>
        <w:snapToGrid w:val="0"/>
        <w:spacing w:line="360" w:lineRule="auto"/>
        <w:ind w:firstLineChars="200" w:firstLine="480"/>
        <w:rPr>
          <w:rFonts w:ascii="宋体" w:hAnsi="宋体"/>
          <w:sz w:val="24"/>
        </w:rPr>
      </w:pPr>
      <w:bookmarkStart w:id="60" w:name="_Toc485646572"/>
      <w:r w:rsidRPr="00883F4D">
        <w:rPr>
          <w:rFonts w:ascii="宋体" w:hAnsi="宋体" w:hint="eastAsia"/>
          <w:sz w:val="24"/>
        </w:rPr>
        <w:t>2</w:t>
      </w:r>
      <w:r w:rsidRPr="00883F4D">
        <w:rPr>
          <w:rFonts w:ascii="宋体" w:hAnsi="宋体"/>
          <w:sz w:val="24"/>
        </w:rPr>
        <w:t xml:space="preserve">. </w:t>
      </w:r>
      <w:r w:rsidRPr="00883F4D">
        <w:rPr>
          <w:rFonts w:ascii="宋体" w:hAnsi="宋体" w:hint="eastAsia"/>
          <w:sz w:val="24"/>
        </w:rPr>
        <w:t>骨干</w:t>
      </w:r>
      <w:r w:rsidRPr="00883F4D">
        <w:rPr>
          <w:rFonts w:ascii="宋体" w:hAnsi="宋体"/>
          <w:sz w:val="24"/>
        </w:rPr>
        <w:t>教师队伍</w:t>
      </w:r>
      <w:bookmarkEnd w:id="60"/>
    </w:p>
    <w:p w:rsidR="0002460E" w:rsidRPr="00883F4D" w:rsidRDefault="0002460E" w:rsidP="0002460E">
      <w:pPr>
        <w:adjustRightInd w:val="0"/>
        <w:snapToGrid w:val="0"/>
        <w:spacing w:line="360" w:lineRule="auto"/>
        <w:ind w:firstLineChars="200" w:firstLine="480"/>
        <w:rPr>
          <w:rFonts w:ascii="宋体" w:hAnsi="宋体"/>
          <w:sz w:val="24"/>
        </w:rPr>
      </w:pPr>
      <w:r w:rsidRPr="00883F4D">
        <w:rPr>
          <w:rFonts w:ascii="宋体" w:hAnsi="宋体" w:hint="eastAsia"/>
          <w:sz w:val="24"/>
        </w:rPr>
        <w:t>每个任课教师都要选择至少一个课程模块。任课教师必须能够胜任所选模块的所有课程和综合项目实</w:t>
      </w:r>
      <w:proofErr w:type="gramStart"/>
      <w:r w:rsidRPr="00883F4D">
        <w:rPr>
          <w:rFonts w:ascii="宋体" w:hAnsi="宋体" w:hint="eastAsia"/>
          <w:sz w:val="24"/>
        </w:rPr>
        <w:t>训教学</w:t>
      </w:r>
      <w:proofErr w:type="gramEnd"/>
      <w:r w:rsidRPr="00883F4D">
        <w:rPr>
          <w:rFonts w:ascii="宋体" w:hAnsi="宋体" w:hint="eastAsia"/>
          <w:sz w:val="24"/>
        </w:rPr>
        <w:t>任务。每个课程模块一般有</w:t>
      </w:r>
      <w:r w:rsidRPr="00883F4D">
        <w:rPr>
          <w:rFonts w:ascii="宋体" w:hAnsi="宋体" w:hint="eastAsia"/>
          <w:sz w:val="24"/>
        </w:rPr>
        <w:t>4</w:t>
      </w:r>
      <w:r w:rsidRPr="00883F4D">
        <w:rPr>
          <w:rFonts w:ascii="宋体" w:hAnsi="宋体" w:hint="eastAsia"/>
          <w:sz w:val="24"/>
        </w:rPr>
        <w:t>至</w:t>
      </w:r>
      <w:r w:rsidRPr="00883F4D">
        <w:rPr>
          <w:rFonts w:ascii="宋体" w:hAnsi="宋体" w:hint="eastAsia"/>
          <w:sz w:val="24"/>
        </w:rPr>
        <w:t>5</w:t>
      </w:r>
      <w:r w:rsidRPr="00883F4D">
        <w:rPr>
          <w:rFonts w:ascii="宋体" w:hAnsi="宋体" w:hint="eastAsia"/>
          <w:sz w:val="24"/>
        </w:rPr>
        <w:t>门专业核心课程，由</w:t>
      </w:r>
      <w:r w:rsidRPr="00883F4D">
        <w:rPr>
          <w:rFonts w:ascii="宋体" w:hAnsi="宋体" w:hint="eastAsia"/>
          <w:sz w:val="24"/>
        </w:rPr>
        <w:t>4</w:t>
      </w:r>
      <w:r w:rsidRPr="00883F4D">
        <w:rPr>
          <w:rFonts w:ascii="宋体" w:hAnsi="宋体" w:hint="eastAsia"/>
          <w:sz w:val="24"/>
        </w:rPr>
        <w:t>至</w:t>
      </w:r>
      <w:r w:rsidRPr="00883F4D">
        <w:rPr>
          <w:rFonts w:ascii="宋体" w:hAnsi="宋体" w:hint="eastAsia"/>
          <w:sz w:val="24"/>
        </w:rPr>
        <w:t>5</w:t>
      </w:r>
      <w:r w:rsidRPr="00883F4D">
        <w:rPr>
          <w:rFonts w:ascii="宋体" w:hAnsi="宋体" w:hint="eastAsia"/>
          <w:sz w:val="24"/>
        </w:rPr>
        <w:t>名专任教师担任模块教学任务。每门课程设置课程负责人，负责课程标准和课程资源建设以及课程研发、改进、教学的研讨和组织。</w:t>
      </w:r>
    </w:p>
    <w:p w:rsidR="0002460E" w:rsidRPr="00883F4D" w:rsidRDefault="0002460E" w:rsidP="0002460E">
      <w:pPr>
        <w:adjustRightInd w:val="0"/>
        <w:snapToGrid w:val="0"/>
        <w:spacing w:line="360" w:lineRule="auto"/>
        <w:ind w:firstLineChars="200" w:firstLine="480"/>
        <w:rPr>
          <w:rFonts w:ascii="宋体" w:hAnsi="宋体"/>
          <w:sz w:val="24"/>
        </w:rPr>
      </w:pPr>
      <w:r w:rsidRPr="00883F4D">
        <w:rPr>
          <w:rFonts w:ascii="宋体" w:hAnsi="宋体" w:hint="eastAsia"/>
          <w:sz w:val="24"/>
        </w:rPr>
        <w:t>骨干教师必须具备完整相关专业理论知识；有两年以上企事业（或政府）信息化实际工作经验，熟悉计算机行业最新动态；取得国家、行业、国际知名企业中高级认证证书，或参加教育部组织的双师</w:t>
      </w:r>
      <w:proofErr w:type="gramStart"/>
      <w:r w:rsidRPr="00883F4D">
        <w:rPr>
          <w:rFonts w:ascii="宋体" w:hAnsi="宋体" w:hint="eastAsia"/>
          <w:sz w:val="24"/>
        </w:rPr>
        <w:t>型教师</w:t>
      </w:r>
      <w:proofErr w:type="gramEnd"/>
      <w:r w:rsidRPr="00883F4D">
        <w:rPr>
          <w:rFonts w:ascii="宋体" w:hAnsi="宋体" w:hint="eastAsia"/>
          <w:sz w:val="24"/>
        </w:rPr>
        <w:t>培训，获得合格证书。</w:t>
      </w:r>
    </w:p>
    <w:p w:rsidR="0002460E" w:rsidRPr="00883F4D" w:rsidRDefault="0002460E" w:rsidP="0002460E">
      <w:pPr>
        <w:adjustRightInd w:val="0"/>
        <w:snapToGrid w:val="0"/>
        <w:spacing w:line="360" w:lineRule="auto"/>
        <w:ind w:firstLineChars="200" w:firstLine="480"/>
        <w:rPr>
          <w:rFonts w:ascii="宋体" w:hAnsi="宋体"/>
          <w:sz w:val="24"/>
        </w:rPr>
      </w:pPr>
      <w:r w:rsidRPr="00883F4D">
        <w:rPr>
          <w:rFonts w:ascii="宋体" w:hAnsi="宋体" w:hint="eastAsia"/>
          <w:sz w:val="24"/>
        </w:rPr>
        <w:t>具备基本的教学能力，能承担专业中专业基础课或专业核心课程中</w:t>
      </w:r>
      <w:r w:rsidRPr="00883F4D">
        <w:rPr>
          <w:rFonts w:ascii="宋体" w:hAnsi="宋体" w:hint="eastAsia"/>
          <w:sz w:val="24"/>
        </w:rPr>
        <w:t xml:space="preserve">2 </w:t>
      </w:r>
      <w:proofErr w:type="gramStart"/>
      <w:r w:rsidRPr="00883F4D">
        <w:rPr>
          <w:rFonts w:ascii="宋体" w:hAnsi="宋体" w:hint="eastAsia"/>
          <w:sz w:val="24"/>
        </w:rPr>
        <w:t>门以上</w:t>
      </w:r>
      <w:proofErr w:type="gramEnd"/>
      <w:r w:rsidRPr="00883F4D">
        <w:rPr>
          <w:rFonts w:ascii="宋体" w:hAnsi="宋体" w:hint="eastAsia"/>
          <w:sz w:val="24"/>
        </w:rPr>
        <w:t>课程的教学；具有一定的科研能力，能主持应用技术项目的开发。</w:t>
      </w:r>
    </w:p>
    <w:p w:rsidR="0002460E" w:rsidRPr="00883F4D" w:rsidRDefault="0002460E" w:rsidP="0002460E">
      <w:pPr>
        <w:adjustRightInd w:val="0"/>
        <w:snapToGrid w:val="0"/>
        <w:spacing w:line="360" w:lineRule="auto"/>
        <w:ind w:firstLineChars="200" w:firstLine="480"/>
        <w:rPr>
          <w:rFonts w:ascii="宋体" w:hAnsi="宋体"/>
          <w:sz w:val="24"/>
        </w:rPr>
      </w:pPr>
      <w:r w:rsidRPr="00883F4D">
        <w:rPr>
          <w:rFonts w:ascii="宋体" w:hAnsi="宋体" w:hint="eastAsia"/>
          <w:sz w:val="24"/>
        </w:rPr>
        <w:t>拥护党的领导，拥护社会主义，热爱祖国，热爱人民；热爱教育事业，具有良好</w:t>
      </w:r>
      <w:r w:rsidRPr="00883F4D">
        <w:rPr>
          <w:rFonts w:ascii="宋体" w:hAnsi="宋体" w:hint="eastAsia"/>
          <w:sz w:val="24"/>
        </w:rPr>
        <w:lastRenderedPageBreak/>
        <w:t>的师德风范；掌握教育学理论，具备在教学中实施行动导向教学法的能力，灵活运用案例及项目教学法和任务驱动等方法实施课程教学；具有教学设计能力、课堂教学能力、指导学生的能力等较高的教学技能。</w:t>
      </w:r>
    </w:p>
    <w:p w:rsidR="0002460E" w:rsidRPr="00883F4D" w:rsidRDefault="0002460E" w:rsidP="0002460E">
      <w:pPr>
        <w:adjustRightInd w:val="0"/>
        <w:snapToGrid w:val="0"/>
        <w:spacing w:line="360" w:lineRule="auto"/>
        <w:ind w:firstLineChars="200" w:firstLine="480"/>
        <w:rPr>
          <w:rFonts w:ascii="宋体" w:hAnsi="宋体"/>
          <w:sz w:val="24"/>
        </w:rPr>
      </w:pPr>
      <w:bookmarkStart w:id="61" w:name="_Toc485646573"/>
      <w:r w:rsidRPr="00883F4D">
        <w:rPr>
          <w:rFonts w:ascii="宋体" w:hAnsi="宋体" w:hint="eastAsia"/>
          <w:sz w:val="24"/>
        </w:rPr>
        <w:t>3</w:t>
      </w:r>
      <w:r w:rsidRPr="00883F4D">
        <w:rPr>
          <w:rFonts w:ascii="宋体" w:hAnsi="宋体"/>
          <w:sz w:val="24"/>
        </w:rPr>
        <w:t xml:space="preserve">. </w:t>
      </w:r>
      <w:r w:rsidRPr="00883F4D">
        <w:rPr>
          <w:rFonts w:ascii="宋体" w:hAnsi="宋体" w:hint="eastAsia"/>
          <w:sz w:val="24"/>
        </w:rPr>
        <w:t>双师</w:t>
      </w:r>
      <w:proofErr w:type="gramStart"/>
      <w:r w:rsidRPr="00883F4D">
        <w:rPr>
          <w:rFonts w:ascii="宋体" w:hAnsi="宋体" w:hint="eastAsia"/>
          <w:sz w:val="24"/>
        </w:rPr>
        <w:t>型</w:t>
      </w:r>
      <w:r w:rsidRPr="00883F4D">
        <w:rPr>
          <w:rFonts w:ascii="宋体" w:hAnsi="宋体"/>
          <w:sz w:val="24"/>
        </w:rPr>
        <w:t>教师</w:t>
      </w:r>
      <w:proofErr w:type="gramEnd"/>
      <w:r w:rsidRPr="00883F4D">
        <w:rPr>
          <w:rFonts w:ascii="宋体" w:hAnsi="宋体"/>
          <w:sz w:val="24"/>
        </w:rPr>
        <w:t>队伍</w:t>
      </w:r>
      <w:bookmarkEnd w:id="61"/>
    </w:p>
    <w:p w:rsidR="0002460E" w:rsidRPr="00883F4D" w:rsidRDefault="0002460E" w:rsidP="0002460E">
      <w:pPr>
        <w:adjustRightInd w:val="0"/>
        <w:snapToGrid w:val="0"/>
        <w:spacing w:line="360" w:lineRule="auto"/>
        <w:ind w:firstLineChars="200" w:firstLine="480"/>
        <w:rPr>
          <w:rFonts w:ascii="宋体" w:hAnsi="宋体"/>
          <w:sz w:val="24"/>
        </w:rPr>
      </w:pPr>
      <w:r w:rsidRPr="00883F4D">
        <w:rPr>
          <w:rFonts w:ascii="宋体" w:hAnsi="宋体" w:hint="eastAsia"/>
          <w:sz w:val="24"/>
        </w:rPr>
        <w:t>经过学校两年对双师</w:t>
      </w:r>
      <w:proofErr w:type="gramStart"/>
      <w:r w:rsidRPr="00883F4D">
        <w:rPr>
          <w:rFonts w:ascii="宋体" w:hAnsi="宋体" w:hint="eastAsia"/>
          <w:sz w:val="24"/>
        </w:rPr>
        <w:t>型教师</w:t>
      </w:r>
      <w:proofErr w:type="gramEnd"/>
      <w:r w:rsidRPr="00883F4D">
        <w:rPr>
          <w:rFonts w:ascii="宋体" w:hAnsi="宋体" w:hint="eastAsia"/>
          <w:sz w:val="24"/>
        </w:rPr>
        <w:t>的认定工作，本专业</w:t>
      </w:r>
      <w:proofErr w:type="gramStart"/>
      <w:r w:rsidRPr="00883F4D">
        <w:rPr>
          <w:rFonts w:ascii="宋体" w:hAnsi="宋体" w:hint="eastAsia"/>
          <w:sz w:val="24"/>
        </w:rPr>
        <w:t>群双师型教师</w:t>
      </w:r>
      <w:proofErr w:type="gramEnd"/>
      <w:r w:rsidRPr="00883F4D">
        <w:rPr>
          <w:rFonts w:ascii="宋体" w:hAnsi="宋体" w:hint="eastAsia"/>
          <w:sz w:val="24"/>
        </w:rPr>
        <w:t>已经达到</w:t>
      </w:r>
      <w:r w:rsidRPr="00883F4D">
        <w:rPr>
          <w:rFonts w:ascii="宋体" w:hAnsi="宋体" w:hint="eastAsia"/>
          <w:sz w:val="24"/>
        </w:rPr>
        <w:t>95%</w:t>
      </w:r>
      <w:r w:rsidRPr="00883F4D">
        <w:rPr>
          <w:rFonts w:ascii="宋体" w:hAnsi="宋体" w:hint="eastAsia"/>
          <w:sz w:val="24"/>
        </w:rPr>
        <w:t>以上，完全满足比例要求，满足开设各种实训课程、完成实</w:t>
      </w:r>
      <w:proofErr w:type="gramStart"/>
      <w:r w:rsidRPr="00883F4D">
        <w:rPr>
          <w:rFonts w:ascii="宋体" w:hAnsi="宋体" w:hint="eastAsia"/>
          <w:sz w:val="24"/>
        </w:rPr>
        <w:t>训项目</w:t>
      </w:r>
      <w:proofErr w:type="gramEnd"/>
      <w:r w:rsidRPr="00883F4D">
        <w:rPr>
          <w:rFonts w:ascii="宋体" w:hAnsi="宋体" w:hint="eastAsia"/>
          <w:sz w:val="24"/>
        </w:rPr>
        <w:t>的教学需求。</w:t>
      </w:r>
    </w:p>
    <w:p w:rsidR="0002460E" w:rsidRPr="00883F4D" w:rsidRDefault="0002460E" w:rsidP="0002460E">
      <w:pPr>
        <w:adjustRightInd w:val="0"/>
        <w:snapToGrid w:val="0"/>
        <w:spacing w:line="360" w:lineRule="auto"/>
        <w:ind w:firstLineChars="200" w:firstLine="480"/>
        <w:rPr>
          <w:rFonts w:ascii="宋体" w:hAnsi="宋体"/>
          <w:sz w:val="24"/>
        </w:rPr>
      </w:pPr>
      <w:bookmarkStart w:id="62" w:name="_Toc485646574"/>
      <w:r w:rsidRPr="00883F4D">
        <w:rPr>
          <w:rFonts w:ascii="宋体" w:hAnsi="宋体" w:hint="eastAsia"/>
          <w:sz w:val="24"/>
        </w:rPr>
        <w:t>4</w:t>
      </w:r>
      <w:r w:rsidRPr="00883F4D">
        <w:rPr>
          <w:rFonts w:ascii="宋体" w:hAnsi="宋体"/>
          <w:sz w:val="24"/>
        </w:rPr>
        <w:t xml:space="preserve">. </w:t>
      </w:r>
      <w:r w:rsidRPr="00883F4D">
        <w:rPr>
          <w:rFonts w:ascii="宋体" w:hAnsi="宋体" w:hint="eastAsia"/>
          <w:sz w:val="24"/>
        </w:rPr>
        <w:t>教育管理</w:t>
      </w:r>
      <w:r w:rsidRPr="00883F4D">
        <w:rPr>
          <w:rFonts w:ascii="宋体" w:hAnsi="宋体"/>
          <w:sz w:val="24"/>
        </w:rPr>
        <w:t>教师队伍</w:t>
      </w:r>
      <w:bookmarkEnd w:id="62"/>
    </w:p>
    <w:p w:rsidR="0002460E" w:rsidRPr="00883F4D" w:rsidRDefault="00A92530" w:rsidP="0002460E">
      <w:pPr>
        <w:adjustRightInd w:val="0"/>
        <w:snapToGrid w:val="0"/>
        <w:spacing w:line="360" w:lineRule="auto"/>
        <w:ind w:firstLineChars="200" w:firstLine="480"/>
        <w:rPr>
          <w:rFonts w:ascii="宋体" w:hAnsi="宋体"/>
          <w:sz w:val="24"/>
        </w:rPr>
      </w:pPr>
      <w:r>
        <w:rPr>
          <w:rFonts w:ascii="宋体" w:hAnsi="宋体" w:hint="eastAsia"/>
          <w:sz w:val="24"/>
        </w:rPr>
        <w:t>云计算技术与应用产业</w:t>
      </w:r>
      <w:r w:rsidR="0002460E" w:rsidRPr="00883F4D">
        <w:rPr>
          <w:rFonts w:ascii="宋体" w:hAnsi="宋体" w:hint="eastAsia"/>
          <w:sz w:val="24"/>
        </w:rPr>
        <w:t>学院教育管理教师队伍年富力强，每个班级配有专职辅导员负责日常管理，除此之外，学院督导也负责教学检查工作。</w:t>
      </w:r>
    </w:p>
    <w:p w:rsidR="0002460E" w:rsidRPr="00883F4D" w:rsidRDefault="0002460E" w:rsidP="0002460E">
      <w:pPr>
        <w:adjustRightInd w:val="0"/>
        <w:snapToGrid w:val="0"/>
        <w:spacing w:line="360" w:lineRule="auto"/>
        <w:ind w:firstLineChars="200" w:firstLine="480"/>
        <w:rPr>
          <w:rFonts w:ascii="宋体" w:hAnsi="宋体"/>
          <w:sz w:val="24"/>
        </w:rPr>
      </w:pPr>
      <w:bookmarkStart w:id="63" w:name="_Toc485646575"/>
      <w:r w:rsidRPr="00883F4D">
        <w:rPr>
          <w:rFonts w:ascii="宋体" w:hAnsi="宋体" w:hint="eastAsia"/>
          <w:sz w:val="24"/>
        </w:rPr>
        <w:t>5</w:t>
      </w:r>
      <w:r w:rsidRPr="00883F4D">
        <w:rPr>
          <w:rFonts w:ascii="宋体" w:hAnsi="宋体"/>
          <w:sz w:val="24"/>
        </w:rPr>
        <w:t xml:space="preserve">. </w:t>
      </w:r>
      <w:r w:rsidRPr="00883F4D">
        <w:rPr>
          <w:rFonts w:ascii="宋体" w:hAnsi="宋体" w:hint="eastAsia"/>
          <w:sz w:val="24"/>
        </w:rPr>
        <w:t>企业</w:t>
      </w:r>
      <w:r w:rsidRPr="00883F4D">
        <w:rPr>
          <w:rFonts w:ascii="宋体" w:hAnsi="宋体"/>
          <w:sz w:val="24"/>
        </w:rPr>
        <w:t>兼职教师队伍</w:t>
      </w:r>
      <w:bookmarkEnd w:id="63"/>
    </w:p>
    <w:p w:rsidR="0002460E" w:rsidRPr="00883F4D" w:rsidRDefault="0002460E" w:rsidP="0002460E">
      <w:pPr>
        <w:adjustRightInd w:val="0"/>
        <w:snapToGrid w:val="0"/>
        <w:spacing w:line="360" w:lineRule="auto"/>
        <w:ind w:firstLineChars="200" w:firstLine="480"/>
        <w:rPr>
          <w:rFonts w:ascii="宋体" w:hAnsi="宋体"/>
          <w:sz w:val="24"/>
        </w:rPr>
      </w:pPr>
      <w:r w:rsidRPr="00883F4D">
        <w:rPr>
          <w:rFonts w:ascii="宋体" w:hAnsi="宋体" w:hint="eastAsia"/>
          <w:sz w:val="24"/>
        </w:rPr>
        <w:t>兼职教师</w:t>
      </w:r>
      <w:r w:rsidRPr="00883F4D">
        <w:rPr>
          <w:rFonts w:ascii="宋体" w:hAnsi="宋体" w:hint="eastAsia"/>
          <w:sz w:val="24"/>
        </w:rPr>
        <w:t>8</w:t>
      </w:r>
      <w:r w:rsidRPr="00883F4D">
        <w:rPr>
          <w:rFonts w:ascii="宋体" w:hAnsi="宋体" w:hint="eastAsia"/>
          <w:sz w:val="24"/>
        </w:rPr>
        <w:t>人，其中高级工程师</w:t>
      </w:r>
      <w:r w:rsidRPr="00883F4D">
        <w:rPr>
          <w:rFonts w:ascii="宋体" w:hAnsi="宋体" w:hint="eastAsia"/>
          <w:sz w:val="24"/>
        </w:rPr>
        <w:t>4</w:t>
      </w:r>
      <w:r w:rsidRPr="00883F4D">
        <w:rPr>
          <w:rFonts w:ascii="宋体" w:hAnsi="宋体" w:hint="eastAsia"/>
          <w:sz w:val="24"/>
        </w:rPr>
        <w:t>人、工程师</w:t>
      </w:r>
      <w:r w:rsidRPr="00883F4D">
        <w:rPr>
          <w:rFonts w:ascii="宋体" w:hAnsi="宋体" w:hint="eastAsia"/>
          <w:sz w:val="24"/>
        </w:rPr>
        <w:t>3</w:t>
      </w:r>
      <w:r w:rsidRPr="00883F4D">
        <w:rPr>
          <w:rFonts w:ascii="宋体" w:hAnsi="宋体" w:hint="eastAsia"/>
          <w:sz w:val="24"/>
        </w:rPr>
        <w:t>人、助理工程师</w:t>
      </w:r>
      <w:r w:rsidRPr="00883F4D">
        <w:rPr>
          <w:rFonts w:ascii="宋体" w:hAnsi="宋体" w:hint="eastAsia"/>
          <w:sz w:val="24"/>
        </w:rPr>
        <w:t>1</w:t>
      </w:r>
      <w:r w:rsidRPr="00883F4D">
        <w:rPr>
          <w:rFonts w:ascii="宋体" w:hAnsi="宋体" w:hint="eastAsia"/>
          <w:sz w:val="24"/>
        </w:rPr>
        <w:t>人</w:t>
      </w:r>
    </w:p>
    <w:p w:rsidR="0002460E" w:rsidRPr="00883F4D" w:rsidRDefault="0002460E" w:rsidP="0002460E">
      <w:pPr>
        <w:adjustRightInd w:val="0"/>
        <w:snapToGrid w:val="0"/>
        <w:spacing w:line="360" w:lineRule="auto"/>
        <w:ind w:firstLine="454"/>
        <w:rPr>
          <w:rFonts w:ascii="宋体" w:eastAsia="宋体" w:hAnsi="宋体"/>
          <w:b/>
          <w:sz w:val="28"/>
          <w:szCs w:val="28"/>
        </w:rPr>
      </w:pPr>
      <w:bookmarkStart w:id="64" w:name="_Toc485139689"/>
      <w:r w:rsidRPr="00883F4D">
        <w:rPr>
          <w:rFonts w:ascii="宋体" w:eastAsia="宋体" w:hAnsi="宋体" w:hint="eastAsia"/>
          <w:b/>
          <w:sz w:val="28"/>
          <w:szCs w:val="28"/>
        </w:rPr>
        <w:t>（二）</w:t>
      </w:r>
      <w:r w:rsidRPr="00883F4D">
        <w:rPr>
          <w:rFonts w:ascii="宋体" w:eastAsia="宋体" w:hAnsi="宋体"/>
          <w:b/>
          <w:sz w:val="28"/>
          <w:szCs w:val="28"/>
        </w:rPr>
        <w:t>教学</w:t>
      </w:r>
      <w:r w:rsidRPr="00883F4D">
        <w:rPr>
          <w:rFonts w:ascii="宋体" w:eastAsia="宋体" w:hAnsi="宋体" w:hint="eastAsia"/>
          <w:b/>
          <w:sz w:val="28"/>
          <w:szCs w:val="28"/>
        </w:rPr>
        <w:t>设施</w:t>
      </w:r>
      <w:bookmarkEnd w:id="64"/>
    </w:p>
    <w:p w:rsidR="0002460E" w:rsidRPr="00883F4D" w:rsidRDefault="0002460E" w:rsidP="0002460E">
      <w:pPr>
        <w:adjustRightInd w:val="0"/>
        <w:snapToGrid w:val="0"/>
        <w:spacing w:line="360" w:lineRule="auto"/>
        <w:ind w:firstLineChars="200" w:firstLine="480"/>
        <w:rPr>
          <w:rFonts w:ascii="宋体" w:hAnsi="宋体"/>
          <w:sz w:val="24"/>
        </w:rPr>
      </w:pPr>
      <w:bookmarkStart w:id="65" w:name="_Toc485646576"/>
      <w:r w:rsidRPr="00883F4D">
        <w:rPr>
          <w:rFonts w:ascii="宋体" w:hAnsi="宋体" w:hint="eastAsia"/>
          <w:sz w:val="24"/>
        </w:rPr>
        <w:t>1.</w:t>
      </w:r>
      <w:r w:rsidRPr="00883F4D">
        <w:rPr>
          <w:rFonts w:ascii="宋体" w:hAnsi="宋体"/>
          <w:sz w:val="24"/>
        </w:rPr>
        <w:t xml:space="preserve"> </w:t>
      </w:r>
      <w:r w:rsidRPr="00883F4D">
        <w:rPr>
          <w:rFonts w:ascii="宋体" w:hAnsi="宋体" w:hint="eastAsia"/>
          <w:sz w:val="24"/>
        </w:rPr>
        <w:t>校内实训条件</w:t>
      </w:r>
      <w:bookmarkEnd w:id="65"/>
    </w:p>
    <w:p w:rsidR="0002460E" w:rsidRPr="00883F4D" w:rsidRDefault="0002460E" w:rsidP="0002460E">
      <w:pPr>
        <w:adjustRightInd w:val="0"/>
        <w:snapToGrid w:val="0"/>
        <w:spacing w:line="360" w:lineRule="auto"/>
        <w:ind w:firstLineChars="189" w:firstLine="454"/>
        <w:rPr>
          <w:rFonts w:ascii="仿宋_GB2312" w:hAnsi="宋体"/>
          <w:sz w:val="24"/>
          <w:szCs w:val="24"/>
        </w:rPr>
      </w:pPr>
      <w:r w:rsidRPr="00883F4D">
        <w:rPr>
          <w:rFonts w:ascii="仿宋_GB2312" w:hAnsi="宋体" w:hint="eastAsia"/>
          <w:sz w:val="24"/>
          <w:szCs w:val="24"/>
        </w:rPr>
        <w:t>实训室建设是高职学生能力培养的最重要环节，而实践课是培养学生能力的最佳途径，通过实践学习，真正提高学生的技能和实战能力，使学生感受企业文化氛围，具有扎实的理论基础、很强的实践动手能力和良好的素质，这些都是他们将来在就业竞争中非常明显的竞争优势，扩大学生在毕业时的择业范围，对于学生来说具有现实意义。为保障项目教学的顺利实施，计划一年级学生的专业课程全部安排在实训室进行。</w:t>
      </w:r>
    </w:p>
    <w:p w:rsidR="0002460E" w:rsidRPr="00883F4D" w:rsidRDefault="0002460E" w:rsidP="0002460E">
      <w:pPr>
        <w:adjustRightInd w:val="0"/>
        <w:snapToGrid w:val="0"/>
        <w:jc w:val="center"/>
        <w:rPr>
          <w:rFonts w:ascii="仿宋_GB2312" w:hAnsi="宋体"/>
          <w:b/>
          <w:sz w:val="21"/>
          <w:szCs w:val="21"/>
        </w:rPr>
      </w:pPr>
      <w:r w:rsidRPr="00883F4D">
        <w:rPr>
          <w:rFonts w:ascii="仿宋_GB2312" w:hAnsi="宋体" w:hint="eastAsia"/>
          <w:b/>
          <w:sz w:val="21"/>
          <w:szCs w:val="21"/>
        </w:rPr>
        <w:t>大数据技术与应用专业的实训室</w:t>
      </w:r>
    </w:p>
    <w:tbl>
      <w:tblPr>
        <w:tblW w:w="88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4"/>
        <w:gridCol w:w="1271"/>
        <w:gridCol w:w="1271"/>
        <w:gridCol w:w="5528"/>
      </w:tblGrid>
      <w:tr w:rsidR="0002460E" w:rsidRPr="00883F4D" w:rsidTr="002D7259">
        <w:trPr>
          <w:jc w:val="center"/>
        </w:trPr>
        <w:tc>
          <w:tcPr>
            <w:tcW w:w="764" w:type="dxa"/>
          </w:tcPr>
          <w:p w:rsidR="0002460E" w:rsidRPr="00883F4D" w:rsidRDefault="0002460E" w:rsidP="002D7259">
            <w:pPr>
              <w:adjustRightInd w:val="0"/>
              <w:snapToGrid w:val="0"/>
              <w:rPr>
                <w:rFonts w:ascii="仿宋_GB2312" w:hAnsi="宋体"/>
                <w:b/>
                <w:sz w:val="21"/>
                <w:szCs w:val="21"/>
              </w:rPr>
            </w:pPr>
            <w:r w:rsidRPr="00883F4D">
              <w:rPr>
                <w:rFonts w:ascii="仿宋_GB2312" w:hAnsi="宋体" w:hint="eastAsia"/>
                <w:b/>
                <w:sz w:val="21"/>
                <w:szCs w:val="21"/>
              </w:rPr>
              <w:t>序号</w:t>
            </w:r>
          </w:p>
        </w:tc>
        <w:tc>
          <w:tcPr>
            <w:tcW w:w="1271" w:type="dxa"/>
          </w:tcPr>
          <w:p w:rsidR="0002460E" w:rsidRPr="00883F4D" w:rsidRDefault="0002460E" w:rsidP="002D7259">
            <w:pPr>
              <w:adjustRightInd w:val="0"/>
              <w:snapToGrid w:val="0"/>
              <w:rPr>
                <w:rFonts w:ascii="仿宋_GB2312" w:hAnsi="宋体"/>
                <w:b/>
                <w:sz w:val="21"/>
                <w:szCs w:val="21"/>
              </w:rPr>
            </w:pPr>
            <w:r w:rsidRPr="00883F4D">
              <w:rPr>
                <w:rFonts w:ascii="仿宋_GB2312" w:hAnsi="宋体" w:hint="eastAsia"/>
                <w:b/>
                <w:sz w:val="21"/>
                <w:szCs w:val="21"/>
              </w:rPr>
              <w:t>实训室名称</w:t>
            </w:r>
          </w:p>
        </w:tc>
        <w:tc>
          <w:tcPr>
            <w:tcW w:w="1271" w:type="dxa"/>
            <w:vAlign w:val="center"/>
          </w:tcPr>
          <w:p w:rsidR="0002460E" w:rsidRPr="00883F4D" w:rsidRDefault="0002460E" w:rsidP="002D7259">
            <w:pPr>
              <w:adjustRightInd w:val="0"/>
              <w:snapToGrid w:val="0"/>
              <w:rPr>
                <w:rFonts w:ascii="仿宋_GB2312" w:hAnsi="宋体"/>
                <w:b/>
                <w:sz w:val="21"/>
                <w:szCs w:val="21"/>
              </w:rPr>
            </w:pPr>
            <w:r w:rsidRPr="00883F4D">
              <w:rPr>
                <w:rFonts w:ascii="仿宋_GB2312" w:hAnsi="宋体" w:hint="eastAsia"/>
                <w:b/>
                <w:sz w:val="21"/>
                <w:szCs w:val="21"/>
              </w:rPr>
              <w:t>实训课程名称</w:t>
            </w:r>
          </w:p>
        </w:tc>
        <w:tc>
          <w:tcPr>
            <w:tcW w:w="5528" w:type="dxa"/>
            <w:vAlign w:val="center"/>
          </w:tcPr>
          <w:p w:rsidR="0002460E" w:rsidRPr="00883F4D" w:rsidRDefault="0002460E" w:rsidP="002D7259">
            <w:pPr>
              <w:adjustRightInd w:val="0"/>
              <w:snapToGrid w:val="0"/>
              <w:rPr>
                <w:rFonts w:ascii="仿宋_GB2312" w:hAnsi="宋体"/>
                <w:b/>
                <w:sz w:val="21"/>
                <w:szCs w:val="21"/>
              </w:rPr>
            </w:pPr>
            <w:r w:rsidRPr="00883F4D">
              <w:rPr>
                <w:rFonts w:ascii="仿宋_GB2312" w:hAnsi="宋体" w:hint="eastAsia"/>
                <w:b/>
                <w:sz w:val="21"/>
                <w:szCs w:val="21"/>
              </w:rPr>
              <w:t>平台主要功能</w:t>
            </w:r>
          </w:p>
        </w:tc>
      </w:tr>
      <w:tr w:rsidR="0002460E" w:rsidRPr="00883F4D" w:rsidTr="002D7259">
        <w:trPr>
          <w:jc w:val="center"/>
        </w:trPr>
        <w:tc>
          <w:tcPr>
            <w:tcW w:w="764" w:type="dxa"/>
            <w:vAlign w:val="center"/>
          </w:tcPr>
          <w:p w:rsidR="0002460E" w:rsidRPr="00883F4D" w:rsidRDefault="0002460E" w:rsidP="002D7259">
            <w:pPr>
              <w:adjustRightInd w:val="0"/>
              <w:snapToGrid w:val="0"/>
              <w:rPr>
                <w:rFonts w:ascii="仿宋_GB2312" w:hAnsi="宋体"/>
                <w:sz w:val="21"/>
                <w:szCs w:val="21"/>
              </w:rPr>
            </w:pPr>
            <w:r w:rsidRPr="00883F4D">
              <w:rPr>
                <w:rFonts w:ascii="仿宋_GB2312" w:hAnsi="宋体" w:hint="eastAsia"/>
                <w:sz w:val="21"/>
                <w:szCs w:val="21"/>
              </w:rPr>
              <w:t>1</w:t>
            </w:r>
          </w:p>
        </w:tc>
        <w:tc>
          <w:tcPr>
            <w:tcW w:w="1271" w:type="dxa"/>
            <w:vAlign w:val="center"/>
          </w:tcPr>
          <w:p w:rsidR="0002460E" w:rsidRPr="00883F4D" w:rsidRDefault="0002460E" w:rsidP="002D7259">
            <w:pPr>
              <w:adjustRightInd w:val="0"/>
              <w:snapToGrid w:val="0"/>
              <w:rPr>
                <w:rFonts w:ascii="仿宋_GB2312" w:hAnsi="宋体"/>
                <w:sz w:val="21"/>
                <w:szCs w:val="21"/>
              </w:rPr>
            </w:pPr>
            <w:r w:rsidRPr="00883F4D">
              <w:rPr>
                <w:rFonts w:ascii="仿宋_GB2312" w:hAnsi="宋体" w:hint="eastAsia"/>
                <w:sz w:val="21"/>
                <w:szCs w:val="21"/>
              </w:rPr>
              <w:t>大数据技术与应用实训室</w:t>
            </w:r>
          </w:p>
        </w:tc>
        <w:tc>
          <w:tcPr>
            <w:tcW w:w="1271" w:type="dxa"/>
            <w:vAlign w:val="center"/>
          </w:tcPr>
          <w:p w:rsidR="0002460E" w:rsidRPr="00883F4D" w:rsidRDefault="0002460E" w:rsidP="002D7259">
            <w:pPr>
              <w:adjustRightInd w:val="0"/>
              <w:snapToGrid w:val="0"/>
              <w:rPr>
                <w:rFonts w:ascii="仿宋_GB2312" w:hAnsi="宋体"/>
                <w:sz w:val="21"/>
                <w:szCs w:val="21"/>
              </w:rPr>
            </w:pPr>
            <w:r w:rsidRPr="00883F4D">
              <w:rPr>
                <w:rFonts w:ascii="仿宋_GB2312" w:hAnsi="宋体" w:hint="eastAsia"/>
                <w:sz w:val="21"/>
                <w:szCs w:val="21"/>
              </w:rPr>
              <w:t>大数据实</w:t>
            </w:r>
            <w:proofErr w:type="gramStart"/>
            <w:r w:rsidRPr="00883F4D">
              <w:rPr>
                <w:rFonts w:ascii="仿宋_GB2312" w:hAnsi="宋体" w:hint="eastAsia"/>
                <w:sz w:val="21"/>
                <w:szCs w:val="21"/>
              </w:rPr>
              <w:t>训</w:t>
            </w:r>
            <w:proofErr w:type="gramEnd"/>
            <w:r w:rsidRPr="00883F4D">
              <w:rPr>
                <w:rFonts w:ascii="仿宋_GB2312" w:hAnsi="宋体"/>
                <w:sz w:val="21"/>
                <w:szCs w:val="21"/>
              </w:rPr>
              <w:t>管理系统</w:t>
            </w:r>
          </w:p>
        </w:tc>
        <w:tc>
          <w:tcPr>
            <w:tcW w:w="5528" w:type="dxa"/>
          </w:tcPr>
          <w:p w:rsidR="0002460E" w:rsidRPr="00883F4D" w:rsidRDefault="0002460E" w:rsidP="002D7259">
            <w:pPr>
              <w:adjustRightInd w:val="0"/>
              <w:snapToGrid w:val="0"/>
              <w:rPr>
                <w:rFonts w:ascii="仿宋_GB2312" w:hAnsi="宋体"/>
                <w:sz w:val="21"/>
                <w:szCs w:val="21"/>
              </w:rPr>
            </w:pPr>
            <w:r w:rsidRPr="00883F4D">
              <w:rPr>
                <w:rFonts w:ascii="仿宋_GB2312" w:hAnsi="宋体" w:hint="eastAsia"/>
                <w:sz w:val="21"/>
                <w:szCs w:val="21"/>
              </w:rPr>
              <w:t>专业管理、班级管理、学生管理、交流日志查阅、成绩管理、学习记录、行为报表、课程管理、课程开课计划、习题系统、在线考试系统、分级权限功能、学生系统、实验机桌面分享、选修课程学习系统</w:t>
            </w:r>
          </w:p>
        </w:tc>
      </w:tr>
      <w:tr w:rsidR="0002460E" w:rsidRPr="00883F4D" w:rsidTr="002D7259">
        <w:trPr>
          <w:jc w:val="center"/>
        </w:trPr>
        <w:tc>
          <w:tcPr>
            <w:tcW w:w="764" w:type="dxa"/>
            <w:vAlign w:val="center"/>
          </w:tcPr>
          <w:p w:rsidR="0002460E" w:rsidRPr="00883F4D" w:rsidRDefault="0002460E" w:rsidP="002D7259">
            <w:pPr>
              <w:adjustRightInd w:val="0"/>
              <w:snapToGrid w:val="0"/>
              <w:rPr>
                <w:rFonts w:ascii="仿宋_GB2312" w:hAnsi="宋体"/>
                <w:sz w:val="21"/>
                <w:szCs w:val="21"/>
              </w:rPr>
            </w:pPr>
            <w:r w:rsidRPr="00883F4D">
              <w:rPr>
                <w:rFonts w:ascii="仿宋_GB2312" w:hAnsi="宋体" w:hint="eastAsia"/>
                <w:sz w:val="21"/>
                <w:szCs w:val="21"/>
              </w:rPr>
              <w:t>2</w:t>
            </w:r>
          </w:p>
        </w:tc>
        <w:tc>
          <w:tcPr>
            <w:tcW w:w="1271" w:type="dxa"/>
            <w:vAlign w:val="center"/>
          </w:tcPr>
          <w:p w:rsidR="0002460E" w:rsidRPr="00883F4D" w:rsidRDefault="0002460E" w:rsidP="002D7259">
            <w:pPr>
              <w:adjustRightInd w:val="0"/>
              <w:snapToGrid w:val="0"/>
              <w:rPr>
                <w:rFonts w:ascii="仿宋_GB2312" w:hAnsi="宋体"/>
                <w:sz w:val="21"/>
                <w:szCs w:val="21"/>
              </w:rPr>
            </w:pPr>
            <w:r w:rsidRPr="00883F4D">
              <w:rPr>
                <w:rFonts w:ascii="仿宋_GB2312" w:hAnsi="宋体" w:hint="eastAsia"/>
                <w:sz w:val="21"/>
                <w:szCs w:val="21"/>
              </w:rPr>
              <w:t>大数据技术与应用实训室</w:t>
            </w:r>
          </w:p>
        </w:tc>
        <w:tc>
          <w:tcPr>
            <w:tcW w:w="1271" w:type="dxa"/>
            <w:vAlign w:val="center"/>
          </w:tcPr>
          <w:p w:rsidR="0002460E" w:rsidRPr="00883F4D" w:rsidRDefault="0002460E" w:rsidP="002D7259">
            <w:pPr>
              <w:adjustRightInd w:val="0"/>
              <w:snapToGrid w:val="0"/>
              <w:rPr>
                <w:rFonts w:ascii="仿宋_GB2312" w:hAnsi="宋体"/>
                <w:sz w:val="21"/>
                <w:szCs w:val="21"/>
              </w:rPr>
            </w:pPr>
            <w:r w:rsidRPr="00883F4D">
              <w:rPr>
                <w:rFonts w:ascii="仿宋_GB2312" w:hAnsi="宋体" w:hint="eastAsia"/>
                <w:sz w:val="21"/>
                <w:szCs w:val="21"/>
              </w:rPr>
              <w:t>大数据</w:t>
            </w:r>
            <w:r w:rsidRPr="00883F4D">
              <w:rPr>
                <w:rFonts w:ascii="仿宋_GB2312" w:hAnsi="宋体"/>
                <w:sz w:val="21"/>
                <w:szCs w:val="21"/>
              </w:rPr>
              <w:t>实战</w:t>
            </w:r>
            <w:r w:rsidRPr="00883F4D">
              <w:rPr>
                <w:rFonts w:ascii="仿宋_GB2312" w:hAnsi="宋体" w:hint="eastAsia"/>
                <w:sz w:val="21"/>
                <w:szCs w:val="21"/>
              </w:rPr>
              <w:t>及科研平台</w:t>
            </w:r>
          </w:p>
        </w:tc>
        <w:tc>
          <w:tcPr>
            <w:tcW w:w="5528" w:type="dxa"/>
          </w:tcPr>
          <w:p w:rsidR="0002460E" w:rsidRPr="00883F4D" w:rsidRDefault="0002460E" w:rsidP="002D7259">
            <w:pPr>
              <w:adjustRightInd w:val="0"/>
              <w:snapToGrid w:val="0"/>
              <w:rPr>
                <w:rFonts w:ascii="仿宋_GB2312" w:hAnsi="宋体"/>
                <w:sz w:val="21"/>
                <w:szCs w:val="21"/>
              </w:rPr>
            </w:pPr>
            <w:r w:rsidRPr="00883F4D">
              <w:rPr>
                <w:rFonts w:ascii="仿宋_GB2312" w:hAnsi="宋体" w:hint="eastAsia"/>
                <w:sz w:val="21"/>
                <w:szCs w:val="21"/>
              </w:rPr>
              <w:t>集群管理、大数据作业管理、</w:t>
            </w:r>
            <w:r w:rsidRPr="00883F4D">
              <w:rPr>
                <w:rFonts w:ascii="仿宋_GB2312" w:hAnsi="宋体"/>
                <w:sz w:val="21"/>
                <w:szCs w:val="21"/>
              </w:rPr>
              <w:t>典型</w:t>
            </w:r>
            <w:r w:rsidRPr="00883F4D">
              <w:rPr>
                <w:rFonts w:ascii="仿宋_GB2312" w:hAnsi="宋体" w:hint="eastAsia"/>
                <w:sz w:val="21"/>
                <w:szCs w:val="21"/>
              </w:rPr>
              <w:t>行业分析案例</w:t>
            </w:r>
          </w:p>
        </w:tc>
      </w:tr>
      <w:tr w:rsidR="0002460E" w:rsidRPr="00883F4D" w:rsidTr="002D7259">
        <w:trPr>
          <w:trHeight w:val="274"/>
          <w:jc w:val="center"/>
        </w:trPr>
        <w:tc>
          <w:tcPr>
            <w:tcW w:w="764" w:type="dxa"/>
            <w:vAlign w:val="center"/>
          </w:tcPr>
          <w:p w:rsidR="0002460E" w:rsidRPr="00883F4D" w:rsidRDefault="0002460E" w:rsidP="002D7259">
            <w:pPr>
              <w:adjustRightInd w:val="0"/>
              <w:snapToGrid w:val="0"/>
              <w:rPr>
                <w:rFonts w:ascii="仿宋_GB2312" w:hAnsi="宋体"/>
                <w:sz w:val="21"/>
                <w:szCs w:val="21"/>
              </w:rPr>
            </w:pPr>
            <w:r w:rsidRPr="00883F4D">
              <w:rPr>
                <w:rFonts w:ascii="仿宋_GB2312" w:hAnsi="宋体" w:hint="eastAsia"/>
                <w:sz w:val="21"/>
                <w:szCs w:val="21"/>
              </w:rPr>
              <w:t>3</w:t>
            </w:r>
          </w:p>
        </w:tc>
        <w:tc>
          <w:tcPr>
            <w:tcW w:w="1271" w:type="dxa"/>
            <w:vAlign w:val="center"/>
          </w:tcPr>
          <w:p w:rsidR="0002460E" w:rsidRPr="00883F4D" w:rsidRDefault="0002460E" w:rsidP="002D7259">
            <w:pPr>
              <w:adjustRightInd w:val="0"/>
              <w:snapToGrid w:val="0"/>
              <w:rPr>
                <w:rFonts w:ascii="仿宋_GB2312" w:hAnsi="宋体"/>
                <w:sz w:val="21"/>
                <w:szCs w:val="21"/>
              </w:rPr>
            </w:pPr>
            <w:r w:rsidRPr="00883F4D">
              <w:rPr>
                <w:rFonts w:ascii="仿宋_GB2312" w:hAnsi="宋体" w:hint="eastAsia"/>
                <w:sz w:val="21"/>
                <w:szCs w:val="21"/>
              </w:rPr>
              <w:t>大数据技术与应用实训室</w:t>
            </w:r>
          </w:p>
        </w:tc>
        <w:tc>
          <w:tcPr>
            <w:tcW w:w="1271" w:type="dxa"/>
            <w:vAlign w:val="center"/>
          </w:tcPr>
          <w:p w:rsidR="0002460E" w:rsidRPr="00883F4D" w:rsidRDefault="0002460E" w:rsidP="002D7259">
            <w:pPr>
              <w:adjustRightInd w:val="0"/>
              <w:snapToGrid w:val="0"/>
              <w:rPr>
                <w:rFonts w:ascii="仿宋_GB2312" w:hAnsi="宋体"/>
                <w:sz w:val="21"/>
                <w:szCs w:val="21"/>
              </w:rPr>
            </w:pPr>
            <w:r w:rsidRPr="00883F4D">
              <w:rPr>
                <w:rFonts w:ascii="仿宋_GB2312" w:hAnsi="宋体" w:hint="eastAsia"/>
                <w:sz w:val="21"/>
                <w:szCs w:val="21"/>
              </w:rPr>
              <w:t>教学资源包</w:t>
            </w:r>
          </w:p>
        </w:tc>
        <w:tc>
          <w:tcPr>
            <w:tcW w:w="5528" w:type="dxa"/>
          </w:tcPr>
          <w:p w:rsidR="0002460E" w:rsidRPr="00883F4D" w:rsidRDefault="0002460E" w:rsidP="002D7259">
            <w:pPr>
              <w:adjustRightInd w:val="0"/>
              <w:snapToGrid w:val="0"/>
              <w:rPr>
                <w:rFonts w:ascii="仿宋_GB2312" w:hAnsi="宋体"/>
                <w:sz w:val="21"/>
                <w:szCs w:val="21"/>
              </w:rPr>
            </w:pPr>
            <w:r w:rsidRPr="00883F4D">
              <w:rPr>
                <w:rFonts w:ascii="仿宋_GB2312" w:hAnsi="宋体" w:hint="eastAsia"/>
                <w:sz w:val="21"/>
                <w:szCs w:val="21"/>
              </w:rPr>
              <w:t>提供10多个行业，包括搜索引擎、互联网新闻、房地产、电子商务、医药健康、旅游出行、汽车销售、农产品、物流、法律</w:t>
            </w:r>
            <w:proofErr w:type="gramStart"/>
            <w:r w:rsidRPr="00883F4D">
              <w:rPr>
                <w:rFonts w:ascii="仿宋_GB2312" w:hAnsi="宋体" w:hint="eastAsia"/>
                <w:sz w:val="21"/>
                <w:szCs w:val="21"/>
              </w:rPr>
              <w:t>咨</w:t>
            </w:r>
            <w:proofErr w:type="gramEnd"/>
            <w:r w:rsidRPr="00883F4D">
              <w:rPr>
                <w:rFonts w:ascii="仿宋_GB2312" w:hAnsi="宋体" w:hint="eastAsia"/>
                <w:sz w:val="21"/>
                <w:szCs w:val="21"/>
              </w:rPr>
              <w:t>讯、金融、计算机、人文类、交通类的行业数据和应用案例，数据总容量超过20TB。</w:t>
            </w:r>
          </w:p>
        </w:tc>
      </w:tr>
      <w:tr w:rsidR="0002460E" w:rsidRPr="00883F4D" w:rsidTr="002D7259">
        <w:trPr>
          <w:jc w:val="center"/>
        </w:trPr>
        <w:tc>
          <w:tcPr>
            <w:tcW w:w="764" w:type="dxa"/>
            <w:vAlign w:val="center"/>
          </w:tcPr>
          <w:p w:rsidR="0002460E" w:rsidRPr="00883F4D" w:rsidRDefault="0002460E" w:rsidP="002D7259">
            <w:pPr>
              <w:adjustRightInd w:val="0"/>
              <w:snapToGrid w:val="0"/>
              <w:rPr>
                <w:rFonts w:ascii="仿宋_GB2312" w:hAnsi="宋体"/>
                <w:sz w:val="21"/>
                <w:szCs w:val="21"/>
              </w:rPr>
            </w:pPr>
            <w:r w:rsidRPr="00883F4D">
              <w:rPr>
                <w:rFonts w:ascii="仿宋_GB2312" w:hAnsi="宋体" w:hint="eastAsia"/>
                <w:sz w:val="21"/>
                <w:szCs w:val="21"/>
              </w:rPr>
              <w:t>4</w:t>
            </w:r>
          </w:p>
        </w:tc>
        <w:tc>
          <w:tcPr>
            <w:tcW w:w="1271" w:type="dxa"/>
            <w:vAlign w:val="center"/>
          </w:tcPr>
          <w:p w:rsidR="0002460E" w:rsidRPr="00883F4D" w:rsidRDefault="0002460E" w:rsidP="002D7259">
            <w:pPr>
              <w:adjustRightInd w:val="0"/>
              <w:snapToGrid w:val="0"/>
              <w:rPr>
                <w:rFonts w:ascii="仿宋_GB2312" w:hAnsi="宋体"/>
                <w:sz w:val="21"/>
                <w:szCs w:val="21"/>
              </w:rPr>
            </w:pPr>
            <w:r w:rsidRPr="00883F4D">
              <w:rPr>
                <w:rFonts w:ascii="仿宋_GB2312" w:hAnsi="宋体" w:hint="eastAsia"/>
                <w:sz w:val="21"/>
                <w:szCs w:val="21"/>
              </w:rPr>
              <w:t>大数据技术与应用实训室</w:t>
            </w:r>
          </w:p>
        </w:tc>
        <w:tc>
          <w:tcPr>
            <w:tcW w:w="1271" w:type="dxa"/>
            <w:vAlign w:val="center"/>
          </w:tcPr>
          <w:p w:rsidR="0002460E" w:rsidRPr="00883F4D" w:rsidRDefault="0002460E" w:rsidP="002D7259">
            <w:pPr>
              <w:adjustRightInd w:val="0"/>
              <w:snapToGrid w:val="0"/>
              <w:rPr>
                <w:rFonts w:ascii="仿宋_GB2312" w:hAnsi="宋体"/>
                <w:sz w:val="21"/>
                <w:szCs w:val="21"/>
              </w:rPr>
            </w:pPr>
            <w:r w:rsidRPr="00883F4D">
              <w:rPr>
                <w:rFonts w:ascii="仿宋_GB2312" w:hAnsi="宋体" w:hint="eastAsia"/>
                <w:sz w:val="21"/>
                <w:szCs w:val="21"/>
              </w:rPr>
              <w:t>典型数据分析案例</w:t>
            </w:r>
          </w:p>
        </w:tc>
        <w:tc>
          <w:tcPr>
            <w:tcW w:w="5528" w:type="dxa"/>
          </w:tcPr>
          <w:p w:rsidR="0002460E" w:rsidRPr="00883F4D" w:rsidRDefault="0002460E" w:rsidP="002D7259">
            <w:pPr>
              <w:adjustRightInd w:val="0"/>
              <w:snapToGrid w:val="0"/>
              <w:rPr>
                <w:rFonts w:ascii="仿宋_GB2312" w:hAnsi="宋体"/>
                <w:sz w:val="21"/>
                <w:szCs w:val="21"/>
              </w:rPr>
            </w:pPr>
            <w:r w:rsidRPr="00883F4D">
              <w:rPr>
                <w:rFonts w:ascii="仿宋_GB2312" w:hAnsi="宋体" w:hint="eastAsia"/>
                <w:sz w:val="21"/>
                <w:szCs w:val="21"/>
              </w:rPr>
              <w:t>电子商务实战案例、航空公司客户价值分析(</w:t>
            </w:r>
            <w:r w:rsidRPr="00883F4D">
              <w:rPr>
                <w:rFonts w:ascii="仿宋_GB2312" w:hAnsi="宋体"/>
                <w:sz w:val="21"/>
                <w:szCs w:val="21"/>
              </w:rPr>
              <w:t>DEMO</w:t>
            </w:r>
            <w:r w:rsidRPr="00883F4D">
              <w:rPr>
                <w:rFonts w:ascii="仿宋_GB2312" w:hAnsi="宋体" w:hint="eastAsia"/>
                <w:sz w:val="21"/>
                <w:szCs w:val="21"/>
              </w:rPr>
              <w:t>)、</w:t>
            </w:r>
          </w:p>
          <w:p w:rsidR="0002460E" w:rsidRPr="00883F4D" w:rsidRDefault="0002460E" w:rsidP="002D7259">
            <w:pPr>
              <w:adjustRightInd w:val="0"/>
              <w:snapToGrid w:val="0"/>
              <w:rPr>
                <w:rFonts w:ascii="仿宋_GB2312" w:hAnsi="宋体"/>
                <w:sz w:val="21"/>
                <w:szCs w:val="21"/>
              </w:rPr>
            </w:pPr>
            <w:r w:rsidRPr="00883F4D">
              <w:rPr>
                <w:rFonts w:ascii="仿宋_GB2312" w:hAnsi="宋体" w:hint="eastAsia"/>
                <w:sz w:val="21"/>
                <w:szCs w:val="21"/>
              </w:rPr>
              <w:t>糖尿病人预测是否患癌症(</w:t>
            </w:r>
            <w:r w:rsidRPr="00883F4D">
              <w:rPr>
                <w:rFonts w:ascii="仿宋_GB2312" w:hAnsi="宋体"/>
                <w:sz w:val="21"/>
                <w:szCs w:val="21"/>
              </w:rPr>
              <w:t>DEMO</w:t>
            </w:r>
            <w:r w:rsidRPr="00883F4D">
              <w:rPr>
                <w:rFonts w:ascii="仿宋_GB2312" w:hAnsi="宋体" w:hint="eastAsia"/>
                <w:sz w:val="21"/>
                <w:szCs w:val="21"/>
              </w:rPr>
              <w:t>)、汽车行业偷漏税行为预测(</w:t>
            </w:r>
            <w:r w:rsidRPr="00883F4D">
              <w:rPr>
                <w:rFonts w:ascii="仿宋_GB2312" w:hAnsi="宋体"/>
                <w:sz w:val="21"/>
                <w:szCs w:val="21"/>
              </w:rPr>
              <w:t>DEMO</w:t>
            </w:r>
            <w:r w:rsidRPr="00883F4D">
              <w:rPr>
                <w:rFonts w:ascii="仿宋_GB2312" w:hAnsi="宋体" w:hint="eastAsia"/>
                <w:sz w:val="21"/>
                <w:szCs w:val="21"/>
              </w:rPr>
              <w:t>)、财政收入影响因素分析及预测(</w:t>
            </w:r>
            <w:r w:rsidRPr="00883F4D">
              <w:rPr>
                <w:rFonts w:ascii="仿宋_GB2312" w:hAnsi="宋体"/>
                <w:sz w:val="21"/>
                <w:szCs w:val="21"/>
              </w:rPr>
              <w:t>DEMO</w:t>
            </w:r>
            <w:r w:rsidRPr="00883F4D">
              <w:rPr>
                <w:rFonts w:ascii="仿宋_GB2312" w:hAnsi="宋体" w:hint="eastAsia"/>
                <w:sz w:val="21"/>
                <w:szCs w:val="21"/>
              </w:rPr>
              <w:t>)、旧金山犯</w:t>
            </w:r>
            <w:r w:rsidRPr="00883F4D">
              <w:rPr>
                <w:rFonts w:ascii="仿宋_GB2312" w:hAnsi="宋体" w:hint="eastAsia"/>
                <w:sz w:val="21"/>
                <w:szCs w:val="21"/>
              </w:rPr>
              <w:lastRenderedPageBreak/>
              <w:t>罪分类预测(</w:t>
            </w:r>
            <w:r w:rsidRPr="00883F4D">
              <w:rPr>
                <w:rFonts w:ascii="仿宋_GB2312" w:hAnsi="宋体"/>
                <w:sz w:val="21"/>
                <w:szCs w:val="21"/>
              </w:rPr>
              <w:t>DEMO</w:t>
            </w:r>
            <w:r w:rsidRPr="00883F4D">
              <w:rPr>
                <w:rFonts w:ascii="仿宋_GB2312" w:hAnsi="宋体" w:hint="eastAsia"/>
                <w:sz w:val="21"/>
                <w:szCs w:val="21"/>
              </w:rPr>
              <w:t>)、泰坦尼克之</w:t>
            </w:r>
            <w:proofErr w:type="gramStart"/>
            <w:r w:rsidRPr="00883F4D">
              <w:rPr>
                <w:rFonts w:ascii="仿宋_GB2312" w:hAnsi="宋体" w:hint="eastAsia"/>
                <w:sz w:val="21"/>
                <w:szCs w:val="21"/>
              </w:rPr>
              <w:t>灾人员</w:t>
            </w:r>
            <w:proofErr w:type="gramEnd"/>
            <w:r w:rsidRPr="00883F4D">
              <w:rPr>
                <w:rFonts w:ascii="仿宋_GB2312" w:hAnsi="宋体" w:hint="eastAsia"/>
                <w:sz w:val="21"/>
                <w:szCs w:val="21"/>
              </w:rPr>
              <w:t>获救预测(</w:t>
            </w:r>
            <w:r w:rsidRPr="00883F4D">
              <w:rPr>
                <w:rFonts w:ascii="仿宋_GB2312" w:hAnsi="宋体"/>
                <w:sz w:val="21"/>
                <w:szCs w:val="21"/>
              </w:rPr>
              <w:t>DEMO</w:t>
            </w:r>
            <w:r w:rsidRPr="00883F4D">
              <w:rPr>
                <w:rFonts w:ascii="仿宋_GB2312" w:hAnsi="宋体" w:hint="eastAsia"/>
                <w:sz w:val="21"/>
                <w:szCs w:val="21"/>
              </w:rPr>
              <w:t>)、影评与观影者情感判定(</w:t>
            </w:r>
            <w:r w:rsidRPr="00883F4D">
              <w:rPr>
                <w:rFonts w:ascii="仿宋_GB2312" w:hAnsi="宋体"/>
                <w:sz w:val="21"/>
                <w:szCs w:val="21"/>
              </w:rPr>
              <w:t>DEMO</w:t>
            </w:r>
            <w:r w:rsidRPr="00883F4D">
              <w:rPr>
                <w:rFonts w:ascii="仿宋_GB2312" w:hAnsi="宋体" w:hint="eastAsia"/>
                <w:sz w:val="21"/>
                <w:szCs w:val="21"/>
              </w:rPr>
              <w:t>)、</w:t>
            </w:r>
            <w:r w:rsidRPr="00883F4D">
              <w:rPr>
                <w:rFonts w:ascii="仿宋_GB2312" w:hAnsi="宋体"/>
                <w:sz w:val="21"/>
                <w:szCs w:val="21"/>
              </w:rPr>
              <w:t>笔迹识别</w:t>
            </w:r>
            <w:r w:rsidRPr="00883F4D">
              <w:rPr>
                <w:rFonts w:ascii="仿宋_GB2312" w:hAnsi="宋体" w:hint="eastAsia"/>
                <w:sz w:val="21"/>
                <w:szCs w:val="21"/>
              </w:rPr>
              <w:t>(</w:t>
            </w:r>
            <w:r w:rsidRPr="00883F4D">
              <w:rPr>
                <w:rFonts w:ascii="仿宋_GB2312" w:hAnsi="宋体"/>
                <w:sz w:val="21"/>
                <w:szCs w:val="21"/>
              </w:rPr>
              <w:t>DEMO</w:t>
            </w:r>
            <w:r w:rsidRPr="00883F4D">
              <w:rPr>
                <w:rFonts w:ascii="仿宋_GB2312" w:hAnsi="宋体" w:hint="eastAsia"/>
                <w:sz w:val="21"/>
                <w:szCs w:val="21"/>
              </w:rPr>
              <w:t>)、Scikit-learn分类算法综合(</w:t>
            </w:r>
            <w:r w:rsidRPr="00883F4D">
              <w:rPr>
                <w:rFonts w:ascii="仿宋_GB2312" w:hAnsi="宋体"/>
                <w:sz w:val="21"/>
                <w:szCs w:val="21"/>
              </w:rPr>
              <w:t>DEMO</w:t>
            </w:r>
            <w:r w:rsidRPr="00883F4D">
              <w:rPr>
                <w:rFonts w:ascii="仿宋_GB2312" w:hAnsi="宋体" w:hint="eastAsia"/>
                <w:sz w:val="21"/>
                <w:szCs w:val="21"/>
              </w:rPr>
              <w:t>)、TF-IDF算法对文本进行统计词频(</w:t>
            </w:r>
            <w:r w:rsidRPr="00883F4D">
              <w:rPr>
                <w:rFonts w:ascii="仿宋_GB2312" w:hAnsi="宋体"/>
                <w:sz w:val="21"/>
                <w:szCs w:val="21"/>
              </w:rPr>
              <w:t>DEMO</w:t>
            </w:r>
            <w:r w:rsidRPr="00883F4D">
              <w:rPr>
                <w:rFonts w:ascii="仿宋_GB2312" w:hAnsi="宋体" w:hint="eastAsia"/>
                <w:sz w:val="21"/>
                <w:szCs w:val="21"/>
              </w:rPr>
              <w:t>)、K-means算法对iris数据聚类(</w:t>
            </w:r>
            <w:r w:rsidRPr="00883F4D">
              <w:rPr>
                <w:rFonts w:ascii="仿宋_GB2312" w:hAnsi="宋体"/>
                <w:sz w:val="21"/>
                <w:szCs w:val="21"/>
              </w:rPr>
              <w:t>DEMO</w:t>
            </w:r>
            <w:r w:rsidRPr="00883F4D">
              <w:rPr>
                <w:rFonts w:ascii="仿宋_GB2312" w:hAnsi="宋体" w:hint="eastAsia"/>
                <w:sz w:val="21"/>
                <w:szCs w:val="21"/>
              </w:rPr>
              <w:t>)、决策树算法分析天气、周末和促销活动对销量的影响(</w:t>
            </w:r>
            <w:r w:rsidRPr="00883F4D">
              <w:rPr>
                <w:rFonts w:ascii="仿宋_GB2312" w:hAnsi="宋体"/>
                <w:sz w:val="21"/>
                <w:szCs w:val="21"/>
              </w:rPr>
              <w:t>DEMO</w:t>
            </w:r>
            <w:r w:rsidRPr="00883F4D">
              <w:rPr>
                <w:rFonts w:ascii="仿宋_GB2312" w:hAnsi="宋体" w:hint="eastAsia"/>
                <w:sz w:val="21"/>
                <w:szCs w:val="21"/>
              </w:rPr>
              <w:t>)、Apriori算法提取客户购买商品的关联规则、支持</w:t>
            </w:r>
            <w:proofErr w:type="gramStart"/>
            <w:r w:rsidRPr="00883F4D">
              <w:rPr>
                <w:rFonts w:ascii="仿宋_GB2312" w:hAnsi="宋体" w:hint="eastAsia"/>
                <w:sz w:val="21"/>
                <w:szCs w:val="21"/>
              </w:rPr>
              <w:t>向量机算法</w:t>
            </w:r>
            <w:proofErr w:type="gramEnd"/>
            <w:r w:rsidRPr="00883F4D">
              <w:rPr>
                <w:rFonts w:ascii="仿宋_GB2312" w:hAnsi="宋体" w:hint="eastAsia"/>
                <w:sz w:val="21"/>
                <w:szCs w:val="21"/>
              </w:rPr>
              <w:t>对数据进行人脸识别(</w:t>
            </w:r>
            <w:r w:rsidRPr="00883F4D">
              <w:rPr>
                <w:rFonts w:ascii="仿宋_GB2312" w:hAnsi="宋体"/>
                <w:sz w:val="21"/>
                <w:szCs w:val="21"/>
              </w:rPr>
              <w:t>DEMO</w:t>
            </w:r>
            <w:r w:rsidRPr="00883F4D">
              <w:rPr>
                <w:rFonts w:ascii="仿宋_GB2312" w:hAnsi="宋体" w:hint="eastAsia"/>
                <w:sz w:val="21"/>
                <w:szCs w:val="21"/>
              </w:rPr>
              <w:t>)、神经网络对语料库进行文本分类、利用FP-Growth算法从新闻站点点击流中挖掘热门新闻报道、集成学习算法对iris数据进行分类</w:t>
            </w:r>
          </w:p>
        </w:tc>
      </w:tr>
    </w:tbl>
    <w:p w:rsidR="0002460E" w:rsidRPr="00883F4D" w:rsidRDefault="0002460E" w:rsidP="0002460E">
      <w:pPr>
        <w:adjustRightInd w:val="0"/>
        <w:snapToGrid w:val="0"/>
        <w:spacing w:line="360" w:lineRule="auto"/>
        <w:ind w:firstLineChars="200" w:firstLine="480"/>
        <w:rPr>
          <w:rFonts w:ascii="宋体" w:hAnsi="宋体"/>
          <w:sz w:val="24"/>
        </w:rPr>
      </w:pPr>
      <w:bookmarkStart w:id="66" w:name="_Toc485646577"/>
      <w:r w:rsidRPr="00883F4D">
        <w:rPr>
          <w:rFonts w:ascii="宋体" w:hAnsi="宋体" w:hint="eastAsia"/>
          <w:sz w:val="24"/>
        </w:rPr>
        <w:lastRenderedPageBreak/>
        <w:t>2.</w:t>
      </w:r>
      <w:r w:rsidRPr="00883F4D">
        <w:rPr>
          <w:rFonts w:ascii="宋体" w:hAnsi="宋体"/>
          <w:sz w:val="24"/>
        </w:rPr>
        <w:t xml:space="preserve"> </w:t>
      </w:r>
      <w:r w:rsidRPr="00883F4D">
        <w:rPr>
          <w:rFonts w:ascii="宋体" w:hAnsi="宋体" w:hint="eastAsia"/>
          <w:sz w:val="24"/>
        </w:rPr>
        <w:t>校外实训基地</w:t>
      </w:r>
      <w:bookmarkEnd w:id="66"/>
    </w:p>
    <w:p w:rsidR="0002460E" w:rsidRPr="00883F4D" w:rsidRDefault="0002460E" w:rsidP="0002460E">
      <w:pPr>
        <w:adjustRightInd w:val="0"/>
        <w:snapToGrid w:val="0"/>
        <w:spacing w:line="360" w:lineRule="auto"/>
        <w:ind w:firstLine="454"/>
        <w:rPr>
          <w:rFonts w:ascii="仿宋_GB2312" w:hAnsi="宋体"/>
          <w:sz w:val="24"/>
          <w:szCs w:val="24"/>
        </w:rPr>
      </w:pPr>
      <w:bookmarkStart w:id="67" w:name="_Toc485139690"/>
      <w:r w:rsidRPr="00883F4D">
        <w:rPr>
          <w:rFonts w:ascii="仿宋_GB2312" w:hAnsi="宋体" w:hint="eastAsia"/>
          <w:sz w:val="24"/>
          <w:szCs w:val="24"/>
        </w:rPr>
        <w:t>校外实训基地主要为学生提供企业实习项目。利于学生掌握岗位技能、提高实践能力；满足学生半年以上顶岗实习的需要，从而实现学生在基地的顶岗后就业，有健全的规章制度及基于职业标准的员工日常行为规范，有利于学生在实习期间便养成遵纪守法的习惯，能真正地领悟到团队合作精神，同时能培养学生解决实际问题的能力。</w:t>
      </w:r>
    </w:p>
    <w:p w:rsidR="0002460E" w:rsidRPr="00883F4D" w:rsidRDefault="0002460E" w:rsidP="0002460E">
      <w:pPr>
        <w:adjustRightInd w:val="0"/>
        <w:snapToGrid w:val="0"/>
        <w:spacing w:line="360" w:lineRule="auto"/>
        <w:ind w:firstLine="454"/>
        <w:rPr>
          <w:rFonts w:ascii="仿宋_GB2312" w:hAnsi="宋体"/>
          <w:sz w:val="24"/>
          <w:szCs w:val="24"/>
        </w:rPr>
      </w:pPr>
      <w:r w:rsidRPr="00883F4D">
        <w:rPr>
          <w:rFonts w:ascii="仿宋_GB2312" w:hAnsi="宋体" w:hint="eastAsia"/>
          <w:sz w:val="24"/>
          <w:szCs w:val="24"/>
        </w:rPr>
        <w:t>基地应能在完成教学计划规定的教学任务的同时通过在生产一线真实环境中的锻炼提高学生就业竞争力，并能承担对“双师型”队伍的培训,提高师资水平。</w:t>
      </w:r>
    </w:p>
    <w:p w:rsidR="0002460E" w:rsidRPr="00883F4D" w:rsidRDefault="0002460E" w:rsidP="0002460E">
      <w:pPr>
        <w:adjustRightInd w:val="0"/>
        <w:snapToGrid w:val="0"/>
        <w:spacing w:line="360" w:lineRule="auto"/>
        <w:ind w:firstLine="454"/>
        <w:rPr>
          <w:rFonts w:ascii="仿宋_GB2312" w:hAnsi="宋体"/>
          <w:sz w:val="24"/>
          <w:szCs w:val="24"/>
        </w:rPr>
      </w:pPr>
      <w:r w:rsidRPr="00883F4D">
        <w:rPr>
          <w:rFonts w:ascii="仿宋_GB2312" w:hAnsi="宋体" w:hint="eastAsia"/>
          <w:sz w:val="24"/>
          <w:szCs w:val="24"/>
        </w:rPr>
        <w:t>为了加强校外实训基地的建设与管理，建议组成一支专门从事校外实训基地项目开发管理的教学团队，人员由专任教师、企业工程师或人力资源部经理、学生工作辅导员组成。整合专业群内各专业原有的校外实训基地，在专业群内共享。同时每年开拓新的校外实训基地，为学生校外实习实</w:t>
      </w:r>
      <w:proofErr w:type="gramStart"/>
      <w:r w:rsidRPr="00883F4D">
        <w:rPr>
          <w:rFonts w:ascii="仿宋_GB2312" w:hAnsi="宋体" w:hint="eastAsia"/>
          <w:sz w:val="24"/>
          <w:szCs w:val="24"/>
        </w:rPr>
        <w:t>训提供</w:t>
      </w:r>
      <w:proofErr w:type="gramEnd"/>
      <w:r w:rsidRPr="00883F4D">
        <w:rPr>
          <w:rFonts w:ascii="仿宋_GB2312" w:hAnsi="宋体" w:hint="eastAsia"/>
          <w:sz w:val="24"/>
          <w:szCs w:val="24"/>
        </w:rPr>
        <w:t>保障。</w:t>
      </w:r>
    </w:p>
    <w:p w:rsidR="0002460E" w:rsidRPr="00883F4D" w:rsidRDefault="0002460E" w:rsidP="0002460E">
      <w:pPr>
        <w:adjustRightInd w:val="0"/>
        <w:snapToGrid w:val="0"/>
        <w:spacing w:line="360" w:lineRule="auto"/>
        <w:ind w:firstLine="454"/>
        <w:rPr>
          <w:rFonts w:ascii="仿宋_GB2312" w:hAnsi="宋体"/>
          <w:sz w:val="24"/>
          <w:szCs w:val="24"/>
        </w:rPr>
      </w:pPr>
      <w:r w:rsidRPr="00883F4D">
        <w:rPr>
          <w:rFonts w:ascii="仿宋_GB2312" w:hAnsi="宋体" w:hint="eastAsia"/>
          <w:sz w:val="24"/>
          <w:szCs w:val="24"/>
        </w:rPr>
        <w:t>大数据技术与应用专业校外实习基地主要有：山东</w:t>
      </w:r>
      <w:proofErr w:type="gramStart"/>
      <w:r w:rsidRPr="00883F4D">
        <w:rPr>
          <w:rFonts w:ascii="仿宋_GB2312" w:hAnsi="宋体" w:hint="eastAsia"/>
          <w:sz w:val="24"/>
          <w:szCs w:val="24"/>
        </w:rPr>
        <w:t>瀚</w:t>
      </w:r>
      <w:proofErr w:type="gramEnd"/>
      <w:r w:rsidRPr="00883F4D">
        <w:rPr>
          <w:rFonts w:ascii="仿宋_GB2312" w:hAnsi="宋体" w:hint="eastAsia"/>
          <w:sz w:val="24"/>
          <w:szCs w:val="24"/>
        </w:rPr>
        <w:t>高软件开发公司数据库开发岗位、</w:t>
      </w:r>
      <w:proofErr w:type="gramStart"/>
      <w:r w:rsidRPr="00883F4D">
        <w:rPr>
          <w:rFonts w:ascii="仿宋_GB2312" w:hAnsi="宋体" w:hint="eastAsia"/>
          <w:sz w:val="24"/>
          <w:szCs w:val="24"/>
        </w:rPr>
        <w:t>山东鲁软</w:t>
      </w:r>
      <w:proofErr w:type="gramEnd"/>
      <w:r w:rsidRPr="00883F4D">
        <w:rPr>
          <w:rFonts w:ascii="仿宋_GB2312" w:hAnsi="宋体" w:hint="eastAsia"/>
          <w:sz w:val="24"/>
          <w:szCs w:val="24"/>
        </w:rPr>
        <w:t>ERP软件开发、山东众阳软件有限公司软件开发和软件实施、山东联科云技术有限公司大数据软件开发岗位。</w:t>
      </w:r>
    </w:p>
    <w:p w:rsidR="0002460E" w:rsidRPr="00883F4D" w:rsidRDefault="0002460E" w:rsidP="0002460E">
      <w:pPr>
        <w:adjustRightInd w:val="0"/>
        <w:snapToGrid w:val="0"/>
        <w:spacing w:line="360" w:lineRule="auto"/>
        <w:ind w:firstLine="454"/>
        <w:rPr>
          <w:rFonts w:ascii="宋体" w:eastAsia="宋体" w:hAnsi="宋体"/>
          <w:b/>
          <w:sz w:val="28"/>
          <w:szCs w:val="28"/>
        </w:rPr>
      </w:pPr>
      <w:r w:rsidRPr="00883F4D">
        <w:rPr>
          <w:rFonts w:ascii="宋体" w:eastAsia="宋体" w:hAnsi="宋体" w:hint="eastAsia"/>
          <w:b/>
          <w:sz w:val="28"/>
          <w:szCs w:val="28"/>
        </w:rPr>
        <w:t>（三）校企合作</w:t>
      </w:r>
      <w:bookmarkEnd w:id="67"/>
    </w:p>
    <w:p w:rsidR="0002460E" w:rsidRPr="00883F4D" w:rsidRDefault="0002460E" w:rsidP="0002460E">
      <w:pPr>
        <w:adjustRightInd w:val="0"/>
        <w:snapToGrid w:val="0"/>
        <w:spacing w:line="360" w:lineRule="auto"/>
        <w:ind w:firstLineChars="200" w:firstLine="480"/>
        <w:rPr>
          <w:rFonts w:ascii="宋体" w:hAnsi="宋体"/>
          <w:sz w:val="24"/>
        </w:rPr>
      </w:pPr>
      <w:r w:rsidRPr="00883F4D">
        <w:rPr>
          <w:rFonts w:ascii="宋体" w:hAnsi="宋体" w:hint="eastAsia"/>
          <w:sz w:val="24"/>
        </w:rPr>
        <w:t>依据“环境建设多元化”的方针，企业提供实训项目、管理规范、设备，学校提供场地、人员等，通过课程置换、冠名学院、专业共建、订单班等多种形式开展合作。整合专业群内各专业原有的合作企业资源，在专业群内共享。同时每年开拓新的合作企业，为学生校外实习实</w:t>
      </w:r>
      <w:proofErr w:type="gramStart"/>
      <w:r w:rsidRPr="00883F4D">
        <w:rPr>
          <w:rFonts w:ascii="宋体" w:hAnsi="宋体" w:hint="eastAsia"/>
          <w:sz w:val="24"/>
        </w:rPr>
        <w:t>训提供</w:t>
      </w:r>
      <w:proofErr w:type="gramEnd"/>
      <w:r w:rsidRPr="00883F4D">
        <w:rPr>
          <w:rFonts w:ascii="宋体" w:hAnsi="宋体" w:hint="eastAsia"/>
          <w:sz w:val="24"/>
        </w:rPr>
        <w:t>保障。</w:t>
      </w:r>
    </w:p>
    <w:p w:rsidR="0002460E" w:rsidRPr="00883F4D" w:rsidRDefault="0002460E" w:rsidP="0002460E">
      <w:pPr>
        <w:adjustRightInd w:val="0"/>
        <w:snapToGrid w:val="0"/>
        <w:spacing w:line="360" w:lineRule="auto"/>
        <w:ind w:firstLineChars="200" w:firstLine="480"/>
        <w:rPr>
          <w:rFonts w:ascii="宋体" w:hAnsi="宋体"/>
          <w:sz w:val="24"/>
        </w:rPr>
      </w:pPr>
      <w:r w:rsidRPr="00883F4D">
        <w:rPr>
          <w:rFonts w:ascii="宋体" w:hAnsi="宋体" w:hint="eastAsia"/>
          <w:sz w:val="24"/>
        </w:rPr>
        <w:t>大数据开发方向与开创有限公司在专业共建和学生培养方面进行合作。</w:t>
      </w:r>
    </w:p>
    <w:p w:rsidR="0002460E" w:rsidRPr="00883F4D" w:rsidRDefault="0002460E" w:rsidP="0002460E">
      <w:pPr>
        <w:adjustRightInd w:val="0"/>
        <w:snapToGrid w:val="0"/>
        <w:spacing w:line="360" w:lineRule="auto"/>
        <w:ind w:firstLine="454"/>
        <w:rPr>
          <w:rFonts w:ascii="宋体" w:eastAsia="宋体" w:hAnsi="宋体"/>
          <w:b/>
          <w:sz w:val="28"/>
          <w:szCs w:val="28"/>
        </w:rPr>
      </w:pPr>
      <w:bookmarkStart w:id="68" w:name="_Toc485139691"/>
      <w:r w:rsidRPr="00883F4D">
        <w:rPr>
          <w:rFonts w:ascii="宋体" w:eastAsia="宋体" w:hAnsi="宋体" w:hint="eastAsia"/>
          <w:b/>
          <w:sz w:val="28"/>
          <w:szCs w:val="28"/>
        </w:rPr>
        <w:t>（四）学习资源</w:t>
      </w:r>
      <w:bookmarkEnd w:id="68"/>
    </w:p>
    <w:p w:rsidR="0002460E" w:rsidRPr="00883F4D" w:rsidRDefault="0002460E" w:rsidP="0002460E">
      <w:pPr>
        <w:ind w:firstLineChars="200" w:firstLine="480"/>
        <w:rPr>
          <w:rFonts w:ascii="宋体" w:hAnsi="宋体"/>
          <w:sz w:val="24"/>
        </w:rPr>
      </w:pPr>
      <w:r w:rsidRPr="00883F4D">
        <w:rPr>
          <w:rFonts w:ascii="宋体" w:hAnsi="宋体" w:hint="eastAsia"/>
          <w:sz w:val="24"/>
        </w:rPr>
        <w:t>对现有课程进行项目化改造，开发建设教材、图书、课件、视频、项目案例等教学资源。首先解决专业群平台课程教学资源建设的问题，由课程负责人牵头，所有本课程任课老师一起研讨、集体备课，开发、升级教学资源，争取出版一批和专业</w:t>
      </w:r>
      <w:proofErr w:type="gramStart"/>
      <w:r w:rsidRPr="00883F4D">
        <w:rPr>
          <w:rFonts w:ascii="宋体" w:hAnsi="宋体" w:hint="eastAsia"/>
          <w:sz w:val="24"/>
        </w:rPr>
        <w:t>群人才</w:t>
      </w:r>
      <w:proofErr w:type="gramEnd"/>
      <w:r w:rsidRPr="00883F4D">
        <w:rPr>
          <w:rFonts w:ascii="宋体" w:hAnsi="宋体" w:hint="eastAsia"/>
          <w:sz w:val="24"/>
        </w:rPr>
        <w:t>培养模式和目标匹配的校本教材和精品课程。</w:t>
      </w:r>
    </w:p>
    <w:p w:rsidR="0002460E" w:rsidRPr="00883F4D" w:rsidRDefault="0002460E" w:rsidP="0002460E">
      <w:pPr>
        <w:rPr>
          <w:rFonts w:ascii="宋体" w:hAnsi="宋体"/>
          <w:sz w:val="24"/>
        </w:rPr>
      </w:pPr>
      <w:r w:rsidRPr="00883F4D">
        <w:rPr>
          <w:rFonts w:ascii="宋体" w:hAnsi="宋体" w:hint="eastAsia"/>
          <w:sz w:val="24"/>
        </w:rPr>
        <w:lastRenderedPageBreak/>
        <w:t>1.Java</w:t>
      </w:r>
      <w:r w:rsidRPr="00883F4D">
        <w:rPr>
          <w:rFonts w:ascii="宋体" w:hAnsi="宋体" w:hint="eastAsia"/>
          <w:sz w:val="24"/>
        </w:rPr>
        <w:t>语言程序设计，</w:t>
      </w:r>
      <w:r w:rsidRPr="00883F4D">
        <w:rPr>
          <w:rFonts w:ascii="宋体" w:hAnsi="宋体" w:hint="eastAsia"/>
          <w:sz w:val="24"/>
        </w:rPr>
        <w:t>http://www.icve.com.cn/portal/newcourseinfo/ courseinfo.html?courseid=rzyhajen4kncuj6umdrwfg</w:t>
      </w:r>
    </w:p>
    <w:p w:rsidR="0002460E" w:rsidRPr="00883F4D" w:rsidRDefault="0002460E" w:rsidP="0002460E">
      <w:pPr>
        <w:rPr>
          <w:rFonts w:ascii="宋体" w:hAnsi="宋体"/>
          <w:sz w:val="24"/>
        </w:rPr>
      </w:pPr>
      <w:r w:rsidRPr="00883F4D">
        <w:rPr>
          <w:rFonts w:ascii="宋体" w:hAnsi="宋体" w:hint="eastAsia"/>
          <w:sz w:val="24"/>
        </w:rPr>
        <w:t>2.Java web</w:t>
      </w:r>
      <w:r w:rsidRPr="00883F4D">
        <w:rPr>
          <w:rFonts w:ascii="宋体" w:hAnsi="宋体" w:hint="eastAsia"/>
          <w:sz w:val="24"/>
        </w:rPr>
        <w:t>应用开发，</w:t>
      </w:r>
      <w:r w:rsidRPr="00883F4D">
        <w:rPr>
          <w:rFonts w:ascii="宋体" w:hAnsi="宋体" w:hint="eastAsia"/>
          <w:sz w:val="24"/>
        </w:rPr>
        <w:t>http://www.icve.com.cn/portal/newcourseinfo/ courseinfo.html?courseid=miroacamabvbrtz1a7-02a</w:t>
      </w:r>
    </w:p>
    <w:p w:rsidR="0002460E" w:rsidRPr="00883F4D" w:rsidRDefault="0002460E" w:rsidP="0002460E">
      <w:pPr>
        <w:rPr>
          <w:rFonts w:ascii="宋体" w:hAnsi="宋体"/>
          <w:sz w:val="24"/>
        </w:rPr>
      </w:pPr>
      <w:r w:rsidRPr="00883F4D">
        <w:rPr>
          <w:rFonts w:ascii="宋体" w:hAnsi="宋体" w:hint="eastAsia"/>
          <w:sz w:val="24"/>
        </w:rPr>
        <w:t>3.</w:t>
      </w:r>
      <w:r w:rsidRPr="00883F4D">
        <w:rPr>
          <w:rFonts w:ascii="宋体" w:hAnsi="宋体" w:hint="eastAsia"/>
          <w:sz w:val="24"/>
        </w:rPr>
        <w:t>网页设计与开发：</w:t>
      </w:r>
      <w:r w:rsidRPr="00883F4D">
        <w:rPr>
          <w:rFonts w:ascii="宋体" w:hAnsi="宋体" w:hint="eastAsia"/>
          <w:sz w:val="24"/>
        </w:rPr>
        <w:t>http://www.icve.com.cn/portal/newcourseinfo/ courseinfo.html?courseid=szfmagwmqqhbsqo-qf6ysa</w:t>
      </w:r>
    </w:p>
    <w:p w:rsidR="0002460E" w:rsidRPr="00883F4D" w:rsidRDefault="0002460E" w:rsidP="0002460E">
      <w:pPr>
        <w:rPr>
          <w:rFonts w:ascii="宋体" w:hAnsi="宋体"/>
          <w:sz w:val="24"/>
        </w:rPr>
      </w:pPr>
      <w:r w:rsidRPr="00883F4D">
        <w:rPr>
          <w:rFonts w:ascii="宋体" w:hAnsi="宋体" w:hint="eastAsia"/>
          <w:sz w:val="24"/>
        </w:rPr>
        <w:t>4.Oracle</w:t>
      </w:r>
      <w:r w:rsidRPr="00883F4D">
        <w:rPr>
          <w:rFonts w:ascii="宋体" w:hAnsi="宋体" w:hint="eastAsia"/>
          <w:sz w:val="24"/>
        </w:rPr>
        <w:t>数据库：</w:t>
      </w:r>
      <w:r w:rsidRPr="00883F4D">
        <w:rPr>
          <w:rFonts w:ascii="宋体" w:hAnsi="宋体" w:hint="eastAsia"/>
          <w:sz w:val="24"/>
        </w:rPr>
        <w:t>http://www.icve.com.cn/portal/newcourseinfo/ courseinfo.html?courseid=8sa7ajenvavgoixy-puu6g</w:t>
      </w:r>
    </w:p>
    <w:p w:rsidR="0002460E" w:rsidRPr="00883F4D" w:rsidRDefault="0002460E" w:rsidP="0002460E">
      <w:pPr>
        <w:rPr>
          <w:rFonts w:ascii="宋体" w:hAnsi="宋体"/>
          <w:sz w:val="24"/>
        </w:rPr>
      </w:pPr>
      <w:r w:rsidRPr="00883F4D">
        <w:rPr>
          <w:rFonts w:ascii="宋体" w:hAnsi="宋体" w:hint="eastAsia"/>
          <w:sz w:val="24"/>
        </w:rPr>
        <w:t>5.JavaScript</w:t>
      </w:r>
      <w:r w:rsidRPr="00883F4D">
        <w:rPr>
          <w:rFonts w:ascii="宋体" w:hAnsi="宋体" w:hint="eastAsia"/>
          <w:sz w:val="24"/>
        </w:rPr>
        <w:t>编程：</w:t>
      </w:r>
      <w:r w:rsidRPr="00883F4D">
        <w:rPr>
          <w:rFonts w:ascii="宋体" w:hAnsi="宋体" w:hint="eastAsia"/>
          <w:sz w:val="24"/>
        </w:rPr>
        <w:t>http://www.icve.com.cn/portal/newcourseinfo/ courseinfo.html?courseid=djkoankn2azf-3gthx-rwg</w:t>
      </w:r>
    </w:p>
    <w:p w:rsidR="0002460E" w:rsidRPr="00883F4D" w:rsidRDefault="0002460E" w:rsidP="0002460E">
      <w:pPr>
        <w:rPr>
          <w:rFonts w:ascii="宋体" w:hAnsi="宋体"/>
          <w:sz w:val="24"/>
        </w:rPr>
      </w:pPr>
      <w:r w:rsidRPr="00883F4D">
        <w:rPr>
          <w:rFonts w:ascii="宋体" w:hAnsi="宋体"/>
          <w:sz w:val="24"/>
        </w:rPr>
        <w:t>6.HTML5, http://www.icve.com.cn/portal/newcourseinfo/ courseinfo.html?courseid=ypifaf6mopxb6naom7xw9a</w:t>
      </w:r>
    </w:p>
    <w:p w:rsidR="0002460E" w:rsidRPr="00883F4D" w:rsidRDefault="0002460E" w:rsidP="0002460E">
      <w:pPr>
        <w:rPr>
          <w:rFonts w:ascii="宋体" w:hAnsi="宋体"/>
          <w:sz w:val="24"/>
        </w:rPr>
      </w:pPr>
      <w:r w:rsidRPr="00883F4D">
        <w:rPr>
          <w:rFonts w:ascii="宋体" w:hAnsi="宋体" w:hint="eastAsia"/>
          <w:sz w:val="24"/>
        </w:rPr>
        <w:t>7.</w:t>
      </w:r>
      <w:r w:rsidRPr="00883F4D">
        <w:rPr>
          <w:rFonts w:ascii="宋体" w:hAnsi="宋体" w:hint="eastAsia"/>
          <w:sz w:val="24"/>
        </w:rPr>
        <w:t>动态网站开发</w:t>
      </w:r>
      <w:r w:rsidRPr="00883F4D">
        <w:rPr>
          <w:rFonts w:ascii="宋体" w:hAnsi="宋体" w:hint="eastAsia"/>
          <w:sz w:val="24"/>
        </w:rPr>
        <w:t>PHP</w:t>
      </w:r>
      <w:r w:rsidRPr="00883F4D">
        <w:rPr>
          <w:rFonts w:ascii="宋体" w:hAnsi="宋体" w:hint="eastAsia"/>
          <w:sz w:val="24"/>
        </w:rPr>
        <w:t>，</w:t>
      </w:r>
      <w:r w:rsidRPr="00883F4D">
        <w:rPr>
          <w:rFonts w:ascii="宋体" w:hAnsi="宋体" w:hint="eastAsia"/>
          <w:sz w:val="24"/>
        </w:rPr>
        <w:t>http://www.icve.com.cn/portal/newcourseinfo/ courseinfo.html?courseid=z-thajqnvlhng5ouecbfbq</w:t>
      </w:r>
    </w:p>
    <w:p w:rsidR="0002460E" w:rsidRPr="00883F4D" w:rsidRDefault="0002460E" w:rsidP="0002460E">
      <w:pPr>
        <w:rPr>
          <w:rFonts w:ascii="宋体" w:hAnsi="宋体"/>
          <w:sz w:val="24"/>
        </w:rPr>
      </w:pPr>
    </w:p>
    <w:p w:rsidR="0002460E" w:rsidRPr="00883F4D" w:rsidRDefault="0002460E" w:rsidP="0002460E">
      <w:pPr>
        <w:rPr>
          <w:rFonts w:ascii="宋体" w:hAnsi="宋体"/>
          <w:sz w:val="24"/>
        </w:rPr>
      </w:pPr>
    </w:p>
    <w:p w:rsidR="0002460E" w:rsidRPr="00883F4D" w:rsidRDefault="0002460E" w:rsidP="0002460E">
      <w:pPr>
        <w:rPr>
          <w:rFonts w:ascii="宋体" w:hAnsi="宋体"/>
          <w:sz w:val="24"/>
        </w:rPr>
      </w:pPr>
    </w:p>
    <w:p w:rsidR="0002460E" w:rsidRPr="00883F4D" w:rsidRDefault="0002460E" w:rsidP="0002460E">
      <w:pPr>
        <w:rPr>
          <w:rFonts w:ascii="宋体" w:hAnsi="宋体"/>
          <w:sz w:val="24"/>
        </w:rPr>
      </w:pPr>
    </w:p>
    <w:p w:rsidR="0002460E" w:rsidRPr="00883F4D" w:rsidRDefault="0002460E" w:rsidP="0002460E">
      <w:pPr>
        <w:rPr>
          <w:rFonts w:ascii="宋体" w:hAnsi="宋体"/>
          <w:sz w:val="24"/>
        </w:rPr>
      </w:pPr>
    </w:p>
    <w:p w:rsidR="0002460E" w:rsidRPr="00883F4D" w:rsidRDefault="0002460E" w:rsidP="0002460E">
      <w:pPr>
        <w:rPr>
          <w:rFonts w:ascii="宋体" w:hAnsi="宋体"/>
          <w:sz w:val="24"/>
        </w:rPr>
      </w:pPr>
    </w:p>
    <w:p w:rsidR="0002460E" w:rsidRPr="00883F4D" w:rsidRDefault="0002460E" w:rsidP="0002460E">
      <w:pPr>
        <w:rPr>
          <w:rFonts w:ascii="宋体" w:hAnsi="宋体"/>
          <w:sz w:val="24"/>
        </w:rPr>
      </w:pPr>
    </w:p>
    <w:p w:rsidR="0002460E" w:rsidRPr="00883F4D" w:rsidRDefault="0002460E" w:rsidP="0002460E">
      <w:pPr>
        <w:rPr>
          <w:rFonts w:ascii="宋体" w:hAnsi="宋体"/>
          <w:sz w:val="24"/>
        </w:rPr>
      </w:pPr>
    </w:p>
    <w:p w:rsidR="0002460E" w:rsidRPr="00883F4D" w:rsidRDefault="0002460E" w:rsidP="0002460E">
      <w:pPr>
        <w:rPr>
          <w:rFonts w:ascii="宋体" w:hAnsi="宋体"/>
          <w:sz w:val="24"/>
        </w:rPr>
      </w:pPr>
    </w:p>
    <w:p w:rsidR="0002460E" w:rsidRDefault="0002460E" w:rsidP="0002460E">
      <w:pPr>
        <w:rPr>
          <w:rFonts w:ascii="宋体" w:hAnsi="宋体"/>
          <w:sz w:val="24"/>
        </w:rPr>
      </w:pPr>
    </w:p>
    <w:p w:rsidR="007F30C3" w:rsidRDefault="007F30C3" w:rsidP="0002460E">
      <w:pPr>
        <w:rPr>
          <w:rFonts w:ascii="宋体" w:hAnsi="宋体"/>
          <w:sz w:val="24"/>
        </w:rPr>
      </w:pPr>
    </w:p>
    <w:p w:rsidR="007F30C3" w:rsidRDefault="007F30C3" w:rsidP="0002460E">
      <w:pPr>
        <w:rPr>
          <w:rFonts w:ascii="宋体" w:hAnsi="宋体"/>
          <w:sz w:val="24"/>
        </w:rPr>
      </w:pPr>
    </w:p>
    <w:p w:rsidR="007F30C3" w:rsidRDefault="007F30C3" w:rsidP="0002460E">
      <w:pPr>
        <w:rPr>
          <w:rFonts w:ascii="宋体" w:hAnsi="宋体"/>
          <w:sz w:val="24"/>
        </w:rPr>
      </w:pPr>
    </w:p>
    <w:p w:rsidR="007F30C3" w:rsidRDefault="007F30C3" w:rsidP="0002460E">
      <w:pPr>
        <w:rPr>
          <w:rFonts w:ascii="宋体" w:hAnsi="宋体"/>
          <w:sz w:val="24"/>
        </w:rPr>
      </w:pPr>
    </w:p>
    <w:p w:rsidR="007F30C3" w:rsidRDefault="007F30C3" w:rsidP="0002460E">
      <w:pPr>
        <w:rPr>
          <w:rFonts w:ascii="宋体" w:hAnsi="宋体"/>
          <w:sz w:val="24"/>
        </w:rPr>
      </w:pPr>
    </w:p>
    <w:p w:rsidR="007F30C3" w:rsidRDefault="007F30C3" w:rsidP="0002460E">
      <w:pPr>
        <w:rPr>
          <w:rFonts w:ascii="宋体" w:hAnsi="宋体"/>
          <w:sz w:val="24"/>
        </w:rPr>
      </w:pPr>
    </w:p>
    <w:p w:rsidR="007F30C3" w:rsidRDefault="007F30C3" w:rsidP="0002460E">
      <w:pPr>
        <w:rPr>
          <w:rFonts w:ascii="宋体" w:hAnsi="宋体"/>
          <w:sz w:val="24"/>
        </w:rPr>
      </w:pPr>
    </w:p>
    <w:p w:rsidR="007F30C3" w:rsidRDefault="007F30C3" w:rsidP="0002460E">
      <w:pPr>
        <w:rPr>
          <w:rFonts w:ascii="宋体" w:hAnsi="宋体"/>
          <w:sz w:val="24"/>
        </w:rPr>
      </w:pPr>
    </w:p>
    <w:p w:rsidR="007F30C3" w:rsidRDefault="007F30C3" w:rsidP="0002460E">
      <w:pPr>
        <w:rPr>
          <w:rFonts w:ascii="宋体" w:hAnsi="宋体"/>
          <w:sz w:val="24"/>
        </w:rPr>
      </w:pPr>
    </w:p>
    <w:p w:rsidR="007F30C3" w:rsidRDefault="007F30C3" w:rsidP="0002460E">
      <w:pPr>
        <w:rPr>
          <w:rFonts w:ascii="宋体" w:hAnsi="宋体"/>
          <w:sz w:val="24"/>
        </w:rPr>
      </w:pPr>
    </w:p>
    <w:p w:rsidR="007F30C3" w:rsidRDefault="007F30C3" w:rsidP="0002460E">
      <w:pPr>
        <w:rPr>
          <w:rFonts w:ascii="宋体" w:hAnsi="宋体"/>
          <w:sz w:val="24"/>
        </w:rPr>
      </w:pPr>
    </w:p>
    <w:p w:rsidR="007F30C3" w:rsidRDefault="007F30C3" w:rsidP="0002460E">
      <w:pPr>
        <w:rPr>
          <w:rFonts w:ascii="宋体" w:hAnsi="宋体"/>
          <w:sz w:val="24"/>
        </w:rPr>
      </w:pPr>
    </w:p>
    <w:p w:rsidR="007F30C3" w:rsidRPr="00883F4D" w:rsidRDefault="007F30C3" w:rsidP="0002460E">
      <w:pPr>
        <w:rPr>
          <w:rFonts w:ascii="宋体" w:hAnsi="宋体"/>
          <w:sz w:val="24"/>
        </w:rPr>
      </w:pPr>
    </w:p>
    <w:p w:rsidR="0002460E" w:rsidRPr="00883F4D" w:rsidRDefault="0002460E" w:rsidP="0002460E">
      <w:pPr>
        <w:rPr>
          <w:rFonts w:ascii="宋体" w:hAnsi="宋体"/>
          <w:sz w:val="24"/>
        </w:rPr>
      </w:pPr>
    </w:p>
    <w:p w:rsidR="000D4256" w:rsidRDefault="000D4256" w:rsidP="00D463E1">
      <w:pPr>
        <w:rPr>
          <w:rFonts w:ascii="宋体" w:hAnsi="宋体"/>
          <w:b/>
          <w:sz w:val="36"/>
          <w:szCs w:val="36"/>
        </w:rPr>
      </w:pPr>
    </w:p>
    <w:p w:rsidR="000D4256" w:rsidRPr="00842A37" w:rsidRDefault="000D4256" w:rsidP="000D4256">
      <w:pPr>
        <w:pStyle w:val="3"/>
        <w:spacing w:before="120" w:after="120" w:line="360" w:lineRule="auto"/>
      </w:pPr>
      <w:bookmarkStart w:id="69" w:name="_Toc106452649"/>
      <w:r w:rsidRPr="00842A37">
        <w:rPr>
          <w:rFonts w:hint="eastAsia"/>
        </w:rPr>
        <w:lastRenderedPageBreak/>
        <w:t>附件</w:t>
      </w:r>
      <w:r w:rsidRPr="00842A37">
        <w:rPr>
          <w:rFonts w:hint="eastAsia"/>
        </w:rPr>
        <w:t>1</w:t>
      </w:r>
      <w:r w:rsidRPr="00842A37">
        <w:t xml:space="preserve">                </w:t>
      </w:r>
      <w:r w:rsidRPr="00842A37">
        <w:rPr>
          <w:rFonts w:hint="eastAsia"/>
        </w:rPr>
        <w:t>课程标准</w:t>
      </w:r>
      <w:bookmarkEnd w:id="69"/>
    </w:p>
    <w:p w:rsidR="000D4256" w:rsidRPr="000E5AFE" w:rsidRDefault="000D4256" w:rsidP="000D4256">
      <w:pPr>
        <w:spacing w:line="360" w:lineRule="auto"/>
        <w:rPr>
          <w:rFonts w:ascii="黑体" w:eastAsia="黑体" w:hAnsi="黑体"/>
          <w:b/>
        </w:rPr>
      </w:pPr>
      <w:r w:rsidRPr="00E00F67">
        <w:rPr>
          <w:rFonts w:ascii="黑体" w:eastAsia="黑体" w:hAnsi="黑体" w:hint="eastAsia"/>
          <w:b/>
        </w:rPr>
        <w:t>（一）</w:t>
      </w:r>
      <w:r w:rsidRPr="000E5AFE">
        <w:rPr>
          <w:rFonts w:ascii="黑体" w:eastAsia="黑体" w:hAnsi="黑体" w:hint="eastAsia"/>
          <w:b/>
        </w:rPr>
        <w:t>《思想道德与法治》</w:t>
      </w:r>
      <w:r w:rsidRPr="000E5AFE">
        <w:rPr>
          <w:rFonts w:ascii="黑体" w:eastAsia="黑体" w:hAnsi="黑体" w:cs="仿宋_GB2312" w:hint="eastAsia"/>
          <w:b/>
        </w:rPr>
        <w:t>课程标准</w:t>
      </w:r>
      <w:r w:rsidRPr="000E5AFE">
        <w:rPr>
          <w:rFonts w:ascii="黑体" w:eastAsia="黑体" w:hAnsi="黑体" w:hint="eastAsia"/>
          <w:b/>
        </w:rPr>
        <w:t>（代码：A057018-3）</w:t>
      </w:r>
    </w:p>
    <w:p w:rsidR="000D4256" w:rsidRPr="000E5AFE" w:rsidRDefault="000D4256" w:rsidP="000D4256">
      <w:pPr>
        <w:spacing w:line="360" w:lineRule="auto"/>
        <w:ind w:firstLineChars="200" w:firstLine="562"/>
        <w:jc w:val="left"/>
        <w:rPr>
          <w:rFonts w:ascii="宋体" w:eastAsia="宋体" w:hAnsi="宋体" w:cs="仿宋_GB2312"/>
          <w:b/>
          <w:bCs/>
          <w:sz w:val="28"/>
        </w:rPr>
      </w:pPr>
      <w:r w:rsidRPr="000E5AFE">
        <w:rPr>
          <w:rFonts w:ascii="宋体" w:eastAsia="宋体" w:hAnsi="宋体" w:cs="仿宋_GB2312" w:hint="eastAsia"/>
          <w:b/>
          <w:bCs/>
          <w:sz w:val="28"/>
        </w:rPr>
        <w:t>一、课程定位与学习目标</w:t>
      </w:r>
    </w:p>
    <w:p w:rsidR="000D4256" w:rsidRPr="000E5AFE" w:rsidRDefault="000D4256" w:rsidP="000D4256">
      <w:pPr>
        <w:adjustRightInd w:val="0"/>
        <w:snapToGrid w:val="0"/>
        <w:spacing w:line="360" w:lineRule="auto"/>
        <w:ind w:firstLineChars="200" w:firstLine="562"/>
        <w:jc w:val="left"/>
        <w:rPr>
          <w:rFonts w:ascii="宋体" w:eastAsia="宋体" w:hAnsi="宋体" w:cs="仿宋_GB2312"/>
          <w:b/>
          <w:bCs/>
          <w:sz w:val="28"/>
        </w:rPr>
      </w:pPr>
      <w:r w:rsidRPr="000E5AFE">
        <w:rPr>
          <w:rFonts w:ascii="宋体" w:eastAsia="宋体" w:hAnsi="宋体" w:cs="仿宋_GB2312" w:hint="eastAsia"/>
          <w:b/>
          <w:bCs/>
          <w:sz w:val="28"/>
        </w:rPr>
        <w:t>（一）课程定位</w:t>
      </w:r>
    </w:p>
    <w:p w:rsidR="000D4256" w:rsidRPr="004E5402"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4E5402">
        <w:rPr>
          <w:rFonts w:ascii="仿宋_GB2312" w:hAnsi="仿宋_GB2312" w:cs="仿宋_GB2312" w:hint="eastAsia"/>
          <w:sz w:val="24"/>
          <w:szCs w:val="24"/>
        </w:rPr>
        <w:t>《思想道德与法治》是面向大学生开设的公共政治理论课，是高校思想政治理论课的必修课程。高校思想政治理论</w:t>
      </w:r>
      <w:proofErr w:type="gramStart"/>
      <w:r w:rsidRPr="004E5402">
        <w:rPr>
          <w:rFonts w:ascii="仿宋_GB2312" w:hAnsi="仿宋_GB2312" w:cs="仿宋_GB2312" w:hint="eastAsia"/>
          <w:sz w:val="24"/>
          <w:szCs w:val="24"/>
        </w:rPr>
        <w:t>课承担</w:t>
      </w:r>
      <w:proofErr w:type="gramEnd"/>
      <w:r w:rsidRPr="004E5402">
        <w:rPr>
          <w:rFonts w:ascii="仿宋_GB2312" w:hAnsi="仿宋_GB2312" w:cs="仿宋_GB2312" w:hint="eastAsia"/>
          <w:sz w:val="24"/>
          <w:szCs w:val="24"/>
        </w:rPr>
        <w:t>着对大学生进行系统的马克思主义理论教育的任务，是巩固马克思主义在高校意识形态领域指导地位、坚持社会主义办学方向的主要阵地，是全面贯彻党的教育方针、落实立德树人根本任务的主干渠道和核心课程，是加强和改进高校思想政治工作、实现高等教育内涵式发展的灵魂课程。</w:t>
      </w:r>
    </w:p>
    <w:p w:rsidR="000D4256" w:rsidRPr="004E5402"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4E5402">
        <w:rPr>
          <w:rFonts w:ascii="仿宋_GB2312" w:hAnsi="仿宋_GB2312" w:cs="仿宋_GB2312" w:hint="eastAsia"/>
          <w:sz w:val="24"/>
          <w:szCs w:val="24"/>
        </w:rPr>
        <w:t>本课程以马列主义、毛泽东思想和中国特色社会理论体系为指导，以习近平新时代中国特色社会主义思想为价值取向，以正确的世界观、人生观、价值观和道德观、法治观教育为主要内容，把社会主义核心价值观贯穿教学的全过程，通过理论学习和实践体验，帮助学生形成崇高的理想信念，弘扬伟大的爱国精神，确立正确的人生观和价值观，加强思想品德修养，增强学法、用法的自觉性，全面提高大学生的思想道德素质、行为修养和法治素养。</w:t>
      </w:r>
    </w:p>
    <w:p w:rsidR="000D4256" w:rsidRPr="000E5AFE" w:rsidRDefault="000D4256" w:rsidP="000D4256">
      <w:pPr>
        <w:adjustRightInd w:val="0"/>
        <w:snapToGrid w:val="0"/>
        <w:spacing w:line="360" w:lineRule="auto"/>
        <w:ind w:firstLineChars="200" w:firstLine="562"/>
        <w:jc w:val="left"/>
        <w:rPr>
          <w:rFonts w:ascii="宋体" w:eastAsia="宋体" w:hAnsi="宋体" w:cs="仿宋_GB2312"/>
          <w:b/>
          <w:bCs/>
          <w:sz w:val="28"/>
        </w:rPr>
      </w:pPr>
      <w:r w:rsidRPr="000E5AFE">
        <w:rPr>
          <w:rFonts w:ascii="宋体" w:eastAsia="宋体" w:hAnsi="宋体" w:cs="仿宋_GB2312" w:hint="eastAsia"/>
          <w:b/>
          <w:bCs/>
          <w:sz w:val="28"/>
        </w:rPr>
        <w:t>（二）教学目标</w:t>
      </w:r>
    </w:p>
    <w:p w:rsidR="000D4256" w:rsidRPr="004E5402"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4E5402">
        <w:rPr>
          <w:rFonts w:ascii="仿宋_GB2312" w:hAnsi="仿宋_GB2312" w:cs="仿宋_GB2312" w:hint="eastAsia"/>
          <w:sz w:val="24"/>
          <w:szCs w:val="24"/>
        </w:rPr>
        <w:t>本课程立足从当代大学生面临和关心的实际问题出发，结合当代大学生的成长规律，帮助和指导大学生运用马克思主义的立场、观点和方法，解决有关人生、理想、道德、法律等方面的理论问题和实际问题，增强识别和抵制错误思想行为侵袭的能力，确立远大的生活目标，培养高尚的思想道德情操, 增强社会主义法治观念和法律意识，成为合格的社会主义事业的建设者和接班人。</w:t>
      </w:r>
    </w:p>
    <w:p w:rsidR="000D4256" w:rsidRPr="004E5402"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4E5402">
        <w:rPr>
          <w:rFonts w:ascii="仿宋_GB2312" w:hAnsi="仿宋_GB2312" w:cs="仿宋_GB2312" w:hint="eastAsia"/>
          <w:sz w:val="24"/>
          <w:szCs w:val="24"/>
        </w:rPr>
        <w:t>1.知识目标</w:t>
      </w:r>
    </w:p>
    <w:p w:rsidR="000D4256" w:rsidRPr="004E5402"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4E5402">
        <w:rPr>
          <w:rFonts w:ascii="仿宋_GB2312" w:hAnsi="仿宋_GB2312" w:cs="仿宋_GB2312" w:hint="eastAsia"/>
          <w:sz w:val="24"/>
          <w:szCs w:val="24"/>
        </w:rPr>
        <w:t>本课程从当代大学生面临和关心的实际问题出发，以正确的人生观、价值观、道德观和法治观教育为主线，通过理论学习和实践体验，帮助大学生形成崇高的理想信念，弘扬伟大的爱国主义精神，确立正确的人生观和价值观，牢固树立社会主义核心价值观，培养良好的思想道德素质和法律素质，进一步提高分辨是非、善恶、美丑和加强自我修养的能力，为逐渐成为德、智、体、美全面发展的中国特色</w:t>
      </w:r>
      <w:r w:rsidRPr="004E5402">
        <w:rPr>
          <w:rFonts w:ascii="仿宋_GB2312" w:hAnsi="仿宋_GB2312" w:cs="仿宋_GB2312" w:hint="eastAsia"/>
          <w:sz w:val="24"/>
          <w:szCs w:val="24"/>
        </w:rPr>
        <w:lastRenderedPageBreak/>
        <w:t>社会主义伟大事业的合格建设者和可靠接班人，打下扎实的思想道德和法律基础。</w:t>
      </w:r>
    </w:p>
    <w:p w:rsidR="000D4256" w:rsidRPr="004E5402"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4E5402">
        <w:rPr>
          <w:rFonts w:ascii="仿宋_GB2312" w:hAnsi="仿宋_GB2312" w:cs="仿宋_GB2312" w:hint="eastAsia"/>
          <w:sz w:val="24"/>
          <w:szCs w:val="24"/>
        </w:rPr>
        <w:t>2.能力目标</w:t>
      </w:r>
    </w:p>
    <w:p w:rsidR="000D4256" w:rsidRPr="004E5402"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4E5402">
        <w:rPr>
          <w:rFonts w:ascii="仿宋_GB2312" w:hAnsi="仿宋_GB2312" w:cs="仿宋_GB2312" w:hint="eastAsia"/>
          <w:sz w:val="24"/>
          <w:szCs w:val="24"/>
        </w:rPr>
        <w:t>根据课程特点，设计课堂教学体系。既有理论知识的传授，又要对大学生进行正确引导，使之树立正确的世界观、人生观、价值观，成为现代化建设的高素质人才；处理好理论知识讲授与现实问题分析的关系，联系学生的思想实际和社会实际，贴近社会，贴近生活，重点围绕学生关心的热点、焦点和难点问题；转变教育理念，注重发展学生学习的主体性，培养和提高学生的能动性、自主性和创造性，组织有学生广泛参与的辩论赛、演讲赛、征文比赛等，有效调动学生的学习主动性，促进学生积极思考，提高教学的实效性；不断加强实践教学环节，把服务学习作为</w:t>
      </w:r>
      <w:proofErr w:type="gramStart"/>
      <w:r w:rsidRPr="004E5402">
        <w:rPr>
          <w:rFonts w:ascii="仿宋_GB2312" w:hAnsi="仿宋_GB2312" w:cs="仿宋_GB2312" w:hint="eastAsia"/>
          <w:sz w:val="24"/>
          <w:szCs w:val="24"/>
        </w:rPr>
        <w:t>思政课实践</w:t>
      </w:r>
      <w:proofErr w:type="gramEnd"/>
      <w:r w:rsidRPr="004E5402">
        <w:rPr>
          <w:rFonts w:ascii="仿宋_GB2312" w:hAnsi="仿宋_GB2312" w:cs="仿宋_GB2312" w:hint="eastAsia"/>
          <w:sz w:val="24"/>
          <w:szCs w:val="24"/>
        </w:rPr>
        <w:t>教学的重要载体，全员参与，扎实推进，同时开展课内主题教学实践活动，校外社会实践活动，把</w:t>
      </w:r>
      <w:proofErr w:type="gramStart"/>
      <w:r w:rsidRPr="004E5402">
        <w:rPr>
          <w:rFonts w:ascii="仿宋_GB2312" w:hAnsi="仿宋_GB2312" w:cs="仿宋_GB2312" w:hint="eastAsia"/>
          <w:sz w:val="24"/>
          <w:szCs w:val="24"/>
        </w:rPr>
        <w:t>思政课实践</w:t>
      </w:r>
      <w:proofErr w:type="gramEnd"/>
      <w:r w:rsidRPr="004E5402">
        <w:rPr>
          <w:rFonts w:ascii="仿宋_GB2312" w:hAnsi="仿宋_GB2312" w:cs="仿宋_GB2312" w:hint="eastAsia"/>
          <w:sz w:val="24"/>
          <w:szCs w:val="24"/>
        </w:rPr>
        <w:t>教学落到实处，使学生了解社会、培养能力、增长才干，提高综合素质，促使学生做到知行统一。</w:t>
      </w:r>
    </w:p>
    <w:p w:rsidR="000D4256" w:rsidRPr="004E5402"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4E5402">
        <w:rPr>
          <w:rFonts w:ascii="仿宋_GB2312" w:hAnsi="仿宋_GB2312" w:cs="仿宋_GB2312" w:hint="eastAsia"/>
          <w:sz w:val="24"/>
          <w:szCs w:val="24"/>
        </w:rPr>
        <w:t>3.素质目标</w:t>
      </w:r>
    </w:p>
    <w:p w:rsidR="000D4256" w:rsidRPr="004E5402"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4E5402">
        <w:rPr>
          <w:rFonts w:ascii="仿宋_GB2312" w:hAnsi="仿宋_GB2312" w:cs="仿宋_GB2312" w:hint="eastAsia"/>
          <w:sz w:val="24"/>
          <w:szCs w:val="24"/>
        </w:rPr>
        <w:t>思想政治理论课的根本目的在于引导大学生理论联系实际，使学生正确的认识国情、了解社会，提高大学生分析问题和解决问题的能力；客观地、辨证地看待我国改革开放的发展历程和各种社会问题，加深对党的路线、方针、政策的理解；同时，通过实践提高大学生关注社会、关注现实的热情和能力，增强培养良好道德品质的自觉性，增强社会责任感，使“思政课”理论内化为学生的共识，坚定理想信念，形成科学的世界观、人生观和价值观。</w:t>
      </w:r>
    </w:p>
    <w:p w:rsidR="000D4256" w:rsidRPr="000E5AFE" w:rsidRDefault="000D4256" w:rsidP="000D4256">
      <w:pPr>
        <w:adjustRightInd w:val="0"/>
        <w:snapToGrid w:val="0"/>
        <w:spacing w:line="360" w:lineRule="auto"/>
        <w:ind w:firstLineChars="200" w:firstLine="562"/>
        <w:jc w:val="left"/>
        <w:rPr>
          <w:rFonts w:ascii="宋体" w:eastAsia="宋体" w:hAnsi="宋体" w:cs="仿宋_GB2312"/>
          <w:b/>
          <w:bCs/>
          <w:sz w:val="28"/>
        </w:rPr>
      </w:pPr>
      <w:r w:rsidRPr="000E5AFE">
        <w:rPr>
          <w:rFonts w:ascii="宋体" w:eastAsia="宋体" w:hAnsi="宋体" w:cs="仿宋_GB2312" w:hint="eastAsia"/>
          <w:b/>
          <w:bCs/>
          <w:sz w:val="28"/>
        </w:rPr>
        <w:t>（三）参考学分与学时</w:t>
      </w:r>
    </w:p>
    <w:p w:rsidR="000D4256" w:rsidRPr="004E5402"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4E5402">
        <w:rPr>
          <w:rFonts w:ascii="仿宋_GB2312" w:hAnsi="仿宋_GB2312" w:cs="仿宋_GB2312" w:hint="eastAsia"/>
          <w:sz w:val="24"/>
          <w:szCs w:val="24"/>
        </w:rPr>
        <w:t>严格按照教育部相关要求和规定，《思想道德与法治》3学分，共计48学时。实践教学16学时（劳动实践为我校</w:t>
      </w:r>
      <w:proofErr w:type="gramStart"/>
      <w:r w:rsidRPr="004E5402">
        <w:rPr>
          <w:rFonts w:ascii="仿宋_GB2312" w:hAnsi="仿宋_GB2312" w:cs="仿宋_GB2312" w:hint="eastAsia"/>
          <w:sz w:val="24"/>
          <w:szCs w:val="24"/>
        </w:rPr>
        <w:t>思政课</w:t>
      </w:r>
      <w:proofErr w:type="gramEnd"/>
      <w:r w:rsidRPr="004E5402">
        <w:rPr>
          <w:rFonts w:ascii="仿宋_GB2312" w:hAnsi="仿宋_GB2312" w:cs="仿宋_GB2312" w:hint="eastAsia"/>
          <w:sz w:val="24"/>
          <w:szCs w:val="24"/>
        </w:rPr>
        <w:t>的实践教学，1学分，不占课程学时学分）。</w:t>
      </w:r>
    </w:p>
    <w:p w:rsidR="000D4256" w:rsidRPr="000E5AFE" w:rsidRDefault="000D4256" w:rsidP="000D4256">
      <w:pPr>
        <w:adjustRightInd w:val="0"/>
        <w:snapToGrid w:val="0"/>
        <w:spacing w:line="360" w:lineRule="auto"/>
        <w:ind w:firstLineChars="200" w:firstLine="562"/>
        <w:jc w:val="left"/>
        <w:rPr>
          <w:rFonts w:ascii="宋体" w:eastAsia="宋体" w:hAnsi="宋体" w:cs="仿宋_GB2312"/>
          <w:b/>
          <w:bCs/>
          <w:sz w:val="28"/>
        </w:rPr>
      </w:pPr>
      <w:r w:rsidRPr="000E5AFE">
        <w:rPr>
          <w:rFonts w:ascii="宋体" w:eastAsia="宋体" w:hAnsi="宋体" w:cs="仿宋_GB2312" w:hint="eastAsia"/>
          <w:b/>
          <w:bCs/>
          <w:sz w:val="28"/>
        </w:rPr>
        <w:t>二、教学条件</w:t>
      </w:r>
    </w:p>
    <w:p w:rsidR="000D4256" w:rsidRPr="004E5402"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4E5402">
        <w:rPr>
          <w:rFonts w:ascii="仿宋_GB2312" w:hAnsi="仿宋_GB2312" w:cs="仿宋_GB2312" w:hint="eastAsia"/>
          <w:sz w:val="24"/>
          <w:szCs w:val="24"/>
        </w:rPr>
        <w:t>课程定位规划基本准确，教学大纲和教学资料完备实用，教学内容和教学方法适应专业人才培养目标的需要，学校教学场所与设备（多媒体教学）能够满足教学需要，课程成绩评价体系科学可行。</w:t>
      </w:r>
    </w:p>
    <w:p w:rsidR="000D4256" w:rsidRPr="004E5402"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4E5402">
        <w:rPr>
          <w:rFonts w:ascii="仿宋_GB2312" w:hAnsi="仿宋_GB2312" w:cs="仿宋_GB2312" w:hint="eastAsia"/>
          <w:sz w:val="24"/>
          <w:szCs w:val="24"/>
        </w:rPr>
        <w:t>本课程建设以多媒体教学为主线，由教材、多媒体课件、慕课、视频电子资源等构成的立体化教学体系。熟练运用</w:t>
      </w:r>
      <w:proofErr w:type="gramStart"/>
      <w:r w:rsidRPr="004E5402">
        <w:rPr>
          <w:rFonts w:ascii="仿宋_GB2312" w:hAnsi="仿宋_GB2312" w:cs="仿宋_GB2312" w:hint="eastAsia"/>
          <w:sz w:val="24"/>
          <w:szCs w:val="24"/>
        </w:rPr>
        <w:t>优慕课、云班课、职教云</w:t>
      </w:r>
      <w:proofErr w:type="gramEnd"/>
      <w:r w:rsidRPr="004E5402">
        <w:rPr>
          <w:rFonts w:ascii="仿宋_GB2312" w:hAnsi="仿宋_GB2312" w:cs="仿宋_GB2312" w:hint="eastAsia"/>
          <w:sz w:val="24"/>
          <w:szCs w:val="24"/>
        </w:rPr>
        <w:t>等信息化手段进行授</w:t>
      </w:r>
      <w:r w:rsidRPr="004E5402">
        <w:rPr>
          <w:rFonts w:ascii="仿宋_GB2312" w:hAnsi="仿宋_GB2312" w:cs="仿宋_GB2312" w:hint="eastAsia"/>
          <w:sz w:val="24"/>
          <w:szCs w:val="24"/>
        </w:rPr>
        <w:lastRenderedPageBreak/>
        <w:t>课，充分利用信息化手段设计每个教学环节，包括</w:t>
      </w:r>
      <w:proofErr w:type="gramStart"/>
      <w:r w:rsidRPr="004E5402">
        <w:rPr>
          <w:rFonts w:ascii="仿宋_GB2312" w:hAnsi="仿宋_GB2312" w:cs="仿宋_GB2312" w:hint="eastAsia"/>
          <w:sz w:val="24"/>
          <w:szCs w:val="24"/>
        </w:rPr>
        <w:t>课前慕课在线</w:t>
      </w:r>
      <w:proofErr w:type="gramEnd"/>
      <w:r w:rsidRPr="004E5402">
        <w:rPr>
          <w:rFonts w:ascii="仿宋_GB2312" w:hAnsi="仿宋_GB2312" w:cs="仿宋_GB2312" w:hint="eastAsia"/>
          <w:sz w:val="24"/>
          <w:szCs w:val="24"/>
        </w:rPr>
        <w:t>学习、线上测试；课中头脑风暴、小组讨论、举手抢答、随堂测试；课后小组作业、</w:t>
      </w:r>
      <w:proofErr w:type="gramStart"/>
      <w:r w:rsidRPr="004E5402">
        <w:rPr>
          <w:rFonts w:ascii="仿宋_GB2312" w:hAnsi="仿宋_GB2312" w:cs="仿宋_GB2312" w:hint="eastAsia"/>
          <w:sz w:val="24"/>
          <w:szCs w:val="24"/>
        </w:rPr>
        <w:t>慕课互评等</w:t>
      </w:r>
      <w:proofErr w:type="gramEnd"/>
      <w:r w:rsidRPr="004E5402">
        <w:rPr>
          <w:rFonts w:ascii="仿宋_GB2312" w:hAnsi="仿宋_GB2312" w:cs="仿宋_GB2312" w:hint="eastAsia"/>
          <w:sz w:val="24"/>
          <w:szCs w:val="24"/>
        </w:rPr>
        <w:t>。</w:t>
      </w:r>
    </w:p>
    <w:p w:rsidR="000D4256" w:rsidRPr="000E5AFE" w:rsidRDefault="000D4256" w:rsidP="000D4256">
      <w:pPr>
        <w:spacing w:line="360" w:lineRule="auto"/>
        <w:ind w:firstLineChars="200" w:firstLine="562"/>
        <w:jc w:val="left"/>
        <w:rPr>
          <w:rFonts w:ascii="宋体" w:eastAsia="宋体" w:hAnsi="宋体" w:cs="仿宋_GB2312"/>
          <w:b/>
          <w:bCs/>
          <w:sz w:val="28"/>
        </w:rPr>
      </w:pPr>
      <w:r w:rsidRPr="000E5AFE">
        <w:rPr>
          <w:rFonts w:ascii="宋体" w:eastAsia="宋体" w:hAnsi="宋体" w:cs="仿宋_GB2312" w:hint="eastAsia"/>
          <w:b/>
          <w:bCs/>
          <w:sz w:val="28"/>
        </w:rPr>
        <w:t>三、课程教学团队</w:t>
      </w:r>
    </w:p>
    <w:p w:rsidR="000D4256" w:rsidRPr="004E5402"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4E5402">
        <w:rPr>
          <w:rFonts w:ascii="仿宋_GB2312" w:hAnsi="仿宋_GB2312" w:cs="仿宋_GB2312" w:hint="eastAsia"/>
          <w:sz w:val="24"/>
          <w:szCs w:val="24"/>
        </w:rPr>
        <w:t>团队为全国黄大年式教学团队骨干成员，拥有教授2名，讲师3名，助教4名。团队中涌现出全国高校思想政治理论课年度影响力人物1名、提名人物1名，入选教育部中青年思想政治理论课“择优资助计划”教师1名，“中国好教师”1名，“齐鲁最美教师”1名，山东省教学名师1名，山东省“十大师德标兵”2名，山东省思想政治教育先进个人2名，山东省高校优秀共产党员2名，全国高职高专</w:t>
      </w:r>
      <w:proofErr w:type="gramStart"/>
      <w:r w:rsidRPr="004E5402">
        <w:rPr>
          <w:rFonts w:ascii="仿宋_GB2312" w:hAnsi="仿宋_GB2312" w:cs="仿宋_GB2312" w:hint="eastAsia"/>
          <w:sz w:val="24"/>
          <w:szCs w:val="24"/>
        </w:rPr>
        <w:t>思政课</w:t>
      </w:r>
      <w:proofErr w:type="gramEnd"/>
      <w:r w:rsidRPr="004E5402">
        <w:rPr>
          <w:rFonts w:ascii="仿宋_GB2312" w:hAnsi="仿宋_GB2312" w:cs="仿宋_GB2312" w:hint="eastAsia"/>
          <w:sz w:val="24"/>
          <w:szCs w:val="24"/>
        </w:rPr>
        <w:t>骨干教师1名。</w:t>
      </w:r>
    </w:p>
    <w:p w:rsidR="000D4256" w:rsidRPr="000E5AFE" w:rsidRDefault="000D4256" w:rsidP="000D4256">
      <w:pPr>
        <w:spacing w:line="360" w:lineRule="auto"/>
        <w:ind w:firstLineChars="200" w:firstLine="562"/>
        <w:jc w:val="left"/>
        <w:rPr>
          <w:rFonts w:ascii="宋体" w:eastAsia="宋体" w:hAnsi="宋体" w:cs="仿宋_GB2312"/>
          <w:b/>
          <w:bCs/>
          <w:sz w:val="28"/>
        </w:rPr>
      </w:pPr>
      <w:r w:rsidRPr="000E5AFE">
        <w:rPr>
          <w:rFonts w:ascii="宋体" w:eastAsia="宋体" w:hAnsi="宋体" w:cs="仿宋_GB2312" w:hint="eastAsia"/>
          <w:b/>
          <w:bCs/>
          <w:sz w:val="28"/>
        </w:rPr>
        <w:t>四、教学方法</w:t>
      </w:r>
    </w:p>
    <w:p w:rsidR="000D4256" w:rsidRPr="004E5402"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4E5402">
        <w:rPr>
          <w:rFonts w:ascii="仿宋_GB2312" w:hAnsi="仿宋_GB2312" w:cs="仿宋_GB2312" w:hint="eastAsia"/>
          <w:sz w:val="24"/>
          <w:szCs w:val="24"/>
        </w:rPr>
        <w:t>1.主题教学活动法</w:t>
      </w:r>
    </w:p>
    <w:p w:rsidR="000D4256" w:rsidRPr="004E5402"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4E5402">
        <w:rPr>
          <w:rFonts w:ascii="仿宋_GB2312" w:hAnsi="仿宋_GB2312" w:cs="仿宋_GB2312" w:hint="eastAsia"/>
          <w:sz w:val="24"/>
          <w:szCs w:val="24"/>
        </w:rPr>
        <w:t>开展讲述伟人故事、时政播报、诗词诵读、红歌传唱、经典著作选读、空间讨论等主题活动，由以教师为中心转为以学生为中心，增强了教学的针对性和感染力。</w:t>
      </w:r>
    </w:p>
    <w:p w:rsidR="000D4256" w:rsidRPr="004E5402"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4E5402">
        <w:rPr>
          <w:rFonts w:ascii="仿宋_GB2312" w:hAnsi="仿宋_GB2312" w:cs="仿宋_GB2312" w:hint="eastAsia"/>
          <w:sz w:val="24"/>
          <w:szCs w:val="24"/>
        </w:rPr>
        <w:t>2.团队作业教学法</w:t>
      </w:r>
    </w:p>
    <w:p w:rsidR="000D4256" w:rsidRPr="004E5402"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4E5402">
        <w:rPr>
          <w:rFonts w:ascii="仿宋_GB2312" w:hAnsi="仿宋_GB2312" w:cs="仿宋_GB2312" w:hint="eastAsia"/>
          <w:sz w:val="24"/>
          <w:szCs w:val="24"/>
        </w:rPr>
        <w:t>根据专题内容布置团队作业，学生以宿舍为单位，</w:t>
      </w:r>
      <w:proofErr w:type="gramStart"/>
      <w:r w:rsidRPr="004E5402">
        <w:rPr>
          <w:rFonts w:ascii="仿宋_GB2312" w:hAnsi="仿宋_GB2312" w:cs="仿宋_GB2312" w:hint="eastAsia"/>
          <w:sz w:val="24"/>
          <w:szCs w:val="24"/>
        </w:rPr>
        <w:t>由舍长</w:t>
      </w:r>
      <w:proofErr w:type="gramEnd"/>
      <w:r w:rsidRPr="004E5402">
        <w:rPr>
          <w:rFonts w:ascii="仿宋_GB2312" w:hAnsi="仿宋_GB2312" w:cs="仿宋_GB2312" w:hint="eastAsia"/>
          <w:sz w:val="24"/>
          <w:szCs w:val="24"/>
        </w:rPr>
        <w:t>根据每人特长进行有效分工，课下搜集资料，汇总整理并以电子版形式上交。优秀作品由宿舍推选出代表在课堂上演讲。作业完成情况计入综合成绩，团队的作业成绩就是每个人的成绩。</w:t>
      </w:r>
    </w:p>
    <w:p w:rsidR="000D4256" w:rsidRPr="004E5402"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4E5402">
        <w:rPr>
          <w:rFonts w:ascii="仿宋_GB2312" w:hAnsi="仿宋_GB2312" w:cs="仿宋_GB2312" w:hint="eastAsia"/>
          <w:sz w:val="24"/>
          <w:szCs w:val="24"/>
        </w:rPr>
        <w:t xml:space="preserve">3.视频冲击教学法　</w:t>
      </w:r>
    </w:p>
    <w:p w:rsidR="000D4256" w:rsidRPr="004E5402"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4E5402">
        <w:rPr>
          <w:rFonts w:ascii="仿宋_GB2312" w:hAnsi="仿宋_GB2312" w:cs="仿宋_GB2312" w:hint="eastAsia"/>
          <w:sz w:val="24"/>
          <w:szCs w:val="24"/>
        </w:rPr>
        <w:t>教师及时搜集视频资料，并构建视频资源库，使教学内容更直观和形象，充分调动学生的积极性，提高教学效果。</w:t>
      </w:r>
    </w:p>
    <w:p w:rsidR="000D4256" w:rsidRPr="004E5402"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4E5402">
        <w:rPr>
          <w:rFonts w:ascii="仿宋_GB2312" w:hAnsi="仿宋_GB2312" w:cs="仿宋_GB2312" w:hint="eastAsia"/>
          <w:sz w:val="24"/>
          <w:szCs w:val="24"/>
        </w:rPr>
        <w:t>4.讨论教学法</w:t>
      </w:r>
    </w:p>
    <w:p w:rsidR="000D4256" w:rsidRPr="004E5402"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4E5402">
        <w:rPr>
          <w:rFonts w:ascii="仿宋_GB2312" w:hAnsi="仿宋_GB2312" w:cs="仿宋_GB2312" w:hint="eastAsia"/>
          <w:sz w:val="24"/>
          <w:szCs w:val="24"/>
        </w:rPr>
        <w:t>以</w:t>
      </w:r>
      <w:proofErr w:type="gramStart"/>
      <w:r w:rsidRPr="004E5402">
        <w:rPr>
          <w:rFonts w:ascii="仿宋_GB2312" w:hAnsi="仿宋_GB2312" w:cs="仿宋_GB2312" w:hint="eastAsia"/>
          <w:sz w:val="24"/>
          <w:szCs w:val="24"/>
        </w:rPr>
        <w:t>优慕课</w:t>
      </w:r>
      <w:proofErr w:type="gramEnd"/>
      <w:r w:rsidRPr="004E5402">
        <w:rPr>
          <w:rFonts w:ascii="仿宋_GB2312" w:hAnsi="仿宋_GB2312" w:cs="仿宋_GB2312" w:hint="eastAsia"/>
          <w:sz w:val="24"/>
          <w:szCs w:val="24"/>
        </w:rPr>
        <w:t>平台为依托，以学生讨论和辩论为核心，以教师总结点评为提升的基本组织形式。每堂课分为课前准备、课内讨论、教师归纳与提升三个部分。</w:t>
      </w:r>
    </w:p>
    <w:p w:rsidR="000D4256" w:rsidRPr="000E5AFE" w:rsidRDefault="000D4256" w:rsidP="000D4256">
      <w:pPr>
        <w:spacing w:line="360" w:lineRule="auto"/>
        <w:ind w:firstLineChars="200" w:firstLine="562"/>
        <w:jc w:val="left"/>
        <w:rPr>
          <w:rFonts w:ascii="宋体" w:eastAsia="宋体" w:hAnsi="宋体" w:cs="仿宋_GB2312"/>
          <w:b/>
          <w:bCs/>
          <w:sz w:val="28"/>
        </w:rPr>
      </w:pPr>
      <w:r w:rsidRPr="000E5AFE">
        <w:rPr>
          <w:rFonts w:ascii="宋体" w:eastAsia="宋体" w:hAnsi="宋体" w:cs="仿宋_GB2312" w:hint="eastAsia"/>
          <w:b/>
          <w:bCs/>
          <w:sz w:val="28"/>
        </w:rPr>
        <w:t>五、教学资源建设及信息化应用情况</w:t>
      </w:r>
    </w:p>
    <w:p w:rsidR="000D4256" w:rsidRPr="000E5AFE" w:rsidRDefault="000D4256" w:rsidP="000D4256">
      <w:pPr>
        <w:adjustRightInd w:val="0"/>
        <w:snapToGrid w:val="0"/>
        <w:spacing w:line="360" w:lineRule="auto"/>
        <w:ind w:firstLineChars="200" w:firstLine="562"/>
        <w:jc w:val="left"/>
        <w:rPr>
          <w:rFonts w:ascii="宋体" w:eastAsia="宋体" w:hAnsi="宋体" w:cs="仿宋_GB2312"/>
          <w:b/>
          <w:bCs/>
          <w:sz w:val="28"/>
        </w:rPr>
      </w:pPr>
      <w:r w:rsidRPr="000E5AFE">
        <w:rPr>
          <w:rFonts w:ascii="宋体" w:eastAsia="宋体" w:hAnsi="宋体" w:cs="仿宋_GB2312" w:hint="eastAsia"/>
          <w:b/>
          <w:bCs/>
          <w:sz w:val="28"/>
        </w:rPr>
        <w:t>（一）课程资源</w:t>
      </w:r>
    </w:p>
    <w:p w:rsidR="000D4256" w:rsidRPr="004E5402"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4E5402">
        <w:rPr>
          <w:rFonts w:ascii="仿宋_GB2312" w:hAnsi="仿宋_GB2312" w:cs="仿宋_GB2312" w:hint="eastAsia"/>
          <w:sz w:val="24"/>
          <w:szCs w:val="24"/>
        </w:rPr>
        <w:t>本课程自2018年启动中国大学MOOC在线开放课程建设，2020年获评国家级在</w:t>
      </w:r>
      <w:r w:rsidRPr="004E5402">
        <w:rPr>
          <w:rFonts w:ascii="仿宋_GB2312" w:hAnsi="仿宋_GB2312" w:cs="仿宋_GB2312" w:hint="eastAsia"/>
          <w:sz w:val="24"/>
          <w:szCs w:val="24"/>
        </w:rPr>
        <w:lastRenderedPageBreak/>
        <w:t>线开放课程，2020年获评</w:t>
      </w:r>
      <w:proofErr w:type="gramStart"/>
      <w:r w:rsidRPr="004E5402">
        <w:rPr>
          <w:rFonts w:ascii="仿宋_GB2312" w:hAnsi="仿宋_GB2312" w:cs="仿宋_GB2312" w:hint="eastAsia"/>
          <w:sz w:val="24"/>
          <w:szCs w:val="24"/>
        </w:rPr>
        <w:t>山东省思政“金课”</w:t>
      </w:r>
      <w:proofErr w:type="gramEnd"/>
      <w:r w:rsidRPr="004E5402">
        <w:rPr>
          <w:rFonts w:ascii="仿宋_GB2312" w:hAnsi="仿宋_GB2312" w:cs="仿宋_GB2312" w:hint="eastAsia"/>
          <w:sz w:val="24"/>
          <w:szCs w:val="24"/>
        </w:rPr>
        <w:t>。2022年《思想道德与法治》MOOC更新上线，结合2021版新教材的使用，更好地服务和满足学生的学习需求。</w:t>
      </w:r>
    </w:p>
    <w:p w:rsidR="000D4256" w:rsidRPr="00CE27F4" w:rsidRDefault="000D4256" w:rsidP="000D4256">
      <w:pPr>
        <w:adjustRightInd w:val="0"/>
        <w:snapToGrid w:val="0"/>
        <w:spacing w:line="560" w:lineRule="exact"/>
        <w:jc w:val="center"/>
        <w:rPr>
          <w:rFonts w:ascii="仿宋_GB2312" w:hAnsi="仿宋_GB2312" w:cs="仿宋_GB2312"/>
          <w:b/>
          <w:bCs/>
          <w:sz w:val="24"/>
        </w:rPr>
      </w:pPr>
      <w:r w:rsidRPr="00CE27F4">
        <w:rPr>
          <w:rFonts w:ascii="仿宋_GB2312" w:hAnsi="仿宋_GB2312" w:cs="仿宋_GB2312" w:hint="eastAsia"/>
          <w:b/>
          <w:bCs/>
          <w:sz w:val="24"/>
        </w:rPr>
        <w:t>《思想道德与法治》MOOC课程大纲</w:t>
      </w:r>
    </w:p>
    <w:tbl>
      <w:tblPr>
        <w:tblW w:w="5000" w:type="pct"/>
        <w:tblCellMar>
          <w:left w:w="0" w:type="dxa"/>
          <w:right w:w="0" w:type="dxa"/>
        </w:tblCellMar>
        <w:tblLook w:val="0000" w:firstRow="0" w:lastRow="0" w:firstColumn="0" w:lastColumn="0" w:noHBand="0" w:noVBand="0"/>
      </w:tblPr>
      <w:tblGrid>
        <w:gridCol w:w="3452"/>
        <w:gridCol w:w="5325"/>
      </w:tblGrid>
      <w:tr w:rsidR="000D4256" w:rsidRPr="00A226CC" w:rsidTr="00AB5A01">
        <w:trPr>
          <w:trHeight w:val="492"/>
        </w:trPr>
        <w:tc>
          <w:tcPr>
            <w:tcW w:w="772" w:type="pc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widowControl/>
              <w:adjustRightInd w:val="0"/>
              <w:snapToGrid w:val="0"/>
              <w:jc w:val="center"/>
              <w:textAlignment w:val="center"/>
              <w:rPr>
                <w:rFonts w:ascii="仿宋" w:eastAsia="仿宋" w:hAnsi="仿宋" w:cs="宋体"/>
                <w:b/>
                <w:color w:val="000000"/>
                <w:sz w:val="21"/>
                <w:szCs w:val="21"/>
              </w:rPr>
            </w:pPr>
            <w:r w:rsidRPr="00A226CC">
              <w:rPr>
                <w:rFonts w:ascii="仿宋" w:eastAsia="仿宋" w:hAnsi="仿宋" w:cs="宋体" w:hint="eastAsia"/>
                <w:b/>
                <w:color w:val="000000"/>
                <w:kern w:val="0"/>
                <w:sz w:val="21"/>
                <w:szCs w:val="21"/>
                <w:lang w:bidi="ar"/>
              </w:rPr>
              <w:t>章节</w:t>
            </w:r>
          </w:p>
        </w:tc>
        <w:tc>
          <w:tcPr>
            <w:tcW w:w="4228" w:type="pc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widowControl/>
              <w:adjustRightInd w:val="0"/>
              <w:snapToGrid w:val="0"/>
              <w:jc w:val="center"/>
              <w:textAlignment w:val="center"/>
              <w:rPr>
                <w:rFonts w:ascii="仿宋" w:eastAsia="仿宋" w:hAnsi="仿宋" w:cs="宋体"/>
                <w:b/>
                <w:color w:val="000000"/>
                <w:sz w:val="21"/>
                <w:szCs w:val="21"/>
              </w:rPr>
            </w:pPr>
            <w:r w:rsidRPr="00A226CC">
              <w:rPr>
                <w:rFonts w:ascii="仿宋" w:eastAsia="仿宋" w:hAnsi="仿宋" w:cs="宋体" w:hint="eastAsia"/>
                <w:b/>
                <w:color w:val="000000"/>
                <w:kern w:val="0"/>
                <w:sz w:val="21"/>
                <w:szCs w:val="21"/>
                <w:lang w:bidi="ar"/>
              </w:rPr>
              <w:t>知识点名称</w:t>
            </w:r>
          </w:p>
        </w:tc>
      </w:tr>
      <w:tr w:rsidR="000D4256" w:rsidRPr="00A226CC" w:rsidTr="00AB5A01">
        <w:trPr>
          <w:trHeight w:val="300"/>
        </w:trPr>
        <w:tc>
          <w:tcPr>
            <w:tcW w:w="772" w:type="pct"/>
            <w:vMerge w:val="restar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绪论 担当复兴大任 成就时代新人</w:t>
            </w:r>
          </w:p>
        </w:tc>
        <w:tc>
          <w:tcPr>
            <w:tcW w:w="4228" w:type="pc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（1）导学——走进大学的“第一课”</w:t>
            </w:r>
          </w:p>
        </w:tc>
      </w:tr>
      <w:tr w:rsidR="000D4256" w:rsidRPr="00A226CC" w:rsidTr="00AB5A01">
        <w:trPr>
          <w:trHeight w:val="300"/>
        </w:trPr>
        <w:tc>
          <w:tcPr>
            <w:tcW w:w="772" w:type="pct"/>
            <w:vMerge/>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p>
        </w:tc>
        <w:tc>
          <w:tcPr>
            <w:tcW w:w="4228" w:type="pc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widowControl/>
              <w:adjustRightInd w:val="0"/>
              <w:snapToGrid w:val="0"/>
              <w:jc w:val="left"/>
              <w:textAlignment w:val="center"/>
              <w:rPr>
                <w:rFonts w:ascii="仿宋" w:eastAsia="仿宋" w:hAnsi="仿宋"/>
                <w:sz w:val="21"/>
                <w:szCs w:val="21"/>
              </w:rPr>
            </w:pPr>
            <w:r w:rsidRPr="00A226CC">
              <w:rPr>
                <w:rFonts w:ascii="仿宋" w:eastAsia="仿宋" w:hAnsi="仿宋" w:hint="eastAsia"/>
                <w:sz w:val="21"/>
                <w:szCs w:val="21"/>
              </w:rPr>
              <w:t>（2）时代之问——中国特色社会主义进入新时代</w:t>
            </w:r>
          </w:p>
        </w:tc>
      </w:tr>
      <w:tr w:rsidR="000D4256" w:rsidRPr="00A226CC" w:rsidTr="00AB5A01">
        <w:trPr>
          <w:trHeight w:val="300"/>
        </w:trPr>
        <w:tc>
          <w:tcPr>
            <w:tcW w:w="772" w:type="pct"/>
            <w:vMerge/>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p>
        </w:tc>
        <w:tc>
          <w:tcPr>
            <w:tcW w:w="4228" w:type="pc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widowControl/>
              <w:adjustRightInd w:val="0"/>
              <w:snapToGrid w:val="0"/>
              <w:jc w:val="left"/>
              <w:textAlignment w:val="center"/>
              <w:rPr>
                <w:rFonts w:ascii="仿宋" w:eastAsia="仿宋" w:hAnsi="仿宋"/>
                <w:sz w:val="21"/>
                <w:szCs w:val="21"/>
              </w:rPr>
            </w:pPr>
            <w:r w:rsidRPr="00A226CC">
              <w:rPr>
                <w:rFonts w:ascii="仿宋" w:eastAsia="仿宋" w:hAnsi="仿宋" w:hint="eastAsia"/>
                <w:sz w:val="21"/>
                <w:szCs w:val="21"/>
              </w:rPr>
              <w:t>（4）学生之责——做担当民族复兴大任的时代新人</w:t>
            </w:r>
          </w:p>
        </w:tc>
      </w:tr>
      <w:tr w:rsidR="000D4256" w:rsidRPr="00A226CC" w:rsidTr="00AB5A01">
        <w:trPr>
          <w:trHeight w:val="300"/>
        </w:trPr>
        <w:tc>
          <w:tcPr>
            <w:tcW w:w="772" w:type="pct"/>
            <w:vMerge w:val="restar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第一章  领悟人生真谛 把握人生方向</w:t>
            </w:r>
          </w:p>
        </w:tc>
        <w:tc>
          <w:tcPr>
            <w:tcW w:w="4228" w:type="pc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（1）导学——领悟人生真谛 把握人生方向</w:t>
            </w:r>
          </w:p>
        </w:tc>
      </w:tr>
      <w:tr w:rsidR="000D4256" w:rsidRPr="00A226CC" w:rsidTr="00AB5A01">
        <w:trPr>
          <w:trHeight w:val="300"/>
        </w:trPr>
        <w:tc>
          <w:tcPr>
            <w:tcW w:w="772" w:type="pct"/>
            <w:vMerge/>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cs="宋体"/>
                <w:color w:val="000000"/>
                <w:sz w:val="21"/>
                <w:szCs w:val="21"/>
              </w:rPr>
            </w:pPr>
          </w:p>
        </w:tc>
        <w:tc>
          <w:tcPr>
            <w:tcW w:w="4228" w:type="pc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（2）人的本质——以马克思主义的立场观点认识人的本质</w:t>
            </w:r>
          </w:p>
        </w:tc>
      </w:tr>
      <w:tr w:rsidR="000D4256" w:rsidRPr="00A226CC" w:rsidTr="00AB5A01">
        <w:trPr>
          <w:trHeight w:val="300"/>
        </w:trPr>
        <w:tc>
          <w:tcPr>
            <w:tcW w:w="772" w:type="pct"/>
            <w:vMerge/>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cs="宋体"/>
                <w:color w:val="000000"/>
                <w:sz w:val="21"/>
                <w:szCs w:val="21"/>
              </w:rPr>
            </w:pPr>
          </w:p>
        </w:tc>
        <w:tc>
          <w:tcPr>
            <w:tcW w:w="4228" w:type="pc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（3）人生目的——以正确的人生目的指引人生</w:t>
            </w:r>
          </w:p>
        </w:tc>
      </w:tr>
      <w:tr w:rsidR="000D4256" w:rsidRPr="00A226CC" w:rsidTr="00AB5A01">
        <w:trPr>
          <w:trHeight w:val="300"/>
        </w:trPr>
        <w:tc>
          <w:tcPr>
            <w:tcW w:w="772" w:type="pct"/>
            <w:vMerge/>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cs="宋体"/>
                <w:color w:val="000000"/>
                <w:sz w:val="21"/>
                <w:szCs w:val="21"/>
              </w:rPr>
            </w:pPr>
          </w:p>
        </w:tc>
        <w:tc>
          <w:tcPr>
            <w:tcW w:w="4228" w:type="pc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（4）人生态度——以积极的态度对待人生</w:t>
            </w:r>
          </w:p>
        </w:tc>
      </w:tr>
      <w:tr w:rsidR="000D4256" w:rsidRPr="00A226CC" w:rsidTr="00AB5A01">
        <w:trPr>
          <w:trHeight w:val="300"/>
        </w:trPr>
        <w:tc>
          <w:tcPr>
            <w:tcW w:w="772" w:type="pct"/>
            <w:vMerge/>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cs="宋体"/>
                <w:color w:val="000000"/>
                <w:sz w:val="21"/>
                <w:szCs w:val="21"/>
              </w:rPr>
            </w:pPr>
          </w:p>
        </w:tc>
        <w:tc>
          <w:tcPr>
            <w:tcW w:w="4228" w:type="pc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（5)人生价值——以科学的标准和方法评价人生</w:t>
            </w:r>
          </w:p>
        </w:tc>
      </w:tr>
      <w:tr w:rsidR="000D4256" w:rsidRPr="00A226CC" w:rsidTr="00AB5A01">
        <w:trPr>
          <w:trHeight w:val="300"/>
        </w:trPr>
        <w:tc>
          <w:tcPr>
            <w:tcW w:w="772" w:type="pct"/>
            <w:vMerge/>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cs="宋体"/>
                <w:color w:val="000000"/>
                <w:sz w:val="21"/>
                <w:szCs w:val="21"/>
              </w:rPr>
            </w:pPr>
          </w:p>
        </w:tc>
        <w:tc>
          <w:tcPr>
            <w:tcW w:w="4228" w:type="pct"/>
            <w:tcBorders>
              <w:top w:val="single" w:sz="4" w:space="0" w:color="000000"/>
              <w:left w:val="single" w:sz="4" w:space="0" w:color="000000"/>
              <w:bottom w:val="single" w:sz="4" w:space="0" w:color="000000"/>
              <w:right w:val="single" w:sz="4" w:space="0" w:color="000000"/>
            </w:tcBorders>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（6）人生矛盾——以科学人生观辩证对待人生矛盾</w:t>
            </w:r>
          </w:p>
        </w:tc>
      </w:tr>
      <w:tr w:rsidR="000D4256" w:rsidRPr="00A226CC" w:rsidTr="00AB5A01">
        <w:trPr>
          <w:trHeight w:val="300"/>
        </w:trPr>
        <w:tc>
          <w:tcPr>
            <w:tcW w:w="772" w:type="pct"/>
            <w:vMerge/>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cs="宋体"/>
                <w:color w:val="000000"/>
                <w:sz w:val="21"/>
                <w:szCs w:val="21"/>
              </w:rPr>
            </w:pPr>
          </w:p>
        </w:tc>
        <w:tc>
          <w:tcPr>
            <w:tcW w:w="4228" w:type="pct"/>
            <w:tcBorders>
              <w:top w:val="single" w:sz="4" w:space="0" w:color="000000"/>
              <w:left w:val="single" w:sz="4" w:space="0" w:color="000000"/>
              <w:bottom w:val="single" w:sz="4" w:space="0" w:color="000000"/>
              <w:right w:val="single" w:sz="4" w:space="0" w:color="000000"/>
            </w:tcBorders>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（7）奋斗青春——以新时代的担当成就出彩人生</w:t>
            </w:r>
          </w:p>
        </w:tc>
      </w:tr>
      <w:tr w:rsidR="000D4256" w:rsidRPr="00A226CC" w:rsidTr="00AB5A01">
        <w:trPr>
          <w:trHeight w:val="300"/>
        </w:trPr>
        <w:tc>
          <w:tcPr>
            <w:tcW w:w="772" w:type="pct"/>
            <w:vMerge w:val="restar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第二章 追求远大理想 坚定崇高信念</w:t>
            </w:r>
          </w:p>
        </w:tc>
        <w:tc>
          <w:tcPr>
            <w:tcW w:w="4228" w:type="pc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（1）导学—— 追求远大理想 坚定崇高信念</w:t>
            </w:r>
          </w:p>
        </w:tc>
      </w:tr>
      <w:tr w:rsidR="000D4256" w:rsidRPr="00A226CC" w:rsidTr="00AB5A01">
        <w:trPr>
          <w:trHeight w:val="300"/>
        </w:trPr>
        <w:tc>
          <w:tcPr>
            <w:tcW w:w="772" w:type="pct"/>
            <w:vMerge/>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p>
        </w:tc>
        <w:tc>
          <w:tcPr>
            <w:tcW w:w="4228" w:type="pc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（2）精神之核——理想信念的内涵与特征</w:t>
            </w:r>
          </w:p>
        </w:tc>
      </w:tr>
      <w:tr w:rsidR="000D4256" w:rsidRPr="00A226CC" w:rsidTr="00AB5A01">
        <w:trPr>
          <w:trHeight w:val="300"/>
        </w:trPr>
        <w:tc>
          <w:tcPr>
            <w:tcW w:w="772" w:type="pct"/>
            <w:vMerge/>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p>
        </w:tc>
        <w:tc>
          <w:tcPr>
            <w:tcW w:w="4228" w:type="pc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（3）精神</w:t>
            </w:r>
            <w:proofErr w:type="gramStart"/>
            <w:r w:rsidRPr="00A226CC">
              <w:rPr>
                <w:rFonts w:ascii="仿宋" w:eastAsia="仿宋" w:hAnsi="仿宋" w:hint="eastAsia"/>
                <w:sz w:val="21"/>
                <w:szCs w:val="21"/>
              </w:rPr>
              <w:t>之钙——</w:t>
            </w:r>
            <w:proofErr w:type="gramEnd"/>
            <w:r w:rsidRPr="00A226CC">
              <w:rPr>
                <w:rFonts w:ascii="仿宋" w:eastAsia="仿宋" w:hAnsi="仿宋" w:hint="eastAsia"/>
                <w:sz w:val="21"/>
                <w:szCs w:val="21"/>
              </w:rPr>
              <w:t>理想信念的重要作用</w:t>
            </w:r>
          </w:p>
        </w:tc>
      </w:tr>
      <w:tr w:rsidR="000D4256" w:rsidRPr="00A226CC" w:rsidTr="00AB5A01">
        <w:trPr>
          <w:trHeight w:val="300"/>
        </w:trPr>
        <w:tc>
          <w:tcPr>
            <w:tcW w:w="772" w:type="pct"/>
            <w:vMerge/>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p>
        </w:tc>
        <w:tc>
          <w:tcPr>
            <w:tcW w:w="4228" w:type="pc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（4）信仰之间——马克思主义为什么值得信仰</w:t>
            </w:r>
          </w:p>
        </w:tc>
      </w:tr>
      <w:tr w:rsidR="000D4256" w:rsidRPr="00A226CC" w:rsidTr="00AB5A01">
        <w:trPr>
          <w:trHeight w:val="300"/>
        </w:trPr>
        <w:tc>
          <w:tcPr>
            <w:tcW w:w="772" w:type="pct"/>
            <w:vMerge/>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p>
        </w:tc>
        <w:tc>
          <w:tcPr>
            <w:tcW w:w="4228" w:type="pc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（5）伟大理想——共产主义远大理想为什么能实现</w:t>
            </w:r>
          </w:p>
        </w:tc>
      </w:tr>
      <w:tr w:rsidR="000D4256" w:rsidRPr="00A226CC" w:rsidTr="00AB5A01">
        <w:trPr>
          <w:trHeight w:val="300"/>
        </w:trPr>
        <w:tc>
          <w:tcPr>
            <w:tcW w:w="772" w:type="pct"/>
            <w:vMerge/>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p>
        </w:tc>
        <w:tc>
          <w:tcPr>
            <w:tcW w:w="4228" w:type="pc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（6）坚定信念—增强对中国特色社会主义的信念</w:t>
            </w:r>
          </w:p>
        </w:tc>
      </w:tr>
      <w:tr w:rsidR="000D4256" w:rsidRPr="00A226CC" w:rsidTr="00AB5A01">
        <w:trPr>
          <w:trHeight w:val="300"/>
        </w:trPr>
        <w:tc>
          <w:tcPr>
            <w:tcW w:w="772" w:type="pct"/>
            <w:vMerge/>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p>
        </w:tc>
        <w:tc>
          <w:tcPr>
            <w:tcW w:w="4228" w:type="pc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（7）增强信心—增强对实现中华民族伟大复习的信心</w:t>
            </w:r>
          </w:p>
        </w:tc>
      </w:tr>
      <w:tr w:rsidR="000D4256" w:rsidRPr="00A226CC" w:rsidTr="00AB5A01">
        <w:trPr>
          <w:trHeight w:val="300"/>
        </w:trPr>
        <w:tc>
          <w:tcPr>
            <w:tcW w:w="772" w:type="pct"/>
            <w:vMerge w:val="restar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第三章 继承优良传统 弘扬中国精神</w:t>
            </w:r>
          </w:p>
        </w:tc>
        <w:tc>
          <w:tcPr>
            <w:tcW w:w="4228" w:type="pc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（1）导学——继承优良传统 弘扬中国精神</w:t>
            </w:r>
          </w:p>
        </w:tc>
      </w:tr>
      <w:tr w:rsidR="000D4256" w:rsidRPr="00A226CC" w:rsidTr="00AB5A01">
        <w:trPr>
          <w:trHeight w:val="300"/>
        </w:trPr>
        <w:tc>
          <w:tcPr>
            <w:tcW w:w="772" w:type="pct"/>
            <w:vMerge/>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p>
        </w:tc>
        <w:tc>
          <w:tcPr>
            <w:tcW w:w="4228" w:type="pc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（2）崇尚精神——重精神是中华民族优秀传统</w:t>
            </w:r>
          </w:p>
        </w:tc>
      </w:tr>
      <w:tr w:rsidR="000D4256" w:rsidRPr="00A226CC" w:rsidTr="00AB5A01">
        <w:trPr>
          <w:trHeight w:val="300"/>
        </w:trPr>
        <w:tc>
          <w:tcPr>
            <w:tcW w:w="772" w:type="pct"/>
            <w:vMerge/>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p>
        </w:tc>
        <w:tc>
          <w:tcPr>
            <w:tcW w:w="4228" w:type="pc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（3）强国之魂——中国精神的传承与弘扬</w:t>
            </w:r>
          </w:p>
        </w:tc>
      </w:tr>
      <w:tr w:rsidR="000D4256" w:rsidRPr="00A226CC" w:rsidTr="00AB5A01">
        <w:trPr>
          <w:trHeight w:val="300"/>
        </w:trPr>
        <w:tc>
          <w:tcPr>
            <w:tcW w:w="772" w:type="pct"/>
            <w:vMerge/>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p>
        </w:tc>
        <w:tc>
          <w:tcPr>
            <w:tcW w:w="4228" w:type="pc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（4）爱国之责——爱国主义内涵与时代要求</w:t>
            </w:r>
          </w:p>
        </w:tc>
      </w:tr>
      <w:tr w:rsidR="000D4256" w:rsidRPr="00A226CC" w:rsidTr="00AB5A01">
        <w:trPr>
          <w:trHeight w:val="300"/>
        </w:trPr>
        <w:tc>
          <w:tcPr>
            <w:tcW w:w="772" w:type="pct"/>
            <w:vMerge/>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p>
        </w:tc>
        <w:tc>
          <w:tcPr>
            <w:tcW w:w="4228" w:type="pc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（5）报国之行——做新时代忠诚爱国的</w:t>
            </w:r>
            <w:proofErr w:type="gramStart"/>
            <w:r w:rsidRPr="00A226CC">
              <w:rPr>
                <w:rFonts w:ascii="仿宋" w:eastAsia="仿宋" w:hAnsi="仿宋" w:hint="eastAsia"/>
                <w:sz w:val="21"/>
                <w:szCs w:val="21"/>
              </w:rPr>
              <w:t>践行</w:t>
            </w:r>
            <w:proofErr w:type="gramEnd"/>
            <w:r w:rsidRPr="00A226CC">
              <w:rPr>
                <w:rFonts w:ascii="仿宋" w:eastAsia="仿宋" w:hAnsi="仿宋" w:hint="eastAsia"/>
                <w:sz w:val="21"/>
                <w:szCs w:val="21"/>
              </w:rPr>
              <w:t>者</w:t>
            </w:r>
          </w:p>
        </w:tc>
      </w:tr>
      <w:tr w:rsidR="000D4256" w:rsidRPr="00A226CC" w:rsidTr="00AB5A01">
        <w:trPr>
          <w:trHeight w:val="300"/>
        </w:trPr>
        <w:tc>
          <w:tcPr>
            <w:tcW w:w="772" w:type="pct"/>
            <w:vMerge/>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p>
        </w:tc>
        <w:tc>
          <w:tcPr>
            <w:tcW w:w="4228" w:type="pc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（6）时代之声——改革创新时代最强音</w:t>
            </w:r>
          </w:p>
        </w:tc>
      </w:tr>
      <w:tr w:rsidR="000D4256" w:rsidRPr="00A226CC" w:rsidTr="00AB5A01">
        <w:trPr>
          <w:trHeight w:val="300"/>
        </w:trPr>
        <w:tc>
          <w:tcPr>
            <w:tcW w:w="772" w:type="pct"/>
            <w:vMerge/>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p>
        </w:tc>
        <w:tc>
          <w:tcPr>
            <w:tcW w:w="4228" w:type="pc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（7）革故鼎新——争做改革创新生力军</w:t>
            </w:r>
          </w:p>
        </w:tc>
      </w:tr>
      <w:tr w:rsidR="000D4256" w:rsidRPr="00A226CC" w:rsidTr="00AB5A01">
        <w:trPr>
          <w:trHeight w:val="300"/>
        </w:trPr>
        <w:tc>
          <w:tcPr>
            <w:tcW w:w="772" w:type="pct"/>
            <w:vMerge w:val="restar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 xml:space="preserve">第四章 明确价值要求 </w:t>
            </w:r>
            <w:proofErr w:type="gramStart"/>
            <w:r w:rsidRPr="00A226CC">
              <w:rPr>
                <w:rFonts w:ascii="仿宋" w:eastAsia="仿宋" w:hAnsi="仿宋" w:hint="eastAsia"/>
                <w:sz w:val="21"/>
                <w:szCs w:val="21"/>
              </w:rPr>
              <w:t>践行</w:t>
            </w:r>
            <w:proofErr w:type="gramEnd"/>
            <w:r w:rsidRPr="00A226CC">
              <w:rPr>
                <w:rFonts w:ascii="仿宋" w:eastAsia="仿宋" w:hAnsi="仿宋" w:hint="eastAsia"/>
                <w:sz w:val="21"/>
                <w:szCs w:val="21"/>
              </w:rPr>
              <w:t>价值准则</w:t>
            </w:r>
          </w:p>
        </w:tc>
        <w:tc>
          <w:tcPr>
            <w:tcW w:w="4228" w:type="pc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 xml:space="preserve">（1）导学——明确价值要求 </w:t>
            </w:r>
            <w:proofErr w:type="gramStart"/>
            <w:r w:rsidRPr="00A226CC">
              <w:rPr>
                <w:rFonts w:ascii="仿宋" w:eastAsia="仿宋" w:hAnsi="仿宋" w:hint="eastAsia"/>
                <w:sz w:val="21"/>
                <w:szCs w:val="21"/>
              </w:rPr>
              <w:t>践行</w:t>
            </w:r>
            <w:proofErr w:type="gramEnd"/>
            <w:r w:rsidRPr="00A226CC">
              <w:rPr>
                <w:rFonts w:ascii="仿宋" w:eastAsia="仿宋" w:hAnsi="仿宋" w:hint="eastAsia"/>
                <w:sz w:val="21"/>
                <w:szCs w:val="21"/>
              </w:rPr>
              <w:t>价值准则</w:t>
            </w:r>
          </w:p>
        </w:tc>
      </w:tr>
      <w:tr w:rsidR="000D4256" w:rsidRPr="00A226CC" w:rsidTr="00AB5A01">
        <w:trPr>
          <w:trHeight w:val="300"/>
        </w:trPr>
        <w:tc>
          <w:tcPr>
            <w:tcW w:w="772" w:type="pct"/>
            <w:vMerge/>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p>
        </w:tc>
        <w:tc>
          <w:tcPr>
            <w:tcW w:w="4228" w:type="pc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（2）价值共识——从价值观到社会主义核心价值观</w:t>
            </w:r>
          </w:p>
        </w:tc>
      </w:tr>
      <w:tr w:rsidR="000D4256" w:rsidRPr="00A226CC" w:rsidTr="00AB5A01">
        <w:trPr>
          <w:trHeight w:val="300"/>
        </w:trPr>
        <w:tc>
          <w:tcPr>
            <w:tcW w:w="772" w:type="pct"/>
            <w:vMerge/>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p>
        </w:tc>
        <w:tc>
          <w:tcPr>
            <w:tcW w:w="4228" w:type="pc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（3）精神指引——社会主义核心价值观的重大意义</w:t>
            </w:r>
          </w:p>
        </w:tc>
      </w:tr>
      <w:tr w:rsidR="000D4256" w:rsidRPr="00A226CC" w:rsidTr="00AB5A01">
        <w:trPr>
          <w:trHeight w:val="300"/>
        </w:trPr>
        <w:tc>
          <w:tcPr>
            <w:tcW w:w="772" w:type="pct"/>
            <w:vMerge/>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p>
        </w:tc>
        <w:tc>
          <w:tcPr>
            <w:tcW w:w="4228" w:type="pc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（4）理念先进——社会主义核心价值观的先进性</w:t>
            </w:r>
          </w:p>
        </w:tc>
      </w:tr>
      <w:tr w:rsidR="000D4256" w:rsidRPr="00A226CC" w:rsidTr="00AB5A01">
        <w:trPr>
          <w:trHeight w:val="300"/>
        </w:trPr>
        <w:tc>
          <w:tcPr>
            <w:tcW w:w="772" w:type="pct"/>
            <w:vMerge/>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p>
        </w:tc>
        <w:tc>
          <w:tcPr>
            <w:tcW w:w="4228" w:type="pc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（5）人民至上——社会主义核心价值观的人民性</w:t>
            </w:r>
          </w:p>
        </w:tc>
      </w:tr>
      <w:tr w:rsidR="000D4256" w:rsidRPr="00A226CC" w:rsidTr="00AB5A01">
        <w:trPr>
          <w:trHeight w:val="300"/>
        </w:trPr>
        <w:tc>
          <w:tcPr>
            <w:tcW w:w="772" w:type="pct"/>
            <w:vMerge/>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p>
        </w:tc>
        <w:tc>
          <w:tcPr>
            <w:tcW w:w="4228" w:type="pc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（6）真实可信——社会主义核心价值观的真实性</w:t>
            </w:r>
          </w:p>
        </w:tc>
      </w:tr>
      <w:tr w:rsidR="000D4256" w:rsidRPr="00A226CC" w:rsidTr="00AB5A01">
        <w:trPr>
          <w:trHeight w:val="300"/>
        </w:trPr>
        <w:tc>
          <w:tcPr>
            <w:tcW w:w="772" w:type="pct"/>
            <w:vMerge/>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p>
        </w:tc>
        <w:tc>
          <w:tcPr>
            <w:tcW w:w="4228" w:type="pc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（7）模范</w:t>
            </w:r>
            <w:proofErr w:type="gramStart"/>
            <w:r w:rsidRPr="00A226CC">
              <w:rPr>
                <w:rFonts w:ascii="仿宋" w:eastAsia="仿宋" w:hAnsi="仿宋" w:hint="eastAsia"/>
                <w:sz w:val="21"/>
                <w:szCs w:val="21"/>
              </w:rPr>
              <w:t>践行</w:t>
            </w:r>
            <w:proofErr w:type="gramEnd"/>
            <w:r w:rsidRPr="00A226CC">
              <w:rPr>
                <w:rFonts w:ascii="仿宋" w:eastAsia="仿宋" w:hAnsi="仿宋" w:hint="eastAsia"/>
                <w:sz w:val="21"/>
                <w:szCs w:val="21"/>
              </w:rPr>
              <w:t>——勤学修德明辨笃实</w:t>
            </w:r>
          </w:p>
        </w:tc>
      </w:tr>
      <w:tr w:rsidR="000D4256" w:rsidRPr="00A226CC" w:rsidTr="00AB5A01">
        <w:trPr>
          <w:trHeight w:val="300"/>
        </w:trPr>
        <w:tc>
          <w:tcPr>
            <w:tcW w:w="772" w:type="pct"/>
            <w:vMerge w:val="restar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第五章  遵守道德规范 锤炼道德品格</w:t>
            </w:r>
          </w:p>
        </w:tc>
        <w:tc>
          <w:tcPr>
            <w:tcW w:w="4228" w:type="pc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（1）导学——遵守道德规范 锤炼道德品格</w:t>
            </w:r>
          </w:p>
        </w:tc>
      </w:tr>
      <w:tr w:rsidR="000D4256" w:rsidRPr="00A226CC" w:rsidTr="00AB5A01">
        <w:trPr>
          <w:trHeight w:val="300"/>
        </w:trPr>
        <w:tc>
          <w:tcPr>
            <w:tcW w:w="772" w:type="pct"/>
            <w:vMerge/>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p>
        </w:tc>
        <w:tc>
          <w:tcPr>
            <w:tcW w:w="4228" w:type="pc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（2）溯源明德——坚持马克思主义道德观</w:t>
            </w:r>
          </w:p>
        </w:tc>
      </w:tr>
      <w:tr w:rsidR="000D4256" w:rsidRPr="00A226CC" w:rsidTr="00AB5A01">
        <w:trPr>
          <w:trHeight w:val="300"/>
        </w:trPr>
        <w:tc>
          <w:tcPr>
            <w:tcW w:w="772" w:type="pct"/>
            <w:vMerge/>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p>
        </w:tc>
        <w:tc>
          <w:tcPr>
            <w:tcW w:w="4228" w:type="pc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（3）崇德修身——道德的功能与作用</w:t>
            </w:r>
          </w:p>
        </w:tc>
      </w:tr>
      <w:tr w:rsidR="000D4256" w:rsidRPr="00A226CC" w:rsidTr="00AB5A01">
        <w:trPr>
          <w:trHeight w:val="300"/>
        </w:trPr>
        <w:tc>
          <w:tcPr>
            <w:tcW w:w="772" w:type="pct"/>
            <w:vMerge/>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p>
        </w:tc>
        <w:tc>
          <w:tcPr>
            <w:tcW w:w="4228" w:type="pc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（4）文化之髓——中华传统美德的基本精神</w:t>
            </w:r>
          </w:p>
        </w:tc>
      </w:tr>
      <w:tr w:rsidR="000D4256" w:rsidRPr="00A226CC" w:rsidTr="00AB5A01">
        <w:trPr>
          <w:trHeight w:val="300"/>
        </w:trPr>
        <w:tc>
          <w:tcPr>
            <w:tcW w:w="772" w:type="pct"/>
            <w:vMerge/>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p>
        </w:tc>
        <w:tc>
          <w:tcPr>
            <w:tcW w:w="4228" w:type="pc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（5）红色基因——中国革命道德的当代价值</w:t>
            </w:r>
          </w:p>
        </w:tc>
      </w:tr>
      <w:tr w:rsidR="000D4256" w:rsidRPr="00A226CC" w:rsidTr="00AB5A01">
        <w:trPr>
          <w:trHeight w:val="300"/>
        </w:trPr>
        <w:tc>
          <w:tcPr>
            <w:tcW w:w="772" w:type="pct"/>
            <w:vMerge/>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p>
        </w:tc>
        <w:tc>
          <w:tcPr>
            <w:tcW w:w="4228" w:type="pc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（6）</w:t>
            </w:r>
            <w:proofErr w:type="gramStart"/>
            <w:r w:rsidRPr="00A226CC">
              <w:rPr>
                <w:rFonts w:ascii="仿宋" w:eastAsia="仿宋" w:hAnsi="仿宋" w:hint="eastAsia"/>
                <w:sz w:val="21"/>
                <w:szCs w:val="21"/>
              </w:rPr>
              <w:t>扬德之</w:t>
            </w:r>
            <w:proofErr w:type="gramEnd"/>
            <w:r w:rsidRPr="00A226CC">
              <w:rPr>
                <w:rFonts w:ascii="仿宋" w:eastAsia="仿宋" w:hAnsi="仿宋" w:hint="eastAsia"/>
                <w:sz w:val="21"/>
                <w:szCs w:val="21"/>
              </w:rPr>
              <w:t xml:space="preserve">魂——社会主义道德的核心和原则 </w:t>
            </w:r>
          </w:p>
        </w:tc>
      </w:tr>
      <w:tr w:rsidR="000D4256" w:rsidRPr="00A226CC" w:rsidTr="00AB5A01">
        <w:trPr>
          <w:trHeight w:val="300"/>
        </w:trPr>
        <w:tc>
          <w:tcPr>
            <w:tcW w:w="772" w:type="pct"/>
            <w:vMerge/>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p>
        </w:tc>
        <w:tc>
          <w:tcPr>
            <w:tcW w:w="4228" w:type="pc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（7）崇德向善——遵守社会公德 恪守职业道德</w:t>
            </w:r>
          </w:p>
        </w:tc>
      </w:tr>
      <w:tr w:rsidR="000D4256" w:rsidRPr="00A226CC" w:rsidTr="00AB5A01">
        <w:trPr>
          <w:trHeight w:val="300"/>
        </w:trPr>
        <w:tc>
          <w:tcPr>
            <w:tcW w:w="772" w:type="pct"/>
            <w:vMerge/>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p>
        </w:tc>
        <w:tc>
          <w:tcPr>
            <w:tcW w:w="4228" w:type="pc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（8）明德修身——弘扬家庭美德 锤炼个人品德</w:t>
            </w:r>
          </w:p>
        </w:tc>
      </w:tr>
      <w:tr w:rsidR="000D4256" w:rsidRPr="00A226CC" w:rsidTr="00AB5A01">
        <w:trPr>
          <w:trHeight w:val="300"/>
        </w:trPr>
        <w:tc>
          <w:tcPr>
            <w:tcW w:w="772" w:type="pct"/>
            <w:vMerge/>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p>
        </w:tc>
        <w:tc>
          <w:tcPr>
            <w:tcW w:w="4228" w:type="pc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（9）知行合一——以志愿服务引领社会风尚</w:t>
            </w:r>
          </w:p>
        </w:tc>
      </w:tr>
      <w:tr w:rsidR="000D4256" w:rsidRPr="00A226CC" w:rsidTr="00AB5A01">
        <w:trPr>
          <w:trHeight w:val="300"/>
        </w:trPr>
        <w:tc>
          <w:tcPr>
            <w:tcW w:w="772" w:type="pct"/>
            <w:vMerge w:val="restar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第六章 学习法治思想 提升法治素养</w:t>
            </w:r>
          </w:p>
        </w:tc>
        <w:tc>
          <w:tcPr>
            <w:tcW w:w="4228" w:type="pc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（1）导学——学习法治思想 提升法治素养</w:t>
            </w:r>
          </w:p>
        </w:tc>
      </w:tr>
      <w:tr w:rsidR="000D4256" w:rsidRPr="00A226CC" w:rsidTr="00AB5A01">
        <w:trPr>
          <w:trHeight w:val="300"/>
        </w:trPr>
        <w:tc>
          <w:tcPr>
            <w:tcW w:w="772" w:type="pct"/>
            <w:vMerge/>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cs="宋体"/>
                <w:color w:val="000000"/>
                <w:sz w:val="21"/>
                <w:szCs w:val="21"/>
              </w:rPr>
            </w:pPr>
          </w:p>
        </w:tc>
        <w:tc>
          <w:tcPr>
            <w:tcW w:w="4228" w:type="pct"/>
            <w:tcBorders>
              <w:top w:val="single" w:sz="4" w:space="0" w:color="000000"/>
              <w:left w:val="single" w:sz="4" w:space="0" w:color="000000"/>
              <w:bottom w:val="single" w:sz="4" w:space="0" w:color="000000"/>
              <w:right w:val="single" w:sz="4" w:space="0" w:color="000000"/>
            </w:tcBorders>
            <w:tcMar>
              <w:top w:w="10" w:type="dxa"/>
              <w:left w:w="10" w:type="dxa"/>
              <w:right w:w="10" w:type="dxa"/>
            </w:tcMa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（2）法律之义——法律的含义和历史发展</w:t>
            </w:r>
          </w:p>
        </w:tc>
      </w:tr>
      <w:tr w:rsidR="000D4256" w:rsidRPr="00A226CC" w:rsidTr="00AB5A01">
        <w:trPr>
          <w:trHeight w:val="300"/>
        </w:trPr>
        <w:tc>
          <w:tcPr>
            <w:tcW w:w="772" w:type="pct"/>
            <w:vMerge/>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cs="宋体"/>
                <w:color w:val="000000"/>
                <w:sz w:val="21"/>
                <w:szCs w:val="21"/>
              </w:rPr>
            </w:pPr>
          </w:p>
        </w:tc>
        <w:tc>
          <w:tcPr>
            <w:tcW w:w="4228" w:type="pct"/>
            <w:tcBorders>
              <w:top w:val="single" w:sz="4" w:space="0" w:color="000000"/>
              <w:left w:val="single" w:sz="4" w:space="0" w:color="000000"/>
              <w:bottom w:val="single" w:sz="4" w:space="0" w:color="000000"/>
              <w:right w:val="single" w:sz="4" w:space="0" w:color="000000"/>
            </w:tcBorders>
            <w:tcMar>
              <w:top w:w="10" w:type="dxa"/>
              <w:left w:w="10" w:type="dxa"/>
              <w:right w:w="10" w:type="dxa"/>
            </w:tcMa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（3）法律之本——法律及社会主义法律的本质</w:t>
            </w:r>
          </w:p>
        </w:tc>
      </w:tr>
      <w:tr w:rsidR="000D4256" w:rsidRPr="00A226CC" w:rsidTr="00AB5A01">
        <w:trPr>
          <w:trHeight w:val="300"/>
        </w:trPr>
        <w:tc>
          <w:tcPr>
            <w:tcW w:w="772" w:type="pct"/>
            <w:vMerge/>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cs="宋体"/>
                <w:color w:val="000000"/>
                <w:sz w:val="21"/>
                <w:szCs w:val="21"/>
              </w:rPr>
            </w:pPr>
          </w:p>
        </w:tc>
        <w:tc>
          <w:tcPr>
            <w:tcW w:w="4228" w:type="pc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（4）法的运行——立法执法司法守法</w:t>
            </w:r>
          </w:p>
        </w:tc>
      </w:tr>
      <w:tr w:rsidR="000D4256" w:rsidRPr="00A226CC" w:rsidTr="00AB5A01">
        <w:trPr>
          <w:trHeight w:val="300"/>
        </w:trPr>
        <w:tc>
          <w:tcPr>
            <w:tcW w:w="772" w:type="pct"/>
            <w:vMerge/>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cs="宋体"/>
                <w:color w:val="000000"/>
                <w:sz w:val="21"/>
                <w:szCs w:val="21"/>
              </w:rPr>
            </w:pPr>
          </w:p>
        </w:tc>
        <w:tc>
          <w:tcPr>
            <w:tcW w:w="4228" w:type="pc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（5）法治思想</w:t>
            </w:r>
            <w:proofErr w:type="gramStart"/>
            <w:r w:rsidRPr="00A226CC">
              <w:rPr>
                <w:rFonts w:ascii="仿宋" w:eastAsia="仿宋" w:hAnsi="仿宋" w:hint="eastAsia"/>
                <w:sz w:val="21"/>
                <w:szCs w:val="21"/>
              </w:rPr>
              <w:t>—全面</w:t>
            </w:r>
            <w:proofErr w:type="gramEnd"/>
            <w:r w:rsidRPr="00A226CC">
              <w:rPr>
                <w:rFonts w:ascii="仿宋" w:eastAsia="仿宋" w:hAnsi="仿宋" w:hint="eastAsia"/>
                <w:sz w:val="21"/>
                <w:szCs w:val="21"/>
              </w:rPr>
              <w:t>依法治国的根本遵循</w:t>
            </w:r>
          </w:p>
        </w:tc>
      </w:tr>
      <w:tr w:rsidR="000D4256" w:rsidRPr="00A226CC" w:rsidTr="00AB5A01">
        <w:trPr>
          <w:trHeight w:val="300"/>
        </w:trPr>
        <w:tc>
          <w:tcPr>
            <w:tcW w:w="772" w:type="pct"/>
            <w:vMerge/>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cs="宋体"/>
                <w:color w:val="000000"/>
                <w:sz w:val="21"/>
                <w:szCs w:val="21"/>
              </w:rPr>
            </w:pPr>
          </w:p>
        </w:tc>
        <w:tc>
          <w:tcPr>
            <w:tcW w:w="4228" w:type="pc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（6）依法治国</w:t>
            </w:r>
            <w:proofErr w:type="gramStart"/>
            <w:r w:rsidRPr="00A226CC">
              <w:rPr>
                <w:rFonts w:ascii="仿宋" w:eastAsia="仿宋" w:hAnsi="仿宋" w:hint="eastAsia"/>
                <w:sz w:val="21"/>
                <w:szCs w:val="21"/>
              </w:rPr>
              <w:t>—坚持</w:t>
            </w:r>
            <w:proofErr w:type="gramEnd"/>
            <w:r w:rsidRPr="00A226CC">
              <w:rPr>
                <w:rFonts w:ascii="仿宋" w:eastAsia="仿宋" w:hAnsi="仿宋" w:hint="eastAsia"/>
                <w:sz w:val="21"/>
                <w:szCs w:val="21"/>
              </w:rPr>
              <w:t>走中国特色社会主义法治道路</w:t>
            </w:r>
          </w:p>
        </w:tc>
      </w:tr>
      <w:tr w:rsidR="000D4256" w:rsidRPr="00A226CC" w:rsidTr="00AB5A01">
        <w:trPr>
          <w:trHeight w:val="300"/>
        </w:trPr>
        <w:tc>
          <w:tcPr>
            <w:tcW w:w="772" w:type="pct"/>
            <w:vMerge/>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cs="宋体"/>
                <w:color w:val="000000"/>
                <w:sz w:val="21"/>
                <w:szCs w:val="21"/>
              </w:rPr>
            </w:pPr>
          </w:p>
        </w:tc>
        <w:tc>
          <w:tcPr>
            <w:tcW w:w="4228" w:type="pc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（7）良法善治—建设法治中国</w:t>
            </w:r>
          </w:p>
        </w:tc>
      </w:tr>
      <w:tr w:rsidR="000D4256" w:rsidRPr="00A226CC" w:rsidTr="00AB5A01">
        <w:trPr>
          <w:trHeight w:val="300"/>
        </w:trPr>
        <w:tc>
          <w:tcPr>
            <w:tcW w:w="772" w:type="pct"/>
            <w:vMerge/>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cs="宋体"/>
                <w:color w:val="000000"/>
                <w:sz w:val="21"/>
                <w:szCs w:val="21"/>
              </w:rPr>
            </w:pPr>
          </w:p>
        </w:tc>
        <w:tc>
          <w:tcPr>
            <w:tcW w:w="4228" w:type="pc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（8）宪法至上——我国宪法的形成和发展</w:t>
            </w:r>
          </w:p>
        </w:tc>
      </w:tr>
      <w:tr w:rsidR="000D4256" w:rsidRPr="00A226CC" w:rsidTr="00AB5A01">
        <w:trPr>
          <w:trHeight w:val="300"/>
        </w:trPr>
        <w:tc>
          <w:tcPr>
            <w:tcW w:w="772" w:type="pct"/>
            <w:vMerge/>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cs="宋体"/>
                <w:color w:val="000000"/>
                <w:sz w:val="21"/>
                <w:szCs w:val="21"/>
              </w:rPr>
            </w:pPr>
          </w:p>
        </w:tc>
        <w:tc>
          <w:tcPr>
            <w:tcW w:w="4228" w:type="pc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（9）依宪治国——我国宪法的地位和基本原则</w:t>
            </w:r>
          </w:p>
        </w:tc>
      </w:tr>
      <w:tr w:rsidR="000D4256" w:rsidRPr="00A226CC" w:rsidTr="00AB5A01">
        <w:trPr>
          <w:trHeight w:val="300"/>
        </w:trPr>
        <w:tc>
          <w:tcPr>
            <w:tcW w:w="772" w:type="pct"/>
            <w:vMerge/>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cs="宋体"/>
                <w:color w:val="000000"/>
                <w:sz w:val="21"/>
                <w:szCs w:val="21"/>
              </w:rPr>
            </w:pPr>
          </w:p>
        </w:tc>
        <w:tc>
          <w:tcPr>
            <w:tcW w:w="4228" w:type="pc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（10）宪法之治—宪法实施与监督</w:t>
            </w:r>
          </w:p>
        </w:tc>
      </w:tr>
      <w:tr w:rsidR="000D4256" w:rsidRPr="00A226CC" w:rsidTr="00AB5A01">
        <w:trPr>
          <w:trHeight w:val="300"/>
        </w:trPr>
        <w:tc>
          <w:tcPr>
            <w:tcW w:w="772" w:type="pct"/>
            <w:vMerge/>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cs="宋体"/>
                <w:color w:val="000000"/>
                <w:sz w:val="21"/>
                <w:szCs w:val="21"/>
              </w:rPr>
            </w:pPr>
          </w:p>
        </w:tc>
        <w:tc>
          <w:tcPr>
            <w:tcW w:w="4228" w:type="pc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（11）崇尚法治——培养社会主义法治思维</w:t>
            </w:r>
          </w:p>
        </w:tc>
      </w:tr>
      <w:tr w:rsidR="000D4256" w:rsidRPr="00A226CC" w:rsidTr="00AB5A01">
        <w:trPr>
          <w:trHeight w:val="300"/>
        </w:trPr>
        <w:tc>
          <w:tcPr>
            <w:tcW w:w="772" w:type="pct"/>
            <w:vMerge/>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cs="宋体"/>
                <w:color w:val="000000"/>
                <w:sz w:val="21"/>
                <w:szCs w:val="21"/>
              </w:rPr>
            </w:pPr>
          </w:p>
        </w:tc>
        <w:tc>
          <w:tcPr>
            <w:tcW w:w="4228" w:type="pc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（12）依法行权——权力行使的界限</w:t>
            </w:r>
          </w:p>
        </w:tc>
      </w:tr>
      <w:tr w:rsidR="000D4256" w:rsidRPr="00A226CC" w:rsidTr="00AB5A01">
        <w:trPr>
          <w:trHeight w:val="300"/>
        </w:trPr>
        <w:tc>
          <w:tcPr>
            <w:tcW w:w="772" w:type="pct"/>
            <w:vMerge/>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cs="宋体"/>
                <w:color w:val="000000"/>
                <w:sz w:val="21"/>
                <w:szCs w:val="21"/>
              </w:rPr>
            </w:pPr>
          </w:p>
        </w:tc>
        <w:tc>
          <w:tcPr>
            <w:tcW w:w="4228" w:type="pc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（13）履行义务——合格公民的基本要求</w:t>
            </w:r>
          </w:p>
        </w:tc>
      </w:tr>
      <w:tr w:rsidR="000D4256" w:rsidRPr="00A226CC" w:rsidTr="00AB5A01">
        <w:trPr>
          <w:trHeight w:val="300"/>
        </w:trPr>
        <w:tc>
          <w:tcPr>
            <w:tcW w:w="772" w:type="pct"/>
            <w:vMerge/>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cs="宋体"/>
                <w:color w:val="000000"/>
                <w:sz w:val="21"/>
                <w:szCs w:val="21"/>
              </w:rPr>
            </w:pPr>
          </w:p>
        </w:tc>
        <w:tc>
          <w:tcPr>
            <w:tcW w:w="4228" w:type="pct"/>
            <w:tcBorders>
              <w:top w:val="single" w:sz="4" w:space="0" w:color="000000"/>
              <w:left w:val="single" w:sz="4" w:space="0" w:color="000000"/>
              <w:bottom w:val="single" w:sz="4" w:space="0" w:color="000000"/>
              <w:right w:val="single" w:sz="4" w:space="0" w:color="000000"/>
            </w:tcBorders>
            <w:noWrap/>
            <w:tcMar>
              <w:top w:w="10" w:type="dxa"/>
              <w:left w:w="10" w:type="dxa"/>
              <w:right w:w="10" w:type="dxa"/>
            </w:tcMar>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（14）</w:t>
            </w:r>
            <w:proofErr w:type="gramStart"/>
            <w:r w:rsidRPr="00A226CC">
              <w:rPr>
                <w:rFonts w:ascii="仿宋" w:eastAsia="仿宋" w:hAnsi="仿宋" w:hint="eastAsia"/>
                <w:sz w:val="21"/>
                <w:szCs w:val="21"/>
              </w:rPr>
              <w:t>尊学守用</w:t>
            </w:r>
            <w:proofErr w:type="gramEnd"/>
            <w:r w:rsidRPr="00A226CC">
              <w:rPr>
                <w:rFonts w:ascii="仿宋" w:eastAsia="仿宋" w:hAnsi="仿宋" w:hint="eastAsia"/>
                <w:sz w:val="21"/>
                <w:szCs w:val="21"/>
              </w:rPr>
              <w:t>——提升法治素养的路径</w:t>
            </w:r>
          </w:p>
        </w:tc>
      </w:tr>
    </w:tbl>
    <w:p w:rsidR="000D4256" w:rsidRPr="000E5AFE" w:rsidRDefault="000D4256" w:rsidP="000D4256">
      <w:pPr>
        <w:adjustRightInd w:val="0"/>
        <w:snapToGrid w:val="0"/>
        <w:spacing w:line="360" w:lineRule="auto"/>
        <w:ind w:firstLineChars="200" w:firstLine="562"/>
        <w:jc w:val="left"/>
        <w:rPr>
          <w:rFonts w:ascii="宋体" w:eastAsia="宋体" w:hAnsi="宋体" w:cs="仿宋_GB2312"/>
          <w:b/>
          <w:bCs/>
          <w:sz w:val="28"/>
        </w:rPr>
      </w:pPr>
      <w:r w:rsidRPr="000E5AFE">
        <w:rPr>
          <w:rFonts w:ascii="宋体" w:eastAsia="宋体" w:hAnsi="宋体" w:cs="仿宋_GB2312" w:hint="eastAsia"/>
          <w:b/>
          <w:bCs/>
          <w:sz w:val="28"/>
        </w:rPr>
        <w:t>（二）教材选用</w:t>
      </w:r>
    </w:p>
    <w:p w:rsidR="000D4256" w:rsidRPr="004E5402"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4E5402">
        <w:rPr>
          <w:rFonts w:ascii="仿宋_GB2312" w:hAnsi="仿宋_GB2312" w:cs="仿宋_GB2312"/>
          <w:sz w:val="24"/>
          <w:szCs w:val="24"/>
        </w:rPr>
        <w:t>《思想道德</w:t>
      </w:r>
      <w:r w:rsidRPr="004E5402">
        <w:rPr>
          <w:rFonts w:ascii="仿宋_GB2312" w:hAnsi="仿宋_GB2312" w:cs="仿宋_GB2312" w:hint="eastAsia"/>
          <w:sz w:val="24"/>
          <w:szCs w:val="24"/>
        </w:rPr>
        <w:t>与法治</w:t>
      </w:r>
      <w:r w:rsidRPr="004E5402">
        <w:rPr>
          <w:rFonts w:ascii="仿宋_GB2312" w:hAnsi="仿宋_GB2312" w:cs="仿宋_GB2312"/>
          <w:sz w:val="24"/>
          <w:szCs w:val="24"/>
        </w:rPr>
        <w:t>》</w:t>
      </w:r>
      <w:r w:rsidRPr="004E5402">
        <w:rPr>
          <w:rFonts w:ascii="仿宋_GB2312" w:hAnsi="仿宋_GB2312" w:cs="仿宋_GB2312" w:hint="eastAsia"/>
          <w:sz w:val="24"/>
          <w:szCs w:val="24"/>
        </w:rPr>
        <w:t>2021年版，</w:t>
      </w:r>
      <w:r w:rsidRPr="004E5402">
        <w:rPr>
          <w:rFonts w:ascii="仿宋_GB2312" w:hAnsi="仿宋_GB2312" w:cs="仿宋_GB2312"/>
          <w:sz w:val="24"/>
          <w:szCs w:val="24"/>
        </w:rPr>
        <w:t>出版社:</w:t>
      </w:r>
      <w:r w:rsidRPr="004E5402">
        <w:rPr>
          <w:rFonts w:ascii="Calibri" w:hAnsi="Calibri" w:cs="Calibri"/>
          <w:sz w:val="24"/>
          <w:szCs w:val="24"/>
        </w:rPr>
        <w:t> </w:t>
      </w:r>
      <w:r w:rsidRPr="004E5402">
        <w:rPr>
          <w:rFonts w:ascii="仿宋_GB2312" w:hAnsi="仿宋_GB2312" w:cs="仿宋_GB2312"/>
          <w:sz w:val="24"/>
          <w:szCs w:val="24"/>
        </w:rPr>
        <w:t>高等教育出版社</w:t>
      </w:r>
      <w:r w:rsidRPr="004E5402">
        <w:rPr>
          <w:rFonts w:ascii="仿宋_GB2312" w:hAnsi="仿宋_GB2312" w:cs="仿宋_GB2312" w:hint="eastAsia"/>
          <w:sz w:val="24"/>
          <w:szCs w:val="24"/>
        </w:rPr>
        <w:t>，</w:t>
      </w:r>
      <w:r w:rsidRPr="004E5402">
        <w:rPr>
          <w:rFonts w:ascii="仿宋_GB2312" w:hAnsi="仿宋_GB2312" w:cs="仿宋_GB2312"/>
          <w:sz w:val="24"/>
          <w:szCs w:val="24"/>
        </w:rPr>
        <w:t>作者:</w:t>
      </w:r>
      <w:r w:rsidRPr="004E5402">
        <w:rPr>
          <w:rFonts w:ascii="Calibri" w:hAnsi="Calibri" w:cs="Calibri"/>
          <w:sz w:val="24"/>
          <w:szCs w:val="24"/>
        </w:rPr>
        <w:t> </w:t>
      </w:r>
      <w:hyperlink r:id="rId18" w:history="1">
        <w:r w:rsidRPr="004E5402">
          <w:rPr>
            <w:rFonts w:ascii="仿宋_GB2312" w:hAnsi="仿宋_GB2312" w:cs="仿宋_GB2312"/>
            <w:sz w:val="24"/>
            <w:szCs w:val="24"/>
          </w:rPr>
          <w:t>《思想道德</w:t>
        </w:r>
        <w:r w:rsidRPr="004E5402">
          <w:rPr>
            <w:rFonts w:ascii="仿宋_GB2312" w:hAnsi="仿宋_GB2312" w:cs="仿宋_GB2312" w:hint="eastAsia"/>
            <w:sz w:val="24"/>
            <w:szCs w:val="24"/>
          </w:rPr>
          <w:t>与法治</w:t>
        </w:r>
        <w:r w:rsidRPr="004E5402">
          <w:rPr>
            <w:rFonts w:ascii="仿宋_GB2312" w:hAnsi="仿宋_GB2312" w:cs="仿宋_GB2312"/>
            <w:sz w:val="24"/>
            <w:szCs w:val="24"/>
          </w:rPr>
          <w:t>》编写组</w:t>
        </w:r>
      </w:hyperlink>
      <w:r w:rsidRPr="004E5402">
        <w:rPr>
          <w:rFonts w:ascii="仿宋_GB2312" w:hAnsi="仿宋_GB2312" w:cs="仿宋_GB2312" w:hint="eastAsia"/>
          <w:sz w:val="24"/>
          <w:szCs w:val="24"/>
        </w:rPr>
        <w:t>。</w:t>
      </w:r>
    </w:p>
    <w:p w:rsidR="000D4256" w:rsidRPr="000E5AFE" w:rsidRDefault="000D4256" w:rsidP="000D4256">
      <w:pPr>
        <w:adjustRightInd w:val="0"/>
        <w:snapToGrid w:val="0"/>
        <w:spacing w:line="360" w:lineRule="auto"/>
        <w:ind w:firstLineChars="200" w:firstLine="562"/>
        <w:jc w:val="left"/>
        <w:rPr>
          <w:rFonts w:ascii="宋体" w:eastAsia="宋体" w:hAnsi="宋体" w:cs="仿宋_GB2312"/>
          <w:b/>
          <w:bCs/>
          <w:sz w:val="28"/>
        </w:rPr>
      </w:pPr>
      <w:r w:rsidRPr="000E5AFE">
        <w:rPr>
          <w:rFonts w:ascii="宋体" w:eastAsia="宋体" w:hAnsi="宋体" w:cs="仿宋_GB2312" w:hint="eastAsia"/>
          <w:b/>
          <w:bCs/>
          <w:sz w:val="28"/>
        </w:rPr>
        <w:t>（三）信息化应用</w:t>
      </w:r>
    </w:p>
    <w:p w:rsidR="000D4256" w:rsidRPr="004E5402"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4E5402">
        <w:rPr>
          <w:rFonts w:ascii="仿宋_GB2312" w:hAnsi="仿宋_GB2312" w:cs="仿宋_GB2312" w:hint="eastAsia"/>
          <w:sz w:val="24"/>
          <w:szCs w:val="24"/>
        </w:rPr>
        <w:t>本课程运用中国大学MOOC、</w:t>
      </w:r>
      <w:proofErr w:type="gramStart"/>
      <w:r w:rsidRPr="004E5402">
        <w:rPr>
          <w:rFonts w:ascii="仿宋_GB2312" w:hAnsi="仿宋_GB2312" w:cs="仿宋_GB2312" w:hint="eastAsia"/>
          <w:sz w:val="24"/>
          <w:szCs w:val="24"/>
        </w:rPr>
        <w:t>优慕课</w:t>
      </w:r>
      <w:proofErr w:type="gramEnd"/>
      <w:r w:rsidRPr="004E5402">
        <w:rPr>
          <w:rFonts w:ascii="仿宋_GB2312" w:hAnsi="仿宋_GB2312" w:cs="仿宋_GB2312" w:hint="eastAsia"/>
          <w:sz w:val="24"/>
          <w:szCs w:val="24"/>
        </w:rPr>
        <w:t>等信息化平台，以 MOOC 教学为前奏，以课堂讨论为阵地，以劳动实践为拓展，以系列主题活动为辅助，设计了课堂签到、抢答、测试、头脑风暴等课堂互动环节，形成了“教-管-评”三位一体混合式教学模式，即</w:t>
      </w:r>
      <w:proofErr w:type="gramStart"/>
      <w:r w:rsidRPr="004E5402">
        <w:rPr>
          <w:rFonts w:ascii="仿宋_GB2312" w:hAnsi="仿宋_GB2312" w:cs="仿宋_GB2312" w:hint="eastAsia"/>
          <w:sz w:val="24"/>
          <w:szCs w:val="24"/>
        </w:rPr>
        <w:t>课前慕课学习</w:t>
      </w:r>
      <w:proofErr w:type="gramEnd"/>
      <w:r w:rsidRPr="004E5402">
        <w:rPr>
          <w:rFonts w:ascii="仿宋_GB2312" w:hAnsi="仿宋_GB2312" w:cs="仿宋_GB2312" w:hint="eastAsia"/>
          <w:sz w:val="24"/>
          <w:szCs w:val="24"/>
        </w:rPr>
        <w:t>、课上检测提升、课后拓展实践教学三阶段相互衔接，教师管理和学生助教管理两种手段相互配合，线上学习、课堂表现和课后实践考核三层面相互结合，实现了全程化的课程考核评价体系。</w:t>
      </w:r>
    </w:p>
    <w:p w:rsidR="000D4256" w:rsidRPr="000E5AFE" w:rsidRDefault="000D4256" w:rsidP="000D4256">
      <w:pPr>
        <w:numPr>
          <w:ilvl w:val="0"/>
          <w:numId w:val="8"/>
        </w:numPr>
        <w:adjustRightInd w:val="0"/>
        <w:snapToGrid w:val="0"/>
        <w:spacing w:line="360" w:lineRule="auto"/>
        <w:ind w:firstLineChars="200" w:firstLine="562"/>
        <w:jc w:val="left"/>
        <w:rPr>
          <w:rFonts w:ascii="宋体" w:eastAsia="宋体" w:hAnsi="宋体" w:cs="仿宋_GB2312"/>
          <w:b/>
          <w:bCs/>
          <w:sz w:val="28"/>
        </w:rPr>
      </w:pPr>
      <w:r w:rsidRPr="000E5AFE">
        <w:rPr>
          <w:rFonts w:ascii="宋体" w:eastAsia="宋体" w:hAnsi="宋体" w:cs="仿宋_GB2312" w:hint="eastAsia"/>
          <w:b/>
          <w:bCs/>
          <w:sz w:val="28"/>
        </w:rPr>
        <w:t>课程内容设计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462"/>
        <w:gridCol w:w="3105"/>
        <w:gridCol w:w="1035"/>
        <w:gridCol w:w="2061"/>
        <w:gridCol w:w="1701"/>
      </w:tblGrid>
      <w:tr w:rsidR="000D4256" w:rsidRPr="00A226CC" w:rsidTr="00AB5A01">
        <w:trPr>
          <w:trHeight w:val="284"/>
          <w:jc w:val="center"/>
        </w:trPr>
        <w:tc>
          <w:tcPr>
            <w:tcW w:w="462" w:type="dxa"/>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序号</w:t>
            </w:r>
          </w:p>
        </w:tc>
        <w:tc>
          <w:tcPr>
            <w:tcW w:w="3105" w:type="dxa"/>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章节</w:t>
            </w:r>
          </w:p>
        </w:tc>
        <w:tc>
          <w:tcPr>
            <w:tcW w:w="1035" w:type="dxa"/>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 xml:space="preserve">理论教学 </w:t>
            </w:r>
          </w:p>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（48学时）</w:t>
            </w:r>
          </w:p>
        </w:tc>
        <w:tc>
          <w:tcPr>
            <w:tcW w:w="2061" w:type="dxa"/>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课内实践</w:t>
            </w:r>
          </w:p>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（主题活动）</w:t>
            </w:r>
          </w:p>
        </w:tc>
        <w:tc>
          <w:tcPr>
            <w:tcW w:w="1701" w:type="dxa"/>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劳动实践</w:t>
            </w:r>
          </w:p>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（16学时）</w:t>
            </w:r>
          </w:p>
        </w:tc>
      </w:tr>
      <w:tr w:rsidR="000D4256" w:rsidRPr="00A226CC" w:rsidTr="00AB5A01">
        <w:trPr>
          <w:trHeight w:val="284"/>
          <w:jc w:val="center"/>
        </w:trPr>
        <w:tc>
          <w:tcPr>
            <w:tcW w:w="462" w:type="dxa"/>
            <w:vMerge w:val="restart"/>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1</w:t>
            </w:r>
          </w:p>
        </w:tc>
        <w:tc>
          <w:tcPr>
            <w:tcW w:w="3105" w:type="dxa"/>
            <w:vMerge w:val="restart"/>
            <w:vAlign w:val="center"/>
          </w:tcPr>
          <w:p w:rsidR="000D4256" w:rsidRPr="00A226CC" w:rsidRDefault="000D4256" w:rsidP="00AB5A01">
            <w:pPr>
              <w:adjustRightInd w:val="0"/>
              <w:snapToGrid w:val="0"/>
              <w:jc w:val="center"/>
              <w:rPr>
                <w:rFonts w:ascii="仿宋" w:eastAsia="仿宋" w:hAnsi="仿宋"/>
                <w:sz w:val="21"/>
                <w:szCs w:val="21"/>
              </w:rPr>
            </w:pPr>
            <w:proofErr w:type="gramStart"/>
            <w:r w:rsidRPr="00A226CC">
              <w:rPr>
                <w:rFonts w:ascii="仿宋" w:eastAsia="仿宋" w:hAnsi="仿宋" w:hint="eastAsia"/>
                <w:sz w:val="21"/>
                <w:szCs w:val="21"/>
              </w:rPr>
              <w:t>绪</w:t>
            </w:r>
            <w:proofErr w:type="gramEnd"/>
            <w:r w:rsidRPr="00A226CC">
              <w:rPr>
                <w:rFonts w:ascii="仿宋" w:eastAsia="仿宋" w:hAnsi="仿宋" w:hint="eastAsia"/>
                <w:sz w:val="21"/>
                <w:szCs w:val="21"/>
              </w:rPr>
              <w:t xml:space="preserve"> 论 担当复兴大任 成就时代新人</w:t>
            </w:r>
          </w:p>
        </w:tc>
        <w:tc>
          <w:tcPr>
            <w:tcW w:w="1035" w:type="dxa"/>
            <w:vMerge w:val="restart"/>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4</w:t>
            </w:r>
          </w:p>
        </w:tc>
        <w:tc>
          <w:tcPr>
            <w:tcW w:w="2061" w:type="dxa"/>
            <w:vMerge w:val="restart"/>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 xml:space="preserve">“我的大学规划”主题研讨　</w:t>
            </w:r>
          </w:p>
        </w:tc>
        <w:tc>
          <w:tcPr>
            <w:tcW w:w="1701" w:type="dxa"/>
            <w:vMerge w:val="restart"/>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劳动实践活动</w:t>
            </w:r>
          </w:p>
        </w:tc>
      </w:tr>
      <w:tr w:rsidR="000D4256" w:rsidRPr="00A226CC" w:rsidTr="00AB5A01">
        <w:trPr>
          <w:trHeight w:val="284"/>
          <w:jc w:val="center"/>
        </w:trPr>
        <w:tc>
          <w:tcPr>
            <w:tcW w:w="462" w:type="dxa"/>
            <w:vMerge/>
            <w:vAlign w:val="center"/>
          </w:tcPr>
          <w:p w:rsidR="000D4256" w:rsidRPr="00A226CC" w:rsidRDefault="000D4256" w:rsidP="00AB5A01">
            <w:pPr>
              <w:adjustRightInd w:val="0"/>
              <w:snapToGrid w:val="0"/>
              <w:jc w:val="center"/>
              <w:rPr>
                <w:rFonts w:ascii="仿宋" w:eastAsia="仿宋" w:hAnsi="仿宋"/>
                <w:sz w:val="21"/>
                <w:szCs w:val="21"/>
              </w:rPr>
            </w:pPr>
          </w:p>
        </w:tc>
        <w:tc>
          <w:tcPr>
            <w:tcW w:w="3105" w:type="dxa"/>
            <w:vMerge/>
            <w:vAlign w:val="center"/>
          </w:tcPr>
          <w:p w:rsidR="000D4256" w:rsidRPr="00A226CC" w:rsidRDefault="000D4256" w:rsidP="00AB5A01">
            <w:pPr>
              <w:adjustRightInd w:val="0"/>
              <w:snapToGrid w:val="0"/>
              <w:jc w:val="center"/>
              <w:rPr>
                <w:rFonts w:ascii="仿宋" w:eastAsia="仿宋" w:hAnsi="仿宋"/>
                <w:sz w:val="21"/>
                <w:szCs w:val="21"/>
              </w:rPr>
            </w:pPr>
          </w:p>
        </w:tc>
        <w:tc>
          <w:tcPr>
            <w:tcW w:w="1035" w:type="dxa"/>
            <w:vMerge/>
            <w:vAlign w:val="center"/>
          </w:tcPr>
          <w:p w:rsidR="000D4256" w:rsidRPr="00A226CC" w:rsidRDefault="000D4256" w:rsidP="00AB5A01">
            <w:pPr>
              <w:adjustRightInd w:val="0"/>
              <w:snapToGrid w:val="0"/>
              <w:jc w:val="center"/>
              <w:rPr>
                <w:rFonts w:ascii="仿宋" w:eastAsia="仿宋" w:hAnsi="仿宋"/>
                <w:sz w:val="21"/>
                <w:szCs w:val="21"/>
              </w:rPr>
            </w:pPr>
          </w:p>
        </w:tc>
        <w:tc>
          <w:tcPr>
            <w:tcW w:w="2061" w:type="dxa"/>
            <w:vMerge/>
            <w:vAlign w:val="center"/>
          </w:tcPr>
          <w:p w:rsidR="000D4256" w:rsidRPr="00A226CC" w:rsidRDefault="000D4256" w:rsidP="00AB5A01">
            <w:pPr>
              <w:adjustRightInd w:val="0"/>
              <w:snapToGrid w:val="0"/>
              <w:jc w:val="center"/>
              <w:rPr>
                <w:rFonts w:ascii="仿宋" w:eastAsia="仿宋" w:hAnsi="仿宋"/>
                <w:sz w:val="21"/>
                <w:szCs w:val="21"/>
              </w:rPr>
            </w:pPr>
          </w:p>
        </w:tc>
        <w:tc>
          <w:tcPr>
            <w:tcW w:w="1701" w:type="dxa"/>
            <w:vMerge/>
            <w:vAlign w:val="center"/>
          </w:tcPr>
          <w:p w:rsidR="000D4256" w:rsidRPr="00A226CC" w:rsidRDefault="000D4256" w:rsidP="00AB5A01">
            <w:pPr>
              <w:adjustRightInd w:val="0"/>
              <w:snapToGrid w:val="0"/>
              <w:jc w:val="center"/>
              <w:rPr>
                <w:rFonts w:ascii="仿宋" w:eastAsia="仿宋" w:hAnsi="仿宋"/>
                <w:sz w:val="21"/>
                <w:szCs w:val="21"/>
              </w:rPr>
            </w:pPr>
          </w:p>
        </w:tc>
      </w:tr>
      <w:tr w:rsidR="000D4256" w:rsidRPr="00A226CC" w:rsidTr="00AB5A01">
        <w:trPr>
          <w:trHeight w:val="284"/>
          <w:jc w:val="center"/>
        </w:trPr>
        <w:tc>
          <w:tcPr>
            <w:tcW w:w="462" w:type="dxa"/>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2</w:t>
            </w:r>
          </w:p>
        </w:tc>
        <w:tc>
          <w:tcPr>
            <w:tcW w:w="3105" w:type="dxa"/>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 xml:space="preserve">第一章 领悟人生真谛 把握人生方向 </w:t>
            </w:r>
          </w:p>
        </w:tc>
        <w:tc>
          <w:tcPr>
            <w:tcW w:w="1035" w:type="dxa"/>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6</w:t>
            </w:r>
          </w:p>
        </w:tc>
        <w:tc>
          <w:tcPr>
            <w:tcW w:w="2061" w:type="dxa"/>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我的青春我做主团队展示</w:t>
            </w:r>
          </w:p>
        </w:tc>
        <w:tc>
          <w:tcPr>
            <w:tcW w:w="1701" w:type="dxa"/>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劳动实践活动</w:t>
            </w:r>
          </w:p>
        </w:tc>
      </w:tr>
      <w:tr w:rsidR="000D4256" w:rsidRPr="00A226CC" w:rsidTr="00AB5A01">
        <w:trPr>
          <w:trHeight w:val="284"/>
          <w:jc w:val="center"/>
        </w:trPr>
        <w:tc>
          <w:tcPr>
            <w:tcW w:w="462" w:type="dxa"/>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lastRenderedPageBreak/>
              <w:t>3</w:t>
            </w:r>
          </w:p>
        </w:tc>
        <w:tc>
          <w:tcPr>
            <w:tcW w:w="3105" w:type="dxa"/>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第二章 追求远大理想 坚定崇高信念</w:t>
            </w:r>
          </w:p>
        </w:tc>
        <w:tc>
          <w:tcPr>
            <w:tcW w:w="1035" w:type="dxa"/>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6</w:t>
            </w:r>
          </w:p>
        </w:tc>
        <w:tc>
          <w:tcPr>
            <w:tcW w:w="2061" w:type="dxa"/>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疫情防控中的家国情怀</w:t>
            </w:r>
          </w:p>
        </w:tc>
        <w:tc>
          <w:tcPr>
            <w:tcW w:w="1701" w:type="dxa"/>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劳动实践活动</w:t>
            </w:r>
          </w:p>
        </w:tc>
      </w:tr>
      <w:tr w:rsidR="000D4256" w:rsidRPr="00A226CC" w:rsidTr="00AB5A01">
        <w:trPr>
          <w:trHeight w:val="284"/>
          <w:jc w:val="center"/>
        </w:trPr>
        <w:tc>
          <w:tcPr>
            <w:tcW w:w="462" w:type="dxa"/>
            <w:vMerge w:val="restart"/>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4</w:t>
            </w:r>
          </w:p>
        </w:tc>
        <w:tc>
          <w:tcPr>
            <w:tcW w:w="3105" w:type="dxa"/>
            <w:vMerge w:val="restart"/>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第三章 继承优良传统 弘扬中国精神</w:t>
            </w:r>
          </w:p>
        </w:tc>
        <w:tc>
          <w:tcPr>
            <w:tcW w:w="1035" w:type="dxa"/>
            <w:vMerge w:val="restart"/>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6</w:t>
            </w:r>
          </w:p>
        </w:tc>
        <w:tc>
          <w:tcPr>
            <w:tcW w:w="2061" w:type="dxa"/>
            <w:vMerge w:val="restart"/>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大学生上好一堂</w:t>
            </w:r>
            <w:proofErr w:type="gramStart"/>
            <w:r w:rsidRPr="00A226CC">
              <w:rPr>
                <w:rFonts w:ascii="仿宋" w:eastAsia="仿宋" w:hAnsi="仿宋" w:hint="eastAsia"/>
                <w:sz w:val="21"/>
                <w:szCs w:val="21"/>
              </w:rPr>
              <w:t>思政课微课</w:t>
            </w:r>
            <w:proofErr w:type="gramEnd"/>
            <w:r w:rsidRPr="00A226CC">
              <w:rPr>
                <w:rFonts w:ascii="仿宋" w:eastAsia="仿宋" w:hAnsi="仿宋" w:hint="eastAsia"/>
                <w:sz w:val="21"/>
                <w:szCs w:val="21"/>
              </w:rPr>
              <w:t>比赛</w:t>
            </w:r>
          </w:p>
        </w:tc>
        <w:tc>
          <w:tcPr>
            <w:tcW w:w="1701" w:type="dxa"/>
            <w:vMerge w:val="restart"/>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劳动实践活动</w:t>
            </w:r>
          </w:p>
        </w:tc>
      </w:tr>
      <w:tr w:rsidR="000D4256" w:rsidRPr="00A226CC" w:rsidTr="00AB5A01">
        <w:trPr>
          <w:trHeight w:val="284"/>
          <w:jc w:val="center"/>
        </w:trPr>
        <w:tc>
          <w:tcPr>
            <w:tcW w:w="462" w:type="dxa"/>
            <w:vMerge/>
            <w:vAlign w:val="center"/>
          </w:tcPr>
          <w:p w:rsidR="000D4256" w:rsidRPr="00A226CC" w:rsidRDefault="000D4256" w:rsidP="00AB5A01">
            <w:pPr>
              <w:adjustRightInd w:val="0"/>
              <w:snapToGrid w:val="0"/>
              <w:jc w:val="center"/>
              <w:rPr>
                <w:rFonts w:ascii="仿宋" w:eastAsia="仿宋" w:hAnsi="仿宋"/>
                <w:sz w:val="21"/>
                <w:szCs w:val="21"/>
              </w:rPr>
            </w:pPr>
          </w:p>
        </w:tc>
        <w:tc>
          <w:tcPr>
            <w:tcW w:w="3105" w:type="dxa"/>
            <w:vMerge/>
            <w:vAlign w:val="center"/>
          </w:tcPr>
          <w:p w:rsidR="000D4256" w:rsidRPr="00A226CC" w:rsidRDefault="000D4256" w:rsidP="00AB5A01">
            <w:pPr>
              <w:adjustRightInd w:val="0"/>
              <w:snapToGrid w:val="0"/>
              <w:jc w:val="center"/>
              <w:rPr>
                <w:rFonts w:ascii="仿宋" w:eastAsia="仿宋" w:hAnsi="仿宋"/>
                <w:sz w:val="21"/>
                <w:szCs w:val="21"/>
              </w:rPr>
            </w:pPr>
          </w:p>
        </w:tc>
        <w:tc>
          <w:tcPr>
            <w:tcW w:w="1035" w:type="dxa"/>
            <w:vMerge/>
            <w:vAlign w:val="center"/>
          </w:tcPr>
          <w:p w:rsidR="000D4256" w:rsidRPr="00A226CC" w:rsidRDefault="000D4256" w:rsidP="00AB5A01">
            <w:pPr>
              <w:adjustRightInd w:val="0"/>
              <w:snapToGrid w:val="0"/>
              <w:jc w:val="center"/>
              <w:rPr>
                <w:rFonts w:ascii="仿宋" w:eastAsia="仿宋" w:hAnsi="仿宋"/>
                <w:sz w:val="21"/>
                <w:szCs w:val="21"/>
              </w:rPr>
            </w:pPr>
          </w:p>
        </w:tc>
        <w:tc>
          <w:tcPr>
            <w:tcW w:w="2061" w:type="dxa"/>
            <w:vMerge/>
            <w:vAlign w:val="center"/>
          </w:tcPr>
          <w:p w:rsidR="000D4256" w:rsidRPr="00A226CC" w:rsidRDefault="000D4256" w:rsidP="00AB5A01">
            <w:pPr>
              <w:adjustRightInd w:val="0"/>
              <w:snapToGrid w:val="0"/>
              <w:jc w:val="center"/>
              <w:rPr>
                <w:rFonts w:ascii="仿宋" w:eastAsia="仿宋" w:hAnsi="仿宋"/>
                <w:sz w:val="21"/>
                <w:szCs w:val="21"/>
              </w:rPr>
            </w:pPr>
          </w:p>
        </w:tc>
        <w:tc>
          <w:tcPr>
            <w:tcW w:w="1701" w:type="dxa"/>
            <w:vMerge/>
            <w:vAlign w:val="center"/>
          </w:tcPr>
          <w:p w:rsidR="000D4256" w:rsidRPr="00A226CC" w:rsidRDefault="000D4256" w:rsidP="00AB5A01">
            <w:pPr>
              <w:adjustRightInd w:val="0"/>
              <w:snapToGrid w:val="0"/>
              <w:jc w:val="center"/>
              <w:rPr>
                <w:rFonts w:ascii="仿宋" w:eastAsia="仿宋" w:hAnsi="仿宋"/>
                <w:sz w:val="21"/>
                <w:szCs w:val="21"/>
              </w:rPr>
            </w:pPr>
          </w:p>
        </w:tc>
      </w:tr>
      <w:tr w:rsidR="000D4256" w:rsidRPr="00A226CC" w:rsidTr="00AB5A01">
        <w:trPr>
          <w:trHeight w:val="284"/>
          <w:jc w:val="center"/>
        </w:trPr>
        <w:tc>
          <w:tcPr>
            <w:tcW w:w="462" w:type="dxa"/>
            <w:vMerge w:val="restart"/>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5</w:t>
            </w:r>
          </w:p>
        </w:tc>
        <w:tc>
          <w:tcPr>
            <w:tcW w:w="3105" w:type="dxa"/>
            <w:vMerge w:val="restart"/>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 xml:space="preserve">第四章 明确价值要求 </w:t>
            </w:r>
            <w:proofErr w:type="gramStart"/>
            <w:r w:rsidRPr="00A226CC">
              <w:rPr>
                <w:rFonts w:ascii="仿宋" w:eastAsia="仿宋" w:hAnsi="仿宋" w:hint="eastAsia"/>
                <w:sz w:val="21"/>
                <w:szCs w:val="21"/>
              </w:rPr>
              <w:t>践行</w:t>
            </w:r>
            <w:proofErr w:type="gramEnd"/>
            <w:r w:rsidRPr="00A226CC">
              <w:rPr>
                <w:rFonts w:ascii="仿宋" w:eastAsia="仿宋" w:hAnsi="仿宋" w:hint="eastAsia"/>
                <w:sz w:val="21"/>
                <w:szCs w:val="21"/>
              </w:rPr>
              <w:t>价值准则</w:t>
            </w:r>
          </w:p>
        </w:tc>
        <w:tc>
          <w:tcPr>
            <w:tcW w:w="1035" w:type="dxa"/>
            <w:vMerge w:val="restart"/>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8</w:t>
            </w:r>
          </w:p>
        </w:tc>
        <w:tc>
          <w:tcPr>
            <w:tcW w:w="2061" w:type="dxa"/>
            <w:vMerge w:val="restart"/>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感恩主题教育活动</w:t>
            </w:r>
          </w:p>
        </w:tc>
        <w:tc>
          <w:tcPr>
            <w:tcW w:w="1701" w:type="dxa"/>
            <w:vMerge w:val="restart"/>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劳动实践活动</w:t>
            </w:r>
          </w:p>
        </w:tc>
      </w:tr>
      <w:tr w:rsidR="000D4256" w:rsidRPr="00A226CC" w:rsidTr="00AB5A01">
        <w:trPr>
          <w:trHeight w:val="284"/>
          <w:jc w:val="center"/>
        </w:trPr>
        <w:tc>
          <w:tcPr>
            <w:tcW w:w="462" w:type="dxa"/>
            <w:vMerge/>
            <w:vAlign w:val="center"/>
          </w:tcPr>
          <w:p w:rsidR="000D4256" w:rsidRPr="00A226CC" w:rsidRDefault="000D4256" w:rsidP="00AB5A01">
            <w:pPr>
              <w:adjustRightInd w:val="0"/>
              <w:snapToGrid w:val="0"/>
              <w:jc w:val="center"/>
              <w:rPr>
                <w:rFonts w:ascii="仿宋" w:eastAsia="仿宋" w:hAnsi="仿宋"/>
                <w:sz w:val="21"/>
                <w:szCs w:val="21"/>
              </w:rPr>
            </w:pPr>
          </w:p>
        </w:tc>
        <w:tc>
          <w:tcPr>
            <w:tcW w:w="3105" w:type="dxa"/>
            <w:vMerge/>
            <w:vAlign w:val="center"/>
          </w:tcPr>
          <w:p w:rsidR="000D4256" w:rsidRPr="00A226CC" w:rsidRDefault="000D4256" w:rsidP="00AB5A01">
            <w:pPr>
              <w:adjustRightInd w:val="0"/>
              <w:snapToGrid w:val="0"/>
              <w:jc w:val="center"/>
              <w:rPr>
                <w:rFonts w:ascii="仿宋" w:eastAsia="仿宋" w:hAnsi="仿宋"/>
                <w:sz w:val="21"/>
                <w:szCs w:val="21"/>
              </w:rPr>
            </w:pPr>
          </w:p>
        </w:tc>
        <w:tc>
          <w:tcPr>
            <w:tcW w:w="1035" w:type="dxa"/>
            <w:vMerge/>
            <w:vAlign w:val="center"/>
          </w:tcPr>
          <w:p w:rsidR="000D4256" w:rsidRPr="00A226CC" w:rsidRDefault="000D4256" w:rsidP="00AB5A01">
            <w:pPr>
              <w:adjustRightInd w:val="0"/>
              <w:snapToGrid w:val="0"/>
              <w:jc w:val="center"/>
              <w:rPr>
                <w:rFonts w:ascii="仿宋" w:eastAsia="仿宋" w:hAnsi="仿宋"/>
                <w:sz w:val="21"/>
                <w:szCs w:val="21"/>
              </w:rPr>
            </w:pPr>
          </w:p>
        </w:tc>
        <w:tc>
          <w:tcPr>
            <w:tcW w:w="2061" w:type="dxa"/>
            <w:vMerge/>
            <w:vAlign w:val="center"/>
          </w:tcPr>
          <w:p w:rsidR="000D4256" w:rsidRPr="00A226CC" w:rsidRDefault="000D4256" w:rsidP="00AB5A01">
            <w:pPr>
              <w:adjustRightInd w:val="0"/>
              <w:snapToGrid w:val="0"/>
              <w:jc w:val="center"/>
              <w:rPr>
                <w:rFonts w:ascii="仿宋" w:eastAsia="仿宋" w:hAnsi="仿宋"/>
                <w:sz w:val="21"/>
                <w:szCs w:val="21"/>
              </w:rPr>
            </w:pPr>
          </w:p>
        </w:tc>
        <w:tc>
          <w:tcPr>
            <w:tcW w:w="1701" w:type="dxa"/>
            <w:vMerge/>
            <w:vAlign w:val="center"/>
          </w:tcPr>
          <w:p w:rsidR="000D4256" w:rsidRPr="00A226CC" w:rsidRDefault="000D4256" w:rsidP="00AB5A01">
            <w:pPr>
              <w:adjustRightInd w:val="0"/>
              <w:snapToGrid w:val="0"/>
              <w:jc w:val="center"/>
              <w:rPr>
                <w:rFonts w:ascii="仿宋" w:eastAsia="仿宋" w:hAnsi="仿宋"/>
                <w:sz w:val="21"/>
                <w:szCs w:val="21"/>
              </w:rPr>
            </w:pPr>
          </w:p>
        </w:tc>
      </w:tr>
      <w:tr w:rsidR="000D4256" w:rsidRPr="00A226CC" w:rsidTr="00AB5A01">
        <w:trPr>
          <w:trHeight w:val="284"/>
          <w:jc w:val="center"/>
        </w:trPr>
        <w:tc>
          <w:tcPr>
            <w:tcW w:w="462" w:type="dxa"/>
            <w:vMerge w:val="restart"/>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6</w:t>
            </w:r>
          </w:p>
        </w:tc>
        <w:tc>
          <w:tcPr>
            <w:tcW w:w="3105" w:type="dxa"/>
            <w:vMerge w:val="restart"/>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第五章 遵守道德规范 锤炼道德品格</w:t>
            </w:r>
          </w:p>
        </w:tc>
        <w:tc>
          <w:tcPr>
            <w:tcW w:w="1035" w:type="dxa"/>
            <w:vMerge w:val="restart"/>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6</w:t>
            </w:r>
          </w:p>
        </w:tc>
        <w:tc>
          <w:tcPr>
            <w:tcW w:w="2061" w:type="dxa"/>
            <w:vMerge w:val="restart"/>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校园越野挑战赛</w:t>
            </w:r>
          </w:p>
        </w:tc>
        <w:tc>
          <w:tcPr>
            <w:tcW w:w="1701" w:type="dxa"/>
            <w:vMerge w:val="restart"/>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劳动实践活动</w:t>
            </w:r>
          </w:p>
        </w:tc>
      </w:tr>
      <w:tr w:rsidR="000D4256" w:rsidRPr="00A226CC" w:rsidTr="00AB5A01">
        <w:trPr>
          <w:trHeight w:val="284"/>
          <w:jc w:val="center"/>
        </w:trPr>
        <w:tc>
          <w:tcPr>
            <w:tcW w:w="462" w:type="dxa"/>
            <w:vMerge/>
            <w:vAlign w:val="center"/>
          </w:tcPr>
          <w:p w:rsidR="000D4256" w:rsidRPr="00A226CC" w:rsidRDefault="000D4256" w:rsidP="00AB5A01">
            <w:pPr>
              <w:adjustRightInd w:val="0"/>
              <w:snapToGrid w:val="0"/>
              <w:jc w:val="center"/>
              <w:rPr>
                <w:rFonts w:ascii="仿宋" w:eastAsia="仿宋" w:hAnsi="仿宋"/>
                <w:sz w:val="21"/>
                <w:szCs w:val="21"/>
              </w:rPr>
            </w:pPr>
          </w:p>
        </w:tc>
        <w:tc>
          <w:tcPr>
            <w:tcW w:w="3105" w:type="dxa"/>
            <w:vMerge/>
            <w:vAlign w:val="center"/>
          </w:tcPr>
          <w:p w:rsidR="000D4256" w:rsidRPr="00A226CC" w:rsidRDefault="000D4256" w:rsidP="00AB5A01">
            <w:pPr>
              <w:adjustRightInd w:val="0"/>
              <w:snapToGrid w:val="0"/>
              <w:jc w:val="center"/>
              <w:rPr>
                <w:rFonts w:ascii="仿宋" w:eastAsia="仿宋" w:hAnsi="仿宋"/>
                <w:sz w:val="21"/>
                <w:szCs w:val="21"/>
              </w:rPr>
            </w:pPr>
          </w:p>
        </w:tc>
        <w:tc>
          <w:tcPr>
            <w:tcW w:w="1035" w:type="dxa"/>
            <w:vMerge/>
            <w:vAlign w:val="center"/>
          </w:tcPr>
          <w:p w:rsidR="000D4256" w:rsidRPr="00A226CC" w:rsidRDefault="000D4256" w:rsidP="00AB5A01">
            <w:pPr>
              <w:adjustRightInd w:val="0"/>
              <w:snapToGrid w:val="0"/>
              <w:jc w:val="center"/>
              <w:rPr>
                <w:rFonts w:ascii="仿宋" w:eastAsia="仿宋" w:hAnsi="仿宋"/>
                <w:sz w:val="21"/>
                <w:szCs w:val="21"/>
              </w:rPr>
            </w:pPr>
          </w:p>
        </w:tc>
        <w:tc>
          <w:tcPr>
            <w:tcW w:w="2061" w:type="dxa"/>
            <w:vMerge/>
            <w:vAlign w:val="center"/>
          </w:tcPr>
          <w:p w:rsidR="000D4256" w:rsidRPr="00A226CC" w:rsidRDefault="000D4256" w:rsidP="00AB5A01">
            <w:pPr>
              <w:adjustRightInd w:val="0"/>
              <w:snapToGrid w:val="0"/>
              <w:jc w:val="center"/>
              <w:rPr>
                <w:rFonts w:ascii="仿宋" w:eastAsia="仿宋" w:hAnsi="仿宋"/>
                <w:sz w:val="21"/>
                <w:szCs w:val="21"/>
              </w:rPr>
            </w:pPr>
          </w:p>
        </w:tc>
        <w:tc>
          <w:tcPr>
            <w:tcW w:w="1701" w:type="dxa"/>
            <w:vMerge/>
            <w:vAlign w:val="center"/>
          </w:tcPr>
          <w:p w:rsidR="000D4256" w:rsidRPr="00A226CC" w:rsidRDefault="000D4256" w:rsidP="00AB5A01">
            <w:pPr>
              <w:adjustRightInd w:val="0"/>
              <w:snapToGrid w:val="0"/>
              <w:jc w:val="center"/>
              <w:rPr>
                <w:rFonts w:ascii="仿宋" w:eastAsia="仿宋" w:hAnsi="仿宋"/>
                <w:sz w:val="21"/>
                <w:szCs w:val="21"/>
              </w:rPr>
            </w:pPr>
          </w:p>
        </w:tc>
      </w:tr>
      <w:tr w:rsidR="000D4256" w:rsidRPr="00A226CC" w:rsidTr="00AB5A01">
        <w:trPr>
          <w:trHeight w:val="284"/>
          <w:jc w:val="center"/>
        </w:trPr>
        <w:tc>
          <w:tcPr>
            <w:tcW w:w="462" w:type="dxa"/>
            <w:vMerge w:val="restart"/>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7</w:t>
            </w:r>
          </w:p>
        </w:tc>
        <w:tc>
          <w:tcPr>
            <w:tcW w:w="3105" w:type="dxa"/>
            <w:vMerge w:val="restart"/>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第六章 学习法治思想 提升法治素养</w:t>
            </w:r>
          </w:p>
        </w:tc>
        <w:tc>
          <w:tcPr>
            <w:tcW w:w="1035" w:type="dxa"/>
            <w:vMerge w:val="restart"/>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12</w:t>
            </w:r>
          </w:p>
        </w:tc>
        <w:tc>
          <w:tcPr>
            <w:tcW w:w="2061" w:type="dxa"/>
            <w:vMerge w:val="restart"/>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国家宪法日系列</w:t>
            </w:r>
          </w:p>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主题活动</w:t>
            </w:r>
          </w:p>
        </w:tc>
        <w:tc>
          <w:tcPr>
            <w:tcW w:w="1701" w:type="dxa"/>
            <w:vMerge w:val="restart"/>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劳动实践活动</w:t>
            </w:r>
          </w:p>
        </w:tc>
      </w:tr>
      <w:tr w:rsidR="000D4256" w:rsidRPr="00A226CC" w:rsidTr="00AB5A01">
        <w:trPr>
          <w:trHeight w:val="284"/>
          <w:jc w:val="center"/>
        </w:trPr>
        <w:tc>
          <w:tcPr>
            <w:tcW w:w="462" w:type="dxa"/>
            <w:vMerge/>
            <w:vAlign w:val="center"/>
          </w:tcPr>
          <w:p w:rsidR="000D4256" w:rsidRPr="00A226CC" w:rsidRDefault="000D4256" w:rsidP="00AB5A01">
            <w:pPr>
              <w:adjustRightInd w:val="0"/>
              <w:snapToGrid w:val="0"/>
              <w:jc w:val="center"/>
              <w:rPr>
                <w:rFonts w:ascii="仿宋" w:eastAsia="仿宋" w:hAnsi="仿宋"/>
                <w:sz w:val="21"/>
                <w:szCs w:val="21"/>
              </w:rPr>
            </w:pPr>
          </w:p>
        </w:tc>
        <w:tc>
          <w:tcPr>
            <w:tcW w:w="3105" w:type="dxa"/>
            <w:vMerge/>
            <w:vAlign w:val="center"/>
          </w:tcPr>
          <w:p w:rsidR="000D4256" w:rsidRPr="00A226CC" w:rsidRDefault="000D4256" w:rsidP="00AB5A01">
            <w:pPr>
              <w:adjustRightInd w:val="0"/>
              <w:snapToGrid w:val="0"/>
              <w:jc w:val="center"/>
              <w:rPr>
                <w:rFonts w:ascii="仿宋" w:eastAsia="仿宋" w:hAnsi="仿宋"/>
                <w:sz w:val="21"/>
                <w:szCs w:val="21"/>
              </w:rPr>
            </w:pPr>
          </w:p>
        </w:tc>
        <w:tc>
          <w:tcPr>
            <w:tcW w:w="1035" w:type="dxa"/>
            <w:vMerge/>
            <w:vAlign w:val="center"/>
          </w:tcPr>
          <w:p w:rsidR="000D4256" w:rsidRPr="00A226CC" w:rsidRDefault="000D4256" w:rsidP="00AB5A01">
            <w:pPr>
              <w:adjustRightInd w:val="0"/>
              <w:snapToGrid w:val="0"/>
              <w:jc w:val="center"/>
              <w:rPr>
                <w:rFonts w:ascii="仿宋" w:eastAsia="仿宋" w:hAnsi="仿宋"/>
                <w:sz w:val="21"/>
                <w:szCs w:val="21"/>
              </w:rPr>
            </w:pPr>
          </w:p>
        </w:tc>
        <w:tc>
          <w:tcPr>
            <w:tcW w:w="2061" w:type="dxa"/>
            <w:vMerge/>
            <w:vAlign w:val="center"/>
          </w:tcPr>
          <w:p w:rsidR="000D4256" w:rsidRPr="00A226CC" w:rsidRDefault="000D4256" w:rsidP="00AB5A01">
            <w:pPr>
              <w:adjustRightInd w:val="0"/>
              <w:snapToGrid w:val="0"/>
              <w:jc w:val="center"/>
              <w:rPr>
                <w:rFonts w:ascii="仿宋" w:eastAsia="仿宋" w:hAnsi="仿宋"/>
                <w:sz w:val="21"/>
                <w:szCs w:val="21"/>
              </w:rPr>
            </w:pPr>
          </w:p>
        </w:tc>
        <w:tc>
          <w:tcPr>
            <w:tcW w:w="1701" w:type="dxa"/>
            <w:vMerge/>
            <w:vAlign w:val="center"/>
          </w:tcPr>
          <w:p w:rsidR="000D4256" w:rsidRPr="00A226CC" w:rsidRDefault="000D4256" w:rsidP="00AB5A01">
            <w:pPr>
              <w:adjustRightInd w:val="0"/>
              <w:snapToGrid w:val="0"/>
              <w:jc w:val="center"/>
              <w:rPr>
                <w:rFonts w:ascii="仿宋" w:eastAsia="仿宋" w:hAnsi="仿宋"/>
                <w:sz w:val="21"/>
                <w:szCs w:val="21"/>
              </w:rPr>
            </w:pPr>
          </w:p>
        </w:tc>
      </w:tr>
      <w:tr w:rsidR="000D4256" w:rsidRPr="00A226CC" w:rsidTr="00AB5A01">
        <w:trPr>
          <w:trHeight w:val="284"/>
          <w:jc w:val="center"/>
        </w:trPr>
        <w:tc>
          <w:tcPr>
            <w:tcW w:w="462" w:type="dxa"/>
            <w:vMerge/>
            <w:vAlign w:val="center"/>
          </w:tcPr>
          <w:p w:rsidR="000D4256" w:rsidRPr="00A226CC" w:rsidRDefault="000D4256" w:rsidP="00AB5A01">
            <w:pPr>
              <w:adjustRightInd w:val="0"/>
              <w:snapToGrid w:val="0"/>
              <w:jc w:val="center"/>
              <w:rPr>
                <w:rFonts w:ascii="仿宋" w:eastAsia="仿宋" w:hAnsi="仿宋"/>
                <w:sz w:val="21"/>
                <w:szCs w:val="21"/>
              </w:rPr>
            </w:pPr>
          </w:p>
        </w:tc>
        <w:tc>
          <w:tcPr>
            <w:tcW w:w="3105" w:type="dxa"/>
            <w:vMerge/>
            <w:vAlign w:val="center"/>
          </w:tcPr>
          <w:p w:rsidR="000D4256" w:rsidRPr="00A226CC" w:rsidRDefault="000D4256" w:rsidP="00AB5A01">
            <w:pPr>
              <w:adjustRightInd w:val="0"/>
              <w:snapToGrid w:val="0"/>
              <w:jc w:val="center"/>
              <w:rPr>
                <w:rFonts w:ascii="仿宋" w:eastAsia="仿宋" w:hAnsi="仿宋"/>
                <w:sz w:val="21"/>
                <w:szCs w:val="21"/>
              </w:rPr>
            </w:pPr>
          </w:p>
        </w:tc>
        <w:tc>
          <w:tcPr>
            <w:tcW w:w="1035" w:type="dxa"/>
            <w:vMerge/>
            <w:vAlign w:val="center"/>
          </w:tcPr>
          <w:p w:rsidR="000D4256" w:rsidRPr="00A226CC" w:rsidRDefault="000D4256" w:rsidP="00AB5A01">
            <w:pPr>
              <w:adjustRightInd w:val="0"/>
              <w:snapToGrid w:val="0"/>
              <w:jc w:val="center"/>
              <w:rPr>
                <w:rFonts w:ascii="仿宋" w:eastAsia="仿宋" w:hAnsi="仿宋"/>
                <w:sz w:val="21"/>
                <w:szCs w:val="21"/>
              </w:rPr>
            </w:pPr>
          </w:p>
        </w:tc>
        <w:tc>
          <w:tcPr>
            <w:tcW w:w="2061" w:type="dxa"/>
            <w:vMerge/>
            <w:vAlign w:val="center"/>
          </w:tcPr>
          <w:p w:rsidR="000D4256" w:rsidRPr="00A226CC" w:rsidRDefault="000D4256" w:rsidP="00AB5A01">
            <w:pPr>
              <w:adjustRightInd w:val="0"/>
              <w:snapToGrid w:val="0"/>
              <w:jc w:val="center"/>
              <w:rPr>
                <w:rFonts w:ascii="仿宋" w:eastAsia="仿宋" w:hAnsi="仿宋"/>
                <w:sz w:val="21"/>
                <w:szCs w:val="21"/>
              </w:rPr>
            </w:pPr>
          </w:p>
        </w:tc>
        <w:tc>
          <w:tcPr>
            <w:tcW w:w="1701" w:type="dxa"/>
            <w:vMerge/>
            <w:vAlign w:val="center"/>
          </w:tcPr>
          <w:p w:rsidR="000D4256" w:rsidRPr="00A226CC" w:rsidRDefault="000D4256" w:rsidP="00AB5A01">
            <w:pPr>
              <w:adjustRightInd w:val="0"/>
              <w:snapToGrid w:val="0"/>
              <w:jc w:val="center"/>
              <w:rPr>
                <w:rFonts w:ascii="仿宋" w:eastAsia="仿宋" w:hAnsi="仿宋"/>
                <w:sz w:val="21"/>
                <w:szCs w:val="21"/>
              </w:rPr>
            </w:pPr>
          </w:p>
        </w:tc>
      </w:tr>
      <w:tr w:rsidR="000D4256" w:rsidRPr="00A226CC" w:rsidTr="00AB5A01">
        <w:trPr>
          <w:trHeight w:val="284"/>
          <w:jc w:val="center"/>
        </w:trPr>
        <w:tc>
          <w:tcPr>
            <w:tcW w:w="462" w:type="dxa"/>
            <w:vAlign w:val="center"/>
          </w:tcPr>
          <w:p w:rsidR="000D4256" w:rsidRPr="00A226CC" w:rsidRDefault="000D4256" w:rsidP="00AB5A01">
            <w:pPr>
              <w:adjustRightInd w:val="0"/>
              <w:snapToGrid w:val="0"/>
              <w:jc w:val="center"/>
              <w:rPr>
                <w:rFonts w:ascii="仿宋" w:eastAsia="仿宋" w:hAnsi="仿宋"/>
                <w:sz w:val="21"/>
                <w:szCs w:val="21"/>
              </w:rPr>
            </w:pPr>
          </w:p>
        </w:tc>
        <w:tc>
          <w:tcPr>
            <w:tcW w:w="3105" w:type="dxa"/>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总计（48学时）</w:t>
            </w:r>
          </w:p>
        </w:tc>
        <w:tc>
          <w:tcPr>
            <w:tcW w:w="1035" w:type="dxa"/>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48</w:t>
            </w:r>
          </w:p>
        </w:tc>
        <w:tc>
          <w:tcPr>
            <w:tcW w:w="2061" w:type="dxa"/>
            <w:vAlign w:val="center"/>
          </w:tcPr>
          <w:p w:rsidR="000D4256" w:rsidRPr="00A226CC" w:rsidRDefault="000D4256" w:rsidP="00AB5A01">
            <w:pPr>
              <w:adjustRightInd w:val="0"/>
              <w:snapToGrid w:val="0"/>
              <w:jc w:val="center"/>
              <w:rPr>
                <w:rFonts w:ascii="仿宋" w:eastAsia="仿宋" w:hAnsi="仿宋"/>
                <w:sz w:val="21"/>
                <w:szCs w:val="21"/>
              </w:rPr>
            </w:pPr>
          </w:p>
        </w:tc>
        <w:tc>
          <w:tcPr>
            <w:tcW w:w="1701" w:type="dxa"/>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16</w:t>
            </w:r>
          </w:p>
        </w:tc>
      </w:tr>
    </w:tbl>
    <w:p w:rsidR="000D4256" w:rsidRPr="000E5AFE" w:rsidRDefault="000D4256" w:rsidP="000D4256">
      <w:pPr>
        <w:adjustRightInd w:val="0"/>
        <w:snapToGrid w:val="0"/>
        <w:spacing w:line="360" w:lineRule="auto"/>
        <w:ind w:firstLineChars="200" w:firstLine="562"/>
        <w:jc w:val="left"/>
        <w:rPr>
          <w:rFonts w:ascii="宋体" w:eastAsia="宋体" w:hAnsi="宋体" w:cs="仿宋_GB2312"/>
          <w:b/>
          <w:bCs/>
          <w:sz w:val="28"/>
        </w:rPr>
      </w:pPr>
      <w:r w:rsidRPr="000E5AFE">
        <w:rPr>
          <w:rFonts w:ascii="宋体" w:eastAsia="宋体" w:hAnsi="宋体" w:cs="仿宋_GB2312" w:hint="eastAsia"/>
          <w:b/>
          <w:bCs/>
          <w:sz w:val="28"/>
        </w:rPr>
        <w:t>七、考核方式</w:t>
      </w:r>
    </w:p>
    <w:p w:rsidR="000D4256" w:rsidRPr="004E5402"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4E5402">
        <w:rPr>
          <w:rFonts w:ascii="仿宋_GB2312" w:hAnsi="仿宋_GB2312" w:cs="仿宋_GB2312" w:hint="eastAsia"/>
          <w:sz w:val="24"/>
          <w:szCs w:val="24"/>
        </w:rPr>
        <w:t>本课程考核注重把学习过程和学习效果有机的统一起来，实施日常学习、课堂表现和课后实践相结合的全程</w:t>
      </w:r>
      <w:proofErr w:type="gramStart"/>
      <w:r w:rsidRPr="004E5402">
        <w:rPr>
          <w:rFonts w:ascii="仿宋_GB2312" w:hAnsi="仿宋_GB2312" w:cs="仿宋_GB2312" w:hint="eastAsia"/>
          <w:sz w:val="24"/>
          <w:szCs w:val="24"/>
        </w:rPr>
        <w:t>化考核</w:t>
      </w:r>
      <w:proofErr w:type="gramEnd"/>
      <w:r w:rsidRPr="004E5402">
        <w:rPr>
          <w:rFonts w:ascii="仿宋_GB2312" w:hAnsi="仿宋_GB2312" w:cs="仿宋_GB2312" w:hint="eastAsia"/>
          <w:sz w:val="24"/>
          <w:szCs w:val="24"/>
        </w:rPr>
        <w:t>体系。总成绩100分=日常学习成绩（50分)+MOOC学习成绩（10分）+劳动实践成绩（20分）+期末考试成绩（20分）。其中，日常学习成绩：考勤、课堂表现、主题活动、作业等成绩；MOOC学习成绩：</w:t>
      </w:r>
      <w:proofErr w:type="gramStart"/>
      <w:r w:rsidRPr="004E5402">
        <w:rPr>
          <w:rFonts w:ascii="仿宋_GB2312" w:hAnsi="仿宋_GB2312" w:cs="仿宋_GB2312" w:hint="eastAsia"/>
          <w:sz w:val="24"/>
          <w:szCs w:val="24"/>
        </w:rPr>
        <w:t>慕课课件</w:t>
      </w:r>
      <w:proofErr w:type="gramEnd"/>
      <w:r w:rsidRPr="004E5402">
        <w:rPr>
          <w:rFonts w:ascii="仿宋_GB2312" w:hAnsi="仿宋_GB2312" w:cs="仿宋_GB2312" w:hint="eastAsia"/>
          <w:sz w:val="24"/>
          <w:szCs w:val="24"/>
        </w:rPr>
        <w:t>、视频和客观题，</w:t>
      </w:r>
      <w:proofErr w:type="gramStart"/>
      <w:r w:rsidRPr="004E5402">
        <w:rPr>
          <w:rFonts w:ascii="仿宋_GB2312" w:hAnsi="仿宋_GB2312" w:cs="仿宋_GB2312" w:hint="eastAsia"/>
          <w:sz w:val="24"/>
          <w:szCs w:val="24"/>
        </w:rPr>
        <w:t>慕课主观题</w:t>
      </w:r>
      <w:proofErr w:type="gramEnd"/>
      <w:r w:rsidRPr="004E5402">
        <w:rPr>
          <w:rFonts w:ascii="仿宋_GB2312" w:hAnsi="仿宋_GB2312" w:cs="仿宋_GB2312" w:hint="eastAsia"/>
          <w:sz w:val="24"/>
          <w:szCs w:val="24"/>
        </w:rPr>
        <w:t>和互评，师生</w:t>
      </w:r>
      <w:proofErr w:type="gramStart"/>
      <w:r w:rsidRPr="004E5402">
        <w:rPr>
          <w:rFonts w:ascii="仿宋_GB2312" w:hAnsi="仿宋_GB2312" w:cs="仿宋_GB2312" w:hint="eastAsia"/>
          <w:sz w:val="24"/>
          <w:szCs w:val="24"/>
        </w:rPr>
        <w:t>慕课讨论</w:t>
      </w:r>
      <w:proofErr w:type="gramEnd"/>
      <w:r w:rsidRPr="004E5402">
        <w:rPr>
          <w:rFonts w:ascii="仿宋_GB2312" w:hAnsi="仿宋_GB2312" w:cs="仿宋_GB2312" w:hint="eastAsia"/>
          <w:sz w:val="24"/>
          <w:szCs w:val="24"/>
        </w:rPr>
        <w:t>和交锋；劳动实践成绩：环境保护类、志愿类和专业类劳动实践及反思报告成绩；期末随</w:t>
      </w:r>
      <w:proofErr w:type="gramStart"/>
      <w:r w:rsidRPr="004E5402">
        <w:rPr>
          <w:rFonts w:ascii="仿宋_GB2312" w:hAnsi="仿宋_GB2312" w:cs="仿宋_GB2312" w:hint="eastAsia"/>
          <w:sz w:val="24"/>
          <w:szCs w:val="24"/>
        </w:rPr>
        <w:t>堂考试</w:t>
      </w:r>
      <w:proofErr w:type="gramEnd"/>
      <w:r w:rsidRPr="004E5402">
        <w:rPr>
          <w:rFonts w:ascii="仿宋_GB2312" w:hAnsi="仿宋_GB2312" w:cs="仿宋_GB2312" w:hint="eastAsia"/>
          <w:sz w:val="24"/>
          <w:szCs w:val="24"/>
        </w:rPr>
        <w:t>成绩。</w:t>
      </w:r>
    </w:p>
    <w:p w:rsidR="000D4256" w:rsidRPr="004E5402"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4E5402">
        <w:rPr>
          <w:rFonts w:ascii="仿宋_GB2312" w:hAnsi="仿宋_GB2312" w:cs="仿宋_GB2312" w:hint="eastAsia"/>
          <w:sz w:val="24"/>
          <w:szCs w:val="24"/>
        </w:rPr>
        <w:t>免考条件：考勤全勤，MOOC成绩、日常成绩、主题活动、作业、劳动实践优秀，学生助教同等条件下优先免考。</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8"/>
        <w:gridCol w:w="5267"/>
      </w:tblGrid>
      <w:tr w:rsidR="000D4256" w:rsidRPr="00A226CC" w:rsidTr="00AB5A01">
        <w:trPr>
          <w:trHeight w:val="331"/>
          <w:jc w:val="center"/>
        </w:trPr>
        <w:tc>
          <w:tcPr>
            <w:tcW w:w="2448" w:type="dxa"/>
            <w:vAlign w:val="center"/>
          </w:tcPr>
          <w:p w:rsidR="000D4256" w:rsidRPr="00A226CC" w:rsidRDefault="000D4256" w:rsidP="00AB5A01">
            <w:pPr>
              <w:adjustRightInd w:val="0"/>
              <w:snapToGrid w:val="0"/>
              <w:ind w:firstLineChars="200" w:firstLine="420"/>
              <w:jc w:val="center"/>
              <w:rPr>
                <w:rFonts w:ascii="仿宋_GB2312" w:hAnsi="仿宋_GB2312" w:cs="仿宋_GB2312"/>
                <w:sz w:val="21"/>
                <w:szCs w:val="21"/>
              </w:rPr>
            </w:pPr>
            <w:r w:rsidRPr="00A226CC">
              <w:rPr>
                <w:rFonts w:ascii="仿宋_GB2312" w:hAnsi="仿宋_GB2312" w:cs="仿宋_GB2312" w:hint="eastAsia"/>
                <w:sz w:val="21"/>
                <w:szCs w:val="21"/>
                <w:lang w:val="en-GB"/>
              </w:rPr>
              <w:t>考核方式</w:t>
            </w:r>
          </w:p>
        </w:tc>
        <w:tc>
          <w:tcPr>
            <w:tcW w:w="5267" w:type="dxa"/>
            <w:vAlign w:val="center"/>
          </w:tcPr>
          <w:p w:rsidR="000D4256" w:rsidRPr="00A226CC" w:rsidRDefault="000D4256" w:rsidP="00AB5A01">
            <w:pPr>
              <w:adjustRightInd w:val="0"/>
              <w:snapToGrid w:val="0"/>
              <w:ind w:firstLineChars="200" w:firstLine="420"/>
              <w:jc w:val="center"/>
              <w:rPr>
                <w:rFonts w:ascii="仿宋_GB2312" w:hAnsi="仿宋_GB2312" w:cs="仿宋_GB2312"/>
                <w:sz w:val="21"/>
                <w:szCs w:val="21"/>
                <w:lang w:val="en-GB"/>
              </w:rPr>
            </w:pPr>
            <w:r w:rsidRPr="00A226CC">
              <w:rPr>
                <w:rFonts w:ascii="仿宋_GB2312" w:hAnsi="仿宋_GB2312" w:cs="仿宋_GB2312" w:hint="eastAsia"/>
                <w:sz w:val="21"/>
                <w:szCs w:val="21"/>
                <w:lang w:val="en-GB"/>
              </w:rPr>
              <w:t>考核形式</w:t>
            </w:r>
          </w:p>
        </w:tc>
      </w:tr>
      <w:tr w:rsidR="000D4256" w:rsidRPr="00A226CC" w:rsidTr="00AB5A01">
        <w:trPr>
          <w:trHeight w:val="311"/>
          <w:jc w:val="center"/>
        </w:trPr>
        <w:tc>
          <w:tcPr>
            <w:tcW w:w="2448" w:type="dxa"/>
            <w:vMerge w:val="restart"/>
            <w:vAlign w:val="center"/>
          </w:tcPr>
          <w:p w:rsidR="000D4256" w:rsidRPr="00A226CC" w:rsidRDefault="000D4256" w:rsidP="00AB5A01">
            <w:pPr>
              <w:adjustRightInd w:val="0"/>
              <w:snapToGrid w:val="0"/>
              <w:jc w:val="center"/>
              <w:rPr>
                <w:rFonts w:ascii="仿宋_GB2312" w:hAnsi="仿宋_GB2312" w:cs="仿宋_GB2312"/>
                <w:sz w:val="21"/>
                <w:szCs w:val="21"/>
              </w:rPr>
            </w:pPr>
            <w:r w:rsidRPr="00A226CC">
              <w:rPr>
                <w:rFonts w:ascii="仿宋_GB2312" w:hAnsi="仿宋_GB2312" w:cs="仿宋_GB2312" w:hint="eastAsia"/>
                <w:sz w:val="21"/>
                <w:szCs w:val="21"/>
                <w:lang w:val="en-GB"/>
              </w:rPr>
              <w:t>平时成绩</w:t>
            </w:r>
            <w:r w:rsidRPr="00A226CC">
              <w:rPr>
                <w:rFonts w:ascii="仿宋_GB2312" w:hAnsi="仿宋_GB2312" w:cs="仿宋_GB2312" w:hint="eastAsia"/>
                <w:sz w:val="21"/>
                <w:szCs w:val="21"/>
              </w:rPr>
              <w:t>50%</w:t>
            </w:r>
          </w:p>
          <w:p w:rsidR="000D4256" w:rsidRPr="00A226CC" w:rsidRDefault="000D4256" w:rsidP="00AB5A01">
            <w:pPr>
              <w:adjustRightInd w:val="0"/>
              <w:snapToGrid w:val="0"/>
              <w:ind w:firstLineChars="200" w:firstLine="420"/>
              <w:rPr>
                <w:rFonts w:ascii="仿宋_GB2312" w:hAnsi="仿宋_GB2312" w:cs="仿宋_GB2312"/>
                <w:sz w:val="21"/>
                <w:szCs w:val="21"/>
                <w:lang w:val="en-GB"/>
              </w:rPr>
            </w:pPr>
          </w:p>
        </w:tc>
        <w:tc>
          <w:tcPr>
            <w:tcW w:w="5267" w:type="dxa"/>
            <w:vAlign w:val="center"/>
          </w:tcPr>
          <w:p w:rsidR="000D4256" w:rsidRPr="00A226CC" w:rsidRDefault="000D4256" w:rsidP="00AB5A01">
            <w:pPr>
              <w:adjustRightInd w:val="0"/>
              <w:snapToGrid w:val="0"/>
              <w:ind w:firstLineChars="200" w:firstLine="420"/>
              <w:rPr>
                <w:rFonts w:ascii="仿宋_GB2312" w:hAnsi="仿宋_GB2312" w:cs="仿宋_GB2312"/>
                <w:sz w:val="21"/>
                <w:szCs w:val="21"/>
              </w:rPr>
            </w:pPr>
            <w:r w:rsidRPr="00A226CC">
              <w:rPr>
                <w:rFonts w:ascii="仿宋_GB2312" w:hAnsi="仿宋_GB2312" w:cs="仿宋_GB2312" w:hint="eastAsia"/>
                <w:sz w:val="21"/>
                <w:szCs w:val="21"/>
              </w:rPr>
              <w:t>考勤、课堂表现与考勤(30%)</w:t>
            </w:r>
          </w:p>
        </w:tc>
      </w:tr>
      <w:tr w:rsidR="000D4256" w:rsidRPr="00A226CC" w:rsidTr="00AB5A01">
        <w:trPr>
          <w:trHeight w:val="135"/>
          <w:jc w:val="center"/>
        </w:trPr>
        <w:tc>
          <w:tcPr>
            <w:tcW w:w="2448" w:type="dxa"/>
            <w:vMerge/>
            <w:vAlign w:val="center"/>
          </w:tcPr>
          <w:p w:rsidR="000D4256" w:rsidRPr="00A226CC" w:rsidRDefault="000D4256" w:rsidP="00AB5A01">
            <w:pPr>
              <w:adjustRightInd w:val="0"/>
              <w:snapToGrid w:val="0"/>
              <w:ind w:firstLineChars="200" w:firstLine="420"/>
              <w:rPr>
                <w:rFonts w:ascii="仿宋_GB2312" w:hAnsi="仿宋_GB2312" w:cs="仿宋_GB2312"/>
                <w:sz w:val="21"/>
                <w:szCs w:val="21"/>
              </w:rPr>
            </w:pPr>
          </w:p>
        </w:tc>
        <w:tc>
          <w:tcPr>
            <w:tcW w:w="5267" w:type="dxa"/>
            <w:vAlign w:val="center"/>
          </w:tcPr>
          <w:p w:rsidR="000D4256" w:rsidRPr="00A226CC" w:rsidRDefault="000D4256" w:rsidP="00AB5A01">
            <w:pPr>
              <w:adjustRightInd w:val="0"/>
              <w:snapToGrid w:val="0"/>
              <w:ind w:firstLineChars="200" w:firstLine="420"/>
              <w:rPr>
                <w:rFonts w:ascii="仿宋_GB2312" w:hAnsi="仿宋_GB2312" w:cs="仿宋_GB2312"/>
                <w:sz w:val="21"/>
                <w:szCs w:val="21"/>
              </w:rPr>
            </w:pPr>
            <w:r w:rsidRPr="00A226CC">
              <w:rPr>
                <w:rFonts w:ascii="仿宋_GB2312" w:hAnsi="仿宋_GB2312" w:cs="仿宋_GB2312" w:hint="eastAsia"/>
                <w:sz w:val="21"/>
                <w:szCs w:val="21"/>
              </w:rPr>
              <w:t>主题活动、作业(20%）</w:t>
            </w:r>
          </w:p>
        </w:tc>
      </w:tr>
      <w:tr w:rsidR="000D4256" w:rsidRPr="00A226CC" w:rsidTr="00AB5A01">
        <w:trPr>
          <w:trHeight w:val="376"/>
          <w:jc w:val="center"/>
        </w:trPr>
        <w:tc>
          <w:tcPr>
            <w:tcW w:w="2448" w:type="dxa"/>
            <w:vAlign w:val="center"/>
          </w:tcPr>
          <w:p w:rsidR="000D4256" w:rsidRPr="00A226CC" w:rsidRDefault="000D4256" w:rsidP="00AB5A01">
            <w:pPr>
              <w:adjustRightInd w:val="0"/>
              <w:snapToGrid w:val="0"/>
              <w:jc w:val="center"/>
              <w:rPr>
                <w:rFonts w:ascii="仿宋_GB2312" w:hAnsi="仿宋_GB2312" w:cs="仿宋_GB2312"/>
                <w:sz w:val="21"/>
                <w:szCs w:val="21"/>
              </w:rPr>
            </w:pPr>
            <w:proofErr w:type="gramStart"/>
            <w:r w:rsidRPr="00A226CC">
              <w:rPr>
                <w:rFonts w:ascii="仿宋_GB2312" w:hAnsi="仿宋_GB2312" w:cs="仿宋_GB2312" w:hint="eastAsia"/>
                <w:sz w:val="21"/>
                <w:szCs w:val="21"/>
              </w:rPr>
              <w:t>慕课成绩</w:t>
            </w:r>
            <w:proofErr w:type="gramEnd"/>
            <w:r w:rsidRPr="00A226CC">
              <w:rPr>
                <w:rFonts w:ascii="仿宋_GB2312" w:hAnsi="仿宋_GB2312" w:cs="仿宋_GB2312" w:hint="eastAsia"/>
                <w:sz w:val="21"/>
                <w:szCs w:val="21"/>
              </w:rPr>
              <w:t>10%</w:t>
            </w:r>
          </w:p>
        </w:tc>
        <w:tc>
          <w:tcPr>
            <w:tcW w:w="5267" w:type="dxa"/>
            <w:vAlign w:val="center"/>
          </w:tcPr>
          <w:p w:rsidR="000D4256" w:rsidRPr="00A226CC" w:rsidRDefault="000D4256" w:rsidP="00AB5A01">
            <w:pPr>
              <w:adjustRightInd w:val="0"/>
              <w:snapToGrid w:val="0"/>
              <w:rPr>
                <w:rFonts w:ascii="仿宋_GB2312" w:hAnsi="仿宋_GB2312" w:cs="仿宋_GB2312"/>
                <w:sz w:val="21"/>
                <w:szCs w:val="21"/>
              </w:rPr>
            </w:pPr>
            <w:r w:rsidRPr="00A226CC">
              <w:rPr>
                <w:rFonts w:ascii="仿宋_GB2312" w:hAnsi="仿宋_GB2312" w:cs="仿宋_GB2312" w:hint="eastAsia"/>
                <w:sz w:val="21"/>
                <w:szCs w:val="21"/>
              </w:rPr>
              <w:t>MOOC学习成绩：</w:t>
            </w:r>
            <w:proofErr w:type="gramStart"/>
            <w:r w:rsidRPr="00A226CC">
              <w:rPr>
                <w:rFonts w:ascii="仿宋_GB2312" w:hAnsi="仿宋_GB2312" w:cs="仿宋_GB2312" w:hint="eastAsia"/>
                <w:sz w:val="21"/>
                <w:szCs w:val="21"/>
              </w:rPr>
              <w:t>慕课课件</w:t>
            </w:r>
            <w:proofErr w:type="gramEnd"/>
            <w:r w:rsidRPr="00A226CC">
              <w:rPr>
                <w:rFonts w:ascii="仿宋_GB2312" w:hAnsi="仿宋_GB2312" w:cs="仿宋_GB2312" w:hint="eastAsia"/>
                <w:sz w:val="21"/>
                <w:szCs w:val="21"/>
              </w:rPr>
              <w:t>、视频学习，</w:t>
            </w:r>
            <w:proofErr w:type="gramStart"/>
            <w:r w:rsidRPr="00A226CC">
              <w:rPr>
                <w:rFonts w:ascii="仿宋_GB2312" w:hAnsi="仿宋_GB2312" w:cs="仿宋_GB2312" w:hint="eastAsia"/>
                <w:sz w:val="21"/>
                <w:szCs w:val="21"/>
              </w:rPr>
              <w:t>完成慕课客观题</w:t>
            </w:r>
            <w:proofErr w:type="gramEnd"/>
            <w:r w:rsidRPr="00A226CC">
              <w:rPr>
                <w:rFonts w:ascii="仿宋_GB2312" w:hAnsi="仿宋_GB2312" w:cs="仿宋_GB2312" w:hint="eastAsia"/>
                <w:sz w:val="21"/>
                <w:szCs w:val="21"/>
              </w:rPr>
              <w:t>、主观题和互评，师生</w:t>
            </w:r>
            <w:proofErr w:type="gramStart"/>
            <w:r w:rsidRPr="00A226CC">
              <w:rPr>
                <w:rFonts w:ascii="仿宋_GB2312" w:hAnsi="仿宋_GB2312" w:cs="仿宋_GB2312" w:hint="eastAsia"/>
                <w:sz w:val="21"/>
                <w:szCs w:val="21"/>
              </w:rPr>
              <w:t>慕课讨论</w:t>
            </w:r>
            <w:proofErr w:type="gramEnd"/>
            <w:r w:rsidRPr="00A226CC">
              <w:rPr>
                <w:rFonts w:ascii="仿宋_GB2312" w:hAnsi="仿宋_GB2312" w:cs="仿宋_GB2312" w:hint="eastAsia"/>
                <w:sz w:val="21"/>
                <w:szCs w:val="21"/>
              </w:rPr>
              <w:t>和交锋</w:t>
            </w:r>
          </w:p>
        </w:tc>
      </w:tr>
      <w:tr w:rsidR="000D4256" w:rsidRPr="00A226CC" w:rsidTr="00AB5A01">
        <w:trPr>
          <w:trHeight w:val="416"/>
          <w:jc w:val="center"/>
        </w:trPr>
        <w:tc>
          <w:tcPr>
            <w:tcW w:w="2448" w:type="dxa"/>
            <w:vAlign w:val="center"/>
          </w:tcPr>
          <w:p w:rsidR="000D4256" w:rsidRPr="00A226CC" w:rsidRDefault="000D4256" w:rsidP="00AB5A01">
            <w:pPr>
              <w:adjustRightInd w:val="0"/>
              <w:snapToGrid w:val="0"/>
              <w:jc w:val="center"/>
              <w:rPr>
                <w:rFonts w:ascii="仿宋_GB2312" w:hAnsi="仿宋_GB2312" w:cs="仿宋_GB2312"/>
                <w:sz w:val="21"/>
                <w:szCs w:val="21"/>
              </w:rPr>
            </w:pPr>
            <w:r w:rsidRPr="00A226CC">
              <w:rPr>
                <w:rFonts w:ascii="仿宋_GB2312" w:hAnsi="仿宋_GB2312" w:cs="仿宋_GB2312" w:hint="eastAsia"/>
                <w:sz w:val="21"/>
                <w:szCs w:val="21"/>
              </w:rPr>
              <w:t>劳动实践成绩20%</w:t>
            </w:r>
          </w:p>
        </w:tc>
        <w:tc>
          <w:tcPr>
            <w:tcW w:w="5267" w:type="dxa"/>
            <w:vAlign w:val="center"/>
          </w:tcPr>
          <w:p w:rsidR="000D4256" w:rsidRPr="00A226CC" w:rsidRDefault="000D4256" w:rsidP="00AB5A01">
            <w:pPr>
              <w:adjustRightInd w:val="0"/>
              <w:snapToGrid w:val="0"/>
              <w:ind w:firstLineChars="200" w:firstLine="420"/>
              <w:rPr>
                <w:rFonts w:ascii="仿宋_GB2312" w:hAnsi="仿宋_GB2312" w:cs="仿宋_GB2312"/>
                <w:sz w:val="21"/>
                <w:szCs w:val="21"/>
              </w:rPr>
            </w:pPr>
            <w:r w:rsidRPr="00A226CC">
              <w:rPr>
                <w:rFonts w:ascii="仿宋_GB2312" w:hAnsi="仿宋_GB2312" w:cs="仿宋_GB2312" w:hint="eastAsia"/>
                <w:sz w:val="21"/>
                <w:szCs w:val="21"/>
              </w:rPr>
              <w:t>劳动实践（</w:t>
            </w:r>
            <w:proofErr w:type="gramStart"/>
            <w:r w:rsidRPr="00A226CC">
              <w:rPr>
                <w:rFonts w:ascii="仿宋_GB2312" w:hAnsi="仿宋_GB2312" w:cs="仿宋_GB2312" w:hint="eastAsia"/>
                <w:sz w:val="21"/>
                <w:szCs w:val="21"/>
              </w:rPr>
              <w:t>思政课实践</w:t>
            </w:r>
            <w:proofErr w:type="gramEnd"/>
            <w:r w:rsidRPr="00A226CC">
              <w:rPr>
                <w:rFonts w:ascii="仿宋_GB2312" w:hAnsi="仿宋_GB2312" w:cs="仿宋_GB2312" w:hint="eastAsia"/>
                <w:sz w:val="21"/>
                <w:szCs w:val="21"/>
              </w:rPr>
              <w:t>教学）</w:t>
            </w:r>
          </w:p>
        </w:tc>
      </w:tr>
      <w:tr w:rsidR="000D4256" w:rsidRPr="00A226CC" w:rsidTr="00AB5A01">
        <w:trPr>
          <w:trHeight w:val="502"/>
          <w:jc w:val="center"/>
        </w:trPr>
        <w:tc>
          <w:tcPr>
            <w:tcW w:w="2448" w:type="dxa"/>
            <w:vAlign w:val="center"/>
          </w:tcPr>
          <w:p w:rsidR="000D4256" w:rsidRPr="00A226CC" w:rsidRDefault="000D4256" w:rsidP="00AB5A01">
            <w:pPr>
              <w:adjustRightInd w:val="0"/>
              <w:snapToGrid w:val="0"/>
              <w:jc w:val="center"/>
              <w:rPr>
                <w:rFonts w:ascii="仿宋_GB2312" w:hAnsi="仿宋_GB2312" w:cs="仿宋_GB2312"/>
                <w:sz w:val="21"/>
                <w:szCs w:val="21"/>
              </w:rPr>
            </w:pPr>
            <w:r w:rsidRPr="00A226CC">
              <w:rPr>
                <w:rFonts w:ascii="仿宋_GB2312" w:hAnsi="仿宋_GB2312" w:cs="仿宋_GB2312" w:hint="eastAsia"/>
                <w:sz w:val="21"/>
                <w:szCs w:val="21"/>
              </w:rPr>
              <w:t>期末考试成绩20%</w:t>
            </w:r>
          </w:p>
        </w:tc>
        <w:tc>
          <w:tcPr>
            <w:tcW w:w="5267" w:type="dxa"/>
            <w:vAlign w:val="center"/>
          </w:tcPr>
          <w:p w:rsidR="000D4256" w:rsidRPr="00A226CC" w:rsidRDefault="000D4256" w:rsidP="00AB5A01">
            <w:pPr>
              <w:adjustRightInd w:val="0"/>
              <w:snapToGrid w:val="0"/>
              <w:ind w:firstLineChars="200" w:firstLine="420"/>
              <w:rPr>
                <w:rFonts w:ascii="仿宋_GB2312" w:hAnsi="仿宋_GB2312" w:cs="仿宋_GB2312"/>
                <w:sz w:val="21"/>
                <w:szCs w:val="21"/>
              </w:rPr>
            </w:pPr>
            <w:r w:rsidRPr="00A226CC">
              <w:rPr>
                <w:rFonts w:ascii="仿宋_GB2312" w:hAnsi="仿宋_GB2312" w:cs="仿宋_GB2312" w:hint="eastAsia"/>
                <w:sz w:val="21"/>
                <w:szCs w:val="21"/>
              </w:rPr>
              <w:t>期末随</w:t>
            </w:r>
            <w:proofErr w:type="gramStart"/>
            <w:r w:rsidRPr="00A226CC">
              <w:rPr>
                <w:rFonts w:ascii="仿宋_GB2312" w:hAnsi="仿宋_GB2312" w:cs="仿宋_GB2312" w:hint="eastAsia"/>
                <w:sz w:val="21"/>
                <w:szCs w:val="21"/>
              </w:rPr>
              <w:t>堂考试</w:t>
            </w:r>
            <w:proofErr w:type="gramEnd"/>
          </w:p>
        </w:tc>
      </w:tr>
    </w:tbl>
    <w:p w:rsidR="000D4256" w:rsidRDefault="000D4256" w:rsidP="000D4256">
      <w:pPr>
        <w:spacing w:line="360" w:lineRule="auto"/>
        <w:ind w:leftChars="-171" w:left="-187" w:hangingChars="112" w:hanging="360"/>
        <w:jc w:val="center"/>
        <w:rPr>
          <w:rFonts w:ascii="黑体" w:eastAsia="黑体" w:hAnsi="黑体" w:cs="黑体"/>
          <w:b/>
        </w:rPr>
      </w:pPr>
    </w:p>
    <w:p w:rsidR="000D4256" w:rsidRDefault="000D4256" w:rsidP="000D4256">
      <w:pPr>
        <w:ind w:leftChars="-171" w:left="-187" w:hangingChars="112" w:hanging="360"/>
        <w:jc w:val="center"/>
        <w:rPr>
          <w:rFonts w:ascii="黑体" w:eastAsia="黑体" w:hAnsi="黑体" w:cs="黑体"/>
          <w:b/>
        </w:rPr>
      </w:pPr>
      <w:r>
        <w:rPr>
          <w:rFonts w:ascii="黑体" w:eastAsia="黑体" w:hAnsi="黑体" w:cs="黑体"/>
          <w:b/>
        </w:rPr>
        <w:br w:type="page"/>
      </w:r>
      <w:r>
        <w:rPr>
          <w:rFonts w:ascii="黑体" w:eastAsia="黑体" w:hAnsi="黑体" w:cs="黑体" w:hint="eastAsia"/>
          <w:b/>
        </w:rPr>
        <w:lastRenderedPageBreak/>
        <w:t>（二）《</w:t>
      </w:r>
      <w:r w:rsidRPr="0018033C">
        <w:rPr>
          <w:rFonts w:ascii="黑体" w:eastAsia="黑体" w:hAnsi="黑体" w:cs="黑体" w:hint="eastAsia"/>
          <w:b/>
        </w:rPr>
        <w:t>体育（Ⅰ）（Ⅱ） (Ⅲ)</w:t>
      </w:r>
      <w:r>
        <w:rPr>
          <w:rFonts w:ascii="黑体" w:eastAsia="黑体" w:hAnsi="黑体" w:cs="黑体" w:hint="eastAsia"/>
          <w:b/>
        </w:rPr>
        <w:t>》课程教学标准（代码：</w:t>
      </w:r>
      <w:r w:rsidRPr="0018033C">
        <w:rPr>
          <w:rFonts w:ascii="黑体" w:eastAsia="黑体" w:hAnsi="黑体" w:cs="黑体"/>
          <w:b/>
        </w:rPr>
        <w:t>A000201-1</w:t>
      </w:r>
      <w:r>
        <w:rPr>
          <w:rFonts w:ascii="黑体" w:eastAsia="黑体" w:hAnsi="黑体" w:cs="黑体"/>
          <w:b/>
        </w:rPr>
        <w:t xml:space="preserve"> </w:t>
      </w:r>
      <w:r w:rsidRPr="0018033C">
        <w:rPr>
          <w:rFonts w:ascii="黑体" w:eastAsia="黑体" w:hAnsi="黑体" w:cs="黑体"/>
          <w:b/>
        </w:rPr>
        <w:t>A000202-1</w:t>
      </w:r>
      <w:r>
        <w:rPr>
          <w:rFonts w:ascii="黑体" w:eastAsia="黑体" w:hAnsi="黑体" w:cs="黑体"/>
          <w:b/>
        </w:rPr>
        <w:t xml:space="preserve"> </w:t>
      </w:r>
      <w:r w:rsidRPr="0018033C">
        <w:rPr>
          <w:rFonts w:ascii="黑体" w:eastAsia="黑体" w:hAnsi="黑体" w:cs="黑体"/>
          <w:b/>
        </w:rPr>
        <w:t>A000203-1</w:t>
      </w:r>
      <w:r>
        <w:rPr>
          <w:rFonts w:ascii="黑体" w:eastAsia="黑体" w:hAnsi="黑体" w:cs="黑体" w:hint="eastAsia"/>
          <w:b/>
        </w:rPr>
        <w:t>）</w:t>
      </w:r>
    </w:p>
    <w:p w:rsidR="000D4256" w:rsidRDefault="000D4256" w:rsidP="000D4256">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一、课程定位与目标</w:t>
      </w:r>
    </w:p>
    <w:p w:rsidR="000D4256" w:rsidRDefault="000D4256" w:rsidP="000D4256">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（一）课程定位</w:t>
      </w:r>
    </w:p>
    <w:p w:rsidR="000D4256" w:rsidRPr="005B142E" w:rsidRDefault="000D4256" w:rsidP="000D4256">
      <w:pPr>
        <w:adjustRightInd w:val="0"/>
        <w:snapToGrid w:val="0"/>
        <w:spacing w:line="360" w:lineRule="auto"/>
        <w:ind w:firstLineChars="200" w:firstLine="480"/>
        <w:jc w:val="left"/>
        <w:rPr>
          <w:rFonts w:ascii="仿宋_GB2312" w:hAnsi="宋体" w:cs="仿宋_GB2312"/>
          <w:sz w:val="24"/>
          <w:szCs w:val="28"/>
        </w:rPr>
      </w:pPr>
      <w:r w:rsidRPr="005B142E">
        <w:rPr>
          <w:rFonts w:ascii="仿宋_GB2312" w:hAnsi="宋体" w:cs="仿宋_GB2312" w:hint="eastAsia"/>
          <w:sz w:val="24"/>
          <w:szCs w:val="28"/>
        </w:rPr>
        <w:t>本课程贯彻落实《中共中央国务院关于加强青少年体育增强青少年体质的意见》精神，全面实施素质教育，积极组织开展“阳光体育运动”，培养德智体等全面发展的人才。根据国家教育部《全国普通高等学校体育课程教学指导纲要》，国家教育部、国家体育总局下发的《学生体质健康标准》，国务院发布实行的《学校体育工作条例》和全面贯彻落实《全民健身计划纲要》等总体精神和要求，本课程以身体练习为主要手段，全面推进素质教育，培养学生“终身体育”意识和科学健身的能力，增强学生身心健康，激发学生积极参与体育活动的兴趣，提高学生体育文化素养，为实现学校教育的整体目标，培养全面发展的创新型高素质人才而发挥体育过程的特殊功能。</w:t>
      </w:r>
    </w:p>
    <w:p w:rsidR="000D4256" w:rsidRDefault="000D4256" w:rsidP="000D4256">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（二）课程总目标</w:t>
      </w:r>
    </w:p>
    <w:p w:rsidR="000D4256" w:rsidRPr="005B142E" w:rsidRDefault="000D4256" w:rsidP="000D4256">
      <w:pPr>
        <w:adjustRightInd w:val="0"/>
        <w:snapToGrid w:val="0"/>
        <w:spacing w:line="360" w:lineRule="auto"/>
        <w:ind w:firstLineChars="200" w:firstLine="480"/>
        <w:jc w:val="left"/>
        <w:rPr>
          <w:rFonts w:ascii="仿宋_GB2312" w:hAnsi="宋体" w:cs="仿宋_GB2312"/>
          <w:sz w:val="24"/>
          <w:szCs w:val="28"/>
        </w:rPr>
      </w:pPr>
      <w:r w:rsidRPr="005B142E">
        <w:rPr>
          <w:rFonts w:ascii="仿宋_GB2312" w:hAnsi="宋体" w:cs="仿宋_GB2312" w:hint="eastAsia"/>
          <w:sz w:val="24"/>
          <w:szCs w:val="28"/>
        </w:rPr>
        <w:t>1、培养学生具有高尚的道德品质和良好的意志品质，具有健全的人格魅力和丰富的体育文化知识。发扬体育精神，学会利用体育活动调节身心，改善心理状态，培养积极乐观向上的生活态度。</w:t>
      </w:r>
    </w:p>
    <w:p w:rsidR="000D4256" w:rsidRPr="005B142E" w:rsidRDefault="000D4256" w:rsidP="000D4256">
      <w:pPr>
        <w:adjustRightInd w:val="0"/>
        <w:snapToGrid w:val="0"/>
        <w:spacing w:line="360" w:lineRule="auto"/>
        <w:ind w:firstLineChars="200" w:firstLine="480"/>
        <w:jc w:val="left"/>
        <w:rPr>
          <w:rFonts w:ascii="仿宋_GB2312" w:hAnsi="宋体" w:cs="仿宋_GB2312"/>
          <w:sz w:val="24"/>
          <w:szCs w:val="28"/>
        </w:rPr>
      </w:pPr>
      <w:r w:rsidRPr="005B142E">
        <w:rPr>
          <w:rFonts w:ascii="仿宋_GB2312" w:hAnsi="宋体" w:cs="仿宋_GB2312" w:hint="eastAsia"/>
          <w:sz w:val="24"/>
          <w:szCs w:val="28"/>
        </w:rPr>
        <w:t>2、培养学生勇于拼搏、团结进取、战胜自我的能力。培养具有良好的社会适应能力、终身学习能力和应对挫折、失败的承受能力。</w:t>
      </w:r>
    </w:p>
    <w:p w:rsidR="000D4256" w:rsidRPr="005B142E" w:rsidRDefault="000D4256" w:rsidP="000D4256">
      <w:pPr>
        <w:adjustRightInd w:val="0"/>
        <w:snapToGrid w:val="0"/>
        <w:spacing w:line="360" w:lineRule="auto"/>
        <w:ind w:firstLineChars="200" w:firstLine="480"/>
        <w:jc w:val="left"/>
        <w:rPr>
          <w:rFonts w:ascii="仿宋_GB2312" w:hAnsi="宋体" w:cs="仿宋_GB2312"/>
          <w:sz w:val="24"/>
          <w:szCs w:val="28"/>
        </w:rPr>
      </w:pPr>
      <w:r w:rsidRPr="005B142E">
        <w:rPr>
          <w:rFonts w:ascii="仿宋_GB2312" w:hAnsi="宋体" w:cs="仿宋_GB2312" w:hint="eastAsia"/>
          <w:sz w:val="24"/>
          <w:szCs w:val="28"/>
        </w:rPr>
        <w:t>3、培养学生养成良好卫生习惯，加强体育锻炼，增强体质。全面发展体能，提高运动能力，掌握体育的基本理论知识，具有一定的体育文化素养和体育欣赏能力。</w:t>
      </w:r>
    </w:p>
    <w:p w:rsidR="000D4256" w:rsidRPr="005B142E" w:rsidRDefault="000D4256" w:rsidP="000D4256">
      <w:pPr>
        <w:adjustRightInd w:val="0"/>
        <w:snapToGrid w:val="0"/>
        <w:spacing w:line="360" w:lineRule="auto"/>
        <w:ind w:firstLineChars="200" w:firstLine="480"/>
        <w:jc w:val="left"/>
        <w:rPr>
          <w:rFonts w:ascii="仿宋_GB2312" w:hAnsi="宋体" w:cs="仿宋_GB2312"/>
          <w:sz w:val="24"/>
          <w:szCs w:val="28"/>
        </w:rPr>
      </w:pPr>
      <w:r w:rsidRPr="005B142E">
        <w:rPr>
          <w:rFonts w:ascii="仿宋_GB2312" w:hAnsi="宋体" w:cs="仿宋_GB2312" w:hint="eastAsia"/>
          <w:sz w:val="24"/>
          <w:szCs w:val="28"/>
        </w:rPr>
        <w:t>4、培养爱岗敬业、乐于奉献、诚实守信的职业素养，自觉遵守行业法规和职业道德的服务意识，提高与专业特点相适应的体育素养。</w:t>
      </w:r>
    </w:p>
    <w:p w:rsidR="000D4256" w:rsidRPr="005B142E" w:rsidRDefault="000D4256" w:rsidP="000D4256">
      <w:pPr>
        <w:adjustRightInd w:val="0"/>
        <w:snapToGrid w:val="0"/>
        <w:spacing w:line="360" w:lineRule="auto"/>
        <w:ind w:firstLineChars="200" w:firstLine="480"/>
        <w:jc w:val="left"/>
        <w:rPr>
          <w:rFonts w:ascii="仿宋_GB2312" w:hAnsi="宋体" w:cs="仿宋_GB2312"/>
          <w:sz w:val="24"/>
          <w:szCs w:val="28"/>
        </w:rPr>
      </w:pPr>
      <w:r w:rsidRPr="005B142E">
        <w:rPr>
          <w:rFonts w:ascii="仿宋_GB2312" w:hAnsi="宋体" w:cs="仿宋_GB2312" w:hint="eastAsia"/>
          <w:sz w:val="24"/>
          <w:szCs w:val="28"/>
        </w:rPr>
        <w:t>5、培养学生在紧急情况下的自救能力和处理问题的能力，能珍爱自己的生命，能时时、处处、事事注意安全，逐步提高学生自救自护的素质和能力，确保学生安全、健康、快乐成长。</w:t>
      </w:r>
    </w:p>
    <w:p w:rsidR="000D4256" w:rsidRPr="005B142E" w:rsidRDefault="000D4256" w:rsidP="000D4256">
      <w:pPr>
        <w:adjustRightInd w:val="0"/>
        <w:snapToGrid w:val="0"/>
        <w:spacing w:line="360" w:lineRule="auto"/>
        <w:ind w:firstLineChars="200" w:firstLine="480"/>
        <w:jc w:val="left"/>
        <w:rPr>
          <w:rFonts w:ascii="仿宋_GB2312" w:hAnsi="宋体" w:cs="仿宋_GB2312"/>
          <w:sz w:val="24"/>
          <w:szCs w:val="28"/>
        </w:rPr>
      </w:pPr>
      <w:r w:rsidRPr="005B142E">
        <w:rPr>
          <w:rFonts w:ascii="仿宋_GB2312" w:hAnsi="宋体" w:cs="仿宋_GB2312" w:hint="eastAsia"/>
          <w:sz w:val="24"/>
          <w:szCs w:val="28"/>
        </w:rPr>
        <w:t>6、体育思政，培养学生严谨、认真的学习态度，树立勇于创新的理想信念。充</w:t>
      </w:r>
      <w:r w:rsidRPr="005B142E">
        <w:rPr>
          <w:rFonts w:ascii="仿宋_GB2312" w:hAnsi="宋体" w:cs="仿宋_GB2312" w:hint="eastAsia"/>
          <w:sz w:val="24"/>
          <w:szCs w:val="28"/>
        </w:rPr>
        <w:lastRenderedPageBreak/>
        <w:t>分认识和理解课程思政，</w:t>
      </w:r>
      <w:proofErr w:type="gramStart"/>
      <w:r w:rsidRPr="005B142E">
        <w:rPr>
          <w:rFonts w:ascii="仿宋_GB2312" w:hAnsi="宋体" w:cs="仿宋_GB2312" w:hint="eastAsia"/>
          <w:sz w:val="24"/>
          <w:szCs w:val="28"/>
        </w:rPr>
        <w:t>进行思政与</w:t>
      </w:r>
      <w:proofErr w:type="gramEnd"/>
      <w:r w:rsidRPr="005B142E">
        <w:rPr>
          <w:rFonts w:ascii="仿宋_GB2312" w:hAnsi="宋体" w:cs="仿宋_GB2312" w:hint="eastAsia"/>
          <w:sz w:val="24"/>
          <w:szCs w:val="28"/>
        </w:rPr>
        <w:t>课程的融合。</w:t>
      </w:r>
      <w:proofErr w:type="gramStart"/>
      <w:r w:rsidRPr="005B142E">
        <w:rPr>
          <w:rFonts w:ascii="仿宋_GB2312" w:hAnsi="宋体" w:cs="仿宋_GB2312" w:hint="eastAsia"/>
          <w:sz w:val="24"/>
          <w:szCs w:val="28"/>
        </w:rPr>
        <w:t>课程思政就是</w:t>
      </w:r>
      <w:proofErr w:type="gramEnd"/>
      <w:r w:rsidRPr="005B142E">
        <w:rPr>
          <w:rFonts w:ascii="仿宋_GB2312" w:hAnsi="宋体" w:cs="仿宋_GB2312" w:hint="eastAsia"/>
          <w:sz w:val="24"/>
          <w:szCs w:val="28"/>
        </w:rPr>
        <w:t>在传授专业知识的同时，注重对学生思想的引领和价值观的塑造。</w:t>
      </w:r>
    </w:p>
    <w:p w:rsidR="000D4256" w:rsidRPr="005B142E" w:rsidRDefault="000D4256" w:rsidP="000D4256">
      <w:pPr>
        <w:adjustRightInd w:val="0"/>
        <w:snapToGrid w:val="0"/>
        <w:spacing w:line="360" w:lineRule="auto"/>
        <w:ind w:firstLineChars="200" w:firstLine="480"/>
        <w:jc w:val="left"/>
        <w:rPr>
          <w:rFonts w:ascii="仿宋_GB2312" w:hAnsi="宋体" w:cs="仿宋_GB2312"/>
          <w:sz w:val="24"/>
          <w:szCs w:val="28"/>
        </w:rPr>
      </w:pPr>
      <w:r w:rsidRPr="005B142E">
        <w:rPr>
          <w:rFonts w:ascii="仿宋_GB2312" w:hAnsi="宋体" w:cs="仿宋_GB2312" w:hint="eastAsia"/>
          <w:sz w:val="24"/>
          <w:szCs w:val="28"/>
        </w:rPr>
        <w:t>2.知识目标</w:t>
      </w:r>
    </w:p>
    <w:p w:rsidR="000D4256" w:rsidRPr="005B142E" w:rsidRDefault="000D4256" w:rsidP="000D4256">
      <w:pPr>
        <w:adjustRightInd w:val="0"/>
        <w:snapToGrid w:val="0"/>
        <w:spacing w:line="360" w:lineRule="auto"/>
        <w:ind w:firstLineChars="200" w:firstLine="480"/>
        <w:jc w:val="left"/>
        <w:rPr>
          <w:rFonts w:ascii="仿宋_GB2312" w:hAnsi="宋体" w:cs="仿宋_GB2312"/>
          <w:sz w:val="24"/>
          <w:szCs w:val="28"/>
        </w:rPr>
      </w:pPr>
      <w:r w:rsidRPr="005B142E">
        <w:rPr>
          <w:rFonts w:ascii="仿宋_GB2312" w:hAnsi="宋体" w:cs="仿宋_GB2312" w:hint="eastAsia"/>
          <w:sz w:val="24"/>
          <w:szCs w:val="28"/>
        </w:rPr>
        <w:t>（1）掌握体育基础理论知识，卫生健康知识，培养体育意识、自救自护安全知识、运动兴趣和能力，养成自我锻炼的好习惯，提高自我保健能力，促进体质健康水平的提高。</w:t>
      </w:r>
    </w:p>
    <w:p w:rsidR="000D4256" w:rsidRPr="005B142E" w:rsidRDefault="000D4256" w:rsidP="000D4256">
      <w:pPr>
        <w:adjustRightInd w:val="0"/>
        <w:snapToGrid w:val="0"/>
        <w:spacing w:line="360" w:lineRule="auto"/>
        <w:ind w:firstLineChars="200" w:firstLine="480"/>
        <w:jc w:val="left"/>
        <w:rPr>
          <w:rFonts w:ascii="仿宋_GB2312" w:hAnsi="宋体" w:cs="仿宋_GB2312"/>
          <w:sz w:val="24"/>
          <w:szCs w:val="28"/>
        </w:rPr>
      </w:pPr>
      <w:r w:rsidRPr="005B142E">
        <w:rPr>
          <w:rFonts w:ascii="仿宋_GB2312" w:hAnsi="宋体" w:cs="仿宋_GB2312" w:hint="eastAsia"/>
          <w:sz w:val="24"/>
          <w:szCs w:val="28"/>
        </w:rPr>
        <w:t>（2）熟练掌握两项以上健身运动的基本方法和技能，能科学地进行体育锻炼，掌握常见运动创伤的处理方法。</w:t>
      </w:r>
    </w:p>
    <w:p w:rsidR="000D4256" w:rsidRPr="005B142E" w:rsidRDefault="000D4256" w:rsidP="000D4256">
      <w:pPr>
        <w:adjustRightInd w:val="0"/>
        <w:snapToGrid w:val="0"/>
        <w:spacing w:line="360" w:lineRule="auto"/>
        <w:ind w:firstLineChars="200" w:firstLine="480"/>
        <w:jc w:val="left"/>
        <w:rPr>
          <w:rFonts w:ascii="仿宋_GB2312" w:hAnsi="宋体" w:cs="仿宋_GB2312"/>
          <w:sz w:val="24"/>
          <w:szCs w:val="28"/>
        </w:rPr>
      </w:pPr>
      <w:r w:rsidRPr="005B142E">
        <w:rPr>
          <w:rFonts w:ascii="仿宋_GB2312" w:hAnsi="宋体" w:cs="仿宋_GB2312" w:hint="eastAsia"/>
          <w:sz w:val="24"/>
          <w:szCs w:val="28"/>
        </w:rPr>
        <w:t>（3）全面发展与健康有关的各种体能练习，提高自己的运动能力，基本掌握我国传统的养生保健方法，形成健康的生活方式。</w:t>
      </w:r>
    </w:p>
    <w:p w:rsidR="000D4256" w:rsidRPr="005B142E" w:rsidRDefault="000D4256" w:rsidP="000D4256">
      <w:pPr>
        <w:adjustRightInd w:val="0"/>
        <w:snapToGrid w:val="0"/>
        <w:spacing w:line="360" w:lineRule="auto"/>
        <w:ind w:firstLineChars="200" w:firstLine="480"/>
        <w:jc w:val="left"/>
        <w:rPr>
          <w:rFonts w:ascii="仿宋_GB2312" w:hAnsi="宋体" w:cs="仿宋_GB2312"/>
          <w:sz w:val="24"/>
          <w:szCs w:val="28"/>
        </w:rPr>
      </w:pPr>
      <w:r w:rsidRPr="005B142E">
        <w:rPr>
          <w:rFonts w:ascii="仿宋_GB2312" w:hAnsi="宋体" w:cs="仿宋_GB2312" w:hint="eastAsia"/>
          <w:sz w:val="24"/>
          <w:szCs w:val="28"/>
        </w:rPr>
        <w:t>（4）根据自己的能力设置体育学习目标，</w:t>
      </w:r>
      <w:proofErr w:type="gramStart"/>
      <w:r w:rsidRPr="005B142E">
        <w:rPr>
          <w:rFonts w:ascii="仿宋_GB2312" w:hAnsi="宋体" w:cs="仿宋_GB2312" w:hint="eastAsia"/>
          <w:sz w:val="24"/>
          <w:szCs w:val="28"/>
        </w:rPr>
        <w:t>自觉通过</w:t>
      </w:r>
      <w:proofErr w:type="gramEnd"/>
      <w:r w:rsidRPr="005B142E">
        <w:rPr>
          <w:rFonts w:ascii="仿宋_GB2312" w:hAnsi="宋体" w:cs="仿宋_GB2312" w:hint="eastAsia"/>
          <w:sz w:val="24"/>
          <w:szCs w:val="28"/>
        </w:rPr>
        <w:t>体育活动改善心理状态，养成积极乐观的生活态度，运用适宜的方法调节自己的情绪，在运动中体验乐趣和成功的感觉。</w:t>
      </w:r>
    </w:p>
    <w:p w:rsidR="000D4256" w:rsidRPr="005B142E" w:rsidRDefault="000D4256" w:rsidP="000D4256">
      <w:pPr>
        <w:adjustRightInd w:val="0"/>
        <w:snapToGrid w:val="0"/>
        <w:spacing w:line="360" w:lineRule="auto"/>
        <w:ind w:firstLineChars="200" w:firstLine="480"/>
        <w:jc w:val="left"/>
        <w:rPr>
          <w:rFonts w:ascii="仿宋_GB2312" w:hAnsi="宋体" w:cs="仿宋_GB2312"/>
          <w:sz w:val="24"/>
          <w:szCs w:val="28"/>
        </w:rPr>
      </w:pPr>
      <w:r w:rsidRPr="005B142E">
        <w:rPr>
          <w:rFonts w:ascii="仿宋_GB2312" w:hAnsi="宋体" w:cs="仿宋_GB2312" w:hint="eastAsia"/>
          <w:sz w:val="24"/>
          <w:szCs w:val="28"/>
        </w:rPr>
        <w:t>（5）了解和掌握足球、篮球、排球、乒乓球、羽毛球、棒球、健美操、健身气功、太极拳、体能与健身等运动项目基本运动特点、价值等，学会体育锻炼的方法与原理。</w:t>
      </w:r>
    </w:p>
    <w:p w:rsidR="000D4256" w:rsidRPr="005B142E" w:rsidRDefault="000D4256" w:rsidP="000D4256">
      <w:pPr>
        <w:adjustRightInd w:val="0"/>
        <w:snapToGrid w:val="0"/>
        <w:spacing w:line="360" w:lineRule="auto"/>
        <w:ind w:firstLineChars="200" w:firstLine="480"/>
        <w:jc w:val="left"/>
        <w:rPr>
          <w:rFonts w:ascii="仿宋_GB2312" w:hAnsi="宋体" w:cs="仿宋_GB2312"/>
          <w:sz w:val="24"/>
          <w:szCs w:val="28"/>
        </w:rPr>
      </w:pPr>
      <w:r w:rsidRPr="005B142E">
        <w:rPr>
          <w:rFonts w:ascii="仿宋_GB2312" w:hAnsi="宋体" w:cs="仿宋_GB2312" w:hint="eastAsia"/>
          <w:sz w:val="24"/>
          <w:szCs w:val="28"/>
        </w:rPr>
        <w:t>3.能力目标</w:t>
      </w:r>
    </w:p>
    <w:p w:rsidR="000D4256" w:rsidRPr="005B142E" w:rsidRDefault="000D4256" w:rsidP="000D4256">
      <w:pPr>
        <w:adjustRightInd w:val="0"/>
        <w:snapToGrid w:val="0"/>
        <w:spacing w:line="360" w:lineRule="auto"/>
        <w:ind w:firstLineChars="200" w:firstLine="480"/>
        <w:jc w:val="left"/>
        <w:rPr>
          <w:rFonts w:ascii="仿宋_GB2312" w:hAnsi="宋体" w:cs="仿宋_GB2312"/>
          <w:sz w:val="24"/>
          <w:szCs w:val="28"/>
        </w:rPr>
      </w:pPr>
      <w:r w:rsidRPr="005B142E">
        <w:rPr>
          <w:rFonts w:ascii="仿宋_GB2312" w:hAnsi="宋体" w:cs="仿宋_GB2312" w:hint="eastAsia"/>
          <w:sz w:val="24"/>
          <w:szCs w:val="28"/>
        </w:rPr>
        <w:t>（1）掌握足球、篮球、排球、乒乓球、羽毛球、棒球、健美操、健身气功、太极拳、体能与健身等基本技能，全面提高学生的身体素质，增强体质，提高机体的活动能力和适应能力。</w:t>
      </w:r>
    </w:p>
    <w:p w:rsidR="000D4256" w:rsidRPr="005B142E" w:rsidRDefault="000D4256" w:rsidP="000D4256">
      <w:pPr>
        <w:adjustRightInd w:val="0"/>
        <w:snapToGrid w:val="0"/>
        <w:spacing w:line="360" w:lineRule="auto"/>
        <w:ind w:firstLineChars="200" w:firstLine="480"/>
        <w:jc w:val="left"/>
        <w:rPr>
          <w:rFonts w:ascii="仿宋_GB2312" w:hAnsi="宋体" w:cs="仿宋_GB2312"/>
          <w:sz w:val="24"/>
          <w:szCs w:val="28"/>
        </w:rPr>
      </w:pPr>
      <w:r w:rsidRPr="005B142E">
        <w:rPr>
          <w:rFonts w:ascii="仿宋_GB2312" w:hAnsi="宋体" w:cs="仿宋_GB2312" w:hint="eastAsia"/>
          <w:sz w:val="24"/>
          <w:szCs w:val="28"/>
        </w:rPr>
        <w:t>（2）了解和掌握体育运动项目基本理论和技能，学以致用，在未来的工作生活中，能够运用所学的体育知识手段、方法，全面增强体能，提高运动能力，具有良好的身体素质。</w:t>
      </w:r>
    </w:p>
    <w:p w:rsidR="000D4256" w:rsidRPr="005B142E" w:rsidRDefault="000D4256" w:rsidP="000D4256">
      <w:pPr>
        <w:adjustRightInd w:val="0"/>
        <w:snapToGrid w:val="0"/>
        <w:spacing w:line="360" w:lineRule="auto"/>
        <w:ind w:firstLineChars="200" w:firstLine="480"/>
        <w:jc w:val="left"/>
        <w:rPr>
          <w:rFonts w:ascii="仿宋_GB2312" w:hAnsi="宋体" w:cs="仿宋_GB2312"/>
          <w:sz w:val="24"/>
          <w:szCs w:val="28"/>
        </w:rPr>
      </w:pPr>
      <w:r w:rsidRPr="005B142E">
        <w:rPr>
          <w:rFonts w:ascii="仿宋_GB2312" w:hAnsi="宋体" w:cs="仿宋_GB2312" w:hint="eastAsia"/>
          <w:sz w:val="24"/>
          <w:szCs w:val="28"/>
        </w:rPr>
        <w:t>（3）培养学生自救自护安全知识，掌握一些安全常识，增强学生安全意识，逐步提高学生自救自护的能力。</w:t>
      </w:r>
    </w:p>
    <w:p w:rsidR="000D4256" w:rsidRPr="005B142E" w:rsidRDefault="000D4256" w:rsidP="000D4256">
      <w:pPr>
        <w:adjustRightInd w:val="0"/>
        <w:snapToGrid w:val="0"/>
        <w:spacing w:line="360" w:lineRule="auto"/>
        <w:ind w:firstLineChars="200" w:firstLine="480"/>
        <w:jc w:val="left"/>
        <w:rPr>
          <w:rFonts w:ascii="仿宋_GB2312" w:hAnsi="宋体" w:cs="仿宋_GB2312"/>
          <w:sz w:val="24"/>
          <w:szCs w:val="28"/>
        </w:rPr>
      </w:pPr>
      <w:r w:rsidRPr="005B142E">
        <w:rPr>
          <w:rFonts w:ascii="仿宋_GB2312" w:hAnsi="宋体" w:cs="仿宋_GB2312" w:hint="eastAsia"/>
          <w:sz w:val="24"/>
          <w:szCs w:val="28"/>
        </w:rPr>
        <w:t>（4）全面发展学生的力量、速度、耐力、灵敏、柔韧等身体素质，改善人体各项器官系统的功能，增强体质、促进健康，改善生理健康状况。形成良好的体育锻炼习惯，能独立制订运动处方，提高运动技术水平，发展自己的体育能力，提高学生的运动能力，使身体更强健。基本形成终身体育的意识与习惯，能评价自身体质</w:t>
      </w:r>
      <w:r w:rsidRPr="005B142E">
        <w:rPr>
          <w:rFonts w:ascii="仿宋_GB2312" w:hAnsi="宋体" w:cs="仿宋_GB2312" w:hint="eastAsia"/>
          <w:sz w:val="24"/>
          <w:szCs w:val="28"/>
        </w:rPr>
        <w:lastRenderedPageBreak/>
        <w:t>健康状况，编制可行的个人锻炼计划，培养一定的体育欣赏能力。</w:t>
      </w:r>
    </w:p>
    <w:p w:rsidR="000D4256" w:rsidRDefault="000D4256" w:rsidP="000D4256">
      <w:pPr>
        <w:adjustRightInd w:val="0"/>
        <w:snapToGrid w:val="0"/>
        <w:spacing w:line="560" w:lineRule="exact"/>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（三）参考学分 学时</w:t>
      </w:r>
    </w:p>
    <w:p w:rsidR="000D4256" w:rsidRPr="005B142E" w:rsidRDefault="000D4256" w:rsidP="000D4256">
      <w:pPr>
        <w:adjustRightInd w:val="0"/>
        <w:snapToGrid w:val="0"/>
        <w:spacing w:line="560" w:lineRule="exact"/>
        <w:ind w:firstLineChars="200" w:firstLine="480"/>
        <w:jc w:val="left"/>
        <w:rPr>
          <w:rFonts w:ascii="仿宋_GB2312" w:hAnsi="宋体" w:cs="仿宋_GB2312"/>
          <w:sz w:val="24"/>
          <w:szCs w:val="28"/>
        </w:rPr>
      </w:pPr>
      <w:r w:rsidRPr="005B142E">
        <w:rPr>
          <w:rFonts w:ascii="仿宋_GB2312" w:hAnsi="宋体" w:cs="仿宋_GB2312" w:hint="eastAsia"/>
          <w:sz w:val="24"/>
          <w:szCs w:val="28"/>
        </w:rPr>
        <w:t>体育与健康选项课共</w:t>
      </w:r>
      <w:r w:rsidRPr="005B142E">
        <w:rPr>
          <w:rFonts w:ascii="仿宋_GB2312" w:hAnsi="宋体" w:cs="仿宋_GB2312"/>
          <w:sz w:val="24"/>
          <w:szCs w:val="28"/>
        </w:rPr>
        <w:t>6</w:t>
      </w:r>
      <w:r w:rsidRPr="005B142E">
        <w:rPr>
          <w:rFonts w:ascii="仿宋_GB2312" w:hAnsi="宋体" w:cs="仿宋_GB2312" w:hint="eastAsia"/>
          <w:sz w:val="24"/>
          <w:szCs w:val="28"/>
        </w:rPr>
        <w:t>学分，108学时（</w:t>
      </w:r>
      <w:proofErr w:type="gramStart"/>
      <w:r w:rsidRPr="005B142E">
        <w:rPr>
          <w:rFonts w:ascii="仿宋_GB2312" w:hAnsi="宋体" w:cs="仿宋_GB2312" w:hint="eastAsia"/>
          <w:sz w:val="24"/>
          <w:szCs w:val="28"/>
        </w:rPr>
        <w:t>含乐跑</w:t>
      </w:r>
      <w:proofErr w:type="gramEnd"/>
      <w:r w:rsidRPr="005B142E">
        <w:rPr>
          <w:rFonts w:ascii="仿宋_GB2312" w:hAnsi="宋体" w:cs="仿宋_GB2312" w:hint="eastAsia"/>
          <w:sz w:val="24"/>
          <w:szCs w:val="28"/>
        </w:rPr>
        <w:t>4课时）。</w:t>
      </w:r>
    </w:p>
    <w:p w:rsidR="000D4256" w:rsidRDefault="000D4256" w:rsidP="000D4256">
      <w:pPr>
        <w:adjustRightInd w:val="0"/>
        <w:snapToGrid w:val="0"/>
        <w:spacing w:line="560" w:lineRule="exact"/>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二、教学条件</w:t>
      </w:r>
    </w:p>
    <w:p w:rsidR="000D4256" w:rsidRPr="005B142E" w:rsidRDefault="000D4256" w:rsidP="000D4256">
      <w:pPr>
        <w:adjustRightInd w:val="0"/>
        <w:snapToGrid w:val="0"/>
        <w:spacing w:line="560" w:lineRule="exact"/>
        <w:ind w:firstLineChars="200" w:firstLine="480"/>
        <w:jc w:val="left"/>
        <w:rPr>
          <w:rFonts w:ascii="仿宋_GB2312" w:hAnsi="宋体" w:cs="仿宋_GB2312"/>
          <w:sz w:val="24"/>
          <w:szCs w:val="28"/>
        </w:rPr>
      </w:pPr>
      <w:r w:rsidRPr="005B142E">
        <w:rPr>
          <w:rFonts w:ascii="仿宋_GB2312" w:hAnsi="宋体" w:cs="仿宋_GB2312" w:hint="eastAsia"/>
          <w:sz w:val="24"/>
          <w:szCs w:val="28"/>
        </w:rPr>
        <w:t>本门课程以室外教学为主，综合利用多媒体教学等教学手段，优化教学过程，提高教学质量和学生综合能力。理论教学环境，采用多媒体、录像等电子化设备教学，并结合课堂讲授的重点内容，提供课外扩展学习的科研文献资料。提供网络教学环境，建设课程网站，在</w:t>
      </w:r>
      <w:proofErr w:type="gramStart"/>
      <w:r w:rsidRPr="005B142E">
        <w:rPr>
          <w:rFonts w:ascii="仿宋_GB2312" w:hAnsi="宋体" w:cs="仿宋_GB2312" w:hint="eastAsia"/>
          <w:sz w:val="24"/>
          <w:szCs w:val="28"/>
        </w:rPr>
        <w:t>优慕课</w:t>
      </w:r>
      <w:proofErr w:type="gramEnd"/>
      <w:r w:rsidRPr="005B142E">
        <w:rPr>
          <w:rFonts w:ascii="仿宋_GB2312" w:hAnsi="宋体" w:cs="仿宋_GB2312" w:hint="eastAsia"/>
          <w:sz w:val="24"/>
          <w:szCs w:val="28"/>
        </w:rPr>
        <w:t>、职教云、</w:t>
      </w:r>
      <w:proofErr w:type="gramStart"/>
      <w:r w:rsidRPr="005B142E">
        <w:rPr>
          <w:rFonts w:ascii="仿宋_GB2312" w:hAnsi="宋体" w:cs="仿宋_GB2312" w:hint="eastAsia"/>
          <w:sz w:val="24"/>
          <w:szCs w:val="28"/>
        </w:rPr>
        <w:t>云班课</w:t>
      </w:r>
      <w:proofErr w:type="gramEnd"/>
      <w:r w:rsidRPr="005B142E">
        <w:rPr>
          <w:rFonts w:ascii="仿宋_GB2312" w:hAnsi="宋体" w:cs="仿宋_GB2312" w:hint="eastAsia"/>
          <w:sz w:val="24"/>
          <w:szCs w:val="28"/>
        </w:rPr>
        <w:t xml:space="preserve">等网络平台提供文字、视频等补充资料，供课外扩展学习。 </w:t>
      </w:r>
    </w:p>
    <w:p w:rsidR="000D4256" w:rsidRDefault="000D4256" w:rsidP="000D4256">
      <w:pPr>
        <w:adjustRightInd w:val="0"/>
        <w:snapToGrid w:val="0"/>
        <w:spacing w:line="560" w:lineRule="exact"/>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三、课程教学团队</w:t>
      </w:r>
    </w:p>
    <w:p w:rsidR="000D4256" w:rsidRPr="005B142E" w:rsidRDefault="000D4256" w:rsidP="000D4256">
      <w:pPr>
        <w:adjustRightInd w:val="0"/>
        <w:snapToGrid w:val="0"/>
        <w:spacing w:line="560" w:lineRule="exact"/>
        <w:ind w:firstLineChars="200" w:firstLine="480"/>
        <w:jc w:val="left"/>
        <w:rPr>
          <w:rFonts w:ascii="仿宋_GB2312" w:hAnsi="宋体" w:cs="仿宋_GB2312"/>
          <w:sz w:val="24"/>
          <w:szCs w:val="28"/>
        </w:rPr>
      </w:pPr>
      <w:r w:rsidRPr="005B142E">
        <w:rPr>
          <w:rFonts w:ascii="仿宋_GB2312" w:hAnsi="宋体" w:cs="仿宋_GB2312" w:hint="eastAsia"/>
          <w:sz w:val="24"/>
          <w:szCs w:val="28"/>
        </w:rPr>
        <w:t>体育教学团队由17名教师组成，其中副教授6名，讲师9名，助教2名，3名教师为国家一级运动员，熟悉教育学、体育学等相关知识，具有体育教育教学相关实践经验及体育技能等相关等级证书，了解专业集群学生的就业需要和技能需求。</w:t>
      </w:r>
    </w:p>
    <w:p w:rsidR="000D4256" w:rsidRDefault="000D4256" w:rsidP="000D4256">
      <w:pPr>
        <w:adjustRightInd w:val="0"/>
        <w:snapToGrid w:val="0"/>
        <w:spacing w:line="560" w:lineRule="exact"/>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四、教学方法</w:t>
      </w:r>
    </w:p>
    <w:p w:rsidR="000D4256" w:rsidRPr="005B142E" w:rsidRDefault="000D4256" w:rsidP="000D4256">
      <w:pPr>
        <w:adjustRightInd w:val="0"/>
        <w:snapToGrid w:val="0"/>
        <w:spacing w:line="560" w:lineRule="exact"/>
        <w:ind w:firstLineChars="200" w:firstLine="480"/>
        <w:jc w:val="left"/>
        <w:rPr>
          <w:rFonts w:ascii="仿宋_GB2312" w:hAnsi="宋体" w:cs="仿宋_GB2312"/>
          <w:sz w:val="24"/>
          <w:szCs w:val="28"/>
        </w:rPr>
      </w:pPr>
      <w:r w:rsidRPr="005B142E">
        <w:rPr>
          <w:rFonts w:ascii="仿宋_GB2312" w:hAnsi="宋体" w:cs="仿宋_GB2312" w:hint="eastAsia"/>
          <w:sz w:val="24"/>
          <w:szCs w:val="28"/>
        </w:rPr>
        <w:t xml:space="preserve">(1)开放式教学。教师不以自己的主观意志去安排教学过程，给学生一定的选择“自由”的权利，让学生充分享受体育的快乐和成功的体验。此外，教会和提高学生自学、自练能力，既能激发学生的体育学习热情，彰显学生的学习成就感，又能达到教学事半功倍，提高体育教学效果的作用。 </w:t>
      </w:r>
    </w:p>
    <w:p w:rsidR="000D4256" w:rsidRPr="005B142E" w:rsidRDefault="000D4256" w:rsidP="000D4256">
      <w:pPr>
        <w:adjustRightInd w:val="0"/>
        <w:snapToGrid w:val="0"/>
        <w:spacing w:line="560" w:lineRule="exact"/>
        <w:ind w:firstLineChars="200" w:firstLine="480"/>
        <w:jc w:val="left"/>
        <w:rPr>
          <w:rFonts w:ascii="仿宋_GB2312" w:hAnsi="宋体" w:cs="仿宋_GB2312"/>
          <w:sz w:val="24"/>
          <w:szCs w:val="28"/>
        </w:rPr>
      </w:pPr>
      <w:r w:rsidRPr="005B142E">
        <w:rPr>
          <w:rFonts w:ascii="仿宋_GB2312" w:hAnsi="宋体" w:cs="仿宋_GB2312" w:hint="eastAsia"/>
          <w:sz w:val="24"/>
          <w:szCs w:val="28"/>
        </w:rPr>
        <w:t>(2)互动式教学。教师应主动与学生建立平等、和谐的师生关系，在互相尊重、友好交往、共同探究中加强互动与交流，营造良好的体育课氛围。</w:t>
      </w:r>
    </w:p>
    <w:p w:rsidR="000D4256" w:rsidRPr="005B142E" w:rsidRDefault="000D4256" w:rsidP="000D4256">
      <w:pPr>
        <w:adjustRightInd w:val="0"/>
        <w:snapToGrid w:val="0"/>
        <w:spacing w:line="560" w:lineRule="exact"/>
        <w:ind w:firstLineChars="200" w:firstLine="480"/>
        <w:jc w:val="left"/>
        <w:rPr>
          <w:rFonts w:ascii="仿宋_GB2312" w:hAnsi="宋体" w:cs="仿宋_GB2312"/>
          <w:sz w:val="24"/>
          <w:szCs w:val="28"/>
        </w:rPr>
      </w:pPr>
      <w:r w:rsidRPr="005B142E">
        <w:rPr>
          <w:rFonts w:ascii="仿宋_GB2312" w:hAnsi="宋体" w:cs="仿宋_GB2312" w:hint="eastAsia"/>
          <w:sz w:val="24"/>
          <w:szCs w:val="28"/>
        </w:rPr>
        <w:t>(3)创新式教学。创新式教学，包含老师的创新性教法和学生的创新性学习。老师教不会学生一个简单的技术动作，说明老师没有创新性的教法，学生没有创新性的学习，但如果创新一下思维，变换一种教或学的方法，可能问题就解决了。</w:t>
      </w:r>
    </w:p>
    <w:p w:rsidR="000D4256" w:rsidRPr="005B142E" w:rsidRDefault="000D4256" w:rsidP="000D4256">
      <w:pPr>
        <w:adjustRightInd w:val="0"/>
        <w:snapToGrid w:val="0"/>
        <w:spacing w:line="560" w:lineRule="exact"/>
        <w:ind w:firstLineChars="200" w:firstLine="480"/>
        <w:jc w:val="left"/>
        <w:rPr>
          <w:rFonts w:ascii="仿宋_GB2312" w:hAnsi="宋体" w:cs="仿宋_GB2312"/>
          <w:sz w:val="24"/>
          <w:szCs w:val="28"/>
        </w:rPr>
      </w:pPr>
      <w:r w:rsidRPr="005B142E">
        <w:rPr>
          <w:rFonts w:ascii="仿宋_GB2312" w:hAnsi="宋体" w:cs="仿宋_GB2312" w:hint="eastAsia"/>
          <w:sz w:val="24"/>
          <w:szCs w:val="28"/>
        </w:rPr>
        <w:t>(4)激励式教学。激励学生珍惜体育课，上好体育课，让学生明白，健康是最宝</w:t>
      </w:r>
      <w:r w:rsidRPr="005B142E">
        <w:rPr>
          <w:rFonts w:ascii="仿宋_GB2312" w:hAnsi="宋体" w:cs="仿宋_GB2312" w:hint="eastAsia"/>
          <w:sz w:val="24"/>
          <w:szCs w:val="28"/>
        </w:rPr>
        <w:lastRenderedPageBreak/>
        <w:t>贵的财富。既要面向全体学生，同时也要关爱和激励弱势学生树立不放弃、不抛弃体育的坚强意志，牢记自己享有同样的体育学习权利和快乐。</w:t>
      </w:r>
    </w:p>
    <w:p w:rsidR="000D4256" w:rsidRPr="005B142E" w:rsidRDefault="000D4256" w:rsidP="000D4256">
      <w:pPr>
        <w:adjustRightInd w:val="0"/>
        <w:snapToGrid w:val="0"/>
        <w:spacing w:line="560" w:lineRule="exact"/>
        <w:ind w:firstLineChars="200" w:firstLine="480"/>
        <w:jc w:val="left"/>
        <w:rPr>
          <w:rFonts w:ascii="仿宋_GB2312" w:hAnsi="宋体" w:cs="仿宋_GB2312"/>
          <w:sz w:val="24"/>
          <w:szCs w:val="28"/>
        </w:rPr>
      </w:pPr>
      <w:r w:rsidRPr="005B142E">
        <w:rPr>
          <w:rFonts w:ascii="仿宋_GB2312" w:hAnsi="宋体" w:cs="仿宋_GB2312" w:hint="eastAsia"/>
          <w:sz w:val="24"/>
          <w:szCs w:val="28"/>
        </w:rPr>
        <w:t>(5)服务式教学。加强对学生学习技巧和训练方法的指导，提高学生自学、自练的能力，使学生的学习、应用、组织、协作、迁移、创新和职业体育等能力都得到提高，为学生今后更好地就业和适应社会提供积极的服务。</w:t>
      </w:r>
    </w:p>
    <w:p w:rsidR="000D4256" w:rsidRDefault="000D4256" w:rsidP="000D4256">
      <w:pPr>
        <w:adjustRightInd w:val="0"/>
        <w:snapToGrid w:val="0"/>
        <w:spacing w:line="560" w:lineRule="exact"/>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五、教学资源建设及信息化应用情况</w:t>
      </w:r>
    </w:p>
    <w:p w:rsidR="000D4256" w:rsidRPr="002F1F55" w:rsidRDefault="000D4256" w:rsidP="000D4256">
      <w:pPr>
        <w:adjustRightInd w:val="0"/>
        <w:snapToGrid w:val="0"/>
        <w:spacing w:line="560" w:lineRule="exact"/>
        <w:ind w:firstLineChars="200" w:firstLine="562"/>
        <w:jc w:val="left"/>
        <w:rPr>
          <w:rFonts w:ascii="宋体" w:eastAsia="宋体" w:hAnsi="宋体" w:cs="仿宋_GB2312"/>
          <w:b/>
          <w:sz w:val="28"/>
          <w:szCs w:val="28"/>
        </w:rPr>
      </w:pPr>
      <w:r w:rsidRPr="002F1F55">
        <w:rPr>
          <w:rFonts w:ascii="宋体" w:eastAsia="宋体" w:hAnsi="宋体" w:cs="仿宋_GB2312" w:hint="eastAsia"/>
          <w:b/>
          <w:sz w:val="28"/>
          <w:szCs w:val="28"/>
        </w:rPr>
        <w:t>（一）课程资源</w:t>
      </w:r>
    </w:p>
    <w:p w:rsidR="000D4256" w:rsidRPr="002F1F55" w:rsidRDefault="000D4256" w:rsidP="000D4256">
      <w:pPr>
        <w:adjustRightInd w:val="0"/>
        <w:snapToGrid w:val="0"/>
        <w:spacing w:line="560" w:lineRule="exact"/>
        <w:ind w:firstLineChars="200" w:firstLine="480"/>
        <w:jc w:val="left"/>
        <w:rPr>
          <w:rFonts w:ascii="仿宋" w:eastAsia="仿宋" w:hAnsi="仿宋" w:cs="仿宋_GB2312"/>
          <w:sz w:val="24"/>
          <w:szCs w:val="28"/>
        </w:rPr>
      </w:pPr>
      <w:r w:rsidRPr="002F1F55">
        <w:rPr>
          <w:rFonts w:ascii="仿宋" w:eastAsia="仿宋" w:hAnsi="仿宋" w:cs="仿宋_GB2312" w:hint="eastAsia"/>
          <w:sz w:val="24"/>
          <w:szCs w:val="28"/>
        </w:rPr>
        <w:t>体育为实践与理论的分项目教学学科，其教学的特殊性较强，因而信息技术在体育教学中也应该突出其特殊性。我们应该将现代信息技术与体育整合，应用到体育教学中，构建信息化的教学和学习环境，实现新的更高的教学目标，从而提高教学质量。</w:t>
      </w:r>
    </w:p>
    <w:p w:rsidR="000D4256" w:rsidRPr="002F1F55" w:rsidRDefault="000D4256" w:rsidP="000D4256">
      <w:pPr>
        <w:adjustRightInd w:val="0"/>
        <w:snapToGrid w:val="0"/>
        <w:spacing w:line="560" w:lineRule="exact"/>
        <w:ind w:firstLineChars="200" w:firstLine="562"/>
        <w:jc w:val="left"/>
        <w:rPr>
          <w:rFonts w:ascii="宋体" w:eastAsia="宋体" w:hAnsi="宋体" w:cs="仿宋_GB2312"/>
          <w:b/>
          <w:sz w:val="28"/>
          <w:szCs w:val="28"/>
        </w:rPr>
      </w:pPr>
      <w:r w:rsidRPr="002F1F55">
        <w:rPr>
          <w:rFonts w:ascii="宋体" w:eastAsia="宋体" w:hAnsi="宋体" w:cs="仿宋_GB2312" w:hint="eastAsia"/>
          <w:b/>
          <w:sz w:val="28"/>
          <w:szCs w:val="28"/>
        </w:rPr>
        <w:t>（二）教材选用</w:t>
      </w:r>
    </w:p>
    <w:p w:rsidR="000D4256" w:rsidRPr="002F1F55" w:rsidRDefault="000D4256" w:rsidP="000D4256">
      <w:pPr>
        <w:adjustRightInd w:val="0"/>
        <w:snapToGrid w:val="0"/>
        <w:spacing w:line="560" w:lineRule="exact"/>
        <w:ind w:firstLineChars="200" w:firstLine="480"/>
        <w:jc w:val="left"/>
        <w:rPr>
          <w:rFonts w:ascii="仿宋" w:eastAsia="仿宋" w:hAnsi="仿宋" w:cs="仿宋_GB2312"/>
          <w:sz w:val="24"/>
          <w:szCs w:val="28"/>
        </w:rPr>
      </w:pPr>
      <w:r w:rsidRPr="002F1F55">
        <w:rPr>
          <w:rFonts w:ascii="仿宋" w:eastAsia="仿宋" w:hAnsi="仿宋" w:cs="仿宋_GB2312" w:hint="eastAsia"/>
          <w:sz w:val="24"/>
          <w:szCs w:val="28"/>
        </w:rPr>
        <w:t>《高职体育与健康》，北京体育大学出版社。</w:t>
      </w:r>
    </w:p>
    <w:p w:rsidR="000D4256" w:rsidRPr="002F1F55" w:rsidRDefault="000D4256" w:rsidP="000D4256">
      <w:pPr>
        <w:adjustRightInd w:val="0"/>
        <w:snapToGrid w:val="0"/>
        <w:spacing w:line="560" w:lineRule="exact"/>
        <w:ind w:firstLineChars="200" w:firstLine="562"/>
        <w:jc w:val="left"/>
        <w:rPr>
          <w:rFonts w:ascii="宋体" w:eastAsia="宋体" w:hAnsi="宋体" w:cs="仿宋_GB2312"/>
          <w:b/>
          <w:sz w:val="28"/>
          <w:szCs w:val="28"/>
        </w:rPr>
      </w:pPr>
      <w:r w:rsidRPr="002F1F55">
        <w:rPr>
          <w:rFonts w:ascii="宋体" w:eastAsia="宋体" w:hAnsi="宋体" w:cs="仿宋_GB2312" w:hint="eastAsia"/>
          <w:b/>
          <w:sz w:val="28"/>
          <w:szCs w:val="28"/>
        </w:rPr>
        <w:t>（三）信息化应用</w:t>
      </w:r>
    </w:p>
    <w:p w:rsidR="000D4256" w:rsidRPr="002F1F55" w:rsidRDefault="000D4256" w:rsidP="000D4256">
      <w:pPr>
        <w:adjustRightInd w:val="0"/>
        <w:snapToGrid w:val="0"/>
        <w:spacing w:line="560" w:lineRule="exact"/>
        <w:ind w:firstLineChars="200" w:firstLine="480"/>
        <w:jc w:val="left"/>
        <w:rPr>
          <w:rFonts w:ascii="仿宋" w:eastAsia="仿宋" w:hAnsi="仿宋" w:cs="仿宋_GB2312"/>
          <w:sz w:val="24"/>
          <w:szCs w:val="28"/>
        </w:rPr>
      </w:pPr>
      <w:r w:rsidRPr="002F1F55">
        <w:rPr>
          <w:rFonts w:ascii="仿宋" w:eastAsia="仿宋" w:hAnsi="仿宋" w:cs="仿宋_GB2312" w:hint="eastAsia"/>
          <w:sz w:val="24"/>
          <w:szCs w:val="28"/>
        </w:rPr>
        <w:t>教学手段上，尽量采用现代信息技术手段，采用多媒体教学，并辅助以板书、视频、挂图等。尽可能全程录像，供网上学习。在</w:t>
      </w:r>
      <w:proofErr w:type="gramStart"/>
      <w:r w:rsidRPr="002F1F55">
        <w:rPr>
          <w:rFonts w:ascii="仿宋" w:eastAsia="仿宋" w:hAnsi="仿宋" w:cs="仿宋_GB2312" w:hint="eastAsia"/>
          <w:sz w:val="24"/>
          <w:szCs w:val="28"/>
        </w:rPr>
        <w:t>优慕课</w:t>
      </w:r>
      <w:proofErr w:type="gramEnd"/>
      <w:r w:rsidRPr="002F1F55">
        <w:rPr>
          <w:rFonts w:ascii="仿宋" w:eastAsia="仿宋" w:hAnsi="仿宋" w:cs="仿宋_GB2312" w:hint="eastAsia"/>
          <w:sz w:val="24"/>
          <w:szCs w:val="28"/>
        </w:rPr>
        <w:t>、职教云、</w:t>
      </w:r>
      <w:proofErr w:type="gramStart"/>
      <w:r w:rsidRPr="002F1F55">
        <w:rPr>
          <w:rFonts w:ascii="仿宋" w:eastAsia="仿宋" w:hAnsi="仿宋" w:cs="仿宋_GB2312" w:hint="eastAsia"/>
          <w:sz w:val="24"/>
          <w:szCs w:val="28"/>
        </w:rPr>
        <w:t>云班课</w:t>
      </w:r>
      <w:proofErr w:type="gramEnd"/>
      <w:r w:rsidRPr="002F1F55">
        <w:rPr>
          <w:rFonts w:ascii="仿宋" w:eastAsia="仿宋" w:hAnsi="仿宋" w:cs="仿宋_GB2312" w:hint="eastAsia"/>
          <w:sz w:val="24"/>
          <w:szCs w:val="28"/>
        </w:rPr>
        <w:t>等教学平台开设“体育”课程链接，提供教学录像以及其他扩展性学习的教学资料，实现网络教学和资源共享。</w:t>
      </w:r>
    </w:p>
    <w:p w:rsidR="000D4256" w:rsidRDefault="000D4256" w:rsidP="000D4256">
      <w:pPr>
        <w:adjustRightInd w:val="0"/>
        <w:snapToGrid w:val="0"/>
        <w:spacing w:line="560" w:lineRule="exact"/>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六、课程内容设计</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5"/>
        <w:gridCol w:w="679"/>
        <w:gridCol w:w="868"/>
        <w:gridCol w:w="1871"/>
        <w:gridCol w:w="3794"/>
        <w:gridCol w:w="753"/>
      </w:tblGrid>
      <w:tr w:rsidR="000D4256" w:rsidRPr="00A226CC" w:rsidTr="00AB5A01">
        <w:tc>
          <w:tcPr>
            <w:tcW w:w="455" w:type="dxa"/>
            <w:shd w:val="clear" w:color="auto" w:fill="auto"/>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类别</w:t>
            </w:r>
          </w:p>
        </w:tc>
        <w:tc>
          <w:tcPr>
            <w:tcW w:w="679" w:type="dxa"/>
            <w:shd w:val="clear" w:color="auto" w:fill="auto"/>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体育项目</w:t>
            </w:r>
          </w:p>
        </w:tc>
        <w:tc>
          <w:tcPr>
            <w:tcW w:w="868" w:type="dxa"/>
            <w:shd w:val="clear" w:color="auto" w:fill="auto"/>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教学</w:t>
            </w:r>
          </w:p>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任务</w:t>
            </w:r>
          </w:p>
        </w:tc>
        <w:tc>
          <w:tcPr>
            <w:tcW w:w="1871" w:type="dxa"/>
            <w:shd w:val="clear" w:color="auto" w:fill="auto"/>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内容与教学</w:t>
            </w:r>
          </w:p>
        </w:tc>
        <w:tc>
          <w:tcPr>
            <w:tcW w:w="3794" w:type="dxa"/>
            <w:shd w:val="clear" w:color="auto" w:fill="auto"/>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教学活动设计</w:t>
            </w:r>
          </w:p>
        </w:tc>
        <w:tc>
          <w:tcPr>
            <w:tcW w:w="753" w:type="dxa"/>
            <w:shd w:val="clear" w:color="auto" w:fill="auto"/>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hint="eastAsia"/>
                <w:sz w:val="21"/>
                <w:szCs w:val="21"/>
              </w:rPr>
              <w:t>参考课时</w:t>
            </w:r>
          </w:p>
        </w:tc>
      </w:tr>
      <w:tr w:rsidR="000D4256" w:rsidRPr="00A226CC" w:rsidTr="00AB5A01">
        <w:trPr>
          <w:trHeight w:val="1015"/>
        </w:trPr>
        <w:tc>
          <w:tcPr>
            <w:tcW w:w="455" w:type="dxa"/>
            <w:vMerge w:val="restart"/>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实践</w:t>
            </w:r>
          </w:p>
        </w:tc>
        <w:tc>
          <w:tcPr>
            <w:tcW w:w="679" w:type="dxa"/>
            <w:vMerge w:val="restart"/>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运动体能训练</w:t>
            </w:r>
          </w:p>
        </w:tc>
        <w:tc>
          <w:tcPr>
            <w:tcW w:w="868" w:type="dxa"/>
            <w:shd w:val="clear" w:color="auto" w:fill="auto"/>
            <w:vAlign w:val="center"/>
          </w:tcPr>
          <w:p w:rsidR="000D4256" w:rsidRPr="00A226CC" w:rsidRDefault="000D4256" w:rsidP="00AB5A01">
            <w:pPr>
              <w:adjustRightInd w:val="0"/>
              <w:snapToGrid w:val="0"/>
              <w:jc w:val="left"/>
              <w:rPr>
                <w:rFonts w:ascii="仿宋" w:eastAsia="仿宋" w:hAnsi="仿宋"/>
                <w:sz w:val="21"/>
                <w:szCs w:val="21"/>
              </w:rPr>
            </w:pPr>
            <w:r w:rsidRPr="00A226CC">
              <w:rPr>
                <w:rFonts w:ascii="仿宋" w:eastAsia="仿宋" w:hAnsi="仿宋" w:hint="eastAsia"/>
                <w:sz w:val="21"/>
                <w:szCs w:val="21"/>
              </w:rPr>
              <w:t>力量训练</w:t>
            </w:r>
          </w:p>
        </w:tc>
        <w:tc>
          <w:tcPr>
            <w:tcW w:w="1871" w:type="dxa"/>
            <w:shd w:val="clear" w:color="auto" w:fill="auto"/>
            <w:vAlign w:val="center"/>
          </w:tcPr>
          <w:p w:rsidR="000D4256" w:rsidRPr="00A226CC" w:rsidRDefault="000D4256" w:rsidP="00AB5A01">
            <w:pPr>
              <w:adjustRightInd w:val="0"/>
              <w:snapToGrid w:val="0"/>
              <w:jc w:val="left"/>
              <w:rPr>
                <w:rFonts w:ascii="仿宋" w:eastAsia="仿宋" w:hAnsi="仿宋"/>
                <w:sz w:val="21"/>
                <w:szCs w:val="21"/>
              </w:rPr>
            </w:pPr>
            <w:r w:rsidRPr="00A226CC">
              <w:rPr>
                <w:rFonts w:ascii="仿宋" w:eastAsia="仿宋" w:hAnsi="仿宋" w:hint="eastAsia"/>
                <w:sz w:val="21"/>
                <w:szCs w:val="21"/>
              </w:rPr>
              <w:t>上肢:俯撑、单杠垂体引体向上、双杠支撑臂屈伸；</w:t>
            </w:r>
          </w:p>
          <w:p w:rsidR="000D4256" w:rsidRPr="00A226CC" w:rsidRDefault="000D4256" w:rsidP="00AB5A01">
            <w:pPr>
              <w:adjustRightInd w:val="0"/>
              <w:snapToGrid w:val="0"/>
              <w:jc w:val="left"/>
              <w:rPr>
                <w:rFonts w:ascii="仿宋" w:eastAsia="仿宋" w:hAnsi="仿宋"/>
                <w:sz w:val="21"/>
                <w:szCs w:val="21"/>
              </w:rPr>
            </w:pPr>
            <w:r w:rsidRPr="00A226CC">
              <w:rPr>
                <w:rFonts w:ascii="仿宋" w:eastAsia="仿宋" w:hAnsi="仿宋" w:hint="eastAsia"/>
                <w:sz w:val="21"/>
                <w:szCs w:val="21"/>
              </w:rPr>
              <w:t>躯干:仰卧起坐、俯卧挺身、侧卧起坐；</w:t>
            </w:r>
          </w:p>
          <w:p w:rsidR="000D4256" w:rsidRPr="00A226CC" w:rsidRDefault="000D4256" w:rsidP="00AB5A01">
            <w:pPr>
              <w:adjustRightInd w:val="0"/>
              <w:snapToGrid w:val="0"/>
              <w:jc w:val="left"/>
              <w:rPr>
                <w:rFonts w:ascii="仿宋" w:eastAsia="仿宋" w:hAnsi="仿宋"/>
                <w:sz w:val="21"/>
                <w:szCs w:val="21"/>
              </w:rPr>
            </w:pPr>
            <w:r w:rsidRPr="00A226CC">
              <w:rPr>
                <w:rFonts w:ascii="仿宋" w:eastAsia="仿宋" w:hAnsi="仿宋" w:hint="eastAsia"/>
                <w:sz w:val="21"/>
                <w:szCs w:val="21"/>
              </w:rPr>
              <w:t>下肢:蛙跳、单脚跳、深蹲。</w:t>
            </w:r>
          </w:p>
        </w:tc>
        <w:tc>
          <w:tcPr>
            <w:tcW w:w="3794"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sz w:val="21"/>
                <w:szCs w:val="21"/>
              </w:rPr>
              <w:t>通过无氧运动来进行，具体是多种抗阻力训练形式，用徒手或加负荷的力量训练能发达肢体的肌肉力量</w:t>
            </w:r>
            <w:r w:rsidRPr="00A226CC">
              <w:rPr>
                <w:rFonts w:ascii="仿宋" w:eastAsia="仿宋" w:hAnsi="仿宋" w:hint="eastAsia"/>
                <w:sz w:val="21"/>
                <w:szCs w:val="21"/>
              </w:rPr>
              <w:t>。</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sz w:val="21"/>
                <w:szCs w:val="21"/>
              </w:rPr>
              <w:t>4</w:t>
            </w:r>
          </w:p>
        </w:tc>
      </w:tr>
      <w:tr w:rsidR="000D4256" w:rsidRPr="00A226CC" w:rsidTr="00AB5A01">
        <w:trPr>
          <w:trHeight w:val="1204"/>
        </w:trPr>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868" w:type="dxa"/>
            <w:shd w:val="clear" w:color="auto" w:fill="auto"/>
            <w:vAlign w:val="center"/>
          </w:tcPr>
          <w:p w:rsidR="000D4256" w:rsidRPr="00A226CC" w:rsidRDefault="000D4256" w:rsidP="00AB5A01">
            <w:pPr>
              <w:adjustRightInd w:val="0"/>
              <w:snapToGrid w:val="0"/>
              <w:jc w:val="left"/>
              <w:rPr>
                <w:rFonts w:ascii="仿宋" w:eastAsia="仿宋" w:hAnsi="仿宋"/>
                <w:sz w:val="21"/>
                <w:szCs w:val="21"/>
              </w:rPr>
            </w:pPr>
            <w:r w:rsidRPr="00A226CC">
              <w:rPr>
                <w:rFonts w:ascii="仿宋" w:eastAsia="仿宋" w:hAnsi="仿宋" w:hint="eastAsia"/>
                <w:sz w:val="21"/>
                <w:szCs w:val="21"/>
              </w:rPr>
              <w:t>速度训练</w:t>
            </w: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短距离跑、快速俯撑、听声音跑或是做出反应。</w:t>
            </w:r>
          </w:p>
        </w:tc>
        <w:tc>
          <w:tcPr>
            <w:tcW w:w="3794"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sz w:val="21"/>
                <w:szCs w:val="21"/>
              </w:rPr>
              <w:t>主要是指四肢的快速移动水平，提升速度也和爆发力有关，速度训练有疾速跑、快速跳跃等爆发力内容的训练，以提高无氧耐乳酸的持续能力水平。</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sz w:val="21"/>
                <w:szCs w:val="21"/>
              </w:rPr>
              <w:t>4</w:t>
            </w:r>
          </w:p>
        </w:tc>
      </w:tr>
      <w:tr w:rsidR="000D4256" w:rsidRPr="00A226CC" w:rsidTr="00AB5A01">
        <w:trPr>
          <w:trHeight w:val="273"/>
        </w:trPr>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868" w:type="dxa"/>
            <w:shd w:val="clear" w:color="auto" w:fill="auto"/>
            <w:vAlign w:val="center"/>
          </w:tcPr>
          <w:p w:rsidR="000D4256" w:rsidRPr="00A226CC" w:rsidRDefault="000D4256" w:rsidP="00AB5A01">
            <w:pPr>
              <w:adjustRightInd w:val="0"/>
              <w:snapToGrid w:val="0"/>
              <w:jc w:val="left"/>
              <w:rPr>
                <w:rFonts w:ascii="仿宋" w:eastAsia="仿宋" w:hAnsi="仿宋"/>
                <w:sz w:val="21"/>
                <w:szCs w:val="21"/>
              </w:rPr>
            </w:pPr>
            <w:r w:rsidRPr="00A226CC">
              <w:rPr>
                <w:rFonts w:ascii="仿宋" w:eastAsia="仿宋" w:hAnsi="仿宋"/>
                <w:sz w:val="21"/>
                <w:szCs w:val="21"/>
              </w:rPr>
              <w:t>柔韧性</w:t>
            </w:r>
            <w:r w:rsidRPr="00A226CC">
              <w:rPr>
                <w:rFonts w:ascii="仿宋" w:eastAsia="仿宋" w:hAnsi="仿宋" w:hint="eastAsia"/>
                <w:sz w:val="21"/>
                <w:szCs w:val="21"/>
              </w:rPr>
              <w:t>训练</w:t>
            </w: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各种关节的压横叉、压腿、下腰、俯腰。</w:t>
            </w:r>
          </w:p>
        </w:tc>
        <w:tc>
          <w:tcPr>
            <w:tcW w:w="3794"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sz w:val="21"/>
                <w:szCs w:val="21"/>
              </w:rPr>
              <w:t>柔韧性是指专门训练肢体肌肉、筋腱的拉伸延展，提升人体运动时关节、韧带的灵巧性和松弛度，如瑜伽动作，压腿、下腰、</w:t>
            </w:r>
            <w:proofErr w:type="gramStart"/>
            <w:r w:rsidRPr="00A226CC">
              <w:rPr>
                <w:rFonts w:ascii="仿宋" w:eastAsia="仿宋" w:hAnsi="仿宋"/>
                <w:sz w:val="21"/>
                <w:szCs w:val="21"/>
              </w:rPr>
              <w:t>开肩等</w:t>
            </w:r>
            <w:proofErr w:type="gramEnd"/>
            <w:r w:rsidRPr="00A226CC">
              <w:rPr>
                <w:rFonts w:ascii="仿宋" w:eastAsia="仿宋" w:hAnsi="仿宋"/>
                <w:sz w:val="21"/>
                <w:szCs w:val="21"/>
              </w:rPr>
              <w:t>拉伸手段。</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sz w:val="21"/>
                <w:szCs w:val="21"/>
              </w:rPr>
              <w:t>4</w:t>
            </w:r>
          </w:p>
        </w:tc>
      </w:tr>
      <w:tr w:rsidR="000D4256" w:rsidRPr="00A226CC" w:rsidTr="00AB5A01">
        <w:trPr>
          <w:trHeight w:val="77"/>
        </w:trPr>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868" w:type="dxa"/>
            <w:shd w:val="clear" w:color="auto" w:fill="auto"/>
            <w:vAlign w:val="center"/>
          </w:tcPr>
          <w:p w:rsidR="000D4256" w:rsidRPr="00A226CC" w:rsidRDefault="000D4256" w:rsidP="00AB5A01">
            <w:pPr>
              <w:adjustRightInd w:val="0"/>
              <w:snapToGrid w:val="0"/>
              <w:jc w:val="left"/>
              <w:rPr>
                <w:rFonts w:ascii="仿宋" w:eastAsia="仿宋" w:hAnsi="仿宋"/>
                <w:sz w:val="21"/>
                <w:szCs w:val="21"/>
              </w:rPr>
            </w:pPr>
            <w:r w:rsidRPr="00A226CC">
              <w:rPr>
                <w:rFonts w:ascii="仿宋" w:eastAsia="仿宋" w:hAnsi="仿宋"/>
                <w:sz w:val="21"/>
                <w:szCs w:val="21"/>
              </w:rPr>
              <w:t>协调性</w:t>
            </w:r>
            <w:r w:rsidRPr="00A226CC">
              <w:rPr>
                <w:rFonts w:ascii="仿宋" w:eastAsia="仿宋" w:hAnsi="仿宋" w:hint="eastAsia"/>
                <w:sz w:val="21"/>
                <w:szCs w:val="21"/>
              </w:rPr>
              <w:t>练习</w:t>
            </w: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急跑急停、蛇形跑、折返跑、垫上运动。</w:t>
            </w:r>
          </w:p>
        </w:tc>
        <w:tc>
          <w:tcPr>
            <w:tcW w:w="3794"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sz w:val="21"/>
                <w:szCs w:val="21"/>
              </w:rPr>
              <w:t>提升身体协调性的训练，主要就是加强神经反射的多元动作的配合能力，如体操和舞蹈动作的训练</w:t>
            </w:r>
            <w:r w:rsidRPr="00A226CC">
              <w:rPr>
                <w:rFonts w:ascii="仿宋" w:eastAsia="仿宋" w:hAnsi="仿宋" w:hint="eastAsia"/>
                <w:sz w:val="21"/>
                <w:szCs w:val="21"/>
              </w:rPr>
              <w:t xml:space="preserve">。 </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sz w:val="21"/>
                <w:szCs w:val="21"/>
              </w:rPr>
              <w:t>4</w:t>
            </w:r>
          </w:p>
        </w:tc>
      </w:tr>
      <w:tr w:rsidR="000D4256" w:rsidRPr="00A226CC" w:rsidTr="00AB5A01">
        <w:trPr>
          <w:trHeight w:val="1317"/>
        </w:trPr>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868" w:type="dxa"/>
            <w:shd w:val="clear" w:color="auto" w:fill="auto"/>
            <w:vAlign w:val="center"/>
          </w:tcPr>
          <w:p w:rsidR="000D4256" w:rsidRPr="00A226CC" w:rsidRDefault="000D4256" w:rsidP="00AB5A01">
            <w:pPr>
              <w:adjustRightInd w:val="0"/>
              <w:snapToGrid w:val="0"/>
              <w:jc w:val="left"/>
              <w:rPr>
                <w:rFonts w:ascii="仿宋" w:eastAsia="仿宋" w:hAnsi="仿宋"/>
                <w:sz w:val="21"/>
                <w:szCs w:val="21"/>
              </w:rPr>
            </w:pPr>
            <w:r w:rsidRPr="00A226CC">
              <w:rPr>
                <w:rFonts w:ascii="仿宋" w:eastAsia="仿宋" w:hAnsi="仿宋"/>
                <w:sz w:val="21"/>
                <w:szCs w:val="21"/>
              </w:rPr>
              <w:t>敏捷性</w:t>
            </w:r>
            <w:r w:rsidRPr="00A226CC">
              <w:rPr>
                <w:rFonts w:ascii="仿宋" w:eastAsia="仿宋" w:hAnsi="仿宋" w:hint="eastAsia"/>
                <w:sz w:val="21"/>
                <w:szCs w:val="21"/>
              </w:rPr>
              <w:t>练习</w:t>
            </w: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交替转髋；</w:t>
            </w:r>
          </w:p>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前后跳；</w:t>
            </w:r>
          </w:p>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侧向交替移动；</w:t>
            </w:r>
          </w:p>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前交叉步；</w:t>
            </w:r>
          </w:p>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后交叉步；</w:t>
            </w:r>
          </w:p>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单腿后跳；</w:t>
            </w:r>
          </w:p>
        </w:tc>
        <w:tc>
          <w:tcPr>
            <w:tcW w:w="3794"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sz w:val="21"/>
                <w:szCs w:val="21"/>
              </w:rPr>
              <w:t>提升敏捷性训练，强化神经的反应，提高肢体的动作响应能力，如训练足球</w:t>
            </w:r>
            <w:proofErr w:type="gramStart"/>
            <w:r w:rsidRPr="00A226CC">
              <w:rPr>
                <w:rFonts w:ascii="仿宋" w:eastAsia="仿宋" w:hAnsi="仿宋"/>
                <w:sz w:val="21"/>
                <w:szCs w:val="21"/>
              </w:rPr>
              <w:t>绳</w:t>
            </w:r>
            <w:proofErr w:type="gramEnd"/>
            <w:r w:rsidRPr="00A226CC">
              <w:rPr>
                <w:rFonts w:ascii="仿宋" w:eastAsia="仿宋" w:hAnsi="仿宋"/>
                <w:sz w:val="21"/>
                <w:szCs w:val="21"/>
              </w:rPr>
              <w:t>软梯跳格，快速打乒乓球也是一种获得快速反应和敏捷的运动训练。</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sz w:val="21"/>
                <w:szCs w:val="21"/>
              </w:rPr>
              <w:t>4</w:t>
            </w:r>
          </w:p>
        </w:tc>
      </w:tr>
      <w:tr w:rsidR="000D4256" w:rsidRPr="00A226CC" w:rsidTr="00AB5A01">
        <w:trPr>
          <w:trHeight w:val="77"/>
        </w:trPr>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868" w:type="dxa"/>
            <w:shd w:val="clear" w:color="auto" w:fill="auto"/>
            <w:vAlign w:val="center"/>
          </w:tcPr>
          <w:p w:rsidR="000D4256" w:rsidRPr="00A226CC" w:rsidRDefault="000D4256" w:rsidP="00AB5A01">
            <w:pPr>
              <w:adjustRightInd w:val="0"/>
              <w:snapToGrid w:val="0"/>
              <w:jc w:val="left"/>
              <w:rPr>
                <w:rFonts w:ascii="仿宋" w:eastAsia="仿宋" w:hAnsi="仿宋"/>
                <w:sz w:val="21"/>
                <w:szCs w:val="21"/>
              </w:rPr>
            </w:pPr>
            <w:r w:rsidRPr="00A226CC">
              <w:rPr>
                <w:rFonts w:ascii="仿宋" w:eastAsia="仿宋" w:hAnsi="仿宋"/>
                <w:sz w:val="21"/>
                <w:szCs w:val="21"/>
              </w:rPr>
              <w:t>耐力</w:t>
            </w:r>
            <w:r w:rsidRPr="00A226CC">
              <w:rPr>
                <w:rFonts w:ascii="仿宋" w:eastAsia="仿宋" w:hAnsi="仿宋" w:hint="eastAsia"/>
                <w:sz w:val="21"/>
                <w:szCs w:val="21"/>
              </w:rPr>
              <w:t>性练习</w:t>
            </w:r>
          </w:p>
        </w:tc>
        <w:tc>
          <w:tcPr>
            <w:tcW w:w="1871" w:type="dxa"/>
            <w:shd w:val="clear" w:color="auto" w:fill="auto"/>
            <w:vAlign w:val="center"/>
          </w:tcPr>
          <w:p w:rsidR="000D4256" w:rsidRPr="00A226CC" w:rsidRDefault="000D4256" w:rsidP="00AB5A01">
            <w:pPr>
              <w:widowControl/>
              <w:shd w:val="clear" w:color="auto" w:fill="FFFFFF"/>
              <w:adjustRightInd w:val="0"/>
              <w:snapToGrid w:val="0"/>
              <w:spacing w:line="360" w:lineRule="atLeast"/>
              <w:jc w:val="left"/>
              <w:rPr>
                <w:rFonts w:ascii="仿宋" w:eastAsia="仿宋" w:hAnsi="仿宋"/>
                <w:sz w:val="21"/>
                <w:szCs w:val="21"/>
              </w:rPr>
            </w:pPr>
            <w:r w:rsidRPr="00A226CC">
              <w:rPr>
                <w:rFonts w:ascii="仿宋" w:eastAsia="仿宋" w:hAnsi="仿宋" w:hint="eastAsia"/>
                <w:sz w:val="21"/>
                <w:szCs w:val="21"/>
              </w:rPr>
              <w:t>长跑、持久的运动。</w:t>
            </w:r>
          </w:p>
        </w:tc>
        <w:tc>
          <w:tcPr>
            <w:tcW w:w="3794"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sz w:val="21"/>
                <w:szCs w:val="21"/>
              </w:rPr>
              <w:t>提升耐力就要投入中等强度以上有氧训练，运动时间较长，如越野长跑</w:t>
            </w:r>
            <w:r w:rsidRPr="00A226CC">
              <w:rPr>
                <w:rFonts w:ascii="仿宋" w:eastAsia="仿宋" w:hAnsi="仿宋" w:hint="eastAsia"/>
                <w:sz w:val="21"/>
                <w:szCs w:val="21"/>
              </w:rPr>
              <w:t>。</w:t>
            </w:r>
            <w:r w:rsidRPr="00A226CC">
              <w:rPr>
                <w:rFonts w:ascii="仿宋" w:eastAsia="仿宋" w:hAnsi="仿宋"/>
                <w:sz w:val="21"/>
                <w:szCs w:val="21"/>
              </w:rPr>
              <w:t>以提升有氧代谢能力来强化耐力体能。</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sz w:val="21"/>
                <w:szCs w:val="21"/>
              </w:rPr>
              <w:t>4</w:t>
            </w:r>
          </w:p>
        </w:tc>
      </w:tr>
      <w:tr w:rsidR="000D4256" w:rsidRPr="00A226CC" w:rsidTr="00AB5A01">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val="restart"/>
            <w:shd w:val="clear" w:color="auto" w:fill="auto"/>
            <w:vAlign w:val="center"/>
          </w:tcPr>
          <w:p w:rsidR="000D4256" w:rsidRPr="00A226CC" w:rsidRDefault="000D4256" w:rsidP="00AB5A01">
            <w:pPr>
              <w:adjustRightInd w:val="0"/>
              <w:snapToGrid w:val="0"/>
              <w:spacing w:line="560" w:lineRule="exact"/>
              <w:rPr>
                <w:rFonts w:ascii="仿宋" w:eastAsia="仿宋" w:hAnsi="仿宋"/>
                <w:sz w:val="21"/>
                <w:szCs w:val="21"/>
              </w:rPr>
            </w:pPr>
            <w:r w:rsidRPr="00A226CC">
              <w:rPr>
                <w:rFonts w:ascii="仿宋" w:eastAsia="仿宋" w:hAnsi="仿宋" w:hint="eastAsia"/>
                <w:sz w:val="21"/>
                <w:szCs w:val="21"/>
              </w:rPr>
              <w:t>足球</w:t>
            </w:r>
          </w:p>
        </w:tc>
        <w:tc>
          <w:tcPr>
            <w:tcW w:w="868"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学习脚内侧踢地滚球技术</w:t>
            </w:r>
          </w:p>
        </w:tc>
        <w:tc>
          <w:tcPr>
            <w:tcW w:w="1871" w:type="dxa"/>
            <w:shd w:val="clear" w:color="auto" w:fill="auto"/>
            <w:vAlign w:val="center"/>
          </w:tcPr>
          <w:p w:rsidR="000D4256" w:rsidRPr="00A226CC" w:rsidRDefault="000D4256" w:rsidP="00AB5A01">
            <w:pPr>
              <w:widowControl/>
              <w:adjustRightInd w:val="0"/>
              <w:snapToGrid w:val="0"/>
              <w:spacing w:line="420" w:lineRule="exact"/>
              <w:rPr>
                <w:rFonts w:ascii="仿宋" w:eastAsia="仿宋" w:hAnsi="仿宋"/>
                <w:sz w:val="21"/>
                <w:szCs w:val="21"/>
              </w:rPr>
            </w:pPr>
            <w:r w:rsidRPr="00A226CC">
              <w:rPr>
                <w:rFonts w:ascii="仿宋" w:eastAsia="仿宋" w:hAnsi="仿宋" w:hint="eastAsia"/>
                <w:sz w:val="21"/>
                <w:szCs w:val="21"/>
              </w:rPr>
              <w:t>初步掌握脚内侧踢地滚球技术，能连续对踢地滚球。</w:t>
            </w:r>
          </w:p>
          <w:p w:rsidR="000D4256" w:rsidRPr="00A226CC" w:rsidRDefault="000D4256" w:rsidP="00AB5A01">
            <w:pPr>
              <w:adjustRightInd w:val="0"/>
              <w:snapToGrid w:val="0"/>
              <w:spacing w:line="560" w:lineRule="exact"/>
              <w:rPr>
                <w:rFonts w:ascii="仿宋" w:eastAsia="仿宋" w:hAnsi="仿宋"/>
                <w:sz w:val="21"/>
                <w:szCs w:val="21"/>
              </w:rPr>
            </w:pPr>
          </w:p>
        </w:tc>
        <w:tc>
          <w:tcPr>
            <w:tcW w:w="3794"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通过互联网查看脚内侧踢地滚球技术的视频，积累一定的表象记忆，课上通过教师的示范讲解，加深对该动作的理解，并通过练习设计，来掌握该运动技术，练习过程中可以针对学生在学习中的易犯错误进行及时纠正，并在教学比赛中，体会动作，达到初步掌握并运用该技术的目的。</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hint="eastAsia"/>
                <w:sz w:val="21"/>
                <w:szCs w:val="21"/>
              </w:rPr>
              <w:t>2</w:t>
            </w:r>
            <w:r w:rsidRPr="00A226CC">
              <w:rPr>
                <w:rFonts w:ascii="仿宋" w:eastAsia="仿宋" w:hAnsi="仿宋"/>
                <w:sz w:val="21"/>
                <w:szCs w:val="21"/>
              </w:rPr>
              <w:t>0</w:t>
            </w:r>
          </w:p>
        </w:tc>
      </w:tr>
      <w:tr w:rsidR="000D4256" w:rsidRPr="00A226CC" w:rsidTr="00AB5A01">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shd w:val="clear" w:color="auto" w:fill="auto"/>
            <w:vAlign w:val="center"/>
          </w:tcPr>
          <w:p w:rsidR="000D4256" w:rsidRPr="00A226CC" w:rsidRDefault="000D4256" w:rsidP="00AB5A01">
            <w:pPr>
              <w:adjustRightInd w:val="0"/>
              <w:snapToGrid w:val="0"/>
              <w:spacing w:line="560" w:lineRule="exact"/>
              <w:jc w:val="left"/>
              <w:rPr>
                <w:rFonts w:ascii="仿宋" w:eastAsia="仿宋" w:hAnsi="仿宋"/>
                <w:sz w:val="21"/>
                <w:szCs w:val="21"/>
              </w:rPr>
            </w:pPr>
          </w:p>
        </w:tc>
        <w:tc>
          <w:tcPr>
            <w:tcW w:w="868"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学习头顶球技术</w:t>
            </w: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初步掌握头顶球技术，进一步学习跳起头顶球技术。</w:t>
            </w:r>
          </w:p>
        </w:tc>
        <w:tc>
          <w:tcPr>
            <w:tcW w:w="3794"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教师课前将头顶球教学视频发至授课班级QQ群或</w:t>
            </w:r>
            <w:proofErr w:type="gramStart"/>
            <w:r w:rsidRPr="00A226CC">
              <w:rPr>
                <w:rFonts w:ascii="仿宋" w:eastAsia="仿宋" w:hAnsi="仿宋" w:hint="eastAsia"/>
                <w:sz w:val="21"/>
                <w:szCs w:val="21"/>
              </w:rPr>
              <w:t>微信群</w:t>
            </w:r>
            <w:proofErr w:type="gramEnd"/>
            <w:r w:rsidRPr="00A226CC">
              <w:rPr>
                <w:rFonts w:ascii="仿宋" w:eastAsia="仿宋" w:hAnsi="仿宋" w:hint="eastAsia"/>
                <w:sz w:val="21"/>
                <w:szCs w:val="21"/>
              </w:rPr>
              <w:t>，学生统一观看后，再通过讲解示范，并强调动作的难点、重点。练习设计主要针对头顶球部位、发力的顺序等，一抛一顶过渡到连续对顶，在学生练习中，及时纠正比如闭眼早、发力部位不对等错误动作。</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hint="eastAsia"/>
                <w:sz w:val="21"/>
                <w:szCs w:val="21"/>
              </w:rPr>
              <w:t>2</w:t>
            </w:r>
            <w:r w:rsidRPr="00A226CC">
              <w:rPr>
                <w:rFonts w:ascii="仿宋" w:eastAsia="仿宋" w:hAnsi="仿宋"/>
                <w:sz w:val="21"/>
                <w:szCs w:val="21"/>
              </w:rPr>
              <w:t>0</w:t>
            </w:r>
          </w:p>
        </w:tc>
      </w:tr>
      <w:tr w:rsidR="000D4256" w:rsidRPr="00A226CC" w:rsidTr="00AB5A01">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shd w:val="clear" w:color="auto" w:fill="auto"/>
            <w:vAlign w:val="center"/>
          </w:tcPr>
          <w:p w:rsidR="000D4256" w:rsidRPr="00A226CC" w:rsidRDefault="000D4256" w:rsidP="00AB5A01">
            <w:pPr>
              <w:adjustRightInd w:val="0"/>
              <w:snapToGrid w:val="0"/>
              <w:spacing w:line="560" w:lineRule="exact"/>
              <w:jc w:val="left"/>
              <w:rPr>
                <w:rFonts w:ascii="仿宋" w:eastAsia="仿宋" w:hAnsi="仿宋"/>
                <w:sz w:val="21"/>
                <w:szCs w:val="21"/>
              </w:rPr>
            </w:pPr>
          </w:p>
        </w:tc>
        <w:tc>
          <w:tcPr>
            <w:tcW w:w="868"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练习颠球</w:t>
            </w: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学习脚内侧，正脚背，大腿，脚外侧颠球。本技术属于考核项目之一。</w:t>
            </w:r>
          </w:p>
        </w:tc>
        <w:tc>
          <w:tcPr>
            <w:tcW w:w="3794"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多部位颠球是足球熟悉球感的练习，通过颠球，学生还可以增强身体协调性、灵活性。教师示范讲解时，应多提供几种颠球的方法，学生根据教师的示范，在尝试颠球的练习中，寻求适合自己的颠球方法。并建议在初学颠球的时候，不要贪多，让身体放松，不要让脚僵硬，颠球的时候要尽量触击球的底部中央，用力要均衡，控制力度。该练习建议在教学比赛结束后或者在大强度练习的间隙进行。</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hint="eastAsia"/>
                <w:sz w:val="21"/>
                <w:szCs w:val="21"/>
              </w:rPr>
              <w:t>2</w:t>
            </w:r>
            <w:r w:rsidRPr="00A226CC">
              <w:rPr>
                <w:rFonts w:ascii="仿宋" w:eastAsia="仿宋" w:hAnsi="仿宋"/>
                <w:sz w:val="21"/>
                <w:szCs w:val="21"/>
              </w:rPr>
              <w:t>0</w:t>
            </w:r>
          </w:p>
        </w:tc>
      </w:tr>
      <w:tr w:rsidR="000D4256" w:rsidRPr="00A226CC" w:rsidTr="00AB5A01">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shd w:val="clear" w:color="auto" w:fill="auto"/>
            <w:vAlign w:val="center"/>
          </w:tcPr>
          <w:p w:rsidR="000D4256" w:rsidRPr="00A226CC" w:rsidRDefault="000D4256" w:rsidP="00AB5A01">
            <w:pPr>
              <w:adjustRightInd w:val="0"/>
              <w:snapToGrid w:val="0"/>
              <w:spacing w:line="560" w:lineRule="exact"/>
              <w:jc w:val="left"/>
              <w:rPr>
                <w:rFonts w:ascii="仿宋" w:eastAsia="仿宋" w:hAnsi="仿宋"/>
                <w:sz w:val="21"/>
                <w:szCs w:val="21"/>
              </w:rPr>
            </w:pPr>
          </w:p>
        </w:tc>
        <w:tc>
          <w:tcPr>
            <w:tcW w:w="868"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学习足球绕杆射门。</w:t>
            </w: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运球 绕杆 射门，该内容为考核项目之一。需熟练掌</w:t>
            </w:r>
            <w:r w:rsidRPr="00A226CC">
              <w:rPr>
                <w:rFonts w:ascii="仿宋" w:eastAsia="仿宋" w:hAnsi="仿宋" w:hint="eastAsia"/>
                <w:sz w:val="21"/>
                <w:szCs w:val="21"/>
              </w:rPr>
              <w:lastRenderedPageBreak/>
              <w:t>握。</w:t>
            </w:r>
          </w:p>
        </w:tc>
        <w:tc>
          <w:tcPr>
            <w:tcW w:w="3794"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lastRenderedPageBreak/>
              <w:t>足球绕杆是学习运球的一种方法，教师可以在课前将学生练习的视频发至授课班级群里，让学生统一观看，教师在示</w:t>
            </w:r>
            <w:r w:rsidRPr="00A226CC">
              <w:rPr>
                <w:rFonts w:ascii="仿宋" w:eastAsia="仿宋" w:hAnsi="仿宋" w:hint="eastAsia"/>
                <w:sz w:val="21"/>
                <w:szCs w:val="21"/>
              </w:rPr>
              <w:lastRenderedPageBreak/>
              <w:t>范讲解时要从运球开始，杆间技术的运用，射门的技巧三个方面进行，由于学生对于考核的时间标准没有概念，可以让学生用手机计时，教师亲自做完整示范。让学生对于考核标准的难易有初步的了解，学生练习中，可以先练习运球入杆，良好的开始是成功的一半，杆间的练习要有一定的节奏，步点，射门的时候最稳的方法就是脚内侧推射。</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hint="eastAsia"/>
                <w:sz w:val="21"/>
                <w:szCs w:val="21"/>
              </w:rPr>
              <w:lastRenderedPageBreak/>
              <w:t>2</w:t>
            </w:r>
            <w:r w:rsidRPr="00A226CC">
              <w:rPr>
                <w:rFonts w:ascii="仿宋" w:eastAsia="仿宋" w:hAnsi="仿宋"/>
                <w:sz w:val="21"/>
                <w:szCs w:val="21"/>
              </w:rPr>
              <w:t>0</w:t>
            </w:r>
          </w:p>
        </w:tc>
      </w:tr>
      <w:tr w:rsidR="000D4256" w:rsidRPr="00A226CC" w:rsidTr="00AB5A01">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shd w:val="clear" w:color="auto" w:fill="auto"/>
            <w:vAlign w:val="center"/>
          </w:tcPr>
          <w:p w:rsidR="000D4256" w:rsidRPr="00A226CC" w:rsidRDefault="000D4256" w:rsidP="00AB5A01">
            <w:pPr>
              <w:adjustRightInd w:val="0"/>
              <w:snapToGrid w:val="0"/>
              <w:spacing w:line="560" w:lineRule="exact"/>
              <w:jc w:val="left"/>
              <w:rPr>
                <w:rFonts w:ascii="仿宋" w:eastAsia="仿宋" w:hAnsi="仿宋"/>
                <w:sz w:val="21"/>
                <w:szCs w:val="21"/>
              </w:rPr>
            </w:pPr>
          </w:p>
        </w:tc>
        <w:tc>
          <w:tcPr>
            <w:tcW w:w="868"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足球规则的学习</w:t>
            </w: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初步了解足球场地的大小、比赛时间、换人、裁判员职责、VAR技术等，熟悉直接、间接任意球的判罚，手抛界外球的规则，简单介绍越位球的判罚。</w:t>
            </w:r>
          </w:p>
        </w:tc>
        <w:tc>
          <w:tcPr>
            <w:tcW w:w="3794"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学生对于足球规则中场地部分的学习应通过足球场实地进行讲解，并在足球教学比赛中出现的犯规、违例等有针对性的讲解，对于常见的手抛界外球违例要边示范边讲解，也可以将重点的规则做成PPT发至授课班级群里，让学生收藏并学习。</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sz w:val="21"/>
                <w:szCs w:val="21"/>
              </w:rPr>
              <w:t>20</w:t>
            </w:r>
          </w:p>
        </w:tc>
      </w:tr>
      <w:tr w:rsidR="000D4256" w:rsidRPr="00A226CC" w:rsidTr="00AB5A01">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val="restart"/>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田径</w:t>
            </w:r>
          </w:p>
        </w:tc>
        <w:tc>
          <w:tcPr>
            <w:tcW w:w="868"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足球规则的学习</w:t>
            </w: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初步了解足球场地的大小、比赛时间、换人、裁判员职责、VAR技术等，熟悉直接、间接任意球的判罚，手抛界外球的规则，简单介绍越位球的判罚。</w:t>
            </w:r>
          </w:p>
        </w:tc>
        <w:tc>
          <w:tcPr>
            <w:tcW w:w="3794"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学生对于足球规则中场地部分的学习应通过足球场实地进行讲解，并在足球教学比赛中出现的犯规、违例等有针对性的讲解，对于常见的手抛界外球违例要边示范边讲解，也可以将重点的规则做成PPT发至授课班级群里，让学生收藏并学习。</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hint="eastAsia"/>
                <w:sz w:val="21"/>
                <w:szCs w:val="21"/>
              </w:rPr>
              <w:t>1</w:t>
            </w:r>
            <w:r w:rsidRPr="00A226CC">
              <w:rPr>
                <w:rFonts w:ascii="仿宋" w:eastAsia="仿宋" w:hAnsi="仿宋"/>
                <w:sz w:val="21"/>
                <w:szCs w:val="21"/>
              </w:rPr>
              <w:t>6</w:t>
            </w:r>
          </w:p>
        </w:tc>
      </w:tr>
      <w:tr w:rsidR="000D4256" w:rsidRPr="00A226CC" w:rsidTr="00AB5A01">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shd w:val="clear" w:color="auto" w:fill="auto"/>
            <w:vAlign w:val="center"/>
          </w:tcPr>
          <w:p w:rsidR="000D4256" w:rsidRPr="00A226CC" w:rsidRDefault="000D4256" w:rsidP="00AB5A01">
            <w:pPr>
              <w:adjustRightInd w:val="0"/>
              <w:snapToGrid w:val="0"/>
              <w:spacing w:line="560" w:lineRule="exact"/>
              <w:jc w:val="left"/>
              <w:rPr>
                <w:rFonts w:ascii="仿宋" w:eastAsia="仿宋" w:hAnsi="仿宋"/>
                <w:sz w:val="21"/>
                <w:szCs w:val="21"/>
              </w:rPr>
            </w:pPr>
          </w:p>
        </w:tc>
        <w:tc>
          <w:tcPr>
            <w:tcW w:w="868"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学习短跑技术</w:t>
            </w: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初步掌握短跑技术及不同距离的技术特点，起跑和起跑后的加速跑，途中跑，终点冲刺跑。</w:t>
            </w:r>
          </w:p>
        </w:tc>
        <w:tc>
          <w:tcPr>
            <w:tcW w:w="3794"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通过互联网查看短跑技术的视频，积累一定的表象记忆，课上通过教师的示范讲解，加深对该动作的理解，并通过练习设计，来掌握该运动技术，练习过程中可以针对学生在学习中的易犯错误进行及时纠正，并在教学比赛中，体会动作，达到初步掌握并运用该技术的目的。</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hint="eastAsia"/>
                <w:sz w:val="21"/>
                <w:szCs w:val="21"/>
              </w:rPr>
              <w:t>1</w:t>
            </w:r>
            <w:r w:rsidRPr="00A226CC">
              <w:rPr>
                <w:rFonts w:ascii="仿宋" w:eastAsia="仿宋" w:hAnsi="仿宋"/>
                <w:sz w:val="21"/>
                <w:szCs w:val="21"/>
              </w:rPr>
              <w:t>6</w:t>
            </w:r>
          </w:p>
        </w:tc>
      </w:tr>
      <w:tr w:rsidR="000D4256" w:rsidRPr="00A226CC" w:rsidTr="00AB5A01">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shd w:val="clear" w:color="auto" w:fill="auto"/>
            <w:vAlign w:val="center"/>
          </w:tcPr>
          <w:p w:rsidR="000D4256" w:rsidRPr="00A226CC" w:rsidRDefault="000D4256" w:rsidP="00AB5A01">
            <w:pPr>
              <w:adjustRightInd w:val="0"/>
              <w:snapToGrid w:val="0"/>
              <w:spacing w:line="560" w:lineRule="exact"/>
              <w:jc w:val="left"/>
              <w:rPr>
                <w:rFonts w:ascii="仿宋" w:eastAsia="仿宋" w:hAnsi="仿宋"/>
                <w:sz w:val="21"/>
                <w:szCs w:val="21"/>
              </w:rPr>
            </w:pPr>
          </w:p>
        </w:tc>
        <w:tc>
          <w:tcPr>
            <w:tcW w:w="868"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学习跨栏技术</w:t>
            </w: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初步掌握栏上动作， 起跑至跨过三至五个栏技术，最后全程跨栏</w:t>
            </w:r>
          </w:p>
        </w:tc>
        <w:tc>
          <w:tcPr>
            <w:tcW w:w="3794" w:type="dxa"/>
            <w:shd w:val="clear" w:color="auto" w:fill="auto"/>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教师课前将教学视频发至授课班级QQ群或</w:t>
            </w:r>
            <w:proofErr w:type="gramStart"/>
            <w:r w:rsidRPr="00A226CC">
              <w:rPr>
                <w:rFonts w:ascii="仿宋" w:eastAsia="仿宋" w:hAnsi="仿宋" w:hint="eastAsia"/>
                <w:sz w:val="21"/>
                <w:szCs w:val="21"/>
              </w:rPr>
              <w:t>微信群</w:t>
            </w:r>
            <w:proofErr w:type="gramEnd"/>
            <w:r w:rsidRPr="00A226CC">
              <w:rPr>
                <w:rFonts w:ascii="仿宋" w:eastAsia="仿宋" w:hAnsi="仿宋" w:hint="eastAsia"/>
                <w:sz w:val="21"/>
                <w:szCs w:val="21"/>
              </w:rPr>
              <w:t>，学生统一观看后，再通过讲解示范，并强调动作的难点、重点。练习设计主要针对栏上技术，</w:t>
            </w:r>
            <w:proofErr w:type="gramStart"/>
            <w:r w:rsidRPr="00A226CC">
              <w:rPr>
                <w:rFonts w:ascii="仿宋" w:eastAsia="仿宋" w:hAnsi="仿宋" w:hint="eastAsia"/>
                <w:sz w:val="21"/>
                <w:szCs w:val="21"/>
              </w:rPr>
              <w:t>栏间步技术</w:t>
            </w:r>
            <w:proofErr w:type="gramEnd"/>
            <w:r w:rsidRPr="00A226CC">
              <w:rPr>
                <w:rFonts w:ascii="仿宋" w:eastAsia="仿宋" w:hAnsi="仿宋" w:hint="eastAsia"/>
                <w:sz w:val="21"/>
                <w:szCs w:val="21"/>
              </w:rPr>
              <w:t>等，过渡到连续跨栏，在学生练习中，及时纠正比如闭眼早、发力部位不对等错误动作。</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hint="eastAsia"/>
                <w:sz w:val="21"/>
                <w:szCs w:val="21"/>
              </w:rPr>
              <w:t>1</w:t>
            </w:r>
            <w:r w:rsidRPr="00A226CC">
              <w:rPr>
                <w:rFonts w:ascii="仿宋" w:eastAsia="仿宋" w:hAnsi="仿宋"/>
                <w:sz w:val="21"/>
                <w:szCs w:val="21"/>
              </w:rPr>
              <w:t>6</w:t>
            </w:r>
          </w:p>
        </w:tc>
      </w:tr>
      <w:tr w:rsidR="000D4256" w:rsidRPr="00A226CC" w:rsidTr="00AB5A01">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shd w:val="clear" w:color="auto" w:fill="auto"/>
            <w:vAlign w:val="center"/>
          </w:tcPr>
          <w:p w:rsidR="000D4256" w:rsidRPr="00A226CC" w:rsidRDefault="000D4256" w:rsidP="00AB5A01">
            <w:pPr>
              <w:adjustRightInd w:val="0"/>
              <w:snapToGrid w:val="0"/>
              <w:spacing w:line="560" w:lineRule="exact"/>
              <w:jc w:val="left"/>
              <w:rPr>
                <w:rFonts w:ascii="仿宋" w:eastAsia="仿宋" w:hAnsi="仿宋"/>
                <w:sz w:val="21"/>
                <w:szCs w:val="21"/>
              </w:rPr>
            </w:pPr>
          </w:p>
        </w:tc>
        <w:tc>
          <w:tcPr>
            <w:tcW w:w="868"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学习跳远</w:t>
            </w: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挺身式或走步式跳远专门练习，短距离助跑和踏跳练习，中距离助跑和踏跳练习，腾空步练习，短距离助跳远全程练习，长距离助跳远全程练习，全程练习</w:t>
            </w:r>
          </w:p>
        </w:tc>
        <w:tc>
          <w:tcPr>
            <w:tcW w:w="3794"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教师示范讲解时，应多提供练习腾空步的方法，学生根据教师的示范，在尝试腾空步的练习中，寻求适合自己的方法。并建议在初学的时候，不要贪多，让身体放松，</w:t>
            </w:r>
            <w:proofErr w:type="gramStart"/>
            <w:r w:rsidRPr="00A226CC">
              <w:rPr>
                <w:rFonts w:ascii="仿宋" w:eastAsia="仿宋" w:hAnsi="仿宋" w:hint="eastAsia"/>
                <w:sz w:val="21"/>
                <w:szCs w:val="21"/>
              </w:rPr>
              <w:t>不要让背僵硬</w:t>
            </w:r>
            <w:proofErr w:type="gramEnd"/>
            <w:r w:rsidRPr="00A226CC">
              <w:rPr>
                <w:rFonts w:ascii="仿宋" w:eastAsia="仿宋" w:hAnsi="仿宋" w:hint="eastAsia"/>
                <w:sz w:val="21"/>
                <w:szCs w:val="21"/>
              </w:rPr>
              <w:t>，尽量形成挺身。</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hint="eastAsia"/>
                <w:sz w:val="21"/>
                <w:szCs w:val="21"/>
              </w:rPr>
              <w:t>1</w:t>
            </w:r>
            <w:r w:rsidRPr="00A226CC">
              <w:rPr>
                <w:rFonts w:ascii="仿宋" w:eastAsia="仿宋" w:hAnsi="仿宋"/>
                <w:sz w:val="21"/>
                <w:szCs w:val="21"/>
              </w:rPr>
              <w:t>6</w:t>
            </w:r>
          </w:p>
        </w:tc>
      </w:tr>
      <w:tr w:rsidR="000D4256" w:rsidRPr="00A226CC" w:rsidTr="00AB5A01">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shd w:val="clear" w:color="auto" w:fill="auto"/>
            <w:vAlign w:val="center"/>
          </w:tcPr>
          <w:p w:rsidR="000D4256" w:rsidRPr="00A226CC" w:rsidRDefault="000D4256" w:rsidP="00AB5A01">
            <w:pPr>
              <w:adjustRightInd w:val="0"/>
              <w:snapToGrid w:val="0"/>
              <w:spacing w:line="560" w:lineRule="exact"/>
              <w:jc w:val="left"/>
              <w:rPr>
                <w:rFonts w:ascii="仿宋" w:eastAsia="仿宋" w:hAnsi="仿宋"/>
                <w:sz w:val="21"/>
                <w:szCs w:val="21"/>
              </w:rPr>
            </w:pPr>
          </w:p>
        </w:tc>
        <w:tc>
          <w:tcPr>
            <w:tcW w:w="868"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学习原地侧向推铅球技术。</w:t>
            </w: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持球、预摆、滑步、落地、蹬转、</w:t>
            </w:r>
            <w:proofErr w:type="gramStart"/>
            <w:r w:rsidRPr="00A226CC">
              <w:rPr>
                <w:rFonts w:ascii="仿宋" w:eastAsia="仿宋" w:hAnsi="仿宋" w:hint="eastAsia"/>
                <w:sz w:val="21"/>
                <w:szCs w:val="21"/>
              </w:rPr>
              <w:t>送髋及出手</w:t>
            </w:r>
            <w:proofErr w:type="gramEnd"/>
            <w:r w:rsidRPr="00A226CC">
              <w:rPr>
                <w:rFonts w:ascii="仿宋" w:eastAsia="仿宋" w:hAnsi="仿宋" w:hint="eastAsia"/>
                <w:sz w:val="21"/>
                <w:szCs w:val="21"/>
              </w:rPr>
              <w:t>技术，该内容为考核项目之一。需熟练掌握。</w:t>
            </w:r>
          </w:p>
        </w:tc>
        <w:tc>
          <w:tcPr>
            <w:tcW w:w="3794" w:type="dxa"/>
            <w:shd w:val="clear" w:color="auto" w:fill="auto"/>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教师可以在课前将学生练习的视频发至授课班级群里，让学生统一观看，教师在示范讲解时要从持球开始，</w:t>
            </w:r>
            <w:proofErr w:type="gramStart"/>
            <w:r w:rsidRPr="00A226CC">
              <w:rPr>
                <w:rFonts w:ascii="仿宋" w:eastAsia="仿宋" w:hAnsi="仿宋" w:hint="eastAsia"/>
                <w:sz w:val="21"/>
                <w:szCs w:val="21"/>
              </w:rPr>
              <w:t>蹬转技术</w:t>
            </w:r>
            <w:proofErr w:type="gramEnd"/>
            <w:r w:rsidRPr="00A226CC">
              <w:rPr>
                <w:rFonts w:ascii="仿宋" w:eastAsia="仿宋" w:hAnsi="仿宋" w:hint="eastAsia"/>
                <w:sz w:val="21"/>
                <w:szCs w:val="21"/>
              </w:rPr>
              <w:t>的运用，出手的技巧三个方面进行，由于学生对于考核的技术标准没有概念，可以让教师亲自做完整示范，让学生对于考核标准的难易有初步的了解。</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hint="eastAsia"/>
                <w:sz w:val="21"/>
                <w:szCs w:val="21"/>
              </w:rPr>
              <w:t>1</w:t>
            </w:r>
            <w:r w:rsidRPr="00A226CC">
              <w:rPr>
                <w:rFonts w:ascii="仿宋" w:eastAsia="仿宋" w:hAnsi="仿宋"/>
                <w:sz w:val="21"/>
                <w:szCs w:val="21"/>
              </w:rPr>
              <w:t>6</w:t>
            </w:r>
          </w:p>
        </w:tc>
      </w:tr>
      <w:tr w:rsidR="000D4256" w:rsidRPr="00A226CC" w:rsidTr="00AB5A01">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shd w:val="clear" w:color="auto" w:fill="auto"/>
            <w:vAlign w:val="center"/>
          </w:tcPr>
          <w:p w:rsidR="000D4256" w:rsidRPr="00A226CC" w:rsidRDefault="000D4256" w:rsidP="00AB5A01">
            <w:pPr>
              <w:adjustRightInd w:val="0"/>
              <w:snapToGrid w:val="0"/>
              <w:spacing w:line="560" w:lineRule="exact"/>
              <w:jc w:val="left"/>
              <w:rPr>
                <w:rFonts w:ascii="仿宋" w:eastAsia="仿宋" w:hAnsi="仿宋"/>
                <w:sz w:val="21"/>
                <w:szCs w:val="21"/>
              </w:rPr>
            </w:pPr>
          </w:p>
        </w:tc>
        <w:tc>
          <w:tcPr>
            <w:tcW w:w="868"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田径规则的学习</w:t>
            </w: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初步了解田径场地的大小、田赛径赛的规则。</w:t>
            </w:r>
          </w:p>
        </w:tc>
        <w:tc>
          <w:tcPr>
            <w:tcW w:w="3794" w:type="dxa"/>
            <w:shd w:val="clear" w:color="auto" w:fill="auto"/>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学生对于田径规则中场地部分的学习应通过田径场实地进行讲解，并在田径比赛中出现的犯规、违例等有针对性的讲解，也可以将重点的规则做成PPT发至授课班级群里，让学生收藏并学习。</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hint="eastAsia"/>
                <w:sz w:val="21"/>
                <w:szCs w:val="21"/>
              </w:rPr>
              <w:t>2</w:t>
            </w:r>
            <w:r w:rsidRPr="00A226CC">
              <w:rPr>
                <w:rFonts w:ascii="仿宋" w:eastAsia="仿宋" w:hAnsi="仿宋"/>
                <w:sz w:val="21"/>
                <w:szCs w:val="21"/>
              </w:rPr>
              <w:t>0</w:t>
            </w:r>
          </w:p>
        </w:tc>
      </w:tr>
      <w:tr w:rsidR="000D4256" w:rsidRPr="00A226CC" w:rsidTr="00AB5A01">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val="restart"/>
            <w:shd w:val="clear" w:color="auto" w:fill="auto"/>
            <w:vAlign w:val="center"/>
          </w:tcPr>
          <w:p w:rsidR="000D4256" w:rsidRPr="00A226CC" w:rsidRDefault="000D4256" w:rsidP="00AB5A01">
            <w:pPr>
              <w:adjustRightInd w:val="0"/>
              <w:snapToGrid w:val="0"/>
              <w:spacing w:line="560" w:lineRule="exact"/>
              <w:jc w:val="left"/>
              <w:rPr>
                <w:rFonts w:ascii="仿宋" w:eastAsia="仿宋" w:hAnsi="仿宋"/>
                <w:sz w:val="21"/>
                <w:szCs w:val="21"/>
              </w:rPr>
            </w:pPr>
            <w:r w:rsidRPr="00A226CC">
              <w:rPr>
                <w:rFonts w:ascii="仿宋" w:eastAsia="仿宋" w:hAnsi="仿宋" w:hint="eastAsia"/>
                <w:sz w:val="21"/>
                <w:szCs w:val="21"/>
              </w:rPr>
              <w:t>健美操</w:t>
            </w:r>
          </w:p>
        </w:tc>
        <w:tc>
          <w:tcPr>
            <w:tcW w:w="868"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健美操基本步伐</w:t>
            </w: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学习第三套大众健美操一级和二级规定动作，初步掌握健美操基本步伐，要求动作节奏的准确性。</w:t>
            </w:r>
          </w:p>
        </w:tc>
        <w:tc>
          <w:tcPr>
            <w:tcW w:w="3794" w:type="dxa"/>
            <w:shd w:val="clear" w:color="auto" w:fill="auto"/>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课下通过互联网查看健美操的教学视频，积累一定的表象记忆，课上通过教师的示范讲解，加深对该动作的解理。针对学生在学习中的易犯错误进行及时纠正，使学生初步掌握健美操的基本步伐。</w:t>
            </w:r>
          </w:p>
        </w:tc>
        <w:tc>
          <w:tcPr>
            <w:tcW w:w="753" w:type="dxa"/>
            <w:shd w:val="clear" w:color="auto" w:fill="auto"/>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sz w:val="21"/>
                <w:szCs w:val="21"/>
              </w:rPr>
              <w:t>25</w:t>
            </w:r>
          </w:p>
        </w:tc>
      </w:tr>
      <w:tr w:rsidR="000D4256" w:rsidRPr="00A226CC" w:rsidTr="00AB5A01">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shd w:val="clear" w:color="auto" w:fill="auto"/>
            <w:vAlign w:val="center"/>
          </w:tcPr>
          <w:p w:rsidR="000D4256" w:rsidRPr="00A226CC" w:rsidRDefault="000D4256" w:rsidP="00AB5A01">
            <w:pPr>
              <w:adjustRightInd w:val="0"/>
              <w:snapToGrid w:val="0"/>
              <w:spacing w:line="560" w:lineRule="exact"/>
              <w:jc w:val="left"/>
              <w:rPr>
                <w:rFonts w:ascii="仿宋" w:eastAsia="仿宋" w:hAnsi="仿宋"/>
                <w:sz w:val="21"/>
                <w:szCs w:val="21"/>
              </w:rPr>
            </w:pPr>
          </w:p>
        </w:tc>
        <w:tc>
          <w:tcPr>
            <w:tcW w:w="868"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学习健美操基本技术</w:t>
            </w: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1.弹动技术</w:t>
            </w:r>
          </w:p>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2.平衡与重心移动技术</w:t>
            </w:r>
          </w:p>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3.身体控制技术</w:t>
            </w:r>
          </w:p>
        </w:tc>
        <w:tc>
          <w:tcPr>
            <w:tcW w:w="3794" w:type="dxa"/>
            <w:shd w:val="clear" w:color="auto" w:fill="auto"/>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课下通过互联网查看健美操的教学视频，积累一定的表象记忆，课上通过教师的示范讲解，加深对该动作的理解。教师从分解动作到完整动作反复做带练练习，学生通过练习直到熟练掌握基本技术。</w:t>
            </w:r>
          </w:p>
        </w:tc>
        <w:tc>
          <w:tcPr>
            <w:tcW w:w="753" w:type="dxa"/>
            <w:shd w:val="clear" w:color="auto" w:fill="auto"/>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sz w:val="21"/>
                <w:szCs w:val="21"/>
              </w:rPr>
              <w:t>25</w:t>
            </w:r>
          </w:p>
        </w:tc>
      </w:tr>
      <w:tr w:rsidR="000D4256" w:rsidRPr="00A226CC" w:rsidTr="00AB5A01">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shd w:val="clear" w:color="auto" w:fill="auto"/>
            <w:vAlign w:val="center"/>
          </w:tcPr>
          <w:p w:rsidR="000D4256" w:rsidRPr="00A226CC" w:rsidRDefault="000D4256" w:rsidP="00AB5A01">
            <w:pPr>
              <w:adjustRightInd w:val="0"/>
              <w:snapToGrid w:val="0"/>
              <w:spacing w:line="560" w:lineRule="exact"/>
              <w:jc w:val="left"/>
              <w:rPr>
                <w:rFonts w:ascii="仿宋" w:eastAsia="仿宋" w:hAnsi="仿宋"/>
                <w:sz w:val="21"/>
                <w:szCs w:val="21"/>
              </w:rPr>
            </w:pPr>
          </w:p>
        </w:tc>
        <w:tc>
          <w:tcPr>
            <w:tcW w:w="868"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专项身体素质</w:t>
            </w: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速度练习、柔韧练习、力量练习，耐力练习、灵敏练习。要求动作的协调性。</w:t>
            </w:r>
          </w:p>
        </w:tc>
        <w:tc>
          <w:tcPr>
            <w:tcW w:w="3794" w:type="dxa"/>
            <w:shd w:val="clear" w:color="auto" w:fill="auto"/>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1、速度练习，可通过快速俯卧撑和跑楼梯等进行练习；2、柔韧练习，可通过压腿、搬腿、踢腿和压肩等进行练习；3、力量练习，可通过靠墙倒立、仰卧起坐等进行练习；4、耐力练习，可通过连续踢毽子、连续的跳跃动作等进行练习；5、灵敏练习，可通过转髋单腿或</w:t>
            </w:r>
            <w:proofErr w:type="gramStart"/>
            <w:r w:rsidRPr="00A226CC">
              <w:rPr>
                <w:rFonts w:ascii="仿宋" w:eastAsia="仿宋" w:hAnsi="仿宋" w:hint="eastAsia"/>
                <w:sz w:val="21"/>
                <w:szCs w:val="21"/>
              </w:rPr>
              <w:t>幷</w:t>
            </w:r>
            <w:proofErr w:type="gramEnd"/>
            <w:r w:rsidRPr="00A226CC">
              <w:rPr>
                <w:rFonts w:ascii="仿宋" w:eastAsia="仿宋" w:hAnsi="仿宋" w:hint="eastAsia"/>
                <w:sz w:val="21"/>
                <w:szCs w:val="21"/>
              </w:rPr>
              <w:t>腿跳等进行练习。</w:t>
            </w:r>
          </w:p>
        </w:tc>
        <w:tc>
          <w:tcPr>
            <w:tcW w:w="753" w:type="dxa"/>
            <w:shd w:val="clear" w:color="auto" w:fill="auto"/>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sz w:val="21"/>
                <w:szCs w:val="21"/>
              </w:rPr>
              <w:t>25</w:t>
            </w:r>
          </w:p>
        </w:tc>
      </w:tr>
      <w:tr w:rsidR="000D4256" w:rsidRPr="00A226CC" w:rsidTr="00AB5A01">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shd w:val="clear" w:color="auto" w:fill="auto"/>
            <w:vAlign w:val="center"/>
          </w:tcPr>
          <w:p w:rsidR="000D4256" w:rsidRPr="00A226CC" w:rsidRDefault="000D4256" w:rsidP="00AB5A01">
            <w:pPr>
              <w:adjustRightInd w:val="0"/>
              <w:snapToGrid w:val="0"/>
              <w:spacing w:line="560" w:lineRule="exact"/>
              <w:jc w:val="left"/>
              <w:rPr>
                <w:rFonts w:ascii="仿宋" w:eastAsia="仿宋" w:hAnsi="仿宋"/>
                <w:sz w:val="21"/>
                <w:szCs w:val="21"/>
              </w:rPr>
            </w:pPr>
          </w:p>
        </w:tc>
        <w:tc>
          <w:tcPr>
            <w:tcW w:w="868"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理论学习</w:t>
            </w: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竞赛规则</w:t>
            </w:r>
          </w:p>
        </w:tc>
        <w:tc>
          <w:tcPr>
            <w:tcW w:w="3794" w:type="dxa"/>
            <w:shd w:val="clear" w:color="auto" w:fill="auto"/>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学习竞技健美操竞赛规则，要求初步了解竞技健美操竞赛规则。</w:t>
            </w:r>
          </w:p>
        </w:tc>
        <w:tc>
          <w:tcPr>
            <w:tcW w:w="753" w:type="dxa"/>
            <w:shd w:val="clear" w:color="auto" w:fill="auto"/>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sz w:val="21"/>
                <w:szCs w:val="21"/>
              </w:rPr>
              <w:t>25</w:t>
            </w:r>
          </w:p>
        </w:tc>
      </w:tr>
      <w:tr w:rsidR="000D4256" w:rsidRPr="00A226CC" w:rsidTr="00AB5A01">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val="restart"/>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排球</w:t>
            </w:r>
          </w:p>
        </w:tc>
        <w:tc>
          <w:tcPr>
            <w:tcW w:w="868"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学习排球垫球和传球技术</w:t>
            </w: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掌握基本的排球垫球和传球技术和练习方法，了解排球场上的位置关系。</w:t>
            </w:r>
          </w:p>
        </w:tc>
        <w:tc>
          <w:tcPr>
            <w:tcW w:w="3794" w:type="dxa"/>
            <w:shd w:val="clear" w:color="auto" w:fill="auto"/>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培养学生积极主动地参与排球活动，有计划地将排球活动作为参与体育锻炼的主要内容之一，并逐步养成自觉锻炼的习惯，具有一定的欣赏排球比赛的能力。</w:t>
            </w:r>
          </w:p>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教学过程中应采用语言法、直观法、完整法教学。在体育教学中运用各种形式的语言指导学生学习，达到教学要求的方法。通过一定的直观方式，作用于人体感觉器官、引起学生的感知，从动作的开始到结束，不分部分和段落，完整、连续地进行教学和练习的方法。</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sz w:val="21"/>
                <w:szCs w:val="21"/>
              </w:rPr>
              <w:t>25</w:t>
            </w:r>
          </w:p>
        </w:tc>
      </w:tr>
      <w:tr w:rsidR="000D4256" w:rsidRPr="00A226CC" w:rsidTr="00AB5A01">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868"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学习排球的发球和接发球技术</w:t>
            </w: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掌握排球的发球和接发球技术，了解扣球和拦网基本方法。</w:t>
            </w:r>
          </w:p>
        </w:tc>
        <w:tc>
          <w:tcPr>
            <w:tcW w:w="3794" w:type="dxa"/>
            <w:shd w:val="clear" w:color="auto" w:fill="auto"/>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根据自己的能力设置排球运动的学习目标；</w:t>
            </w:r>
            <w:proofErr w:type="gramStart"/>
            <w:r w:rsidRPr="00A226CC">
              <w:rPr>
                <w:rFonts w:ascii="仿宋" w:eastAsia="仿宋" w:hAnsi="仿宋" w:hint="eastAsia"/>
                <w:sz w:val="21"/>
                <w:szCs w:val="21"/>
              </w:rPr>
              <w:t>自觉通过</w:t>
            </w:r>
            <w:proofErr w:type="gramEnd"/>
            <w:r w:rsidRPr="00A226CC">
              <w:rPr>
                <w:rFonts w:ascii="仿宋" w:eastAsia="仿宋" w:hAnsi="仿宋" w:hint="eastAsia"/>
                <w:sz w:val="21"/>
                <w:szCs w:val="21"/>
              </w:rPr>
              <w:t>排球运动改善心理状态、克服心理障碍，养成积极乐观的生活态度；运用适宜的方式调节自己的情绪；享受排球运动的乐趣，体验成功的快感。</w:t>
            </w:r>
            <w:r w:rsidRPr="00A226CC">
              <w:rPr>
                <w:rFonts w:ascii="仿宋" w:eastAsia="仿宋" w:hAnsi="仿宋" w:hint="eastAsia"/>
                <w:sz w:val="21"/>
                <w:szCs w:val="21"/>
              </w:rPr>
              <w:lastRenderedPageBreak/>
              <w:t>教学过程中应采用分解法、完整法、预防和纠正错误动作法教学。在教学过程中把完整的动作按其技术结构分成几段或按身体活动的部位分成几个部分，逐段或</w:t>
            </w:r>
            <w:proofErr w:type="gramStart"/>
            <w:r w:rsidRPr="00A226CC">
              <w:rPr>
                <w:rFonts w:ascii="仿宋" w:eastAsia="仿宋" w:hAnsi="仿宋" w:hint="eastAsia"/>
                <w:sz w:val="21"/>
                <w:szCs w:val="21"/>
              </w:rPr>
              <w:t>按部分</w:t>
            </w:r>
            <w:proofErr w:type="gramEnd"/>
            <w:r w:rsidRPr="00A226CC">
              <w:rPr>
                <w:rFonts w:ascii="仿宋" w:eastAsia="仿宋" w:hAnsi="仿宋" w:hint="eastAsia"/>
                <w:sz w:val="21"/>
                <w:szCs w:val="21"/>
              </w:rPr>
              <w:t>进行教学和练习，最后完整地掌握动作的方法。</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sz w:val="21"/>
                <w:szCs w:val="21"/>
              </w:rPr>
              <w:lastRenderedPageBreak/>
              <w:t>25</w:t>
            </w:r>
          </w:p>
        </w:tc>
      </w:tr>
      <w:tr w:rsidR="000D4256" w:rsidRPr="00A226CC" w:rsidTr="00AB5A01">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868"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掌握排球运动的基本战术，并能参与到排球教学比赛中。</w:t>
            </w: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基本能参与排球教学比赛，较完整地了解排球运动的知识。</w:t>
            </w:r>
          </w:p>
        </w:tc>
        <w:tc>
          <w:tcPr>
            <w:tcW w:w="3794" w:type="dxa"/>
            <w:shd w:val="clear" w:color="auto" w:fill="auto"/>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培养学生之间互助精神、顽强的意志品质、良好的体育意识和团队精神、全面提高学生的身体素质。在体育教学中根据练习任务的需要选定若干练习手段，设置若干个相应的练习站(点)，学生按规定顺序、路线和练习要求，逐站依次循环练习；在相对固定的条件下要求学生反复进行练习。</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sz w:val="21"/>
                <w:szCs w:val="21"/>
              </w:rPr>
              <w:t>25</w:t>
            </w:r>
          </w:p>
        </w:tc>
      </w:tr>
      <w:tr w:rsidR="000D4256" w:rsidRPr="00A226CC" w:rsidTr="00AB5A01">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868"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全面理解竞赛规则，初步体会裁判方法；分组教学比赛。</w:t>
            </w: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体会排球运动的乐趣，养成体育锻炼习惯和意识。</w:t>
            </w:r>
          </w:p>
          <w:p w:rsidR="000D4256" w:rsidRPr="00A226CC" w:rsidRDefault="000D4256" w:rsidP="00AB5A01">
            <w:pPr>
              <w:adjustRightInd w:val="0"/>
              <w:snapToGrid w:val="0"/>
              <w:rPr>
                <w:rFonts w:ascii="仿宋" w:eastAsia="仿宋" w:hAnsi="仿宋"/>
                <w:sz w:val="21"/>
                <w:szCs w:val="21"/>
              </w:rPr>
            </w:pPr>
          </w:p>
        </w:tc>
        <w:tc>
          <w:tcPr>
            <w:tcW w:w="3794" w:type="dxa"/>
            <w:shd w:val="clear" w:color="auto" w:fill="auto"/>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掌握有效提高身体素质、全面发展体能的知识和方法；养成良好的行为习惯，形成健康的生活方式及具有健康的体魄。在排球运动中表现出良好的体育道德，培养团队意识与合作精神；学会处理竞争与合作的关系。在体育教学中可采用游戏练习法、比赛练习法、循环练习法、重复练习法、变换练习法等根据比赛练习任务的需要，可综合运用多种练习法。</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sz w:val="21"/>
                <w:szCs w:val="21"/>
              </w:rPr>
              <w:t>25</w:t>
            </w:r>
          </w:p>
        </w:tc>
      </w:tr>
      <w:tr w:rsidR="000D4256" w:rsidRPr="00A226CC" w:rsidTr="00AB5A01">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val="restart"/>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棒球</w:t>
            </w:r>
          </w:p>
        </w:tc>
        <w:tc>
          <w:tcPr>
            <w:tcW w:w="868"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专项身体素质基础练习：基础脚步练习</w:t>
            </w: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掌握基础步法，要求动作规范、熟练，为学习专项技术打好基础</w:t>
            </w:r>
          </w:p>
        </w:tc>
        <w:tc>
          <w:tcPr>
            <w:tcW w:w="3794"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采用</w:t>
            </w:r>
            <w:proofErr w:type="gramStart"/>
            <w:r w:rsidRPr="00A226CC">
              <w:rPr>
                <w:rFonts w:ascii="仿宋" w:eastAsia="仿宋" w:hAnsi="仿宋"/>
                <w:sz w:val="21"/>
                <w:szCs w:val="21"/>
              </w:rPr>
              <w:t>”</w:t>
            </w:r>
            <w:proofErr w:type="gramEnd"/>
            <w:r w:rsidRPr="00A226CC">
              <w:rPr>
                <w:rFonts w:ascii="仿宋" w:eastAsia="仿宋" w:hAnsi="仿宋" w:hint="eastAsia"/>
                <w:sz w:val="21"/>
                <w:szCs w:val="21"/>
              </w:rPr>
              <w:t>S</w:t>
            </w:r>
            <w:proofErr w:type="gramStart"/>
            <w:r w:rsidRPr="00A226CC">
              <w:rPr>
                <w:rFonts w:ascii="仿宋" w:eastAsia="仿宋" w:hAnsi="仿宋"/>
                <w:sz w:val="21"/>
                <w:szCs w:val="21"/>
              </w:rPr>
              <w:t>”</w:t>
            </w:r>
            <w:proofErr w:type="gramEnd"/>
            <w:r w:rsidRPr="00A226CC">
              <w:rPr>
                <w:rFonts w:ascii="仿宋" w:eastAsia="仿宋" w:hAnsi="仿宋" w:hint="eastAsia"/>
                <w:sz w:val="21"/>
                <w:szCs w:val="21"/>
              </w:rPr>
              <w:t>形跑动练习方法提高学生练习难度，增强注意力；练习过程中教师严格要求动作细节，督促学生动作规范，培养学生严谨的学习态度和习惯；最后进行团队接力比赛，培养学生责任感和团队合作意识。</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sz w:val="21"/>
                <w:szCs w:val="21"/>
              </w:rPr>
              <w:t>16</w:t>
            </w:r>
          </w:p>
        </w:tc>
      </w:tr>
      <w:tr w:rsidR="000D4256" w:rsidRPr="00A226CC" w:rsidTr="00AB5A01">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868"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学习防守基础技术：学习传接球基本技术</w:t>
            </w: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初步掌握传球和接传球基本技术动作</w:t>
            </w:r>
          </w:p>
        </w:tc>
        <w:tc>
          <w:tcPr>
            <w:tcW w:w="3794"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课前通过学习软件发送相关动作视频</w:t>
            </w:r>
            <w:proofErr w:type="gramStart"/>
            <w:r w:rsidRPr="00A226CC">
              <w:rPr>
                <w:rFonts w:ascii="仿宋" w:eastAsia="仿宋" w:hAnsi="仿宋" w:hint="eastAsia"/>
                <w:sz w:val="21"/>
                <w:szCs w:val="21"/>
              </w:rPr>
              <w:t>至学习群</w:t>
            </w:r>
            <w:proofErr w:type="gramEnd"/>
            <w:r w:rsidRPr="00A226CC">
              <w:rPr>
                <w:rFonts w:ascii="仿宋" w:eastAsia="仿宋" w:hAnsi="仿宋" w:hint="eastAsia"/>
                <w:sz w:val="21"/>
                <w:szCs w:val="21"/>
              </w:rPr>
              <w:t>，让学生初步形成表象认识，课上教师通过讲解示范强调动作重点、难点，再通过动作分解</w:t>
            </w:r>
            <w:proofErr w:type="gramStart"/>
            <w:r w:rsidRPr="00A226CC">
              <w:rPr>
                <w:rFonts w:ascii="仿宋" w:eastAsia="仿宋" w:hAnsi="仿宋" w:hint="eastAsia"/>
                <w:sz w:val="21"/>
                <w:szCs w:val="21"/>
              </w:rPr>
              <w:t>练习让</w:t>
            </w:r>
            <w:proofErr w:type="gramEnd"/>
            <w:r w:rsidRPr="00A226CC">
              <w:rPr>
                <w:rFonts w:ascii="仿宋" w:eastAsia="仿宋" w:hAnsi="仿宋" w:hint="eastAsia"/>
                <w:sz w:val="21"/>
                <w:szCs w:val="21"/>
              </w:rPr>
              <w:t>学生体会身体各部位发力方法，最后进行多球</w:t>
            </w:r>
            <w:proofErr w:type="gramStart"/>
            <w:r w:rsidRPr="00A226CC">
              <w:rPr>
                <w:rFonts w:ascii="仿宋" w:eastAsia="仿宋" w:hAnsi="仿宋" w:hint="eastAsia"/>
                <w:sz w:val="21"/>
                <w:szCs w:val="21"/>
              </w:rPr>
              <w:t>练习让</w:t>
            </w:r>
            <w:proofErr w:type="gramEnd"/>
            <w:r w:rsidRPr="00A226CC">
              <w:rPr>
                <w:rFonts w:ascii="仿宋" w:eastAsia="仿宋" w:hAnsi="仿宋" w:hint="eastAsia"/>
                <w:sz w:val="21"/>
                <w:szCs w:val="21"/>
              </w:rPr>
              <w:t>学生学会整体协调发力的连贯动作。</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sz w:val="21"/>
                <w:szCs w:val="21"/>
              </w:rPr>
              <w:t>16</w:t>
            </w:r>
          </w:p>
        </w:tc>
      </w:tr>
      <w:tr w:rsidR="000D4256" w:rsidRPr="00A226CC" w:rsidTr="00AB5A01">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868"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学习接球基本技术</w:t>
            </w: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初步掌握接高飞球、地滚球的基本技术动作</w:t>
            </w:r>
          </w:p>
        </w:tc>
        <w:tc>
          <w:tcPr>
            <w:tcW w:w="3794"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先通过让学生</w:t>
            </w:r>
            <w:proofErr w:type="gramStart"/>
            <w:r w:rsidRPr="00A226CC">
              <w:rPr>
                <w:rFonts w:ascii="仿宋" w:eastAsia="仿宋" w:hAnsi="仿宋" w:hint="eastAsia"/>
                <w:sz w:val="21"/>
                <w:szCs w:val="21"/>
              </w:rPr>
              <w:t>自抛自</w:t>
            </w:r>
            <w:proofErr w:type="gramEnd"/>
            <w:r w:rsidRPr="00A226CC">
              <w:rPr>
                <w:rFonts w:ascii="仿宋" w:eastAsia="仿宋" w:hAnsi="仿宋" w:hint="eastAsia"/>
                <w:sz w:val="21"/>
                <w:szCs w:val="21"/>
              </w:rPr>
              <w:t>接的方式进行多球练习，</w:t>
            </w:r>
            <w:proofErr w:type="gramStart"/>
            <w:r w:rsidRPr="00A226CC">
              <w:rPr>
                <w:rFonts w:ascii="仿宋" w:eastAsia="仿宋" w:hAnsi="仿宋" w:hint="eastAsia"/>
                <w:sz w:val="21"/>
                <w:szCs w:val="21"/>
              </w:rPr>
              <w:t>熟悉球</w:t>
            </w:r>
            <w:proofErr w:type="gramEnd"/>
            <w:r w:rsidRPr="00A226CC">
              <w:rPr>
                <w:rFonts w:ascii="仿宋" w:eastAsia="仿宋" w:hAnsi="仿宋" w:hint="eastAsia"/>
                <w:sz w:val="21"/>
                <w:szCs w:val="21"/>
              </w:rPr>
              <w:t>性，然后再分组进行多人的原地互抛球练习，最后进行跑动中的接球练习，让学生熟悉各种不同情况下，球的弹跳及在空中的运行规律。</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sz w:val="21"/>
                <w:szCs w:val="21"/>
              </w:rPr>
              <w:t>16</w:t>
            </w:r>
          </w:p>
        </w:tc>
      </w:tr>
      <w:tr w:rsidR="000D4256" w:rsidRPr="00A226CC" w:rsidTr="00AB5A01">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868"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学习进攻基础技术：学习击球基本技术</w:t>
            </w: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掌握击球基本技术动作，能在打击T座或本队队员抛球的情况下有较高的击中率</w:t>
            </w:r>
          </w:p>
        </w:tc>
        <w:tc>
          <w:tcPr>
            <w:tcW w:w="3794"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教师讲解过程中先示范容易出现的错误动作，然后分析这些错误动作会带来哪些负面影响，再讲解如何避免这些错误动作的发生，从而引申出正确动作，使学生形成深刻的印象。分组练习时教师严格监督，并在练习过程中中断练习，对练习中出现的问题进行分析总结，提出改进意见，然后再进行练习，强化规</w:t>
            </w:r>
            <w:r w:rsidRPr="00A226CC">
              <w:rPr>
                <w:rFonts w:ascii="仿宋" w:eastAsia="仿宋" w:hAnsi="仿宋" w:hint="eastAsia"/>
                <w:sz w:val="21"/>
                <w:szCs w:val="21"/>
              </w:rPr>
              <w:lastRenderedPageBreak/>
              <w:t>范技术动作。</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sz w:val="21"/>
                <w:szCs w:val="21"/>
              </w:rPr>
              <w:lastRenderedPageBreak/>
              <w:t>16</w:t>
            </w:r>
          </w:p>
        </w:tc>
      </w:tr>
      <w:tr w:rsidR="000D4256" w:rsidRPr="00A226CC" w:rsidTr="00AB5A01">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868"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学习跑垒基本技术</w:t>
            </w: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掌握一垒跑、安打跑和</w:t>
            </w:r>
            <w:proofErr w:type="gramStart"/>
            <w:r w:rsidRPr="00A226CC">
              <w:rPr>
                <w:rFonts w:ascii="仿宋" w:eastAsia="仿宋" w:hAnsi="仿宋" w:hint="eastAsia"/>
                <w:sz w:val="21"/>
                <w:szCs w:val="21"/>
              </w:rPr>
              <w:t>多垒跑</w:t>
            </w:r>
            <w:proofErr w:type="gramEnd"/>
            <w:r w:rsidRPr="00A226CC">
              <w:rPr>
                <w:rFonts w:ascii="仿宋" w:eastAsia="仿宋" w:hAnsi="仿宋" w:hint="eastAsia"/>
                <w:sz w:val="21"/>
                <w:szCs w:val="21"/>
              </w:rPr>
              <w:t>的基本技术，在跑垒中不出现</w:t>
            </w:r>
            <w:proofErr w:type="gramStart"/>
            <w:r w:rsidRPr="00A226CC">
              <w:rPr>
                <w:rFonts w:ascii="仿宋" w:eastAsia="仿宋" w:hAnsi="仿宋" w:hint="eastAsia"/>
                <w:sz w:val="21"/>
                <w:szCs w:val="21"/>
              </w:rPr>
              <w:t>漏踏垒</w:t>
            </w:r>
            <w:proofErr w:type="gramEnd"/>
            <w:r w:rsidRPr="00A226CC">
              <w:rPr>
                <w:rFonts w:ascii="仿宋" w:eastAsia="仿宋" w:hAnsi="仿宋" w:hint="eastAsia"/>
                <w:sz w:val="21"/>
                <w:szCs w:val="21"/>
              </w:rPr>
              <w:t>的情况</w:t>
            </w:r>
          </w:p>
        </w:tc>
        <w:tc>
          <w:tcPr>
            <w:tcW w:w="3794"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讲解过程中先区分各种跑垒技术应用的情境，使学生充分明确各种技术的应用目的，然后进行重复练习，并在最后进行分组接力比赛。</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sz w:val="21"/>
                <w:szCs w:val="21"/>
              </w:rPr>
              <w:t>16</w:t>
            </w:r>
          </w:p>
        </w:tc>
      </w:tr>
      <w:tr w:rsidR="000D4256" w:rsidRPr="00A226CC" w:rsidTr="00AB5A01">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868"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基础理论学习：棒球简介</w:t>
            </w: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初步了解棒球起源、发展和现状，</w:t>
            </w:r>
          </w:p>
        </w:tc>
        <w:tc>
          <w:tcPr>
            <w:tcW w:w="3794"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要求学生先用手机在互联网查阅相关资料，记住重要的时间、地点、人物、事件，再通过提问、抢答的方式引导出重点，然后教师进行讲解，把重点串联起来。教师在讲述过程中故意掺加错误信息，要求学生找到并更正，增强学生理论学习专注度。在介绍历史发展过程中，重点讲解棒球与中国民主革命的关联，实现</w:t>
            </w:r>
            <w:proofErr w:type="gramStart"/>
            <w:r w:rsidRPr="00A226CC">
              <w:rPr>
                <w:rFonts w:ascii="仿宋" w:eastAsia="仿宋" w:hAnsi="仿宋" w:hint="eastAsia"/>
                <w:sz w:val="21"/>
                <w:szCs w:val="21"/>
              </w:rPr>
              <w:t>课程思政融入</w:t>
            </w:r>
            <w:proofErr w:type="gramEnd"/>
            <w:r w:rsidRPr="00A226CC">
              <w:rPr>
                <w:rFonts w:ascii="仿宋" w:eastAsia="仿宋" w:hAnsi="仿宋" w:hint="eastAsia"/>
                <w:sz w:val="21"/>
                <w:szCs w:val="21"/>
              </w:rPr>
              <w:t>教学。</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sz w:val="21"/>
                <w:szCs w:val="21"/>
              </w:rPr>
              <w:t>20</w:t>
            </w:r>
          </w:p>
        </w:tc>
      </w:tr>
      <w:tr w:rsidR="000D4256" w:rsidRPr="00A226CC" w:rsidTr="00AB5A01">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val="restart"/>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武术</w:t>
            </w:r>
          </w:p>
        </w:tc>
        <w:tc>
          <w:tcPr>
            <w:tcW w:w="868"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学习太极拳1-8式技术</w:t>
            </w: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初步掌握1-8式动作技术，能够独立练习。</w:t>
            </w:r>
          </w:p>
        </w:tc>
        <w:tc>
          <w:tcPr>
            <w:tcW w:w="3794" w:type="dxa"/>
            <w:shd w:val="clear" w:color="auto" w:fill="auto"/>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利用互联网看24式太极拳的视频，增加表象记忆，课上通过教师的示范讲解，加深对1-8式技术动作的理解，并通过练习设计，来掌握1-8式技术，练习过程中可以针对学生在学习中的易犯错误进行及时纠正，达到初步掌握并能独立完成1-8式技术动作。</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sz w:val="21"/>
                <w:szCs w:val="21"/>
              </w:rPr>
              <w:t>25</w:t>
            </w:r>
          </w:p>
        </w:tc>
      </w:tr>
      <w:tr w:rsidR="000D4256" w:rsidRPr="00A226CC" w:rsidTr="00AB5A01">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868" w:type="dxa"/>
            <w:shd w:val="clear" w:color="auto" w:fill="auto"/>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学习太极拳9-17技术</w:t>
            </w: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初步掌握9-17式技术，进一步练习1-17式技术动作。</w:t>
            </w:r>
          </w:p>
        </w:tc>
        <w:tc>
          <w:tcPr>
            <w:tcW w:w="3794" w:type="dxa"/>
            <w:shd w:val="clear" w:color="auto" w:fill="auto"/>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教师课前将24式太极拳教学视频发至授课班级QQ群或</w:t>
            </w:r>
            <w:proofErr w:type="gramStart"/>
            <w:r w:rsidRPr="00A226CC">
              <w:rPr>
                <w:rFonts w:ascii="仿宋" w:eastAsia="仿宋" w:hAnsi="仿宋" w:hint="eastAsia"/>
                <w:sz w:val="21"/>
                <w:szCs w:val="21"/>
              </w:rPr>
              <w:t>微信群</w:t>
            </w:r>
            <w:proofErr w:type="gramEnd"/>
            <w:r w:rsidRPr="00A226CC">
              <w:rPr>
                <w:rFonts w:ascii="仿宋" w:eastAsia="仿宋" w:hAnsi="仿宋" w:hint="eastAsia"/>
                <w:sz w:val="21"/>
                <w:szCs w:val="21"/>
              </w:rPr>
              <w:t>，学生统一观看后，再通过讲解示范，并强调动作的难点、重点。练习设计主要针对学生独立完成9-17式技术动作；看教师示范、模仿思考中尝试练习。通过模仿、观察、比较，师生纠正，记住1-17式的技术要领。</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hint="eastAsia"/>
                <w:sz w:val="21"/>
                <w:szCs w:val="21"/>
              </w:rPr>
              <w:t>2</w:t>
            </w:r>
            <w:r w:rsidRPr="00A226CC">
              <w:rPr>
                <w:rFonts w:ascii="仿宋" w:eastAsia="仿宋" w:hAnsi="仿宋"/>
                <w:sz w:val="21"/>
                <w:szCs w:val="21"/>
              </w:rPr>
              <w:t>5</w:t>
            </w:r>
          </w:p>
        </w:tc>
      </w:tr>
      <w:tr w:rsidR="000D4256" w:rsidRPr="00A226CC" w:rsidTr="00AB5A01">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868"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学习太极拳18-24式技术</w:t>
            </w: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学习18-24式技术要领，能</w:t>
            </w:r>
            <w:proofErr w:type="gramStart"/>
            <w:r w:rsidRPr="00A226CC">
              <w:rPr>
                <w:rFonts w:ascii="仿宋" w:eastAsia="仿宋" w:hAnsi="仿宋" w:hint="eastAsia"/>
                <w:sz w:val="21"/>
                <w:szCs w:val="21"/>
              </w:rPr>
              <w:t>独立完</w:t>
            </w:r>
            <w:proofErr w:type="gramEnd"/>
            <w:r w:rsidRPr="00A226CC">
              <w:rPr>
                <w:rFonts w:ascii="仿宋" w:eastAsia="仿宋" w:hAnsi="仿宋" w:hint="eastAsia"/>
                <w:sz w:val="21"/>
                <w:szCs w:val="21"/>
              </w:rPr>
              <w:t>1-24式技术。</w:t>
            </w:r>
          </w:p>
        </w:tc>
        <w:tc>
          <w:tcPr>
            <w:tcW w:w="3794" w:type="dxa"/>
            <w:shd w:val="clear" w:color="auto" w:fill="auto"/>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通过24式太极拳技术的学习，能够很好地锻炼学生的柔韧性、灵敏度、协调性和爆发力；能提高学生节奏感和审美情趣，培养学生自信、勇敢、果断等良好的心理品质与合作、竞争意识。</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hint="eastAsia"/>
                <w:sz w:val="21"/>
                <w:szCs w:val="21"/>
              </w:rPr>
              <w:t>2</w:t>
            </w:r>
            <w:r w:rsidRPr="00A226CC">
              <w:rPr>
                <w:rFonts w:ascii="仿宋" w:eastAsia="仿宋" w:hAnsi="仿宋"/>
                <w:sz w:val="21"/>
                <w:szCs w:val="21"/>
              </w:rPr>
              <w:t>5</w:t>
            </w:r>
          </w:p>
        </w:tc>
      </w:tr>
      <w:tr w:rsidR="000D4256" w:rsidRPr="00A226CC" w:rsidTr="00AB5A01">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868"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武术裁判法的学习</w:t>
            </w: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了解24式太极拳演练的要求，其它拳术套路演练要求及动作完成质量的判断。</w:t>
            </w:r>
          </w:p>
        </w:tc>
        <w:tc>
          <w:tcPr>
            <w:tcW w:w="3794" w:type="dxa"/>
            <w:shd w:val="clear" w:color="auto" w:fill="auto"/>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学生对于24式太极拳完整的学习，课上、课下练习以及重点动作讲解，把24式太极拳练习中易出现的错误，细节、时间控制、易扣分的地方等有针对性的讲解，边示范边讲解，将重点的规则做成PPT发至授课班级群里，让学生收藏并学习。</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hint="eastAsia"/>
                <w:sz w:val="21"/>
                <w:szCs w:val="21"/>
              </w:rPr>
              <w:t>2</w:t>
            </w:r>
            <w:r w:rsidRPr="00A226CC">
              <w:rPr>
                <w:rFonts w:ascii="仿宋" w:eastAsia="仿宋" w:hAnsi="仿宋"/>
                <w:sz w:val="21"/>
                <w:szCs w:val="21"/>
              </w:rPr>
              <w:t>5</w:t>
            </w:r>
          </w:p>
        </w:tc>
      </w:tr>
      <w:tr w:rsidR="000D4256" w:rsidRPr="00A226CC" w:rsidTr="00AB5A01">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val="restart"/>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乒乓球</w:t>
            </w:r>
          </w:p>
        </w:tc>
        <w:tc>
          <w:tcPr>
            <w:tcW w:w="868"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学习正手攻球技术</w:t>
            </w: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初步掌握正手攻球技术。</w:t>
            </w:r>
          </w:p>
        </w:tc>
        <w:tc>
          <w:tcPr>
            <w:tcW w:w="3794" w:type="dxa"/>
            <w:shd w:val="clear" w:color="auto" w:fill="auto"/>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通过互联网查看正手攻球技术的视频，积累一定的表象记忆，课上通过教师的示范讲解，加深对该动作的理解，并通过练习设计，来掌握该正手攻球技术，练习过程中可以针对学生在学习中的易犯错误进行及时纠正，并在教学比赛中，体会动作，达到初步掌握并运用该技术的目的。</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sz w:val="21"/>
                <w:szCs w:val="21"/>
              </w:rPr>
              <w:t>25</w:t>
            </w:r>
          </w:p>
        </w:tc>
      </w:tr>
      <w:tr w:rsidR="000D4256" w:rsidRPr="00A226CC" w:rsidTr="00AB5A01">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868"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学习反手推挡技术</w:t>
            </w: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初步掌握反手推挡技术，该内容为考核项目之一。需熟练掌握。</w:t>
            </w:r>
          </w:p>
        </w:tc>
        <w:tc>
          <w:tcPr>
            <w:tcW w:w="3794" w:type="dxa"/>
            <w:shd w:val="clear" w:color="auto" w:fill="auto"/>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教师课前将反手推挡教学视频发至授课班级QQ群或</w:t>
            </w:r>
            <w:proofErr w:type="gramStart"/>
            <w:r w:rsidRPr="00A226CC">
              <w:rPr>
                <w:rFonts w:ascii="仿宋" w:eastAsia="仿宋" w:hAnsi="仿宋" w:hint="eastAsia"/>
                <w:sz w:val="21"/>
                <w:szCs w:val="21"/>
              </w:rPr>
              <w:t>微信群</w:t>
            </w:r>
            <w:proofErr w:type="gramEnd"/>
            <w:r w:rsidRPr="00A226CC">
              <w:rPr>
                <w:rFonts w:ascii="仿宋" w:eastAsia="仿宋" w:hAnsi="仿宋" w:hint="eastAsia"/>
                <w:sz w:val="21"/>
                <w:szCs w:val="21"/>
              </w:rPr>
              <w:t>，学生统一观看后，再通过讲解示范，并强调动作的难点、重点。练习设计主要针对手腕下压不要乱动，胳膊肘加紧靠近身体。在学生练习中，及时纠正发力部位不对等错误动作。</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sz w:val="21"/>
                <w:szCs w:val="21"/>
              </w:rPr>
              <w:t>25</w:t>
            </w:r>
          </w:p>
        </w:tc>
      </w:tr>
      <w:tr w:rsidR="000D4256" w:rsidRPr="00A226CC" w:rsidTr="00AB5A01">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shd w:val="clear" w:color="auto" w:fill="auto"/>
            <w:vAlign w:val="center"/>
          </w:tcPr>
          <w:p w:rsidR="000D4256" w:rsidRPr="00A226CC" w:rsidRDefault="000D4256" w:rsidP="00AB5A01">
            <w:pPr>
              <w:adjustRightInd w:val="0"/>
              <w:snapToGrid w:val="0"/>
              <w:spacing w:line="560" w:lineRule="exact"/>
              <w:jc w:val="left"/>
              <w:rPr>
                <w:rFonts w:ascii="仿宋" w:eastAsia="仿宋" w:hAnsi="仿宋"/>
                <w:sz w:val="21"/>
                <w:szCs w:val="21"/>
              </w:rPr>
            </w:pPr>
          </w:p>
        </w:tc>
        <w:tc>
          <w:tcPr>
            <w:tcW w:w="868"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发球技术</w:t>
            </w: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初步掌握发球技术</w:t>
            </w:r>
          </w:p>
        </w:tc>
        <w:tc>
          <w:tcPr>
            <w:tcW w:w="3794" w:type="dxa"/>
            <w:shd w:val="clear" w:color="auto" w:fill="auto"/>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通过发球，学生可以增强身体协调性、灵活性。教师示范讲解时，应多提供几种发球的方法，学生根据教师的示范，在尝试发球的练习中，寻求适合自己的发球方法。并建议在初学抛球姿势的正确性，抛球时手掌伸平，抛球高度不低于16公分，用力要均衡，控制力度。该练习建议在教学比赛结束后或者在大强度练习的间隙进行。</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sz w:val="21"/>
                <w:szCs w:val="21"/>
              </w:rPr>
              <w:t>25</w:t>
            </w:r>
          </w:p>
        </w:tc>
      </w:tr>
      <w:tr w:rsidR="000D4256" w:rsidRPr="00A226CC" w:rsidTr="00AB5A01">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shd w:val="clear" w:color="auto" w:fill="auto"/>
            <w:vAlign w:val="center"/>
          </w:tcPr>
          <w:p w:rsidR="000D4256" w:rsidRPr="00A226CC" w:rsidRDefault="000D4256" w:rsidP="00AB5A01">
            <w:pPr>
              <w:adjustRightInd w:val="0"/>
              <w:snapToGrid w:val="0"/>
              <w:spacing w:line="560" w:lineRule="exact"/>
              <w:jc w:val="left"/>
              <w:rPr>
                <w:rFonts w:ascii="仿宋" w:eastAsia="仿宋" w:hAnsi="仿宋"/>
                <w:sz w:val="21"/>
                <w:szCs w:val="21"/>
              </w:rPr>
            </w:pPr>
          </w:p>
        </w:tc>
        <w:tc>
          <w:tcPr>
            <w:tcW w:w="868"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学习搓球技术</w:t>
            </w: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初步掌握搓球技术</w:t>
            </w:r>
          </w:p>
        </w:tc>
        <w:tc>
          <w:tcPr>
            <w:tcW w:w="3794" w:type="dxa"/>
            <w:shd w:val="clear" w:color="auto" w:fill="auto"/>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搓球技术是乒乓球技术之一，教师可以在课前将学生练习的视频发至授课班级群里，让学生统一观看，教师在示范讲解时要从抛球开始，手腿腰协调配合，教师亲自做完整示范。练习过程中可以针对学生在学习中的易犯错误进行及时纠正，并在教学比赛中，体会动作，达到初步掌握并运用该技术的目的。</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sz w:val="21"/>
                <w:szCs w:val="21"/>
              </w:rPr>
              <w:t>25</w:t>
            </w:r>
          </w:p>
        </w:tc>
      </w:tr>
      <w:tr w:rsidR="000D4256" w:rsidRPr="00A226CC" w:rsidTr="00AB5A01">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val="restart"/>
            <w:shd w:val="clear" w:color="auto" w:fill="auto"/>
            <w:vAlign w:val="center"/>
          </w:tcPr>
          <w:p w:rsidR="000D4256" w:rsidRPr="00A226CC" w:rsidRDefault="000D4256" w:rsidP="00AB5A01">
            <w:pPr>
              <w:adjustRightInd w:val="0"/>
              <w:snapToGrid w:val="0"/>
              <w:spacing w:line="560" w:lineRule="exact"/>
              <w:jc w:val="left"/>
              <w:rPr>
                <w:rFonts w:ascii="仿宋" w:eastAsia="仿宋" w:hAnsi="仿宋"/>
                <w:sz w:val="21"/>
                <w:szCs w:val="21"/>
              </w:rPr>
            </w:pPr>
            <w:r w:rsidRPr="00A226CC">
              <w:rPr>
                <w:rFonts w:ascii="仿宋" w:eastAsia="仿宋" w:hAnsi="仿宋" w:hint="eastAsia"/>
                <w:sz w:val="21"/>
                <w:szCs w:val="21"/>
              </w:rPr>
              <w:t>羽毛球</w:t>
            </w:r>
          </w:p>
        </w:tc>
        <w:tc>
          <w:tcPr>
            <w:tcW w:w="868"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熟练掌握</w:t>
            </w:r>
            <w:proofErr w:type="gramStart"/>
            <w:r w:rsidRPr="00A226CC">
              <w:rPr>
                <w:rFonts w:ascii="仿宋" w:eastAsia="仿宋" w:hAnsi="仿宋" w:hint="eastAsia"/>
                <w:sz w:val="21"/>
                <w:szCs w:val="21"/>
              </w:rPr>
              <w:t>正手发高远球</w:t>
            </w:r>
            <w:proofErr w:type="gramEnd"/>
            <w:r w:rsidRPr="00A226CC">
              <w:rPr>
                <w:rFonts w:ascii="仿宋" w:eastAsia="仿宋" w:hAnsi="仿宋" w:hint="eastAsia"/>
                <w:sz w:val="21"/>
                <w:szCs w:val="21"/>
              </w:rPr>
              <w:t>技术，球的落点在指定的区域。</w:t>
            </w: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熟练掌握</w:t>
            </w:r>
            <w:proofErr w:type="gramStart"/>
            <w:r w:rsidRPr="00A226CC">
              <w:rPr>
                <w:rFonts w:ascii="仿宋" w:eastAsia="仿宋" w:hAnsi="仿宋" w:hint="eastAsia"/>
                <w:sz w:val="21"/>
                <w:szCs w:val="21"/>
              </w:rPr>
              <w:t>正手发高远球</w:t>
            </w:r>
            <w:proofErr w:type="gramEnd"/>
            <w:r w:rsidRPr="00A226CC">
              <w:rPr>
                <w:rFonts w:ascii="仿宋" w:eastAsia="仿宋" w:hAnsi="仿宋" w:hint="eastAsia"/>
                <w:sz w:val="21"/>
                <w:szCs w:val="21"/>
              </w:rPr>
              <w:t>技术，球的落点在指定的区域。</w:t>
            </w:r>
          </w:p>
        </w:tc>
        <w:tc>
          <w:tcPr>
            <w:tcW w:w="3794" w:type="dxa"/>
            <w:shd w:val="clear" w:color="auto" w:fill="auto"/>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通过互联网视频查看</w:t>
            </w:r>
            <w:proofErr w:type="gramStart"/>
            <w:r w:rsidRPr="00A226CC">
              <w:rPr>
                <w:rFonts w:ascii="仿宋" w:eastAsia="仿宋" w:hAnsi="仿宋" w:hint="eastAsia"/>
                <w:sz w:val="21"/>
                <w:szCs w:val="21"/>
              </w:rPr>
              <w:t>正手发高远球</w:t>
            </w:r>
            <w:proofErr w:type="gramEnd"/>
            <w:r w:rsidRPr="00A226CC">
              <w:rPr>
                <w:rFonts w:ascii="仿宋" w:eastAsia="仿宋" w:hAnsi="仿宋" w:hint="eastAsia"/>
                <w:sz w:val="21"/>
                <w:szCs w:val="21"/>
              </w:rPr>
              <w:t>技术，建立正确的动作记忆，课上通过教师的示范讲解，加深对该动作的理解，并通过练习设计，重点强调握拍方式、挥拍轨迹，结合发球规则要求来掌握该项技术，练习过程中教师加强指导，对学生在练习中的易犯错误进行及时纠正，达到掌握该技术的目的。</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sz w:val="21"/>
                <w:szCs w:val="21"/>
              </w:rPr>
              <w:t>16</w:t>
            </w:r>
          </w:p>
        </w:tc>
      </w:tr>
      <w:tr w:rsidR="000D4256" w:rsidRPr="00A226CC" w:rsidTr="00AB5A01">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shd w:val="clear" w:color="auto" w:fill="auto"/>
            <w:vAlign w:val="center"/>
          </w:tcPr>
          <w:p w:rsidR="000D4256" w:rsidRPr="00A226CC" w:rsidRDefault="000D4256" w:rsidP="00AB5A01">
            <w:pPr>
              <w:adjustRightInd w:val="0"/>
              <w:snapToGrid w:val="0"/>
              <w:spacing w:line="560" w:lineRule="exact"/>
              <w:jc w:val="left"/>
              <w:rPr>
                <w:rFonts w:ascii="仿宋" w:eastAsia="仿宋" w:hAnsi="仿宋"/>
                <w:sz w:val="21"/>
                <w:szCs w:val="21"/>
              </w:rPr>
            </w:pPr>
          </w:p>
        </w:tc>
        <w:tc>
          <w:tcPr>
            <w:tcW w:w="868"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学习正手</w:t>
            </w:r>
            <w:proofErr w:type="gramStart"/>
            <w:r w:rsidRPr="00A226CC">
              <w:rPr>
                <w:rFonts w:ascii="仿宋" w:eastAsia="仿宋" w:hAnsi="仿宋" w:hint="eastAsia"/>
                <w:sz w:val="21"/>
                <w:szCs w:val="21"/>
              </w:rPr>
              <w:t>击高远球</w:t>
            </w:r>
            <w:proofErr w:type="gramEnd"/>
            <w:r w:rsidRPr="00A226CC">
              <w:rPr>
                <w:rFonts w:ascii="仿宋" w:eastAsia="仿宋" w:hAnsi="仿宋" w:hint="eastAsia"/>
                <w:sz w:val="21"/>
                <w:szCs w:val="21"/>
              </w:rPr>
              <w:t>技术</w:t>
            </w:r>
          </w:p>
        </w:tc>
        <w:tc>
          <w:tcPr>
            <w:tcW w:w="1871" w:type="dxa"/>
            <w:shd w:val="clear" w:color="auto" w:fill="auto"/>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基本掌握正手</w:t>
            </w:r>
            <w:proofErr w:type="gramStart"/>
            <w:r w:rsidRPr="00A226CC">
              <w:rPr>
                <w:rFonts w:ascii="仿宋" w:eastAsia="仿宋" w:hAnsi="仿宋" w:hint="eastAsia"/>
                <w:sz w:val="21"/>
                <w:szCs w:val="21"/>
              </w:rPr>
              <w:t>击高远球</w:t>
            </w:r>
            <w:proofErr w:type="gramEnd"/>
            <w:r w:rsidRPr="00A226CC">
              <w:rPr>
                <w:rFonts w:ascii="仿宋" w:eastAsia="仿宋" w:hAnsi="仿宋" w:hint="eastAsia"/>
                <w:sz w:val="21"/>
                <w:szCs w:val="21"/>
              </w:rPr>
              <w:t>技术，进一步学习正手杀球技术。</w:t>
            </w:r>
          </w:p>
        </w:tc>
        <w:tc>
          <w:tcPr>
            <w:tcW w:w="3794" w:type="dxa"/>
            <w:shd w:val="clear" w:color="auto" w:fill="auto"/>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教师课前将正手</w:t>
            </w:r>
            <w:proofErr w:type="gramStart"/>
            <w:r w:rsidRPr="00A226CC">
              <w:rPr>
                <w:rFonts w:ascii="仿宋" w:eastAsia="仿宋" w:hAnsi="仿宋" w:hint="eastAsia"/>
                <w:sz w:val="21"/>
                <w:szCs w:val="21"/>
              </w:rPr>
              <w:t>击高远球</w:t>
            </w:r>
            <w:proofErr w:type="gramEnd"/>
            <w:r w:rsidRPr="00A226CC">
              <w:rPr>
                <w:rFonts w:ascii="仿宋" w:eastAsia="仿宋" w:hAnsi="仿宋" w:hint="eastAsia"/>
                <w:sz w:val="21"/>
                <w:szCs w:val="21"/>
              </w:rPr>
              <w:t>技术、杀球技术教学视频发至授课班级QQ群或</w:t>
            </w:r>
            <w:proofErr w:type="gramStart"/>
            <w:r w:rsidRPr="00A226CC">
              <w:rPr>
                <w:rFonts w:ascii="仿宋" w:eastAsia="仿宋" w:hAnsi="仿宋" w:hint="eastAsia"/>
                <w:sz w:val="21"/>
                <w:szCs w:val="21"/>
              </w:rPr>
              <w:t>微信群</w:t>
            </w:r>
            <w:proofErr w:type="gramEnd"/>
            <w:r w:rsidRPr="00A226CC">
              <w:rPr>
                <w:rFonts w:ascii="仿宋" w:eastAsia="仿宋" w:hAnsi="仿宋" w:hint="eastAsia"/>
                <w:sz w:val="21"/>
                <w:szCs w:val="21"/>
              </w:rPr>
              <w:t>，学生统一观看后，再通过讲解示范，并强调动作的难点、重点。练习设计主要针对脚步移动、发力的顺序、握拍要点等，在学生练习中，及时纠正脚步移动慢、发力方式不对等错误动作。</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hint="eastAsia"/>
                <w:sz w:val="21"/>
                <w:szCs w:val="21"/>
              </w:rPr>
              <w:t>1</w:t>
            </w:r>
            <w:r w:rsidRPr="00A226CC">
              <w:rPr>
                <w:rFonts w:ascii="仿宋" w:eastAsia="仿宋" w:hAnsi="仿宋"/>
                <w:sz w:val="21"/>
                <w:szCs w:val="21"/>
              </w:rPr>
              <w:t>6</w:t>
            </w:r>
          </w:p>
        </w:tc>
      </w:tr>
      <w:tr w:rsidR="000D4256" w:rsidRPr="00A226CC" w:rsidTr="00AB5A01">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shd w:val="clear" w:color="auto" w:fill="auto"/>
            <w:vAlign w:val="center"/>
          </w:tcPr>
          <w:p w:rsidR="000D4256" w:rsidRPr="00A226CC" w:rsidRDefault="000D4256" w:rsidP="00AB5A01">
            <w:pPr>
              <w:adjustRightInd w:val="0"/>
              <w:snapToGrid w:val="0"/>
              <w:spacing w:line="560" w:lineRule="exact"/>
              <w:jc w:val="left"/>
              <w:rPr>
                <w:rFonts w:ascii="仿宋" w:eastAsia="仿宋" w:hAnsi="仿宋"/>
                <w:sz w:val="21"/>
                <w:szCs w:val="21"/>
              </w:rPr>
            </w:pPr>
          </w:p>
        </w:tc>
        <w:tc>
          <w:tcPr>
            <w:tcW w:w="868"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学习</w:t>
            </w:r>
            <w:proofErr w:type="gramStart"/>
            <w:r w:rsidRPr="00A226CC">
              <w:rPr>
                <w:rFonts w:ascii="仿宋" w:eastAsia="仿宋" w:hAnsi="仿宋" w:hint="eastAsia"/>
                <w:sz w:val="21"/>
                <w:szCs w:val="21"/>
              </w:rPr>
              <w:t>反手发近网</w:t>
            </w:r>
            <w:proofErr w:type="gramEnd"/>
            <w:r w:rsidRPr="00A226CC">
              <w:rPr>
                <w:rFonts w:ascii="仿宋" w:eastAsia="仿宋" w:hAnsi="仿宋" w:hint="eastAsia"/>
                <w:sz w:val="21"/>
                <w:szCs w:val="21"/>
              </w:rPr>
              <w:t>短球技术</w:t>
            </w: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熟练掌握</w:t>
            </w:r>
            <w:proofErr w:type="gramStart"/>
            <w:r w:rsidRPr="00A226CC">
              <w:rPr>
                <w:rFonts w:ascii="仿宋" w:eastAsia="仿宋" w:hAnsi="仿宋" w:hint="eastAsia"/>
                <w:sz w:val="21"/>
                <w:szCs w:val="21"/>
              </w:rPr>
              <w:t>反手发近网</w:t>
            </w:r>
            <w:proofErr w:type="gramEnd"/>
            <w:r w:rsidRPr="00A226CC">
              <w:rPr>
                <w:rFonts w:ascii="仿宋" w:eastAsia="仿宋" w:hAnsi="仿宋" w:hint="eastAsia"/>
                <w:sz w:val="21"/>
                <w:szCs w:val="21"/>
              </w:rPr>
              <w:t>短球技术，球的落点在指定的区域。</w:t>
            </w:r>
          </w:p>
        </w:tc>
        <w:tc>
          <w:tcPr>
            <w:tcW w:w="3794" w:type="dxa"/>
            <w:shd w:val="clear" w:color="auto" w:fill="auto"/>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通过互联网视频查看</w:t>
            </w:r>
            <w:proofErr w:type="gramStart"/>
            <w:r w:rsidRPr="00A226CC">
              <w:rPr>
                <w:rFonts w:ascii="仿宋" w:eastAsia="仿宋" w:hAnsi="仿宋" w:hint="eastAsia"/>
                <w:sz w:val="21"/>
                <w:szCs w:val="21"/>
              </w:rPr>
              <w:t>反手发近网</w:t>
            </w:r>
            <w:proofErr w:type="gramEnd"/>
            <w:r w:rsidRPr="00A226CC">
              <w:rPr>
                <w:rFonts w:ascii="仿宋" w:eastAsia="仿宋" w:hAnsi="仿宋" w:hint="eastAsia"/>
                <w:sz w:val="21"/>
                <w:szCs w:val="21"/>
              </w:rPr>
              <w:t>短球技术，建立正确的动作记忆，课上通过教师的示范讲解，加深对该动作的理解，并通过练习设计，重点强调握拍方式、挥拍轨迹，结合发球规则要求来掌握该运动技术，练习过程中教师加强指导，对学生在练习中的易犯错误进行及时纠正，达到掌握该技术的目的。</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sz w:val="21"/>
                <w:szCs w:val="21"/>
              </w:rPr>
              <w:t>16</w:t>
            </w:r>
          </w:p>
        </w:tc>
      </w:tr>
      <w:tr w:rsidR="000D4256" w:rsidRPr="00A226CC" w:rsidTr="00AB5A01">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shd w:val="clear" w:color="auto" w:fill="auto"/>
            <w:vAlign w:val="center"/>
          </w:tcPr>
          <w:p w:rsidR="000D4256" w:rsidRPr="00A226CC" w:rsidRDefault="000D4256" w:rsidP="00AB5A01">
            <w:pPr>
              <w:adjustRightInd w:val="0"/>
              <w:snapToGrid w:val="0"/>
              <w:spacing w:line="560" w:lineRule="exact"/>
              <w:jc w:val="left"/>
              <w:rPr>
                <w:rFonts w:ascii="仿宋" w:eastAsia="仿宋" w:hAnsi="仿宋"/>
                <w:sz w:val="21"/>
                <w:szCs w:val="21"/>
              </w:rPr>
            </w:pPr>
          </w:p>
        </w:tc>
        <w:tc>
          <w:tcPr>
            <w:tcW w:w="868"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学习反手</w:t>
            </w:r>
            <w:proofErr w:type="gramStart"/>
            <w:r w:rsidRPr="00A226CC">
              <w:rPr>
                <w:rFonts w:ascii="仿宋" w:eastAsia="仿宋" w:hAnsi="仿宋" w:hint="eastAsia"/>
                <w:sz w:val="21"/>
                <w:szCs w:val="21"/>
              </w:rPr>
              <w:t>击高</w:t>
            </w:r>
            <w:r w:rsidRPr="00A226CC">
              <w:rPr>
                <w:rFonts w:ascii="仿宋" w:eastAsia="仿宋" w:hAnsi="仿宋" w:hint="eastAsia"/>
                <w:sz w:val="21"/>
                <w:szCs w:val="21"/>
              </w:rPr>
              <w:lastRenderedPageBreak/>
              <w:t>远球</w:t>
            </w:r>
            <w:proofErr w:type="gramEnd"/>
            <w:r w:rsidRPr="00A226CC">
              <w:rPr>
                <w:rFonts w:ascii="仿宋" w:eastAsia="仿宋" w:hAnsi="仿宋" w:hint="eastAsia"/>
                <w:sz w:val="21"/>
                <w:szCs w:val="21"/>
              </w:rPr>
              <w:t>技术</w:t>
            </w: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lastRenderedPageBreak/>
              <w:t>基本掌握反手</w:t>
            </w:r>
            <w:proofErr w:type="gramStart"/>
            <w:r w:rsidRPr="00A226CC">
              <w:rPr>
                <w:rFonts w:ascii="仿宋" w:eastAsia="仿宋" w:hAnsi="仿宋" w:hint="eastAsia"/>
                <w:sz w:val="21"/>
                <w:szCs w:val="21"/>
              </w:rPr>
              <w:t>击高远球</w:t>
            </w:r>
            <w:proofErr w:type="gramEnd"/>
            <w:r w:rsidRPr="00A226CC">
              <w:rPr>
                <w:rFonts w:ascii="仿宋" w:eastAsia="仿宋" w:hAnsi="仿宋" w:hint="eastAsia"/>
                <w:sz w:val="21"/>
                <w:szCs w:val="21"/>
              </w:rPr>
              <w:t>技术。</w:t>
            </w:r>
          </w:p>
        </w:tc>
        <w:tc>
          <w:tcPr>
            <w:tcW w:w="3794" w:type="dxa"/>
            <w:shd w:val="clear" w:color="auto" w:fill="auto"/>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教师课前将反手</w:t>
            </w:r>
            <w:proofErr w:type="gramStart"/>
            <w:r w:rsidRPr="00A226CC">
              <w:rPr>
                <w:rFonts w:ascii="仿宋" w:eastAsia="仿宋" w:hAnsi="仿宋" w:hint="eastAsia"/>
                <w:sz w:val="21"/>
                <w:szCs w:val="21"/>
              </w:rPr>
              <w:t>击高远球</w:t>
            </w:r>
            <w:proofErr w:type="gramEnd"/>
            <w:r w:rsidRPr="00A226CC">
              <w:rPr>
                <w:rFonts w:ascii="仿宋" w:eastAsia="仿宋" w:hAnsi="仿宋" w:hint="eastAsia"/>
                <w:sz w:val="21"/>
                <w:szCs w:val="21"/>
              </w:rPr>
              <w:t>技术教学视频发至授课班级QQ群或</w:t>
            </w:r>
            <w:proofErr w:type="gramStart"/>
            <w:r w:rsidRPr="00A226CC">
              <w:rPr>
                <w:rFonts w:ascii="仿宋" w:eastAsia="仿宋" w:hAnsi="仿宋" w:hint="eastAsia"/>
                <w:sz w:val="21"/>
                <w:szCs w:val="21"/>
              </w:rPr>
              <w:t>微信群</w:t>
            </w:r>
            <w:proofErr w:type="gramEnd"/>
            <w:r w:rsidRPr="00A226CC">
              <w:rPr>
                <w:rFonts w:ascii="仿宋" w:eastAsia="仿宋" w:hAnsi="仿宋" w:hint="eastAsia"/>
                <w:sz w:val="21"/>
                <w:szCs w:val="21"/>
              </w:rPr>
              <w:t>，学生统一</w:t>
            </w:r>
            <w:r w:rsidRPr="00A226CC">
              <w:rPr>
                <w:rFonts w:ascii="仿宋" w:eastAsia="仿宋" w:hAnsi="仿宋" w:hint="eastAsia"/>
                <w:sz w:val="21"/>
                <w:szCs w:val="21"/>
              </w:rPr>
              <w:lastRenderedPageBreak/>
              <w:t>观看后，再通过讲解示范，并强调动作的难点、重点。练习设计主要针对脚步移动、发力的顺序、握拍要点等，在学生练习中，及时纠正脚步移动慢、发力方式不对等错误动作。</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sz w:val="21"/>
                <w:szCs w:val="21"/>
              </w:rPr>
              <w:lastRenderedPageBreak/>
              <w:t>16</w:t>
            </w:r>
          </w:p>
        </w:tc>
      </w:tr>
      <w:tr w:rsidR="000D4256" w:rsidRPr="00A226CC" w:rsidTr="00AB5A01">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shd w:val="clear" w:color="auto" w:fill="auto"/>
            <w:vAlign w:val="center"/>
          </w:tcPr>
          <w:p w:rsidR="000D4256" w:rsidRPr="00A226CC" w:rsidRDefault="000D4256" w:rsidP="00AB5A01">
            <w:pPr>
              <w:adjustRightInd w:val="0"/>
              <w:snapToGrid w:val="0"/>
              <w:spacing w:line="560" w:lineRule="exact"/>
              <w:jc w:val="left"/>
              <w:rPr>
                <w:rFonts w:ascii="仿宋" w:eastAsia="仿宋" w:hAnsi="仿宋"/>
                <w:sz w:val="21"/>
                <w:szCs w:val="21"/>
              </w:rPr>
            </w:pPr>
          </w:p>
        </w:tc>
        <w:tc>
          <w:tcPr>
            <w:tcW w:w="868"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羽毛球单打教学比赛。</w:t>
            </w: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熟练掌握单打比赛规则，合理运用所学技术。</w:t>
            </w:r>
          </w:p>
        </w:tc>
        <w:tc>
          <w:tcPr>
            <w:tcW w:w="3794" w:type="dxa"/>
            <w:shd w:val="clear" w:color="auto" w:fill="auto"/>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课前将重点的规则做成PPT发至授课班级群里，让学生收藏并学习 。课上通过现场比赛了解羽毛球场地的大小、发球规则、裁判员职责、比分播报、比赛胜负、比赛组织、判定名次等，要求学生会组织5-8</w:t>
            </w:r>
            <w:proofErr w:type="gramStart"/>
            <w:r w:rsidRPr="00A226CC">
              <w:rPr>
                <w:rFonts w:ascii="仿宋" w:eastAsia="仿宋" w:hAnsi="仿宋" w:hint="eastAsia"/>
                <w:sz w:val="21"/>
                <w:szCs w:val="21"/>
              </w:rPr>
              <w:t>人或队的</w:t>
            </w:r>
            <w:proofErr w:type="gramEnd"/>
            <w:r w:rsidRPr="00A226CC">
              <w:rPr>
                <w:rFonts w:ascii="仿宋" w:eastAsia="仿宋" w:hAnsi="仿宋" w:hint="eastAsia"/>
                <w:sz w:val="21"/>
                <w:szCs w:val="21"/>
              </w:rPr>
              <w:t>比赛。</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hint="eastAsia"/>
                <w:sz w:val="21"/>
                <w:szCs w:val="21"/>
              </w:rPr>
              <w:t>1</w:t>
            </w:r>
            <w:r w:rsidRPr="00A226CC">
              <w:rPr>
                <w:rFonts w:ascii="仿宋" w:eastAsia="仿宋" w:hAnsi="仿宋"/>
                <w:sz w:val="21"/>
                <w:szCs w:val="21"/>
              </w:rPr>
              <w:t>6</w:t>
            </w:r>
          </w:p>
        </w:tc>
      </w:tr>
      <w:tr w:rsidR="000D4256" w:rsidRPr="00A226CC" w:rsidTr="00AB5A01">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shd w:val="clear" w:color="auto" w:fill="auto"/>
            <w:vAlign w:val="center"/>
          </w:tcPr>
          <w:p w:rsidR="000D4256" w:rsidRPr="00A226CC" w:rsidRDefault="000D4256" w:rsidP="00AB5A01">
            <w:pPr>
              <w:adjustRightInd w:val="0"/>
              <w:snapToGrid w:val="0"/>
              <w:spacing w:line="560" w:lineRule="exact"/>
              <w:jc w:val="left"/>
              <w:rPr>
                <w:rFonts w:ascii="仿宋" w:eastAsia="仿宋" w:hAnsi="仿宋"/>
                <w:sz w:val="21"/>
                <w:szCs w:val="21"/>
              </w:rPr>
            </w:pPr>
          </w:p>
        </w:tc>
        <w:tc>
          <w:tcPr>
            <w:tcW w:w="868"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羽毛球双打教学比赛。</w:t>
            </w: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熟练掌握双打比赛规则，重点是两人的跑位配合。</w:t>
            </w:r>
          </w:p>
        </w:tc>
        <w:tc>
          <w:tcPr>
            <w:tcW w:w="3794" w:type="dxa"/>
            <w:shd w:val="clear" w:color="auto" w:fill="auto"/>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课前将重点的规则做成PPT发至授课班级群里，让学生收藏并学习 。课上通过现场比赛了解羽毛球双打场地的大小、发球规则、裁判员职责、比分播报、比赛胜负、比赛组织、判定名次等，要求学生会组织5-8</w:t>
            </w:r>
            <w:proofErr w:type="gramStart"/>
            <w:r w:rsidRPr="00A226CC">
              <w:rPr>
                <w:rFonts w:ascii="仿宋" w:eastAsia="仿宋" w:hAnsi="仿宋" w:hint="eastAsia"/>
                <w:sz w:val="21"/>
                <w:szCs w:val="21"/>
              </w:rPr>
              <w:t>人或队的</w:t>
            </w:r>
            <w:proofErr w:type="gramEnd"/>
            <w:r w:rsidRPr="00A226CC">
              <w:rPr>
                <w:rFonts w:ascii="仿宋" w:eastAsia="仿宋" w:hAnsi="仿宋" w:hint="eastAsia"/>
                <w:sz w:val="21"/>
                <w:szCs w:val="21"/>
              </w:rPr>
              <w:t>比赛。</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sz w:val="21"/>
                <w:szCs w:val="21"/>
              </w:rPr>
              <w:t>20</w:t>
            </w:r>
          </w:p>
        </w:tc>
      </w:tr>
      <w:tr w:rsidR="000D4256" w:rsidRPr="00A226CC" w:rsidTr="00AB5A01">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val="restart"/>
            <w:shd w:val="clear" w:color="auto" w:fill="auto"/>
            <w:vAlign w:val="center"/>
          </w:tcPr>
          <w:p w:rsidR="000D4256" w:rsidRPr="00A226CC" w:rsidRDefault="000D4256" w:rsidP="00AB5A01">
            <w:pPr>
              <w:adjustRightInd w:val="0"/>
              <w:snapToGrid w:val="0"/>
              <w:spacing w:line="560" w:lineRule="exact"/>
              <w:jc w:val="left"/>
              <w:rPr>
                <w:rFonts w:ascii="仿宋" w:eastAsia="仿宋" w:hAnsi="仿宋"/>
                <w:sz w:val="21"/>
                <w:szCs w:val="21"/>
              </w:rPr>
            </w:pPr>
            <w:r w:rsidRPr="00A226CC">
              <w:rPr>
                <w:rFonts w:ascii="仿宋" w:eastAsia="仿宋" w:hAnsi="仿宋" w:hint="eastAsia"/>
                <w:sz w:val="21"/>
                <w:szCs w:val="21"/>
              </w:rPr>
              <w:t>篮球</w:t>
            </w:r>
          </w:p>
        </w:tc>
        <w:tc>
          <w:tcPr>
            <w:tcW w:w="868"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学习运球技术</w:t>
            </w: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初步掌握运球技术，能够快速行进间运球。</w:t>
            </w:r>
          </w:p>
        </w:tc>
        <w:tc>
          <w:tcPr>
            <w:tcW w:w="3794" w:type="dxa"/>
            <w:shd w:val="clear" w:color="auto" w:fill="auto"/>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通过互联网查看运球技术的视频，积累一定的表象记忆，课上通过教师的示范讲解，加深对运球动作的理解，并通过练习设计，来掌握该运球技术，练习过程中可以针对学生在学习中的易犯错误进行及时纠正，并在教学比赛中，体会动作，达到初步掌握并运用该技术的目的。</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sz w:val="21"/>
                <w:szCs w:val="21"/>
              </w:rPr>
              <w:t>20</w:t>
            </w:r>
          </w:p>
        </w:tc>
      </w:tr>
      <w:tr w:rsidR="000D4256" w:rsidRPr="00A226CC" w:rsidTr="00AB5A01">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shd w:val="clear" w:color="auto" w:fill="auto"/>
            <w:vAlign w:val="center"/>
          </w:tcPr>
          <w:p w:rsidR="000D4256" w:rsidRPr="00A226CC" w:rsidRDefault="000D4256" w:rsidP="00AB5A01">
            <w:pPr>
              <w:adjustRightInd w:val="0"/>
              <w:snapToGrid w:val="0"/>
              <w:spacing w:line="560" w:lineRule="exact"/>
              <w:jc w:val="left"/>
              <w:rPr>
                <w:rFonts w:ascii="仿宋" w:eastAsia="仿宋" w:hAnsi="仿宋"/>
                <w:sz w:val="21"/>
                <w:szCs w:val="21"/>
              </w:rPr>
            </w:pPr>
          </w:p>
        </w:tc>
        <w:tc>
          <w:tcPr>
            <w:tcW w:w="868"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学习原地双手胸前传接球</w:t>
            </w: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初步掌握原地双手胸前传接球技术，进一步学习行进间双手胸前传接球技术</w:t>
            </w:r>
          </w:p>
        </w:tc>
        <w:tc>
          <w:tcPr>
            <w:tcW w:w="3794" w:type="dxa"/>
            <w:shd w:val="clear" w:color="auto" w:fill="auto"/>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教师课前将双手胸前传接球技术教学视频发至授课班级QQ群或</w:t>
            </w:r>
            <w:proofErr w:type="gramStart"/>
            <w:r w:rsidRPr="00A226CC">
              <w:rPr>
                <w:rFonts w:ascii="仿宋" w:eastAsia="仿宋" w:hAnsi="仿宋" w:hint="eastAsia"/>
                <w:sz w:val="21"/>
                <w:szCs w:val="21"/>
              </w:rPr>
              <w:t>微信群</w:t>
            </w:r>
            <w:proofErr w:type="gramEnd"/>
            <w:r w:rsidRPr="00A226CC">
              <w:rPr>
                <w:rFonts w:ascii="仿宋" w:eastAsia="仿宋" w:hAnsi="仿宋" w:hint="eastAsia"/>
                <w:sz w:val="21"/>
                <w:szCs w:val="21"/>
              </w:rPr>
              <w:t>，学生统一观看后，再通过讲解示范，并强调动作的难点、重点。练习设计主要针对学生原地徒手练习；</w:t>
            </w:r>
            <w:proofErr w:type="gramStart"/>
            <w:r w:rsidRPr="00A226CC">
              <w:rPr>
                <w:rFonts w:ascii="仿宋" w:eastAsia="仿宋" w:hAnsi="仿宋" w:hint="eastAsia"/>
                <w:sz w:val="21"/>
                <w:szCs w:val="21"/>
              </w:rPr>
              <w:t>自抛传</w:t>
            </w:r>
            <w:proofErr w:type="gramEnd"/>
            <w:r w:rsidRPr="00A226CC">
              <w:rPr>
                <w:rFonts w:ascii="仿宋" w:eastAsia="仿宋" w:hAnsi="仿宋" w:hint="eastAsia"/>
                <w:sz w:val="21"/>
                <w:szCs w:val="21"/>
              </w:rPr>
              <w:t>接球的尝试练习，过渡到双手胸前传接球技术，看教师示范、模仿思考中尝试练习。通过模仿、观察、比较，师生纠正，记住原地双手胸前传接球技术要领。</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sz w:val="21"/>
                <w:szCs w:val="21"/>
              </w:rPr>
              <w:t>20</w:t>
            </w:r>
          </w:p>
        </w:tc>
      </w:tr>
      <w:tr w:rsidR="000D4256" w:rsidRPr="00A226CC" w:rsidTr="00AB5A01">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shd w:val="clear" w:color="auto" w:fill="auto"/>
            <w:vAlign w:val="center"/>
          </w:tcPr>
          <w:p w:rsidR="000D4256" w:rsidRPr="00A226CC" w:rsidRDefault="000D4256" w:rsidP="00AB5A01">
            <w:pPr>
              <w:adjustRightInd w:val="0"/>
              <w:snapToGrid w:val="0"/>
              <w:spacing w:line="560" w:lineRule="exact"/>
              <w:jc w:val="left"/>
              <w:rPr>
                <w:rFonts w:ascii="仿宋" w:eastAsia="仿宋" w:hAnsi="仿宋"/>
                <w:sz w:val="21"/>
                <w:szCs w:val="21"/>
              </w:rPr>
            </w:pPr>
          </w:p>
        </w:tc>
        <w:tc>
          <w:tcPr>
            <w:tcW w:w="868"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学习原地单手肩上投篮技术</w:t>
            </w: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初步掌握原地单手肩上投篮技术，进一步加强投篮练习。</w:t>
            </w:r>
          </w:p>
        </w:tc>
        <w:tc>
          <w:tcPr>
            <w:tcW w:w="3794" w:type="dxa"/>
            <w:shd w:val="clear" w:color="auto" w:fill="auto"/>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教师课前将原地单手肩上投篮技术教学视频发至授课班级QQ群或</w:t>
            </w:r>
            <w:proofErr w:type="gramStart"/>
            <w:r w:rsidRPr="00A226CC">
              <w:rPr>
                <w:rFonts w:ascii="仿宋" w:eastAsia="仿宋" w:hAnsi="仿宋" w:hint="eastAsia"/>
                <w:sz w:val="21"/>
                <w:szCs w:val="21"/>
              </w:rPr>
              <w:t>微信群</w:t>
            </w:r>
            <w:proofErr w:type="gramEnd"/>
            <w:r w:rsidRPr="00A226CC">
              <w:rPr>
                <w:rFonts w:ascii="仿宋" w:eastAsia="仿宋" w:hAnsi="仿宋" w:hint="eastAsia"/>
                <w:sz w:val="21"/>
                <w:szCs w:val="21"/>
              </w:rPr>
              <w:t>，学生统一观看后，再通过讲解示范，并强调动作的难点、重点。练习设计主要针对学生原地投篮练习，看教师示范、模仿思考中尝试练习。通过模仿、观察、比较，师生纠正，记住原地单手肩上投篮技术要领。</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sz w:val="21"/>
                <w:szCs w:val="21"/>
              </w:rPr>
              <w:t>20</w:t>
            </w:r>
          </w:p>
        </w:tc>
      </w:tr>
      <w:tr w:rsidR="000D4256" w:rsidRPr="00A226CC" w:rsidTr="00AB5A01">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shd w:val="clear" w:color="auto" w:fill="auto"/>
            <w:vAlign w:val="center"/>
          </w:tcPr>
          <w:p w:rsidR="000D4256" w:rsidRPr="00A226CC" w:rsidRDefault="000D4256" w:rsidP="00AB5A01">
            <w:pPr>
              <w:adjustRightInd w:val="0"/>
              <w:snapToGrid w:val="0"/>
              <w:spacing w:line="560" w:lineRule="exact"/>
              <w:jc w:val="left"/>
              <w:rPr>
                <w:rFonts w:ascii="仿宋" w:eastAsia="仿宋" w:hAnsi="仿宋"/>
                <w:sz w:val="21"/>
                <w:szCs w:val="21"/>
              </w:rPr>
            </w:pPr>
          </w:p>
        </w:tc>
        <w:tc>
          <w:tcPr>
            <w:tcW w:w="868"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学习行进间单手肩上投篮技术</w:t>
            </w: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学习行进间单手肩上投篮技术。本技术属于考核项目之一。</w:t>
            </w:r>
          </w:p>
        </w:tc>
        <w:tc>
          <w:tcPr>
            <w:tcW w:w="3794" w:type="dxa"/>
            <w:shd w:val="clear" w:color="auto" w:fill="auto"/>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行进间单手肩上投篮是篮球投篮技术中一项基本技术，更是篮球比赛中主要的得分手段之一。通过该技术的学习，能发展学生身体基本运动能力，能够很好地锻炼学生的灵敏度、协调性和爆发力；能提高学生节奏感和审美情趣，培养学生自信、勇敢、果断等良好的心理品质与合作、竞争意识。建议初学行进间单</w:t>
            </w:r>
            <w:r w:rsidRPr="00A226CC">
              <w:rPr>
                <w:rFonts w:ascii="仿宋" w:eastAsia="仿宋" w:hAnsi="仿宋" w:hint="eastAsia"/>
                <w:sz w:val="21"/>
                <w:szCs w:val="21"/>
              </w:rPr>
              <w:lastRenderedPageBreak/>
              <w:t>手肩上投篮技术，首先把运球的节奏和接三大步上篮的步法，其二是上下肢动作的协调配合，在合适的时机起跳投篮，然后要注意球出手的时机和手的正确姿势，最后是篮球的击球点就是打板位置。</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sz w:val="21"/>
                <w:szCs w:val="21"/>
              </w:rPr>
              <w:lastRenderedPageBreak/>
              <w:t>20</w:t>
            </w:r>
          </w:p>
        </w:tc>
      </w:tr>
      <w:tr w:rsidR="000D4256" w:rsidRPr="00A226CC" w:rsidTr="00AB5A01">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shd w:val="clear" w:color="auto" w:fill="auto"/>
            <w:vAlign w:val="center"/>
          </w:tcPr>
          <w:p w:rsidR="000D4256" w:rsidRPr="00A226CC" w:rsidRDefault="000D4256" w:rsidP="00AB5A01">
            <w:pPr>
              <w:adjustRightInd w:val="0"/>
              <w:snapToGrid w:val="0"/>
              <w:spacing w:line="560" w:lineRule="exact"/>
              <w:jc w:val="left"/>
              <w:rPr>
                <w:rFonts w:ascii="仿宋" w:eastAsia="仿宋" w:hAnsi="仿宋"/>
                <w:sz w:val="21"/>
                <w:szCs w:val="21"/>
              </w:rPr>
            </w:pPr>
          </w:p>
        </w:tc>
        <w:tc>
          <w:tcPr>
            <w:tcW w:w="868" w:type="dxa"/>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篮球规则的学习</w:t>
            </w:r>
          </w:p>
        </w:tc>
        <w:tc>
          <w:tcPr>
            <w:tcW w:w="3794" w:type="dxa"/>
            <w:shd w:val="clear" w:color="auto" w:fill="auto"/>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初步了解篮球场地的大小、比赛时间、换人、裁判员职责、简单介绍走步、两次球、阻挡、三秒区和24秒违例的判罚。</w:t>
            </w:r>
          </w:p>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教学活动设计建议：学生对于篮球规则中场地部分的学习应通过篮球场实地进行讲解，并在篮球教学比赛中出现的犯规、违例等有针对性的讲解，对于常见的走步、</w:t>
            </w:r>
            <w:proofErr w:type="gramStart"/>
            <w:r w:rsidRPr="00A226CC">
              <w:rPr>
                <w:rFonts w:ascii="仿宋" w:eastAsia="仿宋" w:hAnsi="仿宋" w:hint="eastAsia"/>
                <w:sz w:val="21"/>
                <w:szCs w:val="21"/>
              </w:rPr>
              <w:t>两次球边示范</w:t>
            </w:r>
            <w:proofErr w:type="gramEnd"/>
            <w:r w:rsidRPr="00A226CC">
              <w:rPr>
                <w:rFonts w:ascii="仿宋" w:eastAsia="仿宋" w:hAnsi="仿宋" w:hint="eastAsia"/>
                <w:sz w:val="21"/>
                <w:szCs w:val="21"/>
              </w:rPr>
              <w:t>边讲解，也可以将重点的规则做成PPT发至授课班级群里，让学生收藏并学习。</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sz w:val="21"/>
                <w:szCs w:val="21"/>
              </w:rPr>
              <w:t>20</w:t>
            </w:r>
          </w:p>
        </w:tc>
      </w:tr>
      <w:tr w:rsidR="000D4256" w:rsidRPr="00A226CC" w:rsidTr="00AB5A01">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val="restart"/>
            <w:shd w:val="clear" w:color="auto" w:fill="auto"/>
            <w:vAlign w:val="center"/>
          </w:tcPr>
          <w:p w:rsidR="000D4256" w:rsidRPr="00A226CC" w:rsidRDefault="000D4256" w:rsidP="00AB5A01">
            <w:pPr>
              <w:adjustRightInd w:val="0"/>
              <w:snapToGrid w:val="0"/>
              <w:spacing w:line="560" w:lineRule="exact"/>
              <w:jc w:val="left"/>
              <w:rPr>
                <w:rFonts w:ascii="仿宋" w:eastAsia="仿宋" w:hAnsi="仿宋"/>
                <w:sz w:val="21"/>
                <w:szCs w:val="21"/>
              </w:rPr>
            </w:pPr>
            <w:r w:rsidRPr="00A226CC">
              <w:rPr>
                <w:rFonts w:ascii="仿宋" w:eastAsia="仿宋" w:hAnsi="仿宋" w:hint="eastAsia"/>
                <w:sz w:val="21"/>
                <w:szCs w:val="21"/>
              </w:rPr>
              <w:t>健身</w:t>
            </w:r>
          </w:p>
        </w:tc>
        <w:tc>
          <w:tcPr>
            <w:tcW w:w="868"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掌握了解健身的概述、要素、原则、程序和训练计划</w:t>
            </w: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学习健身基础知识，使学生初步掌握人体的肌肉构成、肌肉的基本功能，利用器械增强身体肌肉的方法和技能</w:t>
            </w:r>
          </w:p>
        </w:tc>
        <w:tc>
          <w:tcPr>
            <w:tcW w:w="3794"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《健身》是公共体育指导的一门必修课程，是以“培养具有健身健美基本理论，具有指导健身基本技能，根据个性化需要，制订健身运动处方能力”为目的的专业基础课程。</w:t>
            </w:r>
          </w:p>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学会科学有效的从事健身锻炼活动，合理地制订健身方案。为学生以后开展社会体育健身指导，从事社会体育研究进行基础知识储备和能力培养。</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sz w:val="21"/>
                <w:szCs w:val="21"/>
              </w:rPr>
              <w:t>20</w:t>
            </w:r>
          </w:p>
        </w:tc>
      </w:tr>
      <w:tr w:rsidR="000D4256" w:rsidRPr="00A226CC" w:rsidTr="00AB5A01">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shd w:val="clear" w:color="auto" w:fill="auto"/>
            <w:vAlign w:val="center"/>
          </w:tcPr>
          <w:p w:rsidR="000D4256" w:rsidRPr="00A226CC" w:rsidRDefault="000D4256" w:rsidP="00AB5A01">
            <w:pPr>
              <w:adjustRightInd w:val="0"/>
              <w:snapToGrid w:val="0"/>
              <w:spacing w:line="560" w:lineRule="exact"/>
              <w:jc w:val="left"/>
              <w:rPr>
                <w:rFonts w:ascii="仿宋" w:eastAsia="仿宋" w:hAnsi="仿宋"/>
                <w:sz w:val="21"/>
                <w:szCs w:val="21"/>
              </w:rPr>
            </w:pPr>
          </w:p>
        </w:tc>
        <w:tc>
          <w:tcPr>
            <w:tcW w:w="868"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掌握了解胸部肌肉和肩部肌肉的构成、肌肉的功能和练习方法</w:t>
            </w: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胸部和肩部肌肉的构成、肌肉的功能</w:t>
            </w:r>
          </w:p>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1．胸部和肩部肌肉的组成</w:t>
            </w:r>
          </w:p>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2．胸部和肩部的生理学位置</w:t>
            </w:r>
          </w:p>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3．胸部和肩部肌肉的功能</w:t>
            </w:r>
          </w:p>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4.胸部和肩部肌肉的训练方法</w:t>
            </w:r>
          </w:p>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要求学生：初步掌握胸部和肩部肌肉的构成、肌肉的功能和练习方法</w:t>
            </w:r>
          </w:p>
        </w:tc>
        <w:tc>
          <w:tcPr>
            <w:tcW w:w="3794"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通过互联网视频查看练习胸部和肩部的联系方法，建立正确的动作记忆，课上通过教师的示范讲解，加深对该动作的理解，并通过练习设计，重点强调运动的频率、强度、时间、目的以因人而异的原则制定练习计划，教师在训练的过程中加强指导，对学生在练习中的易犯错误进行及时纠正，达到掌握该技术的目的。</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sz w:val="21"/>
                <w:szCs w:val="21"/>
              </w:rPr>
              <w:t>20</w:t>
            </w:r>
          </w:p>
        </w:tc>
      </w:tr>
      <w:tr w:rsidR="000D4256" w:rsidRPr="00A226CC" w:rsidTr="00AB5A01">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shd w:val="clear" w:color="auto" w:fill="auto"/>
            <w:vAlign w:val="center"/>
          </w:tcPr>
          <w:p w:rsidR="000D4256" w:rsidRPr="00A226CC" w:rsidRDefault="000D4256" w:rsidP="00AB5A01">
            <w:pPr>
              <w:adjustRightInd w:val="0"/>
              <w:snapToGrid w:val="0"/>
              <w:spacing w:line="560" w:lineRule="exact"/>
              <w:jc w:val="left"/>
              <w:rPr>
                <w:rFonts w:ascii="仿宋" w:eastAsia="仿宋" w:hAnsi="仿宋"/>
                <w:sz w:val="21"/>
                <w:szCs w:val="21"/>
              </w:rPr>
            </w:pPr>
          </w:p>
        </w:tc>
        <w:tc>
          <w:tcPr>
            <w:tcW w:w="868"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掌握了解大腿部和小腿部肌肉的构成、肌肉的功能和练习方法</w:t>
            </w: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大腿部和小腿部肌肉的构成、肌肉的功能</w:t>
            </w:r>
          </w:p>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1．大腿部和小腿部肌肉的组成</w:t>
            </w:r>
          </w:p>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2．大腿部和小腿部的生理学位置</w:t>
            </w:r>
          </w:p>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3．大腿部和小腿部肌肉的功能</w:t>
            </w:r>
          </w:p>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4.大腿部和小腿</w:t>
            </w:r>
            <w:r w:rsidRPr="00A226CC">
              <w:rPr>
                <w:rFonts w:ascii="仿宋" w:eastAsia="仿宋" w:hAnsi="仿宋" w:hint="eastAsia"/>
                <w:sz w:val="21"/>
                <w:szCs w:val="21"/>
              </w:rPr>
              <w:lastRenderedPageBreak/>
              <w:t>部肌肉的训练方法</w:t>
            </w:r>
          </w:p>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要求学生：初步掌握大腿部和小腿部肌肉的构成、肌肉的功能和练习方法</w:t>
            </w:r>
          </w:p>
        </w:tc>
        <w:tc>
          <w:tcPr>
            <w:tcW w:w="3794"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lastRenderedPageBreak/>
              <w:t>教师课前将大腿部和小腿部肌肉的练习动作方法的视频发至授课班级QQ群或</w:t>
            </w:r>
            <w:proofErr w:type="gramStart"/>
            <w:r w:rsidRPr="00A226CC">
              <w:rPr>
                <w:rFonts w:ascii="仿宋" w:eastAsia="仿宋" w:hAnsi="仿宋" w:hint="eastAsia"/>
                <w:sz w:val="21"/>
                <w:szCs w:val="21"/>
              </w:rPr>
              <w:t>微信群</w:t>
            </w:r>
            <w:proofErr w:type="gramEnd"/>
            <w:r w:rsidRPr="00A226CC">
              <w:rPr>
                <w:rFonts w:ascii="仿宋" w:eastAsia="仿宋" w:hAnsi="仿宋" w:hint="eastAsia"/>
                <w:sz w:val="21"/>
                <w:szCs w:val="21"/>
              </w:rPr>
              <w:t>，学生观看后，再通过讲解示范。练习设计主要针对学生的身体机能不同，需求采用不同的运动内容，训练的量和训练强度，能够安全有效的进行运动训练。</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sz w:val="21"/>
                <w:szCs w:val="21"/>
              </w:rPr>
              <w:t>20</w:t>
            </w:r>
          </w:p>
        </w:tc>
      </w:tr>
      <w:tr w:rsidR="000D4256" w:rsidRPr="00A226CC" w:rsidTr="00AB5A01">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shd w:val="clear" w:color="auto" w:fill="auto"/>
            <w:vAlign w:val="center"/>
          </w:tcPr>
          <w:p w:rsidR="000D4256" w:rsidRPr="00A226CC" w:rsidRDefault="000D4256" w:rsidP="00AB5A01">
            <w:pPr>
              <w:adjustRightInd w:val="0"/>
              <w:snapToGrid w:val="0"/>
              <w:spacing w:line="560" w:lineRule="exact"/>
              <w:jc w:val="left"/>
              <w:rPr>
                <w:rFonts w:ascii="仿宋" w:eastAsia="仿宋" w:hAnsi="仿宋"/>
                <w:sz w:val="21"/>
                <w:szCs w:val="21"/>
              </w:rPr>
            </w:pPr>
          </w:p>
        </w:tc>
        <w:tc>
          <w:tcPr>
            <w:tcW w:w="868"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掌握了解大臂和小臂肌肉的构成、肌肉的功能肌肉的构成、肌肉的功能和练习方法</w:t>
            </w:r>
          </w:p>
          <w:p w:rsidR="000D4256" w:rsidRPr="00A226CC" w:rsidRDefault="000D4256" w:rsidP="00AB5A01">
            <w:pPr>
              <w:adjustRightInd w:val="0"/>
              <w:snapToGrid w:val="0"/>
              <w:spacing w:line="560" w:lineRule="exact"/>
              <w:jc w:val="left"/>
              <w:rPr>
                <w:rFonts w:ascii="仿宋" w:eastAsia="仿宋" w:hAnsi="仿宋"/>
                <w:sz w:val="21"/>
                <w:szCs w:val="21"/>
              </w:rPr>
            </w:pP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大臂手臂部和小臂部肌肉的构成、肌肉的功能</w:t>
            </w:r>
          </w:p>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1．大臂部和小臂部肌肉的组成</w:t>
            </w:r>
          </w:p>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2．大臂部和小臂部的生理学位置</w:t>
            </w:r>
          </w:p>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3．大臂部和小臂部肌肉的功能</w:t>
            </w:r>
          </w:p>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4.大臂部和小臂部肌肉的训练方法要求学生：初步掌握大臂部和小臂部肌肉的构成、肌肉的功能和练习方法</w:t>
            </w:r>
          </w:p>
        </w:tc>
        <w:tc>
          <w:tcPr>
            <w:tcW w:w="3794"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教师课前将大臂部和小臂部肌肉的练习动作方法的视频发至授课班级QQ群或</w:t>
            </w:r>
            <w:proofErr w:type="gramStart"/>
            <w:r w:rsidRPr="00A226CC">
              <w:rPr>
                <w:rFonts w:ascii="仿宋" w:eastAsia="仿宋" w:hAnsi="仿宋" w:hint="eastAsia"/>
                <w:sz w:val="21"/>
                <w:szCs w:val="21"/>
              </w:rPr>
              <w:t>微信群</w:t>
            </w:r>
            <w:proofErr w:type="gramEnd"/>
            <w:r w:rsidRPr="00A226CC">
              <w:rPr>
                <w:rFonts w:ascii="仿宋" w:eastAsia="仿宋" w:hAnsi="仿宋" w:hint="eastAsia"/>
                <w:sz w:val="21"/>
                <w:szCs w:val="21"/>
              </w:rPr>
              <w:t>，学生观看后，再通过讲解示范。练习设计主要根据学生的健康状况和</w:t>
            </w:r>
            <w:proofErr w:type="gramStart"/>
            <w:r w:rsidRPr="00A226CC">
              <w:rPr>
                <w:rFonts w:ascii="仿宋" w:eastAsia="仿宋" w:hAnsi="仿宋" w:hint="eastAsia"/>
                <w:sz w:val="21"/>
                <w:szCs w:val="21"/>
              </w:rPr>
              <w:t>健康体适的</w:t>
            </w:r>
            <w:proofErr w:type="gramEnd"/>
            <w:r w:rsidRPr="00A226CC">
              <w:rPr>
                <w:rFonts w:ascii="仿宋" w:eastAsia="仿宋" w:hAnsi="仿宋" w:hint="eastAsia"/>
                <w:sz w:val="21"/>
                <w:szCs w:val="21"/>
              </w:rPr>
              <w:t>能力及训练水平和训练经验制定训练计划明确训练目的。</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sz w:val="21"/>
                <w:szCs w:val="21"/>
              </w:rPr>
              <w:t>20</w:t>
            </w:r>
          </w:p>
        </w:tc>
      </w:tr>
      <w:tr w:rsidR="000D4256" w:rsidRPr="00A226CC" w:rsidTr="00AB5A01">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shd w:val="clear" w:color="auto" w:fill="auto"/>
            <w:vAlign w:val="center"/>
          </w:tcPr>
          <w:p w:rsidR="000D4256" w:rsidRPr="00A226CC" w:rsidRDefault="000D4256" w:rsidP="00AB5A01">
            <w:pPr>
              <w:adjustRightInd w:val="0"/>
              <w:snapToGrid w:val="0"/>
              <w:spacing w:line="560" w:lineRule="exact"/>
              <w:jc w:val="left"/>
              <w:rPr>
                <w:rFonts w:ascii="仿宋" w:eastAsia="仿宋" w:hAnsi="仿宋"/>
                <w:sz w:val="21"/>
                <w:szCs w:val="21"/>
              </w:rPr>
            </w:pPr>
          </w:p>
        </w:tc>
        <w:tc>
          <w:tcPr>
            <w:tcW w:w="868"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掌握了解上背部和下背部肌肉的构成、肌肉的功能和练习方法</w:t>
            </w: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胸部和肩部肌肉的构成、肌肉的功能</w:t>
            </w:r>
          </w:p>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1．胸部和肩部肌肉的组成</w:t>
            </w:r>
          </w:p>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2．胸部和肩部的生理学位置</w:t>
            </w:r>
          </w:p>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3．胸部和肩部肌肉的功能</w:t>
            </w:r>
          </w:p>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4.胸部和肩部肌肉的训练方法</w:t>
            </w:r>
          </w:p>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要求学生：初步掌握胸部和肩部肌肉的构成、肌肉的功能和练习方法</w:t>
            </w:r>
          </w:p>
        </w:tc>
        <w:tc>
          <w:tcPr>
            <w:tcW w:w="3794"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教师课前将胸部和肩部肌肉的练习动作方法的视频发至授课班级QQ群或</w:t>
            </w:r>
            <w:proofErr w:type="gramStart"/>
            <w:r w:rsidRPr="00A226CC">
              <w:rPr>
                <w:rFonts w:ascii="仿宋" w:eastAsia="仿宋" w:hAnsi="仿宋" w:hint="eastAsia"/>
                <w:sz w:val="21"/>
                <w:szCs w:val="21"/>
              </w:rPr>
              <w:t>微信群</w:t>
            </w:r>
            <w:proofErr w:type="gramEnd"/>
            <w:r w:rsidRPr="00A226CC">
              <w:rPr>
                <w:rFonts w:ascii="仿宋" w:eastAsia="仿宋" w:hAnsi="仿宋" w:hint="eastAsia"/>
                <w:sz w:val="21"/>
                <w:szCs w:val="21"/>
              </w:rPr>
              <w:t>，学生观看后，再通过讲解示范。练习设计主要根据学生的运动负荷检测监控如心率检测、主观疲劳感觉、自我感觉和基本检查。为学生提供安全有效保障。</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sz w:val="21"/>
                <w:szCs w:val="21"/>
              </w:rPr>
              <w:t>20</w:t>
            </w:r>
          </w:p>
        </w:tc>
      </w:tr>
      <w:tr w:rsidR="000D4256" w:rsidRPr="00A226CC" w:rsidTr="00AB5A01">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val="restart"/>
            <w:shd w:val="clear" w:color="auto" w:fill="auto"/>
            <w:vAlign w:val="center"/>
          </w:tcPr>
          <w:p w:rsidR="000D4256" w:rsidRPr="00A226CC" w:rsidRDefault="000D4256" w:rsidP="00AB5A01">
            <w:pPr>
              <w:adjustRightInd w:val="0"/>
              <w:snapToGrid w:val="0"/>
              <w:spacing w:line="560" w:lineRule="exact"/>
              <w:jc w:val="left"/>
              <w:rPr>
                <w:rFonts w:ascii="仿宋" w:eastAsia="仿宋" w:hAnsi="仿宋"/>
                <w:sz w:val="21"/>
                <w:szCs w:val="21"/>
              </w:rPr>
            </w:pPr>
            <w:r w:rsidRPr="00A226CC">
              <w:rPr>
                <w:rFonts w:ascii="仿宋" w:eastAsia="仿宋" w:hAnsi="仿宋" w:hint="eastAsia"/>
                <w:sz w:val="21"/>
                <w:szCs w:val="21"/>
              </w:rPr>
              <w:t>瑜伽</w:t>
            </w:r>
          </w:p>
        </w:tc>
        <w:tc>
          <w:tcPr>
            <w:tcW w:w="868"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瑜伽理论</w:t>
            </w: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瑜伽的定义；瑜伽养生；瑜伽对人体的影响；《瑜伽经》和《哈他之光》。</w:t>
            </w:r>
          </w:p>
        </w:tc>
        <w:tc>
          <w:tcPr>
            <w:tcW w:w="3794" w:type="dxa"/>
            <w:shd w:val="clear" w:color="auto" w:fill="auto"/>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将所学内容全部上传至班级QQ群或</w:t>
            </w:r>
            <w:proofErr w:type="gramStart"/>
            <w:r w:rsidRPr="00A226CC">
              <w:rPr>
                <w:rFonts w:ascii="仿宋" w:eastAsia="仿宋" w:hAnsi="仿宋" w:hint="eastAsia"/>
                <w:sz w:val="21"/>
                <w:szCs w:val="21"/>
              </w:rPr>
              <w:t>微信群</w:t>
            </w:r>
            <w:proofErr w:type="gramEnd"/>
            <w:r w:rsidRPr="00A226CC">
              <w:rPr>
                <w:rFonts w:ascii="仿宋" w:eastAsia="仿宋" w:hAnsi="仿宋" w:hint="eastAsia"/>
                <w:sz w:val="21"/>
                <w:szCs w:val="21"/>
              </w:rPr>
              <w:t>，方便学生预习、学习和复习。</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sz w:val="21"/>
                <w:szCs w:val="21"/>
              </w:rPr>
              <w:t>25</w:t>
            </w:r>
          </w:p>
        </w:tc>
      </w:tr>
      <w:tr w:rsidR="000D4256" w:rsidRPr="00A226CC" w:rsidTr="00AB5A01">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shd w:val="clear" w:color="auto" w:fill="auto"/>
            <w:vAlign w:val="center"/>
          </w:tcPr>
          <w:p w:rsidR="000D4256" w:rsidRPr="00A226CC" w:rsidRDefault="000D4256" w:rsidP="00AB5A01">
            <w:pPr>
              <w:adjustRightInd w:val="0"/>
              <w:snapToGrid w:val="0"/>
              <w:spacing w:line="560" w:lineRule="exact"/>
              <w:jc w:val="left"/>
              <w:rPr>
                <w:rFonts w:ascii="仿宋" w:eastAsia="仿宋" w:hAnsi="仿宋"/>
                <w:sz w:val="21"/>
                <w:szCs w:val="21"/>
              </w:rPr>
            </w:pPr>
          </w:p>
        </w:tc>
        <w:tc>
          <w:tcPr>
            <w:tcW w:w="868"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瑜伽体位法</w:t>
            </w: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精准掌握瑜伽体位法正确的练习方法和呼吸法以及每一个瑜伽体位法的功效。</w:t>
            </w:r>
          </w:p>
        </w:tc>
        <w:tc>
          <w:tcPr>
            <w:tcW w:w="3794" w:type="dxa"/>
            <w:shd w:val="clear" w:color="auto" w:fill="auto"/>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教师课前将教学视频发至授课班级QQ群或</w:t>
            </w:r>
            <w:proofErr w:type="gramStart"/>
            <w:r w:rsidRPr="00A226CC">
              <w:rPr>
                <w:rFonts w:ascii="仿宋" w:eastAsia="仿宋" w:hAnsi="仿宋" w:hint="eastAsia"/>
                <w:sz w:val="21"/>
                <w:szCs w:val="21"/>
              </w:rPr>
              <w:t>微信群</w:t>
            </w:r>
            <w:proofErr w:type="gramEnd"/>
            <w:r w:rsidRPr="00A226CC">
              <w:rPr>
                <w:rFonts w:ascii="仿宋" w:eastAsia="仿宋" w:hAnsi="仿宋" w:hint="eastAsia"/>
                <w:sz w:val="21"/>
                <w:szCs w:val="21"/>
              </w:rPr>
              <w:t>，学生统一观看后，再通过讲解示范，强调动作的难点、重点，易犯错误以及纠正方法。关注细节，</w:t>
            </w:r>
            <w:proofErr w:type="gramStart"/>
            <w:r w:rsidRPr="00A226CC">
              <w:rPr>
                <w:rFonts w:ascii="仿宋" w:eastAsia="仿宋" w:hAnsi="仿宋" w:hint="eastAsia"/>
                <w:sz w:val="21"/>
                <w:szCs w:val="21"/>
              </w:rPr>
              <w:t>很抠练习</w:t>
            </w:r>
            <w:proofErr w:type="gramEnd"/>
            <w:r w:rsidRPr="00A226CC">
              <w:rPr>
                <w:rFonts w:ascii="仿宋" w:eastAsia="仿宋" w:hAnsi="仿宋" w:hint="eastAsia"/>
                <w:sz w:val="21"/>
                <w:szCs w:val="21"/>
              </w:rPr>
              <w:t>质量，要让学生练对，练得有效，真正做到位，而不只是做。</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sz w:val="21"/>
                <w:szCs w:val="21"/>
              </w:rPr>
              <w:t>25</w:t>
            </w:r>
          </w:p>
        </w:tc>
      </w:tr>
      <w:tr w:rsidR="000D4256" w:rsidRPr="00A226CC" w:rsidTr="00AB5A01">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shd w:val="clear" w:color="auto" w:fill="auto"/>
            <w:vAlign w:val="center"/>
          </w:tcPr>
          <w:p w:rsidR="000D4256" w:rsidRPr="00A226CC" w:rsidRDefault="000D4256" w:rsidP="00AB5A01">
            <w:pPr>
              <w:adjustRightInd w:val="0"/>
              <w:snapToGrid w:val="0"/>
              <w:spacing w:line="560" w:lineRule="exact"/>
              <w:jc w:val="left"/>
              <w:rPr>
                <w:rFonts w:ascii="仿宋" w:eastAsia="仿宋" w:hAnsi="仿宋"/>
                <w:sz w:val="21"/>
                <w:szCs w:val="21"/>
              </w:rPr>
            </w:pPr>
          </w:p>
        </w:tc>
        <w:tc>
          <w:tcPr>
            <w:tcW w:w="868"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瑜伽的呼吸、</w:t>
            </w:r>
            <w:r w:rsidRPr="00A226CC">
              <w:rPr>
                <w:rFonts w:ascii="仿宋" w:eastAsia="仿宋" w:hAnsi="仿宋" w:hint="eastAsia"/>
                <w:sz w:val="21"/>
                <w:szCs w:val="21"/>
              </w:rPr>
              <w:lastRenderedPageBreak/>
              <w:t>调息和冥想</w:t>
            </w: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lastRenderedPageBreak/>
              <w:t>掌握瑜伽呼吸、调息和冥想的种类、</w:t>
            </w:r>
            <w:r w:rsidRPr="00A226CC">
              <w:rPr>
                <w:rFonts w:ascii="仿宋" w:eastAsia="仿宋" w:hAnsi="仿宋" w:hint="eastAsia"/>
                <w:sz w:val="21"/>
                <w:szCs w:val="21"/>
              </w:rPr>
              <w:lastRenderedPageBreak/>
              <w:t>功效；熟练掌握瑜伽呼吸、调息和冥想的方法。</w:t>
            </w:r>
          </w:p>
        </w:tc>
        <w:tc>
          <w:tcPr>
            <w:tcW w:w="3794" w:type="dxa"/>
            <w:shd w:val="clear" w:color="auto" w:fill="auto"/>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lastRenderedPageBreak/>
              <w:t>教师课前将教学视频发至授课班级QQ群或</w:t>
            </w:r>
            <w:proofErr w:type="gramStart"/>
            <w:r w:rsidRPr="00A226CC">
              <w:rPr>
                <w:rFonts w:ascii="仿宋" w:eastAsia="仿宋" w:hAnsi="仿宋" w:hint="eastAsia"/>
                <w:sz w:val="21"/>
                <w:szCs w:val="21"/>
              </w:rPr>
              <w:t>微信群</w:t>
            </w:r>
            <w:proofErr w:type="gramEnd"/>
            <w:r w:rsidRPr="00A226CC">
              <w:rPr>
                <w:rFonts w:ascii="仿宋" w:eastAsia="仿宋" w:hAnsi="仿宋" w:hint="eastAsia"/>
                <w:sz w:val="21"/>
                <w:szCs w:val="21"/>
              </w:rPr>
              <w:t>，学生统一观看后，再通过</w:t>
            </w:r>
            <w:r w:rsidRPr="00A226CC">
              <w:rPr>
                <w:rFonts w:ascii="仿宋" w:eastAsia="仿宋" w:hAnsi="仿宋" w:hint="eastAsia"/>
                <w:sz w:val="21"/>
                <w:szCs w:val="21"/>
              </w:rPr>
              <w:lastRenderedPageBreak/>
              <w:t>讲解示范，强调动作的难点、重点，易犯错误以及纠正方法。突出学生的实践活动，指导学生主动的获取知识，采用灵活多样的教学方式，尤其是启发式和讨论式，鼓励运用探究式的学习方法。</w:t>
            </w:r>
          </w:p>
        </w:tc>
        <w:tc>
          <w:tcPr>
            <w:tcW w:w="753" w:type="dxa"/>
            <w:shd w:val="clear" w:color="auto" w:fill="auto"/>
            <w:vAlign w:val="center"/>
          </w:tcPr>
          <w:p w:rsidR="000D4256" w:rsidRPr="00A226CC" w:rsidRDefault="000D4256" w:rsidP="00AB5A01">
            <w:pPr>
              <w:adjustRightInd w:val="0"/>
              <w:snapToGrid w:val="0"/>
              <w:spacing w:line="560" w:lineRule="exact"/>
              <w:jc w:val="center"/>
              <w:rPr>
                <w:rFonts w:ascii="仿宋" w:eastAsia="仿宋" w:hAnsi="仿宋"/>
                <w:sz w:val="21"/>
                <w:szCs w:val="21"/>
              </w:rPr>
            </w:pPr>
            <w:r w:rsidRPr="00A226CC">
              <w:rPr>
                <w:rFonts w:ascii="仿宋" w:eastAsia="仿宋" w:hAnsi="仿宋"/>
                <w:sz w:val="21"/>
                <w:szCs w:val="21"/>
              </w:rPr>
              <w:lastRenderedPageBreak/>
              <w:t>25</w:t>
            </w:r>
          </w:p>
        </w:tc>
      </w:tr>
      <w:tr w:rsidR="000D4256" w:rsidRPr="00A226CC" w:rsidTr="00AB5A01">
        <w:tc>
          <w:tcPr>
            <w:tcW w:w="455" w:type="dxa"/>
            <w:vMerge/>
            <w:shd w:val="clear" w:color="auto" w:fill="auto"/>
            <w:vAlign w:val="center"/>
          </w:tcPr>
          <w:p w:rsidR="000D4256" w:rsidRPr="00A226CC" w:rsidRDefault="000D4256" w:rsidP="00AB5A01">
            <w:pPr>
              <w:adjustRightInd w:val="0"/>
              <w:snapToGrid w:val="0"/>
              <w:rPr>
                <w:rFonts w:ascii="仿宋" w:eastAsia="仿宋" w:hAnsi="仿宋"/>
                <w:sz w:val="21"/>
                <w:szCs w:val="21"/>
              </w:rPr>
            </w:pPr>
          </w:p>
        </w:tc>
        <w:tc>
          <w:tcPr>
            <w:tcW w:w="679" w:type="dxa"/>
            <w:vMerge/>
            <w:shd w:val="clear" w:color="auto" w:fill="auto"/>
            <w:vAlign w:val="center"/>
          </w:tcPr>
          <w:p w:rsidR="000D4256" w:rsidRPr="00A226CC" w:rsidRDefault="000D4256" w:rsidP="00AB5A01">
            <w:pPr>
              <w:adjustRightInd w:val="0"/>
              <w:snapToGrid w:val="0"/>
              <w:spacing w:line="560" w:lineRule="exact"/>
              <w:jc w:val="left"/>
              <w:rPr>
                <w:rFonts w:ascii="仿宋" w:eastAsia="仿宋" w:hAnsi="仿宋"/>
                <w:sz w:val="21"/>
                <w:szCs w:val="21"/>
              </w:rPr>
            </w:pPr>
          </w:p>
        </w:tc>
        <w:tc>
          <w:tcPr>
            <w:tcW w:w="868"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瑜伽套路</w:t>
            </w:r>
          </w:p>
        </w:tc>
        <w:tc>
          <w:tcPr>
            <w:tcW w:w="1871" w:type="dxa"/>
            <w:shd w:val="clear" w:color="auto" w:fill="auto"/>
            <w:vAlign w:val="center"/>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根据姿势、体式难易度、强度、主题、功效功能等编成瑜伽套路（体式组合）练习。</w:t>
            </w:r>
          </w:p>
        </w:tc>
        <w:tc>
          <w:tcPr>
            <w:tcW w:w="3794" w:type="dxa"/>
            <w:shd w:val="clear" w:color="auto" w:fill="auto"/>
          </w:tcPr>
          <w:p w:rsidR="000D4256" w:rsidRPr="00A226CC" w:rsidRDefault="000D4256" w:rsidP="00AB5A01">
            <w:pPr>
              <w:adjustRightInd w:val="0"/>
              <w:snapToGrid w:val="0"/>
              <w:rPr>
                <w:rFonts w:ascii="仿宋" w:eastAsia="仿宋" w:hAnsi="仿宋"/>
                <w:sz w:val="21"/>
                <w:szCs w:val="21"/>
              </w:rPr>
            </w:pPr>
            <w:r w:rsidRPr="00A226CC">
              <w:rPr>
                <w:rFonts w:ascii="仿宋" w:eastAsia="仿宋" w:hAnsi="仿宋" w:hint="eastAsia"/>
                <w:sz w:val="21"/>
                <w:szCs w:val="21"/>
              </w:rPr>
              <w:t>给学生创新的时间空间，指导学生主动的获取知识。突出学生的实践活动，指导学生主动的获取知识，采用灵活多样的教学方式，尤其是启发式和讨论式，鼓励运用探究式的学习方法。</w:t>
            </w:r>
          </w:p>
        </w:tc>
        <w:tc>
          <w:tcPr>
            <w:tcW w:w="753" w:type="dxa"/>
            <w:shd w:val="clear" w:color="auto" w:fill="auto"/>
            <w:vAlign w:val="center"/>
          </w:tcPr>
          <w:p w:rsidR="000D4256" w:rsidRPr="00A226CC" w:rsidRDefault="000D4256" w:rsidP="00AB5A01">
            <w:pPr>
              <w:adjustRightInd w:val="0"/>
              <w:snapToGrid w:val="0"/>
              <w:jc w:val="center"/>
              <w:rPr>
                <w:rFonts w:ascii="仿宋" w:eastAsia="仿宋" w:hAnsi="仿宋"/>
                <w:sz w:val="21"/>
                <w:szCs w:val="21"/>
              </w:rPr>
            </w:pPr>
            <w:r w:rsidRPr="00A226CC">
              <w:rPr>
                <w:rFonts w:ascii="仿宋" w:eastAsia="仿宋" w:hAnsi="仿宋"/>
                <w:sz w:val="21"/>
                <w:szCs w:val="21"/>
              </w:rPr>
              <w:t>25</w:t>
            </w:r>
          </w:p>
        </w:tc>
      </w:tr>
    </w:tbl>
    <w:p w:rsidR="000D4256" w:rsidRDefault="000D4256" w:rsidP="000D4256">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七、成绩考核</w:t>
      </w:r>
    </w:p>
    <w:p w:rsidR="000D4256" w:rsidRPr="002F1F55" w:rsidRDefault="000D4256" w:rsidP="000D4256">
      <w:pPr>
        <w:adjustRightInd w:val="0"/>
        <w:snapToGrid w:val="0"/>
        <w:spacing w:line="360" w:lineRule="auto"/>
        <w:ind w:firstLineChars="200" w:firstLine="480"/>
        <w:jc w:val="left"/>
        <w:rPr>
          <w:rFonts w:ascii="仿宋_GB2312" w:hAnsi="宋体" w:cs="仿宋_GB2312"/>
          <w:sz w:val="24"/>
          <w:szCs w:val="28"/>
        </w:rPr>
      </w:pPr>
      <w:r w:rsidRPr="002F1F55">
        <w:rPr>
          <w:rFonts w:ascii="仿宋_GB2312" w:hAnsi="宋体" w:cs="仿宋_GB2312" w:hint="eastAsia"/>
          <w:sz w:val="24"/>
          <w:szCs w:val="28"/>
        </w:rPr>
        <w:t>每学期成绩考核有三部分组成：</w:t>
      </w:r>
    </w:p>
    <w:p w:rsidR="000D4256" w:rsidRPr="002F1F55" w:rsidRDefault="000D4256" w:rsidP="000D4256">
      <w:pPr>
        <w:adjustRightInd w:val="0"/>
        <w:snapToGrid w:val="0"/>
        <w:spacing w:line="360" w:lineRule="auto"/>
        <w:ind w:firstLineChars="200" w:firstLine="480"/>
        <w:jc w:val="left"/>
        <w:rPr>
          <w:rFonts w:ascii="仿宋_GB2312" w:hAnsi="宋体" w:cs="仿宋_GB2312"/>
          <w:sz w:val="24"/>
          <w:szCs w:val="28"/>
        </w:rPr>
      </w:pPr>
      <w:r w:rsidRPr="002F1F55">
        <w:rPr>
          <w:rFonts w:ascii="仿宋_GB2312" w:hAnsi="宋体" w:cs="仿宋_GB2312" w:hint="eastAsia"/>
          <w:sz w:val="24"/>
          <w:szCs w:val="28"/>
        </w:rPr>
        <w:t>1、平时考核（30%）。平时考核以学生的出勤情况（旷课每次扣10分，迟到、早退扣除5分，服装不符合及练习态度不认真扣除5—10分）、课堂表现为考核内容。</w:t>
      </w:r>
    </w:p>
    <w:p w:rsidR="000D4256" w:rsidRPr="002F1F55" w:rsidRDefault="000D4256" w:rsidP="000D4256">
      <w:pPr>
        <w:adjustRightInd w:val="0"/>
        <w:snapToGrid w:val="0"/>
        <w:spacing w:line="360" w:lineRule="auto"/>
        <w:ind w:firstLineChars="200" w:firstLine="480"/>
        <w:jc w:val="left"/>
        <w:rPr>
          <w:rFonts w:ascii="仿宋_GB2312" w:hAnsi="宋体" w:cs="仿宋_GB2312"/>
          <w:sz w:val="24"/>
          <w:szCs w:val="28"/>
        </w:rPr>
      </w:pPr>
      <w:r w:rsidRPr="002F1F55">
        <w:rPr>
          <w:rFonts w:ascii="仿宋_GB2312" w:hAnsi="宋体" w:cs="仿宋_GB2312" w:hint="eastAsia"/>
          <w:sz w:val="24"/>
          <w:szCs w:val="28"/>
        </w:rPr>
        <w:t>2、</w:t>
      </w:r>
      <w:proofErr w:type="gramStart"/>
      <w:r w:rsidRPr="002F1F55">
        <w:rPr>
          <w:rFonts w:ascii="仿宋_GB2312" w:hAnsi="宋体" w:cs="仿宋_GB2312" w:hint="eastAsia"/>
          <w:sz w:val="24"/>
          <w:szCs w:val="28"/>
        </w:rPr>
        <w:t>乐跑成绩</w:t>
      </w:r>
      <w:proofErr w:type="gramEnd"/>
      <w:r w:rsidRPr="002F1F55">
        <w:rPr>
          <w:rFonts w:ascii="仿宋_GB2312" w:hAnsi="宋体" w:cs="仿宋_GB2312" w:hint="eastAsia"/>
          <w:sz w:val="24"/>
          <w:szCs w:val="28"/>
        </w:rPr>
        <w:t>（30%）。积极推进信息化教学手段的运用，引入运动</w:t>
      </w:r>
      <w:proofErr w:type="gramStart"/>
      <w:r w:rsidRPr="002F1F55">
        <w:rPr>
          <w:rFonts w:ascii="仿宋_GB2312" w:hAnsi="宋体" w:cs="仿宋_GB2312" w:hint="eastAsia"/>
          <w:sz w:val="24"/>
          <w:szCs w:val="28"/>
        </w:rPr>
        <w:t>软件乐跑</w:t>
      </w:r>
      <w:proofErr w:type="gramEnd"/>
      <w:r w:rsidRPr="002F1F55">
        <w:rPr>
          <w:rFonts w:ascii="仿宋_GB2312" w:hAnsi="宋体" w:cs="仿宋_GB2312" w:hint="eastAsia"/>
          <w:sz w:val="24"/>
          <w:szCs w:val="28"/>
        </w:rPr>
        <w:t>APP，采用基于定向越野的趣味打卡模式进行跑步锻炼， 每学期，系统将根据学生锻炼情况自动生成课外阳光</w:t>
      </w:r>
      <w:proofErr w:type="gramStart"/>
      <w:r w:rsidRPr="002F1F55">
        <w:rPr>
          <w:rFonts w:ascii="仿宋_GB2312" w:hAnsi="宋体" w:cs="仿宋_GB2312" w:hint="eastAsia"/>
          <w:sz w:val="24"/>
          <w:szCs w:val="28"/>
        </w:rPr>
        <w:t>健康跑</w:t>
      </w:r>
      <w:proofErr w:type="gramEnd"/>
      <w:r w:rsidRPr="002F1F55">
        <w:rPr>
          <w:rFonts w:ascii="仿宋_GB2312" w:hAnsi="宋体" w:cs="仿宋_GB2312" w:hint="eastAsia"/>
          <w:sz w:val="24"/>
          <w:szCs w:val="28"/>
        </w:rPr>
        <w:t>成绩单， 于体育课成绩挂钩。让学生利用碎片化时间自主参与运动，通过持续性的日常锻炼，达到提高身体素质的目的。(评分标准：男生：40次及以上为优秀，得100分；30~39次为良好，得80分；20~29次为及格，得60分；20次以下为不及格，不得分。女生：30次及以上为优秀，得100分；20~29次为良好，得80分；15~19次为及格，得60分；15次以下为不及格，不得分)。</w:t>
      </w:r>
    </w:p>
    <w:p w:rsidR="000D4256" w:rsidRPr="002F1F55" w:rsidRDefault="000D4256" w:rsidP="000D4256">
      <w:pPr>
        <w:adjustRightInd w:val="0"/>
        <w:snapToGrid w:val="0"/>
        <w:spacing w:line="360" w:lineRule="auto"/>
        <w:ind w:firstLineChars="200" w:firstLine="480"/>
        <w:jc w:val="left"/>
        <w:rPr>
          <w:rFonts w:ascii="仿宋_GB2312" w:hAnsi="宋体" w:cs="仿宋_GB2312"/>
          <w:sz w:val="24"/>
          <w:szCs w:val="28"/>
        </w:rPr>
      </w:pPr>
      <w:r w:rsidRPr="002F1F55">
        <w:rPr>
          <w:rFonts w:ascii="仿宋_GB2312" w:hAnsi="宋体" w:cs="仿宋_GB2312" w:hint="eastAsia"/>
          <w:sz w:val="24"/>
          <w:szCs w:val="28"/>
        </w:rPr>
        <w:t>3、期末考核（40%）。期末考核以老师们对学生进行的期末考试成绩按照标准进行评分，占体育成绩的40%。</w:t>
      </w:r>
    </w:p>
    <w:p w:rsidR="000D4256" w:rsidRPr="001A48C8" w:rsidRDefault="000D4256" w:rsidP="000D4256">
      <w:pPr>
        <w:spacing w:line="360" w:lineRule="auto"/>
        <w:ind w:firstLineChars="100" w:firstLine="321"/>
        <w:jc w:val="center"/>
        <w:rPr>
          <w:rFonts w:ascii="黑体" w:eastAsia="黑体" w:hAnsi="黑体"/>
          <w:b/>
          <w:sz w:val="30"/>
          <w:szCs w:val="30"/>
        </w:rPr>
      </w:pPr>
      <w:r>
        <w:rPr>
          <w:rFonts w:ascii="黑体" w:eastAsia="黑体" w:hAnsi="黑体" w:cs="黑体"/>
          <w:b/>
        </w:rPr>
        <w:br w:type="page"/>
      </w:r>
      <w:r>
        <w:rPr>
          <w:rFonts w:ascii="黑体" w:eastAsia="黑体" w:hAnsi="黑体" w:cs="黑体" w:hint="eastAsia"/>
          <w:b/>
        </w:rPr>
        <w:lastRenderedPageBreak/>
        <w:t>（三）</w:t>
      </w:r>
      <w:r w:rsidRPr="001A48C8">
        <w:rPr>
          <w:rFonts w:ascii="黑体" w:eastAsia="黑体" w:hAnsi="黑体" w:hint="eastAsia"/>
          <w:b/>
          <w:sz w:val="30"/>
          <w:szCs w:val="30"/>
        </w:rPr>
        <w:t>《毛泽东思想和中国特色社会主义理论体系概论》</w:t>
      </w:r>
      <w:r w:rsidRPr="001A48C8">
        <w:rPr>
          <w:rFonts w:ascii="黑体" w:eastAsia="黑体" w:hAnsi="黑体" w:cs="仿宋_GB2312" w:hint="eastAsia"/>
          <w:b/>
          <w:sz w:val="30"/>
          <w:szCs w:val="30"/>
        </w:rPr>
        <w:t>课程标准</w:t>
      </w:r>
      <w:r w:rsidRPr="001A48C8">
        <w:rPr>
          <w:rFonts w:ascii="黑体" w:eastAsia="黑体" w:hAnsi="黑体" w:hint="eastAsia"/>
          <w:b/>
          <w:sz w:val="30"/>
          <w:szCs w:val="30"/>
        </w:rPr>
        <w:t>（代码：A0000</w:t>
      </w:r>
      <w:r>
        <w:rPr>
          <w:rFonts w:ascii="黑体" w:eastAsia="黑体" w:hAnsi="黑体"/>
          <w:b/>
          <w:sz w:val="30"/>
          <w:szCs w:val="30"/>
        </w:rPr>
        <w:t>38</w:t>
      </w:r>
      <w:r w:rsidRPr="001A48C8">
        <w:rPr>
          <w:rFonts w:ascii="黑体" w:eastAsia="黑体" w:hAnsi="黑体" w:hint="eastAsia"/>
          <w:b/>
          <w:sz w:val="30"/>
          <w:szCs w:val="30"/>
        </w:rPr>
        <w:t>-</w:t>
      </w:r>
      <w:r>
        <w:rPr>
          <w:rFonts w:ascii="黑体" w:eastAsia="黑体" w:hAnsi="黑体"/>
          <w:b/>
          <w:sz w:val="30"/>
          <w:szCs w:val="30"/>
        </w:rPr>
        <w:t>2</w:t>
      </w:r>
      <w:r w:rsidRPr="001A48C8">
        <w:rPr>
          <w:rFonts w:ascii="黑体" w:eastAsia="黑体" w:hAnsi="黑体" w:hint="eastAsia"/>
          <w:b/>
          <w:sz w:val="30"/>
          <w:szCs w:val="30"/>
        </w:rPr>
        <w:t xml:space="preserve"> ）</w:t>
      </w:r>
    </w:p>
    <w:p w:rsidR="000D4256" w:rsidRPr="001A48C8" w:rsidRDefault="000D4256" w:rsidP="000D4256">
      <w:pPr>
        <w:adjustRightInd w:val="0"/>
        <w:snapToGrid w:val="0"/>
        <w:spacing w:line="360" w:lineRule="auto"/>
        <w:ind w:firstLineChars="200" w:firstLine="562"/>
        <w:jc w:val="left"/>
        <w:rPr>
          <w:rFonts w:ascii="宋体" w:eastAsia="宋体" w:hAnsi="宋体" w:cs="仿宋_GB2312"/>
          <w:b/>
          <w:bCs/>
          <w:sz w:val="28"/>
        </w:rPr>
      </w:pPr>
      <w:r w:rsidRPr="001A48C8">
        <w:rPr>
          <w:rFonts w:ascii="宋体" w:eastAsia="宋体" w:hAnsi="宋体" w:cs="仿宋_GB2312" w:hint="eastAsia"/>
          <w:b/>
          <w:bCs/>
          <w:sz w:val="28"/>
        </w:rPr>
        <w:t>一、课程定位与学习目标</w:t>
      </w:r>
    </w:p>
    <w:p w:rsidR="000D4256" w:rsidRPr="001A48C8" w:rsidRDefault="000D4256" w:rsidP="000D4256">
      <w:pPr>
        <w:adjustRightInd w:val="0"/>
        <w:snapToGrid w:val="0"/>
        <w:spacing w:line="360" w:lineRule="auto"/>
        <w:ind w:firstLineChars="200" w:firstLine="562"/>
        <w:jc w:val="left"/>
        <w:rPr>
          <w:rFonts w:ascii="宋体" w:eastAsia="宋体" w:hAnsi="宋体" w:cs="仿宋_GB2312"/>
          <w:b/>
          <w:bCs/>
          <w:sz w:val="28"/>
        </w:rPr>
      </w:pPr>
      <w:r w:rsidRPr="001A48C8">
        <w:rPr>
          <w:rFonts w:ascii="宋体" w:eastAsia="宋体" w:hAnsi="宋体" w:cs="仿宋_GB2312" w:hint="eastAsia"/>
          <w:b/>
          <w:bCs/>
          <w:sz w:val="28"/>
        </w:rPr>
        <w:t>（一）课程定位</w:t>
      </w:r>
    </w:p>
    <w:p w:rsidR="000D4256" w:rsidRPr="00664789"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664789">
        <w:rPr>
          <w:rFonts w:ascii="仿宋_GB2312" w:hAnsi="仿宋_GB2312" w:cs="仿宋_GB2312" w:hint="eastAsia"/>
          <w:sz w:val="24"/>
          <w:szCs w:val="24"/>
        </w:rPr>
        <w:t>《毛泽东思想和中国特色社会主义理论体系概论》是中宣部、教育部规定的大学生的必修课之一，是高等学校各专业的公共基础课，思想政治理论</w:t>
      </w:r>
      <w:proofErr w:type="gramStart"/>
      <w:r w:rsidRPr="00664789">
        <w:rPr>
          <w:rFonts w:ascii="仿宋_GB2312" w:hAnsi="仿宋_GB2312" w:cs="仿宋_GB2312" w:hint="eastAsia"/>
          <w:sz w:val="24"/>
          <w:szCs w:val="24"/>
        </w:rPr>
        <w:t>课承担</w:t>
      </w:r>
      <w:proofErr w:type="gramEnd"/>
      <w:r w:rsidRPr="00664789">
        <w:rPr>
          <w:rFonts w:ascii="仿宋_GB2312" w:hAnsi="仿宋_GB2312" w:cs="仿宋_GB2312" w:hint="eastAsia"/>
          <w:sz w:val="24"/>
          <w:szCs w:val="24"/>
        </w:rPr>
        <w:t>着对大学生进行系统的马克思主义理论教育的任务，是巩固马克思主义在高校意识形态领域指导地位、坚持社会主义办学方向的重要阵地，是全面贯彻党的教育方针、落实立德树人根本任务的主干渠道和核心课程，是加强和改进高校思想政治工作、实现高等教育内涵式发展的灵魂课程。</w:t>
      </w:r>
    </w:p>
    <w:p w:rsidR="000D4256" w:rsidRPr="00664789"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664789">
        <w:rPr>
          <w:rFonts w:ascii="仿宋_GB2312" w:hAnsi="仿宋_GB2312" w:cs="仿宋_GB2312" w:hint="eastAsia"/>
          <w:sz w:val="24"/>
          <w:szCs w:val="24"/>
        </w:rPr>
        <w:t>落实立德树人根本任务，必须将价值塑造、知识传授和能力培养三者融为一体、不可割裂。全面推进</w:t>
      </w:r>
      <w:proofErr w:type="gramStart"/>
      <w:r w:rsidRPr="00664789">
        <w:rPr>
          <w:rFonts w:ascii="仿宋_GB2312" w:hAnsi="仿宋_GB2312" w:cs="仿宋_GB2312" w:hint="eastAsia"/>
          <w:sz w:val="24"/>
          <w:szCs w:val="24"/>
        </w:rPr>
        <w:t>课程思政建设</w:t>
      </w:r>
      <w:proofErr w:type="gramEnd"/>
      <w:r w:rsidRPr="00664789">
        <w:rPr>
          <w:rFonts w:ascii="仿宋_GB2312" w:hAnsi="仿宋_GB2312" w:cs="仿宋_GB2312" w:hint="eastAsia"/>
          <w:sz w:val="24"/>
          <w:szCs w:val="24"/>
        </w:rPr>
        <w:t>，就是要寓价值观引导于知识传授和能力培养之中，帮助学生塑造正确的世界观、人生观、价值观，这是人才培养的应有之义，更是必备内容。</w:t>
      </w:r>
    </w:p>
    <w:p w:rsidR="000D4256" w:rsidRPr="00664789"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664789">
        <w:rPr>
          <w:rFonts w:ascii="仿宋_GB2312" w:hAnsi="仿宋_GB2312" w:cs="仿宋_GB2312" w:hint="eastAsia"/>
          <w:sz w:val="24"/>
          <w:szCs w:val="24"/>
        </w:rPr>
        <w:t>要紧紧抓住教师队伍“主力军”、课程建设“主战场”、课堂教学“主渠道”，让所有高校、所有教师、所有课程都承担好育人责任，守好一段渠、种好责任田，使各类课程</w:t>
      </w:r>
      <w:proofErr w:type="gramStart"/>
      <w:r w:rsidRPr="00664789">
        <w:rPr>
          <w:rFonts w:ascii="仿宋_GB2312" w:hAnsi="仿宋_GB2312" w:cs="仿宋_GB2312" w:hint="eastAsia"/>
          <w:sz w:val="24"/>
          <w:szCs w:val="24"/>
        </w:rPr>
        <w:t>与思政课程</w:t>
      </w:r>
      <w:proofErr w:type="gramEnd"/>
      <w:r w:rsidRPr="00664789">
        <w:rPr>
          <w:rFonts w:ascii="仿宋_GB2312" w:hAnsi="仿宋_GB2312" w:cs="仿宋_GB2312" w:hint="eastAsia"/>
          <w:sz w:val="24"/>
          <w:szCs w:val="24"/>
        </w:rPr>
        <w:t>同向同行，将显性教育和隐性教育相统一，形成协同效应，构建全员全程全方位育人大格局。</w:t>
      </w:r>
    </w:p>
    <w:p w:rsidR="000D4256" w:rsidRPr="001A48C8" w:rsidRDefault="000D4256" w:rsidP="000D4256">
      <w:pPr>
        <w:adjustRightInd w:val="0"/>
        <w:snapToGrid w:val="0"/>
        <w:spacing w:line="360" w:lineRule="auto"/>
        <w:ind w:firstLineChars="200" w:firstLine="562"/>
        <w:jc w:val="left"/>
        <w:rPr>
          <w:rFonts w:ascii="宋体" w:eastAsia="宋体" w:hAnsi="宋体" w:cs="仿宋_GB2312"/>
          <w:b/>
          <w:bCs/>
          <w:sz w:val="28"/>
        </w:rPr>
      </w:pPr>
      <w:r w:rsidRPr="001A48C8">
        <w:rPr>
          <w:rFonts w:ascii="宋体" w:eastAsia="宋体" w:hAnsi="宋体" w:cs="仿宋_GB2312" w:hint="eastAsia"/>
          <w:b/>
          <w:bCs/>
          <w:sz w:val="28"/>
        </w:rPr>
        <w:t>（二）学习目标</w:t>
      </w:r>
    </w:p>
    <w:p w:rsidR="000D4256" w:rsidRPr="00664789"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664789">
        <w:rPr>
          <w:rFonts w:ascii="仿宋_GB2312" w:hAnsi="仿宋_GB2312" w:cs="仿宋_GB2312" w:hint="eastAsia"/>
          <w:sz w:val="24"/>
          <w:szCs w:val="24"/>
        </w:rPr>
        <w:t>1.素质目标</w:t>
      </w:r>
    </w:p>
    <w:p w:rsidR="000D4256" w:rsidRPr="00664789"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664789">
        <w:rPr>
          <w:rFonts w:ascii="仿宋_GB2312" w:hAnsi="仿宋_GB2312" w:cs="仿宋_GB2312" w:hint="eastAsia"/>
          <w:sz w:val="24"/>
          <w:szCs w:val="24"/>
        </w:rPr>
        <w:t>思想政治理论课教学工作的重要组成部分，是深化课堂教学的重要环节，是学生获取知识、锻炼能力、提高综合素质的重要途径。思想政治理论</w:t>
      </w:r>
      <w:proofErr w:type="gramStart"/>
      <w:r w:rsidRPr="00664789">
        <w:rPr>
          <w:rFonts w:ascii="仿宋_GB2312" w:hAnsi="仿宋_GB2312" w:cs="仿宋_GB2312" w:hint="eastAsia"/>
          <w:sz w:val="24"/>
          <w:szCs w:val="24"/>
        </w:rPr>
        <w:t>课实践</w:t>
      </w:r>
      <w:proofErr w:type="gramEnd"/>
      <w:r w:rsidRPr="00664789">
        <w:rPr>
          <w:rFonts w:ascii="仿宋_GB2312" w:hAnsi="仿宋_GB2312" w:cs="仿宋_GB2312" w:hint="eastAsia"/>
          <w:sz w:val="24"/>
          <w:szCs w:val="24"/>
        </w:rPr>
        <w:t>教学的根本目的在于引导大学生理论联系实际，通过我校开展的劳动实践活动、系列主题实践活动和社会实践活动等，使学生正确的认识国情、了解社会，提高大学生分析问题和解决问题的能力；可以从整体上阐释马克思主义中国化理论成果，理解马克思主义中国化理论成果形成、发展的历史逻辑和理论逻辑；把握马克思主义中国化理论成果的整体性，力求全面准确地理解毛泽东思想和中国特色社会主义理论体系，尤其是马克思主义中国化的最新成果——习近平新时代中国特色社会主义思想，全</w:t>
      </w:r>
      <w:r w:rsidRPr="00664789">
        <w:rPr>
          <w:rFonts w:ascii="仿宋_GB2312" w:hAnsi="仿宋_GB2312" w:cs="仿宋_GB2312" w:hint="eastAsia"/>
          <w:sz w:val="24"/>
          <w:szCs w:val="24"/>
        </w:rPr>
        <w:lastRenderedPageBreak/>
        <w:t>面推动习近平新时代中国特色社会主义思想进教材进课堂进学生头脑，增强“四个意识”，坚定“四个自信”，增强使命担当，引导学生矢志不渝听党话跟党走，争做德智体美劳全面发展社会主义合格建设者和可靠接班人，培养担当民族复兴大任的时代新人。</w:t>
      </w:r>
    </w:p>
    <w:p w:rsidR="000D4256" w:rsidRPr="00664789"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664789">
        <w:rPr>
          <w:rFonts w:ascii="仿宋_GB2312" w:hAnsi="仿宋_GB2312" w:cs="仿宋_GB2312" w:hint="eastAsia"/>
          <w:sz w:val="24"/>
          <w:szCs w:val="24"/>
        </w:rPr>
        <w:t>2.知识目标</w:t>
      </w:r>
    </w:p>
    <w:p w:rsidR="000D4256" w:rsidRPr="00664789"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664789">
        <w:rPr>
          <w:rFonts w:ascii="仿宋_GB2312" w:hAnsi="仿宋_GB2312" w:cs="仿宋_GB2312" w:hint="eastAsia"/>
          <w:sz w:val="24"/>
          <w:szCs w:val="24"/>
        </w:rPr>
        <w:t>把握毛泽东思想、邓小平理论、“三个代表”重要思想、科学发展观和习近平新时代中国特色社会主义思想，深刻理解马克思主义中国化的科学内涵和重大意义。通过本课程的学习，使学生对马克思主义中国化进程中形成的理论成果有更加准确的把握；对中国共产党领导人民进行的革命、建设、改革的历史进程、历史变革、历史成就有更加深刻的认识；对中国共产党在新时代坚持的基本理论、基本路线、基本方略有更加透彻的理解；对运用马克思主义立场、观点和方法认识问题、分析问题和解决问题能力的提升有更加切实的帮助。帮助学生坚定马克思主义信念，进一步树立正确的世界观、人生观和价值观；树立建设中国特色社会主义的坚定信念，增强掌握和执行党的基本理论、基本路线、基本纲领、基本经验的自觉性，承担起历史使命，把学生培养成为中国特色社会主义的建设者和接班人。</w:t>
      </w:r>
    </w:p>
    <w:p w:rsidR="000D4256" w:rsidRPr="00664789"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664789">
        <w:rPr>
          <w:rFonts w:ascii="仿宋_GB2312" w:hAnsi="仿宋_GB2312" w:cs="仿宋_GB2312" w:hint="eastAsia"/>
          <w:sz w:val="24"/>
          <w:szCs w:val="24"/>
        </w:rPr>
        <w:t>3.能力目标</w:t>
      </w:r>
    </w:p>
    <w:p w:rsidR="000D4256" w:rsidRPr="00664789"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664789">
        <w:rPr>
          <w:rFonts w:ascii="仿宋_GB2312" w:hAnsi="仿宋_GB2312" w:cs="仿宋_GB2312" w:hint="eastAsia"/>
          <w:sz w:val="24"/>
          <w:szCs w:val="24"/>
        </w:rPr>
        <w:t>为了使大学生对马克思主义中国化进程中形成的理论成果有更加准确的把握；对中国共产党领导人民进行的革命、建设、改革的历史进程、历史变革、历史成就有更加深刻的认识；对中国共产党在新时代坚持的基本理论、基本路线、基本方略有更加透彻的理解；对运用马克思主义立场、观点和方法认识问题、分析问题和解决问题能力的提升有更加切实的帮助。</w:t>
      </w:r>
    </w:p>
    <w:p w:rsidR="000D4256" w:rsidRPr="001A48C8" w:rsidRDefault="000D4256" w:rsidP="000D4256">
      <w:pPr>
        <w:adjustRightInd w:val="0"/>
        <w:snapToGrid w:val="0"/>
        <w:spacing w:line="360" w:lineRule="auto"/>
        <w:ind w:firstLineChars="200" w:firstLine="562"/>
        <w:jc w:val="left"/>
        <w:rPr>
          <w:rFonts w:ascii="宋体" w:eastAsia="宋体" w:hAnsi="宋体" w:cs="仿宋_GB2312"/>
          <w:b/>
          <w:bCs/>
          <w:sz w:val="28"/>
        </w:rPr>
      </w:pPr>
      <w:r w:rsidRPr="001A48C8">
        <w:rPr>
          <w:rFonts w:ascii="宋体" w:eastAsia="宋体" w:hAnsi="宋体" w:cs="仿宋_GB2312" w:hint="eastAsia"/>
          <w:b/>
          <w:bCs/>
          <w:sz w:val="28"/>
        </w:rPr>
        <w:t>（三）参考学分 学时</w:t>
      </w:r>
    </w:p>
    <w:p w:rsidR="000D4256" w:rsidRPr="00664789"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664789">
        <w:rPr>
          <w:rFonts w:ascii="仿宋_GB2312" w:hAnsi="仿宋_GB2312" w:cs="仿宋_GB2312" w:hint="eastAsia"/>
          <w:sz w:val="24"/>
          <w:szCs w:val="24"/>
        </w:rPr>
        <w:t>《毛泽东思想和中国特色社会主义理论体系概论》</w:t>
      </w:r>
      <w:r>
        <w:rPr>
          <w:rFonts w:ascii="仿宋_GB2312" w:hAnsi="仿宋_GB2312" w:cs="仿宋_GB2312"/>
          <w:sz w:val="24"/>
          <w:szCs w:val="24"/>
        </w:rPr>
        <w:t>2</w:t>
      </w:r>
      <w:r w:rsidRPr="00664789">
        <w:rPr>
          <w:rFonts w:ascii="仿宋_GB2312" w:hAnsi="仿宋_GB2312" w:cs="仿宋_GB2312" w:hint="eastAsia"/>
          <w:sz w:val="24"/>
          <w:szCs w:val="24"/>
        </w:rPr>
        <w:t>学分，理论教学</w:t>
      </w:r>
      <w:r>
        <w:rPr>
          <w:rFonts w:ascii="仿宋_GB2312" w:hAnsi="仿宋_GB2312" w:cs="仿宋_GB2312"/>
          <w:sz w:val="24"/>
          <w:szCs w:val="24"/>
        </w:rPr>
        <w:t>32</w:t>
      </w:r>
      <w:r w:rsidRPr="00664789">
        <w:rPr>
          <w:rFonts w:ascii="仿宋_GB2312" w:hAnsi="仿宋_GB2312" w:cs="仿宋_GB2312" w:hint="eastAsia"/>
          <w:sz w:val="24"/>
          <w:szCs w:val="24"/>
        </w:rPr>
        <w:t>学时。</w:t>
      </w:r>
    </w:p>
    <w:p w:rsidR="000D4256" w:rsidRPr="001A48C8" w:rsidRDefault="000D4256" w:rsidP="000D4256">
      <w:pPr>
        <w:adjustRightInd w:val="0"/>
        <w:snapToGrid w:val="0"/>
        <w:spacing w:line="360" w:lineRule="auto"/>
        <w:ind w:firstLineChars="200" w:firstLine="562"/>
        <w:jc w:val="left"/>
        <w:rPr>
          <w:rFonts w:ascii="宋体" w:eastAsia="宋体" w:hAnsi="宋体" w:cs="仿宋_GB2312"/>
          <w:b/>
          <w:bCs/>
          <w:sz w:val="28"/>
        </w:rPr>
      </w:pPr>
      <w:r w:rsidRPr="001A48C8">
        <w:rPr>
          <w:rFonts w:ascii="宋体" w:eastAsia="宋体" w:hAnsi="宋体" w:cs="仿宋_GB2312" w:hint="eastAsia"/>
          <w:b/>
          <w:bCs/>
          <w:sz w:val="28"/>
        </w:rPr>
        <w:t>二、教学条件</w:t>
      </w:r>
    </w:p>
    <w:p w:rsidR="000D4256" w:rsidRPr="00664789"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664789">
        <w:rPr>
          <w:rFonts w:ascii="仿宋_GB2312" w:hAnsi="仿宋_GB2312" w:cs="仿宋_GB2312" w:hint="eastAsia"/>
          <w:sz w:val="24"/>
          <w:szCs w:val="24"/>
        </w:rPr>
        <w:t>该课程的教学条件，需要多媒体的环境下，多媒体设备可以上网，并且能够允许满足智能校园无线上网的要求。</w:t>
      </w:r>
    </w:p>
    <w:p w:rsidR="000D4256" w:rsidRPr="00664789"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664789">
        <w:rPr>
          <w:rFonts w:ascii="仿宋_GB2312" w:hAnsi="仿宋_GB2312" w:cs="仿宋_GB2312" w:hint="eastAsia"/>
          <w:sz w:val="24"/>
          <w:szCs w:val="24"/>
        </w:rPr>
        <w:t>（一）多媒体技术手段的运用</w:t>
      </w:r>
      <w:r w:rsidRPr="00664789">
        <w:rPr>
          <w:rFonts w:ascii="仿宋_GB2312" w:hAnsi="仿宋_GB2312" w:cs="仿宋_GB2312" w:hint="eastAsia"/>
          <w:sz w:val="24"/>
          <w:szCs w:val="24"/>
        </w:rPr>
        <w:br/>
      </w:r>
      <w:r>
        <w:rPr>
          <w:rFonts w:ascii="仿宋_GB2312" w:hAnsi="仿宋_GB2312" w:cs="仿宋_GB2312" w:hint="eastAsia"/>
          <w:sz w:val="24"/>
          <w:szCs w:val="24"/>
        </w:rPr>
        <w:t xml:space="preserve">　　</w:t>
      </w:r>
      <w:r w:rsidRPr="00664789">
        <w:rPr>
          <w:rFonts w:ascii="仿宋_GB2312" w:hAnsi="仿宋_GB2312" w:cs="仿宋_GB2312" w:hint="eastAsia"/>
          <w:sz w:val="24"/>
          <w:szCs w:val="24"/>
        </w:rPr>
        <w:t>通过多媒体课件、视频、音频、图片、直播和投屏等丰富多彩的资料，使课堂教学信息量更大，增强了教学的吸引力和感染力。</w:t>
      </w:r>
    </w:p>
    <w:p w:rsidR="000D4256" w:rsidRPr="00664789"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664789">
        <w:rPr>
          <w:rFonts w:ascii="仿宋_GB2312" w:hAnsi="仿宋_GB2312" w:cs="仿宋_GB2312" w:hint="eastAsia"/>
          <w:sz w:val="24"/>
          <w:szCs w:val="24"/>
        </w:rPr>
        <w:lastRenderedPageBreak/>
        <w:t>（二）网络平台技术手段的运用</w:t>
      </w:r>
      <w:r w:rsidRPr="00664789">
        <w:rPr>
          <w:rFonts w:ascii="仿宋_GB2312" w:hAnsi="仿宋_GB2312" w:cs="仿宋_GB2312" w:hint="eastAsia"/>
          <w:sz w:val="24"/>
          <w:szCs w:val="24"/>
        </w:rPr>
        <w:br/>
      </w:r>
      <w:r>
        <w:rPr>
          <w:rFonts w:ascii="仿宋_GB2312" w:hAnsi="仿宋_GB2312" w:cs="仿宋_GB2312" w:hint="eastAsia"/>
          <w:sz w:val="24"/>
          <w:szCs w:val="24"/>
        </w:rPr>
        <w:t xml:space="preserve">　　</w:t>
      </w:r>
      <w:r w:rsidRPr="00664789">
        <w:rPr>
          <w:rFonts w:ascii="仿宋_GB2312" w:hAnsi="仿宋_GB2312" w:cs="仿宋_GB2312" w:hint="eastAsia"/>
          <w:sz w:val="24"/>
          <w:szCs w:val="24"/>
        </w:rPr>
        <w:t>本课程依托中国大学MOOC为学生提供课前学习大量的资源。运用中国大学MOOC、</w:t>
      </w:r>
      <w:proofErr w:type="gramStart"/>
      <w:r w:rsidRPr="00664789">
        <w:rPr>
          <w:rFonts w:ascii="仿宋_GB2312" w:hAnsi="仿宋_GB2312" w:cs="仿宋_GB2312" w:hint="eastAsia"/>
          <w:sz w:val="24"/>
          <w:szCs w:val="24"/>
        </w:rPr>
        <w:t>腾讯课堂</w:t>
      </w:r>
      <w:proofErr w:type="gramEnd"/>
      <w:r w:rsidRPr="00664789">
        <w:rPr>
          <w:rFonts w:ascii="仿宋_GB2312" w:hAnsi="仿宋_GB2312" w:cs="仿宋_GB2312" w:hint="eastAsia"/>
          <w:sz w:val="24"/>
          <w:szCs w:val="24"/>
        </w:rPr>
        <w:t>、</w:t>
      </w:r>
      <w:proofErr w:type="gramStart"/>
      <w:r w:rsidRPr="00664789">
        <w:rPr>
          <w:rFonts w:ascii="仿宋_GB2312" w:hAnsi="仿宋_GB2312" w:cs="仿宋_GB2312" w:hint="eastAsia"/>
          <w:sz w:val="24"/>
          <w:szCs w:val="24"/>
        </w:rPr>
        <w:t>云班课</w:t>
      </w:r>
      <w:proofErr w:type="gramEnd"/>
      <w:r w:rsidRPr="00664789">
        <w:rPr>
          <w:rFonts w:ascii="仿宋_GB2312" w:hAnsi="仿宋_GB2312" w:cs="仿宋_GB2312" w:hint="eastAsia"/>
          <w:sz w:val="24"/>
          <w:szCs w:val="24"/>
        </w:rPr>
        <w:t>等信息化平台，以 MOOC 教学为前奏，以课堂讨论为阵地，以劳动实践为拓展，以系列主题活动为辅助，以党史国史必选课为补充，实现了课堂签到、抢答、测试、头脑风暴等，形成了“教-管-考”三位一体混合式教学模式，即</w:t>
      </w:r>
      <w:proofErr w:type="gramStart"/>
      <w:r w:rsidRPr="00664789">
        <w:rPr>
          <w:rFonts w:ascii="仿宋_GB2312" w:hAnsi="仿宋_GB2312" w:cs="仿宋_GB2312" w:hint="eastAsia"/>
          <w:sz w:val="24"/>
          <w:szCs w:val="24"/>
        </w:rPr>
        <w:t>课前慕课学习</w:t>
      </w:r>
      <w:proofErr w:type="gramEnd"/>
      <w:r w:rsidRPr="00664789">
        <w:rPr>
          <w:rFonts w:ascii="仿宋_GB2312" w:hAnsi="仿宋_GB2312" w:cs="仿宋_GB2312" w:hint="eastAsia"/>
          <w:sz w:val="24"/>
          <w:szCs w:val="24"/>
        </w:rPr>
        <w:t>、课上检测提升、课后拓展实践教学三阶段相互衔接，教师管理和学生助教管理两种手段相互配合，线上学习、课堂表现和课后实践考核三层面相互结合，实现了全程化的考核评价。</w:t>
      </w:r>
    </w:p>
    <w:p w:rsidR="000D4256" w:rsidRPr="001A48C8" w:rsidRDefault="000D4256" w:rsidP="000D4256">
      <w:pPr>
        <w:adjustRightInd w:val="0"/>
        <w:snapToGrid w:val="0"/>
        <w:spacing w:line="360" w:lineRule="auto"/>
        <w:ind w:firstLineChars="200" w:firstLine="562"/>
        <w:jc w:val="left"/>
        <w:rPr>
          <w:rFonts w:ascii="宋体" w:eastAsia="宋体" w:hAnsi="宋体" w:cs="仿宋_GB2312"/>
          <w:b/>
          <w:bCs/>
          <w:sz w:val="28"/>
        </w:rPr>
      </w:pPr>
      <w:r w:rsidRPr="001A48C8">
        <w:rPr>
          <w:rFonts w:ascii="宋体" w:eastAsia="宋体" w:hAnsi="宋体" w:cs="仿宋_GB2312" w:hint="eastAsia"/>
          <w:b/>
          <w:bCs/>
          <w:sz w:val="28"/>
        </w:rPr>
        <w:t>三、课程教学团队</w:t>
      </w:r>
    </w:p>
    <w:p w:rsidR="000D4256" w:rsidRPr="00664789"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664789">
        <w:rPr>
          <w:rFonts w:ascii="仿宋_GB2312" w:hAnsi="仿宋_GB2312" w:cs="仿宋_GB2312" w:hint="eastAsia"/>
          <w:sz w:val="24"/>
          <w:szCs w:val="24"/>
        </w:rPr>
        <w:t>团队中拥有副教授2名，讲师3名，助教4名，团队中涌现出全国高校黄大年式教学团队，拥有“山东高校思政课教学名师工作室”，多人荣获优秀共产党员、师德优秀个人、校工会积极分子等，多人参与山东省</w:t>
      </w:r>
      <w:proofErr w:type="gramStart"/>
      <w:r w:rsidRPr="00664789">
        <w:rPr>
          <w:rFonts w:ascii="仿宋_GB2312" w:hAnsi="仿宋_GB2312" w:cs="仿宋_GB2312" w:hint="eastAsia"/>
          <w:sz w:val="24"/>
          <w:szCs w:val="24"/>
        </w:rPr>
        <w:t>思政金课</w:t>
      </w:r>
      <w:proofErr w:type="gramEnd"/>
      <w:r w:rsidRPr="00664789">
        <w:rPr>
          <w:rFonts w:ascii="仿宋_GB2312" w:hAnsi="仿宋_GB2312" w:cs="仿宋_GB2312" w:hint="eastAsia"/>
          <w:sz w:val="24"/>
          <w:szCs w:val="24"/>
        </w:rPr>
        <w:t>建设、国家精品在线开放课程建设等。</w:t>
      </w:r>
    </w:p>
    <w:p w:rsidR="000D4256" w:rsidRPr="001A48C8" w:rsidRDefault="000D4256" w:rsidP="000D4256">
      <w:pPr>
        <w:adjustRightInd w:val="0"/>
        <w:snapToGrid w:val="0"/>
        <w:spacing w:line="360" w:lineRule="auto"/>
        <w:ind w:firstLineChars="200" w:firstLine="562"/>
        <w:jc w:val="left"/>
        <w:rPr>
          <w:rFonts w:ascii="宋体" w:eastAsia="宋体" w:hAnsi="宋体" w:cs="仿宋_GB2312"/>
          <w:b/>
          <w:bCs/>
          <w:sz w:val="28"/>
        </w:rPr>
      </w:pPr>
      <w:r w:rsidRPr="001A48C8">
        <w:rPr>
          <w:rFonts w:ascii="宋体" w:eastAsia="宋体" w:hAnsi="宋体" w:cs="仿宋_GB2312" w:hint="eastAsia"/>
          <w:b/>
          <w:bCs/>
          <w:sz w:val="28"/>
        </w:rPr>
        <w:t>四、教学方法</w:t>
      </w:r>
    </w:p>
    <w:p w:rsidR="000D4256" w:rsidRPr="00664789"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664789">
        <w:rPr>
          <w:rFonts w:ascii="仿宋_GB2312" w:hAnsi="仿宋_GB2312" w:cs="仿宋_GB2312" w:hint="eastAsia"/>
          <w:sz w:val="24"/>
          <w:szCs w:val="24"/>
        </w:rPr>
        <w:t>1.主题活动教学法</w:t>
      </w:r>
    </w:p>
    <w:p w:rsidR="000D4256" w:rsidRPr="00664789"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664789">
        <w:rPr>
          <w:rFonts w:ascii="仿宋_GB2312" w:hAnsi="仿宋_GB2312" w:cs="仿宋_GB2312" w:hint="eastAsia"/>
          <w:sz w:val="24"/>
          <w:szCs w:val="24"/>
        </w:rPr>
        <w:t>通过开展讲述伟人故事、诗词诵读、红歌传唱、大学生“上好一堂思政课”微课比赛、重走中国革命和建设之路校园闯关比赛等主题活动，课堂变为课上课下、线上线下互动式教学，教师为主导，学生为主体教学双赢教学命运共同体，增强教师教学的幸福感和学生学习的获得感，增强了</w:t>
      </w:r>
      <w:proofErr w:type="gramStart"/>
      <w:r w:rsidRPr="00664789">
        <w:rPr>
          <w:rFonts w:ascii="仿宋_GB2312" w:hAnsi="仿宋_GB2312" w:cs="仿宋_GB2312" w:hint="eastAsia"/>
          <w:sz w:val="24"/>
          <w:szCs w:val="24"/>
        </w:rPr>
        <w:t>思政课</w:t>
      </w:r>
      <w:proofErr w:type="gramEnd"/>
      <w:r w:rsidRPr="00664789">
        <w:rPr>
          <w:rFonts w:ascii="仿宋_GB2312" w:hAnsi="仿宋_GB2312" w:cs="仿宋_GB2312" w:hint="eastAsia"/>
          <w:sz w:val="24"/>
          <w:szCs w:val="24"/>
        </w:rPr>
        <w:t>教学的亲和力和针对性。</w:t>
      </w:r>
    </w:p>
    <w:p w:rsidR="000D4256" w:rsidRPr="00664789"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664789">
        <w:rPr>
          <w:rFonts w:ascii="仿宋_GB2312" w:hAnsi="仿宋_GB2312" w:cs="仿宋_GB2312" w:hint="eastAsia"/>
          <w:sz w:val="24"/>
          <w:szCs w:val="24"/>
        </w:rPr>
        <w:t>2.团队作业教学法</w:t>
      </w:r>
    </w:p>
    <w:p w:rsidR="000D4256" w:rsidRPr="00664789"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664789">
        <w:rPr>
          <w:rFonts w:ascii="仿宋_GB2312" w:hAnsi="仿宋_GB2312" w:cs="仿宋_GB2312" w:hint="eastAsia"/>
          <w:sz w:val="24"/>
          <w:szCs w:val="24"/>
        </w:rPr>
        <w:t>课前时政播放，学期末学习感悟分享等活动，根据专题内容布置团队作业，学生以团队为单位，课下搜集资料，汇总整理并以电子版形式上交。优秀作品由代表在课堂演讲。作业完成情况计入综合成绩，团队的作业成绩就是每个人的成绩。</w:t>
      </w:r>
    </w:p>
    <w:p w:rsidR="000D4256" w:rsidRPr="00664789"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664789">
        <w:rPr>
          <w:rFonts w:ascii="仿宋_GB2312" w:hAnsi="仿宋_GB2312" w:cs="仿宋_GB2312" w:hint="eastAsia"/>
          <w:sz w:val="24"/>
          <w:szCs w:val="24"/>
        </w:rPr>
        <w:t xml:space="preserve">3.视频冲击教学法　</w:t>
      </w:r>
    </w:p>
    <w:p w:rsidR="000D4256" w:rsidRPr="00664789"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664789">
        <w:rPr>
          <w:rFonts w:ascii="仿宋_GB2312" w:hAnsi="仿宋_GB2312" w:cs="仿宋_GB2312" w:hint="eastAsia"/>
          <w:sz w:val="24"/>
          <w:szCs w:val="24"/>
        </w:rPr>
        <w:t>教师及时搜集视频资料，并构建视频资源库。使教学内容更直观和形象，充分调动了学生的积极性，提高了教学效果。</w:t>
      </w:r>
    </w:p>
    <w:p w:rsidR="000D4256" w:rsidRPr="00664789"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664789">
        <w:rPr>
          <w:rFonts w:ascii="仿宋_GB2312" w:hAnsi="仿宋_GB2312" w:cs="仿宋_GB2312" w:hint="eastAsia"/>
          <w:sz w:val="24"/>
          <w:szCs w:val="24"/>
        </w:rPr>
        <w:t>4.线上线下混合教学模式</w:t>
      </w:r>
    </w:p>
    <w:p w:rsidR="000D4256" w:rsidRPr="00664789"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664789">
        <w:rPr>
          <w:rFonts w:ascii="仿宋_GB2312" w:hAnsi="仿宋_GB2312" w:cs="仿宋_GB2312" w:hint="eastAsia"/>
          <w:sz w:val="24"/>
          <w:szCs w:val="24"/>
        </w:rPr>
        <w:t>即以中国大学MOOC和</w:t>
      </w:r>
      <w:proofErr w:type="gramStart"/>
      <w:r w:rsidRPr="00664789">
        <w:rPr>
          <w:rFonts w:ascii="仿宋_GB2312" w:hAnsi="仿宋_GB2312" w:cs="仿宋_GB2312" w:hint="eastAsia"/>
          <w:sz w:val="24"/>
          <w:szCs w:val="24"/>
        </w:rPr>
        <w:t>蓝魔云班课</w:t>
      </w:r>
      <w:proofErr w:type="gramEnd"/>
      <w:r w:rsidRPr="00664789">
        <w:rPr>
          <w:rFonts w:ascii="仿宋_GB2312" w:hAnsi="仿宋_GB2312" w:cs="仿宋_GB2312" w:hint="eastAsia"/>
          <w:sz w:val="24"/>
          <w:szCs w:val="24"/>
        </w:rPr>
        <w:t>为依托，以学生讨论和辩论为核心，以教师总结点评为提升的基本组织形式。每堂课分为课前准备、课内讨论、教师归纳与提升</w:t>
      </w:r>
      <w:r w:rsidRPr="00664789">
        <w:rPr>
          <w:rFonts w:ascii="仿宋_GB2312" w:hAnsi="仿宋_GB2312" w:cs="仿宋_GB2312" w:hint="eastAsia"/>
          <w:sz w:val="24"/>
          <w:szCs w:val="24"/>
        </w:rPr>
        <w:lastRenderedPageBreak/>
        <w:t>三个部分。</w:t>
      </w:r>
    </w:p>
    <w:p w:rsidR="000D4256" w:rsidRPr="00664789"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664789">
        <w:rPr>
          <w:rFonts w:ascii="仿宋_GB2312" w:hAnsi="仿宋_GB2312" w:cs="仿宋_GB2312" w:hint="eastAsia"/>
          <w:sz w:val="24"/>
          <w:szCs w:val="24"/>
        </w:rPr>
        <w:t>5.对比教学法</w:t>
      </w:r>
    </w:p>
    <w:p w:rsidR="000D4256" w:rsidRPr="00664789"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664789">
        <w:rPr>
          <w:rFonts w:ascii="仿宋_GB2312" w:hAnsi="仿宋_GB2312" w:cs="仿宋_GB2312" w:hint="eastAsia"/>
          <w:sz w:val="24"/>
          <w:szCs w:val="24"/>
        </w:rPr>
        <w:t>毛泽东思想和中国特色社会主义理论体系是一脉相承的，但有着不同的背景和时代内涵。我们通过对比其产生背景和不同的时代内涵，以及它们之间的发展变化，来加深学生的理解。</w:t>
      </w:r>
    </w:p>
    <w:p w:rsidR="000D4256" w:rsidRPr="001A48C8" w:rsidRDefault="000D4256" w:rsidP="000D4256">
      <w:pPr>
        <w:adjustRightInd w:val="0"/>
        <w:snapToGrid w:val="0"/>
        <w:spacing w:line="360" w:lineRule="auto"/>
        <w:ind w:firstLineChars="200" w:firstLine="562"/>
        <w:jc w:val="left"/>
        <w:rPr>
          <w:rFonts w:ascii="宋体" w:eastAsia="宋体" w:hAnsi="宋体" w:cs="仿宋_GB2312"/>
          <w:b/>
          <w:bCs/>
          <w:sz w:val="28"/>
        </w:rPr>
      </w:pPr>
      <w:r w:rsidRPr="001A48C8">
        <w:rPr>
          <w:rFonts w:ascii="宋体" w:eastAsia="宋体" w:hAnsi="宋体" w:cs="仿宋_GB2312" w:hint="eastAsia"/>
          <w:b/>
          <w:bCs/>
          <w:sz w:val="28"/>
        </w:rPr>
        <w:t>五、教学资源建设及信息化应用情况</w:t>
      </w:r>
    </w:p>
    <w:p w:rsidR="000D4256" w:rsidRPr="004B1279"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664789">
        <w:rPr>
          <w:rFonts w:ascii="仿宋_GB2312" w:hAnsi="仿宋_GB2312" w:cs="仿宋_GB2312" w:hint="eastAsia"/>
          <w:sz w:val="24"/>
          <w:szCs w:val="24"/>
        </w:rPr>
        <w:t>以</w:t>
      </w:r>
      <w:proofErr w:type="gramStart"/>
      <w:r w:rsidRPr="004B1279">
        <w:rPr>
          <w:rFonts w:ascii="仿宋_GB2312" w:hAnsi="仿宋_GB2312" w:cs="仿宋_GB2312" w:hint="eastAsia"/>
          <w:sz w:val="24"/>
          <w:szCs w:val="24"/>
        </w:rPr>
        <w:t>以</w:t>
      </w:r>
      <w:proofErr w:type="gramEnd"/>
      <w:r w:rsidRPr="004B1279">
        <w:rPr>
          <w:rFonts w:ascii="仿宋_GB2312" w:hAnsi="仿宋_GB2312" w:cs="仿宋_GB2312" w:hint="eastAsia"/>
          <w:sz w:val="24"/>
          <w:szCs w:val="24"/>
        </w:rPr>
        <w:t>深化课程改革，打造</w:t>
      </w:r>
      <w:proofErr w:type="gramStart"/>
      <w:r w:rsidRPr="004B1279">
        <w:rPr>
          <w:rFonts w:ascii="仿宋_GB2312" w:hAnsi="仿宋_GB2312" w:cs="仿宋_GB2312" w:hint="eastAsia"/>
          <w:sz w:val="24"/>
          <w:szCs w:val="24"/>
        </w:rPr>
        <w:t>思政金课</w:t>
      </w:r>
      <w:proofErr w:type="gramEnd"/>
      <w:r w:rsidRPr="004B1279">
        <w:rPr>
          <w:rFonts w:ascii="仿宋_GB2312" w:hAnsi="仿宋_GB2312" w:cs="仿宋_GB2312" w:hint="eastAsia"/>
          <w:sz w:val="24"/>
          <w:szCs w:val="24"/>
        </w:rPr>
        <w:t>为目标，全面梳理7章节内容，凝练出符合高职学生特点的33个以“对称六字语”形式呈现的知识点，建成了教学录像、课件、试题库、音频视频库、案例库、虚拟3D资源等立体化教学资源。</w:t>
      </w:r>
    </w:p>
    <w:p w:rsidR="000D4256" w:rsidRPr="00664789"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4B1279">
        <w:rPr>
          <w:rFonts w:ascii="仿宋_GB2312" w:hAnsi="仿宋_GB2312" w:cs="仿宋_GB2312" w:hint="eastAsia"/>
          <w:sz w:val="24"/>
          <w:szCs w:val="24"/>
        </w:rPr>
        <w:t>运用中国大学MOOC、</w:t>
      </w:r>
      <w:proofErr w:type="gramStart"/>
      <w:r w:rsidRPr="004B1279">
        <w:rPr>
          <w:rFonts w:ascii="仿宋_GB2312" w:hAnsi="仿宋_GB2312" w:cs="仿宋_GB2312" w:hint="eastAsia"/>
          <w:sz w:val="24"/>
          <w:szCs w:val="24"/>
        </w:rPr>
        <w:t>腾讯课堂</w:t>
      </w:r>
      <w:proofErr w:type="gramEnd"/>
      <w:r w:rsidRPr="004B1279">
        <w:rPr>
          <w:rFonts w:ascii="仿宋_GB2312" w:hAnsi="仿宋_GB2312" w:cs="仿宋_GB2312" w:hint="eastAsia"/>
          <w:sz w:val="24"/>
          <w:szCs w:val="24"/>
        </w:rPr>
        <w:t>、</w:t>
      </w:r>
      <w:proofErr w:type="gramStart"/>
      <w:r w:rsidRPr="004B1279">
        <w:rPr>
          <w:rFonts w:ascii="仿宋_GB2312" w:hAnsi="仿宋_GB2312" w:cs="仿宋_GB2312" w:hint="eastAsia"/>
          <w:sz w:val="24"/>
          <w:szCs w:val="24"/>
        </w:rPr>
        <w:t>云班课</w:t>
      </w:r>
      <w:proofErr w:type="gramEnd"/>
      <w:r w:rsidRPr="004B1279">
        <w:rPr>
          <w:rFonts w:ascii="仿宋_GB2312" w:hAnsi="仿宋_GB2312" w:cs="仿宋_GB2312" w:hint="eastAsia"/>
          <w:sz w:val="24"/>
          <w:szCs w:val="24"/>
        </w:rPr>
        <w:t>等信息化平台，以 MOOC 教学为前奏，以课堂讨论为阵地，以劳动实践为拓展，以系列主题活动为辅助，以党史国史必选课为补充，实现了课堂签到、抢答、测试、头脑风暴等，形成了“教-管-考”三位一体混合式教学模式，即</w:t>
      </w:r>
      <w:proofErr w:type="gramStart"/>
      <w:r w:rsidRPr="004B1279">
        <w:rPr>
          <w:rFonts w:ascii="仿宋_GB2312" w:hAnsi="仿宋_GB2312" w:cs="仿宋_GB2312" w:hint="eastAsia"/>
          <w:sz w:val="24"/>
          <w:szCs w:val="24"/>
        </w:rPr>
        <w:t>课前慕课学习</w:t>
      </w:r>
      <w:proofErr w:type="gramEnd"/>
      <w:r w:rsidRPr="004B1279">
        <w:rPr>
          <w:rFonts w:ascii="仿宋_GB2312" w:hAnsi="仿宋_GB2312" w:cs="仿宋_GB2312" w:hint="eastAsia"/>
          <w:sz w:val="24"/>
          <w:szCs w:val="24"/>
        </w:rPr>
        <w:t>、课上检测提升、课后拓展实践教学三阶段相互衔接，教师管理和学生助教管理两种手段相互配合，线上学习、课堂表现和课后实践考核三层面相互结合，实现了全程化的考核评价。</w:t>
      </w:r>
    </w:p>
    <w:p w:rsidR="000D4256" w:rsidRPr="001A48C8" w:rsidRDefault="000D4256" w:rsidP="000D4256">
      <w:pPr>
        <w:adjustRightInd w:val="0"/>
        <w:snapToGrid w:val="0"/>
        <w:spacing w:line="360" w:lineRule="auto"/>
        <w:ind w:firstLineChars="200" w:firstLine="562"/>
        <w:jc w:val="left"/>
        <w:rPr>
          <w:rFonts w:ascii="宋体" w:eastAsia="宋体" w:hAnsi="宋体" w:cs="仿宋_GB2312"/>
          <w:b/>
          <w:bCs/>
          <w:sz w:val="28"/>
        </w:rPr>
      </w:pPr>
      <w:r w:rsidRPr="001A48C8">
        <w:rPr>
          <w:rFonts w:ascii="宋体" w:eastAsia="宋体" w:hAnsi="宋体" w:cs="仿宋_GB2312" w:hint="eastAsia"/>
          <w:b/>
          <w:bCs/>
          <w:sz w:val="28"/>
        </w:rPr>
        <w:t>六、课程内容设计</w:t>
      </w:r>
    </w:p>
    <w:tbl>
      <w:tblPr>
        <w:tblW w:w="8621" w:type="dxa"/>
        <w:tblInd w:w="93" w:type="dxa"/>
        <w:tblLayout w:type="fixed"/>
        <w:tblLook w:val="04A0" w:firstRow="1" w:lastRow="0" w:firstColumn="1" w:lastColumn="0" w:noHBand="0" w:noVBand="1"/>
      </w:tblPr>
      <w:tblGrid>
        <w:gridCol w:w="810"/>
        <w:gridCol w:w="4720"/>
        <w:gridCol w:w="1314"/>
        <w:gridCol w:w="1777"/>
      </w:tblGrid>
      <w:tr w:rsidR="000D4256" w:rsidRPr="006F0F55" w:rsidTr="00AB5A01">
        <w:trPr>
          <w:trHeight w:val="417"/>
        </w:trPr>
        <w:tc>
          <w:tcPr>
            <w:tcW w:w="8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0D4256" w:rsidRPr="006F0F55" w:rsidRDefault="000D4256" w:rsidP="00AB5A01">
            <w:pPr>
              <w:widowControl/>
              <w:adjustRightInd w:val="0"/>
              <w:snapToGrid w:val="0"/>
              <w:jc w:val="center"/>
              <w:textAlignment w:val="center"/>
              <w:rPr>
                <w:rFonts w:ascii="仿宋" w:eastAsia="仿宋" w:hAnsi="仿宋" w:cs="宋体"/>
                <w:color w:val="000000"/>
                <w:sz w:val="21"/>
                <w:szCs w:val="21"/>
              </w:rPr>
            </w:pPr>
            <w:r w:rsidRPr="006F0F55">
              <w:rPr>
                <w:rFonts w:ascii="仿宋" w:eastAsia="仿宋" w:hAnsi="仿宋" w:cs="宋体" w:hint="eastAsia"/>
                <w:color w:val="000000"/>
                <w:kern w:val="0"/>
                <w:sz w:val="21"/>
                <w:szCs w:val="21"/>
                <w:lang w:bidi="ar"/>
              </w:rPr>
              <w:t>序号</w:t>
            </w:r>
          </w:p>
        </w:tc>
        <w:tc>
          <w:tcPr>
            <w:tcW w:w="472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0D4256" w:rsidRPr="006F0F55" w:rsidRDefault="000D4256" w:rsidP="00AB5A01">
            <w:pPr>
              <w:widowControl/>
              <w:adjustRightInd w:val="0"/>
              <w:snapToGrid w:val="0"/>
              <w:jc w:val="center"/>
              <w:textAlignment w:val="center"/>
              <w:rPr>
                <w:rFonts w:ascii="仿宋" w:eastAsia="仿宋" w:hAnsi="仿宋" w:cs="宋体"/>
                <w:color w:val="000000"/>
                <w:sz w:val="21"/>
                <w:szCs w:val="21"/>
              </w:rPr>
            </w:pPr>
            <w:r w:rsidRPr="006F0F55">
              <w:rPr>
                <w:rFonts w:ascii="仿宋" w:eastAsia="仿宋" w:hAnsi="仿宋" w:cs="宋体" w:hint="eastAsia"/>
                <w:color w:val="000000"/>
                <w:kern w:val="0"/>
                <w:sz w:val="21"/>
                <w:szCs w:val="21"/>
                <w:lang w:bidi="ar"/>
              </w:rPr>
              <w:t>教学内容（要点）</w:t>
            </w:r>
          </w:p>
        </w:tc>
        <w:tc>
          <w:tcPr>
            <w:tcW w:w="1314" w:type="dxa"/>
            <w:tcBorders>
              <w:top w:val="single" w:sz="4" w:space="0" w:color="000000"/>
              <w:left w:val="single" w:sz="4" w:space="0" w:color="000000"/>
              <w:bottom w:val="single" w:sz="4" w:space="0" w:color="000000"/>
              <w:right w:val="single" w:sz="4" w:space="0" w:color="000000"/>
            </w:tcBorders>
            <w:shd w:val="clear" w:color="auto" w:fill="auto"/>
            <w:vAlign w:val="center"/>
          </w:tcPr>
          <w:p w:rsidR="000D4256" w:rsidRPr="006F0F55" w:rsidRDefault="000D4256" w:rsidP="00AB5A01">
            <w:pPr>
              <w:widowControl/>
              <w:adjustRightInd w:val="0"/>
              <w:snapToGrid w:val="0"/>
              <w:jc w:val="center"/>
              <w:textAlignment w:val="center"/>
              <w:rPr>
                <w:rFonts w:ascii="仿宋" w:eastAsia="仿宋" w:hAnsi="仿宋" w:cs="宋体"/>
                <w:color w:val="000000"/>
                <w:kern w:val="0"/>
                <w:sz w:val="21"/>
                <w:szCs w:val="21"/>
                <w:lang w:bidi="ar"/>
              </w:rPr>
            </w:pPr>
            <w:r w:rsidRPr="006F0F55">
              <w:rPr>
                <w:rFonts w:ascii="仿宋" w:eastAsia="仿宋" w:hAnsi="仿宋" w:cs="宋体" w:hint="eastAsia"/>
                <w:color w:val="000000"/>
                <w:kern w:val="0"/>
                <w:sz w:val="21"/>
                <w:szCs w:val="21"/>
                <w:lang w:bidi="ar"/>
              </w:rPr>
              <w:t>课时</w:t>
            </w:r>
          </w:p>
        </w:tc>
        <w:tc>
          <w:tcPr>
            <w:tcW w:w="1777" w:type="dxa"/>
            <w:tcBorders>
              <w:top w:val="single" w:sz="4" w:space="0" w:color="000000"/>
              <w:left w:val="single" w:sz="4" w:space="0" w:color="000000"/>
              <w:bottom w:val="single" w:sz="4" w:space="0" w:color="000000"/>
              <w:right w:val="single" w:sz="4" w:space="0" w:color="000000"/>
            </w:tcBorders>
            <w:shd w:val="clear" w:color="auto" w:fill="auto"/>
            <w:vAlign w:val="center"/>
          </w:tcPr>
          <w:p w:rsidR="000D4256" w:rsidRPr="006F0F55" w:rsidRDefault="000D4256" w:rsidP="00AB5A01">
            <w:pPr>
              <w:widowControl/>
              <w:adjustRightInd w:val="0"/>
              <w:snapToGrid w:val="0"/>
              <w:jc w:val="center"/>
              <w:textAlignment w:val="center"/>
              <w:rPr>
                <w:rFonts w:ascii="仿宋" w:eastAsia="仿宋" w:hAnsi="仿宋" w:cs="宋体"/>
                <w:color w:val="000000"/>
                <w:sz w:val="21"/>
                <w:szCs w:val="21"/>
              </w:rPr>
            </w:pPr>
            <w:r w:rsidRPr="006F0F55">
              <w:rPr>
                <w:rFonts w:ascii="仿宋" w:eastAsia="仿宋" w:hAnsi="仿宋" w:cs="宋体" w:hint="eastAsia"/>
                <w:color w:val="000000"/>
                <w:kern w:val="0"/>
                <w:sz w:val="21"/>
                <w:szCs w:val="21"/>
                <w:lang w:bidi="ar"/>
              </w:rPr>
              <w:t>教学形式</w:t>
            </w:r>
          </w:p>
        </w:tc>
      </w:tr>
      <w:tr w:rsidR="000D4256" w:rsidRPr="006F0F55" w:rsidTr="00AB5A01">
        <w:trPr>
          <w:trHeight w:val="287"/>
        </w:trPr>
        <w:tc>
          <w:tcPr>
            <w:tcW w:w="8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0D4256" w:rsidRPr="006F0F55" w:rsidRDefault="000D4256" w:rsidP="00AB5A01">
            <w:pPr>
              <w:widowControl/>
              <w:adjustRightInd w:val="0"/>
              <w:snapToGrid w:val="0"/>
              <w:jc w:val="center"/>
              <w:textAlignment w:val="center"/>
              <w:rPr>
                <w:rFonts w:ascii="仿宋" w:eastAsia="仿宋" w:hAnsi="仿宋" w:cs="宋体"/>
                <w:color w:val="000000"/>
                <w:sz w:val="21"/>
                <w:szCs w:val="21"/>
              </w:rPr>
            </w:pPr>
            <w:r w:rsidRPr="006F0F55">
              <w:rPr>
                <w:rFonts w:ascii="仿宋" w:eastAsia="仿宋" w:hAnsi="仿宋" w:cs="宋体" w:hint="eastAsia"/>
                <w:color w:val="000000"/>
                <w:kern w:val="0"/>
                <w:sz w:val="21"/>
                <w:szCs w:val="21"/>
                <w:lang w:bidi="ar"/>
              </w:rPr>
              <w:t>1</w:t>
            </w:r>
          </w:p>
        </w:tc>
        <w:tc>
          <w:tcPr>
            <w:tcW w:w="47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D4256" w:rsidRPr="006F0F55" w:rsidRDefault="000D4256" w:rsidP="00AB5A01">
            <w:pPr>
              <w:widowControl/>
              <w:adjustRightInd w:val="0"/>
              <w:snapToGrid w:val="0"/>
              <w:jc w:val="left"/>
              <w:textAlignment w:val="center"/>
              <w:rPr>
                <w:rFonts w:ascii="仿宋" w:eastAsia="仿宋" w:hAnsi="仿宋" w:cs="宋体"/>
                <w:color w:val="000000"/>
                <w:sz w:val="21"/>
                <w:szCs w:val="21"/>
              </w:rPr>
            </w:pPr>
            <w:r w:rsidRPr="006F0F55">
              <w:rPr>
                <w:rFonts w:ascii="仿宋" w:eastAsia="仿宋" w:hAnsi="仿宋" w:cs="宋体" w:hint="eastAsia"/>
                <w:color w:val="000000"/>
                <w:kern w:val="0"/>
                <w:sz w:val="21"/>
                <w:szCs w:val="21"/>
                <w:lang w:bidi="ar"/>
              </w:rPr>
              <w:t>专题</w:t>
            </w:r>
            <w:proofErr w:type="gramStart"/>
            <w:r w:rsidRPr="006F0F55">
              <w:rPr>
                <w:rFonts w:ascii="仿宋" w:eastAsia="仿宋" w:hAnsi="仿宋" w:cs="宋体" w:hint="eastAsia"/>
                <w:color w:val="000000"/>
                <w:kern w:val="0"/>
                <w:sz w:val="21"/>
                <w:szCs w:val="21"/>
                <w:lang w:bidi="ar"/>
              </w:rPr>
              <w:t>一</w:t>
            </w:r>
            <w:proofErr w:type="gramEnd"/>
            <w:r w:rsidRPr="006F0F55">
              <w:rPr>
                <w:rFonts w:ascii="仿宋" w:eastAsia="仿宋" w:hAnsi="仿宋" w:cs="宋体" w:hint="eastAsia"/>
                <w:color w:val="000000"/>
                <w:kern w:val="0"/>
                <w:sz w:val="21"/>
                <w:szCs w:val="21"/>
                <w:lang w:bidi="ar"/>
              </w:rPr>
              <w:t>：前言——马克思主义中国化</w:t>
            </w:r>
          </w:p>
        </w:tc>
        <w:tc>
          <w:tcPr>
            <w:tcW w:w="1314"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0D4256" w:rsidRPr="006F0F55" w:rsidRDefault="000D4256" w:rsidP="00AB5A01">
            <w:pPr>
              <w:widowControl/>
              <w:adjustRightInd w:val="0"/>
              <w:snapToGrid w:val="0"/>
              <w:jc w:val="center"/>
              <w:textAlignment w:val="center"/>
              <w:rPr>
                <w:rFonts w:ascii="仿宋" w:eastAsia="仿宋" w:hAnsi="仿宋" w:cs="宋体"/>
                <w:color w:val="000000"/>
                <w:kern w:val="0"/>
                <w:sz w:val="21"/>
                <w:szCs w:val="21"/>
                <w:lang w:bidi="ar"/>
              </w:rPr>
            </w:pPr>
            <w:r w:rsidRPr="006F0F55">
              <w:rPr>
                <w:rFonts w:ascii="仿宋" w:eastAsia="仿宋" w:hAnsi="仿宋" w:cs="宋体" w:hint="eastAsia"/>
                <w:color w:val="000000"/>
                <w:kern w:val="0"/>
                <w:sz w:val="21"/>
                <w:szCs w:val="21"/>
                <w:lang w:bidi="ar"/>
              </w:rPr>
              <w:t>4</w:t>
            </w:r>
          </w:p>
        </w:tc>
        <w:tc>
          <w:tcPr>
            <w:tcW w:w="177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0D4256" w:rsidRPr="006F0F55" w:rsidRDefault="000D4256" w:rsidP="00AB5A01">
            <w:pPr>
              <w:widowControl/>
              <w:adjustRightInd w:val="0"/>
              <w:snapToGrid w:val="0"/>
              <w:jc w:val="center"/>
              <w:textAlignment w:val="center"/>
              <w:rPr>
                <w:rFonts w:ascii="仿宋" w:eastAsia="仿宋" w:hAnsi="仿宋" w:cs="宋体"/>
                <w:color w:val="000000"/>
                <w:sz w:val="21"/>
                <w:szCs w:val="21"/>
              </w:rPr>
            </w:pPr>
            <w:r w:rsidRPr="006F0F55">
              <w:rPr>
                <w:rFonts w:ascii="仿宋" w:eastAsia="仿宋" w:hAnsi="仿宋" w:cs="宋体" w:hint="eastAsia"/>
                <w:color w:val="000000"/>
                <w:kern w:val="0"/>
                <w:sz w:val="21"/>
                <w:szCs w:val="21"/>
                <w:lang w:bidi="ar"/>
              </w:rPr>
              <w:t>理论</w:t>
            </w:r>
          </w:p>
        </w:tc>
      </w:tr>
      <w:tr w:rsidR="000D4256" w:rsidRPr="006F0F55" w:rsidTr="00AB5A01">
        <w:trPr>
          <w:trHeight w:val="251"/>
        </w:trPr>
        <w:tc>
          <w:tcPr>
            <w:tcW w:w="8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0D4256" w:rsidRPr="006F0F55" w:rsidRDefault="000D4256" w:rsidP="00AB5A01">
            <w:pPr>
              <w:widowControl/>
              <w:adjustRightInd w:val="0"/>
              <w:snapToGrid w:val="0"/>
              <w:jc w:val="center"/>
              <w:textAlignment w:val="center"/>
              <w:rPr>
                <w:rFonts w:ascii="仿宋" w:eastAsia="仿宋" w:hAnsi="仿宋" w:cs="宋体"/>
                <w:color w:val="000000"/>
                <w:sz w:val="21"/>
                <w:szCs w:val="21"/>
              </w:rPr>
            </w:pPr>
            <w:r w:rsidRPr="006F0F55">
              <w:rPr>
                <w:rFonts w:ascii="仿宋" w:eastAsia="仿宋" w:hAnsi="仿宋" w:cs="宋体" w:hint="eastAsia"/>
                <w:color w:val="000000"/>
                <w:kern w:val="0"/>
                <w:sz w:val="21"/>
                <w:szCs w:val="21"/>
                <w:lang w:bidi="ar"/>
              </w:rPr>
              <w:t>2</w:t>
            </w:r>
          </w:p>
        </w:tc>
        <w:tc>
          <w:tcPr>
            <w:tcW w:w="47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D4256" w:rsidRPr="006F0F55" w:rsidRDefault="000D4256" w:rsidP="00AB5A01">
            <w:pPr>
              <w:widowControl/>
              <w:adjustRightInd w:val="0"/>
              <w:snapToGrid w:val="0"/>
              <w:jc w:val="left"/>
              <w:textAlignment w:val="center"/>
              <w:rPr>
                <w:rFonts w:ascii="仿宋" w:eastAsia="仿宋" w:hAnsi="仿宋" w:cs="宋体"/>
                <w:color w:val="000000"/>
                <w:sz w:val="21"/>
                <w:szCs w:val="21"/>
              </w:rPr>
            </w:pPr>
            <w:r w:rsidRPr="006F0F55">
              <w:rPr>
                <w:rFonts w:ascii="仿宋" w:eastAsia="仿宋" w:hAnsi="仿宋" w:cs="宋体" w:hint="eastAsia"/>
                <w:color w:val="000000"/>
                <w:kern w:val="0"/>
                <w:sz w:val="21"/>
                <w:szCs w:val="21"/>
                <w:lang w:bidi="ar"/>
              </w:rPr>
              <w:t>专题二：毛泽东思想及其历史地位（一）</w:t>
            </w:r>
          </w:p>
        </w:tc>
        <w:tc>
          <w:tcPr>
            <w:tcW w:w="1314"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0D4256" w:rsidRPr="006F0F55" w:rsidRDefault="000D4256" w:rsidP="00AB5A01">
            <w:pPr>
              <w:widowControl/>
              <w:adjustRightInd w:val="0"/>
              <w:snapToGrid w:val="0"/>
              <w:jc w:val="center"/>
              <w:textAlignment w:val="center"/>
              <w:rPr>
                <w:rFonts w:ascii="仿宋" w:eastAsia="仿宋" w:hAnsi="仿宋" w:cs="宋体"/>
                <w:color w:val="000000"/>
                <w:kern w:val="0"/>
                <w:sz w:val="21"/>
                <w:szCs w:val="21"/>
                <w:lang w:bidi="ar"/>
              </w:rPr>
            </w:pPr>
            <w:r w:rsidRPr="006F0F55">
              <w:rPr>
                <w:rFonts w:ascii="仿宋" w:eastAsia="仿宋" w:hAnsi="仿宋" w:cs="宋体" w:hint="eastAsia"/>
                <w:color w:val="000000"/>
                <w:kern w:val="0"/>
                <w:sz w:val="21"/>
                <w:szCs w:val="21"/>
                <w:lang w:bidi="ar"/>
              </w:rPr>
              <w:t>4</w:t>
            </w:r>
          </w:p>
        </w:tc>
        <w:tc>
          <w:tcPr>
            <w:tcW w:w="177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0D4256" w:rsidRPr="006F0F55" w:rsidRDefault="000D4256" w:rsidP="00AB5A01">
            <w:pPr>
              <w:widowControl/>
              <w:adjustRightInd w:val="0"/>
              <w:snapToGrid w:val="0"/>
              <w:jc w:val="center"/>
              <w:textAlignment w:val="center"/>
              <w:rPr>
                <w:rFonts w:ascii="仿宋" w:eastAsia="仿宋" w:hAnsi="仿宋" w:cs="宋体"/>
                <w:color w:val="000000"/>
                <w:sz w:val="21"/>
                <w:szCs w:val="21"/>
              </w:rPr>
            </w:pPr>
            <w:r w:rsidRPr="006F0F55">
              <w:rPr>
                <w:rFonts w:ascii="仿宋" w:eastAsia="仿宋" w:hAnsi="仿宋" w:cs="宋体" w:hint="eastAsia"/>
                <w:color w:val="000000"/>
                <w:kern w:val="0"/>
                <w:sz w:val="21"/>
                <w:szCs w:val="21"/>
                <w:lang w:bidi="ar"/>
              </w:rPr>
              <w:t>理论</w:t>
            </w:r>
          </w:p>
        </w:tc>
      </w:tr>
      <w:tr w:rsidR="000D4256" w:rsidRPr="006F0F55" w:rsidTr="00AB5A01">
        <w:trPr>
          <w:trHeight w:val="411"/>
        </w:trPr>
        <w:tc>
          <w:tcPr>
            <w:tcW w:w="81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D4256" w:rsidRPr="006F0F55" w:rsidRDefault="000D4256" w:rsidP="00AB5A01">
            <w:pPr>
              <w:widowControl/>
              <w:adjustRightInd w:val="0"/>
              <w:snapToGrid w:val="0"/>
              <w:jc w:val="center"/>
              <w:textAlignment w:val="center"/>
              <w:rPr>
                <w:rFonts w:ascii="仿宋" w:eastAsia="仿宋" w:hAnsi="仿宋" w:cs="宋体"/>
                <w:color w:val="000000"/>
                <w:sz w:val="21"/>
                <w:szCs w:val="21"/>
              </w:rPr>
            </w:pPr>
            <w:r w:rsidRPr="006F0F55">
              <w:rPr>
                <w:rFonts w:ascii="仿宋" w:eastAsia="仿宋" w:hAnsi="仿宋" w:cs="宋体" w:hint="eastAsia"/>
                <w:color w:val="000000"/>
                <w:kern w:val="0"/>
                <w:sz w:val="21"/>
                <w:szCs w:val="21"/>
                <w:lang w:bidi="ar"/>
              </w:rPr>
              <w:t>3</w:t>
            </w:r>
          </w:p>
        </w:tc>
        <w:tc>
          <w:tcPr>
            <w:tcW w:w="47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D4256" w:rsidRPr="006F0F55" w:rsidRDefault="000D4256" w:rsidP="00AB5A01">
            <w:pPr>
              <w:widowControl/>
              <w:adjustRightInd w:val="0"/>
              <w:snapToGrid w:val="0"/>
              <w:jc w:val="left"/>
              <w:textAlignment w:val="center"/>
              <w:rPr>
                <w:rFonts w:ascii="仿宋" w:eastAsia="仿宋" w:hAnsi="仿宋" w:cs="宋体"/>
                <w:color w:val="000000"/>
                <w:sz w:val="21"/>
                <w:szCs w:val="21"/>
              </w:rPr>
            </w:pPr>
            <w:r w:rsidRPr="006F0F55">
              <w:rPr>
                <w:rFonts w:ascii="仿宋" w:eastAsia="仿宋" w:hAnsi="仿宋" w:cs="宋体" w:hint="eastAsia"/>
                <w:color w:val="000000"/>
                <w:kern w:val="0"/>
                <w:sz w:val="21"/>
                <w:szCs w:val="21"/>
                <w:lang w:bidi="ar"/>
              </w:rPr>
              <w:t>专题三：新民主主义革命理论（一）</w:t>
            </w:r>
          </w:p>
        </w:tc>
        <w:tc>
          <w:tcPr>
            <w:tcW w:w="1314"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0D4256" w:rsidRPr="006F0F55" w:rsidRDefault="000D4256" w:rsidP="00AB5A01">
            <w:pPr>
              <w:widowControl/>
              <w:adjustRightInd w:val="0"/>
              <w:snapToGrid w:val="0"/>
              <w:jc w:val="center"/>
              <w:textAlignment w:val="center"/>
              <w:rPr>
                <w:rFonts w:ascii="仿宋" w:eastAsia="仿宋" w:hAnsi="仿宋" w:cs="宋体"/>
                <w:color w:val="000000"/>
                <w:kern w:val="0"/>
                <w:sz w:val="21"/>
                <w:szCs w:val="21"/>
                <w:lang w:bidi="ar"/>
              </w:rPr>
            </w:pPr>
            <w:r w:rsidRPr="006F0F55">
              <w:rPr>
                <w:rFonts w:ascii="仿宋" w:eastAsia="仿宋" w:hAnsi="仿宋" w:cs="宋体" w:hint="eastAsia"/>
                <w:color w:val="000000"/>
                <w:kern w:val="0"/>
                <w:sz w:val="21"/>
                <w:szCs w:val="21"/>
                <w:lang w:bidi="ar"/>
              </w:rPr>
              <w:t>4</w:t>
            </w:r>
          </w:p>
        </w:tc>
        <w:tc>
          <w:tcPr>
            <w:tcW w:w="177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0D4256" w:rsidRPr="006F0F55" w:rsidRDefault="000D4256" w:rsidP="00AB5A01">
            <w:pPr>
              <w:widowControl/>
              <w:adjustRightInd w:val="0"/>
              <w:snapToGrid w:val="0"/>
              <w:jc w:val="center"/>
              <w:textAlignment w:val="center"/>
              <w:rPr>
                <w:rFonts w:ascii="仿宋" w:eastAsia="仿宋" w:hAnsi="仿宋" w:cs="宋体"/>
                <w:color w:val="000000"/>
                <w:sz w:val="21"/>
                <w:szCs w:val="21"/>
              </w:rPr>
            </w:pPr>
            <w:r w:rsidRPr="006F0F55">
              <w:rPr>
                <w:rFonts w:ascii="仿宋" w:eastAsia="仿宋" w:hAnsi="仿宋" w:cs="宋体" w:hint="eastAsia"/>
                <w:color w:val="000000"/>
                <w:kern w:val="0"/>
                <w:sz w:val="21"/>
                <w:szCs w:val="21"/>
                <w:lang w:bidi="ar"/>
              </w:rPr>
              <w:t>理论</w:t>
            </w:r>
          </w:p>
        </w:tc>
      </w:tr>
      <w:tr w:rsidR="000D4256" w:rsidRPr="006F0F55" w:rsidTr="00AB5A01">
        <w:trPr>
          <w:trHeight w:val="402"/>
        </w:trPr>
        <w:tc>
          <w:tcPr>
            <w:tcW w:w="810" w:type="dxa"/>
            <w:tcBorders>
              <w:top w:val="single" w:sz="4" w:space="0" w:color="000000"/>
              <w:left w:val="single" w:sz="4" w:space="0" w:color="000000"/>
              <w:bottom w:val="single" w:sz="4" w:space="0" w:color="000000"/>
              <w:right w:val="single" w:sz="4" w:space="0" w:color="000000"/>
            </w:tcBorders>
            <w:shd w:val="clear" w:color="auto" w:fill="E7E6E6"/>
            <w:noWrap/>
            <w:vAlign w:val="center"/>
          </w:tcPr>
          <w:p w:rsidR="000D4256" w:rsidRPr="006F0F55" w:rsidRDefault="000D4256" w:rsidP="00AB5A01">
            <w:pPr>
              <w:widowControl/>
              <w:adjustRightInd w:val="0"/>
              <w:snapToGrid w:val="0"/>
              <w:jc w:val="center"/>
              <w:textAlignment w:val="center"/>
              <w:rPr>
                <w:rFonts w:ascii="仿宋" w:eastAsia="仿宋" w:hAnsi="仿宋" w:cs="华文楷体"/>
                <w:color w:val="000000"/>
                <w:sz w:val="21"/>
                <w:szCs w:val="21"/>
              </w:rPr>
            </w:pPr>
            <w:r w:rsidRPr="006F0F55">
              <w:rPr>
                <w:rFonts w:ascii="仿宋" w:eastAsia="仿宋" w:hAnsi="仿宋" w:cs="华文楷体" w:hint="eastAsia"/>
                <w:color w:val="000000"/>
                <w:kern w:val="0"/>
                <w:sz w:val="21"/>
                <w:szCs w:val="21"/>
                <w:lang w:bidi="ar"/>
              </w:rPr>
              <w:t>4</w:t>
            </w:r>
          </w:p>
        </w:tc>
        <w:tc>
          <w:tcPr>
            <w:tcW w:w="4720" w:type="dxa"/>
            <w:tcBorders>
              <w:top w:val="single" w:sz="4" w:space="0" w:color="000000"/>
              <w:left w:val="single" w:sz="4" w:space="0" w:color="000000"/>
              <w:bottom w:val="single" w:sz="4" w:space="0" w:color="000000"/>
              <w:right w:val="single" w:sz="4" w:space="0" w:color="000000"/>
            </w:tcBorders>
            <w:shd w:val="clear" w:color="auto" w:fill="E7E6E6"/>
            <w:vAlign w:val="center"/>
          </w:tcPr>
          <w:p w:rsidR="000D4256" w:rsidRPr="006F0F55" w:rsidRDefault="000D4256" w:rsidP="00AB5A01">
            <w:pPr>
              <w:widowControl/>
              <w:adjustRightInd w:val="0"/>
              <w:snapToGrid w:val="0"/>
              <w:jc w:val="left"/>
              <w:textAlignment w:val="center"/>
              <w:rPr>
                <w:rFonts w:ascii="仿宋" w:eastAsia="仿宋" w:hAnsi="仿宋" w:cs="华文楷体"/>
                <w:color w:val="000000"/>
                <w:sz w:val="21"/>
                <w:szCs w:val="21"/>
              </w:rPr>
            </w:pPr>
            <w:r w:rsidRPr="006F0F55">
              <w:rPr>
                <w:rFonts w:ascii="仿宋" w:eastAsia="仿宋" w:hAnsi="仿宋" w:cs="宋体"/>
                <w:color w:val="000000"/>
                <w:kern w:val="0"/>
                <w:sz w:val="21"/>
                <w:szCs w:val="21"/>
                <w:lang w:bidi="ar"/>
              </w:rPr>
              <w:t>专题</w:t>
            </w:r>
            <w:r w:rsidRPr="006F0F55">
              <w:rPr>
                <w:rFonts w:ascii="仿宋" w:eastAsia="仿宋" w:hAnsi="仿宋" w:cs="宋体" w:hint="eastAsia"/>
                <w:color w:val="000000"/>
                <w:kern w:val="0"/>
                <w:sz w:val="21"/>
                <w:szCs w:val="21"/>
                <w:lang w:bidi="ar"/>
              </w:rPr>
              <w:t>四</w:t>
            </w:r>
            <w:r w:rsidRPr="006F0F55">
              <w:rPr>
                <w:rFonts w:ascii="仿宋" w:eastAsia="仿宋" w:hAnsi="仿宋" w:cs="宋体"/>
                <w:color w:val="000000"/>
                <w:kern w:val="0"/>
                <w:sz w:val="21"/>
                <w:szCs w:val="21"/>
                <w:lang w:bidi="ar"/>
              </w:rPr>
              <w:t>：观影《建国大业》</w:t>
            </w:r>
          </w:p>
        </w:tc>
        <w:tc>
          <w:tcPr>
            <w:tcW w:w="1314" w:type="dxa"/>
            <w:tcBorders>
              <w:top w:val="single" w:sz="4" w:space="0" w:color="000000"/>
              <w:left w:val="single" w:sz="4" w:space="0" w:color="000000"/>
              <w:bottom w:val="single" w:sz="4" w:space="0" w:color="000000"/>
              <w:right w:val="single" w:sz="4" w:space="0" w:color="000000"/>
            </w:tcBorders>
            <w:shd w:val="clear" w:color="auto" w:fill="E7E6E6"/>
            <w:noWrap/>
            <w:vAlign w:val="center"/>
          </w:tcPr>
          <w:p w:rsidR="000D4256" w:rsidRPr="006F0F55" w:rsidRDefault="000D4256" w:rsidP="00AB5A01">
            <w:pPr>
              <w:widowControl/>
              <w:adjustRightInd w:val="0"/>
              <w:snapToGrid w:val="0"/>
              <w:jc w:val="center"/>
              <w:textAlignment w:val="center"/>
              <w:rPr>
                <w:rFonts w:ascii="仿宋" w:eastAsia="仿宋" w:hAnsi="仿宋" w:cs="华文楷体"/>
                <w:color w:val="000000"/>
                <w:kern w:val="0"/>
                <w:sz w:val="21"/>
                <w:szCs w:val="21"/>
                <w:lang w:bidi="ar"/>
              </w:rPr>
            </w:pPr>
            <w:r w:rsidRPr="006F0F55">
              <w:rPr>
                <w:rFonts w:ascii="仿宋" w:eastAsia="仿宋" w:hAnsi="仿宋" w:cs="华文楷体" w:hint="eastAsia"/>
                <w:color w:val="000000"/>
                <w:kern w:val="0"/>
                <w:sz w:val="21"/>
                <w:szCs w:val="21"/>
                <w:lang w:bidi="ar"/>
              </w:rPr>
              <w:t>2</w:t>
            </w:r>
          </w:p>
        </w:tc>
        <w:tc>
          <w:tcPr>
            <w:tcW w:w="1777" w:type="dxa"/>
            <w:tcBorders>
              <w:top w:val="single" w:sz="4" w:space="0" w:color="000000"/>
              <w:left w:val="single" w:sz="4" w:space="0" w:color="000000"/>
              <w:bottom w:val="single" w:sz="4" w:space="0" w:color="000000"/>
              <w:right w:val="single" w:sz="4" w:space="0" w:color="000000"/>
            </w:tcBorders>
            <w:shd w:val="clear" w:color="auto" w:fill="E7E6E6"/>
            <w:noWrap/>
            <w:vAlign w:val="center"/>
          </w:tcPr>
          <w:p w:rsidR="000D4256" w:rsidRPr="006F0F55" w:rsidRDefault="000D4256" w:rsidP="00AB5A01">
            <w:pPr>
              <w:widowControl/>
              <w:adjustRightInd w:val="0"/>
              <w:snapToGrid w:val="0"/>
              <w:jc w:val="center"/>
              <w:textAlignment w:val="center"/>
              <w:rPr>
                <w:rFonts w:ascii="仿宋" w:eastAsia="仿宋" w:hAnsi="仿宋" w:cs="华文楷体"/>
                <w:color w:val="000000"/>
                <w:sz w:val="21"/>
                <w:szCs w:val="21"/>
              </w:rPr>
            </w:pPr>
            <w:r w:rsidRPr="006F0F55">
              <w:rPr>
                <w:rFonts w:ascii="仿宋" w:eastAsia="仿宋" w:hAnsi="仿宋" w:cs="华文楷体"/>
                <w:color w:val="000000"/>
                <w:kern w:val="0"/>
                <w:sz w:val="21"/>
                <w:szCs w:val="21"/>
                <w:lang w:bidi="ar"/>
              </w:rPr>
              <w:t>实践</w:t>
            </w:r>
          </w:p>
        </w:tc>
      </w:tr>
      <w:tr w:rsidR="000D4256" w:rsidRPr="006F0F55" w:rsidTr="00AB5A01">
        <w:trPr>
          <w:trHeight w:val="423"/>
        </w:trPr>
        <w:tc>
          <w:tcPr>
            <w:tcW w:w="8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0D4256" w:rsidRPr="006F0F55" w:rsidRDefault="000D4256" w:rsidP="00AB5A01">
            <w:pPr>
              <w:widowControl/>
              <w:adjustRightInd w:val="0"/>
              <w:snapToGrid w:val="0"/>
              <w:jc w:val="center"/>
              <w:textAlignment w:val="center"/>
              <w:rPr>
                <w:rFonts w:ascii="仿宋" w:eastAsia="仿宋" w:hAnsi="仿宋" w:cs="宋体"/>
                <w:color w:val="000000"/>
                <w:sz w:val="21"/>
                <w:szCs w:val="21"/>
              </w:rPr>
            </w:pPr>
            <w:r w:rsidRPr="006F0F55">
              <w:rPr>
                <w:rFonts w:ascii="仿宋" w:eastAsia="仿宋" w:hAnsi="仿宋" w:cs="宋体" w:hint="eastAsia"/>
                <w:color w:val="000000"/>
                <w:kern w:val="0"/>
                <w:sz w:val="21"/>
                <w:szCs w:val="21"/>
                <w:lang w:bidi="ar"/>
              </w:rPr>
              <w:t>5</w:t>
            </w:r>
          </w:p>
        </w:tc>
        <w:tc>
          <w:tcPr>
            <w:tcW w:w="47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D4256" w:rsidRPr="006F0F55" w:rsidRDefault="000D4256" w:rsidP="00AB5A01">
            <w:pPr>
              <w:widowControl/>
              <w:adjustRightInd w:val="0"/>
              <w:snapToGrid w:val="0"/>
              <w:jc w:val="left"/>
              <w:textAlignment w:val="center"/>
              <w:rPr>
                <w:rFonts w:ascii="仿宋" w:eastAsia="仿宋" w:hAnsi="仿宋" w:cs="宋体"/>
                <w:color w:val="000000"/>
                <w:sz w:val="21"/>
                <w:szCs w:val="21"/>
              </w:rPr>
            </w:pPr>
            <w:r w:rsidRPr="006F0F55">
              <w:rPr>
                <w:rFonts w:ascii="仿宋" w:eastAsia="仿宋" w:hAnsi="仿宋" w:cs="宋体" w:hint="eastAsia"/>
                <w:color w:val="000000"/>
                <w:kern w:val="0"/>
                <w:sz w:val="21"/>
                <w:szCs w:val="21"/>
                <w:lang w:bidi="ar"/>
              </w:rPr>
              <w:t>专题五：社会主义改造理论（一）</w:t>
            </w:r>
          </w:p>
        </w:tc>
        <w:tc>
          <w:tcPr>
            <w:tcW w:w="1314"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0D4256" w:rsidRPr="006F0F55" w:rsidRDefault="000D4256" w:rsidP="00AB5A01">
            <w:pPr>
              <w:widowControl/>
              <w:adjustRightInd w:val="0"/>
              <w:snapToGrid w:val="0"/>
              <w:jc w:val="center"/>
              <w:textAlignment w:val="center"/>
              <w:rPr>
                <w:rFonts w:ascii="仿宋" w:eastAsia="仿宋" w:hAnsi="仿宋" w:cs="宋体"/>
                <w:color w:val="000000"/>
                <w:kern w:val="0"/>
                <w:sz w:val="21"/>
                <w:szCs w:val="21"/>
                <w:lang w:bidi="ar"/>
              </w:rPr>
            </w:pPr>
            <w:r w:rsidRPr="006F0F55">
              <w:rPr>
                <w:rFonts w:ascii="仿宋" w:eastAsia="仿宋" w:hAnsi="仿宋" w:cs="宋体" w:hint="eastAsia"/>
                <w:color w:val="000000"/>
                <w:kern w:val="0"/>
                <w:sz w:val="21"/>
                <w:szCs w:val="21"/>
                <w:lang w:bidi="ar"/>
              </w:rPr>
              <w:t>4</w:t>
            </w:r>
          </w:p>
        </w:tc>
        <w:tc>
          <w:tcPr>
            <w:tcW w:w="177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0D4256" w:rsidRPr="006F0F55" w:rsidRDefault="000D4256" w:rsidP="00AB5A01">
            <w:pPr>
              <w:widowControl/>
              <w:adjustRightInd w:val="0"/>
              <w:snapToGrid w:val="0"/>
              <w:jc w:val="center"/>
              <w:textAlignment w:val="center"/>
              <w:rPr>
                <w:rFonts w:ascii="仿宋" w:eastAsia="仿宋" w:hAnsi="仿宋" w:cs="宋体"/>
                <w:color w:val="000000"/>
                <w:sz w:val="21"/>
                <w:szCs w:val="21"/>
              </w:rPr>
            </w:pPr>
            <w:r w:rsidRPr="006F0F55">
              <w:rPr>
                <w:rFonts w:ascii="仿宋" w:eastAsia="仿宋" w:hAnsi="仿宋" w:cs="宋体" w:hint="eastAsia"/>
                <w:color w:val="000000"/>
                <w:kern w:val="0"/>
                <w:sz w:val="21"/>
                <w:szCs w:val="21"/>
                <w:lang w:bidi="ar"/>
              </w:rPr>
              <w:t>理论</w:t>
            </w:r>
          </w:p>
        </w:tc>
      </w:tr>
      <w:tr w:rsidR="000D4256" w:rsidRPr="006F0F55" w:rsidTr="00AB5A01">
        <w:trPr>
          <w:trHeight w:val="600"/>
        </w:trPr>
        <w:tc>
          <w:tcPr>
            <w:tcW w:w="8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0D4256" w:rsidRPr="006F0F55" w:rsidRDefault="000D4256" w:rsidP="00AB5A01">
            <w:pPr>
              <w:widowControl/>
              <w:adjustRightInd w:val="0"/>
              <w:snapToGrid w:val="0"/>
              <w:jc w:val="center"/>
              <w:textAlignment w:val="center"/>
              <w:rPr>
                <w:rFonts w:ascii="仿宋" w:eastAsia="仿宋" w:hAnsi="仿宋" w:cs="宋体"/>
                <w:color w:val="000000"/>
                <w:sz w:val="21"/>
                <w:szCs w:val="21"/>
              </w:rPr>
            </w:pPr>
            <w:r w:rsidRPr="006F0F55">
              <w:rPr>
                <w:rFonts w:ascii="仿宋" w:eastAsia="仿宋" w:hAnsi="仿宋" w:cs="宋体" w:hint="eastAsia"/>
                <w:color w:val="000000"/>
                <w:kern w:val="0"/>
                <w:sz w:val="21"/>
                <w:szCs w:val="21"/>
                <w:lang w:bidi="ar"/>
              </w:rPr>
              <w:t>6</w:t>
            </w:r>
          </w:p>
        </w:tc>
        <w:tc>
          <w:tcPr>
            <w:tcW w:w="472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0D4256" w:rsidRPr="006F0F55" w:rsidRDefault="000D4256" w:rsidP="00AB5A01">
            <w:pPr>
              <w:widowControl/>
              <w:adjustRightInd w:val="0"/>
              <w:snapToGrid w:val="0"/>
              <w:jc w:val="left"/>
              <w:textAlignment w:val="center"/>
              <w:rPr>
                <w:rFonts w:ascii="仿宋" w:eastAsia="仿宋" w:hAnsi="仿宋" w:cs="宋体"/>
                <w:color w:val="000000"/>
                <w:sz w:val="21"/>
                <w:szCs w:val="21"/>
              </w:rPr>
            </w:pPr>
            <w:r w:rsidRPr="006F0F55">
              <w:rPr>
                <w:rFonts w:ascii="仿宋" w:eastAsia="仿宋" w:hAnsi="仿宋" w:cs="宋体" w:hint="eastAsia"/>
                <w:color w:val="000000"/>
                <w:kern w:val="0"/>
                <w:sz w:val="21"/>
                <w:szCs w:val="21"/>
                <w:lang w:bidi="ar"/>
              </w:rPr>
              <w:t>专题六：初步探索理论成果</w:t>
            </w:r>
          </w:p>
        </w:tc>
        <w:tc>
          <w:tcPr>
            <w:tcW w:w="1314"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0D4256" w:rsidRPr="006F0F55" w:rsidRDefault="000D4256" w:rsidP="00AB5A01">
            <w:pPr>
              <w:widowControl/>
              <w:adjustRightInd w:val="0"/>
              <w:snapToGrid w:val="0"/>
              <w:jc w:val="center"/>
              <w:textAlignment w:val="center"/>
              <w:rPr>
                <w:rFonts w:ascii="仿宋" w:eastAsia="仿宋" w:hAnsi="仿宋" w:cs="宋体"/>
                <w:color w:val="000000"/>
                <w:kern w:val="0"/>
                <w:sz w:val="21"/>
                <w:szCs w:val="21"/>
                <w:lang w:bidi="ar"/>
              </w:rPr>
            </w:pPr>
            <w:r w:rsidRPr="006F0F55">
              <w:rPr>
                <w:rFonts w:ascii="仿宋" w:eastAsia="仿宋" w:hAnsi="仿宋" w:cs="宋体" w:hint="eastAsia"/>
                <w:color w:val="000000"/>
                <w:kern w:val="0"/>
                <w:sz w:val="21"/>
                <w:szCs w:val="21"/>
                <w:lang w:bidi="ar"/>
              </w:rPr>
              <w:t>4</w:t>
            </w:r>
          </w:p>
        </w:tc>
        <w:tc>
          <w:tcPr>
            <w:tcW w:w="177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0D4256" w:rsidRPr="006F0F55" w:rsidRDefault="000D4256" w:rsidP="00AB5A01">
            <w:pPr>
              <w:widowControl/>
              <w:adjustRightInd w:val="0"/>
              <w:snapToGrid w:val="0"/>
              <w:jc w:val="center"/>
              <w:textAlignment w:val="center"/>
              <w:rPr>
                <w:rFonts w:ascii="仿宋" w:eastAsia="仿宋" w:hAnsi="仿宋" w:cs="宋体"/>
                <w:color w:val="000000"/>
                <w:sz w:val="21"/>
                <w:szCs w:val="21"/>
              </w:rPr>
            </w:pPr>
            <w:r w:rsidRPr="006F0F55">
              <w:rPr>
                <w:rFonts w:ascii="仿宋" w:eastAsia="仿宋" w:hAnsi="仿宋" w:cs="宋体" w:hint="eastAsia"/>
                <w:color w:val="000000"/>
                <w:kern w:val="0"/>
                <w:sz w:val="21"/>
                <w:szCs w:val="21"/>
                <w:lang w:bidi="ar"/>
              </w:rPr>
              <w:t>理论</w:t>
            </w:r>
          </w:p>
        </w:tc>
      </w:tr>
      <w:tr w:rsidR="000D4256" w:rsidRPr="006F0F55" w:rsidTr="00AB5A01">
        <w:trPr>
          <w:trHeight w:val="600"/>
        </w:trPr>
        <w:tc>
          <w:tcPr>
            <w:tcW w:w="8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0D4256" w:rsidRPr="006F0F55" w:rsidRDefault="000D4256" w:rsidP="00AB5A01">
            <w:pPr>
              <w:widowControl/>
              <w:adjustRightInd w:val="0"/>
              <w:snapToGrid w:val="0"/>
              <w:jc w:val="center"/>
              <w:textAlignment w:val="center"/>
              <w:rPr>
                <w:rFonts w:ascii="仿宋" w:eastAsia="仿宋" w:hAnsi="仿宋" w:cs="宋体"/>
                <w:color w:val="000000"/>
                <w:sz w:val="21"/>
                <w:szCs w:val="21"/>
              </w:rPr>
            </w:pPr>
            <w:r w:rsidRPr="006F0F55">
              <w:rPr>
                <w:rFonts w:ascii="仿宋" w:eastAsia="仿宋" w:hAnsi="仿宋" w:cs="宋体" w:hint="eastAsia"/>
                <w:color w:val="000000"/>
                <w:kern w:val="0"/>
                <w:sz w:val="21"/>
                <w:szCs w:val="21"/>
                <w:lang w:bidi="ar"/>
              </w:rPr>
              <w:t>7</w:t>
            </w:r>
          </w:p>
        </w:tc>
        <w:tc>
          <w:tcPr>
            <w:tcW w:w="47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D4256" w:rsidRPr="006F0F55" w:rsidRDefault="000D4256" w:rsidP="00AB5A01">
            <w:pPr>
              <w:widowControl/>
              <w:adjustRightInd w:val="0"/>
              <w:snapToGrid w:val="0"/>
              <w:jc w:val="left"/>
              <w:textAlignment w:val="center"/>
              <w:rPr>
                <w:rFonts w:ascii="仿宋" w:eastAsia="仿宋" w:hAnsi="仿宋" w:cs="宋体"/>
                <w:color w:val="000000"/>
                <w:sz w:val="21"/>
                <w:szCs w:val="21"/>
              </w:rPr>
            </w:pPr>
            <w:r w:rsidRPr="006F0F55">
              <w:rPr>
                <w:rFonts w:ascii="仿宋" w:eastAsia="仿宋" w:hAnsi="仿宋" w:cs="宋体" w:hint="eastAsia"/>
                <w:color w:val="000000"/>
                <w:kern w:val="0"/>
                <w:sz w:val="21"/>
                <w:szCs w:val="21"/>
                <w:lang w:bidi="ar"/>
              </w:rPr>
              <w:t>专题七：邓小平理论（一）</w:t>
            </w:r>
          </w:p>
        </w:tc>
        <w:tc>
          <w:tcPr>
            <w:tcW w:w="1314"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0D4256" w:rsidRPr="006F0F55" w:rsidRDefault="000D4256" w:rsidP="00AB5A01">
            <w:pPr>
              <w:widowControl/>
              <w:adjustRightInd w:val="0"/>
              <w:snapToGrid w:val="0"/>
              <w:jc w:val="center"/>
              <w:textAlignment w:val="center"/>
              <w:rPr>
                <w:rFonts w:ascii="仿宋" w:eastAsia="仿宋" w:hAnsi="仿宋" w:cs="宋体"/>
                <w:color w:val="000000"/>
                <w:kern w:val="0"/>
                <w:sz w:val="21"/>
                <w:szCs w:val="21"/>
                <w:lang w:bidi="ar"/>
              </w:rPr>
            </w:pPr>
            <w:r w:rsidRPr="006F0F55">
              <w:rPr>
                <w:rFonts w:ascii="仿宋" w:eastAsia="仿宋" w:hAnsi="仿宋" w:cs="宋体" w:hint="eastAsia"/>
                <w:color w:val="000000"/>
                <w:kern w:val="0"/>
                <w:sz w:val="21"/>
                <w:szCs w:val="21"/>
                <w:lang w:bidi="ar"/>
              </w:rPr>
              <w:t>4</w:t>
            </w:r>
          </w:p>
        </w:tc>
        <w:tc>
          <w:tcPr>
            <w:tcW w:w="177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0D4256" w:rsidRPr="006F0F55" w:rsidRDefault="000D4256" w:rsidP="00AB5A01">
            <w:pPr>
              <w:widowControl/>
              <w:adjustRightInd w:val="0"/>
              <w:snapToGrid w:val="0"/>
              <w:jc w:val="center"/>
              <w:textAlignment w:val="center"/>
              <w:rPr>
                <w:rFonts w:ascii="仿宋" w:eastAsia="仿宋" w:hAnsi="仿宋" w:cs="宋体"/>
                <w:color w:val="000000"/>
                <w:sz w:val="21"/>
                <w:szCs w:val="21"/>
              </w:rPr>
            </w:pPr>
            <w:r w:rsidRPr="006F0F55">
              <w:rPr>
                <w:rFonts w:ascii="仿宋" w:eastAsia="仿宋" w:hAnsi="仿宋" w:cs="宋体" w:hint="eastAsia"/>
                <w:color w:val="000000"/>
                <w:kern w:val="0"/>
                <w:sz w:val="21"/>
                <w:szCs w:val="21"/>
                <w:lang w:bidi="ar"/>
              </w:rPr>
              <w:t>理论</w:t>
            </w:r>
          </w:p>
        </w:tc>
      </w:tr>
      <w:tr w:rsidR="000D4256" w:rsidRPr="006F0F55" w:rsidTr="00AB5A01">
        <w:trPr>
          <w:trHeight w:val="600"/>
        </w:trPr>
        <w:tc>
          <w:tcPr>
            <w:tcW w:w="8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0D4256" w:rsidRPr="006F0F55" w:rsidRDefault="000D4256" w:rsidP="00AB5A01">
            <w:pPr>
              <w:widowControl/>
              <w:adjustRightInd w:val="0"/>
              <w:snapToGrid w:val="0"/>
              <w:jc w:val="center"/>
              <w:textAlignment w:val="center"/>
              <w:rPr>
                <w:rFonts w:ascii="仿宋" w:eastAsia="仿宋" w:hAnsi="仿宋" w:cs="宋体"/>
                <w:color w:val="000000"/>
                <w:sz w:val="21"/>
                <w:szCs w:val="21"/>
              </w:rPr>
            </w:pPr>
            <w:r w:rsidRPr="006F0F55">
              <w:rPr>
                <w:rFonts w:ascii="仿宋" w:eastAsia="仿宋" w:hAnsi="仿宋" w:cs="宋体" w:hint="eastAsia"/>
                <w:color w:val="000000"/>
                <w:kern w:val="0"/>
                <w:sz w:val="21"/>
                <w:szCs w:val="21"/>
                <w:lang w:bidi="ar"/>
              </w:rPr>
              <w:t>8</w:t>
            </w:r>
          </w:p>
        </w:tc>
        <w:tc>
          <w:tcPr>
            <w:tcW w:w="472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0D4256" w:rsidRPr="006F0F55" w:rsidRDefault="000D4256" w:rsidP="00AB5A01">
            <w:pPr>
              <w:widowControl/>
              <w:adjustRightInd w:val="0"/>
              <w:snapToGrid w:val="0"/>
              <w:jc w:val="left"/>
              <w:textAlignment w:val="center"/>
              <w:rPr>
                <w:rFonts w:ascii="仿宋" w:eastAsia="仿宋" w:hAnsi="仿宋" w:cs="宋体"/>
                <w:color w:val="000000"/>
                <w:sz w:val="21"/>
                <w:szCs w:val="21"/>
              </w:rPr>
            </w:pPr>
            <w:r w:rsidRPr="006F0F55">
              <w:rPr>
                <w:rFonts w:ascii="仿宋" w:eastAsia="仿宋" w:hAnsi="仿宋" w:cs="宋体" w:hint="eastAsia"/>
                <w:color w:val="000000"/>
                <w:kern w:val="0"/>
                <w:sz w:val="21"/>
                <w:szCs w:val="21"/>
                <w:lang w:bidi="ar"/>
              </w:rPr>
              <w:t>专题八：“三个代表”重要思想</w:t>
            </w:r>
          </w:p>
        </w:tc>
        <w:tc>
          <w:tcPr>
            <w:tcW w:w="1314"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0D4256" w:rsidRPr="006F0F55" w:rsidRDefault="000D4256" w:rsidP="00AB5A01">
            <w:pPr>
              <w:widowControl/>
              <w:adjustRightInd w:val="0"/>
              <w:snapToGrid w:val="0"/>
              <w:jc w:val="center"/>
              <w:textAlignment w:val="center"/>
              <w:rPr>
                <w:rFonts w:ascii="仿宋" w:eastAsia="仿宋" w:hAnsi="仿宋" w:cs="宋体"/>
                <w:color w:val="000000"/>
                <w:kern w:val="0"/>
                <w:sz w:val="21"/>
                <w:szCs w:val="21"/>
                <w:lang w:bidi="ar"/>
              </w:rPr>
            </w:pPr>
            <w:r w:rsidRPr="006F0F55">
              <w:rPr>
                <w:rFonts w:ascii="仿宋" w:eastAsia="仿宋" w:hAnsi="仿宋" w:cs="宋体" w:hint="eastAsia"/>
                <w:color w:val="000000"/>
                <w:kern w:val="0"/>
                <w:sz w:val="21"/>
                <w:szCs w:val="21"/>
                <w:lang w:bidi="ar"/>
              </w:rPr>
              <w:t>2</w:t>
            </w:r>
          </w:p>
        </w:tc>
        <w:tc>
          <w:tcPr>
            <w:tcW w:w="177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0D4256" w:rsidRPr="006F0F55" w:rsidRDefault="000D4256" w:rsidP="00AB5A01">
            <w:pPr>
              <w:widowControl/>
              <w:adjustRightInd w:val="0"/>
              <w:snapToGrid w:val="0"/>
              <w:jc w:val="center"/>
              <w:textAlignment w:val="center"/>
              <w:rPr>
                <w:rFonts w:ascii="仿宋" w:eastAsia="仿宋" w:hAnsi="仿宋" w:cs="宋体"/>
                <w:color w:val="000000"/>
                <w:sz w:val="21"/>
                <w:szCs w:val="21"/>
              </w:rPr>
            </w:pPr>
            <w:r w:rsidRPr="006F0F55">
              <w:rPr>
                <w:rFonts w:ascii="仿宋" w:eastAsia="仿宋" w:hAnsi="仿宋" w:cs="宋体" w:hint="eastAsia"/>
                <w:color w:val="000000"/>
                <w:kern w:val="0"/>
                <w:sz w:val="21"/>
                <w:szCs w:val="21"/>
                <w:lang w:bidi="ar"/>
              </w:rPr>
              <w:t>理论</w:t>
            </w:r>
          </w:p>
        </w:tc>
      </w:tr>
      <w:tr w:rsidR="000D4256" w:rsidRPr="006F0F55" w:rsidTr="00AB5A01">
        <w:trPr>
          <w:trHeight w:val="600"/>
        </w:trPr>
        <w:tc>
          <w:tcPr>
            <w:tcW w:w="810"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0D4256" w:rsidRPr="006F0F55" w:rsidRDefault="000D4256" w:rsidP="00AB5A01">
            <w:pPr>
              <w:widowControl/>
              <w:adjustRightInd w:val="0"/>
              <w:snapToGrid w:val="0"/>
              <w:jc w:val="center"/>
              <w:textAlignment w:val="center"/>
              <w:rPr>
                <w:rFonts w:ascii="仿宋" w:eastAsia="仿宋" w:hAnsi="仿宋" w:cs="宋体"/>
                <w:color w:val="000000"/>
                <w:sz w:val="21"/>
                <w:szCs w:val="21"/>
              </w:rPr>
            </w:pPr>
            <w:r w:rsidRPr="006F0F55">
              <w:rPr>
                <w:rFonts w:ascii="仿宋" w:eastAsia="仿宋" w:hAnsi="仿宋" w:cs="宋体" w:hint="eastAsia"/>
                <w:color w:val="000000"/>
                <w:kern w:val="0"/>
                <w:sz w:val="21"/>
                <w:szCs w:val="21"/>
                <w:lang w:bidi="ar"/>
              </w:rPr>
              <w:t>9</w:t>
            </w:r>
          </w:p>
        </w:tc>
        <w:tc>
          <w:tcPr>
            <w:tcW w:w="47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D4256" w:rsidRPr="006F0F55" w:rsidRDefault="000D4256" w:rsidP="00AB5A01">
            <w:pPr>
              <w:widowControl/>
              <w:adjustRightInd w:val="0"/>
              <w:snapToGrid w:val="0"/>
              <w:jc w:val="left"/>
              <w:textAlignment w:val="center"/>
              <w:rPr>
                <w:rFonts w:ascii="仿宋" w:eastAsia="仿宋" w:hAnsi="仿宋" w:cs="宋体"/>
                <w:color w:val="000000"/>
                <w:sz w:val="21"/>
                <w:szCs w:val="21"/>
              </w:rPr>
            </w:pPr>
            <w:r w:rsidRPr="006F0F55">
              <w:rPr>
                <w:rFonts w:ascii="仿宋" w:eastAsia="仿宋" w:hAnsi="仿宋" w:cs="宋体" w:hint="eastAsia"/>
                <w:color w:val="000000"/>
                <w:kern w:val="0"/>
                <w:sz w:val="21"/>
                <w:szCs w:val="21"/>
                <w:lang w:bidi="ar"/>
              </w:rPr>
              <w:t>专题九：科学发展观</w:t>
            </w:r>
          </w:p>
        </w:tc>
        <w:tc>
          <w:tcPr>
            <w:tcW w:w="1314"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0D4256" w:rsidRPr="006F0F55" w:rsidRDefault="000D4256" w:rsidP="00AB5A01">
            <w:pPr>
              <w:widowControl/>
              <w:adjustRightInd w:val="0"/>
              <w:snapToGrid w:val="0"/>
              <w:jc w:val="center"/>
              <w:textAlignment w:val="center"/>
              <w:rPr>
                <w:rFonts w:ascii="仿宋" w:eastAsia="仿宋" w:hAnsi="仿宋" w:cs="宋体"/>
                <w:color w:val="000000"/>
                <w:kern w:val="0"/>
                <w:sz w:val="21"/>
                <w:szCs w:val="21"/>
                <w:lang w:bidi="ar"/>
              </w:rPr>
            </w:pPr>
            <w:r w:rsidRPr="006F0F55">
              <w:rPr>
                <w:rFonts w:ascii="仿宋" w:eastAsia="仿宋" w:hAnsi="仿宋" w:cs="宋体" w:hint="eastAsia"/>
                <w:color w:val="000000"/>
                <w:kern w:val="0"/>
                <w:sz w:val="21"/>
                <w:szCs w:val="21"/>
                <w:lang w:bidi="ar"/>
              </w:rPr>
              <w:t>2</w:t>
            </w:r>
          </w:p>
        </w:tc>
        <w:tc>
          <w:tcPr>
            <w:tcW w:w="177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0D4256" w:rsidRPr="006F0F55" w:rsidRDefault="000D4256" w:rsidP="00AB5A01">
            <w:pPr>
              <w:widowControl/>
              <w:adjustRightInd w:val="0"/>
              <w:snapToGrid w:val="0"/>
              <w:jc w:val="center"/>
              <w:textAlignment w:val="center"/>
              <w:rPr>
                <w:rFonts w:ascii="仿宋" w:eastAsia="仿宋" w:hAnsi="仿宋" w:cs="宋体"/>
                <w:color w:val="000000"/>
                <w:sz w:val="21"/>
                <w:szCs w:val="21"/>
              </w:rPr>
            </w:pPr>
            <w:r w:rsidRPr="006F0F55">
              <w:rPr>
                <w:rFonts w:ascii="仿宋" w:eastAsia="仿宋" w:hAnsi="仿宋" w:cs="宋体" w:hint="eastAsia"/>
                <w:color w:val="000000"/>
                <w:kern w:val="0"/>
                <w:sz w:val="21"/>
                <w:szCs w:val="21"/>
                <w:lang w:bidi="ar"/>
              </w:rPr>
              <w:t>理论</w:t>
            </w:r>
          </w:p>
        </w:tc>
      </w:tr>
      <w:tr w:rsidR="000D4256" w:rsidRPr="006F0F55" w:rsidTr="00AB5A01">
        <w:trPr>
          <w:trHeight w:val="600"/>
        </w:trPr>
        <w:tc>
          <w:tcPr>
            <w:tcW w:w="810" w:type="dxa"/>
            <w:tcBorders>
              <w:top w:val="single" w:sz="4" w:space="0" w:color="000000"/>
              <w:left w:val="single" w:sz="4" w:space="0" w:color="000000"/>
              <w:bottom w:val="single" w:sz="4" w:space="0" w:color="000000"/>
              <w:right w:val="single" w:sz="4" w:space="0" w:color="000000"/>
            </w:tcBorders>
            <w:shd w:val="clear" w:color="auto" w:fill="FFFFFF"/>
            <w:noWrap/>
            <w:vAlign w:val="center"/>
          </w:tcPr>
          <w:p w:rsidR="000D4256" w:rsidRPr="006F0F55" w:rsidRDefault="000D4256" w:rsidP="00AB5A01">
            <w:pPr>
              <w:widowControl/>
              <w:adjustRightInd w:val="0"/>
              <w:snapToGrid w:val="0"/>
              <w:jc w:val="center"/>
              <w:textAlignment w:val="center"/>
              <w:rPr>
                <w:rFonts w:ascii="仿宋" w:eastAsia="仿宋" w:hAnsi="仿宋" w:cs="宋体"/>
                <w:color w:val="000000"/>
                <w:sz w:val="21"/>
                <w:szCs w:val="21"/>
              </w:rPr>
            </w:pPr>
            <w:r w:rsidRPr="006F0F55">
              <w:rPr>
                <w:rFonts w:ascii="仿宋" w:eastAsia="仿宋" w:hAnsi="仿宋" w:cs="宋体" w:hint="eastAsia"/>
                <w:color w:val="000000"/>
                <w:kern w:val="0"/>
                <w:sz w:val="21"/>
                <w:szCs w:val="21"/>
                <w:lang w:bidi="ar"/>
              </w:rPr>
              <w:t>10</w:t>
            </w:r>
          </w:p>
        </w:tc>
        <w:tc>
          <w:tcPr>
            <w:tcW w:w="472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D4256" w:rsidRPr="006F0F55" w:rsidRDefault="000D4256" w:rsidP="00AB5A01">
            <w:pPr>
              <w:widowControl/>
              <w:adjustRightInd w:val="0"/>
              <w:snapToGrid w:val="0"/>
              <w:jc w:val="left"/>
              <w:textAlignment w:val="center"/>
              <w:rPr>
                <w:rFonts w:ascii="仿宋" w:eastAsia="仿宋" w:hAnsi="仿宋" w:cs="宋体"/>
                <w:color w:val="000000"/>
                <w:sz w:val="21"/>
                <w:szCs w:val="21"/>
              </w:rPr>
            </w:pPr>
            <w:r w:rsidRPr="006F0F55">
              <w:rPr>
                <w:rFonts w:ascii="仿宋" w:eastAsia="仿宋" w:hAnsi="仿宋" w:cs="宋体" w:hint="eastAsia"/>
                <w:color w:val="000000"/>
                <w:kern w:val="0"/>
                <w:sz w:val="21"/>
                <w:szCs w:val="21"/>
                <w:lang w:bidi="ar"/>
              </w:rPr>
              <w:t>专题十：复习、考试</w:t>
            </w:r>
          </w:p>
        </w:tc>
        <w:tc>
          <w:tcPr>
            <w:tcW w:w="1314"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0D4256" w:rsidRPr="006F0F55" w:rsidRDefault="000D4256" w:rsidP="00AB5A01">
            <w:pPr>
              <w:widowControl/>
              <w:adjustRightInd w:val="0"/>
              <w:snapToGrid w:val="0"/>
              <w:jc w:val="center"/>
              <w:textAlignment w:val="center"/>
              <w:rPr>
                <w:rFonts w:ascii="仿宋" w:eastAsia="仿宋" w:hAnsi="仿宋" w:cs="宋体"/>
                <w:color w:val="000000"/>
                <w:kern w:val="0"/>
                <w:sz w:val="21"/>
                <w:szCs w:val="21"/>
                <w:lang w:bidi="ar"/>
              </w:rPr>
            </w:pPr>
            <w:r w:rsidRPr="006F0F55">
              <w:rPr>
                <w:rFonts w:ascii="仿宋" w:eastAsia="仿宋" w:hAnsi="仿宋" w:cs="宋体" w:hint="eastAsia"/>
                <w:color w:val="000000"/>
                <w:kern w:val="0"/>
                <w:sz w:val="21"/>
                <w:szCs w:val="21"/>
                <w:lang w:bidi="ar"/>
              </w:rPr>
              <w:t>2</w:t>
            </w:r>
          </w:p>
        </w:tc>
        <w:tc>
          <w:tcPr>
            <w:tcW w:w="1777" w:type="dxa"/>
            <w:tcBorders>
              <w:top w:val="single" w:sz="4" w:space="0" w:color="000000"/>
              <w:left w:val="single" w:sz="4" w:space="0" w:color="000000"/>
              <w:bottom w:val="single" w:sz="4" w:space="0" w:color="000000"/>
              <w:right w:val="single" w:sz="4" w:space="0" w:color="000000"/>
            </w:tcBorders>
            <w:shd w:val="clear" w:color="auto" w:fill="auto"/>
            <w:noWrap/>
            <w:vAlign w:val="center"/>
          </w:tcPr>
          <w:p w:rsidR="000D4256" w:rsidRPr="006F0F55" w:rsidRDefault="000D4256" w:rsidP="00AB5A01">
            <w:pPr>
              <w:widowControl/>
              <w:adjustRightInd w:val="0"/>
              <w:snapToGrid w:val="0"/>
              <w:jc w:val="center"/>
              <w:textAlignment w:val="center"/>
              <w:rPr>
                <w:rFonts w:ascii="仿宋" w:eastAsia="仿宋" w:hAnsi="仿宋" w:cs="宋体"/>
                <w:color w:val="000000"/>
                <w:sz w:val="21"/>
                <w:szCs w:val="21"/>
              </w:rPr>
            </w:pPr>
            <w:r w:rsidRPr="006F0F55">
              <w:rPr>
                <w:rFonts w:ascii="仿宋" w:eastAsia="仿宋" w:hAnsi="仿宋" w:cs="宋体" w:hint="eastAsia"/>
                <w:color w:val="000000"/>
                <w:kern w:val="0"/>
                <w:sz w:val="21"/>
                <w:szCs w:val="21"/>
                <w:lang w:bidi="ar"/>
              </w:rPr>
              <w:t>理论</w:t>
            </w:r>
          </w:p>
        </w:tc>
      </w:tr>
    </w:tbl>
    <w:p w:rsidR="000D4256" w:rsidRPr="001A48C8" w:rsidRDefault="000D4256" w:rsidP="000D4256">
      <w:pPr>
        <w:spacing w:line="360" w:lineRule="auto"/>
        <w:ind w:firstLineChars="200" w:firstLine="562"/>
        <w:jc w:val="left"/>
        <w:rPr>
          <w:rFonts w:ascii="宋体" w:eastAsia="宋体" w:hAnsi="宋体" w:cs="仿宋_GB2312"/>
          <w:b/>
          <w:bCs/>
          <w:sz w:val="28"/>
        </w:rPr>
      </w:pPr>
      <w:r w:rsidRPr="001A48C8">
        <w:rPr>
          <w:rFonts w:ascii="宋体" w:eastAsia="宋体" w:hAnsi="宋体" w:cs="仿宋_GB2312" w:hint="eastAsia"/>
          <w:b/>
          <w:bCs/>
          <w:sz w:val="28"/>
        </w:rPr>
        <w:t>七、考核评价</w:t>
      </w:r>
    </w:p>
    <w:p w:rsidR="000D4256" w:rsidRPr="00664789"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664789">
        <w:rPr>
          <w:rFonts w:ascii="仿宋_GB2312" w:hAnsi="仿宋_GB2312" w:cs="仿宋_GB2312" w:hint="eastAsia"/>
          <w:sz w:val="24"/>
          <w:szCs w:val="24"/>
        </w:rPr>
        <w:lastRenderedPageBreak/>
        <w:t>要采取把学习过程和学习效果有机的统一起来，采用学生线上学习、平时表现和实践活动相结合方式，多种方式综合考核学生对所学内容的理解和实际运用，注重考查学生运用马克思主义立场观点方法分析、解决问题的能力，力求全面、客观反映学生的马克思主义理论素养和思想道德品质。采取</w:t>
      </w:r>
      <w:proofErr w:type="gramStart"/>
      <w:r w:rsidRPr="00664789">
        <w:rPr>
          <w:rFonts w:ascii="仿宋_GB2312" w:hAnsi="仿宋_GB2312" w:cs="仿宋_GB2312" w:hint="eastAsia"/>
          <w:sz w:val="24"/>
          <w:szCs w:val="24"/>
        </w:rPr>
        <w:t>慕课线</w:t>
      </w:r>
      <w:proofErr w:type="gramEnd"/>
      <w:r w:rsidRPr="00664789">
        <w:rPr>
          <w:rFonts w:ascii="仿宋_GB2312" w:hAnsi="仿宋_GB2312" w:cs="仿宋_GB2312" w:hint="eastAsia"/>
          <w:sz w:val="24"/>
          <w:szCs w:val="24"/>
        </w:rPr>
        <w:t>上考试，助教和免考制度相结合的开放式个性化考核相结合，注重过程考核。所有过程化考核和免考成绩都具有严格的组织流程和明确可操作的考核评价标准，形成“教-管-考-议”四位一体教学模式。强化劳动教育重要性，在学校人才培养方案，劳动实践不及格，则</w:t>
      </w:r>
      <w:proofErr w:type="gramStart"/>
      <w:r w:rsidRPr="00664789">
        <w:rPr>
          <w:rFonts w:ascii="仿宋_GB2312" w:hAnsi="仿宋_GB2312" w:cs="仿宋_GB2312" w:hint="eastAsia"/>
          <w:sz w:val="24"/>
          <w:szCs w:val="24"/>
        </w:rPr>
        <w:t>思政课</w:t>
      </w:r>
      <w:proofErr w:type="gramEnd"/>
      <w:r w:rsidRPr="00664789">
        <w:rPr>
          <w:rFonts w:ascii="仿宋_GB2312" w:hAnsi="仿宋_GB2312" w:cs="仿宋_GB2312" w:hint="eastAsia"/>
          <w:sz w:val="24"/>
          <w:szCs w:val="24"/>
        </w:rPr>
        <w:t>不及格的规定。</w:t>
      </w:r>
    </w:p>
    <w:p w:rsidR="000D4256" w:rsidRPr="00664789"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664789">
        <w:rPr>
          <w:rFonts w:ascii="仿宋_GB2312" w:hAnsi="仿宋_GB2312" w:cs="仿宋_GB2312" w:hint="eastAsia"/>
          <w:sz w:val="24"/>
          <w:szCs w:val="24"/>
        </w:rPr>
        <w:t>实施了线上学习、课堂表现和课后实践相结合的全程</w:t>
      </w:r>
      <w:proofErr w:type="gramStart"/>
      <w:r w:rsidRPr="00664789">
        <w:rPr>
          <w:rFonts w:ascii="仿宋_GB2312" w:hAnsi="仿宋_GB2312" w:cs="仿宋_GB2312" w:hint="eastAsia"/>
          <w:sz w:val="24"/>
          <w:szCs w:val="24"/>
        </w:rPr>
        <w:t>化考核</w:t>
      </w:r>
      <w:proofErr w:type="gramEnd"/>
      <w:r w:rsidRPr="00664789">
        <w:rPr>
          <w:rFonts w:ascii="仿宋_GB2312" w:hAnsi="仿宋_GB2312" w:cs="仿宋_GB2312" w:hint="eastAsia"/>
          <w:sz w:val="24"/>
          <w:szCs w:val="24"/>
        </w:rPr>
        <w:t>体系。总成绩100分=MOOC学习成绩（40分）＋日常学习成绩（40分）＋劳动实践成绩（20分）。其中，MOOC学习成绩：</w:t>
      </w:r>
      <w:proofErr w:type="gramStart"/>
      <w:r w:rsidRPr="00664789">
        <w:rPr>
          <w:rFonts w:ascii="仿宋_GB2312" w:hAnsi="仿宋_GB2312" w:cs="仿宋_GB2312" w:hint="eastAsia"/>
          <w:sz w:val="24"/>
          <w:szCs w:val="24"/>
        </w:rPr>
        <w:t>慕课课件</w:t>
      </w:r>
      <w:proofErr w:type="gramEnd"/>
      <w:r w:rsidRPr="00664789">
        <w:rPr>
          <w:rFonts w:ascii="仿宋_GB2312" w:hAnsi="仿宋_GB2312" w:cs="仿宋_GB2312" w:hint="eastAsia"/>
          <w:sz w:val="24"/>
          <w:szCs w:val="24"/>
        </w:rPr>
        <w:t>、视频和客观题（30%），</w:t>
      </w:r>
      <w:proofErr w:type="gramStart"/>
      <w:r w:rsidRPr="00664789">
        <w:rPr>
          <w:rFonts w:ascii="仿宋_GB2312" w:hAnsi="仿宋_GB2312" w:cs="仿宋_GB2312" w:hint="eastAsia"/>
          <w:sz w:val="24"/>
          <w:szCs w:val="24"/>
        </w:rPr>
        <w:t>慕课主观题</w:t>
      </w:r>
      <w:proofErr w:type="gramEnd"/>
      <w:r w:rsidRPr="00664789">
        <w:rPr>
          <w:rFonts w:ascii="仿宋_GB2312" w:hAnsi="仿宋_GB2312" w:cs="仿宋_GB2312" w:hint="eastAsia"/>
          <w:sz w:val="24"/>
          <w:szCs w:val="24"/>
        </w:rPr>
        <w:t>和互评（20%），师生</w:t>
      </w:r>
      <w:proofErr w:type="gramStart"/>
      <w:r w:rsidRPr="00664789">
        <w:rPr>
          <w:rFonts w:ascii="仿宋_GB2312" w:hAnsi="仿宋_GB2312" w:cs="仿宋_GB2312" w:hint="eastAsia"/>
          <w:sz w:val="24"/>
          <w:szCs w:val="24"/>
        </w:rPr>
        <w:t>慕课讨论</w:t>
      </w:r>
      <w:proofErr w:type="gramEnd"/>
      <w:r w:rsidRPr="00664789">
        <w:rPr>
          <w:rFonts w:ascii="仿宋_GB2312" w:hAnsi="仿宋_GB2312" w:cs="仿宋_GB2312" w:hint="eastAsia"/>
          <w:sz w:val="24"/>
          <w:szCs w:val="24"/>
        </w:rPr>
        <w:t>和交锋（10%），</w:t>
      </w:r>
      <w:proofErr w:type="gramStart"/>
      <w:r w:rsidRPr="00664789">
        <w:rPr>
          <w:rFonts w:ascii="仿宋_GB2312" w:hAnsi="仿宋_GB2312" w:cs="仿宋_GB2312" w:hint="eastAsia"/>
          <w:sz w:val="24"/>
          <w:szCs w:val="24"/>
        </w:rPr>
        <w:t>慕课考试</w:t>
      </w:r>
      <w:proofErr w:type="gramEnd"/>
      <w:r w:rsidRPr="00664789">
        <w:rPr>
          <w:rFonts w:ascii="仿宋_GB2312" w:hAnsi="仿宋_GB2312" w:cs="仿宋_GB2312" w:hint="eastAsia"/>
          <w:sz w:val="24"/>
          <w:szCs w:val="24"/>
        </w:rPr>
        <w:t>（40%）；日常学习成绩：考勤、课堂表现、主题活动、作业等成绩；劳动实践成绩：环境保护类、志愿类和专业类劳动实践及反思报告成绩。</w:t>
      </w:r>
    </w:p>
    <w:p w:rsidR="000D4256" w:rsidRPr="00664789"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664789">
        <w:rPr>
          <w:rFonts w:ascii="仿宋_GB2312" w:hAnsi="仿宋_GB2312" w:cs="仿宋_GB2312" w:hint="eastAsia"/>
          <w:sz w:val="24"/>
          <w:szCs w:val="24"/>
        </w:rPr>
        <w:t>免考条件：考勤全勤，MOOC成绩、日常成绩、主题活动、作业、劳动实践优秀，学生助教同等条件下优先免考。</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48"/>
        <w:gridCol w:w="5267"/>
      </w:tblGrid>
      <w:tr w:rsidR="000D4256" w:rsidRPr="006F0F55" w:rsidTr="00AB5A01">
        <w:trPr>
          <w:trHeight w:val="379"/>
          <w:jc w:val="center"/>
        </w:trPr>
        <w:tc>
          <w:tcPr>
            <w:tcW w:w="2448" w:type="dxa"/>
            <w:vAlign w:val="center"/>
          </w:tcPr>
          <w:p w:rsidR="000D4256" w:rsidRPr="006F0F55" w:rsidRDefault="000D4256" w:rsidP="00AB5A01">
            <w:pPr>
              <w:adjustRightInd w:val="0"/>
              <w:snapToGrid w:val="0"/>
              <w:spacing w:line="360" w:lineRule="auto"/>
              <w:jc w:val="center"/>
              <w:rPr>
                <w:rFonts w:ascii="仿宋_GB2312" w:hAnsi="仿宋_GB2312" w:cs="仿宋_GB2312"/>
                <w:sz w:val="21"/>
                <w:szCs w:val="24"/>
              </w:rPr>
            </w:pPr>
            <w:r w:rsidRPr="006F0F55">
              <w:rPr>
                <w:rFonts w:ascii="仿宋_GB2312" w:hAnsi="仿宋_GB2312" w:cs="仿宋_GB2312" w:hint="eastAsia"/>
                <w:sz w:val="21"/>
                <w:szCs w:val="24"/>
                <w:lang w:val="en-GB"/>
              </w:rPr>
              <w:t>考核方式</w:t>
            </w:r>
          </w:p>
        </w:tc>
        <w:tc>
          <w:tcPr>
            <w:tcW w:w="5267" w:type="dxa"/>
            <w:vAlign w:val="center"/>
          </w:tcPr>
          <w:p w:rsidR="000D4256" w:rsidRPr="006F0F55" w:rsidRDefault="000D4256" w:rsidP="00AB5A01">
            <w:pPr>
              <w:adjustRightInd w:val="0"/>
              <w:snapToGrid w:val="0"/>
              <w:spacing w:line="360" w:lineRule="auto"/>
              <w:jc w:val="center"/>
              <w:rPr>
                <w:rFonts w:ascii="仿宋_GB2312" w:hAnsi="仿宋_GB2312" w:cs="仿宋_GB2312"/>
                <w:sz w:val="21"/>
                <w:szCs w:val="24"/>
                <w:lang w:val="en-GB"/>
              </w:rPr>
            </w:pPr>
            <w:r w:rsidRPr="006F0F55">
              <w:rPr>
                <w:rFonts w:ascii="仿宋_GB2312" w:hAnsi="仿宋_GB2312" w:cs="仿宋_GB2312" w:hint="eastAsia"/>
                <w:sz w:val="21"/>
                <w:szCs w:val="24"/>
                <w:lang w:val="en-GB"/>
              </w:rPr>
              <w:t>考核形式</w:t>
            </w:r>
          </w:p>
        </w:tc>
      </w:tr>
      <w:tr w:rsidR="000D4256" w:rsidRPr="006F0F55" w:rsidTr="00AB5A01">
        <w:trPr>
          <w:trHeight w:val="337"/>
          <w:jc w:val="center"/>
        </w:trPr>
        <w:tc>
          <w:tcPr>
            <w:tcW w:w="2448" w:type="dxa"/>
            <w:vMerge w:val="restart"/>
            <w:vAlign w:val="center"/>
          </w:tcPr>
          <w:p w:rsidR="000D4256" w:rsidRPr="006F0F55" w:rsidRDefault="000D4256" w:rsidP="00AB5A01">
            <w:pPr>
              <w:adjustRightInd w:val="0"/>
              <w:snapToGrid w:val="0"/>
              <w:spacing w:line="360" w:lineRule="auto"/>
              <w:jc w:val="center"/>
              <w:rPr>
                <w:rFonts w:ascii="仿宋_GB2312" w:hAnsi="仿宋_GB2312" w:cs="仿宋_GB2312"/>
                <w:sz w:val="21"/>
                <w:szCs w:val="24"/>
              </w:rPr>
            </w:pPr>
            <w:r w:rsidRPr="006F0F55">
              <w:rPr>
                <w:rFonts w:ascii="仿宋_GB2312" w:hAnsi="仿宋_GB2312" w:cs="仿宋_GB2312" w:hint="eastAsia"/>
                <w:sz w:val="21"/>
                <w:szCs w:val="24"/>
                <w:lang w:val="en-GB"/>
              </w:rPr>
              <w:t>平时成绩</w:t>
            </w:r>
            <w:r w:rsidRPr="006F0F55">
              <w:rPr>
                <w:rFonts w:ascii="仿宋_GB2312" w:hAnsi="仿宋_GB2312" w:cs="仿宋_GB2312" w:hint="eastAsia"/>
                <w:sz w:val="21"/>
                <w:szCs w:val="24"/>
              </w:rPr>
              <w:t>40%</w:t>
            </w:r>
          </w:p>
          <w:p w:rsidR="000D4256" w:rsidRPr="006F0F55" w:rsidRDefault="000D4256" w:rsidP="00AB5A01">
            <w:pPr>
              <w:adjustRightInd w:val="0"/>
              <w:snapToGrid w:val="0"/>
              <w:spacing w:line="360" w:lineRule="auto"/>
              <w:jc w:val="center"/>
              <w:rPr>
                <w:rFonts w:ascii="仿宋_GB2312" w:hAnsi="仿宋_GB2312" w:cs="仿宋_GB2312"/>
                <w:sz w:val="21"/>
                <w:szCs w:val="24"/>
                <w:lang w:val="en-GB"/>
              </w:rPr>
            </w:pPr>
          </w:p>
        </w:tc>
        <w:tc>
          <w:tcPr>
            <w:tcW w:w="5267" w:type="dxa"/>
            <w:vAlign w:val="center"/>
          </w:tcPr>
          <w:p w:rsidR="000D4256" w:rsidRPr="006F0F55" w:rsidRDefault="000D4256" w:rsidP="00AB5A01">
            <w:pPr>
              <w:adjustRightInd w:val="0"/>
              <w:snapToGrid w:val="0"/>
              <w:spacing w:line="360" w:lineRule="auto"/>
              <w:jc w:val="center"/>
              <w:rPr>
                <w:rFonts w:ascii="仿宋_GB2312" w:hAnsi="仿宋_GB2312" w:cs="仿宋_GB2312"/>
                <w:sz w:val="21"/>
                <w:szCs w:val="24"/>
              </w:rPr>
            </w:pPr>
            <w:r w:rsidRPr="006F0F55">
              <w:rPr>
                <w:rFonts w:ascii="仿宋_GB2312" w:hAnsi="仿宋_GB2312" w:cs="仿宋_GB2312" w:hint="eastAsia"/>
                <w:sz w:val="21"/>
                <w:szCs w:val="24"/>
              </w:rPr>
              <w:t>课堂表现与考勤(10%)</w:t>
            </w:r>
          </w:p>
        </w:tc>
      </w:tr>
      <w:tr w:rsidR="000D4256" w:rsidRPr="006F0F55" w:rsidTr="00AB5A01">
        <w:trPr>
          <w:trHeight w:val="345"/>
          <w:jc w:val="center"/>
        </w:trPr>
        <w:tc>
          <w:tcPr>
            <w:tcW w:w="2448" w:type="dxa"/>
            <w:vMerge/>
            <w:vAlign w:val="center"/>
          </w:tcPr>
          <w:p w:rsidR="000D4256" w:rsidRPr="006F0F55" w:rsidRDefault="000D4256" w:rsidP="00AB5A01">
            <w:pPr>
              <w:adjustRightInd w:val="0"/>
              <w:snapToGrid w:val="0"/>
              <w:spacing w:line="360" w:lineRule="auto"/>
              <w:jc w:val="center"/>
              <w:rPr>
                <w:rFonts w:ascii="仿宋_GB2312" w:hAnsi="仿宋_GB2312" w:cs="仿宋_GB2312"/>
                <w:sz w:val="21"/>
                <w:szCs w:val="24"/>
              </w:rPr>
            </w:pPr>
          </w:p>
        </w:tc>
        <w:tc>
          <w:tcPr>
            <w:tcW w:w="5267" w:type="dxa"/>
            <w:vAlign w:val="center"/>
          </w:tcPr>
          <w:p w:rsidR="000D4256" w:rsidRPr="006F0F55" w:rsidRDefault="000D4256" w:rsidP="00AB5A01">
            <w:pPr>
              <w:adjustRightInd w:val="0"/>
              <w:snapToGrid w:val="0"/>
              <w:spacing w:line="360" w:lineRule="auto"/>
              <w:jc w:val="center"/>
              <w:rPr>
                <w:rFonts w:ascii="仿宋_GB2312" w:hAnsi="仿宋_GB2312" w:cs="仿宋_GB2312"/>
                <w:sz w:val="21"/>
                <w:szCs w:val="24"/>
              </w:rPr>
            </w:pPr>
            <w:r w:rsidRPr="006F0F55">
              <w:rPr>
                <w:rFonts w:ascii="仿宋_GB2312" w:hAnsi="仿宋_GB2312" w:cs="仿宋_GB2312" w:hint="eastAsia"/>
                <w:sz w:val="21"/>
                <w:szCs w:val="24"/>
              </w:rPr>
              <w:t>主题活动作业(30%）</w:t>
            </w:r>
          </w:p>
        </w:tc>
      </w:tr>
      <w:tr w:rsidR="000D4256" w:rsidRPr="006F0F55" w:rsidTr="00AB5A01">
        <w:trPr>
          <w:trHeight w:val="376"/>
          <w:jc w:val="center"/>
        </w:trPr>
        <w:tc>
          <w:tcPr>
            <w:tcW w:w="2448" w:type="dxa"/>
            <w:vAlign w:val="center"/>
          </w:tcPr>
          <w:p w:rsidR="000D4256" w:rsidRPr="006F0F55" w:rsidRDefault="000D4256" w:rsidP="00AB5A01">
            <w:pPr>
              <w:adjustRightInd w:val="0"/>
              <w:snapToGrid w:val="0"/>
              <w:spacing w:line="360" w:lineRule="auto"/>
              <w:jc w:val="center"/>
              <w:rPr>
                <w:rFonts w:ascii="仿宋_GB2312" w:hAnsi="仿宋_GB2312" w:cs="仿宋_GB2312"/>
                <w:sz w:val="21"/>
                <w:szCs w:val="24"/>
              </w:rPr>
            </w:pPr>
            <w:r w:rsidRPr="006F0F55">
              <w:rPr>
                <w:rFonts w:ascii="仿宋_GB2312" w:hAnsi="仿宋_GB2312" w:cs="仿宋_GB2312" w:hint="eastAsia"/>
                <w:sz w:val="21"/>
                <w:szCs w:val="24"/>
              </w:rPr>
              <w:t>劳动实践成绩30%</w:t>
            </w:r>
          </w:p>
        </w:tc>
        <w:tc>
          <w:tcPr>
            <w:tcW w:w="5267" w:type="dxa"/>
            <w:vAlign w:val="center"/>
          </w:tcPr>
          <w:p w:rsidR="000D4256" w:rsidRPr="006F0F55" w:rsidRDefault="000D4256" w:rsidP="00AB5A01">
            <w:pPr>
              <w:adjustRightInd w:val="0"/>
              <w:snapToGrid w:val="0"/>
              <w:spacing w:line="360" w:lineRule="auto"/>
              <w:jc w:val="center"/>
              <w:rPr>
                <w:rFonts w:ascii="仿宋_GB2312" w:hAnsi="仿宋_GB2312" w:cs="仿宋_GB2312"/>
                <w:sz w:val="21"/>
                <w:szCs w:val="24"/>
              </w:rPr>
            </w:pPr>
            <w:r w:rsidRPr="006F0F55">
              <w:rPr>
                <w:rFonts w:ascii="仿宋_GB2312" w:hAnsi="仿宋_GB2312" w:cs="仿宋_GB2312" w:hint="eastAsia"/>
                <w:sz w:val="21"/>
                <w:szCs w:val="24"/>
              </w:rPr>
              <w:t>劳动实践（</w:t>
            </w:r>
            <w:proofErr w:type="gramStart"/>
            <w:r w:rsidRPr="006F0F55">
              <w:rPr>
                <w:rFonts w:ascii="仿宋_GB2312" w:hAnsi="仿宋_GB2312" w:cs="仿宋_GB2312" w:hint="eastAsia"/>
                <w:sz w:val="21"/>
                <w:szCs w:val="24"/>
              </w:rPr>
              <w:t>思政课实践</w:t>
            </w:r>
            <w:proofErr w:type="gramEnd"/>
            <w:r w:rsidRPr="006F0F55">
              <w:rPr>
                <w:rFonts w:ascii="仿宋_GB2312" w:hAnsi="仿宋_GB2312" w:cs="仿宋_GB2312" w:hint="eastAsia"/>
                <w:sz w:val="21"/>
                <w:szCs w:val="24"/>
              </w:rPr>
              <w:t>教学）</w:t>
            </w:r>
          </w:p>
        </w:tc>
      </w:tr>
      <w:tr w:rsidR="000D4256" w:rsidRPr="006F0F55" w:rsidTr="00AB5A01">
        <w:trPr>
          <w:trHeight w:val="1044"/>
          <w:jc w:val="center"/>
        </w:trPr>
        <w:tc>
          <w:tcPr>
            <w:tcW w:w="2448" w:type="dxa"/>
            <w:vAlign w:val="center"/>
          </w:tcPr>
          <w:p w:rsidR="000D4256" w:rsidRPr="006F0F55" w:rsidRDefault="000D4256" w:rsidP="00AB5A01">
            <w:pPr>
              <w:adjustRightInd w:val="0"/>
              <w:snapToGrid w:val="0"/>
              <w:spacing w:line="360" w:lineRule="auto"/>
              <w:jc w:val="center"/>
              <w:rPr>
                <w:rFonts w:ascii="仿宋_GB2312" w:hAnsi="仿宋_GB2312" w:cs="仿宋_GB2312"/>
                <w:sz w:val="21"/>
                <w:szCs w:val="24"/>
              </w:rPr>
            </w:pPr>
            <w:proofErr w:type="gramStart"/>
            <w:r w:rsidRPr="006F0F55">
              <w:rPr>
                <w:rFonts w:ascii="仿宋_GB2312" w:hAnsi="仿宋_GB2312" w:cs="仿宋_GB2312" w:hint="eastAsia"/>
                <w:sz w:val="21"/>
                <w:szCs w:val="24"/>
              </w:rPr>
              <w:t>慕课成绩</w:t>
            </w:r>
            <w:proofErr w:type="gramEnd"/>
            <w:r w:rsidRPr="006F0F55">
              <w:rPr>
                <w:rFonts w:ascii="仿宋_GB2312" w:hAnsi="仿宋_GB2312" w:cs="仿宋_GB2312" w:hint="eastAsia"/>
                <w:sz w:val="21"/>
                <w:szCs w:val="24"/>
              </w:rPr>
              <w:t>30%</w:t>
            </w:r>
          </w:p>
        </w:tc>
        <w:tc>
          <w:tcPr>
            <w:tcW w:w="5267" w:type="dxa"/>
            <w:vAlign w:val="center"/>
          </w:tcPr>
          <w:p w:rsidR="000D4256" w:rsidRPr="006F0F55" w:rsidRDefault="000D4256" w:rsidP="00AB5A01">
            <w:pPr>
              <w:adjustRightInd w:val="0"/>
              <w:snapToGrid w:val="0"/>
              <w:spacing w:line="360" w:lineRule="auto"/>
              <w:rPr>
                <w:rFonts w:ascii="仿宋_GB2312" w:hAnsi="仿宋_GB2312" w:cs="仿宋_GB2312"/>
                <w:sz w:val="21"/>
                <w:szCs w:val="24"/>
              </w:rPr>
            </w:pPr>
            <w:r w:rsidRPr="006F0F55">
              <w:rPr>
                <w:rFonts w:ascii="仿宋_GB2312" w:hAnsi="仿宋_GB2312" w:cs="仿宋_GB2312" w:hint="eastAsia"/>
                <w:sz w:val="21"/>
                <w:szCs w:val="24"/>
              </w:rPr>
              <w:t>MOOC学习成绩：</w:t>
            </w:r>
            <w:proofErr w:type="gramStart"/>
            <w:r w:rsidRPr="006F0F55">
              <w:rPr>
                <w:rFonts w:ascii="仿宋_GB2312" w:hAnsi="仿宋_GB2312" w:cs="仿宋_GB2312" w:hint="eastAsia"/>
                <w:sz w:val="21"/>
                <w:szCs w:val="24"/>
              </w:rPr>
              <w:t>慕课课件</w:t>
            </w:r>
            <w:proofErr w:type="gramEnd"/>
            <w:r w:rsidRPr="006F0F55">
              <w:rPr>
                <w:rFonts w:ascii="仿宋_GB2312" w:hAnsi="仿宋_GB2312" w:cs="仿宋_GB2312" w:hint="eastAsia"/>
                <w:sz w:val="21"/>
                <w:szCs w:val="24"/>
              </w:rPr>
              <w:t>、视频和客观题（30%），</w:t>
            </w:r>
            <w:proofErr w:type="gramStart"/>
            <w:r w:rsidRPr="006F0F55">
              <w:rPr>
                <w:rFonts w:ascii="仿宋_GB2312" w:hAnsi="仿宋_GB2312" w:cs="仿宋_GB2312" w:hint="eastAsia"/>
                <w:sz w:val="21"/>
                <w:szCs w:val="24"/>
              </w:rPr>
              <w:t>慕课主观题</w:t>
            </w:r>
            <w:proofErr w:type="gramEnd"/>
            <w:r w:rsidRPr="006F0F55">
              <w:rPr>
                <w:rFonts w:ascii="仿宋_GB2312" w:hAnsi="仿宋_GB2312" w:cs="仿宋_GB2312" w:hint="eastAsia"/>
                <w:sz w:val="21"/>
                <w:szCs w:val="24"/>
              </w:rPr>
              <w:t>和互评（20%），师生</w:t>
            </w:r>
            <w:proofErr w:type="gramStart"/>
            <w:r w:rsidRPr="006F0F55">
              <w:rPr>
                <w:rFonts w:ascii="仿宋_GB2312" w:hAnsi="仿宋_GB2312" w:cs="仿宋_GB2312" w:hint="eastAsia"/>
                <w:sz w:val="21"/>
                <w:szCs w:val="24"/>
              </w:rPr>
              <w:t>慕课讨论</w:t>
            </w:r>
            <w:proofErr w:type="gramEnd"/>
            <w:r w:rsidRPr="006F0F55">
              <w:rPr>
                <w:rFonts w:ascii="仿宋_GB2312" w:hAnsi="仿宋_GB2312" w:cs="仿宋_GB2312" w:hint="eastAsia"/>
                <w:sz w:val="21"/>
                <w:szCs w:val="24"/>
              </w:rPr>
              <w:t>和交锋（10%），</w:t>
            </w:r>
            <w:proofErr w:type="gramStart"/>
            <w:r w:rsidRPr="006F0F55">
              <w:rPr>
                <w:rFonts w:ascii="仿宋_GB2312" w:hAnsi="仿宋_GB2312" w:cs="仿宋_GB2312" w:hint="eastAsia"/>
                <w:sz w:val="21"/>
                <w:szCs w:val="24"/>
              </w:rPr>
              <w:t>慕课考试</w:t>
            </w:r>
            <w:proofErr w:type="gramEnd"/>
            <w:r w:rsidRPr="006F0F55">
              <w:rPr>
                <w:rFonts w:ascii="仿宋_GB2312" w:hAnsi="仿宋_GB2312" w:cs="仿宋_GB2312" w:hint="eastAsia"/>
                <w:sz w:val="21"/>
                <w:szCs w:val="24"/>
              </w:rPr>
              <w:t>（40%）；</w:t>
            </w:r>
          </w:p>
        </w:tc>
      </w:tr>
    </w:tbl>
    <w:p w:rsidR="000D4256" w:rsidRDefault="000D4256" w:rsidP="000D4256">
      <w:pPr>
        <w:spacing w:line="360" w:lineRule="auto"/>
        <w:ind w:leftChars="-171" w:left="-187" w:hangingChars="112" w:hanging="360"/>
        <w:jc w:val="center"/>
        <w:rPr>
          <w:rFonts w:ascii="黑体" w:eastAsia="黑体" w:hAnsi="黑体" w:cs="黑体"/>
          <w:b/>
        </w:rPr>
      </w:pPr>
    </w:p>
    <w:p w:rsidR="000D4256" w:rsidRDefault="000D4256" w:rsidP="000D4256">
      <w:pPr>
        <w:spacing w:line="560" w:lineRule="exact"/>
        <w:jc w:val="center"/>
        <w:rPr>
          <w:rFonts w:ascii="微软雅黑" w:eastAsia="微软雅黑" w:hAnsi="微软雅黑" w:cs="微软雅黑"/>
          <w:b/>
          <w:sz w:val="36"/>
          <w:szCs w:val="36"/>
        </w:rPr>
      </w:pPr>
      <w:r>
        <w:rPr>
          <w:rFonts w:ascii="黑体" w:eastAsia="黑体" w:hAnsi="黑体" w:cs="黑体"/>
          <w:b/>
        </w:rPr>
        <w:br w:type="page"/>
      </w:r>
      <w:r>
        <w:rPr>
          <w:rFonts w:ascii="黑体" w:eastAsia="黑体" w:hAnsi="黑体" w:hint="eastAsia"/>
          <w:b/>
        </w:rPr>
        <w:lastRenderedPageBreak/>
        <w:t>（四）《</w:t>
      </w:r>
      <w:r w:rsidRPr="00676D7A">
        <w:rPr>
          <w:rFonts w:ascii="黑体" w:eastAsia="黑体" w:hAnsi="黑体" w:hint="eastAsia"/>
          <w:b/>
        </w:rPr>
        <w:t>习近平新时代中国特色社会主义思想概论</w:t>
      </w:r>
      <w:r>
        <w:rPr>
          <w:rFonts w:ascii="黑体" w:eastAsia="黑体" w:hAnsi="黑体" w:hint="eastAsia"/>
          <w:b/>
        </w:rPr>
        <w:t>》</w:t>
      </w:r>
      <w:r>
        <w:rPr>
          <w:rFonts w:ascii="黑体" w:eastAsia="黑体" w:hAnsi="黑体" w:cs="仿宋_GB2312" w:hint="eastAsia"/>
          <w:b/>
        </w:rPr>
        <w:t>课程标准</w:t>
      </w:r>
      <w:r>
        <w:rPr>
          <w:rFonts w:ascii="黑体" w:eastAsia="黑体" w:hAnsi="黑体" w:hint="eastAsia"/>
          <w:b/>
        </w:rPr>
        <w:t>（代码：</w:t>
      </w:r>
      <w:r w:rsidRPr="00FD10C7">
        <w:rPr>
          <w:rFonts w:ascii="黑体" w:eastAsia="黑体" w:hAnsi="黑体"/>
          <w:b/>
        </w:rPr>
        <w:t>A0000</w:t>
      </w:r>
      <w:r>
        <w:rPr>
          <w:rFonts w:ascii="黑体" w:eastAsia="黑体" w:hAnsi="黑体"/>
          <w:b/>
        </w:rPr>
        <w:t>79</w:t>
      </w:r>
      <w:r w:rsidRPr="00FD10C7">
        <w:rPr>
          <w:rFonts w:ascii="黑体" w:eastAsia="黑体" w:hAnsi="黑体"/>
          <w:b/>
        </w:rPr>
        <w:t>-</w:t>
      </w:r>
      <w:r>
        <w:rPr>
          <w:rFonts w:ascii="黑体" w:eastAsia="黑体" w:hAnsi="黑体"/>
          <w:b/>
        </w:rPr>
        <w:t>3</w:t>
      </w:r>
      <w:r>
        <w:rPr>
          <w:rFonts w:ascii="黑体" w:eastAsia="黑体" w:hAnsi="黑体" w:hint="eastAsia"/>
          <w:b/>
        </w:rPr>
        <w:t>）</w:t>
      </w:r>
    </w:p>
    <w:p w:rsidR="000D4256" w:rsidRPr="004101AD" w:rsidRDefault="000D4256" w:rsidP="000D4256">
      <w:pPr>
        <w:spacing w:line="360" w:lineRule="auto"/>
        <w:ind w:firstLineChars="200" w:firstLine="562"/>
        <w:jc w:val="left"/>
        <w:rPr>
          <w:rFonts w:ascii="宋体" w:eastAsia="宋体" w:hAnsi="宋体" w:cs="仿宋_GB2312"/>
          <w:b/>
          <w:bCs/>
          <w:sz w:val="28"/>
        </w:rPr>
      </w:pPr>
      <w:r w:rsidRPr="004101AD">
        <w:rPr>
          <w:rFonts w:ascii="宋体" w:eastAsia="宋体" w:hAnsi="宋体" w:cs="仿宋_GB2312" w:hint="eastAsia"/>
          <w:b/>
          <w:bCs/>
          <w:sz w:val="28"/>
        </w:rPr>
        <w:t>一、课程定位与学习目标</w:t>
      </w:r>
    </w:p>
    <w:p w:rsidR="000D4256" w:rsidRPr="004101AD" w:rsidRDefault="000D4256" w:rsidP="000D4256">
      <w:pPr>
        <w:adjustRightInd w:val="0"/>
        <w:snapToGrid w:val="0"/>
        <w:spacing w:line="360" w:lineRule="auto"/>
        <w:ind w:firstLineChars="200" w:firstLine="562"/>
        <w:jc w:val="left"/>
        <w:rPr>
          <w:rFonts w:ascii="宋体" w:eastAsia="宋体" w:hAnsi="宋体" w:cs="仿宋_GB2312"/>
          <w:b/>
          <w:bCs/>
          <w:sz w:val="28"/>
        </w:rPr>
      </w:pPr>
      <w:r w:rsidRPr="004101AD">
        <w:rPr>
          <w:rFonts w:ascii="宋体" w:eastAsia="宋体" w:hAnsi="宋体" w:cs="仿宋_GB2312" w:hint="eastAsia"/>
          <w:b/>
          <w:bCs/>
          <w:sz w:val="28"/>
        </w:rPr>
        <w:t>（一）课程定位</w:t>
      </w:r>
    </w:p>
    <w:p w:rsidR="000D4256" w:rsidRPr="005D6DAE"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5D6DAE">
        <w:rPr>
          <w:rFonts w:ascii="仿宋_GB2312" w:hAnsi="仿宋_GB2312" w:cs="仿宋_GB2312" w:hint="eastAsia"/>
          <w:sz w:val="24"/>
          <w:szCs w:val="24"/>
        </w:rPr>
        <w:t>《习近平新时代中国特色社会主义思想概论》是大学生的必修课之一，是高等学校各专业的公共基础课，思想政治理论</w:t>
      </w:r>
      <w:proofErr w:type="gramStart"/>
      <w:r w:rsidRPr="005D6DAE">
        <w:rPr>
          <w:rFonts w:ascii="仿宋_GB2312" w:hAnsi="仿宋_GB2312" w:cs="仿宋_GB2312" w:hint="eastAsia"/>
          <w:sz w:val="24"/>
          <w:szCs w:val="24"/>
        </w:rPr>
        <w:t>课承担</w:t>
      </w:r>
      <w:proofErr w:type="gramEnd"/>
      <w:r w:rsidRPr="005D6DAE">
        <w:rPr>
          <w:rFonts w:ascii="仿宋_GB2312" w:hAnsi="仿宋_GB2312" w:cs="仿宋_GB2312" w:hint="eastAsia"/>
          <w:sz w:val="24"/>
          <w:szCs w:val="24"/>
        </w:rPr>
        <w:t>着对大学生进行系统的马克思主义理论教育的任务，是巩固马克思主义在高校意识形态领域指导地位、坚持社会主义办学方向的重要阵地，是全面贯彻党的教育方针、落实立德树人根本任务的主干渠道和核心课程，是加强和改进高校思想政治工作、实现高等教育内涵式发展的灵魂课程。</w:t>
      </w:r>
    </w:p>
    <w:p w:rsidR="000D4256" w:rsidRPr="005D6DAE"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5D6DAE">
        <w:rPr>
          <w:rFonts w:ascii="仿宋_GB2312" w:hAnsi="仿宋_GB2312" w:cs="仿宋_GB2312" w:hint="eastAsia"/>
          <w:sz w:val="24"/>
          <w:szCs w:val="24"/>
        </w:rPr>
        <w:t>落实立德树人根本任务，必须将价值塑造、知识传授和能力培养三者融为一体、不可割裂。全面推进</w:t>
      </w:r>
      <w:proofErr w:type="gramStart"/>
      <w:r w:rsidRPr="005D6DAE">
        <w:rPr>
          <w:rFonts w:ascii="仿宋_GB2312" w:hAnsi="仿宋_GB2312" w:cs="仿宋_GB2312" w:hint="eastAsia"/>
          <w:sz w:val="24"/>
          <w:szCs w:val="24"/>
        </w:rPr>
        <w:t>课程思政建设</w:t>
      </w:r>
      <w:proofErr w:type="gramEnd"/>
      <w:r w:rsidRPr="005D6DAE">
        <w:rPr>
          <w:rFonts w:ascii="仿宋_GB2312" w:hAnsi="仿宋_GB2312" w:cs="仿宋_GB2312" w:hint="eastAsia"/>
          <w:sz w:val="24"/>
          <w:szCs w:val="24"/>
        </w:rPr>
        <w:t>，就是要寓价值观引导于知识传授和能力培养之中，帮助学生塑造正确的世界观、人生观、价值观，这是人才培养的应有之义，更是必备内容。</w:t>
      </w:r>
    </w:p>
    <w:p w:rsidR="000D4256" w:rsidRPr="005D6DAE"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5D6DAE">
        <w:rPr>
          <w:rFonts w:ascii="仿宋_GB2312" w:hAnsi="仿宋_GB2312" w:cs="仿宋_GB2312" w:hint="eastAsia"/>
          <w:sz w:val="24"/>
          <w:szCs w:val="24"/>
        </w:rPr>
        <w:t>要紧紧抓住教师队伍“主力军”、课程建设“主战场”、课堂教学“主渠道”，让所有高校、所有教师、所有课程都承担好育人责任，守好一段渠、种好责任田，使各类课程</w:t>
      </w:r>
      <w:proofErr w:type="gramStart"/>
      <w:r w:rsidRPr="005D6DAE">
        <w:rPr>
          <w:rFonts w:ascii="仿宋_GB2312" w:hAnsi="仿宋_GB2312" w:cs="仿宋_GB2312" w:hint="eastAsia"/>
          <w:sz w:val="24"/>
          <w:szCs w:val="24"/>
        </w:rPr>
        <w:t>与思政课程</w:t>
      </w:r>
      <w:proofErr w:type="gramEnd"/>
      <w:r w:rsidRPr="005D6DAE">
        <w:rPr>
          <w:rFonts w:ascii="仿宋_GB2312" w:hAnsi="仿宋_GB2312" w:cs="仿宋_GB2312" w:hint="eastAsia"/>
          <w:sz w:val="24"/>
          <w:szCs w:val="24"/>
        </w:rPr>
        <w:t>同向同行，将显性教育和隐性教育相统一，形成协同效应，构建全员全程全方位育人大格局。</w:t>
      </w:r>
    </w:p>
    <w:p w:rsidR="000D4256" w:rsidRPr="004101AD" w:rsidRDefault="000D4256" w:rsidP="000D4256">
      <w:pPr>
        <w:adjustRightInd w:val="0"/>
        <w:snapToGrid w:val="0"/>
        <w:spacing w:line="360" w:lineRule="auto"/>
        <w:ind w:firstLineChars="200" w:firstLine="562"/>
        <w:jc w:val="left"/>
        <w:rPr>
          <w:rFonts w:ascii="宋体" w:eastAsia="宋体" w:hAnsi="宋体" w:cs="仿宋_GB2312"/>
          <w:b/>
          <w:bCs/>
          <w:sz w:val="28"/>
        </w:rPr>
      </w:pPr>
      <w:r w:rsidRPr="004101AD">
        <w:rPr>
          <w:rFonts w:ascii="宋体" w:eastAsia="宋体" w:hAnsi="宋体" w:cs="仿宋_GB2312" w:hint="eastAsia"/>
          <w:b/>
          <w:bCs/>
          <w:sz w:val="28"/>
        </w:rPr>
        <w:t>（二）学习目标</w:t>
      </w:r>
    </w:p>
    <w:p w:rsidR="000D4256" w:rsidRPr="005D6DAE"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5D6DAE">
        <w:rPr>
          <w:rFonts w:ascii="仿宋_GB2312" w:hAnsi="仿宋_GB2312" w:cs="仿宋_GB2312" w:hint="eastAsia"/>
          <w:sz w:val="24"/>
          <w:szCs w:val="24"/>
        </w:rPr>
        <w:t>1.素质目标</w:t>
      </w:r>
    </w:p>
    <w:p w:rsidR="000D4256" w:rsidRPr="005D6DAE"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5D6DAE">
        <w:rPr>
          <w:rFonts w:ascii="仿宋_GB2312" w:hAnsi="仿宋_GB2312" w:cs="仿宋_GB2312" w:hint="eastAsia"/>
          <w:sz w:val="24"/>
          <w:szCs w:val="24"/>
        </w:rPr>
        <w:t>思想政治理论课教学工作的重要组成部分，是深化课堂教学的重要环节，是学生获取知识、锻炼能力、提高综合素质的重要途径。思想政治理论</w:t>
      </w:r>
      <w:proofErr w:type="gramStart"/>
      <w:r w:rsidRPr="005D6DAE">
        <w:rPr>
          <w:rFonts w:ascii="仿宋_GB2312" w:hAnsi="仿宋_GB2312" w:cs="仿宋_GB2312" w:hint="eastAsia"/>
          <w:sz w:val="24"/>
          <w:szCs w:val="24"/>
        </w:rPr>
        <w:t>课实践</w:t>
      </w:r>
      <w:proofErr w:type="gramEnd"/>
      <w:r w:rsidRPr="005D6DAE">
        <w:rPr>
          <w:rFonts w:ascii="仿宋_GB2312" w:hAnsi="仿宋_GB2312" w:cs="仿宋_GB2312" w:hint="eastAsia"/>
          <w:sz w:val="24"/>
          <w:szCs w:val="24"/>
        </w:rPr>
        <w:t>教学的根本目的在于引导大学生理论联系实际，通过我校开展的劳动实践活动、系列主题实践活动和社会实践活动等，使学生正确的认识国情、了解社会，提高大学生分析问题和解决问题的能力；可以从整体上系统学</w:t>
      </w:r>
      <w:proofErr w:type="gramStart"/>
      <w:r w:rsidRPr="005D6DAE">
        <w:rPr>
          <w:rFonts w:ascii="仿宋_GB2312" w:hAnsi="仿宋_GB2312" w:cs="仿宋_GB2312" w:hint="eastAsia"/>
          <w:sz w:val="24"/>
          <w:szCs w:val="24"/>
        </w:rPr>
        <w:t>习习近</w:t>
      </w:r>
      <w:proofErr w:type="gramEnd"/>
      <w:r w:rsidRPr="005D6DAE">
        <w:rPr>
          <w:rFonts w:ascii="仿宋_GB2312" w:hAnsi="仿宋_GB2312" w:cs="仿宋_GB2312" w:hint="eastAsia"/>
          <w:sz w:val="24"/>
          <w:szCs w:val="24"/>
        </w:rPr>
        <w:t>平新时代中国特色社会主义思想，全面推动习近平新时代中国特色社会主义思想进教材进课堂进学生头脑，增强“四个意识”，坚定“四个自信”，增强使命担当，引导学生矢志不渝听党话跟党走，争做德智体美劳全面发展社会主义合格建设者和可靠接班人，培养担当民族复</w:t>
      </w:r>
      <w:r w:rsidRPr="005D6DAE">
        <w:rPr>
          <w:rFonts w:ascii="仿宋_GB2312" w:hAnsi="仿宋_GB2312" w:cs="仿宋_GB2312" w:hint="eastAsia"/>
          <w:sz w:val="24"/>
          <w:szCs w:val="24"/>
        </w:rPr>
        <w:lastRenderedPageBreak/>
        <w:t>兴大任的时代新人。</w:t>
      </w:r>
    </w:p>
    <w:p w:rsidR="000D4256" w:rsidRPr="005D6DAE"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5D6DAE">
        <w:rPr>
          <w:rFonts w:ascii="仿宋_GB2312" w:hAnsi="仿宋_GB2312" w:cs="仿宋_GB2312" w:hint="eastAsia"/>
          <w:sz w:val="24"/>
          <w:szCs w:val="24"/>
        </w:rPr>
        <w:t>2.知识目标</w:t>
      </w:r>
    </w:p>
    <w:p w:rsidR="000D4256" w:rsidRPr="005D6DAE"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5D6DAE">
        <w:rPr>
          <w:rFonts w:ascii="仿宋_GB2312" w:hAnsi="仿宋_GB2312" w:cs="仿宋_GB2312" w:hint="eastAsia"/>
          <w:sz w:val="24"/>
          <w:szCs w:val="24"/>
        </w:rPr>
        <w:t>通过本课程的学习，使学生对中国共产党在新时代坚持的基本理论、基本路线、基本方略有更加透彻的理解；对运用马克思主义立场、观点和方法认识问题、分析问题和解决问题能力的提升有更加切实的帮助。帮助学生坚定马克思主义信念，进一步树立正确的世界观、人生观和价值观；树立建设中国特色社会主义的坚定信念，增强掌握和执行党的基本理论、基本路线、基本纲领、基本经验的自觉性，承担起历史使命，把学生培养成为中国特色社会主义的建设者和接班人。</w:t>
      </w:r>
    </w:p>
    <w:p w:rsidR="000D4256" w:rsidRPr="005D6DAE"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5D6DAE">
        <w:rPr>
          <w:rFonts w:ascii="仿宋_GB2312" w:hAnsi="仿宋_GB2312" w:cs="仿宋_GB2312" w:hint="eastAsia"/>
          <w:sz w:val="24"/>
          <w:szCs w:val="24"/>
        </w:rPr>
        <w:t>3.能力目标</w:t>
      </w:r>
    </w:p>
    <w:p w:rsidR="000D4256" w:rsidRPr="005D6DAE"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5D6DAE">
        <w:rPr>
          <w:rFonts w:ascii="仿宋_GB2312" w:hAnsi="仿宋_GB2312" w:cs="仿宋_GB2312" w:hint="eastAsia"/>
          <w:sz w:val="24"/>
          <w:szCs w:val="24"/>
        </w:rPr>
        <w:t>使大学生对中国共产党在新时代坚持的基本理论、基本路线、基本方略有更加透彻的理解；对运用马克思主义立场、观点和方法认识问题、分析问题和解决问题能力的提升有更加切实的帮助。</w:t>
      </w:r>
    </w:p>
    <w:p w:rsidR="000D4256" w:rsidRPr="004101AD" w:rsidRDefault="000D4256" w:rsidP="000D4256">
      <w:pPr>
        <w:adjustRightInd w:val="0"/>
        <w:snapToGrid w:val="0"/>
        <w:spacing w:line="360" w:lineRule="auto"/>
        <w:ind w:firstLineChars="200" w:firstLine="562"/>
        <w:jc w:val="left"/>
        <w:rPr>
          <w:rFonts w:ascii="宋体" w:eastAsia="宋体" w:hAnsi="宋体" w:cs="仿宋_GB2312"/>
          <w:b/>
          <w:bCs/>
          <w:sz w:val="28"/>
        </w:rPr>
      </w:pPr>
      <w:r w:rsidRPr="004101AD">
        <w:rPr>
          <w:rFonts w:ascii="宋体" w:eastAsia="宋体" w:hAnsi="宋体" w:cs="仿宋_GB2312" w:hint="eastAsia"/>
          <w:b/>
          <w:bCs/>
          <w:sz w:val="28"/>
        </w:rPr>
        <w:t>（三）参考学分 学时</w:t>
      </w:r>
    </w:p>
    <w:p w:rsidR="000D4256" w:rsidRPr="005D6DAE"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5D6DAE">
        <w:rPr>
          <w:rFonts w:ascii="仿宋_GB2312" w:hAnsi="仿宋_GB2312" w:cs="仿宋_GB2312" w:hint="eastAsia"/>
          <w:sz w:val="24"/>
          <w:szCs w:val="24"/>
        </w:rPr>
        <w:t>《习近平新时代中国特色社会主义思想概论》3学分，48学时。</w:t>
      </w:r>
    </w:p>
    <w:p w:rsidR="000D4256" w:rsidRPr="004101AD" w:rsidRDefault="000D4256" w:rsidP="000D4256">
      <w:pPr>
        <w:adjustRightInd w:val="0"/>
        <w:snapToGrid w:val="0"/>
        <w:spacing w:line="360" w:lineRule="auto"/>
        <w:ind w:firstLineChars="200" w:firstLine="562"/>
        <w:jc w:val="left"/>
        <w:rPr>
          <w:rFonts w:ascii="宋体" w:eastAsia="宋体" w:hAnsi="宋体" w:cs="仿宋_GB2312"/>
          <w:b/>
          <w:bCs/>
          <w:sz w:val="28"/>
        </w:rPr>
      </w:pPr>
      <w:r w:rsidRPr="004101AD">
        <w:rPr>
          <w:rFonts w:ascii="宋体" w:eastAsia="宋体" w:hAnsi="宋体" w:cs="仿宋_GB2312" w:hint="eastAsia"/>
          <w:b/>
          <w:bCs/>
          <w:sz w:val="28"/>
        </w:rPr>
        <w:t>二、教学条件</w:t>
      </w:r>
    </w:p>
    <w:p w:rsidR="000D4256" w:rsidRPr="005D6DAE"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5D6DAE">
        <w:rPr>
          <w:rFonts w:ascii="仿宋_GB2312" w:hAnsi="仿宋_GB2312" w:cs="仿宋_GB2312" w:hint="eastAsia"/>
          <w:sz w:val="24"/>
          <w:szCs w:val="24"/>
        </w:rPr>
        <w:t>该课程的教学条件，需要多媒体的环境下，多媒体设备可以上网，并且能够允许满足智能校园无线上网的要求。</w:t>
      </w:r>
    </w:p>
    <w:p w:rsidR="000D4256" w:rsidRDefault="000D4256" w:rsidP="000D4256">
      <w:pPr>
        <w:adjustRightInd w:val="0"/>
        <w:snapToGrid w:val="0"/>
        <w:spacing w:line="360" w:lineRule="auto"/>
        <w:ind w:firstLineChars="200" w:firstLine="562"/>
        <w:rPr>
          <w:rFonts w:ascii="仿宋_GB2312" w:hAnsi="仿宋_GB2312" w:cs="仿宋_GB2312"/>
          <w:sz w:val="28"/>
        </w:rPr>
      </w:pPr>
      <w:r w:rsidRPr="004101AD">
        <w:rPr>
          <w:rFonts w:ascii="宋体" w:eastAsia="宋体" w:hAnsi="宋体" w:cs="仿宋_GB2312" w:hint="eastAsia"/>
          <w:b/>
          <w:bCs/>
          <w:sz w:val="28"/>
        </w:rPr>
        <w:t>（一）多媒体技术手段的运用</w:t>
      </w:r>
      <w:r w:rsidRPr="004101AD">
        <w:rPr>
          <w:rFonts w:ascii="宋体" w:eastAsia="宋体" w:hAnsi="宋体" w:cs="仿宋_GB2312" w:hint="eastAsia"/>
          <w:b/>
          <w:bCs/>
          <w:sz w:val="28"/>
        </w:rPr>
        <w:br/>
      </w:r>
      <w:r>
        <w:rPr>
          <w:rFonts w:ascii="仿宋_GB2312" w:hAnsi="仿宋_GB2312" w:cs="仿宋_GB2312" w:hint="eastAsia"/>
          <w:sz w:val="24"/>
          <w:szCs w:val="24"/>
        </w:rPr>
        <w:t xml:space="preserve">　　</w:t>
      </w:r>
      <w:r w:rsidRPr="005D6DAE">
        <w:rPr>
          <w:rFonts w:ascii="仿宋_GB2312" w:hAnsi="仿宋_GB2312" w:cs="仿宋_GB2312" w:hint="eastAsia"/>
          <w:sz w:val="24"/>
          <w:szCs w:val="24"/>
        </w:rPr>
        <w:t>通过多媒体课件、视频、音频、图片、直播和投屏等丰富多彩的资料，使课堂教学信息量更大，增强了教学的吸引力和感染力。</w:t>
      </w:r>
    </w:p>
    <w:p w:rsidR="000D4256" w:rsidRPr="005D6DAE" w:rsidRDefault="000D4256" w:rsidP="000D4256">
      <w:pPr>
        <w:adjustRightInd w:val="0"/>
        <w:snapToGrid w:val="0"/>
        <w:spacing w:line="360" w:lineRule="auto"/>
        <w:ind w:firstLineChars="200" w:firstLine="562"/>
        <w:rPr>
          <w:rFonts w:ascii="仿宋_GB2312" w:hAnsi="仿宋_GB2312" w:cs="仿宋_GB2312"/>
          <w:sz w:val="24"/>
          <w:szCs w:val="24"/>
        </w:rPr>
      </w:pPr>
      <w:r w:rsidRPr="004101AD">
        <w:rPr>
          <w:rFonts w:ascii="宋体" w:eastAsia="宋体" w:hAnsi="宋体" w:cs="仿宋_GB2312" w:hint="eastAsia"/>
          <w:b/>
          <w:bCs/>
          <w:sz w:val="28"/>
        </w:rPr>
        <w:t>（二）网络平台技术手段的运用</w:t>
      </w:r>
      <w:r w:rsidRPr="004101AD">
        <w:rPr>
          <w:rFonts w:ascii="宋体" w:eastAsia="宋体" w:hAnsi="宋体" w:cs="仿宋_GB2312" w:hint="eastAsia"/>
          <w:b/>
          <w:bCs/>
          <w:sz w:val="28"/>
        </w:rPr>
        <w:br/>
      </w:r>
      <w:r>
        <w:rPr>
          <w:rFonts w:ascii="仿宋_GB2312" w:hAnsi="仿宋_GB2312" w:cs="仿宋_GB2312" w:hint="eastAsia"/>
          <w:sz w:val="24"/>
          <w:szCs w:val="24"/>
        </w:rPr>
        <w:t xml:space="preserve">　　</w:t>
      </w:r>
      <w:r w:rsidRPr="005D6DAE">
        <w:rPr>
          <w:rFonts w:ascii="仿宋_GB2312" w:hAnsi="仿宋_GB2312" w:cs="仿宋_GB2312" w:hint="eastAsia"/>
          <w:sz w:val="24"/>
          <w:szCs w:val="24"/>
        </w:rPr>
        <w:t>本课程依托中国大学MOOC为学生提供课前学习大量的资源。运用中国大学MOOC、</w:t>
      </w:r>
      <w:proofErr w:type="gramStart"/>
      <w:r w:rsidRPr="005D6DAE">
        <w:rPr>
          <w:rFonts w:ascii="仿宋_GB2312" w:hAnsi="仿宋_GB2312" w:cs="仿宋_GB2312" w:hint="eastAsia"/>
          <w:sz w:val="24"/>
          <w:szCs w:val="24"/>
        </w:rPr>
        <w:t>腾讯课堂</w:t>
      </w:r>
      <w:proofErr w:type="gramEnd"/>
      <w:r w:rsidRPr="005D6DAE">
        <w:rPr>
          <w:rFonts w:ascii="仿宋_GB2312" w:hAnsi="仿宋_GB2312" w:cs="仿宋_GB2312" w:hint="eastAsia"/>
          <w:sz w:val="24"/>
          <w:szCs w:val="24"/>
        </w:rPr>
        <w:t>、</w:t>
      </w:r>
      <w:proofErr w:type="gramStart"/>
      <w:r w:rsidRPr="005D6DAE">
        <w:rPr>
          <w:rFonts w:ascii="仿宋_GB2312" w:hAnsi="仿宋_GB2312" w:cs="仿宋_GB2312" w:hint="eastAsia"/>
          <w:sz w:val="24"/>
          <w:szCs w:val="24"/>
        </w:rPr>
        <w:t>云班课</w:t>
      </w:r>
      <w:proofErr w:type="gramEnd"/>
      <w:r w:rsidRPr="005D6DAE">
        <w:rPr>
          <w:rFonts w:ascii="仿宋_GB2312" w:hAnsi="仿宋_GB2312" w:cs="仿宋_GB2312" w:hint="eastAsia"/>
          <w:sz w:val="24"/>
          <w:szCs w:val="24"/>
        </w:rPr>
        <w:t>等信息化平台，以 MOOC 教学为前奏，以课堂讨论为阵地，以劳动实践为拓展，以系列主题活动为辅助，以党史国史必选课为补充，实现了课堂签到、抢答、测试、头脑风暴等，形成了“教-管-考”三位一体混合式教学模式，即</w:t>
      </w:r>
      <w:proofErr w:type="gramStart"/>
      <w:r w:rsidRPr="005D6DAE">
        <w:rPr>
          <w:rFonts w:ascii="仿宋_GB2312" w:hAnsi="仿宋_GB2312" w:cs="仿宋_GB2312" w:hint="eastAsia"/>
          <w:sz w:val="24"/>
          <w:szCs w:val="24"/>
        </w:rPr>
        <w:t>课前慕课学习</w:t>
      </w:r>
      <w:proofErr w:type="gramEnd"/>
      <w:r w:rsidRPr="005D6DAE">
        <w:rPr>
          <w:rFonts w:ascii="仿宋_GB2312" w:hAnsi="仿宋_GB2312" w:cs="仿宋_GB2312" w:hint="eastAsia"/>
          <w:sz w:val="24"/>
          <w:szCs w:val="24"/>
        </w:rPr>
        <w:t>、课上检测提升、课后拓展实践教学三阶段相互衔接，教师管理和学生助教管理两种手段相互配合，线上学习、课堂表现和课后实践考核三层面相互结合，实现了全程化的考核评价。</w:t>
      </w:r>
    </w:p>
    <w:p w:rsidR="000D4256" w:rsidRPr="004101AD" w:rsidRDefault="000D4256" w:rsidP="000D4256">
      <w:pPr>
        <w:adjustRightInd w:val="0"/>
        <w:snapToGrid w:val="0"/>
        <w:spacing w:line="360" w:lineRule="auto"/>
        <w:ind w:firstLineChars="200" w:firstLine="562"/>
        <w:jc w:val="left"/>
        <w:rPr>
          <w:rFonts w:ascii="宋体" w:eastAsia="宋体" w:hAnsi="宋体" w:cs="仿宋_GB2312"/>
          <w:b/>
          <w:bCs/>
          <w:sz w:val="28"/>
        </w:rPr>
      </w:pPr>
      <w:r w:rsidRPr="004101AD">
        <w:rPr>
          <w:rFonts w:ascii="宋体" w:eastAsia="宋体" w:hAnsi="宋体" w:cs="仿宋_GB2312" w:hint="eastAsia"/>
          <w:b/>
          <w:bCs/>
          <w:sz w:val="28"/>
        </w:rPr>
        <w:lastRenderedPageBreak/>
        <w:t>三、课程教学团队</w:t>
      </w:r>
    </w:p>
    <w:p w:rsidR="000D4256" w:rsidRPr="005D6DAE"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5D6DAE">
        <w:rPr>
          <w:rFonts w:ascii="仿宋_GB2312" w:hAnsi="仿宋_GB2312" w:cs="仿宋_GB2312" w:hint="eastAsia"/>
          <w:sz w:val="24"/>
          <w:szCs w:val="24"/>
        </w:rPr>
        <w:t>团队中拥有副教授2名，讲师3名，助教4名，团队中涌现出全国高校黄大年式教学团队，拥有“山东高校思政课教学名师工作室”，多人荣获优秀共产党员、师德优秀个人、校工会积极分子等，多人参与山东省</w:t>
      </w:r>
      <w:proofErr w:type="gramStart"/>
      <w:r w:rsidRPr="005D6DAE">
        <w:rPr>
          <w:rFonts w:ascii="仿宋_GB2312" w:hAnsi="仿宋_GB2312" w:cs="仿宋_GB2312" w:hint="eastAsia"/>
          <w:sz w:val="24"/>
          <w:szCs w:val="24"/>
        </w:rPr>
        <w:t>思政金课</w:t>
      </w:r>
      <w:proofErr w:type="gramEnd"/>
      <w:r w:rsidRPr="005D6DAE">
        <w:rPr>
          <w:rFonts w:ascii="仿宋_GB2312" w:hAnsi="仿宋_GB2312" w:cs="仿宋_GB2312" w:hint="eastAsia"/>
          <w:sz w:val="24"/>
          <w:szCs w:val="24"/>
        </w:rPr>
        <w:t>建设、国家精品在线开放课程建设等。</w:t>
      </w:r>
    </w:p>
    <w:p w:rsidR="000D4256" w:rsidRPr="004101AD" w:rsidRDefault="000D4256" w:rsidP="000D4256">
      <w:pPr>
        <w:adjustRightInd w:val="0"/>
        <w:snapToGrid w:val="0"/>
        <w:spacing w:line="360" w:lineRule="auto"/>
        <w:ind w:firstLineChars="200" w:firstLine="562"/>
        <w:jc w:val="left"/>
        <w:rPr>
          <w:rFonts w:ascii="宋体" w:eastAsia="宋体" w:hAnsi="宋体" w:cs="仿宋_GB2312"/>
          <w:b/>
          <w:bCs/>
          <w:sz w:val="28"/>
        </w:rPr>
      </w:pPr>
      <w:r w:rsidRPr="004101AD">
        <w:rPr>
          <w:rFonts w:ascii="宋体" w:eastAsia="宋体" w:hAnsi="宋体" w:cs="仿宋_GB2312" w:hint="eastAsia"/>
          <w:b/>
          <w:bCs/>
          <w:sz w:val="28"/>
        </w:rPr>
        <w:t>四、教学方法</w:t>
      </w:r>
    </w:p>
    <w:p w:rsidR="000D4256" w:rsidRPr="005D6DAE"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5D6DAE">
        <w:rPr>
          <w:rFonts w:ascii="仿宋_GB2312" w:hAnsi="仿宋_GB2312" w:cs="仿宋_GB2312" w:hint="eastAsia"/>
          <w:sz w:val="24"/>
          <w:szCs w:val="24"/>
        </w:rPr>
        <w:t>1.主题活动教学法</w:t>
      </w:r>
    </w:p>
    <w:p w:rsidR="000D4256" w:rsidRPr="005D6DAE"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5D6DAE">
        <w:rPr>
          <w:rFonts w:ascii="仿宋_GB2312" w:hAnsi="仿宋_GB2312" w:cs="仿宋_GB2312" w:hint="eastAsia"/>
          <w:sz w:val="24"/>
          <w:szCs w:val="24"/>
        </w:rPr>
        <w:t>通过开展“中国梦”与“我的梦”、你身边的“五位一体”与“四个全面”、大学生“上好一堂思政课”微课比赛等主题活动，课堂变为课上课下、线上线下互动式教学，教师为主导，学生为主体教学双赢教学命运共同体，增强教师教学的幸福感和学生学习的获得感，增强了</w:t>
      </w:r>
      <w:proofErr w:type="gramStart"/>
      <w:r w:rsidRPr="005D6DAE">
        <w:rPr>
          <w:rFonts w:ascii="仿宋_GB2312" w:hAnsi="仿宋_GB2312" w:cs="仿宋_GB2312" w:hint="eastAsia"/>
          <w:sz w:val="24"/>
          <w:szCs w:val="24"/>
        </w:rPr>
        <w:t>思政课</w:t>
      </w:r>
      <w:proofErr w:type="gramEnd"/>
      <w:r w:rsidRPr="005D6DAE">
        <w:rPr>
          <w:rFonts w:ascii="仿宋_GB2312" w:hAnsi="仿宋_GB2312" w:cs="仿宋_GB2312" w:hint="eastAsia"/>
          <w:sz w:val="24"/>
          <w:szCs w:val="24"/>
        </w:rPr>
        <w:t>教学的亲和力和针对性。</w:t>
      </w:r>
    </w:p>
    <w:p w:rsidR="000D4256" w:rsidRPr="005D6DAE"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5D6DAE">
        <w:rPr>
          <w:rFonts w:ascii="仿宋_GB2312" w:hAnsi="仿宋_GB2312" w:cs="仿宋_GB2312" w:hint="eastAsia"/>
          <w:sz w:val="24"/>
          <w:szCs w:val="24"/>
        </w:rPr>
        <w:t>2.团队作业教学法</w:t>
      </w:r>
    </w:p>
    <w:p w:rsidR="000D4256" w:rsidRPr="005D6DAE"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5D6DAE">
        <w:rPr>
          <w:rFonts w:ascii="仿宋_GB2312" w:hAnsi="仿宋_GB2312" w:cs="仿宋_GB2312" w:hint="eastAsia"/>
          <w:sz w:val="24"/>
          <w:szCs w:val="24"/>
        </w:rPr>
        <w:t>课前时政播放，学期末学习感悟分享等活动，根据专题内容布置团队作业，学生以团队为单位，课下搜集资料，汇总整理并以电子版形式上交。优秀作品由代表在课堂演讲。作业完成情况计入综合成绩，团队的作业成绩就是每个人的成绩。</w:t>
      </w:r>
    </w:p>
    <w:p w:rsidR="000D4256" w:rsidRPr="005D6DAE"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5D6DAE">
        <w:rPr>
          <w:rFonts w:ascii="仿宋_GB2312" w:hAnsi="仿宋_GB2312" w:cs="仿宋_GB2312" w:hint="eastAsia"/>
          <w:sz w:val="24"/>
          <w:szCs w:val="24"/>
        </w:rPr>
        <w:t xml:space="preserve">3.视频冲击教学法　</w:t>
      </w:r>
    </w:p>
    <w:p w:rsidR="000D4256" w:rsidRPr="005D6DAE"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5D6DAE">
        <w:rPr>
          <w:rFonts w:ascii="仿宋_GB2312" w:hAnsi="仿宋_GB2312" w:cs="仿宋_GB2312" w:hint="eastAsia"/>
          <w:sz w:val="24"/>
          <w:szCs w:val="24"/>
        </w:rPr>
        <w:t>教师及时搜集视频资料，并构建视频资源库。使教学内容更直观和形象，充分调动了学生的积极性，提高了教学效果。</w:t>
      </w:r>
    </w:p>
    <w:p w:rsidR="000D4256" w:rsidRPr="005D6DAE"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5D6DAE">
        <w:rPr>
          <w:rFonts w:ascii="仿宋_GB2312" w:hAnsi="仿宋_GB2312" w:cs="仿宋_GB2312" w:hint="eastAsia"/>
          <w:sz w:val="24"/>
          <w:szCs w:val="24"/>
        </w:rPr>
        <w:t>4.线上线下混合教学模式</w:t>
      </w:r>
    </w:p>
    <w:p w:rsidR="000D4256" w:rsidRPr="005D6DAE"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5D6DAE">
        <w:rPr>
          <w:rFonts w:ascii="仿宋_GB2312" w:hAnsi="仿宋_GB2312" w:cs="仿宋_GB2312" w:hint="eastAsia"/>
          <w:sz w:val="24"/>
          <w:szCs w:val="24"/>
        </w:rPr>
        <w:t>即以中国大学MOOC和</w:t>
      </w:r>
      <w:proofErr w:type="gramStart"/>
      <w:r w:rsidRPr="005D6DAE">
        <w:rPr>
          <w:rFonts w:ascii="仿宋_GB2312" w:hAnsi="仿宋_GB2312" w:cs="仿宋_GB2312" w:hint="eastAsia"/>
          <w:sz w:val="24"/>
          <w:szCs w:val="24"/>
        </w:rPr>
        <w:t>蓝魔云班课</w:t>
      </w:r>
      <w:proofErr w:type="gramEnd"/>
      <w:r w:rsidRPr="005D6DAE">
        <w:rPr>
          <w:rFonts w:ascii="仿宋_GB2312" w:hAnsi="仿宋_GB2312" w:cs="仿宋_GB2312" w:hint="eastAsia"/>
          <w:sz w:val="24"/>
          <w:szCs w:val="24"/>
        </w:rPr>
        <w:t>为依托，以学生讨论和辩论为核心，以教师总结点评为提升的基本组织形式。每堂课分为课前准备、课内讨论、教师归纳与提升三个部分。</w:t>
      </w:r>
    </w:p>
    <w:p w:rsidR="000D4256" w:rsidRPr="004101AD" w:rsidRDefault="000D4256" w:rsidP="000D4256">
      <w:pPr>
        <w:adjustRightInd w:val="0"/>
        <w:snapToGrid w:val="0"/>
        <w:spacing w:line="360" w:lineRule="auto"/>
        <w:ind w:firstLineChars="200" w:firstLine="562"/>
        <w:jc w:val="left"/>
        <w:rPr>
          <w:rFonts w:ascii="宋体" w:eastAsia="宋体" w:hAnsi="宋体" w:cs="仿宋_GB2312"/>
          <w:b/>
          <w:bCs/>
          <w:sz w:val="28"/>
        </w:rPr>
      </w:pPr>
      <w:r w:rsidRPr="004101AD">
        <w:rPr>
          <w:rFonts w:ascii="宋体" w:eastAsia="宋体" w:hAnsi="宋体" w:cs="仿宋_GB2312" w:hint="eastAsia"/>
          <w:b/>
          <w:bCs/>
          <w:sz w:val="28"/>
        </w:rPr>
        <w:t>五、教学资源建设及信息化应用情况</w:t>
      </w:r>
    </w:p>
    <w:p w:rsidR="000D4256" w:rsidRPr="005D6DAE"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5D6DAE">
        <w:rPr>
          <w:rFonts w:ascii="仿宋_GB2312" w:hAnsi="仿宋_GB2312" w:cs="仿宋_GB2312" w:hint="eastAsia"/>
          <w:sz w:val="24"/>
          <w:szCs w:val="24"/>
        </w:rPr>
        <w:t>以深化课程改革，打造</w:t>
      </w:r>
      <w:proofErr w:type="gramStart"/>
      <w:r w:rsidRPr="005D6DAE">
        <w:rPr>
          <w:rFonts w:ascii="仿宋_GB2312" w:hAnsi="仿宋_GB2312" w:cs="仿宋_GB2312" w:hint="eastAsia"/>
          <w:sz w:val="24"/>
          <w:szCs w:val="24"/>
        </w:rPr>
        <w:t>思政金课</w:t>
      </w:r>
      <w:proofErr w:type="gramEnd"/>
      <w:r w:rsidRPr="005D6DAE">
        <w:rPr>
          <w:rFonts w:ascii="仿宋_GB2312" w:hAnsi="仿宋_GB2312" w:cs="仿宋_GB2312" w:hint="eastAsia"/>
          <w:sz w:val="24"/>
          <w:szCs w:val="24"/>
        </w:rPr>
        <w:t>为目标，全面梳理内容，凝练出符合高职学生特点的45个以“对称六字语”形式呈现的知识点，建成了教学录像、课件、试题库、音频视频库、案例库、虚拟3D资源等立体化教学资源。</w:t>
      </w:r>
    </w:p>
    <w:p w:rsidR="000D4256" w:rsidRPr="005D6DAE"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5D6DAE">
        <w:rPr>
          <w:rFonts w:ascii="仿宋_GB2312" w:hAnsi="仿宋_GB2312" w:cs="仿宋_GB2312" w:hint="eastAsia"/>
          <w:sz w:val="24"/>
          <w:szCs w:val="24"/>
        </w:rPr>
        <w:t>运用中国大学MOOC、</w:t>
      </w:r>
      <w:proofErr w:type="gramStart"/>
      <w:r w:rsidRPr="005D6DAE">
        <w:rPr>
          <w:rFonts w:ascii="仿宋_GB2312" w:hAnsi="仿宋_GB2312" w:cs="仿宋_GB2312" w:hint="eastAsia"/>
          <w:sz w:val="24"/>
          <w:szCs w:val="24"/>
        </w:rPr>
        <w:t>腾讯课堂</w:t>
      </w:r>
      <w:proofErr w:type="gramEnd"/>
      <w:r w:rsidRPr="005D6DAE">
        <w:rPr>
          <w:rFonts w:ascii="仿宋_GB2312" w:hAnsi="仿宋_GB2312" w:cs="仿宋_GB2312" w:hint="eastAsia"/>
          <w:sz w:val="24"/>
          <w:szCs w:val="24"/>
        </w:rPr>
        <w:t>、</w:t>
      </w:r>
      <w:proofErr w:type="gramStart"/>
      <w:r w:rsidRPr="005D6DAE">
        <w:rPr>
          <w:rFonts w:ascii="仿宋_GB2312" w:hAnsi="仿宋_GB2312" w:cs="仿宋_GB2312" w:hint="eastAsia"/>
          <w:sz w:val="24"/>
          <w:szCs w:val="24"/>
        </w:rPr>
        <w:t>云班课</w:t>
      </w:r>
      <w:proofErr w:type="gramEnd"/>
      <w:r w:rsidRPr="005D6DAE">
        <w:rPr>
          <w:rFonts w:ascii="仿宋_GB2312" w:hAnsi="仿宋_GB2312" w:cs="仿宋_GB2312" w:hint="eastAsia"/>
          <w:sz w:val="24"/>
          <w:szCs w:val="24"/>
        </w:rPr>
        <w:t>等信息化平台，以 MOOC 教学为前奏，以课堂讨论为阵地，以劳动实践为拓展，以系列主题活动为辅助，以党史国史必选课为补充，实现了课堂签到、抢答、测试、头脑风暴等，形成了“教-管-考”三位</w:t>
      </w:r>
      <w:r w:rsidRPr="005D6DAE">
        <w:rPr>
          <w:rFonts w:ascii="仿宋_GB2312" w:hAnsi="仿宋_GB2312" w:cs="仿宋_GB2312" w:hint="eastAsia"/>
          <w:sz w:val="24"/>
          <w:szCs w:val="24"/>
        </w:rPr>
        <w:lastRenderedPageBreak/>
        <w:t>一体混合式教学模式，即</w:t>
      </w:r>
      <w:proofErr w:type="gramStart"/>
      <w:r w:rsidRPr="005D6DAE">
        <w:rPr>
          <w:rFonts w:ascii="仿宋_GB2312" w:hAnsi="仿宋_GB2312" w:cs="仿宋_GB2312" w:hint="eastAsia"/>
          <w:sz w:val="24"/>
          <w:szCs w:val="24"/>
        </w:rPr>
        <w:t>课前慕课学习</w:t>
      </w:r>
      <w:proofErr w:type="gramEnd"/>
      <w:r w:rsidRPr="005D6DAE">
        <w:rPr>
          <w:rFonts w:ascii="仿宋_GB2312" w:hAnsi="仿宋_GB2312" w:cs="仿宋_GB2312" w:hint="eastAsia"/>
          <w:sz w:val="24"/>
          <w:szCs w:val="24"/>
        </w:rPr>
        <w:t>、课上检测提升、课后拓展实践教学三阶段相互衔接，教师管理和学生助教管理两种手段相互配合，线上学习、课堂表现和课后实践考核三层面相互结合，实现了全程化的考核评价。</w:t>
      </w:r>
    </w:p>
    <w:p w:rsidR="000D4256" w:rsidRPr="004101AD" w:rsidRDefault="000D4256" w:rsidP="000D4256">
      <w:pPr>
        <w:adjustRightInd w:val="0"/>
        <w:snapToGrid w:val="0"/>
        <w:spacing w:line="360" w:lineRule="auto"/>
        <w:ind w:firstLineChars="200" w:firstLine="562"/>
        <w:jc w:val="left"/>
        <w:rPr>
          <w:rFonts w:ascii="宋体" w:eastAsia="宋体" w:hAnsi="宋体" w:cs="仿宋_GB2312"/>
          <w:b/>
          <w:bCs/>
          <w:sz w:val="28"/>
        </w:rPr>
      </w:pPr>
      <w:r w:rsidRPr="004101AD">
        <w:rPr>
          <w:rFonts w:ascii="宋体" w:eastAsia="宋体" w:hAnsi="宋体" w:cs="仿宋_GB2312" w:hint="eastAsia"/>
          <w:b/>
          <w:bCs/>
          <w:sz w:val="28"/>
        </w:rPr>
        <w:t>六、课程内容设计</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Layout w:type="fixed"/>
        <w:tblLook w:val="04A0" w:firstRow="1" w:lastRow="0" w:firstColumn="1" w:lastColumn="0" w:noHBand="0" w:noVBand="1"/>
      </w:tblPr>
      <w:tblGrid>
        <w:gridCol w:w="538"/>
        <w:gridCol w:w="5720"/>
        <w:gridCol w:w="726"/>
        <w:gridCol w:w="1269"/>
      </w:tblGrid>
      <w:tr w:rsidR="000D4256" w:rsidRPr="006F0F55" w:rsidTr="00AB5A01">
        <w:trPr>
          <w:trHeight w:hRule="exact" w:val="590"/>
          <w:jc w:val="center"/>
        </w:trPr>
        <w:tc>
          <w:tcPr>
            <w:tcW w:w="538"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序号</w:t>
            </w:r>
          </w:p>
        </w:tc>
        <w:tc>
          <w:tcPr>
            <w:tcW w:w="5720"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教学内容（要点）</w:t>
            </w:r>
          </w:p>
        </w:tc>
        <w:tc>
          <w:tcPr>
            <w:tcW w:w="726" w:type="dxa"/>
            <w:shd w:val="clear" w:color="auto" w:fill="FFFFFF"/>
            <w:vAlign w:val="center"/>
          </w:tcPr>
          <w:p w:rsidR="000D4256" w:rsidRPr="006F0F55" w:rsidRDefault="000D4256" w:rsidP="00AB5A01">
            <w:pPr>
              <w:adjustRightInd w:val="0"/>
              <w:snapToGrid w:val="0"/>
              <w:rPr>
                <w:rFonts w:ascii="仿宋_GB2312" w:hAnsi="仿宋" w:cs="仿宋"/>
                <w:sz w:val="21"/>
                <w:szCs w:val="21"/>
              </w:rPr>
            </w:pPr>
            <w:r w:rsidRPr="006F0F55">
              <w:rPr>
                <w:rFonts w:ascii="仿宋_GB2312" w:hAnsi="仿宋" w:cs="仿宋" w:hint="eastAsia"/>
                <w:sz w:val="21"/>
                <w:szCs w:val="21"/>
              </w:rPr>
              <w:t>课时</w:t>
            </w:r>
          </w:p>
        </w:tc>
        <w:tc>
          <w:tcPr>
            <w:tcW w:w="1269"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教学形式</w:t>
            </w:r>
          </w:p>
        </w:tc>
      </w:tr>
      <w:tr w:rsidR="000D4256" w:rsidRPr="006F0F55" w:rsidTr="00AB5A01">
        <w:trPr>
          <w:trHeight w:hRule="exact" w:val="945"/>
          <w:jc w:val="center"/>
        </w:trPr>
        <w:tc>
          <w:tcPr>
            <w:tcW w:w="538"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1</w:t>
            </w:r>
          </w:p>
        </w:tc>
        <w:tc>
          <w:tcPr>
            <w:tcW w:w="5720" w:type="dxa"/>
            <w:shd w:val="clear" w:color="auto" w:fill="FFFFFF"/>
            <w:vAlign w:val="center"/>
          </w:tcPr>
          <w:p w:rsidR="000D4256" w:rsidRPr="006F0F55" w:rsidRDefault="000D4256" w:rsidP="00AB5A01">
            <w:pPr>
              <w:adjustRightInd w:val="0"/>
              <w:snapToGrid w:val="0"/>
              <w:jc w:val="left"/>
              <w:rPr>
                <w:rFonts w:ascii="仿宋_GB2312" w:hAnsi="仿宋" w:cs="仿宋"/>
                <w:sz w:val="21"/>
                <w:szCs w:val="21"/>
              </w:rPr>
            </w:pPr>
            <w:r w:rsidRPr="006F0F55">
              <w:rPr>
                <w:rFonts w:ascii="仿宋_GB2312" w:hAnsi="仿宋" w:cs="仿宋" w:hint="eastAsia"/>
                <w:sz w:val="21"/>
                <w:szCs w:val="21"/>
              </w:rPr>
              <w:t>专题</w:t>
            </w:r>
            <w:proofErr w:type="gramStart"/>
            <w:r w:rsidRPr="006F0F55">
              <w:rPr>
                <w:rFonts w:ascii="仿宋_GB2312" w:hAnsi="仿宋" w:cs="仿宋" w:hint="eastAsia"/>
                <w:sz w:val="21"/>
                <w:szCs w:val="21"/>
              </w:rPr>
              <w:t>一</w:t>
            </w:r>
            <w:proofErr w:type="gramEnd"/>
            <w:r w:rsidRPr="006F0F55">
              <w:rPr>
                <w:rFonts w:ascii="仿宋_GB2312" w:hAnsi="仿宋" w:cs="仿宋" w:hint="eastAsia"/>
                <w:sz w:val="21"/>
                <w:szCs w:val="21"/>
              </w:rPr>
              <w:t xml:space="preserve"> ：习近平新时代中国特色社会主义思想及其历史地位</w:t>
            </w:r>
          </w:p>
        </w:tc>
        <w:tc>
          <w:tcPr>
            <w:tcW w:w="726"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6</w:t>
            </w:r>
          </w:p>
        </w:tc>
        <w:tc>
          <w:tcPr>
            <w:tcW w:w="1269"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理论</w:t>
            </w:r>
          </w:p>
        </w:tc>
      </w:tr>
      <w:tr w:rsidR="000D4256" w:rsidRPr="006F0F55" w:rsidTr="00AB5A01">
        <w:trPr>
          <w:trHeight w:hRule="exact" w:val="533"/>
          <w:jc w:val="center"/>
        </w:trPr>
        <w:tc>
          <w:tcPr>
            <w:tcW w:w="538"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2</w:t>
            </w:r>
          </w:p>
        </w:tc>
        <w:tc>
          <w:tcPr>
            <w:tcW w:w="5720" w:type="dxa"/>
            <w:shd w:val="clear" w:color="auto" w:fill="FFFFFF"/>
            <w:vAlign w:val="center"/>
          </w:tcPr>
          <w:p w:rsidR="000D4256" w:rsidRPr="006F0F55" w:rsidRDefault="000D4256" w:rsidP="00AB5A01">
            <w:pPr>
              <w:adjustRightInd w:val="0"/>
              <w:snapToGrid w:val="0"/>
              <w:jc w:val="left"/>
              <w:rPr>
                <w:rFonts w:ascii="仿宋_GB2312" w:hAnsi="仿宋" w:cs="仿宋"/>
                <w:sz w:val="21"/>
                <w:szCs w:val="21"/>
              </w:rPr>
            </w:pPr>
            <w:r w:rsidRPr="006F0F55">
              <w:rPr>
                <w:rFonts w:ascii="仿宋_GB2312" w:hAnsi="仿宋" w:cs="仿宋" w:hint="eastAsia"/>
                <w:sz w:val="21"/>
                <w:szCs w:val="21"/>
              </w:rPr>
              <w:t>专题二：实现中华民族伟大复兴的中国梦</w:t>
            </w:r>
          </w:p>
        </w:tc>
        <w:tc>
          <w:tcPr>
            <w:tcW w:w="726"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2</w:t>
            </w:r>
          </w:p>
        </w:tc>
        <w:tc>
          <w:tcPr>
            <w:tcW w:w="1269"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理论</w:t>
            </w:r>
          </w:p>
        </w:tc>
      </w:tr>
      <w:tr w:rsidR="000D4256" w:rsidRPr="006F0F55" w:rsidTr="00AB5A01">
        <w:trPr>
          <w:trHeight w:hRule="exact" w:val="533"/>
          <w:jc w:val="center"/>
        </w:trPr>
        <w:tc>
          <w:tcPr>
            <w:tcW w:w="538"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3</w:t>
            </w:r>
          </w:p>
        </w:tc>
        <w:tc>
          <w:tcPr>
            <w:tcW w:w="5720" w:type="dxa"/>
            <w:shd w:val="clear" w:color="auto" w:fill="FFFFFF"/>
            <w:vAlign w:val="center"/>
          </w:tcPr>
          <w:p w:rsidR="000D4256" w:rsidRPr="006F0F55" w:rsidRDefault="000D4256" w:rsidP="00AB5A01">
            <w:pPr>
              <w:adjustRightInd w:val="0"/>
              <w:snapToGrid w:val="0"/>
              <w:jc w:val="left"/>
              <w:rPr>
                <w:rFonts w:ascii="仿宋_GB2312" w:hAnsi="仿宋" w:cs="仿宋"/>
                <w:sz w:val="21"/>
                <w:szCs w:val="21"/>
              </w:rPr>
            </w:pPr>
            <w:r w:rsidRPr="006F0F55">
              <w:rPr>
                <w:rFonts w:ascii="仿宋_GB2312" w:hAnsi="仿宋" w:cs="仿宋" w:hint="eastAsia"/>
                <w:sz w:val="21"/>
                <w:szCs w:val="21"/>
              </w:rPr>
              <w:t>专题三：“中国梦”与“我的梦”</w:t>
            </w:r>
          </w:p>
        </w:tc>
        <w:tc>
          <w:tcPr>
            <w:tcW w:w="726"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2</w:t>
            </w:r>
          </w:p>
        </w:tc>
        <w:tc>
          <w:tcPr>
            <w:tcW w:w="1269"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实践</w:t>
            </w:r>
          </w:p>
        </w:tc>
      </w:tr>
      <w:tr w:rsidR="000D4256" w:rsidRPr="006F0F55" w:rsidTr="00AB5A01">
        <w:trPr>
          <w:trHeight w:hRule="exact" w:val="533"/>
          <w:jc w:val="center"/>
        </w:trPr>
        <w:tc>
          <w:tcPr>
            <w:tcW w:w="538"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4</w:t>
            </w:r>
          </w:p>
        </w:tc>
        <w:tc>
          <w:tcPr>
            <w:tcW w:w="5720" w:type="dxa"/>
            <w:shd w:val="clear" w:color="auto" w:fill="FFFFFF"/>
            <w:vAlign w:val="center"/>
          </w:tcPr>
          <w:p w:rsidR="000D4256" w:rsidRPr="006F0F55" w:rsidRDefault="000D4256" w:rsidP="00AB5A01">
            <w:pPr>
              <w:adjustRightInd w:val="0"/>
              <w:snapToGrid w:val="0"/>
              <w:jc w:val="left"/>
              <w:rPr>
                <w:rFonts w:ascii="仿宋_GB2312" w:hAnsi="仿宋" w:cs="仿宋"/>
                <w:sz w:val="21"/>
                <w:szCs w:val="21"/>
              </w:rPr>
            </w:pPr>
            <w:r w:rsidRPr="006F0F55">
              <w:rPr>
                <w:rFonts w:ascii="仿宋_GB2312" w:hAnsi="仿宋" w:cs="仿宋" w:hint="eastAsia"/>
                <w:sz w:val="21"/>
                <w:szCs w:val="21"/>
              </w:rPr>
              <w:t>专题四：习近平经济思想</w:t>
            </w:r>
          </w:p>
        </w:tc>
        <w:tc>
          <w:tcPr>
            <w:tcW w:w="726"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2</w:t>
            </w:r>
          </w:p>
        </w:tc>
        <w:tc>
          <w:tcPr>
            <w:tcW w:w="1269"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理论</w:t>
            </w:r>
          </w:p>
        </w:tc>
      </w:tr>
      <w:tr w:rsidR="000D4256" w:rsidRPr="006F0F55" w:rsidTr="00AB5A01">
        <w:trPr>
          <w:trHeight w:hRule="exact" w:val="533"/>
          <w:jc w:val="center"/>
        </w:trPr>
        <w:tc>
          <w:tcPr>
            <w:tcW w:w="538"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5</w:t>
            </w:r>
          </w:p>
        </w:tc>
        <w:tc>
          <w:tcPr>
            <w:tcW w:w="5720" w:type="dxa"/>
            <w:shd w:val="clear" w:color="auto" w:fill="FFFFFF"/>
            <w:vAlign w:val="center"/>
          </w:tcPr>
          <w:p w:rsidR="000D4256" w:rsidRPr="006F0F55" w:rsidRDefault="000D4256" w:rsidP="00AB5A01">
            <w:pPr>
              <w:adjustRightInd w:val="0"/>
              <w:snapToGrid w:val="0"/>
              <w:jc w:val="left"/>
              <w:rPr>
                <w:rFonts w:ascii="仿宋_GB2312" w:hAnsi="仿宋" w:cs="仿宋"/>
                <w:sz w:val="21"/>
                <w:szCs w:val="21"/>
              </w:rPr>
            </w:pPr>
            <w:r w:rsidRPr="006F0F55">
              <w:rPr>
                <w:rFonts w:ascii="仿宋_GB2312" w:hAnsi="仿宋" w:cs="仿宋" w:hint="eastAsia"/>
                <w:sz w:val="21"/>
                <w:szCs w:val="21"/>
              </w:rPr>
              <w:t>专题五：发展社会主义民主政治</w:t>
            </w:r>
          </w:p>
        </w:tc>
        <w:tc>
          <w:tcPr>
            <w:tcW w:w="726"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2</w:t>
            </w:r>
          </w:p>
        </w:tc>
        <w:tc>
          <w:tcPr>
            <w:tcW w:w="1269"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理论</w:t>
            </w:r>
          </w:p>
        </w:tc>
      </w:tr>
      <w:tr w:rsidR="000D4256" w:rsidRPr="006F0F55" w:rsidTr="00AB5A01">
        <w:trPr>
          <w:trHeight w:hRule="exact" w:val="533"/>
          <w:jc w:val="center"/>
        </w:trPr>
        <w:tc>
          <w:tcPr>
            <w:tcW w:w="538"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6</w:t>
            </w:r>
          </w:p>
        </w:tc>
        <w:tc>
          <w:tcPr>
            <w:tcW w:w="5720" w:type="dxa"/>
            <w:shd w:val="clear" w:color="auto" w:fill="FFFFFF"/>
            <w:vAlign w:val="center"/>
          </w:tcPr>
          <w:p w:rsidR="000D4256" w:rsidRPr="006F0F55" w:rsidRDefault="000D4256" w:rsidP="00AB5A01">
            <w:pPr>
              <w:adjustRightInd w:val="0"/>
              <w:snapToGrid w:val="0"/>
              <w:jc w:val="left"/>
              <w:rPr>
                <w:rFonts w:ascii="仿宋_GB2312" w:hAnsi="仿宋" w:cs="仿宋"/>
                <w:sz w:val="21"/>
                <w:szCs w:val="21"/>
              </w:rPr>
            </w:pPr>
            <w:r w:rsidRPr="006F0F55">
              <w:rPr>
                <w:rFonts w:ascii="仿宋_GB2312" w:hAnsi="仿宋" w:cs="仿宋" w:hint="eastAsia"/>
                <w:sz w:val="21"/>
                <w:szCs w:val="21"/>
              </w:rPr>
              <w:t>专题六：建设社会主义文化强国</w:t>
            </w:r>
          </w:p>
        </w:tc>
        <w:tc>
          <w:tcPr>
            <w:tcW w:w="726"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2</w:t>
            </w:r>
          </w:p>
        </w:tc>
        <w:tc>
          <w:tcPr>
            <w:tcW w:w="1269"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理论</w:t>
            </w:r>
          </w:p>
        </w:tc>
      </w:tr>
      <w:tr w:rsidR="000D4256" w:rsidRPr="006F0F55" w:rsidTr="00AB5A01">
        <w:trPr>
          <w:trHeight w:hRule="exact" w:val="533"/>
          <w:jc w:val="center"/>
        </w:trPr>
        <w:tc>
          <w:tcPr>
            <w:tcW w:w="538"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7</w:t>
            </w:r>
          </w:p>
        </w:tc>
        <w:tc>
          <w:tcPr>
            <w:tcW w:w="5720" w:type="dxa"/>
            <w:shd w:val="clear" w:color="auto" w:fill="FFFFFF"/>
            <w:vAlign w:val="center"/>
          </w:tcPr>
          <w:p w:rsidR="000D4256" w:rsidRPr="006F0F55" w:rsidRDefault="000D4256" w:rsidP="00AB5A01">
            <w:pPr>
              <w:adjustRightInd w:val="0"/>
              <w:snapToGrid w:val="0"/>
              <w:jc w:val="left"/>
              <w:rPr>
                <w:rFonts w:ascii="仿宋_GB2312" w:hAnsi="仿宋" w:cs="仿宋"/>
                <w:sz w:val="21"/>
                <w:szCs w:val="21"/>
              </w:rPr>
            </w:pPr>
            <w:r w:rsidRPr="006F0F55">
              <w:rPr>
                <w:rFonts w:ascii="仿宋_GB2312" w:hAnsi="仿宋" w:cs="仿宋" w:hint="eastAsia"/>
                <w:sz w:val="21"/>
                <w:szCs w:val="21"/>
              </w:rPr>
              <w:t>专题七：加强以民生为重点的社会建设</w:t>
            </w:r>
          </w:p>
        </w:tc>
        <w:tc>
          <w:tcPr>
            <w:tcW w:w="726"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2</w:t>
            </w:r>
          </w:p>
        </w:tc>
        <w:tc>
          <w:tcPr>
            <w:tcW w:w="1269"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理论</w:t>
            </w:r>
          </w:p>
        </w:tc>
      </w:tr>
      <w:tr w:rsidR="000D4256" w:rsidRPr="006F0F55" w:rsidTr="00AB5A01">
        <w:trPr>
          <w:trHeight w:hRule="exact" w:val="533"/>
          <w:jc w:val="center"/>
        </w:trPr>
        <w:tc>
          <w:tcPr>
            <w:tcW w:w="538"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8</w:t>
            </w:r>
          </w:p>
        </w:tc>
        <w:tc>
          <w:tcPr>
            <w:tcW w:w="5720" w:type="dxa"/>
            <w:shd w:val="clear" w:color="auto" w:fill="FFFFFF"/>
            <w:vAlign w:val="center"/>
          </w:tcPr>
          <w:p w:rsidR="000D4256" w:rsidRPr="006F0F55" w:rsidRDefault="000D4256" w:rsidP="00AB5A01">
            <w:pPr>
              <w:adjustRightInd w:val="0"/>
              <w:snapToGrid w:val="0"/>
              <w:jc w:val="left"/>
              <w:rPr>
                <w:rFonts w:ascii="仿宋_GB2312" w:hAnsi="仿宋" w:cs="仿宋"/>
                <w:sz w:val="21"/>
                <w:szCs w:val="21"/>
              </w:rPr>
            </w:pPr>
            <w:r w:rsidRPr="006F0F55">
              <w:rPr>
                <w:rFonts w:ascii="仿宋_GB2312" w:hAnsi="仿宋" w:cs="仿宋" w:hint="eastAsia"/>
                <w:sz w:val="21"/>
                <w:szCs w:val="21"/>
              </w:rPr>
              <w:t>专题八：绿水青山就是金山银山</w:t>
            </w:r>
          </w:p>
        </w:tc>
        <w:tc>
          <w:tcPr>
            <w:tcW w:w="726"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2</w:t>
            </w:r>
          </w:p>
        </w:tc>
        <w:tc>
          <w:tcPr>
            <w:tcW w:w="1269"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理论</w:t>
            </w:r>
          </w:p>
        </w:tc>
      </w:tr>
      <w:tr w:rsidR="000D4256" w:rsidRPr="006F0F55" w:rsidTr="00AB5A01">
        <w:trPr>
          <w:trHeight w:hRule="exact" w:val="533"/>
          <w:jc w:val="center"/>
        </w:trPr>
        <w:tc>
          <w:tcPr>
            <w:tcW w:w="538"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9</w:t>
            </w:r>
          </w:p>
        </w:tc>
        <w:tc>
          <w:tcPr>
            <w:tcW w:w="5720" w:type="dxa"/>
            <w:shd w:val="clear" w:color="auto" w:fill="FFFFFF"/>
            <w:vAlign w:val="center"/>
          </w:tcPr>
          <w:p w:rsidR="000D4256" w:rsidRPr="006F0F55" w:rsidRDefault="000D4256" w:rsidP="00AB5A01">
            <w:pPr>
              <w:adjustRightInd w:val="0"/>
              <w:snapToGrid w:val="0"/>
              <w:jc w:val="left"/>
              <w:rPr>
                <w:rFonts w:ascii="仿宋_GB2312" w:hAnsi="仿宋" w:cs="仿宋"/>
                <w:sz w:val="21"/>
                <w:szCs w:val="21"/>
              </w:rPr>
            </w:pPr>
            <w:r w:rsidRPr="006F0F55">
              <w:rPr>
                <w:rFonts w:ascii="仿宋_GB2312" w:hAnsi="仿宋" w:cs="仿宋" w:hint="eastAsia"/>
                <w:sz w:val="21"/>
                <w:szCs w:val="21"/>
              </w:rPr>
              <w:t>专题九：四个全面与全面建成小康社会</w:t>
            </w:r>
          </w:p>
        </w:tc>
        <w:tc>
          <w:tcPr>
            <w:tcW w:w="726"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2</w:t>
            </w:r>
          </w:p>
        </w:tc>
        <w:tc>
          <w:tcPr>
            <w:tcW w:w="1269"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理论</w:t>
            </w:r>
          </w:p>
        </w:tc>
      </w:tr>
      <w:tr w:rsidR="000D4256" w:rsidRPr="006F0F55" w:rsidTr="00AB5A01">
        <w:trPr>
          <w:trHeight w:hRule="exact" w:val="533"/>
          <w:jc w:val="center"/>
        </w:trPr>
        <w:tc>
          <w:tcPr>
            <w:tcW w:w="538"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10</w:t>
            </w:r>
          </w:p>
        </w:tc>
        <w:tc>
          <w:tcPr>
            <w:tcW w:w="5720" w:type="dxa"/>
            <w:shd w:val="clear" w:color="auto" w:fill="FFFFFF"/>
            <w:vAlign w:val="center"/>
          </w:tcPr>
          <w:p w:rsidR="000D4256" w:rsidRPr="006F0F55" w:rsidRDefault="000D4256" w:rsidP="00AB5A01">
            <w:pPr>
              <w:adjustRightInd w:val="0"/>
              <w:snapToGrid w:val="0"/>
              <w:jc w:val="left"/>
              <w:rPr>
                <w:rFonts w:ascii="仿宋_GB2312" w:hAnsi="仿宋" w:cs="仿宋"/>
                <w:sz w:val="21"/>
                <w:szCs w:val="21"/>
              </w:rPr>
            </w:pPr>
            <w:r w:rsidRPr="006F0F55">
              <w:rPr>
                <w:rFonts w:ascii="仿宋_GB2312" w:hAnsi="仿宋" w:cs="仿宋" w:hint="eastAsia"/>
                <w:sz w:val="21"/>
                <w:szCs w:val="21"/>
              </w:rPr>
              <w:t>专题十：全面建设社会主义现代化国家</w:t>
            </w:r>
          </w:p>
        </w:tc>
        <w:tc>
          <w:tcPr>
            <w:tcW w:w="726"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2</w:t>
            </w:r>
          </w:p>
        </w:tc>
        <w:tc>
          <w:tcPr>
            <w:tcW w:w="1269"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理论</w:t>
            </w:r>
          </w:p>
        </w:tc>
      </w:tr>
      <w:tr w:rsidR="000D4256" w:rsidRPr="006F0F55" w:rsidTr="00AB5A01">
        <w:trPr>
          <w:trHeight w:hRule="exact" w:val="533"/>
          <w:jc w:val="center"/>
        </w:trPr>
        <w:tc>
          <w:tcPr>
            <w:tcW w:w="538"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11</w:t>
            </w:r>
          </w:p>
        </w:tc>
        <w:tc>
          <w:tcPr>
            <w:tcW w:w="5720" w:type="dxa"/>
            <w:shd w:val="clear" w:color="auto" w:fill="FFFFFF"/>
            <w:vAlign w:val="center"/>
          </w:tcPr>
          <w:p w:rsidR="000D4256" w:rsidRPr="006F0F55" w:rsidRDefault="000D4256" w:rsidP="00AB5A01">
            <w:pPr>
              <w:adjustRightInd w:val="0"/>
              <w:snapToGrid w:val="0"/>
              <w:jc w:val="left"/>
              <w:rPr>
                <w:rFonts w:ascii="仿宋_GB2312" w:hAnsi="仿宋" w:cs="仿宋"/>
                <w:sz w:val="21"/>
                <w:szCs w:val="21"/>
              </w:rPr>
            </w:pPr>
            <w:r w:rsidRPr="006F0F55">
              <w:rPr>
                <w:rFonts w:ascii="仿宋_GB2312" w:hAnsi="仿宋" w:cs="仿宋" w:hint="eastAsia"/>
                <w:sz w:val="21"/>
                <w:szCs w:val="21"/>
              </w:rPr>
              <w:t>专题十一：全面社会改革</w:t>
            </w:r>
          </w:p>
        </w:tc>
        <w:tc>
          <w:tcPr>
            <w:tcW w:w="726"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2</w:t>
            </w:r>
          </w:p>
        </w:tc>
        <w:tc>
          <w:tcPr>
            <w:tcW w:w="1269"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理论</w:t>
            </w:r>
          </w:p>
        </w:tc>
      </w:tr>
      <w:tr w:rsidR="000D4256" w:rsidRPr="006F0F55" w:rsidTr="00AB5A01">
        <w:trPr>
          <w:trHeight w:hRule="exact" w:val="533"/>
          <w:jc w:val="center"/>
        </w:trPr>
        <w:tc>
          <w:tcPr>
            <w:tcW w:w="538"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12</w:t>
            </w:r>
          </w:p>
        </w:tc>
        <w:tc>
          <w:tcPr>
            <w:tcW w:w="5720" w:type="dxa"/>
            <w:shd w:val="clear" w:color="auto" w:fill="FFFFFF"/>
            <w:vAlign w:val="center"/>
          </w:tcPr>
          <w:p w:rsidR="000D4256" w:rsidRPr="006F0F55" w:rsidRDefault="000D4256" w:rsidP="00AB5A01">
            <w:pPr>
              <w:adjustRightInd w:val="0"/>
              <w:snapToGrid w:val="0"/>
              <w:jc w:val="left"/>
              <w:rPr>
                <w:rFonts w:ascii="仿宋_GB2312" w:hAnsi="仿宋" w:cs="仿宋"/>
                <w:sz w:val="21"/>
                <w:szCs w:val="21"/>
              </w:rPr>
            </w:pPr>
            <w:r w:rsidRPr="006F0F55">
              <w:rPr>
                <w:rFonts w:ascii="仿宋_GB2312" w:hAnsi="仿宋" w:cs="仿宋" w:hint="eastAsia"/>
                <w:sz w:val="21"/>
                <w:szCs w:val="21"/>
              </w:rPr>
              <w:t>专题十二：全面依法治国</w:t>
            </w:r>
          </w:p>
        </w:tc>
        <w:tc>
          <w:tcPr>
            <w:tcW w:w="726"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2</w:t>
            </w:r>
          </w:p>
        </w:tc>
        <w:tc>
          <w:tcPr>
            <w:tcW w:w="1269"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理论</w:t>
            </w:r>
          </w:p>
        </w:tc>
      </w:tr>
      <w:tr w:rsidR="000D4256" w:rsidRPr="006F0F55" w:rsidTr="00AB5A01">
        <w:trPr>
          <w:trHeight w:hRule="exact" w:val="533"/>
          <w:jc w:val="center"/>
        </w:trPr>
        <w:tc>
          <w:tcPr>
            <w:tcW w:w="538"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13</w:t>
            </w:r>
          </w:p>
        </w:tc>
        <w:tc>
          <w:tcPr>
            <w:tcW w:w="5720" w:type="dxa"/>
            <w:shd w:val="clear" w:color="auto" w:fill="FFFFFF"/>
            <w:vAlign w:val="center"/>
          </w:tcPr>
          <w:p w:rsidR="000D4256" w:rsidRPr="006F0F55" w:rsidRDefault="000D4256" w:rsidP="00AB5A01">
            <w:pPr>
              <w:adjustRightInd w:val="0"/>
              <w:snapToGrid w:val="0"/>
              <w:jc w:val="left"/>
              <w:rPr>
                <w:rFonts w:ascii="仿宋_GB2312" w:hAnsi="仿宋" w:cs="仿宋"/>
                <w:sz w:val="21"/>
                <w:szCs w:val="21"/>
              </w:rPr>
            </w:pPr>
            <w:r w:rsidRPr="006F0F55">
              <w:rPr>
                <w:rFonts w:ascii="仿宋_GB2312" w:hAnsi="仿宋" w:cs="仿宋" w:hint="eastAsia"/>
                <w:sz w:val="21"/>
                <w:szCs w:val="21"/>
              </w:rPr>
              <w:t>专题十三：你身边的“五位一体”与“四个全面”</w:t>
            </w:r>
          </w:p>
        </w:tc>
        <w:tc>
          <w:tcPr>
            <w:tcW w:w="726"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2</w:t>
            </w:r>
          </w:p>
        </w:tc>
        <w:tc>
          <w:tcPr>
            <w:tcW w:w="1269"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实践</w:t>
            </w:r>
          </w:p>
        </w:tc>
      </w:tr>
      <w:tr w:rsidR="000D4256" w:rsidRPr="006F0F55" w:rsidTr="00AB5A01">
        <w:trPr>
          <w:trHeight w:hRule="exact" w:val="533"/>
          <w:jc w:val="center"/>
        </w:trPr>
        <w:tc>
          <w:tcPr>
            <w:tcW w:w="538"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14</w:t>
            </w:r>
          </w:p>
        </w:tc>
        <w:tc>
          <w:tcPr>
            <w:tcW w:w="5720" w:type="dxa"/>
            <w:shd w:val="clear" w:color="auto" w:fill="FFFFFF"/>
            <w:vAlign w:val="center"/>
          </w:tcPr>
          <w:p w:rsidR="000D4256" w:rsidRPr="006F0F55" w:rsidRDefault="000D4256" w:rsidP="00AB5A01">
            <w:pPr>
              <w:adjustRightInd w:val="0"/>
              <w:snapToGrid w:val="0"/>
              <w:jc w:val="left"/>
              <w:rPr>
                <w:rFonts w:ascii="仿宋_GB2312" w:hAnsi="仿宋" w:cs="仿宋"/>
                <w:sz w:val="21"/>
                <w:szCs w:val="21"/>
              </w:rPr>
            </w:pPr>
            <w:r w:rsidRPr="006F0F55">
              <w:rPr>
                <w:rFonts w:ascii="仿宋_GB2312" w:hAnsi="仿宋" w:cs="仿宋" w:hint="eastAsia"/>
                <w:sz w:val="21"/>
                <w:szCs w:val="21"/>
              </w:rPr>
              <w:t>专题十四：纵横当有凌云笔——全面从严治党</w:t>
            </w:r>
          </w:p>
        </w:tc>
        <w:tc>
          <w:tcPr>
            <w:tcW w:w="726"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2</w:t>
            </w:r>
          </w:p>
        </w:tc>
        <w:tc>
          <w:tcPr>
            <w:tcW w:w="1269"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理论</w:t>
            </w:r>
          </w:p>
        </w:tc>
      </w:tr>
      <w:tr w:rsidR="000D4256" w:rsidRPr="006F0F55" w:rsidTr="00AB5A01">
        <w:trPr>
          <w:trHeight w:hRule="exact" w:val="533"/>
          <w:jc w:val="center"/>
        </w:trPr>
        <w:tc>
          <w:tcPr>
            <w:tcW w:w="538"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15</w:t>
            </w:r>
          </w:p>
        </w:tc>
        <w:tc>
          <w:tcPr>
            <w:tcW w:w="5720" w:type="dxa"/>
            <w:shd w:val="clear" w:color="auto" w:fill="FFFFFF"/>
            <w:vAlign w:val="center"/>
          </w:tcPr>
          <w:p w:rsidR="000D4256" w:rsidRPr="006F0F55" w:rsidRDefault="000D4256" w:rsidP="00AB5A01">
            <w:pPr>
              <w:adjustRightInd w:val="0"/>
              <w:snapToGrid w:val="0"/>
              <w:jc w:val="left"/>
              <w:rPr>
                <w:rFonts w:ascii="仿宋_GB2312" w:hAnsi="仿宋" w:cs="仿宋"/>
                <w:sz w:val="21"/>
                <w:szCs w:val="21"/>
              </w:rPr>
            </w:pPr>
            <w:r w:rsidRPr="006F0F55">
              <w:rPr>
                <w:rFonts w:ascii="仿宋_GB2312" w:hAnsi="仿宋" w:cs="仿宋" w:hint="eastAsia"/>
                <w:sz w:val="21"/>
                <w:szCs w:val="21"/>
              </w:rPr>
              <w:t>专题十五：坚持总体国家安全观</w:t>
            </w:r>
          </w:p>
        </w:tc>
        <w:tc>
          <w:tcPr>
            <w:tcW w:w="726"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2</w:t>
            </w:r>
          </w:p>
        </w:tc>
        <w:tc>
          <w:tcPr>
            <w:tcW w:w="1269"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理论</w:t>
            </w:r>
          </w:p>
        </w:tc>
      </w:tr>
      <w:tr w:rsidR="000D4256" w:rsidRPr="006F0F55" w:rsidTr="00AB5A01">
        <w:trPr>
          <w:trHeight w:hRule="exact" w:val="533"/>
          <w:jc w:val="center"/>
        </w:trPr>
        <w:tc>
          <w:tcPr>
            <w:tcW w:w="538"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16</w:t>
            </w:r>
          </w:p>
        </w:tc>
        <w:tc>
          <w:tcPr>
            <w:tcW w:w="5720" w:type="dxa"/>
            <w:shd w:val="clear" w:color="auto" w:fill="FFFFFF"/>
            <w:vAlign w:val="center"/>
          </w:tcPr>
          <w:p w:rsidR="000D4256" w:rsidRPr="006F0F55" w:rsidRDefault="000D4256" w:rsidP="00AB5A01">
            <w:pPr>
              <w:adjustRightInd w:val="0"/>
              <w:snapToGrid w:val="0"/>
              <w:jc w:val="left"/>
              <w:rPr>
                <w:rFonts w:ascii="仿宋_GB2312" w:hAnsi="仿宋" w:cs="仿宋"/>
                <w:sz w:val="21"/>
                <w:szCs w:val="21"/>
              </w:rPr>
            </w:pPr>
            <w:r w:rsidRPr="006F0F55">
              <w:rPr>
                <w:rFonts w:ascii="仿宋_GB2312" w:hAnsi="仿宋" w:cs="仿宋" w:hint="eastAsia"/>
                <w:sz w:val="21"/>
                <w:szCs w:val="21"/>
              </w:rPr>
              <w:t>专题十六：习近平强军思想</w:t>
            </w:r>
          </w:p>
        </w:tc>
        <w:tc>
          <w:tcPr>
            <w:tcW w:w="726"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2</w:t>
            </w:r>
          </w:p>
        </w:tc>
        <w:tc>
          <w:tcPr>
            <w:tcW w:w="1269"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理论</w:t>
            </w:r>
          </w:p>
        </w:tc>
      </w:tr>
      <w:tr w:rsidR="000D4256" w:rsidRPr="006F0F55" w:rsidTr="00AB5A01">
        <w:trPr>
          <w:trHeight w:hRule="exact" w:val="533"/>
          <w:jc w:val="center"/>
        </w:trPr>
        <w:tc>
          <w:tcPr>
            <w:tcW w:w="538"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17</w:t>
            </w:r>
          </w:p>
        </w:tc>
        <w:tc>
          <w:tcPr>
            <w:tcW w:w="5720" w:type="dxa"/>
            <w:shd w:val="clear" w:color="auto" w:fill="FFFFFF"/>
            <w:vAlign w:val="center"/>
          </w:tcPr>
          <w:p w:rsidR="000D4256" w:rsidRPr="006F0F55" w:rsidRDefault="000D4256" w:rsidP="00AB5A01">
            <w:pPr>
              <w:adjustRightInd w:val="0"/>
              <w:snapToGrid w:val="0"/>
              <w:jc w:val="left"/>
              <w:rPr>
                <w:rFonts w:ascii="仿宋_GB2312" w:hAnsi="仿宋" w:cs="仿宋"/>
                <w:sz w:val="21"/>
                <w:szCs w:val="21"/>
              </w:rPr>
            </w:pPr>
            <w:r w:rsidRPr="006F0F55">
              <w:rPr>
                <w:rFonts w:ascii="仿宋_GB2312" w:hAnsi="仿宋" w:cs="仿宋" w:hint="eastAsia"/>
                <w:sz w:val="21"/>
                <w:szCs w:val="21"/>
              </w:rPr>
              <w:t>专题十七：坚持“一国两制”，推进祖国统一</w:t>
            </w:r>
          </w:p>
        </w:tc>
        <w:tc>
          <w:tcPr>
            <w:tcW w:w="726"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2</w:t>
            </w:r>
          </w:p>
        </w:tc>
        <w:tc>
          <w:tcPr>
            <w:tcW w:w="1269"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理论</w:t>
            </w:r>
          </w:p>
        </w:tc>
      </w:tr>
      <w:tr w:rsidR="000D4256" w:rsidRPr="006F0F55" w:rsidTr="00AB5A01">
        <w:trPr>
          <w:trHeight w:hRule="exact" w:val="533"/>
          <w:jc w:val="center"/>
        </w:trPr>
        <w:tc>
          <w:tcPr>
            <w:tcW w:w="538"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18</w:t>
            </w:r>
          </w:p>
        </w:tc>
        <w:tc>
          <w:tcPr>
            <w:tcW w:w="5720" w:type="dxa"/>
            <w:shd w:val="clear" w:color="auto" w:fill="FFFFFF"/>
            <w:vAlign w:val="center"/>
          </w:tcPr>
          <w:p w:rsidR="000D4256" w:rsidRPr="006F0F55" w:rsidRDefault="000D4256" w:rsidP="00AB5A01">
            <w:pPr>
              <w:adjustRightInd w:val="0"/>
              <w:snapToGrid w:val="0"/>
              <w:jc w:val="left"/>
              <w:rPr>
                <w:rFonts w:ascii="仿宋_GB2312" w:hAnsi="仿宋" w:cs="仿宋"/>
                <w:sz w:val="21"/>
                <w:szCs w:val="21"/>
              </w:rPr>
            </w:pPr>
            <w:r w:rsidRPr="006F0F55">
              <w:rPr>
                <w:rFonts w:ascii="仿宋_GB2312" w:hAnsi="仿宋" w:cs="仿宋" w:hint="eastAsia"/>
                <w:sz w:val="21"/>
                <w:szCs w:val="21"/>
              </w:rPr>
              <w:t>专题十八：习近平外交思想</w:t>
            </w:r>
          </w:p>
        </w:tc>
        <w:tc>
          <w:tcPr>
            <w:tcW w:w="726"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4</w:t>
            </w:r>
          </w:p>
        </w:tc>
        <w:tc>
          <w:tcPr>
            <w:tcW w:w="1269"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理论</w:t>
            </w:r>
          </w:p>
        </w:tc>
      </w:tr>
      <w:tr w:rsidR="000D4256" w:rsidRPr="006F0F55" w:rsidTr="00AB5A01">
        <w:trPr>
          <w:trHeight w:hRule="exact" w:val="533"/>
          <w:jc w:val="center"/>
        </w:trPr>
        <w:tc>
          <w:tcPr>
            <w:tcW w:w="538"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19</w:t>
            </w:r>
          </w:p>
        </w:tc>
        <w:tc>
          <w:tcPr>
            <w:tcW w:w="5720" w:type="dxa"/>
            <w:shd w:val="clear" w:color="auto" w:fill="FFFFFF"/>
            <w:vAlign w:val="center"/>
          </w:tcPr>
          <w:p w:rsidR="000D4256" w:rsidRPr="006F0F55" w:rsidRDefault="000D4256" w:rsidP="00AB5A01">
            <w:pPr>
              <w:adjustRightInd w:val="0"/>
              <w:snapToGrid w:val="0"/>
              <w:jc w:val="left"/>
              <w:rPr>
                <w:rFonts w:ascii="仿宋_GB2312" w:hAnsi="仿宋" w:cs="仿宋"/>
                <w:sz w:val="21"/>
                <w:szCs w:val="21"/>
              </w:rPr>
            </w:pPr>
            <w:r w:rsidRPr="006F0F55">
              <w:rPr>
                <w:rFonts w:ascii="仿宋_GB2312" w:hAnsi="仿宋" w:cs="仿宋" w:hint="eastAsia"/>
                <w:sz w:val="21"/>
                <w:szCs w:val="21"/>
              </w:rPr>
              <w:t>专题十九：坚持和加强党的领导</w:t>
            </w:r>
          </w:p>
        </w:tc>
        <w:tc>
          <w:tcPr>
            <w:tcW w:w="726"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4</w:t>
            </w:r>
          </w:p>
        </w:tc>
        <w:tc>
          <w:tcPr>
            <w:tcW w:w="1269"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理论</w:t>
            </w:r>
          </w:p>
        </w:tc>
      </w:tr>
      <w:tr w:rsidR="000D4256" w:rsidRPr="006F0F55" w:rsidTr="00AB5A01">
        <w:trPr>
          <w:trHeight w:hRule="exact" w:val="533"/>
          <w:jc w:val="center"/>
        </w:trPr>
        <w:tc>
          <w:tcPr>
            <w:tcW w:w="538"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20</w:t>
            </w:r>
          </w:p>
        </w:tc>
        <w:tc>
          <w:tcPr>
            <w:tcW w:w="5720" w:type="dxa"/>
            <w:shd w:val="clear" w:color="auto" w:fill="FFFFFF"/>
            <w:vAlign w:val="center"/>
          </w:tcPr>
          <w:p w:rsidR="000D4256" w:rsidRPr="006F0F55" w:rsidRDefault="000D4256" w:rsidP="00AB5A01">
            <w:pPr>
              <w:adjustRightInd w:val="0"/>
              <w:snapToGrid w:val="0"/>
              <w:jc w:val="left"/>
              <w:rPr>
                <w:rFonts w:ascii="仿宋_GB2312" w:hAnsi="仿宋" w:cs="仿宋"/>
                <w:sz w:val="21"/>
                <w:szCs w:val="21"/>
              </w:rPr>
            </w:pPr>
            <w:r w:rsidRPr="006F0F55">
              <w:rPr>
                <w:rFonts w:ascii="仿宋_GB2312" w:hAnsi="仿宋" w:cs="仿宋" w:hint="eastAsia"/>
                <w:sz w:val="21"/>
                <w:szCs w:val="21"/>
              </w:rPr>
              <w:t>考试</w:t>
            </w:r>
          </w:p>
        </w:tc>
        <w:tc>
          <w:tcPr>
            <w:tcW w:w="726"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2</w:t>
            </w:r>
          </w:p>
        </w:tc>
        <w:tc>
          <w:tcPr>
            <w:tcW w:w="1269" w:type="dxa"/>
            <w:shd w:val="clear" w:color="auto" w:fill="FFFFFF"/>
            <w:vAlign w:val="center"/>
          </w:tcPr>
          <w:p w:rsidR="000D4256" w:rsidRPr="006F0F55" w:rsidRDefault="000D4256" w:rsidP="00AB5A01">
            <w:pPr>
              <w:adjustRightInd w:val="0"/>
              <w:snapToGrid w:val="0"/>
              <w:jc w:val="center"/>
              <w:rPr>
                <w:rFonts w:ascii="仿宋_GB2312" w:hAnsi="仿宋" w:cs="仿宋"/>
                <w:sz w:val="21"/>
                <w:szCs w:val="21"/>
              </w:rPr>
            </w:pPr>
            <w:r w:rsidRPr="006F0F55">
              <w:rPr>
                <w:rFonts w:ascii="仿宋_GB2312" w:hAnsi="仿宋" w:cs="仿宋" w:hint="eastAsia"/>
                <w:sz w:val="21"/>
                <w:szCs w:val="21"/>
              </w:rPr>
              <w:t>理论</w:t>
            </w:r>
          </w:p>
        </w:tc>
      </w:tr>
    </w:tbl>
    <w:p w:rsidR="000D4256" w:rsidRDefault="000D4256" w:rsidP="000D4256">
      <w:pPr>
        <w:spacing w:line="560" w:lineRule="exact"/>
        <w:ind w:firstLineChars="200" w:firstLine="562"/>
        <w:jc w:val="left"/>
        <w:rPr>
          <w:rFonts w:ascii="仿宋_GB2312" w:hAnsi="仿宋_GB2312" w:cs="仿宋_GB2312"/>
          <w:b/>
          <w:bCs/>
          <w:sz w:val="28"/>
        </w:rPr>
      </w:pPr>
      <w:r>
        <w:rPr>
          <w:rFonts w:ascii="仿宋_GB2312" w:hAnsi="仿宋_GB2312" w:cs="仿宋_GB2312" w:hint="eastAsia"/>
          <w:b/>
          <w:bCs/>
          <w:sz w:val="28"/>
        </w:rPr>
        <w:lastRenderedPageBreak/>
        <w:t>七、考核评价</w:t>
      </w:r>
    </w:p>
    <w:p w:rsidR="000D4256" w:rsidRPr="005D6DAE"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5D6DAE">
        <w:rPr>
          <w:rFonts w:ascii="仿宋_GB2312" w:hAnsi="仿宋_GB2312" w:cs="仿宋_GB2312" w:hint="eastAsia"/>
          <w:sz w:val="24"/>
          <w:szCs w:val="24"/>
        </w:rPr>
        <w:t>要采取把学习过程和学习效果有机的统一起来，采用学生线上学习、平时表现和实践活动相结合方式，多种方式综合考核学生对所学内容的理解和实际运用，注重考查学生运用马克思主义立场观点方法分析、解决问题的能力，力求全面、客观反映学生的马克思主义理论素养和思想道德品质。采取</w:t>
      </w:r>
      <w:proofErr w:type="gramStart"/>
      <w:r w:rsidRPr="005D6DAE">
        <w:rPr>
          <w:rFonts w:ascii="仿宋_GB2312" w:hAnsi="仿宋_GB2312" w:cs="仿宋_GB2312" w:hint="eastAsia"/>
          <w:sz w:val="24"/>
          <w:szCs w:val="24"/>
        </w:rPr>
        <w:t>慕课线</w:t>
      </w:r>
      <w:proofErr w:type="gramEnd"/>
      <w:r w:rsidRPr="005D6DAE">
        <w:rPr>
          <w:rFonts w:ascii="仿宋_GB2312" w:hAnsi="仿宋_GB2312" w:cs="仿宋_GB2312" w:hint="eastAsia"/>
          <w:sz w:val="24"/>
          <w:szCs w:val="24"/>
        </w:rPr>
        <w:t>上考试，助教和免考制度相结合的开放式个性化考核相结合，注重过程考核。所有过程化考核和免考成绩都具有严格的组织流程和明确可操作的考核评价标准，形成“教-管-考-议”四位一体教学模式。强化劳动教育重要性，在学校人才培养方案，劳动实践不及格，则</w:t>
      </w:r>
      <w:proofErr w:type="gramStart"/>
      <w:r w:rsidRPr="005D6DAE">
        <w:rPr>
          <w:rFonts w:ascii="仿宋_GB2312" w:hAnsi="仿宋_GB2312" w:cs="仿宋_GB2312" w:hint="eastAsia"/>
          <w:sz w:val="24"/>
          <w:szCs w:val="24"/>
        </w:rPr>
        <w:t>思政课</w:t>
      </w:r>
      <w:proofErr w:type="gramEnd"/>
      <w:r w:rsidRPr="005D6DAE">
        <w:rPr>
          <w:rFonts w:ascii="仿宋_GB2312" w:hAnsi="仿宋_GB2312" w:cs="仿宋_GB2312" w:hint="eastAsia"/>
          <w:sz w:val="24"/>
          <w:szCs w:val="24"/>
        </w:rPr>
        <w:t>不及格的规定。</w:t>
      </w:r>
    </w:p>
    <w:p w:rsidR="000D4256" w:rsidRPr="005D6DAE"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5D6DAE">
        <w:rPr>
          <w:rFonts w:ascii="仿宋_GB2312" w:hAnsi="仿宋_GB2312" w:cs="仿宋_GB2312" w:hint="eastAsia"/>
          <w:sz w:val="24"/>
          <w:szCs w:val="24"/>
        </w:rPr>
        <w:t>实施了线上学习、课堂表现和课后实践相结合的全程</w:t>
      </w:r>
      <w:proofErr w:type="gramStart"/>
      <w:r w:rsidRPr="005D6DAE">
        <w:rPr>
          <w:rFonts w:ascii="仿宋_GB2312" w:hAnsi="仿宋_GB2312" w:cs="仿宋_GB2312" w:hint="eastAsia"/>
          <w:sz w:val="24"/>
          <w:szCs w:val="24"/>
        </w:rPr>
        <w:t>化考核</w:t>
      </w:r>
      <w:proofErr w:type="gramEnd"/>
      <w:r w:rsidRPr="005D6DAE">
        <w:rPr>
          <w:rFonts w:ascii="仿宋_GB2312" w:hAnsi="仿宋_GB2312" w:cs="仿宋_GB2312" w:hint="eastAsia"/>
          <w:sz w:val="24"/>
          <w:szCs w:val="24"/>
        </w:rPr>
        <w:t>体系。总成绩100分=MOOC学习成绩（40分）＋日常学习成绩（40分）＋劳动实践成绩（20分）。其中，MOOC学习成绩：</w:t>
      </w:r>
      <w:proofErr w:type="gramStart"/>
      <w:r w:rsidRPr="005D6DAE">
        <w:rPr>
          <w:rFonts w:ascii="仿宋_GB2312" w:hAnsi="仿宋_GB2312" w:cs="仿宋_GB2312" w:hint="eastAsia"/>
          <w:sz w:val="24"/>
          <w:szCs w:val="24"/>
        </w:rPr>
        <w:t>慕课课件</w:t>
      </w:r>
      <w:proofErr w:type="gramEnd"/>
      <w:r w:rsidRPr="005D6DAE">
        <w:rPr>
          <w:rFonts w:ascii="仿宋_GB2312" w:hAnsi="仿宋_GB2312" w:cs="仿宋_GB2312" w:hint="eastAsia"/>
          <w:sz w:val="24"/>
          <w:szCs w:val="24"/>
        </w:rPr>
        <w:t>、视频和客观题（30%），</w:t>
      </w:r>
      <w:proofErr w:type="gramStart"/>
      <w:r w:rsidRPr="005D6DAE">
        <w:rPr>
          <w:rFonts w:ascii="仿宋_GB2312" w:hAnsi="仿宋_GB2312" w:cs="仿宋_GB2312" w:hint="eastAsia"/>
          <w:sz w:val="24"/>
          <w:szCs w:val="24"/>
        </w:rPr>
        <w:t>慕课主观题</w:t>
      </w:r>
      <w:proofErr w:type="gramEnd"/>
      <w:r w:rsidRPr="005D6DAE">
        <w:rPr>
          <w:rFonts w:ascii="仿宋_GB2312" w:hAnsi="仿宋_GB2312" w:cs="仿宋_GB2312" w:hint="eastAsia"/>
          <w:sz w:val="24"/>
          <w:szCs w:val="24"/>
        </w:rPr>
        <w:t>和互评（20%），师生</w:t>
      </w:r>
      <w:proofErr w:type="gramStart"/>
      <w:r w:rsidRPr="005D6DAE">
        <w:rPr>
          <w:rFonts w:ascii="仿宋_GB2312" w:hAnsi="仿宋_GB2312" w:cs="仿宋_GB2312" w:hint="eastAsia"/>
          <w:sz w:val="24"/>
          <w:szCs w:val="24"/>
        </w:rPr>
        <w:t>慕课讨论</w:t>
      </w:r>
      <w:proofErr w:type="gramEnd"/>
      <w:r w:rsidRPr="005D6DAE">
        <w:rPr>
          <w:rFonts w:ascii="仿宋_GB2312" w:hAnsi="仿宋_GB2312" w:cs="仿宋_GB2312" w:hint="eastAsia"/>
          <w:sz w:val="24"/>
          <w:szCs w:val="24"/>
        </w:rPr>
        <w:t>和交锋（10%），</w:t>
      </w:r>
      <w:proofErr w:type="gramStart"/>
      <w:r w:rsidRPr="005D6DAE">
        <w:rPr>
          <w:rFonts w:ascii="仿宋_GB2312" w:hAnsi="仿宋_GB2312" w:cs="仿宋_GB2312" w:hint="eastAsia"/>
          <w:sz w:val="24"/>
          <w:szCs w:val="24"/>
        </w:rPr>
        <w:t>慕课考试</w:t>
      </w:r>
      <w:proofErr w:type="gramEnd"/>
      <w:r w:rsidRPr="005D6DAE">
        <w:rPr>
          <w:rFonts w:ascii="仿宋_GB2312" w:hAnsi="仿宋_GB2312" w:cs="仿宋_GB2312" w:hint="eastAsia"/>
          <w:sz w:val="24"/>
          <w:szCs w:val="24"/>
        </w:rPr>
        <w:t>（40%）；日常学习成绩：考勤、课堂表现、主题活动、作业等成绩；劳动实践成绩：环境保护类、志愿类和专业类劳动实践及反思报告成绩。</w:t>
      </w:r>
    </w:p>
    <w:p w:rsidR="000D4256" w:rsidRPr="005D6DAE"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5D6DAE">
        <w:rPr>
          <w:rFonts w:ascii="仿宋_GB2312" w:hAnsi="仿宋_GB2312" w:cs="仿宋_GB2312" w:hint="eastAsia"/>
          <w:sz w:val="24"/>
          <w:szCs w:val="24"/>
        </w:rPr>
        <w:t>免考条件：考勤全勤，MOOC成绩、日常成绩、主题活动、作业、劳动实践优秀，学生助教同等条件下优先免考。</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48"/>
        <w:gridCol w:w="5267"/>
      </w:tblGrid>
      <w:tr w:rsidR="000D4256" w:rsidRPr="006F0F55" w:rsidTr="00AB5A01">
        <w:trPr>
          <w:trHeight w:val="379"/>
          <w:jc w:val="center"/>
        </w:trPr>
        <w:tc>
          <w:tcPr>
            <w:tcW w:w="2448" w:type="dxa"/>
            <w:vAlign w:val="center"/>
          </w:tcPr>
          <w:p w:rsidR="000D4256" w:rsidRPr="006F0F55" w:rsidRDefault="000D4256" w:rsidP="00AB5A01">
            <w:pPr>
              <w:adjustRightInd w:val="0"/>
              <w:snapToGrid w:val="0"/>
              <w:spacing w:line="360" w:lineRule="auto"/>
              <w:jc w:val="center"/>
              <w:rPr>
                <w:rFonts w:ascii="仿宋_GB2312" w:hAnsi="仿宋_GB2312" w:cs="仿宋_GB2312"/>
                <w:sz w:val="21"/>
                <w:szCs w:val="24"/>
              </w:rPr>
            </w:pPr>
            <w:r w:rsidRPr="006F0F55">
              <w:rPr>
                <w:rFonts w:ascii="仿宋_GB2312" w:hAnsi="仿宋_GB2312" w:cs="仿宋_GB2312" w:hint="eastAsia"/>
                <w:sz w:val="21"/>
                <w:szCs w:val="24"/>
                <w:lang w:val="en-GB"/>
              </w:rPr>
              <w:t>考核方式</w:t>
            </w:r>
          </w:p>
        </w:tc>
        <w:tc>
          <w:tcPr>
            <w:tcW w:w="5267" w:type="dxa"/>
            <w:vAlign w:val="center"/>
          </w:tcPr>
          <w:p w:rsidR="000D4256" w:rsidRPr="006F0F55" w:rsidRDefault="000D4256" w:rsidP="00AB5A01">
            <w:pPr>
              <w:adjustRightInd w:val="0"/>
              <w:snapToGrid w:val="0"/>
              <w:spacing w:line="360" w:lineRule="auto"/>
              <w:jc w:val="center"/>
              <w:rPr>
                <w:rFonts w:ascii="仿宋_GB2312" w:hAnsi="仿宋_GB2312" w:cs="仿宋_GB2312"/>
                <w:sz w:val="21"/>
                <w:szCs w:val="24"/>
                <w:lang w:val="en-GB"/>
              </w:rPr>
            </w:pPr>
            <w:r w:rsidRPr="006F0F55">
              <w:rPr>
                <w:rFonts w:ascii="仿宋_GB2312" w:hAnsi="仿宋_GB2312" w:cs="仿宋_GB2312" w:hint="eastAsia"/>
                <w:sz w:val="21"/>
                <w:szCs w:val="24"/>
                <w:lang w:val="en-GB"/>
              </w:rPr>
              <w:t>考核形式</w:t>
            </w:r>
          </w:p>
        </w:tc>
      </w:tr>
      <w:tr w:rsidR="000D4256" w:rsidRPr="006F0F55" w:rsidTr="00AB5A01">
        <w:trPr>
          <w:trHeight w:val="337"/>
          <w:jc w:val="center"/>
        </w:trPr>
        <w:tc>
          <w:tcPr>
            <w:tcW w:w="2448" w:type="dxa"/>
            <w:vMerge w:val="restart"/>
            <w:vAlign w:val="center"/>
          </w:tcPr>
          <w:p w:rsidR="000D4256" w:rsidRPr="006F0F55" w:rsidRDefault="000D4256" w:rsidP="00AB5A01">
            <w:pPr>
              <w:adjustRightInd w:val="0"/>
              <w:snapToGrid w:val="0"/>
              <w:spacing w:line="360" w:lineRule="auto"/>
              <w:jc w:val="center"/>
              <w:rPr>
                <w:rFonts w:ascii="仿宋_GB2312" w:hAnsi="仿宋_GB2312" w:cs="仿宋_GB2312"/>
                <w:sz w:val="21"/>
                <w:szCs w:val="24"/>
              </w:rPr>
            </w:pPr>
            <w:r w:rsidRPr="006F0F55">
              <w:rPr>
                <w:rFonts w:ascii="仿宋_GB2312" w:hAnsi="仿宋_GB2312" w:cs="仿宋_GB2312" w:hint="eastAsia"/>
                <w:sz w:val="21"/>
                <w:szCs w:val="24"/>
                <w:lang w:val="en-GB"/>
              </w:rPr>
              <w:t>平时成绩</w:t>
            </w:r>
            <w:r w:rsidRPr="006F0F55">
              <w:rPr>
                <w:rFonts w:ascii="仿宋_GB2312" w:hAnsi="仿宋_GB2312" w:cs="仿宋_GB2312" w:hint="eastAsia"/>
                <w:sz w:val="21"/>
                <w:szCs w:val="24"/>
              </w:rPr>
              <w:t>40%</w:t>
            </w:r>
          </w:p>
          <w:p w:rsidR="000D4256" w:rsidRPr="006F0F55" w:rsidRDefault="000D4256" w:rsidP="00AB5A01">
            <w:pPr>
              <w:adjustRightInd w:val="0"/>
              <w:snapToGrid w:val="0"/>
              <w:spacing w:line="360" w:lineRule="auto"/>
              <w:jc w:val="center"/>
              <w:rPr>
                <w:rFonts w:ascii="仿宋_GB2312" w:hAnsi="仿宋_GB2312" w:cs="仿宋_GB2312"/>
                <w:sz w:val="21"/>
                <w:szCs w:val="24"/>
                <w:lang w:val="en-GB"/>
              </w:rPr>
            </w:pPr>
          </w:p>
        </w:tc>
        <w:tc>
          <w:tcPr>
            <w:tcW w:w="5267" w:type="dxa"/>
            <w:vAlign w:val="center"/>
          </w:tcPr>
          <w:p w:rsidR="000D4256" w:rsidRPr="006F0F55" w:rsidRDefault="000D4256" w:rsidP="00AB5A01">
            <w:pPr>
              <w:adjustRightInd w:val="0"/>
              <w:snapToGrid w:val="0"/>
              <w:spacing w:line="360" w:lineRule="auto"/>
              <w:jc w:val="center"/>
              <w:rPr>
                <w:rFonts w:ascii="仿宋_GB2312" w:hAnsi="仿宋_GB2312" w:cs="仿宋_GB2312"/>
                <w:sz w:val="21"/>
                <w:szCs w:val="24"/>
              </w:rPr>
            </w:pPr>
            <w:r w:rsidRPr="006F0F55">
              <w:rPr>
                <w:rFonts w:ascii="仿宋_GB2312" w:hAnsi="仿宋_GB2312" w:cs="仿宋_GB2312" w:hint="eastAsia"/>
                <w:sz w:val="21"/>
                <w:szCs w:val="24"/>
              </w:rPr>
              <w:t>课堂表现与考勤(10%)</w:t>
            </w:r>
          </w:p>
        </w:tc>
      </w:tr>
      <w:tr w:rsidR="000D4256" w:rsidRPr="006F0F55" w:rsidTr="00AB5A01">
        <w:trPr>
          <w:trHeight w:val="345"/>
          <w:jc w:val="center"/>
        </w:trPr>
        <w:tc>
          <w:tcPr>
            <w:tcW w:w="2448" w:type="dxa"/>
            <w:vMerge/>
            <w:vAlign w:val="center"/>
          </w:tcPr>
          <w:p w:rsidR="000D4256" w:rsidRPr="006F0F55" w:rsidRDefault="000D4256" w:rsidP="00AB5A01">
            <w:pPr>
              <w:adjustRightInd w:val="0"/>
              <w:snapToGrid w:val="0"/>
              <w:spacing w:line="360" w:lineRule="auto"/>
              <w:jc w:val="center"/>
              <w:rPr>
                <w:rFonts w:ascii="仿宋_GB2312" w:hAnsi="仿宋_GB2312" w:cs="仿宋_GB2312"/>
                <w:sz w:val="21"/>
                <w:szCs w:val="24"/>
              </w:rPr>
            </w:pPr>
          </w:p>
        </w:tc>
        <w:tc>
          <w:tcPr>
            <w:tcW w:w="5267" w:type="dxa"/>
            <w:vAlign w:val="center"/>
          </w:tcPr>
          <w:p w:rsidR="000D4256" w:rsidRPr="006F0F55" w:rsidRDefault="000D4256" w:rsidP="00AB5A01">
            <w:pPr>
              <w:adjustRightInd w:val="0"/>
              <w:snapToGrid w:val="0"/>
              <w:spacing w:line="360" w:lineRule="auto"/>
              <w:jc w:val="center"/>
              <w:rPr>
                <w:rFonts w:ascii="仿宋_GB2312" w:hAnsi="仿宋_GB2312" w:cs="仿宋_GB2312"/>
                <w:sz w:val="21"/>
                <w:szCs w:val="24"/>
              </w:rPr>
            </w:pPr>
            <w:r w:rsidRPr="006F0F55">
              <w:rPr>
                <w:rFonts w:ascii="仿宋_GB2312" w:hAnsi="仿宋_GB2312" w:cs="仿宋_GB2312" w:hint="eastAsia"/>
                <w:sz w:val="21"/>
                <w:szCs w:val="24"/>
              </w:rPr>
              <w:t>主题活动作业(30%）</w:t>
            </w:r>
          </w:p>
        </w:tc>
      </w:tr>
      <w:tr w:rsidR="000D4256" w:rsidRPr="006F0F55" w:rsidTr="00AB5A01">
        <w:trPr>
          <w:trHeight w:val="376"/>
          <w:jc w:val="center"/>
        </w:trPr>
        <w:tc>
          <w:tcPr>
            <w:tcW w:w="2448" w:type="dxa"/>
            <w:vAlign w:val="center"/>
          </w:tcPr>
          <w:p w:rsidR="000D4256" w:rsidRPr="006F0F55" w:rsidRDefault="000D4256" w:rsidP="00AB5A01">
            <w:pPr>
              <w:adjustRightInd w:val="0"/>
              <w:snapToGrid w:val="0"/>
              <w:spacing w:line="360" w:lineRule="auto"/>
              <w:jc w:val="center"/>
              <w:rPr>
                <w:rFonts w:ascii="仿宋_GB2312" w:hAnsi="仿宋_GB2312" w:cs="仿宋_GB2312"/>
                <w:sz w:val="21"/>
                <w:szCs w:val="24"/>
              </w:rPr>
            </w:pPr>
            <w:r w:rsidRPr="006F0F55">
              <w:rPr>
                <w:rFonts w:ascii="仿宋_GB2312" w:hAnsi="仿宋_GB2312" w:cs="仿宋_GB2312" w:hint="eastAsia"/>
                <w:sz w:val="21"/>
                <w:szCs w:val="24"/>
              </w:rPr>
              <w:t>劳动实践成绩30%</w:t>
            </w:r>
          </w:p>
        </w:tc>
        <w:tc>
          <w:tcPr>
            <w:tcW w:w="5267" w:type="dxa"/>
            <w:vAlign w:val="center"/>
          </w:tcPr>
          <w:p w:rsidR="000D4256" w:rsidRPr="006F0F55" w:rsidRDefault="000D4256" w:rsidP="00AB5A01">
            <w:pPr>
              <w:adjustRightInd w:val="0"/>
              <w:snapToGrid w:val="0"/>
              <w:spacing w:line="360" w:lineRule="auto"/>
              <w:jc w:val="center"/>
              <w:rPr>
                <w:rFonts w:ascii="仿宋_GB2312" w:hAnsi="仿宋_GB2312" w:cs="仿宋_GB2312"/>
                <w:sz w:val="21"/>
                <w:szCs w:val="24"/>
              </w:rPr>
            </w:pPr>
            <w:r w:rsidRPr="006F0F55">
              <w:rPr>
                <w:rFonts w:ascii="仿宋_GB2312" w:hAnsi="仿宋_GB2312" w:cs="仿宋_GB2312" w:hint="eastAsia"/>
                <w:sz w:val="21"/>
                <w:szCs w:val="24"/>
              </w:rPr>
              <w:t>劳动实践（</w:t>
            </w:r>
            <w:proofErr w:type="gramStart"/>
            <w:r w:rsidRPr="006F0F55">
              <w:rPr>
                <w:rFonts w:ascii="仿宋_GB2312" w:hAnsi="仿宋_GB2312" w:cs="仿宋_GB2312" w:hint="eastAsia"/>
                <w:sz w:val="21"/>
                <w:szCs w:val="24"/>
              </w:rPr>
              <w:t>思政课实践</w:t>
            </w:r>
            <w:proofErr w:type="gramEnd"/>
            <w:r w:rsidRPr="006F0F55">
              <w:rPr>
                <w:rFonts w:ascii="仿宋_GB2312" w:hAnsi="仿宋_GB2312" w:cs="仿宋_GB2312" w:hint="eastAsia"/>
                <w:sz w:val="21"/>
                <w:szCs w:val="24"/>
              </w:rPr>
              <w:t>教学）</w:t>
            </w:r>
          </w:p>
        </w:tc>
      </w:tr>
      <w:tr w:rsidR="000D4256" w:rsidRPr="006F0F55" w:rsidTr="00AB5A01">
        <w:trPr>
          <w:trHeight w:val="1044"/>
          <w:jc w:val="center"/>
        </w:trPr>
        <w:tc>
          <w:tcPr>
            <w:tcW w:w="2448" w:type="dxa"/>
            <w:vAlign w:val="center"/>
          </w:tcPr>
          <w:p w:rsidR="000D4256" w:rsidRPr="006F0F55" w:rsidRDefault="000D4256" w:rsidP="00AB5A01">
            <w:pPr>
              <w:adjustRightInd w:val="0"/>
              <w:snapToGrid w:val="0"/>
              <w:spacing w:line="360" w:lineRule="auto"/>
              <w:jc w:val="center"/>
              <w:rPr>
                <w:rFonts w:ascii="仿宋_GB2312" w:hAnsi="仿宋_GB2312" w:cs="仿宋_GB2312"/>
                <w:sz w:val="21"/>
                <w:szCs w:val="24"/>
              </w:rPr>
            </w:pPr>
            <w:proofErr w:type="gramStart"/>
            <w:r w:rsidRPr="006F0F55">
              <w:rPr>
                <w:rFonts w:ascii="仿宋_GB2312" w:hAnsi="仿宋_GB2312" w:cs="仿宋_GB2312" w:hint="eastAsia"/>
                <w:sz w:val="21"/>
                <w:szCs w:val="24"/>
              </w:rPr>
              <w:t>慕课成绩</w:t>
            </w:r>
            <w:proofErr w:type="gramEnd"/>
            <w:r w:rsidRPr="006F0F55">
              <w:rPr>
                <w:rFonts w:ascii="仿宋_GB2312" w:hAnsi="仿宋_GB2312" w:cs="仿宋_GB2312" w:hint="eastAsia"/>
                <w:sz w:val="21"/>
                <w:szCs w:val="24"/>
              </w:rPr>
              <w:t>30%</w:t>
            </w:r>
          </w:p>
        </w:tc>
        <w:tc>
          <w:tcPr>
            <w:tcW w:w="5267" w:type="dxa"/>
            <w:vAlign w:val="center"/>
          </w:tcPr>
          <w:p w:rsidR="000D4256" w:rsidRPr="006F0F55" w:rsidRDefault="000D4256" w:rsidP="00AB5A01">
            <w:pPr>
              <w:adjustRightInd w:val="0"/>
              <w:snapToGrid w:val="0"/>
              <w:spacing w:line="360" w:lineRule="auto"/>
              <w:rPr>
                <w:rFonts w:ascii="仿宋_GB2312" w:hAnsi="仿宋_GB2312" w:cs="仿宋_GB2312"/>
                <w:sz w:val="21"/>
                <w:szCs w:val="24"/>
              </w:rPr>
            </w:pPr>
            <w:r w:rsidRPr="006F0F55">
              <w:rPr>
                <w:rFonts w:ascii="仿宋_GB2312" w:hAnsi="仿宋_GB2312" w:cs="仿宋_GB2312" w:hint="eastAsia"/>
                <w:sz w:val="21"/>
                <w:szCs w:val="24"/>
              </w:rPr>
              <w:t>MOOC学习成绩：</w:t>
            </w:r>
            <w:proofErr w:type="gramStart"/>
            <w:r w:rsidRPr="006F0F55">
              <w:rPr>
                <w:rFonts w:ascii="仿宋_GB2312" w:hAnsi="仿宋_GB2312" w:cs="仿宋_GB2312" w:hint="eastAsia"/>
                <w:sz w:val="21"/>
                <w:szCs w:val="24"/>
              </w:rPr>
              <w:t>慕课课件</w:t>
            </w:r>
            <w:proofErr w:type="gramEnd"/>
            <w:r w:rsidRPr="006F0F55">
              <w:rPr>
                <w:rFonts w:ascii="仿宋_GB2312" w:hAnsi="仿宋_GB2312" w:cs="仿宋_GB2312" w:hint="eastAsia"/>
                <w:sz w:val="21"/>
                <w:szCs w:val="24"/>
              </w:rPr>
              <w:t>、视频和客观题（30%），</w:t>
            </w:r>
            <w:proofErr w:type="gramStart"/>
            <w:r w:rsidRPr="006F0F55">
              <w:rPr>
                <w:rFonts w:ascii="仿宋_GB2312" w:hAnsi="仿宋_GB2312" w:cs="仿宋_GB2312" w:hint="eastAsia"/>
                <w:sz w:val="21"/>
                <w:szCs w:val="24"/>
              </w:rPr>
              <w:t>慕课主观题</w:t>
            </w:r>
            <w:proofErr w:type="gramEnd"/>
            <w:r w:rsidRPr="006F0F55">
              <w:rPr>
                <w:rFonts w:ascii="仿宋_GB2312" w:hAnsi="仿宋_GB2312" w:cs="仿宋_GB2312" w:hint="eastAsia"/>
                <w:sz w:val="21"/>
                <w:szCs w:val="24"/>
              </w:rPr>
              <w:t>和互评（20%），师生</w:t>
            </w:r>
            <w:proofErr w:type="gramStart"/>
            <w:r w:rsidRPr="006F0F55">
              <w:rPr>
                <w:rFonts w:ascii="仿宋_GB2312" w:hAnsi="仿宋_GB2312" w:cs="仿宋_GB2312" w:hint="eastAsia"/>
                <w:sz w:val="21"/>
                <w:szCs w:val="24"/>
              </w:rPr>
              <w:t>慕课讨论</w:t>
            </w:r>
            <w:proofErr w:type="gramEnd"/>
            <w:r w:rsidRPr="006F0F55">
              <w:rPr>
                <w:rFonts w:ascii="仿宋_GB2312" w:hAnsi="仿宋_GB2312" w:cs="仿宋_GB2312" w:hint="eastAsia"/>
                <w:sz w:val="21"/>
                <w:szCs w:val="24"/>
              </w:rPr>
              <w:t>和交锋（10%），</w:t>
            </w:r>
            <w:proofErr w:type="gramStart"/>
            <w:r w:rsidRPr="006F0F55">
              <w:rPr>
                <w:rFonts w:ascii="仿宋_GB2312" w:hAnsi="仿宋_GB2312" w:cs="仿宋_GB2312" w:hint="eastAsia"/>
                <w:sz w:val="21"/>
                <w:szCs w:val="24"/>
              </w:rPr>
              <w:t>慕课考试</w:t>
            </w:r>
            <w:proofErr w:type="gramEnd"/>
            <w:r w:rsidRPr="006F0F55">
              <w:rPr>
                <w:rFonts w:ascii="仿宋_GB2312" w:hAnsi="仿宋_GB2312" w:cs="仿宋_GB2312" w:hint="eastAsia"/>
                <w:sz w:val="21"/>
                <w:szCs w:val="24"/>
              </w:rPr>
              <w:t>（40%）；</w:t>
            </w:r>
          </w:p>
        </w:tc>
      </w:tr>
    </w:tbl>
    <w:p w:rsidR="000D4256" w:rsidRPr="00676D7A" w:rsidRDefault="000D4256" w:rsidP="000D4256">
      <w:pPr>
        <w:spacing w:line="360" w:lineRule="auto"/>
        <w:ind w:leftChars="-171" w:left="-187" w:hangingChars="112" w:hanging="360"/>
        <w:jc w:val="center"/>
        <w:rPr>
          <w:rFonts w:ascii="黑体" w:eastAsia="黑体" w:hAnsi="黑体" w:cs="黑体"/>
          <w:b/>
        </w:rPr>
      </w:pPr>
    </w:p>
    <w:p w:rsidR="000D4256" w:rsidRDefault="000D4256" w:rsidP="000D4256">
      <w:pPr>
        <w:spacing w:line="360" w:lineRule="auto"/>
        <w:ind w:firstLineChars="200" w:firstLine="643"/>
        <w:jc w:val="center"/>
        <w:rPr>
          <w:rFonts w:ascii="黑体" w:eastAsia="黑体" w:hAnsi="黑体" w:cs="仿宋_GB2312"/>
          <w:b/>
        </w:rPr>
      </w:pPr>
      <w:r>
        <w:rPr>
          <w:rFonts w:ascii="黑体" w:eastAsia="黑体" w:hAnsi="黑体" w:cs="黑体"/>
          <w:b/>
        </w:rPr>
        <w:br w:type="page"/>
      </w:r>
      <w:r>
        <w:rPr>
          <w:rFonts w:ascii="黑体" w:eastAsia="黑体" w:hAnsi="黑体" w:hint="eastAsia"/>
          <w:b/>
        </w:rPr>
        <w:lastRenderedPageBreak/>
        <w:t>（五）《心理健康教育》</w:t>
      </w:r>
      <w:r>
        <w:rPr>
          <w:rFonts w:ascii="黑体" w:eastAsia="黑体" w:hAnsi="黑体" w:cs="仿宋_GB2312" w:hint="eastAsia"/>
          <w:b/>
        </w:rPr>
        <w:t>课程标准</w:t>
      </w:r>
      <w:r>
        <w:rPr>
          <w:rFonts w:ascii="黑体" w:eastAsia="黑体" w:hAnsi="黑体" w:hint="eastAsia"/>
          <w:b/>
        </w:rPr>
        <w:t>（代码：</w:t>
      </w:r>
      <w:r w:rsidRPr="00FD10C7">
        <w:rPr>
          <w:rFonts w:ascii="黑体" w:eastAsia="黑体" w:hAnsi="黑体"/>
          <w:b/>
        </w:rPr>
        <w:t>A000077-2</w:t>
      </w:r>
      <w:r>
        <w:rPr>
          <w:rFonts w:ascii="黑体" w:eastAsia="黑体" w:hAnsi="黑体" w:hint="eastAsia"/>
          <w:b/>
        </w:rPr>
        <w:t>）</w:t>
      </w:r>
    </w:p>
    <w:p w:rsidR="000D4256" w:rsidRDefault="000D4256" w:rsidP="000D4256">
      <w:pPr>
        <w:adjustRightInd w:val="0"/>
        <w:snapToGrid w:val="0"/>
        <w:spacing w:line="360" w:lineRule="auto"/>
        <w:ind w:firstLineChars="200" w:firstLine="562"/>
        <w:jc w:val="left"/>
        <w:rPr>
          <w:rFonts w:ascii="宋体" w:eastAsia="宋体" w:hAnsi="宋体" w:cs="仿宋_GB2312"/>
          <w:b/>
          <w:bCs/>
          <w:sz w:val="28"/>
        </w:rPr>
      </w:pPr>
      <w:r>
        <w:rPr>
          <w:rFonts w:ascii="宋体" w:eastAsia="宋体" w:hAnsi="宋体" w:cs="仿宋_GB2312" w:hint="eastAsia"/>
          <w:b/>
          <w:bCs/>
          <w:sz w:val="28"/>
        </w:rPr>
        <w:t>一、课程定位与学习目标</w:t>
      </w:r>
    </w:p>
    <w:p w:rsidR="000D4256" w:rsidRDefault="000D4256" w:rsidP="000D4256">
      <w:pPr>
        <w:adjustRightInd w:val="0"/>
        <w:snapToGrid w:val="0"/>
        <w:spacing w:line="360" w:lineRule="auto"/>
        <w:ind w:firstLineChars="200" w:firstLine="562"/>
        <w:jc w:val="left"/>
        <w:rPr>
          <w:rFonts w:ascii="宋体" w:eastAsia="宋体" w:hAnsi="宋体" w:cs="仿宋_GB2312"/>
          <w:b/>
          <w:bCs/>
          <w:sz w:val="28"/>
        </w:rPr>
      </w:pPr>
      <w:r>
        <w:rPr>
          <w:rFonts w:ascii="宋体" w:eastAsia="宋体" w:hAnsi="宋体" w:cs="仿宋_GB2312" w:hint="eastAsia"/>
          <w:b/>
          <w:bCs/>
          <w:sz w:val="28"/>
        </w:rPr>
        <w:t>（一）课程定位</w:t>
      </w:r>
    </w:p>
    <w:p w:rsidR="000D4256" w:rsidRPr="00185411"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185411">
        <w:rPr>
          <w:rFonts w:ascii="仿宋_GB2312" w:hAnsi="仿宋_GB2312" w:cs="仿宋_GB2312" w:hint="eastAsia"/>
          <w:sz w:val="24"/>
          <w:szCs w:val="24"/>
        </w:rPr>
        <w:t>本课程是面向全体学生开设的一门公共基础课、必修课。本课程的目的是培养学生内在的积极心理品质,加强其自身的积极因素和潜能的开发，使自身潜能得到最大限度发挥，使心理免疫力和抵抗力得到大幅度提升，使生命最佳状态得以丰富和发展，从而塑造与和谐社会相匹配的充满乐观、希望和积极向上的美好心灵，为学生的健康成长和毕生发展打下良好的基础。</w:t>
      </w:r>
    </w:p>
    <w:p w:rsidR="000D4256" w:rsidRDefault="000D4256" w:rsidP="000D4256">
      <w:pPr>
        <w:adjustRightInd w:val="0"/>
        <w:snapToGrid w:val="0"/>
        <w:spacing w:line="360" w:lineRule="auto"/>
        <w:ind w:firstLineChars="200" w:firstLine="562"/>
        <w:jc w:val="left"/>
        <w:rPr>
          <w:rFonts w:ascii="宋体" w:eastAsia="宋体" w:hAnsi="宋体" w:cs="仿宋_GB2312"/>
          <w:b/>
          <w:bCs/>
          <w:sz w:val="28"/>
        </w:rPr>
      </w:pPr>
      <w:r>
        <w:rPr>
          <w:rFonts w:ascii="宋体" w:eastAsia="宋体" w:hAnsi="宋体" w:cs="仿宋_GB2312" w:hint="eastAsia"/>
          <w:b/>
          <w:bCs/>
          <w:sz w:val="28"/>
        </w:rPr>
        <w:t>（二）学习目标</w:t>
      </w:r>
    </w:p>
    <w:p w:rsidR="000D4256" w:rsidRPr="00185411"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185411">
        <w:rPr>
          <w:rFonts w:ascii="仿宋_GB2312" w:hAnsi="仿宋_GB2312" w:cs="仿宋_GB2312" w:hint="eastAsia"/>
          <w:sz w:val="24"/>
          <w:szCs w:val="24"/>
        </w:rPr>
        <w:t>1.知识层面，使学生了解有关理论和基本概念，了解大学阶段的心理发展特征及表现，掌握培养积极品质的基本知识；</w:t>
      </w:r>
    </w:p>
    <w:p w:rsidR="000D4256" w:rsidRPr="00185411"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185411">
        <w:rPr>
          <w:rFonts w:ascii="仿宋_GB2312" w:hAnsi="仿宋_GB2312" w:cs="仿宋_GB2312" w:hint="eastAsia"/>
          <w:sz w:val="24"/>
          <w:szCs w:val="24"/>
        </w:rPr>
        <w:t>2.技能层面，使学生掌握加深自我探索的途径、提高情商的方法、建立和谐关系的途径等等；</w:t>
      </w:r>
    </w:p>
    <w:p w:rsidR="000D4256" w:rsidRPr="00185411"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185411">
        <w:rPr>
          <w:rFonts w:ascii="仿宋_GB2312" w:hAnsi="仿宋_GB2312" w:cs="仿宋_GB2312" w:hint="eastAsia"/>
          <w:sz w:val="24"/>
          <w:szCs w:val="24"/>
        </w:rPr>
        <w:t xml:space="preserve">    3.自我认知层面，通过心理测试、案例讨论、团体心理活动等方式，使学生了解自身的心理特点和性格特征，能够对自己的身体条件、心理状况、行为能力等进行客观评价，积极探索适合自己并适应社会的生活状态，为提高生活质量和幸福满意度奠定基础。</w:t>
      </w:r>
    </w:p>
    <w:p w:rsidR="000D4256" w:rsidRDefault="000D4256" w:rsidP="000D4256">
      <w:pPr>
        <w:adjustRightInd w:val="0"/>
        <w:snapToGrid w:val="0"/>
        <w:spacing w:line="360" w:lineRule="auto"/>
        <w:ind w:firstLineChars="200" w:firstLine="562"/>
        <w:jc w:val="left"/>
        <w:rPr>
          <w:rFonts w:ascii="宋体" w:eastAsia="宋体" w:hAnsi="宋体" w:cs="仿宋_GB2312"/>
          <w:b/>
          <w:bCs/>
          <w:sz w:val="28"/>
        </w:rPr>
      </w:pPr>
      <w:r>
        <w:rPr>
          <w:rFonts w:ascii="宋体" w:eastAsia="宋体" w:hAnsi="宋体" w:cs="仿宋_GB2312" w:hint="eastAsia"/>
          <w:b/>
          <w:bCs/>
          <w:sz w:val="28"/>
        </w:rPr>
        <w:t>（三）参考学分 学时</w:t>
      </w:r>
    </w:p>
    <w:p w:rsidR="000D4256" w:rsidRPr="00185411"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185411">
        <w:rPr>
          <w:rFonts w:ascii="仿宋_GB2312" w:hAnsi="仿宋_GB2312" w:cs="仿宋_GB2312" w:hint="eastAsia"/>
          <w:sz w:val="24"/>
          <w:szCs w:val="24"/>
        </w:rPr>
        <w:t>《心理健康教育》课程总课时32，2学分。</w:t>
      </w:r>
    </w:p>
    <w:p w:rsidR="000D4256" w:rsidRDefault="000D4256" w:rsidP="000D4256">
      <w:pPr>
        <w:adjustRightInd w:val="0"/>
        <w:snapToGrid w:val="0"/>
        <w:spacing w:line="360" w:lineRule="auto"/>
        <w:ind w:firstLineChars="200" w:firstLine="562"/>
        <w:jc w:val="left"/>
        <w:rPr>
          <w:rFonts w:ascii="宋体" w:eastAsia="宋体" w:hAnsi="宋体" w:cs="仿宋_GB2312"/>
          <w:b/>
          <w:bCs/>
          <w:sz w:val="28"/>
        </w:rPr>
      </w:pPr>
      <w:r>
        <w:rPr>
          <w:rFonts w:ascii="宋体" w:eastAsia="宋体" w:hAnsi="宋体" w:cs="仿宋_GB2312" w:hint="eastAsia"/>
          <w:b/>
          <w:bCs/>
          <w:sz w:val="28"/>
        </w:rPr>
        <w:t>二、教学条件</w:t>
      </w:r>
    </w:p>
    <w:p w:rsidR="000D4256" w:rsidRPr="00185411"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185411">
        <w:rPr>
          <w:rFonts w:ascii="仿宋_GB2312" w:hAnsi="仿宋_GB2312" w:cs="仿宋_GB2312" w:hint="eastAsia"/>
          <w:sz w:val="24"/>
          <w:szCs w:val="24"/>
        </w:rPr>
        <w:t xml:space="preserve"> 1．组织保障：</w:t>
      </w:r>
    </w:p>
    <w:p w:rsidR="000D4256" w:rsidRPr="00185411"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185411">
        <w:rPr>
          <w:rFonts w:ascii="仿宋_GB2312" w:hAnsi="仿宋_GB2312" w:cs="仿宋_GB2312" w:hint="eastAsia"/>
          <w:sz w:val="24"/>
          <w:szCs w:val="24"/>
        </w:rPr>
        <w:t>学院有严格的教科研制度，以监督、督促各课题组成员完成课题的研究。有健全的教学质量监控体系，建立了一支理论与实践并重、专职与兼职结合、业务水平高、分工合作的教学质量管理队伍。在原有的教师教学质量评价和教学督导制度之上，增设了教学工作定期检查制度。</w:t>
      </w:r>
    </w:p>
    <w:p w:rsidR="000D4256" w:rsidRPr="00185411"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185411">
        <w:rPr>
          <w:rFonts w:ascii="仿宋_GB2312" w:hAnsi="仿宋_GB2312" w:cs="仿宋_GB2312" w:hint="eastAsia"/>
          <w:sz w:val="24"/>
          <w:szCs w:val="24"/>
        </w:rPr>
        <w:t>2.资金保障：</w:t>
      </w:r>
    </w:p>
    <w:p w:rsidR="000D4256" w:rsidRPr="00185411"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185411">
        <w:rPr>
          <w:rFonts w:ascii="仿宋_GB2312" w:hAnsi="仿宋_GB2312" w:cs="仿宋_GB2312" w:hint="eastAsia"/>
          <w:sz w:val="24"/>
          <w:szCs w:val="24"/>
        </w:rPr>
        <w:t>中心具有充足的建设经费和科研经费，可以很好地保障课题组开展项目调研、人员培训、课程建设、成果总结和推广等相关工作。</w:t>
      </w:r>
    </w:p>
    <w:p w:rsidR="000D4256" w:rsidRPr="00185411"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185411">
        <w:rPr>
          <w:rFonts w:ascii="仿宋_GB2312" w:hAnsi="仿宋_GB2312" w:cs="仿宋_GB2312" w:hint="eastAsia"/>
          <w:sz w:val="24"/>
          <w:szCs w:val="24"/>
        </w:rPr>
        <w:lastRenderedPageBreak/>
        <w:t>3.人员保障：</w:t>
      </w:r>
    </w:p>
    <w:p w:rsidR="000D4256" w:rsidRPr="00185411"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185411">
        <w:rPr>
          <w:rFonts w:ascii="仿宋_GB2312" w:hAnsi="仿宋_GB2312" w:cs="仿宋_GB2312" w:hint="eastAsia"/>
          <w:sz w:val="24"/>
          <w:szCs w:val="24"/>
        </w:rPr>
        <w:t>本课程拥有一支理论与实践并重、专职与兼职结合、业务水平高、分工合作的教育教学队伍，能够很好的根据课程、内容及学生的</w:t>
      </w:r>
      <w:proofErr w:type="gramStart"/>
      <w:r w:rsidRPr="00185411">
        <w:rPr>
          <w:rFonts w:ascii="仿宋_GB2312" w:hAnsi="仿宋_GB2312" w:cs="仿宋_GB2312" w:hint="eastAsia"/>
          <w:sz w:val="24"/>
          <w:szCs w:val="24"/>
        </w:rPr>
        <w:t>特</w:t>
      </w:r>
      <w:proofErr w:type="gramEnd"/>
      <w:r w:rsidRPr="00185411">
        <w:rPr>
          <w:rFonts w:ascii="仿宋_GB2312" w:hAnsi="仿宋_GB2312" w:cs="仿宋_GB2312" w:hint="eastAsia"/>
          <w:sz w:val="24"/>
          <w:szCs w:val="24"/>
        </w:rPr>
        <w:t>与课程教学实践相结合，对于研究课程教学改革会有较大的帮助。</w:t>
      </w:r>
    </w:p>
    <w:p w:rsidR="000D4256" w:rsidRDefault="000D4256" w:rsidP="000D4256">
      <w:pPr>
        <w:numPr>
          <w:ilvl w:val="0"/>
          <w:numId w:val="9"/>
        </w:numPr>
        <w:adjustRightInd w:val="0"/>
        <w:snapToGrid w:val="0"/>
        <w:spacing w:line="360" w:lineRule="auto"/>
        <w:ind w:firstLineChars="200" w:firstLine="562"/>
        <w:jc w:val="left"/>
        <w:rPr>
          <w:rFonts w:ascii="宋体" w:eastAsia="宋体" w:hAnsi="宋体" w:cs="仿宋_GB2312"/>
          <w:b/>
          <w:bCs/>
          <w:sz w:val="28"/>
        </w:rPr>
      </w:pPr>
      <w:r>
        <w:rPr>
          <w:rFonts w:ascii="宋体" w:eastAsia="宋体" w:hAnsi="宋体" w:cs="仿宋_GB2312" w:hint="eastAsia"/>
          <w:b/>
          <w:bCs/>
          <w:sz w:val="28"/>
        </w:rPr>
        <w:t>课程教学团队</w:t>
      </w:r>
    </w:p>
    <w:p w:rsidR="000D4256" w:rsidRPr="00185411"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185411">
        <w:rPr>
          <w:rFonts w:ascii="仿宋_GB2312" w:hAnsi="仿宋_GB2312" w:cs="仿宋_GB2312" w:hint="eastAsia"/>
          <w:sz w:val="24"/>
          <w:szCs w:val="24"/>
        </w:rPr>
        <w:t>校内主讲教师：</w:t>
      </w:r>
    </w:p>
    <w:p w:rsidR="000D4256" w:rsidRPr="00185411"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185411">
        <w:rPr>
          <w:rFonts w:ascii="仿宋_GB2312" w:hAnsi="仿宋_GB2312" w:cs="仿宋_GB2312" w:hint="eastAsia"/>
          <w:sz w:val="24"/>
          <w:szCs w:val="24"/>
        </w:rPr>
        <w:t>1.讲师职称以上为主，老中青合理搭配；</w:t>
      </w:r>
    </w:p>
    <w:p w:rsidR="000D4256" w:rsidRPr="00185411"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185411">
        <w:rPr>
          <w:rFonts w:ascii="仿宋_GB2312" w:hAnsi="仿宋_GB2312" w:cs="仿宋_GB2312" w:hint="eastAsia"/>
          <w:sz w:val="24"/>
          <w:szCs w:val="24"/>
        </w:rPr>
        <w:t>2.双师</w:t>
      </w:r>
      <w:proofErr w:type="gramStart"/>
      <w:r w:rsidRPr="00185411">
        <w:rPr>
          <w:rFonts w:ascii="仿宋_GB2312" w:hAnsi="仿宋_GB2312" w:cs="仿宋_GB2312" w:hint="eastAsia"/>
          <w:sz w:val="24"/>
          <w:szCs w:val="24"/>
        </w:rPr>
        <w:t>型教师</w:t>
      </w:r>
      <w:proofErr w:type="gramEnd"/>
      <w:r w:rsidRPr="00185411">
        <w:rPr>
          <w:rFonts w:ascii="仿宋_GB2312" w:hAnsi="仿宋_GB2312" w:cs="仿宋_GB2312" w:hint="eastAsia"/>
          <w:sz w:val="24"/>
          <w:szCs w:val="24"/>
        </w:rPr>
        <w:t>为骨干；</w:t>
      </w:r>
    </w:p>
    <w:p w:rsidR="000D4256" w:rsidRPr="00185411"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185411">
        <w:rPr>
          <w:rFonts w:ascii="仿宋_GB2312" w:hAnsi="仿宋_GB2312" w:cs="仿宋_GB2312" w:hint="eastAsia"/>
          <w:sz w:val="24"/>
          <w:szCs w:val="24"/>
        </w:rPr>
        <w:t>3.大部分具备丰富的临床心理咨询经验。</w:t>
      </w:r>
    </w:p>
    <w:p w:rsidR="000D4256" w:rsidRDefault="000D4256" w:rsidP="000D4256">
      <w:pPr>
        <w:adjustRightInd w:val="0"/>
        <w:snapToGrid w:val="0"/>
        <w:spacing w:line="360" w:lineRule="auto"/>
        <w:ind w:firstLineChars="200" w:firstLine="562"/>
        <w:jc w:val="left"/>
        <w:rPr>
          <w:rFonts w:ascii="宋体" w:eastAsia="宋体" w:hAnsi="宋体" w:cs="仿宋_GB2312"/>
          <w:b/>
          <w:bCs/>
          <w:sz w:val="28"/>
        </w:rPr>
      </w:pPr>
      <w:r>
        <w:rPr>
          <w:rFonts w:ascii="宋体" w:eastAsia="宋体" w:hAnsi="宋体" w:cs="仿宋_GB2312" w:hint="eastAsia"/>
          <w:b/>
          <w:bCs/>
          <w:sz w:val="28"/>
        </w:rPr>
        <w:t>四、教学方法</w:t>
      </w:r>
    </w:p>
    <w:p w:rsidR="000D4256" w:rsidRPr="00185411"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185411">
        <w:rPr>
          <w:rFonts w:ascii="仿宋_GB2312" w:hAnsi="仿宋_GB2312" w:cs="仿宋_GB2312" w:hint="eastAsia"/>
          <w:sz w:val="24"/>
          <w:szCs w:val="24"/>
        </w:rPr>
        <w:t>1.体验式教学法。在教学过程中为了达到既定的教学目的，从教学需要出发，引入、创造或创设与教学内容相适应的具体场景或氛围，以引起学生的情感体验，帮助学生迅速而正确地理解教学内容，促进他们的心理机能全面和谐发展。</w:t>
      </w:r>
    </w:p>
    <w:p w:rsidR="000D4256" w:rsidRPr="00185411"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185411">
        <w:rPr>
          <w:rFonts w:ascii="仿宋_GB2312" w:hAnsi="仿宋_GB2312" w:cs="仿宋_GB2312" w:hint="eastAsia"/>
          <w:sz w:val="24"/>
          <w:szCs w:val="24"/>
        </w:rPr>
        <w:t>2.案例分析法。分组讨论——代表发言——教师总结。一个案例材料可供思考、研究的方面很多，为了保证教学效果，防止漫无目的地分析，一般情况下，每一案例材料后面都拟定有讨论题，这样学生有的放矢。讨论题的设置要注意“紧扣理论要点、突出材料重点、繁简难易有度、题量多少适合”。</w:t>
      </w:r>
    </w:p>
    <w:p w:rsidR="000D4256" w:rsidRPr="00185411"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185411">
        <w:rPr>
          <w:rFonts w:ascii="仿宋_GB2312" w:hAnsi="仿宋_GB2312" w:cs="仿宋_GB2312" w:hint="eastAsia"/>
          <w:sz w:val="24"/>
          <w:szCs w:val="24"/>
        </w:rPr>
        <w:t>3.情景模拟法。在教学实践中，创造性地运用“情景模拟法”。这方法主要适用于那些仅提供——定案例背景材料（称之为情景），而需要据之提出解决问题的方案。具体做法是：让学生扮演案例材料中当事者的角色，引导他们进入特定的情景，进行“情景体验，现场模拟”。在案例的选择上应注意“现实性、生活性、趣味性”，有利于同学们在案例背景材料的基础上，结合现实生活的经验进行分析。</w:t>
      </w:r>
    </w:p>
    <w:p w:rsidR="000D4256" w:rsidRDefault="000D4256" w:rsidP="000D4256">
      <w:pPr>
        <w:adjustRightInd w:val="0"/>
        <w:snapToGrid w:val="0"/>
        <w:spacing w:line="360" w:lineRule="auto"/>
        <w:ind w:firstLineChars="200" w:firstLine="562"/>
        <w:jc w:val="left"/>
        <w:rPr>
          <w:rFonts w:ascii="宋体" w:eastAsia="宋体" w:hAnsi="宋体" w:cs="仿宋_GB2312"/>
          <w:b/>
          <w:bCs/>
          <w:sz w:val="28"/>
        </w:rPr>
      </w:pPr>
      <w:r>
        <w:rPr>
          <w:rFonts w:ascii="宋体" w:eastAsia="宋体" w:hAnsi="宋体" w:cs="仿宋_GB2312" w:hint="eastAsia"/>
          <w:b/>
          <w:bCs/>
          <w:sz w:val="28"/>
        </w:rPr>
        <w:t>五、教学资源建设及信息化应用情况</w:t>
      </w:r>
    </w:p>
    <w:p w:rsidR="000D4256" w:rsidRPr="00185411"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185411">
        <w:rPr>
          <w:rFonts w:ascii="仿宋_GB2312" w:hAnsi="仿宋_GB2312" w:cs="仿宋_GB2312" w:hint="eastAsia"/>
          <w:sz w:val="24"/>
          <w:szCs w:val="24"/>
        </w:rPr>
        <w:t>教师应将现代化教育技术与本课程教学有机结合， 要通过合理利用音像、电视、报刊杂志、网络信息等丰富的教学资源，给学生提供贴近生活实际、贴近学生发展水平、贴近时代的多样化的课程资源，拓展学习和教学途径。</w:t>
      </w:r>
    </w:p>
    <w:p w:rsidR="000D4256" w:rsidRPr="00185411"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185411">
        <w:rPr>
          <w:rFonts w:ascii="仿宋_GB2312" w:hAnsi="仿宋_GB2312" w:cs="仿宋_GB2312" w:hint="eastAsia"/>
          <w:sz w:val="24"/>
          <w:szCs w:val="24"/>
        </w:rPr>
        <w:t>运用互联网手段，将信息化工具和手段引入到积极心理学教育课程教学，以开放性、互助性、个性化为课程设计原则，更好的适应信息化时代学习的需求和方向。</w:t>
      </w:r>
    </w:p>
    <w:p w:rsidR="000D4256" w:rsidRDefault="000D4256" w:rsidP="000D4256">
      <w:pPr>
        <w:adjustRightInd w:val="0"/>
        <w:snapToGrid w:val="0"/>
        <w:spacing w:line="360" w:lineRule="auto"/>
        <w:ind w:firstLineChars="200" w:firstLine="562"/>
        <w:jc w:val="left"/>
        <w:rPr>
          <w:rFonts w:ascii="宋体" w:eastAsia="宋体" w:hAnsi="宋体" w:cs="仿宋_GB2312"/>
          <w:b/>
          <w:bCs/>
          <w:sz w:val="28"/>
        </w:rPr>
      </w:pPr>
      <w:r>
        <w:rPr>
          <w:rFonts w:ascii="宋体" w:eastAsia="宋体" w:hAnsi="宋体" w:cs="仿宋_GB2312" w:hint="eastAsia"/>
          <w:b/>
          <w:bCs/>
          <w:sz w:val="28"/>
        </w:rPr>
        <w:lastRenderedPageBreak/>
        <w:t>六、课程内容设计</w:t>
      </w:r>
    </w:p>
    <w:p w:rsidR="000D4256" w:rsidRDefault="000D4256" w:rsidP="000D4256">
      <w:pPr>
        <w:adjustRightInd w:val="0"/>
        <w:snapToGrid w:val="0"/>
        <w:spacing w:line="360" w:lineRule="auto"/>
        <w:ind w:firstLineChars="200" w:firstLine="562"/>
        <w:jc w:val="left"/>
        <w:rPr>
          <w:rFonts w:ascii="宋体" w:eastAsia="宋体" w:hAnsi="宋体" w:cs="仿宋_GB2312"/>
          <w:b/>
          <w:bCs/>
          <w:sz w:val="28"/>
        </w:rPr>
      </w:pPr>
      <w:r>
        <w:rPr>
          <w:rFonts w:ascii="宋体" w:eastAsia="宋体" w:hAnsi="宋体" w:cs="仿宋_GB2312" w:hint="eastAsia"/>
          <w:b/>
          <w:bCs/>
          <w:sz w:val="28"/>
        </w:rPr>
        <w:t>（一）课程内容</w:t>
      </w:r>
    </w:p>
    <w:tbl>
      <w:tblPr>
        <w:tblW w:w="9072"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000" w:firstRow="0" w:lastRow="0" w:firstColumn="0" w:lastColumn="0" w:noHBand="0" w:noVBand="0"/>
      </w:tblPr>
      <w:tblGrid>
        <w:gridCol w:w="525"/>
        <w:gridCol w:w="1134"/>
        <w:gridCol w:w="1418"/>
        <w:gridCol w:w="2690"/>
        <w:gridCol w:w="2551"/>
        <w:gridCol w:w="754"/>
      </w:tblGrid>
      <w:tr w:rsidR="000D4256" w:rsidRPr="00FF056D" w:rsidTr="00AB5A01">
        <w:trPr>
          <w:cantSplit/>
          <w:trHeight w:val="567"/>
          <w:tblHeader/>
          <w:jc w:val="center"/>
        </w:trPr>
        <w:tc>
          <w:tcPr>
            <w:tcW w:w="525" w:type="dxa"/>
            <w:tcBorders>
              <w:top w:val="single" w:sz="8" w:space="0" w:color="auto"/>
            </w:tcBorders>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序号</w:t>
            </w:r>
          </w:p>
        </w:tc>
        <w:tc>
          <w:tcPr>
            <w:tcW w:w="1134" w:type="dxa"/>
            <w:tcBorders>
              <w:top w:val="single" w:sz="8" w:space="0" w:color="auto"/>
            </w:tcBorders>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学习情境</w:t>
            </w:r>
          </w:p>
        </w:tc>
        <w:tc>
          <w:tcPr>
            <w:tcW w:w="1418" w:type="dxa"/>
            <w:tcBorders>
              <w:top w:val="single" w:sz="8" w:space="0" w:color="auto"/>
            </w:tcBorders>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教学任务</w:t>
            </w:r>
          </w:p>
        </w:tc>
        <w:tc>
          <w:tcPr>
            <w:tcW w:w="2690" w:type="dxa"/>
            <w:tcBorders>
              <w:top w:val="single" w:sz="8" w:space="0" w:color="auto"/>
            </w:tcBorders>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教学内容与教学要求</w:t>
            </w:r>
          </w:p>
        </w:tc>
        <w:tc>
          <w:tcPr>
            <w:tcW w:w="2551" w:type="dxa"/>
            <w:tcBorders>
              <w:top w:val="single" w:sz="8" w:space="0" w:color="auto"/>
            </w:tcBorders>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教学活动设计建议</w:t>
            </w:r>
          </w:p>
        </w:tc>
        <w:tc>
          <w:tcPr>
            <w:tcW w:w="754" w:type="dxa"/>
            <w:tcBorders>
              <w:top w:val="single" w:sz="8" w:space="0" w:color="auto"/>
            </w:tcBorders>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参考课时</w:t>
            </w:r>
          </w:p>
        </w:tc>
      </w:tr>
      <w:tr w:rsidR="000D4256" w:rsidRPr="00FF056D" w:rsidTr="00AB5A01">
        <w:trPr>
          <w:cantSplit/>
          <w:trHeight w:val="567"/>
          <w:jc w:val="center"/>
        </w:trPr>
        <w:tc>
          <w:tcPr>
            <w:tcW w:w="525"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sz w:val="21"/>
                <w:szCs w:val="21"/>
              </w:rPr>
              <w:t>1</w:t>
            </w:r>
          </w:p>
          <w:p w:rsidR="000D4256" w:rsidRPr="00FF056D" w:rsidRDefault="000D4256" w:rsidP="00AB5A01">
            <w:pPr>
              <w:adjustRightInd w:val="0"/>
              <w:snapToGrid w:val="0"/>
              <w:jc w:val="center"/>
              <w:rPr>
                <w:rFonts w:ascii="仿宋" w:eastAsia="仿宋" w:hAnsi="仿宋"/>
                <w:sz w:val="21"/>
                <w:szCs w:val="21"/>
              </w:rPr>
            </w:pPr>
          </w:p>
        </w:tc>
        <w:tc>
          <w:tcPr>
            <w:tcW w:w="1134"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学习情境</w:t>
            </w:r>
            <w:r w:rsidRPr="00FF056D">
              <w:rPr>
                <w:rFonts w:ascii="仿宋" w:eastAsia="仿宋" w:hAnsi="仿宋"/>
                <w:sz w:val="21"/>
                <w:szCs w:val="21"/>
              </w:rPr>
              <w:t>1</w:t>
            </w:r>
            <w:r w:rsidRPr="00FF056D">
              <w:rPr>
                <w:rFonts w:ascii="仿宋" w:eastAsia="仿宋" w:hAnsi="仿宋" w:hint="eastAsia"/>
                <w:sz w:val="21"/>
                <w:szCs w:val="21"/>
              </w:rPr>
              <w:t>：大学生心世界</w:t>
            </w:r>
          </w:p>
        </w:tc>
        <w:tc>
          <w:tcPr>
            <w:tcW w:w="1418"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了解大学生心理发展特点，培养积极自我。</w:t>
            </w:r>
          </w:p>
        </w:tc>
        <w:tc>
          <w:tcPr>
            <w:tcW w:w="2690"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大学生心理发展特点，以及积极心理自我养成的策略</w:t>
            </w:r>
          </w:p>
        </w:tc>
        <w:tc>
          <w:tcPr>
            <w:tcW w:w="2551"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案例分析法、团体心理辅导法、视频冲击法、心理测试法、布置成长性作业等</w:t>
            </w:r>
          </w:p>
        </w:tc>
        <w:tc>
          <w:tcPr>
            <w:tcW w:w="754"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4</w:t>
            </w:r>
          </w:p>
        </w:tc>
      </w:tr>
      <w:tr w:rsidR="000D4256" w:rsidRPr="00FF056D" w:rsidTr="00AB5A01">
        <w:trPr>
          <w:cantSplit/>
          <w:trHeight w:val="567"/>
          <w:jc w:val="center"/>
        </w:trPr>
        <w:tc>
          <w:tcPr>
            <w:tcW w:w="525"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2</w:t>
            </w:r>
          </w:p>
        </w:tc>
        <w:tc>
          <w:tcPr>
            <w:tcW w:w="1134"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学习情境</w:t>
            </w:r>
            <w:r w:rsidRPr="00FF056D">
              <w:rPr>
                <w:rFonts w:ascii="仿宋" w:eastAsia="仿宋" w:hAnsi="仿宋"/>
                <w:sz w:val="21"/>
                <w:szCs w:val="21"/>
              </w:rPr>
              <w:t>2</w:t>
            </w:r>
            <w:r w:rsidRPr="00FF056D">
              <w:rPr>
                <w:rFonts w:ascii="仿宋" w:eastAsia="仿宋" w:hAnsi="仿宋" w:hint="eastAsia"/>
                <w:sz w:val="21"/>
                <w:szCs w:val="21"/>
              </w:rPr>
              <w:t>：积极适应</w:t>
            </w:r>
          </w:p>
        </w:tc>
        <w:tc>
          <w:tcPr>
            <w:tcW w:w="1418"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学习积极适应</w:t>
            </w:r>
          </w:p>
        </w:tc>
        <w:tc>
          <w:tcPr>
            <w:tcW w:w="2690"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适应及发展的含义，大学生适应于发展的途径和方法。</w:t>
            </w:r>
          </w:p>
        </w:tc>
        <w:tc>
          <w:tcPr>
            <w:tcW w:w="2551"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案例分析法、团体心理辅导法、视频冲击法、心理测试法、布置成长性作业等</w:t>
            </w:r>
          </w:p>
        </w:tc>
        <w:tc>
          <w:tcPr>
            <w:tcW w:w="754"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2</w:t>
            </w:r>
          </w:p>
        </w:tc>
      </w:tr>
      <w:tr w:rsidR="000D4256" w:rsidRPr="00FF056D" w:rsidTr="00AB5A01">
        <w:trPr>
          <w:cantSplit/>
          <w:trHeight w:val="567"/>
          <w:jc w:val="center"/>
        </w:trPr>
        <w:tc>
          <w:tcPr>
            <w:tcW w:w="525"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3</w:t>
            </w:r>
          </w:p>
        </w:tc>
        <w:tc>
          <w:tcPr>
            <w:tcW w:w="1134"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学习情境3：提升学习能力</w:t>
            </w:r>
          </w:p>
        </w:tc>
        <w:tc>
          <w:tcPr>
            <w:tcW w:w="1418"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提升学习能力</w:t>
            </w:r>
          </w:p>
        </w:tc>
        <w:tc>
          <w:tcPr>
            <w:tcW w:w="2690"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大学生学习概述，积极应对大学生学习心理问题，提升大学生学习能力</w:t>
            </w:r>
          </w:p>
        </w:tc>
        <w:tc>
          <w:tcPr>
            <w:tcW w:w="2551"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案例分析法、团体心理辅导法、视频冲击法、心理测试法、布置成长性作业等</w:t>
            </w:r>
          </w:p>
        </w:tc>
        <w:tc>
          <w:tcPr>
            <w:tcW w:w="754"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2</w:t>
            </w:r>
          </w:p>
        </w:tc>
      </w:tr>
      <w:tr w:rsidR="000D4256" w:rsidRPr="00FF056D" w:rsidTr="00AB5A01">
        <w:trPr>
          <w:cantSplit/>
          <w:trHeight w:val="567"/>
          <w:jc w:val="center"/>
        </w:trPr>
        <w:tc>
          <w:tcPr>
            <w:tcW w:w="525"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4</w:t>
            </w:r>
          </w:p>
        </w:tc>
        <w:tc>
          <w:tcPr>
            <w:tcW w:w="1134"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学习情境4：增强自我意识</w:t>
            </w:r>
          </w:p>
        </w:tc>
        <w:tc>
          <w:tcPr>
            <w:tcW w:w="1418"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提升自我效能感；增强自我发展能力</w:t>
            </w:r>
          </w:p>
        </w:tc>
        <w:tc>
          <w:tcPr>
            <w:tcW w:w="2690"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大学生自我意识的特点。增进自尊、自信的措施。增强自我效能感的措施。开启自我发展正能量的途径。</w:t>
            </w:r>
          </w:p>
        </w:tc>
        <w:tc>
          <w:tcPr>
            <w:tcW w:w="2551"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案例分析法、团体心理辅导法、视频冲击法、心理测试法、布置成长性作业等</w:t>
            </w:r>
          </w:p>
        </w:tc>
        <w:tc>
          <w:tcPr>
            <w:tcW w:w="754"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2</w:t>
            </w:r>
          </w:p>
        </w:tc>
      </w:tr>
      <w:tr w:rsidR="000D4256" w:rsidRPr="00FF056D" w:rsidTr="00AB5A01">
        <w:trPr>
          <w:cantSplit/>
          <w:trHeight w:val="567"/>
          <w:jc w:val="center"/>
        </w:trPr>
        <w:tc>
          <w:tcPr>
            <w:tcW w:w="525"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5</w:t>
            </w:r>
          </w:p>
        </w:tc>
        <w:tc>
          <w:tcPr>
            <w:tcW w:w="1134"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学习情境5：管理情绪与压力</w:t>
            </w:r>
          </w:p>
        </w:tc>
        <w:tc>
          <w:tcPr>
            <w:tcW w:w="1418"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学会管理情绪与压力</w:t>
            </w:r>
          </w:p>
        </w:tc>
        <w:tc>
          <w:tcPr>
            <w:tcW w:w="2690"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大学生情绪、情感发展的特点。增进情绪智力的方法。积极应对挫折的途径，以及减压的正确方法。</w:t>
            </w:r>
          </w:p>
        </w:tc>
        <w:tc>
          <w:tcPr>
            <w:tcW w:w="2551"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案例分析法、团体心理辅导法、视频冲击法、心理测试法、布置成长性作业等</w:t>
            </w:r>
          </w:p>
        </w:tc>
        <w:tc>
          <w:tcPr>
            <w:tcW w:w="754"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4</w:t>
            </w:r>
          </w:p>
        </w:tc>
      </w:tr>
      <w:tr w:rsidR="000D4256" w:rsidRPr="00FF056D" w:rsidTr="00AB5A01">
        <w:trPr>
          <w:cantSplit/>
          <w:trHeight w:val="567"/>
          <w:jc w:val="center"/>
        </w:trPr>
        <w:tc>
          <w:tcPr>
            <w:tcW w:w="525"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6</w:t>
            </w:r>
          </w:p>
        </w:tc>
        <w:tc>
          <w:tcPr>
            <w:tcW w:w="1134"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学习情境6：和谐交往</w:t>
            </w:r>
          </w:p>
        </w:tc>
        <w:tc>
          <w:tcPr>
            <w:tcW w:w="1418"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构建和谐人际关系</w:t>
            </w:r>
          </w:p>
        </w:tc>
        <w:tc>
          <w:tcPr>
            <w:tcW w:w="2690"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人际交往的相关理论。</w:t>
            </w:r>
          </w:p>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开启人际</w:t>
            </w:r>
            <w:proofErr w:type="gramStart"/>
            <w:r w:rsidRPr="00FF056D">
              <w:rPr>
                <w:rFonts w:ascii="仿宋" w:eastAsia="仿宋" w:hAnsi="仿宋" w:hint="eastAsia"/>
                <w:sz w:val="21"/>
                <w:szCs w:val="21"/>
              </w:rPr>
              <w:t>交往正</w:t>
            </w:r>
            <w:proofErr w:type="gramEnd"/>
            <w:r w:rsidRPr="00FF056D">
              <w:rPr>
                <w:rFonts w:ascii="仿宋" w:eastAsia="仿宋" w:hAnsi="仿宋" w:hint="eastAsia"/>
                <w:sz w:val="21"/>
                <w:szCs w:val="21"/>
              </w:rPr>
              <w:t>能量。</w:t>
            </w:r>
          </w:p>
        </w:tc>
        <w:tc>
          <w:tcPr>
            <w:tcW w:w="2551"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案例分析法、团体心理辅导法、视频冲击法、心理测试法、布置成长性作业等</w:t>
            </w:r>
          </w:p>
        </w:tc>
        <w:tc>
          <w:tcPr>
            <w:tcW w:w="754"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4</w:t>
            </w:r>
          </w:p>
        </w:tc>
      </w:tr>
      <w:tr w:rsidR="000D4256" w:rsidRPr="00FF056D" w:rsidTr="00AB5A01">
        <w:trPr>
          <w:cantSplit/>
          <w:trHeight w:val="567"/>
          <w:jc w:val="center"/>
        </w:trPr>
        <w:tc>
          <w:tcPr>
            <w:tcW w:w="525"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7</w:t>
            </w:r>
          </w:p>
        </w:tc>
        <w:tc>
          <w:tcPr>
            <w:tcW w:w="1134"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学习情境7：完善人格</w:t>
            </w:r>
          </w:p>
        </w:tc>
        <w:tc>
          <w:tcPr>
            <w:tcW w:w="1418"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塑造健康人格</w:t>
            </w:r>
          </w:p>
        </w:tc>
        <w:tc>
          <w:tcPr>
            <w:tcW w:w="2690"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积极人格形成的心理动因。</w:t>
            </w:r>
          </w:p>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健康人格塑造的途径。</w:t>
            </w:r>
          </w:p>
        </w:tc>
        <w:tc>
          <w:tcPr>
            <w:tcW w:w="2551"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案例分析法、团体心理辅导法、视频冲击法、心理测试法、布置成长性作业等</w:t>
            </w:r>
          </w:p>
        </w:tc>
        <w:tc>
          <w:tcPr>
            <w:tcW w:w="754"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4</w:t>
            </w:r>
          </w:p>
        </w:tc>
      </w:tr>
      <w:tr w:rsidR="000D4256" w:rsidRPr="00FF056D" w:rsidTr="00AB5A01">
        <w:trPr>
          <w:cantSplit/>
          <w:trHeight w:val="567"/>
          <w:jc w:val="center"/>
        </w:trPr>
        <w:tc>
          <w:tcPr>
            <w:tcW w:w="525"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8</w:t>
            </w:r>
          </w:p>
        </w:tc>
        <w:tc>
          <w:tcPr>
            <w:tcW w:w="1134"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学习情境8：谈情说爱</w:t>
            </w:r>
          </w:p>
        </w:tc>
        <w:tc>
          <w:tcPr>
            <w:tcW w:w="1418"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发展爱的能力</w:t>
            </w:r>
          </w:p>
        </w:tc>
        <w:tc>
          <w:tcPr>
            <w:tcW w:w="2690"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注意大学生常见的恋爱心理问题，树立正确的恋爱观。发展健康的恋爱行为，发展爱的能力。</w:t>
            </w:r>
          </w:p>
        </w:tc>
        <w:tc>
          <w:tcPr>
            <w:tcW w:w="2551"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案例分析法、团体心理辅导法、视频冲击法、心理测试法、布置成长性作业等</w:t>
            </w:r>
          </w:p>
        </w:tc>
        <w:tc>
          <w:tcPr>
            <w:tcW w:w="754"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2</w:t>
            </w:r>
          </w:p>
        </w:tc>
      </w:tr>
      <w:tr w:rsidR="000D4256" w:rsidRPr="00FF056D" w:rsidTr="00AB5A01">
        <w:trPr>
          <w:cantSplit/>
          <w:trHeight w:val="567"/>
          <w:jc w:val="center"/>
        </w:trPr>
        <w:tc>
          <w:tcPr>
            <w:tcW w:w="525"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9</w:t>
            </w:r>
          </w:p>
        </w:tc>
        <w:tc>
          <w:tcPr>
            <w:tcW w:w="1134"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学习情境9：</w:t>
            </w:r>
            <w:proofErr w:type="gramStart"/>
            <w:r w:rsidRPr="00FF056D">
              <w:rPr>
                <w:rFonts w:ascii="仿宋" w:eastAsia="仿宋" w:hAnsi="仿宋" w:hint="eastAsia"/>
                <w:sz w:val="21"/>
                <w:szCs w:val="21"/>
              </w:rPr>
              <w:t>走近职场</w:t>
            </w:r>
            <w:proofErr w:type="gramEnd"/>
          </w:p>
        </w:tc>
        <w:tc>
          <w:tcPr>
            <w:tcW w:w="1418" w:type="dxa"/>
            <w:vAlign w:val="center"/>
          </w:tcPr>
          <w:p w:rsidR="000D4256" w:rsidRPr="00FF056D" w:rsidRDefault="000D4256" w:rsidP="00AB5A01">
            <w:pPr>
              <w:adjustRightInd w:val="0"/>
              <w:snapToGrid w:val="0"/>
              <w:jc w:val="center"/>
              <w:rPr>
                <w:rFonts w:ascii="仿宋" w:eastAsia="仿宋" w:hAnsi="仿宋"/>
                <w:sz w:val="21"/>
                <w:szCs w:val="21"/>
              </w:rPr>
            </w:pPr>
            <w:proofErr w:type="gramStart"/>
            <w:r w:rsidRPr="00FF056D">
              <w:rPr>
                <w:rFonts w:ascii="仿宋" w:eastAsia="仿宋" w:hAnsi="仿宋" w:hint="eastAsia"/>
                <w:sz w:val="21"/>
                <w:szCs w:val="21"/>
              </w:rPr>
              <w:t>职场准备</w:t>
            </w:r>
            <w:proofErr w:type="gramEnd"/>
            <w:r w:rsidRPr="00FF056D">
              <w:rPr>
                <w:rFonts w:ascii="仿宋" w:eastAsia="仿宋" w:hAnsi="仿宋" w:hint="eastAsia"/>
                <w:sz w:val="21"/>
                <w:szCs w:val="21"/>
              </w:rPr>
              <w:t>与适应</w:t>
            </w:r>
          </w:p>
        </w:tc>
        <w:tc>
          <w:tcPr>
            <w:tcW w:w="2690" w:type="dxa"/>
            <w:vAlign w:val="center"/>
          </w:tcPr>
          <w:p w:rsidR="000D4256" w:rsidRPr="00FF056D" w:rsidRDefault="000D4256" w:rsidP="00AB5A01">
            <w:pPr>
              <w:adjustRightInd w:val="0"/>
              <w:snapToGrid w:val="0"/>
              <w:jc w:val="center"/>
              <w:rPr>
                <w:rFonts w:ascii="仿宋" w:eastAsia="仿宋" w:hAnsi="仿宋"/>
                <w:sz w:val="21"/>
                <w:szCs w:val="21"/>
              </w:rPr>
            </w:pPr>
            <w:proofErr w:type="gramStart"/>
            <w:r w:rsidRPr="00FF056D">
              <w:rPr>
                <w:rFonts w:ascii="仿宋" w:eastAsia="仿宋" w:hAnsi="仿宋" w:hint="eastAsia"/>
                <w:sz w:val="21"/>
                <w:szCs w:val="21"/>
              </w:rPr>
              <w:t>职场适应</w:t>
            </w:r>
            <w:proofErr w:type="gramEnd"/>
            <w:r w:rsidRPr="00FF056D">
              <w:rPr>
                <w:rFonts w:ascii="仿宋" w:eastAsia="仿宋" w:hAnsi="仿宋" w:hint="eastAsia"/>
                <w:sz w:val="21"/>
                <w:szCs w:val="21"/>
              </w:rPr>
              <w:t>，大学生择业心理误区及对策，做好职业规划</w:t>
            </w:r>
          </w:p>
        </w:tc>
        <w:tc>
          <w:tcPr>
            <w:tcW w:w="2551"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案例分析法、团体心理辅导法、视频冲击法、心理测试法、布置成长性作业等</w:t>
            </w:r>
          </w:p>
        </w:tc>
        <w:tc>
          <w:tcPr>
            <w:tcW w:w="754"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4</w:t>
            </w:r>
          </w:p>
        </w:tc>
      </w:tr>
      <w:tr w:rsidR="000D4256" w:rsidRPr="00FF056D" w:rsidTr="00AB5A01">
        <w:trPr>
          <w:cantSplit/>
          <w:trHeight w:val="567"/>
          <w:jc w:val="center"/>
        </w:trPr>
        <w:tc>
          <w:tcPr>
            <w:tcW w:w="525"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10</w:t>
            </w:r>
          </w:p>
        </w:tc>
        <w:tc>
          <w:tcPr>
            <w:tcW w:w="1134"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学习情境10：乐活人生</w:t>
            </w:r>
          </w:p>
        </w:tc>
        <w:tc>
          <w:tcPr>
            <w:tcW w:w="1418"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珍爱生命，乐活人生</w:t>
            </w:r>
          </w:p>
        </w:tc>
        <w:tc>
          <w:tcPr>
            <w:tcW w:w="2690"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大学生生命教育的意义和内容。大学生积极心理的培养。</w:t>
            </w:r>
          </w:p>
        </w:tc>
        <w:tc>
          <w:tcPr>
            <w:tcW w:w="2551"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案例分析法、团体心理辅导法、视频冲击法、心理测试法、布置成长性作业等</w:t>
            </w:r>
          </w:p>
        </w:tc>
        <w:tc>
          <w:tcPr>
            <w:tcW w:w="754" w:type="dxa"/>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2</w:t>
            </w:r>
          </w:p>
        </w:tc>
      </w:tr>
      <w:tr w:rsidR="000D4256" w:rsidRPr="00FF056D" w:rsidTr="00AB5A01">
        <w:trPr>
          <w:cantSplit/>
          <w:trHeight w:val="567"/>
          <w:jc w:val="center"/>
        </w:trPr>
        <w:tc>
          <w:tcPr>
            <w:tcW w:w="525" w:type="dxa"/>
            <w:tcBorders>
              <w:bottom w:val="single" w:sz="8" w:space="0" w:color="auto"/>
            </w:tcBorders>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lastRenderedPageBreak/>
              <w:t>11</w:t>
            </w:r>
          </w:p>
        </w:tc>
        <w:tc>
          <w:tcPr>
            <w:tcW w:w="7793" w:type="dxa"/>
            <w:gridSpan w:val="4"/>
            <w:tcBorders>
              <w:bottom w:val="single" w:sz="8" w:space="0" w:color="auto"/>
            </w:tcBorders>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期末考试</w:t>
            </w:r>
          </w:p>
        </w:tc>
        <w:tc>
          <w:tcPr>
            <w:tcW w:w="754" w:type="dxa"/>
            <w:tcBorders>
              <w:bottom w:val="single" w:sz="8" w:space="0" w:color="auto"/>
            </w:tcBorders>
            <w:vAlign w:val="center"/>
          </w:tcPr>
          <w:p w:rsidR="000D4256" w:rsidRPr="00FF056D" w:rsidRDefault="000D4256" w:rsidP="00AB5A01">
            <w:pPr>
              <w:adjustRightInd w:val="0"/>
              <w:snapToGrid w:val="0"/>
              <w:jc w:val="center"/>
              <w:rPr>
                <w:rFonts w:ascii="仿宋" w:eastAsia="仿宋" w:hAnsi="仿宋"/>
                <w:sz w:val="21"/>
                <w:szCs w:val="21"/>
              </w:rPr>
            </w:pPr>
            <w:r w:rsidRPr="00FF056D">
              <w:rPr>
                <w:rFonts w:ascii="仿宋" w:eastAsia="仿宋" w:hAnsi="仿宋" w:hint="eastAsia"/>
                <w:sz w:val="21"/>
                <w:szCs w:val="21"/>
              </w:rPr>
              <w:t>2</w:t>
            </w:r>
          </w:p>
        </w:tc>
      </w:tr>
    </w:tbl>
    <w:p w:rsidR="000D4256" w:rsidRDefault="000D4256" w:rsidP="000D4256">
      <w:pPr>
        <w:adjustRightInd w:val="0"/>
        <w:snapToGrid w:val="0"/>
        <w:spacing w:line="360" w:lineRule="auto"/>
        <w:ind w:firstLineChars="200" w:firstLine="562"/>
        <w:jc w:val="left"/>
        <w:rPr>
          <w:rFonts w:ascii="宋体" w:eastAsia="宋体" w:hAnsi="宋体" w:cs="仿宋_GB2312"/>
          <w:b/>
          <w:bCs/>
          <w:sz w:val="28"/>
        </w:rPr>
      </w:pPr>
      <w:r>
        <w:rPr>
          <w:rFonts w:ascii="宋体" w:eastAsia="宋体" w:hAnsi="宋体" w:cs="仿宋_GB2312" w:hint="eastAsia"/>
          <w:b/>
          <w:bCs/>
          <w:sz w:val="28"/>
        </w:rPr>
        <w:t>（二）课程资源建设</w:t>
      </w:r>
    </w:p>
    <w:p w:rsidR="000D4256" w:rsidRPr="00185411" w:rsidRDefault="000D4256" w:rsidP="000D4256">
      <w:pPr>
        <w:adjustRightInd w:val="0"/>
        <w:snapToGrid w:val="0"/>
        <w:spacing w:line="360" w:lineRule="auto"/>
        <w:ind w:firstLineChars="200" w:firstLine="480"/>
        <w:jc w:val="left"/>
        <w:rPr>
          <w:rFonts w:ascii="仿宋_GB2312" w:hAnsi="仿宋_GB2312" w:cs="仿宋_GB2312"/>
          <w:sz w:val="24"/>
          <w:szCs w:val="24"/>
        </w:rPr>
      </w:pPr>
      <w:r w:rsidRPr="00185411">
        <w:rPr>
          <w:rFonts w:ascii="仿宋_GB2312" w:hAnsi="仿宋_GB2312" w:cs="仿宋_GB2312" w:hint="eastAsia"/>
          <w:sz w:val="24"/>
          <w:szCs w:val="24"/>
        </w:rPr>
        <w:t>对本课程课件制作进行了统一要求，利用</w:t>
      </w:r>
      <w:proofErr w:type="gramStart"/>
      <w:r w:rsidRPr="00185411">
        <w:rPr>
          <w:rFonts w:ascii="仿宋_GB2312" w:hAnsi="仿宋_GB2312" w:cs="仿宋_GB2312" w:hint="eastAsia"/>
          <w:sz w:val="24"/>
          <w:szCs w:val="24"/>
        </w:rPr>
        <w:t>职教云</w:t>
      </w:r>
      <w:proofErr w:type="gramEnd"/>
      <w:r w:rsidRPr="00185411">
        <w:rPr>
          <w:rFonts w:ascii="仿宋_GB2312" w:hAnsi="仿宋_GB2312" w:cs="仿宋_GB2312" w:hint="eastAsia"/>
          <w:sz w:val="24"/>
          <w:szCs w:val="24"/>
        </w:rPr>
        <w:t>平台进行了资源共享，将现代化教育技术与本课程教学有机结合， 通过合理利用音像、电视、报刊杂志、网络信息等丰富的教学资源，给学生提供贴近生活实际、贴近学生发展水平、贴近时代的多样化的课程资源，拓展学习和教学途径。</w:t>
      </w:r>
    </w:p>
    <w:p w:rsidR="000D4256" w:rsidRDefault="000D4256" w:rsidP="000D4256">
      <w:pPr>
        <w:adjustRightInd w:val="0"/>
        <w:snapToGrid w:val="0"/>
        <w:spacing w:line="360" w:lineRule="auto"/>
        <w:ind w:firstLineChars="200" w:firstLine="562"/>
        <w:jc w:val="left"/>
        <w:rPr>
          <w:rFonts w:ascii="宋体" w:eastAsia="宋体" w:hAnsi="宋体" w:cs="仿宋_GB2312"/>
          <w:b/>
          <w:bCs/>
          <w:sz w:val="28"/>
        </w:rPr>
      </w:pPr>
      <w:r>
        <w:rPr>
          <w:rFonts w:ascii="宋体" w:eastAsia="宋体" w:hAnsi="宋体" w:cs="仿宋_GB2312" w:hint="eastAsia"/>
          <w:b/>
          <w:bCs/>
          <w:sz w:val="28"/>
        </w:rPr>
        <w:t>七、考核评价</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7"/>
        <w:gridCol w:w="5416"/>
        <w:gridCol w:w="1671"/>
      </w:tblGrid>
      <w:tr w:rsidR="000D4256" w:rsidRPr="00292C07" w:rsidTr="00AB5A01">
        <w:trPr>
          <w:trHeight w:val="425"/>
          <w:jc w:val="center"/>
        </w:trPr>
        <w:tc>
          <w:tcPr>
            <w:tcW w:w="1377" w:type="dxa"/>
          </w:tcPr>
          <w:p w:rsidR="000D4256" w:rsidRPr="00292C07" w:rsidRDefault="000D4256" w:rsidP="00AB5A01">
            <w:pPr>
              <w:pStyle w:val="S08-"/>
              <w:spacing w:line="240" w:lineRule="auto"/>
              <w:rPr>
                <w:rFonts w:ascii="仿宋_GB2312" w:eastAsia="仿宋_GB2312" w:hAnsi="仿宋_GB2312" w:cs="仿宋_GB2312"/>
                <w:b w:val="0"/>
              </w:rPr>
            </w:pPr>
            <w:r w:rsidRPr="00292C07">
              <w:rPr>
                <w:rFonts w:ascii="仿宋_GB2312" w:eastAsia="仿宋_GB2312" w:hAnsi="仿宋_GB2312" w:cs="仿宋_GB2312" w:hint="eastAsia"/>
                <w:b w:val="0"/>
              </w:rPr>
              <w:t>考核方式</w:t>
            </w:r>
          </w:p>
        </w:tc>
        <w:tc>
          <w:tcPr>
            <w:tcW w:w="5416" w:type="dxa"/>
          </w:tcPr>
          <w:p w:rsidR="000D4256" w:rsidRPr="00292C07" w:rsidRDefault="000D4256" w:rsidP="00AB5A01">
            <w:pPr>
              <w:pStyle w:val="S08-"/>
              <w:spacing w:line="240" w:lineRule="auto"/>
              <w:rPr>
                <w:rFonts w:ascii="仿宋_GB2312" w:eastAsia="仿宋_GB2312" w:hAnsi="仿宋_GB2312" w:cs="仿宋_GB2312"/>
                <w:b w:val="0"/>
              </w:rPr>
            </w:pPr>
            <w:r w:rsidRPr="00292C07">
              <w:rPr>
                <w:rFonts w:ascii="仿宋_GB2312" w:eastAsia="仿宋_GB2312" w:hAnsi="仿宋_GB2312" w:cs="仿宋_GB2312" w:hint="eastAsia"/>
                <w:b w:val="0"/>
              </w:rPr>
              <w:t>考核内容</w:t>
            </w:r>
          </w:p>
        </w:tc>
        <w:tc>
          <w:tcPr>
            <w:tcW w:w="1671" w:type="dxa"/>
          </w:tcPr>
          <w:p w:rsidR="000D4256" w:rsidRPr="00292C07" w:rsidRDefault="000D4256" w:rsidP="00AB5A01">
            <w:pPr>
              <w:pStyle w:val="S08-"/>
              <w:spacing w:line="240" w:lineRule="auto"/>
              <w:rPr>
                <w:rFonts w:ascii="仿宋_GB2312" w:eastAsia="仿宋_GB2312" w:hAnsi="仿宋_GB2312" w:cs="仿宋_GB2312"/>
                <w:b w:val="0"/>
              </w:rPr>
            </w:pPr>
            <w:r w:rsidRPr="00292C07">
              <w:rPr>
                <w:rFonts w:ascii="仿宋_GB2312" w:eastAsia="仿宋_GB2312" w:hAnsi="仿宋_GB2312" w:cs="仿宋_GB2312" w:hint="eastAsia"/>
                <w:b w:val="0"/>
              </w:rPr>
              <w:t>所占比例</w:t>
            </w:r>
          </w:p>
        </w:tc>
      </w:tr>
      <w:tr w:rsidR="000D4256" w:rsidRPr="00292C07" w:rsidTr="00AB5A01">
        <w:trPr>
          <w:trHeight w:val="425"/>
          <w:jc w:val="center"/>
        </w:trPr>
        <w:tc>
          <w:tcPr>
            <w:tcW w:w="1377" w:type="dxa"/>
            <w:vMerge w:val="restart"/>
            <w:vAlign w:val="center"/>
          </w:tcPr>
          <w:p w:rsidR="000D4256" w:rsidRPr="00292C07" w:rsidRDefault="000D4256" w:rsidP="00AB5A01">
            <w:pPr>
              <w:pStyle w:val="S08-"/>
              <w:spacing w:line="240" w:lineRule="auto"/>
              <w:rPr>
                <w:rFonts w:ascii="仿宋_GB2312" w:eastAsia="仿宋_GB2312" w:hAnsi="仿宋_GB2312" w:cs="仿宋_GB2312"/>
                <w:b w:val="0"/>
              </w:rPr>
            </w:pPr>
            <w:r w:rsidRPr="00292C07">
              <w:rPr>
                <w:rFonts w:ascii="仿宋_GB2312" w:eastAsia="仿宋_GB2312" w:hAnsi="仿宋_GB2312" w:cs="仿宋_GB2312" w:hint="eastAsia"/>
                <w:b w:val="0"/>
              </w:rPr>
              <w:t>过程考核</w:t>
            </w:r>
          </w:p>
        </w:tc>
        <w:tc>
          <w:tcPr>
            <w:tcW w:w="5416" w:type="dxa"/>
          </w:tcPr>
          <w:p w:rsidR="000D4256" w:rsidRPr="00292C07" w:rsidRDefault="000D4256" w:rsidP="00AB5A01">
            <w:pPr>
              <w:adjustRightInd w:val="0"/>
              <w:rPr>
                <w:rFonts w:ascii="仿宋_GB2312" w:hAnsi="仿宋_GB2312" w:cs="仿宋_GB2312"/>
                <w:sz w:val="21"/>
                <w:szCs w:val="21"/>
              </w:rPr>
            </w:pPr>
            <w:r w:rsidRPr="00292C07">
              <w:rPr>
                <w:rFonts w:ascii="仿宋_GB2312" w:hAnsi="仿宋_GB2312" w:cs="仿宋_GB2312" w:hint="eastAsia"/>
                <w:sz w:val="21"/>
                <w:szCs w:val="21"/>
              </w:rPr>
              <w:t>出勤、课堂表现</w:t>
            </w:r>
          </w:p>
        </w:tc>
        <w:tc>
          <w:tcPr>
            <w:tcW w:w="1671" w:type="dxa"/>
          </w:tcPr>
          <w:p w:rsidR="000D4256" w:rsidRPr="00292C07" w:rsidRDefault="000D4256" w:rsidP="00AB5A01">
            <w:pPr>
              <w:pStyle w:val="S08-"/>
              <w:spacing w:line="240" w:lineRule="auto"/>
              <w:rPr>
                <w:rFonts w:ascii="仿宋_GB2312" w:eastAsia="仿宋_GB2312" w:hAnsi="仿宋_GB2312" w:cs="仿宋_GB2312"/>
                <w:b w:val="0"/>
              </w:rPr>
            </w:pPr>
            <w:r w:rsidRPr="00292C07">
              <w:rPr>
                <w:rFonts w:ascii="仿宋_GB2312" w:eastAsia="仿宋_GB2312" w:hAnsi="仿宋_GB2312" w:cs="仿宋_GB2312" w:hint="eastAsia"/>
                <w:b w:val="0"/>
              </w:rPr>
              <w:t>10%</w:t>
            </w:r>
          </w:p>
        </w:tc>
      </w:tr>
      <w:tr w:rsidR="000D4256" w:rsidRPr="00292C07" w:rsidTr="00AB5A01">
        <w:trPr>
          <w:trHeight w:val="425"/>
          <w:jc w:val="center"/>
        </w:trPr>
        <w:tc>
          <w:tcPr>
            <w:tcW w:w="1377" w:type="dxa"/>
            <w:vMerge/>
          </w:tcPr>
          <w:p w:rsidR="000D4256" w:rsidRPr="00292C07" w:rsidRDefault="000D4256" w:rsidP="00AB5A01">
            <w:pPr>
              <w:pStyle w:val="S08-"/>
              <w:spacing w:line="240" w:lineRule="auto"/>
              <w:rPr>
                <w:rFonts w:ascii="仿宋_GB2312" w:eastAsia="仿宋_GB2312" w:hAnsi="仿宋_GB2312" w:cs="仿宋_GB2312"/>
                <w:b w:val="0"/>
              </w:rPr>
            </w:pPr>
          </w:p>
        </w:tc>
        <w:tc>
          <w:tcPr>
            <w:tcW w:w="5416" w:type="dxa"/>
          </w:tcPr>
          <w:p w:rsidR="000D4256" w:rsidRPr="00292C07" w:rsidRDefault="000D4256" w:rsidP="00AB5A01">
            <w:pPr>
              <w:pStyle w:val="S08-"/>
              <w:spacing w:line="240" w:lineRule="auto"/>
              <w:jc w:val="left"/>
              <w:rPr>
                <w:rFonts w:ascii="仿宋_GB2312" w:eastAsia="仿宋_GB2312" w:hAnsi="仿宋_GB2312" w:cs="仿宋_GB2312"/>
                <w:b w:val="0"/>
              </w:rPr>
            </w:pPr>
            <w:r w:rsidRPr="00292C07">
              <w:rPr>
                <w:rFonts w:ascii="仿宋_GB2312" w:eastAsia="仿宋_GB2312" w:hAnsi="仿宋_GB2312" w:cs="仿宋_GB2312" w:hint="eastAsia"/>
                <w:b w:val="0"/>
              </w:rPr>
              <w:t>成长性作业</w:t>
            </w:r>
          </w:p>
        </w:tc>
        <w:tc>
          <w:tcPr>
            <w:tcW w:w="1671" w:type="dxa"/>
          </w:tcPr>
          <w:p w:rsidR="000D4256" w:rsidRPr="00292C07" w:rsidRDefault="000D4256" w:rsidP="00AB5A01">
            <w:pPr>
              <w:pStyle w:val="S08-"/>
              <w:spacing w:line="240" w:lineRule="auto"/>
              <w:rPr>
                <w:rFonts w:ascii="仿宋_GB2312" w:eastAsia="仿宋_GB2312" w:hAnsi="仿宋_GB2312" w:cs="仿宋_GB2312"/>
                <w:b w:val="0"/>
              </w:rPr>
            </w:pPr>
            <w:r w:rsidRPr="00292C07">
              <w:rPr>
                <w:rFonts w:ascii="仿宋_GB2312" w:eastAsia="仿宋_GB2312" w:hAnsi="仿宋_GB2312" w:cs="仿宋_GB2312" w:hint="eastAsia"/>
                <w:b w:val="0"/>
              </w:rPr>
              <w:t>40%</w:t>
            </w:r>
          </w:p>
        </w:tc>
      </w:tr>
      <w:tr w:rsidR="000D4256" w:rsidRPr="00292C07" w:rsidTr="00AB5A01">
        <w:trPr>
          <w:trHeight w:val="425"/>
          <w:jc w:val="center"/>
        </w:trPr>
        <w:tc>
          <w:tcPr>
            <w:tcW w:w="1377" w:type="dxa"/>
          </w:tcPr>
          <w:p w:rsidR="000D4256" w:rsidRPr="00292C07" w:rsidRDefault="000D4256" w:rsidP="00AB5A01">
            <w:pPr>
              <w:pStyle w:val="S08-"/>
              <w:spacing w:line="240" w:lineRule="auto"/>
              <w:rPr>
                <w:rFonts w:ascii="仿宋_GB2312" w:eastAsia="仿宋_GB2312" w:hAnsi="仿宋_GB2312" w:cs="仿宋_GB2312"/>
                <w:b w:val="0"/>
              </w:rPr>
            </w:pPr>
            <w:r w:rsidRPr="00292C07">
              <w:rPr>
                <w:rFonts w:ascii="仿宋_GB2312" w:eastAsia="仿宋_GB2312" w:hAnsi="仿宋_GB2312" w:cs="仿宋_GB2312" w:hint="eastAsia"/>
                <w:b w:val="0"/>
              </w:rPr>
              <w:t>理论考核</w:t>
            </w:r>
          </w:p>
        </w:tc>
        <w:tc>
          <w:tcPr>
            <w:tcW w:w="5416" w:type="dxa"/>
          </w:tcPr>
          <w:p w:rsidR="000D4256" w:rsidRPr="00292C07" w:rsidRDefault="000D4256" w:rsidP="00AB5A01">
            <w:pPr>
              <w:pStyle w:val="S08-"/>
              <w:spacing w:line="240" w:lineRule="auto"/>
              <w:jc w:val="left"/>
              <w:rPr>
                <w:rFonts w:ascii="仿宋_GB2312" w:eastAsia="仿宋_GB2312" w:hAnsi="仿宋_GB2312" w:cs="仿宋_GB2312"/>
                <w:b w:val="0"/>
              </w:rPr>
            </w:pPr>
            <w:r w:rsidRPr="00292C07">
              <w:rPr>
                <w:rFonts w:ascii="仿宋_GB2312" w:eastAsia="仿宋_GB2312" w:hAnsi="仿宋_GB2312" w:cs="仿宋_GB2312" w:hint="eastAsia"/>
                <w:b w:val="0"/>
              </w:rPr>
              <w:t>期末考试</w:t>
            </w:r>
          </w:p>
        </w:tc>
        <w:tc>
          <w:tcPr>
            <w:tcW w:w="1671" w:type="dxa"/>
          </w:tcPr>
          <w:p w:rsidR="000D4256" w:rsidRPr="00292C07" w:rsidRDefault="000D4256" w:rsidP="00AB5A01">
            <w:pPr>
              <w:pStyle w:val="S08-"/>
              <w:spacing w:line="240" w:lineRule="auto"/>
              <w:rPr>
                <w:rFonts w:ascii="仿宋_GB2312" w:eastAsia="仿宋_GB2312" w:hAnsi="仿宋_GB2312" w:cs="仿宋_GB2312"/>
                <w:b w:val="0"/>
              </w:rPr>
            </w:pPr>
            <w:r w:rsidRPr="00292C07">
              <w:rPr>
                <w:rFonts w:ascii="仿宋_GB2312" w:eastAsia="仿宋_GB2312" w:hAnsi="仿宋_GB2312" w:cs="仿宋_GB2312" w:hint="eastAsia"/>
                <w:b w:val="0"/>
              </w:rPr>
              <w:t>50%</w:t>
            </w:r>
          </w:p>
        </w:tc>
      </w:tr>
    </w:tbl>
    <w:p w:rsidR="000D4256" w:rsidRDefault="000D4256" w:rsidP="000D4256">
      <w:pPr>
        <w:spacing w:line="360" w:lineRule="auto"/>
        <w:ind w:leftChars="-171" w:left="-187" w:hangingChars="112" w:hanging="360"/>
        <w:jc w:val="center"/>
        <w:rPr>
          <w:rFonts w:ascii="黑体" w:eastAsia="黑体" w:hAnsi="黑体" w:cs="黑体"/>
          <w:b/>
        </w:rPr>
      </w:pPr>
    </w:p>
    <w:p w:rsidR="000D4256" w:rsidRDefault="000D4256" w:rsidP="000D4256">
      <w:pPr>
        <w:pStyle w:val="20"/>
        <w:adjustRightInd w:val="0"/>
        <w:snapToGrid w:val="0"/>
        <w:spacing w:line="360" w:lineRule="auto"/>
        <w:jc w:val="center"/>
        <w:rPr>
          <w:rFonts w:ascii="黑体" w:hAnsi="黑体"/>
        </w:rPr>
      </w:pPr>
      <w:r>
        <w:rPr>
          <w:rFonts w:ascii="黑体" w:hAnsi="黑体" w:cs="黑体"/>
          <w:b w:val="0"/>
        </w:rPr>
        <w:br w:type="page"/>
      </w:r>
      <w:r>
        <w:rPr>
          <w:rFonts w:ascii="黑体" w:hAnsi="黑体" w:hint="eastAsia"/>
        </w:rPr>
        <w:lastRenderedPageBreak/>
        <w:t>（六）</w:t>
      </w:r>
      <w:r>
        <w:rPr>
          <w:rFonts w:ascii="黑体" w:hAnsi="黑体"/>
        </w:rPr>
        <w:t>《</w:t>
      </w:r>
      <w:r>
        <w:rPr>
          <w:rFonts w:ascii="黑体" w:hAnsi="黑体" w:hint="eastAsia"/>
        </w:rPr>
        <w:t>信息技术</w:t>
      </w:r>
      <w:r>
        <w:rPr>
          <w:rFonts w:ascii="黑体" w:hAnsi="黑体"/>
        </w:rPr>
        <w:t>》课程教学标准</w:t>
      </w:r>
      <w:r>
        <w:rPr>
          <w:rFonts w:ascii="黑体" w:hAnsi="黑体" w:hint="eastAsia"/>
        </w:rPr>
        <w:t>（代码：</w:t>
      </w:r>
      <w:r>
        <w:rPr>
          <w:rFonts w:ascii="黑体" w:hAnsi="黑体"/>
        </w:rPr>
        <w:t>A000055-3</w:t>
      </w:r>
      <w:r>
        <w:rPr>
          <w:rFonts w:ascii="黑体" w:hAnsi="黑体" w:hint="eastAsia"/>
        </w:rPr>
        <w:t>）</w:t>
      </w:r>
    </w:p>
    <w:p w:rsidR="000D4256" w:rsidRDefault="000D4256" w:rsidP="000D4256">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一、课程定位与学习目标</w:t>
      </w:r>
    </w:p>
    <w:p w:rsidR="000D4256" w:rsidRDefault="000D4256" w:rsidP="000D4256">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（一）课程定位</w:t>
      </w:r>
    </w:p>
    <w:p w:rsidR="000D4256" w:rsidRPr="006154B3" w:rsidRDefault="000D4256" w:rsidP="000D4256">
      <w:pPr>
        <w:adjustRightInd w:val="0"/>
        <w:snapToGrid w:val="0"/>
        <w:spacing w:line="360" w:lineRule="auto"/>
        <w:ind w:firstLineChars="200" w:firstLine="482"/>
        <w:rPr>
          <w:rFonts w:ascii="仿宋" w:eastAsia="仿宋" w:hAnsi="仿宋"/>
          <w:b/>
          <w:color w:val="000000"/>
          <w:sz w:val="24"/>
        </w:rPr>
      </w:pPr>
      <w:r w:rsidRPr="006154B3">
        <w:rPr>
          <w:rFonts w:ascii="仿宋" w:eastAsia="仿宋" w:hAnsi="仿宋"/>
          <w:b/>
          <w:color w:val="000000"/>
          <w:sz w:val="24"/>
        </w:rPr>
        <w:t>1.人才培养目标定位分析</w:t>
      </w:r>
    </w:p>
    <w:p w:rsidR="000D4256" w:rsidRDefault="000D4256" w:rsidP="000D4256">
      <w:pPr>
        <w:adjustRightInd w:val="0"/>
        <w:snapToGrid w:val="0"/>
        <w:spacing w:line="360" w:lineRule="auto"/>
        <w:ind w:firstLineChars="200" w:firstLine="480"/>
        <w:rPr>
          <w:rFonts w:ascii="仿宋" w:eastAsia="仿宋" w:hAnsi="仿宋"/>
          <w:color w:val="000000"/>
          <w:sz w:val="24"/>
        </w:rPr>
      </w:pPr>
      <w:r>
        <w:rPr>
          <w:rFonts w:ascii="仿宋" w:eastAsia="仿宋" w:hAnsi="仿宋" w:hint="eastAsia"/>
          <w:color w:val="000000"/>
          <w:sz w:val="24"/>
        </w:rPr>
        <w:t>《信息技术》全校各专业的公共基础课程。本课程主要包含文档处理、电子表格处理、演示文稿制作、信息检索、新一代信息技术、信息素养与职业文化六个单元内容。</w:t>
      </w:r>
      <w:r w:rsidRPr="00597FB0">
        <w:rPr>
          <w:rFonts w:ascii="仿宋" w:eastAsia="仿宋" w:hAnsi="仿宋" w:hint="eastAsia"/>
          <w:color w:val="000000"/>
          <w:sz w:val="24"/>
        </w:rPr>
        <w:t>通过理论知识学习、技能训练和综合应用实践，使学生的信息素养和信息技术应用能力得到全面提升</w:t>
      </w:r>
      <w:r>
        <w:rPr>
          <w:rFonts w:ascii="仿宋" w:eastAsia="仿宋" w:hAnsi="仿宋" w:hint="eastAsia"/>
          <w:color w:val="000000"/>
          <w:sz w:val="24"/>
        </w:rPr>
        <w:t>，为其职业发展、终身学习和服务社会奠定基础。</w:t>
      </w:r>
    </w:p>
    <w:p w:rsidR="000D4256" w:rsidRPr="006154B3" w:rsidRDefault="000D4256" w:rsidP="000D4256">
      <w:pPr>
        <w:adjustRightInd w:val="0"/>
        <w:snapToGrid w:val="0"/>
        <w:spacing w:line="360" w:lineRule="auto"/>
        <w:ind w:firstLineChars="200" w:firstLine="482"/>
        <w:rPr>
          <w:rFonts w:ascii="仿宋" w:eastAsia="仿宋" w:hAnsi="仿宋"/>
          <w:b/>
          <w:color w:val="000000"/>
          <w:sz w:val="24"/>
        </w:rPr>
      </w:pPr>
      <w:r w:rsidRPr="006154B3">
        <w:rPr>
          <w:rFonts w:ascii="仿宋" w:eastAsia="仿宋" w:hAnsi="仿宋"/>
          <w:b/>
          <w:color w:val="000000"/>
          <w:sz w:val="24"/>
        </w:rPr>
        <w:t>2.创新创业与课程融合情况分析</w:t>
      </w:r>
    </w:p>
    <w:p w:rsidR="000D4256" w:rsidRDefault="000D4256" w:rsidP="000D4256">
      <w:pPr>
        <w:adjustRightInd w:val="0"/>
        <w:snapToGrid w:val="0"/>
        <w:spacing w:line="360" w:lineRule="auto"/>
        <w:ind w:firstLineChars="200" w:firstLine="480"/>
        <w:rPr>
          <w:rFonts w:ascii="仿宋" w:eastAsia="仿宋" w:hAnsi="仿宋"/>
          <w:color w:val="000000"/>
          <w:sz w:val="24"/>
        </w:rPr>
      </w:pPr>
      <w:r>
        <w:rPr>
          <w:rFonts w:ascii="仿宋" w:eastAsia="仿宋" w:hAnsi="仿宋" w:hint="eastAsia"/>
          <w:color w:val="000000"/>
          <w:sz w:val="24"/>
        </w:rPr>
        <w:t>在课程教学中注重对将创新创业教育与课程教学进行有机融合，</w:t>
      </w:r>
      <w:r w:rsidRPr="006D7C14">
        <w:rPr>
          <w:rFonts w:ascii="仿宋" w:eastAsia="仿宋" w:hAnsi="仿宋" w:hint="eastAsia"/>
          <w:color w:val="000000"/>
          <w:sz w:val="24"/>
        </w:rPr>
        <w:t>把富有创新和创业元素的大赛、商业和工程实际信息技术项目引入课程教学之中，</w:t>
      </w:r>
      <w:r>
        <w:rPr>
          <w:rFonts w:ascii="仿宋" w:eastAsia="仿宋" w:hAnsi="仿宋" w:hint="eastAsia"/>
          <w:color w:val="000000"/>
          <w:sz w:val="24"/>
        </w:rPr>
        <w:t>将课程教学内容与创新创业教育有机结合，将创业计划书、公司员工工资报表制作等与课程教学内容o</w:t>
      </w:r>
      <w:r>
        <w:rPr>
          <w:rFonts w:ascii="仿宋" w:eastAsia="仿宋" w:hAnsi="仿宋"/>
          <w:color w:val="000000"/>
          <w:sz w:val="24"/>
        </w:rPr>
        <w:t>ffice相关模块</w:t>
      </w:r>
      <w:r>
        <w:rPr>
          <w:rFonts w:ascii="仿宋" w:eastAsia="仿宋" w:hAnsi="仿宋" w:hint="eastAsia"/>
          <w:color w:val="000000"/>
          <w:sz w:val="24"/>
        </w:rPr>
        <w:t>相结合，增强了学生的创新创业意识的培养。课程教学采用</w:t>
      </w:r>
      <w:r w:rsidRPr="006D7C14">
        <w:rPr>
          <w:rFonts w:ascii="仿宋" w:eastAsia="仿宋" w:hAnsi="仿宋" w:hint="eastAsia"/>
          <w:color w:val="000000"/>
          <w:sz w:val="24"/>
        </w:rPr>
        <w:t>使用情境教学、角色扮演、项目化教学</w:t>
      </w:r>
      <w:r>
        <w:rPr>
          <w:rFonts w:ascii="仿宋" w:eastAsia="仿宋" w:hAnsi="仿宋" w:hint="eastAsia"/>
          <w:color w:val="000000"/>
          <w:sz w:val="24"/>
        </w:rPr>
        <w:t>、</w:t>
      </w:r>
      <w:r w:rsidRPr="006D7C14">
        <w:rPr>
          <w:rFonts w:ascii="仿宋" w:eastAsia="仿宋" w:hAnsi="仿宋" w:hint="eastAsia"/>
          <w:color w:val="000000"/>
          <w:sz w:val="24"/>
        </w:rPr>
        <w:t>探究式教学</w:t>
      </w:r>
      <w:r>
        <w:rPr>
          <w:rFonts w:ascii="仿宋" w:eastAsia="仿宋" w:hAnsi="仿宋" w:hint="eastAsia"/>
          <w:color w:val="000000"/>
          <w:sz w:val="24"/>
        </w:rPr>
        <w:t>、头脑风暴</w:t>
      </w:r>
      <w:r w:rsidRPr="006D7C14">
        <w:rPr>
          <w:rFonts w:ascii="仿宋" w:eastAsia="仿宋" w:hAnsi="仿宋" w:hint="eastAsia"/>
          <w:color w:val="000000"/>
          <w:sz w:val="24"/>
        </w:rPr>
        <w:t>和</w:t>
      </w:r>
      <w:r>
        <w:rPr>
          <w:rFonts w:ascii="仿宋" w:eastAsia="仿宋" w:hAnsi="仿宋" w:hint="eastAsia"/>
          <w:color w:val="000000"/>
          <w:sz w:val="24"/>
        </w:rPr>
        <w:t>思维导图等方法培养学生的创新思维。</w:t>
      </w:r>
    </w:p>
    <w:p w:rsidR="000D4256" w:rsidRPr="006154B3" w:rsidRDefault="000D4256" w:rsidP="000D4256">
      <w:pPr>
        <w:adjustRightInd w:val="0"/>
        <w:snapToGrid w:val="0"/>
        <w:spacing w:line="360" w:lineRule="auto"/>
        <w:ind w:firstLineChars="200" w:firstLine="482"/>
        <w:rPr>
          <w:rFonts w:ascii="仿宋" w:eastAsia="仿宋" w:hAnsi="仿宋"/>
          <w:b/>
          <w:color w:val="000000"/>
          <w:sz w:val="24"/>
        </w:rPr>
      </w:pPr>
      <w:r w:rsidRPr="006154B3">
        <w:rPr>
          <w:rFonts w:ascii="仿宋" w:eastAsia="仿宋" w:hAnsi="仿宋"/>
          <w:b/>
          <w:color w:val="000000"/>
          <w:sz w:val="24"/>
        </w:rPr>
        <w:t>3.</w:t>
      </w:r>
      <w:proofErr w:type="gramStart"/>
      <w:r w:rsidRPr="006154B3">
        <w:rPr>
          <w:rFonts w:ascii="仿宋" w:eastAsia="仿宋" w:hAnsi="仿宋"/>
          <w:b/>
          <w:color w:val="000000"/>
          <w:sz w:val="24"/>
        </w:rPr>
        <w:t>课程思政融合</w:t>
      </w:r>
      <w:proofErr w:type="gramEnd"/>
      <w:r w:rsidRPr="006154B3">
        <w:rPr>
          <w:rFonts w:ascii="仿宋" w:eastAsia="仿宋" w:hAnsi="仿宋"/>
          <w:b/>
          <w:color w:val="000000"/>
          <w:sz w:val="24"/>
        </w:rPr>
        <w:t>情况分析</w:t>
      </w:r>
    </w:p>
    <w:p w:rsidR="000D4256" w:rsidRPr="006154B3" w:rsidRDefault="000D4256" w:rsidP="000D4256">
      <w:pPr>
        <w:adjustRightInd w:val="0"/>
        <w:snapToGrid w:val="0"/>
        <w:spacing w:line="360" w:lineRule="auto"/>
        <w:ind w:firstLineChars="200" w:firstLine="480"/>
        <w:rPr>
          <w:rFonts w:ascii="仿宋" w:eastAsia="仿宋" w:hAnsi="仿宋"/>
          <w:color w:val="000000"/>
          <w:sz w:val="24"/>
        </w:rPr>
      </w:pPr>
      <w:r w:rsidRPr="006154B3">
        <w:rPr>
          <w:rFonts w:ascii="仿宋" w:eastAsia="仿宋" w:hAnsi="仿宋" w:hint="eastAsia"/>
          <w:color w:val="000000"/>
          <w:sz w:val="24"/>
        </w:rPr>
        <w:t>课程教学团队开展集体备课、磨课、</w:t>
      </w:r>
      <w:proofErr w:type="gramStart"/>
      <w:r w:rsidRPr="006154B3">
        <w:rPr>
          <w:rFonts w:ascii="仿宋" w:eastAsia="仿宋" w:hAnsi="仿宋" w:hint="eastAsia"/>
          <w:color w:val="000000"/>
          <w:sz w:val="24"/>
        </w:rPr>
        <w:t>研</w:t>
      </w:r>
      <w:proofErr w:type="gramEnd"/>
      <w:r w:rsidRPr="006154B3">
        <w:rPr>
          <w:rFonts w:ascii="仿宋" w:eastAsia="仿宋" w:hAnsi="仿宋" w:hint="eastAsia"/>
          <w:color w:val="000000"/>
          <w:sz w:val="24"/>
        </w:rPr>
        <w:t>课，围绕国家相关政策学习、课程</w:t>
      </w:r>
      <w:proofErr w:type="gramStart"/>
      <w:r w:rsidRPr="006154B3">
        <w:rPr>
          <w:rFonts w:ascii="仿宋" w:eastAsia="仿宋" w:hAnsi="仿宋" w:hint="eastAsia"/>
          <w:color w:val="000000"/>
          <w:sz w:val="24"/>
        </w:rPr>
        <w:t>思政教学</w:t>
      </w:r>
      <w:proofErr w:type="gramEnd"/>
      <w:r w:rsidRPr="006154B3">
        <w:rPr>
          <w:rFonts w:ascii="仿宋" w:eastAsia="仿宋" w:hAnsi="仿宋" w:hint="eastAsia"/>
          <w:color w:val="000000"/>
          <w:sz w:val="24"/>
        </w:rPr>
        <w:t>目标确定、</w:t>
      </w:r>
      <w:proofErr w:type="gramStart"/>
      <w:r w:rsidRPr="006154B3">
        <w:rPr>
          <w:rFonts w:ascii="仿宋" w:eastAsia="仿宋" w:hAnsi="仿宋" w:hint="eastAsia"/>
          <w:color w:val="000000"/>
          <w:sz w:val="24"/>
        </w:rPr>
        <w:t>课程思政元素</w:t>
      </w:r>
      <w:proofErr w:type="gramEnd"/>
      <w:r w:rsidRPr="006154B3">
        <w:rPr>
          <w:rFonts w:ascii="仿宋" w:eastAsia="仿宋" w:hAnsi="仿宋" w:hint="eastAsia"/>
          <w:color w:val="000000"/>
          <w:sz w:val="24"/>
        </w:rPr>
        <w:t>挖掘、课程</w:t>
      </w:r>
      <w:proofErr w:type="gramStart"/>
      <w:r w:rsidRPr="006154B3">
        <w:rPr>
          <w:rFonts w:ascii="仿宋" w:eastAsia="仿宋" w:hAnsi="仿宋" w:hint="eastAsia"/>
          <w:color w:val="000000"/>
          <w:sz w:val="24"/>
        </w:rPr>
        <w:t>思政教学</w:t>
      </w:r>
      <w:proofErr w:type="gramEnd"/>
      <w:r w:rsidRPr="006154B3">
        <w:rPr>
          <w:rFonts w:ascii="仿宋" w:eastAsia="仿宋" w:hAnsi="仿宋" w:hint="eastAsia"/>
          <w:color w:val="000000"/>
          <w:sz w:val="24"/>
        </w:rPr>
        <w:t>设计路径研究等开展教研活动，</w:t>
      </w:r>
      <w:proofErr w:type="gramStart"/>
      <w:r w:rsidRPr="006154B3">
        <w:rPr>
          <w:rFonts w:ascii="仿宋" w:eastAsia="仿宋" w:hAnsi="仿宋" w:hint="eastAsia"/>
          <w:color w:val="000000"/>
          <w:sz w:val="24"/>
        </w:rPr>
        <w:t>课程思政融会贯通</w:t>
      </w:r>
      <w:proofErr w:type="gramEnd"/>
      <w:r w:rsidRPr="006154B3">
        <w:rPr>
          <w:rFonts w:ascii="仿宋" w:eastAsia="仿宋" w:hAnsi="仿宋" w:hint="eastAsia"/>
          <w:color w:val="000000"/>
          <w:sz w:val="24"/>
        </w:rPr>
        <w:t>儒墨两家教育思想，采取</w:t>
      </w:r>
      <w:proofErr w:type="gramStart"/>
      <w:r w:rsidRPr="006154B3">
        <w:rPr>
          <w:rFonts w:ascii="仿宋" w:eastAsia="仿宋" w:hAnsi="仿宋" w:hint="eastAsia"/>
          <w:color w:val="000000"/>
          <w:sz w:val="24"/>
        </w:rPr>
        <w:t>“</w:t>
      </w:r>
      <w:proofErr w:type="gramEnd"/>
      <w:r w:rsidRPr="006154B3">
        <w:rPr>
          <w:rFonts w:ascii="仿宋" w:eastAsia="仿宋" w:hAnsi="仿宋" w:hint="eastAsia"/>
          <w:color w:val="000000"/>
          <w:sz w:val="24"/>
        </w:rPr>
        <w:t>四载体（教学主体、教学环境、教学资源和教学活动四种载体）六方法（“修身”、“言传”、“身教”、“明辨”、“力行”、“默化”六种方法。）的实施路径，通过“案例引入、学做一体、项目实战”线上线下混合式教学模式，课程</w:t>
      </w:r>
      <w:proofErr w:type="gramStart"/>
      <w:r w:rsidRPr="006154B3">
        <w:rPr>
          <w:rFonts w:ascii="仿宋" w:eastAsia="仿宋" w:hAnsi="仿宋" w:hint="eastAsia"/>
          <w:color w:val="000000"/>
          <w:sz w:val="24"/>
        </w:rPr>
        <w:t>思政教育</w:t>
      </w:r>
      <w:proofErr w:type="gramEnd"/>
      <w:r w:rsidRPr="006154B3">
        <w:rPr>
          <w:rFonts w:ascii="仿宋" w:eastAsia="仿宋" w:hAnsi="仿宋" w:hint="eastAsia"/>
          <w:color w:val="000000"/>
          <w:sz w:val="24"/>
        </w:rPr>
        <w:t>中突出“三融入</w:t>
      </w:r>
      <w:r w:rsidRPr="006154B3">
        <w:rPr>
          <w:rFonts w:ascii="仿宋" w:eastAsia="仿宋" w:hAnsi="仿宋"/>
          <w:color w:val="000000"/>
          <w:sz w:val="24"/>
        </w:rPr>
        <w:t>”，</w:t>
      </w:r>
      <w:r w:rsidRPr="006154B3">
        <w:rPr>
          <w:rFonts w:ascii="仿宋" w:eastAsia="仿宋" w:hAnsi="仿宋" w:hint="eastAsia"/>
          <w:color w:val="000000"/>
          <w:sz w:val="24"/>
        </w:rPr>
        <w:t>即教学内容融入传统文化，授课过程中融入科技报国的家国情怀和使命担当，学生练习</w:t>
      </w:r>
      <w:proofErr w:type="gramStart"/>
      <w:r w:rsidRPr="006154B3">
        <w:rPr>
          <w:rFonts w:ascii="仿宋" w:eastAsia="仿宋" w:hAnsi="仿宋" w:hint="eastAsia"/>
          <w:color w:val="000000"/>
          <w:sz w:val="24"/>
        </w:rPr>
        <w:t>融入班墨工匠</w:t>
      </w:r>
      <w:proofErr w:type="gramEnd"/>
      <w:r w:rsidRPr="006154B3">
        <w:rPr>
          <w:rFonts w:ascii="仿宋" w:eastAsia="仿宋" w:hAnsi="仿宋" w:hint="eastAsia"/>
          <w:color w:val="000000"/>
          <w:sz w:val="24"/>
        </w:rPr>
        <w:t>文化，培养学生工匠精神。</w:t>
      </w:r>
    </w:p>
    <w:p w:rsidR="000D4256" w:rsidRPr="006154B3" w:rsidRDefault="000D4256" w:rsidP="000D4256">
      <w:pPr>
        <w:adjustRightInd w:val="0"/>
        <w:snapToGrid w:val="0"/>
        <w:spacing w:line="360" w:lineRule="auto"/>
        <w:ind w:firstLineChars="200" w:firstLine="480"/>
        <w:rPr>
          <w:rFonts w:ascii="仿宋" w:eastAsia="仿宋" w:hAnsi="仿宋"/>
          <w:color w:val="000000"/>
          <w:sz w:val="24"/>
        </w:rPr>
      </w:pPr>
      <w:r w:rsidRPr="006154B3">
        <w:rPr>
          <w:rFonts w:ascii="仿宋" w:eastAsia="仿宋" w:hAnsi="仿宋"/>
          <w:color w:val="000000"/>
          <w:sz w:val="24"/>
        </w:rPr>
        <w:t>深入挖掘</w:t>
      </w:r>
      <w:proofErr w:type="gramStart"/>
      <w:r w:rsidRPr="006154B3">
        <w:rPr>
          <w:rFonts w:ascii="仿宋" w:eastAsia="仿宋" w:hAnsi="仿宋"/>
          <w:color w:val="000000"/>
          <w:sz w:val="24"/>
        </w:rPr>
        <w:t>课程思政元素</w:t>
      </w:r>
      <w:proofErr w:type="gramEnd"/>
      <w:r w:rsidRPr="006154B3">
        <w:rPr>
          <w:rFonts w:ascii="仿宋" w:eastAsia="仿宋" w:hAnsi="仿宋"/>
          <w:color w:val="000000"/>
          <w:sz w:val="24"/>
        </w:rPr>
        <w:t>贯穿整个教学过程，如文档制作</w:t>
      </w:r>
      <w:r w:rsidRPr="006154B3">
        <w:rPr>
          <w:rFonts w:ascii="仿宋" w:eastAsia="仿宋" w:hAnsi="仿宋" w:hint="eastAsia"/>
          <w:color w:val="000000"/>
          <w:sz w:val="24"/>
        </w:rPr>
        <w:t>采用</w:t>
      </w:r>
      <w:r w:rsidRPr="006154B3">
        <w:rPr>
          <w:rFonts w:ascii="仿宋" w:eastAsia="仿宋" w:hAnsi="仿宋"/>
          <w:color w:val="000000"/>
          <w:sz w:val="24"/>
        </w:rPr>
        <w:t>中华传统文化</w:t>
      </w:r>
      <w:r w:rsidRPr="006154B3">
        <w:rPr>
          <w:rFonts w:ascii="仿宋" w:eastAsia="仿宋" w:hAnsi="仿宋" w:hint="eastAsia"/>
          <w:color w:val="000000"/>
          <w:sz w:val="24"/>
        </w:rPr>
        <w:t>、古代工匠大师</w:t>
      </w:r>
      <w:proofErr w:type="gramStart"/>
      <w:r w:rsidRPr="006154B3">
        <w:rPr>
          <w:rFonts w:ascii="仿宋" w:eastAsia="仿宋" w:hAnsi="仿宋" w:hint="eastAsia"/>
          <w:color w:val="000000"/>
          <w:sz w:val="24"/>
        </w:rPr>
        <w:t>等思政</w:t>
      </w:r>
      <w:proofErr w:type="gramEnd"/>
      <w:r w:rsidRPr="006154B3">
        <w:rPr>
          <w:rFonts w:ascii="仿宋" w:eastAsia="仿宋" w:hAnsi="仿宋" w:hint="eastAsia"/>
          <w:color w:val="000000"/>
          <w:sz w:val="24"/>
        </w:rPr>
        <w:t>素材；电子表格数据录入和计算</w:t>
      </w:r>
      <w:proofErr w:type="gramStart"/>
      <w:r w:rsidRPr="006154B3">
        <w:rPr>
          <w:rFonts w:ascii="仿宋" w:eastAsia="仿宋" w:hAnsi="仿宋" w:hint="eastAsia"/>
          <w:color w:val="000000"/>
          <w:sz w:val="24"/>
        </w:rPr>
        <w:t>利用网贷案例</w:t>
      </w:r>
      <w:proofErr w:type="gramEnd"/>
      <w:r w:rsidRPr="006154B3">
        <w:rPr>
          <w:rFonts w:ascii="仿宋" w:eastAsia="仿宋" w:hAnsi="仿宋" w:hint="eastAsia"/>
          <w:color w:val="000000"/>
          <w:sz w:val="24"/>
        </w:rPr>
        <w:t>提高学生防止受骗的能力，端正正确的消费观；电子表格数据计算和处理采用企业数据处理素材，传承企业精益求精、一丝不苟的工匠精神；教师关爱所有学生，传承兼爱互助的人文情怀。在</w:t>
      </w:r>
      <w:r w:rsidRPr="006154B3">
        <w:rPr>
          <w:rFonts w:ascii="仿宋" w:eastAsia="仿宋" w:hAnsi="仿宋"/>
          <w:color w:val="000000"/>
          <w:sz w:val="24"/>
        </w:rPr>
        <w:lastRenderedPageBreak/>
        <w:t>演示文稿</w:t>
      </w:r>
      <w:r w:rsidRPr="006154B3">
        <w:rPr>
          <w:rFonts w:ascii="仿宋" w:eastAsia="仿宋" w:hAnsi="仿宋" w:hint="eastAsia"/>
          <w:color w:val="000000"/>
          <w:sz w:val="24"/>
        </w:rPr>
        <w:t>素材中让学生熟悉中华五岳，进一步了解祖国大好河山，</w:t>
      </w:r>
      <w:proofErr w:type="gramStart"/>
      <w:r w:rsidRPr="006154B3">
        <w:rPr>
          <w:rFonts w:ascii="仿宋" w:eastAsia="仿宋" w:hAnsi="仿宋" w:hint="eastAsia"/>
          <w:color w:val="000000"/>
          <w:sz w:val="24"/>
        </w:rPr>
        <w:t>培养家</w:t>
      </w:r>
      <w:proofErr w:type="gramEnd"/>
      <w:r w:rsidRPr="006154B3">
        <w:rPr>
          <w:rFonts w:ascii="仿宋" w:eastAsia="仿宋" w:hAnsi="仿宋" w:hint="eastAsia"/>
          <w:color w:val="000000"/>
          <w:sz w:val="24"/>
        </w:rPr>
        <w:t>国情怀。</w:t>
      </w:r>
      <w:r w:rsidRPr="006154B3">
        <w:rPr>
          <w:rFonts w:ascii="仿宋" w:eastAsia="仿宋" w:hAnsi="仿宋"/>
          <w:color w:val="000000"/>
          <w:sz w:val="24"/>
        </w:rPr>
        <w:t>爱国主义主题项目化</w:t>
      </w:r>
      <w:r w:rsidRPr="006154B3">
        <w:rPr>
          <w:rFonts w:ascii="仿宋" w:eastAsia="仿宋" w:hAnsi="仿宋" w:hint="eastAsia"/>
          <w:color w:val="000000"/>
          <w:sz w:val="24"/>
        </w:rPr>
        <w:t>作业</w:t>
      </w:r>
      <w:r w:rsidRPr="006154B3">
        <w:rPr>
          <w:rFonts w:ascii="仿宋" w:eastAsia="仿宋" w:hAnsi="仿宋"/>
          <w:color w:val="000000"/>
          <w:sz w:val="24"/>
        </w:rPr>
        <w:t>：介绍学生自己家乡的大好河山或古建筑，</w:t>
      </w:r>
      <w:r w:rsidRPr="006154B3">
        <w:rPr>
          <w:rFonts w:ascii="仿宋" w:eastAsia="仿宋" w:hAnsi="仿宋" w:hint="eastAsia"/>
          <w:color w:val="000000"/>
          <w:sz w:val="24"/>
        </w:rPr>
        <w:t>增强对家乡和国家的热爱。</w:t>
      </w:r>
    </w:p>
    <w:p w:rsidR="000D4256" w:rsidRDefault="000D4256" w:rsidP="000D4256">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（二）学习目标</w:t>
      </w:r>
    </w:p>
    <w:p w:rsidR="000D4256" w:rsidRPr="00D6371D" w:rsidRDefault="000D4256" w:rsidP="000D4256">
      <w:pPr>
        <w:adjustRightInd w:val="0"/>
        <w:snapToGrid w:val="0"/>
        <w:spacing w:line="360" w:lineRule="auto"/>
        <w:ind w:firstLineChars="200" w:firstLine="480"/>
        <w:rPr>
          <w:rFonts w:ascii="仿宋" w:eastAsia="仿宋" w:hAnsi="仿宋"/>
          <w:color w:val="000000"/>
          <w:sz w:val="24"/>
        </w:rPr>
      </w:pPr>
      <w:r w:rsidRPr="00D6371D">
        <w:rPr>
          <w:rFonts w:ascii="仿宋" w:eastAsia="仿宋" w:hAnsi="仿宋"/>
          <w:color w:val="000000"/>
          <w:sz w:val="24"/>
        </w:rPr>
        <w:t>1.素质目标</w:t>
      </w:r>
    </w:p>
    <w:p w:rsidR="000D4256" w:rsidRPr="00D6371D" w:rsidRDefault="000D4256" w:rsidP="000D4256">
      <w:pPr>
        <w:adjustRightInd w:val="0"/>
        <w:snapToGrid w:val="0"/>
        <w:spacing w:line="360" w:lineRule="auto"/>
        <w:ind w:firstLineChars="200" w:firstLine="480"/>
        <w:rPr>
          <w:rFonts w:ascii="仿宋" w:eastAsia="仿宋" w:hAnsi="仿宋"/>
          <w:color w:val="000000"/>
          <w:sz w:val="24"/>
        </w:rPr>
      </w:pPr>
      <w:r w:rsidRPr="00D6371D">
        <w:rPr>
          <w:rFonts w:ascii="仿宋" w:eastAsia="仿宋" w:hAnsi="仿宋" w:hint="eastAsia"/>
          <w:color w:val="000000"/>
          <w:sz w:val="24"/>
        </w:rPr>
        <w:t>（</w:t>
      </w:r>
      <w:r w:rsidRPr="00D6371D">
        <w:rPr>
          <w:rFonts w:ascii="仿宋" w:eastAsia="仿宋" w:hAnsi="仿宋"/>
          <w:color w:val="000000"/>
          <w:sz w:val="24"/>
        </w:rPr>
        <w:t>1）培养学生</w:t>
      </w:r>
      <w:r w:rsidRPr="00D6371D">
        <w:rPr>
          <w:rFonts w:ascii="仿宋" w:eastAsia="仿宋" w:hAnsi="仿宋" w:hint="eastAsia"/>
          <w:color w:val="000000"/>
          <w:sz w:val="24"/>
        </w:rPr>
        <w:t>的</w:t>
      </w:r>
      <w:r w:rsidRPr="00D6371D">
        <w:rPr>
          <w:rFonts w:ascii="仿宋" w:eastAsia="仿宋" w:hAnsi="仿宋"/>
          <w:color w:val="000000"/>
          <w:sz w:val="24"/>
        </w:rPr>
        <w:t>信息意识</w:t>
      </w:r>
      <w:r w:rsidRPr="00D6371D">
        <w:rPr>
          <w:rFonts w:ascii="仿宋" w:eastAsia="仿宋" w:hAnsi="仿宋" w:hint="eastAsia"/>
          <w:color w:val="000000"/>
          <w:sz w:val="24"/>
        </w:rPr>
        <w:t>；</w:t>
      </w:r>
      <w:r w:rsidRPr="00D6371D">
        <w:rPr>
          <w:rFonts w:ascii="仿宋" w:eastAsia="仿宋" w:hAnsi="仿宋"/>
          <w:color w:val="000000"/>
          <w:sz w:val="24"/>
        </w:rPr>
        <w:t xml:space="preserve"> </w:t>
      </w:r>
    </w:p>
    <w:p w:rsidR="000D4256" w:rsidRPr="00D6371D" w:rsidRDefault="000D4256" w:rsidP="000D4256">
      <w:pPr>
        <w:adjustRightInd w:val="0"/>
        <w:snapToGrid w:val="0"/>
        <w:spacing w:line="360" w:lineRule="auto"/>
        <w:ind w:firstLineChars="200" w:firstLine="480"/>
        <w:rPr>
          <w:rFonts w:ascii="仿宋" w:eastAsia="仿宋" w:hAnsi="仿宋"/>
          <w:color w:val="000000"/>
          <w:sz w:val="24"/>
        </w:rPr>
      </w:pPr>
      <w:r w:rsidRPr="00D6371D">
        <w:rPr>
          <w:rFonts w:ascii="仿宋" w:eastAsia="仿宋" w:hAnsi="仿宋" w:hint="eastAsia"/>
          <w:color w:val="000000"/>
          <w:sz w:val="24"/>
        </w:rPr>
        <w:t>（</w:t>
      </w:r>
      <w:r w:rsidRPr="00D6371D">
        <w:rPr>
          <w:rFonts w:ascii="仿宋" w:eastAsia="仿宋" w:hAnsi="仿宋"/>
          <w:color w:val="000000"/>
          <w:sz w:val="24"/>
        </w:rPr>
        <w:t>2）培养学生的</w:t>
      </w:r>
      <w:r w:rsidRPr="00D6371D">
        <w:rPr>
          <w:rFonts w:ascii="仿宋" w:eastAsia="仿宋" w:hAnsi="仿宋" w:hint="eastAsia"/>
          <w:color w:val="000000"/>
          <w:sz w:val="24"/>
        </w:rPr>
        <w:t>计算思维能力；</w:t>
      </w:r>
    </w:p>
    <w:p w:rsidR="000D4256" w:rsidRPr="00D6371D" w:rsidRDefault="000D4256" w:rsidP="000D4256">
      <w:pPr>
        <w:adjustRightInd w:val="0"/>
        <w:snapToGrid w:val="0"/>
        <w:spacing w:line="360" w:lineRule="auto"/>
        <w:ind w:firstLineChars="200" w:firstLine="480"/>
        <w:rPr>
          <w:rFonts w:ascii="仿宋" w:eastAsia="仿宋" w:hAnsi="仿宋"/>
          <w:color w:val="000000"/>
          <w:sz w:val="24"/>
        </w:rPr>
      </w:pPr>
      <w:r w:rsidRPr="00D6371D">
        <w:rPr>
          <w:rFonts w:ascii="仿宋" w:eastAsia="仿宋" w:hAnsi="仿宋"/>
          <w:color w:val="000000"/>
          <w:sz w:val="24"/>
        </w:rPr>
        <w:t>（</w:t>
      </w:r>
      <w:r w:rsidRPr="00D6371D">
        <w:rPr>
          <w:rFonts w:ascii="仿宋" w:eastAsia="仿宋" w:hAnsi="仿宋" w:hint="eastAsia"/>
          <w:color w:val="000000"/>
          <w:sz w:val="24"/>
        </w:rPr>
        <w:t>3</w:t>
      </w:r>
      <w:r w:rsidRPr="00D6371D">
        <w:rPr>
          <w:rFonts w:ascii="仿宋" w:eastAsia="仿宋" w:hAnsi="仿宋"/>
          <w:color w:val="000000"/>
          <w:sz w:val="24"/>
        </w:rPr>
        <w:t>）培养学生</w:t>
      </w:r>
      <w:r w:rsidRPr="00D6371D">
        <w:rPr>
          <w:rFonts w:ascii="仿宋" w:eastAsia="仿宋" w:hAnsi="仿宋" w:hint="eastAsia"/>
          <w:color w:val="000000"/>
          <w:sz w:val="24"/>
        </w:rPr>
        <w:t>数字化创新与发展能力；</w:t>
      </w:r>
    </w:p>
    <w:p w:rsidR="000D4256" w:rsidRPr="00D6371D" w:rsidRDefault="000D4256" w:rsidP="000D4256">
      <w:pPr>
        <w:adjustRightInd w:val="0"/>
        <w:snapToGrid w:val="0"/>
        <w:spacing w:line="360" w:lineRule="auto"/>
        <w:ind w:firstLineChars="200" w:firstLine="480"/>
        <w:rPr>
          <w:rFonts w:ascii="仿宋" w:eastAsia="仿宋" w:hAnsi="仿宋"/>
          <w:color w:val="000000"/>
          <w:sz w:val="24"/>
        </w:rPr>
      </w:pPr>
      <w:r w:rsidRPr="00D6371D">
        <w:rPr>
          <w:rFonts w:ascii="仿宋" w:eastAsia="仿宋" w:hAnsi="仿宋"/>
          <w:color w:val="000000"/>
          <w:sz w:val="24"/>
        </w:rPr>
        <w:t>（</w:t>
      </w:r>
      <w:r w:rsidRPr="00D6371D">
        <w:rPr>
          <w:rFonts w:ascii="仿宋" w:eastAsia="仿宋" w:hAnsi="仿宋" w:hint="eastAsia"/>
          <w:color w:val="000000"/>
          <w:sz w:val="24"/>
        </w:rPr>
        <w:t>4）培养学生信息社会责任。</w:t>
      </w:r>
    </w:p>
    <w:p w:rsidR="000D4256" w:rsidRPr="00D6371D" w:rsidRDefault="000D4256" w:rsidP="000D4256">
      <w:pPr>
        <w:adjustRightInd w:val="0"/>
        <w:snapToGrid w:val="0"/>
        <w:spacing w:line="360" w:lineRule="auto"/>
        <w:ind w:firstLineChars="200" w:firstLine="480"/>
        <w:rPr>
          <w:rFonts w:ascii="仿宋" w:eastAsia="仿宋" w:hAnsi="仿宋"/>
          <w:color w:val="000000"/>
          <w:sz w:val="24"/>
        </w:rPr>
      </w:pPr>
      <w:r w:rsidRPr="00D6371D">
        <w:rPr>
          <w:rFonts w:ascii="仿宋" w:eastAsia="仿宋" w:hAnsi="仿宋"/>
          <w:color w:val="000000"/>
          <w:sz w:val="24"/>
        </w:rPr>
        <w:t>2.知识目标</w:t>
      </w:r>
    </w:p>
    <w:p w:rsidR="000D4256" w:rsidRPr="00D6371D" w:rsidRDefault="000D4256" w:rsidP="000D4256">
      <w:pPr>
        <w:adjustRightInd w:val="0"/>
        <w:snapToGrid w:val="0"/>
        <w:spacing w:line="360" w:lineRule="auto"/>
        <w:ind w:firstLineChars="200" w:firstLine="480"/>
        <w:rPr>
          <w:rFonts w:ascii="仿宋" w:eastAsia="仿宋" w:hAnsi="仿宋"/>
          <w:color w:val="000000"/>
          <w:sz w:val="24"/>
        </w:rPr>
      </w:pPr>
      <w:r w:rsidRPr="00D6371D">
        <w:rPr>
          <w:rFonts w:ascii="仿宋" w:eastAsia="仿宋" w:hAnsi="仿宋" w:hint="eastAsia"/>
          <w:color w:val="000000"/>
          <w:sz w:val="24"/>
        </w:rPr>
        <w:t>（</w:t>
      </w:r>
      <w:r w:rsidRPr="00D6371D">
        <w:rPr>
          <w:rFonts w:ascii="仿宋" w:eastAsia="仿宋" w:hAnsi="仿宋"/>
          <w:color w:val="000000"/>
          <w:sz w:val="24"/>
        </w:rPr>
        <w:t>1）</w:t>
      </w:r>
      <w:r w:rsidRPr="00D6371D">
        <w:rPr>
          <w:rFonts w:ascii="仿宋" w:eastAsia="仿宋" w:hAnsi="仿宋" w:hint="eastAsia"/>
          <w:color w:val="000000"/>
          <w:sz w:val="24"/>
        </w:rPr>
        <w:t>掌握文档处理的知识和操作</w:t>
      </w:r>
      <w:r w:rsidRPr="00D6371D">
        <w:rPr>
          <w:rFonts w:ascii="仿宋" w:eastAsia="仿宋" w:hAnsi="仿宋"/>
          <w:color w:val="000000"/>
          <w:sz w:val="24"/>
        </w:rPr>
        <w:t>；</w:t>
      </w:r>
    </w:p>
    <w:p w:rsidR="000D4256" w:rsidRPr="00D6371D" w:rsidRDefault="000D4256" w:rsidP="000D4256">
      <w:pPr>
        <w:adjustRightInd w:val="0"/>
        <w:snapToGrid w:val="0"/>
        <w:spacing w:line="360" w:lineRule="auto"/>
        <w:ind w:firstLineChars="200" w:firstLine="480"/>
        <w:rPr>
          <w:rFonts w:ascii="仿宋" w:eastAsia="仿宋" w:hAnsi="仿宋"/>
          <w:color w:val="000000"/>
          <w:sz w:val="24"/>
        </w:rPr>
      </w:pPr>
      <w:r w:rsidRPr="00D6371D">
        <w:rPr>
          <w:rFonts w:ascii="仿宋" w:eastAsia="仿宋" w:hAnsi="仿宋" w:hint="eastAsia"/>
          <w:color w:val="000000"/>
          <w:sz w:val="24"/>
        </w:rPr>
        <w:t>（</w:t>
      </w:r>
      <w:r w:rsidRPr="00D6371D">
        <w:rPr>
          <w:rFonts w:ascii="仿宋" w:eastAsia="仿宋" w:hAnsi="仿宋"/>
          <w:color w:val="000000"/>
          <w:sz w:val="24"/>
        </w:rPr>
        <w:t>2）</w:t>
      </w:r>
      <w:r w:rsidRPr="00D6371D">
        <w:rPr>
          <w:rFonts w:ascii="仿宋" w:eastAsia="仿宋" w:hAnsi="仿宋" w:hint="eastAsia"/>
          <w:color w:val="000000"/>
          <w:sz w:val="24"/>
        </w:rPr>
        <w:t>掌握电子表格处理的知识和操作</w:t>
      </w:r>
      <w:r w:rsidRPr="00D6371D">
        <w:rPr>
          <w:rFonts w:ascii="仿宋" w:eastAsia="仿宋" w:hAnsi="仿宋"/>
          <w:color w:val="000000"/>
          <w:sz w:val="24"/>
        </w:rPr>
        <w:t>；</w:t>
      </w:r>
    </w:p>
    <w:p w:rsidR="000D4256" w:rsidRPr="00D6371D" w:rsidRDefault="000D4256" w:rsidP="000D4256">
      <w:pPr>
        <w:adjustRightInd w:val="0"/>
        <w:snapToGrid w:val="0"/>
        <w:spacing w:line="360" w:lineRule="auto"/>
        <w:ind w:firstLineChars="200" w:firstLine="480"/>
        <w:rPr>
          <w:rFonts w:ascii="仿宋" w:eastAsia="仿宋" w:hAnsi="仿宋"/>
          <w:color w:val="000000"/>
          <w:sz w:val="24"/>
        </w:rPr>
      </w:pPr>
      <w:r w:rsidRPr="00D6371D">
        <w:rPr>
          <w:rFonts w:ascii="仿宋" w:eastAsia="仿宋" w:hAnsi="仿宋" w:hint="eastAsia"/>
          <w:color w:val="000000"/>
          <w:sz w:val="24"/>
        </w:rPr>
        <w:t>（</w:t>
      </w:r>
      <w:r w:rsidRPr="00D6371D">
        <w:rPr>
          <w:rFonts w:ascii="仿宋" w:eastAsia="仿宋" w:hAnsi="仿宋"/>
          <w:color w:val="000000"/>
          <w:sz w:val="24"/>
        </w:rPr>
        <w:t>3）</w:t>
      </w:r>
      <w:r w:rsidRPr="00D6371D">
        <w:rPr>
          <w:rFonts w:ascii="仿宋" w:eastAsia="仿宋" w:hAnsi="仿宋" w:hint="eastAsia"/>
          <w:color w:val="000000"/>
          <w:sz w:val="24"/>
        </w:rPr>
        <w:t>掌握演示文稿的知识和操作；</w:t>
      </w:r>
    </w:p>
    <w:p w:rsidR="000D4256" w:rsidRPr="00D6371D" w:rsidRDefault="000D4256" w:rsidP="000D4256">
      <w:pPr>
        <w:adjustRightInd w:val="0"/>
        <w:snapToGrid w:val="0"/>
        <w:spacing w:line="360" w:lineRule="auto"/>
        <w:ind w:firstLineChars="200" w:firstLine="480"/>
        <w:rPr>
          <w:rFonts w:ascii="仿宋" w:eastAsia="仿宋" w:hAnsi="仿宋"/>
          <w:color w:val="000000"/>
          <w:sz w:val="24"/>
        </w:rPr>
      </w:pPr>
      <w:r w:rsidRPr="00D6371D">
        <w:rPr>
          <w:rFonts w:ascii="仿宋" w:eastAsia="仿宋" w:hAnsi="仿宋" w:hint="eastAsia"/>
          <w:color w:val="000000"/>
          <w:sz w:val="24"/>
        </w:rPr>
        <w:t>（</w:t>
      </w:r>
      <w:r w:rsidRPr="00D6371D">
        <w:rPr>
          <w:rFonts w:ascii="仿宋" w:eastAsia="仿宋" w:hAnsi="仿宋"/>
          <w:color w:val="000000"/>
          <w:sz w:val="24"/>
        </w:rPr>
        <w:t>4）</w:t>
      </w:r>
      <w:r w:rsidRPr="00D6371D">
        <w:rPr>
          <w:rFonts w:ascii="仿宋" w:eastAsia="仿宋" w:hAnsi="仿宋" w:hint="eastAsia"/>
          <w:color w:val="000000"/>
          <w:sz w:val="24"/>
        </w:rPr>
        <w:t>了解新一代信息技术的基本概念、技术特点和典型应用；</w:t>
      </w:r>
    </w:p>
    <w:p w:rsidR="000D4256" w:rsidRPr="00D6371D" w:rsidRDefault="000D4256" w:rsidP="000D4256">
      <w:pPr>
        <w:adjustRightInd w:val="0"/>
        <w:snapToGrid w:val="0"/>
        <w:spacing w:line="360" w:lineRule="auto"/>
        <w:ind w:firstLineChars="200" w:firstLine="480"/>
        <w:rPr>
          <w:rFonts w:ascii="仿宋" w:eastAsia="仿宋" w:hAnsi="仿宋"/>
          <w:color w:val="000000"/>
          <w:sz w:val="24"/>
        </w:rPr>
      </w:pPr>
      <w:r w:rsidRPr="00D6371D">
        <w:rPr>
          <w:rFonts w:ascii="仿宋" w:eastAsia="仿宋" w:hAnsi="仿宋" w:hint="eastAsia"/>
          <w:color w:val="000000"/>
          <w:sz w:val="24"/>
        </w:rPr>
        <w:t>（</w:t>
      </w:r>
      <w:r w:rsidRPr="00D6371D">
        <w:rPr>
          <w:rFonts w:ascii="仿宋" w:eastAsia="仿宋" w:hAnsi="仿宋"/>
          <w:color w:val="000000"/>
          <w:sz w:val="24"/>
        </w:rPr>
        <w:t>5</w:t>
      </w:r>
      <w:r w:rsidRPr="00D6371D">
        <w:rPr>
          <w:rFonts w:ascii="仿宋" w:eastAsia="仿宋" w:hAnsi="仿宋" w:hint="eastAsia"/>
          <w:color w:val="000000"/>
          <w:sz w:val="24"/>
        </w:rPr>
        <w:t>）了解信息检索的基本概念，掌握信息检索的操作和高效检索方法；</w:t>
      </w:r>
    </w:p>
    <w:p w:rsidR="000D4256" w:rsidRPr="00D6371D" w:rsidRDefault="000D4256" w:rsidP="000D4256">
      <w:pPr>
        <w:adjustRightInd w:val="0"/>
        <w:snapToGrid w:val="0"/>
        <w:spacing w:line="360" w:lineRule="auto"/>
        <w:ind w:firstLineChars="200" w:firstLine="480"/>
        <w:rPr>
          <w:rFonts w:ascii="仿宋" w:eastAsia="仿宋" w:hAnsi="仿宋"/>
          <w:color w:val="000000"/>
          <w:sz w:val="24"/>
        </w:rPr>
      </w:pPr>
      <w:r w:rsidRPr="00D6371D">
        <w:rPr>
          <w:rFonts w:ascii="仿宋" w:eastAsia="仿宋" w:hAnsi="仿宋" w:hint="eastAsia"/>
          <w:color w:val="000000"/>
          <w:sz w:val="24"/>
        </w:rPr>
        <w:t>（</w:t>
      </w:r>
      <w:r w:rsidRPr="00D6371D">
        <w:rPr>
          <w:rFonts w:ascii="仿宋" w:eastAsia="仿宋" w:hAnsi="仿宋"/>
          <w:color w:val="000000"/>
          <w:sz w:val="24"/>
        </w:rPr>
        <w:t>6</w:t>
      </w:r>
      <w:r w:rsidRPr="00D6371D">
        <w:rPr>
          <w:rFonts w:ascii="仿宋" w:eastAsia="仿宋" w:hAnsi="仿宋" w:hint="eastAsia"/>
          <w:color w:val="000000"/>
          <w:sz w:val="24"/>
        </w:rPr>
        <w:t>）了解信息素养的基本概念及主要要素，理解计算思维的基本概念，初步掌握用计算思维求解问题的基本思想；</w:t>
      </w:r>
    </w:p>
    <w:p w:rsidR="000D4256" w:rsidRPr="00D6371D" w:rsidRDefault="000D4256" w:rsidP="000D4256">
      <w:pPr>
        <w:adjustRightInd w:val="0"/>
        <w:snapToGrid w:val="0"/>
        <w:spacing w:line="360" w:lineRule="auto"/>
        <w:ind w:firstLineChars="200" w:firstLine="480"/>
        <w:rPr>
          <w:rFonts w:ascii="仿宋" w:eastAsia="仿宋" w:hAnsi="仿宋"/>
          <w:color w:val="000000"/>
          <w:sz w:val="24"/>
        </w:rPr>
      </w:pPr>
      <w:r w:rsidRPr="00D6371D">
        <w:rPr>
          <w:rFonts w:ascii="仿宋" w:eastAsia="仿宋" w:hAnsi="仿宋" w:hint="eastAsia"/>
          <w:color w:val="000000"/>
          <w:sz w:val="24"/>
        </w:rPr>
        <w:t>（</w:t>
      </w:r>
      <w:r w:rsidRPr="00D6371D">
        <w:rPr>
          <w:rFonts w:ascii="仿宋" w:eastAsia="仿宋" w:hAnsi="仿宋"/>
          <w:color w:val="000000"/>
          <w:sz w:val="24"/>
        </w:rPr>
        <w:t>7</w:t>
      </w:r>
      <w:r w:rsidRPr="00D6371D">
        <w:rPr>
          <w:rFonts w:ascii="仿宋" w:eastAsia="仿宋" w:hAnsi="仿宋" w:hint="eastAsia"/>
          <w:color w:val="000000"/>
          <w:sz w:val="24"/>
        </w:rPr>
        <w:t>）了解社会信息技术发展趋势，理解信息社会特征并遵循信息社会规范。</w:t>
      </w:r>
    </w:p>
    <w:p w:rsidR="000D4256" w:rsidRPr="00D6371D" w:rsidRDefault="000D4256" w:rsidP="000D4256">
      <w:pPr>
        <w:adjustRightInd w:val="0"/>
        <w:snapToGrid w:val="0"/>
        <w:spacing w:line="360" w:lineRule="auto"/>
        <w:ind w:firstLineChars="200" w:firstLine="480"/>
        <w:rPr>
          <w:rFonts w:ascii="仿宋" w:eastAsia="仿宋" w:hAnsi="仿宋"/>
          <w:color w:val="000000"/>
          <w:sz w:val="24"/>
        </w:rPr>
      </w:pPr>
      <w:r w:rsidRPr="00D6371D">
        <w:rPr>
          <w:rFonts w:ascii="仿宋" w:eastAsia="仿宋" w:hAnsi="仿宋"/>
          <w:color w:val="000000"/>
          <w:sz w:val="24"/>
        </w:rPr>
        <w:t>3.能力目标</w:t>
      </w:r>
    </w:p>
    <w:p w:rsidR="000D4256" w:rsidRDefault="000D4256" w:rsidP="000D4256">
      <w:pPr>
        <w:adjustRightInd w:val="0"/>
        <w:snapToGrid w:val="0"/>
        <w:spacing w:line="360" w:lineRule="auto"/>
        <w:ind w:firstLineChars="200" w:firstLine="480"/>
        <w:rPr>
          <w:rFonts w:ascii="仿宋" w:eastAsia="仿宋" w:hAnsi="仿宋"/>
          <w:color w:val="000000"/>
          <w:sz w:val="24"/>
        </w:rPr>
      </w:pPr>
      <w:r>
        <w:rPr>
          <w:rFonts w:ascii="仿宋" w:eastAsia="仿宋" w:hAnsi="仿宋" w:hint="eastAsia"/>
          <w:color w:val="000000"/>
          <w:sz w:val="24"/>
        </w:rPr>
        <w:t>（</w:t>
      </w:r>
      <w:r>
        <w:rPr>
          <w:rFonts w:ascii="仿宋" w:eastAsia="仿宋" w:hAnsi="仿宋"/>
          <w:color w:val="000000"/>
          <w:sz w:val="24"/>
        </w:rPr>
        <w:t>1）能够</w:t>
      </w:r>
      <w:r>
        <w:rPr>
          <w:rFonts w:ascii="仿宋" w:eastAsia="仿宋" w:hAnsi="仿宋" w:hint="eastAsia"/>
          <w:color w:val="000000"/>
          <w:sz w:val="24"/>
        </w:rPr>
        <w:t>编辑制作公文、表格、长文档等文档</w:t>
      </w:r>
      <w:r>
        <w:rPr>
          <w:rFonts w:ascii="仿宋" w:eastAsia="仿宋" w:hAnsi="仿宋"/>
          <w:color w:val="000000"/>
          <w:sz w:val="24"/>
        </w:rPr>
        <w:t>；</w:t>
      </w:r>
    </w:p>
    <w:p w:rsidR="000D4256" w:rsidRDefault="000D4256" w:rsidP="000D4256">
      <w:pPr>
        <w:adjustRightInd w:val="0"/>
        <w:snapToGrid w:val="0"/>
        <w:spacing w:line="360" w:lineRule="auto"/>
        <w:ind w:firstLineChars="200" w:firstLine="480"/>
        <w:rPr>
          <w:rFonts w:ascii="仿宋" w:eastAsia="仿宋" w:hAnsi="仿宋"/>
          <w:color w:val="000000"/>
          <w:sz w:val="24"/>
        </w:rPr>
      </w:pPr>
      <w:r>
        <w:rPr>
          <w:rFonts w:ascii="仿宋" w:eastAsia="仿宋" w:hAnsi="仿宋" w:hint="eastAsia"/>
          <w:color w:val="000000"/>
          <w:sz w:val="24"/>
        </w:rPr>
        <w:t>（</w:t>
      </w:r>
      <w:r>
        <w:rPr>
          <w:rFonts w:ascii="仿宋" w:eastAsia="仿宋" w:hAnsi="仿宋"/>
          <w:color w:val="000000"/>
          <w:sz w:val="24"/>
        </w:rPr>
        <w:t>2）能够</w:t>
      </w:r>
      <w:r>
        <w:rPr>
          <w:rFonts w:ascii="仿宋" w:eastAsia="仿宋" w:hAnsi="仿宋" w:hint="eastAsia"/>
          <w:color w:val="000000"/>
          <w:sz w:val="24"/>
        </w:rPr>
        <w:t>熟练使用电子表格软件完成数据输入、计算、编辑和处理</w:t>
      </w:r>
      <w:r>
        <w:rPr>
          <w:rFonts w:ascii="仿宋" w:eastAsia="仿宋" w:hAnsi="仿宋"/>
          <w:color w:val="000000"/>
          <w:sz w:val="24"/>
        </w:rPr>
        <w:t>；</w:t>
      </w:r>
    </w:p>
    <w:p w:rsidR="000D4256" w:rsidRDefault="000D4256" w:rsidP="000D4256">
      <w:pPr>
        <w:adjustRightInd w:val="0"/>
        <w:snapToGrid w:val="0"/>
        <w:spacing w:line="360" w:lineRule="auto"/>
        <w:ind w:firstLineChars="200" w:firstLine="480"/>
        <w:rPr>
          <w:rFonts w:ascii="仿宋" w:eastAsia="仿宋" w:hAnsi="仿宋"/>
          <w:color w:val="000000"/>
          <w:sz w:val="24"/>
        </w:rPr>
      </w:pPr>
      <w:r>
        <w:rPr>
          <w:rFonts w:ascii="仿宋" w:eastAsia="仿宋" w:hAnsi="仿宋" w:hint="eastAsia"/>
          <w:color w:val="000000"/>
          <w:sz w:val="24"/>
        </w:rPr>
        <w:t>（</w:t>
      </w:r>
      <w:r>
        <w:rPr>
          <w:rFonts w:ascii="仿宋" w:eastAsia="仿宋" w:hAnsi="仿宋"/>
          <w:color w:val="000000"/>
          <w:sz w:val="24"/>
        </w:rPr>
        <w:t>3）能够</w:t>
      </w:r>
      <w:r>
        <w:rPr>
          <w:rFonts w:ascii="仿宋" w:eastAsia="仿宋" w:hAnsi="仿宋" w:hint="eastAsia"/>
          <w:color w:val="000000"/>
          <w:sz w:val="24"/>
        </w:rPr>
        <w:t>制作各类演示文稿，掌握演示文稿的制作技巧</w:t>
      </w:r>
      <w:r>
        <w:rPr>
          <w:rFonts w:ascii="仿宋" w:eastAsia="仿宋" w:hAnsi="仿宋"/>
          <w:color w:val="000000"/>
          <w:sz w:val="24"/>
        </w:rPr>
        <w:t>；</w:t>
      </w:r>
    </w:p>
    <w:p w:rsidR="000D4256" w:rsidRDefault="000D4256" w:rsidP="000D4256">
      <w:pPr>
        <w:adjustRightInd w:val="0"/>
        <w:snapToGrid w:val="0"/>
        <w:spacing w:line="360" w:lineRule="auto"/>
        <w:ind w:firstLineChars="200" w:firstLine="480"/>
        <w:rPr>
          <w:rFonts w:ascii="仿宋" w:eastAsia="仿宋" w:hAnsi="仿宋"/>
          <w:color w:val="000000"/>
          <w:sz w:val="24"/>
        </w:rPr>
      </w:pPr>
      <w:r>
        <w:rPr>
          <w:rFonts w:ascii="仿宋" w:eastAsia="仿宋" w:hAnsi="仿宋" w:hint="eastAsia"/>
          <w:color w:val="000000"/>
          <w:sz w:val="24"/>
        </w:rPr>
        <w:t>（</w:t>
      </w:r>
      <w:r>
        <w:rPr>
          <w:rFonts w:ascii="仿宋" w:eastAsia="仿宋" w:hAnsi="仿宋"/>
          <w:color w:val="000000"/>
          <w:sz w:val="24"/>
        </w:rPr>
        <w:t>4）</w:t>
      </w:r>
      <w:r>
        <w:rPr>
          <w:rFonts w:ascii="仿宋" w:eastAsia="仿宋" w:hAnsi="仿宋" w:hint="eastAsia"/>
          <w:color w:val="000000"/>
          <w:sz w:val="24"/>
        </w:rPr>
        <w:t>掌握常用的工具软件和信息化办公技术，了解新一代信息技术，具备支撑专业学习的能力，能在日常生活、学习和工作中综合运用信息技术解决问题；</w:t>
      </w:r>
    </w:p>
    <w:p w:rsidR="000D4256" w:rsidRDefault="000D4256" w:rsidP="000D4256">
      <w:pPr>
        <w:adjustRightInd w:val="0"/>
        <w:snapToGrid w:val="0"/>
        <w:spacing w:line="360" w:lineRule="auto"/>
        <w:ind w:firstLineChars="200" w:firstLine="480"/>
        <w:rPr>
          <w:rFonts w:ascii="仿宋" w:eastAsia="仿宋" w:hAnsi="仿宋"/>
          <w:color w:val="000000"/>
          <w:sz w:val="24"/>
        </w:rPr>
      </w:pPr>
      <w:r>
        <w:rPr>
          <w:rFonts w:ascii="仿宋" w:eastAsia="仿宋" w:hAnsi="仿宋" w:hint="eastAsia"/>
          <w:color w:val="000000"/>
          <w:sz w:val="24"/>
        </w:rPr>
        <w:t>（</w:t>
      </w:r>
      <w:r>
        <w:rPr>
          <w:rFonts w:ascii="仿宋" w:eastAsia="仿宋" w:hAnsi="仿宋"/>
          <w:color w:val="000000"/>
          <w:sz w:val="24"/>
        </w:rPr>
        <w:t>5）</w:t>
      </w:r>
      <w:r>
        <w:rPr>
          <w:rFonts w:ascii="仿宋" w:eastAsia="仿宋" w:hAnsi="仿宋" w:hint="eastAsia"/>
          <w:color w:val="000000"/>
          <w:sz w:val="24"/>
        </w:rPr>
        <w:t>能够熟练运用信息检索工具进行资料查找；</w:t>
      </w:r>
    </w:p>
    <w:p w:rsidR="000D4256" w:rsidRDefault="000D4256" w:rsidP="000D4256">
      <w:pPr>
        <w:adjustRightInd w:val="0"/>
        <w:snapToGrid w:val="0"/>
        <w:spacing w:line="360" w:lineRule="auto"/>
        <w:ind w:firstLineChars="200" w:firstLine="480"/>
        <w:rPr>
          <w:rFonts w:ascii="仿宋" w:eastAsia="仿宋" w:hAnsi="仿宋"/>
          <w:color w:val="000000"/>
          <w:sz w:val="24"/>
        </w:rPr>
      </w:pPr>
      <w:r>
        <w:rPr>
          <w:rFonts w:ascii="仿宋" w:eastAsia="仿宋" w:hAnsi="仿宋" w:hint="eastAsia"/>
          <w:color w:val="000000"/>
          <w:sz w:val="24"/>
        </w:rPr>
        <w:t>（</w:t>
      </w:r>
      <w:r>
        <w:rPr>
          <w:rFonts w:ascii="仿宋" w:eastAsia="仿宋" w:hAnsi="仿宋"/>
          <w:color w:val="000000"/>
          <w:sz w:val="24"/>
        </w:rPr>
        <w:t>6）</w:t>
      </w:r>
      <w:r>
        <w:rPr>
          <w:rFonts w:ascii="仿宋" w:eastAsia="仿宋" w:hAnsi="仿宋" w:hint="eastAsia"/>
          <w:color w:val="000000"/>
          <w:sz w:val="24"/>
        </w:rPr>
        <w:t>初步掌握运用计算思维方式解决问题的能力；</w:t>
      </w:r>
    </w:p>
    <w:p w:rsidR="000D4256" w:rsidRDefault="000D4256" w:rsidP="000D4256">
      <w:pPr>
        <w:adjustRightInd w:val="0"/>
        <w:snapToGrid w:val="0"/>
        <w:spacing w:line="360" w:lineRule="auto"/>
        <w:ind w:firstLineChars="200" w:firstLine="480"/>
        <w:rPr>
          <w:rFonts w:ascii="仿宋" w:eastAsia="仿宋" w:hAnsi="仿宋"/>
          <w:color w:val="000000"/>
          <w:sz w:val="24"/>
        </w:rPr>
      </w:pPr>
      <w:r>
        <w:rPr>
          <w:rFonts w:ascii="仿宋" w:eastAsia="仿宋" w:hAnsi="仿宋" w:hint="eastAsia"/>
          <w:color w:val="000000"/>
          <w:sz w:val="24"/>
        </w:rPr>
        <w:t>（</w:t>
      </w:r>
      <w:r>
        <w:rPr>
          <w:rFonts w:ascii="仿宋" w:eastAsia="仿宋" w:hAnsi="仿宋"/>
          <w:color w:val="000000"/>
          <w:sz w:val="24"/>
        </w:rPr>
        <w:t>7）能识别常见的网络欺诈行为，</w:t>
      </w:r>
      <w:r>
        <w:rPr>
          <w:rFonts w:ascii="仿宋" w:eastAsia="仿宋" w:hAnsi="仿宋" w:hint="eastAsia"/>
          <w:color w:val="000000"/>
          <w:sz w:val="24"/>
        </w:rPr>
        <w:t>掌握初步的</w:t>
      </w:r>
      <w:r>
        <w:rPr>
          <w:rFonts w:ascii="仿宋" w:eastAsia="仿宋" w:hAnsi="仿宋"/>
          <w:color w:val="000000"/>
          <w:sz w:val="24"/>
        </w:rPr>
        <w:t>信息安全相关技术</w:t>
      </w:r>
      <w:r>
        <w:rPr>
          <w:rFonts w:ascii="仿宋" w:eastAsia="仿宋" w:hAnsi="仿宋" w:hint="eastAsia"/>
          <w:color w:val="000000"/>
          <w:sz w:val="24"/>
        </w:rPr>
        <w:t>；</w:t>
      </w:r>
    </w:p>
    <w:p w:rsidR="000D4256" w:rsidRDefault="000D4256" w:rsidP="000D4256">
      <w:pPr>
        <w:adjustRightInd w:val="0"/>
        <w:snapToGrid w:val="0"/>
        <w:spacing w:line="360" w:lineRule="auto"/>
        <w:ind w:firstLineChars="200" w:firstLine="480"/>
        <w:rPr>
          <w:rFonts w:ascii="仿宋" w:eastAsia="仿宋" w:hAnsi="仿宋"/>
          <w:color w:val="000000"/>
          <w:sz w:val="24"/>
        </w:rPr>
      </w:pPr>
      <w:r>
        <w:rPr>
          <w:rFonts w:ascii="仿宋" w:eastAsia="仿宋" w:hAnsi="仿宋" w:hint="eastAsia"/>
          <w:color w:val="000000"/>
          <w:sz w:val="24"/>
        </w:rPr>
        <w:t>（</w:t>
      </w:r>
      <w:r>
        <w:rPr>
          <w:rFonts w:ascii="仿宋" w:eastAsia="仿宋" w:hAnsi="仿宋"/>
          <w:color w:val="000000"/>
          <w:sz w:val="24"/>
        </w:rPr>
        <w:t>8）</w:t>
      </w:r>
      <w:r>
        <w:rPr>
          <w:rFonts w:ascii="仿宋" w:eastAsia="仿宋" w:hAnsi="仿宋" w:hint="eastAsia"/>
          <w:color w:val="000000"/>
          <w:sz w:val="24"/>
        </w:rPr>
        <w:t>通过对行业内相关知识的了解，内化形成的素养和行业行为自律能力。</w:t>
      </w:r>
    </w:p>
    <w:p w:rsidR="000D4256" w:rsidRDefault="000D4256" w:rsidP="000D4256">
      <w:pPr>
        <w:adjustRightInd w:val="0"/>
        <w:snapToGrid w:val="0"/>
        <w:spacing w:line="360" w:lineRule="auto"/>
        <w:ind w:firstLineChars="100" w:firstLine="281"/>
        <w:jc w:val="left"/>
        <w:rPr>
          <w:rFonts w:ascii="宋体" w:eastAsia="宋体" w:hAnsi="宋体" w:cs="仿宋_GB2312"/>
          <w:b/>
          <w:sz w:val="28"/>
          <w:szCs w:val="28"/>
        </w:rPr>
      </w:pPr>
      <w:r>
        <w:rPr>
          <w:rFonts w:ascii="宋体" w:eastAsia="宋体" w:hAnsi="宋体" w:cs="仿宋_GB2312" w:hint="eastAsia"/>
          <w:b/>
          <w:sz w:val="28"/>
          <w:szCs w:val="28"/>
        </w:rPr>
        <w:t>（三）参考学分 学时</w:t>
      </w:r>
    </w:p>
    <w:p w:rsidR="000D4256" w:rsidRDefault="000D4256" w:rsidP="000D4256">
      <w:pPr>
        <w:adjustRightInd w:val="0"/>
        <w:snapToGrid w:val="0"/>
        <w:spacing w:line="360" w:lineRule="auto"/>
        <w:ind w:firstLineChars="200" w:firstLine="480"/>
        <w:rPr>
          <w:rFonts w:ascii="仿宋" w:eastAsia="仿宋" w:hAnsi="仿宋"/>
          <w:color w:val="000000"/>
          <w:sz w:val="24"/>
        </w:rPr>
      </w:pPr>
      <w:r>
        <w:rPr>
          <w:rFonts w:ascii="仿宋" w:eastAsia="仿宋" w:hAnsi="仿宋" w:hint="eastAsia"/>
          <w:color w:val="000000"/>
          <w:sz w:val="24"/>
        </w:rPr>
        <w:lastRenderedPageBreak/>
        <w:t>本课程参考学分</w:t>
      </w:r>
      <w:r>
        <w:rPr>
          <w:rFonts w:ascii="仿宋" w:eastAsia="仿宋" w:hAnsi="仿宋"/>
          <w:color w:val="000000"/>
          <w:sz w:val="24"/>
        </w:rPr>
        <w:t>3</w:t>
      </w:r>
      <w:r>
        <w:rPr>
          <w:rFonts w:ascii="仿宋" w:eastAsia="仿宋" w:hAnsi="仿宋" w:hint="eastAsia"/>
          <w:color w:val="000000"/>
          <w:sz w:val="24"/>
        </w:rPr>
        <w:t>，学时</w:t>
      </w:r>
      <w:r>
        <w:rPr>
          <w:rFonts w:ascii="仿宋" w:eastAsia="仿宋" w:hAnsi="仿宋"/>
          <w:color w:val="000000"/>
          <w:sz w:val="24"/>
        </w:rPr>
        <w:t>48</w:t>
      </w:r>
      <w:r>
        <w:rPr>
          <w:rFonts w:ascii="仿宋" w:eastAsia="仿宋" w:hAnsi="仿宋" w:hint="eastAsia"/>
          <w:color w:val="000000"/>
          <w:sz w:val="24"/>
        </w:rPr>
        <w:t>。</w:t>
      </w:r>
    </w:p>
    <w:p w:rsidR="000D4256" w:rsidRDefault="000D4256" w:rsidP="000D4256">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二、教学条件</w:t>
      </w:r>
    </w:p>
    <w:p w:rsidR="000D4256" w:rsidRDefault="000D4256" w:rsidP="000D4256">
      <w:pPr>
        <w:snapToGrid w:val="0"/>
        <w:spacing w:line="360" w:lineRule="auto"/>
        <w:ind w:firstLineChars="200" w:firstLine="480"/>
        <w:rPr>
          <w:rFonts w:ascii="仿宋" w:eastAsia="仿宋" w:hAnsi="仿宋" w:cs="仿宋"/>
          <w:sz w:val="24"/>
          <w:szCs w:val="24"/>
        </w:rPr>
      </w:pPr>
      <w:r>
        <w:rPr>
          <w:rFonts w:ascii="仿宋" w:eastAsia="仿宋" w:hAnsi="仿宋" w:cs="仿宋" w:hint="eastAsia"/>
          <w:sz w:val="24"/>
          <w:szCs w:val="24"/>
        </w:rPr>
        <w:t>1．教学做一体化的计算机机房，安装办公软件和</w:t>
      </w:r>
      <w:r>
        <w:rPr>
          <w:rFonts w:ascii="仿宋" w:eastAsia="仿宋" w:hAnsi="仿宋" w:cs="仿宋"/>
          <w:sz w:val="24"/>
          <w:szCs w:val="24"/>
        </w:rPr>
        <w:t>PhotoShop CS6</w:t>
      </w:r>
      <w:r>
        <w:rPr>
          <w:rFonts w:ascii="仿宋" w:eastAsia="仿宋" w:hAnsi="仿宋" w:cs="仿宋" w:hint="eastAsia"/>
          <w:sz w:val="24"/>
          <w:szCs w:val="24"/>
        </w:rPr>
        <w:t>等软件，局域网或者互联网环境、常用工具软件；计算机配置满足安装主流教学软件要求支持网络同传和硬盘保护可选配多媒体教学支持系统；</w:t>
      </w:r>
    </w:p>
    <w:p w:rsidR="000D4256" w:rsidRDefault="000D4256" w:rsidP="000D4256">
      <w:pPr>
        <w:snapToGrid w:val="0"/>
        <w:spacing w:line="360" w:lineRule="auto"/>
        <w:ind w:firstLineChars="200" w:firstLine="480"/>
        <w:rPr>
          <w:rFonts w:ascii="仿宋" w:eastAsia="仿宋" w:hAnsi="仿宋" w:cs="仿宋"/>
          <w:sz w:val="24"/>
          <w:szCs w:val="24"/>
        </w:rPr>
      </w:pPr>
      <w:r>
        <w:rPr>
          <w:rFonts w:ascii="仿宋" w:eastAsia="仿宋" w:hAnsi="仿宋" w:cs="仿宋"/>
          <w:sz w:val="24"/>
          <w:szCs w:val="24"/>
        </w:rPr>
        <w:t>2</w:t>
      </w:r>
      <w:r>
        <w:rPr>
          <w:rFonts w:ascii="仿宋" w:eastAsia="仿宋" w:hAnsi="仿宋" w:cs="仿宋" w:hint="eastAsia"/>
          <w:sz w:val="24"/>
          <w:szCs w:val="24"/>
        </w:rPr>
        <w:t>．配备模拟考试系统和精准化智能考试系统（客观题和主观题自动批阅）；</w:t>
      </w:r>
    </w:p>
    <w:p w:rsidR="000D4256" w:rsidRDefault="000D4256" w:rsidP="000D4256">
      <w:pPr>
        <w:snapToGrid w:val="0"/>
        <w:spacing w:line="360" w:lineRule="auto"/>
        <w:ind w:firstLineChars="200" w:firstLine="480"/>
        <w:rPr>
          <w:rFonts w:ascii="仿宋" w:eastAsia="仿宋" w:hAnsi="仿宋" w:cs="仿宋"/>
          <w:sz w:val="24"/>
          <w:szCs w:val="24"/>
        </w:rPr>
      </w:pPr>
      <w:r>
        <w:rPr>
          <w:rFonts w:ascii="仿宋" w:eastAsia="仿宋" w:hAnsi="仿宋" w:cs="仿宋"/>
          <w:sz w:val="24"/>
          <w:szCs w:val="24"/>
        </w:rPr>
        <w:t>3.</w:t>
      </w:r>
      <w:r>
        <w:rPr>
          <w:rFonts w:ascii="仿宋" w:eastAsia="仿宋" w:hAnsi="仿宋" w:cs="仿宋" w:hint="eastAsia"/>
          <w:sz w:val="24"/>
          <w:szCs w:val="24"/>
        </w:rPr>
        <w:t>每个机房教师机至少一台，配置优于学生用计算机配置。</w:t>
      </w:r>
    </w:p>
    <w:p w:rsidR="000D4256" w:rsidRDefault="000D4256" w:rsidP="000D4256">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三、课程教学团队</w:t>
      </w:r>
    </w:p>
    <w:p w:rsidR="000D4256" w:rsidRDefault="000D4256" w:rsidP="000D4256">
      <w:pPr>
        <w:snapToGrid w:val="0"/>
        <w:spacing w:line="360" w:lineRule="auto"/>
        <w:ind w:firstLineChars="200" w:firstLine="480"/>
        <w:rPr>
          <w:rFonts w:ascii="仿宋" w:eastAsia="仿宋" w:hAnsi="仿宋" w:cs="仿宋"/>
          <w:sz w:val="24"/>
          <w:szCs w:val="24"/>
        </w:rPr>
      </w:pPr>
      <w:r>
        <w:rPr>
          <w:rFonts w:ascii="仿宋" w:eastAsia="仿宋" w:hAnsi="仿宋" w:cs="仿宋" w:hint="eastAsia"/>
          <w:sz w:val="24"/>
          <w:szCs w:val="24"/>
        </w:rPr>
        <w:t>本课程教学团队职称</w:t>
      </w:r>
      <w:r>
        <w:rPr>
          <w:rFonts w:ascii="仿宋" w:eastAsia="仿宋" w:hAnsi="仿宋" w:cs="仿宋"/>
          <w:sz w:val="24"/>
          <w:szCs w:val="24"/>
        </w:rPr>
        <w:t>、年龄结构合理，由教授担任课程负责人，课程团队中正高职称4</w:t>
      </w:r>
      <w:r>
        <w:rPr>
          <w:rFonts w:ascii="仿宋" w:eastAsia="仿宋" w:hAnsi="仿宋" w:cs="仿宋" w:hint="eastAsia"/>
          <w:sz w:val="24"/>
          <w:szCs w:val="24"/>
        </w:rPr>
        <w:t>人，副高职称</w:t>
      </w:r>
      <w:r>
        <w:rPr>
          <w:rFonts w:ascii="仿宋" w:eastAsia="仿宋" w:hAnsi="仿宋" w:cs="仿宋"/>
          <w:sz w:val="24"/>
          <w:szCs w:val="24"/>
        </w:rPr>
        <w:t>9</w:t>
      </w:r>
      <w:r>
        <w:rPr>
          <w:rFonts w:ascii="仿宋" w:eastAsia="仿宋" w:hAnsi="仿宋" w:cs="仿宋" w:hint="eastAsia"/>
          <w:sz w:val="24"/>
          <w:szCs w:val="24"/>
        </w:rPr>
        <w:t>人，讲师</w:t>
      </w:r>
      <w:r>
        <w:rPr>
          <w:rFonts w:ascii="仿宋" w:eastAsia="仿宋" w:hAnsi="仿宋" w:cs="仿宋"/>
          <w:sz w:val="24"/>
          <w:szCs w:val="24"/>
        </w:rPr>
        <w:t>6</w:t>
      </w:r>
      <w:r>
        <w:rPr>
          <w:rFonts w:ascii="仿宋" w:eastAsia="仿宋" w:hAnsi="仿宋" w:cs="仿宋" w:hint="eastAsia"/>
          <w:sz w:val="24"/>
          <w:szCs w:val="24"/>
        </w:rPr>
        <w:t>人，助教4人，教师具备信息技术实践经验和良好的课程教学能力。实行课程负责</w:t>
      </w:r>
      <w:proofErr w:type="gramStart"/>
      <w:r>
        <w:rPr>
          <w:rFonts w:ascii="仿宋" w:eastAsia="仿宋" w:hAnsi="仿宋" w:cs="仿宋" w:hint="eastAsia"/>
          <w:sz w:val="24"/>
          <w:szCs w:val="24"/>
        </w:rPr>
        <w:t>人制</w:t>
      </w:r>
      <w:proofErr w:type="gramEnd"/>
      <w:r>
        <w:rPr>
          <w:rFonts w:ascii="仿宋" w:eastAsia="仿宋" w:hAnsi="仿宋" w:cs="仿宋" w:hint="eastAsia"/>
          <w:sz w:val="24"/>
          <w:szCs w:val="24"/>
        </w:rPr>
        <w:t>，定期开各类教研活动，促进青年教师成长。课程负责人组织优秀骨干教师开发、设计和建设整理课程资源（在线精品课和机房课程活页</w:t>
      </w:r>
      <w:proofErr w:type="gramStart"/>
      <w:r>
        <w:rPr>
          <w:rFonts w:ascii="仿宋" w:eastAsia="仿宋" w:hAnsi="仿宋" w:cs="仿宋" w:hint="eastAsia"/>
          <w:sz w:val="24"/>
          <w:szCs w:val="24"/>
        </w:rPr>
        <w:t>式资源</w:t>
      </w:r>
      <w:proofErr w:type="gramEnd"/>
      <w:r>
        <w:rPr>
          <w:rFonts w:ascii="仿宋" w:eastAsia="仿宋" w:hAnsi="仿宋" w:cs="仿宋" w:hint="eastAsia"/>
          <w:sz w:val="24"/>
          <w:szCs w:val="24"/>
        </w:rPr>
        <w:t>等）。注重信息技术课程教师的双</w:t>
      </w:r>
      <w:proofErr w:type="gramStart"/>
      <w:r>
        <w:rPr>
          <w:rFonts w:ascii="仿宋" w:eastAsia="仿宋" w:hAnsi="仿宋" w:cs="仿宋" w:hint="eastAsia"/>
          <w:sz w:val="24"/>
          <w:szCs w:val="24"/>
        </w:rPr>
        <w:t>师素质</w:t>
      </w:r>
      <w:proofErr w:type="gramEnd"/>
      <w:r>
        <w:rPr>
          <w:rFonts w:ascii="仿宋" w:eastAsia="仿宋" w:hAnsi="仿宋" w:cs="仿宋" w:hint="eastAsia"/>
          <w:sz w:val="24"/>
          <w:szCs w:val="24"/>
        </w:rPr>
        <w:t>培养，建立教师定期到企事业单位实践的制度，与时俱进地提升教师的技术水平和实践经验。开展校企合作，组建双</w:t>
      </w:r>
      <w:proofErr w:type="gramStart"/>
      <w:r>
        <w:rPr>
          <w:rFonts w:ascii="仿宋" w:eastAsia="仿宋" w:hAnsi="仿宋" w:cs="仿宋" w:hint="eastAsia"/>
          <w:sz w:val="24"/>
          <w:szCs w:val="24"/>
        </w:rPr>
        <w:t>师结构</w:t>
      </w:r>
      <w:proofErr w:type="gramEnd"/>
      <w:r>
        <w:rPr>
          <w:rFonts w:ascii="仿宋" w:eastAsia="仿宋" w:hAnsi="仿宋" w:cs="仿宋" w:hint="eastAsia"/>
          <w:sz w:val="24"/>
          <w:szCs w:val="24"/>
        </w:rPr>
        <w:t>教学团队。鼓励和支持教师进行信息技术课程教学改革创新，使课程教学更好地适应学生全面发展和个性化发展的需要，满足经济社会发展需求。</w:t>
      </w:r>
    </w:p>
    <w:p w:rsidR="000D4256" w:rsidRDefault="000D4256" w:rsidP="000D4256">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四、教学方法</w:t>
      </w:r>
    </w:p>
    <w:p w:rsidR="000D4256" w:rsidRPr="00FD051A" w:rsidRDefault="000D4256" w:rsidP="000D4256">
      <w:pPr>
        <w:snapToGrid w:val="0"/>
        <w:spacing w:line="360" w:lineRule="auto"/>
        <w:ind w:firstLineChars="200" w:firstLine="480"/>
        <w:rPr>
          <w:rFonts w:ascii="仿宋" w:eastAsia="仿宋" w:hAnsi="仿宋" w:cs="仿宋"/>
          <w:sz w:val="24"/>
          <w:szCs w:val="24"/>
        </w:rPr>
      </w:pPr>
      <w:r>
        <w:rPr>
          <w:rFonts w:ascii="仿宋" w:eastAsia="仿宋" w:hAnsi="仿宋" w:cs="仿宋" w:hint="eastAsia"/>
          <w:sz w:val="24"/>
          <w:szCs w:val="24"/>
        </w:rPr>
        <w:t>1</w:t>
      </w:r>
      <w:r>
        <w:rPr>
          <w:rFonts w:ascii="仿宋" w:eastAsia="仿宋" w:hAnsi="仿宋" w:cs="仿宋"/>
          <w:sz w:val="24"/>
          <w:szCs w:val="24"/>
        </w:rPr>
        <w:t>.</w:t>
      </w:r>
      <w:r>
        <w:rPr>
          <w:rFonts w:ascii="仿宋" w:eastAsia="仿宋" w:hAnsi="仿宋" w:cs="仿宋" w:hint="eastAsia"/>
          <w:sz w:val="24"/>
          <w:szCs w:val="24"/>
        </w:rPr>
        <w:t>信息计算采用“</w:t>
      </w:r>
      <w:r w:rsidRPr="00FD051A">
        <w:rPr>
          <w:rFonts w:ascii="仿宋" w:eastAsia="仿宋" w:hAnsi="仿宋" w:cs="仿宋" w:hint="eastAsia"/>
          <w:sz w:val="24"/>
          <w:szCs w:val="24"/>
        </w:rPr>
        <w:t>一体两翼三阶</w:t>
      </w:r>
      <w:r>
        <w:rPr>
          <w:rFonts w:ascii="仿宋" w:eastAsia="仿宋" w:hAnsi="仿宋" w:cs="仿宋" w:hint="eastAsia"/>
          <w:sz w:val="24"/>
          <w:szCs w:val="24"/>
        </w:rPr>
        <w:t>”</w:t>
      </w:r>
      <w:r w:rsidRPr="00FD051A">
        <w:rPr>
          <w:rFonts w:ascii="仿宋" w:eastAsia="仿宋" w:hAnsi="仿宋" w:cs="仿宋" w:hint="eastAsia"/>
          <w:sz w:val="24"/>
          <w:szCs w:val="24"/>
        </w:rPr>
        <w:t>教学模式</w:t>
      </w:r>
      <w:r>
        <w:rPr>
          <w:rFonts w:ascii="仿宋" w:eastAsia="仿宋" w:hAnsi="仿宋" w:cs="仿宋" w:hint="eastAsia"/>
          <w:sz w:val="24"/>
          <w:szCs w:val="24"/>
        </w:rPr>
        <w:t>。</w:t>
      </w:r>
    </w:p>
    <w:p w:rsidR="000D4256" w:rsidRPr="00F80EAD" w:rsidRDefault="000D4256" w:rsidP="000D4256">
      <w:pPr>
        <w:snapToGrid w:val="0"/>
        <w:spacing w:line="360" w:lineRule="auto"/>
        <w:ind w:firstLineChars="200" w:firstLine="480"/>
        <w:rPr>
          <w:rFonts w:ascii="仿宋" w:eastAsia="仿宋" w:hAnsi="仿宋" w:cs="仿宋"/>
          <w:sz w:val="24"/>
          <w:szCs w:val="24"/>
        </w:rPr>
      </w:pPr>
      <w:r w:rsidRPr="00FD051A">
        <w:rPr>
          <w:rFonts w:ascii="仿宋" w:eastAsia="仿宋" w:hAnsi="仿宋" w:cs="仿宋" w:hint="eastAsia"/>
          <w:sz w:val="24"/>
          <w:szCs w:val="24"/>
        </w:rPr>
        <w:t>一体：</w:t>
      </w:r>
      <w:r>
        <w:rPr>
          <w:rFonts w:ascii="仿宋" w:eastAsia="仿宋" w:hAnsi="仿宋" w:cs="仿宋" w:hint="eastAsia"/>
          <w:sz w:val="24"/>
          <w:szCs w:val="24"/>
        </w:rPr>
        <w:t>即</w:t>
      </w:r>
      <w:r w:rsidRPr="00FD051A">
        <w:rPr>
          <w:rFonts w:ascii="仿宋" w:eastAsia="仿宋" w:hAnsi="仿宋" w:cs="仿宋" w:hint="eastAsia"/>
          <w:sz w:val="24"/>
          <w:szCs w:val="24"/>
        </w:rPr>
        <w:t>“案例引入、学做一体、项目实战”线上线下混合式教学模式</w:t>
      </w:r>
      <w:r>
        <w:rPr>
          <w:rFonts w:ascii="仿宋" w:eastAsia="仿宋" w:hAnsi="仿宋" w:cs="仿宋" w:hint="eastAsia"/>
          <w:sz w:val="24"/>
          <w:szCs w:val="24"/>
        </w:rPr>
        <w:t>。</w:t>
      </w:r>
      <w:r w:rsidRPr="00F80EAD">
        <w:rPr>
          <w:rFonts w:ascii="仿宋" w:eastAsia="仿宋" w:hAnsi="仿宋" w:cs="仿宋" w:hint="eastAsia"/>
          <w:sz w:val="24"/>
          <w:szCs w:val="24"/>
        </w:rPr>
        <w:t>学生课前线上自学。课中线下教师引入案例，启发指导；学生分组研讨，学做一体，选择虚拟、实操、大赛、科研和工程项目等实战。学生课后提升，教师线上指导答疑。</w:t>
      </w:r>
      <w:r w:rsidRPr="00EA0C8E">
        <w:rPr>
          <w:rFonts w:ascii="仿宋" w:eastAsia="仿宋" w:hAnsi="仿宋" w:cs="仿宋" w:hint="eastAsia"/>
          <w:sz w:val="24"/>
          <w:szCs w:val="24"/>
        </w:rPr>
        <w:t>结合全国二级</w:t>
      </w:r>
      <w:proofErr w:type="gramStart"/>
      <w:r w:rsidRPr="00EA0C8E">
        <w:rPr>
          <w:rFonts w:ascii="仿宋" w:eastAsia="仿宋" w:hAnsi="仿宋" w:cs="仿宋" w:hint="eastAsia"/>
          <w:sz w:val="24"/>
          <w:szCs w:val="24"/>
        </w:rPr>
        <w:t>考试课证融合</w:t>
      </w:r>
      <w:proofErr w:type="gramEnd"/>
      <w:r w:rsidRPr="00EA0C8E">
        <w:rPr>
          <w:rFonts w:ascii="仿宋" w:eastAsia="仿宋" w:hAnsi="仿宋" w:cs="仿宋" w:hint="eastAsia"/>
          <w:sz w:val="24"/>
          <w:szCs w:val="24"/>
        </w:rPr>
        <w:t>。</w:t>
      </w:r>
    </w:p>
    <w:p w:rsidR="000D4256" w:rsidRPr="00FD051A" w:rsidRDefault="000D4256" w:rsidP="000D4256">
      <w:pPr>
        <w:snapToGrid w:val="0"/>
        <w:spacing w:line="360" w:lineRule="auto"/>
        <w:ind w:firstLineChars="200" w:firstLine="480"/>
        <w:rPr>
          <w:rFonts w:ascii="仿宋" w:eastAsia="仿宋" w:hAnsi="仿宋" w:cs="仿宋"/>
          <w:sz w:val="24"/>
          <w:szCs w:val="24"/>
        </w:rPr>
      </w:pPr>
      <w:r w:rsidRPr="00FD051A">
        <w:rPr>
          <w:rFonts w:ascii="仿宋" w:eastAsia="仿宋" w:hAnsi="仿宋" w:cs="仿宋" w:hint="eastAsia"/>
          <w:sz w:val="24"/>
          <w:szCs w:val="24"/>
        </w:rPr>
        <w:t>两翼：一翼为</w:t>
      </w:r>
      <w:r>
        <w:rPr>
          <w:rFonts w:ascii="仿宋" w:eastAsia="仿宋" w:hAnsi="仿宋" w:cs="仿宋" w:hint="eastAsia"/>
          <w:sz w:val="24"/>
          <w:szCs w:val="24"/>
        </w:rPr>
        <w:t>新一代</w:t>
      </w:r>
      <w:r w:rsidRPr="00FD051A">
        <w:rPr>
          <w:rFonts w:ascii="仿宋" w:eastAsia="仿宋" w:hAnsi="仿宋" w:cs="仿宋" w:hint="eastAsia"/>
          <w:sz w:val="24"/>
          <w:szCs w:val="24"/>
        </w:rPr>
        <w:t>信息技术（虚拟现实技术、大数据、人工智能等）手段</w:t>
      </w:r>
      <w:r>
        <w:rPr>
          <w:rFonts w:ascii="仿宋" w:eastAsia="仿宋" w:hAnsi="仿宋" w:cs="仿宋" w:hint="eastAsia"/>
          <w:sz w:val="24"/>
          <w:szCs w:val="24"/>
        </w:rPr>
        <w:t>。</w:t>
      </w:r>
      <w:r w:rsidRPr="00FD051A">
        <w:rPr>
          <w:rFonts w:ascii="仿宋" w:eastAsia="仿宋" w:hAnsi="仿宋" w:cs="仿宋" w:hint="eastAsia"/>
          <w:sz w:val="24"/>
          <w:szCs w:val="24"/>
        </w:rPr>
        <w:t>另外一翼为儒墨会通的古代传统教学手段（融会贯通古代儒家和墨家的传统教学手段）。将儒家的仁爱、修身、克己、践履躬行、内省、启发式教学、有教无类和因材施教等和墨家的兼爱、</w:t>
      </w:r>
      <w:proofErr w:type="gramStart"/>
      <w:r w:rsidRPr="00FD051A">
        <w:rPr>
          <w:rFonts w:ascii="仿宋" w:eastAsia="仿宋" w:hAnsi="仿宋" w:cs="仿宋" w:hint="eastAsia"/>
          <w:sz w:val="24"/>
          <w:szCs w:val="24"/>
        </w:rPr>
        <w:t>厚乎德行</w:t>
      </w:r>
      <w:proofErr w:type="gramEnd"/>
      <w:r w:rsidRPr="00FD051A">
        <w:rPr>
          <w:rFonts w:ascii="仿宋" w:eastAsia="仿宋" w:hAnsi="仿宋" w:cs="仿宋" w:hint="eastAsia"/>
          <w:sz w:val="24"/>
          <w:szCs w:val="24"/>
        </w:rPr>
        <w:t>、</w:t>
      </w:r>
      <w:proofErr w:type="gramStart"/>
      <w:r w:rsidRPr="00FD051A">
        <w:rPr>
          <w:rFonts w:ascii="仿宋" w:eastAsia="仿宋" w:hAnsi="仿宋" w:cs="仿宋" w:hint="eastAsia"/>
          <w:sz w:val="24"/>
          <w:szCs w:val="24"/>
        </w:rPr>
        <w:t>辩乎言谈</w:t>
      </w:r>
      <w:proofErr w:type="gramEnd"/>
      <w:r w:rsidRPr="00FD051A">
        <w:rPr>
          <w:rFonts w:ascii="仿宋" w:eastAsia="仿宋" w:hAnsi="仿宋" w:cs="仿宋" w:hint="eastAsia"/>
          <w:sz w:val="24"/>
          <w:szCs w:val="24"/>
        </w:rPr>
        <w:t>、</w:t>
      </w:r>
      <w:proofErr w:type="gramStart"/>
      <w:r w:rsidRPr="00FD051A">
        <w:rPr>
          <w:rFonts w:ascii="仿宋" w:eastAsia="仿宋" w:hAnsi="仿宋" w:cs="仿宋" w:hint="eastAsia"/>
          <w:sz w:val="24"/>
          <w:szCs w:val="24"/>
        </w:rPr>
        <w:t>博乎道术</w:t>
      </w:r>
      <w:proofErr w:type="gramEnd"/>
      <w:r w:rsidRPr="00FD051A">
        <w:rPr>
          <w:rFonts w:ascii="仿宋" w:eastAsia="仿宋" w:hAnsi="仿宋" w:cs="仿宋" w:hint="eastAsia"/>
          <w:sz w:val="24"/>
          <w:szCs w:val="24"/>
        </w:rPr>
        <w:t>、主动教育、严格管教等传统教育思想在信息技术课程教学中有机结合。</w:t>
      </w:r>
    </w:p>
    <w:p w:rsidR="000D4256" w:rsidRPr="00F80EAD" w:rsidRDefault="000D4256" w:rsidP="000D4256">
      <w:pPr>
        <w:snapToGrid w:val="0"/>
        <w:spacing w:line="360" w:lineRule="auto"/>
        <w:ind w:firstLineChars="200" w:firstLine="480"/>
        <w:rPr>
          <w:rFonts w:ascii="仿宋" w:eastAsia="仿宋" w:hAnsi="仿宋" w:cs="仿宋"/>
          <w:sz w:val="24"/>
          <w:szCs w:val="24"/>
        </w:rPr>
      </w:pPr>
      <w:r w:rsidRPr="00FD051A">
        <w:rPr>
          <w:rFonts w:ascii="仿宋" w:eastAsia="仿宋" w:hAnsi="仿宋" w:cs="仿宋" w:hint="eastAsia"/>
          <w:sz w:val="24"/>
          <w:szCs w:val="24"/>
        </w:rPr>
        <w:t>三阶：将教学过程分为课前自学、课中</w:t>
      </w:r>
      <w:r>
        <w:rPr>
          <w:rFonts w:ascii="仿宋" w:eastAsia="仿宋" w:hAnsi="仿宋" w:cs="仿宋" w:hint="eastAsia"/>
          <w:sz w:val="24"/>
          <w:szCs w:val="24"/>
        </w:rPr>
        <w:t>项目实战</w:t>
      </w:r>
      <w:r w:rsidRPr="00FD051A">
        <w:rPr>
          <w:rFonts w:ascii="仿宋" w:eastAsia="仿宋" w:hAnsi="仿宋" w:cs="仿宋" w:hint="eastAsia"/>
          <w:sz w:val="24"/>
          <w:szCs w:val="24"/>
        </w:rPr>
        <w:t>学做、课后巩固三个阶段</w:t>
      </w:r>
      <w:r w:rsidRPr="00F80EAD">
        <w:rPr>
          <w:rFonts w:ascii="仿宋" w:eastAsia="仿宋" w:hAnsi="仿宋" w:cs="仿宋" w:hint="eastAsia"/>
          <w:sz w:val="24"/>
          <w:szCs w:val="24"/>
        </w:rPr>
        <w:t>组织教学活动。</w:t>
      </w:r>
    </w:p>
    <w:p w:rsidR="000D4256" w:rsidRDefault="000D4256" w:rsidP="000D4256">
      <w:pPr>
        <w:snapToGrid w:val="0"/>
        <w:spacing w:line="360" w:lineRule="auto"/>
        <w:ind w:firstLineChars="200" w:firstLine="480"/>
        <w:rPr>
          <w:rFonts w:ascii="仿宋" w:eastAsia="仿宋" w:hAnsi="仿宋" w:cs="仿宋"/>
          <w:sz w:val="24"/>
          <w:szCs w:val="24"/>
        </w:rPr>
      </w:pPr>
      <w:r>
        <w:rPr>
          <w:rFonts w:ascii="仿宋" w:eastAsia="仿宋" w:hAnsi="仿宋" w:cs="仿宋"/>
          <w:sz w:val="24"/>
          <w:szCs w:val="24"/>
        </w:rPr>
        <w:lastRenderedPageBreak/>
        <w:t>2.</w:t>
      </w:r>
      <w:r>
        <w:rPr>
          <w:rFonts w:ascii="仿宋" w:eastAsia="仿宋" w:hAnsi="仿宋" w:cs="仿宋" w:hint="eastAsia"/>
          <w:sz w:val="24"/>
          <w:szCs w:val="24"/>
        </w:rPr>
        <w:t>推荐教学方法</w:t>
      </w:r>
    </w:p>
    <w:p w:rsidR="000D4256" w:rsidRDefault="000D4256" w:rsidP="000D4256">
      <w:pPr>
        <w:snapToGrid w:val="0"/>
        <w:spacing w:line="360" w:lineRule="auto"/>
        <w:ind w:firstLineChars="200" w:firstLine="480"/>
        <w:rPr>
          <w:rFonts w:ascii="仿宋" w:eastAsia="仿宋" w:hAnsi="仿宋" w:cs="仿宋"/>
          <w:sz w:val="24"/>
          <w:szCs w:val="24"/>
        </w:rPr>
      </w:pPr>
      <w:r>
        <w:rPr>
          <w:rFonts w:ascii="仿宋" w:eastAsia="仿宋" w:hAnsi="仿宋" w:cs="仿宋" w:hint="eastAsia"/>
          <w:sz w:val="24"/>
          <w:szCs w:val="24"/>
        </w:rPr>
        <w:t>1</w:t>
      </w:r>
      <w:r>
        <w:rPr>
          <w:rFonts w:ascii="仿宋" w:eastAsia="仿宋" w:hAnsi="仿宋" w:cs="仿宋"/>
          <w:sz w:val="24"/>
          <w:szCs w:val="24"/>
        </w:rPr>
        <w:t>.</w:t>
      </w:r>
      <w:r>
        <w:rPr>
          <w:rFonts w:ascii="仿宋" w:eastAsia="仿宋" w:hAnsi="仿宋" w:cs="仿宋" w:hint="eastAsia"/>
          <w:sz w:val="24"/>
          <w:szCs w:val="24"/>
        </w:rPr>
        <w:t>项目实战</w:t>
      </w:r>
      <w:r w:rsidRPr="00F80EAD">
        <w:rPr>
          <w:rFonts w:ascii="仿宋" w:eastAsia="仿宋" w:hAnsi="仿宋" w:cs="仿宋" w:hint="eastAsia"/>
          <w:sz w:val="24"/>
          <w:szCs w:val="24"/>
        </w:rPr>
        <w:t>教学</w:t>
      </w:r>
      <w:r>
        <w:rPr>
          <w:rFonts w:ascii="仿宋" w:eastAsia="仿宋" w:hAnsi="仿宋" w:cs="仿宋" w:hint="eastAsia"/>
          <w:sz w:val="24"/>
          <w:szCs w:val="24"/>
        </w:rPr>
        <w:t>法，</w:t>
      </w:r>
      <w:r w:rsidRPr="00F80EAD">
        <w:rPr>
          <w:rFonts w:ascii="仿宋" w:eastAsia="仿宋" w:hAnsi="仿宋" w:cs="仿宋" w:hint="eastAsia"/>
          <w:sz w:val="24"/>
          <w:szCs w:val="24"/>
        </w:rPr>
        <w:t>选择虚拟、实操、大赛、科研和工程项目等实战</w:t>
      </w:r>
      <w:r>
        <w:rPr>
          <w:rFonts w:ascii="仿宋" w:eastAsia="仿宋" w:hAnsi="仿宋" w:cs="仿宋" w:hint="eastAsia"/>
          <w:sz w:val="24"/>
          <w:szCs w:val="24"/>
        </w:rPr>
        <w:t>。</w:t>
      </w:r>
    </w:p>
    <w:p w:rsidR="000D4256" w:rsidRDefault="000D4256" w:rsidP="000D4256">
      <w:pPr>
        <w:snapToGrid w:val="0"/>
        <w:spacing w:line="360" w:lineRule="auto"/>
        <w:ind w:firstLineChars="200" w:firstLine="480"/>
        <w:rPr>
          <w:rFonts w:ascii="仿宋" w:eastAsia="仿宋" w:hAnsi="仿宋" w:cs="仿宋"/>
          <w:sz w:val="24"/>
          <w:szCs w:val="24"/>
        </w:rPr>
      </w:pPr>
      <w:r>
        <w:rPr>
          <w:rFonts w:ascii="仿宋" w:eastAsia="仿宋" w:hAnsi="仿宋" w:cs="仿宋"/>
          <w:sz w:val="24"/>
          <w:szCs w:val="24"/>
        </w:rPr>
        <w:t>2.</w:t>
      </w:r>
      <w:r>
        <w:rPr>
          <w:rFonts w:ascii="仿宋" w:eastAsia="仿宋" w:hAnsi="仿宋" w:cs="仿宋" w:hint="eastAsia"/>
          <w:sz w:val="24"/>
          <w:szCs w:val="24"/>
        </w:rPr>
        <w:t>讲</w:t>
      </w:r>
      <w:r>
        <w:rPr>
          <w:rFonts w:ascii="仿宋" w:eastAsia="仿宋" w:hAnsi="仿宋" w:cs="仿宋"/>
          <w:sz w:val="24"/>
          <w:szCs w:val="24"/>
        </w:rPr>
        <w:t>授法，</w:t>
      </w:r>
      <w:r>
        <w:rPr>
          <w:rFonts w:ascii="仿宋" w:eastAsia="仿宋" w:hAnsi="仿宋" w:cs="仿宋" w:hint="eastAsia"/>
          <w:sz w:val="24"/>
          <w:szCs w:val="24"/>
        </w:rPr>
        <w:t>通过简明、生动的口头语言向学生传授知识、发展学生智力，提升学生能力。</w:t>
      </w:r>
    </w:p>
    <w:p w:rsidR="000D4256" w:rsidRDefault="000D4256" w:rsidP="000D4256">
      <w:pPr>
        <w:snapToGrid w:val="0"/>
        <w:spacing w:line="360" w:lineRule="auto"/>
        <w:ind w:firstLineChars="200" w:firstLine="480"/>
        <w:rPr>
          <w:rFonts w:ascii="仿宋" w:eastAsia="仿宋" w:hAnsi="仿宋" w:cs="仿宋"/>
          <w:sz w:val="24"/>
          <w:szCs w:val="24"/>
        </w:rPr>
      </w:pPr>
      <w:r>
        <w:rPr>
          <w:rFonts w:ascii="仿宋" w:eastAsia="仿宋" w:hAnsi="仿宋" w:cs="仿宋"/>
          <w:sz w:val="24"/>
          <w:szCs w:val="24"/>
        </w:rPr>
        <w:t>3.案例教学法，在教学过程中通过实际事例、教学案例培养学生的信息敏感度和对信息价值的判断力，通过具体教学任务使学生学会定义和描述信息需求，并</w:t>
      </w:r>
      <w:proofErr w:type="gramStart"/>
      <w:r>
        <w:rPr>
          <w:rFonts w:ascii="仿宋" w:eastAsia="仿宋" w:hAnsi="仿宋" w:cs="仿宋"/>
          <w:sz w:val="24"/>
          <w:szCs w:val="24"/>
        </w:rPr>
        <w:t>能规划</w:t>
      </w:r>
      <w:proofErr w:type="gramEnd"/>
      <w:r>
        <w:rPr>
          <w:rFonts w:ascii="仿宋" w:eastAsia="仿宋" w:hAnsi="仿宋" w:cs="仿宋"/>
          <w:sz w:val="24"/>
          <w:szCs w:val="24"/>
        </w:rPr>
        <w:t>解决问题的信息处理过程。</w:t>
      </w:r>
    </w:p>
    <w:p w:rsidR="000D4256" w:rsidRDefault="000D4256" w:rsidP="000D4256">
      <w:pPr>
        <w:snapToGrid w:val="0"/>
        <w:spacing w:line="360" w:lineRule="auto"/>
        <w:ind w:firstLineChars="200" w:firstLine="480"/>
        <w:rPr>
          <w:rFonts w:ascii="仿宋" w:eastAsia="仿宋" w:hAnsi="仿宋" w:cs="仿宋"/>
          <w:sz w:val="24"/>
          <w:szCs w:val="24"/>
        </w:rPr>
      </w:pPr>
      <w:r>
        <w:rPr>
          <w:rFonts w:ascii="仿宋" w:eastAsia="仿宋" w:hAnsi="仿宋" w:cs="仿宋"/>
          <w:sz w:val="24"/>
          <w:szCs w:val="24"/>
        </w:rPr>
        <w:t>4.</w:t>
      </w:r>
      <w:r>
        <w:rPr>
          <w:rFonts w:ascii="仿宋" w:eastAsia="仿宋" w:hAnsi="仿宋" w:cs="仿宋" w:hint="eastAsia"/>
          <w:sz w:val="24"/>
          <w:szCs w:val="24"/>
        </w:rPr>
        <w:t>小组讨论教学法，要根据学生的学习基础，创设适合学生的数字化环境与活动，引导学生以小组为单位开展自主学习、协作学习、探究学习，并进行分享和合作；使学生能够利用数字化资源与工具，完成学习任务。</w:t>
      </w:r>
    </w:p>
    <w:p w:rsidR="000D4256" w:rsidRPr="00F80EAD" w:rsidRDefault="000D4256" w:rsidP="000D4256">
      <w:pPr>
        <w:snapToGrid w:val="0"/>
        <w:spacing w:line="360" w:lineRule="auto"/>
        <w:ind w:firstLineChars="200" w:firstLine="480"/>
        <w:rPr>
          <w:rFonts w:ascii="仿宋" w:eastAsia="仿宋" w:hAnsi="仿宋" w:cs="仿宋"/>
          <w:sz w:val="24"/>
          <w:szCs w:val="24"/>
        </w:rPr>
      </w:pPr>
      <w:r>
        <w:rPr>
          <w:rFonts w:ascii="仿宋" w:eastAsia="仿宋" w:hAnsi="仿宋" w:cs="仿宋"/>
          <w:sz w:val="24"/>
          <w:szCs w:val="24"/>
        </w:rPr>
        <w:t>5.</w:t>
      </w:r>
      <w:r>
        <w:rPr>
          <w:rFonts w:ascii="仿宋" w:eastAsia="仿宋" w:hAnsi="仿宋" w:cs="仿宋" w:hint="eastAsia"/>
          <w:sz w:val="24"/>
          <w:szCs w:val="24"/>
        </w:rPr>
        <w:t>其它教学法：</w:t>
      </w:r>
      <w:r w:rsidRPr="00F80EAD">
        <w:rPr>
          <w:rFonts w:ascii="仿宋" w:eastAsia="仿宋" w:hAnsi="仿宋" w:cs="仿宋" w:hint="eastAsia"/>
          <w:sz w:val="24"/>
          <w:szCs w:val="24"/>
        </w:rPr>
        <w:t>情境教学、角色扮演、探究式教学头、</w:t>
      </w:r>
      <w:r>
        <w:rPr>
          <w:rFonts w:ascii="仿宋" w:eastAsia="仿宋" w:hAnsi="仿宋" w:cs="仿宋" w:hint="eastAsia"/>
          <w:sz w:val="24"/>
          <w:szCs w:val="24"/>
        </w:rPr>
        <w:t>头</w:t>
      </w:r>
      <w:r w:rsidRPr="00F80EAD">
        <w:rPr>
          <w:rFonts w:ascii="仿宋" w:eastAsia="仿宋" w:hAnsi="仿宋" w:cs="仿宋" w:hint="eastAsia"/>
          <w:sz w:val="24"/>
          <w:szCs w:val="24"/>
        </w:rPr>
        <w:t>脑风暴、思维导图等方法</w:t>
      </w:r>
      <w:r>
        <w:rPr>
          <w:rFonts w:ascii="仿宋" w:eastAsia="仿宋" w:hAnsi="仿宋" w:cs="仿宋" w:hint="eastAsia"/>
          <w:sz w:val="24"/>
          <w:szCs w:val="24"/>
        </w:rPr>
        <w:t>，也借助于</w:t>
      </w:r>
      <w:r w:rsidRPr="00202531">
        <w:rPr>
          <w:rFonts w:ascii="仿宋" w:eastAsia="仿宋" w:hAnsi="仿宋" w:cs="仿宋" w:hint="eastAsia"/>
          <w:sz w:val="24"/>
          <w:szCs w:val="24"/>
        </w:rPr>
        <w:t>儒家和墨家的传统教学手段</w:t>
      </w:r>
      <w:r w:rsidRPr="00F80EAD">
        <w:rPr>
          <w:rFonts w:ascii="仿宋" w:eastAsia="仿宋" w:hAnsi="仿宋" w:cs="仿宋" w:hint="eastAsia"/>
          <w:sz w:val="24"/>
          <w:szCs w:val="24"/>
        </w:rPr>
        <w:t>。</w:t>
      </w:r>
    </w:p>
    <w:p w:rsidR="000D4256" w:rsidRDefault="000D4256" w:rsidP="000D4256">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五、教学资源建设及信息化应用情况</w:t>
      </w:r>
    </w:p>
    <w:p w:rsidR="000D4256" w:rsidRDefault="000D4256" w:rsidP="000D4256">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（一）课程资源</w:t>
      </w:r>
    </w:p>
    <w:p w:rsidR="000D4256" w:rsidRPr="006F0F55" w:rsidRDefault="000D4256" w:rsidP="000D4256">
      <w:pPr>
        <w:snapToGrid w:val="0"/>
        <w:spacing w:line="360" w:lineRule="auto"/>
        <w:ind w:firstLineChars="200" w:firstLine="480"/>
        <w:rPr>
          <w:rFonts w:ascii="仿宋" w:eastAsia="仿宋" w:hAnsi="仿宋" w:cs="仿宋"/>
          <w:sz w:val="24"/>
          <w:szCs w:val="24"/>
        </w:rPr>
      </w:pPr>
      <w:r w:rsidRPr="006F0F55">
        <w:rPr>
          <w:rFonts w:ascii="仿宋" w:eastAsia="仿宋" w:hAnsi="仿宋" w:cs="仿宋"/>
          <w:sz w:val="24"/>
          <w:szCs w:val="24"/>
        </w:rPr>
        <w:t>1．</w:t>
      </w:r>
      <w:proofErr w:type="gramStart"/>
      <w:r w:rsidRPr="006F0F55">
        <w:rPr>
          <w:rFonts w:ascii="仿宋" w:eastAsia="仿宋" w:hAnsi="仿宋" w:cs="仿宋" w:hint="eastAsia"/>
          <w:sz w:val="24"/>
          <w:szCs w:val="24"/>
        </w:rPr>
        <w:t>优慕课或</w:t>
      </w:r>
      <w:r w:rsidRPr="006F0F55">
        <w:rPr>
          <w:rFonts w:ascii="仿宋" w:eastAsia="仿宋" w:hAnsi="仿宋" w:cs="仿宋"/>
          <w:sz w:val="24"/>
          <w:szCs w:val="24"/>
        </w:rPr>
        <w:t>职教云</w:t>
      </w:r>
      <w:proofErr w:type="gramEnd"/>
      <w:r w:rsidRPr="006F0F55">
        <w:rPr>
          <w:rFonts w:ascii="仿宋" w:eastAsia="仿宋" w:hAnsi="仿宋" w:cs="仿宋"/>
          <w:sz w:val="24"/>
          <w:szCs w:val="24"/>
        </w:rPr>
        <w:t>课程资源</w:t>
      </w:r>
      <w:r w:rsidRPr="006F0F55">
        <w:rPr>
          <w:rFonts w:ascii="仿宋" w:eastAsia="仿宋" w:hAnsi="仿宋" w:cs="仿宋" w:hint="eastAsia"/>
          <w:sz w:val="24"/>
          <w:szCs w:val="24"/>
        </w:rPr>
        <w:t>，</w:t>
      </w:r>
      <w:r w:rsidRPr="006F0F55">
        <w:rPr>
          <w:rFonts w:ascii="仿宋" w:eastAsia="仿宋" w:hAnsi="仿宋" w:cs="仿宋"/>
          <w:sz w:val="24"/>
          <w:szCs w:val="24"/>
        </w:rPr>
        <w:t>同时</w:t>
      </w:r>
      <w:r w:rsidRPr="006F0F55">
        <w:rPr>
          <w:rFonts w:ascii="仿宋" w:eastAsia="仿宋" w:hAnsi="仿宋" w:cs="仿宋" w:hint="eastAsia"/>
          <w:sz w:val="24"/>
          <w:szCs w:val="24"/>
        </w:rPr>
        <w:t>在</w:t>
      </w:r>
      <w:r w:rsidRPr="006F0F55">
        <w:rPr>
          <w:rFonts w:ascii="仿宋" w:eastAsia="仿宋" w:hAnsi="仿宋" w:cs="仿宋"/>
          <w:sz w:val="24"/>
          <w:szCs w:val="24"/>
        </w:rPr>
        <w:t>机房安装了实训</w:t>
      </w:r>
      <w:r w:rsidRPr="006F0F55">
        <w:rPr>
          <w:rFonts w:ascii="仿宋" w:eastAsia="仿宋" w:hAnsi="仿宋" w:cs="仿宋" w:hint="eastAsia"/>
          <w:sz w:val="24"/>
          <w:szCs w:val="24"/>
        </w:rPr>
        <w:t>活页式</w:t>
      </w:r>
      <w:r w:rsidRPr="006F0F55">
        <w:rPr>
          <w:rFonts w:ascii="仿宋" w:eastAsia="仿宋" w:hAnsi="仿宋" w:cs="仿宋"/>
          <w:sz w:val="24"/>
          <w:szCs w:val="24"/>
        </w:rPr>
        <w:t>资料。</w:t>
      </w:r>
    </w:p>
    <w:p w:rsidR="000D4256" w:rsidRPr="006F0F55" w:rsidRDefault="000D4256" w:rsidP="000D4256">
      <w:pPr>
        <w:snapToGrid w:val="0"/>
        <w:spacing w:line="360" w:lineRule="auto"/>
        <w:ind w:firstLineChars="200" w:firstLine="480"/>
        <w:rPr>
          <w:rFonts w:ascii="仿宋" w:eastAsia="仿宋" w:hAnsi="仿宋" w:cs="仿宋"/>
          <w:sz w:val="24"/>
          <w:szCs w:val="24"/>
        </w:rPr>
      </w:pPr>
      <w:r w:rsidRPr="006F0F55">
        <w:rPr>
          <w:rFonts w:ascii="仿宋" w:eastAsia="仿宋" w:hAnsi="仿宋" w:cs="仿宋"/>
          <w:sz w:val="24"/>
          <w:szCs w:val="24"/>
        </w:rPr>
        <w:t>2.</w:t>
      </w:r>
      <w:r w:rsidRPr="006F0F55">
        <w:rPr>
          <w:rFonts w:ascii="仿宋" w:eastAsia="仿宋" w:hAnsi="仿宋" w:cs="仿宋" w:hint="eastAsia"/>
          <w:sz w:val="24"/>
          <w:szCs w:val="24"/>
        </w:rPr>
        <w:t>建设在线精品课，配有视频、课件、试题库等</w:t>
      </w:r>
      <w:r w:rsidRPr="006F0F55">
        <w:rPr>
          <w:rFonts w:ascii="仿宋" w:eastAsia="仿宋" w:hAnsi="仿宋" w:cs="仿宋"/>
          <w:sz w:val="24"/>
          <w:szCs w:val="24"/>
        </w:rPr>
        <w:t>网络课程资源。</w:t>
      </w:r>
    </w:p>
    <w:p w:rsidR="000D4256" w:rsidRDefault="000D4256" w:rsidP="000D4256">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（二）教材选用</w:t>
      </w:r>
    </w:p>
    <w:p w:rsidR="000D4256" w:rsidRDefault="000D4256" w:rsidP="000D4256">
      <w:pPr>
        <w:snapToGrid w:val="0"/>
        <w:spacing w:line="360" w:lineRule="auto"/>
        <w:ind w:firstLineChars="200" w:firstLine="480"/>
        <w:rPr>
          <w:rFonts w:ascii="仿宋" w:eastAsia="仿宋" w:hAnsi="仿宋" w:cs="仿宋"/>
          <w:sz w:val="24"/>
          <w:szCs w:val="24"/>
        </w:rPr>
      </w:pPr>
      <w:r>
        <w:rPr>
          <w:rFonts w:ascii="仿宋" w:eastAsia="仿宋" w:hAnsi="仿宋" w:cs="仿宋" w:hint="eastAsia"/>
          <w:sz w:val="24"/>
          <w:szCs w:val="24"/>
        </w:rPr>
        <w:t>选用学校或学院批准的信息技术教材。</w:t>
      </w:r>
    </w:p>
    <w:p w:rsidR="000D4256" w:rsidRDefault="000D4256" w:rsidP="000D4256">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（三）信息化应用</w:t>
      </w:r>
    </w:p>
    <w:p w:rsidR="000D4256" w:rsidRPr="006F0F55" w:rsidRDefault="000D4256" w:rsidP="000D4256">
      <w:pPr>
        <w:snapToGrid w:val="0"/>
        <w:spacing w:line="360" w:lineRule="auto"/>
        <w:ind w:firstLineChars="200" w:firstLine="480"/>
        <w:rPr>
          <w:rFonts w:ascii="仿宋" w:eastAsia="仿宋" w:hAnsi="仿宋" w:cs="仿宋"/>
          <w:sz w:val="24"/>
          <w:szCs w:val="24"/>
        </w:rPr>
      </w:pPr>
      <w:r w:rsidRPr="006F0F55">
        <w:rPr>
          <w:rFonts w:ascii="仿宋" w:eastAsia="仿宋" w:hAnsi="仿宋" w:cs="仿宋" w:hint="eastAsia"/>
          <w:sz w:val="24"/>
          <w:szCs w:val="24"/>
        </w:rPr>
        <w:t>教学开展依托</w:t>
      </w:r>
      <w:proofErr w:type="gramStart"/>
      <w:r w:rsidRPr="006F0F55">
        <w:rPr>
          <w:rFonts w:ascii="仿宋" w:eastAsia="仿宋" w:hAnsi="仿宋" w:cs="仿宋" w:hint="eastAsia"/>
          <w:sz w:val="24"/>
          <w:szCs w:val="24"/>
        </w:rPr>
        <w:t>优慕课或职教云</w:t>
      </w:r>
      <w:proofErr w:type="gramEnd"/>
      <w:r w:rsidRPr="006F0F55">
        <w:rPr>
          <w:rFonts w:ascii="仿宋" w:eastAsia="仿宋" w:hAnsi="仿宋" w:cs="仿宋" w:hint="eastAsia"/>
          <w:sz w:val="24"/>
          <w:szCs w:val="24"/>
        </w:rPr>
        <w:t>课程教学平台，采取线上线下混合式教学。同时在机房同步安装课程资源，安装课堂管理软件，考试和模拟练习使用智能精准化考试系统（软件）。</w:t>
      </w:r>
    </w:p>
    <w:p w:rsidR="000D4256" w:rsidRDefault="000D4256" w:rsidP="000D4256">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六、课程内容设计</w:t>
      </w:r>
    </w:p>
    <w:p w:rsidR="000D4256" w:rsidRDefault="000D4256" w:rsidP="000D4256">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（一）课程内容</w:t>
      </w:r>
    </w:p>
    <w:p w:rsidR="000D4256" w:rsidRPr="006F0F55" w:rsidRDefault="000D4256" w:rsidP="000D4256">
      <w:pPr>
        <w:snapToGrid w:val="0"/>
        <w:spacing w:line="360" w:lineRule="auto"/>
        <w:ind w:firstLineChars="200" w:firstLine="480"/>
        <w:rPr>
          <w:rFonts w:ascii="仿宋" w:eastAsia="仿宋" w:hAnsi="仿宋" w:cs="仿宋"/>
          <w:sz w:val="24"/>
          <w:szCs w:val="24"/>
        </w:rPr>
      </w:pPr>
      <w:r w:rsidRPr="006F0F55">
        <w:rPr>
          <w:rFonts w:ascii="仿宋" w:eastAsia="仿宋" w:hAnsi="仿宋" w:cs="仿宋" w:hint="eastAsia"/>
          <w:sz w:val="24"/>
          <w:szCs w:val="24"/>
        </w:rPr>
        <w:t>课程内容逐步重构优化，逐步降低</w:t>
      </w:r>
      <w:r w:rsidRPr="006F0F55">
        <w:rPr>
          <w:rFonts w:ascii="仿宋" w:eastAsia="仿宋" w:hAnsi="仿宋" w:cs="仿宋"/>
          <w:sz w:val="24"/>
          <w:szCs w:val="24"/>
        </w:rPr>
        <w:t>办公软件的比重</w:t>
      </w:r>
      <w:r w:rsidRPr="006F0F55">
        <w:rPr>
          <w:rFonts w:ascii="仿宋" w:eastAsia="仿宋" w:hAnsi="仿宋" w:cs="仿宋" w:hint="eastAsia"/>
          <w:sz w:val="24"/>
          <w:szCs w:val="24"/>
        </w:rPr>
        <w:t>（</w:t>
      </w:r>
      <w:r w:rsidRPr="006F0F55">
        <w:rPr>
          <w:rFonts w:ascii="仿宋" w:eastAsia="仿宋" w:hAnsi="仿宋" w:cs="仿宋"/>
          <w:sz w:val="24"/>
          <w:szCs w:val="24"/>
        </w:rPr>
        <w:t>办公软件侧重高级应用</w:t>
      </w:r>
      <w:r w:rsidRPr="006F0F55">
        <w:rPr>
          <w:rFonts w:ascii="仿宋" w:eastAsia="仿宋" w:hAnsi="仿宋" w:cs="仿宋" w:hint="eastAsia"/>
          <w:sz w:val="24"/>
          <w:szCs w:val="24"/>
        </w:rPr>
        <w:t>），逐步增加新一代信息技术的内容。逐步增加</w:t>
      </w:r>
      <w:r w:rsidRPr="006F0F55">
        <w:rPr>
          <w:rFonts w:ascii="仿宋" w:eastAsia="仿宋" w:hAnsi="仿宋" w:cs="仿宋"/>
          <w:sz w:val="24"/>
          <w:szCs w:val="24"/>
        </w:rPr>
        <w:t>不同专业群的学生可选不同的模块，服务各专业群和学生个性化</w:t>
      </w:r>
      <w:r w:rsidRPr="006F0F55">
        <w:rPr>
          <w:rFonts w:ascii="仿宋" w:eastAsia="仿宋" w:hAnsi="仿宋" w:cs="仿宋" w:hint="eastAsia"/>
          <w:sz w:val="24"/>
          <w:szCs w:val="24"/>
        </w:rPr>
        <w:t>需求</w:t>
      </w:r>
      <w:r w:rsidRPr="006F0F55">
        <w:rPr>
          <w:rFonts w:ascii="仿宋" w:eastAsia="仿宋" w:hAnsi="仿宋" w:cs="仿宋"/>
          <w:sz w:val="24"/>
          <w:szCs w:val="24"/>
        </w:rPr>
        <w:t>。</w:t>
      </w:r>
      <w:r w:rsidRPr="006F0F55">
        <w:rPr>
          <w:rFonts w:ascii="仿宋" w:eastAsia="仿宋" w:hAnsi="仿宋" w:cs="仿宋" w:hint="eastAsia"/>
          <w:sz w:val="24"/>
          <w:szCs w:val="24"/>
        </w:rPr>
        <w:t>如表</w:t>
      </w:r>
      <w:r w:rsidRPr="006F0F55">
        <w:rPr>
          <w:rFonts w:ascii="仿宋" w:eastAsia="仿宋" w:hAnsi="仿宋" w:cs="仿宋"/>
          <w:sz w:val="24"/>
          <w:szCs w:val="24"/>
        </w:rPr>
        <w:t>1</w:t>
      </w:r>
      <w:r w:rsidRPr="006F0F55">
        <w:rPr>
          <w:rFonts w:ascii="仿宋" w:eastAsia="仿宋" w:hAnsi="仿宋" w:cs="仿宋" w:hint="eastAsia"/>
          <w:sz w:val="24"/>
          <w:szCs w:val="24"/>
        </w:rPr>
        <w:t>所示</w:t>
      </w:r>
      <w:r w:rsidRPr="006F0F55">
        <w:rPr>
          <w:rFonts w:ascii="仿宋" w:eastAsia="仿宋" w:hAnsi="仿宋" w:cs="仿宋"/>
          <w:sz w:val="24"/>
          <w:szCs w:val="24"/>
        </w:rPr>
        <w:t>。</w:t>
      </w:r>
    </w:p>
    <w:p w:rsidR="000D4256" w:rsidRDefault="000D4256" w:rsidP="000D4256">
      <w:pPr>
        <w:adjustRightInd w:val="0"/>
        <w:snapToGrid w:val="0"/>
        <w:spacing w:line="360" w:lineRule="auto"/>
        <w:ind w:firstLineChars="200" w:firstLine="480"/>
        <w:jc w:val="center"/>
        <w:rPr>
          <w:rFonts w:ascii="仿宋" w:eastAsia="仿宋" w:hAnsi="仿宋"/>
          <w:color w:val="000000"/>
          <w:sz w:val="24"/>
        </w:rPr>
      </w:pPr>
      <w:r>
        <w:rPr>
          <w:rFonts w:ascii="仿宋" w:eastAsia="仿宋" w:hAnsi="仿宋"/>
          <w:color w:val="000000"/>
          <w:sz w:val="24"/>
        </w:rPr>
        <w:t xml:space="preserve">表1 </w:t>
      </w:r>
      <w:r>
        <w:rPr>
          <w:rFonts w:ascii="仿宋" w:eastAsia="仿宋" w:hAnsi="仿宋" w:hint="eastAsia"/>
          <w:color w:val="000000"/>
          <w:sz w:val="24"/>
        </w:rPr>
        <w:t>课程内容设计表</w:t>
      </w:r>
    </w:p>
    <w:tbl>
      <w:tblPr>
        <w:tblW w:w="849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4A0" w:firstRow="1" w:lastRow="0" w:firstColumn="1" w:lastColumn="0" w:noHBand="0" w:noVBand="1"/>
      </w:tblPr>
      <w:tblGrid>
        <w:gridCol w:w="376"/>
        <w:gridCol w:w="709"/>
        <w:gridCol w:w="708"/>
        <w:gridCol w:w="3544"/>
        <w:gridCol w:w="2417"/>
        <w:gridCol w:w="741"/>
      </w:tblGrid>
      <w:tr w:rsidR="000D4256" w:rsidTr="00AB5A01">
        <w:trPr>
          <w:cantSplit/>
          <w:trHeight w:val="567"/>
          <w:tblHeader/>
          <w:jc w:val="center"/>
        </w:trPr>
        <w:tc>
          <w:tcPr>
            <w:tcW w:w="376" w:type="dxa"/>
            <w:vAlign w:val="center"/>
          </w:tcPr>
          <w:p w:rsidR="000D4256" w:rsidRDefault="000D4256" w:rsidP="00AB5A01">
            <w:pPr>
              <w:adjustRightInd w:val="0"/>
              <w:snapToGrid w:val="0"/>
              <w:jc w:val="center"/>
              <w:rPr>
                <w:rFonts w:ascii="仿宋" w:eastAsia="仿宋" w:hAnsi="仿宋"/>
                <w:b/>
                <w:sz w:val="21"/>
                <w:szCs w:val="21"/>
              </w:rPr>
            </w:pPr>
            <w:r>
              <w:rPr>
                <w:rFonts w:ascii="仿宋" w:eastAsia="仿宋" w:hAnsi="仿宋" w:hint="eastAsia"/>
                <w:b/>
                <w:sz w:val="21"/>
                <w:szCs w:val="21"/>
              </w:rPr>
              <w:lastRenderedPageBreak/>
              <w:t>序号</w:t>
            </w:r>
          </w:p>
        </w:tc>
        <w:tc>
          <w:tcPr>
            <w:tcW w:w="709" w:type="dxa"/>
            <w:vAlign w:val="center"/>
          </w:tcPr>
          <w:p w:rsidR="000D4256" w:rsidRDefault="000D4256" w:rsidP="00AB5A01">
            <w:pPr>
              <w:adjustRightInd w:val="0"/>
              <w:snapToGrid w:val="0"/>
              <w:jc w:val="center"/>
              <w:rPr>
                <w:rFonts w:ascii="仿宋" w:eastAsia="仿宋" w:hAnsi="仿宋"/>
                <w:b/>
                <w:sz w:val="21"/>
                <w:szCs w:val="21"/>
              </w:rPr>
            </w:pPr>
            <w:r>
              <w:rPr>
                <w:rFonts w:ascii="仿宋" w:eastAsia="仿宋" w:hAnsi="仿宋" w:hint="eastAsia"/>
                <w:b/>
                <w:sz w:val="21"/>
                <w:szCs w:val="21"/>
              </w:rPr>
              <w:t>学习情境</w:t>
            </w:r>
          </w:p>
        </w:tc>
        <w:tc>
          <w:tcPr>
            <w:tcW w:w="708" w:type="dxa"/>
            <w:vAlign w:val="center"/>
          </w:tcPr>
          <w:p w:rsidR="000D4256" w:rsidRDefault="000D4256" w:rsidP="00AB5A01">
            <w:pPr>
              <w:adjustRightInd w:val="0"/>
              <w:snapToGrid w:val="0"/>
              <w:jc w:val="center"/>
              <w:rPr>
                <w:rFonts w:ascii="仿宋" w:eastAsia="仿宋" w:hAnsi="仿宋"/>
                <w:b/>
                <w:sz w:val="21"/>
                <w:szCs w:val="21"/>
              </w:rPr>
            </w:pPr>
            <w:r>
              <w:rPr>
                <w:rFonts w:ascii="仿宋" w:eastAsia="仿宋" w:hAnsi="仿宋" w:hint="eastAsia"/>
                <w:b/>
                <w:sz w:val="21"/>
                <w:szCs w:val="21"/>
              </w:rPr>
              <w:t>教学任务</w:t>
            </w:r>
          </w:p>
        </w:tc>
        <w:tc>
          <w:tcPr>
            <w:tcW w:w="3544" w:type="dxa"/>
            <w:vAlign w:val="center"/>
          </w:tcPr>
          <w:p w:rsidR="000D4256" w:rsidRDefault="000D4256" w:rsidP="00AB5A01">
            <w:pPr>
              <w:adjustRightInd w:val="0"/>
              <w:snapToGrid w:val="0"/>
              <w:jc w:val="center"/>
              <w:rPr>
                <w:rFonts w:ascii="仿宋" w:eastAsia="仿宋" w:hAnsi="仿宋"/>
                <w:b/>
                <w:sz w:val="21"/>
                <w:szCs w:val="21"/>
              </w:rPr>
            </w:pPr>
            <w:r>
              <w:rPr>
                <w:rFonts w:ascii="仿宋" w:eastAsia="仿宋" w:hAnsi="仿宋" w:hint="eastAsia"/>
                <w:b/>
                <w:sz w:val="21"/>
                <w:szCs w:val="21"/>
              </w:rPr>
              <w:t>教学内容与教学要求</w:t>
            </w:r>
          </w:p>
        </w:tc>
        <w:tc>
          <w:tcPr>
            <w:tcW w:w="2417" w:type="dxa"/>
            <w:vAlign w:val="center"/>
          </w:tcPr>
          <w:p w:rsidR="000D4256" w:rsidRDefault="000D4256" w:rsidP="00AB5A01">
            <w:pPr>
              <w:adjustRightInd w:val="0"/>
              <w:snapToGrid w:val="0"/>
              <w:jc w:val="center"/>
              <w:rPr>
                <w:rFonts w:ascii="仿宋" w:eastAsia="仿宋" w:hAnsi="仿宋"/>
                <w:b/>
                <w:sz w:val="21"/>
                <w:szCs w:val="21"/>
              </w:rPr>
            </w:pPr>
            <w:r>
              <w:rPr>
                <w:rFonts w:ascii="仿宋" w:eastAsia="仿宋" w:hAnsi="仿宋" w:hint="eastAsia"/>
                <w:b/>
                <w:sz w:val="21"/>
                <w:szCs w:val="21"/>
              </w:rPr>
              <w:t>教学活动设计建议</w:t>
            </w:r>
          </w:p>
        </w:tc>
        <w:tc>
          <w:tcPr>
            <w:tcW w:w="741" w:type="dxa"/>
            <w:vAlign w:val="center"/>
          </w:tcPr>
          <w:p w:rsidR="000D4256" w:rsidRDefault="000D4256" w:rsidP="00AB5A01">
            <w:pPr>
              <w:adjustRightInd w:val="0"/>
              <w:snapToGrid w:val="0"/>
              <w:jc w:val="center"/>
              <w:rPr>
                <w:rFonts w:ascii="仿宋" w:eastAsia="仿宋" w:hAnsi="仿宋"/>
                <w:b/>
                <w:sz w:val="21"/>
                <w:szCs w:val="21"/>
              </w:rPr>
            </w:pPr>
            <w:r>
              <w:rPr>
                <w:rFonts w:ascii="仿宋" w:eastAsia="仿宋" w:hAnsi="仿宋" w:hint="eastAsia"/>
                <w:b/>
                <w:sz w:val="21"/>
                <w:szCs w:val="21"/>
              </w:rPr>
              <w:t>参考课时</w:t>
            </w:r>
          </w:p>
        </w:tc>
      </w:tr>
      <w:tr w:rsidR="000D4256" w:rsidTr="00AB5A01">
        <w:trPr>
          <w:cantSplit/>
          <w:trHeight w:val="567"/>
          <w:jc w:val="center"/>
        </w:trPr>
        <w:tc>
          <w:tcPr>
            <w:tcW w:w="376" w:type="dxa"/>
            <w:vMerge w:val="restart"/>
            <w:vAlign w:val="center"/>
          </w:tcPr>
          <w:p w:rsidR="000D4256" w:rsidRDefault="000D4256" w:rsidP="00AB5A01">
            <w:pPr>
              <w:adjustRightInd w:val="0"/>
              <w:snapToGrid w:val="0"/>
              <w:jc w:val="center"/>
              <w:rPr>
                <w:rFonts w:ascii="仿宋" w:eastAsia="仿宋" w:hAnsi="仿宋"/>
                <w:sz w:val="21"/>
                <w:szCs w:val="21"/>
              </w:rPr>
            </w:pPr>
            <w:r>
              <w:rPr>
                <w:rFonts w:ascii="仿宋" w:eastAsia="仿宋" w:hAnsi="仿宋"/>
                <w:sz w:val="21"/>
                <w:szCs w:val="21"/>
              </w:rPr>
              <w:t>1</w:t>
            </w:r>
          </w:p>
        </w:tc>
        <w:tc>
          <w:tcPr>
            <w:tcW w:w="709" w:type="dxa"/>
            <w:vMerge w:val="restart"/>
            <w:vAlign w:val="center"/>
          </w:tcPr>
          <w:p w:rsidR="000D4256" w:rsidRDefault="000D4256" w:rsidP="00AB5A01">
            <w:pPr>
              <w:adjustRightInd w:val="0"/>
              <w:snapToGrid w:val="0"/>
              <w:jc w:val="center"/>
              <w:rPr>
                <w:rFonts w:ascii="仿宋" w:eastAsia="仿宋" w:hAnsi="仿宋"/>
                <w:sz w:val="21"/>
                <w:szCs w:val="21"/>
              </w:rPr>
            </w:pPr>
            <w:r>
              <w:rPr>
                <w:rFonts w:ascii="仿宋" w:eastAsia="仿宋" w:hAnsi="仿宋" w:hint="eastAsia"/>
                <w:sz w:val="21"/>
                <w:szCs w:val="21"/>
              </w:rPr>
              <w:t>学习情境</w:t>
            </w:r>
            <w:r>
              <w:rPr>
                <w:rFonts w:ascii="仿宋" w:eastAsia="仿宋" w:hAnsi="仿宋"/>
                <w:sz w:val="21"/>
                <w:szCs w:val="21"/>
              </w:rPr>
              <w:t>1</w:t>
            </w:r>
          </w:p>
          <w:p w:rsidR="000D4256" w:rsidRDefault="000D4256" w:rsidP="00AB5A01">
            <w:pPr>
              <w:adjustRightInd w:val="0"/>
              <w:snapToGrid w:val="0"/>
              <w:jc w:val="center"/>
              <w:rPr>
                <w:rFonts w:ascii="仿宋" w:eastAsia="仿宋" w:hAnsi="仿宋"/>
                <w:sz w:val="21"/>
                <w:szCs w:val="21"/>
              </w:rPr>
            </w:pPr>
            <w:r>
              <w:rPr>
                <w:rFonts w:ascii="仿宋" w:eastAsia="仿宋" w:hAnsi="仿宋"/>
                <w:sz w:val="21"/>
                <w:szCs w:val="21"/>
              </w:rPr>
              <w:t>文档处理</w:t>
            </w:r>
          </w:p>
        </w:tc>
        <w:tc>
          <w:tcPr>
            <w:tcW w:w="708" w:type="dxa"/>
            <w:vAlign w:val="center"/>
          </w:tcPr>
          <w:p w:rsidR="000D4256" w:rsidRDefault="000D4256" w:rsidP="00AB5A01">
            <w:pPr>
              <w:adjustRightInd w:val="0"/>
              <w:snapToGrid w:val="0"/>
              <w:jc w:val="center"/>
              <w:rPr>
                <w:rFonts w:ascii="仿宋" w:eastAsia="仿宋" w:hAnsi="仿宋"/>
                <w:sz w:val="21"/>
                <w:szCs w:val="21"/>
              </w:rPr>
            </w:pPr>
            <w:r>
              <w:rPr>
                <w:rFonts w:ascii="仿宋" w:eastAsia="仿宋" w:hAnsi="仿宋" w:hint="eastAsia"/>
                <w:sz w:val="21"/>
                <w:szCs w:val="21"/>
              </w:rPr>
              <w:t>项目1</w:t>
            </w:r>
          </w:p>
          <w:p w:rsidR="000D4256" w:rsidRDefault="000D4256" w:rsidP="00AB5A01">
            <w:pPr>
              <w:adjustRightInd w:val="0"/>
              <w:snapToGrid w:val="0"/>
              <w:jc w:val="center"/>
              <w:rPr>
                <w:rFonts w:ascii="仿宋" w:eastAsia="仿宋" w:hAnsi="仿宋"/>
                <w:sz w:val="21"/>
                <w:szCs w:val="21"/>
              </w:rPr>
            </w:pPr>
            <w:r>
              <w:rPr>
                <w:rFonts w:ascii="仿宋" w:eastAsia="仿宋" w:hAnsi="仿宋" w:hint="eastAsia"/>
                <w:sz w:val="21"/>
                <w:szCs w:val="21"/>
              </w:rPr>
              <w:t>公文制作</w:t>
            </w:r>
          </w:p>
        </w:tc>
        <w:tc>
          <w:tcPr>
            <w:tcW w:w="3544" w:type="dxa"/>
            <w:vAlign w:val="center"/>
          </w:tcPr>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w:t>
            </w:r>
            <w:r>
              <w:rPr>
                <w:rFonts w:ascii="仿宋" w:eastAsia="仿宋" w:hAnsi="仿宋"/>
                <w:sz w:val="21"/>
                <w:szCs w:val="21"/>
              </w:rPr>
              <w:t>1）掌握文档基本操作；</w:t>
            </w:r>
          </w:p>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w:t>
            </w:r>
            <w:r>
              <w:rPr>
                <w:rFonts w:ascii="仿宋" w:eastAsia="仿宋" w:hAnsi="仿宋"/>
                <w:sz w:val="21"/>
                <w:szCs w:val="21"/>
              </w:rPr>
              <w:t>2）掌握文本编辑设置等操作；</w:t>
            </w:r>
          </w:p>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w:t>
            </w:r>
            <w:r>
              <w:rPr>
                <w:rFonts w:ascii="仿宋" w:eastAsia="仿宋" w:hAnsi="仿宋"/>
                <w:sz w:val="21"/>
                <w:szCs w:val="21"/>
              </w:rPr>
              <w:t>3）掌握图片、图形、艺术字</w:t>
            </w:r>
            <w:proofErr w:type="gramStart"/>
            <w:r>
              <w:rPr>
                <w:rFonts w:ascii="仿宋" w:eastAsia="仿宋" w:hAnsi="仿宋"/>
                <w:sz w:val="21"/>
                <w:szCs w:val="21"/>
              </w:rPr>
              <w:t>等对象</w:t>
            </w:r>
            <w:proofErr w:type="gramEnd"/>
            <w:r>
              <w:rPr>
                <w:rFonts w:ascii="仿宋" w:eastAsia="仿宋" w:hAnsi="仿宋"/>
                <w:sz w:val="21"/>
                <w:szCs w:val="21"/>
              </w:rPr>
              <w:t>的插入、编辑和美化等操作</w:t>
            </w:r>
            <w:r>
              <w:rPr>
                <w:rFonts w:ascii="仿宋" w:eastAsia="仿宋" w:hAnsi="仿宋" w:hint="eastAsia"/>
                <w:sz w:val="21"/>
                <w:szCs w:val="21"/>
              </w:rPr>
              <w:t>。</w:t>
            </w:r>
          </w:p>
        </w:tc>
        <w:tc>
          <w:tcPr>
            <w:tcW w:w="2417" w:type="dxa"/>
            <w:vAlign w:val="center"/>
          </w:tcPr>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结合实际，多案例推进教学。结合全国二级</w:t>
            </w:r>
            <w:proofErr w:type="gramStart"/>
            <w:r>
              <w:rPr>
                <w:rFonts w:ascii="仿宋" w:eastAsia="仿宋" w:hAnsi="仿宋" w:hint="eastAsia"/>
                <w:sz w:val="21"/>
                <w:szCs w:val="21"/>
              </w:rPr>
              <w:t>考试课证融合</w:t>
            </w:r>
            <w:proofErr w:type="gramEnd"/>
            <w:r>
              <w:rPr>
                <w:rFonts w:ascii="仿宋" w:eastAsia="仿宋" w:hAnsi="仿宋" w:hint="eastAsia"/>
                <w:sz w:val="21"/>
                <w:szCs w:val="21"/>
              </w:rPr>
              <w:t>。</w:t>
            </w:r>
          </w:p>
        </w:tc>
        <w:tc>
          <w:tcPr>
            <w:tcW w:w="741" w:type="dxa"/>
            <w:vAlign w:val="center"/>
          </w:tcPr>
          <w:p w:rsidR="000D4256" w:rsidRDefault="000D4256" w:rsidP="00AB5A01">
            <w:pPr>
              <w:adjustRightInd w:val="0"/>
              <w:snapToGrid w:val="0"/>
              <w:jc w:val="center"/>
              <w:rPr>
                <w:rFonts w:ascii="仿宋" w:eastAsia="仿宋" w:hAnsi="仿宋"/>
                <w:sz w:val="21"/>
                <w:szCs w:val="21"/>
              </w:rPr>
            </w:pPr>
            <w:r>
              <w:rPr>
                <w:rFonts w:ascii="仿宋" w:eastAsia="仿宋" w:hAnsi="仿宋"/>
                <w:sz w:val="21"/>
                <w:szCs w:val="21"/>
              </w:rPr>
              <w:t>2</w:t>
            </w:r>
          </w:p>
        </w:tc>
      </w:tr>
      <w:tr w:rsidR="000D4256" w:rsidTr="00AB5A01">
        <w:trPr>
          <w:cantSplit/>
          <w:trHeight w:val="567"/>
          <w:jc w:val="center"/>
        </w:trPr>
        <w:tc>
          <w:tcPr>
            <w:tcW w:w="376" w:type="dxa"/>
            <w:vMerge/>
            <w:vAlign w:val="center"/>
          </w:tcPr>
          <w:p w:rsidR="000D4256" w:rsidRDefault="000D4256" w:rsidP="00AB5A01">
            <w:pPr>
              <w:adjustRightInd w:val="0"/>
              <w:snapToGrid w:val="0"/>
              <w:jc w:val="center"/>
              <w:rPr>
                <w:rFonts w:ascii="仿宋" w:eastAsia="仿宋" w:hAnsi="仿宋"/>
                <w:sz w:val="21"/>
                <w:szCs w:val="21"/>
              </w:rPr>
            </w:pPr>
          </w:p>
        </w:tc>
        <w:tc>
          <w:tcPr>
            <w:tcW w:w="709" w:type="dxa"/>
            <w:vMerge/>
            <w:vAlign w:val="center"/>
          </w:tcPr>
          <w:p w:rsidR="000D4256" w:rsidRDefault="000D4256" w:rsidP="00AB5A01">
            <w:pPr>
              <w:adjustRightInd w:val="0"/>
              <w:snapToGrid w:val="0"/>
              <w:jc w:val="center"/>
              <w:rPr>
                <w:rFonts w:ascii="仿宋" w:eastAsia="仿宋" w:hAnsi="仿宋"/>
                <w:sz w:val="21"/>
                <w:szCs w:val="21"/>
              </w:rPr>
            </w:pPr>
          </w:p>
        </w:tc>
        <w:tc>
          <w:tcPr>
            <w:tcW w:w="708" w:type="dxa"/>
            <w:vAlign w:val="center"/>
          </w:tcPr>
          <w:p w:rsidR="000D4256" w:rsidRDefault="000D4256" w:rsidP="00AB5A01">
            <w:pPr>
              <w:adjustRightInd w:val="0"/>
              <w:snapToGrid w:val="0"/>
              <w:jc w:val="center"/>
              <w:rPr>
                <w:rFonts w:ascii="仿宋" w:eastAsia="仿宋" w:hAnsi="仿宋"/>
                <w:sz w:val="21"/>
                <w:szCs w:val="21"/>
              </w:rPr>
            </w:pPr>
            <w:r>
              <w:rPr>
                <w:rFonts w:ascii="仿宋" w:eastAsia="仿宋" w:hAnsi="仿宋" w:hint="eastAsia"/>
                <w:sz w:val="21"/>
                <w:szCs w:val="21"/>
              </w:rPr>
              <w:t>项目</w:t>
            </w:r>
            <w:r>
              <w:rPr>
                <w:rFonts w:ascii="仿宋" w:eastAsia="仿宋" w:hAnsi="仿宋"/>
                <w:sz w:val="21"/>
                <w:szCs w:val="21"/>
              </w:rPr>
              <w:t>2</w:t>
            </w:r>
          </w:p>
          <w:p w:rsidR="000D4256" w:rsidRDefault="000D4256" w:rsidP="00AB5A01">
            <w:pPr>
              <w:adjustRightInd w:val="0"/>
              <w:snapToGrid w:val="0"/>
              <w:jc w:val="center"/>
              <w:rPr>
                <w:rFonts w:ascii="仿宋" w:eastAsia="仿宋" w:hAnsi="仿宋"/>
                <w:sz w:val="21"/>
                <w:szCs w:val="21"/>
              </w:rPr>
            </w:pPr>
            <w:r>
              <w:rPr>
                <w:rFonts w:ascii="仿宋" w:eastAsia="仿宋" w:hAnsi="仿宋" w:hint="eastAsia"/>
                <w:sz w:val="21"/>
                <w:szCs w:val="21"/>
              </w:rPr>
              <w:t>个人简历的制作</w:t>
            </w:r>
          </w:p>
        </w:tc>
        <w:tc>
          <w:tcPr>
            <w:tcW w:w="3544" w:type="dxa"/>
            <w:vAlign w:val="center"/>
          </w:tcPr>
          <w:p w:rsidR="000D4256" w:rsidRDefault="000D4256" w:rsidP="00AB5A01">
            <w:pPr>
              <w:adjustRightInd w:val="0"/>
              <w:snapToGrid w:val="0"/>
              <w:jc w:val="left"/>
              <w:rPr>
                <w:rFonts w:ascii="仿宋" w:eastAsia="仿宋" w:hAnsi="仿宋"/>
                <w:sz w:val="21"/>
                <w:szCs w:val="21"/>
              </w:rPr>
            </w:pPr>
            <w:r>
              <w:rPr>
                <w:rFonts w:ascii="仿宋" w:eastAsia="仿宋" w:hAnsi="仿宋"/>
                <w:sz w:val="21"/>
                <w:szCs w:val="21"/>
              </w:rPr>
              <w:t>掌握在文档中插入和编辑表格、</w:t>
            </w:r>
            <w:r>
              <w:rPr>
                <w:rFonts w:ascii="仿宋" w:eastAsia="仿宋" w:hAnsi="仿宋" w:hint="eastAsia"/>
                <w:sz w:val="21"/>
                <w:szCs w:val="21"/>
              </w:rPr>
              <w:t>熟练掌握表格的编辑设置操作；</w:t>
            </w:r>
          </w:p>
        </w:tc>
        <w:tc>
          <w:tcPr>
            <w:tcW w:w="2417" w:type="dxa"/>
            <w:vAlign w:val="center"/>
          </w:tcPr>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可通过制作个人简历案例，分析、演示并使学生动手实践表格的插入、编辑、美化等操作。</w:t>
            </w:r>
            <w:r w:rsidRPr="00EA0C8E">
              <w:rPr>
                <w:rFonts w:ascii="仿宋" w:eastAsia="仿宋" w:hAnsi="仿宋" w:hint="eastAsia"/>
                <w:sz w:val="21"/>
                <w:szCs w:val="21"/>
              </w:rPr>
              <w:t>结合全国二级</w:t>
            </w:r>
            <w:proofErr w:type="gramStart"/>
            <w:r w:rsidRPr="00EA0C8E">
              <w:rPr>
                <w:rFonts w:ascii="仿宋" w:eastAsia="仿宋" w:hAnsi="仿宋" w:hint="eastAsia"/>
                <w:sz w:val="21"/>
                <w:szCs w:val="21"/>
              </w:rPr>
              <w:t>考试课证融合</w:t>
            </w:r>
            <w:proofErr w:type="gramEnd"/>
            <w:r w:rsidRPr="00EA0C8E">
              <w:rPr>
                <w:rFonts w:ascii="仿宋" w:eastAsia="仿宋" w:hAnsi="仿宋" w:hint="eastAsia"/>
                <w:sz w:val="21"/>
                <w:szCs w:val="21"/>
              </w:rPr>
              <w:t>。</w:t>
            </w:r>
          </w:p>
        </w:tc>
        <w:tc>
          <w:tcPr>
            <w:tcW w:w="741" w:type="dxa"/>
            <w:vAlign w:val="center"/>
          </w:tcPr>
          <w:p w:rsidR="000D4256" w:rsidRDefault="000D4256" w:rsidP="00AB5A01">
            <w:pPr>
              <w:adjustRightInd w:val="0"/>
              <w:snapToGrid w:val="0"/>
              <w:jc w:val="center"/>
              <w:rPr>
                <w:rFonts w:ascii="仿宋" w:eastAsia="仿宋" w:hAnsi="仿宋"/>
                <w:sz w:val="21"/>
                <w:szCs w:val="21"/>
              </w:rPr>
            </w:pPr>
            <w:r>
              <w:rPr>
                <w:rFonts w:ascii="仿宋" w:eastAsia="仿宋" w:hAnsi="仿宋" w:hint="eastAsia"/>
                <w:sz w:val="21"/>
                <w:szCs w:val="21"/>
              </w:rPr>
              <w:t>2</w:t>
            </w:r>
          </w:p>
        </w:tc>
      </w:tr>
      <w:tr w:rsidR="000D4256" w:rsidTr="00AB5A01">
        <w:trPr>
          <w:cantSplit/>
          <w:trHeight w:val="567"/>
          <w:jc w:val="center"/>
        </w:trPr>
        <w:tc>
          <w:tcPr>
            <w:tcW w:w="376" w:type="dxa"/>
            <w:vMerge/>
            <w:vAlign w:val="center"/>
          </w:tcPr>
          <w:p w:rsidR="000D4256" w:rsidRDefault="000D4256" w:rsidP="00AB5A01">
            <w:pPr>
              <w:adjustRightInd w:val="0"/>
              <w:snapToGrid w:val="0"/>
              <w:jc w:val="center"/>
              <w:rPr>
                <w:rFonts w:ascii="仿宋" w:eastAsia="仿宋" w:hAnsi="仿宋"/>
                <w:sz w:val="21"/>
                <w:szCs w:val="21"/>
              </w:rPr>
            </w:pPr>
          </w:p>
        </w:tc>
        <w:tc>
          <w:tcPr>
            <w:tcW w:w="709" w:type="dxa"/>
            <w:vMerge/>
            <w:vAlign w:val="center"/>
          </w:tcPr>
          <w:p w:rsidR="000D4256" w:rsidRDefault="000D4256" w:rsidP="00AB5A01">
            <w:pPr>
              <w:adjustRightInd w:val="0"/>
              <w:snapToGrid w:val="0"/>
              <w:jc w:val="center"/>
              <w:rPr>
                <w:rFonts w:ascii="仿宋" w:eastAsia="仿宋" w:hAnsi="仿宋"/>
                <w:sz w:val="21"/>
                <w:szCs w:val="21"/>
              </w:rPr>
            </w:pPr>
          </w:p>
        </w:tc>
        <w:tc>
          <w:tcPr>
            <w:tcW w:w="708" w:type="dxa"/>
            <w:vAlign w:val="center"/>
          </w:tcPr>
          <w:p w:rsidR="000D4256" w:rsidRDefault="000D4256" w:rsidP="00AB5A01">
            <w:pPr>
              <w:adjustRightInd w:val="0"/>
              <w:snapToGrid w:val="0"/>
              <w:jc w:val="center"/>
              <w:rPr>
                <w:rFonts w:ascii="仿宋" w:eastAsia="仿宋" w:hAnsi="仿宋"/>
                <w:sz w:val="21"/>
                <w:szCs w:val="21"/>
              </w:rPr>
            </w:pPr>
            <w:r>
              <w:rPr>
                <w:rFonts w:ascii="仿宋" w:eastAsia="仿宋" w:hAnsi="仿宋" w:hint="eastAsia"/>
                <w:sz w:val="21"/>
                <w:szCs w:val="21"/>
              </w:rPr>
              <w:t>项目</w:t>
            </w:r>
            <w:r>
              <w:rPr>
                <w:rFonts w:ascii="仿宋" w:eastAsia="仿宋" w:hAnsi="仿宋"/>
                <w:sz w:val="21"/>
                <w:szCs w:val="21"/>
              </w:rPr>
              <w:t>3</w:t>
            </w:r>
          </w:p>
          <w:p w:rsidR="000D4256" w:rsidRDefault="000D4256" w:rsidP="00AB5A01">
            <w:pPr>
              <w:adjustRightInd w:val="0"/>
              <w:snapToGrid w:val="0"/>
              <w:jc w:val="center"/>
              <w:rPr>
                <w:rFonts w:ascii="仿宋" w:eastAsia="仿宋" w:hAnsi="仿宋"/>
                <w:sz w:val="21"/>
                <w:szCs w:val="21"/>
              </w:rPr>
            </w:pPr>
            <w:r>
              <w:rPr>
                <w:rFonts w:ascii="仿宋" w:eastAsia="仿宋" w:hAnsi="仿宋" w:hint="eastAsia"/>
                <w:sz w:val="21"/>
                <w:szCs w:val="21"/>
              </w:rPr>
              <w:t>长文档排版</w:t>
            </w:r>
          </w:p>
        </w:tc>
        <w:tc>
          <w:tcPr>
            <w:tcW w:w="3544" w:type="dxa"/>
            <w:vAlign w:val="center"/>
          </w:tcPr>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w:t>
            </w:r>
            <w:r>
              <w:rPr>
                <w:rFonts w:ascii="仿宋" w:eastAsia="仿宋" w:hAnsi="仿宋"/>
                <w:sz w:val="21"/>
                <w:szCs w:val="21"/>
              </w:rPr>
              <w:t>1）</w:t>
            </w:r>
            <w:proofErr w:type="gramStart"/>
            <w:r>
              <w:rPr>
                <w:rFonts w:ascii="仿宋" w:eastAsia="仿宋" w:hAnsi="仿宋"/>
                <w:sz w:val="21"/>
                <w:szCs w:val="21"/>
              </w:rPr>
              <w:t>熟悉分</w:t>
            </w:r>
            <w:proofErr w:type="gramEnd"/>
            <w:r>
              <w:rPr>
                <w:rFonts w:ascii="仿宋" w:eastAsia="仿宋" w:hAnsi="仿宋"/>
                <w:sz w:val="21"/>
                <w:szCs w:val="21"/>
              </w:rPr>
              <w:t>页符和分节符的插入，掌握目录</w:t>
            </w:r>
            <w:r>
              <w:rPr>
                <w:rFonts w:ascii="仿宋" w:eastAsia="仿宋" w:hAnsi="仿宋" w:hint="eastAsia"/>
                <w:sz w:val="21"/>
                <w:szCs w:val="21"/>
              </w:rPr>
              <w:t>、</w:t>
            </w:r>
            <w:r>
              <w:rPr>
                <w:rFonts w:ascii="仿宋" w:eastAsia="仿宋" w:hAnsi="仿宋"/>
                <w:sz w:val="21"/>
                <w:szCs w:val="21"/>
              </w:rPr>
              <w:t>样式与模板的创建和使用，；</w:t>
            </w:r>
          </w:p>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w:t>
            </w:r>
            <w:r>
              <w:rPr>
                <w:rFonts w:ascii="仿宋" w:eastAsia="仿宋" w:hAnsi="仿宋"/>
                <w:sz w:val="21"/>
                <w:szCs w:val="21"/>
              </w:rPr>
              <w:t>2）掌握多级编号的使用和操作方法</w:t>
            </w:r>
            <w:r>
              <w:rPr>
                <w:rFonts w:ascii="仿宋" w:eastAsia="仿宋" w:hAnsi="仿宋" w:hint="eastAsia"/>
                <w:sz w:val="21"/>
                <w:szCs w:val="21"/>
              </w:rPr>
              <w:t>；</w:t>
            </w:r>
          </w:p>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w:t>
            </w:r>
            <w:r>
              <w:rPr>
                <w:rFonts w:ascii="仿宋" w:eastAsia="仿宋" w:hAnsi="仿宋"/>
                <w:sz w:val="21"/>
                <w:szCs w:val="21"/>
              </w:rPr>
              <w:t>3）掌握长文档的编辑和处理；</w:t>
            </w:r>
          </w:p>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w:t>
            </w:r>
            <w:r>
              <w:rPr>
                <w:rFonts w:ascii="仿宋" w:eastAsia="仿宋" w:hAnsi="仿宋"/>
                <w:sz w:val="21"/>
                <w:szCs w:val="21"/>
              </w:rPr>
              <w:t>4）掌握多人协同编辑文档的方法和技巧。</w:t>
            </w:r>
          </w:p>
        </w:tc>
        <w:tc>
          <w:tcPr>
            <w:tcW w:w="2417" w:type="dxa"/>
            <w:vAlign w:val="center"/>
          </w:tcPr>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建议教学中先给学生讲</w:t>
            </w:r>
            <w:proofErr w:type="gramStart"/>
            <w:r>
              <w:rPr>
                <w:rFonts w:ascii="仿宋" w:eastAsia="仿宋" w:hAnsi="仿宋" w:hint="eastAsia"/>
                <w:sz w:val="21"/>
                <w:szCs w:val="21"/>
              </w:rPr>
              <w:t>清楚分</w:t>
            </w:r>
            <w:proofErr w:type="gramEnd"/>
            <w:r>
              <w:rPr>
                <w:rFonts w:ascii="仿宋" w:eastAsia="仿宋" w:hAnsi="仿宋" w:hint="eastAsia"/>
                <w:sz w:val="21"/>
                <w:szCs w:val="21"/>
              </w:rPr>
              <w:t>页、分节等，然后再进行相关操作实训，有简单到复杂推进教学。</w:t>
            </w:r>
            <w:r>
              <w:rPr>
                <w:rFonts w:ascii="仿宋" w:eastAsia="仿宋" w:hAnsi="仿宋"/>
                <w:sz w:val="21"/>
                <w:szCs w:val="21"/>
              </w:rPr>
              <w:t>可根据对高、低分学生、不同专业、不同基础的学生，分层分类教学,精准施教。</w:t>
            </w:r>
          </w:p>
        </w:tc>
        <w:tc>
          <w:tcPr>
            <w:tcW w:w="741" w:type="dxa"/>
            <w:vAlign w:val="center"/>
          </w:tcPr>
          <w:p w:rsidR="000D4256" w:rsidRDefault="000D4256" w:rsidP="00AB5A01">
            <w:pPr>
              <w:adjustRightInd w:val="0"/>
              <w:snapToGrid w:val="0"/>
              <w:jc w:val="center"/>
              <w:rPr>
                <w:rFonts w:ascii="仿宋" w:eastAsia="仿宋" w:hAnsi="仿宋"/>
                <w:sz w:val="21"/>
                <w:szCs w:val="21"/>
              </w:rPr>
            </w:pPr>
            <w:r>
              <w:rPr>
                <w:rFonts w:ascii="仿宋" w:eastAsia="仿宋" w:hAnsi="仿宋" w:hint="eastAsia"/>
                <w:sz w:val="21"/>
                <w:szCs w:val="21"/>
              </w:rPr>
              <w:t>4</w:t>
            </w:r>
          </w:p>
        </w:tc>
      </w:tr>
      <w:tr w:rsidR="000D4256" w:rsidTr="00AB5A01">
        <w:trPr>
          <w:cantSplit/>
          <w:trHeight w:val="567"/>
          <w:jc w:val="center"/>
        </w:trPr>
        <w:tc>
          <w:tcPr>
            <w:tcW w:w="376" w:type="dxa"/>
            <w:vMerge w:val="restart"/>
            <w:vAlign w:val="center"/>
          </w:tcPr>
          <w:p w:rsidR="000D4256" w:rsidRDefault="000D4256" w:rsidP="00AB5A01">
            <w:pPr>
              <w:adjustRightInd w:val="0"/>
              <w:snapToGrid w:val="0"/>
              <w:jc w:val="center"/>
              <w:rPr>
                <w:rFonts w:ascii="仿宋" w:eastAsia="仿宋" w:hAnsi="仿宋"/>
                <w:sz w:val="21"/>
                <w:szCs w:val="21"/>
              </w:rPr>
            </w:pPr>
            <w:r>
              <w:rPr>
                <w:rFonts w:ascii="仿宋" w:eastAsia="仿宋" w:hAnsi="仿宋"/>
                <w:sz w:val="21"/>
                <w:szCs w:val="21"/>
              </w:rPr>
              <w:t>2</w:t>
            </w:r>
          </w:p>
        </w:tc>
        <w:tc>
          <w:tcPr>
            <w:tcW w:w="709" w:type="dxa"/>
            <w:vMerge w:val="restart"/>
            <w:vAlign w:val="center"/>
          </w:tcPr>
          <w:p w:rsidR="000D4256" w:rsidRDefault="000D4256" w:rsidP="00AB5A01">
            <w:pPr>
              <w:adjustRightInd w:val="0"/>
              <w:snapToGrid w:val="0"/>
              <w:jc w:val="center"/>
              <w:rPr>
                <w:rFonts w:ascii="仿宋" w:eastAsia="仿宋" w:hAnsi="仿宋"/>
                <w:sz w:val="21"/>
                <w:szCs w:val="21"/>
              </w:rPr>
            </w:pPr>
            <w:r>
              <w:rPr>
                <w:rFonts w:ascii="仿宋" w:eastAsia="仿宋" w:hAnsi="仿宋" w:hint="eastAsia"/>
                <w:sz w:val="21"/>
                <w:szCs w:val="21"/>
              </w:rPr>
              <w:t>学习情境</w:t>
            </w:r>
            <w:r>
              <w:rPr>
                <w:rFonts w:ascii="仿宋" w:eastAsia="仿宋" w:hAnsi="仿宋"/>
                <w:sz w:val="21"/>
                <w:szCs w:val="21"/>
              </w:rPr>
              <w:t>2</w:t>
            </w:r>
          </w:p>
          <w:p w:rsidR="000D4256" w:rsidRDefault="000D4256" w:rsidP="00AB5A01">
            <w:pPr>
              <w:adjustRightInd w:val="0"/>
              <w:snapToGrid w:val="0"/>
              <w:jc w:val="center"/>
              <w:rPr>
                <w:rFonts w:ascii="仿宋" w:eastAsia="仿宋" w:hAnsi="仿宋"/>
                <w:sz w:val="21"/>
                <w:szCs w:val="21"/>
              </w:rPr>
            </w:pPr>
            <w:r>
              <w:rPr>
                <w:rFonts w:ascii="仿宋" w:eastAsia="仿宋" w:hAnsi="仿宋"/>
                <w:sz w:val="21"/>
                <w:szCs w:val="21"/>
              </w:rPr>
              <w:t>电子表格数据处理 数据处理</w:t>
            </w:r>
          </w:p>
        </w:tc>
        <w:tc>
          <w:tcPr>
            <w:tcW w:w="708" w:type="dxa"/>
            <w:vAlign w:val="center"/>
          </w:tcPr>
          <w:p w:rsidR="000D4256" w:rsidRDefault="000D4256" w:rsidP="00AB5A01">
            <w:pPr>
              <w:adjustRightInd w:val="0"/>
              <w:snapToGrid w:val="0"/>
              <w:jc w:val="center"/>
              <w:rPr>
                <w:rFonts w:ascii="仿宋" w:eastAsia="仿宋" w:hAnsi="仿宋"/>
                <w:sz w:val="21"/>
                <w:szCs w:val="21"/>
              </w:rPr>
            </w:pPr>
            <w:r>
              <w:rPr>
                <w:rFonts w:ascii="仿宋" w:eastAsia="仿宋" w:hAnsi="仿宋" w:hint="eastAsia"/>
                <w:sz w:val="21"/>
                <w:szCs w:val="21"/>
              </w:rPr>
              <w:t>项目1</w:t>
            </w:r>
          </w:p>
          <w:p w:rsidR="000D4256" w:rsidRDefault="000D4256" w:rsidP="00AB5A01">
            <w:pPr>
              <w:adjustRightInd w:val="0"/>
              <w:snapToGrid w:val="0"/>
              <w:jc w:val="center"/>
              <w:rPr>
                <w:rFonts w:ascii="仿宋" w:eastAsia="仿宋" w:hAnsi="仿宋"/>
                <w:sz w:val="21"/>
                <w:szCs w:val="21"/>
              </w:rPr>
            </w:pPr>
            <w:r>
              <w:rPr>
                <w:rFonts w:ascii="仿宋" w:eastAsia="仿宋" w:hAnsi="仿宋" w:hint="eastAsia"/>
                <w:sz w:val="21"/>
                <w:szCs w:val="21"/>
              </w:rPr>
              <w:t>数据快速录入及计算</w:t>
            </w:r>
          </w:p>
        </w:tc>
        <w:tc>
          <w:tcPr>
            <w:tcW w:w="3544" w:type="dxa"/>
            <w:vAlign w:val="center"/>
          </w:tcPr>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w:t>
            </w:r>
            <w:r>
              <w:rPr>
                <w:rFonts w:ascii="仿宋" w:eastAsia="仿宋" w:hAnsi="仿宋"/>
                <w:sz w:val="21"/>
                <w:szCs w:val="21"/>
              </w:rPr>
              <w:t>1）了解电子表格应用场景</w:t>
            </w:r>
            <w:r>
              <w:rPr>
                <w:rFonts w:ascii="仿宋" w:eastAsia="仿宋" w:hAnsi="仿宋" w:hint="eastAsia"/>
                <w:sz w:val="21"/>
                <w:szCs w:val="21"/>
              </w:rPr>
              <w:t>、</w:t>
            </w:r>
            <w:r>
              <w:rPr>
                <w:rFonts w:ascii="仿宋" w:eastAsia="仿宋" w:hAnsi="仿宋"/>
                <w:sz w:val="21"/>
                <w:szCs w:val="21"/>
              </w:rPr>
              <w:t>功能和操作界面；</w:t>
            </w:r>
          </w:p>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w:t>
            </w:r>
            <w:r>
              <w:rPr>
                <w:rFonts w:ascii="仿宋" w:eastAsia="仿宋" w:hAnsi="仿宋"/>
                <w:sz w:val="21"/>
                <w:szCs w:val="21"/>
              </w:rPr>
              <w:t>2）掌握工作簿</w:t>
            </w:r>
            <w:r>
              <w:rPr>
                <w:rFonts w:ascii="仿宋" w:eastAsia="仿宋" w:hAnsi="仿宋" w:hint="eastAsia"/>
                <w:sz w:val="21"/>
                <w:szCs w:val="21"/>
              </w:rPr>
              <w:t>（</w:t>
            </w:r>
            <w:r>
              <w:rPr>
                <w:rFonts w:ascii="仿宋" w:eastAsia="仿宋" w:hAnsi="仿宋"/>
                <w:sz w:val="21"/>
                <w:szCs w:val="21"/>
              </w:rPr>
              <w:t>表</w:t>
            </w:r>
            <w:r>
              <w:rPr>
                <w:rFonts w:ascii="仿宋" w:eastAsia="仿宋" w:hAnsi="仿宋" w:hint="eastAsia"/>
                <w:sz w:val="21"/>
                <w:szCs w:val="21"/>
              </w:rPr>
              <w:t>）</w:t>
            </w:r>
            <w:r>
              <w:rPr>
                <w:rFonts w:ascii="仿宋" w:eastAsia="仿宋" w:hAnsi="仿宋"/>
                <w:sz w:val="21"/>
                <w:szCs w:val="21"/>
              </w:rPr>
              <w:t>操作；</w:t>
            </w:r>
          </w:p>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w:t>
            </w:r>
            <w:r>
              <w:rPr>
                <w:rFonts w:ascii="仿宋" w:eastAsia="仿宋" w:hAnsi="仿宋"/>
                <w:sz w:val="21"/>
                <w:szCs w:val="21"/>
              </w:rPr>
              <w:t>3）掌握单元格、行和列的相关操作</w:t>
            </w:r>
            <w:r>
              <w:rPr>
                <w:rFonts w:ascii="仿宋" w:eastAsia="仿宋" w:hAnsi="仿宋" w:hint="eastAsia"/>
                <w:sz w:val="21"/>
                <w:szCs w:val="21"/>
              </w:rPr>
              <w:t>和设置</w:t>
            </w:r>
            <w:r>
              <w:rPr>
                <w:rFonts w:ascii="仿宋" w:eastAsia="仿宋" w:hAnsi="仿宋"/>
                <w:sz w:val="21"/>
                <w:szCs w:val="21"/>
              </w:rPr>
              <w:t>格式；</w:t>
            </w:r>
          </w:p>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w:t>
            </w:r>
            <w:r>
              <w:rPr>
                <w:rFonts w:ascii="仿宋" w:eastAsia="仿宋" w:hAnsi="仿宋"/>
                <w:sz w:val="21"/>
                <w:szCs w:val="21"/>
              </w:rPr>
              <w:t>4）掌握数据录入的技巧</w:t>
            </w:r>
            <w:r>
              <w:rPr>
                <w:rFonts w:ascii="仿宋" w:eastAsia="仿宋" w:hAnsi="仿宋" w:hint="eastAsia"/>
                <w:sz w:val="21"/>
                <w:szCs w:val="21"/>
              </w:rPr>
              <w:t>和方法。</w:t>
            </w:r>
          </w:p>
        </w:tc>
        <w:tc>
          <w:tcPr>
            <w:tcW w:w="2417" w:type="dxa"/>
            <w:vAlign w:val="center"/>
          </w:tcPr>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关于工作表和工作簿操作，可通过制作财务报表等案例，分析、演示并使学生动手实践工作表和工作簿的基本操作。</w:t>
            </w:r>
          </w:p>
        </w:tc>
        <w:tc>
          <w:tcPr>
            <w:tcW w:w="741" w:type="dxa"/>
            <w:vAlign w:val="center"/>
          </w:tcPr>
          <w:p w:rsidR="000D4256" w:rsidRDefault="000D4256" w:rsidP="00AB5A01">
            <w:pPr>
              <w:adjustRightInd w:val="0"/>
              <w:snapToGrid w:val="0"/>
              <w:jc w:val="center"/>
              <w:rPr>
                <w:rFonts w:ascii="仿宋" w:eastAsia="仿宋" w:hAnsi="仿宋"/>
                <w:sz w:val="21"/>
                <w:szCs w:val="21"/>
              </w:rPr>
            </w:pPr>
            <w:r>
              <w:rPr>
                <w:rFonts w:ascii="仿宋" w:eastAsia="仿宋" w:hAnsi="仿宋"/>
                <w:sz w:val="21"/>
                <w:szCs w:val="21"/>
              </w:rPr>
              <w:t>2</w:t>
            </w:r>
          </w:p>
        </w:tc>
      </w:tr>
      <w:tr w:rsidR="000D4256" w:rsidTr="00AB5A01">
        <w:trPr>
          <w:cantSplit/>
          <w:trHeight w:val="567"/>
          <w:jc w:val="center"/>
        </w:trPr>
        <w:tc>
          <w:tcPr>
            <w:tcW w:w="376" w:type="dxa"/>
            <w:vMerge/>
            <w:vAlign w:val="center"/>
          </w:tcPr>
          <w:p w:rsidR="000D4256" w:rsidRDefault="000D4256" w:rsidP="00AB5A01">
            <w:pPr>
              <w:adjustRightInd w:val="0"/>
              <w:snapToGrid w:val="0"/>
              <w:jc w:val="center"/>
              <w:rPr>
                <w:rFonts w:ascii="仿宋" w:eastAsia="仿宋" w:hAnsi="仿宋"/>
                <w:sz w:val="21"/>
                <w:szCs w:val="21"/>
              </w:rPr>
            </w:pPr>
          </w:p>
        </w:tc>
        <w:tc>
          <w:tcPr>
            <w:tcW w:w="709" w:type="dxa"/>
            <w:vMerge/>
            <w:vAlign w:val="center"/>
          </w:tcPr>
          <w:p w:rsidR="000D4256" w:rsidRDefault="000D4256" w:rsidP="00AB5A01">
            <w:pPr>
              <w:adjustRightInd w:val="0"/>
              <w:snapToGrid w:val="0"/>
              <w:jc w:val="center"/>
              <w:rPr>
                <w:rFonts w:ascii="仿宋" w:eastAsia="仿宋" w:hAnsi="仿宋"/>
                <w:sz w:val="21"/>
                <w:szCs w:val="21"/>
              </w:rPr>
            </w:pPr>
          </w:p>
        </w:tc>
        <w:tc>
          <w:tcPr>
            <w:tcW w:w="708" w:type="dxa"/>
            <w:vAlign w:val="center"/>
          </w:tcPr>
          <w:p w:rsidR="000D4256" w:rsidRDefault="000D4256" w:rsidP="00AB5A01">
            <w:pPr>
              <w:adjustRightInd w:val="0"/>
              <w:snapToGrid w:val="0"/>
              <w:jc w:val="center"/>
              <w:rPr>
                <w:rFonts w:ascii="仿宋" w:eastAsia="仿宋" w:hAnsi="仿宋"/>
                <w:sz w:val="21"/>
                <w:szCs w:val="21"/>
              </w:rPr>
            </w:pPr>
            <w:r>
              <w:rPr>
                <w:rFonts w:ascii="仿宋" w:eastAsia="仿宋" w:hAnsi="仿宋" w:hint="eastAsia"/>
                <w:sz w:val="21"/>
                <w:szCs w:val="21"/>
              </w:rPr>
              <w:t>项目2</w:t>
            </w:r>
          </w:p>
          <w:p w:rsidR="000D4256" w:rsidRDefault="000D4256" w:rsidP="00AB5A01">
            <w:pPr>
              <w:adjustRightInd w:val="0"/>
              <w:snapToGrid w:val="0"/>
              <w:jc w:val="center"/>
              <w:rPr>
                <w:rFonts w:ascii="仿宋" w:eastAsia="仿宋" w:hAnsi="仿宋"/>
                <w:sz w:val="21"/>
                <w:szCs w:val="21"/>
              </w:rPr>
            </w:pPr>
            <w:r>
              <w:rPr>
                <w:rFonts w:ascii="仿宋" w:eastAsia="仿宋" w:hAnsi="仿宋" w:hint="eastAsia"/>
                <w:sz w:val="21"/>
                <w:szCs w:val="21"/>
              </w:rPr>
              <w:t>某图文公司员工考核数据处理</w:t>
            </w:r>
          </w:p>
        </w:tc>
        <w:tc>
          <w:tcPr>
            <w:tcW w:w="3544" w:type="dxa"/>
            <w:vAlign w:val="center"/>
          </w:tcPr>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w:t>
            </w:r>
            <w:r>
              <w:rPr>
                <w:rFonts w:ascii="仿宋" w:eastAsia="仿宋" w:hAnsi="仿宋"/>
                <w:sz w:val="21"/>
                <w:szCs w:val="21"/>
              </w:rPr>
              <w:t>1）熟悉工作簿的保护、撤销保护和共享，工作表的保护、撤销保护，工作表的背景、样式、主题设定；</w:t>
            </w:r>
          </w:p>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w:t>
            </w:r>
            <w:r>
              <w:rPr>
                <w:rFonts w:ascii="仿宋" w:eastAsia="仿宋" w:hAnsi="仿宋"/>
                <w:sz w:val="21"/>
                <w:szCs w:val="21"/>
              </w:rPr>
              <w:t>2）理解单元格</w:t>
            </w:r>
            <w:r>
              <w:rPr>
                <w:rFonts w:ascii="仿宋" w:eastAsia="仿宋" w:hAnsi="仿宋" w:hint="eastAsia"/>
                <w:sz w:val="21"/>
                <w:szCs w:val="21"/>
              </w:rPr>
              <w:t>各种</w:t>
            </w:r>
            <w:r>
              <w:rPr>
                <w:rFonts w:ascii="仿宋" w:eastAsia="仿宋" w:hAnsi="仿宋"/>
                <w:sz w:val="21"/>
                <w:szCs w:val="21"/>
              </w:rPr>
              <w:t>引用</w:t>
            </w:r>
            <w:r>
              <w:rPr>
                <w:rFonts w:ascii="仿宋" w:eastAsia="仿宋" w:hAnsi="仿宋" w:hint="eastAsia"/>
                <w:sz w:val="21"/>
                <w:szCs w:val="21"/>
              </w:rPr>
              <w:t>操作和使用</w:t>
            </w:r>
            <w:r>
              <w:rPr>
                <w:rFonts w:ascii="仿宋" w:eastAsia="仿宋" w:hAnsi="仿宋"/>
                <w:sz w:val="21"/>
                <w:szCs w:val="21"/>
              </w:rPr>
              <w:t>方法；</w:t>
            </w:r>
          </w:p>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w:t>
            </w:r>
            <w:r>
              <w:rPr>
                <w:rFonts w:ascii="仿宋" w:eastAsia="仿宋" w:hAnsi="仿宋"/>
                <w:sz w:val="21"/>
                <w:szCs w:val="21"/>
              </w:rPr>
              <w:t>3）掌握常用数学函数、统计函数、文本函数、日期和时间函数、逻辑函数、查找和引用函数等函数的使用</w:t>
            </w:r>
            <w:r>
              <w:rPr>
                <w:rFonts w:ascii="仿宋" w:eastAsia="仿宋" w:hAnsi="仿宋" w:hint="eastAsia"/>
                <w:sz w:val="21"/>
                <w:szCs w:val="21"/>
              </w:rPr>
              <w:t>。</w:t>
            </w:r>
          </w:p>
        </w:tc>
        <w:tc>
          <w:tcPr>
            <w:tcW w:w="2417" w:type="dxa"/>
            <w:vAlign w:val="center"/>
          </w:tcPr>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建议教学中按简单函数、中等难点的函数、复杂函数顺序</w:t>
            </w:r>
            <w:r>
              <w:rPr>
                <w:rFonts w:ascii="仿宋" w:eastAsia="仿宋" w:hAnsi="仿宋"/>
                <w:sz w:val="21"/>
                <w:szCs w:val="21"/>
              </w:rPr>
              <w:t>，由简单到复杂，层层推进。具体某个函数，也是由简单到复杂，层层推进。区分不同专业、不同基础、不同类别的学生，分层分类教学,精准施教</w:t>
            </w:r>
            <w:r>
              <w:rPr>
                <w:rFonts w:ascii="仿宋" w:eastAsia="仿宋" w:hAnsi="仿宋" w:hint="eastAsia"/>
                <w:sz w:val="21"/>
                <w:szCs w:val="21"/>
              </w:rPr>
              <w:t>。</w:t>
            </w:r>
          </w:p>
        </w:tc>
        <w:tc>
          <w:tcPr>
            <w:tcW w:w="741" w:type="dxa"/>
            <w:vAlign w:val="center"/>
          </w:tcPr>
          <w:p w:rsidR="000D4256" w:rsidRDefault="000D4256" w:rsidP="00AB5A01">
            <w:pPr>
              <w:adjustRightInd w:val="0"/>
              <w:snapToGrid w:val="0"/>
              <w:jc w:val="center"/>
              <w:rPr>
                <w:rFonts w:ascii="仿宋" w:eastAsia="仿宋" w:hAnsi="仿宋"/>
                <w:sz w:val="21"/>
                <w:szCs w:val="21"/>
              </w:rPr>
            </w:pPr>
            <w:r>
              <w:rPr>
                <w:rFonts w:ascii="仿宋" w:eastAsia="仿宋" w:hAnsi="仿宋"/>
                <w:sz w:val="21"/>
                <w:szCs w:val="21"/>
              </w:rPr>
              <w:t>6</w:t>
            </w:r>
          </w:p>
        </w:tc>
      </w:tr>
      <w:tr w:rsidR="000D4256" w:rsidTr="00AB5A01">
        <w:trPr>
          <w:cantSplit/>
          <w:trHeight w:val="567"/>
          <w:jc w:val="center"/>
        </w:trPr>
        <w:tc>
          <w:tcPr>
            <w:tcW w:w="376" w:type="dxa"/>
            <w:vMerge/>
            <w:vAlign w:val="center"/>
          </w:tcPr>
          <w:p w:rsidR="000D4256" w:rsidRDefault="000D4256" w:rsidP="00AB5A01">
            <w:pPr>
              <w:adjustRightInd w:val="0"/>
              <w:snapToGrid w:val="0"/>
              <w:jc w:val="center"/>
              <w:rPr>
                <w:rFonts w:ascii="仿宋" w:eastAsia="仿宋" w:hAnsi="仿宋"/>
                <w:sz w:val="21"/>
                <w:szCs w:val="21"/>
              </w:rPr>
            </w:pPr>
          </w:p>
        </w:tc>
        <w:tc>
          <w:tcPr>
            <w:tcW w:w="709" w:type="dxa"/>
            <w:vMerge/>
            <w:vAlign w:val="center"/>
          </w:tcPr>
          <w:p w:rsidR="000D4256" w:rsidRDefault="000D4256" w:rsidP="00AB5A01">
            <w:pPr>
              <w:adjustRightInd w:val="0"/>
              <w:snapToGrid w:val="0"/>
              <w:jc w:val="center"/>
              <w:rPr>
                <w:rFonts w:ascii="仿宋" w:eastAsia="仿宋" w:hAnsi="仿宋"/>
                <w:sz w:val="21"/>
                <w:szCs w:val="21"/>
              </w:rPr>
            </w:pPr>
          </w:p>
        </w:tc>
        <w:tc>
          <w:tcPr>
            <w:tcW w:w="708" w:type="dxa"/>
            <w:vAlign w:val="center"/>
          </w:tcPr>
          <w:p w:rsidR="000D4256" w:rsidRDefault="000D4256" w:rsidP="00AB5A01">
            <w:pPr>
              <w:adjustRightInd w:val="0"/>
              <w:snapToGrid w:val="0"/>
              <w:jc w:val="center"/>
              <w:rPr>
                <w:rFonts w:ascii="仿宋" w:eastAsia="仿宋" w:hAnsi="仿宋"/>
                <w:sz w:val="21"/>
                <w:szCs w:val="21"/>
              </w:rPr>
            </w:pPr>
            <w:r>
              <w:rPr>
                <w:rFonts w:ascii="仿宋" w:eastAsia="仿宋" w:hAnsi="仿宋" w:hint="eastAsia"/>
                <w:sz w:val="21"/>
                <w:szCs w:val="21"/>
              </w:rPr>
              <w:t>项目3</w:t>
            </w:r>
          </w:p>
          <w:p w:rsidR="000D4256" w:rsidRDefault="000D4256" w:rsidP="00AB5A01">
            <w:pPr>
              <w:adjustRightInd w:val="0"/>
              <w:snapToGrid w:val="0"/>
              <w:jc w:val="center"/>
              <w:rPr>
                <w:rFonts w:ascii="仿宋" w:eastAsia="仿宋" w:hAnsi="仿宋"/>
                <w:sz w:val="21"/>
                <w:szCs w:val="21"/>
              </w:rPr>
            </w:pPr>
            <w:r>
              <w:rPr>
                <w:rFonts w:ascii="仿宋" w:eastAsia="仿宋" w:hAnsi="仿宋" w:hint="eastAsia"/>
                <w:sz w:val="21"/>
                <w:szCs w:val="21"/>
              </w:rPr>
              <w:t>学生期末成绩表数据处理</w:t>
            </w:r>
          </w:p>
        </w:tc>
        <w:tc>
          <w:tcPr>
            <w:tcW w:w="3544" w:type="dxa"/>
            <w:vAlign w:val="center"/>
          </w:tcPr>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w:t>
            </w:r>
            <w:r>
              <w:rPr>
                <w:rFonts w:ascii="仿宋" w:eastAsia="仿宋" w:hAnsi="仿宋"/>
                <w:sz w:val="21"/>
                <w:szCs w:val="21"/>
              </w:rPr>
              <w:t>1）掌握图表</w:t>
            </w:r>
            <w:r>
              <w:rPr>
                <w:rFonts w:ascii="仿宋" w:eastAsia="仿宋" w:hAnsi="仿宋" w:hint="eastAsia"/>
                <w:sz w:val="21"/>
                <w:szCs w:val="21"/>
              </w:rPr>
              <w:t>制作和编辑方法</w:t>
            </w:r>
            <w:r>
              <w:rPr>
                <w:rFonts w:ascii="仿宋" w:eastAsia="仿宋" w:hAnsi="仿宋"/>
                <w:sz w:val="21"/>
                <w:szCs w:val="21"/>
              </w:rPr>
              <w:t>；</w:t>
            </w:r>
          </w:p>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w:t>
            </w:r>
            <w:r>
              <w:rPr>
                <w:rFonts w:ascii="仿宋" w:eastAsia="仿宋" w:hAnsi="仿宋"/>
                <w:sz w:val="21"/>
                <w:szCs w:val="21"/>
              </w:rPr>
              <w:t>2）掌握筛选、排序和分类汇总等操作；</w:t>
            </w:r>
          </w:p>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w:t>
            </w:r>
            <w:r>
              <w:rPr>
                <w:rFonts w:ascii="仿宋" w:eastAsia="仿宋" w:hAnsi="仿宋"/>
                <w:sz w:val="21"/>
                <w:szCs w:val="21"/>
              </w:rPr>
              <w:t>3）掌握数据透视表</w:t>
            </w:r>
            <w:r>
              <w:rPr>
                <w:rFonts w:ascii="仿宋" w:eastAsia="仿宋" w:hAnsi="仿宋" w:hint="eastAsia"/>
                <w:sz w:val="21"/>
                <w:szCs w:val="21"/>
              </w:rPr>
              <w:t>操作，能使用其分析数据</w:t>
            </w:r>
            <w:r>
              <w:rPr>
                <w:rFonts w:ascii="仿宋" w:eastAsia="仿宋" w:hAnsi="仿宋"/>
                <w:sz w:val="21"/>
                <w:szCs w:val="21"/>
              </w:rPr>
              <w:t>；</w:t>
            </w:r>
          </w:p>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w:t>
            </w:r>
            <w:r>
              <w:rPr>
                <w:rFonts w:ascii="仿宋" w:eastAsia="仿宋" w:hAnsi="仿宋"/>
                <w:sz w:val="21"/>
                <w:szCs w:val="21"/>
              </w:rPr>
              <w:t>4）掌握页面布局、打印预览和打印操作的相关设置。</w:t>
            </w:r>
          </w:p>
        </w:tc>
        <w:tc>
          <w:tcPr>
            <w:tcW w:w="2417" w:type="dxa"/>
            <w:vAlign w:val="center"/>
          </w:tcPr>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可通过多个案例，分析、演示并使学生动手实践数据处理的基本操作。</w:t>
            </w:r>
            <w:r w:rsidRPr="00EA0C8E">
              <w:rPr>
                <w:rFonts w:ascii="仿宋" w:eastAsia="仿宋" w:hAnsi="仿宋" w:hint="eastAsia"/>
                <w:sz w:val="21"/>
                <w:szCs w:val="21"/>
              </w:rPr>
              <w:t>结合全国二级</w:t>
            </w:r>
            <w:proofErr w:type="gramStart"/>
            <w:r w:rsidRPr="00EA0C8E">
              <w:rPr>
                <w:rFonts w:ascii="仿宋" w:eastAsia="仿宋" w:hAnsi="仿宋" w:hint="eastAsia"/>
                <w:sz w:val="21"/>
                <w:szCs w:val="21"/>
              </w:rPr>
              <w:t>考试课证融合</w:t>
            </w:r>
            <w:proofErr w:type="gramEnd"/>
            <w:r w:rsidRPr="00EA0C8E">
              <w:rPr>
                <w:rFonts w:ascii="仿宋" w:eastAsia="仿宋" w:hAnsi="仿宋" w:hint="eastAsia"/>
                <w:sz w:val="21"/>
                <w:szCs w:val="21"/>
              </w:rPr>
              <w:t>。</w:t>
            </w:r>
          </w:p>
        </w:tc>
        <w:tc>
          <w:tcPr>
            <w:tcW w:w="741" w:type="dxa"/>
            <w:vAlign w:val="center"/>
          </w:tcPr>
          <w:p w:rsidR="000D4256" w:rsidRDefault="000D4256" w:rsidP="00AB5A01">
            <w:pPr>
              <w:adjustRightInd w:val="0"/>
              <w:snapToGrid w:val="0"/>
              <w:jc w:val="center"/>
              <w:rPr>
                <w:rFonts w:ascii="仿宋" w:eastAsia="仿宋" w:hAnsi="仿宋"/>
                <w:sz w:val="21"/>
                <w:szCs w:val="21"/>
              </w:rPr>
            </w:pPr>
            <w:r>
              <w:rPr>
                <w:rFonts w:ascii="仿宋" w:eastAsia="仿宋" w:hAnsi="仿宋"/>
                <w:sz w:val="21"/>
                <w:szCs w:val="21"/>
              </w:rPr>
              <w:t>2</w:t>
            </w:r>
          </w:p>
        </w:tc>
      </w:tr>
      <w:tr w:rsidR="000D4256" w:rsidTr="00AB5A01">
        <w:trPr>
          <w:cantSplit/>
          <w:trHeight w:val="567"/>
          <w:jc w:val="center"/>
        </w:trPr>
        <w:tc>
          <w:tcPr>
            <w:tcW w:w="376" w:type="dxa"/>
            <w:vMerge w:val="restart"/>
            <w:vAlign w:val="center"/>
          </w:tcPr>
          <w:p w:rsidR="000D4256" w:rsidRDefault="000D4256" w:rsidP="00AB5A01">
            <w:pPr>
              <w:adjustRightInd w:val="0"/>
              <w:snapToGrid w:val="0"/>
              <w:jc w:val="center"/>
              <w:rPr>
                <w:rFonts w:ascii="仿宋" w:eastAsia="仿宋" w:hAnsi="仿宋"/>
                <w:sz w:val="21"/>
                <w:szCs w:val="21"/>
              </w:rPr>
            </w:pPr>
            <w:r>
              <w:rPr>
                <w:rFonts w:ascii="仿宋" w:eastAsia="仿宋" w:hAnsi="仿宋"/>
                <w:sz w:val="21"/>
                <w:szCs w:val="21"/>
              </w:rPr>
              <w:lastRenderedPageBreak/>
              <w:t>3</w:t>
            </w:r>
          </w:p>
        </w:tc>
        <w:tc>
          <w:tcPr>
            <w:tcW w:w="709" w:type="dxa"/>
            <w:vMerge w:val="restart"/>
            <w:vAlign w:val="center"/>
          </w:tcPr>
          <w:p w:rsidR="000D4256" w:rsidRDefault="000D4256" w:rsidP="00AB5A01">
            <w:pPr>
              <w:adjustRightInd w:val="0"/>
              <w:snapToGrid w:val="0"/>
              <w:jc w:val="center"/>
              <w:rPr>
                <w:rFonts w:ascii="仿宋" w:eastAsia="仿宋" w:hAnsi="仿宋"/>
                <w:sz w:val="21"/>
                <w:szCs w:val="21"/>
              </w:rPr>
            </w:pPr>
            <w:r>
              <w:rPr>
                <w:rFonts w:ascii="仿宋" w:eastAsia="仿宋" w:hAnsi="仿宋" w:hint="eastAsia"/>
                <w:sz w:val="21"/>
                <w:szCs w:val="21"/>
              </w:rPr>
              <w:t>学习情境</w:t>
            </w:r>
            <w:r>
              <w:rPr>
                <w:rFonts w:ascii="仿宋" w:eastAsia="仿宋" w:hAnsi="仿宋"/>
                <w:sz w:val="21"/>
                <w:szCs w:val="21"/>
              </w:rPr>
              <w:t>3</w:t>
            </w:r>
          </w:p>
          <w:p w:rsidR="000D4256" w:rsidRDefault="000D4256" w:rsidP="00AB5A01">
            <w:pPr>
              <w:adjustRightInd w:val="0"/>
              <w:snapToGrid w:val="0"/>
              <w:jc w:val="center"/>
              <w:rPr>
                <w:rFonts w:ascii="仿宋" w:eastAsia="仿宋" w:hAnsi="仿宋"/>
                <w:sz w:val="21"/>
                <w:szCs w:val="21"/>
              </w:rPr>
            </w:pPr>
            <w:r>
              <w:rPr>
                <w:rFonts w:ascii="仿宋" w:eastAsia="仿宋" w:hAnsi="仿宋"/>
                <w:sz w:val="21"/>
                <w:szCs w:val="21"/>
              </w:rPr>
              <w:t>演示文稿  高级应用</w:t>
            </w:r>
          </w:p>
        </w:tc>
        <w:tc>
          <w:tcPr>
            <w:tcW w:w="708" w:type="dxa"/>
            <w:vAlign w:val="center"/>
          </w:tcPr>
          <w:p w:rsidR="000D4256" w:rsidRDefault="000D4256" w:rsidP="00AB5A01">
            <w:pPr>
              <w:adjustRightInd w:val="0"/>
              <w:snapToGrid w:val="0"/>
              <w:jc w:val="center"/>
              <w:rPr>
                <w:rFonts w:ascii="仿宋" w:eastAsia="仿宋" w:hAnsi="仿宋"/>
                <w:sz w:val="21"/>
                <w:szCs w:val="21"/>
              </w:rPr>
            </w:pPr>
            <w:r>
              <w:rPr>
                <w:rFonts w:ascii="仿宋" w:eastAsia="仿宋" w:hAnsi="仿宋" w:hint="eastAsia"/>
                <w:sz w:val="21"/>
                <w:szCs w:val="21"/>
              </w:rPr>
              <w:t>项目1</w:t>
            </w:r>
          </w:p>
          <w:p w:rsidR="000D4256" w:rsidRDefault="000D4256" w:rsidP="00AB5A01">
            <w:pPr>
              <w:adjustRightInd w:val="0"/>
              <w:snapToGrid w:val="0"/>
              <w:jc w:val="center"/>
              <w:rPr>
                <w:rFonts w:ascii="仿宋" w:eastAsia="仿宋" w:hAnsi="仿宋"/>
                <w:sz w:val="21"/>
                <w:szCs w:val="21"/>
              </w:rPr>
            </w:pPr>
            <w:r>
              <w:rPr>
                <w:rFonts w:ascii="仿宋" w:eastAsia="仿宋" w:hAnsi="仿宋" w:hint="eastAsia"/>
                <w:sz w:val="21"/>
                <w:szCs w:val="21"/>
              </w:rPr>
              <w:t>主题演示文稿的策划与制作</w:t>
            </w:r>
          </w:p>
        </w:tc>
        <w:tc>
          <w:tcPr>
            <w:tcW w:w="3544" w:type="dxa"/>
            <w:vAlign w:val="center"/>
          </w:tcPr>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w:t>
            </w:r>
            <w:r>
              <w:rPr>
                <w:rFonts w:ascii="仿宋" w:eastAsia="仿宋" w:hAnsi="仿宋"/>
                <w:sz w:val="21"/>
                <w:szCs w:val="21"/>
              </w:rPr>
              <w:t>1）了解演示文稿的应用场景，熟悉</w:t>
            </w:r>
            <w:r>
              <w:rPr>
                <w:rFonts w:ascii="仿宋" w:eastAsia="仿宋" w:hAnsi="仿宋" w:hint="eastAsia"/>
                <w:sz w:val="21"/>
                <w:szCs w:val="21"/>
              </w:rPr>
              <w:t>基本操作</w:t>
            </w:r>
            <w:r>
              <w:rPr>
                <w:rFonts w:ascii="仿宋" w:eastAsia="仿宋" w:hAnsi="仿宋"/>
                <w:sz w:val="21"/>
                <w:szCs w:val="21"/>
              </w:rPr>
              <w:t>；</w:t>
            </w:r>
          </w:p>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w:t>
            </w:r>
            <w:r>
              <w:rPr>
                <w:rFonts w:ascii="仿宋" w:eastAsia="仿宋" w:hAnsi="仿宋"/>
                <w:sz w:val="21"/>
                <w:szCs w:val="21"/>
              </w:rPr>
              <w:t>2）掌握演示文稿</w:t>
            </w:r>
            <w:r>
              <w:rPr>
                <w:rFonts w:ascii="仿宋" w:eastAsia="仿宋" w:hAnsi="仿宋" w:hint="eastAsia"/>
                <w:sz w:val="21"/>
                <w:szCs w:val="21"/>
              </w:rPr>
              <w:t>和幻灯片</w:t>
            </w:r>
            <w:r>
              <w:rPr>
                <w:rFonts w:ascii="仿宋" w:eastAsia="仿宋" w:hAnsi="仿宋"/>
                <w:sz w:val="21"/>
                <w:szCs w:val="21"/>
              </w:rPr>
              <w:t>基本操作；</w:t>
            </w:r>
          </w:p>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w:t>
            </w:r>
            <w:r>
              <w:rPr>
                <w:rFonts w:ascii="仿宋" w:eastAsia="仿宋" w:hAnsi="仿宋"/>
                <w:sz w:val="21"/>
                <w:szCs w:val="21"/>
              </w:rPr>
              <w:t>3）熟悉演示文稿不同视图方式的应用；</w:t>
            </w:r>
          </w:p>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w:t>
            </w:r>
            <w:r>
              <w:rPr>
                <w:rFonts w:ascii="仿宋" w:eastAsia="仿宋" w:hAnsi="仿宋"/>
                <w:sz w:val="21"/>
                <w:szCs w:val="21"/>
              </w:rPr>
              <w:t>4）理解幻灯片的设计及布局原则；</w:t>
            </w:r>
          </w:p>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w:t>
            </w:r>
            <w:r>
              <w:rPr>
                <w:rFonts w:ascii="仿宋" w:eastAsia="仿宋" w:hAnsi="仿宋"/>
                <w:sz w:val="21"/>
                <w:szCs w:val="21"/>
              </w:rPr>
              <w:t>5）掌握在幻灯片中插入各</w:t>
            </w:r>
            <w:proofErr w:type="gramStart"/>
            <w:r>
              <w:rPr>
                <w:rFonts w:ascii="仿宋" w:eastAsia="仿宋" w:hAnsi="仿宋"/>
                <w:sz w:val="21"/>
                <w:szCs w:val="21"/>
              </w:rPr>
              <w:t>类对象</w:t>
            </w:r>
            <w:proofErr w:type="gramEnd"/>
            <w:r>
              <w:rPr>
                <w:rFonts w:ascii="仿宋" w:eastAsia="仿宋" w:hAnsi="仿宋"/>
                <w:sz w:val="21"/>
                <w:szCs w:val="21"/>
              </w:rPr>
              <w:t>的方法；</w:t>
            </w:r>
          </w:p>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w:t>
            </w:r>
            <w:r>
              <w:rPr>
                <w:rFonts w:ascii="仿宋" w:eastAsia="仿宋" w:hAnsi="仿宋"/>
                <w:sz w:val="21"/>
                <w:szCs w:val="21"/>
              </w:rPr>
              <w:t>6）理解幻灯片母版的概念，掌握幻灯片母版、备注母版的编辑及应用方法；</w:t>
            </w:r>
          </w:p>
        </w:tc>
        <w:tc>
          <w:tcPr>
            <w:tcW w:w="2417" w:type="dxa"/>
            <w:vAlign w:val="center"/>
          </w:tcPr>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关于演示文稿母版制作和使用，可通过实际案例，对演示文稿母版视图、在母版中插入对象、设置母版格式、插入页眉和页脚等内容进行讲解，使学生理解母版和模板的不同，并学会讲义母版、备注模板的设置及使用方法。</w:t>
            </w:r>
          </w:p>
        </w:tc>
        <w:tc>
          <w:tcPr>
            <w:tcW w:w="741" w:type="dxa"/>
            <w:vAlign w:val="center"/>
          </w:tcPr>
          <w:p w:rsidR="000D4256" w:rsidRDefault="000D4256" w:rsidP="00AB5A01">
            <w:pPr>
              <w:adjustRightInd w:val="0"/>
              <w:snapToGrid w:val="0"/>
              <w:jc w:val="center"/>
              <w:rPr>
                <w:rFonts w:ascii="仿宋" w:eastAsia="仿宋" w:hAnsi="仿宋"/>
                <w:sz w:val="21"/>
                <w:szCs w:val="21"/>
              </w:rPr>
            </w:pPr>
            <w:r>
              <w:rPr>
                <w:rFonts w:ascii="仿宋" w:eastAsia="仿宋" w:hAnsi="仿宋"/>
                <w:sz w:val="21"/>
                <w:szCs w:val="21"/>
              </w:rPr>
              <w:t>2</w:t>
            </w:r>
          </w:p>
        </w:tc>
      </w:tr>
      <w:tr w:rsidR="000D4256" w:rsidTr="00AB5A01">
        <w:trPr>
          <w:cantSplit/>
          <w:trHeight w:val="567"/>
          <w:jc w:val="center"/>
        </w:trPr>
        <w:tc>
          <w:tcPr>
            <w:tcW w:w="376" w:type="dxa"/>
            <w:vMerge/>
            <w:vAlign w:val="center"/>
          </w:tcPr>
          <w:p w:rsidR="000D4256" w:rsidRDefault="000D4256" w:rsidP="00AB5A01">
            <w:pPr>
              <w:adjustRightInd w:val="0"/>
              <w:snapToGrid w:val="0"/>
              <w:jc w:val="center"/>
              <w:rPr>
                <w:rFonts w:ascii="仿宋" w:eastAsia="仿宋" w:hAnsi="仿宋"/>
                <w:sz w:val="21"/>
                <w:szCs w:val="21"/>
              </w:rPr>
            </w:pPr>
          </w:p>
        </w:tc>
        <w:tc>
          <w:tcPr>
            <w:tcW w:w="709" w:type="dxa"/>
            <w:vMerge/>
            <w:vAlign w:val="center"/>
          </w:tcPr>
          <w:p w:rsidR="000D4256" w:rsidRDefault="000D4256" w:rsidP="00AB5A01">
            <w:pPr>
              <w:adjustRightInd w:val="0"/>
              <w:snapToGrid w:val="0"/>
              <w:jc w:val="center"/>
              <w:rPr>
                <w:rFonts w:ascii="仿宋" w:eastAsia="仿宋" w:hAnsi="仿宋"/>
                <w:sz w:val="21"/>
                <w:szCs w:val="21"/>
              </w:rPr>
            </w:pPr>
          </w:p>
        </w:tc>
        <w:tc>
          <w:tcPr>
            <w:tcW w:w="708" w:type="dxa"/>
            <w:vAlign w:val="center"/>
          </w:tcPr>
          <w:p w:rsidR="000D4256" w:rsidRDefault="000D4256" w:rsidP="00AB5A01">
            <w:pPr>
              <w:adjustRightInd w:val="0"/>
              <w:snapToGrid w:val="0"/>
              <w:jc w:val="center"/>
              <w:rPr>
                <w:rFonts w:ascii="仿宋" w:eastAsia="仿宋" w:hAnsi="仿宋"/>
                <w:sz w:val="21"/>
                <w:szCs w:val="21"/>
              </w:rPr>
            </w:pPr>
            <w:r>
              <w:rPr>
                <w:rFonts w:ascii="仿宋" w:eastAsia="仿宋" w:hAnsi="仿宋" w:hint="eastAsia"/>
                <w:sz w:val="21"/>
                <w:szCs w:val="21"/>
              </w:rPr>
              <w:t>项目2</w:t>
            </w:r>
          </w:p>
          <w:p w:rsidR="000D4256" w:rsidRDefault="000D4256" w:rsidP="00AB5A01">
            <w:pPr>
              <w:adjustRightInd w:val="0"/>
              <w:snapToGrid w:val="0"/>
              <w:jc w:val="center"/>
              <w:rPr>
                <w:rFonts w:ascii="仿宋" w:eastAsia="仿宋" w:hAnsi="仿宋"/>
                <w:sz w:val="21"/>
                <w:szCs w:val="21"/>
              </w:rPr>
            </w:pPr>
            <w:r>
              <w:rPr>
                <w:rFonts w:ascii="仿宋" w:eastAsia="仿宋" w:hAnsi="仿宋" w:hint="eastAsia"/>
                <w:sz w:val="21"/>
                <w:szCs w:val="21"/>
              </w:rPr>
              <w:t>主题演示文稿的动画制作与美化</w:t>
            </w:r>
          </w:p>
        </w:tc>
        <w:tc>
          <w:tcPr>
            <w:tcW w:w="3544" w:type="dxa"/>
            <w:vAlign w:val="center"/>
          </w:tcPr>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w:t>
            </w:r>
            <w:r>
              <w:rPr>
                <w:rFonts w:ascii="仿宋" w:eastAsia="仿宋" w:hAnsi="仿宋"/>
                <w:sz w:val="21"/>
                <w:szCs w:val="21"/>
              </w:rPr>
              <w:t>1）掌握幻灯片切换动画、对象动画的设置方法及超链接、动作按钮的应用方法；</w:t>
            </w:r>
          </w:p>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w:t>
            </w:r>
            <w:r>
              <w:rPr>
                <w:rFonts w:ascii="仿宋" w:eastAsia="仿宋" w:hAnsi="仿宋"/>
                <w:sz w:val="21"/>
                <w:szCs w:val="21"/>
              </w:rPr>
              <w:t>2）了解幻灯片的放映类型，会使用排练计时进行放映；</w:t>
            </w:r>
          </w:p>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w:t>
            </w:r>
            <w:r>
              <w:rPr>
                <w:rFonts w:ascii="仿宋" w:eastAsia="仿宋" w:hAnsi="仿宋"/>
                <w:sz w:val="21"/>
                <w:szCs w:val="21"/>
              </w:rPr>
              <w:t>3）掌握幻灯片不同格式的导出方法；</w:t>
            </w:r>
          </w:p>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w:t>
            </w:r>
            <w:r>
              <w:rPr>
                <w:rFonts w:ascii="仿宋" w:eastAsia="仿宋" w:hAnsi="仿宋"/>
                <w:sz w:val="21"/>
                <w:szCs w:val="21"/>
              </w:rPr>
              <w:t>4）掌握幻灯片的制作技巧。</w:t>
            </w:r>
          </w:p>
        </w:tc>
        <w:tc>
          <w:tcPr>
            <w:tcW w:w="2417" w:type="dxa"/>
            <w:vAlign w:val="center"/>
          </w:tcPr>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幻灯片的制作技巧是学生进一步提升的关键，建议在在精美和低劣演示文稿案例反复对比中，给学生讲清楚幻灯片的制作技巧，并给学生提供精美演示文稿案例和专业公司制作的幻灯片动画案例，供学生借鉴学习提升。</w:t>
            </w:r>
            <w:r w:rsidRPr="00EA0C8E">
              <w:rPr>
                <w:rFonts w:ascii="仿宋" w:eastAsia="仿宋" w:hAnsi="仿宋" w:hint="eastAsia"/>
                <w:sz w:val="21"/>
                <w:szCs w:val="21"/>
              </w:rPr>
              <w:t>结合全国二级</w:t>
            </w:r>
            <w:proofErr w:type="gramStart"/>
            <w:r w:rsidRPr="00EA0C8E">
              <w:rPr>
                <w:rFonts w:ascii="仿宋" w:eastAsia="仿宋" w:hAnsi="仿宋" w:hint="eastAsia"/>
                <w:sz w:val="21"/>
                <w:szCs w:val="21"/>
              </w:rPr>
              <w:t>考试课证融合</w:t>
            </w:r>
            <w:proofErr w:type="gramEnd"/>
            <w:r w:rsidRPr="00EA0C8E">
              <w:rPr>
                <w:rFonts w:ascii="仿宋" w:eastAsia="仿宋" w:hAnsi="仿宋" w:hint="eastAsia"/>
                <w:sz w:val="21"/>
                <w:szCs w:val="21"/>
              </w:rPr>
              <w:t>。</w:t>
            </w:r>
          </w:p>
        </w:tc>
        <w:tc>
          <w:tcPr>
            <w:tcW w:w="741" w:type="dxa"/>
            <w:vAlign w:val="center"/>
          </w:tcPr>
          <w:p w:rsidR="000D4256" w:rsidRDefault="000D4256" w:rsidP="00AB5A01">
            <w:pPr>
              <w:adjustRightInd w:val="0"/>
              <w:snapToGrid w:val="0"/>
              <w:jc w:val="center"/>
              <w:rPr>
                <w:rFonts w:ascii="仿宋" w:eastAsia="仿宋" w:hAnsi="仿宋"/>
                <w:sz w:val="21"/>
                <w:szCs w:val="21"/>
              </w:rPr>
            </w:pPr>
            <w:r>
              <w:rPr>
                <w:rFonts w:ascii="仿宋" w:eastAsia="仿宋" w:hAnsi="仿宋" w:hint="eastAsia"/>
                <w:sz w:val="21"/>
                <w:szCs w:val="21"/>
              </w:rPr>
              <w:t>4</w:t>
            </w:r>
          </w:p>
        </w:tc>
      </w:tr>
      <w:tr w:rsidR="000D4256" w:rsidTr="00AB5A01">
        <w:trPr>
          <w:cantSplit/>
          <w:trHeight w:val="567"/>
          <w:jc w:val="center"/>
        </w:trPr>
        <w:tc>
          <w:tcPr>
            <w:tcW w:w="376" w:type="dxa"/>
            <w:vAlign w:val="center"/>
          </w:tcPr>
          <w:p w:rsidR="000D4256" w:rsidRDefault="000D4256" w:rsidP="00AB5A01">
            <w:pPr>
              <w:adjustRightInd w:val="0"/>
              <w:snapToGrid w:val="0"/>
              <w:jc w:val="center"/>
              <w:rPr>
                <w:rFonts w:ascii="仿宋" w:eastAsia="仿宋" w:hAnsi="仿宋"/>
                <w:sz w:val="21"/>
                <w:szCs w:val="21"/>
              </w:rPr>
            </w:pPr>
            <w:r>
              <w:rPr>
                <w:rFonts w:ascii="仿宋" w:eastAsia="仿宋" w:hAnsi="仿宋"/>
                <w:sz w:val="21"/>
                <w:szCs w:val="21"/>
              </w:rPr>
              <w:t>4</w:t>
            </w:r>
          </w:p>
        </w:tc>
        <w:tc>
          <w:tcPr>
            <w:tcW w:w="709" w:type="dxa"/>
            <w:vAlign w:val="center"/>
          </w:tcPr>
          <w:p w:rsidR="000D4256" w:rsidRDefault="000D4256" w:rsidP="00AB5A01">
            <w:pPr>
              <w:adjustRightInd w:val="0"/>
              <w:snapToGrid w:val="0"/>
              <w:jc w:val="center"/>
              <w:rPr>
                <w:rFonts w:ascii="仿宋" w:eastAsia="仿宋" w:hAnsi="仿宋"/>
                <w:sz w:val="21"/>
                <w:szCs w:val="21"/>
              </w:rPr>
            </w:pPr>
            <w:r>
              <w:rPr>
                <w:rFonts w:ascii="仿宋" w:eastAsia="仿宋" w:hAnsi="仿宋" w:hint="eastAsia"/>
                <w:sz w:val="21"/>
                <w:szCs w:val="21"/>
              </w:rPr>
              <w:t>学习情境</w:t>
            </w:r>
            <w:r>
              <w:rPr>
                <w:rFonts w:ascii="仿宋" w:eastAsia="仿宋" w:hAnsi="仿宋"/>
                <w:sz w:val="21"/>
                <w:szCs w:val="21"/>
              </w:rPr>
              <w:t>4</w:t>
            </w:r>
          </w:p>
          <w:p w:rsidR="000D4256" w:rsidRDefault="000D4256" w:rsidP="00AB5A01">
            <w:pPr>
              <w:adjustRightInd w:val="0"/>
              <w:snapToGrid w:val="0"/>
              <w:jc w:val="center"/>
              <w:rPr>
                <w:rFonts w:ascii="仿宋" w:eastAsia="仿宋" w:hAnsi="仿宋"/>
                <w:sz w:val="21"/>
                <w:szCs w:val="21"/>
              </w:rPr>
            </w:pPr>
            <w:r>
              <w:rPr>
                <w:rFonts w:ascii="仿宋" w:eastAsia="仿宋" w:hAnsi="仿宋" w:hint="eastAsia"/>
                <w:sz w:val="21"/>
                <w:szCs w:val="21"/>
              </w:rPr>
              <w:t>新一代信息技术</w:t>
            </w:r>
          </w:p>
        </w:tc>
        <w:tc>
          <w:tcPr>
            <w:tcW w:w="708" w:type="dxa"/>
            <w:vAlign w:val="center"/>
          </w:tcPr>
          <w:p w:rsidR="000D4256" w:rsidRDefault="000D4256" w:rsidP="00AB5A01">
            <w:pPr>
              <w:adjustRightInd w:val="0"/>
              <w:snapToGrid w:val="0"/>
              <w:jc w:val="center"/>
              <w:rPr>
                <w:rFonts w:ascii="仿宋" w:eastAsia="仿宋" w:hAnsi="仿宋"/>
                <w:sz w:val="21"/>
                <w:szCs w:val="21"/>
              </w:rPr>
            </w:pPr>
            <w:r>
              <w:rPr>
                <w:rFonts w:ascii="仿宋" w:eastAsia="仿宋" w:hAnsi="仿宋" w:hint="eastAsia"/>
                <w:sz w:val="21"/>
                <w:szCs w:val="21"/>
              </w:rPr>
              <w:t>任务1</w:t>
            </w:r>
          </w:p>
          <w:p w:rsidR="000D4256" w:rsidRDefault="000D4256" w:rsidP="00AB5A01">
            <w:pPr>
              <w:adjustRightInd w:val="0"/>
              <w:snapToGrid w:val="0"/>
              <w:jc w:val="center"/>
              <w:rPr>
                <w:rFonts w:ascii="仿宋" w:eastAsia="仿宋" w:hAnsi="仿宋"/>
                <w:sz w:val="21"/>
                <w:szCs w:val="21"/>
              </w:rPr>
            </w:pPr>
            <w:r>
              <w:rPr>
                <w:rFonts w:ascii="仿宋" w:eastAsia="仿宋" w:hAnsi="仿宋" w:hint="eastAsia"/>
                <w:sz w:val="21"/>
                <w:szCs w:val="21"/>
              </w:rPr>
              <w:t>了解新一代信息技术</w:t>
            </w:r>
          </w:p>
        </w:tc>
        <w:tc>
          <w:tcPr>
            <w:tcW w:w="3544" w:type="dxa"/>
            <w:vAlign w:val="center"/>
          </w:tcPr>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w:t>
            </w:r>
            <w:r>
              <w:rPr>
                <w:rFonts w:ascii="仿宋" w:eastAsia="仿宋" w:hAnsi="仿宋"/>
                <w:sz w:val="21"/>
                <w:szCs w:val="21"/>
              </w:rPr>
              <w:t>1）理解新一代信息技术及其主要代表技术的基本概念；</w:t>
            </w:r>
          </w:p>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w:t>
            </w:r>
            <w:r>
              <w:rPr>
                <w:rFonts w:ascii="仿宋" w:eastAsia="仿宋" w:hAnsi="仿宋"/>
                <w:sz w:val="21"/>
                <w:szCs w:val="21"/>
              </w:rPr>
              <w:t>2）了解新一代信息技术各主要代表技术的技术特点；</w:t>
            </w:r>
          </w:p>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w:t>
            </w:r>
            <w:r>
              <w:rPr>
                <w:rFonts w:ascii="仿宋" w:eastAsia="仿宋" w:hAnsi="仿宋"/>
                <w:sz w:val="21"/>
                <w:szCs w:val="21"/>
              </w:rPr>
              <w:t>3）了解新一代信息技术各主要代表技术的典型应用；</w:t>
            </w:r>
          </w:p>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w:t>
            </w:r>
            <w:r>
              <w:rPr>
                <w:rFonts w:ascii="仿宋" w:eastAsia="仿宋" w:hAnsi="仿宋"/>
                <w:sz w:val="21"/>
                <w:szCs w:val="21"/>
              </w:rPr>
              <w:t>4）了解新一代信息技术与制造业等产业的融合发展方式。</w:t>
            </w:r>
          </w:p>
        </w:tc>
        <w:tc>
          <w:tcPr>
            <w:tcW w:w="2417" w:type="dxa"/>
            <w:vAlign w:val="center"/>
          </w:tcPr>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建议使用通俗的语言和选择合适生活案例讲清概念，以适应全校学生学习。建议通过增加专家讲座视频和通俗易懂的视频，让学生易于接受和掌握基本概念。</w:t>
            </w:r>
          </w:p>
        </w:tc>
        <w:tc>
          <w:tcPr>
            <w:tcW w:w="741" w:type="dxa"/>
            <w:vAlign w:val="center"/>
          </w:tcPr>
          <w:p w:rsidR="000D4256" w:rsidRDefault="000D4256" w:rsidP="00AB5A01">
            <w:pPr>
              <w:adjustRightInd w:val="0"/>
              <w:snapToGrid w:val="0"/>
              <w:jc w:val="center"/>
              <w:rPr>
                <w:rFonts w:ascii="仿宋" w:eastAsia="仿宋" w:hAnsi="仿宋"/>
                <w:sz w:val="21"/>
                <w:szCs w:val="21"/>
              </w:rPr>
            </w:pPr>
            <w:r>
              <w:rPr>
                <w:rFonts w:ascii="仿宋" w:eastAsia="仿宋" w:hAnsi="仿宋"/>
                <w:sz w:val="21"/>
                <w:szCs w:val="21"/>
              </w:rPr>
              <w:t>4</w:t>
            </w:r>
          </w:p>
        </w:tc>
      </w:tr>
      <w:tr w:rsidR="000D4256" w:rsidTr="00AB5A01">
        <w:trPr>
          <w:cantSplit/>
          <w:trHeight w:val="567"/>
          <w:jc w:val="center"/>
        </w:trPr>
        <w:tc>
          <w:tcPr>
            <w:tcW w:w="376" w:type="dxa"/>
            <w:vAlign w:val="center"/>
          </w:tcPr>
          <w:p w:rsidR="000D4256" w:rsidRDefault="000D4256" w:rsidP="00AB5A01">
            <w:pPr>
              <w:adjustRightInd w:val="0"/>
              <w:snapToGrid w:val="0"/>
              <w:jc w:val="center"/>
              <w:rPr>
                <w:rFonts w:ascii="仿宋" w:eastAsia="仿宋" w:hAnsi="仿宋"/>
                <w:sz w:val="21"/>
                <w:szCs w:val="21"/>
              </w:rPr>
            </w:pPr>
            <w:r>
              <w:rPr>
                <w:rFonts w:ascii="仿宋" w:eastAsia="仿宋" w:hAnsi="仿宋"/>
                <w:sz w:val="21"/>
                <w:szCs w:val="21"/>
              </w:rPr>
              <w:t>5</w:t>
            </w:r>
          </w:p>
        </w:tc>
        <w:tc>
          <w:tcPr>
            <w:tcW w:w="709" w:type="dxa"/>
            <w:vAlign w:val="center"/>
          </w:tcPr>
          <w:p w:rsidR="000D4256" w:rsidRDefault="000D4256" w:rsidP="00AB5A01">
            <w:pPr>
              <w:adjustRightInd w:val="0"/>
              <w:snapToGrid w:val="0"/>
              <w:jc w:val="center"/>
              <w:rPr>
                <w:rFonts w:ascii="仿宋" w:eastAsia="仿宋" w:hAnsi="仿宋"/>
                <w:sz w:val="21"/>
                <w:szCs w:val="21"/>
              </w:rPr>
            </w:pPr>
            <w:r>
              <w:rPr>
                <w:rFonts w:ascii="仿宋" w:eastAsia="仿宋" w:hAnsi="仿宋" w:hint="eastAsia"/>
                <w:sz w:val="21"/>
                <w:szCs w:val="21"/>
              </w:rPr>
              <w:t>学习情境</w:t>
            </w:r>
            <w:r>
              <w:rPr>
                <w:rFonts w:ascii="仿宋" w:eastAsia="仿宋" w:hAnsi="仿宋"/>
                <w:sz w:val="21"/>
                <w:szCs w:val="21"/>
              </w:rPr>
              <w:t>5</w:t>
            </w:r>
          </w:p>
          <w:p w:rsidR="000D4256" w:rsidRDefault="000D4256" w:rsidP="00AB5A01">
            <w:pPr>
              <w:adjustRightInd w:val="0"/>
              <w:snapToGrid w:val="0"/>
              <w:jc w:val="center"/>
              <w:rPr>
                <w:rFonts w:ascii="仿宋" w:eastAsia="仿宋" w:hAnsi="仿宋"/>
                <w:sz w:val="21"/>
                <w:szCs w:val="21"/>
              </w:rPr>
            </w:pPr>
            <w:r>
              <w:rPr>
                <w:rFonts w:ascii="仿宋" w:eastAsia="仿宋" w:hAnsi="仿宋" w:hint="eastAsia"/>
                <w:sz w:val="21"/>
                <w:szCs w:val="21"/>
              </w:rPr>
              <w:t>信息检索</w:t>
            </w:r>
          </w:p>
        </w:tc>
        <w:tc>
          <w:tcPr>
            <w:tcW w:w="708" w:type="dxa"/>
            <w:vAlign w:val="center"/>
          </w:tcPr>
          <w:p w:rsidR="000D4256" w:rsidRDefault="000D4256" w:rsidP="00AB5A01">
            <w:pPr>
              <w:adjustRightInd w:val="0"/>
              <w:snapToGrid w:val="0"/>
              <w:jc w:val="center"/>
              <w:rPr>
                <w:rFonts w:ascii="仿宋" w:eastAsia="仿宋" w:hAnsi="仿宋"/>
                <w:sz w:val="21"/>
                <w:szCs w:val="21"/>
              </w:rPr>
            </w:pPr>
            <w:r>
              <w:rPr>
                <w:rFonts w:ascii="仿宋" w:eastAsia="仿宋" w:hAnsi="仿宋" w:hint="eastAsia"/>
                <w:sz w:val="21"/>
                <w:szCs w:val="21"/>
              </w:rPr>
              <w:t>任务1</w:t>
            </w:r>
          </w:p>
          <w:p w:rsidR="000D4256" w:rsidRDefault="000D4256" w:rsidP="00AB5A01">
            <w:pPr>
              <w:adjustRightInd w:val="0"/>
              <w:snapToGrid w:val="0"/>
              <w:jc w:val="center"/>
              <w:rPr>
                <w:rFonts w:ascii="仿宋" w:eastAsia="仿宋" w:hAnsi="仿宋"/>
                <w:sz w:val="21"/>
                <w:szCs w:val="21"/>
              </w:rPr>
            </w:pPr>
            <w:r>
              <w:rPr>
                <w:rFonts w:ascii="仿宋" w:eastAsia="仿宋" w:hAnsi="仿宋" w:hint="eastAsia"/>
                <w:sz w:val="21"/>
                <w:szCs w:val="21"/>
              </w:rPr>
              <w:t>信息检索</w:t>
            </w:r>
          </w:p>
        </w:tc>
        <w:tc>
          <w:tcPr>
            <w:tcW w:w="3544" w:type="dxa"/>
            <w:vAlign w:val="center"/>
          </w:tcPr>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w:t>
            </w:r>
            <w:r>
              <w:rPr>
                <w:rFonts w:ascii="仿宋" w:eastAsia="仿宋" w:hAnsi="仿宋"/>
                <w:sz w:val="21"/>
                <w:szCs w:val="21"/>
              </w:rPr>
              <w:t>1）理解信息检索的基本概念，了解信息检索的基本流程；</w:t>
            </w:r>
          </w:p>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w:t>
            </w:r>
            <w:r>
              <w:rPr>
                <w:rFonts w:ascii="仿宋" w:eastAsia="仿宋" w:hAnsi="仿宋"/>
                <w:sz w:val="21"/>
                <w:szCs w:val="21"/>
              </w:rPr>
              <w:t>2）掌握常用搜索引擎的自定义搜索方法，掌握布尔逻辑检索、</w:t>
            </w:r>
            <w:proofErr w:type="gramStart"/>
            <w:r>
              <w:rPr>
                <w:rFonts w:ascii="仿宋" w:eastAsia="仿宋" w:hAnsi="仿宋"/>
                <w:sz w:val="21"/>
                <w:szCs w:val="21"/>
              </w:rPr>
              <w:t>截词检索</w:t>
            </w:r>
            <w:proofErr w:type="gramEnd"/>
            <w:r>
              <w:rPr>
                <w:rFonts w:ascii="仿宋" w:eastAsia="仿宋" w:hAnsi="仿宋"/>
                <w:sz w:val="21"/>
                <w:szCs w:val="21"/>
              </w:rPr>
              <w:t>、位置检索、限制检索等检索方法；</w:t>
            </w:r>
          </w:p>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w:t>
            </w:r>
            <w:r>
              <w:rPr>
                <w:rFonts w:ascii="仿宋" w:eastAsia="仿宋" w:hAnsi="仿宋"/>
                <w:sz w:val="21"/>
                <w:szCs w:val="21"/>
              </w:rPr>
              <w:t>3）掌握通过网页、社交媒体等不同信息平台进行信息检索的方法；</w:t>
            </w:r>
          </w:p>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w:t>
            </w:r>
            <w:r>
              <w:rPr>
                <w:rFonts w:ascii="仿宋" w:eastAsia="仿宋" w:hAnsi="仿宋"/>
                <w:sz w:val="21"/>
                <w:szCs w:val="21"/>
              </w:rPr>
              <w:t>4）掌握通过期刊、论文、等专用平台进行信息检索的方法。</w:t>
            </w:r>
          </w:p>
        </w:tc>
        <w:tc>
          <w:tcPr>
            <w:tcW w:w="2417" w:type="dxa"/>
            <w:vAlign w:val="center"/>
          </w:tcPr>
          <w:p w:rsidR="000D4256" w:rsidRDefault="000D4256" w:rsidP="00AB5A01">
            <w:pPr>
              <w:adjustRightInd w:val="0"/>
              <w:snapToGrid w:val="0"/>
              <w:jc w:val="left"/>
              <w:rPr>
                <w:rFonts w:ascii="仿宋" w:eastAsia="仿宋" w:hAnsi="仿宋"/>
                <w:sz w:val="21"/>
                <w:szCs w:val="21"/>
              </w:rPr>
            </w:pPr>
            <w:proofErr w:type="gramStart"/>
            <w:r>
              <w:rPr>
                <w:rFonts w:ascii="仿宋" w:eastAsia="仿宋" w:hAnsi="仿宋" w:hint="eastAsia"/>
                <w:sz w:val="21"/>
                <w:szCs w:val="21"/>
              </w:rPr>
              <w:t>本主题</w:t>
            </w:r>
            <w:proofErr w:type="gramEnd"/>
            <w:r>
              <w:rPr>
                <w:rFonts w:ascii="仿宋" w:eastAsia="仿宋" w:hAnsi="仿宋" w:hint="eastAsia"/>
                <w:sz w:val="21"/>
                <w:szCs w:val="21"/>
              </w:rPr>
              <w:t>的重点和难点是搜索引擎的自定义搜索信息。建议结合引擎使用技巧和实际案例推进教学。</w:t>
            </w:r>
          </w:p>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关于搜索引擎使用技巧，可通过多个案例，将搜索引擎中常用的信息检索技术穿插其中，促进学生对不同检索技术的理解与应用。</w:t>
            </w:r>
          </w:p>
        </w:tc>
        <w:tc>
          <w:tcPr>
            <w:tcW w:w="741" w:type="dxa"/>
            <w:vAlign w:val="center"/>
          </w:tcPr>
          <w:p w:rsidR="000D4256" w:rsidRDefault="000D4256" w:rsidP="00AB5A01">
            <w:pPr>
              <w:adjustRightInd w:val="0"/>
              <w:snapToGrid w:val="0"/>
              <w:jc w:val="center"/>
              <w:rPr>
                <w:rFonts w:ascii="仿宋" w:eastAsia="仿宋" w:hAnsi="仿宋"/>
                <w:sz w:val="21"/>
                <w:szCs w:val="21"/>
              </w:rPr>
            </w:pPr>
            <w:r>
              <w:rPr>
                <w:rFonts w:ascii="仿宋" w:eastAsia="仿宋" w:hAnsi="仿宋"/>
                <w:sz w:val="21"/>
                <w:szCs w:val="21"/>
              </w:rPr>
              <w:t>4</w:t>
            </w:r>
          </w:p>
        </w:tc>
      </w:tr>
      <w:tr w:rsidR="000D4256" w:rsidTr="00AB5A01">
        <w:trPr>
          <w:cantSplit/>
          <w:trHeight w:val="567"/>
          <w:jc w:val="center"/>
        </w:trPr>
        <w:tc>
          <w:tcPr>
            <w:tcW w:w="376" w:type="dxa"/>
            <w:vAlign w:val="center"/>
          </w:tcPr>
          <w:p w:rsidR="000D4256" w:rsidRDefault="000D4256" w:rsidP="00AB5A01">
            <w:pPr>
              <w:adjustRightInd w:val="0"/>
              <w:snapToGrid w:val="0"/>
              <w:jc w:val="center"/>
              <w:rPr>
                <w:rFonts w:ascii="仿宋" w:eastAsia="仿宋" w:hAnsi="仿宋"/>
                <w:sz w:val="21"/>
                <w:szCs w:val="21"/>
              </w:rPr>
            </w:pPr>
            <w:r>
              <w:rPr>
                <w:rFonts w:ascii="仿宋" w:eastAsia="仿宋" w:hAnsi="仿宋"/>
                <w:sz w:val="21"/>
                <w:szCs w:val="21"/>
              </w:rPr>
              <w:lastRenderedPageBreak/>
              <w:t>6</w:t>
            </w:r>
          </w:p>
        </w:tc>
        <w:tc>
          <w:tcPr>
            <w:tcW w:w="709" w:type="dxa"/>
            <w:vAlign w:val="center"/>
          </w:tcPr>
          <w:p w:rsidR="000D4256" w:rsidRDefault="000D4256" w:rsidP="00AB5A01">
            <w:pPr>
              <w:adjustRightInd w:val="0"/>
              <w:snapToGrid w:val="0"/>
              <w:jc w:val="center"/>
              <w:rPr>
                <w:rFonts w:ascii="仿宋" w:eastAsia="仿宋" w:hAnsi="仿宋"/>
                <w:sz w:val="21"/>
                <w:szCs w:val="21"/>
              </w:rPr>
            </w:pPr>
            <w:r>
              <w:rPr>
                <w:rFonts w:ascii="仿宋" w:eastAsia="仿宋" w:hAnsi="仿宋" w:hint="eastAsia"/>
                <w:sz w:val="21"/>
                <w:szCs w:val="21"/>
              </w:rPr>
              <w:t>学习情境</w:t>
            </w:r>
            <w:r>
              <w:rPr>
                <w:rFonts w:ascii="仿宋" w:eastAsia="仿宋" w:hAnsi="仿宋"/>
                <w:sz w:val="21"/>
                <w:szCs w:val="21"/>
              </w:rPr>
              <w:t>6</w:t>
            </w:r>
          </w:p>
          <w:p w:rsidR="000D4256" w:rsidRDefault="000D4256" w:rsidP="00AB5A01">
            <w:pPr>
              <w:adjustRightInd w:val="0"/>
              <w:snapToGrid w:val="0"/>
              <w:jc w:val="center"/>
              <w:rPr>
                <w:rFonts w:ascii="仿宋" w:eastAsia="仿宋" w:hAnsi="仿宋"/>
                <w:sz w:val="21"/>
                <w:szCs w:val="21"/>
              </w:rPr>
            </w:pPr>
            <w:r>
              <w:rPr>
                <w:rFonts w:ascii="仿宋" w:eastAsia="仿宋" w:hAnsi="仿宋" w:hint="eastAsia"/>
                <w:sz w:val="21"/>
                <w:szCs w:val="21"/>
              </w:rPr>
              <w:t>信息素养与职业文化</w:t>
            </w:r>
          </w:p>
        </w:tc>
        <w:tc>
          <w:tcPr>
            <w:tcW w:w="708" w:type="dxa"/>
            <w:vAlign w:val="center"/>
          </w:tcPr>
          <w:p w:rsidR="000D4256" w:rsidRDefault="000D4256" w:rsidP="00AB5A01">
            <w:pPr>
              <w:adjustRightInd w:val="0"/>
              <w:snapToGrid w:val="0"/>
              <w:jc w:val="center"/>
              <w:rPr>
                <w:rFonts w:ascii="仿宋" w:eastAsia="仿宋" w:hAnsi="仿宋"/>
                <w:sz w:val="21"/>
                <w:szCs w:val="21"/>
              </w:rPr>
            </w:pPr>
            <w:r>
              <w:rPr>
                <w:rFonts w:ascii="仿宋" w:eastAsia="仿宋" w:hAnsi="仿宋" w:hint="eastAsia"/>
                <w:sz w:val="21"/>
                <w:szCs w:val="21"/>
              </w:rPr>
              <w:t>任务1</w:t>
            </w:r>
          </w:p>
          <w:p w:rsidR="000D4256" w:rsidRDefault="000D4256" w:rsidP="00AB5A01">
            <w:pPr>
              <w:adjustRightInd w:val="0"/>
              <w:snapToGrid w:val="0"/>
              <w:jc w:val="center"/>
              <w:rPr>
                <w:rFonts w:ascii="仿宋" w:eastAsia="仿宋" w:hAnsi="仿宋"/>
                <w:sz w:val="21"/>
                <w:szCs w:val="21"/>
              </w:rPr>
            </w:pPr>
            <w:r>
              <w:rPr>
                <w:rFonts w:ascii="仿宋" w:eastAsia="仿宋" w:hAnsi="仿宋" w:hint="eastAsia"/>
                <w:sz w:val="21"/>
                <w:szCs w:val="21"/>
              </w:rPr>
              <w:t>学习信息素养与职业文化</w:t>
            </w:r>
          </w:p>
        </w:tc>
        <w:tc>
          <w:tcPr>
            <w:tcW w:w="3544" w:type="dxa"/>
            <w:vAlign w:val="center"/>
          </w:tcPr>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w:t>
            </w:r>
            <w:r>
              <w:rPr>
                <w:rFonts w:ascii="仿宋" w:eastAsia="仿宋" w:hAnsi="仿宋"/>
                <w:sz w:val="21"/>
                <w:szCs w:val="21"/>
              </w:rPr>
              <w:t>1）了解信息素养的基本概念及主要要素；</w:t>
            </w:r>
          </w:p>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w:t>
            </w:r>
            <w:r>
              <w:rPr>
                <w:rFonts w:ascii="仿宋" w:eastAsia="仿宋" w:hAnsi="仿宋"/>
                <w:sz w:val="21"/>
                <w:szCs w:val="21"/>
              </w:rPr>
              <w:t>2）能理解计算思维的基本概念，初步掌握用计算思维求解问题的基本思想；</w:t>
            </w:r>
            <w:r>
              <w:rPr>
                <w:rFonts w:ascii="仿宋" w:eastAsia="仿宋" w:hAnsi="仿宋" w:hint="eastAsia"/>
                <w:sz w:val="21"/>
                <w:szCs w:val="21"/>
              </w:rPr>
              <w:t>初步掌握运用计算思维方式解决问题的能力；</w:t>
            </w:r>
          </w:p>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w:t>
            </w:r>
            <w:r>
              <w:rPr>
                <w:rFonts w:ascii="仿宋" w:eastAsia="仿宋" w:hAnsi="仿宋"/>
                <w:sz w:val="21"/>
                <w:szCs w:val="21"/>
              </w:rPr>
              <w:t>2）</w:t>
            </w:r>
            <w:r>
              <w:rPr>
                <w:rFonts w:ascii="仿宋" w:eastAsia="仿宋" w:hAnsi="仿宋" w:hint="eastAsia"/>
                <w:sz w:val="21"/>
                <w:szCs w:val="21"/>
              </w:rPr>
              <w:t>能使用信息技术工具，结合所学专业知识，运用计算思维形成生产、生活情境中的融合应用解决方案；</w:t>
            </w:r>
          </w:p>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w:t>
            </w:r>
            <w:r>
              <w:rPr>
                <w:rFonts w:ascii="仿宋" w:eastAsia="仿宋" w:hAnsi="仿宋"/>
                <w:sz w:val="21"/>
                <w:szCs w:val="21"/>
              </w:rPr>
              <w:t>3）了解信息安全及国产化替代的要求；</w:t>
            </w:r>
          </w:p>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w:t>
            </w:r>
            <w:r>
              <w:rPr>
                <w:rFonts w:ascii="仿宋" w:eastAsia="仿宋" w:hAnsi="仿宋"/>
                <w:sz w:val="21"/>
                <w:szCs w:val="21"/>
              </w:rPr>
              <w:t>4）掌握信息伦理知识并能有效辨别虚假信息，了解相关法律法规与行业</w:t>
            </w:r>
            <w:r>
              <w:rPr>
                <w:rFonts w:ascii="仿宋" w:eastAsia="仿宋" w:hAnsi="仿宋" w:hint="eastAsia"/>
                <w:sz w:val="21"/>
                <w:szCs w:val="21"/>
              </w:rPr>
              <w:t>行为自律的要求；</w:t>
            </w:r>
          </w:p>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w:t>
            </w:r>
            <w:r>
              <w:rPr>
                <w:rFonts w:ascii="仿宋" w:eastAsia="仿宋" w:hAnsi="仿宋"/>
                <w:sz w:val="21"/>
                <w:szCs w:val="21"/>
              </w:rPr>
              <w:t>5）了解行业内个人发展的途径和方法。</w:t>
            </w:r>
          </w:p>
        </w:tc>
        <w:tc>
          <w:tcPr>
            <w:tcW w:w="2417" w:type="dxa"/>
            <w:vAlign w:val="center"/>
          </w:tcPr>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建议使用通俗的语言和选择合适案例，深入浅出，结合应用，讲清概念，以适应全校学生学习；同时引导学生进一步选修信息类选修课程和在信息技术专业课中深入学习。</w:t>
            </w:r>
          </w:p>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可采用知识讲解、小组讨论等形式，配合图片、视频等教学资源，组织教学。</w:t>
            </w:r>
          </w:p>
        </w:tc>
        <w:tc>
          <w:tcPr>
            <w:tcW w:w="741" w:type="dxa"/>
            <w:vAlign w:val="center"/>
          </w:tcPr>
          <w:p w:rsidR="000D4256" w:rsidRDefault="000D4256" w:rsidP="00AB5A01">
            <w:pPr>
              <w:adjustRightInd w:val="0"/>
              <w:snapToGrid w:val="0"/>
              <w:jc w:val="center"/>
              <w:rPr>
                <w:rFonts w:ascii="仿宋" w:eastAsia="仿宋" w:hAnsi="仿宋"/>
                <w:sz w:val="21"/>
                <w:szCs w:val="21"/>
              </w:rPr>
            </w:pPr>
            <w:r>
              <w:rPr>
                <w:rFonts w:ascii="仿宋" w:eastAsia="仿宋" w:hAnsi="仿宋"/>
                <w:sz w:val="21"/>
                <w:szCs w:val="21"/>
              </w:rPr>
              <w:t>4</w:t>
            </w:r>
          </w:p>
        </w:tc>
      </w:tr>
      <w:tr w:rsidR="000D4256" w:rsidTr="00AB5A01">
        <w:trPr>
          <w:cantSplit/>
          <w:trHeight w:val="567"/>
          <w:jc w:val="center"/>
        </w:trPr>
        <w:tc>
          <w:tcPr>
            <w:tcW w:w="376" w:type="dxa"/>
            <w:vAlign w:val="center"/>
          </w:tcPr>
          <w:p w:rsidR="000D4256" w:rsidRDefault="000D4256" w:rsidP="00AB5A01">
            <w:pPr>
              <w:adjustRightInd w:val="0"/>
              <w:snapToGrid w:val="0"/>
              <w:jc w:val="center"/>
              <w:rPr>
                <w:rFonts w:ascii="仿宋" w:eastAsia="仿宋" w:hAnsi="仿宋"/>
                <w:sz w:val="21"/>
                <w:szCs w:val="21"/>
              </w:rPr>
            </w:pPr>
            <w:r>
              <w:rPr>
                <w:rFonts w:ascii="仿宋" w:eastAsia="仿宋" w:hAnsi="仿宋" w:hint="eastAsia"/>
                <w:sz w:val="21"/>
                <w:szCs w:val="21"/>
              </w:rPr>
              <w:t>7</w:t>
            </w:r>
          </w:p>
        </w:tc>
        <w:tc>
          <w:tcPr>
            <w:tcW w:w="709" w:type="dxa"/>
            <w:vAlign w:val="center"/>
          </w:tcPr>
          <w:p w:rsidR="000D4256" w:rsidRDefault="000D4256" w:rsidP="00AB5A01">
            <w:pPr>
              <w:adjustRightInd w:val="0"/>
              <w:snapToGrid w:val="0"/>
              <w:jc w:val="center"/>
              <w:rPr>
                <w:rFonts w:ascii="仿宋" w:eastAsia="仿宋" w:hAnsi="仿宋"/>
                <w:sz w:val="21"/>
                <w:szCs w:val="21"/>
              </w:rPr>
            </w:pPr>
            <w:r>
              <w:rPr>
                <w:rFonts w:ascii="仿宋" w:eastAsia="仿宋" w:hAnsi="仿宋" w:hint="eastAsia"/>
                <w:sz w:val="21"/>
                <w:szCs w:val="21"/>
              </w:rPr>
              <w:t>模拟练习</w:t>
            </w:r>
          </w:p>
        </w:tc>
        <w:tc>
          <w:tcPr>
            <w:tcW w:w="708" w:type="dxa"/>
            <w:vAlign w:val="center"/>
          </w:tcPr>
          <w:p w:rsidR="000D4256" w:rsidRDefault="000D4256" w:rsidP="00AB5A01">
            <w:pPr>
              <w:adjustRightInd w:val="0"/>
              <w:snapToGrid w:val="0"/>
              <w:jc w:val="center"/>
              <w:rPr>
                <w:rFonts w:ascii="仿宋" w:eastAsia="仿宋" w:hAnsi="仿宋"/>
                <w:sz w:val="21"/>
                <w:szCs w:val="21"/>
              </w:rPr>
            </w:pPr>
            <w:r>
              <w:rPr>
                <w:rFonts w:ascii="仿宋" w:eastAsia="仿宋" w:hAnsi="仿宋" w:hint="eastAsia"/>
                <w:sz w:val="21"/>
                <w:szCs w:val="21"/>
              </w:rPr>
              <w:t>模拟练习</w:t>
            </w:r>
          </w:p>
        </w:tc>
        <w:tc>
          <w:tcPr>
            <w:tcW w:w="3544" w:type="dxa"/>
            <w:vAlign w:val="center"/>
          </w:tcPr>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客观题和操作题</w:t>
            </w:r>
          </w:p>
        </w:tc>
        <w:tc>
          <w:tcPr>
            <w:tcW w:w="2417" w:type="dxa"/>
            <w:vAlign w:val="center"/>
          </w:tcPr>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依据考试要求，模拟练习。</w:t>
            </w:r>
          </w:p>
        </w:tc>
        <w:tc>
          <w:tcPr>
            <w:tcW w:w="741" w:type="dxa"/>
            <w:vAlign w:val="center"/>
          </w:tcPr>
          <w:p w:rsidR="000D4256" w:rsidRDefault="000D4256" w:rsidP="00AB5A01">
            <w:pPr>
              <w:adjustRightInd w:val="0"/>
              <w:snapToGrid w:val="0"/>
              <w:jc w:val="center"/>
              <w:rPr>
                <w:rFonts w:ascii="仿宋" w:eastAsia="仿宋" w:hAnsi="仿宋"/>
                <w:sz w:val="21"/>
                <w:szCs w:val="21"/>
              </w:rPr>
            </w:pPr>
            <w:r>
              <w:rPr>
                <w:rFonts w:ascii="仿宋" w:eastAsia="仿宋" w:hAnsi="仿宋" w:hint="eastAsia"/>
                <w:sz w:val="21"/>
                <w:szCs w:val="21"/>
              </w:rPr>
              <w:t>4</w:t>
            </w:r>
          </w:p>
        </w:tc>
      </w:tr>
      <w:tr w:rsidR="000D4256" w:rsidTr="00AB5A01">
        <w:trPr>
          <w:cantSplit/>
          <w:trHeight w:val="567"/>
          <w:jc w:val="center"/>
        </w:trPr>
        <w:tc>
          <w:tcPr>
            <w:tcW w:w="376" w:type="dxa"/>
            <w:vAlign w:val="center"/>
          </w:tcPr>
          <w:p w:rsidR="000D4256" w:rsidRDefault="000D4256" w:rsidP="00AB5A01">
            <w:pPr>
              <w:adjustRightInd w:val="0"/>
              <w:snapToGrid w:val="0"/>
              <w:jc w:val="center"/>
              <w:rPr>
                <w:rFonts w:ascii="仿宋" w:eastAsia="仿宋" w:hAnsi="仿宋"/>
                <w:sz w:val="21"/>
                <w:szCs w:val="21"/>
              </w:rPr>
            </w:pPr>
            <w:r>
              <w:rPr>
                <w:rFonts w:ascii="仿宋" w:eastAsia="仿宋" w:hAnsi="仿宋"/>
                <w:sz w:val="21"/>
                <w:szCs w:val="21"/>
              </w:rPr>
              <w:t>8</w:t>
            </w:r>
          </w:p>
        </w:tc>
        <w:tc>
          <w:tcPr>
            <w:tcW w:w="709" w:type="dxa"/>
            <w:vAlign w:val="center"/>
          </w:tcPr>
          <w:p w:rsidR="000D4256" w:rsidRDefault="000D4256" w:rsidP="00AB5A01">
            <w:pPr>
              <w:adjustRightInd w:val="0"/>
              <w:snapToGrid w:val="0"/>
              <w:jc w:val="center"/>
              <w:rPr>
                <w:rFonts w:ascii="仿宋" w:eastAsia="仿宋" w:hAnsi="仿宋"/>
                <w:sz w:val="21"/>
                <w:szCs w:val="21"/>
              </w:rPr>
            </w:pPr>
            <w:r>
              <w:rPr>
                <w:rFonts w:ascii="仿宋" w:eastAsia="仿宋" w:hAnsi="仿宋" w:hint="eastAsia"/>
                <w:sz w:val="21"/>
                <w:szCs w:val="21"/>
              </w:rPr>
              <w:t>选学拓展模块</w:t>
            </w:r>
          </w:p>
        </w:tc>
        <w:tc>
          <w:tcPr>
            <w:tcW w:w="708" w:type="dxa"/>
            <w:vAlign w:val="center"/>
          </w:tcPr>
          <w:p w:rsidR="000D4256" w:rsidRDefault="000D4256" w:rsidP="00AB5A01">
            <w:pPr>
              <w:adjustRightInd w:val="0"/>
              <w:snapToGrid w:val="0"/>
              <w:jc w:val="center"/>
              <w:rPr>
                <w:rFonts w:ascii="仿宋" w:eastAsia="仿宋" w:hAnsi="仿宋"/>
                <w:sz w:val="21"/>
                <w:szCs w:val="21"/>
              </w:rPr>
            </w:pPr>
            <w:r>
              <w:rPr>
                <w:rFonts w:ascii="仿宋" w:eastAsia="仿宋" w:hAnsi="仿宋" w:hint="eastAsia"/>
                <w:sz w:val="21"/>
                <w:szCs w:val="21"/>
              </w:rPr>
              <w:t>任务1</w:t>
            </w:r>
          </w:p>
          <w:p w:rsidR="000D4256" w:rsidRDefault="000D4256" w:rsidP="00AB5A01">
            <w:pPr>
              <w:adjustRightInd w:val="0"/>
              <w:snapToGrid w:val="0"/>
              <w:jc w:val="center"/>
              <w:rPr>
                <w:rFonts w:ascii="仿宋" w:eastAsia="仿宋" w:hAnsi="仿宋"/>
                <w:sz w:val="21"/>
                <w:szCs w:val="21"/>
              </w:rPr>
            </w:pPr>
            <w:r>
              <w:rPr>
                <w:rFonts w:ascii="仿宋" w:eastAsia="仿宋" w:hAnsi="仿宋" w:hint="eastAsia"/>
                <w:sz w:val="21"/>
                <w:szCs w:val="21"/>
              </w:rPr>
              <w:t>根据专业情况选择一个拓展模块，安排自学一个拓展模块</w:t>
            </w:r>
          </w:p>
        </w:tc>
        <w:tc>
          <w:tcPr>
            <w:tcW w:w="3544" w:type="dxa"/>
            <w:vAlign w:val="center"/>
          </w:tcPr>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根据专业情况选择一个拓展模块，安排自学一个拓展模块</w:t>
            </w:r>
          </w:p>
          <w:p w:rsidR="000D4256" w:rsidRPr="00F21E94" w:rsidRDefault="000D4256" w:rsidP="00AB5A01">
            <w:pPr>
              <w:adjustRightInd w:val="0"/>
              <w:snapToGrid w:val="0"/>
              <w:jc w:val="left"/>
              <w:rPr>
                <w:rFonts w:ascii="仿宋" w:eastAsia="仿宋" w:hAnsi="仿宋"/>
                <w:sz w:val="21"/>
                <w:szCs w:val="21"/>
              </w:rPr>
            </w:pPr>
            <w:r w:rsidRPr="00F21E94">
              <w:rPr>
                <w:rFonts w:ascii="仿宋" w:eastAsia="仿宋" w:hAnsi="仿宋" w:hint="eastAsia"/>
                <w:sz w:val="21"/>
                <w:szCs w:val="21"/>
              </w:rPr>
              <w:t>信息安全</w:t>
            </w:r>
          </w:p>
          <w:p w:rsidR="000D4256" w:rsidRPr="00F21E94" w:rsidRDefault="000D4256" w:rsidP="00AB5A01">
            <w:pPr>
              <w:adjustRightInd w:val="0"/>
              <w:snapToGrid w:val="0"/>
              <w:jc w:val="left"/>
              <w:rPr>
                <w:rFonts w:ascii="仿宋" w:eastAsia="仿宋" w:hAnsi="仿宋"/>
                <w:sz w:val="21"/>
                <w:szCs w:val="21"/>
              </w:rPr>
            </w:pPr>
            <w:r w:rsidRPr="00F21E94">
              <w:rPr>
                <w:rFonts w:ascii="仿宋" w:eastAsia="仿宋" w:hAnsi="仿宋" w:hint="eastAsia"/>
                <w:sz w:val="21"/>
                <w:szCs w:val="21"/>
              </w:rPr>
              <w:t>项目管理</w:t>
            </w:r>
          </w:p>
          <w:p w:rsidR="000D4256" w:rsidRPr="00F21E94" w:rsidRDefault="000D4256" w:rsidP="00AB5A01">
            <w:pPr>
              <w:adjustRightInd w:val="0"/>
              <w:snapToGrid w:val="0"/>
              <w:jc w:val="left"/>
              <w:rPr>
                <w:rFonts w:ascii="仿宋" w:eastAsia="仿宋" w:hAnsi="仿宋"/>
                <w:sz w:val="21"/>
                <w:szCs w:val="21"/>
              </w:rPr>
            </w:pPr>
            <w:r w:rsidRPr="00F21E94">
              <w:rPr>
                <w:rFonts w:ascii="仿宋" w:eastAsia="仿宋" w:hAnsi="仿宋" w:hint="eastAsia"/>
                <w:sz w:val="21"/>
                <w:szCs w:val="21"/>
              </w:rPr>
              <w:t>机器人流程自动化</w:t>
            </w:r>
            <w:r>
              <w:rPr>
                <w:rFonts w:ascii="仿宋" w:eastAsia="仿宋" w:hAnsi="仿宋" w:hint="eastAsia"/>
                <w:sz w:val="21"/>
                <w:szCs w:val="21"/>
              </w:rPr>
              <w:t xml:space="preserve"> </w:t>
            </w:r>
            <w:r>
              <w:rPr>
                <w:rFonts w:ascii="仿宋" w:eastAsia="仿宋" w:hAnsi="仿宋"/>
                <w:sz w:val="21"/>
                <w:szCs w:val="21"/>
              </w:rPr>
              <w:t xml:space="preserve">  </w:t>
            </w:r>
          </w:p>
          <w:p w:rsidR="000D4256" w:rsidRPr="00F21E94" w:rsidRDefault="000D4256" w:rsidP="00AB5A01">
            <w:pPr>
              <w:adjustRightInd w:val="0"/>
              <w:snapToGrid w:val="0"/>
              <w:jc w:val="left"/>
              <w:rPr>
                <w:rFonts w:ascii="仿宋" w:eastAsia="仿宋" w:hAnsi="仿宋"/>
                <w:sz w:val="21"/>
                <w:szCs w:val="21"/>
              </w:rPr>
            </w:pPr>
            <w:r w:rsidRPr="00F21E94">
              <w:rPr>
                <w:rFonts w:ascii="仿宋" w:eastAsia="仿宋" w:hAnsi="仿宋" w:hint="eastAsia"/>
                <w:sz w:val="21"/>
                <w:szCs w:val="21"/>
              </w:rPr>
              <w:t>程序设计基础</w:t>
            </w:r>
          </w:p>
          <w:p w:rsidR="000D4256" w:rsidRPr="00F21E94" w:rsidRDefault="000D4256" w:rsidP="00AB5A01">
            <w:pPr>
              <w:adjustRightInd w:val="0"/>
              <w:snapToGrid w:val="0"/>
              <w:jc w:val="left"/>
              <w:rPr>
                <w:rFonts w:ascii="仿宋" w:eastAsia="仿宋" w:hAnsi="仿宋"/>
                <w:sz w:val="21"/>
                <w:szCs w:val="21"/>
              </w:rPr>
            </w:pPr>
            <w:r w:rsidRPr="00F21E94">
              <w:rPr>
                <w:rFonts w:ascii="仿宋" w:eastAsia="仿宋" w:hAnsi="仿宋" w:hint="eastAsia"/>
                <w:sz w:val="21"/>
                <w:szCs w:val="21"/>
              </w:rPr>
              <w:t>大数据</w:t>
            </w:r>
          </w:p>
          <w:p w:rsidR="000D4256" w:rsidRPr="00F21E94" w:rsidRDefault="000D4256" w:rsidP="00AB5A01">
            <w:pPr>
              <w:adjustRightInd w:val="0"/>
              <w:snapToGrid w:val="0"/>
              <w:jc w:val="left"/>
              <w:rPr>
                <w:rFonts w:ascii="仿宋" w:eastAsia="仿宋" w:hAnsi="仿宋"/>
                <w:sz w:val="21"/>
                <w:szCs w:val="21"/>
              </w:rPr>
            </w:pPr>
            <w:r w:rsidRPr="00F21E94">
              <w:rPr>
                <w:rFonts w:ascii="仿宋" w:eastAsia="仿宋" w:hAnsi="仿宋" w:hint="eastAsia"/>
                <w:sz w:val="21"/>
                <w:szCs w:val="21"/>
              </w:rPr>
              <w:t>人工智能</w:t>
            </w:r>
          </w:p>
          <w:p w:rsidR="000D4256" w:rsidRPr="00F21E94" w:rsidRDefault="000D4256" w:rsidP="00AB5A01">
            <w:pPr>
              <w:adjustRightInd w:val="0"/>
              <w:snapToGrid w:val="0"/>
              <w:jc w:val="left"/>
              <w:rPr>
                <w:rFonts w:ascii="仿宋" w:eastAsia="仿宋" w:hAnsi="仿宋"/>
                <w:sz w:val="21"/>
                <w:szCs w:val="21"/>
              </w:rPr>
            </w:pPr>
            <w:r w:rsidRPr="00F21E94">
              <w:rPr>
                <w:rFonts w:ascii="仿宋" w:eastAsia="仿宋" w:hAnsi="仿宋" w:hint="eastAsia"/>
                <w:sz w:val="21"/>
                <w:szCs w:val="21"/>
              </w:rPr>
              <w:t>云计算</w:t>
            </w:r>
          </w:p>
          <w:p w:rsidR="000D4256" w:rsidRPr="00F21E94" w:rsidRDefault="000D4256" w:rsidP="00AB5A01">
            <w:pPr>
              <w:adjustRightInd w:val="0"/>
              <w:snapToGrid w:val="0"/>
              <w:jc w:val="left"/>
              <w:rPr>
                <w:rFonts w:ascii="仿宋" w:eastAsia="仿宋" w:hAnsi="仿宋"/>
                <w:sz w:val="21"/>
                <w:szCs w:val="21"/>
              </w:rPr>
            </w:pPr>
            <w:r w:rsidRPr="00F21E94">
              <w:rPr>
                <w:rFonts w:ascii="仿宋" w:eastAsia="仿宋" w:hAnsi="仿宋" w:hint="eastAsia"/>
                <w:sz w:val="21"/>
                <w:szCs w:val="21"/>
              </w:rPr>
              <w:t>现代通信技术</w:t>
            </w:r>
          </w:p>
          <w:p w:rsidR="000D4256" w:rsidRPr="00F21E94" w:rsidRDefault="000D4256" w:rsidP="00AB5A01">
            <w:pPr>
              <w:adjustRightInd w:val="0"/>
              <w:snapToGrid w:val="0"/>
              <w:jc w:val="left"/>
              <w:rPr>
                <w:rFonts w:ascii="仿宋" w:eastAsia="仿宋" w:hAnsi="仿宋"/>
                <w:sz w:val="21"/>
                <w:szCs w:val="21"/>
              </w:rPr>
            </w:pPr>
            <w:r w:rsidRPr="00F21E94">
              <w:rPr>
                <w:rFonts w:ascii="仿宋" w:eastAsia="仿宋" w:hAnsi="仿宋" w:hint="eastAsia"/>
                <w:sz w:val="21"/>
                <w:szCs w:val="21"/>
              </w:rPr>
              <w:t>物联网</w:t>
            </w:r>
          </w:p>
          <w:p w:rsidR="000D4256" w:rsidRPr="00F21E94" w:rsidRDefault="000D4256" w:rsidP="00AB5A01">
            <w:pPr>
              <w:adjustRightInd w:val="0"/>
              <w:snapToGrid w:val="0"/>
              <w:jc w:val="left"/>
              <w:rPr>
                <w:rFonts w:ascii="仿宋" w:eastAsia="仿宋" w:hAnsi="仿宋"/>
                <w:sz w:val="21"/>
                <w:szCs w:val="21"/>
              </w:rPr>
            </w:pPr>
            <w:r w:rsidRPr="00F21E94">
              <w:rPr>
                <w:rFonts w:ascii="仿宋" w:eastAsia="仿宋" w:hAnsi="仿宋" w:hint="eastAsia"/>
                <w:sz w:val="21"/>
                <w:szCs w:val="21"/>
              </w:rPr>
              <w:t>数字媒体</w:t>
            </w:r>
          </w:p>
          <w:p w:rsidR="000D4256" w:rsidRPr="00F21E94" w:rsidRDefault="000D4256" w:rsidP="00AB5A01">
            <w:pPr>
              <w:adjustRightInd w:val="0"/>
              <w:snapToGrid w:val="0"/>
              <w:jc w:val="left"/>
              <w:rPr>
                <w:rFonts w:ascii="仿宋" w:eastAsia="仿宋" w:hAnsi="仿宋"/>
                <w:sz w:val="21"/>
                <w:szCs w:val="21"/>
              </w:rPr>
            </w:pPr>
            <w:r w:rsidRPr="00F21E94">
              <w:rPr>
                <w:rFonts w:ascii="仿宋" w:eastAsia="仿宋" w:hAnsi="仿宋" w:hint="eastAsia"/>
                <w:sz w:val="21"/>
                <w:szCs w:val="21"/>
              </w:rPr>
              <w:t>虚拟现实</w:t>
            </w:r>
          </w:p>
          <w:p w:rsidR="000D4256" w:rsidRDefault="000D4256" w:rsidP="00AB5A01">
            <w:pPr>
              <w:adjustRightInd w:val="0"/>
              <w:snapToGrid w:val="0"/>
              <w:jc w:val="left"/>
              <w:rPr>
                <w:rFonts w:ascii="仿宋" w:eastAsia="仿宋" w:hAnsi="仿宋"/>
                <w:sz w:val="21"/>
                <w:szCs w:val="21"/>
              </w:rPr>
            </w:pPr>
            <w:r w:rsidRPr="00F21E94">
              <w:rPr>
                <w:rFonts w:ascii="仿宋" w:eastAsia="仿宋" w:hAnsi="仿宋" w:hint="eastAsia"/>
                <w:sz w:val="21"/>
                <w:szCs w:val="21"/>
              </w:rPr>
              <w:t>区块链</w:t>
            </w:r>
          </w:p>
        </w:tc>
        <w:tc>
          <w:tcPr>
            <w:tcW w:w="2417" w:type="dxa"/>
            <w:vAlign w:val="center"/>
          </w:tcPr>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根据专业情况选择一个拓展模块，安排自学一个拓展模块</w:t>
            </w:r>
          </w:p>
          <w:p w:rsidR="000D4256" w:rsidRDefault="000D4256" w:rsidP="00AB5A01">
            <w:pPr>
              <w:adjustRightInd w:val="0"/>
              <w:snapToGrid w:val="0"/>
              <w:jc w:val="left"/>
              <w:rPr>
                <w:rFonts w:ascii="仿宋" w:eastAsia="仿宋" w:hAnsi="仿宋"/>
                <w:sz w:val="21"/>
                <w:szCs w:val="21"/>
              </w:rPr>
            </w:pPr>
          </w:p>
        </w:tc>
        <w:tc>
          <w:tcPr>
            <w:tcW w:w="741" w:type="dxa"/>
            <w:vAlign w:val="center"/>
          </w:tcPr>
          <w:p w:rsidR="000D4256" w:rsidRDefault="000D4256" w:rsidP="00AB5A01">
            <w:pPr>
              <w:adjustRightInd w:val="0"/>
              <w:snapToGrid w:val="0"/>
              <w:jc w:val="center"/>
              <w:rPr>
                <w:rFonts w:ascii="仿宋" w:eastAsia="仿宋" w:hAnsi="仿宋"/>
                <w:sz w:val="21"/>
                <w:szCs w:val="21"/>
              </w:rPr>
            </w:pPr>
            <w:r>
              <w:rPr>
                <w:rFonts w:ascii="仿宋" w:eastAsia="仿宋" w:hAnsi="仿宋" w:hint="eastAsia"/>
                <w:sz w:val="21"/>
                <w:szCs w:val="21"/>
              </w:rPr>
              <w:t>4</w:t>
            </w:r>
          </w:p>
        </w:tc>
      </w:tr>
      <w:tr w:rsidR="000D4256" w:rsidTr="00AB5A01">
        <w:trPr>
          <w:cantSplit/>
          <w:trHeight w:val="567"/>
          <w:jc w:val="center"/>
        </w:trPr>
        <w:tc>
          <w:tcPr>
            <w:tcW w:w="376" w:type="dxa"/>
            <w:vAlign w:val="center"/>
          </w:tcPr>
          <w:p w:rsidR="000D4256" w:rsidRDefault="000D4256" w:rsidP="00AB5A01">
            <w:pPr>
              <w:adjustRightInd w:val="0"/>
              <w:snapToGrid w:val="0"/>
              <w:jc w:val="center"/>
              <w:rPr>
                <w:rFonts w:ascii="仿宋" w:eastAsia="仿宋" w:hAnsi="仿宋"/>
                <w:sz w:val="21"/>
                <w:szCs w:val="21"/>
              </w:rPr>
            </w:pPr>
            <w:r>
              <w:rPr>
                <w:rFonts w:ascii="仿宋" w:eastAsia="仿宋" w:hAnsi="仿宋" w:hint="eastAsia"/>
                <w:sz w:val="21"/>
                <w:szCs w:val="21"/>
              </w:rPr>
              <w:t>9</w:t>
            </w:r>
          </w:p>
        </w:tc>
        <w:tc>
          <w:tcPr>
            <w:tcW w:w="709" w:type="dxa"/>
            <w:vAlign w:val="center"/>
          </w:tcPr>
          <w:p w:rsidR="000D4256" w:rsidRDefault="000D4256" w:rsidP="00AB5A01">
            <w:pPr>
              <w:adjustRightInd w:val="0"/>
              <w:snapToGrid w:val="0"/>
              <w:jc w:val="center"/>
              <w:rPr>
                <w:rFonts w:ascii="仿宋" w:eastAsia="仿宋" w:hAnsi="仿宋"/>
                <w:sz w:val="21"/>
                <w:szCs w:val="21"/>
              </w:rPr>
            </w:pPr>
            <w:r>
              <w:rPr>
                <w:rFonts w:ascii="仿宋" w:eastAsia="仿宋" w:hAnsi="仿宋" w:hint="eastAsia"/>
                <w:sz w:val="21"/>
                <w:szCs w:val="21"/>
              </w:rPr>
              <w:t>机动</w:t>
            </w:r>
          </w:p>
        </w:tc>
        <w:tc>
          <w:tcPr>
            <w:tcW w:w="708" w:type="dxa"/>
            <w:vAlign w:val="center"/>
          </w:tcPr>
          <w:p w:rsidR="000D4256" w:rsidRDefault="000D4256" w:rsidP="00AB5A01">
            <w:pPr>
              <w:adjustRightInd w:val="0"/>
              <w:snapToGrid w:val="0"/>
              <w:jc w:val="center"/>
              <w:rPr>
                <w:rFonts w:ascii="仿宋" w:eastAsia="仿宋" w:hAnsi="仿宋"/>
                <w:sz w:val="21"/>
                <w:szCs w:val="21"/>
              </w:rPr>
            </w:pPr>
          </w:p>
        </w:tc>
        <w:tc>
          <w:tcPr>
            <w:tcW w:w="3544" w:type="dxa"/>
            <w:vAlign w:val="center"/>
          </w:tcPr>
          <w:p w:rsidR="000D4256" w:rsidRDefault="000D4256" w:rsidP="00AB5A01">
            <w:pPr>
              <w:adjustRightInd w:val="0"/>
              <w:snapToGrid w:val="0"/>
              <w:jc w:val="left"/>
              <w:rPr>
                <w:rFonts w:ascii="仿宋" w:eastAsia="仿宋" w:hAnsi="仿宋"/>
                <w:sz w:val="21"/>
                <w:szCs w:val="21"/>
              </w:rPr>
            </w:pPr>
          </w:p>
        </w:tc>
        <w:tc>
          <w:tcPr>
            <w:tcW w:w="2417" w:type="dxa"/>
            <w:vAlign w:val="center"/>
          </w:tcPr>
          <w:p w:rsidR="000D4256" w:rsidRDefault="000D4256" w:rsidP="00AB5A01">
            <w:pPr>
              <w:adjustRightInd w:val="0"/>
              <w:snapToGrid w:val="0"/>
              <w:jc w:val="left"/>
              <w:rPr>
                <w:rFonts w:ascii="仿宋" w:eastAsia="仿宋" w:hAnsi="仿宋"/>
                <w:sz w:val="21"/>
                <w:szCs w:val="21"/>
              </w:rPr>
            </w:pPr>
            <w:r>
              <w:rPr>
                <w:rFonts w:ascii="仿宋" w:eastAsia="仿宋" w:hAnsi="仿宋" w:hint="eastAsia"/>
                <w:sz w:val="21"/>
                <w:szCs w:val="21"/>
              </w:rPr>
              <w:t>根据情况灵活处理。</w:t>
            </w:r>
          </w:p>
        </w:tc>
        <w:tc>
          <w:tcPr>
            <w:tcW w:w="741" w:type="dxa"/>
            <w:vAlign w:val="center"/>
          </w:tcPr>
          <w:p w:rsidR="000D4256" w:rsidRDefault="000D4256" w:rsidP="00AB5A01">
            <w:pPr>
              <w:adjustRightInd w:val="0"/>
              <w:snapToGrid w:val="0"/>
              <w:jc w:val="center"/>
              <w:rPr>
                <w:rFonts w:ascii="仿宋" w:eastAsia="仿宋" w:hAnsi="仿宋"/>
                <w:sz w:val="21"/>
                <w:szCs w:val="21"/>
              </w:rPr>
            </w:pPr>
            <w:r>
              <w:rPr>
                <w:rFonts w:ascii="仿宋" w:eastAsia="仿宋" w:hAnsi="仿宋"/>
                <w:sz w:val="21"/>
                <w:szCs w:val="21"/>
              </w:rPr>
              <w:t>4</w:t>
            </w:r>
          </w:p>
        </w:tc>
      </w:tr>
    </w:tbl>
    <w:p w:rsidR="000D4256" w:rsidRPr="006F0F55" w:rsidRDefault="000D4256" w:rsidP="000D4256">
      <w:pPr>
        <w:snapToGrid w:val="0"/>
        <w:spacing w:line="360" w:lineRule="auto"/>
        <w:ind w:firstLineChars="200" w:firstLine="480"/>
        <w:rPr>
          <w:rFonts w:ascii="仿宋" w:eastAsia="仿宋" w:hAnsi="仿宋" w:cs="仿宋"/>
          <w:sz w:val="24"/>
          <w:szCs w:val="24"/>
        </w:rPr>
      </w:pPr>
      <w:r w:rsidRPr="006F0F55">
        <w:rPr>
          <w:rFonts w:ascii="仿宋" w:eastAsia="仿宋" w:hAnsi="仿宋" w:cs="仿宋" w:hint="eastAsia"/>
          <w:sz w:val="24"/>
          <w:szCs w:val="24"/>
        </w:rPr>
        <w:t>根据专业群和班级学生的情况不同，适当调整学时分配，分类分层次精准化教学。</w:t>
      </w:r>
    </w:p>
    <w:p w:rsidR="000D4256" w:rsidRDefault="000D4256" w:rsidP="000D4256">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七、成绩考核</w:t>
      </w:r>
    </w:p>
    <w:p w:rsidR="000D4256" w:rsidRPr="006F0F55" w:rsidRDefault="000D4256" w:rsidP="000D4256">
      <w:pPr>
        <w:snapToGrid w:val="0"/>
        <w:spacing w:line="360" w:lineRule="auto"/>
        <w:ind w:firstLineChars="200" w:firstLine="480"/>
        <w:rPr>
          <w:rFonts w:ascii="仿宋" w:eastAsia="仿宋" w:hAnsi="仿宋" w:cs="仿宋"/>
          <w:sz w:val="24"/>
          <w:szCs w:val="24"/>
        </w:rPr>
      </w:pPr>
      <w:r w:rsidRPr="006F0F55">
        <w:rPr>
          <w:rFonts w:ascii="仿宋" w:eastAsia="仿宋" w:hAnsi="仿宋" w:cs="仿宋" w:hint="eastAsia"/>
          <w:sz w:val="24"/>
          <w:szCs w:val="24"/>
        </w:rPr>
        <w:t>本课程考核采用形成性考核方式，总评成绩由形成性考核的各项成绩组成，全面考核学生的动手能力、基础理论、平时学习状况和职业素质，具体分值比例如下表</w:t>
      </w:r>
      <w:r w:rsidRPr="006F0F55">
        <w:rPr>
          <w:rFonts w:ascii="仿宋" w:eastAsia="仿宋" w:hAnsi="仿宋" w:cs="仿宋"/>
          <w:sz w:val="24"/>
          <w:szCs w:val="24"/>
        </w:rPr>
        <w:t>2</w:t>
      </w:r>
      <w:r w:rsidRPr="006F0F55">
        <w:rPr>
          <w:rFonts w:ascii="仿宋" w:eastAsia="仿宋" w:hAnsi="仿宋" w:cs="仿宋" w:hint="eastAsia"/>
          <w:sz w:val="24"/>
          <w:szCs w:val="24"/>
        </w:rPr>
        <w:t>所示：</w:t>
      </w:r>
    </w:p>
    <w:p w:rsidR="000D4256" w:rsidRDefault="000D4256" w:rsidP="000D4256">
      <w:pPr>
        <w:adjustRightInd w:val="0"/>
        <w:snapToGrid w:val="0"/>
        <w:spacing w:line="360" w:lineRule="auto"/>
        <w:ind w:firstLineChars="200" w:firstLine="482"/>
        <w:jc w:val="center"/>
        <w:rPr>
          <w:rFonts w:ascii="仿宋" w:eastAsia="仿宋" w:hAnsi="仿宋"/>
          <w:b/>
          <w:color w:val="000000"/>
          <w:sz w:val="24"/>
        </w:rPr>
      </w:pPr>
      <w:r>
        <w:rPr>
          <w:rFonts w:ascii="仿宋" w:eastAsia="仿宋" w:hAnsi="仿宋"/>
          <w:b/>
          <w:color w:val="000000"/>
          <w:sz w:val="24"/>
        </w:rPr>
        <w:t>表2 考核与成绩评定</w:t>
      </w:r>
    </w:p>
    <w:tbl>
      <w:tblPr>
        <w:tblW w:w="84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5"/>
        <w:gridCol w:w="6946"/>
        <w:gridCol w:w="733"/>
      </w:tblGrid>
      <w:tr w:rsidR="000D4256" w:rsidTr="00AB5A01">
        <w:trPr>
          <w:trHeight w:val="425"/>
          <w:jc w:val="center"/>
        </w:trPr>
        <w:tc>
          <w:tcPr>
            <w:tcW w:w="785" w:type="dxa"/>
          </w:tcPr>
          <w:p w:rsidR="000D4256" w:rsidRPr="006154B3" w:rsidRDefault="000D4256" w:rsidP="00AB5A01">
            <w:pPr>
              <w:pStyle w:val="S08-"/>
              <w:snapToGrid w:val="0"/>
              <w:spacing w:line="240" w:lineRule="auto"/>
              <w:rPr>
                <w:rFonts w:ascii="仿宋" w:eastAsia="仿宋" w:hAnsi="仿宋"/>
                <w:color w:val="000000"/>
              </w:rPr>
            </w:pPr>
            <w:r w:rsidRPr="006154B3">
              <w:rPr>
                <w:rFonts w:ascii="仿宋" w:eastAsia="仿宋" w:hAnsi="仿宋" w:hint="eastAsia"/>
                <w:color w:val="000000"/>
              </w:rPr>
              <w:lastRenderedPageBreak/>
              <w:t>考核方式</w:t>
            </w:r>
          </w:p>
        </w:tc>
        <w:tc>
          <w:tcPr>
            <w:tcW w:w="6946" w:type="dxa"/>
          </w:tcPr>
          <w:p w:rsidR="000D4256" w:rsidRPr="006154B3" w:rsidRDefault="000D4256" w:rsidP="00AB5A01">
            <w:pPr>
              <w:pStyle w:val="S08-"/>
              <w:snapToGrid w:val="0"/>
              <w:spacing w:line="240" w:lineRule="auto"/>
              <w:rPr>
                <w:rFonts w:ascii="仿宋" w:eastAsia="仿宋" w:hAnsi="仿宋"/>
                <w:color w:val="000000"/>
              </w:rPr>
            </w:pPr>
            <w:r w:rsidRPr="006154B3">
              <w:rPr>
                <w:rFonts w:ascii="仿宋" w:eastAsia="仿宋" w:hAnsi="仿宋" w:hint="eastAsia"/>
                <w:color w:val="000000"/>
              </w:rPr>
              <w:t>考核内容</w:t>
            </w:r>
          </w:p>
        </w:tc>
        <w:tc>
          <w:tcPr>
            <w:tcW w:w="733" w:type="dxa"/>
          </w:tcPr>
          <w:p w:rsidR="000D4256" w:rsidRPr="006154B3" w:rsidRDefault="000D4256" w:rsidP="00AB5A01">
            <w:pPr>
              <w:pStyle w:val="S08-"/>
              <w:snapToGrid w:val="0"/>
              <w:spacing w:line="240" w:lineRule="auto"/>
              <w:rPr>
                <w:rFonts w:ascii="仿宋" w:eastAsia="仿宋" w:hAnsi="仿宋"/>
                <w:color w:val="000000"/>
              </w:rPr>
            </w:pPr>
            <w:r w:rsidRPr="006154B3">
              <w:rPr>
                <w:rFonts w:ascii="仿宋" w:eastAsia="仿宋" w:hAnsi="仿宋" w:hint="eastAsia"/>
                <w:color w:val="000000"/>
              </w:rPr>
              <w:t>所占比例</w:t>
            </w:r>
          </w:p>
        </w:tc>
      </w:tr>
      <w:tr w:rsidR="000D4256" w:rsidTr="00AB5A01">
        <w:trPr>
          <w:trHeight w:val="425"/>
          <w:jc w:val="center"/>
        </w:trPr>
        <w:tc>
          <w:tcPr>
            <w:tcW w:w="785" w:type="dxa"/>
          </w:tcPr>
          <w:p w:rsidR="000D4256" w:rsidRPr="006154B3" w:rsidRDefault="000D4256" w:rsidP="00AB5A01">
            <w:pPr>
              <w:pStyle w:val="S08-"/>
              <w:snapToGrid w:val="0"/>
              <w:spacing w:line="240" w:lineRule="auto"/>
              <w:rPr>
                <w:rFonts w:ascii="仿宋" w:eastAsia="仿宋" w:hAnsi="仿宋"/>
                <w:b w:val="0"/>
                <w:color w:val="000000"/>
              </w:rPr>
            </w:pPr>
            <w:r w:rsidRPr="006154B3">
              <w:rPr>
                <w:rFonts w:ascii="仿宋" w:eastAsia="仿宋" w:hAnsi="仿宋" w:hint="eastAsia"/>
                <w:b w:val="0"/>
                <w:color w:val="000000"/>
              </w:rPr>
              <w:t>过程考核</w:t>
            </w:r>
          </w:p>
        </w:tc>
        <w:tc>
          <w:tcPr>
            <w:tcW w:w="6946" w:type="dxa"/>
          </w:tcPr>
          <w:p w:rsidR="000D4256" w:rsidRDefault="000D4256" w:rsidP="00AB5A01">
            <w:pPr>
              <w:snapToGrid w:val="0"/>
              <w:rPr>
                <w:rFonts w:ascii="仿宋" w:eastAsia="仿宋" w:hAnsi="仿宋"/>
                <w:sz w:val="21"/>
                <w:szCs w:val="21"/>
              </w:rPr>
            </w:pPr>
            <w:r>
              <w:rPr>
                <w:rFonts w:ascii="仿宋" w:eastAsia="仿宋" w:hAnsi="仿宋" w:hint="eastAsia"/>
                <w:sz w:val="21"/>
                <w:szCs w:val="21"/>
              </w:rPr>
              <w:t>平时成绩</w:t>
            </w:r>
            <w:r>
              <w:rPr>
                <w:rFonts w:ascii="仿宋" w:eastAsia="仿宋" w:hAnsi="仿宋"/>
                <w:sz w:val="21"/>
                <w:szCs w:val="21"/>
              </w:rPr>
              <w:t>1：出勤</w:t>
            </w:r>
            <w:r>
              <w:rPr>
                <w:rFonts w:ascii="仿宋" w:eastAsia="仿宋" w:hAnsi="仿宋" w:hint="eastAsia"/>
                <w:sz w:val="21"/>
                <w:szCs w:val="21"/>
              </w:rPr>
              <w:t>、</w:t>
            </w:r>
            <w:r>
              <w:rPr>
                <w:rFonts w:ascii="仿宋" w:eastAsia="仿宋" w:hAnsi="仿宋"/>
                <w:sz w:val="21"/>
                <w:szCs w:val="21"/>
              </w:rPr>
              <w:t>课堂表现、课堂讨论（10%）、</w:t>
            </w:r>
            <w:r>
              <w:rPr>
                <w:rFonts w:ascii="仿宋" w:eastAsia="仿宋" w:hAnsi="仿宋" w:hint="eastAsia"/>
                <w:sz w:val="21"/>
                <w:szCs w:val="21"/>
              </w:rPr>
              <w:t>在线精品课程资源学习（视频和</w:t>
            </w:r>
            <w:r>
              <w:rPr>
                <w:rFonts w:ascii="仿宋" w:eastAsia="仿宋" w:hAnsi="仿宋"/>
                <w:sz w:val="21"/>
                <w:szCs w:val="21"/>
              </w:rPr>
              <w:t>课件学习</w:t>
            </w:r>
            <w:r>
              <w:rPr>
                <w:rFonts w:ascii="仿宋" w:eastAsia="仿宋" w:hAnsi="仿宋" w:hint="eastAsia"/>
                <w:sz w:val="21"/>
                <w:szCs w:val="21"/>
              </w:rPr>
              <w:t>等）</w:t>
            </w:r>
            <w:r>
              <w:rPr>
                <w:rFonts w:ascii="仿宋" w:eastAsia="仿宋" w:hAnsi="仿宋"/>
                <w:sz w:val="21"/>
                <w:szCs w:val="21"/>
              </w:rPr>
              <w:t>（10%）</w:t>
            </w:r>
            <w:r>
              <w:rPr>
                <w:rFonts w:ascii="仿宋" w:eastAsia="仿宋" w:hAnsi="仿宋" w:hint="eastAsia"/>
                <w:sz w:val="21"/>
                <w:szCs w:val="21"/>
              </w:rPr>
              <w:t>；</w:t>
            </w:r>
          </w:p>
          <w:p w:rsidR="000D4256" w:rsidRDefault="000D4256" w:rsidP="00AB5A01">
            <w:pPr>
              <w:snapToGrid w:val="0"/>
              <w:rPr>
                <w:rFonts w:ascii="仿宋" w:eastAsia="仿宋" w:hAnsi="仿宋"/>
                <w:sz w:val="21"/>
                <w:szCs w:val="21"/>
              </w:rPr>
            </w:pPr>
            <w:r>
              <w:rPr>
                <w:rFonts w:ascii="仿宋" w:eastAsia="仿宋" w:hAnsi="仿宋" w:hint="eastAsia"/>
                <w:sz w:val="21"/>
                <w:szCs w:val="21"/>
              </w:rPr>
              <w:t>平时成绩</w:t>
            </w:r>
            <w:r>
              <w:rPr>
                <w:rFonts w:ascii="仿宋" w:eastAsia="仿宋" w:hAnsi="仿宋"/>
                <w:sz w:val="21"/>
                <w:szCs w:val="21"/>
              </w:rPr>
              <w:t>2：</w:t>
            </w:r>
            <w:r>
              <w:rPr>
                <w:rFonts w:ascii="仿宋" w:eastAsia="仿宋" w:hAnsi="仿宋" w:hint="eastAsia"/>
                <w:sz w:val="21"/>
                <w:szCs w:val="21"/>
              </w:rPr>
              <w:t>（1）</w:t>
            </w:r>
            <w:proofErr w:type="gramStart"/>
            <w:r>
              <w:rPr>
                <w:rFonts w:ascii="仿宋" w:eastAsia="仿宋" w:hAnsi="仿宋"/>
                <w:sz w:val="21"/>
                <w:szCs w:val="21"/>
              </w:rPr>
              <w:t>职教云</w:t>
            </w:r>
            <w:r>
              <w:rPr>
                <w:rFonts w:ascii="仿宋" w:eastAsia="仿宋" w:hAnsi="仿宋" w:hint="eastAsia"/>
                <w:sz w:val="21"/>
                <w:szCs w:val="21"/>
              </w:rPr>
              <w:t>或优慕课</w:t>
            </w:r>
            <w:proofErr w:type="gramEnd"/>
            <w:r>
              <w:rPr>
                <w:rFonts w:ascii="仿宋" w:eastAsia="仿宋" w:hAnsi="仿宋"/>
                <w:sz w:val="21"/>
                <w:szCs w:val="21"/>
              </w:rPr>
              <w:t>作业完成（20%）。</w:t>
            </w:r>
            <w:r>
              <w:rPr>
                <w:rFonts w:ascii="仿宋" w:eastAsia="仿宋" w:hAnsi="仿宋" w:hint="eastAsia"/>
                <w:sz w:val="21"/>
                <w:szCs w:val="21"/>
              </w:rPr>
              <w:t>（</w:t>
            </w:r>
            <w:r>
              <w:rPr>
                <w:rFonts w:ascii="仿宋" w:eastAsia="仿宋" w:hAnsi="仿宋"/>
                <w:sz w:val="21"/>
                <w:szCs w:val="21"/>
              </w:rPr>
              <w:t>2）</w:t>
            </w:r>
            <w:r>
              <w:rPr>
                <w:rFonts w:ascii="仿宋" w:eastAsia="仿宋" w:hAnsi="仿宋" w:hint="eastAsia"/>
                <w:sz w:val="21"/>
                <w:szCs w:val="21"/>
              </w:rPr>
              <w:t>大作业</w:t>
            </w:r>
            <w:r>
              <w:rPr>
                <w:rFonts w:ascii="仿宋" w:eastAsia="仿宋" w:hAnsi="仿宋"/>
                <w:sz w:val="21"/>
                <w:szCs w:val="21"/>
              </w:rPr>
              <w:t>使用文档处理制作中华传统文化美文电子板报（任课老师自己批阅，5%）；</w:t>
            </w:r>
            <w:r>
              <w:rPr>
                <w:rFonts w:ascii="仿宋" w:eastAsia="仿宋" w:hAnsi="仿宋" w:hint="eastAsia"/>
                <w:sz w:val="21"/>
                <w:szCs w:val="21"/>
              </w:rPr>
              <w:t>（</w:t>
            </w:r>
            <w:r>
              <w:rPr>
                <w:rFonts w:ascii="仿宋" w:eastAsia="仿宋" w:hAnsi="仿宋"/>
                <w:sz w:val="21"/>
                <w:szCs w:val="21"/>
              </w:rPr>
              <w:t>3）</w:t>
            </w:r>
            <w:r>
              <w:rPr>
                <w:rFonts w:ascii="仿宋" w:eastAsia="仿宋" w:hAnsi="仿宋" w:hint="eastAsia"/>
                <w:sz w:val="21"/>
                <w:szCs w:val="21"/>
              </w:rPr>
              <w:t>大作业</w:t>
            </w:r>
            <w:r>
              <w:rPr>
                <w:rFonts w:ascii="仿宋" w:eastAsia="仿宋" w:hAnsi="仿宋"/>
                <w:sz w:val="21"/>
                <w:szCs w:val="21"/>
              </w:rPr>
              <w:t>演示文稿爱国主义主题项目化作品：介绍学生自己家乡的大好河山或</w:t>
            </w:r>
            <w:r>
              <w:rPr>
                <w:rFonts w:ascii="仿宋" w:eastAsia="仿宋" w:hAnsi="仿宋" w:hint="eastAsia"/>
                <w:sz w:val="21"/>
                <w:szCs w:val="21"/>
              </w:rPr>
              <w:t>名胜古迹</w:t>
            </w:r>
            <w:r>
              <w:rPr>
                <w:rFonts w:ascii="仿宋" w:eastAsia="仿宋" w:hAnsi="仿宋"/>
                <w:sz w:val="21"/>
                <w:szCs w:val="21"/>
              </w:rPr>
              <w:t>（任课老师自己批阅，5%）</w:t>
            </w:r>
            <w:r>
              <w:rPr>
                <w:rFonts w:ascii="仿宋" w:eastAsia="仿宋" w:hAnsi="仿宋" w:hint="eastAsia"/>
                <w:sz w:val="21"/>
                <w:szCs w:val="21"/>
              </w:rPr>
              <w:t>。</w:t>
            </w:r>
          </w:p>
        </w:tc>
        <w:tc>
          <w:tcPr>
            <w:tcW w:w="733" w:type="dxa"/>
          </w:tcPr>
          <w:p w:rsidR="000D4256" w:rsidRPr="006154B3" w:rsidRDefault="000D4256" w:rsidP="00AB5A01">
            <w:pPr>
              <w:pStyle w:val="S08-"/>
              <w:snapToGrid w:val="0"/>
              <w:spacing w:line="240" w:lineRule="auto"/>
              <w:rPr>
                <w:rFonts w:ascii="仿宋" w:eastAsia="仿宋" w:hAnsi="仿宋"/>
                <w:b w:val="0"/>
                <w:color w:val="000000"/>
              </w:rPr>
            </w:pPr>
            <w:r w:rsidRPr="006154B3">
              <w:rPr>
                <w:rFonts w:ascii="仿宋" w:eastAsia="仿宋" w:hAnsi="仿宋"/>
                <w:b w:val="0"/>
                <w:color w:val="000000"/>
              </w:rPr>
              <w:t>50</w:t>
            </w:r>
            <w:r w:rsidRPr="006154B3">
              <w:rPr>
                <w:rFonts w:ascii="仿宋" w:eastAsia="仿宋" w:hAnsi="仿宋" w:hint="eastAsia"/>
                <w:b w:val="0"/>
                <w:color w:val="000000"/>
              </w:rPr>
              <w:t>%</w:t>
            </w:r>
          </w:p>
        </w:tc>
      </w:tr>
      <w:tr w:rsidR="000D4256" w:rsidTr="00AB5A01">
        <w:trPr>
          <w:trHeight w:val="425"/>
          <w:jc w:val="center"/>
        </w:trPr>
        <w:tc>
          <w:tcPr>
            <w:tcW w:w="785" w:type="dxa"/>
          </w:tcPr>
          <w:p w:rsidR="000D4256" w:rsidRPr="006154B3" w:rsidRDefault="000D4256" w:rsidP="00AB5A01">
            <w:pPr>
              <w:pStyle w:val="S08-"/>
              <w:snapToGrid w:val="0"/>
              <w:spacing w:line="240" w:lineRule="auto"/>
              <w:rPr>
                <w:rFonts w:ascii="仿宋" w:eastAsia="仿宋" w:hAnsi="仿宋"/>
                <w:b w:val="0"/>
                <w:color w:val="000000"/>
              </w:rPr>
            </w:pPr>
            <w:r w:rsidRPr="006154B3">
              <w:rPr>
                <w:rFonts w:ascii="仿宋" w:eastAsia="仿宋" w:hAnsi="仿宋" w:hint="eastAsia"/>
                <w:b w:val="0"/>
                <w:color w:val="000000"/>
              </w:rPr>
              <w:t>期末考核</w:t>
            </w:r>
          </w:p>
        </w:tc>
        <w:tc>
          <w:tcPr>
            <w:tcW w:w="6946" w:type="dxa"/>
          </w:tcPr>
          <w:p w:rsidR="000D4256" w:rsidRDefault="000D4256" w:rsidP="00AB5A01">
            <w:pPr>
              <w:snapToGrid w:val="0"/>
              <w:rPr>
                <w:rFonts w:ascii="仿宋" w:eastAsia="仿宋" w:hAnsi="仿宋"/>
                <w:b/>
                <w:sz w:val="21"/>
                <w:szCs w:val="21"/>
              </w:rPr>
            </w:pPr>
            <w:r>
              <w:rPr>
                <w:rFonts w:ascii="仿宋" w:eastAsia="仿宋" w:hAnsi="仿宋" w:hint="eastAsia"/>
                <w:sz w:val="21"/>
                <w:szCs w:val="21"/>
              </w:rPr>
              <w:t>期末考试：客观题</w:t>
            </w:r>
            <w:r>
              <w:rPr>
                <w:rFonts w:ascii="仿宋" w:eastAsia="仿宋" w:hAnsi="仿宋"/>
                <w:sz w:val="21"/>
                <w:szCs w:val="21"/>
              </w:rPr>
              <w:t>10%</w:t>
            </w:r>
            <w:r>
              <w:rPr>
                <w:rFonts w:ascii="仿宋" w:eastAsia="仿宋" w:hAnsi="仿宋" w:hint="eastAsia"/>
                <w:sz w:val="21"/>
                <w:szCs w:val="21"/>
              </w:rPr>
              <w:t>（单选、判断题等）和上机操作题（</w:t>
            </w:r>
            <w:r>
              <w:rPr>
                <w:rFonts w:ascii="仿宋" w:eastAsia="仿宋" w:hAnsi="仿宋"/>
                <w:sz w:val="21"/>
                <w:szCs w:val="21"/>
              </w:rPr>
              <w:t>文档</w:t>
            </w:r>
            <w:proofErr w:type="gramStart"/>
            <w:r>
              <w:rPr>
                <w:rFonts w:ascii="仿宋" w:eastAsia="仿宋" w:hAnsi="仿宋"/>
                <w:sz w:val="21"/>
                <w:szCs w:val="21"/>
              </w:rPr>
              <w:t>处理占</w:t>
            </w:r>
            <w:proofErr w:type="gramEnd"/>
            <w:r>
              <w:rPr>
                <w:rFonts w:ascii="仿宋" w:eastAsia="仿宋" w:hAnsi="仿宋"/>
                <w:sz w:val="21"/>
                <w:szCs w:val="21"/>
              </w:rPr>
              <w:t>15%、电子表格数据处理占15%</w:t>
            </w:r>
            <w:r>
              <w:rPr>
                <w:rFonts w:ascii="仿宋" w:eastAsia="仿宋" w:hAnsi="仿宋" w:hint="eastAsia"/>
                <w:sz w:val="21"/>
                <w:szCs w:val="21"/>
              </w:rPr>
              <w:t>、</w:t>
            </w:r>
            <w:r>
              <w:rPr>
                <w:rFonts w:ascii="仿宋" w:eastAsia="仿宋" w:hAnsi="仿宋"/>
                <w:sz w:val="21"/>
                <w:szCs w:val="21"/>
              </w:rPr>
              <w:t>幻灯片占10%）</w:t>
            </w:r>
            <w:r>
              <w:rPr>
                <w:rFonts w:ascii="仿宋" w:eastAsia="仿宋" w:hAnsi="仿宋" w:hint="eastAsia"/>
                <w:sz w:val="21"/>
                <w:szCs w:val="21"/>
              </w:rPr>
              <w:t>，题库抽题考试，考试软件系统自动</w:t>
            </w:r>
            <w:r>
              <w:rPr>
                <w:rFonts w:ascii="仿宋" w:eastAsia="仿宋" w:hAnsi="仿宋"/>
                <w:sz w:val="21"/>
                <w:szCs w:val="21"/>
              </w:rPr>
              <w:t>批阅</w:t>
            </w:r>
            <w:r>
              <w:rPr>
                <w:rFonts w:ascii="仿宋" w:eastAsia="仿宋" w:hAnsi="仿宋" w:hint="eastAsia"/>
                <w:sz w:val="21"/>
                <w:szCs w:val="21"/>
              </w:rPr>
              <w:t>。题目可以根据专业情况，有所不同。</w:t>
            </w:r>
          </w:p>
        </w:tc>
        <w:tc>
          <w:tcPr>
            <w:tcW w:w="733" w:type="dxa"/>
          </w:tcPr>
          <w:p w:rsidR="000D4256" w:rsidRPr="006154B3" w:rsidRDefault="000D4256" w:rsidP="00AB5A01">
            <w:pPr>
              <w:pStyle w:val="S08-"/>
              <w:snapToGrid w:val="0"/>
              <w:spacing w:line="240" w:lineRule="auto"/>
              <w:rPr>
                <w:rFonts w:ascii="仿宋" w:eastAsia="仿宋" w:hAnsi="仿宋"/>
                <w:b w:val="0"/>
                <w:color w:val="000000"/>
              </w:rPr>
            </w:pPr>
            <w:r w:rsidRPr="006154B3">
              <w:rPr>
                <w:rFonts w:ascii="仿宋" w:eastAsia="仿宋" w:hAnsi="仿宋"/>
                <w:b w:val="0"/>
                <w:color w:val="000000"/>
              </w:rPr>
              <w:t>5</w:t>
            </w:r>
            <w:r w:rsidRPr="006154B3">
              <w:rPr>
                <w:rFonts w:ascii="仿宋" w:eastAsia="仿宋" w:hAnsi="仿宋" w:hint="eastAsia"/>
                <w:b w:val="0"/>
                <w:color w:val="000000"/>
              </w:rPr>
              <w:t>0%</w:t>
            </w:r>
          </w:p>
        </w:tc>
      </w:tr>
    </w:tbl>
    <w:p w:rsidR="000D4256" w:rsidRDefault="000D4256" w:rsidP="000D4256"/>
    <w:p w:rsidR="000D4256" w:rsidRDefault="000D4256" w:rsidP="000D4256">
      <w:pPr>
        <w:spacing w:line="360" w:lineRule="auto"/>
        <w:jc w:val="center"/>
        <w:rPr>
          <w:rFonts w:ascii="黑体" w:eastAsia="黑体" w:hAnsi="黑体" w:cs="黑体"/>
          <w:b/>
        </w:rPr>
      </w:pPr>
      <w:r>
        <w:rPr>
          <w:rFonts w:ascii="黑体" w:eastAsia="黑体" w:hAnsi="黑体" w:cs="黑体"/>
          <w:b/>
        </w:rPr>
        <w:br w:type="page"/>
      </w:r>
      <w:r>
        <w:rPr>
          <w:rFonts w:ascii="黑体" w:eastAsia="黑体" w:hAnsi="黑体" w:cs="黑体" w:hint="eastAsia"/>
          <w:b/>
        </w:rPr>
        <w:lastRenderedPageBreak/>
        <w:t>（七）《形势与政策》课程教学标准（代码：A000027）</w:t>
      </w:r>
    </w:p>
    <w:p w:rsidR="000D4256" w:rsidRPr="005C5173" w:rsidRDefault="000D4256" w:rsidP="000D4256">
      <w:pPr>
        <w:snapToGrid w:val="0"/>
        <w:spacing w:line="360" w:lineRule="auto"/>
        <w:ind w:firstLineChars="200" w:firstLine="562"/>
        <w:jc w:val="left"/>
        <w:rPr>
          <w:rFonts w:ascii="宋体" w:eastAsia="宋体" w:hAnsi="宋体" w:cs="仿宋_GB2312"/>
          <w:b/>
          <w:sz w:val="28"/>
          <w:szCs w:val="28"/>
        </w:rPr>
      </w:pPr>
      <w:r w:rsidRPr="005C5173">
        <w:rPr>
          <w:rFonts w:ascii="宋体" w:eastAsia="宋体" w:hAnsi="宋体" w:cs="仿宋_GB2312" w:hint="eastAsia"/>
          <w:b/>
          <w:sz w:val="28"/>
          <w:szCs w:val="28"/>
        </w:rPr>
        <w:t>一、课程定位与学习目标</w:t>
      </w:r>
    </w:p>
    <w:p w:rsidR="000D4256" w:rsidRPr="005C5173" w:rsidRDefault="000D4256" w:rsidP="000D4256">
      <w:pPr>
        <w:snapToGrid w:val="0"/>
        <w:spacing w:line="360" w:lineRule="auto"/>
        <w:ind w:firstLineChars="200" w:firstLine="562"/>
        <w:jc w:val="left"/>
        <w:rPr>
          <w:rFonts w:ascii="宋体" w:eastAsia="宋体" w:hAnsi="宋体" w:cs="仿宋_GB2312"/>
          <w:b/>
          <w:sz w:val="28"/>
          <w:szCs w:val="28"/>
        </w:rPr>
      </w:pPr>
      <w:r w:rsidRPr="005C5173">
        <w:rPr>
          <w:rFonts w:ascii="宋体" w:eastAsia="宋体" w:hAnsi="宋体" w:cs="仿宋_GB2312" w:hint="eastAsia"/>
          <w:b/>
          <w:sz w:val="28"/>
          <w:szCs w:val="28"/>
        </w:rPr>
        <w:t>（一）课程定位</w:t>
      </w:r>
    </w:p>
    <w:p w:rsidR="000D4256" w:rsidRPr="00DA033A" w:rsidRDefault="000D4256" w:rsidP="000D4256">
      <w:pPr>
        <w:snapToGrid w:val="0"/>
        <w:spacing w:line="360" w:lineRule="auto"/>
        <w:ind w:firstLineChars="200" w:firstLine="480"/>
        <w:jc w:val="left"/>
        <w:rPr>
          <w:rFonts w:ascii="仿宋" w:eastAsia="仿宋" w:hAnsi="仿宋"/>
          <w:bCs/>
          <w:sz w:val="24"/>
          <w:szCs w:val="28"/>
        </w:rPr>
      </w:pPr>
      <w:r w:rsidRPr="00DA033A">
        <w:rPr>
          <w:rFonts w:ascii="仿宋" w:eastAsia="仿宋" w:hAnsi="仿宋" w:hint="eastAsia"/>
          <w:bCs/>
          <w:sz w:val="24"/>
          <w:szCs w:val="28"/>
        </w:rPr>
        <w:t>形势与政策教育是高校思想政治理论课的重要组成部分，是贯彻落实党的路线方针政策的重要途径，是高等学校各专业的公共基础课</w:t>
      </w:r>
      <w:r w:rsidRPr="00DA033A">
        <w:rPr>
          <w:rFonts w:ascii="仿宋" w:eastAsia="仿宋" w:hAnsi="仿宋"/>
          <w:bCs/>
          <w:sz w:val="24"/>
          <w:szCs w:val="28"/>
        </w:rPr>
        <w:t>。</w:t>
      </w:r>
    </w:p>
    <w:p w:rsidR="000D4256" w:rsidRPr="005C5173" w:rsidRDefault="000D4256" w:rsidP="000D4256">
      <w:pPr>
        <w:snapToGrid w:val="0"/>
        <w:spacing w:line="360" w:lineRule="auto"/>
        <w:ind w:firstLineChars="200" w:firstLine="562"/>
        <w:jc w:val="left"/>
        <w:rPr>
          <w:rFonts w:ascii="宋体" w:eastAsia="宋体" w:hAnsi="宋体" w:cs="仿宋_GB2312"/>
          <w:b/>
          <w:sz w:val="28"/>
          <w:szCs w:val="28"/>
        </w:rPr>
      </w:pPr>
      <w:r w:rsidRPr="005C5173">
        <w:rPr>
          <w:rFonts w:ascii="宋体" w:eastAsia="宋体" w:hAnsi="宋体" w:cs="仿宋_GB2312" w:hint="eastAsia"/>
          <w:b/>
          <w:sz w:val="28"/>
          <w:szCs w:val="28"/>
        </w:rPr>
        <w:t>（二）学习目标</w:t>
      </w:r>
    </w:p>
    <w:p w:rsidR="000D4256" w:rsidRPr="00DA033A" w:rsidRDefault="000D4256" w:rsidP="000D4256">
      <w:pPr>
        <w:snapToGrid w:val="0"/>
        <w:spacing w:line="360" w:lineRule="auto"/>
        <w:ind w:firstLineChars="200" w:firstLine="480"/>
        <w:jc w:val="left"/>
        <w:rPr>
          <w:rFonts w:ascii="仿宋" w:eastAsia="仿宋" w:hAnsi="仿宋"/>
          <w:bCs/>
          <w:sz w:val="24"/>
          <w:szCs w:val="28"/>
        </w:rPr>
      </w:pPr>
      <w:r w:rsidRPr="00DA033A">
        <w:rPr>
          <w:rFonts w:ascii="仿宋" w:eastAsia="仿宋" w:hAnsi="仿宋" w:hint="eastAsia"/>
          <w:bCs/>
          <w:sz w:val="24"/>
          <w:szCs w:val="28"/>
        </w:rPr>
        <w:t>本课程以马列主义、毛泽东思想和中国特色社会主义理论为指导，紧密结合国际形势，特别是我国改革开放和社会主义现代化建设的形势，进行马克思主义形势观、政策观教育。要求学生能够了解国内外重大时事，全面认识和正确理解党的基本路线、重大方针和政策，从而正确认识党和国家面临的形势和任务，理解和拥护党的路线、方针和政策，增强实现改革开放和社会主义现代化建设宏伟目标的信心和社会责任感，提高投身于建设社会主义事业的自觉性，增强爱国主义责任感和使命感，明确自身的人生定位和奋斗目标。</w:t>
      </w:r>
    </w:p>
    <w:p w:rsidR="000D4256" w:rsidRPr="00DA033A" w:rsidRDefault="000D4256" w:rsidP="000D4256">
      <w:pPr>
        <w:snapToGrid w:val="0"/>
        <w:spacing w:line="360" w:lineRule="auto"/>
        <w:ind w:firstLineChars="200" w:firstLine="480"/>
        <w:jc w:val="left"/>
        <w:rPr>
          <w:rFonts w:ascii="仿宋" w:eastAsia="仿宋" w:hAnsi="仿宋"/>
          <w:bCs/>
          <w:sz w:val="24"/>
          <w:szCs w:val="28"/>
        </w:rPr>
      </w:pPr>
      <w:r w:rsidRPr="00DA033A">
        <w:rPr>
          <w:rFonts w:ascii="仿宋" w:eastAsia="仿宋" w:hAnsi="仿宋" w:hint="eastAsia"/>
          <w:bCs/>
          <w:sz w:val="24"/>
          <w:szCs w:val="28"/>
        </w:rPr>
        <w:t>1.知识目标</w:t>
      </w:r>
    </w:p>
    <w:p w:rsidR="000D4256" w:rsidRPr="00DA033A" w:rsidRDefault="000D4256" w:rsidP="000D4256">
      <w:pPr>
        <w:snapToGrid w:val="0"/>
        <w:spacing w:line="360" w:lineRule="auto"/>
        <w:ind w:firstLineChars="200" w:firstLine="480"/>
        <w:jc w:val="left"/>
        <w:rPr>
          <w:rFonts w:ascii="仿宋" w:eastAsia="仿宋" w:hAnsi="仿宋"/>
          <w:bCs/>
          <w:sz w:val="24"/>
          <w:szCs w:val="28"/>
        </w:rPr>
      </w:pPr>
      <w:r w:rsidRPr="00DA033A">
        <w:rPr>
          <w:rFonts w:ascii="仿宋" w:eastAsia="仿宋" w:hAnsi="仿宋" w:hint="eastAsia"/>
          <w:bCs/>
          <w:sz w:val="24"/>
          <w:szCs w:val="28"/>
        </w:rPr>
        <w:t>引导和帮助学生掌握认识形势与政策的基本理论和基础知识，即马克思主义的形势与政策观、科学分析形势与政策的方法论、形势发展变化的规律、政策的产生发展及本质特征等基础知识。引导和帮助学生掌握党的路线、方针、政策的基本内容，了解我国改革开放以来形成的一系列政策和建设中国特色社会主义进程中不断完善的政策体系。</w:t>
      </w:r>
    </w:p>
    <w:p w:rsidR="000D4256" w:rsidRPr="00DA033A" w:rsidRDefault="000D4256" w:rsidP="000D4256">
      <w:pPr>
        <w:snapToGrid w:val="0"/>
        <w:spacing w:line="360" w:lineRule="auto"/>
        <w:ind w:firstLineChars="200" w:firstLine="480"/>
        <w:jc w:val="left"/>
        <w:rPr>
          <w:rFonts w:ascii="仿宋" w:eastAsia="仿宋" w:hAnsi="仿宋"/>
          <w:bCs/>
          <w:sz w:val="24"/>
          <w:szCs w:val="28"/>
        </w:rPr>
      </w:pPr>
      <w:r w:rsidRPr="00DA033A">
        <w:rPr>
          <w:rFonts w:ascii="仿宋" w:eastAsia="仿宋" w:hAnsi="仿宋" w:hint="eastAsia"/>
          <w:bCs/>
          <w:sz w:val="24"/>
          <w:szCs w:val="28"/>
        </w:rPr>
        <w:t>2.能力目标</w:t>
      </w:r>
    </w:p>
    <w:p w:rsidR="000D4256" w:rsidRPr="00DA033A" w:rsidRDefault="000D4256" w:rsidP="000D4256">
      <w:pPr>
        <w:snapToGrid w:val="0"/>
        <w:spacing w:line="360" w:lineRule="auto"/>
        <w:ind w:firstLineChars="200" w:firstLine="480"/>
        <w:jc w:val="left"/>
        <w:rPr>
          <w:rFonts w:ascii="仿宋" w:eastAsia="仿宋" w:hAnsi="仿宋"/>
          <w:bCs/>
          <w:sz w:val="24"/>
          <w:szCs w:val="28"/>
        </w:rPr>
      </w:pPr>
      <w:r w:rsidRPr="00DA033A">
        <w:rPr>
          <w:rFonts w:ascii="仿宋" w:eastAsia="仿宋" w:hAnsi="仿宋" w:hint="eastAsia"/>
          <w:bCs/>
          <w:sz w:val="24"/>
          <w:szCs w:val="28"/>
        </w:rPr>
        <w:t>培养学生掌握正确分析形势和理解政策的能力，特别是对国内外重大事件、敏感问题、社会热点、难点、疑点问题的思考、分析和判断能力。</w:t>
      </w:r>
    </w:p>
    <w:p w:rsidR="000D4256" w:rsidRPr="00DA033A" w:rsidRDefault="000D4256" w:rsidP="000D4256">
      <w:pPr>
        <w:snapToGrid w:val="0"/>
        <w:spacing w:line="360" w:lineRule="auto"/>
        <w:ind w:firstLineChars="200" w:firstLine="480"/>
        <w:jc w:val="left"/>
        <w:rPr>
          <w:rFonts w:ascii="仿宋" w:eastAsia="仿宋" w:hAnsi="仿宋"/>
          <w:bCs/>
          <w:sz w:val="24"/>
          <w:szCs w:val="28"/>
        </w:rPr>
      </w:pPr>
      <w:r w:rsidRPr="00DA033A">
        <w:rPr>
          <w:rFonts w:ascii="仿宋" w:eastAsia="仿宋" w:hAnsi="仿宋" w:hint="eastAsia"/>
          <w:bCs/>
          <w:sz w:val="24"/>
          <w:szCs w:val="28"/>
        </w:rPr>
        <w:t>3.素质目标</w:t>
      </w:r>
    </w:p>
    <w:p w:rsidR="000D4256" w:rsidRPr="00DA033A" w:rsidRDefault="000D4256" w:rsidP="000D4256">
      <w:pPr>
        <w:snapToGrid w:val="0"/>
        <w:spacing w:line="360" w:lineRule="auto"/>
        <w:ind w:firstLineChars="200" w:firstLine="480"/>
        <w:jc w:val="left"/>
        <w:rPr>
          <w:rFonts w:ascii="仿宋" w:eastAsia="仿宋" w:hAnsi="仿宋"/>
          <w:bCs/>
          <w:sz w:val="24"/>
          <w:szCs w:val="28"/>
        </w:rPr>
      </w:pPr>
      <w:r w:rsidRPr="00DA033A">
        <w:rPr>
          <w:rFonts w:ascii="仿宋" w:eastAsia="仿宋" w:hAnsi="仿宋" w:hint="eastAsia"/>
          <w:bCs/>
          <w:sz w:val="24"/>
          <w:szCs w:val="28"/>
        </w:rPr>
        <w:t>通过“形势与政策”课的教育教学要求帮助学生正确认识国家的政治、经济形势，以及国家改革与发展所处的国际环境、时代背景，正确理解党的基本路线、重大方针和政策，正确分析社会关注的热点问题，激发大学生的爱国热情，增强使命感、责任感，把大学生培养成为符合时代发展要求的建设者和接班人。</w:t>
      </w:r>
    </w:p>
    <w:p w:rsidR="000D4256" w:rsidRPr="0079100F" w:rsidRDefault="000D4256" w:rsidP="000D4256">
      <w:pPr>
        <w:snapToGrid w:val="0"/>
        <w:spacing w:line="360" w:lineRule="auto"/>
        <w:ind w:firstLineChars="200" w:firstLine="562"/>
        <w:jc w:val="left"/>
        <w:rPr>
          <w:rFonts w:ascii="宋体" w:eastAsia="宋体" w:hAnsi="宋体" w:cs="仿宋_GB2312"/>
          <w:b/>
          <w:sz w:val="28"/>
          <w:szCs w:val="28"/>
        </w:rPr>
      </w:pPr>
      <w:r w:rsidRPr="0079100F">
        <w:rPr>
          <w:rFonts w:ascii="宋体" w:eastAsia="宋体" w:hAnsi="宋体" w:cs="仿宋_GB2312" w:hint="eastAsia"/>
          <w:b/>
          <w:sz w:val="28"/>
          <w:szCs w:val="28"/>
        </w:rPr>
        <w:t>（三）参考学分与学时</w:t>
      </w:r>
    </w:p>
    <w:p w:rsidR="000D4256" w:rsidRPr="00DA033A" w:rsidRDefault="000D4256" w:rsidP="000D4256">
      <w:pPr>
        <w:snapToGrid w:val="0"/>
        <w:spacing w:line="360" w:lineRule="auto"/>
        <w:ind w:firstLineChars="200" w:firstLine="480"/>
        <w:jc w:val="left"/>
        <w:rPr>
          <w:rFonts w:ascii="仿宋" w:eastAsia="仿宋" w:hAnsi="仿宋"/>
          <w:bCs/>
          <w:sz w:val="24"/>
          <w:szCs w:val="28"/>
        </w:rPr>
      </w:pPr>
      <w:r w:rsidRPr="00DA033A">
        <w:rPr>
          <w:rFonts w:ascii="仿宋" w:eastAsia="仿宋" w:hAnsi="仿宋" w:hint="eastAsia"/>
          <w:bCs/>
          <w:sz w:val="24"/>
          <w:szCs w:val="28"/>
        </w:rPr>
        <w:lastRenderedPageBreak/>
        <w:t>严格按照教育部相关要求和规定，《形势与政策》</w:t>
      </w:r>
      <w:r w:rsidRPr="00DA033A">
        <w:rPr>
          <w:rFonts w:ascii="仿宋" w:eastAsia="仿宋" w:hAnsi="仿宋"/>
          <w:bCs/>
          <w:sz w:val="24"/>
          <w:szCs w:val="28"/>
        </w:rPr>
        <w:t>1</w:t>
      </w:r>
      <w:r w:rsidRPr="00DA033A">
        <w:rPr>
          <w:rFonts w:ascii="仿宋" w:eastAsia="仿宋" w:hAnsi="仿宋" w:hint="eastAsia"/>
          <w:bCs/>
          <w:sz w:val="24"/>
          <w:szCs w:val="28"/>
        </w:rPr>
        <w:t>学分，理论教学40学时，每学期8学时，专科阶段开设5学期。该课程的先修课程是《毛泽东思想和中国特色社会主义理论体系概论》。</w:t>
      </w:r>
    </w:p>
    <w:p w:rsidR="000D4256" w:rsidRPr="005C5173" w:rsidRDefault="000D4256" w:rsidP="000D4256">
      <w:pPr>
        <w:snapToGrid w:val="0"/>
        <w:spacing w:line="360" w:lineRule="auto"/>
        <w:ind w:firstLineChars="200" w:firstLine="562"/>
        <w:jc w:val="left"/>
        <w:rPr>
          <w:rFonts w:ascii="宋体" w:eastAsia="宋体" w:hAnsi="宋体" w:cs="仿宋_GB2312"/>
          <w:b/>
          <w:sz w:val="28"/>
          <w:szCs w:val="28"/>
        </w:rPr>
      </w:pPr>
      <w:r w:rsidRPr="005C5173">
        <w:rPr>
          <w:rFonts w:ascii="宋体" w:eastAsia="宋体" w:hAnsi="宋体" w:cs="仿宋_GB2312" w:hint="eastAsia"/>
          <w:b/>
          <w:sz w:val="28"/>
          <w:szCs w:val="28"/>
        </w:rPr>
        <w:t>二、教学条件</w:t>
      </w:r>
    </w:p>
    <w:p w:rsidR="000D4256" w:rsidRPr="00DA033A" w:rsidRDefault="000D4256" w:rsidP="000D4256">
      <w:pPr>
        <w:snapToGrid w:val="0"/>
        <w:spacing w:line="360" w:lineRule="auto"/>
        <w:ind w:firstLineChars="200" w:firstLine="480"/>
        <w:jc w:val="left"/>
        <w:rPr>
          <w:rFonts w:ascii="仿宋" w:eastAsia="仿宋" w:hAnsi="仿宋"/>
          <w:bCs/>
          <w:sz w:val="24"/>
          <w:szCs w:val="28"/>
        </w:rPr>
      </w:pPr>
      <w:r w:rsidRPr="00DA033A">
        <w:rPr>
          <w:rFonts w:ascii="仿宋" w:eastAsia="仿宋" w:hAnsi="仿宋" w:hint="eastAsia"/>
          <w:bCs/>
          <w:sz w:val="24"/>
          <w:szCs w:val="28"/>
        </w:rPr>
        <w:t>该课程的教学条件，需要多媒体的环境下，媒体设备可以上网，并且能够允许满足智能校园无线上网的要求。</w:t>
      </w:r>
    </w:p>
    <w:p w:rsidR="000D4256" w:rsidRPr="00DA033A" w:rsidRDefault="000D4256" w:rsidP="000D4256">
      <w:pPr>
        <w:snapToGrid w:val="0"/>
        <w:spacing w:line="360" w:lineRule="auto"/>
        <w:ind w:firstLineChars="200" w:firstLine="480"/>
        <w:jc w:val="left"/>
        <w:rPr>
          <w:rFonts w:ascii="仿宋" w:eastAsia="仿宋" w:hAnsi="仿宋"/>
          <w:bCs/>
          <w:sz w:val="24"/>
          <w:szCs w:val="28"/>
        </w:rPr>
      </w:pPr>
      <w:r w:rsidRPr="00DA033A">
        <w:rPr>
          <w:rFonts w:ascii="仿宋" w:eastAsia="仿宋" w:hAnsi="仿宋" w:hint="eastAsia"/>
          <w:bCs/>
          <w:sz w:val="24"/>
          <w:szCs w:val="28"/>
        </w:rPr>
        <w:t>1</w:t>
      </w:r>
      <w:r>
        <w:rPr>
          <w:rFonts w:ascii="仿宋" w:eastAsia="仿宋" w:hAnsi="仿宋" w:hint="eastAsia"/>
          <w:bCs/>
          <w:sz w:val="24"/>
          <w:szCs w:val="28"/>
        </w:rPr>
        <w:t>.</w:t>
      </w:r>
      <w:r w:rsidRPr="00DA033A">
        <w:rPr>
          <w:rFonts w:ascii="仿宋" w:eastAsia="仿宋" w:hAnsi="仿宋" w:hint="eastAsia"/>
          <w:bCs/>
          <w:sz w:val="24"/>
          <w:szCs w:val="28"/>
        </w:rPr>
        <w:t>多媒体技术手段的运用</w:t>
      </w:r>
      <w:r w:rsidRPr="00DA033A">
        <w:rPr>
          <w:rFonts w:ascii="仿宋" w:eastAsia="仿宋" w:hAnsi="仿宋" w:hint="eastAsia"/>
          <w:bCs/>
          <w:sz w:val="24"/>
          <w:szCs w:val="28"/>
        </w:rPr>
        <w:br/>
        <w:t xml:space="preserve">　　通过多媒体课件、视频、音频、图片等丰富多彩的资料，</w:t>
      </w:r>
      <w:r w:rsidRPr="00DA033A">
        <w:rPr>
          <w:rFonts w:ascii="仿宋" w:eastAsia="仿宋" w:hAnsi="仿宋"/>
          <w:bCs/>
          <w:sz w:val="24"/>
          <w:szCs w:val="28"/>
        </w:rPr>
        <w:t>使课堂教学信息量更大</w:t>
      </w:r>
      <w:r w:rsidRPr="00DA033A">
        <w:rPr>
          <w:rFonts w:ascii="仿宋" w:eastAsia="仿宋" w:hAnsi="仿宋" w:hint="eastAsia"/>
          <w:bCs/>
          <w:sz w:val="24"/>
          <w:szCs w:val="28"/>
        </w:rPr>
        <w:t>，增强了教学的吸引力和感染力。</w:t>
      </w:r>
    </w:p>
    <w:p w:rsidR="000D4256" w:rsidRPr="00DA033A" w:rsidRDefault="000D4256" w:rsidP="000D4256">
      <w:pPr>
        <w:snapToGrid w:val="0"/>
        <w:spacing w:line="360" w:lineRule="auto"/>
        <w:ind w:firstLineChars="200" w:firstLine="480"/>
        <w:jc w:val="left"/>
        <w:rPr>
          <w:rFonts w:ascii="仿宋" w:eastAsia="仿宋" w:hAnsi="仿宋"/>
          <w:bCs/>
          <w:sz w:val="24"/>
          <w:szCs w:val="28"/>
        </w:rPr>
      </w:pPr>
      <w:r w:rsidRPr="00DA033A">
        <w:rPr>
          <w:rFonts w:ascii="仿宋" w:eastAsia="仿宋" w:hAnsi="仿宋" w:hint="eastAsia"/>
          <w:bCs/>
          <w:sz w:val="24"/>
          <w:szCs w:val="28"/>
        </w:rPr>
        <w:t>2</w:t>
      </w:r>
      <w:r>
        <w:rPr>
          <w:rFonts w:ascii="仿宋" w:eastAsia="仿宋" w:hAnsi="仿宋" w:hint="eastAsia"/>
          <w:bCs/>
          <w:sz w:val="24"/>
          <w:szCs w:val="28"/>
        </w:rPr>
        <w:t>.</w:t>
      </w:r>
      <w:r w:rsidRPr="00DA033A">
        <w:rPr>
          <w:rFonts w:ascii="仿宋" w:eastAsia="仿宋" w:hAnsi="仿宋" w:hint="eastAsia"/>
          <w:bCs/>
          <w:sz w:val="24"/>
          <w:szCs w:val="28"/>
        </w:rPr>
        <w:t>网络平台技术手段的运用</w:t>
      </w:r>
      <w:r w:rsidRPr="00DA033A">
        <w:rPr>
          <w:rFonts w:ascii="仿宋" w:eastAsia="仿宋" w:hAnsi="仿宋" w:hint="eastAsia"/>
          <w:bCs/>
          <w:sz w:val="24"/>
          <w:szCs w:val="28"/>
        </w:rPr>
        <w:br/>
        <w:t xml:space="preserve">　　</w:t>
      </w:r>
      <w:r w:rsidRPr="00DA033A">
        <w:rPr>
          <w:rFonts w:ascii="仿宋" w:eastAsia="仿宋" w:hAnsi="仿宋"/>
          <w:bCs/>
          <w:sz w:val="24"/>
          <w:szCs w:val="28"/>
        </w:rPr>
        <w:t>本课程</w:t>
      </w:r>
      <w:r w:rsidRPr="00DA033A">
        <w:rPr>
          <w:rFonts w:ascii="仿宋" w:eastAsia="仿宋" w:hAnsi="仿宋" w:hint="eastAsia"/>
          <w:bCs/>
          <w:sz w:val="24"/>
          <w:szCs w:val="28"/>
        </w:rPr>
        <w:t>依托文化在线优学院学习交流平台为学生提供大量的</w:t>
      </w:r>
      <w:r w:rsidRPr="00DA033A">
        <w:rPr>
          <w:rFonts w:ascii="仿宋" w:eastAsia="仿宋" w:hAnsi="仿宋"/>
          <w:bCs/>
          <w:sz w:val="24"/>
          <w:szCs w:val="28"/>
        </w:rPr>
        <w:t>资源</w:t>
      </w:r>
      <w:r w:rsidRPr="00DA033A">
        <w:rPr>
          <w:rFonts w:ascii="仿宋" w:eastAsia="仿宋" w:hAnsi="仿宋" w:hint="eastAsia"/>
          <w:bCs/>
          <w:sz w:val="24"/>
          <w:szCs w:val="28"/>
        </w:rPr>
        <w:t>。学生可以很方便的获得课程学习的各种信息与资料，并完成主题讨论与作业的提交。</w:t>
      </w:r>
    </w:p>
    <w:p w:rsidR="000D4256" w:rsidRPr="005C5173" w:rsidRDefault="000D4256" w:rsidP="000D4256">
      <w:pPr>
        <w:snapToGrid w:val="0"/>
        <w:spacing w:line="360" w:lineRule="auto"/>
        <w:ind w:firstLineChars="200" w:firstLine="562"/>
        <w:jc w:val="left"/>
        <w:rPr>
          <w:rFonts w:ascii="宋体" w:eastAsia="宋体" w:hAnsi="宋体" w:cs="仿宋_GB2312"/>
          <w:b/>
          <w:sz w:val="28"/>
          <w:szCs w:val="28"/>
        </w:rPr>
      </w:pPr>
      <w:r w:rsidRPr="005C5173">
        <w:rPr>
          <w:rFonts w:ascii="宋体" w:eastAsia="宋体" w:hAnsi="宋体" w:cs="仿宋_GB2312" w:hint="eastAsia"/>
          <w:b/>
          <w:sz w:val="28"/>
          <w:szCs w:val="28"/>
        </w:rPr>
        <w:t>三、课程教学团队</w:t>
      </w:r>
    </w:p>
    <w:p w:rsidR="000D4256" w:rsidRPr="00DA033A" w:rsidRDefault="000D4256" w:rsidP="000D4256">
      <w:pPr>
        <w:snapToGrid w:val="0"/>
        <w:spacing w:line="360" w:lineRule="auto"/>
        <w:ind w:firstLineChars="200" w:firstLine="480"/>
        <w:jc w:val="left"/>
        <w:rPr>
          <w:rFonts w:ascii="仿宋" w:eastAsia="仿宋" w:hAnsi="仿宋"/>
          <w:bCs/>
          <w:sz w:val="24"/>
          <w:szCs w:val="28"/>
        </w:rPr>
      </w:pPr>
      <w:r w:rsidRPr="00DA033A">
        <w:rPr>
          <w:rFonts w:ascii="仿宋" w:eastAsia="仿宋" w:hAnsi="仿宋" w:hint="eastAsia"/>
          <w:bCs/>
          <w:sz w:val="24"/>
          <w:szCs w:val="28"/>
        </w:rPr>
        <w:t>团队中拥有教授2名，副教授1，讲师8名，团队中涌现出全国高校思想政治理论课年度影响力人物1名、提名人物1名，入选教育部中青年思想政治理论课“择优资助计划”教师1名，“中国好教师”1名，山东省教学名师1名，山东省“十大师德标兵”2名，山东省思想政治教育先进个人2名，山东省高校优秀共产党员2名，“学生最喜爱的教师”2名（全校共4名）；获得</w:t>
      </w:r>
      <w:proofErr w:type="gramStart"/>
      <w:r w:rsidRPr="00DA033A">
        <w:rPr>
          <w:rFonts w:ascii="仿宋" w:eastAsia="仿宋" w:hAnsi="仿宋" w:hint="eastAsia"/>
          <w:bCs/>
          <w:sz w:val="24"/>
          <w:szCs w:val="28"/>
        </w:rPr>
        <w:t>省级微课教学</w:t>
      </w:r>
      <w:proofErr w:type="gramEnd"/>
      <w:r w:rsidRPr="00DA033A">
        <w:rPr>
          <w:rFonts w:ascii="仿宋" w:eastAsia="仿宋" w:hAnsi="仿宋" w:hint="eastAsia"/>
          <w:bCs/>
          <w:sz w:val="24"/>
          <w:szCs w:val="28"/>
        </w:rPr>
        <w:t>比赛一等奖5项。</w:t>
      </w:r>
    </w:p>
    <w:p w:rsidR="000D4256" w:rsidRPr="005C5173" w:rsidRDefault="000D4256" w:rsidP="000D4256">
      <w:pPr>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四、教学方法</w:t>
      </w:r>
    </w:p>
    <w:p w:rsidR="000D4256" w:rsidRPr="00DA033A" w:rsidRDefault="000D4256" w:rsidP="000D4256">
      <w:pPr>
        <w:snapToGrid w:val="0"/>
        <w:spacing w:line="360" w:lineRule="auto"/>
        <w:ind w:firstLineChars="200" w:firstLine="480"/>
        <w:jc w:val="left"/>
        <w:rPr>
          <w:rFonts w:ascii="仿宋" w:eastAsia="仿宋" w:hAnsi="仿宋"/>
          <w:bCs/>
          <w:sz w:val="24"/>
          <w:szCs w:val="28"/>
        </w:rPr>
      </w:pPr>
      <w:r w:rsidRPr="00DA033A">
        <w:rPr>
          <w:rFonts w:ascii="仿宋" w:eastAsia="仿宋" w:hAnsi="仿宋" w:hint="eastAsia"/>
          <w:bCs/>
          <w:sz w:val="24"/>
          <w:szCs w:val="28"/>
        </w:rPr>
        <w:t>1</w:t>
      </w:r>
      <w:r>
        <w:rPr>
          <w:rFonts w:ascii="仿宋" w:eastAsia="仿宋" w:hAnsi="仿宋" w:hint="eastAsia"/>
          <w:bCs/>
          <w:sz w:val="24"/>
          <w:szCs w:val="28"/>
        </w:rPr>
        <w:t>.</w:t>
      </w:r>
      <w:r w:rsidRPr="00DA033A">
        <w:rPr>
          <w:rFonts w:ascii="仿宋" w:eastAsia="仿宋" w:hAnsi="仿宋" w:hint="eastAsia"/>
          <w:bCs/>
          <w:sz w:val="24"/>
          <w:szCs w:val="28"/>
        </w:rPr>
        <w:t>主题教学活动法</w:t>
      </w:r>
    </w:p>
    <w:p w:rsidR="000D4256" w:rsidRPr="00DA033A" w:rsidRDefault="000D4256" w:rsidP="000D4256">
      <w:pPr>
        <w:snapToGrid w:val="0"/>
        <w:spacing w:line="360" w:lineRule="auto"/>
        <w:ind w:firstLineChars="200" w:firstLine="480"/>
        <w:jc w:val="left"/>
        <w:rPr>
          <w:rFonts w:ascii="仿宋" w:eastAsia="仿宋" w:hAnsi="仿宋"/>
          <w:bCs/>
          <w:sz w:val="24"/>
          <w:szCs w:val="28"/>
        </w:rPr>
      </w:pPr>
      <w:r w:rsidRPr="00DA033A">
        <w:rPr>
          <w:rFonts w:ascii="仿宋" w:eastAsia="仿宋" w:hAnsi="仿宋" w:hint="eastAsia"/>
          <w:bCs/>
          <w:sz w:val="24"/>
          <w:szCs w:val="28"/>
        </w:rPr>
        <w:t>开展讲述时政要闻等主题活动，由以教师为中心转为以学生为中心，增强了教学的针对性和感染力。</w:t>
      </w:r>
    </w:p>
    <w:p w:rsidR="000D4256" w:rsidRPr="00DA033A" w:rsidRDefault="000D4256" w:rsidP="000D4256">
      <w:pPr>
        <w:snapToGrid w:val="0"/>
        <w:spacing w:line="360" w:lineRule="auto"/>
        <w:ind w:firstLineChars="200" w:firstLine="480"/>
        <w:jc w:val="left"/>
        <w:rPr>
          <w:rFonts w:ascii="仿宋" w:eastAsia="仿宋" w:hAnsi="仿宋"/>
          <w:bCs/>
          <w:sz w:val="24"/>
          <w:szCs w:val="28"/>
        </w:rPr>
      </w:pPr>
      <w:r w:rsidRPr="00DA033A">
        <w:rPr>
          <w:rFonts w:ascii="仿宋" w:eastAsia="仿宋" w:hAnsi="仿宋" w:hint="eastAsia"/>
          <w:bCs/>
          <w:sz w:val="24"/>
          <w:szCs w:val="28"/>
        </w:rPr>
        <w:t>2</w:t>
      </w:r>
      <w:r>
        <w:rPr>
          <w:rFonts w:ascii="仿宋" w:eastAsia="仿宋" w:hAnsi="仿宋" w:hint="eastAsia"/>
          <w:bCs/>
          <w:sz w:val="24"/>
          <w:szCs w:val="28"/>
        </w:rPr>
        <w:t>.</w:t>
      </w:r>
      <w:r w:rsidRPr="00DA033A">
        <w:rPr>
          <w:rFonts w:ascii="仿宋" w:eastAsia="仿宋" w:hAnsi="仿宋" w:hint="eastAsia"/>
          <w:bCs/>
          <w:sz w:val="24"/>
          <w:szCs w:val="28"/>
        </w:rPr>
        <w:t>团队作业教学法</w:t>
      </w:r>
    </w:p>
    <w:p w:rsidR="000D4256" w:rsidRPr="00DA033A" w:rsidRDefault="000D4256" w:rsidP="000D4256">
      <w:pPr>
        <w:snapToGrid w:val="0"/>
        <w:spacing w:line="360" w:lineRule="auto"/>
        <w:ind w:firstLineChars="200" w:firstLine="480"/>
        <w:jc w:val="left"/>
        <w:rPr>
          <w:rFonts w:ascii="仿宋" w:eastAsia="仿宋" w:hAnsi="仿宋"/>
          <w:bCs/>
          <w:sz w:val="24"/>
          <w:szCs w:val="28"/>
        </w:rPr>
      </w:pPr>
      <w:r w:rsidRPr="00DA033A">
        <w:rPr>
          <w:rFonts w:ascii="仿宋" w:eastAsia="仿宋" w:hAnsi="仿宋" w:hint="eastAsia"/>
          <w:bCs/>
          <w:sz w:val="24"/>
          <w:szCs w:val="28"/>
        </w:rPr>
        <w:t>根据专题内容布置团队作业，学生以宿舍为单位、有效分工，课下搜集资料，汇总整理并以电子版形式上交。优秀作品由宿舍推选出代表在课堂上演讲。作业完成情况计入综合成绩。</w:t>
      </w:r>
    </w:p>
    <w:p w:rsidR="000D4256" w:rsidRPr="00DA033A" w:rsidRDefault="000D4256" w:rsidP="000D4256">
      <w:pPr>
        <w:snapToGrid w:val="0"/>
        <w:spacing w:line="360" w:lineRule="auto"/>
        <w:ind w:firstLineChars="200" w:firstLine="480"/>
        <w:jc w:val="left"/>
        <w:rPr>
          <w:rFonts w:ascii="仿宋" w:eastAsia="仿宋" w:hAnsi="仿宋"/>
          <w:bCs/>
          <w:sz w:val="24"/>
          <w:szCs w:val="28"/>
        </w:rPr>
      </w:pPr>
      <w:r w:rsidRPr="00DA033A">
        <w:rPr>
          <w:rFonts w:ascii="仿宋" w:eastAsia="仿宋" w:hAnsi="仿宋" w:hint="eastAsia"/>
          <w:bCs/>
          <w:sz w:val="24"/>
          <w:szCs w:val="28"/>
        </w:rPr>
        <w:t>3</w:t>
      </w:r>
      <w:r>
        <w:rPr>
          <w:rFonts w:ascii="仿宋" w:eastAsia="仿宋" w:hAnsi="仿宋" w:hint="eastAsia"/>
          <w:bCs/>
          <w:sz w:val="24"/>
          <w:szCs w:val="28"/>
        </w:rPr>
        <w:t>.</w:t>
      </w:r>
      <w:r w:rsidRPr="00DA033A">
        <w:rPr>
          <w:rFonts w:ascii="仿宋" w:eastAsia="仿宋" w:hAnsi="仿宋" w:hint="eastAsia"/>
          <w:bCs/>
          <w:sz w:val="24"/>
          <w:szCs w:val="28"/>
        </w:rPr>
        <w:t xml:space="preserve">视频冲击教学法　</w:t>
      </w:r>
    </w:p>
    <w:p w:rsidR="000D4256" w:rsidRPr="00DA033A" w:rsidRDefault="000D4256" w:rsidP="000D4256">
      <w:pPr>
        <w:snapToGrid w:val="0"/>
        <w:spacing w:line="360" w:lineRule="auto"/>
        <w:ind w:firstLineChars="200" w:firstLine="480"/>
        <w:jc w:val="left"/>
        <w:rPr>
          <w:rFonts w:ascii="仿宋" w:eastAsia="仿宋" w:hAnsi="仿宋"/>
          <w:bCs/>
          <w:sz w:val="24"/>
          <w:szCs w:val="28"/>
        </w:rPr>
      </w:pPr>
      <w:r w:rsidRPr="00DA033A">
        <w:rPr>
          <w:rFonts w:ascii="仿宋" w:eastAsia="仿宋" w:hAnsi="仿宋" w:hint="eastAsia"/>
          <w:bCs/>
          <w:sz w:val="24"/>
          <w:szCs w:val="28"/>
        </w:rPr>
        <w:t>教师及时搜集视频资料，并构建视频资源库。使教学内容更直观和形象，充分</w:t>
      </w:r>
      <w:r w:rsidRPr="00DA033A">
        <w:rPr>
          <w:rFonts w:ascii="仿宋" w:eastAsia="仿宋" w:hAnsi="仿宋" w:hint="eastAsia"/>
          <w:bCs/>
          <w:sz w:val="24"/>
          <w:szCs w:val="28"/>
        </w:rPr>
        <w:lastRenderedPageBreak/>
        <w:t>调动学生的积极性，提高教学效果。</w:t>
      </w:r>
    </w:p>
    <w:p w:rsidR="000D4256" w:rsidRPr="005C5173" w:rsidRDefault="000D4256" w:rsidP="000D4256">
      <w:pPr>
        <w:snapToGrid w:val="0"/>
        <w:spacing w:line="360" w:lineRule="auto"/>
        <w:ind w:firstLineChars="200" w:firstLine="562"/>
        <w:jc w:val="left"/>
        <w:rPr>
          <w:rFonts w:ascii="宋体" w:eastAsia="宋体" w:hAnsi="宋体" w:cs="仿宋_GB2312"/>
          <w:b/>
          <w:sz w:val="28"/>
          <w:szCs w:val="28"/>
        </w:rPr>
      </w:pPr>
      <w:r w:rsidRPr="005C5173">
        <w:rPr>
          <w:rFonts w:ascii="宋体" w:eastAsia="宋体" w:hAnsi="宋体" w:cs="仿宋_GB2312" w:hint="eastAsia"/>
          <w:b/>
          <w:sz w:val="28"/>
          <w:szCs w:val="28"/>
        </w:rPr>
        <w:t xml:space="preserve">五、教学资源建设及信息化应用情况 </w:t>
      </w:r>
    </w:p>
    <w:p w:rsidR="000D4256" w:rsidRPr="00DA033A" w:rsidRDefault="000D4256" w:rsidP="000D4256">
      <w:pPr>
        <w:snapToGrid w:val="0"/>
        <w:spacing w:line="360" w:lineRule="auto"/>
        <w:ind w:firstLineChars="200" w:firstLine="480"/>
        <w:jc w:val="left"/>
        <w:rPr>
          <w:rFonts w:ascii="仿宋" w:eastAsia="仿宋" w:hAnsi="仿宋"/>
          <w:bCs/>
          <w:sz w:val="24"/>
          <w:szCs w:val="28"/>
        </w:rPr>
      </w:pPr>
      <w:r w:rsidRPr="00DA033A">
        <w:rPr>
          <w:rFonts w:ascii="仿宋" w:eastAsia="仿宋" w:hAnsi="仿宋" w:hint="eastAsia"/>
          <w:bCs/>
          <w:sz w:val="24"/>
          <w:szCs w:val="28"/>
        </w:rPr>
        <w:t>以文化在线优学院为依托，学习交流平台为学生提供大量的</w:t>
      </w:r>
      <w:r w:rsidRPr="00DA033A">
        <w:rPr>
          <w:rFonts w:ascii="仿宋" w:eastAsia="仿宋" w:hAnsi="仿宋"/>
          <w:bCs/>
          <w:sz w:val="24"/>
          <w:szCs w:val="28"/>
        </w:rPr>
        <w:t>资源</w:t>
      </w:r>
      <w:r w:rsidRPr="00DA033A">
        <w:rPr>
          <w:rFonts w:ascii="仿宋" w:eastAsia="仿宋" w:hAnsi="仿宋" w:hint="eastAsia"/>
          <w:bCs/>
          <w:sz w:val="24"/>
          <w:szCs w:val="28"/>
        </w:rPr>
        <w:t>，方便学生预习、复习。</w:t>
      </w:r>
    </w:p>
    <w:p w:rsidR="000D4256" w:rsidRPr="005C5173" w:rsidRDefault="000D4256" w:rsidP="000D4256">
      <w:pPr>
        <w:snapToGrid w:val="0"/>
        <w:spacing w:line="360" w:lineRule="auto"/>
        <w:ind w:firstLineChars="200" w:firstLine="562"/>
        <w:jc w:val="left"/>
        <w:rPr>
          <w:rFonts w:ascii="宋体" w:eastAsia="宋体" w:hAnsi="宋体" w:cs="仿宋_GB2312"/>
          <w:b/>
          <w:sz w:val="28"/>
          <w:szCs w:val="28"/>
        </w:rPr>
      </w:pPr>
      <w:r w:rsidRPr="005C5173">
        <w:rPr>
          <w:rFonts w:ascii="宋体" w:eastAsia="宋体" w:hAnsi="宋体" w:cs="仿宋_GB2312" w:hint="eastAsia"/>
          <w:b/>
          <w:sz w:val="28"/>
          <w:szCs w:val="28"/>
        </w:rPr>
        <w:t>六、课程内容设计</w:t>
      </w:r>
    </w:p>
    <w:p w:rsidR="000D4256" w:rsidRPr="005C5173" w:rsidRDefault="000D4256" w:rsidP="000D4256">
      <w:pPr>
        <w:snapToGrid w:val="0"/>
        <w:spacing w:line="360" w:lineRule="auto"/>
        <w:ind w:firstLineChars="200" w:firstLine="562"/>
        <w:jc w:val="left"/>
        <w:rPr>
          <w:rFonts w:ascii="宋体" w:eastAsia="宋体" w:hAnsi="宋体" w:cs="仿宋_GB2312"/>
          <w:b/>
          <w:sz w:val="28"/>
          <w:szCs w:val="28"/>
        </w:rPr>
      </w:pPr>
      <w:r w:rsidRPr="005C5173">
        <w:rPr>
          <w:rFonts w:ascii="宋体" w:eastAsia="宋体" w:hAnsi="宋体" w:cs="仿宋_GB2312" w:hint="eastAsia"/>
          <w:b/>
          <w:sz w:val="28"/>
          <w:szCs w:val="28"/>
        </w:rPr>
        <w:t>（一）课程内容</w:t>
      </w:r>
    </w:p>
    <w:p w:rsidR="000D4256" w:rsidRPr="00DA033A" w:rsidRDefault="000D4256" w:rsidP="000D4256">
      <w:pPr>
        <w:snapToGrid w:val="0"/>
        <w:spacing w:line="360" w:lineRule="auto"/>
        <w:ind w:firstLineChars="200" w:firstLine="480"/>
        <w:jc w:val="left"/>
        <w:rPr>
          <w:rFonts w:ascii="仿宋" w:eastAsia="仿宋" w:hAnsi="仿宋"/>
          <w:bCs/>
          <w:sz w:val="24"/>
          <w:szCs w:val="28"/>
        </w:rPr>
      </w:pPr>
      <w:r w:rsidRPr="00DA033A">
        <w:rPr>
          <w:rFonts w:ascii="仿宋" w:eastAsia="仿宋" w:hAnsi="仿宋" w:hint="eastAsia"/>
          <w:bCs/>
          <w:sz w:val="24"/>
          <w:szCs w:val="28"/>
        </w:rPr>
        <w:t>由于形势与政策课的课程特殊性，课程内容具有时效性，每学期的授课内容将根据时事政治变化，以2022级第一学期课程内容为例：</w:t>
      </w:r>
    </w:p>
    <w:p w:rsidR="000D4256" w:rsidRPr="00DA033A" w:rsidRDefault="000D4256" w:rsidP="000D4256">
      <w:pPr>
        <w:snapToGrid w:val="0"/>
        <w:spacing w:line="360" w:lineRule="auto"/>
        <w:ind w:firstLineChars="200" w:firstLine="480"/>
        <w:jc w:val="left"/>
        <w:rPr>
          <w:rFonts w:ascii="仿宋" w:eastAsia="仿宋" w:hAnsi="仿宋"/>
          <w:bCs/>
          <w:sz w:val="24"/>
          <w:szCs w:val="28"/>
        </w:rPr>
      </w:pPr>
      <w:r w:rsidRPr="00DA033A">
        <w:rPr>
          <w:rFonts w:ascii="仿宋" w:eastAsia="仿宋" w:hAnsi="仿宋" w:hint="eastAsia"/>
          <w:bCs/>
          <w:sz w:val="24"/>
          <w:szCs w:val="28"/>
        </w:rPr>
        <w:t>专题</w:t>
      </w:r>
      <w:proofErr w:type="gramStart"/>
      <w:r w:rsidRPr="00DA033A">
        <w:rPr>
          <w:rFonts w:ascii="仿宋" w:eastAsia="仿宋" w:hAnsi="仿宋" w:hint="eastAsia"/>
          <w:bCs/>
          <w:sz w:val="24"/>
          <w:szCs w:val="28"/>
        </w:rPr>
        <w:t>一</w:t>
      </w:r>
      <w:proofErr w:type="gramEnd"/>
      <w:r w:rsidRPr="00DA033A">
        <w:rPr>
          <w:rFonts w:ascii="仿宋" w:eastAsia="仿宋" w:hAnsi="仿宋" w:hint="eastAsia"/>
          <w:bCs/>
          <w:sz w:val="24"/>
          <w:szCs w:val="28"/>
        </w:rPr>
        <w:t xml:space="preserve">：开创中国特色社会主义新时代——深刻认识“两个确立”的决定性意义 </w:t>
      </w:r>
    </w:p>
    <w:p w:rsidR="000D4256" w:rsidRPr="00DA033A" w:rsidRDefault="000D4256" w:rsidP="000D4256">
      <w:pPr>
        <w:snapToGrid w:val="0"/>
        <w:spacing w:line="360" w:lineRule="auto"/>
        <w:ind w:firstLineChars="200" w:firstLine="480"/>
        <w:jc w:val="left"/>
        <w:rPr>
          <w:rFonts w:ascii="仿宋" w:eastAsia="仿宋" w:hAnsi="仿宋"/>
          <w:bCs/>
          <w:sz w:val="24"/>
          <w:szCs w:val="28"/>
        </w:rPr>
      </w:pPr>
      <w:r w:rsidRPr="00DA033A">
        <w:rPr>
          <w:rFonts w:ascii="仿宋" w:eastAsia="仿宋" w:hAnsi="仿宋" w:hint="eastAsia"/>
          <w:bCs/>
          <w:sz w:val="24"/>
          <w:szCs w:val="28"/>
        </w:rPr>
        <w:t xml:space="preserve">专题二：有效应对下行压力 推动经济高质量发展  </w:t>
      </w:r>
    </w:p>
    <w:p w:rsidR="000D4256" w:rsidRPr="00DA033A" w:rsidRDefault="000D4256" w:rsidP="000D4256">
      <w:pPr>
        <w:snapToGrid w:val="0"/>
        <w:spacing w:line="360" w:lineRule="auto"/>
        <w:ind w:firstLineChars="200" w:firstLine="480"/>
        <w:jc w:val="left"/>
        <w:rPr>
          <w:rFonts w:ascii="仿宋" w:eastAsia="仿宋" w:hAnsi="仿宋"/>
          <w:bCs/>
          <w:sz w:val="24"/>
          <w:szCs w:val="28"/>
        </w:rPr>
      </w:pPr>
      <w:r w:rsidRPr="00DA033A">
        <w:rPr>
          <w:rFonts w:ascii="仿宋" w:eastAsia="仿宋" w:hAnsi="仿宋" w:hint="eastAsia"/>
          <w:bCs/>
          <w:sz w:val="24"/>
          <w:szCs w:val="28"/>
        </w:rPr>
        <w:t>专题三：学</w:t>
      </w:r>
      <w:proofErr w:type="gramStart"/>
      <w:r w:rsidRPr="00DA033A">
        <w:rPr>
          <w:rFonts w:ascii="仿宋" w:eastAsia="仿宋" w:hAnsi="仿宋" w:hint="eastAsia"/>
          <w:bCs/>
          <w:sz w:val="24"/>
          <w:szCs w:val="28"/>
        </w:rPr>
        <w:t>习习近</w:t>
      </w:r>
      <w:proofErr w:type="gramEnd"/>
      <w:r w:rsidRPr="00DA033A">
        <w:rPr>
          <w:rFonts w:ascii="仿宋" w:eastAsia="仿宋" w:hAnsi="仿宋" w:hint="eastAsia"/>
          <w:bCs/>
          <w:sz w:val="24"/>
          <w:szCs w:val="28"/>
        </w:rPr>
        <w:t>平法治思想 全面推进依法治国</w:t>
      </w:r>
    </w:p>
    <w:p w:rsidR="000D4256" w:rsidRPr="00DA033A" w:rsidRDefault="000D4256" w:rsidP="000D4256">
      <w:pPr>
        <w:snapToGrid w:val="0"/>
        <w:spacing w:line="360" w:lineRule="auto"/>
        <w:ind w:firstLineChars="200" w:firstLine="480"/>
        <w:jc w:val="left"/>
        <w:rPr>
          <w:rFonts w:ascii="仿宋" w:eastAsia="仿宋" w:hAnsi="仿宋"/>
          <w:bCs/>
          <w:sz w:val="24"/>
          <w:szCs w:val="28"/>
        </w:rPr>
      </w:pPr>
      <w:r w:rsidRPr="00DA033A">
        <w:rPr>
          <w:rFonts w:ascii="仿宋" w:eastAsia="仿宋" w:hAnsi="仿宋" w:hint="eastAsia"/>
          <w:bCs/>
          <w:sz w:val="24"/>
          <w:szCs w:val="28"/>
        </w:rPr>
        <w:t xml:space="preserve">专题四：确保国家粮食安全 全面推进乡村振兴 </w:t>
      </w:r>
    </w:p>
    <w:p w:rsidR="000D4256" w:rsidRPr="00DA033A" w:rsidRDefault="000D4256" w:rsidP="000D4256">
      <w:pPr>
        <w:snapToGrid w:val="0"/>
        <w:spacing w:line="360" w:lineRule="auto"/>
        <w:ind w:firstLineChars="200" w:firstLine="480"/>
        <w:jc w:val="left"/>
        <w:rPr>
          <w:rFonts w:ascii="仿宋" w:eastAsia="仿宋" w:hAnsi="仿宋"/>
          <w:bCs/>
          <w:sz w:val="24"/>
          <w:szCs w:val="28"/>
        </w:rPr>
      </w:pPr>
      <w:r w:rsidRPr="00DA033A">
        <w:rPr>
          <w:rFonts w:ascii="仿宋" w:eastAsia="仿宋" w:hAnsi="仿宋" w:hint="eastAsia"/>
          <w:bCs/>
          <w:sz w:val="24"/>
          <w:szCs w:val="28"/>
        </w:rPr>
        <w:t>专题五：全球气候变化形势下</w:t>
      </w:r>
      <w:proofErr w:type="gramStart"/>
      <w:r w:rsidRPr="00DA033A">
        <w:rPr>
          <w:rFonts w:ascii="仿宋" w:eastAsia="仿宋" w:hAnsi="仿宋" w:hint="eastAsia"/>
          <w:bCs/>
          <w:sz w:val="24"/>
          <w:szCs w:val="28"/>
        </w:rPr>
        <w:t>的双碳战略</w:t>
      </w:r>
      <w:proofErr w:type="gramEnd"/>
      <w:r w:rsidRPr="00DA033A">
        <w:rPr>
          <w:rFonts w:ascii="仿宋" w:eastAsia="仿宋" w:hAnsi="仿宋" w:hint="eastAsia"/>
          <w:bCs/>
          <w:sz w:val="24"/>
          <w:szCs w:val="28"/>
        </w:rPr>
        <w:t xml:space="preserve"> </w:t>
      </w:r>
    </w:p>
    <w:p w:rsidR="000D4256" w:rsidRPr="00DA033A" w:rsidRDefault="000D4256" w:rsidP="000D4256">
      <w:pPr>
        <w:snapToGrid w:val="0"/>
        <w:spacing w:line="360" w:lineRule="auto"/>
        <w:ind w:firstLineChars="200" w:firstLine="480"/>
        <w:jc w:val="left"/>
        <w:rPr>
          <w:rFonts w:ascii="仿宋" w:eastAsia="仿宋" w:hAnsi="仿宋"/>
          <w:bCs/>
          <w:sz w:val="24"/>
          <w:szCs w:val="28"/>
        </w:rPr>
      </w:pPr>
      <w:r w:rsidRPr="00DA033A">
        <w:rPr>
          <w:rFonts w:ascii="仿宋" w:eastAsia="仿宋" w:hAnsi="仿宋" w:hint="eastAsia"/>
          <w:bCs/>
          <w:sz w:val="24"/>
          <w:szCs w:val="28"/>
        </w:rPr>
        <w:t>专题六：坚持人民当家作主 发展全过程人民民主</w:t>
      </w:r>
    </w:p>
    <w:p w:rsidR="000D4256" w:rsidRPr="00DA033A" w:rsidRDefault="000D4256" w:rsidP="000D4256">
      <w:pPr>
        <w:snapToGrid w:val="0"/>
        <w:spacing w:line="360" w:lineRule="auto"/>
        <w:ind w:firstLineChars="200" w:firstLine="480"/>
        <w:jc w:val="left"/>
        <w:rPr>
          <w:rFonts w:ascii="仿宋" w:eastAsia="仿宋" w:hAnsi="仿宋"/>
          <w:bCs/>
          <w:sz w:val="24"/>
          <w:szCs w:val="28"/>
        </w:rPr>
      </w:pPr>
      <w:r w:rsidRPr="00DA033A">
        <w:rPr>
          <w:rFonts w:ascii="仿宋" w:eastAsia="仿宋" w:hAnsi="仿宋" w:hint="eastAsia"/>
          <w:bCs/>
          <w:sz w:val="24"/>
          <w:szCs w:val="28"/>
        </w:rPr>
        <w:t xml:space="preserve">专题七：世界大变局与中国安全态势 </w:t>
      </w:r>
    </w:p>
    <w:p w:rsidR="000D4256" w:rsidRPr="005C5173" w:rsidRDefault="000D4256" w:rsidP="000D4256">
      <w:pPr>
        <w:snapToGrid w:val="0"/>
        <w:spacing w:line="360" w:lineRule="auto"/>
        <w:ind w:firstLineChars="200" w:firstLine="562"/>
        <w:jc w:val="left"/>
        <w:rPr>
          <w:rFonts w:ascii="宋体" w:eastAsia="宋体" w:hAnsi="宋体" w:cs="仿宋_GB2312"/>
          <w:b/>
          <w:sz w:val="28"/>
          <w:szCs w:val="28"/>
        </w:rPr>
      </w:pPr>
      <w:r w:rsidRPr="005C5173">
        <w:rPr>
          <w:rFonts w:ascii="宋体" w:eastAsia="宋体" w:hAnsi="宋体" w:cs="仿宋_GB2312" w:hint="eastAsia"/>
          <w:b/>
          <w:sz w:val="28"/>
          <w:szCs w:val="28"/>
        </w:rPr>
        <w:t>（二）课程资源建设</w:t>
      </w:r>
    </w:p>
    <w:p w:rsidR="000D4256" w:rsidRPr="00DA033A" w:rsidRDefault="000D4256" w:rsidP="000D4256">
      <w:pPr>
        <w:snapToGrid w:val="0"/>
        <w:spacing w:line="360" w:lineRule="auto"/>
        <w:ind w:firstLineChars="200" w:firstLine="480"/>
        <w:jc w:val="left"/>
        <w:rPr>
          <w:rFonts w:ascii="仿宋" w:eastAsia="仿宋" w:hAnsi="仿宋"/>
          <w:bCs/>
          <w:sz w:val="24"/>
          <w:szCs w:val="28"/>
        </w:rPr>
      </w:pPr>
      <w:r w:rsidRPr="00DA033A">
        <w:rPr>
          <w:rFonts w:ascii="仿宋" w:eastAsia="仿宋" w:hAnsi="仿宋" w:hint="eastAsia"/>
          <w:bCs/>
          <w:sz w:val="24"/>
          <w:szCs w:val="28"/>
        </w:rPr>
        <w:t>以文化在线优学院为依托，学习交流平台为学生提供大量的</w:t>
      </w:r>
      <w:r w:rsidRPr="00DA033A">
        <w:rPr>
          <w:rFonts w:ascii="仿宋" w:eastAsia="仿宋" w:hAnsi="仿宋"/>
          <w:bCs/>
          <w:sz w:val="24"/>
          <w:szCs w:val="28"/>
        </w:rPr>
        <w:t>资源</w:t>
      </w:r>
      <w:r w:rsidRPr="00DA033A">
        <w:rPr>
          <w:rFonts w:ascii="仿宋" w:eastAsia="仿宋" w:hAnsi="仿宋" w:hint="eastAsia"/>
          <w:bCs/>
          <w:sz w:val="24"/>
          <w:szCs w:val="28"/>
        </w:rPr>
        <w:t>，方便学生预习、复习。</w:t>
      </w:r>
    </w:p>
    <w:p w:rsidR="000D4256" w:rsidRPr="005C5173" w:rsidRDefault="000D4256" w:rsidP="000D4256">
      <w:pPr>
        <w:snapToGrid w:val="0"/>
        <w:spacing w:line="360" w:lineRule="auto"/>
        <w:ind w:firstLineChars="200" w:firstLine="562"/>
        <w:jc w:val="left"/>
        <w:rPr>
          <w:rFonts w:ascii="宋体" w:eastAsia="宋体" w:hAnsi="宋体" w:cs="仿宋_GB2312"/>
          <w:b/>
          <w:sz w:val="28"/>
          <w:szCs w:val="28"/>
        </w:rPr>
      </w:pPr>
      <w:r w:rsidRPr="005C5173">
        <w:rPr>
          <w:rFonts w:ascii="宋体" w:eastAsia="宋体" w:hAnsi="宋体" w:cs="仿宋_GB2312" w:hint="eastAsia"/>
          <w:b/>
          <w:sz w:val="28"/>
          <w:szCs w:val="28"/>
        </w:rPr>
        <w:t>七、考核评价</w:t>
      </w:r>
    </w:p>
    <w:p w:rsidR="000D4256" w:rsidRPr="00DA033A" w:rsidRDefault="000D4256" w:rsidP="000D4256">
      <w:pPr>
        <w:snapToGrid w:val="0"/>
        <w:spacing w:line="360" w:lineRule="auto"/>
        <w:ind w:firstLineChars="200" w:firstLine="480"/>
        <w:jc w:val="left"/>
        <w:rPr>
          <w:rFonts w:ascii="仿宋" w:eastAsia="仿宋" w:hAnsi="仿宋"/>
          <w:bCs/>
          <w:sz w:val="24"/>
          <w:szCs w:val="28"/>
        </w:rPr>
      </w:pPr>
      <w:r w:rsidRPr="00DA033A">
        <w:rPr>
          <w:rFonts w:ascii="仿宋" w:eastAsia="仿宋" w:hAnsi="仿宋" w:hint="eastAsia"/>
          <w:bCs/>
          <w:sz w:val="24"/>
          <w:szCs w:val="28"/>
        </w:rPr>
        <w:t>形势与政策课由优学院成绩和服务学习成绩两部分组成，侧重过程性考核和实践考核。学生通过优学院网站、app在线学习、在线答题、在线提交期末作业构成优学院成绩，严格考勤，课堂表现成绩记入优学院期末作业成绩中。</w:t>
      </w:r>
    </w:p>
    <w:p w:rsidR="000D4256" w:rsidRPr="00DA033A" w:rsidRDefault="000D4256" w:rsidP="000D4256">
      <w:pPr>
        <w:snapToGrid w:val="0"/>
        <w:spacing w:line="360" w:lineRule="auto"/>
        <w:ind w:firstLineChars="200" w:firstLine="480"/>
        <w:jc w:val="left"/>
        <w:rPr>
          <w:rFonts w:ascii="仿宋" w:eastAsia="仿宋" w:hAnsi="仿宋"/>
          <w:bCs/>
          <w:sz w:val="24"/>
          <w:szCs w:val="28"/>
        </w:rPr>
      </w:pPr>
      <w:r w:rsidRPr="00DA033A">
        <w:rPr>
          <w:rFonts w:ascii="仿宋" w:eastAsia="仿宋" w:hAnsi="仿宋" w:hint="eastAsia"/>
          <w:bCs/>
          <w:sz w:val="24"/>
          <w:szCs w:val="28"/>
        </w:rPr>
        <w:t>形势与政策成绩（满分100分）</w:t>
      </w:r>
    </w:p>
    <w:p w:rsidR="000D4256" w:rsidRPr="00DA033A" w:rsidRDefault="000D4256" w:rsidP="000D4256">
      <w:pPr>
        <w:snapToGrid w:val="0"/>
        <w:spacing w:line="360" w:lineRule="auto"/>
        <w:ind w:firstLineChars="200" w:firstLine="480"/>
        <w:jc w:val="left"/>
        <w:rPr>
          <w:rFonts w:ascii="仿宋" w:eastAsia="仿宋" w:hAnsi="仿宋"/>
          <w:bCs/>
          <w:sz w:val="24"/>
          <w:szCs w:val="28"/>
        </w:rPr>
      </w:pPr>
      <w:r w:rsidRPr="00DA033A">
        <w:rPr>
          <w:rFonts w:ascii="仿宋" w:eastAsia="仿宋" w:hAnsi="仿宋" w:hint="eastAsia"/>
          <w:bCs/>
          <w:sz w:val="24"/>
          <w:szCs w:val="28"/>
        </w:rPr>
        <w:t>作业成绩。作业成绩占50%，每个专题配有10道试题作业，所有专题</w:t>
      </w:r>
      <w:proofErr w:type="gramStart"/>
      <w:r w:rsidRPr="00DA033A">
        <w:rPr>
          <w:rFonts w:ascii="仿宋" w:eastAsia="仿宋" w:hAnsi="仿宋" w:hint="eastAsia"/>
          <w:bCs/>
          <w:sz w:val="24"/>
          <w:szCs w:val="28"/>
        </w:rPr>
        <w:t>作业共</w:t>
      </w:r>
      <w:proofErr w:type="gramEnd"/>
      <w:r w:rsidRPr="00DA033A">
        <w:rPr>
          <w:rFonts w:ascii="仿宋" w:eastAsia="仿宋" w:hAnsi="仿宋" w:hint="eastAsia"/>
          <w:bCs/>
          <w:sz w:val="24"/>
          <w:szCs w:val="28"/>
        </w:rPr>
        <w:t>50分。</w:t>
      </w:r>
    </w:p>
    <w:p w:rsidR="000D4256" w:rsidRPr="00DA033A" w:rsidRDefault="000D4256" w:rsidP="000D4256">
      <w:pPr>
        <w:snapToGrid w:val="0"/>
        <w:spacing w:line="360" w:lineRule="auto"/>
        <w:ind w:firstLineChars="200" w:firstLine="480"/>
        <w:jc w:val="left"/>
        <w:rPr>
          <w:rFonts w:ascii="仿宋" w:eastAsia="仿宋" w:hAnsi="仿宋"/>
          <w:bCs/>
          <w:sz w:val="24"/>
          <w:szCs w:val="28"/>
        </w:rPr>
      </w:pPr>
      <w:r w:rsidRPr="00DA033A">
        <w:rPr>
          <w:rFonts w:ascii="仿宋" w:eastAsia="仿宋" w:hAnsi="仿宋" w:hint="eastAsia"/>
          <w:bCs/>
          <w:sz w:val="24"/>
          <w:szCs w:val="28"/>
        </w:rPr>
        <w:t>内容成绩。内容成绩占50%，每个专题学习时长大于等于30分钟，所有专题学习时长共50分。</w:t>
      </w:r>
    </w:p>
    <w:p w:rsidR="000D4256" w:rsidRPr="00DA033A" w:rsidRDefault="000D4256" w:rsidP="000D4256">
      <w:pPr>
        <w:snapToGrid w:val="0"/>
        <w:spacing w:line="360" w:lineRule="auto"/>
        <w:ind w:firstLineChars="200" w:firstLine="480"/>
        <w:jc w:val="left"/>
        <w:rPr>
          <w:rFonts w:ascii="仿宋" w:eastAsia="仿宋" w:hAnsi="仿宋"/>
          <w:bCs/>
          <w:sz w:val="24"/>
          <w:szCs w:val="28"/>
        </w:rPr>
      </w:pPr>
      <w:r w:rsidRPr="00DA033A">
        <w:rPr>
          <w:rFonts w:ascii="仿宋" w:eastAsia="仿宋" w:hAnsi="仿宋" w:hint="eastAsia"/>
          <w:bCs/>
          <w:sz w:val="24"/>
          <w:szCs w:val="28"/>
        </w:rPr>
        <w:lastRenderedPageBreak/>
        <w:t>平时课堂表现成绩加减分纳入总分考核，在总成绩中体现。</w:t>
      </w:r>
    </w:p>
    <w:p w:rsidR="000D4256" w:rsidRDefault="000D4256" w:rsidP="000D4256">
      <w:pPr>
        <w:spacing w:line="360" w:lineRule="auto"/>
        <w:ind w:left="3" w:hangingChars="1" w:hanging="3"/>
        <w:jc w:val="center"/>
        <w:rPr>
          <w:rFonts w:ascii="黑体" w:eastAsia="黑体" w:hAnsi="黑体" w:cs="黑体"/>
          <w:b/>
        </w:rPr>
      </w:pPr>
      <w:r>
        <w:rPr>
          <w:rFonts w:ascii="黑体" w:eastAsia="黑体" w:hAnsi="黑体" w:cs="黑体"/>
          <w:b/>
        </w:rPr>
        <w:br w:type="page"/>
      </w:r>
      <w:r>
        <w:rPr>
          <w:rFonts w:ascii="黑体" w:eastAsia="黑体" w:hAnsi="黑体" w:cs="黑体" w:hint="eastAsia"/>
          <w:b/>
        </w:rPr>
        <w:lastRenderedPageBreak/>
        <w:t>（八）《党史》课程教学标准（代码：A0000</w:t>
      </w:r>
      <w:r>
        <w:rPr>
          <w:rFonts w:ascii="黑体" w:eastAsia="黑体" w:hAnsi="黑体" w:cs="黑体"/>
          <w:b/>
        </w:rPr>
        <w:t>78</w:t>
      </w:r>
      <w:r>
        <w:rPr>
          <w:rFonts w:ascii="黑体" w:eastAsia="黑体" w:hAnsi="黑体" w:cs="黑体" w:hint="eastAsia"/>
          <w:b/>
        </w:rPr>
        <w:t>-1）</w:t>
      </w:r>
    </w:p>
    <w:p w:rsidR="000D4256" w:rsidRDefault="000D4256" w:rsidP="000D4256">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一、课程定位与学习目标</w:t>
      </w:r>
    </w:p>
    <w:p w:rsidR="000D4256" w:rsidRDefault="000D4256" w:rsidP="000D4256">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（一）课程定位</w:t>
      </w:r>
    </w:p>
    <w:p w:rsidR="000D4256" w:rsidRDefault="000D4256" w:rsidP="000D4256">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1.人才培养目标定位分析</w:t>
      </w:r>
    </w:p>
    <w:p w:rsidR="000D4256" w:rsidRDefault="000D4256" w:rsidP="000D4256">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为贯彻党的十九大精神，落实《中共中央办公厅 国务院办公厅关于深化教育体制机制改革的意见》和《国务院关于加快发展现代职业教育的决定》，职业院校专业人才培养方案体例框架和基本要求中明确提出，要将马克思主义理论类课程、党史国史等列为必修课或选修课，从而进一步规范职业教育教学管理，创新育人体制机制，提高人才培养质量。“党史”课是我校自开的思想政治理论必修课，学习党史是贯彻落实党的路线方针政策的重要途径，是坚持和发展中国特色社会主义、把党和国家各项事业继续推向前进的必修课。</w:t>
      </w:r>
    </w:p>
    <w:p w:rsidR="000D4256" w:rsidRDefault="000D4256" w:rsidP="000D4256">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本课程旨在通过党史教学，使学生理解党的百年奋斗重大成就和历史经验，增强政治意识、大局意识、核心意识、看齐意识，坚定道路自信、理论自信、制度自信、文化自信，做到坚决维护习近平同志党中央的核心、全党的核心地位，坚决维护党中央权威和集中统一领导，引导学生坚持唯物史观和正确党史观，从党的百年奋斗中看清楚过去我们为什么能够成功、弄明白未来我们怎样才能继续成功，从而更加坚定、更加自觉地</w:t>
      </w:r>
      <w:proofErr w:type="gramStart"/>
      <w:r>
        <w:rPr>
          <w:rFonts w:ascii="仿宋_GB2312" w:hAnsi="宋体" w:cs="仿宋_GB2312" w:hint="eastAsia"/>
          <w:sz w:val="24"/>
          <w:szCs w:val="24"/>
        </w:rPr>
        <w:t>践行</w:t>
      </w:r>
      <w:proofErr w:type="gramEnd"/>
      <w:r>
        <w:rPr>
          <w:rFonts w:ascii="仿宋_GB2312" w:hAnsi="宋体" w:cs="仿宋_GB2312" w:hint="eastAsia"/>
          <w:sz w:val="24"/>
          <w:szCs w:val="24"/>
        </w:rPr>
        <w:t>初心使命，在新时代更好坚持和发展中国特色社会主义，坚定为共产主义事业奋斗到底的决心和信心。</w:t>
      </w:r>
    </w:p>
    <w:p w:rsidR="000D4256" w:rsidRDefault="000D4256" w:rsidP="000D4256">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（二）学习目标</w:t>
      </w:r>
    </w:p>
    <w:p w:rsidR="000D4256" w:rsidRDefault="000D4256" w:rsidP="000D4256">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1.素质目标</w:t>
      </w:r>
    </w:p>
    <w:p w:rsidR="000D4256" w:rsidRDefault="000D4256" w:rsidP="000D4256">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通过“党史”课的教育教学要求使学生增强政治意识、大局意识、核心意识、看齐意识，坚定道路自信、理论自信、制度自信、文化自信，做到坚决维护习近平同志党中央的核心、全党的核心地位，坚决维护党中央权威和集中统一领导，在实践中能够继承和发扬老一辈无产阶级革命家和革命先烈热爱祖国、忠于人民，为人民的解放事业不避艰险、英勇奋斗的革命精神，坚定为共产主义事业奋斗到底的决心和信心。</w:t>
      </w:r>
    </w:p>
    <w:p w:rsidR="000D4256" w:rsidRDefault="000D4256" w:rsidP="000D4256">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2.知识目标</w:t>
      </w:r>
    </w:p>
    <w:p w:rsidR="000D4256" w:rsidRDefault="000D4256" w:rsidP="000D4256">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引导和帮助学生掌握党史的基本理论和基础知识，引导和帮助学生掌握百年来</w:t>
      </w:r>
      <w:r>
        <w:rPr>
          <w:rFonts w:ascii="仿宋_GB2312" w:hAnsi="宋体" w:cs="仿宋_GB2312" w:hint="eastAsia"/>
          <w:sz w:val="24"/>
          <w:szCs w:val="24"/>
        </w:rPr>
        <w:lastRenderedPageBreak/>
        <w:t>党领导中国人民的新民主主义革命时期、社会主义革命时期、改革开放和社会主义建设时期、中国特色社会主义新时代时期四个历史时期和四个伟大飞跃，以及百年来党领导人民进行伟大奋斗积累的历史意义和宝贵经验。</w:t>
      </w:r>
    </w:p>
    <w:p w:rsidR="000D4256" w:rsidRDefault="000D4256" w:rsidP="000D4256">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3.能力目标</w:t>
      </w:r>
    </w:p>
    <w:p w:rsidR="000D4256" w:rsidRDefault="000D4256" w:rsidP="000D4256">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培养学生唯物史观和正确党史观，懂得没有共产党就没有新中国、只有社会主义能够救中国的真理，并从中学习马克思列宁主义的立场、观点和方法，提高分析问题和解决问题的能力。</w:t>
      </w:r>
    </w:p>
    <w:p w:rsidR="000D4256" w:rsidRDefault="000D4256" w:rsidP="000D4256">
      <w:pPr>
        <w:numPr>
          <w:ilvl w:val="0"/>
          <w:numId w:val="5"/>
        </w:num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参考学分 学时</w:t>
      </w:r>
    </w:p>
    <w:p w:rsidR="000D4256" w:rsidRDefault="000D4256" w:rsidP="000D4256">
      <w:pPr>
        <w:adjustRightInd w:val="0"/>
        <w:snapToGrid w:val="0"/>
        <w:spacing w:line="360" w:lineRule="auto"/>
        <w:ind w:firstLine="562"/>
        <w:jc w:val="left"/>
        <w:rPr>
          <w:rFonts w:ascii="仿宋_GB2312" w:hAnsi="宋体" w:cs="仿宋_GB2312"/>
          <w:sz w:val="24"/>
          <w:szCs w:val="24"/>
        </w:rPr>
      </w:pPr>
      <w:r>
        <w:rPr>
          <w:rFonts w:ascii="仿宋_GB2312" w:hAnsi="宋体" w:cs="仿宋_GB2312" w:hint="eastAsia"/>
          <w:sz w:val="24"/>
          <w:szCs w:val="24"/>
        </w:rPr>
        <w:t>《党史》1学分，理论教学16学时，专科阶段开设1学期。该课程与《毛泽东思想和中国特色社会主义理论体系概论》开设在同一学期。</w:t>
      </w:r>
    </w:p>
    <w:p w:rsidR="000D4256" w:rsidRDefault="000D4256" w:rsidP="000D4256">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二、教学条件</w:t>
      </w:r>
    </w:p>
    <w:p w:rsidR="000D4256" w:rsidRDefault="000D4256" w:rsidP="000D4256">
      <w:pPr>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该课程的教学条件，需要多媒体的环境下，媒体设备可以上网，并且能够允许满足智能校园无线上网的要求。</w:t>
      </w:r>
    </w:p>
    <w:p w:rsidR="000D4256" w:rsidRDefault="000D4256" w:rsidP="000D4256">
      <w:pPr>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1.多媒体技术手段的运用</w:t>
      </w:r>
      <w:r>
        <w:rPr>
          <w:rFonts w:ascii="仿宋_GB2312" w:hAnsi="宋体" w:cs="仿宋_GB2312" w:hint="eastAsia"/>
          <w:sz w:val="24"/>
          <w:szCs w:val="24"/>
        </w:rPr>
        <w:br/>
        <w:t xml:space="preserve">　　通过多媒体课件、视频、音频、图片等丰富多彩的资料，使课堂教学信息量更大，增强了教学的吸引力和感染力。</w:t>
      </w:r>
    </w:p>
    <w:p w:rsidR="000D4256" w:rsidRDefault="000D4256" w:rsidP="000D4256">
      <w:pPr>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2.网络平台技术手段的运用</w:t>
      </w:r>
      <w:r>
        <w:rPr>
          <w:rFonts w:ascii="仿宋_GB2312" w:hAnsi="宋体" w:cs="仿宋_GB2312" w:hint="eastAsia"/>
          <w:sz w:val="24"/>
          <w:szCs w:val="24"/>
        </w:rPr>
        <w:br/>
        <w:t xml:space="preserve">　　本课程依托</w:t>
      </w:r>
      <w:proofErr w:type="gramStart"/>
      <w:r>
        <w:rPr>
          <w:rFonts w:ascii="仿宋_GB2312" w:hAnsi="宋体" w:cs="仿宋_GB2312" w:hint="eastAsia"/>
          <w:sz w:val="24"/>
          <w:szCs w:val="24"/>
        </w:rPr>
        <w:t>优慕课、云班课</w:t>
      </w:r>
      <w:proofErr w:type="gramEnd"/>
      <w:r>
        <w:rPr>
          <w:rFonts w:ascii="仿宋_GB2312" w:hAnsi="宋体" w:cs="仿宋_GB2312" w:hint="eastAsia"/>
          <w:sz w:val="24"/>
          <w:szCs w:val="24"/>
        </w:rPr>
        <w:t>平台，结合3D虚拟仿真体验中心及党建</w:t>
      </w:r>
      <w:proofErr w:type="gramStart"/>
      <w:r>
        <w:rPr>
          <w:rFonts w:ascii="仿宋_GB2312" w:hAnsi="宋体" w:cs="仿宋_GB2312" w:hint="eastAsia"/>
          <w:sz w:val="24"/>
          <w:szCs w:val="24"/>
        </w:rPr>
        <w:t>思政实践</w:t>
      </w:r>
      <w:proofErr w:type="gramEnd"/>
      <w:r>
        <w:rPr>
          <w:rFonts w:ascii="仿宋_GB2312" w:hAnsi="宋体" w:cs="仿宋_GB2312" w:hint="eastAsia"/>
          <w:sz w:val="24"/>
          <w:szCs w:val="24"/>
        </w:rPr>
        <w:t>教学基地的资源，为学生提供大量的资源。学生可以很方便的获得课程学习的各种信息与资料，并完成主题讨论与作业的提交。</w:t>
      </w:r>
    </w:p>
    <w:p w:rsidR="000D4256" w:rsidRDefault="000D4256" w:rsidP="000D4256">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三、课程教学团队</w:t>
      </w:r>
    </w:p>
    <w:p w:rsidR="000D4256" w:rsidRDefault="000D4256" w:rsidP="000D4256">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团队中拥有教授2名，副教授1，讲师8名，团队中涌现出全国高校思想政治理论课年度影响力人物1名、提名人物1名，入选教育部中青年思想政治理论课“择优资助计划”教师1名，“中国好教师”1名，山东省教学名师1名，山东省“十大师德标兵”2名，山东省思想政治教育先进个人2名，山东省高校优秀共产党员2名，“学生最喜爱的教师”2名（全校共4名）；获得</w:t>
      </w:r>
      <w:proofErr w:type="gramStart"/>
      <w:r>
        <w:rPr>
          <w:rFonts w:ascii="仿宋_GB2312" w:hAnsi="宋体" w:cs="仿宋_GB2312" w:hint="eastAsia"/>
          <w:sz w:val="24"/>
          <w:szCs w:val="24"/>
        </w:rPr>
        <w:t>省级微课教学</w:t>
      </w:r>
      <w:proofErr w:type="gramEnd"/>
      <w:r>
        <w:rPr>
          <w:rFonts w:ascii="仿宋_GB2312" w:hAnsi="宋体" w:cs="仿宋_GB2312" w:hint="eastAsia"/>
          <w:sz w:val="24"/>
          <w:szCs w:val="24"/>
        </w:rPr>
        <w:t>比赛一等奖5项。</w:t>
      </w:r>
    </w:p>
    <w:p w:rsidR="000D4256" w:rsidRDefault="000D4256" w:rsidP="000D4256">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四、教学方法</w:t>
      </w:r>
    </w:p>
    <w:p w:rsidR="000D4256" w:rsidRDefault="000D4256" w:rsidP="000D4256">
      <w:pPr>
        <w:adjustRightInd w:val="0"/>
        <w:snapToGrid w:val="0"/>
        <w:spacing w:line="360" w:lineRule="auto"/>
        <w:ind w:firstLineChars="200" w:firstLine="480"/>
        <w:rPr>
          <w:rFonts w:ascii="仿宋_GB2312" w:hAnsi="宋体" w:cs="仿宋_GB2312"/>
          <w:sz w:val="24"/>
          <w:szCs w:val="24"/>
        </w:rPr>
      </w:pPr>
      <w:r>
        <w:rPr>
          <w:rFonts w:ascii="仿宋_GB2312" w:hAnsi="宋体" w:cs="仿宋_GB2312" w:hint="eastAsia"/>
          <w:sz w:val="24"/>
          <w:szCs w:val="24"/>
        </w:rPr>
        <w:t>1.主题教学活动法</w:t>
      </w:r>
    </w:p>
    <w:p w:rsidR="000D4256" w:rsidRDefault="000D4256" w:rsidP="000D4256">
      <w:pPr>
        <w:adjustRightInd w:val="0"/>
        <w:snapToGrid w:val="0"/>
        <w:spacing w:line="360" w:lineRule="auto"/>
        <w:ind w:firstLineChars="200" w:firstLine="480"/>
        <w:rPr>
          <w:rFonts w:ascii="仿宋_GB2312" w:hAnsi="宋体" w:cs="仿宋_GB2312"/>
          <w:sz w:val="24"/>
          <w:szCs w:val="24"/>
        </w:rPr>
      </w:pPr>
      <w:r>
        <w:rPr>
          <w:rFonts w:ascii="仿宋_GB2312" w:hAnsi="宋体" w:cs="仿宋_GB2312" w:hint="eastAsia"/>
          <w:sz w:val="24"/>
          <w:szCs w:val="24"/>
        </w:rPr>
        <w:lastRenderedPageBreak/>
        <w:t>开展讲述时政要闻等主题活动，由以教师为中心转为以学生为中心，增强了教学的针对性和感染力。</w:t>
      </w:r>
    </w:p>
    <w:p w:rsidR="000D4256" w:rsidRDefault="000D4256" w:rsidP="000D4256">
      <w:pPr>
        <w:adjustRightInd w:val="0"/>
        <w:snapToGrid w:val="0"/>
        <w:spacing w:line="360" w:lineRule="auto"/>
        <w:ind w:firstLineChars="200" w:firstLine="480"/>
        <w:rPr>
          <w:rFonts w:ascii="仿宋_GB2312" w:hAnsi="宋体" w:cs="仿宋_GB2312"/>
          <w:sz w:val="24"/>
          <w:szCs w:val="24"/>
        </w:rPr>
      </w:pPr>
      <w:r>
        <w:rPr>
          <w:rFonts w:ascii="仿宋_GB2312" w:hAnsi="宋体" w:cs="仿宋_GB2312" w:hint="eastAsia"/>
          <w:sz w:val="24"/>
          <w:szCs w:val="24"/>
        </w:rPr>
        <w:t>2.团队作业教学法</w:t>
      </w:r>
    </w:p>
    <w:p w:rsidR="000D4256" w:rsidRDefault="000D4256" w:rsidP="000D4256">
      <w:pPr>
        <w:adjustRightInd w:val="0"/>
        <w:snapToGrid w:val="0"/>
        <w:spacing w:line="360" w:lineRule="auto"/>
        <w:ind w:firstLineChars="200" w:firstLine="480"/>
        <w:rPr>
          <w:rFonts w:ascii="仿宋_GB2312" w:hAnsi="宋体" w:cs="仿宋_GB2312"/>
          <w:sz w:val="24"/>
          <w:szCs w:val="24"/>
        </w:rPr>
      </w:pPr>
      <w:r>
        <w:rPr>
          <w:rFonts w:ascii="仿宋_GB2312" w:hAnsi="宋体" w:cs="仿宋_GB2312" w:hint="eastAsia"/>
          <w:sz w:val="24"/>
          <w:szCs w:val="24"/>
        </w:rPr>
        <w:t>根据专题内容布置团队作业，学生以宿舍为单位、有效分工，课下搜集资料，汇总整理并以电子版形式上交。优秀作品由宿舍推选出代表在课堂上演讲。作业完成情况计入综合成绩。</w:t>
      </w:r>
    </w:p>
    <w:p w:rsidR="000D4256" w:rsidRDefault="000D4256" w:rsidP="000D4256">
      <w:pPr>
        <w:adjustRightInd w:val="0"/>
        <w:snapToGrid w:val="0"/>
        <w:spacing w:line="360" w:lineRule="auto"/>
        <w:ind w:firstLineChars="200" w:firstLine="480"/>
        <w:rPr>
          <w:rFonts w:ascii="仿宋_GB2312" w:hAnsi="宋体" w:cs="仿宋_GB2312"/>
          <w:sz w:val="24"/>
          <w:szCs w:val="24"/>
        </w:rPr>
      </w:pPr>
      <w:r>
        <w:rPr>
          <w:rFonts w:ascii="仿宋_GB2312" w:hAnsi="宋体" w:cs="仿宋_GB2312" w:hint="eastAsia"/>
          <w:sz w:val="24"/>
          <w:szCs w:val="24"/>
        </w:rPr>
        <w:t xml:space="preserve">3.视频冲击教学法　</w:t>
      </w:r>
    </w:p>
    <w:p w:rsidR="000D4256" w:rsidRDefault="000D4256" w:rsidP="000D4256">
      <w:pPr>
        <w:adjustRightInd w:val="0"/>
        <w:snapToGrid w:val="0"/>
        <w:spacing w:line="360" w:lineRule="auto"/>
        <w:ind w:firstLineChars="200" w:firstLine="480"/>
        <w:rPr>
          <w:rFonts w:ascii="仿宋_GB2312" w:hAnsi="宋体" w:cs="仿宋_GB2312"/>
          <w:sz w:val="24"/>
          <w:szCs w:val="24"/>
        </w:rPr>
      </w:pPr>
      <w:r>
        <w:rPr>
          <w:rFonts w:ascii="仿宋_GB2312" w:hAnsi="宋体" w:cs="仿宋_GB2312" w:hint="eastAsia"/>
          <w:sz w:val="24"/>
          <w:szCs w:val="24"/>
        </w:rPr>
        <w:t>教师及时搜集视频资料，并构建视频资源库。使教学内容更直观和形象，充分调动学生的积极性，提高教学效果。</w:t>
      </w:r>
    </w:p>
    <w:p w:rsidR="000D4256" w:rsidRDefault="000D4256" w:rsidP="000D4256">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五、教学资源建设及信息化应用情况</w:t>
      </w:r>
    </w:p>
    <w:p w:rsidR="000D4256" w:rsidRDefault="000D4256" w:rsidP="000D4256">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（一）课程资源</w:t>
      </w:r>
    </w:p>
    <w:p w:rsidR="000D4256" w:rsidRDefault="000D4256" w:rsidP="000D4256">
      <w:pPr>
        <w:adjustRightInd w:val="0"/>
        <w:snapToGrid w:val="0"/>
        <w:spacing w:line="360" w:lineRule="auto"/>
        <w:ind w:firstLineChars="200" w:firstLine="480"/>
        <w:rPr>
          <w:rFonts w:ascii="仿宋_GB2312" w:hAnsi="宋体" w:cs="仿宋_GB2312"/>
          <w:sz w:val="24"/>
          <w:szCs w:val="24"/>
        </w:rPr>
      </w:pPr>
      <w:r>
        <w:rPr>
          <w:rFonts w:ascii="仿宋_GB2312" w:hAnsi="宋体" w:cs="仿宋_GB2312" w:hint="eastAsia"/>
          <w:sz w:val="24"/>
          <w:szCs w:val="24"/>
        </w:rPr>
        <w:t>课上以</w:t>
      </w:r>
      <w:proofErr w:type="gramStart"/>
      <w:r>
        <w:rPr>
          <w:rFonts w:ascii="仿宋_GB2312" w:hAnsi="宋体" w:cs="仿宋_GB2312" w:hint="eastAsia"/>
          <w:sz w:val="24"/>
          <w:szCs w:val="24"/>
        </w:rPr>
        <w:t>优慕课、云班课</w:t>
      </w:r>
      <w:proofErr w:type="gramEnd"/>
      <w:r>
        <w:rPr>
          <w:rFonts w:ascii="仿宋_GB2312" w:hAnsi="宋体" w:cs="仿宋_GB2312" w:hint="eastAsia"/>
          <w:sz w:val="24"/>
          <w:szCs w:val="24"/>
        </w:rPr>
        <w:t>app为依托，结合3D虚拟仿真体验中心及党建</w:t>
      </w:r>
      <w:proofErr w:type="gramStart"/>
      <w:r>
        <w:rPr>
          <w:rFonts w:ascii="仿宋_GB2312" w:hAnsi="宋体" w:cs="仿宋_GB2312" w:hint="eastAsia"/>
          <w:sz w:val="24"/>
          <w:szCs w:val="24"/>
        </w:rPr>
        <w:t>思政实践</w:t>
      </w:r>
      <w:proofErr w:type="gramEnd"/>
      <w:r>
        <w:rPr>
          <w:rFonts w:ascii="仿宋_GB2312" w:hAnsi="宋体" w:cs="仿宋_GB2312" w:hint="eastAsia"/>
          <w:sz w:val="24"/>
          <w:szCs w:val="24"/>
        </w:rPr>
        <w:t>教学基地的资源，学习交流平台为学生提供大量的资源，方便学生预习、复习以及课上互动。</w:t>
      </w:r>
    </w:p>
    <w:p w:rsidR="000D4256" w:rsidRDefault="000D4256" w:rsidP="000D4256">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（二）教材选用</w:t>
      </w:r>
    </w:p>
    <w:p w:rsidR="000D4256" w:rsidRDefault="000D4256" w:rsidP="000D4256">
      <w:pPr>
        <w:adjustRightInd w:val="0"/>
        <w:snapToGrid w:val="0"/>
        <w:spacing w:line="360" w:lineRule="auto"/>
        <w:ind w:firstLineChars="200" w:firstLine="480"/>
        <w:rPr>
          <w:rFonts w:ascii="仿宋_GB2312" w:hAnsi="宋体" w:cs="仿宋_GB2312"/>
          <w:sz w:val="24"/>
          <w:szCs w:val="24"/>
        </w:rPr>
      </w:pPr>
      <w:r>
        <w:rPr>
          <w:rFonts w:ascii="仿宋_GB2312" w:hAnsi="宋体" w:cs="仿宋_GB2312" w:hint="eastAsia"/>
          <w:sz w:val="24"/>
          <w:szCs w:val="24"/>
        </w:rPr>
        <w:t>本课程教材选用人民出版社《中国共产党简史》。</w:t>
      </w:r>
    </w:p>
    <w:p w:rsidR="000D4256" w:rsidRDefault="000D4256" w:rsidP="000D4256">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（三）信息化应用</w:t>
      </w:r>
    </w:p>
    <w:p w:rsidR="000D4256" w:rsidRDefault="000D4256" w:rsidP="000D4256">
      <w:pPr>
        <w:adjustRightInd w:val="0"/>
        <w:snapToGrid w:val="0"/>
        <w:spacing w:line="360" w:lineRule="auto"/>
        <w:ind w:firstLineChars="200" w:firstLine="480"/>
        <w:rPr>
          <w:rFonts w:ascii="仿宋_GB2312" w:hAnsi="宋体" w:cs="仿宋_GB2312"/>
          <w:sz w:val="24"/>
          <w:szCs w:val="24"/>
        </w:rPr>
      </w:pPr>
      <w:r>
        <w:rPr>
          <w:rFonts w:ascii="仿宋_GB2312" w:hAnsi="宋体" w:cs="仿宋_GB2312" w:hint="eastAsia"/>
          <w:sz w:val="24"/>
          <w:szCs w:val="24"/>
        </w:rPr>
        <w:t>3D虚拟仿真体验中心、党建</w:t>
      </w:r>
      <w:proofErr w:type="gramStart"/>
      <w:r>
        <w:rPr>
          <w:rFonts w:ascii="仿宋_GB2312" w:hAnsi="宋体" w:cs="仿宋_GB2312" w:hint="eastAsia"/>
          <w:sz w:val="24"/>
          <w:szCs w:val="24"/>
        </w:rPr>
        <w:t>思政实践</w:t>
      </w:r>
      <w:proofErr w:type="gramEnd"/>
      <w:r>
        <w:rPr>
          <w:rFonts w:ascii="仿宋_GB2312" w:hAnsi="宋体" w:cs="仿宋_GB2312" w:hint="eastAsia"/>
          <w:sz w:val="24"/>
          <w:szCs w:val="24"/>
        </w:rPr>
        <w:t>教学基地、</w:t>
      </w:r>
      <w:proofErr w:type="gramStart"/>
      <w:r>
        <w:rPr>
          <w:rFonts w:ascii="仿宋_GB2312" w:hAnsi="宋体" w:cs="仿宋_GB2312" w:hint="eastAsia"/>
          <w:sz w:val="24"/>
          <w:szCs w:val="24"/>
        </w:rPr>
        <w:t>优慕课、云班课</w:t>
      </w:r>
      <w:proofErr w:type="gramEnd"/>
      <w:r>
        <w:rPr>
          <w:rFonts w:ascii="仿宋_GB2312" w:hAnsi="宋体" w:cs="仿宋_GB2312" w:hint="eastAsia"/>
          <w:sz w:val="24"/>
          <w:szCs w:val="24"/>
        </w:rPr>
        <w:t>app。</w:t>
      </w:r>
    </w:p>
    <w:p w:rsidR="000D4256" w:rsidRDefault="000D4256" w:rsidP="000D4256">
      <w:pPr>
        <w:numPr>
          <w:ilvl w:val="0"/>
          <w:numId w:val="6"/>
        </w:num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课程内容设计</w:t>
      </w:r>
    </w:p>
    <w:tbl>
      <w:tblPr>
        <w:tblW w:w="8189"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000" w:firstRow="0" w:lastRow="0" w:firstColumn="0" w:lastColumn="0" w:noHBand="0" w:noVBand="0"/>
      </w:tblPr>
      <w:tblGrid>
        <w:gridCol w:w="506"/>
        <w:gridCol w:w="709"/>
        <w:gridCol w:w="2410"/>
        <w:gridCol w:w="3827"/>
        <w:gridCol w:w="737"/>
      </w:tblGrid>
      <w:tr w:rsidR="000D4256" w:rsidRPr="00743C88" w:rsidTr="00AB5A01">
        <w:trPr>
          <w:cantSplit/>
          <w:trHeight w:val="90"/>
          <w:tblHeader/>
          <w:jc w:val="center"/>
        </w:trPr>
        <w:tc>
          <w:tcPr>
            <w:tcW w:w="506" w:type="dxa"/>
            <w:vAlign w:val="center"/>
          </w:tcPr>
          <w:p w:rsidR="000D4256" w:rsidRPr="00743C88" w:rsidRDefault="000D4256" w:rsidP="00AB5A01">
            <w:pPr>
              <w:adjustRightInd w:val="0"/>
              <w:snapToGrid w:val="0"/>
              <w:jc w:val="center"/>
              <w:rPr>
                <w:rFonts w:ascii="仿宋_GB2312" w:hAnsi="宋体"/>
                <w:sz w:val="21"/>
                <w:szCs w:val="21"/>
              </w:rPr>
            </w:pPr>
            <w:r w:rsidRPr="00743C88">
              <w:rPr>
                <w:rFonts w:ascii="仿宋_GB2312" w:hAnsi="宋体" w:hint="eastAsia"/>
                <w:sz w:val="21"/>
                <w:szCs w:val="21"/>
              </w:rPr>
              <w:t>序号</w:t>
            </w:r>
          </w:p>
        </w:tc>
        <w:tc>
          <w:tcPr>
            <w:tcW w:w="709" w:type="dxa"/>
            <w:vAlign w:val="center"/>
          </w:tcPr>
          <w:p w:rsidR="000D4256" w:rsidRPr="00743C88" w:rsidRDefault="000D4256" w:rsidP="00AB5A01">
            <w:pPr>
              <w:adjustRightInd w:val="0"/>
              <w:snapToGrid w:val="0"/>
              <w:ind w:left="15" w:hangingChars="7" w:hanging="15"/>
              <w:jc w:val="center"/>
              <w:rPr>
                <w:rFonts w:ascii="仿宋_GB2312" w:hAnsi="宋体"/>
                <w:sz w:val="21"/>
                <w:szCs w:val="21"/>
              </w:rPr>
            </w:pPr>
            <w:r w:rsidRPr="00743C88">
              <w:rPr>
                <w:rFonts w:ascii="仿宋_GB2312" w:hAnsi="宋体" w:hint="eastAsia"/>
                <w:sz w:val="21"/>
                <w:szCs w:val="21"/>
              </w:rPr>
              <w:t>教学任务</w:t>
            </w:r>
          </w:p>
        </w:tc>
        <w:tc>
          <w:tcPr>
            <w:tcW w:w="2410" w:type="dxa"/>
            <w:vAlign w:val="center"/>
          </w:tcPr>
          <w:p w:rsidR="000D4256" w:rsidRPr="00743C88" w:rsidRDefault="000D4256" w:rsidP="00AB5A01">
            <w:pPr>
              <w:adjustRightInd w:val="0"/>
              <w:snapToGrid w:val="0"/>
              <w:jc w:val="center"/>
              <w:rPr>
                <w:rFonts w:ascii="仿宋_GB2312" w:hAnsi="宋体"/>
                <w:sz w:val="21"/>
                <w:szCs w:val="21"/>
              </w:rPr>
            </w:pPr>
            <w:r w:rsidRPr="00743C88">
              <w:rPr>
                <w:rFonts w:ascii="仿宋_GB2312" w:hAnsi="宋体" w:hint="eastAsia"/>
                <w:sz w:val="21"/>
                <w:szCs w:val="21"/>
              </w:rPr>
              <w:t>教学内容与教学要求</w:t>
            </w:r>
          </w:p>
        </w:tc>
        <w:tc>
          <w:tcPr>
            <w:tcW w:w="3827" w:type="dxa"/>
            <w:vAlign w:val="center"/>
          </w:tcPr>
          <w:p w:rsidR="000D4256" w:rsidRPr="00743C88" w:rsidRDefault="000D4256" w:rsidP="00AB5A01">
            <w:pPr>
              <w:adjustRightInd w:val="0"/>
              <w:snapToGrid w:val="0"/>
              <w:jc w:val="center"/>
              <w:rPr>
                <w:rFonts w:ascii="仿宋_GB2312" w:hAnsi="宋体"/>
                <w:sz w:val="21"/>
                <w:szCs w:val="21"/>
              </w:rPr>
            </w:pPr>
            <w:r w:rsidRPr="00743C88">
              <w:rPr>
                <w:rFonts w:ascii="仿宋_GB2312" w:hAnsi="宋体" w:hint="eastAsia"/>
                <w:sz w:val="21"/>
                <w:szCs w:val="21"/>
              </w:rPr>
              <w:t>教学活动设计建议</w:t>
            </w:r>
          </w:p>
        </w:tc>
        <w:tc>
          <w:tcPr>
            <w:tcW w:w="737" w:type="dxa"/>
            <w:vAlign w:val="center"/>
          </w:tcPr>
          <w:p w:rsidR="000D4256" w:rsidRPr="00743C88" w:rsidRDefault="000D4256" w:rsidP="00AB5A01">
            <w:pPr>
              <w:adjustRightInd w:val="0"/>
              <w:snapToGrid w:val="0"/>
              <w:jc w:val="center"/>
              <w:rPr>
                <w:rFonts w:ascii="仿宋_GB2312" w:hAnsi="宋体"/>
                <w:sz w:val="21"/>
                <w:szCs w:val="21"/>
              </w:rPr>
            </w:pPr>
            <w:r w:rsidRPr="00743C88">
              <w:rPr>
                <w:rFonts w:ascii="仿宋_GB2312" w:hAnsi="宋体" w:hint="eastAsia"/>
                <w:sz w:val="21"/>
                <w:szCs w:val="21"/>
              </w:rPr>
              <w:t>参考课时</w:t>
            </w:r>
          </w:p>
        </w:tc>
      </w:tr>
      <w:tr w:rsidR="000D4256" w:rsidRPr="00743C88" w:rsidTr="00AB5A01">
        <w:trPr>
          <w:cantSplit/>
          <w:trHeight w:val="2614"/>
          <w:jc w:val="center"/>
        </w:trPr>
        <w:tc>
          <w:tcPr>
            <w:tcW w:w="506" w:type="dxa"/>
            <w:vAlign w:val="center"/>
          </w:tcPr>
          <w:p w:rsidR="000D4256" w:rsidRPr="00743C88" w:rsidRDefault="000D4256" w:rsidP="00AB5A01">
            <w:pPr>
              <w:tabs>
                <w:tab w:val="left" w:pos="320"/>
              </w:tabs>
              <w:adjustRightInd w:val="0"/>
              <w:snapToGrid w:val="0"/>
              <w:jc w:val="center"/>
              <w:rPr>
                <w:rFonts w:ascii="仿宋_GB2312" w:hAnsi="宋体" w:cs="仿宋_GB2312"/>
                <w:sz w:val="21"/>
                <w:szCs w:val="21"/>
              </w:rPr>
            </w:pPr>
            <w:r w:rsidRPr="00743C88">
              <w:rPr>
                <w:rFonts w:ascii="仿宋_GB2312" w:hAnsi="宋体" w:cs="仿宋_GB2312" w:hint="eastAsia"/>
                <w:sz w:val="21"/>
                <w:szCs w:val="21"/>
              </w:rPr>
              <w:t>1</w:t>
            </w:r>
          </w:p>
        </w:tc>
        <w:tc>
          <w:tcPr>
            <w:tcW w:w="709" w:type="dxa"/>
            <w:vAlign w:val="center"/>
          </w:tcPr>
          <w:p w:rsidR="000D4256" w:rsidRPr="00743C88" w:rsidRDefault="000D4256" w:rsidP="00AB5A01">
            <w:pPr>
              <w:adjustRightInd w:val="0"/>
              <w:snapToGrid w:val="0"/>
              <w:ind w:left="15" w:hangingChars="7" w:hanging="15"/>
              <w:jc w:val="left"/>
              <w:rPr>
                <w:rFonts w:ascii="仿宋_GB2312" w:hAnsi="宋体" w:cs="仿宋_GB2312"/>
                <w:sz w:val="21"/>
                <w:szCs w:val="21"/>
              </w:rPr>
            </w:pPr>
            <w:r w:rsidRPr="00743C88">
              <w:rPr>
                <w:rFonts w:ascii="仿宋_GB2312" w:hAnsi="宋体" w:cs="仿宋_GB2312" w:hint="eastAsia"/>
                <w:sz w:val="21"/>
                <w:szCs w:val="21"/>
              </w:rPr>
              <w:t>新民主主义革命时期</w:t>
            </w:r>
          </w:p>
        </w:tc>
        <w:tc>
          <w:tcPr>
            <w:tcW w:w="2410" w:type="dxa"/>
            <w:vAlign w:val="center"/>
          </w:tcPr>
          <w:p w:rsidR="000D4256" w:rsidRPr="00743C88" w:rsidRDefault="000D4256" w:rsidP="00AB5A01">
            <w:pPr>
              <w:adjustRightInd w:val="0"/>
              <w:snapToGrid w:val="0"/>
              <w:jc w:val="left"/>
              <w:rPr>
                <w:rFonts w:ascii="仿宋_GB2312" w:hAnsi="宋体" w:cs="仿宋_GB2312"/>
                <w:sz w:val="21"/>
                <w:szCs w:val="21"/>
              </w:rPr>
            </w:pPr>
            <w:r w:rsidRPr="00743C88">
              <w:rPr>
                <w:rFonts w:ascii="仿宋_GB2312" w:hAnsi="宋体" w:cs="仿宋_GB2312" w:hint="eastAsia"/>
                <w:sz w:val="21"/>
                <w:szCs w:val="21"/>
              </w:rPr>
              <w:t>党面临的主要任务、正确革命道路、毛泽东思想、实现了中国从几千年封建专制政治向人民民主的伟大飞跃。</w:t>
            </w:r>
          </w:p>
        </w:tc>
        <w:tc>
          <w:tcPr>
            <w:tcW w:w="3827" w:type="dxa"/>
            <w:vAlign w:val="center"/>
          </w:tcPr>
          <w:p w:rsidR="000D4256" w:rsidRPr="00743C88" w:rsidRDefault="000D4256" w:rsidP="00AB5A01">
            <w:pPr>
              <w:adjustRightInd w:val="0"/>
              <w:snapToGrid w:val="0"/>
              <w:jc w:val="left"/>
              <w:rPr>
                <w:rFonts w:ascii="仿宋_GB2312" w:hAnsi="宋体"/>
                <w:sz w:val="21"/>
                <w:szCs w:val="21"/>
              </w:rPr>
            </w:pPr>
            <w:r w:rsidRPr="00743C88">
              <w:rPr>
                <w:rFonts w:ascii="仿宋_GB2312" w:hAnsi="宋体" w:cs="仿宋_GB2312" w:hint="eastAsia"/>
                <w:sz w:val="21"/>
                <w:szCs w:val="21"/>
              </w:rPr>
              <w:t>结合3D虚拟仿真体验中心、党建</w:t>
            </w:r>
            <w:proofErr w:type="gramStart"/>
            <w:r w:rsidRPr="00743C88">
              <w:rPr>
                <w:rFonts w:ascii="仿宋_GB2312" w:hAnsi="宋体" w:cs="仿宋_GB2312" w:hint="eastAsia"/>
                <w:sz w:val="21"/>
                <w:szCs w:val="21"/>
              </w:rPr>
              <w:t>思政实践</w:t>
            </w:r>
            <w:proofErr w:type="gramEnd"/>
            <w:r w:rsidRPr="00743C88">
              <w:rPr>
                <w:rFonts w:ascii="仿宋_GB2312" w:hAnsi="宋体" w:cs="仿宋_GB2312" w:hint="eastAsia"/>
                <w:sz w:val="21"/>
                <w:szCs w:val="21"/>
              </w:rPr>
              <w:t>教学基地这一历史时期的教学资源，融入中国共产党百年奋斗的历史意义和宝贵历史经验，使学生明确是中国共产党和中国人民用英勇顽强的奋斗使中国人民从此站起来了。</w:t>
            </w:r>
          </w:p>
        </w:tc>
        <w:tc>
          <w:tcPr>
            <w:tcW w:w="737" w:type="dxa"/>
            <w:vAlign w:val="center"/>
          </w:tcPr>
          <w:p w:rsidR="000D4256" w:rsidRPr="00743C88" w:rsidRDefault="000D4256" w:rsidP="00AB5A01">
            <w:pPr>
              <w:adjustRightInd w:val="0"/>
              <w:snapToGrid w:val="0"/>
              <w:jc w:val="center"/>
              <w:rPr>
                <w:rFonts w:ascii="仿宋_GB2312" w:hAnsi="宋体"/>
                <w:sz w:val="21"/>
                <w:szCs w:val="21"/>
              </w:rPr>
            </w:pPr>
            <w:r w:rsidRPr="00743C88">
              <w:rPr>
                <w:rFonts w:ascii="仿宋_GB2312" w:hAnsi="宋体" w:hint="eastAsia"/>
                <w:sz w:val="21"/>
                <w:szCs w:val="21"/>
              </w:rPr>
              <w:t>2</w:t>
            </w:r>
          </w:p>
        </w:tc>
      </w:tr>
      <w:tr w:rsidR="000D4256" w:rsidRPr="00743C88" w:rsidTr="00AB5A01">
        <w:trPr>
          <w:cantSplit/>
          <w:trHeight w:val="567"/>
          <w:jc w:val="center"/>
        </w:trPr>
        <w:tc>
          <w:tcPr>
            <w:tcW w:w="506" w:type="dxa"/>
            <w:vAlign w:val="center"/>
          </w:tcPr>
          <w:p w:rsidR="000D4256" w:rsidRPr="00743C88" w:rsidRDefault="000D4256" w:rsidP="00AB5A01">
            <w:pPr>
              <w:adjustRightInd w:val="0"/>
              <w:snapToGrid w:val="0"/>
              <w:jc w:val="center"/>
              <w:rPr>
                <w:rFonts w:ascii="仿宋_GB2312" w:hAnsi="宋体" w:cs="仿宋_GB2312"/>
                <w:sz w:val="21"/>
                <w:szCs w:val="21"/>
              </w:rPr>
            </w:pPr>
            <w:r w:rsidRPr="00743C88">
              <w:rPr>
                <w:rFonts w:ascii="仿宋_GB2312" w:hAnsi="宋体" w:cs="仿宋_GB2312" w:hint="eastAsia"/>
                <w:sz w:val="21"/>
                <w:szCs w:val="21"/>
              </w:rPr>
              <w:lastRenderedPageBreak/>
              <w:t>2</w:t>
            </w:r>
          </w:p>
        </w:tc>
        <w:tc>
          <w:tcPr>
            <w:tcW w:w="709" w:type="dxa"/>
            <w:vAlign w:val="center"/>
          </w:tcPr>
          <w:p w:rsidR="000D4256" w:rsidRPr="00743C88" w:rsidRDefault="000D4256" w:rsidP="00AB5A01">
            <w:pPr>
              <w:adjustRightInd w:val="0"/>
              <w:snapToGrid w:val="0"/>
              <w:ind w:left="15" w:hangingChars="7" w:hanging="15"/>
              <w:jc w:val="left"/>
              <w:rPr>
                <w:rFonts w:ascii="仿宋_GB2312" w:hAnsi="宋体" w:cs="仿宋_GB2312"/>
                <w:sz w:val="21"/>
                <w:szCs w:val="21"/>
              </w:rPr>
            </w:pPr>
            <w:r w:rsidRPr="00743C88">
              <w:rPr>
                <w:rFonts w:ascii="仿宋_GB2312" w:hAnsi="宋体" w:cs="仿宋_GB2312" w:hint="eastAsia"/>
                <w:sz w:val="21"/>
                <w:szCs w:val="21"/>
              </w:rPr>
              <w:t>社会主义革命时期</w:t>
            </w:r>
          </w:p>
        </w:tc>
        <w:tc>
          <w:tcPr>
            <w:tcW w:w="2410" w:type="dxa"/>
            <w:vAlign w:val="center"/>
          </w:tcPr>
          <w:p w:rsidR="000D4256" w:rsidRPr="00743C88" w:rsidRDefault="000D4256" w:rsidP="00AB5A01">
            <w:pPr>
              <w:adjustRightInd w:val="0"/>
              <w:snapToGrid w:val="0"/>
              <w:jc w:val="left"/>
              <w:rPr>
                <w:rFonts w:ascii="仿宋_GB2312" w:hAnsi="宋体" w:cs="仿宋_GB2312"/>
                <w:sz w:val="21"/>
                <w:szCs w:val="21"/>
              </w:rPr>
            </w:pPr>
            <w:r w:rsidRPr="00743C88">
              <w:rPr>
                <w:rFonts w:ascii="仿宋_GB2312" w:hAnsi="宋体" w:cs="仿宋_GB2312" w:hint="eastAsia"/>
                <w:sz w:val="21"/>
                <w:szCs w:val="21"/>
              </w:rPr>
              <w:t>党面临的主要任务、中国革命和建设的正确的理论原则和经验总结、马克思主义中国化的第一次历史性飞跃、实现了一穷二白、人口众多的东方大国大步迈进社会主义社会的伟大飞跃。</w:t>
            </w:r>
          </w:p>
        </w:tc>
        <w:tc>
          <w:tcPr>
            <w:tcW w:w="3827" w:type="dxa"/>
            <w:vAlign w:val="center"/>
          </w:tcPr>
          <w:p w:rsidR="000D4256" w:rsidRPr="00743C88" w:rsidRDefault="000D4256" w:rsidP="00AB5A01">
            <w:pPr>
              <w:adjustRightInd w:val="0"/>
              <w:snapToGrid w:val="0"/>
              <w:jc w:val="left"/>
              <w:rPr>
                <w:rFonts w:ascii="仿宋_GB2312" w:hAnsi="宋体"/>
                <w:sz w:val="21"/>
                <w:szCs w:val="21"/>
              </w:rPr>
            </w:pPr>
            <w:r w:rsidRPr="00743C88">
              <w:rPr>
                <w:rFonts w:ascii="仿宋_GB2312" w:hAnsi="宋体" w:cs="仿宋_GB2312" w:hint="eastAsia"/>
                <w:sz w:val="21"/>
                <w:szCs w:val="21"/>
              </w:rPr>
              <w:t>结合3D虚拟仿真体验中心、党建</w:t>
            </w:r>
            <w:proofErr w:type="gramStart"/>
            <w:r w:rsidRPr="00743C88">
              <w:rPr>
                <w:rFonts w:ascii="仿宋_GB2312" w:hAnsi="宋体" w:cs="仿宋_GB2312" w:hint="eastAsia"/>
                <w:sz w:val="21"/>
                <w:szCs w:val="21"/>
              </w:rPr>
              <w:t>思政实践</w:t>
            </w:r>
            <w:proofErr w:type="gramEnd"/>
            <w:r w:rsidRPr="00743C88">
              <w:rPr>
                <w:rFonts w:ascii="仿宋_GB2312" w:hAnsi="宋体" w:cs="仿宋_GB2312" w:hint="eastAsia"/>
                <w:sz w:val="21"/>
                <w:szCs w:val="21"/>
              </w:rPr>
              <w:t>教学基地这一历史时期的教学资源，融入中国共产党百年奋斗的历史意义和宝贵历史经验，引导学生明确只有社会主义才能救中国，只有社会主义才能发展中国。</w:t>
            </w:r>
          </w:p>
        </w:tc>
        <w:tc>
          <w:tcPr>
            <w:tcW w:w="737" w:type="dxa"/>
            <w:vAlign w:val="center"/>
          </w:tcPr>
          <w:p w:rsidR="000D4256" w:rsidRPr="00743C88" w:rsidRDefault="000D4256" w:rsidP="00AB5A01">
            <w:pPr>
              <w:adjustRightInd w:val="0"/>
              <w:snapToGrid w:val="0"/>
              <w:jc w:val="center"/>
              <w:rPr>
                <w:rFonts w:ascii="仿宋_GB2312" w:hAnsi="宋体"/>
                <w:sz w:val="21"/>
                <w:szCs w:val="21"/>
              </w:rPr>
            </w:pPr>
            <w:r w:rsidRPr="00743C88">
              <w:rPr>
                <w:rFonts w:ascii="仿宋_GB2312" w:hAnsi="宋体" w:hint="eastAsia"/>
                <w:sz w:val="21"/>
                <w:szCs w:val="21"/>
              </w:rPr>
              <w:t>2</w:t>
            </w:r>
          </w:p>
        </w:tc>
      </w:tr>
      <w:tr w:rsidR="000D4256" w:rsidRPr="00743C88" w:rsidTr="00AB5A01">
        <w:trPr>
          <w:cantSplit/>
          <w:trHeight w:val="567"/>
          <w:jc w:val="center"/>
        </w:trPr>
        <w:tc>
          <w:tcPr>
            <w:tcW w:w="506" w:type="dxa"/>
            <w:vAlign w:val="center"/>
          </w:tcPr>
          <w:p w:rsidR="000D4256" w:rsidRPr="00743C88" w:rsidRDefault="000D4256" w:rsidP="00AB5A01">
            <w:pPr>
              <w:adjustRightInd w:val="0"/>
              <w:snapToGrid w:val="0"/>
              <w:jc w:val="center"/>
              <w:rPr>
                <w:rFonts w:ascii="仿宋_GB2312" w:hAnsi="宋体" w:cs="仿宋_GB2312"/>
                <w:sz w:val="21"/>
                <w:szCs w:val="21"/>
              </w:rPr>
            </w:pPr>
          </w:p>
          <w:p w:rsidR="000D4256" w:rsidRPr="00743C88" w:rsidRDefault="000D4256" w:rsidP="00AB5A01">
            <w:pPr>
              <w:adjustRightInd w:val="0"/>
              <w:snapToGrid w:val="0"/>
              <w:jc w:val="center"/>
              <w:rPr>
                <w:rFonts w:ascii="仿宋_GB2312" w:hAnsi="宋体" w:cs="仿宋_GB2312"/>
                <w:sz w:val="21"/>
                <w:szCs w:val="21"/>
              </w:rPr>
            </w:pPr>
            <w:r w:rsidRPr="00743C88">
              <w:rPr>
                <w:rFonts w:ascii="仿宋_GB2312" w:hAnsi="宋体" w:cs="仿宋_GB2312" w:hint="eastAsia"/>
                <w:sz w:val="21"/>
                <w:szCs w:val="21"/>
              </w:rPr>
              <w:t>3</w:t>
            </w:r>
          </w:p>
          <w:p w:rsidR="000D4256" w:rsidRPr="00743C88" w:rsidRDefault="000D4256" w:rsidP="00AB5A01">
            <w:pPr>
              <w:adjustRightInd w:val="0"/>
              <w:snapToGrid w:val="0"/>
              <w:jc w:val="center"/>
              <w:rPr>
                <w:rFonts w:ascii="仿宋_GB2312" w:hAnsi="宋体" w:cs="仿宋_GB2312"/>
                <w:sz w:val="21"/>
                <w:szCs w:val="21"/>
              </w:rPr>
            </w:pPr>
          </w:p>
        </w:tc>
        <w:tc>
          <w:tcPr>
            <w:tcW w:w="709" w:type="dxa"/>
            <w:vAlign w:val="center"/>
          </w:tcPr>
          <w:p w:rsidR="000D4256" w:rsidRPr="00743C88" w:rsidRDefault="000D4256" w:rsidP="00AB5A01">
            <w:pPr>
              <w:adjustRightInd w:val="0"/>
              <w:snapToGrid w:val="0"/>
              <w:ind w:left="15" w:hangingChars="7" w:hanging="15"/>
              <w:jc w:val="left"/>
              <w:rPr>
                <w:rFonts w:ascii="仿宋_GB2312" w:hAnsi="宋体" w:cs="仿宋_GB2312"/>
                <w:sz w:val="21"/>
                <w:szCs w:val="21"/>
              </w:rPr>
            </w:pPr>
            <w:r w:rsidRPr="00743C88">
              <w:rPr>
                <w:rFonts w:ascii="仿宋_GB2312" w:hAnsi="宋体" w:cs="仿宋_GB2312" w:hint="eastAsia"/>
                <w:sz w:val="21"/>
                <w:szCs w:val="21"/>
              </w:rPr>
              <w:t>改革开放和社会主义建设时期</w:t>
            </w:r>
          </w:p>
        </w:tc>
        <w:tc>
          <w:tcPr>
            <w:tcW w:w="2410" w:type="dxa"/>
            <w:vAlign w:val="center"/>
          </w:tcPr>
          <w:p w:rsidR="000D4256" w:rsidRPr="00743C88" w:rsidRDefault="000D4256" w:rsidP="00AB5A01">
            <w:pPr>
              <w:adjustRightInd w:val="0"/>
              <w:snapToGrid w:val="0"/>
              <w:jc w:val="left"/>
              <w:rPr>
                <w:rFonts w:ascii="仿宋_GB2312" w:eastAsia="宋体" w:hAnsi="宋体" w:cs="仿宋_GB2312"/>
                <w:sz w:val="21"/>
                <w:szCs w:val="21"/>
              </w:rPr>
            </w:pPr>
            <w:r w:rsidRPr="00743C88">
              <w:rPr>
                <w:rFonts w:ascii="仿宋_GB2312" w:hAnsi="宋体" w:cs="仿宋_GB2312" w:hint="eastAsia"/>
                <w:sz w:val="21"/>
                <w:szCs w:val="21"/>
              </w:rPr>
              <w:t>党面临的主要任务、实行改革开放的历史性决策、建设中国特色社会主义、邓小平理论；党的建设新的伟大工程、基本经济制度、分配制度、“三个代表”重要思想；科学发展观，推进党的执政能力建设和先进性建设；马克思主义中国化新的飞跃，中华民族从站起来到富起来的伟大飞跃。</w:t>
            </w:r>
          </w:p>
        </w:tc>
        <w:tc>
          <w:tcPr>
            <w:tcW w:w="3827" w:type="dxa"/>
            <w:vAlign w:val="center"/>
          </w:tcPr>
          <w:p w:rsidR="000D4256" w:rsidRPr="00743C88" w:rsidRDefault="000D4256" w:rsidP="00AB5A01">
            <w:pPr>
              <w:adjustRightInd w:val="0"/>
              <w:snapToGrid w:val="0"/>
              <w:jc w:val="left"/>
              <w:rPr>
                <w:rFonts w:ascii="仿宋_GB2312" w:hAnsi="宋体"/>
                <w:sz w:val="21"/>
                <w:szCs w:val="21"/>
              </w:rPr>
            </w:pPr>
            <w:r w:rsidRPr="00743C88">
              <w:rPr>
                <w:rFonts w:ascii="仿宋_GB2312" w:hAnsi="宋体" w:cs="仿宋_GB2312" w:hint="eastAsia"/>
                <w:sz w:val="21"/>
                <w:szCs w:val="21"/>
              </w:rPr>
              <w:t>结合3D虚拟仿真体验中心、党建</w:t>
            </w:r>
            <w:proofErr w:type="gramStart"/>
            <w:r w:rsidRPr="00743C88">
              <w:rPr>
                <w:rFonts w:ascii="仿宋_GB2312" w:hAnsi="宋体" w:cs="仿宋_GB2312" w:hint="eastAsia"/>
                <w:sz w:val="21"/>
                <w:szCs w:val="21"/>
              </w:rPr>
              <w:t>思政实践</w:t>
            </w:r>
            <w:proofErr w:type="gramEnd"/>
            <w:r w:rsidRPr="00743C88">
              <w:rPr>
                <w:rFonts w:ascii="仿宋_GB2312" w:hAnsi="宋体" w:cs="仿宋_GB2312" w:hint="eastAsia"/>
                <w:sz w:val="21"/>
                <w:szCs w:val="21"/>
              </w:rPr>
              <w:t>教学基地这一历史时期的教学资源，融入中国共产党百年奋斗的历史意义和宝贵历史经验，使学生明确改革开放是决定当代中国前途命运的关键一招，中国特色社会主义道路是指引中国发展繁荣的正确道路。</w:t>
            </w:r>
          </w:p>
        </w:tc>
        <w:tc>
          <w:tcPr>
            <w:tcW w:w="737" w:type="dxa"/>
            <w:vAlign w:val="center"/>
          </w:tcPr>
          <w:p w:rsidR="000D4256" w:rsidRPr="00743C88" w:rsidRDefault="000D4256" w:rsidP="00AB5A01">
            <w:pPr>
              <w:adjustRightInd w:val="0"/>
              <w:snapToGrid w:val="0"/>
              <w:ind w:firstLineChars="100" w:firstLine="210"/>
              <w:rPr>
                <w:rFonts w:ascii="仿宋_GB2312" w:hAnsi="宋体" w:cs="仿宋_GB2312"/>
                <w:sz w:val="21"/>
                <w:szCs w:val="21"/>
              </w:rPr>
            </w:pPr>
            <w:r w:rsidRPr="00743C88">
              <w:rPr>
                <w:rFonts w:ascii="仿宋_GB2312" w:hAnsi="宋体" w:cs="仿宋_GB2312" w:hint="eastAsia"/>
                <w:sz w:val="21"/>
                <w:szCs w:val="21"/>
              </w:rPr>
              <w:t>2</w:t>
            </w:r>
          </w:p>
        </w:tc>
      </w:tr>
      <w:tr w:rsidR="000D4256" w:rsidRPr="00743C88" w:rsidTr="00AB5A01">
        <w:trPr>
          <w:cantSplit/>
          <w:trHeight w:val="838"/>
          <w:jc w:val="center"/>
        </w:trPr>
        <w:tc>
          <w:tcPr>
            <w:tcW w:w="506" w:type="dxa"/>
            <w:vAlign w:val="center"/>
          </w:tcPr>
          <w:p w:rsidR="000D4256" w:rsidRPr="00743C88" w:rsidRDefault="000D4256" w:rsidP="00AB5A01">
            <w:pPr>
              <w:adjustRightInd w:val="0"/>
              <w:snapToGrid w:val="0"/>
              <w:jc w:val="center"/>
              <w:rPr>
                <w:rFonts w:ascii="仿宋_GB2312" w:hAnsi="宋体" w:cs="仿宋_GB2312"/>
                <w:sz w:val="21"/>
                <w:szCs w:val="21"/>
              </w:rPr>
            </w:pPr>
            <w:r w:rsidRPr="00743C88">
              <w:rPr>
                <w:rFonts w:ascii="仿宋_GB2312" w:hAnsi="宋体" w:cs="仿宋_GB2312" w:hint="eastAsia"/>
                <w:sz w:val="21"/>
                <w:szCs w:val="21"/>
              </w:rPr>
              <w:t>4</w:t>
            </w:r>
          </w:p>
        </w:tc>
        <w:tc>
          <w:tcPr>
            <w:tcW w:w="709" w:type="dxa"/>
            <w:vAlign w:val="center"/>
          </w:tcPr>
          <w:p w:rsidR="000D4256" w:rsidRPr="00743C88" w:rsidRDefault="000D4256" w:rsidP="00AB5A01">
            <w:pPr>
              <w:adjustRightInd w:val="0"/>
              <w:snapToGrid w:val="0"/>
              <w:ind w:left="15" w:hangingChars="7" w:hanging="15"/>
              <w:jc w:val="left"/>
              <w:rPr>
                <w:rFonts w:ascii="仿宋_GB2312" w:hAnsi="宋体" w:cs="仿宋_GB2312"/>
                <w:sz w:val="21"/>
                <w:szCs w:val="21"/>
              </w:rPr>
            </w:pPr>
            <w:r w:rsidRPr="00743C88">
              <w:rPr>
                <w:rFonts w:ascii="仿宋_GB2312" w:hAnsi="宋体" w:cs="仿宋_GB2312" w:hint="eastAsia"/>
                <w:sz w:val="21"/>
                <w:szCs w:val="21"/>
              </w:rPr>
              <w:t>中国特色社会主义新时代</w:t>
            </w:r>
          </w:p>
        </w:tc>
        <w:tc>
          <w:tcPr>
            <w:tcW w:w="2410" w:type="dxa"/>
            <w:vAlign w:val="center"/>
          </w:tcPr>
          <w:p w:rsidR="000D4256" w:rsidRPr="00743C88" w:rsidRDefault="000D4256" w:rsidP="00AB5A01">
            <w:pPr>
              <w:adjustRightInd w:val="0"/>
              <w:snapToGrid w:val="0"/>
              <w:jc w:val="left"/>
              <w:rPr>
                <w:rFonts w:ascii="仿宋_GB2312" w:hAnsi="宋体" w:cs="仿宋_GB2312"/>
                <w:sz w:val="21"/>
                <w:szCs w:val="21"/>
              </w:rPr>
            </w:pPr>
            <w:r w:rsidRPr="00743C88">
              <w:rPr>
                <w:rFonts w:ascii="仿宋_GB2312" w:hAnsi="宋体" w:cs="仿宋_GB2312" w:hint="eastAsia"/>
                <w:sz w:val="21"/>
                <w:szCs w:val="21"/>
              </w:rPr>
              <w:t>党面临的主要任务、习近平新时代中国特色社会主义思想、马克思主义中国化新的飞跃、历史性成就、历史性变革。</w:t>
            </w:r>
          </w:p>
        </w:tc>
        <w:tc>
          <w:tcPr>
            <w:tcW w:w="3827" w:type="dxa"/>
            <w:vAlign w:val="center"/>
          </w:tcPr>
          <w:p w:rsidR="000D4256" w:rsidRPr="00743C88" w:rsidRDefault="000D4256" w:rsidP="00AB5A01">
            <w:pPr>
              <w:adjustRightInd w:val="0"/>
              <w:snapToGrid w:val="0"/>
              <w:jc w:val="left"/>
              <w:rPr>
                <w:rFonts w:ascii="仿宋_GB2312" w:hAnsi="宋体"/>
                <w:sz w:val="21"/>
                <w:szCs w:val="21"/>
              </w:rPr>
            </w:pPr>
            <w:r w:rsidRPr="00743C88">
              <w:rPr>
                <w:rFonts w:ascii="仿宋_GB2312" w:hAnsi="宋体" w:cs="仿宋_GB2312" w:hint="eastAsia"/>
                <w:sz w:val="21"/>
                <w:szCs w:val="21"/>
              </w:rPr>
              <w:t>结合3D虚拟仿真体验中心、党建</w:t>
            </w:r>
            <w:proofErr w:type="gramStart"/>
            <w:r w:rsidRPr="00743C88">
              <w:rPr>
                <w:rFonts w:ascii="仿宋_GB2312" w:hAnsi="宋体" w:cs="仿宋_GB2312" w:hint="eastAsia"/>
                <w:sz w:val="21"/>
                <w:szCs w:val="21"/>
              </w:rPr>
              <w:t>思政实践</w:t>
            </w:r>
            <w:proofErr w:type="gramEnd"/>
            <w:r w:rsidRPr="00743C88">
              <w:rPr>
                <w:rFonts w:ascii="仿宋_GB2312" w:hAnsi="宋体" w:cs="仿宋_GB2312" w:hint="eastAsia"/>
                <w:sz w:val="21"/>
                <w:szCs w:val="21"/>
              </w:rPr>
              <w:t>教学基地这一历史时期的教学资源，融入中国共产党百年奋斗的历史意义和宝贵历史经验，使学生明确中华民族从站起来、富起来到强起来的伟大飞跃的历史进程。</w:t>
            </w:r>
          </w:p>
        </w:tc>
        <w:tc>
          <w:tcPr>
            <w:tcW w:w="737" w:type="dxa"/>
            <w:vAlign w:val="center"/>
          </w:tcPr>
          <w:p w:rsidR="000D4256" w:rsidRPr="00743C88" w:rsidRDefault="000D4256" w:rsidP="00AB5A01">
            <w:pPr>
              <w:adjustRightInd w:val="0"/>
              <w:snapToGrid w:val="0"/>
              <w:jc w:val="center"/>
              <w:rPr>
                <w:rFonts w:ascii="仿宋_GB2312" w:hAnsi="宋体"/>
                <w:sz w:val="21"/>
                <w:szCs w:val="21"/>
              </w:rPr>
            </w:pPr>
            <w:r w:rsidRPr="00743C88">
              <w:rPr>
                <w:rFonts w:ascii="仿宋_GB2312" w:hAnsi="宋体" w:hint="eastAsia"/>
                <w:sz w:val="21"/>
                <w:szCs w:val="21"/>
              </w:rPr>
              <w:t>2</w:t>
            </w:r>
          </w:p>
        </w:tc>
      </w:tr>
    </w:tbl>
    <w:p w:rsidR="000D4256" w:rsidRDefault="000D4256" w:rsidP="000D4256">
      <w:pPr>
        <w:numPr>
          <w:ilvl w:val="0"/>
          <w:numId w:val="7"/>
        </w:num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成绩考核</w:t>
      </w:r>
    </w:p>
    <w:p w:rsidR="000D4256" w:rsidRDefault="000D4256" w:rsidP="000D4256">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党史课的成绩构成：40%的平时成绩（</w:t>
      </w:r>
      <w:proofErr w:type="gramStart"/>
      <w:r>
        <w:rPr>
          <w:rFonts w:ascii="仿宋_GB2312" w:hAnsi="宋体" w:cs="仿宋_GB2312" w:hint="eastAsia"/>
          <w:sz w:val="24"/>
          <w:szCs w:val="24"/>
        </w:rPr>
        <w:t>优慕课、云班课</w:t>
      </w:r>
      <w:proofErr w:type="gramEnd"/>
      <w:r>
        <w:rPr>
          <w:rFonts w:ascii="仿宋_GB2312" w:hAnsi="宋体" w:cs="仿宋_GB2312" w:hint="eastAsia"/>
          <w:sz w:val="24"/>
          <w:szCs w:val="24"/>
        </w:rPr>
        <w:t>app:签到、各种课堂活动、作业过程化考核）+60%的期末考试成绩。</w:t>
      </w:r>
    </w:p>
    <w:p w:rsidR="000D4256" w:rsidRDefault="000D4256" w:rsidP="000D4256">
      <w:pPr>
        <w:spacing w:line="360" w:lineRule="auto"/>
        <w:jc w:val="center"/>
        <w:rPr>
          <w:rFonts w:ascii="黑体" w:eastAsia="黑体" w:hAnsi="黑体"/>
          <w:b/>
          <w:sz w:val="36"/>
          <w:szCs w:val="36"/>
        </w:rPr>
      </w:pPr>
      <w:r>
        <w:rPr>
          <w:rFonts w:ascii="仿宋_GB2312" w:hAnsi="宋体" w:cs="仿宋_GB2312"/>
          <w:sz w:val="24"/>
          <w:szCs w:val="24"/>
        </w:rPr>
        <w:br w:type="page"/>
      </w:r>
      <w:r w:rsidRPr="00CC1FCA">
        <w:rPr>
          <w:rFonts w:ascii="黑体" w:eastAsia="黑体" w:hAnsi="黑体" w:hint="eastAsia"/>
          <w:b/>
        </w:rPr>
        <w:lastRenderedPageBreak/>
        <w:t>（</w:t>
      </w:r>
      <w:r>
        <w:rPr>
          <w:rFonts w:ascii="黑体" w:eastAsia="黑体" w:hAnsi="黑体" w:hint="eastAsia"/>
          <w:b/>
        </w:rPr>
        <w:t>九</w:t>
      </w:r>
      <w:r w:rsidRPr="00CC1FCA">
        <w:rPr>
          <w:rFonts w:ascii="黑体" w:eastAsia="黑体" w:hAnsi="黑体" w:hint="eastAsia"/>
          <w:b/>
        </w:rPr>
        <w:t>）</w:t>
      </w:r>
      <w:r w:rsidRPr="008A6ECA">
        <w:rPr>
          <w:rFonts w:ascii="黑体" w:eastAsia="黑体" w:hAnsi="黑体" w:hint="eastAsia"/>
          <w:b/>
        </w:rPr>
        <w:t>《新时代高职院校劳动教育》</w:t>
      </w:r>
      <w:r w:rsidRPr="00CC1FCA">
        <w:rPr>
          <w:rFonts w:ascii="黑体" w:eastAsia="黑体" w:hAnsi="黑体" w:hint="eastAsia"/>
          <w:b/>
        </w:rPr>
        <w:t>课程标准</w:t>
      </w:r>
      <w:r w:rsidRPr="008A6ECA">
        <w:rPr>
          <w:rFonts w:ascii="黑体" w:eastAsia="黑体" w:hAnsi="黑体" w:hint="eastAsia"/>
          <w:b/>
        </w:rPr>
        <w:t>（代码：A000069-1 ）</w:t>
      </w:r>
    </w:p>
    <w:p w:rsidR="000D4256" w:rsidRDefault="000D4256" w:rsidP="000D4256">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一、课程定位与学习目标</w:t>
      </w:r>
    </w:p>
    <w:p w:rsidR="000D4256" w:rsidRDefault="000D4256" w:rsidP="000D4256">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（一）课程定位</w:t>
      </w:r>
    </w:p>
    <w:p w:rsidR="000D4256" w:rsidRPr="003B39AA" w:rsidRDefault="000D4256" w:rsidP="000D4256">
      <w:pPr>
        <w:snapToGrid w:val="0"/>
        <w:spacing w:line="360" w:lineRule="auto"/>
        <w:ind w:firstLineChars="200" w:firstLine="480"/>
        <w:jc w:val="left"/>
        <w:rPr>
          <w:rFonts w:ascii="宋体"/>
          <w:sz w:val="24"/>
        </w:rPr>
      </w:pPr>
      <w:r w:rsidRPr="003B39AA">
        <w:rPr>
          <w:rFonts w:ascii="宋体" w:hint="eastAsia"/>
          <w:sz w:val="24"/>
        </w:rPr>
        <w:t>1.</w:t>
      </w:r>
      <w:r w:rsidRPr="003B39AA">
        <w:rPr>
          <w:rFonts w:ascii="宋体" w:hint="eastAsia"/>
          <w:sz w:val="24"/>
        </w:rPr>
        <w:t>人才培养目标定位分析</w:t>
      </w:r>
    </w:p>
    <w:p w:rsidR="000D4256" w:rsidRPr="003B39AA" w:rsidRDefault="000D4256" w:rsidP="000D4256">
      <w:pPr>
        <w:snapToGrid w:val="0"/>
        <w:spacing w:line="360" w:lineRule="auto"/>
        <w:ind w:firstLineChars="200" w:firstLine="480"/>
        <w:jc w:val="left"/>
        <w:rPr>
          <w:rFonts w:ascii="宋体"/>
          <w:sz w:val="24"/>
        </w:rPr>
      </w:pPr>
      <w:r w:rsidRPr="003B39AA">
        <w:rPr>
          <w:rFonts w:ascii="宋体" w:hint="eastAsia"/>
          <w:sz w:val="24"/>
        </w:rPr>
        <w:t>劳动教育是高校思想政治理论课的重要组成部分，是贯彻落实党的路线方针政策的重要途径，积极</w:t>
      </w:r>
      <w:proofErr w:type="gramStart"/>
      <w:r w:rsidRPr="003B39AA">
        <w:rPr>
          <w:rFonts w:ascii="宋体" w:hint="eastAsia"/>
          <w:sz w:val="24"/>
        </w:rPr>
        <w:t>践行</w:t>
      </w:r>
      <w:proofErr w:type="gramEnd"/>
      <w:r w:rsidRPr="003B39AA">
        <w:rPr>
          <w:rFonts w:ascii="宋体" w:hint="eastAsia"/>
          <w:sz w:val="24"/>
        </w:rPr>
        <w:t>习近平总书记在全国教育大会上强调的：在学生中弘扬劳动精神，教育引导学生崇尚劳动、尊重劳动，促进大学生德智体美劳全面发展。</w:t>
      </w:r>
    </w:p>
    <w:p w:rsidR="000D4256" w:rsidRPr="003B39AA" w:rsidRDefault="000D4256" w:rsidP="000D4256">
      <w:pPr>
        <w:snapToGrid w:val="0"/>
        <w:spacing w:line="360" w:lineRule="auto"/>
        <w:ind w:firstLineChars="200" w:firstLine="480"/>
        <w:jc w:val="left"/>
        <w:rPr>
          <w:rFonts w:ascii="宋体"/>
          <w:sz w:val="24"/>
        </w:rPr>
      </w:pPr>
      <w:r>
        <w:rPr>
          <w:rFonts w:ascii="宋体" w:hint="eastAsia"/>
          <w:sz w:val="24"/>
        </w:rPr>
        <w:t>2</w:t>
      </w:r>
      <w:r>
        <w:rPr>
          <w:rFonts w:ascii="宋体"/>
          <w:sz w:val="24"/>
        </w:rPr>
        <w:t>.</w:t>
      </w:r>
      <w:r w:rsidRPr="003B39AA">
        <w:rPr>
          <w:rFonts w:ascii="宋体" w:hint="eastAsia"/>
          <w:sz w:val="24"/>
        </w:rPr>
        <w:t>创新创业与课程融合情况分析</w:t>
      </w:r>
    </w:p>
    <w:p w:rsidR="000D4256" w:rsidRPr="003B39AA" w:rsidRDefault="000D4256" w:rsidP="000D4256">
      <w:pPr>
        <w:snapToGrid w:val="0"/>
        <w:spacing w:line="360" w:lineRule="auto"/>
        <w:ind w:firstLineChars="200" w:firstLine="480"/>
        <w:jc w:val="left"/>
        <w:rPr>
          <w:rFonts w:ascii="宋体"/>
          <w:sz w:val="24"/>
        </w:rPr>
      </w:pPr>
      <w:r w:rsidRPr="003B39AA">
        <w:rPr>
          <w:rFonts w:ascii="宋体" w:hint="eastAsia"/>
          <w:sz w:val="24"/>
        </w:rPr>
        <w:t>在课程建设上，将劳动教育和创新创业相融合。学校于</w:t>
      </w:r>
      <w:r w:rsidRPr="003B39AA">
        <w:rPr>
          <w:rFonts w:ascii="宋体" w:hint="eastAsia"/>
          <w:sz w:val="24"/>
        </w:rPr>
        <w:t>2018</w:t>
      </w:r>
      <w:r w:rsidRPr="003B39AA">
        <w:rPr>
          <w:rFonts w:ascii="宋体" w:hint="eastAsia"/>
          <w:sz w:val="24"/>
        </w:rPr>
        <w:t>年</w:t>
      </w:r>
      <w:r w:rsidRPr="003B39AA">
        <w:rPr>
          <w:rFonts w:ascii="宋体" w:hint="eastAsia"/>
          <w:sz w:val="24"/>
        </w:rPr>
        <w:t>8</w:t>
      </w:r>
      <w:r w:rsidRPr="003B39AA">
        <w:rPr>
          <w:rFonts w:ascii="宋体" w:hint="eastAsia"/>
          <w:sz w:val="24"/>
        </w:rPr>
        <w:t>月成立山东青年创业社区。创业社区总建筑面积近</w:t>
      </w:r>
      <w:r w:rsidRPr="003B39AA">
        <w:rPr>
          <w:rFonts w:ascii="宋体" w:hint="eastAsia"/>
          <w:sz w:val="24"/>
        </w:rPr>
        <w:t>2</w:t>
      </w:r>
      <w:r w:rsidRPr="003B39AA">
        <w:rPr>
          <w:rFonts w:ascii="宋体" w:hint="eastAsia"/>
          <w:sz w:val="24"/>
        </w:rPr>
        <w:t>万平方米，社区规划为“创新创业全业态服务系统</w:t>
      </w:r>
      <w:r w:rsidRPr="003B39AA">
        <w:rPr>
          <w:rFonts w:ascii="宋体" w:hint="eastAsia"/>
          <w:sz w:val="24"/>
        </w:rPr>
        <w:t>+</w:t>
      </w:r>
      <w:r w:rsidRPr="003B39AA">
        <w:rPr>
          <w:rFonts w:ascii="宋体" w:hint="eastAsia"/>
          <w:sz w:val="24"/>
        </w:rPr>
        <w:t>多功能复合办公空间</w:t>
      </w:r>
      <w:r w:rsidRPr="003B39AA">
        <w:rPr>
          <w:rFonts w:ascii="宋体" w:hint="eastAsia"/>
          <w:sz w:val="24"/>
        </w:rPr>
        <w:t>+</w:t>
      </w:r>
      <w:r w:rsidRPr="003B39AA">
        <w:rPr>
          <w:rFonts w:ascii="宋体" w:hint="eastAsia"/>
          <w:sz w:val="24"/>
        </w:rPr>
        <w:t>青年创业公寓</w:t>
      </w:r>
      <w:r w:rsidRPr="003B39AA">
        <w:rPr>
          <w:rFonts w:ascii="宋体" w:hint="eastAsia"/>
          <w:sz w:val="24"/>
        </w:rPr>
        <w:t>+</w:t>
      </w:r>
      <w:r w:rsidRPr="003B39AA">
        <w:rPr>
          <w:rFonts w:ascii="宋体" w:hint="eastAsia"/>
          <w:sz w:val="24"/>
        </w:rPr>
        <w:t>青年健身娱乐系统</w:t>
      </w:r>
      <w:r w:rsidRPr="003B39AA">
        <w:rPr>
          <w:rFonts w:ascii="宋体" w:hint="eastAsia"/>
          <w:sz w:val="24"/>
        </w:rPr>
        <w:t>+O2O</w:t>
      </w:r>
      <w:r w:rsidRPr="003B39AA">
        <w:rPr>
          <w:rFonts w:ascii="宋体" w:hint="eastAsia"/>
          <w:sz w:val="24"/>
        </w:rPr>
        <w:t>多层次社交”的一站</w:t>
      </w:r>
      <w:proofErr w:type="gramStart"/>
      <w:r w:rsidRPr="003B39AA">
        <w:rPr>
          <w:rFonts w:ascii="宋体" w:hint="eastAsia"/>
          <w:sz w:val="24"/>
        </w:rPr>
        <w:t>式创业</w:t>
      </w:r>
      <w:proofErr w:type="gramEnd"/>
      <w:r w:rsidRPr="003B39AA">
        <w:rPr>
          <w:rFonts w:ascii="宋体" w:hint="eastAsia"/>
          <w:sz w:val="24"/>
        </w:rPr>
        <w:t>就业服务综合体，是服务于山东省新旧动能转换的青年创业就业基础平台和有形阵地，将成为推进区域新旧动能转换的孵化器和加速器。大学生将依托山东青年创业社区，积极开展专业服务学习，实现专业知识与劳动教育的有效结合。</w:t>
      </w:r>
    </w:p>
    <w:p w:rsidR="000D4256" w:rsidRDefault="000D4256" w:rsidP="000D4256">
      <w:pPr>
        <w:tabs>
          <w:tab w:val="left" w:pos="312"/>
        </w:tabs>
        <w:adjustRightInd w:val="0"/>
        <w:snapToGrid w:val="0"/>
        <w:spacing w:line="360" w:lineRule="auto"/>
        <w:ind w:left="480"/>
        <w:jc w:val="left"/>
        <w:rPr>
          <w:rFonts w:ascii="仿宋_GB2312" w:hAnsi="宋体" w:cs="仿宋_GB2312"/>
          <w:sz w:val="24"/>
          <w:szCs w:val="24"/>
        </w:rPr>
      </w:pPr>
      <w:r>
        <w:rPr>
          <w:rFonts w:ascii="仿宋_GB2312" w:hAnsi="宋体" w:cs="仿宋_GB2312" w:hint="eastAsia"/>
          <w:sz w:val="24"/>
          <w:szCs w:val="24"/>
        </w:rPr>
        <w:t>3</w:t>
      </w:r>
      <w:r>
        <w:rPr>
          <w:rFonts w:ascii="仿宋_GB2312" w:hAnsi="宋体" w:cs="仿宋_GB2312"/>
          <w:sz w:val="24"/>
          <w:szCs w:val="24"/>
        </w:rPr>
        <w:t>.</w:t>
      </w:r>
      <w:r>
        <w:rPr>
          <w:rFonts w:ascii="仿宋_GB2312" w:hAnsi="宋体" w:cs="仿宋_GB2312" w:hint="eastAsia"/>
          <w:sz w:val="24"/>
          <w:szCs w:val="24"/>
        </w:rPr>
        <w:t>课程</w:t>
      </w:r>
      <w:proofErr w:type="gramStart"/>
      <w:r>
        <w:rPr>
          <w:rFonts w:ascii="仿宋_GB2312" w:hAnsi="宋体" w:cs="仿宋_GB2312" w:hint="eastAsia"/>
          <w:sz w:val="24"/>
          <w:szCs w:val="24"/>
        </w:rPr>
        <w:t>思政情况</w:t>
      </w:r>
      <w:proofErr w:type="gramEnd"/>
      <w:r>
        <w:rPr>
          <w:rFonts w:ascii="仿宋_GB2312" w:hAnsi="宋体" w:cs="仿宋_GB2312" w:hint="eastAsia"/>
          <w:sz w:val="24"/>
          <w:szCs w:val="24"/>
        </w:rPr>
        <w:t>分析</w:t>
      </w:r>
    </w:p>
    <w:p w:rsidR="000D4256" w:rsidRDefault="000D4256" w:rsidP="000D4256">
      <w:pPr>
        <w:snapToGrid w:val="0"/>
        <w:spacing w:line="360" w:lineRule="auto"/>
        <w:ind w:firstLineChars="200" w:firstLine="480"/>
      </w:pPr>
      <w:r>
        <w:rPr>
          <w:rFonts w:ascii="宋体" w:hint="eastAsia"/>
          <w:sz w:val="24"/>
        </w:rPr>
        <w:t>在劳动教育课程建设中，注意劳动教育和其他专业课的融合，从专业课和公共课建设过程中，提炼劳动教育元素。在实施劳动教育</w:t>
      </w:r>
      <w:proofErr w:type="gramStart"/>
      <w:r>
        <w:rPr>
          <w:rFonts w:ascii="宋体" w:hint="eastAsia"/>
          <w:sz w:val="24"/>
        </w:rPr>
        <w:t>课程思政的</w:t>
      </w:r>
      <w:proofErr w:type="gramEnd"/>
      <w:r>
        <w:rPr>
          <w:rFonts w:ascii="宋体" w:hint="eastAsia"/>
          <w:sz w:val="24"/>
        </w:rPr>
        <w:t>过程中遵循人的思想品德形成与发展规律，既注重知识的传授，更着力于情感、信念、意志、行为的培育和养成，使思想政治教育方法实现由“认知式”教育向“体验式”教育转变，注重主体的自我实践体验，充分发挥个体在品格建构中的能动性，使学生既接受理论教育，又接受实践教育，既接受外在教育，又进行自我教育，既接受思想道德教育，又与实际生活紧密结合，让思想政治教育回归生活，让学生接受比课堂更为感性的现实案例，增强学生</w:t>
      </w:r>
      <w:proofErr w:type="gramStart"/>
      <w:r>
        <w:rPr>
          <w:rFonts w:ascii="宋体" w:hint="eastAsia"/>
          <w:sz w:val="24"/>
        </w:rPr>
        <w:t>在思政课中</w:t>
      </w:r>
      <w:proofErr w:type="gramEnd"/>
      <w:r>
        <w:rPr>
          <w:rFonts w:ascii="宋体" w:hint="eastAsia"/>
          <w:sz w:val="24"/>
        </w:rPr>
        <w:t>的“获得感”。在通过劳动教育和专业课、公共课的融合建设过程中，使学生逐渐形成自强不息、吃苦耐劳的传统美德；助人为乐、爱护公物、保护环境的社会公德；爱岗敬业、服务他人、奉献社会的职业道德；为人民服务的人生观；社会主义核心价值观，实现了劳动教育</w:t>
      </w:r>
      <w:proofErr w:type="gramStart"/>
      <w:r>
        <w:rPr>
          <w:rFonts w:ascii="宋体" w:hint="eastAsia"/>
          <w:sz w:val="24"/>
        </w:rPr>
        <w:t>课程思政的</w:t>
      </w:r>
      <w:proofErr w:type="gramEnd"/>
      <w:r>
        <w:rPr>
          <w:rFonts w:ascii="宋体" w:hint="eastAsia"/>
          <w:sz w:val="24"/>
        </w:rPr>
        <w:t>目的和功效。</w:t>
      </w:r>
    </w:p>
    <w:p w:rsidR="000D4256" w:rsidRDefault="000D4256" w:rsidP="000D4256">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lastRenderedPageBreak/>
        <w:t>（二）学习目标</w:t>
      </w:r>
    </w:p>
    <w:p w:rsidR="000D4256" w:rsidRPr="003B39AA" w:rsidRDefault="000D4256" w:rsidP="000D4256">
      <w:pPr>
        <w:snapToGrid w:val="0"/>
        <w:spacing w:line="360" w:lineRule="auto"/>
        <w:ind w:firstLineChars="200" w:firstLine="480"/>
        <w:rPr>
          <w:rFonts w:ascii="宋体"/>
          <w:sz w:val="24"/>
        </w:rPr>
      </w:pPr>
      <w:r w:rsidRPr="003B39AA">
        <w:rPr>
          <w:rFonts w:ascii="宋体" w:hint="eastAsia"/>
          <w:sz w:val="24"/>
        </w:rPr>
        <w:t>1.</w:t>
      </w:r>
      <w:r w:rsidRPr="003B39AA">
        <w:rPr>
          <w:rFonts w:ascii="宋体" w:hint="eastAsia"/>
          <w:sz w:val="24"/>
        </w:rPr>
        <w:t>素质目标</w:t>
      </w:r>
    </w:p>
    <w:p w:rsidR="000D4256" w:rsidRPr="003B39AA" w:rsidRDefault="000D4256" w:rsidP="000D4256">
      <w:pPr>
        <w:snapToGrid w:val="0"/>
        <w:spacing w:line="360" w:lineRule="auto"/>
        <w:ind w:firstLineChars="200" w:firstLine="480"/>
        <w:rPr>
          <w:rFonts w:ascii="宋体"/>
          <w:sz w:val="24"/>
        </w:rPr>
      </w:pPr>
      <w:r w:rsidRPr="003B39AA">
        <w:rPr>
          <w:rFonts w:ascii="宋体" w:hint="eastAsia"/>
          <w:sz w:val="24"/>
        </w:rPr>
        <w:t>坚持党的领导，围绕培养担当民族复兴大任的时代新人，着力提升学生综合素质，促进学生全面发展、健康成长。树立正确择业观，具有到艰苦地区和行业工作的奋斗精神，懂得空谈误国、实干兴邦的深刻道理；注重培育公共服务意识，使学生具有面对重大疫情、灾害等危机主动作为的奉献精神。培养大学生的劳动品质和劳动意识，最终成为德智体美劳全面发展的社会主义建设者和接班人。</w:t>
      </w:r>
    </w:p>
    <w:p w:rsidR="000D4256" w:rsidRPr="003B39AA" w:rsidRDefault="000D4256" w:rsidP="000D4256">
      <w:pPr>
        <w:tabs>
          <w:tab w:val="left" w:pos="312"/>
        </w:tabs>
        <w:snapToGrid w:val="0"/>
        <w:spacing w:line="360" w:lineRule="auto"/>
        <w:ind w:firstLineChars="200" w:firstLine="480"/>
        <w:rPr>
          <w:rFonts w:ascii="宋体"/>
          <w:sz w:val="24"/>
        </w:rPr>
      </w:pPr>
      <w:r>
        <w:rPr>
          <w:rFonts w:ascii="宋体" w:hint="eastAsia"/>
          <w:sz w:val="24"/>
        </w:rPr>
        <w:t>2</w:t>
      </w:r>
      <w:r>
        <w:rPr>
          <w:rFonts w:ascii="宋体"/>
          <w:sz w:val="24"/>
        </w:rPr>
        <w:t>.</w:t>
      </w:r>
      <w:r w:rsidRPr="003B39AA">
        <w:rPr>
          <w:rFonts w:ascii="宋体" w:hint="eastAsia"/>
          <w:sz w:val="24"/>
        </w:rPr>
        <w:t>知识目标</w:t>
      </w:r>
    </w:p>
    <w:p w:rsidR="000D4256" w:rsidRPr="003B39AA" w:rsidRDefault="000D4256" w:rsidP="000D4256">
      <w:pPr>
        <w:snapToGrid w:val="0"/>
        <w:spacing w:line="360" w:lineRule="auto"/>
        <w:ind w:firstLineChars="200" w:firstLine="480"/>
        <w:rPr>
          <w:rFonts w:ascii="宋体"/>
          <w:sz w:val="24"/>
        </w:rPr>
      </w:pPr>
      <w:r w:rsidRPr="003B39AA">
        <w:rPr>
          <w:rFonts w:ascii="宋体" w:hint="eastAsia"/>
          <w:sz w:val="24"/>
        </w:rPr>
        <w:t>坚持党的领导，围绕培养担当民族复兴大任的时代新人，着力提升学生综合素质，促进学生全面发展、健康成长。掌握劳动教育理论，认识劳动价值，掌握劳动方法，把准劳动教育价值取向，引导学生树立正确的劳动观，崇尚劳动、尊重劳动，增强对劳动人民的感情，报效国家，奉献社会。</w:t>
      </w:r>
    </w:p>
    <w:p w:rsidR="000D4256" w:rsidRPr="003B39AA" w:rsidRDefault="000D4256" w:rsidP="000D4256">
      <w:pPr>
        <w:snapToGrid w:val="0"/>
        <w:spacing w:line="360" w:lineRule="auto"/>
        <w:ind w:firstLineChars="200" w:firstLine="480"/>
        <w:rPr>
          <w:rFonts w:ascii="宋体"/>
          <w:sz w:val="24"/>
        </w:rPr>
      </w:pPr>
      <w:r w:rsidRPr="003B39AA">
        <w:rPr>
          <w:rFonts w:ascii="宋体" w:hint="eastAsia"/>
          <w:sz w:val="24"/>
        </w:rPr>
        <w:t>3.</w:t>
      </w:r>
      <w:r w:rsidRPr="003B39AA">
        <w:rPr>
          <w:rFonts w:ascii="宋体" w:hint="eastAsia"/>
          <w:sz w:val="24"/>
        </w:rPr>
        <w:t>能力目标</w:t>
      </w:r>
    </w:p>
    <w:p w:rsidR="000D4256" w:rsidRPr="003B39AA" w:rsidRDefault="000D4256" w:rsidP="000D4256">
      <w:pPr>
        <w:snapToGrid w:val="0"/>
        <w:spacing w:line="360" w:lineRule="auto"/>
        <w:ind w:firstLineChars="200" w:firstLine="480"/>
        <w:rPr>
          <w:rFonts w:ascii="宋体"/>
          <w:sz w:val="24"/>
        </w:rPr>
      </w:pPr>
      <w:r w:rsidRPr="003B39AA">
        <w:rPr>
          <w:rFonts w:ascii="宋体" w:hint="eastAsia"/>
          <w:sz w:val="24"/>
        </w:rPr>
        <w:t>围绕创新创业，结合学科和专业积极开展实习实训、专业服务、社会实践、勤工助学等，重视新知识、新技术、新工艺、新方法应用，创造性地解决实际问题。强化诚实合法劳动意识，使学生增强诚实劳动意识，积累职业经验，培养科学精神，提升就业和创造性劳动能力。</w:t>
      </w:r>
    </w:p>
    <w:p w:rsidR="000D4256" w:rsidRDefault="000D4256" w:rsidP="000D4256">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（三）参考学分 学时</w:t>
      </w:r>
    </w:p>
    <w:p w:rsidR="000D4256" w:rsidRPr="003B39AA" w:rsidRDefault="000D4256" w:rsidP="000D4256">
      <w:pPr>
        <w:snapToGrid w:val="0"/>
        <w:spacing w:line="360" w:lineRule="auto"/>
        <w:ind w:firstLineChars="200" w:firstLine="480"/>
        <w:rPr>
          <w:rFonts w:ascii="宋体"/>
          <w:sz w:val="24"/>
        </w:rPr>
      </w:pPr>
      <w:r w:rsidRPr="003B39AA">
        <w:rPr>
          <w:rFonts w:ascii="宋体" w:hint="eastAsia"/>
          <w:sz w:val="24"/>
        </w:rPr>
        <w:t>按照教育部相关要求和规定，《劳动教育》</w:t>
      </w:r>
      <w:r w:rsidRPr="003B39AA">
        <w:rPr>
          <w:rFonts w:ascii="宋体" w:hint="eastAsia"/>
          <w:sz w:val="24"/>
        </w:rPr>
        <w:t>1</w:t>
      </w:r>
      <w:r w:rsidRPr="003B39AA">
        <w:rPr>
          <w:rFonts w:ascii="宋体" w:hint="eastAsia"/>
          <w:sz w:val="24"/>
        </w:rPr>
        <w:t>学分</w:t>
      </w:r>
      <w:r w:rsidRPr="003B39AA">
        <w:rPr>
          <w:rFonts w:ascii="宋体" w:hint="eastAsia"/>
          <w:sz w:val="24"/>
        </w:rPr>
        <w:t>16</w:t>
      </w:r>
      <w:r w:rsidRPr="003B39AA">
        <w:rPr>
          <w:rFonts w:ascii="宋体" w:hint="eastAsia"/>
          <w:sz w:val="24"/>
        </w:rPr>
        <w:t>学时，理论教学</w:t>
      </w:r>
      <w:r w:rsidRPr="003B39AA">
        <w:rPr>
          <w:rFonts w:ascii="宋体" w:hint="eastAsia"/>
          <w:sz w:val="24"/>
        </w:rPr>
        <w:t>8</w:t>
      </w:r>
      <w:r w:rsidRPr="003B39AA">
        <w:rPr>
          <w:rFonts w:ascii="宋体" w:hint="eastAsia"/>
          <w:sz w:val="24"/>
        </w:rPr>
        <w:t>学时，实践教学</w:t>
      </w:r>
      <w:r w:rsidRPr="003B39AA">
        <w:rPr>
          <w:rFonts w:ascii="宋体" w:hint="eastAsia"/>
          <w:sz w:val="24"/>
        </w:rPr>
        <w:t>8</w:t>
      </w:r>
      <w:r w:rsidRPr="003B39AA">
        <w:rPr>
          <w:rFonts w:ascii="宋体" w:hint="eastAsia"/>
          <w:sz w:val="24"/>
        </w:rPr>
        <w:t>学时。</w:t>
      </w:r>
    </w:p>
    <w:p w:rsidR="000D4256" w:rsidRDefault="000D4256" w:rsidP="000D4256">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二、教学条件</w:t>
      </w:r>
    </w:p>
    <w:p w:rsidR="000D4256" w:rsidRPr="003B39AA" w:rsidRDefault="000D4256" w:rsidP="000D4256">
      <w:pPr>
        <w:snapToGrid w:val="0"/>
        <w:spacing w:line="360" w:lineRule="auto"/>
        <w:ind w:firstLineChars="200" w:firstLine="480"/>
        <w:rPr>
          <w:rFonts w:ascii="宋体"/>
          <w:sz w:val="24"/>
        </w:rPr>
      </w:pPr>
      <w:r w:rsidRPr="003B39AA">
        <w:rPr>
          <w:rFonts w:ascii="宋体" w:hint="eastAsia"/>
          <w:sz w:val="24"/>
        </w:rPr>
        <w:t>该课程的教学条件，需要多媒体的环境下，媒体设备可以上网，并且能够允许满足智能校园无线上网的要求。</w:t>
      </w:r>
    </w:p>
    <w:p w:rsidR="000D4256" w:rsidRPr="003B39AA" w:rsidRDefault="000D4256" w:rsidP="000D4256">
      <w:pPr>
        <w:snapToGrid w:val="0"/>
        <w:spacing w:line="360" w:lineRule="auto"/>
        <w:ind w:firstLineChars="200" w:firstLine="480"/>
        <w:rPr>
          <w:rFonts w:ascii="宋体"/>
          <w:sz w:val="24"/>
        </w:rPr>
      </w:pPr>
      <w:r w:rsidRPr="003B39AA">
        <w:rPr>
          <w:rFonts w:ascii="宋体" w:hint="eastAsia"/>
          <w:sz w:val="24"/>
        </w:rPr>
        <w:t>1</w:t>
      </w:r>
      <w:r>
        <w:rPr>
          <w:rFonts w:ascii="宋体" w:hint="eastAsia"/>
          <w:sz w:val="24"/>
        </w:rPr>
        <w:t>.</w:t>
      </w:r>
      <w:r w:rsidRPr="003B39AA">
        <w:rPr>
          <w:rFonts w:ascii="宋体" w:hint="eastAsia"/>
          <w:sz w:val="24"/>
        </w:rPr>
        <w:t>多媒体技术手段的运用</w:t>
      </w:r>
      <w:r w:rsidRPr="003B39AA">
        <w:rPr>
          <w:rFonts w:ascii="宋体" w:hint="eastAsia"/>
          <w:sz w:val="24"/>
        </w:rPr>
        <w:br/>
      </w:r>
      <w:r w:rsidRPr="003B39AA">
        <w:rPr>
          <w:rFonts w:ascii="宋体" w:hint="eastAsia"/>
          <w:sz w:val="24"/>
        </w:rPr>
        <w:t xml:space="preserve">　　通过多媒体课件、视频、音频、图片等丰富多彩的资料，使课堂教学信息量更大，增强了教学的吸引力和感染力。</w:t>
      </w:r>
    </w:p>
    <w:p w:rsidR="000D4256" w:rsidRPr="003B39AA" w:rsidRDefault="000D4256" w:rsidP="000D4256">
      <w:pPr>
        <w:snapToGrid w:val="0"/>
        <w:spacing w:line="360" w:lineRule="auto"/>
        <w:ind w:firstLineChars="200" w:firstLine="480"/>
        <w:rPr>
          <w:rFonts w:ascii="宋体"/>
          <w:sz w:val="24"/>
        </w:rPr>
      </w:pPr>
      <w:r w:rsidRPr="003B39AA">
        <w:rPr>
          <w:rFonts w:ascii="宋体" w:hint="eastAsia"/>
          <w:sz w:val="24"/>
        </w:rPr>
        <w:t>2</w:t>
      </w:r>
      <w:r>
        <w:rPr>
          <w:rFonts w:ascii="宋体" w:hint="eastAsia"/>
          <w:sz w:val="24"/>
        </w:rPr>
        <w:t>.</w:t>
      </w:r>
      <w:r w:rsidRPr="003B39AA">
        <w:rPr>
          <w:rFonts w:ascii="宋体" w:hint="eastAsia"/>
          <w:sz w:val="24"/>
        </w:rPr>
        <w:t>网络平台技术手段的运用</w:t>
      </w:r>
      <w:r w:rsidRPr="003B39AA">
        <w:rPr>
          <w:rFonts w:ascii="宋体" w:hint="eastAsia"/>
          <w:sz w:val="24"/>
        </w:rPr>
        <w:br/>
      </w:r>
      <w:r w:rsidRPr="003B39AA">
        <w:rPr>
          <w:rFonts w:ascii="宋体" w:hint="eastAsia"/>
          <w:sz w:val="24"/>
        </w:rPr>
        <w:t xml:space="preserve">　　本课程依托</w:t>
      </w:r>
      <w:proofErr w:type="gramStart"/>
      <w:r w:rsidRPr="003B39AA">
        <w:rPr>
          <w:rFonts w:ascii="宋体" w:hint="eastAsia"/>
          <w:sz w:val="24"/>
        </w:rPr>
        <w:t>云班课</w:t>
      </w:r>
      <w:proofErr w:type="gramEnd"/>
      <w:r w:rsidRPr="003B39AA">
        <w:rPr>
          <w:rFonts w:ascii="宋体" w:hint="eastAsia"/>
          <w:sz w:val="24"/>
        </w:rPr>
        <w:t>平台为学生提供大量的资源。学生可以很方便的获得课程学习的各种信息与资料，并完成主题讨论与作业的提交。</w:t>
      </w:r>
    </w:p>
    <w:p w:rsidR="000D4256" w:rsidRDefault="000D4256" w:rsidP="000D4256">
      <w:pPr>
        <w:numPr>
          <w:ilvl w:val="0"/>
          <w:numId w:val="12"/>
        </w:num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lastRenderedPageBreak/>
        <w:t>课程教学团队</w:t>
      </w:r>
    </w:p>
    <w:p w:rsidR="000D4256" w:rsidRPr="003B39AA" w:rsidRDefault="000D4256" w:rsidP="000D4256">
      <w:pPr>
        <w:snapToGrid w:val="0"/>
        <w:spacing w:line="360" w:lineRule="auto"/>
        <w:ind w:firstLineChars="200" w:firstLine="480"/>
        <w:rPr>
          <w:rFonts w:ascii="宋体"/>
          <w:sz w:val="24"/>
        </w:rPr>
      </w:pPr>
      <w:r w:rsidRPr="003B39AA">
        <w:rPr>
          <w:rFonts w:ascii="宋体" w:hint="eastAsia"/>
          <w:sz w:val="24"/>
        </w:rPr>
        <w:t>劳动教育课程隶属于马克思主义学院，目前马克思主义学院团队由</w:t>
      </w:r>
      <w:proofErr w:type="gramStart"/>
      <w:r w:rsidRPr="003B39AA">
        <w:rPr>
          <w:rFonts w:ascii="宋体" w:hint="eastAsia"/>
          <w:sz w:val="24"/>
        </w:rPr>
        <w:t>思政课</w:t>
      </w:r>
      <w:proofErr w:type="gramEnd"/>
      <w:r w:rsidRPr="003B39AA">
        <w:rPr>
          <w:rFonts w:ascii="宋体" w:hint="eastAsia"/>
          <w:sz w:val="24"/>
        </w:rPr>
        <w:t>教师队伍和辅导员队伍共同组建，充分发挥两支队伍的育人作用。团队中拥有教授</w:t>
      </w:r>
      <w:r w:rsidRPr="003B39AA">
        <w:rPr>
          <w:rFonts w:ascii="宋体" w:hint="eastAsia"/>
          <w:sz w:val="24"/>
        </w:rPr>
        <w:t>2</w:t>
      </w:r>
      <w:r w:rsidRPr="003B39AA">
        <w:rPr>
          <w:rFonts w:ascii="宋体" w:hint="eastAsia"/>
          <w:sz w:val="24"/>
        </w:rPr>
        <w:t>名，副教授</w:t>
      </w:r>
      <w:r w:rsidRPr="003B39AA">
        <w:rPr>
          <w:rFonts w:ascii="宋体" w:hint="eastAsia"/>
          <w:sz w:val="24"/>
        </w:rPr>
        <w:t>1</w:t>
      </w:r>
      <w:r w:rsidRPr="003B39AA">
        <w:rPr>
          <w:rFonts w:ascii="宋体" w:hint="eastAsia"/>
          <w:sz w:val="24"/>
        </w:rPr>
        <w:t>，讲师</w:t>
      </w:r>
      <w:r w:rsidRPr="003B39AA">
        <w:rPr>
          <w:rFonts w:ascii="宋体" w:hint="eastAsia"/>
          <w:sz w:val="24"/>
        </w:rPr>
        <w:t>8</w:t>
      </w:r>
      <w:r w:rsidRPr="003B39AA">
        <w:rPr>
          <w:rFonts w:ascii="宋体" w:hint="eastAsia"/>
          <w:sz w:val="24"/>
        </w:rPr>
        <w:t>名，团队中涌现出全国高校思想政治理论课年度影响力人物</w:t>
      </w:r>
      <w:r w:rsidRPr="003B39AA">
        <w:rPr>
          <w:rFonts w:ascii="宋体" w:hint="eastAsia"/>
          <w:sz w:val="24"/>
        </w:rPr>
        <w:t>1</w:t>
      </w:r>
      <w:r w:rsidRPr="003B39AA">
        <w:rPr>
          <w:rFonts w:ascii="宋体" w:hint="eastAsia"/>
          <w:sz w:val="24"/>
        </w:rPr>
        <w:t>名、提名人物</w:t>
      </w:r>
      <w:r w:rsidRPr="003B39AA">
        <w:rPr>
          <w:rFonts w:ascii="宋体" w:hint="eastAsia"/>
          <w:sz w:val="24"/>
        </w:rPr>
        <w:t>1</w:t>
      </w:r>
      <w:r w:rsidRPr="003B39AA">
        <w:rPr>
          <w:rFonts w:ascii="宋体" w:hint="eastAsia"/>
          <w:sz w:val="24"/>
        </w:rPr>
        <w:t>名，入选教育部中青年思想政治理论课“择优资助计划”教师</w:t>
      </w:r>
      <w:r w:rsidRPr="003B39AA">
        <w:rPr>
          <w:rFonts w:ascii="宋体" w:hint="eastAsia"/>
          <w:sz w:val="24"/>
        </w:rPr>
        <w:t>1</w:t>
      </w:r>
      <w:r w:rsidRPr="003B39AA">
        <w:rPr>
          <w:rFonts w:ascii="宋体" w:hint="eastAsia"/>
          <w:sz w:val="24"/>
        </w:rPr>
        <w:t>名，“中国好教师”</w:t>
      </w:r>
      <w:r w:rsidRPr="003B39AA">
        <w:rPr>
          <w:rFonts w:ascii="宋体" w:hint="eastAsia"/>
          <w:sz w:val="24"/>
        </w:rPr>
        <w:t>1</w:t>
      </w:r>
      <w:r w:rsidRPr="003B39AA">
        <w:rPr>
          <w:rFonts w:ascii="宋体" w:hint="eastAsia"/>
          <w:sz w:val="24"/>
        </w:rPr>
        <w:t>名，山东省教学名师</w:t>
      </w:r>
      <w:r w:rsidRPr="003B39AA">
        <w:rPr>
          <w:rFonts w:ascii="宋体" w:hint="eastAsia"/>
          <w:sz w:val="24"/>
        </w:rPr>
        <w:t>1</w:t>
      </w:r>
      <w:r w:rsidRPr="003B39AA">
        <w:rPr>
          <w:rFonts w:ascii="宋体" w:hint="eastAsia"/>
          <w:sz w:val="24"/>
        </w:rPr>
        <w:t>名，山东省“十大师德标兵”</w:t>
      </w:r>
      <w:r w:rsidRPr="003B39AA">
        <w:rPr>
          <w:rFonts w:ascii="宋体" w:hint="eastAsia"/>
          <w:sz w:val="24"/>
        </w:rPr>
        <w:t>2</w:t>
      </w:r>
      <w:r w:rsidRPr="003B39AA">
        <w:rPr>
          <w:rFonts w:ascii="宋体" w:hint="eastAsia"/>
          <w:sz w:val="24"/>
        </w:rPr>
        <w:t>名，山东省思想政治教育先进个人</w:t>
      </w:r>
      <w:r w:rsidRPr="003B39AA">
        <w:rPr>
          <w:rFonts w:ascii="宋体" w:hint="eastAsia"/>
          <w:sz w:val="24"/>
        </w:rPr>
        <w:t>2</w:t>
      </w:r>
      <w:r w:rsidRPr="003B39AA">
        <w:rPr>
          <w:rFonts w:ascii="宋体" w:hint="eastAsia"/>
          <w:sz w:val="24"/>
        </w:rPr>
        <w:t>名，山东省高校优秀共产党员</w:t>
      </w:r>
      <w:r w:rsidRPr="003B39AA">
        <w:rPr>
          <w:rFonts w:ascii="宋体" w:hint="eastAsia"/>
          <w:sz w:val="24"/>
        </w:rPr>
        <w:t>2</w:t>
      </w:r>
      <w:r w:rsidRPr="003B39AA">
        <w:rPr>
          <w:rFonts w:ascii="宋体" w:hint="eastAsia"/>
          <w:sz w:val="24"/>
        </w:rPr>
        <w:t>名，“学生最喜爱的教师”</w:t>
      </w:r>
      <w:r w:rsidRPr="003B39AA">
        <w:rPr>
          <w:rFonts w:ascii="宋体" w:hint="eastAsia"/>
          <w:sz w:val="24"/>
        </w:rPr>
        <w:t>2</w:t>
      </w:r>
      <w:r w:rsidRPr="003B39AA">
        <w:rPr>
          <w:rFonts w:ascii="宋体" w:hint="eastAsia"/>
          <w:sz w:val="24"/>
        </w:rPr>
        <w:t>名（全校共</w:t>
      </w:r>
      <w:r w:rsidRPr="003B39AA">
        <w:rPr>
          <w:rFonts w:ascii="宋体" w:hint="eastAsia"/>
          <w:sz w:val="24"/>
        </w:rPr>
        <w:t>4</w:t>
      </w:r>
      <w:r w:rsidRPr="003B39AA">
        <w:rPr>
          <w:rFonts w:ascii="宋体" w:hint="eastAsia"/>
          <w:sz w:val="24"/>
        </w:rPr>
        <w:t>名）；获得</w:t>
      </w:r>
      <w:proofErr w:type="gramStart"/>
      <w:r w:rsidRPr="003B39AA">
        <w:rPr>
          <w:rFonts w:ascii="宋体" w:hint="eastAsia"/>
          <w:sz w:val="24"/>
        </w:rPr>
        <w:t>省级微课教学</w:t>
      </w:r>
      <w:proofErr w:type="gramEnd"/>
      <w:r w:rsidRPr="003B39AA">
        <w:rPr>
          <w:rFonts w:ascii="宋体" w:hint="eastAsia"/>
          <w:sz w:val="24"/>
        </w:rPr>
        <w:t>比赛一等奖</w:t>
      </w:r>
      <w:r w:rsidRPr="003B39AA">
        <w:rPr>
          <w:rFonts w:ascii="宋体" w:hint="eastAsia"/>
          <w:sz w:val="24"/>
        </w:rPr>
        <w:t>5</w:t>
      </w:r>
      <w:r w:rsidRPr="003B39AA">
        <w:rPr>
          <w:rFonts w:ascii="宋体" w:hint="eastAsia"/>
          <w:sz w:val="24"/>
        </w:rPr>
        <w:t>项。</w:t>
      </w:r>
    </w:p>
    <w:p w:rsidR="000D4256" w:rsidRDefault="000D4256" w:rsidP="000D4256">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四、教学方法</w:t>
      </w:r>
    </w:p>
    <w:p w:rsidR="000D4256" w:rsidRPr="003B39AA" w:rsidRDefault="000D4256" w:rsidP="000D4256">
      <w:pPr>
        <w:snapToGrid w:val="0"/>
        <w:spacing w:line="360" w:lineRule="auto"/>
        <w:ind w:firstLineChars="200" w:firstLine="480"/>
        <w:rPr>
          <w:rFonts w:ascii="宋体"/>
          <w:sz w:val="24"/>
        </w:rPr>
      </w:pPr>
      <w:r w:rsidRPr="003B39AA">
        <w:rPr>
          <w:rFonts w:ascii="宋体" w:hint="eastAsia"/>
          <w:sz w:val="24"/>
        </w:rPr>
        <w:t>（一）体验式教学法。在教学过程中为了达到既定的教学目的，从教学需要出发，引入、创造或创设与教学内容相适应的具体场景或氛围，以引起学生的情感体验，帮助学生迅速而正确地理解教学内容，加强对于劳动的认识。</w:t>
      </w:r>
    </w:p>
    <w:p w:rsidR="000D4256" w:rsidRPr="003B39AA" w:rsidRDefault="000D4256" w:rsidP="000D4256">
      <w:pPr>
        <w:snapToGrid w:val="0"/>
        <w:spacing w:line="360" w:lineRule="auto"/>
        <w:ind w:firstLineChars="200" w:firstLine="480"/>
        <w:rPr>
          <w:rFonts w:ascii="宋体"/>
          <w:sz w:val="24"/>
        </w:rPr>
      </w:pPr>
      <w:r w:rsidRPr="003B39AA">
        <w:rPr>
          <w:rFonts w:ascii="宋体" w:hint="eastAsia"/>
          <w:sz w:val="24"/>
        </w:rPr>
        <w:t>（二）案例分析法。分组讨论——代表发言——教师总结。一个案例材料可供思考、研究的方面很多，为了保证教学效果，防止漫无目的地分析，一般情况下，每一案例材料后面都拟定有讨论题，这样学生有的放矢。讨论题的设置要注意“紧扣理论要点、突出材料重点、繁简难易有度、题量多少适合”。</w:t>
      </w:r>
    </w:p>
    <w:p w:rsidR="000D4256" w:rsidRPr="003B39AA" w:rsidRDefault="000D4256" w:rsidP="000D4256">
      <w:pPr>
        <w:snapToGrid w:val="0"/>
        <w:spacing w:line="360" w:lineRule="auto"/>
        <w:ind w:firstLineChars="200" w:firstLine="480"/>
        <w:rPr>
          <w:rFonts w:ascii="宋体"/>
          <w:sz w:val="24"/>
        </w:rPr>
      </w:pPr>
      <w:r w:rsidRPr="003B39AA">
        <w:rPr>
          <w:rFonts w:ascii="宋体" w:hint="eastAsia"/>
          <w:sz w:val="24"/>
        </w:rPr>
        <w:t>（三）个人讲述法。在教学实践中，通过个人的亲身体验及个人讲述，陈述对于劳动理论及劳动观念的认识，通过个人的学思</w:t>
      </w:r>
      <w:proofErr w:type="gramStart"/>
      <w:r w:rsidRPr="003B39AA">
        <w:rPr>
          <w:rFonts w:ascii="宋体" w:hint="eastAsia"/>
          <w:sz w:val="24"/>
        </w:rPr>
        <w:t>践</w:t>
      </w:r>
      <w:proofErr w:type="gramEnd"/>
      <w:r w:rsidRPr="003B39AA">
        <w:rPr>
          <w:rFonts w:ascii="宋体" w:hint="eastAsia"/>
          <w:sz w:val="24"/>
        </w:rPr>
        <w:t>悟，体验成长，感受到劳动教育所具有的树德、增智、强体、育美的综合育人价值。</w:t>
      </w:r>
    </w:p>
    <w:p w:rsidR="000D4256" w:rsidRPr="003B39AA" w:rsidRDefault="000D4256" w:rsidP="000D4256">
      <w:pPr>
        <w:snapToGrid w:val="0"/>
        <w:spacing w:line="360" w:lineRule="auto"/>
        <w:ind w:firstLineChars="200" w:firstLine="480"/>
        <w:rPr>
          <w:rFonts w:ascii="宋体"/>
          <w:sz w:val="24"/>
        </w:rPr>
      </w:pPr>
      <w:r w:rsidRPr="003B39AA">
        <w:rPr>
          <w:rFonts w:ascii="宋体" w:hint="eastAsia"/>
          <w:sz w:val="24"/>
        </w:rPr>
        <w:t>（四）课堂讨论法。通过课堂讨论、网上讨论、小组经验分享、撰写劳动实践反思分享报告等形式，在不同阶段对劳动实践进行审视与思考，帮助学生尝试将劳动实践和社会主义核心价值观相结合，使劳动实践活动成为学生</w:t>
      </w:r>
      <w:proofErr w:type="gramStart"/>
      <w:r w:rsidRPr="003B39AA">
        <w:rPr>
          <w:rFonts w:ascii="宋体" w:hint="eastAsia"/>
          <w:sz w:val="24"/>
        </w:rPr>
        <w:t>践行</w:t>
      </w:r>
      <w:proofErr w:type="gramEnd"/>
      <w:r w:rsidRPr="003B39AA">
        <w:rPr>
          <w:rFonts w:ascii="宋体" w:hint="eastAsia"/>
          <w:sz w:val="24"/>
        </w:rPr>
        <w:t>社会主义核心价值观的重要载体。</w:t>
      </w:r>
    </w:p>
    <w:p w:rsidR="000D4256" w:rsidRDefault="000D4256" w:rsidP="000D4256">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五、教学资源建设及信息化应用情况</w:t>
      </w:r>
    </w:p>
    <w:p w:rsidR="000D4256" w:rsidRDefault="000D4256" w:rsidP="000D4256">
      <w:pPr>
        <w:adjustRightInd w:val="0"/>
        <w:snapToGrid w:val="0"/>
        <w:spacing w:line="360" w:lineRule="auto"/>
        <w:ind w:firstLineChars="200" w:firstLine="482"/>
        <w:jc w:val="left"/>
        <w:rPr>
          <w:rFonts w:ascii="仿宋_GB2312" w:hAnsi="宋体" w:cs="仿宋_GB2312"/>
          <w:b/>
          <w:sz w:val="24"/>
          <w:szCs w:val="24"/>
        </w:rPr>
      </w:pPr>
      <w:r>
        <w:rPr>
          <w:rFonts w:ascii="仿宋_GB2312" w:hAnsi="宋体" w:cs="仿宋_GB2312" w:hint="eastAsia"/>
          <w:b/>
          <w:sz w:val="24"/>
          <w:szCs w:val="24"/>
        </w:rPr>
        <w:t>（一）课程资源</w:t>
      </w:r>
    </w:p>
    <w:p w:rsidR="000D4256" w:rsidRPr="003B39AA" w:rsidRDefault="000D4256" w:rsidP="000D4256">
      <w:pPr>
        <w:snapToGrid w:val="0"/>
        <w:spacing w:line="360" w:lineRule="auto"/>
        <w:ind w:firstLineChars="200" w:firstLine="480"/>
        <w:rPr>
          <w:rFonts w:ascii="宋体"/>
          <w:sz w:val="24"/>
        </w:rPr>
      </w:pPr>
      <w:r w:rsidRPr="003B39AA">
        <w:rPr>
          <w:rFonts w:ascii="宋体" w:hint="eastAsia"/>
          <w:sz w:val="24"/>
        </w:rPr>
        <w:t>1.</w:t>
      </w:r>
      <w:r w:rsidRPr="003B39AA">
        <w:rPr>
          <w:rFonts w:ascii="宋体" w:hint="eastAsia"/>
          <w:sz w:val="24"/>
        </w:rPr>
        <w:t>现代教学技术手段的运用</w:t>
      </w:r>
    </w:p>
    <w:p w:rsidR="000D4256" w:rsidRPr="003B39AA" w:rsidRDefault="000D4256" w:rsidP="000D4256">
      <w:pPr>
        <w:snapToGrid w:val="0"/>
        <w:spacing w:line="360" w:lineRule="auto"/>
        <w:ind w:firstLineChars="200" w:firstLine="480"/>
        <w:rPr>
          <w:rFonts w:ascii="宋体"/>
          <w:sz w:val="24"/>
        </w:rPr>
      </w:pPr>
      <w:r w:rsidRPr="003B39AA">
        <w:rPr>
          <w:rFonts w:ascii="宋体" w:hint="eastAsia"/>
          <w:sz w:val="24"/>
        </w:rPr>
        <w:t>以</w:t>
      </w:r>
      <w:proofErr w:type="gramStart"/>
      <w:r w:rsidRPr="003B39AA">
        <w:rPr>
          <w:rFonts w:ascii="宋体" w:hint="eastAsia"/>
          <w:sz w:val="24"/>
        </w:rPr>
        <w:t>云班课</w:t>
      </w:r>
      <w:proofErr w:type="gramEnd"/>
      <w:r w:rsidRPr="003B39AA">
        <w:rPr>
          <w:rFonts w:ascii="宋体" w:hint="eastAsia"/>
          <w:sz w:val="24"/>
        </w:rPr>
        <w:t>app</w:t>
      </w:r>
      <w:r w:rsidRPr="003B39AA">
        <w:rPr>
          <w:rFonts w:ascii="宋体" w:hint="eastAsia"/>
          <w:sz w:val="24"/>
        </w:rPr>
        <w:t>为依托，学习交流平台为学生提供大量的资源，方便学生预习、复习。</w:t>
      </w:r>
    </w:p>
    <w:p w:rsidR="000D4256" w:rsidRPr="003B39AA" w:rsidRDefault="000D4256" w:rsidP="000D4256">
      <w:pPr>
        <w:snapToGrid w:val="0"/>
        <w:spacing w:line="360" w:lineRule="auto"/>
        <w:ind w:firstLineChars="200" w:firstLine="480"/>
        <w:rPr>
          <w:rFonts w:ascii="宋体"/>
          <w:sz w:val="24"/>
        </w:rPr>
      </w:pPr>
      <w:r w:rsidRPr="003B39AA">
        <w:rPr>
          <w:rFonts w:ascii="宋体" w:hint="eastAsia"/>
          <w:sz w:val="24"/>
        </w:rPr>
        <w:t>2.</w:t>
      </w:r>
      <w:r w:rsidRPr="003B39AA">
        <w:rPr>
          <w:rFonts w:ascii="宋体" w:hint="eastAsia"/>
          <w:sz w:val="24"/>
        </w:rPr>
        <w:t>校内环保劳动资源。学校的教室、教学楼公共区域、宿舍、校园公共区域为实</w:t>
      </w:r>
      <w:r w:rsidRPr="003B39AA">
        <w:rPr>
          <w:rFonts w:ascii="宋体" w:hint="eastAsia"/>
          <w:sz w:val="24"/>
        </w:rPr>
        <w:lastRenderedPageBreak/>
        <w:t>践基地。从最简单的校园环保劳动做起，从打扫卫生、保持环境等身边小事做起，并将良好行为内化到创新创业的实践中。把团结协作、服务他人、自助互助等理念要求变成日常的行为准则，坚定不移的推动价值观理念和能力的实践养成，从依靠制度强制进而通过团队影响到自觉奉行和日常</w:t>
      </w:r>
      <w:proofErr w:type="gramStart"/>
      <w:r w:rsidRPr="003B39AA">
        <w:rPr>
          <w:rFonts w:ascii="宋体" w:hint="eastAsia"/>
          <w:sz w:val="24"/>
        </w:rPr>
        <w:t>践行</w:t>
      </w:r>
      <w:proofErr w:type="gramEnd"/>
      <w:r w:rsidRPr="003B39AA">
        <w:rPr>
          <w:rFonts w:ascii="宋体" w:hint="eastAsia"/>
          <w:sz w:val="24"/>
        </w:rPr>
        <w:t>，在教育引导的基础上将核心价值观外化到日常行为中，引导学生在实践中深化对核心价值观的理解。</w:t>
      </w:r>
    </w:p>
    <w:p w:rsidR="000D4256" w:rsidRPr="003B39AA" w:rsidRDefault="000D4256" w:rsidP="000D4256">
      <w:pPr>
        <w:snapToGrid w:val="0"/>
        <w:spacing w:line="360" w:lineRule="auto"/>
        <w:ind w:firstLineChars="200" w:firstLine="480"/>
        <w:rPr>
          <w:rFonts w:ascii="宋体"/>
          <w:sz w:val="24"/>
        </w:rPr>
      </w:pPr>
      <w:r w:rsidRPr="003B39AA">
        <w:rPr>
          <w:rFonts w:ascii="宋体" w:hint="eastAsia"/>
          <w:sz w:val="24"/>
        </w:rPr>
        <w:t>3.</w:t>
      </w:r>
      <w:r w:rsidRPr="003B39AA">
        <w:rPr>
          <w:rFonts w:ascii="宋体" w:hint="eastAsia"/>
          <w:sz w:val="24"/>
        </w:rPr>
        <w:t>校外劳动实践基地。我校已在山东省美术馆、山东省地震局、山东省地质博物馆、济南市公交公司、济南市团校、济南市历城区唐官小学、济南市玉龙小学、沂蒙六姐妹纪念馆等地建立了校外劳动实践基地。通过这些校外劳动实践基地的建立，大学生可以走出校园参与文明公交出行、地震防灾意识宣讲、小学支教等活动。拓展教学情境，整合多方面资源，建立了学校与社会的有效联结，为学生提供了更多的实践机会。</w:t>
      </w:r>
    </w:p>
    <w:p w:rsidR="000D4256" w:rsidRDefault="000D4256" w:rsidP="000D4256">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（二）教材选用</w:t>
      </w:r>
    </w:p>
    <w:p w:rsidR="000D4256" w:rsidRPr="003B39AA" w:rsidRDefault="000D4256" w:rsidP="000D4256">
      <w:pPr>
        <w:snapToGrid w:val="0"/>
        <w:spacing w:line="360" w:lineRule="auto"/>
        <w:ind w:firstLineChars="200" w:firstLine="480"/>
        <w:rPr>
          <w:rFonts w:ascii="宋体"/>
          <w:sz w:val="24"/>
        </w:rPr>
      </w:pPr>
      <w:r w:rsidRPr="003B39AA">
        <w:rPr>
          <w:rFonts w:ascii="宋体" w:hint="eastAsia"/>
          <w:sz w:val="24"/>
        </w:rPr>
        <w:t>本课程选用的是由我校老师及其他高职院校老师共同编写的、山东科技出版社于</w:t>
      </w:r>
      <w:r w:rsidRPr="003B39AA">
        <w:rPr>
          <w:rFonts w:ascii="宋体" w:hint="eastAsia"/>
          <w:sz w:val="24"/>
        </w:rPr>
        <w:t>2020</w:t>
      </w:r>
      <w:r w:rsidRPr="003B39AA">
        <w:rPr>
          <w:rFonts w:ascii="宋体" w:hint="eastAsia"/>
          <w:sz w:val="24"/>
        </w:rPr>
        <w:t>年</w:t>
      </w:r>
      <w:r w:rsidRPr="003B39AA">
        <w:rPr>
          <w:rFonts w:ascii="宋体" w:hint="eastAsia"/>
          <w:sz w:val="24"/>
        </w:rPr>
        <w:t>11</w:t>
      </w:r>
      <w:r w:rsidRPr="003B39AA">
        <w:rPr>
          <w:rFonts w:ascii="宋体" w:hint="eastAsia"/>
          <w:sz w:val="24"/>
        </w:rPr>
        <w:t>月出版的《劳动教育》。</w:t>
      </w:r>
    </w:p>
    <w:p w:rsidR="000D4256" w:rsidRDefault="000D4256" w:rsidP="000D4256">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（三）信息化应用</w:t>
      </w:r>
    </w:p>
    <w:p w:rsidR="000D4256" w:rsidRPr="003B39AA" w:rsidRDefault="000D4256" w:rsidP="000D4256">
      <w:pPr>
        <w:snapToGrid w:val="0"/>
        <w:spacing w:line="360" w:lineRule="auto"/>
        <w:ind w:firstLineChars="200" w:firstLine="480"/>
        <w:rPr>
          <w:rFonts w:ascii="宋体"/>
          <w:sz w:val="24"/>
        </w:rPr>
      </w:pPr>
      <w:proofErr w:type="gramStart"/>
      <w:r w:rsidRPr="003B39AA">
        <w:rPr>
          <w:rFonts w:ascii="宋体" w:hint="eastAsia"/>
          <w:sz w:val="24"/>
        </w:rPr>
        <w:t>云班课</w:t>
      </w:r>
      <w:proofErr w:type="gramEnd"/>
      <w:r w:rsidRPr="003B39AA">
        <w:rPr>
          <w:rFonts w:ascii="宋体" w:hint="eastAsia"/>
          <w:sz w:val="24"/>
        </w:rPr>
        <w:t>App</w:t>
      </w:r>
      <w:r w:rsidRPr="003B39AA">
        <w:rPr>
          <w:rFonts w:ascii="宋体" w:hint="eastAsia"/>
          <w:sz w:val="24"/>
        </w:rPr>
        <w:t>、劳动实践信息化管理平台。</w:t>
      </w:r>
    </w:p>
    <w:p w:rsidR="000D4256" w:rsidRDefault="000D4256" w:rsidP="000D4256">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六、课程内容设计</w:t>
      </w:r>
    </w:p>
    <w:tbl>
      <w:tblPr>
        <w:tblW w:w="8189"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000" w:firstRow="0" w:lastRow="0" w:firstColumn="0" w:lastColumn="0" w:noHBand="0" w:noVBand="0"/>
      </w:tblPr>
      <w:tblGrid>
        <w:gridCol w:w="506"/>
        <w:gridCol w:w="1701"/>
        <w:gridCol w:w="2268"/>
        <w:gridCol w:w="2977"/>
        <w:gridCol w:w="737"/>
      </w:tblGrid>
      <w:tr w:rsidR="000D4256" w:rsidRPr="00B4567A" w:rsidTr="00AB5A01">
        <w:trPr>
          <w:cantSplit/>
          <w:trHeight w:val="567"/>
          <w:tblHeader/>
          <w:jc w:val="center"/>
        </w:trPr>
        <w:tc>
          <w:tcPr>
            <w:tcW w:w="506" w:type="dxa"/>
            <w:vAlign w:val="center"/>
          </w:tcPr>
          <w:p w:rsidR="000D4256" w:rsidRPr="00B4567A" w:rsidRDefault="000D4256" w:rsidP="00AB5A01">
            <w:pPr>
              <w:adjustRightInd w:val="0"/>
              <w:snapToGrid w:val="0"/>
              <w:jc w:val="center"/>
              <w:rPr>
                <w:rFonts w:ascii="仿宋_GB2312" w:hAnsi="宋体"/>
                <w:sz w:val="21"/>
                <w:szCs w:val="21"/>
              </w:rPr>
            </w:pPr>
            <w:r w:rsidRPr="00B4567A">
              <w:rPr>
                <w:rFonts w:ascii="仿宋_GB2312" w:hAnsi="宋体" w:hint="eastAsia"/>
                <w:sz w:val="21"/>
                <w:szCs w:val="21"/>
              </w:rPr>
              <w:t>序号</w:t>
            </w:r>
          </w:p>
        </w:tc>
        <w:tc>
          <w:tcPr>
            <w:tcW w:w="1701" w:type="dxa"/>
            <w:vAlign w:val="center"/>
          </w:tcPr>
          <w:p w:rsidR="000D4256" w:rsidRPr="00B4567A" w:rsidRDefault="000D4256" w:rsidP="00AB5A01">
            <w:pPr>
              <w:adjustRightInd w:val="0"/>
              <w:snapToGrid w:val="0"/>
              <w:ind w:left="15" w:hangingChars="7" w:hanging="15"/>
              <w:jc w:val="center"/>
              <w:rPr>
                <w:rFonts w:ascii="仿宋_GB2312" w:hAnsi="宋体"/>
                <w:sz w:val="21"/>
                <w:szCs w:val="21"/>
              </w:rPr>
            </w:pPr>
            <w:r w:rsidRPr="00B4567A">
              <w:rPr>
                <w:rFonts w:ascii="仿宋_GB2312" w:hAnsi="宋体" w:hint="eastAsia"/>
                <w:sz w:val="21"/>
                <w:szCs w:val="21"/>
              </w:rPr>
              <w:t>教学任务</w:t>
            </w:r>
          </w:p>
        </w:tc>
        <w:tc>
          <w:tcPr>
            <w:tcW w:w="2268" w:type="dxa"/>
            <w:vAlign w:val="center"/>
          </w:tcPr>
          <w:p w:rsidR="000D4256" w:rsidRPr="00B4567A" w:rsidRDefault="000D4256" w:rsidP="00AB5A01">
            <w:pPr>
              <w:adjustRightInd w:val="0"/>
              <w:snapToGrid w:val="0"/>
              <w:jc w:val="center"/>
              <w:rPr>
                <w:rFonts w:ascii="仿宋_GB2312" w:hAnsi="宋体"/>
                <w:sz w:val="21"/>
                <w:szCs w:val="21"/>
              </w:rPr>
            </w:pPr>
            <w:r w:rsidRPr="00B4567A">
              <w:rPr>
                <w:rFonts w:ascii="仿宋_GB2312" w:hAnsi="宋体" w:hint="eastAsia"/>
                <w:sz w:val="21"/>
                <w:szCs w:val="21"/>
              </w:rPr>
              <w:t>教学内容与教学要求</w:t>
            </w:r>
          </w:p>
        </w:tc>
        <w:tc>
          <w:tcPr>
            <w:tcW w:w="2977" w:type="dxa"/>
            <w:vAlign w:val="center"/>
          </w:tcPr>
          <w:p w:rsidR="000D4256" w:rsidRPr="00B4567A" w:rsidRDefault="000D4256" w:rsidP="00AB5A01">
            <w:pPr>
              <w:adjustRightInd w:val="0"/>
              <w:snapToGrid w:val="0"/>
              <w:jc w:val="center"/>
              <w:rPr>
                <w:rFonts w:ascii="仿宋_GB2312" w:hAnsi="宋体"/>
                <w:sz w:val="21"/>
                <w:szCs w:val="21"/>
              </w:rPr>
            </w:pPr>
            <w:r w:rsidRPr="00B4567A">
              <w:rPr>
                <w:rFonts w:ascii="仿宋_GB2312" w:hAnsi="宋体" w:hint="eastAsia"/>
                <w:sz w:val="21"/>
                <w:szCs w:val="21"/>
              </w:rPr>
              <w:t>教学活动设计建议</w:t>
            </w:r>
          </w:p>
        </w:tc>
        <w:tc>
          <w:tcPr>
            <w:tcW w:w="737" w:type="dxa"/>
            <w:vAlign w:val="center"/>
          </w:tcPr>
          <w:p w:rsidR="000D4256" w:rsidRPr="00B4567A" w:rsidRDefault="000D4256" w:rsidP="00AB5A01">
            <w:pPr>
              <w:adjustRightInd w:val="0"/>
              <w:snapToGrid w:val="0"/>
              <w:jc w:val="center"/>
              <w:rPr>
                <w:rFonts w:ascii="仿宋_GB2312" w:hAnsi="宋体"/>
                <w:sz w:val="21"/>
                <w:szCs w:val="21"/>
              </w:rPr>
            </w:pPr>
            <w:r w:rsidRPr="00B4567A">
              <w:rPr>
                <w:rFonts w:ascii="仿宋_GB2312" w:hAnsi="宋体" w:hint="eastAsia"/>
                <w:sz w:val="21"/>
                <w:szCs w:val="21"/>
              </w:rPr>
              <w:t>参考课时</w:t>
            </w:r>
          </w:p>
        </w:tc>
      </w:tr>
      <w:tr w:rsidR="000D4256" w:rsidRPr="00B4567A" w:rsidTr="00AB5A01">
        <w:trPr>
          <w:cantSplit/>
          <w:trHeight w:val="1763"/>
          <w:jc w:val="center"/>
        </w:trPr>
        <w:tc>
          <w:tcPr>
            <w:tcW w:w="506" w:type="dxa"/>
            <w:vAlign w:val="center"/>
          </w:tcPr>
          <w:p w:rsidR="000D4256" w:rsidRPr="00B4567A" w:rsidRDefault="000D4256" w:rsidP="00AB5A01">
            <w:pPr>
              <w:tabs>
                <w:tab w:val="left" w:pos="320"/>
              </w:tabs>
              <w:adjustRightInd w:val="0"/>
              <w:snapToGrid w:val="0"/>
              <w:jc w:val="center"/>
              <w:rPr>
                <w:rFonts w:ascii="仿宋_GB2312" w:hAnsi="宋体" w:cs="仿宋_GB2312"/>
                <w:sz w:val="21"/>
                <w:szCs w:val="21"/>
              </w:rPr>
            </w:pPr>
            <w:r w:rsidRPr="00B4567A">
              <w:rPr>
                <w:rFonts w:ascii="仿宋_GB2312" w:hAnsi="宋体" w:cs="仿宋_GB2312" w:hint="eastAsia"/>
                <w:sz w:val="21"/>
                <w:szCs w:val="21"/>
              </w:rPr>
              <w:t>1</w:t>
            </w:r>
          </w:p>
        </w:tc>
        <w:tc>
          <w:tcPr>
            <w:tcW w:w="1701" w:type="dxa"/>
            <w:vAlign w:val="center"/>
          </w:tcPr>
          <w:p w:rsidR="000D4256" w:rsidRPr="00B4567A" w:rsidRDefault="000D4256" w:rsidP="00AB5A01">
            <w:pPr>
              <w:adjustRightInd w:val="0"/>
              <w:snapToGrid w:val="0"/>
              <w:ind w:left="15" w:hangingChars="7" w:hanging="15"/>
              <w:jc w:val="left"/>
              <w:rPr>
                <w:rFonts w:ascii="仿宋_GB2312" w:hAnsi="宋体" w:cs="仿宋_GB2312"/>
                <w:sz w:val="21"/>
                <w:szCs w:val="21"/>
              </w:rPr>
            </w:pPr>
            <w:r w:rsidRPr="00B4567A">
              <w:rPr>
                <w:rFonts w:ascii="仿宋_GB2312" w:hAnsi="宋体" w:cs="仿宋_GB2312" w:hint="eastAsia"/>
                <w:sz w:val="21"/>
                <w:szCs w:val="21"/>
              </w:rPr>
              <w:t>通过劳动教育使青年学生了解、热爱劳动和劳动人民，培养劳动品质</w:t>
            </w:r>
          </w:p>
        </w:tc>
        <w:tc>
          <w:tcPr>
            <w:tcW w:w="2268" w:type="dxa"/>
            <w:vAlign w:val="center"/>
          </w:tcPr>
          <w:p w:rsidR="000D4256" w:rsidRPr="00B4567A" w:rsidRDefault="000D4256" w:rsidP="00AB5A01">
            <w:pPr>
              <w:adjustRightInd w:val="0"/>
              <w:snapToGrid w:val="0"/>
              <w:jc w:val="left"/>
              <w:rPr>
                <w:rFonts w:ascii="仿宋_GB2312" w:hAnsi="宋体" w:cs="仿宋_GB2312"/>
                <w:sz w:val="21"/>
                <w:szCs w:val="21"/>
              </w:rPr>
            </w:pPr>
            <w:r w:rsidRPr="00B4567A">
              <w:rPr>
                <w:rFonts w:ascii="仿宋_GB2312" w:hAnsi="宋体" w:cs="仿宋_GB2312" w:hint="eastAsia"/>
                <w:sz w:val="21"/>
                <w:szCs w:val="21"/>
              </w:rPr>
              <w:t>深入了解新时代劳动教育的性质理念，目标内容。</w:t>
            </w:r>
          </w:p>
        </w:tc>
        <w:tc>
          <w:tcPr>
            <w:tcW w:w="2977" w:type="dxa"/>
            <w:vAlign w:val="center"/>
          </w:tcPr>
          <w:p w:rsidR="000D4256" w:rsidRPr="00B4567A" w:rsidRDefault="000D4256" w:rsidP="00AB5A01">
            <w:pPr>
              <w:adjustRightInd w:val="0"/>
              <w:snapToGrid w:val="0"/>
              <w:jc w:val="left"/>
              <w:rPr>
                <w:rFonts w:ascii="仿宋_GB2312" w:hAnsi="宋体"/>
                <w:sz w:val="21"/>
                <w:szCs w:val="21"/>
              </w:rPr>
            </w:pPr>
            <w:r w:rsidRPr="00B4567A">
              <w:rPr>
                <w:rFonts w:ascii="仿宋_GB2312" w:hAnsi="宋体" w:hint="eastAsia"/>
                <w:sz w:val="21"/>
                <w:szCs w:val="21"/>
              </w:rPr>
              <w:t>一方面建立对劳动教育的正确认识，另一方面要做好多种规划，树立正确的劳动观念。</w:t>
            </w:r>
          </w:p>
        </w:tc>
        <w:tc>
          <w:tcPr>
            <w:tcW w:w="737" w:type="dxa"/>
            <w:vAlign w:val="center"/>
          </w:tcPr>
          <w:p w:rsidR="000D4256" w:rsidRPr="00B4567A" w:rsidRDefault="000D4256" w:rsidP="00AB5A01">
            <w:pPr>
              <w:adjustRightInd w:val="0"/>
              <w:snapToGrid w:val="0"/>
              <w:jc w:val="center"/>
              <w:rPr>
                <w:rFonts w:ascii="仿宋_GB2312" w:hAnsi="宋体"/>
                <w:sz w:val="21"/>
                <w:szCs w:val="21"/>
              </w:rPr>
            </w:pPr>
            <w:r w:rsidRPr="00B4567A">
              <w:rPr>
                <w:rFonts w:ascii="仿宋_GB2312" w:hAnsi="宋体" w:hint="eastAsia"/>
                <w:sz w:val="21"/>
                <w:szCs w:val="21"/>
              </w:rPr>
              <w:t>2</w:t>
            </w:r>
          </w:p>
        </w:tc>
      </w:tr>
      <w:tr w:rsidR="000D4256" w:rsidRPr="00B4567A" w:rsidTr="00AB5A01">
        <w:trPr>
          <w:cantSplit/>
          <w:trHeight w:val="3273"/>
          <w:jc w:val="center"/>
        </w:trPr>
        <w:tc>
          <w:tcPr>
            <w:tcW w:w="506" w:type="dxa"/>
            <w:vAlign w:val="center"/>
          </w:tcPr>
          <w:p w:rsidR="000D4256" w:rsidRPr="00B4567A" w:rsidRDefault="000D4256" w:rsidP="00AB5A01">
            <w:pPr>
              <w:adjustRightInd w:val="0"/>
              <w:snapToGrid w:val="0"/>
              <w:jc w:val="center"/>
              <w:rPr>
                <w:rFonts w:ascii="仿宋_GB2312" w:hAnsi="宋体" w:cs="仿宋_GB2312"/>
                <w:sz w:val="21"/>
                <w:szCs w:val="21"/>
              </w:rPr>
            </w:pPr>
            <w:r w:rsidRPr="00B4567A">
              <w:rPr>
                <w:rFonts w:ascii="仿宋_GB2312" w:hAnsi="宋体" w:cs="仿宋_GB2312" w:hint="eastAsia"/>
                <w:sz w:val="21"/>
                <w:szCs w:val="21"/>
              </w:rPr>
              <w:lastRenderedPageBreak/>
              <w:t>2</w:t>
            </w:r>
          </w:p>
        </w:tc>
        <w:tc>
          <w:tcPr>
            <w:tcW w:w="1701" w:type="dxa"/>
            <w:vAlign w:val="center"/>
          </w:tcPr>
          <w:p w:rsidR="000D4256" w:rsidRPr="00B4567A" w:rsidRDefault="000D4256" w:rsidP="00AB5A01">
            <w:pPr>
              <w:adjustRightInd w:val="0"/>
              <w:snapToGrid w:val="0"/>
              <w:ind w:left="15" w:hangingChars="7" w:hanging="15"/>
              <w:jc w:val="left"/>
              <w:rPr>
                <w:rFonts w:ascii="仿宋_GB2312" w:hAnsi="宋体" w:cs="仿宋_GB2312"/>
                <w:sz w:val="21"/>
                <w:szCs w:val="21"/>
              </w:rPr>
            </w:pPr>
            <w:r w:rsidRPr="00B4567A">
              <w:rPr>
                <w:rFonts w:ascii="仿宋_GB2312" w:hAnsi="宋体" w:cs="仿宋_GB2312" w:hint="eastAsia"/>
                <w:sz w:val="21"/>
                <w:szCs w:val="21"/>
              </w:rPr>
              <w:t>马克思主义劳动观是我们正确认识劳动本质，树立科学劳动观的理论基础。</w:t>
            </w:r>
          </w:p>
        </w:tc>
        <w:tc>
          <w:tcPr>
            <w:tcW w:w="2268" w:type="dxa"/>
            <w:vAlign w:val="center"/>
          </w:tcPr>
          <w:p w:rsidR="000D4256" w:rsidRPr="00B4567A" w:rsidRDefault="000D4256" w:rsidP="00AB5A01">
            <w:pPr>
              <w:adjustRightInd w:val="0"/>
              <w:snapToGrid w:val="0"/>
              <w:jc w:val="left"/>
              <w:rPr>
                <w:rFonts w:ascii="仿宋_GB2312" w:hAnsi="宋体" w:cs="仿宋_GB2312"/>
                <w:sz w:val="21"/>
                <w:szCs w:val="21"/>
              </w:rPr>
            </w:pPr>
            <w:r w:rsidRPr="00B4567A">
              <w:rPr>
                <w:rFonts w:ascii="仿宋_GB2312" w:hAnsi="宋体" w:cs="仿宋_GB2312" w:hint="eastAsia"/>
                <w:sz w:val="21"/>
                <w:szCs w:val="21"/>
              </w:rPr>
              <w:t>一是要全面准确了解马克思主义劳动观的内容，树立正确的劳动观，二是以马克思主义劳动观为指导，在实践中养成尊重劳动，热爱劳动的良好习惯。</w:t>
            </w:r>
          </w:p>
        </w:tc>
        <w:tc>
          <w:tcPr>
            <w:tcW w:w="2977" w:type="dxa"/>
            <w:vAlign w:val="center"/>
          </w:tcPr>
          <w:p w:rsidR="000D4256" w:rsidRPr="00B4567A" w:rsidRDefault="000D4256" w:rsidP="00AB5A01">
            <w:pPr>
              <w:adjustRightInd w:val="0"/>
              <w:snapToGrid w:val="0"/>
              <w:jc w:val="left"/>
              <w:rPr>
                <w:rFonts w:ascii="仿宋_GB2312" w:hAnsi="宋体"/>
                <w:sz w:val="21"/>
                <w:szCs w:val="21"/>
              </w:rPr>
            </w:pPr>
            <w:r w:rsidRPr="00B4567A">
              <w:rPr>
                <w:rFonts w:ascii="仿宋_GB2312" w:hAnsi="宋体" w:cs="仿宋_GB2312" w:hint="eastAsia"/>
                <w:sz w:val="21"/>
                <w:szCs w:val="21"/>
              </w:rPr>
              <w:t>系统了解马克思主义劳动观的内容，劳动是人和动物的本质区别，劳动创造了价值，也体现了人的本质。资本主义社会由于劳动者和自己生产的劳动产品之间的异化，导致劳动异化。</w:t>
            </w:r>
          </w:p>
        </w:tc>
        <w:tc>
          <w:tcPr>
            <w:tcW w:w="737" w:type="dxa"/>
            <w:vAlign w:val="center"/>
          </w:tcPr>
          <w:p w:rsidR="000D4256" w:rsidRPr="00B4567A" w:rsidRDefault="000D4256" w:rsidP="00AB5A01">
            <w:pPr>
              <w:adjustRightInd w:val="0"/>
              <w:snapToGrid w:val="0"/>
              <w:jc w:val="center"/>
              <w:rPr>
                <w:rFonts w:ascii="仿宋_GB2312" w:hAnsi="宋体"/>
                <w:sz w:val="21"/>
                <w:szCs w:val="21"/>
              </w:rPr>
            </w:pPr>
            <w:r w:rsidRPr="00B4567A">
              <w:rPr>
                <w:rFonts w:ascii="仿宋_GB2312" w:hAnsi="宋体" w:hint="eastAsia"/>
                <w:sz w:val="21"/>
                <w:szCs w:val="21"/>
              </w:rPr>
              <w:t>2</w:t>
            </w:r>
          </w:p>
        </w:tc>
      </w:tr>
      <w:tr w:rsidR="000D4256" w:rsidRPr="00B4567A" w:rsidTr="00AB5A01">
        <w:trPr>
          <w:cantSplit/>
          <w:trHeight w:val="567"/>
          <w:jc w:val="center"/>
        </w:trPr>
        <w:tc>
          <w:tcPr>
            <w:tcW w:w="506" w:type="dxa"/>
            <w:vAlign w:val="center"/>
          </w:tcPr>
          <w:p w:rsidR="000D4256" w:rsidRPr="00B4567A" w:rsidRDefault="000D4256" w:rsidP="00AB5A01">
            <w:pPr>
              <w:adjustRightInd w:val="0"/>
              <w:snapToGrid w:val="0"/>
              <w:jc w:val="center"/>
              <w:rPr>
                <w:rFonts w:ascii="仿宋_GB2312" w:hAnsi="宋体" w:cs="仿宋_GB2312"/>
                <w:sz w:val="21"/>
                <w:szCs w:val="21"/>
              </w:rPr>
            </w:pPr>
          </w:p>
          <w:p w:rsidR="000D4256" w:rsidRPr="00B4567A" w:rsidRDefault="000D4256" w:rsidP="00AB5A01">
            <w:pPr>
              <w:adjustRightInd w:val="0"/>
              <w:snapToGrid w:val="0"/>
              <w:jc w:val="center"/>
              <w:rPr>
                <w:rFonts w:ascii="仿宋_GB2312" w:hAnsi="宋体" w:cs="仿宋_GB2312"/>
                <w:sz w:val="21"/>
                <w:szCs w:val="21"/>
              </w:rPr>
            </w:pPr>
            <w:r w:rsidRPr="00B4567A">
              <w:rPr>
                <w:rFonts w:ascii="仿宋_GB2312" w:hAnsi="宋体" w:cs="仿宋_GB2312" w:hint="eastAsia"/>
                <w:sz w:val="21"/>
                <w:szCs w:val="21"/>
              </w:rPr>
              <w:t>3</w:t>
            </w:r>
          </w:p>
          <w:p w:rsidR="000D4256" w:rsidRPr="00B4567A" w:rsidRDefault="000D4256" w:rsidP="00AB5A01">
            <w:pPr>
              <w:adjustRightInd w:val="0"/>
              <w:snapToGrid w:val="0"/>
              <w:jc w:val="center"/>
              <w:rPr>
                <w:rFonts w:ascii="仿宋_GB2312" w:hAnsi="宋体" w:cs="仿宋_GB2312"/>
                <w:sz w:val="21"/>
                <w:szCs w:val="21"/>
              </w:rPr>
            </w:pPr>
          </w:p>
        </w:tc>
        <w:tc>
          <w:tcPr>
            <w:tcW w:w="1701" w:type="dxa"/>
            <w:vAlign w:val="center"/>
          </w:tcPr>
          <w:p w:rsidR="000D4256" w:rsidRPr="00B4567A" w:rsidRDefault="000D4256" w:rsidP="00AB5A01">
            <w:pPr>
              <w:adjustRightInd w:val="0"/>
              <w:snapToGrid w:val="0"/>
              <w:ind w:left="15" w:hangingChars="7" w:hanging="15"/>
              <w:jc w:val="left"/>
              <w:rPr>
                <w:rFonts w:ascii="仿宋_GB2312" w:hAnsi="宋体" w:cs="仿宋_GB2312"/>
                <w:sz w:val="21"/>
                <w:szCs w:val="21"/>
              </w:rPr>
            </w:pPr>
            <w:r w:rsidRPr="00B4567A">
              <w:rPr>
                <w:rFonts w:ascii="仿宋_GB2312" w:hAnsi="宋体" w:cs="仿宋_GB2312" w:hint="eastAsia"/>
                <w:sz w:val="21"/>
                <w:szCs w:val="21"/>
              </w:rPr>
              <w:t>通过学习了解劳动，为我们架起了通往幸福生活的桥梁，辛勤劳动是人生幸福的重要途径。</w:t>
            </w:r>
          </w:p>
        </w:tc>
        <w:tc>
          <w:tcPr>
            <w:tcW w:w="2268" w:type="dxa"/>
            <w:vAlign w:val="center"/>
          </w:tcPr>
          <w:p w:rsidR="000D4256" w:rsidRPr="00B4567A" w:rsidRDefault="000D4256" w:rsidP="00AB5A01">
            <w:pPr>
              <w:adjustRightInd w:val="0"/>
              <w:snapToGrid w:val="0"/>
              <w:jc w:val="left"/>
              <w:rPr>
                <w:rFonts w:ascii="仿宋_GB2312" w:hAnsi="宋体" w:cs="仿宋_GB2312"/>
                <w:sz w:val="21"/>
                <w:szCs w:val="21"/>
              </w:rPr>
            </w:pPr>
            <w:r w:rsidRPr="00B4567A">
              <w:rPr>
                <w:rFonts w:ascii="仿宋_GB2312" w:hAnsi="宋体" w:cs="仿宋_GB2312" w:hint="eastAsia"/>
                <w:sz w:val="21"/>
                <w:szCs w:val="21"/>
              </w:rPr>
              <w:t>一是要树立正确的幸福观，明确劳动是人生幸福的源泉；二是要遵守法律法规，辛勤劳动，做新时代的奋斗者。</w:t>
            </w:r>
          </w:p>
        </w:tc>
        <w:tc>
          <w:tcPr>
            <w:tcW w:w="2977" w:type="dxa"/>
            <w:vAlign w:val="center"/>
          </w:tcPr>
          <w:p w:rsidR="000D4256" w:rsidRPr="00B4567A" w:rsidRDefault="000D4256" w:rsidP="00AB5A01">
            <w:pPr>
              <w:adjustRightInd w:val="0"/>
              <w:snapToGrid w:val="0"/>
              <w:jc w:val="left"/>
              <w:rPr>
                <w:rFonts w:ascii="仿宋_GB2312" w:hAnsi="宋体"/>
                <w:sz w:val="21"/>
                <w:szCs w:val="21"/>
              </w:rPr>
            </w:pPr>
            <w:r w:rsidRPr="00B4567A">
              <w:rPr>
                <w:rFonts w:ascii="仿宋_GB2312" w:hAnsi="宋体" w:hint="eastAsia"/>
                <w:sz w:val="21"/>
                <w:szCs w:val="21"/>
              </w:rPr>
              <w:t>从劳动创造物质基础，提供精神条件，创造更多的社会价值，三个方面说明劳动是</w:t>
            </w:r>
            <w:proofErr w:type="gramStart"/>
            <w:r w:rsidRPr="00B4567A">
              <w:rPr>
                <w:rFonts w:ascii="仿宋_GB2312" w:hAnsi="宋体" w:hint="eastAsia"/>
                <w:sz w:val="21"/>
                <w:szCs w:val="21"/>
              </w:rPr>
              <w:t>幸福实现</w:t>
            </w:r>
            <w:proofErr w:type="gramEnd"/>
            <w:r w:rsidRPr="00B4567A">
              <w:rPr>
                <w:rFonts w:ascii="仿宋_GB2312" w:hAnsi="宋体" w:hint="eastAsia"/>
                <w:sz w:val="21"/>
                <w:szCs w:val="21"/>
              </w:rPr>
              <w:t>的主要途径。</w:t>
            </w:r>
          </w:p>
        </w:tc>
        <w:tc>
          <w:tcPr>
            <w:tcW w:w="737" w:type="dxa"/>
            <w:vAlign w:val="center"/>
          </w:tcPr>
          <w:p w:rsidR="000D4256" w:rsidRPr="00B4567A" w:rsidRDefault="000D4256" w:rsidP="00AB5A01">
            <w:pPr>
              <w:adjustRightInd w:val="0"/>
              <w:snapToGrid w:val="0"/>
              <w:ind w:firstLineChars="200" w:firstLine="420"/>
              <w:jc w:val="center"/>
              <w:rPr>
                <w:rFonts w:ascii="仿宋_GB2312" w:hAnsi="宋体" w:cs="仿宋_GB2312"/>
                <w:sz w:val="21"/>
                <w:szCs w:val="21"/>
              </w:rPr>
            </w:pPr>
            <w:r w:rsidRPr="00B4567A">
              <w:rPr>
                <w:rFonts w:ascii="仿宋_GB2312" w:hAnsi="宋体" w:cs="仿宋_GB2312" w:hint="eastAsia"/>
                <w:sz w:val="21"/>
                <w:szCs w:val="21"/>
              </w:rPr>
              <w:t>2</w:t>
            </w:r>
          </w:p>
        </w:tc>
      </w:tr>
      <w:tr w:rsidR="000D4256" w:rsidRPr="00B4567A" w:rsidTr="00AB5A01">
        <w:trPr>
          <w:cantSplit/>
          <w:trHeight w:val="838"/>
          <w:jc w:val="center"/>
        </w:trPr>
        <w:tc>
          <w:tcPr>
            <w:tcW w:w="506" w:type="dxa"/>
            <w:vAlign w:val="center"/>
          </w:tcPr>
          <w:p w:rsidR="000D4256" w:rsidRPr="00B4567A" w:rsidRDefault="000D4256" w:rsidP="00AB5A01">
            <w:pPr>
              <w:adjustRightInd w:val="0"/>
              <w:snapToGrid w:val="0"/>
              <w:jc w:val="center"/>
              <w:rPr>
                <w:rFonts w:ascii="仿宋_GB2312" w:hAnsi="宋体" w:cs="仿宋_GB2312"/>
                <w:sz w:val="21"/>
                <w:szCs w:val="21"/>
              </w:rPr>
            </w:pPr>
            <w:r w:rsidRPr="00B4567A">
              <w:rPr>
                <w:rFonts w:ascii="仿宋_GB2312" w:hAnsi="宋体" w:cs="仿宋_GB2312" w:hint="eastAsia"/>
                <w:sz w:val="21"/>
                <w:szCs w:val="21"/>
              </w:rPr>
              <w:t>4</w:t>
            </w:r>
          </w:p>
        </w:tc>
        <w:tc>
          <w:tcPr>
            <w:tcW w:w="1701" w:type="dxa"/>
            <w:vAlign w:val="center"/>
          </w:tcPr>
          <w:p w:rsidR="000D4256" w:rsidRPr="00B4567A" w:rsidRDefault="000D4256" w:rsidP="00AB5A01">
            <w:pPr>
              <w:adjustRightInd w:val="0"/>
              <w:snapToGrid w:val="0"/>
              <w:ind w:left="15" w:hangingChars="7" w:hanging="15"/>
              <w:jc w:val="left"/>
              <w:rPr>
                <w:rFonts w:ascii="仿宋_GB2312" w:hAnsi="宋体" w:cs="仿宋_GB2312"/>
                <w:sz w:val="21"/>
                <w:szCs w:val="21"/>
              </w:rPr>
            </w:pPr>
            <w:r w:rsidRPr="00B4567A">
              <w:rPr>
                <w:rFonts w:ascii="仿宋_GB2312" w:hAnsi="宋体" w:cs="仿宋_GB2312" w:hint="eastAsia"/>
                <w:sz w:val="21"/>
                <w:szCs w:val="21"/>
              </w:rPr>
              <w:t>劳动创造了人，人也在劳动中不断提升认识世界、改造世界的能力。</w:t>
            </w:r>
          </w:p>
        </w:tc>
        <w:tc>
          <w:tcPr>
            <w:tcW w:w="2268" w:type="dxa"/>
            <w:vAlign w:val="center"/>
          </w:tcPr>
          <w:p w:rsidR="000D4256" w:rsidRPr="00B4567A" w:rsidRDefault="000D4256" w:rsidP="00AB5A01">
            <w:pPr>
              <w:adjustRightInd w:val="0"/>
              <w:snapToGrid w:val="0"/>
              <w:jc w:val="left"/>
              <w:rPr>
                <w:rFonts w:ascii="仿宋_GB2312" w:hAnsi="宋体" w:cs="仿宋_GB2312"/>
                <w:sz w:val="21"/>
                <w:szCs w:val="21"/>
              </w:rPr>
            </w:pPr>
            <w:r w:rsidRPr="00B4567A">
              <w:rPr>
                <w:rFonts w:ascii="仿宋_GB2312" w:hAnsi="宋体" w:cs="仿宋_GB2312" w:hint="eastAsia"/>
                <w:sz w:val="21"/>
                <w:szCs w:val="21"/>
              </w:rPr>
              <w:t>一是了解技术技能的形成发展史，制造技术技能是在劳动中形成的，二是积极参与实践劳动，了解技能形成的规律，响应时代和国家发展的需要。</w:t>
            </w:r>
          </w:p>
        </w:tc>
        <w:tc>
          <w:tcPr>
            <w:tcW w:w="2977" w:type="dxa"/>
            <w:vAlign w:val="center"/>
          </w:tcPr>
          <w:p w:rsidR="000D4256" w:rsidRPr="00B4567A" w:rsidRDefault="000D4256" w:rsidP="00AB5A01">
            <w:pPr>
              <w:adjustRightInd w:val="0"/>
              <w:snapToGrid w:val="0"/>
              <w:jc w:val="left"/>
              <w:rPr>
                <w:rFonts w:ascii="仿宋_GB2312" w:hAnsi="宋体"/>
                <w:sz w:val="21"/>
                <w:szCs w:val="21"/>
              </w:rPr>
            </w:pPr>
            <w:r w:rsidRPr="00B4567A">
              <w:rPr>
                <w:rFonts w:ascii="仿宋_GB2312" w:hAnsi="宋体" w:hint="eastAsia"/>
                <w:sz w:val="21"/>
                <w:szCs w:val="21"/>
              </w:rPr>
              <w:t>通过分析美好生活的创造，需要我们每一个劳动者成长为掌握先进的技术技能的劳动者，才能为美好的生活创造出丰富的物质财富和精神财富。</w:t>
            </w:r>
          </w:p>
        </w:tc>
        <w:tc>
          <w:tcPr>
            <w:tcW w:w="737" w:type="dxa"/>
            <w:vAlign w:val="center"/>
          </w:tcPr>
          <w:p w:rsidR="000D4256" w:rsidRPr="00B4567A" w:rsidRDefault="000D4256" w:rsidP="00AB5A01">
            <w:pPr>
              <w:adjustRightInd w:val="0"/>
              <w:snapToGrid w:val="0"/>
              <w:jc w:val="center"/>
              <w:rPr>
                <w:rFonts w:ascii="仿宋_GB2312" w:hAnsi="宋体"/>
                <w:sz w:val="21"/>
                <w:szCs w:val="21"/>
              </w:rPr>
            </w:pPr>
            <w:r w:rsidRPr="00B4567A">
              <w:rPr>
                <w:rFonts w:ascii="仿宋_GB2312" w:hAnsi="宋体" w:hint="eastAsia"/>
                <w:sz w:val="21"/>
                <w:szCs w:val="21"/>
              </w:rPr>
              <w:t>2</w:t>
            </w:r>
          </w:p>
        </w:tc>
      </w:tr>
      <w:tr w:rsidR="000D4256" w:rsidRPr="00B4567A" w:rsidTr="00AB5A01">
        <w:trPr>
          <w:cantSplit/>
          <w:trHeight w:val="2330"/>
          <w:jc w:val="center"/>
        </w:trPr>
        <w:tc>
          <w:tcPr>
            <w:tcW w:w="506" w:type="dxa"/>
          </w:tcPr>
          <w:p w:rsidR="000D4256" w:rsidRPr="00B4567A" w:rsidRDefault="000D4256" w:rsidP="00AB5A01">
            <w:pPr>
              <w:adjustRightInd w:val="0"/>
              <w:snapToGrid w:val="0"/>
              <w:jc w:val="center"/>
              <w:rPr>
                <w:rFonts w:ascii="仿宋_GB2312" w:hAnsi="宋体" w:cs="仿宋_GB2312"/>
                <w:sz w:val="21"/>
                <w:szCs w:val="21"/>
              </w:rPr>
            </w:pPr>
            <w:r w:rsidRPr="00B4567A">
              <w:rPr>
                <w:rFonts w:ascii="仿宋_GB2312" w:hAnsi="宋体" w:cs="仿宋_GB2312" w:hint="eastAsia"/>
                <w:sz w:val="21"/>
                <w:szCs w:val="21"/>
              </w:rPr>
              <w:t>5</w:t>
            </w:r>
          </w:p>
        </w:tc>
        <w:tc>
          <w:tcPr>
            <w:tcW w:w="1701" w:type="dxa"/>
          </w:tcPr>
          <w:p w:rsidR="000D4256" w:rsidRPr="00B4567A" w:rsidRDefault="000D4256" w:rsidP="00AB5A01">
            <w:pPr>
              <w:adjustRightInd w:val="0"/>
              <w:snapToGrid w:val="0"/>
              <w:ind w:left="15" w:hangingChars="7" w:hanging="15"/>
              <w:jc w:val="left"/>
              <w:rPr>
                <w:rFonts w:ascii="仿宋_GB2312" w:hAnsi="宋体" w:cs="仿宋_GB2312"/>
                <w:sz w:val="21"/>
                <w:szCs w:val="21"/>
              </w:rPr>
            </w:pPr>
            <w:r w:rsidRPr="00B4567A">
              <w:rPr>
                <w:rFonts w:ascii="仿宋_GB2312" w:hAnsi="宋体" w:cs="仿宋_GB2312" w:hint="eastAsia"/>
                <w:sz w:val="21"/>
                <w:szCs w:val="21"/>
              </w:rPr>
              <w:t>先进文化引领时代航向，优秀精神彰</w:t>
            </w:r>
            <w:proofErr w:type="gramStart"/>
            <w:r w:rsidRPr="00B4567A">
              <w:rPr>
                <w:rFonts w:ascii="仿宋_GB2312" w:hAnsi="宋体" w:cs="仿宋_GB2312" w:hint="eastAsia"/>
                <w:sz w:val="21"/>
                <w:szCs w:val="21"/>
              </w:rPr>
              <w:t>显时代</w:t>
            </w:r>
            <w:proofErr w:type="gramEnd"/>
            <w:r w:rsidRPr="00B4567A">
              <w:rPr>
                <w:rFonts w:ascii="仿宋_GB2312" w:hAnsi="宋体" w:cs="仿宋_GB2312" w:hint="eastAsia"/>
                <w:sz w:val="21"/>
                <w:szCs w:val="21"/>
              </w:rPr>
              <w:t>价值，营造劳动光荣的社会风尚和精益求精的敬业风气。</w:t>
            </w:r>
          </w:p>
        </w:tc>
        <w:tc>
          <w:tcPr>
            <w:tcW w:w="2268" w:type="dxa"/>
          </w:tcPr>
          <w:p w:rsidR="000D4256" w:rsidRPr="00B4567A" w:rsidRDefault="000D4256" w:rsidP="00AB5A01">
            <w:pPr>
              <w:adjustRightInd w:val="0"/>
              <w:snapToGrid w:val="0"/>
              <w:jc w:val="left"/>
              <w:rPr>
                <w:rFonts w:ascii="仿宋_GB2312" w:hAnsi="宋体" w:cs="仿宋_GB2312"/>
                <w:sz w:val="21"/>
                <w:szCs w:val="21"/>
              </w:rPr>
            </w:pPr>
            <w:r w:rsidRPr="00B4567A">
              <w:rPr>
                <w:rFonts w:ascii="仿宋_GB2312" w:hAnsi="宋体" w:cs="仿宋_GB2312" w:hint="eastAsia"/>
                <w:sz w:val="21"/>
                <w:szCs w:val="21"/>
              </w:rPr>
              <w:t>通过学习，在劳动中要树立奉献意识，精品意识，责任意识，创新意识，在岗位上钻研自己的技术，练就自己的绝活。</w:t>
            </w:r>
          </w:p>
        </w:tc>
        <w:tc>
          <w:tcPr>
            <w:tcW w:w="2977" w:type="dxa"/>
          </w:tcPr>
          <w:p w:rsidR="000D4256" w:rsidRPr="00B4567A" w:rsidRDefault="000D4256" w:rsidP="00AB5A01">
            <w:pPr>
              <w:adjustRightInd w:val="0"/>
              <w:snapToGrid w:val="0"/>
              <w:jc w:val="left"/>
              <w:rPr>
                <w:rFonts w:ascii="仿宋_GB2312" w:hAnsi="宋体"/>
                <w:sz w:val="21"/>
                <w:szCs w:val="21"/>
              </w:rPr>
            </w:pPr>
            <w:r w:rsidRPr="00B4567A">
              <w:rPr>
                <w:rFonts w:ascii="仿宋_GB2312" w:hAnsi="宋体" w:hint="eastAsia"/>
                <w:sz w:val="21"/>
                <w:szCs w:val="21"/>
              </w:rPr>
              <w:t>通过介绍各行各业劳动模范，大国工匠的先进事迹，从敬业、精益、专注、创新等角度，对劳模精神和工匠精神进行诠释。</w:t>
            </w:r>
          </w:p>
        </w:tc>
        <w:tc>
          <w:tcPr>
            <w:tcW w:w="737" w:type="dxa"/>
          </w:tcPr>
          <w:p w:rsidR="000D4256" w:rsidRPr="00B4567A" w:rsidRDefault="000D4256" w:rsidP="00AB5A01">
            <w:pPr>
              <w:adjustRightInd w:val="0"/>
              <w:snapToGrid w:val="0"/>
              <w:jc w:val="center"/>
              <w:rPr>
                <w:rFonts w:ascii="仿宋_GB2312" w:hAnsi="宋体"/>
                <w:sz w:val="21"/>
                <w:szCs w:val="21"/>
              </w:rPr>
            </w:pPr>
            <w:r w:rsidRPr="00B4567A">
              <w:rPr>
                <w:rFonts w:ascii="仿宋_GB2312" w:hAnsi="宋体" w:hint="eastAsia"/>
                <w:sz w:val="21"/>
                <w:szCs w:val="21"/>
              </w:rPr>
              <w:t>2</w:t>
            </w:r>
          </w:p>
        </w:tc>
      </w:tr>
      <w:tr w:rsidR="000D4256" w:rsidRPr="00B4567A" w:rsidTr="00AB5A01">
        <w:trPr>
          <w:cantSplit/>
          <w:trHeight w:val="567"/>
          <w:jc w:val="center"/>
        </w:trPr>
        <w:tc>
          <w:tcPr>
            <w:tcW w:w="506" w:type="dxa"/>
            <w:vAlign w:val="center"/>
          </w:tcPr>
          <w:p w:rsidR="000D4256" w:rsidRPr="00B4567A" w:rsidRDefault="000D4256" w:rsidP="00AB5A01">
            <w:pPr>
              <w:adjustRightInd w:val="0"/>
              <w:snapToGrid w:val="0"/>
              <w:jc w:val="center"/>
              <w:rPr>
                <w:rFonts w:ascii="仿宋_GB2312" w:hAnsi="宋体" w:cs="仿宋_GB2312"/>
                <w:sz w:val="21"/>
                <w:szCs w:val="21"/>
              </w:rPr>
            </w:pPr>
            <w:r w:rsidRPr="00B4567A">
              <w:rPr>
                <w:rFonts w:ascii="仿宋_GB2312" w:hAnsi="宋体" w:cs="仿宋_GB2312" w:hint="eastAsia"/>
                <w:sz w:val="21"/>
                <w:szCs w:val="21"/>
              </w:rPr>
              <w:t>6</w:t>
            </w:r>
          </w:p>
        </w:tc>
        <w:tc>
          <w:tcPr>
            <w:tcW w:w="1701" w:type="dxa"/>
            <w:vAlign w:val="center"/>
          </w:tcPr>
          <w:p w:rsidR="000D4256" w:rsidRPr="00B4567A" w:rsidRDefault="000D4256" w:rsidP="00AB5A01">
            <w:pPr>
              <w:adjustRightInd w:val="0"/>
              <w:snapToGrid w:val="0"/>
              <w:ind w:left="15" w:hangingChars="7" w:hanging="15"/>
              <w:jc w:val="left"/>
              <w:rPr>
                <w:rFonts w:ascii="仿宋_GB2312" w:hAnsi="宋体" w:cs="仿宋_GB2312"/>
                <w:sz w:val="21"/>
                <w:szCs w:val="21"/>
              </w:rPr>
            </w:pPr>
            <w:r w:rsidRPr="00B4567A">
              <w:rPr>
                <w:rFonts w:ascii="仿宋_GB2312" w:hAnsi="宋体" w:cs="仿宋_GB2312" w:hint="eastAsia"/>
                <w:sz w:val="21"/>
                <w:szCs w:val="21"/>
              </w:rPr>
              <w:t>人在改造自然界的活动中所显示出的创造性劳动，是推动社会进步的强大动力，社会的不断进步与发展是建立在人们不断进行的创造性劳动的基础上的。</w:t>
            </w:r>
          </w:p>
        </w:tc>
        <w:tc>
          <w:tcPr>
            <w:tcW w:w="2268" w:type="dxa"/>
            <w:vAlign w:val="center"/>
          </w:tcPr>
          <w:p w:rsidR="000D4256" w:rsidRPr="00B4567A" w:rsidRDefault="000D4256" w:rsidP="00AB5A01">
            <w:pPr>
              <w:adjustRightInd w:val="0"/>
              <w:snapToGrid w:val="0"/>
              <w:ind w:firstLineChars="200" w:firstLine="420"/>
              <w:jc w:val="left"/>
              <w:rPr>
                <w:rFonts w:ascii="仿宋_GB2312" w:hAnsi="宋体" w:cs="仿宋_GB2312"/>
                <w:sz w:val="21"/>
                <w:szCs w:val="21"/>
              </w:rPr>
            </w:pPr>
            <w:r w:rsidRPr="00B4567A">
              <w:rPr>
                <w:rFonts w:ascii="仿宋_GB2312" w:hAnsi="宋体" w:cs="仿宋_GB2312" w:hint="eastAsia"/>
                <w:sz w:val="21"/>
                <w:szCs w:val="21"/>
              </w:rPr>
              <w:t>一是能够树立正确的劳动意识，获得创造性劳动等相关基础知识和观点。二是具有劳动意识和劳动责任感。三是懂得以实际行动创造美好生活。</w:t>
            </w:r>
          </w:p>
        </w:tc>
        <w:tc>
          <w:tcPr>
            <w:tcW w:w="2977" w:type="dxa"/>
            <w:vAlign w:val="center"/>
          </w:tcPr>
          <w:p w:rsidR="000D4256" w:rsidRPr="00B4567A" w:rsidRDefault="000D4256" w:rsidP="00AB5A01">
            <w:pPr>
              <w:adjustRightInd w:val="0"/>
              <w:snapToGrid w:val="0"/>
              <w:jc w:val="left"/>
              <w:rPr>
                <w:rFonts w:ascii="仿宋_GB2312" w:hAnsi="宋体"/>
                <w:sz w:val="21"/>
                <w:szCs w:val="21"/>
              </w:rPr>
            </w:pPr>
            <w:r w:rsidRPr="00B4567A">
              <w:rPr>
                <w:rFonts w:ascii="仿宋_GB2312" w:hAnsi="宋体" w:hint="eastAsia"/>
                <w:sz w:val="21"/>
                <w:szCs w:val="21"/>
              </w:rPr>
              <w:t>从为何创造性劳动在民族复兴中不可或缺入手，结合职业院校的学生特点，帮助学生了解如何通过创造性劳动开创美好生活。</w:t>
            </w:r>
          </w:p>
        </w:tc>
        <w:tc>
          <w:tcPr>
            <w:tcW w:w="737" w:type="dxa"/>
            <w:vAlign w:val="center"/>
          </w:tcPr>
          <w:p w:rsidR="000D4256" w:rsidRPr="00B4567A" w:rsidRDefault="000D4256" w:rsidP="00AB5A01">
            <w:pPr>
              <w:adjustRightInd w:val="0"/>
              <w:snapToGrid w:val="0"/>
              <w:jc w:val="center"/>
              <w:rPr>
                <w:rFonts w:ascii="仿宋_GB2312" w:hAnsi="宋体"/>
                <w:sz w:val="21"/>
                <w:szCs w:val="21"/>
              </w:rPr>
            </w:pPr>
            <w:r w:rsidRPr="00B4567A">
              <w:rPr>
                <w:rFonts w:ascii="仿宋_GB2312" w:hAnsi="宋体" w:hint="eastAsia"/>
                <w:sz w:val="21"/>
                <w:szCs w:val="21"/>
              </w:rPr>
              <w:t>2</w:t>
            </w:r>
          </w:p>
        </w:tc>
      </w:tr>
      <w:tr w:rsidR="000D4256" w:rsidRPr="00B4567A" w:rsidTr="00AB5A01">
        <w:trPr>
          <w:cantSplit/>
          <w:trHeight w:val="567"/>
          <w:jc w:val="center"/>
        </w:trPr>
        <w:tc>
          <w:tcPr>
            <w:tcW w:w="506" w:type="dxa"/>
            <w:vAlign w:val="center"/>
          </w:tcPr>
          <w:p w:rsidR="000D4256" w:rsidRPr="00B4567A" w:rsidRDefault="000D4256" w:rsidP="00AB5A01">
            <w:pPr>
              <w:adjustRightInd w:val="0"/>
              <w:snapToGrid w:val="0"/>
              <w:jc w:val="center"/>
              <w:rPr>
                <w:rFonts w:ascii="仿宋_GB2312" w:hAnsi="宋体" w:cs="仿宋_GB2312"/>
                <w:sz w:val="21"/>
                <w:szCs w:val="21"/>
              </w:rPr>
            </w:pPr>
            <w:r w:rsidRPr="00B4567A">
              <w:rPr>
                <w:rFonts w:ascii="仿宋_GB2312" w:hAnsi="宋体" w:cs="仿宋_GB2312" w:hint="eastAsia"/>
                <w:sz w:val="21"/>
                <w:szCs w:val="21"/>
              </w:rPr>
              <w:lastRenderedPageBreak/>
              <w:t>7</w:t>
            </w:r>
          </w:p>
        </w:tc>
        <w:tc>
          <w:tcPr>
            <w:tcW w:w="1701" w:type="dxa"/>
            <w:vAlign w:val="center"/>
          </w:tcPr>
          <w:p w:rsidR="000D4256" w:rsidRPr="00B4567A" w:rsidRDefault="000D4256" w:rsidP="00AB5A01">
            <w:pPr>
              <w:adjustRightInd w:val="0"/>
              <w:snapToGrid w:val="0"/>
              <w:ind w:left="15" w:hangingChars="7" w:hanging="15"/>
              <w:jc w:val="left"/>
              <w:rPr>
                <w:rFonts w:ascii="仿宋_GB2312" w:hAnsi="宋体" w:cs="仿宋_GB2312"/>
                <w:sz w:val="21"/>
                <w:szCs w:val="21"/>
              </w:rPr>
            </w:pPr>
            <w:r w:rsidRPr="00B4567A">
              <w:rPr>
                <w:rFonts w:ascii="仿宋_GB2312" w:hAnsi="宋体" w:cs="仿宋_GB2312" w:hint="eastAsia"/>
                <w:sz w:val="21"/>
                <w:szCs w:val="21"/>
              </w:rPr>
              <w:t>了解不同院校开展劳动教育采取的不同措施。</w:t>
            </w:r>
          </w:p>
        </w:tc>
        <w:tc>
          <w:tcPr>
            <w:tcW w:w="2268" w:type="dxa"/>
            <w:vAlign w:val="center"/>
          </w:tcPr>
          <w:p w:rsidR="000D4256" w:rsidRPr="00B4567A" w:rsidRDefault="000D4256" w:rsidP="00AB5A01">
            <w:pPr>
              <w:adjustRightInd w:val="0"/>
              <w:snapToGrid w:val="0"/>
              <w:jc w:val="left"/>
              <w:rPr>
                <w:rFonts w:ascii="仿宋_GB2312" w:hAnsi="宋体" w:cs="仿宋_GB2312"/>
                <w:sz w:val="21"/>
                <w:szCs w:val="21"/>
              </w:rPr>
            </w:pPr>
            <w:r w:rsidRPr="00B4567A">
              <w:rPr>
                <w:rFonts w:ascii="仿宋_GB2312" w:hAnsi="宋体" w:cs="仿宋_GB2312" w:hint="eastAsia"/>
                <w:sz w:val="21"/>
                <w:szCs w:val="21"/>
              </w:rPr>
              <w:t>一是要采取不同的形式进行劳动实践；二是要注重教育实效，实现知行合一；三是形成正确的世界观，人生观，价值观，积极参加日常生活劳动。</w:t>
            </w:r>
          </w:p>
        </w:tc>
        <w:tc>
          <w:tcPr>
            <w:tcW w:w="2977" w:type="dxa"/>
            <w:vAlign w:val="center"/>
          </w:tcPr>
          <w:p w:rsidR="000D4256" w:rsidRPr="00B4567A" w:rsidRDefault="000D4256" w:rsidP="00AB5A01">
            <w:pPr>
              <w:adjustRightInd w:val="0"/>
              <w:snapToGrid w:val="0"/>
              <w:jc w:val="left"/>
              <w:rPr>
                <w:rFonts w:ascii="仿宋_GB2312" w:hAnsi="宋体"/>
                <w:sz w:val="21"/>
                <w:szCs w:val="21"/>
              </w:rPr>
            </w:pPr>
            <w:r w:rsidRPr="00B4567A">
              <w:rPr>
                <w:rFonts w:ascii="仿宋_GB2312" w:hAnsi="宋体" w:hint="eastAsia"/>
                <w:sz w:val="21"/>
                <w:szCs w:val="21"/>
              </w:rPr>
              <w:t>通过分析不同院校采取劳动教育的不同措施，认识如何开展劳动，如何组织服务性劳动，如何培养劳动精神。</w:t>
            </w:r>
          </w:p>
        </w:tc>
        <w:tc>
          <w:tcPr>
            <w:tcW w:w="737" w:type="dxa"/>
            <w:vAlign w:val="center"/>
          </w:tcPr>
          <w:p w:rsidR="000D4256" w:rsidRPr="00B4567A" w:rsidRDefault="000D4256" w:rsidP="00AB5A01">
            <w:pPr>
              <w:adjustRightInd w:val="0"/>
              <w:snapToGrid w:val="0"/>
              <w:jc w:val="center"/>
              <w:rPr>
                <w:rFonts w:ascii="仿宋_GB2312" w:hAnsi="宋体"/>
                <w:sz w:val="21"/>
                <w:szCs w:val="21"/>
              </w:rPr>
            </w:pPr>
            <w:r w:rsidRPr="00B4567A">
              <w:rPr>
                <w:rFonts w:ascii="仿宋_GB2312" w:hAnsi="宋体" w:hint="eastAsia"/>
                <w:sz w:val="21"/>
                <w:szCs w:val="21"/>
              </w:rPr>
              <w:t>2</w:t>
            </w:r>
          </w:p>
        </w:tc>
      </w:tr>
      <w:tr w:rsidR="000D4256" w:rsidRPr="00B4567A" w:rsidTr="00AB5A01">
        <w:trPr>
          <w:cantSplit/>
          <w:trHeight w:val="567"/>
          <w:jc w:val="center"/>
        </w:trPr>
        <w:tc>
          <w:tcPr>
            <w:tcW w:w="506" w:type="dxa"/>
            <w:vAlign w:val="center"/>
          </w:tcPr>
          <w:p w:rsidR="000D4256" w:rsidRPr="00B4567A" w:rsidRDefault="000D4256" w:rsidP="00AB5A01">
            <w:pPr>
              <w:adjustRightInd w:val="0"/>
              <w:snapToGrid w:val="0"/>
              <w:jc w:val="center"/>
              <w:rPr>
                <w:rFonts w:ascii="仿宋_GB2312" w:hAnsi="宋体" w:cs="仿宋_GB2312"/>
                <w:sz w:val="21"/>
                <w:szCs w:val="21"/>
              </w:rPr>
            </w:pPr>
            <w:r w:rsidRPr="00B4567A">
              <w:rPr>
                <w:rFonts w:ascii="仿宋_GB2312" w:hAnsi="宋体" w:cs="仿宋_GB2312" w:hint="eastAsia"/>
                <w:sz w:val="21"/>
                <w:szCs w:val="21"/>
              </w:rPr>
              <w:t>8</w:t>
            </w:r>
          </w:p>
        </w:tc>
        <w:tc>
          <w:tcPr>
            <w:tcW w:w="1701" w:type="dxa"/>
            <w:vAlign w:val="center"/>
          </w:tcPr>
          <w:p w:rsidR="000D4256" w:rsidRPr="00B4567A" w:rsidRDefault="000D4256" w:rsidP="00AB5A01">
            <w:pPr>
              <w:adjustRightInd w:val="0"/>
              <w:snapToGrid w:val="0"/>
              <w:ind w:left="15" w:hangingChars="7" w:hanging="15"/>
              <w:jc w:val="left"/>
              <w:rPr>
                <w:rFonts w:ascii="仿宋_GB2312" w:hAnsi="宋体" w:cs="仿宋_GB2312"/>
                <w:sz w:val="21"/>
                <w:szCs w:val="21"/>
              </w:rPr>
            </w:pPr>
            <w:r w:rsidRPr="00B4567A">
              <w:rPr>
                <w:rFonts w:ascii="仿宋_GB2312" w:hAnsi="宋体" w:cs="仿宋_GB2312" w:hint="eastAsia"/>
                <w:sz w:val="21"/>
                <w:szCs w:val="21"/>
              </w:rPr>
              <w:t>了解劳动教育的实践爱。</w:t>
            </w:r>
          </w:p>
        </w:tc>
        <w:tc>
          <w:tcPr>
            <w:tcW w:w="2268" w:type="dxa"/>
            <w:vAlign w:val="center"/>
          </w:tcPr>
          <w:p w:rsidR="000D4256" w:rsidRPr="00B4567A" w:rsidRDefault="000D4256" w:rsidP="00AB5A01">
            <w:pPr>
              <w:adjustRightInd w:val="0"/>
              <w:snapToGrid w:val="0"/>
              <w:jc w:val="left"/>
              <w:rPr>
                <w:rFonts w:ascii="仿宋_GB2312" w:hAnsi="宋体" w:cs="仿宋_GB2312"/>
                <w:sz w:val="21"/>
                <w:szCs w:val="21"/>
              </w:rPr>
            </w:pPr>
            <w:r w:rsidRPr="00B4567A">
              <w:rPr>
                <w:rFonts w:ascii="仿宋_GB2312" w:hAnsi="宋体" w:cs="仿宋_GB2312" w:hint="eastAsia"/>
                <w:sz w:val="21"/>
                <w:szCs w:val="21"/>
              </w:rPr>
              <w:t>通过不同的实践案例，了解劳动实践主题活动的不同方式，从而采取因地制宜的措施。</w:t>
            </w:r>
          </w:p>
        </w:tc>
        <w:tc>
          <w:tcPr>
            <w:tcW w:w="2977" w:type="dxa"/>
            <w:vAlign w:val="center"/>
          </w:tcPr>
          <w:p w:rsidR="000D4256" w:rsidRPr="00B4567A" w:rsidRDefault="000D4256" w:rsidP="00AB5A01">
            <w:pPr>
              <w:adjustRightInd w:val="0"/>
              <w:snapToGrid w:val="0"/>
              <w:jc w:val="left"/>
              <w:rPr>
                <w:rFonts w:ascii="仿宋_GB2312" w:hAnsi="宋体"/>
                <w:sz w:val="21"/>
                <w:szCs w:val="21"/>
              </w:rPr>
            </w:pPr>
            <w:r w:rsidRPr="00B4567A">
              <w:rPr>
                <w:rFonts w:ascii="仿宋_GB2312" w:hAnsi="宋体" w:hint="eastAsia"/>
                <w:sz w:val="21"/>
                <w:szCs w:val="21"/>
              </w:rPr>
              <w:t>从案例入手，通过逐个分析，掌握不同的特点。</w:t>
            </w:r>
          </w:p>
        </w:tc>
        <w:tc>
          <w:tcPr>
            <w:tcW w:w="737" w:type="dxa"/>
            <w:vAlign w:val="center"/>
          </w:tcPr>
          <w:p w:rsidR="000D4256" w:rsidRPr="00B4567A" w:rsidRDefault="000D4256" w:rsidP="00AB5A01">
            <w:pPr>
              <w:adjustRightInd w:val="0"/>
              <w:snapToGrid w:val="0"/>
              <w:jc w:val="center"/>
              <w:rPr>
                <w:rFonts w:ascii="仿宋_GB2312" w:hAnsi="宋体"/>
                <w:sz w:val="21"/>
                <w:szCs w:val="21"/>
              </w:rPr>
            </w:pPr>
            <w:r w:rsidRPr="00B4567A">
              <w:rPr>
                <w:rFonts w:ascii="仿宋_GB2312" w:hAnsi="宋体" w:hint="eastAsia"/>
                <w:sz w:val="21"/>
                <w:szCs w:val="21"/>
              </w:rPr>
              <w:t>2</w:t>
            </w:r>
          </w:p>
        </w:tc>
      </w:tr>
    </w:tbl>
    <w:p w:rsidR="000D4256" w:rsidRDefault="000D4256" w:rsidP="000D4256">
      <w:pPr>
        <w:adjustRightInd w:val="0"/>
        <w:snapToGrid w:val="0"/>
        <w:spacing w:line="520" w:lineRule="exact"/>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七、成绩考核</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7"/>
        <w:gridCol w:w="5416"/>
        <w:gridCol w:w="1671"/>
      </w:tblGrid>
      <w:tr w:rsidR="000D4256" w:rsidRPr="00B4567A" w:rsidTr="00AB5A01">
        <w:trPr>
          <w:trHeight w:val="425"/>
          <w:jc w:val="center"/>
        </w:trPr>
        <w:tc>
          <w:tcPr>
            <w:tcW w:w="1377" w:type="dxa"/>
          </w:tcPr>
          <w:p w:rsidR="000D4256" w:rsidRPr="00B4567A" w:rsidRDefault="000D4256" w:rsidP="00AB5A01">
            <w:pPr>
              <w:pStyle w:val="S08-"/>
              <w:spacing w:line="360" w:lineRule="auto"/>
              <w:rPr>
                <w:rFonts w:ascii="仿宋_GB2312" w:eastAsia="仿宋_GB2312" w:hAnsi="仿宋_GB2312" w:cs="仿宋_GB2312"/>
                <w:b w:val="0"/>
                <w:szCs w:val="24"/>
              </w:rPr>
            </w:pPr>
            <w:r w:rsidRPr="00B4567A">
              <w:rPr>
                <w:rFonts w:ascii="仿宋" w:eastAsia="仿宋" w:hAnsi="仿宋" w:hint="eastAsia"/>
                <w:b w:val="0"/>
                <w:bCs/>
                <w:szCs w:val="24"/>
              </w:rPr>
              <w:t>考核方式</w:t>
            </w:r>
          </w:p>
        </w:tc>
        <w:tc>
          <w:tcPr>
            <w:tcW w:w="5416" w:type="dxa"/>
          </w:tcPr>
          <w:p w:rsidR="000D4256" w:rsidRPr="00B4567A" w:rsidRDefault="000D4256" w:rsidP="00AB5A01">
            <w:pPr>
              <w:pStyle w:val="S08-"/>
              <w:spacing w:line="360" w:lineRule="auto"/>
              <w:rPr>
                <w:rFonts w:ascii="仿宋_GB2312" w:eastAsia="仿宋_GB2312" w:hAnsi="仿宋_GB2312" w:cs="仿宋_GB2312"/>
                <w:b w:val="0"/>
                <w:szCs w:val="24"/>
              </w:rPr>
            </w:pPr>
            <w:r w:rsidRPr="00B4567A">
              <w:rPr>
                <w:rFonts w:ascii="仿宋" w:eastAsia="仿宋" w:hAnsi="仿宋" w:hint="eastAsia"/>
                <w:b w:val="0"/>
                <w:bCs/>
                <w:szCs w:val="24"/>
              </w:rPr>
              <w:t>考核内容</w:t>
            </w:r>
          </w:p>
        </w:tc>
        <w:tc>
          <w:tcPr>
            <w:tcW w:w="1671" w:type="dxa"/>
          </w:tcPr>
          <w:p w:rsidR="000D4256" w:rsidRPr="00B4567A" w:rsidRDefault="000D4256" w:rsidP="00AB5A01">
            <w:pPr>
              <w:pStyle w:val="S08-"/>
              <w:spacing w:line="360" w:lineRule="auto"/>
              <w:rPr>
                <w:rFonts w:ascii="仿宋" w:eastAsia="仿宋" w:hAnsi="仿宋"/>
                <w:b w:val="0"/>
                <w:bCs/>
                <w:szCs w:val="24"/>
              </w:rPr>
            </w:pPr>
            <w:r w:rsidRPr="00B4567A">
              <w:rPr>
                <w:rFonts w:ascii="仿宋" w:eastAsia="仿宋" w:hAnsi="仿宋" w:hint="eastAsia"/>
                <w:b w:val="0"/>
                <w:bCs/>
                <w:szCs w:val="24"/>
              </w:rPr>
              <w:t>所占比例</w:t>
            </w:r>
          </w:p>
        </w:tc>
      </w:tr>
      <w:tr w:rsidR="000D4256" w:rsidRPr="00B4567A" w:rsidTr="00AB5A01">
        <w:trPr>
          <w:trHeight w:val="425"/>
          <w:jc w:val="center"/>
        </w:trPr>
        <w:tc>
          <w:tcPr>
            <w:tcW w:w="1377" w:type="dxa"/>
            <w:vMerge w:val="restart"/>
            <w:vAlign w:val="center"/>
          </w:tcPr>
          <w:p w:rsidR="000D4256" w:rsidRPr="00B4567A" w:rsidRDefault="000D4256" w:rsidP="00AB5A01">
            <w:pPr>
              <w:pStyle w:val="S08-"/>
              <w:spacing w:line="360" w:lineRule="auto"/>
              <w:rPr>
                <w:rFonts w:ascii="仿宋" w:eastAsia="仿宋" w:hAnsi="仿宋"/>
                <w:b w:val="0"/>
                <w:bCs/>
                <w:szCs w:val="24"/>
              </w:rPr>
            </w:pPr>
            <w:r w:rsidRPr="00B4567A">
              <w:rPr>
                <w:rFonts w:ascii="仿宋" w:eastAsia="仿宋" w:hAnsi="仿宋" w:hint="eastAsia"/>
                <w:b w:val="0"/>
                <w:bCs/>
                <w:szCs w:val="24"/>
              </w:rPr>
              <w:t>过程考核</w:t>
            </w:r>
          </w:p>
        </w:tc>
        <w:tc>
          <w:tcPr>
            <w:tcW w:w="5416" w:type="dxa"/>
          </w:tcPr>
          <w:p w:rsidR="000D4256" w:rsidRPr="00B4567A" w:rsidRDefault="000D4256" w:rsidP="00AB5A01">
            <w:pPr>
              <w:spacing w:line="360" w:lineRule="auto"/>
              <w:jc w:val="left"/>
              <w:rPr>
                <w:rFonts w:ascii="仿宋" w:eastAsia="仿宋" w:hAnsi="仿宋"/>
                <w:bCs/>
                <w:sz w:val="21"/>
                <w:szCs w:val="24"/>
              </w:rPr>
            </w:pPr>
            <w:r w:rsidRPr="00B4567A">
              <w:rPr>
                <w:rFonts w:ascii="仿宋" w:eastAsia="仿宋" w:hAnsi="仿宋" w:hint="eastAsia"/>
                <w:bCs/>
                <w:sz w:val="21"/>
                <w:szCs w:val="24"/>
              </w:rPr>
              <w:t>出勤、课堂表现</w:t>
            </w:r>
          </w:p>
        </w:tc>
        <w:tc>
          <w:tcPr>
            <w:tcW w:w="1671" w:type="dxa"/>
          </w:tcPr>
          <w:p w:rsidR="000D4256" w:rsidRPr="00B4567A" w:rsidRDefault="000D4256" w:rsidP="00AB5A01">
            <w:pPr>
              <w:pStyle w:val="S08-"/>
              <w:spacing w:line="360" w:lineRule="auto"/>
              <w:rPr>
                <w:rFonts w:ascii="仿宋" w:eastAsia="仿宋" w:hAnsi="仿宋"/>
                <w:b w:val="0"/>
                <w:bCs/>
                <w:szCs w:val="24"/>
              </w:rPr>
            </w:pPr>
            <w:r w:rsidRPr="00B4567A">
              <w:rPr>
                <w:rFonts w:ascii="仿宋" w:eastAsia="仿宋" w:hAnsi="仿宋" w:hint="eastAsia"/>
                <w:b w:val="0"/>
                <w:bCs/>
                <w:szCs w:val="24"/>
              </w:rPr>
              <w:t>50%</w:t>
            </w:r>
          </w:p>
        </w:tc>
      </w:tr>
      <w:tr w:rsidR="000D4256" w:rsidRPr="00B4567A" w:rsidTr="00AB5A01">
        <w:trPr>
          <w:trHeight w:val="425"/>
          <w:jc w:val="center"/>
        </w:trPr>
        <w:tc>
          <w:tcPr>
            <w:tcW w:w="1377" w:type="dxa"/>
            <w:vMerge/>
          </w:tcPr>
          <w:p w:rsidR="000D4256" w:rsidRPr="00B4567A" w:rsidRDefault="000D4256" w:rsidP="00AB5A01">
            <w:pPr>
              <w:pStyle w:val="S08-"/>
              <w:spacing w:line="360" w:lineRule="auto"/>
              <w:rPr>
                <w:rFonts w:ascii="仿宋" w:eastAsia="仿宋" w:hAnsi="仿宋"/>
                <w:b w:val="0"/>
                <w:bCs/>
                <w:szCs w:val="24"/>
              </w:rPr>
            </w:pPr>
          </w:p>
        </w:tc>
        <w:tc>
          <w:tcPr>
            <w:tcW w:w="5416" w:type="dxa"/>
          </w:tcPr>
          <w:p w:rsidR="000D4256" w:rsidRPr="00B4567A" w:rsidRDefault="000D4256" w:rsidP="00AB5A01">
            <w:pPr>
              <w:pStyle w:val="S08-"/>
              <w:spacing w:line="360" w:lineRule="auto"/>
              <w:jc w:val="left"/>
              <w:rPr>
                <w:rFonts w:ascii="仿宋" w:eastAsia="仿宋" w:hAnsi="仿宋"/>
                <w:b w:val="0"/>
                <w:bCs/>
                <w:szCs w:val="24"/>
              </w:rPr>
            </w:pPr>
            <w:r w:rsidRPr="00B4567A">
              <w:rPr>
                <w:rFonts w:ascii="仿宋" w:eastAsia="仿宋" w:hAnsi="仿宋" w:hint="eastAsia"/>
                <w:b w:val="0"/>
                <w:bCs/>
                <w:szCs w:val="24"/>
              </w:rPr>
              <w:t>成长性作业</w:t>
            </w:r>
          </w:p>
        </w:tc>
        <w:tc>
          <w:tcPr>
            <w:tcW w:w="1671" w:type="dxa"/>
          </w:tcPr>
          <w:p w:rsidR="000D4256" w:rsidRPr="00B4567A" w:rsidRDefault="000D4256" w:rsidP="00AB5A01">
            <w:pPr>
              <w:pStyle w:val="S08-"/>
              <w:spacing w:line="360" w:lineRule="auto"/>
              <w:rPr>
                <w:rFonts w:ascii="仿宋" w:eastAsia="仿宋" w:hAnsi="仿宋"/>
                <w:b w:val="0"/>
                <w:bCs/>
                <w:szCs w:val="24"/>
              </w:rPr>
            </w:pPr>
            <w:r w:rsidRPr="00B4567A">
              <w:rPr>
                <w:rFonts w:ascii="仿宋" w:eastAsia="仿宋" w:hAnsi="仿宋" w:hint="eastAsia"/>
                <w:b w:val="0"/>
                <w:bCs/>
                <w:szCs w:val="24"/>
              </w:rPr>
              <w:t>20%</w:t>
            </w:r>
          </w:p>
        </w:tc>
      </w:tr>
      <w:tr w:rsidR="000D4256" w:rsidRPr="00B4567A" w:rsidTr="00AB5A01">
        <w:trPr>
          <w:trHeight w:val="425"/>
          <w:jc w:val="center"/>
        </w:trPr>
        <w:tc>
          <w:tcPr>
            <w:tcW w:w="1377" w:type="dxa"/>
          </w:tcPr>
          <w:p w:rsidR="000D4256" w:rsidRPr="00B4567A" w:rsidRDefault="000D4256" w:rsidP="00AB5A01">
            <w:pPr>
              <w:pStyle w:val="S08-"/>
              <w:spacing w:line="360" w:lineRule="auto"/>
              <w:rPr>
                <w:rFonts w:ascii="仿宋" w:eastAsia="仿宋" w:hAnsi="仿宋"/>
                <w:b w:val="0"/>
                <w:bCs/>
                <w:szCs w:val="24"/>
              </w:rPr>
            </w:pPr>
            <w:r w:rsidRPr="00B4567A">
              <w:rPr>
                <w:rFonts w:ascii="仿宋" w:eastAsia="仿宋" w:hAnsi="仿宋" w:hint="eastAsia"/>
                <w:b w:val="0"/>
                <w:bCs/>
                <w:szCs w:val="24"/>
              </w:rPr>
              <w:t>理论考核</w:t>
            </w:r>
          </w:p>
        </w:tc>
        <w:tc>
          <w:tcPr>
            <w:tcW w:w="5416" w:type="dxa"/>
          </w:tcPr>
          <w:p w:rsidR="000D4256" w:rsidRPr="00B4567A" w:rsidRDefault="000D4256" w:rsidP="00AB5A01">
            <w:pPr>
              <w:pStyle w:val="S08-"/>
              <w:spacing w:line="360" w:lineRule="auto"/>
              <w:jc w:val="left"/>
              <w:rPr>
                <w:rFonts w:ascii="仿宋" w:eastAsia="仿宋" w:hAnsi="仿宋"/>
                <w:b w:val="0"/>
                <w:bCs/>
                <w:szCs w:val="24"/>
              </w:rPr>
            </w:pPr>
            <w:r w:rsidRPr="00B4567A">
              <w:rPr>
                <w:rFonts w:ascii="仿宋" w:eastAsia="仿宋" w:hAnsi="仿宋" w:hint="eastAsia"/>
                <w:b w:val="0"/>
                <w:bCs/>
                <w:szCs w:val="24"/>
              </w:rPr>
              <w:t>期末考试</w:t>
            </w:r>
          </w:p>
        </w:tc>
        <w:tc>
          <w:tcPr>
            <w:tcW w:w="1671" w:type="dxa"/>
          </w:tcPr>
          <w:p w:rsidR="000D4256" w:rsidRPr="00B4567A" w:rsidRDefault="000D4256" w:rsidP="00AB5A01">
            <w:pPr>
              <w:pStyle w:val="S08-"/>
              <w:spacing w:line="360" w:lineRule="auto"/>
              <w:rPr>
                <w:rFonts w:ascii="仿宋" w:eastAsia="仿宋" w:hAnsi="仿宋"/>
                <w:b w:val="0"/>
                <w:bCs/>
                <w:szCs w:val="24"/>
              </w:rPr>
            </w:pPr>
            <w:r w:rsidRPr="00B4567A">
              <w:rPr>
                <w:rFonts w:ascii="仿宋" w:eastAsia="仿宋" w:hAnsi="仿宋" w:hint="eastAsia"/>
                <w:b w:val="0"/>
                <w:bCs/>
                <w:szCs w:val="24"/>
              </w:rPr>
              <w:t>30%</w:t>
            </w:r>
          </w:p>
        </w:tc>
      </w:tr>
    </w:tbl>
    <w:p w:rsidR="000D4256" w:rsidRDefault="000D4256" w:rsidP="000D4256">
      <w:pPr>
        <w:adjustRightInd w:val="0"/>
        <w:snapToGrid w:val="0"/>
        <w:spacing w:line="520" w:lineRule="exact"/>
        <w:ind w:firstLineChars="200" w:firstLine="480"/>
        <w:jc w:val="left"/>
        <w:rPr>
          <w:rFonts w:ascii="仿宋_GB2312" w:hAnsi="宋体" w:cs="仿宋_GB2312"/>
          <w:sz w:val="24"/>
          <w:szCs w:val="24"/>
        </w:rPr>
      </w:pPr>
    </w:p>
    <w:p w:rsidR="000D4256" w:rsidRDefault="000D4256" w:rsidP="00DA7737">
      <w:pPr>
        <w:adjustRightInd w:val="0"/>
        <w:snapToGrid w:val="0"/>
        <w:spacing w:line="360" w:lineRule="auto"/>
        <w:rPr>
          <w:sz w:val="24"/>
        </w:rPr>
      </w:pPr>
    </w:p>
    <w:tbl>
      <w:tblPr>
        <w:tblW w:w="8189"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000" w:firstRow="0" w:lastRow="0" w:firstColumn="0" w:lastColumn="0" w:noHBand="0" w:noVBand="0"/>
      </w:tblPr>
      <w:tblGrid>
        <w:gridCol w:w="735"/>
        <w:gridCol w:w="1812"/>
        <w:gridCol w:w="2249"/>
        <w:gridCol w:w="2496"/>
        <w:gridCol w:w="897"/>
      </w:tblGrid>
      <w:tr w:rsidR="009A5838" w:rsidTr="003867AB">
        <w:trPr>
          <w:cantSplit/>
          <w:trHeight w:val="838"/>
          <w:jc w:val="center"/>
        </w:trPr>
        <w:tc>
          <w:tcPr>
            <w:tcW w:w="735" w:type="dxa"/>
            <w:vAlign w:val="center"/>
          </w:tcPr>
          <w:p w:rsidR="009A5838" w:rsidRDefault="009A5838" w:rsidP="00DA7737">
            <w:pPr>
              <w:adjustRightInd w:val="0"/>
              <w:snapToGrid w:val="0"/>
              <w:spacing w:line="360" w:lineRule="auto"/>
              <w:jc w:val="center"/>
              <w:rPr>
                <w:rFonts w:ascii="仿宋_GB2312" w:hAnsi="宋体" w:cs="仿宋_GB2312"/>
                <w:sz w:val="24"/>
                <w:szCs w:val="24"/>
              </w:rPr>
            </w:pPr>
            <w:r>
              <w:rPr>
                <w:rFonts w:ascii="仿宋_GB2312" w:hAnsi="宋体" w:cs="仿宋_GB2312" w:hint="eastAsia"/>
                <w:sz w:val="24"/>
                <w:szCs w:val="24"/>
              </w:rPr>
              <w:lastRenderedPageBreak/>
              <w:t>4</w:t>
            </w:r>
          </w:p>
        </w:tc>
        <w:tc>
          <w:tcPr>
            <w:tcW w:w="1812" w:type="dxa"/>
            <w:vAlign w:val="center"/>
          </w:tcPr>
          <w:p w:rsidR="009A5838" w:rsidRDefault="009A5838" w:rsidP="00DA7737">
            <w:pPr>
              <w:adjustRightInd w:val="0"/>
              <w:snapToGrid w:val="0"/>
              <w:spacing w:line="360" w:lineRule="auto"/>
              <w:ind w:left="17" w:hangingChars="7" w:hanging="17"/>
              <w:jc w:val="left"/>
              <w:rPr>
                <w:rFonts w:ascii="仿宋_GB2312" w:hAnsi="宋体" w:cs="仿宋_GB2312"/>
                <w:sz w:val="24"/>
                <w:szCs w:val="24"/>
              </w:rPr>
            </w:pPr>
            <w:r>
              <w:rPr>
                <w:rFonts w:ascii="仿宋_GB2312" w:hAnsi="宋体" w:cs="仿宋_GB2312" w:hint="eastAsia"/>
                <w:sz w:val="24"/>
                <w:szCs w:val="24"/>
              </w:rPr>
              <w:t>中国特色社会主义新时代</w:t>
            </w:r>
          </w:p>
        </w:tc>
        <w:tc>
          <w:tcPr>
            <w:tcW w:w="2249" w:type="dxa"/>
            <w:vAlign w:val="center"/>
          </w:tcPr>
          <w:p w:rsidR="009A5838" w:rsidRDefault="009A5838" w:rsidP="00DA7737">
            <w:pPr>
              <w:adjustRightInd w:val="0"/>
              <w:snapToGrid w:val="0"/>
              <w:spacing w:line="360" w:lineRule="auto"/>
              <w:jc w:val="left"/>
              <w:rPr>
                <w:rFonts w:ascii="仿宋_GB2312" w:hAnsi="宋体" w:cs="仿宋_GB2312"/>
                <w:sz w:val="24"/>
                <w:szCs w:val="24"/>
              </w:rPr>
            </w:pPr>
            <w:r>
              <w:rPr>
                <w:rFonts w:ascii="仿宋_GB2312" w:hAnsi="宋体" w:cs="仿宋_GB2312" w:hint="eastAsia"/>
                <w:sz w:val="24"/>
                <w:szCs w:val="24"/>
              </w:rPr>
              <w:t>党面临的主要任务、习近平新时代中国特色社会主义思想、马克思主义中国化新的飞跃、历史性成就、历史性变革。</w:t>
            </w:r>
          </w:p>
        </w:tc>
        <w:tc>
          <w:tcPr>
            <w:tcW w:w="2496" w:type="dxa"/>
            <w:vAlign w:val="center"/>
          </w:tcPr>
          <w:p w:rsidR="009A5838" w:rsidRPr="00AD59A3" w:rsidRDefault="009A5838" w:rsidP="00DA7737">
            <w:pPr>
              <w:adjustRightInd w:val="0"/>
              <w:snapToGrid w:val="0"/>
              <w:spacing w:line="520" w:lineRule="exact"/>
              <w:jc w:val="left"/>
              <w:rPr>
                <w:rFonts w:ascii="仿宋_GB2312" w:hAnsi="宋体" w:cs="仿宋_GB2312"/>
                <w:sz w:val="24"/>
                <w:szCs w:val="24"/>
              </w:rPr>
            </w:pPr>
            <w:r>
              <w:rPr>
                <w:rFonts w:ascii="仿宋_GB2312" w:hAnsi="宋体" w:cs="仿宋_GB2312" w:hint="eastAsia"/>
                <w:sz w:val="24"/>
                <w:szCs w:val="24"/>
              </w:rPr>
              <w:t>结合3D虚拟仿真体验中心、党建</w:t>
            </w:r>
            <w:proofErr w:type="gramStart"/>
            <w:r>
              <w:rPr>
                <w:rFonts w:ascii="仿宋_GB2312" w:hAnsi="宋体" w:cs="仿宋_GB2312" w:hint="eastAsia"/>
                <w:sz w:val="24"/>
                <w:szCs w:val="24"/>
              </w:rPr>
              <w:t>思政实践</w:t>
            </w:r>
            <w:proofErr w:type="gramEnd"/>
            <w:r>
              <w:rPr>
                <w:rFonts w:ascii="仿宋_GB2312" w:hAnsi="宋体" w:cs="仿宋_GB2312" w:hint="eastAsia"/>
                <w:sz w:val="24"/>
                <w:szCs w:val="24"/>
              </w:rPr>
              <w:t>教学基地这一历史时期的教学资源，融入中国共产党百年奋斗的历史意义和宝贵历史经验，使学生明确中华民族从站起来、富起来到强起来的伟大飞跃的历史进程。</w:t>
            </w:r>
          </w:p>
        </w:tc>
        <w:tc>
          <w:tcPr>
            <w:tcW w:w="897" w:type="dxa"/>
            <w:vAlign w:val="center"/>
          </w:tcPr>
          <w:p w:rsidR="009A5838" w:rsidRDefault="009A5838" w:rsidP="00DA7737">
            <w:pPr>
              <w:adjustRightInd w:val="0"/>
              <w:snapToGrid w:val="0"/>
              <w:spacing w:line="520" w:lineRule="exact"/>
              <w:jc w:val="center"/>
              <w:rPr>
                <w:rFonts w:ascii="仿宋_GB2312" w:hAnsi="宋体"/>
                <w:sz w:val="24"/>
                <w:szCs w:val="24"/>
              </w:rPr>
            </w:pPr>
            <w:r>
              <w:rPr>
                <w:rFonts w:ascii="仿宋_GB2312" w:hAnsi="宋体" w:hint="eastAsia"/>
                <w:sz w:val="24"/>
                <w:szCs w:val="24"/>
              </w:rPr>
              <w:t>2</w:t>
            </w:r>
          </w:p>
        </w:tc>
      </w:tr>
    </w:tbl>
    <w:p w:rsidR="009A5838" w:rsidRDefault="009A5838" w:rsidP="00DA7737">
      <w:pPr>
        <w:numPr>
          <w:ilvl w:val="0"/>
          <w:numId w:val="7"/>
        </w:num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成绩考核</w:t>
      </w:r>
    </w:p>
    <w:p w:rsidR="006E69F1" w:rsidRPr="00D463E1" w:rsidRDefault="009A5838" w:rsidP="00D463E1">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党史课的成绩构成：40%的平时成绩（</w:t>
      </w:r>
      <w:proofErr w:type="gramStart"/>
      <w:r>
        <w:rPr>
          <w:rFonts w:ascii="仿宋_GB2312" w:hAnsi="宋体" w:cs="仿宋_GB2312" w:hint="eastAsia"/>
          <w:sz w:val="24"/>
          <w:szCs w:val="24"/>
        </w:rPr>
        <w:t>优慕课、云班课</w:t>
      </w:r>
      <w:proofErr w:type="gramEnd"/>
      <w:r>
        <w:rPr>
          <w:rFonts w:ascii="仿宋_GB2312" w:hAnsi="宋体" w:cs="仿宋_GB2312" w:hint="eastAsia"/>
          <w:sz w:val="24"/>
          <w:szCs w:val="24"/>
        </w:rPr>
        <w:t>app:签到、各种课堂活动、作业过程化考核）+60%的期末考试成绩。</w:t>
      </w:r>
    </w:p>
    <w:p w:rsidR="00D342B6" w:rsidRPr="00D86C36" w:rsidRDefault="00030AED" w:rsidP="00030AED">
      <w:pPr>
        <w:outlineLvl w:val="3"/>
      </w:pPr>
      <w:r>
        <w:rPr>
          <w:rFonts w:hint="eastAsia"/>
        </w:rPr>
        <w:t>二、</w:t>
      </w:r>
      <w:r w:rsidR="009A5838">
        <w:rPr>
          <w:rFonts w:hint="eastAsia"/>
        </w:rPr>
        <w:t>专业课</w:t>
      </w:r>
    </w:p>
    <w:p w:rsidR="00D86C36" w:rsidRPr="00E00F67" w:rsidRDefault="00D86C36" w:rsidP="00DA7737">
      <w:pPr>
        <w:spacing w:line="360" w:lineRule="auto"/>
        <w:ind w:firstLineChars="44" w:firstLine="141"/>
        <w:jc w:val="center"/>
        <w:outlineLvl w:val="3"/>
        <w:rPr>
          <w:rFonts w:ascii="黑体" w:eastAsia="黑体" w:hAnsi="黑体" w:cs="仿宋_GB2312"/>
          <w:b/>
        </w:rPr>
      </w:pPr>
      <w:r w:rsidRPr="00E00F67">
        <w:rPr>
          <w:rFonts w:ascii="黑体" w:eastAsia="黑体" w:hAnsi="黑体" w:hint="eastAsia"/>
          <w:b/>
        </w:rPr>
        <w:t>《</w:t>
      </w:r>
      <w:r>
        <w:rPr>
          <w:rFonts w:ascii="黑体" w:eastAsia="黑体" w:hAnsi="黑体" w:hint="eastAsia"/>
          <w:b/>
        </w:rPr>
        <w:t>网页设计与开发</w:t>
      </w:r>
      <w:r w:rsidRPr="00E00F67">
        <w:rPr>
          <w:rFonts w:ascii="黑体" w:eastAsia="黑体" w:hAnsi="黑体" w:hint="eastAsia"/>
          <w:b/>
        </w:rPr>
        <w:t>》</w:t>
      </w:r>
      <w:r w:rsidRPr="00E00F67">
        <w:rPr>
          <w:rFonts w:ascii="黑体" w:eastAsia="黑体" w:hAnsi="黑体" w:cs="仿宋_GB2312" w:hint="eastAsia"/>
          <w:b/>
        </w:rPr>
        <w:t>课程标准</w:t>
      </w:r>
      <w:r w:rsidRPr="00E00F67">
        <w:rPr>
          <w:rFonts w:ascii="黑体" w:eastAsia="黑体" w:hAnsi="黑体" w:hint="eastAsia"/>
          <w:b/>
        </w:rPr>
        <w:t>（代码：</w:t>
      </w:r>
      <w:r w:rsidRPr="00D01007">
        <w:rPr>
          <w:rFonts w:ascii="黑体" w:eastAsia="黑体" w:hAnsi="黑体"/>
          <w:b/>
        </w:rPr>
        <w:t>A080010-4</w:t>
      </w:r>
      <w:r w:rsidRPr="00E00F67">
        <w:rPr>
          <w:rFonts w:ascii="黑体" w:eastAsia="黑体" w:hAnsi="黑体" w:hint="eastAsia"/>
          <w:b/>
        </w:rPr>
        <w:t>）</w:t>
      </w:r>
    </w:p>
    <w:p w:rsidR="00D86C36" w:rsidRPr="00E00F67" w:rsidRDefault="00D86C36" w:rsidP="00DA7737">
      <w:pPr>
        <w:spacing w:line="360" w:lineRule="auto"/>
        <w:ind w:firstLineChars="200" w:firstLine="562"/>
        <w:jc w:val="left"/>
        <w:rPr>
          <w:rFonts w:ascii="宋体" w:eastAsia="宋体" w:hAnsi="宋体" w:cs="仿宋_GB2312"/>
          <w:b/>
          <w:bCs/>
          <w:sz w:val="28"/>
        </w:rPr>
      </w:pPr>
      <w:r w:rsidRPr="00E00F67">
        <w:rPr>
          <w:rFonts w:ascii="宋体" w:eastAsia="宋体" w:hAnsi="宋体" w:cs="仿宋_GB2312" w:hint="eastAsia"/>
          <w:b/>
          <w:bCs/>
          <w:sz w:val="28"/>
        </w:rPr>
        <w:t>一、课程定位与学习目标</w:t>
      </w:r>
    </w:p>
    <w:p w:rsidR="00D86C36" w:rsidRPr="00E00F67" w:rsidRDefault="00D86C36" w:rsidP="00DA7737">
      <w:pPr>
        <w:spacing w:line="360" w:lineRule="auto"/>
        <w:ind w:firstLineChars="200" w:firstLine="562"/>
        <w:jc w:val="left"/>
        <w:rPr>
          <w:rFonts w:ascii="宋体" w:eastAsia="宋体" w:hAnsi="宋体" w:cs="仿宋_GB2312"/>
          <w:b/>
          <w:bCs/>
          <w:sz w:val="28"/>
        </w:rPr>
      </w:pPr>
      <w:r w:rsidRPr="00E00F67">
        <w:rPr>
          <w:rFonts w:ascii="宋体" w:eastAsia="宋体" w:hAnsi="宋体" w:cs="仿宋_GB2312" w:hint="eastAsia"/>
          <w:b/>
          <w:bCs/>
          <w:sz w:val="28"/>
        </w:rPr>
        <w:t>（一）课程定位</w:t>
      </w:r>
    </w:p>
    <w:p w:rsidR="00D86C36" w:rsidRDefault="00D86C36" w:rsidP="00DA7737">
      <w:pPr>
        <w:spacing w:line="360" w:lineRule="auto"/>
        <w:ind w:firstLineChars="200" w:firstLine="480"/>
        <w:jc w:val="left"/>
        <w:rPr>
          <w:rFonts w:ascii="仿宋_GB2312" w:hAnsi="仿宋_GB2312" w:cs="仿宋_GB2312"/>
          <w:sz w:val="24"/>
          <w:szCs w:val="24"/>
        </w:rPr>
      </w:pPr>
      <w:r w:rsidRPr="00E00F67">
        <w:rPr>
          <w:rFonts w:ascii="仿宋_GB2312" w:hAnsi="仿宋_GB2312" w:cs="仿宋_GB2312" w:hint="eastAsia"/>
          <w:sz w:val="24"/>
          <w:szCs w:val="24"/>
        </w:rPr>
        <w:t>1.人才培养目标定位分析</w:t>
      </w:r>
    </w:p>
    <w:p w:rsidR="00D86C36" w:rsidRPr="00FB45DD" w:rsidRDefault="00D86C36" w:rsidP="00DA7737">
      <w:pPr>
        <w:spacing w:line="360" w:lineRule="auto"/>
        <w:ind w:firstLineChars="200" w:firstLine="480"/>
        <w:jc w:val="left"/>
        <w:rPr>
          <w:rFonts w:ascii="仿宋_GB2312" w:hAnsi="仿宋_GB2312" w:cs="仿宋_GB2312"/>
          <w:sz w:val="24"/>
          <w:szCs w:val="24"/>
        </w:rPr>
      </w:pPr>
      <w:r w:rsidRPr="00FB45DD">
        <w:rPr>
          <w:rFonts w:ascii="仿宋_GB2312" w:hAnsi="仿宋_GB2312" w:cs="仿宋_GB2312" w:hint="eastAsia"/>
          <w:sz w:val="24"/>
          <w:szCs w:val="24"/>
        </w:rPr>
        <w:t>《网页设计与开发》课程是</w:t>
      </w:r>
      <w:r>
        <w:rPr>
          <w:rFonts w:ascii="仿宋_GB2312" w:hAnsi="仿宋_GB2312" w:cs="仿宋_GB2312" w:hint="eastAsia"/>
          <w:sz w:val="24"/>
          <w:szCs w:val="24"/>
        </w:rPr>
        <w:t>云计算技术与应用</w:t>
      </w:r>
      <w:r w:rsidRPr="00FB45DD">
        <w:rPr>
          <w:rFonts w:ascii="仿宋_GB2312" w:hAnsi="仿宋_GB2312" w:cs="仿宋_GB2312" w:hint="eastAsia"/>
          <w:sz w:val="24"/>
          <w:szCs w:val="24"/>
        </w:rPr>
        <w:t>专业群“平台+模块”人才培养体系中</w:t>
      </w:r>
      <w:r>
        <w:rPr>
          <w:rFonts w:ascii="仿宋_GB2312" w:hAnsi="仿宋_GB2312" w:cs="仿宋_GB2312" w:hint="eastAsia"/>
          <w:sz w:val="24"/>
          <w:szCs w:val="24"/>
        </w:rPr>
        <w:t>的平台课程</w:t>
      </w:r>
      <w:r w:rsidRPr="00FB45DD">
        <w:rPr>
          <w:rFonts w:ascii="仿宋_GB2312" w:hAnsi="仿宋_GB2312" w:cs="仿宋_GB2312" w:hint="eastAsia"/>
          <w:sz w:val="24"/>
          <w:szCs w:val="24"/>
        </w:rPr>
        <w:t>，是专业群内所有专业的专业基础课。</w:t>
      </w:r>
    </w:p>
    <w:p w:rsidR="00D86C36" w:rsidRPr="00FB45DD" w:rsidRDefault="00D86C36" w:rsidP="00DA7737">
      <w:pPr>
        <w:spacing w:line="360" w:lineRule="auto"/>
        <w:ind w:firstLineChars="200" w:firstLine="480"/>
        <w:jc w:val="left"/>
        <w:rPr>
          <w:rFonts w:ascii="仿宋_GB2312" w:hAnsi="仿宋_GB2312" w:cs="仿宋_GB2312"/>
          <w:sz w:val="24"/>
          <w:szCs w:val="24"/>
        </w:rPr>
      </w:pPr>
      <w:r w:rsidRPr="00FB45DD">
        <w:rPr>
          <w:rFonts w:ascii="仿宋_GB2312" w:hAnsi="仿宋_GB2312" w:cs="仿宋_GB2312" w:hint="eastAsia"/>
          <w:sz w:val="24"/>
          <w:szCs w:val="24"/>
        </w:rPr>
        <w:t>本课程是</w:t>
      </w:r>
      <w:r>
        <w:rPr>
          <w:rFonts w:ascii="仿宋_GB2312" w:hAnsi="仿宋_GB2312" w:cs="仿宋_GB2312" w:hint="eastAsia"/>
          <w:sz w:val="24"/>
          <w:szCs w:val="24"/>
        </w:rPr>
        <w:t>云计算技术与应用</w:t>
      </w:r>
      <w:r w:rsidRPr="00FB45DD">
        <w:rPr>
          <w:rFonts w:ascii="仿宋_GB2312" w:hAnsi="仿宋_GB2312" w:cs="仿宋_GB2312" w:hint="eastAsia"/>
          <w:sz w:val="24"/>
          <w:szCs w:val="24"/>
        </w:rPr>
        <w:t>专业群中面向“web前端开发工程师”职业岗位的第一门课程，也是培养职业岗位任职要求的基本能力课程。通过该课程的学习，培养学生基本的网站开发、维护和管理能力，为学生今后职业生涯发展打下良好的基础。</w:t>
      </w:r>
    </w:p>
    <w:p w:rsidR="00D86C36" w:rsidRDefault="00D86C36" w:rsidP="00DA7737">
      <w:pPr>
        <w:spacing w:line="360" w:lineRule="auto"/>
        <w:ind w:firstLineChars="200" w:firstLine="480"/>
        <w:jc w:val="left"/>
        <w:rPr>
          <w:rFonts w:ascii="仿宋_GB2312" w:hAnsi="仿宋_GB2312" w:cs="仿宋_GB2312"/>
          <w:sz w:val="24"/>
          <w:szCs w:val="24"/>
        </w:rPr>
      </w:pPr>
      <w:r w:rsidRPr="00E00F67">
        <w:rPr>
          <w:rFonts w:ascii="仿宋_GB2312" w:hAnsi="仿宋_GB2312" w:cs="仿宋_GB2312" w:hint="eastAsia"/>
          <w:sz w:val="24"/>
          <w:szCs w:val="24"/>
        </w:rPr>
        <w:t>2.创新创业与课程融合情况分析</w:t>
      </w:r>
    </w:p>
    <w:p w:rsidR="00D86C36" w:rsidRPr="00DF2443" w:rsidRDefault="00D86C36" w:rsidP="00DA7737">
      <w:pPr>
        <w:spacing w:line="360" w:lineRule="auto"/>
        <w:ind w:firstLineChars="200" w:firstLine="480"/>
        <w:jc w:val="left"/>
        <w:rPr>
          <w:rFonts w:ascii="仿宋_GB2312" w:hAnsi="仿宋_GB2312" w:cs="仿宋_GB2312"/>
          <w:sz w:val="24"/>
          <w:szCs w:val="24"/>
        </w:rPr>
      </w:pPr>
      <w:r w:rsidRPr="00DF2443">
        <w:rPr>
          <w:rFonts w:ascii="仿宋_GB2312" w:hAnsi="仿宋_GB2312" w:cs="仿宋_GB2312" w:hint="eastAsia"/>
          <w:sz w:val="24"/>
          <w:szCs w:val="24"/>
        </w:rPr>
        <w:t>本课程通过项目化教学，大量分析各类静态网站开发项目，将网站开发的流程</w:t>
      </w:r>
      <w:r w:rsidRPr="00DF2443">
        <w:rPr>
          <w:rFonts w:ascii="仿宋_GB2312" w:hAnsi="仿宋_GB2312" w:cs="仿宋_GB2312" w:hint="eastAsia"/>
          <w:sz w:val="24"/>
          <w:szCs w:val="24"/>
        </w:rPr>
        <w:lastRenderedPageBreak/>
        <w:t>从不同角度进行实践复用。通过课程学习，学生能够达到利用所学知识和技能创新性地设计和维护静态网站的教学目标。</w:t>
      </w:r>
    </w:p>
    <w:p w:rsidR="00D86C36" w:rsidRPr="00DF2443" w:rsidRDefault="00D86C36" w:rsidP="00DA7737">
      <w:pPr>
        <w:spacing w:line="360" w:lineRule="auto"/>
        <w:ind w:firstLineChars="200" w:firstLine="480"/>
        <w:jc w:val="left"/>
        <w:rPr>
          <w:rFonts w:ascii="仿宋_GB2312" w:hAnsi="仿宋_GB2312" w:cs="仿宋_GB2312"/>
          <w:sz w:val="24"/>
          <w:szCs w:val="24"/>
        </w:rPr>
      </w:pPr>
      <w:r w:rsidRPr="00DF2443">
        <w:rPr>
          <w:rFonts w:ascii="仿宋_GB2312" w:hAnsi="仿宋_GB2312" w:cs="仿宋_GB2312" w:hint="eastAsia"/>
          <w:sz w:val="24"/>
          <w:szCs w:val="24"/>
        </w:rPr>
        <w:t>在课程实施过程中，依托</w:t>
      </w:r>
      <w:r>
        <w:rPr>
          <w:rFonts w:ascii="仿宋_GB2312" w:hAnsi="仿宋_GB2312" w:cs="仿宋_GB2312" w:hint="eastAsia"/>
          <w:sz w:val="24"/>
          <w:szCs w:val="24"/>
        </w:rPr>
        <w:t>各专业的</w:t>
      </w:r>
      <w:proofErr w:type="gramStart"/>
      <w:r>
        <w:rPr>
          <w:rFonts w:ascii="仿宋_GB2312" w:hAnsi="仿宋_GB2312" w:cs="仿宋_GB2312" w:hint="eastAsia"/>
          <w:sz w:val="24"/>
          <w:szCs w:val="24"/>
        </w:rPr>
        <w:t>工匠工</w:t>
      </w:r>
      <w:proofErr w:type="gramEnd"/>
      <w:r>
        <w:rPr>
          <w:rFonts w:ascii="仿宋_GB2312" w:hAnsi="仿宋_GB2312" w:cs="仿宋_GB2312" w:hint="eastAsia"/>
          <w:sz w:val="24"/>
          <w:szCs w:val="24"/>
        </w:rPr>
        <w:t>坊</w:t>
      </w:r>
      <w:r w:rsidRPr="00DF2443">
        <w:rPr>
          <w:rFonts w:ascii="仿宋_GB2312" w:hAnsi="仿宋_GB2312" w:cs="仿宋_GB2312" w:hint="eastAsia"/>
          <w:sz w:val="24"/>
          <w:szCs w:val="24"/>
        </w:rPr>
        <w:t>，组成学生创新团队，充分利用企业优质资源，选择性地承接网站开发、改版、维护等真实项目，融课堂教学与技能实践为一体。</w:t>
      </w:r>
    </w:p>
    <w:p w:rsidR="00D86C36" w:rsidRDefault="00D86C36" w:rsidP="00DA7737">
      <w:pPr>
        <w:spacing w:line="360" w:lineRule="auto"/>
        <w:ind w:firstLineChars="200" w:firstLine="480"/>
        <w:jc w:val="left"/>
        <w:rPr>
          <w:rFonts w:ascii="仿宋_GB2312" w:hAnsi="仿宋_GB2312" w:cs="仿宋_GB2312"/>
          <w:sz w:val="24"/>
          <w:szCs w:val="24"/>
        </w:rPr>
      </w:pPr>
      <w:r w:rsidRPr="00E00F67">
        <w:rPr>
          <w:rFonts w:ascii="仿宋_GB2312" w:hAnsi="仿宋_GB2312" w:cs="仿宋_GB2312" w:hint="eastAsia"/>
          <w:sz w:val="24"/>
          <w:szCs w:val="24"/>
        </w:rPr>
        <w:t>3.课程思政、</w:t>
      </w:r>
      <w:proofErr w:type="gramStart"/>
      <w:r w:rsidRPr="00E00F67">
        <w:rPr>
          <w:rFonts w:ascii="仿宋_GB2312" w:hAnsi="仿宋_GB2312" w:cs="仿宋_GB2312" w:hint="eastAsia"/>
          <w:sz w:val="24"/>
          <w:szCs w:val="24"/>
        </w:rPr>
        <w:t>思政课程</w:t>
      </w:r>
      <w:proofErr w:type="gramEnd"/>
      <w:r w:rsidRPr="00E00F67">
        <w:rPr>
          <w:rFonts w:ascii="仿宋_GB2312" w:hAnsi="仿宋_GB2312" w:cs="仿宋_GB2312" w:hint="eastAsia"/>
          <w:sz w:val="24"/>
          <w:szCs w:val="24"/>
        </w:rPr>
        <w:t>融合情况分析</w:t>
      </w:r>
    </w:p>
    <w:p w:rsidR="00D86C36" w:rsidRPr="006957D7" w:rsidRDefault="00D86C36" w:rsidP="00DA7737">
      <w:pPr>
        <w:spacing w:line="360" w:lineRule="auto"/>
        <w:ind w:firstLineChars="200" w:firstLine="480"/>
        <w:jc w:val="left"/>
        <w:rPr>
          <w:rFonts w:ascii="仿宋_GB2312" w:hAnsi="仿宋_GB2312" w:cs="仿宋_GB2312"/>
          <w:sz w:val="24"/>
          <w:szCs w:val="24"/>
        </w:rPr>
      </w:pPr>
      <w:r w:rsidRPr="006957D7">
        <w:rPr>
          <w:rFonts w:ascii="仿宋_GB2312" w:hAnsi="仿宋_GB2312" w:cs="仿宋_GB2312" w:hint="eastAsia"/>
          <w:sz w:val="24"/>
          <w:szCs w:val="24"/>
        </w:rPr>
        <w:t>本课程涉及的技术符合国际通用的web标准，并且由于互联网传播速度快，传播范围广的特点，所以对网站开发人员的职业道德提出了更高的要求。在课程实施过程中将职业道德与专业技术相结合，培养既有先进技术又有正确价值观的web开发从业人员，同时要求学生用互联网时代开放包容的心态去学习国际先进技术，更好地服务于中国企业。</w:t>
      </w:r>
    </w:p>
    <w:p w:rsidR="00D86C36" w:rsidRPr="00E00F67" w:rsidRDefault="00D86C36" w:rsidP="00DA7737">
      <w:pPr>
        <w:spacing w:line="360" w:lineRule="auto"/>
        <w:ind w:firstLineChars="200" w:firstLine="562"/>
        <w:jc w:val="left"/>
        <w:rPr>
          <w:rFonts w:ascii="宋体" w:eastAsia="宋体" w:hAnsi="宋体" w:cs="仿宋_GB2312"/>
          <w:b/>
          <w:bCs/>
          <w:sz w:val="28"/>
        </w:rPr>
      </w:pPr>
      <w:r w:rsidRPr="00E00F67">
        <w:rPr>
          <w:rFonts w:ascii="宋体" w:eastAsia="宋体" w:hAnsi="宋体" w:cs="仿宋_GB2312" w:hint="eastAsia"/>
          <w:b/>
          <w:bCs/>
          <w:sz w:val="28"/>
        </w:rPr>
        <w:t>（二）学习目标</w:t>
      </w:r>
    </w:p>
    <w:p w:rsidR="00D86C36" w:rsidRDefault="00D86C36" w:rsidP="00DA7737">
      <w:pPr>
        <w:spacing w:line="360" w:lineRule="auto"/>
        <w:ind w:firstLineChars="200" w:firstLine="480"/>
        <w:jc w:val="left"/>
        <w:rPr>
          <w:rFonts w:ascii="仿宋_GB2312" w:hAnsi="仿宋_GB2312" w:cs="仿宋_GB2312"/>
          <w:sz w:val="24"/>
          <w:szCs w:val="24"/>
        </w:rPr>
      </w:pPr>
      <w:r w:rsidRPr="00E00F67">
        <w:rPr>
          <w:rFonts w:ascii="仿宋_GB2312" w:hAnsi="仿宋_GB2312" w:cs="仿宋_GB2312" w:hint="eastAsia"/>
          <w:sz w:val="24"/>
          <w:szCs w:val="24"/>
        </w:rPr>
        <w:t>1.素质目标</w:t>
      </w:r>
    </w:p>
    <w:p w:rsidR="00D86C36" w:rsidRDefault="00D86C36" w:rsidP="00DA7737">
      <w:pPr>
        <w:spacing w:line="360" w:lineRule="auto"/>
        <w:ind w:firstLineChars="200" w:firstLine="480"/>
        <w:jc w:val="left"/>
        <w:rPr>
          <w:rFonts w:ascii="仿宋_GB2312" w:hAnsi="仿宋_GB2312" w:cs="仿宋_GB2312"/>
          <w:sz w:val="24"/>
          <w:szCs w:val="24"/>
        </w:rPr>
      </w:pPr>
      <w:r w:rsidRPr="00A00825">
        <w:rPr>
          <w:rFonts w:ascii="仿宋_GB2312" w:hAnsi="仿宋_GB2312" w:cs="仿宋_GB2312" w:hint="eastAsia"/>
          <w:sz w:val="24"/>
          <w:szCs w:val="24"/>
        </w:rPr>
        <w:t>（1）</w:t>
      </w:r>
      <w:r>
        <w:rPr>
          <w:rFonts w:ascii="仿宋_GB2312" w:hAnsi="仿宋_GB2312" w:cs="仿宋_GB2312" w:hint="eastAsia"/>
          <w:sz w:val="24"/>
          <w:szCs w:val="24"/>
        </w:rPr>
        <w:t>具备自主</w:t>
      </w:r>
      <w:r w:rsidRPr="00A54847">
        <w:rPr>
          <w:rFonts w:ascii="仿宋_GB2312" w:hAnsi="仿宋_GB2312" w:cs="仿宋_GB2312" w:hint="eastAsia"/>
          <w:sz w:val="24"/>
          <w:szCs w:val="24"/>
        </w:rPr>
        <w:t>查阅搜索资料</w:t>
      </w:r>
      <w:r>
        <w:rPr>
          <w:rFonts w:ascii="仿宋_GB2312" w:hAnsi="仿宋_GB2312" w:cs="仿宋_GB2312" w:hint="eastAsia"/>
          <w:sz w:val="24"/>
          <w:szCs w:val="24"/>
        </w:rPr>
        <w:t>解决简单问题的能力；</w:t>
      </w:r>
    </w:p>
    <w:p w:rsidR="00D86C36" w:rsidRDefault="00D86C36" w:rsidP="00DA7737">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（2）</w:t>
      </w:r>
      <w:r w:rsidRPr="00A54847">
        <w:rPr>
          <w:rFonts w:ascii="仿宋_GB2312" w:hAnsi="仿宋_GB2312" w:cs="仿宋_GB2312" w:hint="eastAsia"/>
          <w:sz w:val="24"/>
          <w:szCs w:val="24"/>
        </w:rPr>
        <w:t>具有</w:t>
      </w:r>
      <w:r>
        <w:rPr>
          <w:rFonts w:ascii="仿宋_GB2312" w:hAnsi="仿宋_GB2312" w:cs="仿宋_GB2312" w:hint="eastAsia"/>
          <w:sz w:val="24"/>
          <w:szCs w:val="24"/>
        </w:rPr>
        <w:t>信息技术领域从业人员</w:t>
      </w:r>
      <w:r w:rsidRPr="00A54847">
        <w:rPr>
          <w:rFonts w:ascii="仿宋_GB2312" w:hAnsi="仿宋_GB2312" w:cs="仿宋_GB2312" w:hint="eastAsia"/>
          <w:sz w:val="24"/>
          <w:szCs w:val="24"/>
        </w:rPr>
        <w:t>必备的创新意识</w:t>
      </w:r>
      <w:r>
        <w:rPr>
          <w:rFonts w:ascii="仿宋_GB2312" w:hAnsi="仿宋_GB2312" w:cs="仿宋_GB2312" w:hint="eastAsia"/>
          <w:sz w:val="24"/>
          <w:szCs w:val="24"/>
        </w:rPr>
        <w:t>；</w:t>
      </w:r>
    </w:p>
    <w:p w:rsidR="00D86C36" w:rsidRDefault="00D86C36" w:rsidP="00DA7737">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（3）</w:t>
      </w:r>
      <w:r w:rsidRPr="00A54847">
        <w:rPr>
          <w:rFonts w:ascii="仿宋_GB2312" w:hAnsi="仿宋_GB2312" w:cs="仿宋_GB2312" w:hint="eastAsia"/>
          <w:sz w:val="24"/>
          <w:szCs w:val="24"/>
        </w:rPr>
        <w:t>具备良好的编码风格和注释习惯，具备良好的团队协作</w:t>
      </w:r>
      <w:r>
        <w:rPr>
          <w:rFonts w:ascii="仿宋_GB2312" w:hAnsi="仿宋_GB2312" w:cs="仿宋_GB2312" w:hint="eastAsia"/>
          <w:sz w:val="24"/>
          <w:szCs w:val="24"/>
        </w:rPr>
        <w:t>、沟通交流等职业素质。</w:t>
      </w:r>
    </w:p>
    <w:p w:rsidR="00D86C36" w:rsidRDefault="00D86C36" w:rsidP="00DA7737">
      <w:pPr>
        <w:spacing w:line="360" w:lineRule="auto"/>
        <w:ind w:firstLineChars="200" w:firstLine="480"/>
        <w:jc w:val="left"/>
        <w:rPr>
          <w:rFonts w:ascii="仿宋_GB2312" w:hAnsi="仿宋_GB2312" w:cs="仿宋_GB2312"/>
          <w:sz w:val="24"/>
          <w:szCs w:val="24"/>
        </w:rPr>
      </w:pPr>
      <w:r w:rsidRPr="00E00F67">
        <w:rPr>
          <w:rFonts w:ascii="仿宋_GB2312" w:hAnsi="仿宋_GB2312" w:cs="仿宋_GB2312" w:hint="eastAsia"/>
          <w:sz w:val="24"/>
          <w:szCs w:val="24"/>
        </w:rPr>
        <w:t>2.知识目标</w:t>
      </w:r>
    </w:p>
    <w:p w:rsidR="00D86C36" w:rsidRPr="000D4D02" w:rsidRDefault="00D86C36" w:rsidP="00DA7737">
      <w:pPr>
        <w:spacing w:line="360" w:lineRule="auto"/>
        <w:ind w:firstLineChars="200" w:firstLine="480"/>
        <w:jc w:val="left"/>
        <w:rPr>
          <w:rFonts w:ascii="仿宋_GB2312" w:hAnsi="仿宋_GB2312" w:cs="仿宋_GB2312"/>
          <w:sz w:val="24"/>
          <w:szCs w:val="24"/>
        </w:rPr>
      </w:pPr>
      <w:r w:rsidRPr="000D4D02">
        <w:rPr>
          <w:rFonts w:ascii="仿宋_GB2312" w:hAnsi="仿宋_GB2312" w:cs="仿宋_GB2312" w:hint="eastAsia"/>
          <w:sz w:val="24"/>
          <w:szCs w:val="24"/>
        </w:rPr>
        <w:t>（1）了解web站点的工作原理和服务器搭建；</w:t>
      </w:r>
    </w:p>
    <w:p w:rsidR="00D86C36" w:rsidRPr="000D4D02" w:rsidRDefault="00D86C36" w:rsidP="00DA7737">
      <w:pPr>
        <w:spacing w:line="360" w:lineRule="auto"/>
        <w:ind w:firstLineChars="200" w:firstLine="480"/>
        <w:jc w:val="left"/>
        <w:rPr>
          <w:rFonts w:ascii="仿宋_GB2312" w:hAnsi="仿宋_GB2312" w:cs="仿宋_GB2312"/>
          <w:sz w:val="24"/>
          <w:szCs w:val="24"/>
        </w:rPr>
      </w:pPr>
      <w:r w:rsidRPr="000D4D02">
        <w:rPr>
          <w:rFonts w:ascii="仿宋_GB2312" w:hAnsi="仿宋_GB2312" w:cs="仿宋_GB2312" w:hint="eastAsia"/>
          <w:sz w:val="24"/>
          <w:szCs w:val="24"/>
        </w:rPr>
        <w:t>（2）熟悉HTML语言中的常见标记和属性；</w:t>
      </w:r>
    </w:p>
    <w:p w:rsidR="00D86C36" w:rsidRPr="000D4D02" w:rsidRDefault="00D86C36" w:rsidP="00DA7737">
      <w:pPr>
        <w:spacing w:line="360" w:lineRule="auto"/>
        <w:ind w:firstLineChars="200" w:firstLine="480"/>
        <w:jc w:val="left"/>
        <w:rPr>
          <w:rFonts w:ascii="仿宋_GB2312" w:hAnsi="仿宋_GB2312" w:cs="仿宋_GB2312"/>
          <w:sz w:val="24"/>
          <w:szCs w:val="24"/>
        </w:rPr>
      </w:pPr>
      <w:r w:rsidRPr="000D4D02">
        <w:rPr>
          <w:rFonts w:ascii="仿宋_GB2312" w:hAnsi="仿宋_GB2312" w:cs="仿宋_GB2312" w:hint="eastAsia"/>
          <w:sz w:val="24"/>
          <w:szCs w:val="24"/>
        </w:rPr>
        <w:t>（3）掌握CSS3</w:t>
      </w:r>
      <w:r>
        <w:rPr>
          <w:rFonts w:ascii="仿宋_GB2312" w:hAnsi="仿宋_GB2312" w:cs="仿宋_GB2312" w:hint="eastAsia"/>
          <w:sz w:val="24"/>
          <w:szCs w:val="24"/>
        </w:rPr>
        <w:t>用法</w:t>
      </w:r>
      <w:r w:rsidRPr="000D4D02">
        <w:rPr>
          <w:rFonts w:ascii="仿宋_GB2312" w:hAnsi="仿宋_GB2312" w:cs="仿宋_GB2312" w:hint="eastAsia"/>
          <w:sz w:val="24"/>
          <w:szCs w:val="24"/>
        </w:rPr>
        <w:t>，能够根据不同实际情况选择合适的布局结构；</w:t>
      </w:r>
    </w:p>
    <w:p w:rsidR="00D86C36" w:rsidRPr="000D4D02" w:rsidRDefault="00D86C36" w:rsidP="00DA7737">
      <w:pPr>
        <w:spacing w:line="360" w:lineRule="auto"/>
        <w:ind w:firstLineChars="200" w:firstLine="480"/>
        <w:jc w:val="left"/>
        <w:rPr>
          <w:rFonts w:ascii="仿宋_GB2312" w:hAnsi="仿宋_GB2312" w:cs="仿宋_GB2312"/>
          <w:sz w:val="24"/>
          <w:szCs w:val="24"/>
        </w:rPr>
      </w:pPr>
      <w:r w:rsidRPr="000D4D02">
        <w:rPr>
          <w:rFonts w:ascii="仿宋_GB2312" w:hAnsi="仿宋_GB2312" w:cs="仿宋_GB2312" w:hint="eastAsia"/>
          <w:sz w:val="24"/>
          <w:szCs w:val="24"/>
        </w:rPr>
        <w:t>（</w:t>
      </w:r>
      <w:r>
        <w:rPr>
          <w:rFonts w:ascii="仿宋_GB2312" w:hAnsi="仿宋_GB2312" w:cs="仿宋_GB2312"/>
          <w:sz w:val="24"/>
          <w:szCs w:val="24"/>
        </w:rPr>
        <w:t>4</w:t>
      </w:r>
      <w:r w:rsidRPr="000D4D02">
        <w:rPr>
          <w:rFonts w:ascii="仿宋_GB2312" w:hAnsi="仿宋_GB2312" w:cs="仿宋_GB2312" w:hint="eastAsia"/>
          <w:sz w:val="24"/>
          <w:szCs w:val="24"/>
        </w:rPr>
        <w:t>）掌握网站的测试和发布。</w:t>
      </w:r>
    </w:p>
    <w:p w:rsidR="00D86C36" w:rsidRDefault="00D86C36" w:rsidP="00DA7737">
      <w:pPr>
        <w:spacing w:line="360" w:lineRule="auto"/>
        <w:ind w:firstLineChars="200" w:firstLine="480"/>
        <w:jc w:val="left"/>
        <w:rPr>
          <w:rFonts w:ascii="仿宋_GB2312" w:hAnsi="仿宋_GB2312" w:cs="仿宋_GB2312"/>
          <w:sz w:val="24"/>
          <w:szCs w:val="24"/>
        </w:rPr>
      </w:pPr>
      <w:r w:rsidRPr="00E00F67">
        <w:rPr>
          <w:rFonts w:ascii="仿宋_GB2312" w:hAnsi="仿宋_GB2312" w:cs="仿宋_GB2312" w:hint="eastAsia"/>
          <w:sz w:val="24"/>
          <w:szCs w:val="24"/>
        </w:rPr>
        <w:t>3.能力目标</w:t>
      </w:r>
    </w:p>
    <w:p w:rsidR="00D86C36" w:rsidRDefault="00D86C36" w:rsidP="00DA7737">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（1）</w:t>
      </w:r>
      <w:r w:rsidRPr="00A00825">
        <w:rPr>
          <w:rFonts w:ascii="仿宋_GB2312" w:hAnsi="仿宋_GB2312" w:cs="仿宋_GB2312" w:hint="eastAsia"/>
          <w:sz w:val="24"/>
          <w:szCs w:val="24"/>
        </w:rPr>
        <w:t>具备基本的网站开发、维护和管理能力；</w:t>
      </w:r>
    </w:p>
    <w:p w:rsidR="00D86C36" w:rsidRPr="00E00F67" w:rsidRDefault="00D86C36" w:rsidP="00DA7737">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（2）具备HTML</w:t>
      </w:r>
      <w:r>
        <w:rPr>
          <w:rFonts w:ascii="仿宋_GB2312" w:hAnsi="仿宋_GB2312" w:cs="仿宋_GB2312"/>
          <w:sz w:val="24"/>
          <w:szCs w:val="24"/>
        </w:rPr>
        <w:t>5</w:t>
      </w:r>
      <w:r>
        <w:rPr>
          <w:rFonts w:ascii="仿宋_GB2312" w:hAnsi="仿宋_GB2312" w:cs="仿宋_GB2312" w:hint="eastAsia"/>
          <w:sz w:val="24"/>
          <w:szCs w:val="24"/>
        </w:rPr>
        <w:t>和CSS</w:t>
      </w:r>
      <w:r>
        <w:rPr>
          <w:rFonts w:ascii="仿宋_GB2312" w:hAnsi="仿宋_GB2312" w:cs="仿宋_GB2312"/>
          <w:sz w:val="24"/>
          <w:szCs w:val="24"/>
        </w:rPr>
        <w:t>3</w:t>
      </w:r>
      <w:r>
        <w:rPr>
          <w:rFonts w:ascii="仿宋_GB2312" w:hAnsi="仿宋_GB2312" w:cs="仿宋_GB2312" w:hint="eastAsia"/>
          <w:sz w:val="24"/>
          <w:szCs w:val="24"/>
        </w:rPr>
        <w:t>的基本编码能力。</w:t>
      </w:r>
    </w:p>
    <w:p w:rsidR="00D86C36" w:rsidRDefault="00D86C36" w:rsidP="00DA7737">
      <w:pPr>
        <w:spacing w:line="360" w:lineRule="auto"/>
        <w:ind w:firstLineChars="200" w:firstLine="562"/>
        <w:jc w:val="left"/>
        <w:rPr>
          <w:rFonts w:ascii="宋体" w:eastAsia="宋体" w:hAnsi="宋体" w:cs="仿宋_GB2312"/>
          <w:b/>
          <w:bCs/>
          <w:sz w:val="28"/>
        </w:rPr>
      </w:pPr>
      <w:r w:rsidRPr="00E00F67">
        <w:rPr>
          <w:rFonts w:ascii="宋体" w:eastAsia="宋体" w:hAnsi="宋体" w:cs="仿宋_GB2312" w:hint="eastAsia"/>
          <w:b/>
          <w:bCs/>
          <w:sz w:val="28"/>
        </w:rPr>
        <w:t>（三）参考学分 学时</w:t>
      </w:r>
    </w:p>
    <w:p w:rsidR="00D86C36" w:rsidRPr="007B1AA8" w:rsidRDefault="00D86C36" w:rsidP="00DA7737">
      <w:pPr>
        <w:spacing w:line="360" w:lineRule="auto"/>
        <w:ind w:firstLineChars="200" w:firstLine="480"/>
        <w:jc w:val="left"/>
        <w:rPr>
          <w:rFonts w:ascii="仿宋_GB2312" w:hAnsi="仿宋_GB2312" w:cs="仿宋_GB2312"/>
          <w:sz w:val="24"/>
          <w:szCs w:val="24"/>
        </w:rPr>
      </w:pPr>
      <w:r w:rsidRPr="007B1AA8">
        <w:rPr>
          <w:rFonts w:ascii="仿宋_GB2312" w:hAnsi="仿宋_GB2312" w:cs="仿宋_GB2312" w:hint="eastAsia"/>
          <w:sz w:val="24"/>
          <w:szCs w:val="24"/>
        </w:rPr>
        <w:t xml:space="preserve">4学分 </w:t>
      </w:r>
      <w:r w:rsidRPr="007B1AA8">
        <w:rPr>
          <w:rFonts w:ascii="仿宋_GB2312" w:hAnsi="仿宋_GB2312" w:cs="仿宋_GB2312"/>
          <w:sz w:val="24"/>
          <w:szCs w:val="24"/>
        </w:rPr>
        <w:t xml:space="preserve"> 64</w:t>
      </w:r>
      <w:r w:rsidRPr="007B1AA8">
        <w:rPr>
          <w:rFonts w:ascii="仿宋_GB2312" w:hAnsi="仿宋_GB2312" w:cs="仿宋_GB2312" w:hint="eastAsia"/>
          <w:sz w:val="24"/>
          <w:szCs w:val="24"/>
        </w:rPr>
        <w:t>学时</w:t>
      </w:r>
    </w:p>
    <w:p w:rsidR="00D86C36" w:rsidRPr="00E00F67" w:rsidRDefault="00D86C36" w:rsidP="00DA7737">
      <w:pPr>
        <w:spacing w:line="360" w:lineRule="auto"/>
        <w:ind w:firstLineChars="200" w:firstLine="562"/>
        <w:jc w:val="left"/>
        <w:rPr>
          <w:rFonts w:ascii="宋体" w:eastAsia="宋体" w:hAnsi="宋体" w:cs="仿宋_GB2312"/>
          <w:b/>
          <w:bCs/>
          <w:sz w:val="28"/>
        </w:rPr>
      </w:pPr>
      <w:r w:rsidRPr="00E00F67">
        <w:rPr>
          <w:rFonts w:ascii="宋体" w:eastAsia="宋体" w:hAnsi="宋体" w:cs="仿宋_GB2312" w:hint="eastAsia"/>
          <w:b/>
          <w:bCs/>
          <w:sz w:val="28"/>
        </w:rPr>
        <w:t>二、教学条件</w:t>
      </w:r>
    </w:p>
    <w:p w:rsidR="00D86C36" w:rsidRPr="00A401B6" w:rsidRDefault="00D86C36" w:rsidP="00DA7737">
      <w:pPr>
        <w:spacing w:line="360" w:lineRule="auto"/>
        <w:ind w:firstLineChars="100" w:firstLine="281"/>
        <w:jc w:val="left"/>
        <w:rPr>
          <w:rFonts w:ascii="宋体" w:eastAsia="宋体" w:hAnsi="宋体" w:cs="仿宋_GB2312"/>
          <w:b/>
          <w:bCs/>
          <w:sz w:val="28"/>
        </w:rPr>
      </w:pPr>
      <w:r w:rsidRPr="00A401B6">
        <w:rPr>
          <w:rFonts w:ascii="宋体" w:eastAsia="宋体" w:hAnsi="宋体" w:cs="仿宋_GB2312" w:hint="eastAsia"/>
          <w:b/>
          <w:bCs/>
          <w:sz w:val="28"/>
        </w:rPr>
        <w:lastRenderedPageBreak/>
        <w:t>（一）学习场地、设施要求</w:t>
      </w:r>
    </w:p>
    <w:p w:rsidR="00D86C36" w:rsidRPr="007B678A" w:rsidRDefault="00D86C36" w:rsidP="00DA7737">
      <w:pPr>
        <w:spacing w:line="360" w:lineRule="auto"/>
        <w:ind w:firstLineChars="200" w:firstLine="480"/>
        <w:jc w:val="left"/>
        <w:rPr>
          <w:rFonts w:ascii="仿宋_GB2312" w:hAnsi="仿宋_GB2312" w:cs="仿宋_GB2312"/>
          <w:sz w:val="24"/>
          <w:szCs w:val="24"/>
        </w:rPr>
      </w:pPr>
      <w:r w:rsidRPr="007B678A">
        <w:rPr>
          <w:rFonts w:ascii="仿宋_GB2312" w:hAnsi="仿宋_GB2312" w:cs="仿宋_GB2312"/>
          <w:sz w:val="24"/>
          <w:szCs w:val="24"/>
        </w:rPr>
        <w:t>1．教学做一体化的教室；</w:t>
      </w:r>
    </w:p>
    <w:p w:rsidR="00D86C36" w:rsidRPr="007B678A" w:rsidRDefault="00D86C36" w:rsidP="00DA7737">
      <w:pPr>
        <w:spacing w:line="360" w:lineRule="auto"/>
        <w:ind w:firstLineChars="200" w:firstLine="480"/>
        <w:jc w:val="left"/>
        <w:rPr>
          <w:rFonts w:ascii="仿宋_GB2312" w:hAnsi="仿宋_GB2312" w:cs="仿宋_GB2312"/>
          <w:sz w:val="24"/>
          <w:szCs w:val="24"/>
        </w:rPr>
      </w:pPr>
      <w:r w:rsidRPr="007B678A">
        <w:rPr>
          <w:rFonts w:ascii="仿宋_GB2312" w:hAnsi="仿宋_GB2312" w:cs="仿宋_GB2312"/>
          <w:sz w:val="24"/>
          <w:szCs w:val="24"/>
        </w:rPr>
        <w:t>2．64bit计算机，内存至少</w:t>
      </w:r>
      <w:r>
        <w:rPr>
          <w:rFonts w:ascii="仿宋_GB2312" w:hAnsi="仿宋_GB2312" w:cs="仿宋_GB2312"/>
          <w:sz w:val="24"/>
          <w:szCs w:val="24"/>
        </w:rPr>
        <w:t>8</w:t>
      </w:r>
      <w:r w:rsidRPr="007B678A">
        <w:rPr>
          <w:rFonts w:ascii="仿宋_GB2312" w:hAnsi="仿宋_GB2312" w:cs="仿宋_GB2312"/>
          <w:sz w:val="24"/>
          <w:szCs w:val="24"/>
        </w:rPr>
        <w:t>G；</w:t>
      </w:r>
    </w:p>
    <w:p w:rsidR="00D86C36" w:rsidRPr="007B678A" w:rsidRDefault="00D86C36" w:rsidP="00DA7737">
      <w:pPr>
        <w:spacing w:line="360" w:lineRule="auto"/>
        <w:ind w:firstLineChars="200" w:firstLine="480"/>
        <w:jc w:val="left"/>
        <w:rPr>
          <w:rFonts w:ascii="仿宋_GB2312" w:hAnsi="仿宋_GB2312" w:cs="仿宋_GB2312"/>
          <w:sz w:val="24"/>
          <w:szCs w:val="24"/>
        </w:rPr>
      </w:pPr>
      <w:r w:rsidRPr="007B678A">
        <w:rPr>
          <w:rFonts w:ascii="仿宋_GB2312" w:hAnsi="仿宋_GB2312" w:cs="仿宋_GB2312"/>
          <w:sz w:val="24"/>
          <w:szCs w:val="24"/>
        </w:rPr>
        <w:t>3．</w:t>
      </w:r>
      <w:r>
        <w:rPr>
          <w:rFonts w:ascii="仿宋_GB2312" w:hAnsi="仿宋_GB2312" w:cs="仿宋_GB2312" w:hint="eastAsia"/>
          <w:sz w:val="24"/>
          <w:szCs w:val="24"/>
        </w:rPr>
        <w:t>Hbulider等</w:t>
      </w:r>
      <w:r w:rsidRPr="007B678A">
        <w:rPr>
          <w:rFonts w:ascii="仿宋_GB2312" w:hAnsi="仿宋_GB2312" w:cs="仿宋_GB2312"/>
          <w:sz w:val="24"/>
          <w:szCs w:val="24"/>
        </w:rPr>
        <w:t>。</w:t>
      </w:r>
    </w:p>
    <w:p w:rsidR="00D86C36" w:rsidRPr="00A401B6" w:rsidRDefault="00D86C36" w:rsidP="00DA7737">
      <w:pPr>
        <w:spacing w:line="360" w:lineRule="auto"/>
        <w:ind w:firstLineChars="200" w:firstLine="562"/>
        <w:jc w:val="left"/>
        <w:rPr>
          <w:rFonts w:ascii="宋体" w:eastAsia="宋体" w:hAnsi="宋体" w:cs="仿宋_GB2312"/>
          <w:b/>
          <w:bCs/>
          <w:sz w:val="28"/>
        </w:rPr>
      </w:pPr>
      <w:r w:rsidRPr="00A401B6">
        <w:rPr>
          <w:rFonts w:ascii="宋体" w:eastAsia="宋体" w:hAnsi="宋体" w:cs="仿宋_GB2312" w:hint="eastAsia"/>
          <w:b/>
          <w:bCs/>
          <w:sz w:val="28"/>
        </w:rPr>
        <w:t>（二）其他要求</w:t>
      </w:r>
    </w:p>
    <w:p w:rsidR="00D86C36" w:rsidRPr="000D4D02" w:rsidRDefault="00D86C36" w:rsidP="00DA7737">
      <w:pPr>
        <w:spacing w:line="360" w:lineRule="auto"/>
        <w:ind w:firstLineChars="200" w:firstLine="480"/>
        <w:jc w:val="left"/>
        <w:rPr>
          <w:rFonts w:ascii="仿宋_GB2312" w:hAnsi="仿宋_GB2312" w:cs="仿宋_GB2312"/>
          <w:sz w:val="24"/>
          <w:szCs w:val="24"/>
        </w:rPr>
      </w:pPr>
      <w:r w:rsidRPr="007B678A">
        <w:rPr>
          <w:rFonts w:ascii="仿宋_GB2312" w:hAnsi="仿宋_GB2312" w:cs="仿宋_GB2312" w:hint="eastAsia"/>
          <w:sz w:val="24"/>
          <w:szCs w:val="24"/>
        </w:rPr>
        <w:t>教学做一体化机房授课，如果在多媒体教室授课，需要学生自带笔记本</w:t>
      </w:r>
      <w:r>
        <w:rPr>
          <w:rFonts w:ascii="仿宋_GB2312" w:hAnsi="仿宋_GB2312" w:cs="仿宋_GB2312" w:hint="eastAsia"/>
          <w:sz w:val="24"/>
          <w:szCs w:val="24"/>
        </w:rPr>
        <w:t>电脑</w:t>
      </w:r>
      <w:r w:rsidRPr="007B678A">
        <w:rPr>
          <w:rFonts w:ascii="仿宋_GB2312" w:hAnsi="仿宋_GB2312" w:cs="仿宋_GB2312" w:hint="eastAsia"/>
          <w:sz w:val="24"/>
          <w:szCs w:val="24"/>
        </w:rPr>
        <w:t>。</w:t>
      </w:r>
    </w:p>
    <w:p w:rsidR="00D86C36" w:rsidRDefault="00D86C36" w:rsidP="00DA7737">
      <w:pPr>
        <w:spacing w:line="360" w:lineRule="auto"/>
        <w:ind w:firstLineChars="200" w:firstLine="562"/>
        <w:jc w:val="left"/>
        <w:rPr>
          <w:rFonts w:ascii="宋体" w:eastAsia="宋体" w:hAnsi="宋体" w:cs="仿宋_GB2312"/>
          <w:b/>
          <w:bCs/>
          <w:sz w:val="28"/>
        </w:rPr>
      </w:pPr>
      <w:r w:rsidRPr="00E00F67">
        <w:rPr>
          <w:rFonts w:ascii="宋体" w:eastAsia="宋体" w:hAnsi="宋体" w:cs="仿宋_GB2312" w:hint="eastAsia"/>
          <w:b/>
          <w:bCs/>
          <w:sz w:val="28"/>
        </w:rPr>
        <w:t>三、课程教学团队</w:t>
      </w:r>
    </w:p>
    <w:p w:rsidR="00D86C36" w:rsidRPr="005309FB" w:rsidRDefault="00D86C36" w:rsidP="00DA7737">
      <w:pPr>
        <w:spacing w:line="360" w:lineRule="auto"/>
        <w:ind w:firstLineChars="200" w:firstLine="480"/>
        <w:jc w:val="left"/>
        <w:rPr>
          <w:rFonts w:ascii="宋体" w:eastAsia="宋体" w:hAnsi="宋体" w:cs="仿宋_GB2312"/>
          <w:b/>
          <w:bCs/>
          <w:sz w:val="28"/>
        </w:rPr>
      </w:pPr>
      <w:r w:rsidRPr="007B678A">
        <w:rPr>
          <w:rFonts w:ascii="仿宋_GB2312" w:hAnsi="仿宋_GB2312" w:cs="仿宋_GB2312" w:hint="eastAsia"/>
          <w:sz w:val="24"/>
          <w:szCs w:val="24"/>
        </w:rPr>
        <w:t>担任本课程的主讲教师需要具有丰富的</w:t>
      </w:r>
      <w:r w:rsidRPr="007B678A">
        <w:rPr>
          <w:rFonts w:ascii="仿宋_GB2312" w:hAnsi="仿宋_GB2312" w:cs="仿宋_GB2312"/>
          <w:sz w:val="24"/>
          <w:szCs w:val="24"/>
        </w:rPr>
        <w:t>web前端</w:t>
      </w:r>
      <w:r>
        <w:rPr>
          <w:rFonts w:ascii="仿宋_GB2312" w:hAnsi="仿宋_GB2312" w:cs="仿宋_GB2312" w:hint="eastAsia"/>
          <w:sz w:val="24"/>
          <w:szCs w:val="24"/>
        </w:rPr>
        <w:t>开发</w:t>
      </w:r>
      <w:r w:rsidRPr="007B678A">
        <w:rPr>
          <w:rFonts w:ascii="仿宋_GB2312" w:hAnsi="仿宋_GB2312" w:cs="仿宋_GB2312"/>
          <w:sz w:val="24"/>
          <w:szCs w:val="24"/>
        </w:rPr>
        <w:t>经验，</w:t>
      </w:r>
      <w:r>
        <w:rPr>
          <w:rFonts w:ascii="仿宋_GB2312" w:hAnsi="仿宋_GB2312" w:cs="仿宋_GB2312" w:hint="eastAsia"/>
          <w:sz w:val="24"/>
          <w:szCs w:val="24"/>
        </w:rPr>
        <w:t>熟悉Web前端开发相关职业技能等级证书要求，</w:t>
      </w:r>
      <w:r w:rsidRPr="007B678A">
        <w:rPr>
          <w:rFonts w:ascii="仿宋_GB2312" w:hAnsi="仿宋_GB2312" w:cs="仿宋_GB2312"/>
          <w:sz w:val="24"/>
          <w:szCs w:val="24"/>
        </w:rPr>
        <w:t>能够独立完成教学项目并且能够解决</w:t>
      </w:r>
      <w:r>
        <w:rPr>
          <w:rFonts w:ascii="仿宋_GB2312" w:hAnsi="仿宋_GB2312" w:cs="仿宋_GB2312" w:hint="eastAsia"/>
          <w:sz w:val="24"/>
          <w:szCs w:val="24"/>
        </w:rPr>
        <w:t>Web</w:t>
      </w:r>
      <w:r w:rsidRPr="007B678A">
        <w:rPr>
          <w:rFonts w:ascii="仿宋_GB2312" w:hAnsi="仿宋_GB2312" w:cs="仿宋_GB2312"/>
          <w:sz w:val="24"/>
          <w:szCs w:val="24"/>
        </w:rPr>
        <w:t>开发过程中出现的常见问题。</w:t>
      </w:r>
    </w:p>
    <w:p w:rsidR="00D86C36" w:rsidRPr="00E00F67" w:rsidRDefault="00D86C36" w:rsidP="00DA7737">
      <w:pPr>
        <w:spacing w:line="360" w:lineRule="auto"/>
        <w:ind w:firstLineChars="200" w:firstLine="562"/>
        <w:jc w:val="left"/>
        <w:rPr>
          <w:rFonts w:ascii="宋体" w:eastAsia="宋体" w:hAnsi="宋体" w:cs="仿宋_GB2312"/>
          <w:b/>
          <w:bCs/>
          <w:sz w:val="28"/>
        </w:rPr>
      </w:pPr>
      <w:r w:rsidRPr="00E00F67">
        <w:rPr>
          <w:rFonts w:ascii="宋体" w:eastAsia="宋体" w:hAnsi="宋体" w:cs="仿宋_GB2312" w:hint="eastAsia"/>
          <w:b/>
          <w:bCs/>
          <w:sz w:val="28"/>
        </w:rPr>
        <w:t>四、教学方法</w:t>
      </w:r>
    </w:p>
    <w:p w:rsidR="00D86C36" w:rsidRPr="00047602" w:rsidRDefault="00D86C36" w:rsidP="00DA7737">
      <w:pPr>
        <w:spacing w:line="360" w:lineRule="auto"/>
        <w:ind w:firstLineChars="200" w:firstLine="480"/>
        <w:jc w:val="left"/>
        <w:rPr>
          <w:rFonts w:ascii="仿宋_GB2312" w:hAnsi="仿宋_GB2312" w:cs="仿宋_GB2312"/>
          <w:sz w:val="24"/>
          <w:szCs w:val="24"/>
        </w:rPr>
      </w:pPr>
      <w:r w:rsidRPr="00047602">
        <w:rPr>
          <w:rFonts w:ascii="仿宋_GB2312" w:hAnsi="仿宋_GB2312" w:cs="仿宋_GB2312" w:hint="eastAsia"/>
          <w:sz w:val="24"/>
          <w:szCs w:val="24"/>
        </w:rPr>
        <w:t>本课程采用项目化教学。</w:t>
      </w:r>
      <w:proofErr w:type="gramStart"/>
      <w:r w:rsidRPr="00047602">
        <w:rPr>
          <w:rFonts w:ascii="仿宋_GB2312" w:hAnsi="仿宋_GB2312" w:cs="仿宋_GB2312" w:hint="eastAsia"/>
          <w:sz w:val="24"/>
          <w:szCs w:val="24"/>
        </w:rPr>
        <w:t>整门课程</w:t>
      </w:r>
      <w:proofErr w:type="gramEnd"/>
      <w:r w:rsidRPr="00047602">
        <w:rPr>
          <w:rFonts w:ascii="仿宋_GB2312" w:hAnsi="仿宋_GB2312" w:cs="仿宋_GB2312" w:hint="eastAsia"/>
          <w:sz w:val="24"/>
          <w:szCs w:val="24"/>
        </w:rPr>
        <w:t>围绕网上商城项目的</w:t>
      </w:r>
      <w:r>
        <w:rPr>
          <w:rFonts w:ascii="仿宋_GB2312" w:hAnsi="仿宋_GB2312" w:cs="仿宋_GB2312" w:hint="eastAsia"/>
          <w:sz w:val="24"/>
          <w:szCs w:val="24"/>
        </w:rPr>
        <w:t>前端页面</w:t>
      </w:r>
      <w:r w:rsidRPr="00047602">
        <w:rPr>
          <w:rFonts w:ascii="仿宋_GB2312" w:hAnsi="仿宋_GB2312" w:cs="仿宋_GB2312" w:hint="eastAsia"/>
          <w:sz w:val="24"/>
          <w:szCs w:val="24"/>
        </w:rPr>
        <w:t>开发过程进行。课程理论和实践并重，通过实践加深理论理解，通过教学做一体的课堂活动和讨论、体验等教学方法提升学生实际项目的能力和素质。</w:t>
      </w:r>
    </w:p>
    <w:p w:rsidR="00D86C36" w:rsidRPr="00047602" w:rsidRDefault="00D86C36" w:rsidP="00DA7737">
      <w:pPr>
        <w:spacing w:line="360" w:lineRule="auto"/>
        <w:ind w:firstLineChars="200" w:firstLine="480"/>
        <w:jc w:val="left"/>
        <w:rPr>
          <w:rFonts w:ascii="仿宋_GB2312" w:hAnsi="仿宋_GB2312" w:cs="仿宋_GB2312"/>
          <w:sz w:val="24"/>
          <w:szCs w:val="24"/>
        </w:rPr>
      </w:pPr>
      <w:r w:rsidRPr="00047602">
        <w:rPr>
          <w:rFonts w:ascii="仿宋_GB2312" w:hAnsi="仿宋_GB2312" w:cs="仿宋_GB2312" w:hint="eastAsia"/>
          <w:sz w:val="24"/>
          <w:szCs w:val="24"/>
        </w:rPr>
        <w:t>通过小组讨论，达到学生互相学习和促进的目标。</w:t>
      </w:r>
    </w:p>
    <w:p w:rsidR="00D86C36" w:rsidRPr="00047602" w:rsidRDefault="00D86C36" w:rsidP="00DA7737">
      <w:pPr>
        <w:spacing w:line="360" w:lineRule="auto"/>
        <w:ind w:firstLineChars="200" w:firstLine="480"/>
        <w:jc w:val="left"/>
        <w:rPr>
          <w:rFonts w:ascii="仿宋_GB2312" w:hAnsi="仿宋_GB2312" w:cs="仿宋_GB2312"/>
          <w:sz w:val="24"/>
          <w:szCs w:val="24"/>
        </w:rPr>
      </w:pPr>
      <w:r w:rsidRPr="00047602">
        <w:rPr>
          <w:rFonts w:ascii="仿宋_GB2312" w:hAnsi="仿宋_GB2312" w:cs="仿宋_GB2312" w:hint="eastAsia"/>
          <w:sz w:val="24"/>
          <w:szCs w:val="24"/>
        </w:rPr>
        <w:t>教师通过各小组项目的公开点评，实现学生小组间的互相学习，重点对素质、意识进行点评和培养。</w:t>
      </w:r>
    </w:p>
    <w:p w:rsidR="00D86C36" w:rsidRPr="00767FBE" w:rsidRDefault="00D86C36" w:rsidP="00DA7737">
      <w:pPr>
        <w:spacing w:line="360" w:lineRule="auto"/>
        <w:ind w:firstLineChars="200" w:firstLine="480"/>
        <w:jc w:val="left"/>
        <w:rPr>
          <w:rFonts w:ascii="仿宋_GB2312" w:hAnsi="仿宋_GB2312" w:cs="仿宋_GB2312"/>
          <w:sz w:val="24"/>
          <w:szCs w:val="24"/>
          <w:highlight w:val="yellow"/>
        </w:rPr>
      </w:pPr>
      <w:r w:rsidRPr="00047602">
        <w:rPr>
          <w:rFonts w:ascii="仿宋_GB2312" w:hAnsi="仿宋_GB2312" w:cs="仿宋_GB2312" w:hint="eastAsia"/>
          <w:sz w:val="24"/>
          <w:szCs w:val="24"/>
        </w:rPr>
        <w:t>适度应用信息化技术，通过在线课程资源、在线视频、MOOC等多种信息化手段辅助课堂教学。</w:t>
      </w:r>
    </w:p>
    <w:p w:rsidR="00D86C36" w:rsidRDefault="00D86C36" w:rsidP="00DA7737">
      <w:pPr>
        <w:spacing w:line="360" w:lineRule="auto"/>
        <w:ind w:firstLineChars="200" w:firstLine="562"/>
        <w:jc w:val="left"/>
        <w:rPr>
          <w:rFonts w:ascii="宋体" w:eastAsia="宋体" w:hAnsi="宋体" w:cs="仿宋_GB2312"/>
          <w:b/>
          <w:bCs/>
          <w:sz w:val="28"/>
        </w:rPr>
      </w:pPr>
      <w:r w:rsidRPr="00E00F67">
        <w:rPr>
          <w:rFonts w:ascii="宋体" w:eastAsia="宋体" w:hAnsi="宋体" w:cs="仿宋_GB2312" w:hint="eastAsia"/>
          <w:b/>
          <w:bCs/>
          <w:sz w:val="28"/>
        </w:rPr>
        <w:t>五、教学资源建设及信息化应用情况</w:t>
      </w:r>
    </w:p>
    <w:p w:rsidR="00D86C36" w:rsidRPr="00047602" w:rsidRDefault="00D86C36" w:rsidP="00DA7737">
      <w:pPr>
        <w:spacing w:line="360" w:lineRule="auto"/>
        <w:ind w:firstLineChars="200" w:firstLine="562"/>
        <w:jc w:val="left"/>
        <w:rPr>
          <w:rFonts w:ascii="宋体" w:eastAsia="宋体" w:hAnsi="宋体" w:cs="仿宋_GB2312"/>
          <w:b/>
          <w:bCs/>
          <w:sz w:val="28"/>
        </w:rPr>
      </w:pPr>
      <w:r w:rsidRPr="00047602">
        <w:rPr>
          <w:rFonts w:ascii="宋体" w:eastAsia="宋体" w:hAnsi="宋体" w:cs="仿宋_GB2312" w:hint="eastAsia"/>
          <w:b/>
          <w:bCs/>
          <w:sz w:val="28"/>
        </w:rPr>
        <w:t>（一）教材</w:t>
      </w:r>
    </w:p>
    <w:p w:rsidR="00D86C36" w:rsidRPr="00047602" w:rsidRDefault="00D86C36" w:rsidP="00DA7737">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根据国家</w:t>
      </w:r>
      <w:r w:rsidRPr="00E748C7">
        <w:rPr>
          <w:rFonts w:ascii="仿宋_GB2312" w:hAnsi="仿宋_GB2312" w:cs="仿宋_GB2312" w:hint="eastAsia"/>
          <w:sz w:val="24"/>
          <w:szCs w:val="24"/>
        </w:rPr>
        <w:t>《职业院校教材管理办法》</w:t>
      </w:r>
      <w:r>
        <w:rPr>
          <w:rFonts w:ascii="仿宋_GB2312" w:hAnsi="仿宋_GB2312" w:cs="仿宋_GB2312" w:hint="eastAsia"/>
          <w:sz w:val="24"/>
          <w:szCs w:val="24"/>
        </w:rPr>
        <w:t>，</w:t>
      </w:r>
      <w:r w:rsidRPr="00047602">
        <w:rPr>
          <w:rFonts w:ascii="仿宋_GB2312" w:hAnsi="仿宋_GB2312" w:cs="仿宋_GB2312" w:hint="eastAsia"/>
          <w:sz w:val="24"/>
          <w:szCs w:val="24"/>
        </w:rPr>
        <w:t>基于高等职业院校培养高端技能型人才的目标，教材的选取</w:t>
      </w:r>
      <w:r>
        <w:rPr>
          <w:rFonts w:ascii="仿宋_GB2312" w:hAnsi="仿宋_GB2312" w:cs="仿宋_GB2312" w:hint="eastAsia"/>
          <w:sz w:val="24"/>
          <w:szCs w:val="24"/>
        </w:rPr>
        <w:t>优先选用职业教育国家规划教材，也可选用结合</w:t>
      </w:r>
      <w:r w:rsidRPr="00047602">
        <w:rPr>
          <w:rFonts w:ascii="仿宋_GB2312" w:hAnsi="仿宋_GB2312" w:cs="仿宋_GB2312" w:hint="eastAsia"/>
          <w:sz w:val="24"/>
          <w:szCs w:val="24"/>
        </w:rPr>
        <w:t>教学项目开发校本讲义或教材。</w:t>
      </w:r>
    </w:p>
    <w:p w:rsidR="00D86C36" w:rsidRPr="00047602" w:rsidRDefault="00D86C36" w:rsidP="00DA7737">
      <w:pPr>
        <w:spacing w:line="360" w:lineRule="auto"/>
        <w:ind w:firstLineChars="200" w:firstLine="562"/>
        <w:jc w:val="left"/>
        <w:rPr>
          <w:rFonts w:ascii="宋体" w:eastAsia="宋体" w:hAnsi="宋体" w:cs="仿宋_GB2312"/>
          <w:b/>
          <w:bCs/>
          <w:sz w:val="28"/>
        </w:rPr>
      </w:pPr>
      <w:r w:rsidRPr="00047602">
        <w:rPr>
          <w:rFonts w:ascii="宋体" w:eastAsia="宋体" w:hAnsi="宋体" w:cs="仿宋_GB2312" w:hint="eastAsia"/>
          <w:b/>
          <w:bCs/>
          <w:sz w:val="28"/>
        </w:rPr>
        <w:t>（二）参考资源</w:t>
      </w:r>
    </w:p>
    <w:p w:rsidR="00D86C36" w:rsidRPr="008E0FCC" w:rsidRDefault="00D86C36" w:rsidP="00DA7737">
      <w:pPr>
        <w:spacing w:line="360" w:lineRule="auto"/>
        <w:ind w:firstLineChars="200" w:firstLine="480"/>
        <w:jc w:val="left"/>
        <w:rPr>
          <w:rFonts w:ascii="仿宋_GB2312" w:hAnsi="仿宋_GB2312" w:cs="仿宋_GB2312"/>
          <w:sz w:val="24"/>
          <w:szCs w:val="24"/>
        </w:rPr>
      </w:pPr>
      <w:r w:rsidRPr="008E0FCC">
        <w:rPr>
          <w:rFonts w:ascii="仿宋_GB2312" w:hAnsi="仿宋_GB2312" w:cs="仿宋_GB2312" w:hint="eastAsia"/>
          <w:sz w:val="24"/>
          <w:szCs w:val="24"/>
        </w:rPr>
        <w:t>本课程教学资源丰富，已建成比较完成的电子资源库，包含任务书、教学视频、试题库等，方便学生线上学习。</w:t>
      </w:r>
    </w:p>
    <w:p w:rsidR="00D86C36" w:rsidRPr="00047602" w:rsidRDefault="00D86C36" w:rsidP="00DA7737">
      <w:pPr>
        <w:spacing w:line="360" w:lineRule="auto"/>
        <w:ind w:firstLineChars="200" w:firstLine="562"/>
        <w:jc w:val="left"/>
        <w:rPr>
          <w:rFonts w:ascii="宋体" w:eastAsia="宋体" w:hAnsi="宋体" w:cs="仿宋_GB2312"/>
          <w:b/>
          <w:bCs/>
          <w:sz w:val="28"/>
        </w:rPr>
      </w:pPr>
      <w:r w:rsidRPr="00047602">
        <w:rPr>
          <w:rFonts w:ascii="宋体" w:eastAsia="宋体" w:hAnsi="宋体" w:cs="仿宋_GB2312" w:hint="eastAsia"/>
          <w:b/>
          <w:bCs/>
          <w:sz w:val="28"/>
        </w:rPr>
        <w:lastRenderedPageBreak/>
        <w:t>（三）</w:t>
      </w:r>
      <w:proofErr w:type="gramStart"/>
      <w:r w:rsidRPr="00047602">
        <w:rPr>
          <w:rFonts w:ascii="宋体" w:eastAsia="宋体" w:hAnsi="宋体" w:cs="仿宋_GB2312" w:hint="eastAsia"/>
          <w:b/>
          <w:bCs/>
          <w:sz w:val="28"/>
        </w:rPr>
        <w:t>其他学习</w:t>
      </w:r>
      <w:proofErr w:type="gramEnd"/>
      <w:r w:rsidRPr="00047602">
        <w:rPr>
          <w:rFonts w:ascii="宋体" w:eastAsia="宋体" w:hAnsi="宋体" w:cs="仿宋_GB2312" w:hint="eastAsia"/>
          <w:b/>
          <w:bCs/>
          <w:sz w:val="28"/>
        </w:rPr>
        <w:t>资源</w:t>
      </w:r>
    </w:p>
    <w:p w:rsidR="00D86C36" w:rsidRDefault="00D86C36" w:rsidP="00DA7737">
      <w:pPr>
        <w:spacing w:line="360" w:lineRule="auto"/>
        <w:ind w:firstLineChars="200" w:firstLine="480"/>
        <w:jc w:val="left"/>
        <w:rPr>
          <w:rFonts w:ascii="仿宋_GB2312" w:hAnsi="仿宋_GB2312" w:cs="仿宋_GB2312"/>
          <w:sz w:val="24"/>
          <w:szCs w:val="24"/>
        </w:rPr>
      </w:pPr>
      <w:r w:rsidRPr="00047602">
        <w:rPr>
          <w:rFonts w:ascii="仿宋_GB2312" w:hAnsi="仿宋_GB2312" w:cs="仿宋_GB2312"/>
          <w:sz w:val="24"/>
          <w:szCs w:val="24"/>
        </w:rPr>
        <w:t>1．</w:t>
      </w:r>
      <w:r>
        <w:rPr>
          <w:rFonts w:ascii="仿宋_GB2312" w:hAnsi="仿宋_GB2312" w:cs="仿宋_GB2312" w:hint="eastAsia"/>
          <w:sz w:val="24"/>
          <w:szCs w:val="24"/>
        </w:rPr>
        <w:t>bi</w:t>
      </w:r>
      <w:r>
        <w:rPr>
          <w:rFonts w:ascii="仿宋_GB2312" w:hAnsi="仿宋_GB2312" w:cs="仿宋_GB2312"/>
          <w:sz w:val="24"/>
          <w:szCs w:val="24"/>
        </w:rPr>
        <w:t>libili</w:t>
      </w:r>
      <w:r w:rsidRPr="00047602">
        <w:rPr>
          <w:rFonts w:ascii="仿宋_GB2312" w:hAnsi="仿宋_GB2312" w:cs="仿宋_GB2312"/>
          <w:sz w:val="24"/>
          <w:szCs w:val="24"/>
        </w:rPr>
        <w:t>网站</w:t>
      </w:r>
      <w:r>
        <w:rPr>
          <w:rFonts w:ascii="仿宋_GB2312" w:hAnsi="仿宋_GB2312" w:cs="仿宋_GB2312" w:hint="eastAsia"/>
          <w:sz w:val="24"/>
          <w:szCs w:val="24"/>
        </w:rPr>
        <w:t>视频学习</w:t>
      </w:r>
      <w:r w:rsidRPr="00047602">
        <w:rPr>
          <w:rFonts w:ascii="仿宋_GB2312" w:hAnsi="仿宋_GB2312" w:cs="仿宋_GB2312"/>
          <w:sz w:val="24"/>
          <w:szCs w:val="24"/>
        </w:rPr>
        <w:t>资源</w:t>
      </w:r>
    </w:p>
    <w:p w:rsidR="00D86C36" w:rsidRPr="00E00F67" w:rsidRDefault="00D86C36" w:rsidP="00DA7737">
      <w:pPr>
        <w:spacing w:line="360" w:lineRule="auto"/>
        <w:ind w:firstLineChars="200" w:firstLine="480"/>
        <w:jc w:val="left"/>
        <w:rPr>
          <w:rFonts w:ascii="宋体" w:eastAsia="宋体" w:hAnsi="宋体" w:cs="仿宋_GB2312"/>
          <w:b/>
          <w:bCs/>
          <w:sz w:val="28"/>
        </w:rPr>
      </w:pPr>
      <w:r>
        <w:rPr>
          <w:rFonts w:ascii="仿宋_GB2312" w:hAnsi="仿宋_GB2312" w:cs="仿宋_GB2312"/>
          <w:sz w:val="24"/>
          <w:szCs w:val="24"/>
        </w:rPr>
        <w:t>2.</w:t>
      </w:r>
      <w:r w:rsidRPr="00E43C60">
        <w:t xml:space="preserve"> </w:t>
      </w:r>
      <w:r>
        <w:rPr>
          <w:rFonts w:ascii="仿宋_GB2312" w:hAnsi="仿宋_GB2312" w:cs="仿宋_GB2312" w:hint="eastAsia"/>
          <w:sz w:val="24"/>
          <w:szCs w:val="24"/>
        </w:rPr>
        <w:t>W</w:t>
      </w:r>
      <w:r>
        <w:rPr>
          <w:rFonts w:ascii="仿宋_GB2312" w:hAnsi="仿宋_GB2312" w:cs="仿宋_GB2312"/>
          <w:sz w:val="24"/>
          <w:szCs w:val="24"/>
        </w:rPr>
        <w:t>3</w:t>
      </w:r>
      <w:r>
        <w:rPr>
          <w:rFonts w:ascii="仿宋_GB2312" w:hAnsi="仿宋_GB2312" w:cs="仿宋_GB2312" w:hint="eastAsia"/>
          <w:sz w:val="24"/>
          <w:szCs w:val="24"/>
        </w:rPr>
        <w:t>choool官方教程</w:t>
      </w:r>
    </w:p>
    <w:p w:rsidR="00D86C36" w:rsidRPr="00E00F67" w:rsidRDefault="00D86C36" w:rsidP="00DA7737">
      <w:pPr>
        <w:spacing w:line="360" w:lineRule="auto"/>
        <w:ind w:firstLineChars="200" w:firstLine="562"/>
        <w:jc w:val="left"/>
        <w:rPr>
          <w:rFonts w:ascii="宋体" w:eastAsia="宋体" w:hAnsi="宋体" w:cs="仿宋_GB2312"/>
          <w:b/>
          <w:bCs/>
          <w:sz w:val="28"/>
        </w:rPr>
      </w:pPr>
      <w:r w:rsidRPr="00E00F67">
        <w:rPr>
          <w:rFonts w:ascii="宋体" w:eastAsia="宋体" w:hAnsi="宋体" w:cs="仿宋_GB2312" w:hint="eastAsia"/>
          <w:b/>
          <w:bCs/>
          <w:sz w:val="28"/>
        </w:rPr>
        <w:t>六、课程内容设计</w:t>
      </w:r>
    </w:p>
    <w:p w:rsidR="00D86C36" w:rsidRDefault="00D86C36" w:rsidP="00DA7737">
      <w:pPr>
        <w:spacing w:line="360" w:lineRule="auto"/>
        <w:ind w:firstLineChars="200" w:firstLine="562"/>
        <w:jc w:val="left"/>
        <w:rPr>
          <w:rFonts w:ascii="宋体" w:eastAsia="宋体" w:hAnsi="宋体" w:cs="仿宋_GB2312"/>
          <w:b/>
          <w:bCs/>
          <w:sz w:val="28"/>
        </w:rPr>
      </w:pPr>
      <w:r w:rsidRPr="00E00F67">
        <w:rPr>
          <w:rFonts w:ascii="宋体" w:eastAsia="宋体" w:hAnsi="宋体" w:cs="仿宋_GB2312" w:hint="eastAsia"/>
          <w:b/>
          <w:bCs/>
          <w:sz w:val="28"/>
        </w:rPr>
        <w:t>（一）课程内容</w:t>
      </w:r>
    </w:p>
    <w:tbl>
      <w:tblPr>
        <w:tblW w:w="9073"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8"/>
        <w:gridCol w:w="1276"/>
        <w:gridCol w:w="1559"/>
        <w:gridCol w:w="3492"/>
        <w:gridCol w:w="1327"/>
        <w:gridCol w:w="851"/>
      </w:tblGrid>
      <w:tr w:rsidR="00D86C36" w:rsidRPr="00E62DDC" w:rsidTr="003867AB">
        <w:tc>
          <w:tcPr>
            <w:tcW w:w="568" w:type="dxa"/>
            <w:shd w:val="clear" w:color="auto" w:fill="auto"/>
            <w:vAlign w:val="center"/>
          </w:tcPr>
          <w:p w:rsidR="00D86C36" w:rsidRPr="003867AB" w:rsidRDefault="00D86C36" w:rsidP="003867AB">
            <w:pPr>
              <w:adjustRightInd w:val="0"/>
              <w:snapToGrid w:val="0"/>
              <w:jc w:val="center"/>
              <w:rPr>
                <w:rFonts w:ascii="宋体" w:hAnsi="宋体"/>
                <w:sz w:val="24"/>
                <w:szCs w:val="18"/>
              </w:rPr>
            </w:pPr>
            <w:r w:rsidRPr="003867AB">
              <w:rPr>
                <w:rFonts w:ascii="宋体" w:hAnsi="宋体" w:hint="eastAsia"/>
                <w:sz w:val="24"/>
                <w:szCs w:val="18"/>
              </w:rPr>
              <w:t>序号</w:t>
            </w:r>
          </w:p>
        </w:tc>
        <w:tc>
          <w:tcPr>
            <w:tcW w:w="1276" w:type="dxa"/>
            <w:shd w:val="clear" w:color="auto" w:fill="auto"/>
            <w:vAlign w:val="center"/>
          </w:tcPr>
          <w:p w:rsidR="00D86C36" w:rsidRPr="003867AB" w:rsidRDefault="00D86C36" w:rsidP="003867AB">
            <w:pPr>
              <w:adjustRightInd w:val="0"/>
              <w:snapToGrid w:val="0"/>
              <w:jc w:val="center"/>
              <w:rPr>
                <w:rFonts w:ascii="宋体" w:hAnsi="宋体"/>
                <w:sz w:val="24"/>
                <w:szCs w:val="18"/>
              </w:rPr>
            </w:pPr>
            <w:r w:rsidRPr="003867AB">
              <w:rPr>
                <w:rFonts w:ascii="宋体" w:hAnsi="宋体" w:hint="eastAsia"/>
                <w:sz w:val="24"/>
                <w:szCs w:val="18"/>
              </w:rPr>
              <w:t>学习情境</w:t>
            </w:r>
          </w:p>
        </w:tc>
        <w:tc>
          <w:tcPr>
            <w:tcW w:w="1559" w:type="dxa"/>
            <w:shd w:val="clear" w:color="auto" w:fill="auto"/>
            <w:vAlign w:val="center"/>
          </w:tcPr>
          <w:p w:rsidR="00D86C36" w:rsidRPr="003867AB" w:rsidRDefault="00D86C36" w:rsidP="003867AB">
            <w:pPr>
              <w:adjustRightInd w:val="0"/>
              <w:snapToGrid w:val="0"/>
              <w:jc w:val="center"/>
              <w:rPr>
                <w:rFonts w:ascii="宋体" w:hAnsi="宋体"/>
                <w:sz w:val="24"/>
                <w:szCs w:val="18"/>
              </w:rPr>
            </w:pPr>
            <w:r w:rsidRPr="003867AB">
              <w:rPr>
                <w:rFonts w:ascii="宋体" w:hAnsi="宋体" w:hint="eastAsia"/>
                <w:sz w:val="24"/>
                <w:szCs w:val="18"/>
              </w:rPr>
              <w:t>教学任务</w:t>
            </w:r>
          </w:p>
        </w:tc>
        <w:tc>
          <w:tcPr>
            <w:tcW w:w="3492" w:type="dxa"/>
            <w:shd w:val="clear" w:color="auto" w:fill="auto"/>
            <w:vAlign w:val="center"/>
          </w:tcPr>
          <w:p w:rsidR="00D86C36" w:rsidRPr="003867AB" w:rsidRDefault="00D86C36" w:rsidP="003867AB">
            <w:pPr>
              <w:adjustRightInd w:val="0"/>
              <w:snapToGrid w:val="0"/>
              <w:jc w:val="center"/>
              <w:rPr>
                <w:rFonts w:ascii="宋体" w:hAnsi="宋体"/>
                <w:sz w:val="24"/>
                <w:szCs w:val="18"/>
              </w:rPr>
            </w:pPr>
            <w:r w:rsidRPr="003867AB">
              <w:rPr>
                <w:rFonts w:ascii="宋体" w:hAnsi="宋体" w:hint="eastAsia"/>
                <w:sz w:val="24"/>
                <w:szCs w:val="18"/>
              </w:rPr>
              <w:t>教学内容与教学要求</w:t>
            </w:r>
          </w:p>
        </w:tc>
        <w:tc>
          <w:tcPr>
            <w:tcW w:w="1327" w:type="dxa"/>
            <w:shd w:val="clear" w:color="auto" w:fill="auto"/>
            <w:vAlign w:val="center"/>
          </w:tcPr>
          <w:p w:rsidR="00D86C36" w:rsidRPr="003867AB" w:rsidRDefault="00D86C36" w:rsidP="003867AB">
            <w:pPr>
              <w:adjustRightInd w:val="0"/>
              <w:snapToGrid w:val="0"/>
              <w:jc w:val="center"/>
              <w:rPr>
                <w:rFonts w:ascii="宋体" w:hAnsi="宋体"/>
                <w:sz w:val="24"/>
                <w:szCs w:val="18"/>
              </w:rPr>
            </w:pPr>
            <w:r w:rsidRPr="003867AB">
              <w:rPr>
                <w:rFonts w:ascii="宋体" w:hAnsi="宋体" w:hint="eastAsia"/>
                <w:sz w:val="24"/>
                <w:szCs w:val="18"/>
              </w:rPr>
              <w:t>教学活动设计建议</w:t>
            </w:r>
          </w:p>
        </w:tc>
        <w:tc>
          <w:tcPr>
            <w:tcW w:w="851" w:type="dxa"/>
            <w:shd w:val="clear" w:color="auto" w:fill="auto"/>
            <w:vAlign w:val="center"/>
          </w:tcPr>
          <w:p w:rsidR="00D86C36" w:rsidRPr="003867AB" w:rsidRDefault="00D86C36" w:rsidP="003867AB">
            <w:pPr>
              <w:adjustRightInd w:val="0"/>
              <w:snapToGrid w:val="0"/>
              <w:jc w:val="center"/>
              <w:rPr>
                <w:rFonts w:ascii="宋体" w:hAnsi="宋体"/>
                <w:sz w:val="24"/>
                <w:szCs w:val="24"/>
              </w:rPr>
            </w:pPr>
            <w:r w:rsidRPr="003867AB">
              <w:rPr>
                <w:rFonts w:ascii="宋体" w:hAnsi="宋体" w:hint="eastAsia"/>
                <w:sz w:val="24"/>
                <w:szCs w:val="24"/>
              </w:rPr>
              <w:t>参考课时</w:t>
            </w:r>
          </w:p>
        </w:tc>
      </w:tr>
      <w:tr w:rsidR="00D86C36" w:rsidRPr="00526CBE" w:rsidTr="003867AB">
        <w:tc>
          <w:tcPr>
            <w:tcW w:w="568" w:type="dxa"/>
            <w:vMerge w:val="restart"/>
            <w:shd w:val="clear" w:color="auto" w:fill="auto"/>
            <w:vAlign w:val="center"/>
          </w:tcPr>
          <w:p w:rsidR="00D86C36" w:rsidRPr="003867AB" w:rsidRDefault="00D86C36" w:rsidP="003867AB">
            <w:pPr>
              <w:jc w:val="center"/>
              <w:rPr>
                <w:rFonts w:ascii="仿宋_GB2312" w:hAnsi="仿宋"/>
                <w:sz w:val="24"/>
              </w:rPr>
            </w:pPr>
            <w:r w:rsidRPr="003867AB">
              <w:rPr>
                <w:rFonts w:ascii="仿宋_GB2312" w:hAnsi="仿宋" w:hint="eastAsia"/>
                <w:sz w:val="24"/>
              </w:rPr>
              <w:t>1</w:t>
            </w:r>
          </w:p>
        </w:tc>
        <w:tc>
          <w:tcPr>
            <w:tcW w:w="1276" w:type="dxa"/>
            <w:vMerge w:val="restart"/>
            <w:shd w:val="clear" w:color="auto" w:fill="auto"/>
            <w:vAlign w:val="center"/>
          </w:tcPr>
          <w:p w:rsidR="00D86C36" w:rsidRPr="003867AB" w:rsidRDefault="00D86C36" w:rsidP="003867AB">
            <w:pPr>
              <w:jc w:val="center"/>
              <w:rPr>
                <w:rFonts w:ascii="仿宋_GB2312" w:hAnsi="仿宋"/>
                <w:sz w:val="24"/>
              </w:rPr>
            </w:pPr>
            <w:r w:rsidRPr="003867AB">
              <w:rPr>
                <w:rFonts w:ascii="仿宋_GB2312" w:hAnsi="仿宋" w:hint="eastAsia"/>
                <w:sz w:val="24"/>
              </w:rPr>
              <w:t>项目1 认识网站和网页</w:t>
            </w:r>
          </w:p>
        </w:tc>
        <w:tc>
          <w:tcPr>
            <w:tcW w:w="1559" w:type="dxa"/>
            <w:shd w:val="clear" w:color="auto" w:fill="auto"/>
            <w:vAlign w:val="center"/>
          </w:tcPr>
          <w:p w:rsidR="00D86C36" w:rsidRPr="003867AB" w:rsidRDefault="00D86C36" w:rsidP="003867AB">
            <w:pPr>
              <w:jc w:val="center"/>
              <w:rPr>
                <w:rFonts w:ascii="仿宋_GB2312" w:hAnsi="仿宋"/>
                <w:sz w:val="24"/>
                <w:szCs w:val="24"/>
              </w:rPr>
            </w:pPr>
            <w:r w:rsidRPr="003867AB">
              <w:rPr>
                <w:rFonts w:ascii="仿宋_GB2312" w:hAnsi="仿宋" w:hint="eastAsia"/>
                <w:sz w:val="24"/>
                <w:szCs w:val="24"/>
              </w:rPr>
              <w:t>任务1-1网站设计与开发起步</w:t>
            </w:r>
          </w:p>
        </w:tc>
        <w:tc>
          <w:tcPr>
            <w:tcW w:w="3492" w:type="dxa"/>
            <w:shd w:val="clear" w:color="auto" w:fill="auto"/>
            <w:vAlign w:val="center"/>
          </w:tcPr>
          <w:p w:rsidR="00D86C36" w:rsidRPr="003867AB" w:rsidRDefault="00D86C36" w:rsidP="003867AB">
            <w:pPr>
              <w:pStyle w:val="a"/>
              <w:spacing w:line="240" w:lineRule="auto"/>
              <w:ind w:left="0" w:right="0" w:firstLine="0"/>
              <w:jc w:val="both"/>
              <w:rPr>
                <w:rFonts w:ascii="仿宋_GB2312" w:eastAsia="仿宋_GB2312" w:hint="eastAsia"/>
              </w:rPr>
            </w:pPr>
            <w:r w:rsidRPr="003867AB">
              <w:rPr>
                <w:rFonts w:ascii="仿宋_GB2312" w:eastAsia="仿宋_GB2312" w:hint="eastAsia"/>
              </w:rPr>
              <w:t>知识点</w:t>
            </w:r>
          </w:p>
          <w:p w:rsidR="00D86C36" w:rsidRPr="003867AB" w:rsidRDefault="00D86C36" w:rsidP="00DA7737">
            <w:pPr>
              <w:rPr>
                <w:rFonts w:ascii="仿宋_GB2312"/>
                <w:sz w:val="24"/>
                <w:szCs w:val="24"/>
              </w:rPr>
            </w:pPr>
            <w:r w:rsidRPr="003867AB">
              <w:rPr>
                <w:rFonts w:ascii="仿宋_GB2312" w:hint="eastAsia"/>
                <w:sz w:val="24"/>
                <w:szCs w:val="24"/>
              </w:rPr>
              <w:t>了解网站设计开发的基本概念</w:t>
            </w:r>
          </w:p>
          <w:p w:rsidR="00D86C36" w:rsidRPr="003867AB" w:rsidRDefault="00D86C36" w:rsidP="00DA7737">
            <w:pPr>
              <w:rPr>
                <w:rFonts w:ascii="仿宋_GB2312"/>
                <w:sz w:val="24"/>
                <w:szCs w:val="24"/>
              </w:rPr>
            </w:pPr>
            <w:r w:rsidRPr="003867AB">
              <w:rPr>
                <w:rFonts w:ascii="仿宋_GB2312" w:hint="eastAsia"/>
                <w:sz w:val="24"/>
                <w:szCs w:val="24"/>
              </w:rPr>
              <w:t>理解Web标准</w:t>
            </w:r>
          </w:p>
          <w:p w:rsidR="00D86C36" w:rsidRPr="003867AB" w:rsidRDefault="00D86C36" w:rsidP="003867AB">
            <w:pPr>
              <w:pStyle w:val="a"/>
              <w:spacing w:line="240" w:lineRule="auto"/>
              <w:ind w:left="0" w:right="0" w:firstLine="0"/>
              <w:jc w:val="both"/>
              <w:rPr>
                <w:rFonts w:ascii="仿宋_GB2312" w:eastAsia="仿宋_GB2312" w:hint="eastAsia"/>
              </w:rPr>
            </w:pPr>
            <w:r w:rsidRPr="003867AB">
              <w:rPr>
                <w:rFonts w:ascii="仿宋_GB2312" w:eastAsia="仿宋_GB2312" w:hint="eastAsia"/>
              </w:rPr>
              <w:t>技能点</w:t>
            </w:r>
          </w:p>
          <w:p w:rsidR="00D86C36" w:rsidRPr="003867AB" w:rsidRDefault="00D86C36" w:rsidP="00DA7737">
            <w:pPr>
              <w:rPr>
                <w:rFonts w:ascii="仿宋_GB2312"/>
                <w:sz w:val="24"/>
                <w:szCs w:val="24"/>
              </w:rPr>
            </w:pPr>
            <w:r w:rsidRPr="003867AB">
              <w:rPr>
                <w:rFonts w:ascii="仿宋_GB2312" w:hint="eastAsia"/>
                <w:sz w:val="24"/>
                <w:szCs w:val="24"/>
              </w:rPr>
              <w:t>学会规划网站的目录结构</w:t>
            </w:r>
          </w:p>
          <w:p w:rsidR="00D86C36" w:rsidRPr="003867AB" w:rsidRDefault="00D86C36" w:rsidP="00DA7737">
            <w:pPr>
              <w:rPr>
                <w:rFonts w:ascii="仿宋_GB2312" w:hAnsi="仿宋"/>
                <w:sz w:val="24"/>
                <w:szCs w:val="24"/>
              </w:rPr>
            </w:pPr>
            <w:r w:rsidRPr="003867AB">
              <w:rPr>
                <w:rFonts w:ascii="仿宋_GB2312" w:hint="eastAsia"/>
                <w:sz w:val="24"/>
                <w:szCs w:val="24"/>
              </w:rPr>
              <w:t>学会在Chrome浏览器下查看网站结构</w:t>
            </w:r>
          </w:p>
        </w:tc>
        <w:tc>
          <w:tcPr>
            <w:tcW w:w="1327" w:type="dxa"/>
            <w:shd w:val="clear" w:color="auto" w:fill="auto"/>
            <w:vAlign w:val="center"/>
          </w:tcPr>
          <w:p w:rsidR="00D86C36" w:rsidRPr="003867AB" w:rsidRDefault="00D86C36" w:rsidP="003867AB">
            <w:pPr>
              <w:pStyle w:val="a"/>
              <w:numPr>
                <w:ilvl w:val="0"/>
                <w:numId w:val="0"/>
              </w:numPr>
              <w:spacing w:line="240" w:lineRule="auto"/>
              <w:ind w:right="0"/>
              <w:jc w:val="center"/>
              <w:rPr>
                <w:rFonts w:ascii="仿宋_GB2312" w:eastAsia="仿宋_GB2312" w:hint="eastAsia"/>
              </w:rPr>
            </w:pPr>
            <w:r w:rsidRPr="003867AB">
              <w:rPr>
                <w:rFonts w:ascii="仿宋_GB2312" w:eastAsia="仿宋_GB2312" w:hint="eastAsia"/>
              </w:rPr>
              <w:t>教学做一体，教师讲授+学生讨论</w:t>
            </w:r>
          </w:p>
        </w:tc>
        <w:tc>
          <w:tcPr>
            <w:tcW w:w="851" w:type="dxa"/>
            <w:shd w:val="clear" w:color="auto" w:fill="auto"/>
            <w:vAlign w:val="center"/>
          </w:tcPr>
          <w:p w:rsidR="00D86C36" w:rsidRPr="003867AB" w:rsidRDefault="00D86C36" w:rsidP="003867AB">
            <w:pPr>
              <w:pStyle w:val="a"/>
              <w:numPr>
                <w:ilvl w:val="0"/>
                <w:numId w:val="0"/>
              </w:numPr>
              <w:spacing w:line="240" w:lineRule="auto"/>
              <w:ind w:right="0"/>
              <w:jc w:val="center"/>
              <w:rPr>
                <w:rFonts w:ascii="仿宋_GB2312" w:eastAsia="仿宋_GB2312" w:hint="eastAsia"/>
              </w:rPr>
            </w:pPr>
            <w:r w:rsidRPr="003867AB">
              <w:rPr>
                <w:rFonts w:ascii="仿宋_GB2312" w:eastAsia="仿宋_GB2312" w:hint="eastAsia"/>
              </w:rPr>
              <w:t>2</w:t>
            </w:r>
          </w:p>
        </w:tc>
      </w:tr>
      <w:tr w:rsidR="00D86C36" w:rsidRPr="00526CBE" w:rsidTr="003867AB">
        <w:tc>
          <w:tcPr>
            <w:tcW w:w="568" w:type="dxa"/>
            <w:vMerge/>
            <w:shd w:val="clear" w:color="auto" w:fill="auto"/>
            <w:vAlign w:val="center"/>
          </w:tcPr>
          <w:p w:rsidR="00D86C36" w:rsidRPr="003867AB" w:rsidRDefault="00D86C36" w:rsidP="003867AB">
            <w:pPr>
              <w:jc w:val="center"/>
              <w:rPr>
                <w:rFonts w:ascii="仿宋_GB2312" w:hAnsi="仿宋"/>
                <w:sz w:val="24"/>
              </w:rPr>
            </w:pPr>
          </w:p>
        </w:tc>
        <w:tc>
          <w:tcPr>
            <w:tcW w:w="1276" w:type="dxa"/>
            <w:vMerge/>
            <w:shd w:val="clear" w:color="auto" w:fill="auto"/>
          </w:tcPr>
          <w:p w:rsidR="00D86C36" w:rsidRPr="003867AB" w:rsidRDefault="00D86C36" w:rsidP="00DA7737">
            <w:pPr>
              <w:rPr>
                <w:rFonts w:ascii="仿宋_GB2312" w:hAnsi="仿宋"/>
                <w:sz w:val="24"/>
              </w:rPr>
            </w:pPr>
          </w:p>
        </w:tc>
        <w:tc>
          <w:tcPr>
            <w:tcW w:w="1559" w:type="dxa"/>
            <w:shd w:val="clear" w:color="auto" w:fill="auto"/>
            <w:vAlign w:val="center"/>
          </w:tcPr>
          <w:p w:rsidR="00D86C36" w:rsidRPr="003867AB" w:rsidRDefault="00D86C36" w:rsidP="003867AB">
            <w:pPr>
              <w:jc w:val="center"/>
              <w:rPr>
                <w:rFonts w:ascii="仿宋_GB2312" w:hAnsi="仿宋"/>
                <w:sz w:val="24"/>
                <w:szCs w:val="24"/>
              </w:rPr>
            </w:pPr>
            <w:r w:rsidRPr="003867AB">
              <w:rPr>
                <w:rFonts w:ascii="仿宋_GB2312" w:hAnsi="仿宋" w:hint="eastAsia"/>
                <w:sz w:val="24"/>
                <w:szCs w:val="24"/>
              </w:rPr>
              <w:t>任务1-2 制作第一个网页</w:t>
            </w:r>
          </w:p>
        </w:tc>
        <w:tc>
          <w:tcPr>
            <w:tcW w:w="3492" w:type="dxa"/>
            <w:shd w:val="clear" w:color="auto" w:fill="auto"/>
            <w:vAlign w:val="center"/>
          </w:tcPr>
          <w:p w:rsidR="00D86C36" w:rsidRPr="003867AB" w:rsidRDefault="00D86C36" w:rsidP="003867AB">
            <w:pPr>
              <w:pStyle w:val="a"/>
              <w:spacing w:line="240" w:lineRule="auto"/>
              <w:ind w:left="0" w:right="0" w:firstLine="0"/>
              <w:jc w:val="both"/>
              <w:rPr>
                <w:rFonts w:ascii="仿宋_GB2312" w:eastAsia="仿宋_GB2312" w:hint="eastAsia"/>
              </w:rPr>
            </w:pPr>
            <w:r w:rsidRPr="003867AB">
              <w:rPr>
                <w:rFonts w:ascii="仿宋_GB2312" w:eastAsia="仿宋_GB2312" w:hint="eastAsia"/>
              </w:rPr>
              <w:t>知识点</w:t>
            </w:r>
          </w:p>
          <w:p w:rsidR="00D86C36" w:rsidRPr="003867AB" w:rsidRDefault="00D86C36" w:rsidP="00DA7737">
            <w:pPr>
              <w:rPr>
                <w:rFonts w:ascii="仿宋_GB2312"/>
                <w:sz w:val="24"/>
                <w:szCs w:val="24"/>
              </w:rPr>
            </w:pPr>
            <w:r w:rsidRPr="003867AB">
              <w:rPr>
                <w:rFonts w:ascii="仿宋_GB2312" w:hint="eastAsia"/>
                <w:sz w:val="24"/>
                <w:szCs w:val="24"/>
              </w:rPr>
              <w:t>掌握HTML5文档的基本格式</w:t>
            </w:r>
          </w:p>
          <w:p w:rsidR="00D86C36" w:rsidRPr="003867AB" w:rsidRDefault="00D86C36" w:rsidP="00DA7737">
            <w:pPr>
              <w:rPr>
                <w:rFonts w:ascii="仿宋_GB2312"/>
                <w:sz w:val="24"/>
                <w:szCs w:val="24"/>
              </w:rPr>
            </w:pPr>
            <w:r w:rsidRPr="003867AB">
              <w:rPr>
                <w:rFonts w:ascii="仿宋_GB2312" w:hint="eastAsia"/>
                <w:sz w:val="24"/>
                <w:szCs w:val="24"/>
              </w:rPr>
              <w:t>理解Web标准</w:t>
            </w:r>
          </w:p>
          <w:p w:rsidR="00D86C36" w:rsidRPr="003867AB" w:rsidRDefault="00D86C36" w:rsidP="003867AB">
            <w:pPr>
              <w:pStyle w:val="a"/>
              <w:spacing w:line="240" w:lineRule="auto"/>
              <w:ind w:left="0" w:right="0" w:firstLine="0"/>
              <w:jc w:val="both"/>
              <w:rPr>
                <w:rFonts w:ascii="仿宋_GB2312" w:eastAsia="仿宋_GB2312" w:hint="eastAsia"/>
              </w:rPr>
            </w:pPr>
            <w:r w:rsidRPr="003867AB">
              <w:rPr>
                <w:rFonts w:ascii="仿宋_GB2312" w:eastAsia="仿宋_GB2312" w:hint="eastAsia"/>
              </w:rPr>
              <w:t>技能点</w:t>
            </w:r>
          </w:p>
          <w:p w:rsidR="00D86C36" w:rsidRPr="003867AB" w:rsidRDefault="00D86C36" w:rsidP="00DA7737">
            <w:pPr>
              <w:rPr>
                <w:rFonts w:ascii="仿宋_GB2312" w:hAnsi="仿宋"/>
                <w:sz w:val="24"/>
                <w:szCs w:val="24"/>
              </w:rPr>
            </w:pPr>
            <w:r w:rsidRPr="003867AB">
              <w:rPr>
                <w:rFonts w:ascii="仿宋_GB2312" w:hint="eastAsia"/>
                <w:sz w:val="24"/>
                <w:szCs w:val="24"/>
              </w:rPr>
              <w:t>学会使用Hbuilder创建简单网页</w:t>
            </w:r>
          </w:p>
        </w:tc>
        <w:tc>
          <w:tcPr>
            <w:tcW w:w="1327" w:type="dxa"/>
            <w:shd w:val="clear" w:color="auto" w:fill="auto"/>
          </w:tcPr>
          <w:p w:rsidR="00D86C36" w:rsidRPr="003867AB" w:rsidRDefault="00D86C36" w:rsidP="003867AB">
            <w:pPr>
              <w:pStyle w:val="a"/>
              <w:numPr>
                <w:ilvl w:val="0"/>
                <w:numId w:val="0"/>
              </w:numPr>
              <w:spacing w:line="240" w:lineRule="auto"/>
              <w:ind w:right="0"/>
              <w:rPr>
                <w:rFonts w:ascii="仿宋_GB2312" w:eastAsia="仿宋_GB2312" w:hint="eastAsia"/>
              </w:rPr>
            </w:pPr>
            <w:r w:rsidRPr="003867AB">
              <w:rPr>
                <w:rFonts w:ascii="仿宋_GB2312" w:eastAsia="仿宋_GB2312" w:hint="eastAsia"/>
              </w:rPr>
              <w:t>教学做一体，教师讲授+学生讨论</w:t>
            </w:r>
          </w:p>
        </w:tc>
        <w:tc>
          <w:tcPr>
            <w:tcW w:w="851" w:type="dxa"/>
            <w:shd w:val="clear" w:color="auto" w:fill="auto"/>
            <w:vAlign w:val="center"/>
          </w:tcPr>
          <w:p w:rsidR="00D86C36" w:rsidRPr="003867AB" w:rsidRDefault="00D86C36" w:rsidP="003867AB">
            <w:pPr>
              <w:pStyle w:val="a"/>
              <w:numPr>
                <w:ilvl w:val="0"/>
                <w:numId w:val="0"/>
              </w:numPr>
              <w:spacing w:line="240" w:lineRule="auto"/>
              <w:ind w:right="0"/>
              <w:jc w:val="center"/>
              <w:rPr>
                <w:rFonts w:ascii="仿宋_GB2312" w:eastAsia="仿宋_GB2312" w:hint="eastAsia"/>
              </w:rPr>
            </w:pPr>
            <w:r w:rsidRPr="003867AB">
              <w:rPr>
                <w:rFonts w:ascii="仿宋_GB2312" w:eastAsia="仿宋_GB2312" w:hint="eastAsia"/>
              </w:rPr>
              <w:t>2</w:t>
            </w:r>
          </w:p>
        </w:tc>
      </w:tr>
      <w:tr w:rsidR="00D86C36" w:rsidRPr="00526CBE" w:rsidTr="003867AB">
        <w:tc>
          <w:tcPr>
            <w:tcW w:w="568" w:type="dxa"/>
            <w:vMerge w:val="restart"/>
            <w:shd w:val="clear" w:color="auto" w:fill="auto"/>
            <w:vAlign w:val="center"/>
          </w:tcPr>
          <w:p w:rsidR="00D86C36" w:rsidRPr="003867AB" w:rsidRDefault="00D86C36" w:rsidP="003867AB">
            <w:pPr>
              <w:jc w:val="center"/>
              <w:rPr>
                <w:rFonts w:ascii="仿宋_GB2312" w:hAnsi="仿宋"/>
                <w:sz w:val="24"/>
              </w:rPr>
            </w:pPr>
            <w:r w:rsidRPr="003867AB">
              <w:rPr>
                <w:rFonts w:ascii="仿宋_GB2312" w:hAnsi="仿宋" w:hint="eastAsia"/>
                <w:sz w:val="24"/>
              </w:rPr>
              <w:t>2</w:t>
            </w:r>
          </w:p>
        </w:tc>
        <w:tc>
          <w:tcPr>
            <w:tcW w:w="1276" w:type="dxa"/>
            <w:vMerge w:val="restart"/>
            <w:shd w:val="clear" w:color="auto" w:fill="auto"/>
            <w:vAlign w:val="center"/>
          </w:tcPr>
          <w:p w:rsidR="00D86C36" w:rsidRPr="003867AB" w:rsidRDefault="00D86C36" w:rsidP="00DA7737">
            <w:pPr>
              <w:rPr>
                <w:rFonts w:ascii="仿宋_GB2312" w:hAnsi="仿宋"/>
                <w:sz w:val="24"/>
              </w:rPr>
            </w:pPr>
            <w:r w:rsidRPr="003867AB">
              <w:rPr>
                <w:rFonts w:ascii="仿宋_GB2312" w:hAnsi="仿宋" w:hint="eastAsia"/>
                <w:sz w:val="24"/>
              </w:rPr>
              <w:t>项目2  网页的蓝图——简单布局</w:t>
            </w:r>
          </w:p>
        </w:tc>
        <w:tc>
          <w:tcPr>
            <w:tcW w:w="1559" w:type="dxa"/>
            <w:shd w:val="clear" w:color="auto" w:fill="auto"/>
            <w:vAlign w:val="center"/>
          </w:tcPr>
          <w:p w:rsidR="00D86C36" w:rsidRPr="003867AB" w:rsidRDefault="00D86C36" w:rsidP="003867AB">
            <w:pPr>
              <w:jc w:val="center"/>
              <w:rPr>
                <w:rFonts w:ascii="仿宋_GB2312" w:hAnsi="仿宋"/>
                <w:sz w:val="24"/>
                <w:szCs w:val="24"/>
              </w:rPr>
            </w:pPr>
            <w:r w:rsidRPr="003867AB">
              <w:rPr>
                <w:rFonts w:ascii="仿宋_GB2312" w:hAnsi="仿宋" w:hint="eastAsia"/>
                <w:sz w:val="24"/>
                <w:szCs w:val="24"/>
              </w:rPr>
              <w:t>任务2-1 使用CSS装饰网页</w:t>
            </w:r>
          </w:p>
        </w:tc>
        <w:tc>
          <w:tcPr>
            <w:tcW w:w="3492" w:type="dxa"/>
            <w:shd w:val="clear" w:color="auto" w:fill="auto"/>
            <w:vAlign w:val="center"/>
          </w:tcPr>
          <w:p w:rsidR="00D86C36" w:rsidRPr="003867AB" w:rsidRDefault="00D86C36" w:rsidP="003867AB">
            <w:pPr>
              <w:pStyle w:val="a"/>
              <w:spacing w:line="240" w:lineRule="auto"/>
              <w:ind w:left="0" w:right="0" w:firstLine="0"/>
              <w:jc w:val="both"/>
              <w:rPr>
                <w:rFonts w:ascii="仿宋_GB2312" w:eastAsia="仿宋_GB2312" w:hint="eastAsia"/>
              </w:rPr>
            </w:pPr>
            <w:r w:rsidRPr="003867AB">
              <w:rPr>
                <w:rFonts w:ascii="仿宋_GB2312" w:eastAsia="仿宋_GB2312" w:hint="eastAsia"/>
              </w:rPr>
              <w:t>知识点</w:t>
            </w:r>
          </w:p>
          <w:p w:rsidR="00D86C36" w:rsidRPr="003867AB" w:rsidRDefault="00D86C36" w:rsidP="00DA7737">
            <w:pPr>
              <w:rPr>
                <w:rFonts w:ascii="仿宋_GB2312"/>
                <w:sz w:val="24"/>
                <w:szCs w:val="24"/>
              </w:rPr>
            </w:pPr>
            <w:r w:rsidRPr="003867AB">
              <w:rPr>
                <w:rFonts w:ascii="仿宋_GB2312" w:hint="eastAsia"/>
                <w:sz w:val="24"/>
                <w:szCs w:val="24"/>
              </w:rPr>
              <w:t>理解DIV+CSS网页布局</w:t>
            </w:r>
          </w:p>
          <w:p w:rsidR="00D86C36" w:rsidRPr="003867AB" w:rsidRDefault="00D86C36" w:rsidP="00DA7737">
            <w:pPr>
              <w:rPr>
                <w:rFonts w:ascii="仿宋_GB2312"/>
                <w:sz w:val="24"/>
                <w:szCs w:val="24"/>
              </w:rPr>
            </w:pPr>
            <w:r w:rsidRPr="003867AB">
              <w:rPr>
                <w:rFonts w:ascii="仿宋_GB2312" w:hint="eastAsia"/>
                <w:sz w:val="24"/>
                <w:szCs w:val="24"/>
              </w:rPr>
              <w:t>掌握三种CSS样式表</w:t>
            </w:r>
          </w:p>
          <w:p w:rsidR="00D86C36" w:rsidRPr="003867AB" w:rsidRDefault="00D86C36" w:rsidP="003867AB">
            <w:pPr>
              <w:pStyle w:val="a"/>
              <w:spacing w:line="240" w:lineRule="auto"/>
              <w:ind w:left="0" w:right="0" w:firstLine="0"/>
              <w:jc w:val="both"/>
              <w:rPr>
                <w:rFonts w:ascii="仿宋_GB2312" w:eastAsia="仿宋_GB2312" w:hint="eastAsia"/>
              </w:rPr>
            </w:pPr>
            <w:r w:rsidRPr="003867AB">
              <w:rPr>
                <w:rFonts w:ascii="仿宋_GB2312" w:eastAsia="仿宋_GB2312" w:hint="eastAsia"/>
              </w:rPr>
              <w:t>技能点</w:t>
            </w:r>
          </w:p>
          <w:p w:rsidR="00D86C36" w:rsidRPr="003867AB" w:rsidRDefault="00D86C36" w:rsidP="00DA7737">
            <w:pPr>
              <w:rPr>
                <w:rFonts w:ascii="仿宋_GB2312"/>
                <w:sz w:val="24"/>
                <w:szCs w:val="24"/>
              </w:rPr>
            </w:pPr>
            <w:r w:rsidRPr="003867AB">
              <w:rPr>
                <w:rFonts w:ascii="仿宋_GB2312" w:hint="eastAsia"/>
                <w:sz w:val="24"/>
                <w:szCs w:val="24"/>
              </w:rPr>
              <w:t>学会使用DIV+CSS进行简单的页面布局</w:t>
            </w:r>
          </w:p>
          <w:p w:rsidR="00D86C36" w:rsidRPr="003867AB" w:rsidRDefault="00D86C36" w:rsidP="00DA7737">
            <w:pPr>
              <w:rPr>
                <w:rFonts w:ascii="仿宋_GB2312" w:hAnsi="仿宋"/>
                <w:sz w:val="24"/>
                <w:szCs w:val="24"/>
              </w:rPr>
            </w:pPr>
            <w:r w:rsidRPr="003867AB">
              <w:rPr>
                <w:rFonts w:ascii="仿宋_GB2312" w:hint="eastAsia"/>
                <w:sz w:val="24"/>
                <w:szCs w:val="24"/>
              </w:rPr>
              <w:t>学会根据需要使用三种CSS样式表</w:t>
            </w:r>
          </w:p>
        </w:tc>
        <w:tc>
          <w:tcPr>
            <w:tcW w:w="1327" w:type="dxa"/>
            <w:shd w:val="clear" w:color="auto" w:fill="auto"/>
          </w:tcPr>
          <w:p w:rsidR="00D86C36" w:rsidRPr="003867AB" w:rsidRDefault="00D86C36" w:rsidP="003867AB">
            <w:pPr>
              <w:pStyle w:val="a"/>
              <w:numPr>
                <w:ilvl w:val="0"/>
                <w:numId w:val="0"/>
              </w:numPr>
              <w:spacing w:line="240" w:lineRule="auto"/>
              <w:ind w:right="0"/>
              <w:rPr>
                <w:rFonts w:ascii="仿宋_GB2312" w:eastAsia="仿宋_GB2312" w:hint="eastAsia"/>
              </w:rPr>
            </w:pPr>
            <w:r w:rsidRPr="003867AB">
              <w:rPr>
                <w:rFonts w:ascii="仿宋_GB2312" w:eastAsia="仿宋_GB2312" w:hint="eastAsia"/>
              </w:rPr>
              <w:t>教学做一体，教师讲授+学生讨论</w:t>
            </w:r>
          </w:p>
        </w:tc>
        <w:tc>
          <w:tcPr>
            <w:tcW w:w="851" w:type="dxa"/>
            <w:shd w:val="clear" w:color="auto" w:fill="auto"/>
            <w:vAlign w:val="center"/>
          </w:tcPr>
          <w:p w:rsidR="00D86C36" w:rsidRPr="003867AB" w:rsidRDefault="00D86C36" w:rsidP="003867AB">
            <w:pPr>
              <w:pStyle w:val="a"/>
              <w:numPr>
                <w:ilvl w:val="0"/>
                <w:numId w:val="0"/>
              </w:numPr>
              <w:spacing w:line="240" w:lineRule="auto"/>
              <w:ind w:right="0"/>
              <w:jc w:val="center"/>
              <w:rPr>
                <w:rFonts w:ascii="仿宋_GB2312" w:eastAsia="仿宋_GB2312" w:hint="eastAsia"/>
              </w:rPr>
            </w:pPr>
            <w:r w:rsidRPr="003867AB">
              <w:rPr>
                <w:rFonts w:ascii="仿宋_GB2312" w:eastAsia="仿宋_GB2312" w:hint="eastAsia"/>
              </w:rPr>
              <w:t>4</w:t>
            </w:r>
          </w:p>
        </w:tc>
      </w:tr>
      <w:tr w:rsidR="00D86C36" w:rsidRPr="00526CBE" w:rsidTr="003867AB">
        <w:tc>
          <w:tcPr>
            <w:tcW w:w="568" w:type="dxa"/>
            <w:vMerge/>
            <w:shd w:val="clear" w:color="auto" w:fill="auto"/>
            <w:vAlign w:val="center"/>
          </w:tcPr>
          <w:p w:rsidR="00D86C36" w:rsidRPr="003867AB" w:rsidRDefault="00D86C36" w:rsidP="003867AB">
            <w:pPr>
              <w:jc w:val="center"/>
              <w:rPr>
                <w:rFonts w:ascii="仿宋_GB2312" w:hAnsi="仿宋"/>
                <w:sz w:val="24"/>
              </w:rPr>
            </w:pPr>
          </w:p>
        </w:tc>
        <w:tc>
          <w:tcPr>
            <w:tcW w:w="1276" w:type="dxa"/>
            <w:vMerge/>
            <w:shd w:val="clear" w:color="auto" w:fill="auto"/>
          </w:tcPr>
          <w:p w:rsidR="00D86C36" w:rsidRPr="003867AB" w:rsidRDefault="00D86C36" w:rsidP="00DA7737">
            <w:pPr>
              <w:rPr>
                <w:rFonts w:ascii="仿宋_GB2312" w:hAnsi="仿宋"/>
                <w:sz w:val="24"/>
              </w:rPr>
            </w:pPr>
          </w:p>
        </w:tc>
        <w:tc>
          <w:tcPr>
            <w:tcW w:w="1559" w:type="dxa"/>
            <w:shd w:val="clear" w:color="auto" w:fill="auto"/>
            <w:vAlign w:val="center"/>
          </w:tcPr>
          <w:p w:rsidR="00D86C36" w:rsidRPr="003867AB" w:rsidRDefault="00D86C36" w:rsidP="003867AB">
            <w:pPr>
              <w:jc w:val="center"/>
              <w:rPr>
                <w:rFonts w:ascii="仿宋_GB2312" w:hAnsi="仿宋"/>
                <w:sz w:val="24"/>
                <w:szCs w:val="24"/>
              </w:rPr>
            </w:pPr>
            <w:r w:rsidRPr="003867AB">
              <w:rPr>
                <w:rFonts w:ascii="仿宋_GB2312" w:hAnsi="仿宋" w:hint="eastAsia"/>
                <w:sz w:val="24"/>
                <w:szCs w:val="24"/>
              </w:rPr>
              <w:t>任务2-2  巧用选择器调兵遣将</w:t>
            </w:r>
          </w:p>
        </w:tc>
        <w:tc>
          <w:tcPr>
            <w:tcW w:w="3492" w:type="dxa"/>
            <w:shd w:val="clear" w:color="auto" w:fill="auto"/>
            <w:vAlign w:val="center"/>
          </w:tcPr>
          <w:p w:rsidR="00D86C36" w:rsidRPr="003867AB" w:rsidRDefault="00D86C36" w:rsidP="003867AB">
            <w:pPr>
              <w:numPr>
                <w:ilvl w:val="0"/>
                <w:numId w:val="2"/>
              </w:numPr>
              <w:ind w:left="0" w:firstLine="0"/>
              <w:rPr>
                <w:rFonts w:ascii="仿宋_GB2312" w:hAnsi="Wingdings" w:hint="eastAsia"/>
                <w:bCs/>
                <w:sz w:val="24"/>
                <w:szCs w:val="24"/>
              </w:rPr>
            </w:pPr>
            <w:r w:rsidRPr="003867AB">
              <w:rPr>
                <w:rFonts w:ascii="仿宋_GB2312" w:hAnsi="Wingdings" w:hint="eastAsia"/>
                <w:bCs/>
                <w:sz w:val="24"/>
                <w:szCs w:val="24"/>
              </w:rPr>
              <w:t>知识点</w:t>
            </w:r>
          </w:p>
          <w:p w:rsidR="00D86C36" w:rsidRPr="003867AB" w:rsidRDefault="00D86C36" w:rsidP="00DA7737">
            <w:pPr>
              <w:rPr>
                <w:rFonts w:ascii="仿宋_GB2312"/>
                <w:sz w:val="24"/>
                <w:szCs w:val="24"/>
              </w:rPr>
            </w:pPr>
            <w:r w:rsidRPr="003867AB">
              <w:rPr>
                <w:rFonts w:ascii="仿宋_GB2312" w:hint="eastAsia"/>
                <w:sz w:val="24"/>
                <w:szCs w:val="24"/>
              </w:rPr>
              <w:t>理解什么是选择器</w:t>
            </w:r>
          </w:p>
          <w:p w:rsidR="00D86C36" w:rsidRPr="003867AB" w:rsidRDefault="00D86C36" w:rsidP="00DA7737">
            <w:pPr>
              <w:rPr>
                <w:rFonts w:ascii="仿宋_GB2312"/>
                <w:sz w:val="24"/>
                <w:szCs w:val="24"/>
              </w:rPr>
            </w:pPr>
            <w:r w:rsidRPr="003867AB">
              <w:rPr>
                <w:rFonts w:ascii="仿宋_GB2312" w:hint="eastAsia"/>
                <w:sz w:val="24"/>
                <w:szCs w:val="24"/>
              </w:rPr>
              <w:t>掌握三种基本选择器的用法</w:t>
            </w:r>
          </w:p>
          <w:p w:rsidR="00D86C36" w:rsidRPr="003867AB" w:rsidRDefault="00D86C36" w:rsidP="00DA7737">
            <w:pPr>
              <w:rPr>
                <w:rFonts w:ascii="仿宋_GB2312"/>
                <w:sz w:val="24"/>
                <w:szCs w:val="24"/>
              </w:rPr>
            </w:pPr>
            <w:r w:rsidRPr="003867AB">
              <w:rPr>
                <w:rFonts w:ascii="仿宋_GB2312" w:hint="eastAsia"/>
                <w:sz w:val="24"/>
                <w:szCs w:val="24"/>
              </w:rPr>
              <w:t>掌握扩展选择器的用法</w:t>
            </w:r>
          </w:p>
          <w:p w:rsidR="00D86C36" w:rsidRPr="003867AB" w:rsidRDefault="00D86C36" w:rsidP="003867AB">
            <w:pPr>
              <w:numPr>
                <w:ilvl w:val="0"/>
                <w:numId w:val="2"/>
              </w:numPr>
              <w:ind w:left="0" w:firstLine="0"/>
              <w:rPr>
                <w:rFonts w:ascii="仿宋_GB2312" w:hAnsi="Wingdings" w:hint="eastAsia"/>
                <w:bCs/>
                <w:sz w:val="24"/>
                <w:szCs w:val="24"/>
              </w:rPr>
            </w:pPr>
            <w:r w:rsidRPr="003867AB">
              <w:rPr>
                <w:rFonts w:ascii="仿宋_GB2312" w:hAnsi="Wingdings" w:hint="eastAsia"/>
                <w:bCs/>
                <w:sz w:val="24"/>
                <w:szCs w:val="24"/>
              </w:rPr>
              <w:t>技能点</w:t>
            </w:r>
          </w:p>
          <w:p w:rsidR="00D86C36" w:rsidRPr="003867AB" w:rsidRDefault="00D86C36" w:rsidP="00DA7737">
            <w:pPr>
              <w:rPr>
                <w:rFonts w:ascii="仿宋_GB2312"/>
                <w:sz w:val="24"/>
                <w:szCs w:val="24"/>
              </w:rPr>
            </w:pPr>
            <w:r w:rsidRPr="003867AB">
              <w:rPr>
                <w:rFonts w:ascii="仿宋_GB2312" w:hint="eastAsia"/>
                <w:sz w:val="24"/>
                <w:szCs w:val="24"/>
              </w:rPr>
              <w:t>学会使用三种基本选择器</w:t>
            </w:r>
          </w:p>
          <w:p w:rsidR="00D86C36" w:rsidRPr="003867AB" w:rsidRDefault="00D86C36" w:rsidP="00DA7737">
            <w:pPr>
              <w:rPr>
                <w:rFonts w:ascii="仿宋_GB2312" w:hAnsi="仿宋"/>
                <w:sz w:val="24"/>
                <w:szCs w:val="24"/>
              </w:rPr>
            </w:pPr>
            <w:r w:rsidRPr="003867AB">
              <w:rPr>
                <w:rFonts w:ascii="仿宋_GB2312" w:hint="eastAsia"/>
                <w:sz w:val="24"/>
                <w:szCs w:val="24"/>
              </w:rPr>
              <w:t>灵活运用扩展选择器快速命中页面元素</w:t>
            </w:r>
          </w:p>
        </w:tc>
        <w:tc>
          <w:tcPr>
            <w:tcW w:w="1327" w:type="dxa"/>
            <w:shd w:val="clear" w:color="auto" w:fill="auto"/>
          </w:tcPr>
          <w:p w:rsidR="00D86C36" w:rsidRPr="003867AB" w:rsidRDefault="00D86C36" w:rsidP="003867AB">
            <w:pPr>
              <w:pStyle w:val="a"/>
              <w:numPr>
                <w:ilvl w:val="0"/>
                <w:numId w:val="0"/>
              </w:numPr>
              <w:spacing w:line="240" w:lineRule="auto"/>
              <w:ind w:right="0"/>
              <w:rPr>
                <w:rFonts w:ascii="仿宋_GB2312" w:eastAsia="仿宋_GB2312" w:hint="eastAsia"/>
              </w:rPr>
            </w:pPr>
            <w:r w:rsidRPr="003867AB">
              <w:rPr>
                <w:rFonts w:ascii="仿宋_GB2312" w:eastAsia="仿宋_GB2312" w:hint="eastAsia"/>
              </w:rPr>
              <w:t>教学做一体，教师讲授+学生讨论</w:t>
            </w:r>
          </w:p>
        </w:tc>
        <w:tc>
          <w:tcPr>
            <w:tcW w:w="851" w:type="dxa"/>
            <w:shd w:val="clear" w:color="auto" w:fill="auto"/>
            <w:vAlign w:val="center"/>
          </w:tcPr>
          <w:p w:rsidR="00D86C36" w:rsidRPr="003867AB" w:rsidRDefault="00D86C36" w:rsidP="003867AB">
            <w:pPr>
              <w:jc w:val="center"/>
              <w:rPr>
                <w:rFonts w:ascii="仿宋_GB2312" w:hAnsi="Wingdings" w:hint="eastAsia"/>
                <w:bCs/>
                <w:sz w:val="24"/>
                <w:szCs w:val="24"/>
              </w:rPr>
            </w:pPr>
            <w:r w:rsidRPr="003867AB">
              <w:rPr>
                <w:rFonts w:ascii="仿宋_GB2312" w:hAnsi="Wingdings" w:hint="eastAsia"/>
                <w:bCs/>
                <w:sz w:val="24"/>
                <w:szCs w:val="24"/>
              </w:rPr>
              <w:t>4</w:t>
            </w:r>
          </w:p>
        </w:tc>
      </w:tr>
      <w:tr w:rsidR="00D86C36" w:rsidRPr="00526CBE" w:rsidTr="003867AB">
        <w:tc>
          <w:tcPr>
            <w:tcW w:w="568" w:type="dxa"/>
            <w:vMerge/>
            <w:shd w:val="clear" w:color="auto" w:fill="auto"/>
            <w:vAlign w:val="center"/>
          </w:tcPr>
          <w:p w:rsidR="00D86C36" w:rsidRPr="003867AB" w:rsidRDefault="00D86C36" w:rsidP="003867AB">
            <w:pPr>
              <w:jc w:val="center"/>
              <w:rPr>
                <w:rFonts w:ascii="仿宋_GB2312" w:hAnsi="仿宋"/>
                <w:sz w:val="24"/>
              </w:rPr>
            </w:pPr>
          </w:p>
        </w:tc>
        <w:tc>
          <w:tcPr>
            <w:tcW w:w="1276" w:type="dxa"/>
            <w:vMerge/>
            <w:shd w:val="clear" w:color="auto" w:fill="auto"/>
          </w:tcPr>
          <w:p w:rsidR="00D86C36" w:rsidRPr="003867AB" w:rsidRDefault="00D86C36" w:rsidP="00DA7737">
            <w:pPr>
              <w:rPr>
                <w:rFonts w:ascii="仿宋_GB2312" w:hAnsi="仿宋"/>
                <w:sz w:val="24"/>
              </w:rPr>
            </w:pPr>
          </w:p>
        </w:tc>
        <w:tc>
          <w:tcPr>
            <w:tcW w:w="1559" w:type="dxa"/>
            <w:shd w:val="clear" w:color="auto" w:fill="auto"/>
            <w:vAlign w:val="center"/>
          </w:tcPr>
          <w:p w:rsidR="00D86C36" w:rsidRPr="003867AB" w:rsidRDefault="00D86C36" w:rsidP="003867AB">
            <w:pPr>
              <w:jc w:val="center"/>
              <w:rPr>
                <w:rFonts w:ascii="仿宋_GB2312" w:hAnsi="仿宋"/>
                <w:sz w:val="24"/>
                <w:szCs w:val="24"/>
              </w:rPr>
            </w:pPr>
            <w:r w:rsidRPr="003867AB">
              <w:rPr>
                <w:rFonts w:ascii="仿宋_GB2312" w:hAnsi="仿宋" w:hint="eastAsia"/>
                <w:sz w:val="24"/>
                <w:szCs w:val="24"/>
              </w:rPr>
              <w:t>任务2-3  使用盒模型划分页面</w:t>
            </w:r>
          </w:p>
        </w:tc>
        <w:tc>
          <w:tcPr>
            <w:tcW w:w="3492" w:type="dxa"/>
            <w:shd w:val="clear" w:color="auto" w:fill="auto"/>
            <w:vAlign w:val="center"/>
          </w:tcPr>
          <w:p w:rsidR="00D86C36" w:rsidRPr="003867AB" w:rsidRDefault="00D86C36" w:rsidP="003867AB">
            <w:pPr>
              <w:numPr>
                <w:ilvl w:val="0"/>
                <w:numId w:val="2"/>
              </w:numPr>
              <w:ind w:left="0" w:firstLine="0"/>
              <w:rPr>
                <w:rFonts w:ascii="仿宋_GB2312" w:hAnsi="Wingdings" w:hint="eastAsia"/>
                <w:bCs/>
                <w:sz w:val="24"/>
                <w:szCs w:val="24"/>
              </w:rPr>
            </w:pPr>
            <w:r w:rsidRPr="003867AB">
              <w:rPr>
                <w:rFonts w:ascii="仿宋_GB2312" w:hAnsi="Wingdings" w:hint="eastAsia"/>
                <w:bCs/>
                <w:sz w:val="24"/>
                <w:szCs w:val="24"/>
              </w:rPr>
              <w:t>知识点</w:t>
            </w:r>
          </w:p>
          <w:p w:rsidR="00D86C36" w:rsidRPr="003867AB" w:rsidRDefault="00D86C36" w:rsidP="00DA7737">
            <w:pPr>
              <w:rPr>
                <w:rFonts w:ascii="仿宋_GB2312"/>
                <w:sz w:val="24"/>
                <w:szCs w:val="24"/>
              </w:rPr>
            </w:pPr>
            <w:r w:rsidRPr="003867AB">
              <w:rPr>
                <w:rFonts w:ascii="仿宋_GB2312" w:hint="eastAsia"/>
                <w:sz w:val="24"/>
                <w:szCs w:val="24"/>
              </w:rPr>
              <w:t>理解行内元素</w:t>
            </w:r>
            <w:proofErr w:type="gramStart"/>
            <w:r w:rsidRPr="003867AB">
              <w:rPr>
                <w:rFonts w:ascii="仿宋_GB2312" w:hint="eastAsia"/>
                <w:sz w:val="24"/>
                <w:szCs w:val="24"/>
              </w:rPr>
              <w:t>和块级元素</w:t>
            </w:r>
            <w:proofErr w:type="gramEnd"/>
            <w:r w:rsidRPr="003867AB">
              <w:rPr>
                <w:rFonts w:ascii="仿宋_GB2312" w:hint="eastAsia"/>
                <w:sz w:val="24"/>
                <w:szCs w:val="24"/>
              </w:rPr>
              <w:t>及其转换</w:t>
            </w:r>
          </w:p>
          <w:p w:rsidR="00D86C36" w:rsidRPr="003867AB" w:rsidRDefault="00D86C36" w:rsidP="00DA7737">
            <w:pPr>
              <w:rPr>
                <w:rFonts w:ascii="仿宋_GB2312"/>
                <w:sz w:val="24"/>
                <w:szCs w:val="24"/>
              </w:rPr>
            </w:pPr>
            <w:r w:rsidRPr="003867AB">
              <w:rPr>
                <w:rFonts w:ascii="仿宋_GB2312" w:hint="eastAsia"/>
                <w:sz w:val="24"/>
                <w:szCs w:val="24"/>
              </w:rPr>
              <w:lastRenderedPageBreak/>
              <w:t>掌握盒子模型及常用样式属性</w:t>
            </w:r>
          </w:p>
          <w:p w:rsidR="00D86C36" w:rsidRPr="003867AB" w:rsidRDefault="00D86C36" w:rsidP="00DA7737">
            <w:pPr>
              <w:rPr>
                <w:rFonts w:ascii="仿宋_GB2312"/>
                <w:sz w:val="24"/>
                <w:szCs w:val="24"/>
              </w:rPr>
            </w:pPr>
            <w:r w:rsidRPr="003867AB">
              <w:rPr>
                <w:rFonts w:ascii="仿宋_GB2312" w:hint="eastAsia"/>
                <w:sz w:val="24"/>
                <w:szCs w:val="24"/>
              </w:rPr>
              <w:t>掌握行内元素及其样式属性</w:t>
            </w:r>
          </w:p>
          <w:p w:rsidR="00D86C36" w:rsidRPr="003867AB" w:rsidRDefault="00D86C36" w:rsidP="003867AB">
            <w:pPr>
              <w:numPr>
                <w:ilvl w:val="0"/>
                <w:numId w:val="2"/>
              </w:numPr>
              <w:ind w:left="0" w:firstLine="0"/>
              <w:rPr>
                <w:rFonts w:ascii="仿宋_GB2312" w:hAnsi="Wingdings" w:hint="eastAsia"/>
                <w:bCs/>
                <w:sz w:val="24"/>
                <w:szCs w:val="24"/>
              </w:rPr>
            </w:pPr>
            <w:r w:rsidRPr="003867AB">
              <w:rPr>
                <w:rFonts w:ascii="仿宋_GB2312" w:hAnsi="Wingdings" w:hint="eastAsia"/>
                <w:bCs/>
                <w:sz w:val="24"/>
                <w:szCs w:val="24"/>
              </w:rPr>
              <w:t>技能点</w:t>
            </w:r>
          </w:p>
          <w:p w:rsidR="00D86C36" w:rsidRPr="003867AB" w:rsidRDefault="00D86C36" w:rsidP="00DA7737">
            <w:pPr>
              <w:rPr>
                <w:rFonts w:ascii="仿宋_GB2312"/>
                <w:sz w:val="24"/>
                <w:szCs w:val="24"/>
              </w:rPr>
            </w:pPr>
            <w:r w:rsidRPr="003867AB">
              <w:rPr>
                <w:rFonts w:ascii="仿宋_GB2312" w:hint="eastAsia"/>
                <w:sz w:val="24"/>
                <w:szCs w:val="24"/>
              </w:rPr>
              <w:t>学会灵活转换元素的显示方式</w:t>
            </w:r>
          </w:p>
          <w:p w:rsidR="00D86C36" w:rsidRPr="003867AB" w:rsidRDefault="00D86C36" w:rsidP="00DA7737">
            <w:pPr>
              <w:rPr>
                <w:rFonts w:ascii="仿宋_GB2312" w:hAnsi="仿宋"/>
                <w:sz w:val="24"/>
                <w:szCs w:val="24"/>
              </w:rPr>
            </w:pPr>
            <w:r w:rsidRPr="003867AB">
              <w:rPr>
                <w:rFonts w:ascii="仿宋_GB2312" w:hint="eastAsia"/>
                <w:sz w:val="24"/>
                <w:szCs w:val="24"/>
              </w:rPr>
              <w:t>能够使用盒模型进行页面布局</w:t>
            </w:r>
          </w:p>
        </w:tc>
        <w:tc>
          <w:tcPr>
            <w:tcW w:w="1327" w:type="dxa"/>
            <w:shd w:val="clear" w:color="auto" w:fill="auto"/>
          </w:tcPr>
          <w:p w:rsidR="00D86C36" w:rsidRPr="003867AB" w:rsidRDefault="00D86C36" w:rsidP="003867AB">
            <w:pPr>
              <w:jc w:val="left"/>
              <w:rPr>
                <w:rFonts w:ascii="仿宋_GB2312" w:hAnsi="Wingdings" w:hint="eastAsia"/>
                <w:bCs/>
                <w:sz w:val="24"/>
                <w:szCs w:val="24"/>
              </w:rPr>
            </w:pPr>
            <w:r w:rsidRPr="003867AB">
              <w:rPr>
                <w:rFonts w:ascii="仿宋_GB2312" w:hint="eastAsia"/>
                <w:sz w:val="24"/>
                <w:szCs w:val="24"/>
              </w:rPr>
              <w:lastRenderedPageBreak/>
              <w:t>教学做一体，教师讲授+学生</w:t>
            </w:r>
            <w:r w:rsidRPr="003867AB">
              <w:rPr>
                <w:rFonts w:ascii="仿宋_GB2312" w:hint="eastAsia"/>
                <w:sz w:val="24"/>
                <w:szCs w:val="24"/>
              </w:rPr>
              <w:lastRenderedPageBreak/>
              <w:t>讨论</w:t>
            </w:r>
          </w:p>
        </w:tc>
        <w:tc>
          <w:tcPr>
            <w:tcW w:w="851" w:type="dxa"/>
            <w:shd w:val="clear" w:color="auto" w:fill="auto"/>
            <w:vAlign w:val="center"/>
          </w:tcPr>
          <w:p w:rsidR="00D86C36" w:rsidRPr="003867AB" w:rsidRDefault="00D86C36" w:rsidP="003867AB">
            <w:pPr>
              <w:jc w:val="center"/>
              <w:rPr>
                <w:rFonts w:ascii="仿宋_GB2312" w:hAnsi="Wingdings" w:hint="eastAsia"/>
                <w:bCs/>
                <w:sz w:val="24"/>
                <w:szCs w:val="24"/>
              </w:rPr>
            </w:pPr>
            <w:r w:rsidRPr="003867AB">
              <w:rPr>
                <w:rFonts w:ascii="仿宋_GB2312" w:hAnsi="Wingdings" w:hint="eastAsia"/>
                <w:bCs/>
                <w:sz w:val="24"/>
                <w:szCs w:val="24"/>
              </w:rPr>
              <w:lastRenderedPageBreak/>
              <w:t>4</w:t>
            </w:r>
          </w:p>
        </w:tc>
      </w:tr>
      <w:tr w:rsidR="00D86C36" w:rsidRPr="00526CBE" w:rsidTr="003867AB">
        <w:tc>
          <w:tcPr>
            <w:tcW w:w="568" w:type="dxa"/>
            <w:vMerge/>
            <w:shd w:val="clear" w:color="auto" w:fill="auto"/>
            <w:vAlign w:val="center"/>
          </w:tcPr>
          <w:p w:rsidR="00D86C36" w:rsidRPr="003867AB" w:rsidRDefault="00D86C36" w:rsidP="003867AB">
            <w:pPr>
              <w:jc w:val="center"/>
              <w:rPr>
                <w:rFonts w:ascii="仿宋_GB2312" w:hAnsi="仿宋"/>
                <w:sz w:val="24"/>
              </w:rPr>
            </w:pPr>
          </w:p>
        </w:tc>
        <w:tc>
          <w:tcPr>
            <w:tcW w:w="1276" w:type="dxa"/>
            <w:vMerge/>
            <w:shd w:val="clear" w:color="auto" w:fill="auto"/>
          </w:tcPr>
          <w:p w:rsidR="00D86C36" w:rsidRPr="003867AB" w:rsidRDefault="00D86C36" w:rsidP="00DA7737">
            <w:pPr>
              <w:rPr>
                <w:rFonts w:ascii="仿宋_GB2312" w:hAnsi="仿宋"/>
                <w:sz w:val="24"/>
              </w:rPr>
            </w:pPr>
          </w:p>
        </w:tc>
        <w:tc>
          <w:tcPr>
            <w:tcW w:w="1559" w:type="dxa"/>
            <w:shd w:val="clear" w:color="auto" w:fill="auto"/>
            <w:vAlign w:val="center"/>
          </w:tcPr>
          <w:p w:rsidR="00D86C36" w:rsidRPr="003867AB" w:rsidRDefault="00D86C36" w:rsidP="003867AB">
            <w:pPr>
              <w:jc w:val="center"/>
              <w:rPr>
                <w:rFonts w:ascii="仿宋_GB2312" w:hAnsi="仿宋"/>
                <w:sz w:val="24"/>
                <w:szCs w:val="24"/>
              </w:rPr>
            </w:pPr>
            <w:bookmarkStart w:id="70" w:name="_Toc82498284"/>
            <w:r w:rsidRPr="003867AB">
              <w:rPr>
                <w:rFonts w:ascii="仿宋_GB2312" w:hint="eastAsia"/>
                <w:sz w:val="24"/>
                <w:szCs w:val="24"/>
              </w:rPr>
              <w:t>任务2-4  使用BFC隔离空间</w:t>
            </w:r>
            <w:bookmarkEnd w:id="70"/>
          </w:p>
        </w:tc>
        <w:tc>
          <w:tcPr>
            <w:tcW w:w="3492" w:type="dxa"/>
            <w:shd w:val="clear" w:color="auto" w:fill="auto"/>
            <w:vAlign w:val="center"/>
          </w:tcPr>
          <w:p w:rsidR="00D86C36" w:rsidRPr="003867AB" w:rsidRDefault="00D86C36" w:rsidP="003867AB">
            <w:pPr>
              <w:numPr>
                <w:ilvl w:val="0"/>
                <w:numId w:val="2"/>
              </w:numPr>
              <w:ind w:left="0" w:firstLine="0"/>
              <w:rPr>
                <w:rFonts w:ascii="仿宋_GB2312" w:hAnsi="Wingdings" w:hint="eastAsia"/>
                <w:bCs/>
                <w:sz w:val="24"/>
                <w:szCs w:val="24"/>
              </w:rPr>
            </w:pPr>
            <w:r w:rsidRPr="003867AB">
              <w:rPr>
                <w:rFonts w:ascii="仿宋_GB2312" w:hAnsi="Wingdings" w:hint="eastAsia"/>
                <w:bCs/>
                <w:sz w:val="24"/>
                <w:szCs w:val="24"/>
              </w:rPr>
              <w:t>知识点</w:t>
            </w:r>
          </w:p>
          <w:p w:rsidR="00D86C36" w:rsidRPr="003867AB" w:rsidRDefault="00D86C36" w:rsidP="00DA7737">
            <w:pPr>
              <w:rPr>
                <w:rFonts w:ascii="仿宋_GB2312"/>
                <w:sz w:val="24"/>
                <w:szCs w:val="24"/>
              </w:rPr>
            </w:pPr>
            <w:r w:rsidRPr="003867AB">
              <w:rPr>
                <w:rFonts w:ascii="仿宋_GB2312" w:hint="eastAsia"/>
                <w:sz w:val="24"/>
                <w:szCs w:val="24"/>
              </w:rPr>
              <w:t>理解垂直外边距合并的原理</w:t>
            </w:r>
          </w:p>
          <w:p w:rsidR="00D86C36" w:rsidRPr="003867AB" w:rsidRDefault="00D86C36" w:rsidP="00DA7737">
            <w:pPr>
              <w:rPr>
                <w:rFonts w:ascii="仿宋_GB2312"/>
                <w:sz w:val="24"/>
                <w:szCs w:val="24"/>
              </w:rPr>
            </w:pPr>
            <w:r w:rsidRPr="003867AB">
              <w:rPr>
                <w:rFonts w:ascii="仿宋_GB2312" w:hint="eastAsia"/>
                <w:sz w:val="24"/>
                <w:szCs w:val="24"/>
              </w:rPr>
              <w:t>掌握BFC布局及其触发方法</w:t>
            </w:r>
          </w:p>
          <w:p w:rsidR="00D86C36" w:rsidRPr="003867AB" w:rsidRDefault="00D86C36" w:rsidP="00DA7737">
            <w:pPr>
              <w:rPr>
                <w:rFonts w:ascii="仿宋_GB2312"/>
                <w:sz w:val="24"/>
                <w:szCs w:val="24"/>
              </w:rPr>
            </w:pPr>
            <w:r w:rsidRPr="003867AB">
              <w:rPr>
                <w:rFonts w:ascii="仿宋_GB2312" w:hint="eastAsia"/>
                <w:sz w:val="24"/>
                <w:szCs w:val="24"/>
              </w:rPr>
              <w:t>掌握BFC布局解决外边距合并问题的方法</w:t>
            </w:r>
          </w:p>
          <w:p w:rsidR="00D86C36" w:rsidRPr="003867AB" w:rsidRDefault="00D86C36" w:rsidP="003867AB">
            <w:pPr>
              <w:numPr>
                <w:ilvl w:val="0"/>
                <w:numId w:val="2"/>
              </w:numPr>
              <w:ind w:left="0" w:firstLine="0"/>
              <w:rPr>
                <w:rFonts w:ascii="仿宋_GB2312" w:hAnsi="Wingdings" w:hint="eastAsia"/>
                <w:bCs/>
                <w:sz w:val="24"/>
                <w:szCs w:val="24"/>
              </w:rPr>
            </w:pPr>
            <w:r w:rsidRPr="003867AB">
              <w:rPr>
                <w:rFonts w:ascii="仿宋_GB2312" w:hAnsi="Wingdings" w:hint="eastAsia"/>
                <w:bCs/>
                <w:sz w:val="24"/>
                <w:szCs w:val="24"/>
              </w:rPr>
              <w:t>技能点</w:t>
            </w:r>
          </w:p>
          <w:p w:rsidR="00D86C36" w:rsidRPr="003867AB" w:rsidRDefault="00D86C36" w:rsidP="00DA7737">
            <w:pPr>
              <w:rPr>
                <w:rFonts w:ascii="仿宋_GB2312"/>
                <w:sz w:val="24"/>
                <w:szCs w:val="24"/>
              </w:rPr>
            </w:pPr>
            <w:r w:rsidRPr="003867AB">
              <w:rPr>
                <w:rFonts w:ascii="仿宋_GB2312" w:hint="eastAsia"/>
                <w:sz w:val="24"/>
                <w:szCs w:val="24"/>
              </w:rPr>
              <w:t>能够熟练应用BFC解决外边距合并的问题</w:t>
            </w:r>
          </w:p>
          <w:p w:rsidR="00D86C36" w:rsidRPr="003867AB" w:rsidRDefault="00D86C36" w:rsidP="00DA7737">
            <w:pPr>
              <w:rPr>
                <w:rFonts w:ascii="仿宋_GB2312" w:hAnsi="仿宋"/>
                <w:sz w:val="24"/>
                <w:szCs w:val="24"/>
              </w:rPr>
            </w:pPr>
            <w:r w:rsidRPr="003867AB">
              <w:rPr>
                <w:rFonts w:ascii="仿宋_GB2312" w:hint="eastAsia"/>
                <w:sz w:val="24"/>
                <w:szCs w:val="24"/>
              </w:rPr>
              <w:t>能够使用BFC解决其他实际问题</w:t>
            </w:r>
          </w:p>
        </w:tc>
        <w:tc>
          <w:tcPr>
            <w:tcW w:w="1327" w:type="dxa"/>
            <w:shd w:val="clear" w:color="auto" w:fill="auto"/>
          </w:tcPr>
          <w:p w:rsidR="00D86C36" w:rsidRPr="003867AB" w:rsidRDefault="00D86C36" w:rsidP="003867AB">
            <w:pPr>
              <w:jc w:val="left"/>
              <w:rPr>
                <w:rFonts w:ascii="仿宋_GB2312" w:hAnsi="Wingdings" w:hint="eastAsia"/>
                <w:bCs/>
                <w:sz w:val="24"/>
                <w:szCs w:val="24"/>
              </w:rPr>
            </w:pPr>
            <w:r w:rsidRPr="003867AB">
              <w:rPr>
                <w:rFonts w:ascii="仿宋_GB2312" w:hint="eastAsia"/>
                <w:sz w:val="24"/>
                <w:szCs w:val="24"/>
              </w:rPr>
              <w:t>教学做一体，教师讲授+学生讨论</w:t>
            </w:r>
          </w:p>
        </w:tc>
        <w:tc>
          <w:tcPr>
            <w:tcW w:w="851" w:type="dxa"/>
            <w:shd w:val="clear" w:color="auto" w:fill="auto"/>
            <w:vAlign w:val="center"/>
          </w:tcPr>
          <w:p w:rsidR="00D86C36" w:rsidRPr="003867AB" w:rsidRDefault="00D86C36" w:rsidP="003867AB">
            <w:pPr>
              <w:jc w:val="center"/>
              <w:rPr>
                <w:rFonts w:ascii="仿宋_GB2312" w:hAnsi="Wingdings" w:hint="eastAsia"/>
                <w:bCs/>
                <w:sz w:val="24"/>
                <w:szCs w:val="24"/>
              </w:rPr>
            </w:pPr>
            <w:r w:rsidRPr="003867AB">
              <w:rPr>
                <w:rFonts w:ascii="仿宋_GB2312" w:hAnsi="Wingdings"/>
                <w:bCs/>
                <w:sz w:val="24"/>
                <w:szCs w:val="24"/>
              </w:rPr>
              <w:t>2</w:t>
            </w:r>
          </w:p>
        </w:tc>
      </w:tr>
      <w:tr w:rsidR="00D86C36" w:rsidRPr="00526CBE" w:rsidTr="003867AB">
        <w:tc>
          <w:tcPr>
            <w:tcW w:w="568" w:type="dxa"/>
            <w:vMerge w:val="restart"/>
            <w:shd w:val="clear" w:color="auto" w:fill="auto"/>
            <w:vAlign w:val="center"/>
          </w:tcPr>
          <w:p w:rsidR="00D86C36" w:rsidRPr="003867AB" w:rsidRDefault="00D86C36" w:rsidP="003867AB">
            <w:pPr>
              <w:jc w:val="center"/>
              <w:rPr>
                <w:rFonts w:ascii="仿宋_GB2312" w:hAnsi="仿宋"/>
                <w:sz w:val="24"/>
              </w:rPr>
            </w:pPr>
            <w:r w:rsidRPr="003867AB">
              <w:rPr>
                <w:rFonts w:ascii="仿宋_GB2312" w:hAnsi="仿宋" w:hint="eastAsia"/>
                <w:sz w:val="24"/>
              </w:rPr>
              <w:t>3</w:t>
            </w:r>
          </w:p>
        </w:tc>
        <w:tc>
          <w:tcPr>
            <w:tcW w:w="1276" w:type="dxa"/>
            <w:vMerge w:val="restart"/>
            <w:shd w:val="clear" w:color="auto" w:fill="auto"/>
            <w:vAlign w:val="center"/>
          </w:tcPr>
          <w:p w:rsidR="00D86C36" w:rsidRPr="003867AB" w:rsidRDefault="00D86C36" w:rsidP="00DA7737">
            <w:pPr>
              <w:rPr>
                <w:rFonts w:ascii="仿宋_GB2312" w:hAnsi="仿宋"/>
                <w:sz w:val="24"/>
              </w:rPr>
            </w:pPr>
            <w:r w:rsidRPr="003867AB">
              <w:rPr>
                <w:rFonts w:ascii="仿宋_GB2312" w:hAnsi="仿宋" w:hint="eastAsia"/>
                <w:sz w:val="24"/>
              </w:rPr>
              <w:t>项目3  网页的蓝图——复杂布局</w:t>
            </w:r>
          </w:p>
        </w:tc>
        <w:tc>
          <w:tcPr>
            <w:tcW w:w="1559" w:type="dxa"/>
            <w:shd w:val="clear" w:color="auto" w:fill="auto"/>
            <w:vAlign w:val="center"/>
          </w:tcPr>
          <w:p w:rsidR="00D86C36" w:rsidRPr="003867AB" w:rsidRDefault="00D86C36" w:rsidP="003867AB">
            <w:pPr>
              <w:jc w:val="center"/>
              <w:rPr>
                <w:rFonts w:ascii="仿宋_GB2312" w:hAnsi="仿宋"/>
                <w:sz w:val="24"/>
                <w:szCs w:val="24"/>
              </w:rPr>
            </w:pPr>
            <w:r w:rsidRPr="003867AB">
              <w:rPr>
                <w:rFonts w:ascii="仿宋_GB2312" w:hAnsi="仿宋" w:hint="eastAsia"/>
                <w:sz w:val="24"/>
                <w:szCs w:val="24"/>
              </w:rPr>
              <w:t>任务3-1  浮动布局两栏式页面</w:t>
            </w:r>
          </w:p>
        </w:tc>
        <w:tc>
          <w:tcPr>
            <w:tcW w:w="3492" w:type="dxa"/>
            <w:shd w:val="clear" w:color="auto" w:fill="auto"/>
            <w:vAlign w:val="center"/>
          </w:tcPr>
          <w:p w:rsidR="00D86C36" w:rsidRPr="003867AB" w:rsidRDefault="00D86C36" w:rsidP="003867AB">
            <w:pPr>
              <w:numPr>
                <w:ilvl w:val="0"/>
                <w:numId w:val="2"/>
              </w:numPr>
              <w:ind w:left="0" w:firstLine="0"/>
              <w:rPr>
                <w:rFonts w:ascii="仿宋_GB2312" w:hAnsi="Wingdings" w:hint="eastAsia"/>
                <w:bCs/>
                <w:sz w:val="24"/>
                <w:szCs w:val="24"/>
              </w:rPr>
            </w:pPr>
            <w:r w:rsidRPr="003867AB">
              <w:rPr>
                <w:rFonts w:ascii="仿宋_GB2312" w:hAnsi="Wingdings" w:hint="eastAsia"/>
                <w:bCs/>
                <w:sz w:val="24"/>
                <w:szCs w:val="24"/>
              </w:rPr>
              <w:t>知识点</w:t>
            </w:r>
          </w:p>
          <w:p w:rsidR="00D86C36" w:rsidRPr="003867AB" w:rsidRDefault="00D86C36" w:rsidP="00DA7737">
            <w:pPr>
              <w:rPr>
                <w:rFonts w:ascii="仿宋_GB2312"/>
                <w:sz w:val="24"/>
                <w:szCs w:val="24"/>
              </w:rPr>
            </w:pPr>
            <w:r w:rsidRPr="003867AB">
              <w:rPr>
                <w:rFonts w:ascii="仿宋_GB2312" w:hint="eastAsia"/>
                <w:sz w:val="24"/>
                <w:szCs w:val="24"/>
              </w:rPr>
              <w:t>理解浮动布局</w:t>
            </w:r>
          </w:p>
          <w:p w:rsidR="00D86C36" w:rsidRPr="003867AB" w:rsidRDefault="00D86C36" w:rsidP="00DA7737">
            <w:pPr>
              <w:rPr>
                <w:rFonts w:ascii="仿宋_GB2312"/>
                <w:sz w:val="24"/>
                <w:szCs w:val="24"/>
              </w:rPr>
            </w:pPr>
            <w:r w:rsidRPr="003867AB">
              <w:rPr>
                <w:rFonts w:ascii="仿宋_GB2312" w:hint="eastAsia"/>
                <w:sz w:val="24"/>
                <w:szCs w:val="24"/>
              </w:rPr>
              <w:t>掌握浮动属性float的用法</w:t>
            </w:r>
          </w:p>
          <w:p w:rsidR="00D86C36" w:rsidRPr="003867AB" w:rsidRDefault="00D86C36" w:rsidP="00DA7737">
            <w:pPr>
              <w:rPr>
                <w:rFonts w:ascii="仿宋_GB2312"/>
                <w:sz w:val="24"/>
                <w:szCs w:val="24"/>
              </w:rPr>
            </w:pPr>
            <w:r w:rsidRPr="003867AB">
              <w:rPr>
                <w:rFonts w:ascii="仿宋_GB2312" w:hint="eastAsia"/>
                <w:sz w:val="24"/>
                <w:szCs w:val="24"/>
              </w:rPr>
              <w:t>掌握清除浮动属性clear的用法</w:t>
            </w:r>
          </w:p>
          <w:p w:rsidR="00D86C36" w:rsidRPr="003867AB" w:rsidRDefault="00D86C36" w:rsidP="003867AB">
            <w:pPr>
              <w:numPr>
                <w:ilvl w:val="0"/>
                <w:numId w:val="2"/>
              </w:numPr>
              <w:ind w:left="0" w:firstLine="0"/>
              <w:rPr>
                <w:rFonts w:ascii="仿宋_GB2312" w:hAnsi="Wingdings" w:hint="eastAsia"/>
                <w:bCs/>
                <w:sz w:val="24"/>
                <w:szCs w:val="24"/>
              </w:rPr>
            </w:pPr>
            <w:r w:rsidRPr="003867AB">
              <w:rPr>
                <w:rFonts w:ascii="仿宋_GB2312" w:hAnsi="Wingdings" w:hint="eastAsia"/>
                <w:bCs/>
                <w:sz w:val="24"/>
                <w:szCs w:val="24"/>
              </w:rPr>
              <w:t>技能点</w:t>
            </w:r>
          </w:p>
          <w:p w:rsidR="00D86C36" w:rsidRPr="003867AB" w:rsidRDefault="00D86C36" w:rsidP="00DA7737">
            <w:pPr>
              <w:rPr>
                <w:rFonts w:ascii="仿宋_GB2312"/>
                <w:sz w:val="24"/>
                <w:szCs w:val="24"/>
              </w:rPr>
            </w:pPr>
            <w:r w:rsidRPr="003867AB">
              <w:rPr>
                <w:rFonts w:ascii="仿宋_GB2312" w:hint="eastAsia"/>
                <w:sz w:val="24"/>
                <w:szCs w:val="24"/>
              </w:rPr>
              <w:t>能够熟练应用浮动属性完成图文混排效果</w:t>
            </w:r>
          </w:p>
          <w:p w:rsidR="00D86C36" w:rsidRPr="003867AB" w:rsidRDefault="00D86C36" w:rsidP="00DA7737">
            <w:pPr>
              <w:rPr>
                <w:rFonts w:ascii="仿宋_GB2312"/>
                <w:sz w:val="24"/>
                <w:szCs w:val="24"/>
              </w:rPr>
            </w:pPr>
            <w:r w:rsidRPr="003867AB">
              <w:rPr>
                <w:rFonts w:ascii="仿宋_GB2312" w:hint="eastAsia"/>
                <w:sz w:val="24"/>
                <w:szCs w:val="24"/>
              </w:rPr>
              <w:t>能够熟练应用浮动属性完成多个板块水平排列效果</w:t>
            </w:r>
          </w:p>
          <w:p w:rsidR="00D86C36" w:rsidRPr="003867AB" w:rsidRDefault="00D86C36" w:rsidP="00DA7737">
            <w:pPr>
              <w:rPr>
                <w:rFonts w:ascii="仿宋_GB2312" w:hAnsi="仿宋"/>
                <w:sz w:val="24"/>
                <w:szCs w:val="24"/>
              </w:rPr>
            </w:pPr>
            <w:r w:rsidRPr="003867AB">
              <w:rPr>
                <w:rFonts w:ascii="仿宋_GB2312" w:hint="eastAsia"/>
                <w:sz w:val="24"/>
                <w:szCs w:val="24"/>
              </w:rPr>
              <w:t>能够清除页面排版中浮动对其它元素的影响</w:t>
            </w:r>
          </w:p>
        </w:tc>
        <w:tc>
          <w:tcPr>
            <w:tcW w:w="1327" w:type="dxa"/>
            <w:shd w:val="clear" w:color="auto" w:fill="auto"/>
          </w:tcPr>
          <w:p w:rsidR="00D86C36" w:rsidRPr="003867AB" w:rsidRDefault="00D86C36" w:rsidP="003867AB">
            <w:pPr>
              <w:jc w:val="left"/>
              <w:rPr>
                <w:rFonts w:ascii="仿宋_GB2312" w:hAnsi="Wingdings" w:hint="eastAsia"/>
                <w:bCs/>
                <w:sz w:val="24"/>
                <w:szCs w:val="24"/>
              </w:rPr>
            </w:pPr>
            <w:r w:rsidRPr="003867AB">
              <w:rPr>
                <w:rFonts w:ascii="仿宋_GB2312" w:hint="eastAsia"/>
                <w:sz w:val="24"/>
                <w:szCs w:val="24"/>
              </w:rPr>
              <w:t>教学做一体，教师讲授+学生讨论</w:t>
            </w:r>
          </w:p>
        </w:tc>
        <w:tc>
          <w:tcPr>
            <w:tcW w:w="851" w:type="dxa"/>
            <w:shd w:val="clear" w:color="auto" w:fill="auto"/>
            <w:vAlign w:val="center"/>
          </w:tcPr>
          <w:p w:rsidR="00D86C36" w:rsidRPr="003867AB" w:rsidRDefault="00D86C36" w:rsidP="003867AB">
            <w:pPr>
              <w:jc w:val="center"/>
              <w:rPr>
                <w:rFonts w:ascii="仿宋_GB2312" w:hAnsi="Wingdings" w:hint="eastAsia"/>
                <w:bCs/>
                <w:sz w:val="24"/>
                <w:szCs w:val="24"/>
              </w:rPr>
            </w:pPr>
            <w:r w:rsidRPr="003867AB">
              <w:rPr>
                <w:rFonts w:ascii="仿宋_GB2312" w:hAnsi="Wingdings"/>
                <w:bCs/>
                <w:sz w:val="24"/>
                <w:szCs w:val="24"/>
              </w:rPr>
              <w:t>2</w:t>
            </w:r>
          </w:p>
        </w:tc>
      </w:tr>
      <w:tr w:rsidR="00D86C36" w:rsidRPr="00526CBE" w:rsidTr="003867AB">
        <w:tc>
          <w:tcPr>
            <w:tcW w:w="568" w:type="dxa"/>
            <w:vMerge/>
            <w:shd w:val="clear" w:color="auto" w:fill="auto"/>
            <w:vAlign w:val="center"/>
          </w:tcPr>
          <w:p w:rsidR="00D86C36" w:rsidRPr="003867AB" w:rsidRDefault="00D86C36" w:rsidP="003867AB">
            <w:pPr>
              <w:jc w:val="center"/>
              <w:rPr>
                <w:rFonts w:ascii="仿宋_GB2312" w:hAnsi="仿宋"/>
                <w:sz w:val="24"/>
              </w:rPr>
            </w:pPr>
          </w:p>
        </w:tc>
        <w:tc>
          <w:tcPr>
            <w:tcW w:w="1276" w:type="dxa"/>
            <w:vMerge/>
            <w:shd w:val="clear" w:color="auto" w:fill="auto"/>
          </w:tcPr>
          <w:p w:rsidR="00D86C36" w:rsidRPr="003867AB" w:rsidRDefault="00D86C36" w:rsidP="00DA7737">
            <w:pPr>
              <w:rPr>
                <w:rFonts w:ascii="仿宋_GB2312" w:hAnsi="仿宋"/>
                <w:sz w:val="24"/>
              </w:rPr>
            </w:pPr>
          </w:p>
        </w:tc>
        <w:tc>
          <w:tcPr>
            <w:tcW w:w="1559" w:type="dxa"/>
            <w:shd w:val="clear" w:color="auto" w:fill="auto"/>
            <w:vAlign w:val="center"/>
          </w:tcPr>
          <w:p w:rsidR="00D86C36" w:rsidRPr="003867AB" w:rsidRDefault="00D86C36" w:rsidP="003867AB">
            <w:pPr>
              <w:jc w:val="center"/>
              <w:rPr>
                <w:rFonts w:ascii="仿宋_GB2312" w:hAnsi="仿宋"/>
                <w:sz w:val="24"/>
                <w:szCs w:val="24"/>
              </w:rPr>
            </w:pPr>
            <w:r w:rsidRPr="003867AB">
              <w:rPr>
                <w:rFonts w:ascii="仿宋_GB2312" w:hAnsi="仿宋" w:hint="eastAsia"/>
                <w:sz w:val="24"/>
                <w:szCs w:val="24"/>
              </w:rPr>
              <w:t>任务3-2  DIV+CSS布局网上商城首页</w:t>
            </w:r>
          </w:p>
        </w:tc>
        <w:tc>
          <w:tcPr>
            <w:tcW w:w="3492" w:type="dxa"/>
            <w:shd w:val="clear" w:color="auto" w:fill="auto"/>
            <w:vAlign w:val="center"/>
          </w:tcPr>
          <w:p w:rsidR="00D86C36" w:rsidRPr="003867AB" w:rsidRDefault="00D86C36" w:rsidP="003867AB">
            <w:pPr>
              <w:numPr>
                <w:ilvl w:val="0"/>
                <w:numId w:val="2"/>
              </w:numPr>
              <w:ind w:left="0" w:firstLine="0"/>
              <w:rPr>
                <w:rFonts w:ascii="仿宋_GB2312" w:hAnsi="Wingdings" w:hint="eastAsia"/>
                <w:bCs/>
                <w:sz w:val="24"/>
                <w:szCs w:val="24"/>
              </w:rPr>
            </w:pPr>
            <w:r w:rsidRPr="003867AB">
              <w:rPr>
                <w:rFonts w:ascii="仿宋_GB2312" w:hAnsi="Wingdings" w:hint="eastAsia"/>
                <w:bCs/>
                <w:sz w:val="24"/>
                <w:szCs w:val="24"/>
              </w:rPr>
              <w:t>知识点</w:t>
            </w:r>
          </w:p>
          <w:p w:rsidR="00D86C36" w:rsidRPr="003867AB" w:rsidRDefault="00D86C36" w:rsidP="00DA7737">
            <w:pPr>
              <w:rPr>
                <w:rFonts w:ascii="仿宋_GB2312"/>
                <w:sz w:val="24"/>
                <w:szCs w:val="24"/>
              </w:rPr>
            </w:pPr>
            <w:r w:rsidRPr="003867AB">
              <w:rPr>
                <w:rFonts w:ascii="仿宋_GB2312" w:hint="eastAsia"/>
                <w:sz w:val="24"/>
                <w:szCs w:val="24"/>
              </w:rPr>
              <w:t>理解版心的概念</w:t>
            </w:r>
          </w:p>
          <w:p w:rsidR="00D86C36" w:rsidRPr="003867AB" w:rsidRDefault="00D86C36" w:rsidP="00DA7737">
            <w:pPr>
              <w:rPr>
                <w:rFonts w:ascii="仿宋_GB2312"/>
                <w:sz w:val="24"/>
                <w:szCs w:val="24"/>
              </w:rPr>
            </w:pPr>
            <w:r w:rsidRPr="003867AB">
              <w:rPr>
                <w:rFonts w:ascii="仿宋_GB2312" w:hint="eastAsia"/>
                <w:sz w:val="24"/>
                <w:szCs w:val="24"/>
              </w:rPr>
              <w:t>掌握通栏多列式网页布局的设计方法</w:t>
            </w:r>
          </w:p>
          <w:p w:rsidR="00D86C36" w:rsidRPr="003867AB" w:rsidRDefault="00D86C36" w:rsidP="003867AB">
            <w:pPr>
              <w:numPr>
                <w:ilvl w:val="0"/>
                <w:numId w:val="2"/>
              </w:numPr>
              <w:ind w:left="0" w:firstLine="0"/>
              <w:rPr>
                <w:rFonts w:ascii="仿宋_GB2312" w:hAnsi="Wingdings" w:hint="eastAsia"/>
                <w:bCs/>
                <w:sz w:val="24"/>
                <w:szCs w:val="24"/>
              </w:rPr>
            </w:pPr>
            <w:r w:rsidRPr="003867AB">
              <w:rPr>
                <w:rFonts w:ascii="仿宋_GB2312" w:hAnsi="Wingdings" w:hint="eastAsia"/>
                <w:bCs/>
                <w:sz w:val="24"/>
                <w:szCs w:val="24"/>
              </w:rPr>
              <w:t>技能点</w:t>
            </w:r>
          </w:p>
          <w:p w:rsidR="00D86C36" w:rsidRPr="003867AB" w:rsidRDefault="00D86C36" w:rsidP="00DA7737">
            <w:pPr>
              <w:rPr>
                <w:rFonts w:ascii="仿宋_GB2312"/>
                <w:sz w:val="24"/>
                <w:szCs w:val="24"/>
              </w:rPr>
            </w:pPr>
            <w:r w:rsidRPr="003867AB">
              <w:rPr>
                <w:rFonts w:ascii="仿宋_GB2312" w:hint="eastAsia"/>
                <w:sz w:val="24"/>
                <w:szCs w:val="24"/>
              </w:rPr>
              <w:t>能够熟练应用HTML5+CSS3按需进行网站首页布局</w:t>
            </w:r>
          </w:p>
          <w:p w:rsidR="00D86C36" w:rsidRPr="003867AB" w:rsidRDefault="00D86C36" w:rsidP="00DA7737">
            <w:pPr>
              <w:rPr>
                <w:rFonts w:ascii="仿宋_GB2312" w:hAnsi="Wingdings" w:hint="eastAsia"/>
                <w:bCs/>
                <w:sz w:val="24"/>
                <w:szCs w:val="24"/>
              </w:rPr>
            </w:pPr>
            <w:r w:rsidRPr="003867AB">
              <w:rPr>
                <w:rFonts w:ascii="仿宋_GB2312" w:hint="eastAsia"/>
                <w:sz w:val="24"/>
                <w:szCs w:val="24"/>
              </w:rPr>
              <w:t>能够解决网页布局过程中遇到的高度塌陷等常见问题</w:t>
            </w:r>
          </w:p>
        </w:tc>
        <w:tc>
          <w:tcPr>
            <w:tcW w:w="1327" w:type="dxa"/>
            <w:shd w:val="clear" w:color="auto" w:fill="auto"/>
          </w:tcPr>
          <w:p w:rsidR="00D86C36" w:rsidRPr="003867AB" w:rsidRDefault="00D86C36" w:rsidP="003867AB">
            <w:pPr>
              <w:jc w:val="left"/>
              <w:rPr>
                <w:rFonts w:ascii="仿宋_GB2312" w:hAnsi="Wingdings" w:hint="eastAsia"/>
                <w:bCs/>
                <w:sz w:val="24"/>
                <w:szCs w:val="24"/>
              </w:rPr>
            </w:pPr>
            <w:r w:rsidRPr="003867AB">
              <w:rPr>
                <w:rFonts w:ascii="仿宋_GB2312" w:hint="eastAsia"/>
                <w:sz w:val="24"/>
                <w:szCs w:val="24"/>
              </w:rPr>
              <w:t>教学做一体，教师讲授+学生讨论</w:t>
            </w:r>
          </w:p>
        </w:tc>
        <w:tc>
          <w:tcPr>
            <w:tcW w:w="851" w:type="dxa"/>
            <w:shd w:val="clear" w:color="auto" w:fill="auto"/>
            <w:vAlign w:val="center"/>
          </w:tcPr>
          <w:p w:rsidR="00D86C36" w:rsidRPr="003867AB" w:rsidRDefault="00D86C36" w:rsidP="003867AB">
            <w:pPr>
              <w:jc w:val="center"/>
              <w:rPr>
                <w:rFonts w:ascii="仿宋_GB2312" w:hAnsi="Wingdings" w:hint="eastAsia"/>
                <w:bCs/>
                <w:sz w:val="24"/>
                <w:szCs w:val="24"/>
              </w:rPr>
            </w:pPr>
            <w:r w:rsidRPr="003867AB">
              <w:rPr>
                <w:rFonts w:ascii="仿宋_GB2312" w:hAnsi="Wingdings" w:hint="eastAsia"/>
                <w:bCs/>
                <w:sz w:val="24"/>
                <w:szCs w:val="24"/>
              </w:rPr>
              <w:t>4</w:t>
            </w:r>
          </w:p>
        </w:tc>
      </w:tr>
      <w:tr w:rsidR="00D86C36" w:rsidRPr="00526CBE" w:rsidTr="003867AB">
        <w:tc>
          <w:tcPr>
            <w:tcW w:w="568" w:type="dxa"/>
            <w:vMerge/>
            <w:shd w:val="clear" w:color="auto" w:fill="auto"/>
            <w:vAlign w:val="center"/>
          </w:tcPr>
          <w:p w:rsidR="00D86C36" w:rsidRPr="003867AB" w:rsidRDefault="00D86C36" w:rsidP="003867AB">
            <w:pPr>
              <w:jc w:val="center"/>
              <w:rPr>
                <w:rFonts w:ascii="仿宋_GB2312" w:hAnsi="仿宋"/>
                <w:sz w:val="24"/>
              </w:rPr>
            </w:pPr>
          </w:p>
        </w:tc>
        <w:tc>
          <w:tcPr>
            <w:tcW w:w="1276" w:type="dxa"/>
            <w:vMerge/>
            <w:shd w:val="clear" w:color="auto" w:fill="auto"/>
          </w:tcPr>
          <w:p w:rsidR="00D86C36" w:rsidRPr="003867AB" w:rsidRDefault="00D86C36" w:rsidP="00DA7737">
            <w:pPr>
              <w:rPr>
                <w:rFonts w:ascii="仿宋_GB2312" w:hAnsi="仿宋"/>
                <w:sz w:val="24"/>
              </w:rPr>
            </w:pPr>
          </w:p>
        </w:tc>
        <w:tc>
          <w:tcPr>
            <w:tcW w:w="1559" w:type="dxa"/>
            <w:shd w:val="clear" w:color="auto" w:fill="auto"/>
            <w:vAlign w:val="center"/>
          </w:tcPr>
          <w:p w:rsidR="00D86C36" w:rsidRPr="003867AB" w:rsidRDefault="00D86C36" w:rsidP="003867AB">
            <w:pPr>
              <w:jc w:val="center"/>
              <w:rPr>
                <w:rFonts w:ascii="仿宋_GB2312" w:hAnsi="仿宋"/>
                <w:sz w:val="24"/>
                <w:szCs w:val="24"/>
              </w:rPr>
            </w:pPr>
            <w:r w:rsidRPr="003867AB">
              <w:rPr>
                <w:rFonts w:ascii="仿宋_GB2312" w:hAnsi="仿宋" w:hint="eastAsia"/>
                <w:sz w:val="24"/>
                <w:szCs w:val="24"/>
              </w:rPr>
              <w:t>任务3-3  网格布局网站商城首页</w:t>
            </w:r>
          </w:p>
        </w:tc>
        <w:tc>
          <w:tcPr>
            <w:tcW w:w="3492" w:type="dxa"/>
            <w:shd w:val="clear" w:color="auto" w:fill="auto"/>
            <w:vAlign w:val="center"/>
          </w:tcPr>
          <w:p w:rsidR="00D86C36" w:rsidRPr="003867AB" w:rsidRDefault="00D86C36" w:rsidP="003867AB">
            <w:pPr>
              <w:numPr>
                <w:ilvl w:val="0"/>
                <w:numId w:val="2"/>
              </w:numPr>
              <w:ind w:left="0" w:firstLine="0"/>
              <w:rPr>
                <w:rFonts w:ascii="仿宋_GB2312" w:hAnsi="Wingdings" w:hint="eastAsia"/>
                <w:bCs/>
                <w:sz w:val="24"/>
                <w:szCs w:val="24"/>
              </w:rPr>
            </w:pPr>
            <w:r w:rsidRPr="003867AB">
              <w:rPr>
                <w:rFonts w:ascii="仿宋_GB2312" w:hAnsi="Wingdings" w:hint="eastAsia"/>
                <w:bCs/>
                <w:sz w:val="24"/>
                <w:szCs w:val="24"/>
              </w:rPr>
              <w:t>知识点</w:t>
            </w:r>
          </w:p>
          <w:p w:rsidR="00D86C36" w:rsidRPr="003867AB" w:rsidRDefault="00D86C36" w:rsidP="00DA7737">
            <w:pPr>
              <w:rPr>
                <w:rFonts w:ascii="仿宋_GB2312"/>
                <w:sz w:val="24"/>
                <w:szCs w:val="24"/>
              </w:rPr>
            </w:pPr>
            <w:r w:rsidRPr="003867AB">
              <w:rPr>
                <w:rFonts w:ascii="仿宋_GB2312" w:hint="eastAsia"/>
                <w:sz w:val="24"/>
                <w:szCs w:val="24"/>
              </w:rPr>
              <w:t>理解网格布局</w:t>
            </w:r>
          </w:p>
          <w:p w:rsidR="00D86C36" w:rsidRPr="003867AB" w:rsidRDefault="00D86C36" w:rsidP="00DA7737">
            <w:pPr>
              <w:rPr>
                <w:rFonts w:ascii="仿宋_GB2312"/>
                <w:sz w:val="24"/>
                <w:szCs w:val="24"/>
              </w:rPr>
            </w:pPr>
            <w:r w:rsidRPr="003867AB">
              <w:rPr>
                <w:rFonts w:ascii="仿宋_GB2312" w:hint="eastAsia"/>
                <w:sz w:val="24"/>
                <w:szCs w:val="24"/>
              </w:rPr>
              <w:t>掌握网格容器的设置及其属性</w:t>
            </w:r>
          </w:p>
          <w:p w:rsidR="00D86C36" w:rsidRPr="003867AB" w:rsidRDefault="00D86C36" w:rsidP="00DA7737">
            <w:pPr>
              <w:rPr>
                <w:rFonts w:ascii="仿宋_GB2312"/>
                <w:sz w:val="24"/>
                <w:szCs w:val="24"/>
              </w:rPr>
            </w:pPr>
            <w:r w:rsidRPr="003867AB">
              <w:rPr>
                <w:rFonts w:ascii="仿宋_GB2312" w:hint="eastAsia"/>
                <w:sz w:val="24"/>
                <w:szCs w:val="24"/>
              </w:rPr>
              <w:t>掌握子元素的属性</w:t>
            </w:r>
          </w:p>
          <w:p w:rsidR="00D86C36" w:rsidRPr="003867AB" w:rsidRDefault="00D86C36" w:rsidP="003867AB">
            <w:pPr>
              <w:numPr>
                <w:ilvl w:val="0"/>
                <w:numId w:val="2"/>
              </w:numPr>
              <w:ind w:left="0" w:firstLine="0"/>
              <w:rPr>
                <w:rFonts w:ascii="仿宋_GB2312" w:hAnsi="Wingdings" w:hint="eastAsia"/>
                <w:bCs/>
                <w:sz w:val="24"/>
                <w:szCs w:val="24"/>
              </w:rPr>
            </w:pPr>
            <w:r w:rsidRPr="003867AB">
              <w:rPr>
                <w:rFonts w:ascii="仿宋_GB2312" w:hAnsi="Wingdings" w:hint="eastAsia"/>
                <w:bCs/>
                <w:sz w:val="24"/>
                <w:szCs w:val="24"/>
              </w:rPr>
              <w:t>技能点</w:t>
            </w:r>
          </w:p>
          <w:p w:rsidR="00D86C36" w:rsidRPr="003867AB" w:rsidRDefault="00D86C36" w:rsidP="00DA7737">
            <w:pPr>
              <w:rPr>
                <w:rFonts w:ascii="仿宋_GB2312"/>
                <w:sz w:val="24"/>
                <w:szCs w:val="24"/>
              </w:rPr>
            </w:pPr>
            <w:r w:rsidRPr="003867AB">
              <w:rPr>
                <w:rFonts w:ascii="仿宋_GB2312" w:hint="eastAsia"/>
                <w:sz w:val="24"/>
                <w:szCs w:val="24"/>
              </w:rPr>
              <w:t>学会使用CSS Grid网格进行灵活的页面布局</w:t>
            </w:r>
          </w:p>
        </w:tc>
        <w:tc>
          <w:tcPr>
            <w:tcW w:w="1327" w:type="dxa"/>
            <w:shd w:val="clear" w:color="auto" w:fill="auto"/>
          </w:tcPr>
          <w:p w:rsidR="00D86C36" w:rsidRPr="003867AB" w:rsidRDefault="00D86C36" w:rsidP="003867AB">
            <w:pPr>
              <w:jc w:val="left"/>
              <w:rPr>
                <w:rFonts w:ascii="仿宋_GB2312" w:hAnsi="Wingdings" w:hint="eastAsia"/>
                <w:bCs/>
                <w:sz w:val="24"/>
                <w:szCs w:val="24"/>
              </w:rPr>
            </w:pPr>
            <w:r w:rsidRPr="003867AB">
              <w:rPr>
                <w:rFonts w:ascii="仿宋_GB2312" w:hint="eastAsia"/>
                <w:sz w:val="24"/>
                <w:szCs w:val="24"/>
              </w:rPr>
              <w:t>教学做一体，教师讲授+学生讨论</w:t>
            </w:r>
          </w:p>
        </w:tc>
        <w:tc>
          <w:tcPr>
            <w:tcW w:w="851" w:type="dxa"/>
            <w:shd w:val="clear" w:color="auto" w:fill="auto"/>
            <w:vAlign w:val="center"/>
          </w:tcPr>
          <w:p w:rsidR="00D86C36" w:rsidRPr="003867AB" w:rsidRDefault="00D86C36" w:rsidP="003867AB">
            <w:pPr>
              <w:jc w:val="center"/>
              <w:rPr>
                <w:rFonts w:ascii="仿宋_GB2312" w:hAnsi="Wingdings" w:hint="eastAsia"/>
                <w:bCs/>
                <w:sz w:val="24"/>
                <w:szCs w:val="24"/>
              </w:rPr>
            </w:pPr>
            <w:r w:rsidRPr="003867AB">
              <w:rPr>
                <w:rFonts w:ascii="仿宋_GB2312" w:hAnsi="Wingdings"/>
                <w:bCs/>
                <w:sz w:val="24"/>
                <w:szCs w:val="24"/>
              </w:rPr>
              <w:t>4</w:t>
            </w:r>
          </w:p>
        </w:tc>
      </w:tr>
      <w:tr w:rsidR="00D86C36" w:rsidRPr="00526CBE" w:rsidTr="003867AB">
        <w:tc>
          <w:tcPr>
            <w:tcW w:w="568" w:type="dxa"/>
            <w:vMerge w:val="restart"/>
            <w:shd w:val="clear" w:color="auto" w:fill="auto"/>
            <w:vAlign w:val="center"/>
          </w:tcPr>
          <w:p w:rsidR="00D86C36" w:rsidRPr="003867AB" w:rsidRDefault="00D86C36" w:rsidP="003867AB">
            <w:pPr>
              <w:jc w:val="center"/>
              <w:rPr>
                <w:rFonts w:ascii="仿宋_GB2312" w:hAnsi="仿宋"/>
                <w:sz w:val="24"/>
              </w:rPr>
            </w:pPr>
            <w:r w:rsidRPr="003867AB">
              <w:rPr>
                <w:rFonts w:ascii="仿宋_GB2312" w:hAnsi="仿宋" w:hint="eastAsia"/>
                <w:sz w:val="24"/>
              </w:rPr>
              <w:lastRenderedPageBreak/>
              <w:t>4</w:t>
            </w:r>
          </w:p>
        </w:tc>
        <w:tc>
          <w:tcPr>
            <w:tcW w:w="1276" w:type="dxa"/>
            <w:vMerge w:val="restart"/>
            <w:shd w:val="clear" w:color="auto" w:fill="auto"/>
            <w:vAlign w:val="center"/>
          </w:tcPr>
          <w:p w:rsidR="00D86C36" w:rsidRPr="003867AB" w:rsidRDefault="00D86C36" w:rsidP="00DA7737">
            <w:pPr>
              <w:rPr>
                <w:rFonts w:ascii="仿宋_GB2312" w:hAnsi="仿宋"/>
                <w:sz w:val="24"/>
              </w:rPr>
            </w:pPr>
            <w:r w:rsidRPr="003867AB">
              <w:rPr>
                <w:rFonts w:ascii="仿宋_GB2312" w:hAnsi="仿宋" w:hint="eastAsia"/>
                <w:sz w:val="24"/>
              </w:rPr>
              <w:t>项目4  向网页中插入图像和文本</w:t>
            </w:r>
          </w:p>
        </w:tc>
        <w:tc>
          <w:tcPr>
            <w:tcW w:w="1559" w:type="dxa"/>
            <w:shd w:val="clear" w:color="auto" w:fill="auto"/>
            <w:vAlign w:val="center"/>
          </w:tcPr>
          <w:p w:rsidR="00D86C36" w:rsidRPr="003867AB" w:rsidRDefault="00D86C36" w:rsidP="003867AB">
            <w:pPr>
              <w:jc w:val="center"/>
              <w:rPr>
                <w:rFonts w:ascii="仿宋_GB2312" w:hAnsi="仿宋"/>
                <w:sz w:val="24"/>
                <w:szCs w:val="24"/>
              </w:rPr>
            </w:pPr>
            <w:r w:rsidRPr="003867AB">
              <w:rPr>
                <w:rFonts w:ascii="仿宋_GB2312" w:hAnsi="仿宋" w:hint="eastAsia"/>
                <w:sz w:val="24"/>
                <w:szCs w:val="24"/>
              </w:rPr>
              <w:t>任务4-1  网站首页中图像的应用</w:t>
            </w:r>
          </w:p>
        </w:tc>
        <w:tc>
          <w:tcPr>
            <w:tcW w:w="3492" w:type="dxa"/>
            <w:shd w:val="clear" w:color="auto" w:fill="auto"/>
            <w:vAlign w:val="center"/>
          </w:tcPr>
          <w:p w:rsidR="00D86C36" w:rsidRPr="003867AB" w:rsidRDefault="00D86C36" w:rsidP="003867AB">
            <w:pPr>
              <w:pStyle w:val="a"/>
              <w:spacing w:line="240" w:lineRule="auto"/>
              <w:ind w:left="0" w:right="0" w:firstLine="0"/>
              <w:jc w:val="both"/>
              <w:rPr>
                <w:rFonts w:ascii="仿宋_GB2312" w:eastAsia="仿宋_GB2312" w:hint="eastAsia"/>
              </w:rPr>
            </w:pPr>
            <w:r w:rsidRPr="003867AB">
              <w:rPr>
                <w:rFonts w:ascii="仿宋_GB2312" w:eastAsia="仿宋_GB2312" w:hint="eastAsia"/>
              </w:rPr>
              <w:t>知识点</w:t>
            </w:r>
          </w:p>
          <w:p w:rsidR="00D86C36" w:rsidRPr="003867AB" w:rsidRDefault="00D86C36" w:rsidP="00DA7737">
            <w:pPr>
              <w:rPr>
                <w:rFonts w:ascii="仿宋_GB2312"/>
                <w:sz w:val="24"/>
                <w:szCs w:val="24"/>
              </w:rPr>
            </w:pPr>
            <w:r w:rsidRPr="003867AB">
              <w:rPr>
                <w:rFonts w:ascii="仿宋_GB2312" w:hint="eastAsia"/>
                <w:sz w:val="24"/>
                <w:szCs w:val="24"/>
              </w:rPr>
              <w:t>掌握img标记及其属性的用法</w:t>
            </w:r>
          </w:p>
          <w:p w:rsidR="00D86C36" w:rsidRPr="003867AB" w:rsidRDefault="00D86C36" w:rsidP="00DA7737">
            <w:pPr>
              <w:rPr>
                <w:rFonts w:ascii="仿宋_GB2312"/>
                <w:sz w:val="24"/>
                <w:szCs w:val="24"/>
              </w:rPr>
            </w:pPr>
            <w:r w:rsidRPr="003867AB">
              <w:rPr>
                <w:rFonts w:ascii="仿宋_GB2312" w:hint="eastAsia"/>
                <w:sz w:val="24"/>
                <w:szCs w:val="24"/>
              </w:rPr>
              <w:t>掌握常见图像样式的使用</w:t>
            </w:r>
          </w:p>
          <w:p w:rsidR="00D86C36" w:rsidRPr="003867AB" w:rsidRDefault="00D86C36" w:rsidP="003867AB">
            <w:pPr>
              <w:pStyle w:val="a"/>
              <w:spacing w:line="240" w:lineRule="auto"/>
              <w:ind w:left="0" w:right="0" w:firstLine="0"/>
              <w:jc w:val="both"/>
              <w:rPr>
                <w:rFonts w:ascii="仿宋_GB2312" w:eastAsia="仿宋_GB2312" w:hint="eastAsia"/>
              </w:rPr>
            </w:pPr>
            <w:r w:rsidRPr="003867AB">
              <w:rPr>
                <w:rFonts w:ascii="仿宋_GB2312" w:eastAsia="仿宋_GB2312" w:hint="eastAsia"/>
              </w:rPr>
              <w:t>技能点</w:t>
            </w:r>
          </w:p>
          <w:p w:rsidR="00D86C36" w:rsidRPr="003867AB" w:rsidRDefault="00D86C36" w:rsidP="00DA7737">
            <w:pPr>
              <w:rPr>
                <w:rFonts w:ascii="仿宋_GB2312"/>
                <w:sz w:val="24"/>
                <w:szCs w:val="24"/>
              </w:rPr>
            </w:pPr>
            <w:r w:rsidRPr="003867AB">
              <w:rPr>
                <w:rFonts w:ascii="仿宋_GB2312" w:hint="eastAsia"/>
                <w:sz w:val="24"/>
                <w:szCs w:val="24"/>
              </w:rPr>
              <w:t>能够向网页中添加图像</w:t>
            </w:r>
          </w:p>
          <w:p w:rsidR="00D86C36" w:rsidRPr="003867AB" w:rsidRDefault="00D86C36" w:rsidP="00DA7737">
            <w:pPr>
              <w:rPr>
                <w:rFonts w:ascii="仿宋_GB2312" w:hAnsi="Wingdings" w:hint="eastAsia"/>
                <w:bCs/>
                <w:sz w:val="24"/>
                <w:szCs w:val="24"/>
              </w:rPr>
            </w:pPr>
            <w:r w:rsidRPr="003867AB">
              <w:rPr>
                <w:rFonts w:ascii="仿宋_GB2312" w:hint="eastAsia"/>
                <w:sz w:val="24"/>
                <w:szCs w:val="24"/>
              </w:rPr>
              <w:t>能够按需调整图像的样式</w:t>
            </w:r>
          </w:p>
        </w:tc>
        <w:tc>
          <w:tcPr>
            <w:tcW w:w="1327" w:type="dxa"/>
            <w:shd w:val="clear" w:color="auto" w:fill="auto"/>
          </w:tcPr>
          <w:p w:rsidR="00D86C36" w:rsidRPr="003867AB" w:rsidRDefault="00D86C36" w:rsidP="003867AB">
            <w:pPr>
              <w:pStyle w:val="a"/>
              <w:numPr>
                <w:ilvl w:val="0"/>
                <w:numId w:val="0"/>
              </w:numPr>
              <w:spacing w:line="240" w:lineRule="auto"/>
              <w:ind w:right="0"/>
              <w:rPr>
                <w:rFonts w:ascii="仿宋_GB2312" w:eastAsia="仿宋_GB2312" w:hint="eastAsia"/>
              </w:rPr>
            </w:pPr>
            <w:r w:rsidRPr="003867AB">
              <w:rPr>
                <w:rFonts w:ascii="仿宋_GB2312" w:eastAsia="仿宋_GB2312" w:hint="eastAsia"/>
              </w:rPr>
              <w:t>教学做一体，教师讲授+学生讨论</w:t>
            </w:r>
          </w:p>
        </w:tc>
        <w:tc>
          <w:tcPr>
            <w:tcW w:w="851" w:type="dxa"/>
            <w:shd w:val="clear" w:color="auto" w:fill="auto"/>
            <w:vAlign w:val="center"/>
          </w:tcPr>
          <w:p w:rsidR="00D86C36" w:rsidRPr="003867AB" w:rsidRDefault="00D86C36" w:rsidP="003867AB">
            <w:pPr>
              <w:pStyle w:val="a"/>
              <w:numPr>
                <w:ilvl w:val="0"/>
                <w:numId w:val="0"/>
              </w:numPr>
              <w:spacing w:line="240" w:lineRule="auto"/>
              <w:ind w:right="0"/>
              <w:jc w:val="center"/>
              <w:rPr>
                <w:rFonts w:ascii="仿宋_GB2312" w:eastAsia="仿宋_GB2312" w:hint="eastAsia"/>
              </w:rPr>
            </w:pPr>
            <w:r w:rsidRPr="003867AB">
              <w:rPr>
                <w:rFonts w:ascii="仿宋_GB2312" w:eastAsia="仿宋_GB2312"/>
              </w:rPr>
              <w:t>2</w:t>
            </w:r>
          </w:p>
        </w:tc>
      </w:tr>
      <w:tr w:rsidR="00D86C36" w:rsidRPr="00526CBE" w:rsidTr="003867AB">
        <w:tc>
          <w:tcPr>
            <w:tcW w:w="568" w:type="dxa"/>
            <w:vMerge/>
            <w:shd w:val="clear" w:color="auto" w:fill="auto"/>
            <w:vAlign w:val="center"/>
          </w:tcPr>
          <w:p w:rsidR="00D86C36" w:rsidRPr="003867AB" w:rsidRDefault="00D86C36" w:rsidP="003867AB">
            <w:pPr>
              <w:jc w:val="center"/>
              <w:rPr>
                <w:rFonts w:ascii="仿宋_GB2312" w:hAnsi="仿宋"/>
                <w:sz w:val="24"/>
              </w:rPr>
            </w:pPr>
          </w:p>
        </w:tc>
        <w:tc>
          <w:tcPr>
            <w:tcW w:w="1276" w:type="dxa"/>
            <w:vMerge/>
            <w:shd w:val="clear" w:color="auto" w:fill="auto"/>
          </w:tcPr>
          <w:p w:rsidR="00D86C36" w:rsidRPr="003867AB" w:rsidRDefault="00D86C36" w:rsidP="00DA7737">
            <w:pPr>
              <w:rPr>
                <w:rFonts w:ascii="仿宋_GB2312" w:hAnsi="仿宋"/>
                <w:sz w:val="24"/>
              </w:rPr>
            </w:pPr>
          </w:p>
        </w:tc>
        <w:tc>
          <w:tcPr>
            <w:tcW w:w="1559" w:type="dxa"/>
            <w:shd w:val="clear" w:color="auto" w:fill="auto"/>
            <w:vAlign w:val="center"/>
          </w:tcPr>
          <w:p w:rsidR="00D86C36" w:rsidRPr="003867AB" w:rsidRDefault="00D86C36" w:rsidP="003867AB">
            <w:pPr>
              <w:jc w:val="center"/>
              <w:rPr>
                <w:rFonts w:ascii="仿宋_GB2312" w:hAnsi="仿宋"/>
                <w:sz w:val="24"/>
                <w:szCs w:val="24"/>
              </w:rPr>
            </w:pPr>
            <w:r w:rsidRPr="003867AB">
              <w:rPr>
                <w:rFonts w:ascii="仿宋_GB2312" w:hAnsi="仿宋" w:hint="eastAsia"/>
                <w:sz w:val="24"/>
                <w:szCs w:val="24"/>
              </w:rPr>
              <w:t>任务4-2  网站首页中文本的应用</w:t>
            </w:r>
          </w:p>
        </w:tc>
        <w:tc>
          <w:tcPr>
            <w:tcW w:w="3492" w:type="dxa"/>
            <w:shd w:val="clear" w:color="auto" w:fill="auto"/>
            <w:vAlign w:val="center"/>
          </w:tcPr>
          <w:p w:rsidR="00D86C36" w:rsidRPr="003867AB" w:rsidRDefault="00D86C36" w:rsidP="003867AB">
            <w:pPr>
              <w:numPr>
                <w:ilvl w:val="0"/>
                <w:numId w:val="2"/>
              </w:numPr>
              <w:ind w:left="0" w:firstLine="0"/>
              <w:rPr>
                <w:rFonts w:ascii="仿宋_GB2312" w:hAnsi="Wingdings" w:hint="eastAsia"/>
                <w:bCs/>
                <w:sz w:val="24"/>
                <w:szCs w:val="24"/>
              </w:rPr>
            </w:pPr>
            <w:r w:rsidRPr="003867AB">
              <w:rPr>
                <w:rFonts w:ascii="仿宋_GB2312" w:hAnsi="Wingdings" w:hint="eastAsia"/>
                <w:bCs/>
                <w:sz w:val="24"/>
                <w:szCs w:val="24"/>
              </w:rPr>
              <w:t>知识点</w:t>
            </w:r>
          </w:p>
          <w:p w:rsidR="00D86C36" w:rsidRPr="003867AB" w:rsidRDefault="00D86C36" w:rsidP="00DA7737">
            <w:pPr>
              <w:rPr>
                <w:rFonts w:ascii="仿宋_GB2312"/>
                <w:sz w:val="24"/>
                <w:szCs w:val="24"/>
              </w:rPr>
            </w:pPr>
            <w:r w:rsidRPr="003867AB">
              <w:rPr>
                <w:rFonts w:ascii="仿宋_GB2312" w:hint="eastAsia"/>
                <w:sz w:val="24"/>
                <w:szCs w:val="24"/>
              </w:rPr>
              <w:t>掌握各类文本标记及其属性的用法</w:t>
            </w:r>
          </w:p>
          <w:p w:rsidR="00D86C36" w:rsidRPr="003867AB" w:rsidRDefault="00D86C36" w:rsidP="00DA7737">
            <w:pPr>
              <w:rPr>
                <w:rFonts w:ascii="仿宋_GB2312"/>
                <w:sz w:val="24"/>
                <w:szCs w:val="24"/>
              </w:rPr>
            </w:pPr>
            <w:r w:rsidRPr="003867AB">
              <w:rPr>
                <w:rFonts w:ascii="仿宋_GB2312" w:hint="eastAsia"/>
                <w:sz w:val="24"/>
                <w:szCs w:val="24"/>
              </w:rPr>
              <w:t>掌握文本标记的样式</w:t>
            </w:r>
          </w:p>
          <w:p w:rsidR="00D86C36" w:rsidRPr="003867AB" w:rsidRDefault="00D86C36" w:rsidP="003867AB">
            <w:pPr>
              <w:numPr>
                <w:ilvl w:val="0"/>
                <w:numId w:val="2"/>
              </w:numPr>
              <w:ind w:left="0" w:firstLine="0"/>
              <w:rPr>
                <w:rFonts w:ascii="仿宋_GB2312" w:hAnsi="Wingdings" w:hint="eastAsia"/>
                <w:bCs/>
                <w:sz w:val="24"/>
                <w:szCs w:val="24"/>
              </w:rPr>
            </w:pPr>
            <w:r w:rsidRPr="003867AB">
              <w:rPr>
                <w:rFonts w:ascii="仿宋_GB2312" w:hAnsi="Wingdings" w:hint="eastAsia"/>
                <w:bCs/>
                <w:sz w:val="24"/>
                <w:szCs w:val="24"/>
              </w:rPr>
              <w:t>技能点</w:t>
            </w:r>
          </w:p>
          <w:p w:rsidR="00D86C36" w:rsidRPr="003867AB" w:rsidRDefault="00D86C36" w:rsidP="00DA7737">
            <w:pPr>
              <w:rPr>
                <w:rFonts w:ascii="仿宋_GB2312"/>
                <w:sz w:val="24"/>
                <w:szCs w:val="24"/>
              </w:rPr>
            </w:pPr>
            <w:r w:rsidRPr="003867AB">
              <w:rPr>
                <w:rFonts w:ascii="仿宋_GB2312" w:hint="eastAsia"/>
                <w:sz w:val="24"/>
                <w:szCs w:val="24"/>
              </w:rPr>
              <w:t>能够向网页中添加文本</w:t>
            </w:r>
          </w:p>
          <w:p w:rsidR="00D86C36" w:rsidRPr="003867AB" w:rsidRDefault="00D86C36" w:rsidP="00DA7737">
            <w:pPr>
              <w:rPr>
                <w:rFonts w:ascii="仿宋_GB2312" w:hAnsi="Wingdings" w:hint="eastAsia"/>
                <w:bCs/>
                <w:sz w:val="24"/>
                <w:szCs w:val="24"/>
              </w:rPr>
            </w:pPr>
            <w:r w:rsidRPr="003867AB">
              <w:rPr>
                <w:rFonts w:ascii="仿宋_GB2312" w:hint="eastAsia"/>
                <w:sz w:val="24"/>
                <w:szCs w:val="24"/>
              </w:rPr>
              <w:t>能够熟练调整文本的样式</w:t>
            </w:r>
          </w:p>
        </w:tc>
        <w:tc>
          <w:tcPr>
            <w:tcW w:w="1327" w:type="dxa"/>
            <w:shd w:val="clear" w:color="auto" w:fill="auto"/>
          </w:tcPr>
          <w:p w:rsidR="00D86C36" w:rsidRPr="003867AB" w:rsidRDefault="00D86C36" w:rsidP="003867AB">
            <w:pPr>
              <w:jc w:val="left"/>
              <w:rPr>
                <w:rFonts w:ascii="仿宋_GB2312" w:hAnsi="Wingdings" w:hint="eastAsia"/>
                <w:bCs/>
                <w:sz w:val="24"/>
                <w:szCs w:val="24"/>
              </w:rPr>
            </w:pPr>
            <w:r w:rsidRPr="003867AB">
              <w:rPr>
                <w:rFonts w:ascii="仿宋_GB2312" w:hint="eastAsia"/>
                <w:sz w:val="24"/>
                <w:szCs w:val="24"/>
              </w:rPr>
              <w:t>教学做一体，教师讲授+学生讨论</w:t>
            </w:r>
          </w:p>
        </w:tc>
        <w:tc>
          <w:tcPr>
            <w:tcW w:w="851" w:type="dxa"/>
            <w:shd w:val="clear" w:color="auto" w:fill="auto"/>
            <w:vAlign w:val="center"/>
          </w:tcPr>
          <w:p w:rsidR="00D86C36" w:rsidRPr="003867AB" w:rsidRDefault="00D86C36" w:rsidP="003867AB">
            <w:pPr>
              <w:jc w:val="center"/>
              <w:rPr>
                <w:rFonts w:ascii="仿宋_GB2312" w:hAnsi="Wingdings" w:hint="eastAsia"/>
                <w:bCs/>
                <w:sz w:val="24"/>
                <w:szCs w:val="24"/>
              </w:rPr>
            </w:pPr>
            <w:r w:rsidRPr="003867AB">
              <w:rPr>
                <w:rFonts w:ascii="仿宋_GB2312" w:hAnsi="Wingdings"/>
                <w:bCs/>
                <w:sz w:val="24"/>
                <w:szCs w:val="24"/>
              </w:rPr>
              <w:t>2</w:t>
            </w:r>
          </w:p>
        </w:tc>
      </w:tr>
      <w:tr w:rsidR="00D86C36" w:rsidRPr="00526CBE" w:rsidTr="003867AB">
        <w:tc>
          <w:tcPr>
            <w:tcW w:w="568" w:type="dxa"/>
            <w:vMerge w:val="restart"/>
            <w:shd w:val="clear" w:color="auto" w:fill="auto"/>
            <w:vAlign w:val="center"/>
          </w:tcPr>
          <w:p w:rsidR="00D86C36" w:rsidRPr="003867AB" w:rsidRDefault="00D86C36" w:rsidP="003867AB">
            <w:pPr>
              <w:jc w:val="center"/>
              <w:rPr>
                <w:rFonts w:ascii="仿宋_GB2312" w:hAnsi="仿宋"/>
                <w:sz w:val="24"/>
              </w:rPr>
            </w:pPr>
            <w:r w:rsidRPr="003867AB">
              <w:rPr>
                <w:rFonts w:ascii="仿宋_GB2312" w:hAnsi="仿宋" w:hint="eastAsia"/>
                <w:sz w:val="24"/>
              </w:rPr>
              <w:t>5</w:t>
            </w:r>
          </w:p>
        </w:tc>
        <w:tc>
          <w:tcPr>
            <w:tcW w:w="1276" w:type="dxa"/>
            <w:vMerge w:val="restart"/>
            <w:shd w:val="clear" w:color="auto" w:fill="auto"/>
            <w:vAlign w:val="center"/>
          </w:tcPr>
          <w:p w:rsidR="00D86C36" w:rsidRPr="003867AB" w:rsidRDefault="00D86C36" w:rsidP="003867AB">
            <w:pPr>
              <w:jc w:val="center"/>
              <w:rPr>
                <w:rFonts w:ascii="仿宋_GB2312" w:hAnsi="仿宋"/>
                <w:sz w:val="24"/>
              </w:rPr>
            </w:pPr>
            <w:r w:rsidRPr="003867AB">
              <w:rPr>
                <w:rFonts w:ascii="仿宋_GB2312" w:hAnsi="仿宋" w:hint="eastAsia"/>
                <w:sz w:val="24"/>
              </w:rPr>
              <w:t>项目5 向网站首页添加导航</w:t>
            </w:r>
          </w:p>
        </w:tc>
        <w:tc>
          <w:tcPr>
            <w:tcW w:w="1559" w:type="dxa"/>
            <w:shd w:val="clear" w:color="auto" w:fill="auto"/>
            <w:vAlign w:val="center"/>
          </w:tcPr>
          <w:p w:rsidR="00D86C36" w:rsidRPr="003867AB" w:rsidRDefault="00D86C36" w:rsidP="003867AB">
            <w:pPr>
              <w:jc w:val="center"/>
              <w:rPr>
                <w:rFonts w:ascii="仿宋_GB2312" w:hAnsi="仿宋"/>
                <w:sz w:val="24"/>
                <w:szCs w:val="24"/>
              </w:rPr>
            </w:pPr>
            <w:r w:rsidRPr="003867AB">
              <w:rPr>
                <w:rFonts w:ascii="仿宋_GB2312" w:hAnsi="仿宋" w:hint="eastAsia"/>
                <w:sz w:val="24"/>
                <w:szCs w:val="24"/>
              </w:rPr>
              <w:t>任务5-1  页面中超链接的使用</w:t>
            </w:r>
          </w:p>
        </w:tc>
        <w:tc>
          <w:tcPr>
            <w:tcW w:w="3492" w:type="dxa"/>
            <w:shd w:val="clear" w:color="auto" w:fill="auto"/>
            <w:vAlign w:val="center"/>
          </w:tcPr>
          <w:p w:rsidR="00D86C36" w:rsidRPr="003867AB" w:rsidRDefault="00D86C36" w:rsidP="003867AB">
            <w:pPr>
              <w:numPr>
                <w:ilvl w:val="0"/>
                <w:numId w:val="2"/>
              </w:numPr>
              <w:ind w:left="0" w:firstLine="0"/>
              <w:rPr>
                <w:rFonts w:ascii="仿宋_GB2312" w:hAnsi="Wingdings" w:hint="eastAsia"/>
                <w:bCs/>
                <w:sz w:val="24"/>
                <w:szCs w:val="24"/>
              </w:rPr>
            </w:pPr>
            <w:r w:rsidRPr="003867AB">
              <w:rPr>
                <w:rFonts w:ascii="仿宋_GB2312" w:hAnsi="Wingdings" w:hint="eastAsia"/>
                <w:bCs/>
                <w:sz w:val="24"/>
                <w:szCs w:val="24"/>
              </w:rPr>
              <w:t>知识点</w:t>
            </w:r>
          </w:p>
          <w:p w:rsidR="00D86C36" w:rsidRPr="003867AB" w:rsidRDefault="00D86C36" w:rsidP="00DA7737">
            <w:pPr>
              <w:rPr>
                <w:rFonts w:ascii="仿宋_GB2312"/>
                <w:sz w:val="24"/>
                <w:szCs w:val="24"/>
              </w:rPr>
            </w:pPr>
            <w:r w:rsidRPr="003867AB">
              <w:rPr>
                <w:rFonts w:ascii="仿宋_GB2312" w:hint="eastAsia"/>
                <w:sz w:val="24"/>
                <w:szCs w:val="24"/>
              </w:rPr>
              <w:t>掌握&lt;a&gt;标记及其属性的用法</w:t>
            </w:r>
          </w:p>
          <w:p w:rsidR="00D86C36" w:rsidRPr="003867AB" w:rsidRDefault="00D86C36" w:rsidP="00DA7737">
            <w:pPr>
              <w:rPr>
                <w:rFonts w:ascii="仿宋_GB2312"/>
                <w:sz w:val="24"/>
                <w:szCs w:val="24"/>
              </w:rPr>
            </w:pPr>
            <w:r w:rsidRPr="003867AB">
              <w:rPr>
                <w:rFonts w:ascii="仿宋_GB2312" w:hint="eastAsia"/>
                <w:sz w:val="24"/>
                <w:szCs w:val="24"/>
              </w:rPr>
              <w:t>掌握不同</w:t>
            </w:r>
            <w:proofErr w:type="gramStart"/>
            <w:r w:rsidRPr="003867AB">
              <w:rPr>
                <w:rFonts w:ascii="仿宋_GB2312" w:hint="eastAsia"/>
                <w:sz w:val="24"/>
                <w:szCs w:val="24"/>
              </w:rPr>
              <w:t>类型超链接</w:t>
            </w:r>
            <w:proofErr w:type="gramEnd"/>
            <w:r w:rsidRPr="003867AB">
              <w:rPr>
                <w:rFonts w:ascii="仿宋_GB2312" w:hint="eastAsia"/>
                <w:sz w:val="24"/>
                <w:szCs w:val="24"/>
              </w:rPr>
              <w:t>的属性设置方法</w:t>
            </w:r>
          </w:p>
          <w:p w:rsidR="00D86C36" w:rsidRPr="003867AB" w:rsidRDefault="00D86C36" w:rsidP="003867AB">
            <w:pPr>
              <w:numPr>
                <w:ilvl w:val="0"/>
                <w:numId w:val="2"/>
              </w:numPr>
              <w:ind w:left="0" w:firstLine="0"/>
              <w:rPr>
                <w:rFonts w:ascii="仿宋_GB2312" w:hAnsi="Wingdings" w:hint="eastAsia"/>
                <w:bCs/>
                <w:sz w:val="24"/>
                <w:szCs w:val="24"/>
              </w:rPr>
            </w:pPr>
            <w:r w:rsidRPr="003867AB">
              <w:rPr>
                <w:rFonts w:ascii="仿宋_GB2312" w:hAnsi="Wingdings" w:hint="eastAsia"/>
                <w:bCs/>
                <w:sz w:val="24"/>
                <w:szCs w:val="24"/>
              </w:rPr>
              <w:t>技能点</w:t>
            </w:r>
          </w:p>
          <w:p w:rsidR="00D86C36" w:rsidRPr="003867AB" w:rsidRDefault="00D86C36" w:rsidP="00DA7737">
            <w:pPr>
              <w:rPr>
                <w:rFonts w:ascii="仿宋_GB2312"/>
                <w:sz w:val="24"/>
                <w:szCs w:val="24"/>
              </w:rPr>
            </w:pPr>
            <w:r w:rsidRPr="003867AB">
              <w:rPr>
                <w:rFonts w:ascii="仿宋_GB2312" w:hint="eastAsia"/>
                <w:sz w:val="24"/>
                <w:szCs w:val="24"/>
              </w:rPr>
              <w:t>能够熟练为网页添加内部链接和外部链接</w:t>
            </w:r>
          </w:p>
          <w:p w:rsidR="00D86C36" w:rsidRPr="003867AB" w:rsidRDefault="00D86C36" w:rsidP="00DA7737">
            <w:pPr>
              <w:rPr>
                <w:rFonts w:ascii="仿宋_GB2312" w:hAnsi="Wingdings" w:hint="eastAsia"/>
                <w:bCs/>
                <w:sz w:val="24"/>
                <w:szCs w:val="24"/>
              </w:rPr>
            </w:pPr>
            <w:r w:rsidRPr="003867AB">
              <w:rPr>
                <w:rFonts w:ascii="仿宋_GB2312" w:hint="eastAsia"/>
                <w:sz w:val="24"/>
                <w:szCs w:val="24"/>
              </w:rPr>
              <w:t>能够</w:t>
            </w:r>
            <w:proofErr w:type="gramStart"/>
            <w:r w:rsidRPr="003867AB">
              <w:rPr>
                <w:rFonts w:ascii="仿宋_GB2312" w:hint="eastAsia"/>
                <w:sz w:val="24"/>
                <w:szCs w:val="24"/>
              </w:rPr>
              <w:t>设置锚点链接</w:t>
            </w:r>
            <w:proofErr w:type="gramEnd"/>
          </w:p>
        </w:tc>
        <w:tc>
          <w:tcPr>
            <w:tcW w:w="1327" w:type="dxa"/>
            <w:shd w:val="clear" w:color="auto" w:fill="auto"/>
          </w:tcPr>
          <w:p w:rsidR="00D86C36" w:rsidRPr="003867AB" w:rsidRDefault="00D86C36" w:rsidP="003867AB">
            <w:pPr>
              <w:jc w:val="left"/>
              <w:rPr>
                <w:rFonts w:ascii="仿宋_GB2312" w:hAnsi="Wingdings" w:hint="eastAsia"/>
                <w:bCs/>
                <w:sz w:val="24"/>
                <w:szCs w:val="24"/>
              </w:rPr>
            </w:pPr>
            <w:r w:rsidRPr="003867AB">
              <w:rPr>
                <w:rFonts w:ascii="仿宋_GB2312" w:hint="eastAsia"/>
                <w:sz w:val="24"/>
                <w:szCs w:val="24"/>
              </w:rPr>
              <w:t>教学做一体，教师讲授+学生讨论</w:t>
            </w:r>
          </w:p>
        </w:tc>
        <w:tc>
          <w:tcPr>
            <w:tcW w:w="851" w:type="dxa"/>
            <w:shd w:val="clear" w:color="auto" w:fill="auto"/>
            <w:vAlign w:val="center"/>
          </w:tcPr>
          <w:p w:rsidR="00D86C36" w:rsidRPr="003867AB" w:rsidRDefault="00D86C36" w:rsidP="003867AB">
            <w:pPr>
              <w:jc w:val="center"/>
              <w:rPr>
                <w:rFonts w:ascii="仿宋_GB2312" w:hAnsi="Wingdings" w:hint="eastAsia"/>
                <w:bCs/>
                <w:sz w:val="24"/>
                <w:szCs w:val="24"/>
              </w:rPr>
            </w:pPr>
            <w:r w:rsidRPr="003867AB">
              <w:rPr>
                <w:rFonts w:ascii="仿宋_GB2312" w:hAnsi="Wingdings"/>
                <w:bCs/>
                <w:sz w:val="24"/>
                <w:szCs w:val="24"/>
              </w:rPr>
              <w:t>2</w:t>
            </w:r>
          </w:p>
        </w:tc>
      </w:tr>
      <w:tr w:rsidR="00D86C36" w:rsidRPr="00526CBE" w:rsidTr="003867AB">
        <w:tc>
          <w:tcPr>
            <w:tcW w:w="568" w:type="dxa"/>
            <w:vMerge/>
            <w:shd w:val="clear" w:color="auto" w:fill="auto"/>
            <w:vAlign w:val="center"/>
          </w:tcPr>
          <w:p w:rsidR="00D86C36" w:rsidRPr="003867AB" w:rsidRDefault="00D86C36" w:rsidP="003867AB">
            <w:pPr>
              <w:jc w:val="center"/>
              <w:rPr>
                <w:rFonts w:ascii="仿宋_GB2312" w:hAnsi="仿宋"/>
                <w:sz w:val="24"/>
              </w:rPr>
            </w:pPr>
          </w:p>
        </w:tc>
        <w:tc>
          <w:tcPr>
            <w:tcW w:w="1276" w:type="dxa"/>
            <w:vMerge/>
            <w:shd w:val="clear" w:color="auto" w:fill="auto"/>
            <w:vAlign w:val="center"/>
          </w:tcPr>
          <w:p w:rsidR="00D86C36" w:rsidRPr="003867AB" w:rsidRDefault="00D86C36" w:rsidP="003867AB">
            <w:pPr>
              <w:jc w:val="center"/>
              <w:rPr>
                <w:rFonts w:ascii="仿宋_GB2312" w:hAnsi="仿宋"/>
                <w:sz w:val="24"/>
              </w:rPr>
            </w:pPr>
          </w:p>
        </w:tc>
        <w:tc>
          <w:tcPr>
            <w:tcW w:w="1559" w:type="dxa"/>
            <w:shd w:val="clear" w:color="auto" w:fill="auto"/>
            <w:vAlign w:val="center"/>
          </w:tcPr>
          <w:p w:rsidR="00D86C36" w:rsidRPr="003867AB" w:rsidRDefault="00D86C36" w:rsidP="003867AB">
            <w:pPr>
              <w:jc w:val="center"/>
              <w:rPr>
                <w:rFonts w:ascii="仿宋_GB2312" w:hAnsi="仿宋"/>
                <w:sz w:val="24"/>
                <w:szCs w:val="24"/>
              </w:rPr>
            </w:pPr>
            <w:r w:rsidRPr="003867AB">
              <w:rPr>
                <w:rFonts w:ascii="仿宋_GB2312" w:hAnsi="仿宋" w:hint="eastAsia"/>
                <w:sz w:val="24"/>
                <w:szCs w:val="24"/>
              </w:rPr>
              <w:t>任务5-2  一级导航菜单的设计开发</w:t>
            </w:r>
          </w:p>
        </w:tc>
        <w:tc>
          <w:tcPr>
            <w:tcW w:w="3492" w:type="dxa"/>
            <w:shd w:val="clear" w:color="auto" w:fill="auto"/>
            <w:vAlign w:val="center"/>
          </w:tcPr>
          <w:p w:rsidR="00D86C36" w:rsidRPr="003867AB" w:rsidRDefault="00D86C36" w:rsidP="003867AB">
            <w:pPr>
              <w:numPr>
                <w:ilvl w:val="0"/>
                <w:numId w:val="2"/>
              </w:numPr>
              <w:ind w:left="0" w:firstLine="0"/>
              <w:rPr>
                <w:rFonts w:ascii="仿宋_GB2312" w:hAnsi="Wingdings" w:hint="eastAsia"/>
                <w:bCs/>
                <w:sz w:val="24"/>
                <w:szCs w:val="24"/>
              </w:rPr>
            </w:pPr>
            <w:r w:rsidRPr="003867AB">
              <w:rPr>
                <w:rFonts w:ascii="仿宋_GB2312" w:hAnsi="Wingdings" w:hint="eastAsia"/>
                <w:bCs/>
                <w:sz w:val="24"/>
                <w:szCs w:val="24"/>
              </w:rPr>
              <w:t>知识点</w:t>
            </w:r>
          </w:p>
          <w:p w:rsidR="00D86C36" w:rsidRPr="003867AB" w:rsidRDefault="00D86C36" w:rsidP="00DA7737">
            <w:pPr>
              <w:rPr>
                <w:rFonts w:ascii="仿宋_GB2312"/>
                <w:sz w:val="24"/>
                <w:szCs w:val="24"/>
              </w:rPr>
            </w:pPr>
            <w:proofErr w:type="gramStart"/>
            <w:r w:rsidRPr="003867AB">
              <w:rPr>
                <w:rFonts w:ascii="仿宋_GB2312" w:hint="eastAsia"/>
                <w:sz w:val="24"/>
                <w:szCs w:val="24"/>
              </w:rPr>
              <w:t>掌握伪类的</w:t>
            </w:r>
            <w:proofErr w:type="gramEnd"/>
            <w:r w:rsidRPr="003867AB">
              <w:rPr>
                <w:rFonts w:ascii="仿宋_GB2312" w:hint="eastAsia"/>
                <w:sz w:val="24"/>
                <w:szCs w:val="24"/>
              </w:rPr>
              <w:t>用法</w:t>
            </w:r>
          </w:p>
          <w:p w:rsidR="00D86C36" w:rsidRPr="003867AB" w:rsidRDefault="00D86C36" w:rsidP="00DA7737">
            <w:pPr>
              <w:rPr>
                <w:rFonts w:ascii="仿宋_GB2312"/>
                <w:sz w:val="24"/>
                <w:szCs w:val="24"/>
              </w:rPr>
            </w:pPr>
            <w:proofErr w:type="gramStart"/>
            <w:r w:rsidRPr="003867AB">
              <w:rPr>
                <w:rFonts w:ascii="仿宋_GB2312" w:hint="eastAsia"/>
                <w:sz w:val="24"/>
                <w:szCs w:val="24"/>
              </w:rPr>
              <w:t>掌握伪类在</w:t>
            </w:r>
            <w:proofErr w:type="gramEnd"/>
            <w:r w:rsidRPr="003867AB">
              <w:rPr>
                <w:rFonts w:ascii="仿宋_GB2312" w:hint="eastAsia"/>
                <w:sz w:val="24"/>
                <w:szCs w:val="24"/>
              </w:rPr>
              <w:t>超链接中的应用</w:t>
            </w:r>
          </w:p>
          <w:p w:rsidR="00D86C36" w:rsidRPr="003867AB" w:rsidRDefault="00D86C36" w:rsidP="00DA7737">
            <w:pPr>
              <w:rPr>
                <w:rFonts w:ascii="仿宋_GB2312"/>
                <w:sz w:val="24"/>
                <w:szCs w:val="24"/>
              </w:rPr>
            </w:pPr>
            <w:r w:rsidRPr="003867AB">
              <w:rPr>
                <w:rFonts w:ascii="仿宋_GB2312" w:hint="eastAsia"/>
                <w:sz w:val="24"/>
                <w:szCs w:val="24"/>
              </w:rPr>
              <w:t>掌握超链接标记的display属性</w:t>
            </w:r>
          </w:p>
          <w:p w:rsidR="00D86C36" w:rsidRPr="003867AB" w:rsidRDefault="00D86C36" w:rsidP="003867AB">
            <w:pPr>
              <w:numPr>
                <w:ilvl w:val="0"/>
                <w:numId w:val="2"/>
              </w:numPr>
              <w:ind w:left="0" w:firstLine="0"/>
              <w:rPr>
                <w:rFonts w:ascii="仿宋_GB2312" w:hAnsi="Wingdings" w:hint="eastAsia"/>
                <w:bCs/>
                <w:sz w:val="24"/>
                <w:szCs w:val="24"/>
              </w:rPr>
            </w:pPr>
            <w:r w:rsidRPr="003867AB">
              <w:rPr>
                <w:rFonts w:ascii="仿宋_GB2312" w:hAnsi="Wingdings" w:hint="eastAsia"/>
                <w:bCs/>
                <w:sz w:val="24"/>
                <w:szCs w:val="24"/>
              </w:rPr>
              <w:t>技能点</w:t>
            </w:r>
          </w:p>
          <w:p w:rsidR="00D86C36" w:rsidRPr="003867AB" w:rsidRDefault="00D86C36" w:rsidP="00DA7737">
            <w:pPr>
              <w:rPr>
                <w:rFonts w:ascii="仿宋_GB2312"/>
                <w:sz w:val="24"/>
                <w:szCs w:val="24"/>
              </w:rPr>
            </w:pPr>
            <w:r w:rsidRPr="003867AB">
              <w:rPr>
                <w:rFonts w:ascii="仿宋_GB2312" w:hint="eastAsia"/>
                <w:sz w:val="24"/>
                <w:szCs w:val="24"/>
              </w:rPr>
              <w:t>能够熟练设置超链接不同状态的样式</w:t>
            </w:r>
          </w:p>
          <w:p w:rsidR="00D86C36" w:rsidRPr="003867AB" w:rsidRDefault="00D86C36" w:rsidP="00DA7737">
            <w:pPr>
              <w:rPr>
                <w:rFonts w:ascii="仿宋_GB2312"/>
                <w:sz w:val="24"/>
                <w:szCs w:val="24"/>
              </w:rPr>
            </w:pPr>
            <w:r w:rsidRPr="003867AB">
              <w:rPr>
                <w:rFonts w:ascii="仿宋_GB2312" w:hint="eastAsia"/>
                <w:sz w:val="24"/>
                <w:szCs w:val="24"/>
              </w:rPr>
              <w:t>能够根据需要灵活设置行内超链接</w:t>
            </w:r>
            <w:proofErr w:type="gramStart"/>
            <w:r w:rsidRPr="003867AB">
              <w:rPr>
                <w:rFonts w:ascii="仿宋_GB2312" w:hint="eastAsia"/>
                <w:sz w:val="24"/>
                <w:szCs w:val="24"/>
              </w:rPr>
              <w:t>或者块级超</w:t>
            </w:r>
            <w:proofErr w:type="gramEnd"/>
            <w:r w:rsidRPr="003867AB">
              <w:rPr>
                <w:rFonts w:ascii="仿宋_GB2312" w:hint="eastAsia"/>
                <w:sz w:val="24"/>
                <w:szCs w:val="24"/>
              </w:rPr>
              <w:t>链接</w:t>
            </w:r>
          </w:p>
          <w:p w:rsidR="00D86C36" w:rsidRPr="003867AB" w:rsidRDefault="00D86C36" w:rsidP="00DA7737">
            <w:pPr>
              <w:rPr>
                <w:rFonts w:ascii="仿宋_GB2312" w:hAnsi="Wingdings" w:hint="eastAsia"/>
                <w:bCs/>
                <w:sz w:val="24"/>
                <w:szCs w:val="24"/>
              </w:rPr>
            </w:pPr>
            <w:r w:rsidRPr="003867AB">
              <w:rPr>
                <w:rFonts w:ascii="仿宋_GB2312" w:hint="eastAsia"/>
                <w:sz w:val="24"/>
                <w:szCs w:val="24"/>
              </w:rPr>
              <w:t>能够熟练制作水平导航菜单和垂直导航菜单</w:t>
            </w:r>
          </w:p>
        </w:tc>
        <w:tc>
          <w:tcPr>
            <w:tcW w:w="1327" w:type="dxa"/>
            <w:shd w:val="clear" w:color="auto" w:fill="auto"/>
          </w:tcPr>
          <w:p w:rsidR="00D86C36" w:rsidRPr="003867AB" w:rsidRDefault="00D86C36" w:rsidP="003867AB">
            <w:pPr>
              <w:jc w:val="left"/>
              <w:rPr>
                <w:rFonts w:ascii="仿宋_GB2312" w:hAnsi="Wingdings" w:hint="eastAsia"/>
                <w:bCs/>
                <w:sz w:val="24"/>
                <w:szCs w:val="24"/>
              </w:rPr>
            </w:pPr>
            <w:r w:rsidRPr="003867AB">
              <w:rPr>
                <w:rFonts w:ascii="仿宋_GB2312" w:hint="eastAsia"/>
                <w:sz w:val="24"/>
                <w:szCs w:val="24"/>
              </w:rPr>
              <w:t>教学做一体，教师讲授+学生讨论</w:t>
            </w:r>
          </w:p>
        </w:tc>
        <w:tc>
          <w:tcPr>
            <w:tcW w:w="851" w:type="dxa"/>
            <w:shd w:val="clear" w:color="auto" w:fill="auto"/>
            <w:vAlign w:val="center"/>
          </w:tcPr>
          <w:p w:rsidR="00D86C36" w:rsidRPr="003867AB" w:rsidRDefault="00D86C36" w:rsidP="003867AB">
            <w:pPr>
              <w:jc w:val="center"/>
              <w:rPr>
                <w:rFonts w:ascii="仿宋_GB2312" w:hAnsi="Wingdings" w:hint="eastAsia"/>
                <w:bCs/>
                <w:sz w:val="24"/>
                <w:szCs w:val="24"/>
              </w:rPr>
            </w:pPr>
            <w:r w:rsidRPr="003867AB">
              <w:rPr>
                <w:rFonts w:ascii="仿宋_GB2312" w:hAnsi="Wingdings" w:hint="eastAsia"/>
                <w:bCs/>
                <w:sz w:val="24"/>
                <w:szCs w:val="24"/>
              </w:rPr>
              <w:t>4</w:t>
            </w:r>
          </w:p>
        </w:tc>
      </w:tr>
      <w:tr w:rsidR="00D86C36" w:rsidRPr="00526CBE" w:rsidTr="003867AB">
        <w:tc>
          <w:tcPr>
            <w:tcW w:w="568" w:type="dxa"/>
            <w:vMerge/>
            <w:shd w:val="clear" w:color="auto" w:fill="auto"/>
            <w:vAlign w:val="center"/>
          </w:tcPr>
          <w:p w:rsidR="00D86C36" w:rsidRPr="003867AB" w:rsidRDefault="00D86C36" w:rsidP="003867AB">
            <w:pPr>
              <w:jc w:val="center"/>
              <w:rPr>
                <w:rFonts w:ascii="仿宋_GB2312" w:hAnsi="仿宋"/>
                <w:sz w:val="24"/>
              </w:rPr>
            </w:pPr>
          </w:p>
        </w:tc>
        <w:tc>
          <w:tcPr>
            <w:tcW w:w="1276" w:type="dxa"/>
            <w:vMerge/>
            <w:shd w:val="clear" w:color="auto" w:fill="auto"/>
            <w:vAlign w:val="center"/>
          </w:tcPr>
          <w:p w:rsidR="00D86C36" w:rsidRPr="003867AB" w:rsidRDefault="00D86C36" w:rsidP="003867AB">
            <w:pPr>
              <w:jc w:val="center"/>
              <w:rPr>
                <w:rFonts w:ascii="仿宋_GB2312" w:hAnsi="仿宋"/>
                <w:sz w:val="24"/>
              </w:rPr>
            </w:pPr>
          </w:p>
        </w:tc>
        <w:tc>
          <w:tcPr>
            <w:tcW w:w="1559" w:type="dxa"/>
            <w:shd w:val="clear" w:color="auto" w:fill="auto"/>
            <w:vAlign w:val="center"/>
          </w:tcPr>
          <w:p w:rsidR="00D86C36" w:rsidRPr="003867AB" w:rsidRDefault="00D86C36" w:rsidP="003867AB">
            <w:pPr>
              <w:jc w:val="center"/>
              <w:rPr>
                <w:rFonts w:ascii="仿宋_GB2312" w:hAnsi="仿宋"/>
                <w:sz w:val="24"/>
                <w:szCs w:val="24"/>
              </w:rPr>
            </w:pPr>
            <w:r w:rsidRPr="003867AB">
              <w:rPr>
                <w:rFonts w:ascii="仿宋_GB2312" w:hAnsi="仿宋" w:hint="eastAsia"/>
                <w:sz w:val="24"/>
                <w:szCs w:val="24"/>
              </w:rPr>
              <w:t>任务5-3  二级弹出式菜单的定位</w:t>
            </w:r>
          </w:p>
        </w:tc>
        <w:tc>
          <w:tcPr>
            <w:tcW w:w="3492" w:type="dxa"/>
            <w:shd w:val="clear" w:color="auto" w:fill="auto"/>
            <w:vAlign w:val="center"/>
          </w:tcPr>
          <w:p w:rsidR="00D86C36" w:rsidRPr="003867AB" w:rsidRDefault="00D86C36" w:rsidP="003867AB">
            <w:pPr>
              <w:numPr>
                <w:ilvl w:val="0"/>
                <w:numId w:val="2"/>
              </w:numPr>
              <w:ind w:left="0" w:firstLine="0"/>
              <w:rPr>
                <w:rFonts w:ascii="仿宋_GB2312" w:hAnsi="Wingdings" w:hint="eastAsia"/>
                <w:bCs/>
                <w:sz w:val="24"/>
                <w:szCs w:val="24"/>
              </w:rPr>
            </w:pPr>
            <w:r w:rsidRPr="003867AB">
              <w:rPr>
                <w:rFonts w:ascii="仿宋_GB2312" w:hAnsi="Wingdings" w:hint="eastAsia"/>
                <w:bCs/>
                <w:sz w:val="24"/>
                <w:szCs w:val="24"/>
              </w:rPr>
              <w:t>知识点</w:t>
            </w:r>
          </w:p>
          <w:p w:rsidR="00D86C36" w:rsidRPr="003867AB" w:rsidRDefault="00D86C36" w:rsidP="00DA7737">
            <w:pPr>
              <w:rPr>
                <w:rFonts w:ascii="仿宋_GB2312"/>
                <w:sz w:val="24"/>
                <w:szCs w:val="24"/>
              </w:rPr>
            </w:pPr>
            <w:r w:rsidRPr="003867AB">
              <w:rPr>
                <w:rFonts w:ascii="仿宋_GB2312" w:hint="eastAsia"/>
                <w:sz w:val="24"/>
                <w:szCs w:val="24"/>
              </w:rPr>
              <w:t>理解元素的定位</w:t>
            </w:r>
          </w:p>
          <w:p w:rsidR="00D86C36" w:rsidRPr="003867AB" w:rsidRDefault="00D86C36" w:rsidP="00DA7737">
            <w:pPr>
              <w:rPr>
                <w:rFonts w:ascii="仿宋_GB2312"/>
                <w:sz w:val="24"/>
                <w:szCs w:val="24"/>
              </w:rPr>
            </w:pPr>
            <w:r w:rsidRPr="003867AB">
              <w:rPr>
                <w:rFonts w:ascii="仿宋_GB2312" w:hint="eastAsia"/>
                <w:sz w:val="24"/>
                <w:szCs w:val="24"/>
              </w:rPr>
              <w:t>掌握固定定位、绝对定位、相对定位的用法</w:t>
            </w:r>
          </w:p>
          <w:p w:rsidR="00D86C36" w:rsidRPr="003867AB" w:rsidRDefault="00D86C36" w:rsidP="003867AB">
            <w:pPr>
              <w:numPr>
                <w:ilvl w:val="0"/>
                <w:numId w:val="2"/>
              </w:numPr>
              <w:ind w:left="0" w:firstLine="0"/>
              <w:rPr>
                <w:rFonts w:ascii="仿宋_GB2312" w:hAnsi="Wingdings" w:hint="eastAsia"/>
                <w:bCs/>
                <w:sz w:val="24"/>
                <w:szCs w:val="24"/>
              </w:rPr>
            </w:pPr>
            <w:r w:rsidRPr="003867AB">
              <w:rPr>
                <w:rFonts w:ascii="仿宋_GB2312" w:hAnsi="Wingdings" w:hint="eastAsia"/>
                <w:bCs/>
                <w:sz w:val="24"/>
                <w:szCs w:val="24"/>
              </w:rPr>
              <w:t>技能点</w:t>
            </w:r>
          </w:p>
          <w:p w:rsidR="00D86C36" w:rsidRPr="003867AB" w:rsidRDefault="00D86C36" w:rsidP="00DA7737">
            <w:pPr>
              <w:rPr>
                <w:rFonts w:ascii="仿宋_GB2312"/>
                <w:sz w:val="24"/>
                <w:szCs w:val="24"/>
              </w:rPr>
            </w:pPr>
            <w:r w:rsidRPr="003867AB">
              <w:rPr>
                <w:rFonts w:ascii="仿宋_GB2312" w:hint="eastAsia"/>
                <w:sz w:val="24"/>
                <w:szCs w:val="24"/>
              </w:rPr>
              <w:t>能够根据页面元素的位置决定使用哪种定位方式</w:t>
            </w:r>
          </w:p>
          <w:p w:rsidR="00D86C36" w:rsidRPr="003867AB" w:rsidRDefault="00D86C36" w:rsidP="00DA7737">
            <w:pPr>
              <w:rPr>
                <w:rFonts w:ascii="仿宋_GB2312" w:hAnsi="Wingdings" w:hint="eastAsia"/>
                <w:bCs/>
                <w:sz w:val="24"/>
                <w:szCs w:val="24"/>
              </w:rPr>
            </w:pPr>
            <w:r w:rsidRPr="003867AB">
              <w:rPr>
                <w:rFonts w:ascii="仿宋_GB2312" w:hint="eastAsia"/>
                <w:sz w:val="24"/>
                <w:szCs w:val="24"/>
              </w:rPr>
              <w:t>能够熟练应用固定定位、绝对定位和相对定位</w:t>
            </w:r>
          </w:p>
        </w:tc>
        <w:tc>
          <w:tcPr>
            <w:tcW w:w="1327" w:type="dxa"/>
            <w:shd w:val="clear" w:color="auto" w:fill="auto"/>
          </w:tcPr>
          <w:p w:rsidR="00D86C36" w:rsidRPr="003867AB" w:rsidRDefault="00D86C36" w:rsidP="003867AB">
            <w:pPr>
              <w:jc w:val="left"/>
              <w:rPr>
                <w:rFonts w:ascii="仿宋_GB2312" w:hAnsi="Wingdings" w:hint="eastAsia"/>
                <w:bCs/>
                <w:sz w:val="24"/>
                <w:szCs w:val="24"/>
              </w:rPr>
            </w:pPr>
            <w:r w:rsidRPr="003867AB">
              <w:rPr>
                <w:rFonts w:ascii="仿宋_GB2312" w:hint="eastAsia"/>
                <w:sz w:val="24"/>
                <w:szCs w:val="24"/>
              </w:rPr>
              <w:t>教学做一体，教师讲授+学生讨论</w:t>
            </w:r>
          </w:p>
        </w:tc>
        <w:tc>
          <w:tcPr>
            <w:tcW w:w="851" w:type="dxa"/>
            <w:shd w:val="clear" w:color="auto" w:fill="auto"/>
            <w:vAlign w:val="center"/>
          </w:tcPr>
          <w:p w:rsidR="00D86C36" w:rsidRPr="003867AB" w:rsidRDefault="00D86C36" w:rsidP="003867AB">
            <w:pPr>
              <w:jc w:val="center"/>
              <w:rPr>
                <w:rFonts w:ascii="仿宋_GB2312" w:hAnsi="Wingdings" w:hint="eastAsia"/>
                <w:bCs/>
                <w:sz w:val="24"/>
                <w:szCs w:val="24"/>
              </w:rPr>
            </w:pPr>
            <w:r w:rsidRPr="003867AB">
              <w:rPr>
                <w:rFonts w:ascii="仿宋_GB2312" w:hAnsi="Wingdings" w:hint="eastAsia"/>
                <w:bCs/>
                <w:sz w:val="24"/>
                <w:szCs w:val="24"/>
              </w:rPr>
              <w:t>4</w:t>
            </w:r>
          </w:p>
        </w:tc>
      </w:tr>
      <w:tr w:rsidR="00D86C36" w:rsidRPr="00526CBE" w:rsidTr="003867AB">
        <w:tc>
          <w:tcPr>
            <w:tcW w:w="568" w:type="dxa"/>
            <w:vMerge w:val="restart"/>
            <w:shd w:val="clear" w:color="auto" w:fill="auto"/>
            <w:vAlign w:val="center"/>
          </w:tcPr>
          <w:p w:rsidR="00D86C36" w:rsidRPr="003867AB" w:rsidRDefault="00D86C36" w:rsidP="003867AB">
            <w:pPr>
              <w:jc w:val="center"/>
              <w:rPr>
                <w:rFonts w:ascii="仿宋_GB2312" w:hAnsi="仿宋"/>
                <w:sz w:val="24"/>
              </w:rPr>
            </w:pPr>
            <w:r w:rsidRPr="003867AB">
              <w:rPr>
                <w:rFonts w:ascii="仿宋_GB2312" w:hAnsi="仿宋" w:hint="eastAsia"/>
                <w:sz w:val="24"/>
              </w:rPr>
              <w:t>6</w:t>
            </w:r>
          </w:p>
        </w:tc>
        <w:tc>
          <w:tcPr>
            <w:tcW w:w="1276" w:type="dxa"/>
            <w:vMerge w:val="restart"/>
            <w:shd w:val="clear" w:color="auto" w:fill="auto"/>
            <w:vAlign w:val="center"/>
          </w:tcPr>
          <w:p w:rsidR="00D86C36" w:rsidRPr="003867AB" w:rsidRDefault="00D86C36" w:rsidP="00DA7737">
            <w:pPr>
              <w:rPr>
                <w:rFonts w:ascii="仿宋_GB2312" w:hAnsi="仿宋"/>
                <w:sz w:val="24"/>
              </w:rPr>
            </w:pPr>
            <w:r w:rsidRPr="003867AB">
              <w:rPr>
                <w:rFonts w:ascii="仿宋_GB2312" w:hAnsi="仿宋" w:hint="eastAsia"/>
                <w:sz w:val="24"/>
              </w:rPr>
              <w:t>项目6 网</w:t>
            </w:r>
            <w:r w:rsidRPr="003867AB">
              <w:rPr>
                <w:rFonts w:ascii="仿宋_GB2312" w:hAnsi="仿宋" w:hint="eastAsia"/>
                <w:sz w:val="24"/>
              </w:rPr>
              <w:lastRenderedPageBreak/>
              <w:t>页中列表的应用</w:t>
            </w:r>
          </w:p>
        </w:tc>
        <w:tc>
          <w:tcPr>
            <w:tcW w:w="1559" w:type="dxa"/>
            <w:shd w:val="clear" w:color="auto" w:fill="auto"/>
            <w:vAlign w:val="center"/>
          </w:tcPr>
          <w:p w:rsidR="00D86C36" w:rsidRPr="003867AB" w:rsidRDefault="00D86C36" w:rsidP="003867AB">
            <w:pPr>
              <w:jc w:val="center"/>
              <w:rPr>
                <w:rFonts w:ascii="仿宋_GB2312" w:hAnsi="仿宋"/>
                <w:sz w:val="24"/>
                <w:szCs w:val="24"/>
              </w:rPr>
            </w:pPr>
            <w:r w:rsidRPr="003867AB">
              <w:rPr>
                <w:rFonts w:ascii="仿宋_GB2312" w:hAnsi="仿宋" w:hint="eastAsia"/>
                <w:sz w:val="24"/>
                <w:szCs w:val="24"/>
              </w:rPr>
              <w:lastRenderedPageBreak/>
              <w:t xml:space="preserve">任务6-1  </w:t>
            </w:r>
            <w:r w:rsidRPr="003867AB">
              <w:rPr>
                <w:rFonts w:ascii="仿宋_GB2312" w:hAnsi="仿宋" w:hint="eastAsia"/>
                <w:sz w:val="24"/>
                <w:szCs w:val="24"/>
              </w:rPr>
              <w:lastRenderedPageBreak/>
              <w:t>认识列表</w:t>
            </w:r>
          </w:p>
        </w:tc>
        <w:tc>
          <w:tcPr>
            <w:tcW w:w="3492" w:type="dxa"/>
            <w:shd w:val="clear" w:color="auto" w:fill="auto"/>
            <w:vAlign w:val="center"/>
          </w:tcPr>
          <w:p w:rsidR="00D86C36" w:rsidRPr="003867AB" w:rsidRDefault="00D86C36" w:rsidP="003867AB">
            <w:pPr>
              <w:numPr>
                <w:ilvl w:val="0"/>
                <w:numId w:val="2"/>
              </w:numPr>
              <w:ind w:left="0" w:firstLine="0"/>
              <w:rPr>
                <w:rFonts w:ascii="仿宋_GB2312" w:hAnsi="Wingdings" w:hint="eastAsia"/>
                <w:bCs/>
                <w:sz w:val="24"/>
                <w:szCs w:val="24"/>
              </w:rPr>
            </w:pPr>
            <w:r w:rsidRPr="003867AB">
              <w:rPr>
                <w:rFonts w:ascii="仿宋_GB2312" w:hAnsi="Wingdings" w:hint="eastAsia"/>
                <w:bCs/>
                <w:sz w:val="24"/>
                <w:szCs w:val="24"/>
              </w:rPr>
              <w:lastRenderedPageBreak/>
              <w:t>知识点</w:t>
            </w:r>
          </w:p>
          <w:p w:rsidR="00D86C36" w:rsidRPr="003867AB" w:rsidRDefault="00D86C36" w:rsidP="00DA7737">
            <w:pPr>
              <w:rPr>
                <w:rFonts w:ascii="仿宋_GB2312"/>
                <w:sz w:val="24"/>
                <w:szCs w:val="24"/>
              </w:rPr>
            </w:pPr>
            <w:r w:rsidRPr="003867AB">
              <w:rPr>
                <w:rFonts w:ascii="仿宋_GB2312" w:hint="eastAsia"/>
                <w:sz w:val="24"/>
                <w:szCs w:val="24"/>
              </w:rPr>
              <w:lastRenderedPageBreak/>
              <w:t>掌握无序列表、有序列表、定义列表的用法</w:t>
            </w:r>
          </w:p>
          <w:p w:rsidR="00D86C36" w:rsidRPr="003867AB" w:rsidRDefault="00D86C36" w:rsidP="00DA7737">
            <w:pPr>
              <w:rPr>
                <w:rFonts w:ascii="仿宋_GB2312"/>
                <w:sz w:val="24"/>
                <w:szCs w:val="24"/>
              </w:rPr>
            </w:pPr>
            <w:r w:rsidRPr="003867AB">
              <w:rPr>
                <w:rFonts w:ascii="仿宋_GB2312" w:hint="eastAsia"/>
                <w:sz w:val="24"/>
                <w:szCs w:val="24"/>
              </w:rPr>
              <w:t>掌握列表样式的设置</w:t>
            </w:r>
          </w:p>
          <w:p w:rsidR="00D86C36" w:rsidRPr="003867AB" w:rsidRDefault="00D86C36" w:rsidP="003867AB">
            <w:pPr>
              <w:numPr>
                <w:ilvl w:val="0"/>
                <w:numId w:val="2"/>
              </w:numPr>
              <w:ind w:left="0" w:firstLine="0"/>
              <w:rPr>
                <w:rFonts w:ascii="仿宋_GB2312" w:hAnsi="Wingdings" w:hint="eastAsia"/>
                <w:bCs/>
                <w:sz w:val="24"/>
                <w:szCs w:val="24"/>
              </w:rPr>
            </w:pPr>
            <w:r w:rsidRPr="003867AB">
              <w:rPr>
                <w:rFonts w:ascii="仿宋_GB2312" w:hAnsi="Wingdings" w:hint="eastAsia"/>
                <w:bCs/>
                <w:sz w:val="24"/>
                <w:szCs w:val="24"/>
              </w:rPr>
              <w:t>技能点</w:t>
            </w:r>
          </w:p>
          <w:p w:rsidR="00D86C36" w:rsidRPr="003867AB" w:rsidRDefault="00D86C36" w:rsidP="00DA7737">
            <w:pPr>
              <w:rPr>
                <w:rFonts w:ascii="仿宋_GB2312"/>
                <w:sz w:val="24"/>
                <w:szCs w:val="24"/>
              </w:rPr>
            </w:pPr>
            <w:r w:rsidRPr="003867AB">
              <w:rPr>
                <w:rFonts w:ascii="仿宋_GB2312" w:hint="eastAsia"/>
                <w:sz w:val="24"/>
                <w:szCs w:val="24"/>
              </w:rPr>
              <w:t>能够使用列表展示数据</w:t>
            </w:r>
          </w:p>
          <w:p w:rsidR="00D86C36" w:rsidRPr="003867AB" w:rsidRDefault="00D86C36" w:rsidP="00DA7737">
            <w:pPr>
              <w:rPr>
                <w:rFonts w:ascii="仿宋_GB2312"/>
                <w:sz w:val="24"/>
                <w:szCs w:val="24"/>
              </w:rPr>
            </w:pPr>
            <w:r w:rsidRPr="003867AB">
              <w:rPr>
                <w:rFonts w:ascii="仿宋_GB2312" w:hint="eastAsia"/>
                <w:sz w:val="24"/>
                <w:szCs w:val="24"/>
              </w:rPr>
              <w:t>能够使用列表进行图文混排</w:t>
            </w:r>
          </w:p>
          <w:p w:rsidR="00D86C36" w:rsidRPr="003867AB" w:rsidRDefault="00D86C36" w:rsidP="00DA7737">
            <w:pPr>
              <w:rPr>
                <w:rFonts w:ascii="仿宋_GB2312"/>
                <w:sz w:val="24"/>
                <w:szCs w:val="24"/>
              </w:rPr>
            </w:pPr>
            <w:r w:rsidRPr="003867AB">
              <w:rPr>
                <w:rFonts w:ascii="仿宋_GB2312" w:hint="eastAsia"/>
                <w:sz w:val="24"/>
                <w:szCs w:val="24"/>
              </w:rPr>
              <w:t>能够使用列表制作导航菜单</w:t>
            </w:r>
          </w:p>
        </w:tc>
        <w:tc>
          <w:tcPr>
            <w:tcW w:w="1327" w:type="dxa"/>
            <w:shd w:val="clear" w:color="auto" w:fill="auto"/>
          </w:tcPr>
          <w:p w:rsidR="00D86C36" w:rsidRPr="003867AB" w:rsidRDefault="00D86C36" w:rsidP="003867AB">
            <w:pPr>
              <w:jc w:val="left"/>
              <w:rPr>
                <w:rFonts w:ascii="仿宋_GB2312" w:hAnsi="Wingdings" w:hint="eastAsia"/>
                <w:bCs/>
                <w:sz w:val="24"/>
                <w:szCs w:val="24"/>
              </w:rPr>
            </w:pPr>
            <w:r w:rsidRPr="003867AB">
              <w:rPr>
                <w:rFonts w:ascii="仿宋_GB2312" w:hint="eastAsia"/>
                <w:sz w:val="24"/>
                <w:szCs w:val="24"/>
              </w:rPr>
              <w:lastRenderedPageBreak/>
              <w:t>教学做一</w:t>
            </w:r>
            <w:r w:rsidRPr="003867AB">
              <w:rPr>
                <w:rFonts w:ascii="仿宋_GB2312" w:hint="eastAsia"/>
                <w:sz w:val="24"/>
                <w:szCs w:val="24"/>
              </w:rPr>
              <w:lastRenderedPageBreak/>
              <w:t>体，教师讲授+学生讨论</w:t>
            </w:r>
          </w:p>
        </w:tc>
        <w:tc>
          <w:tcPr>
            <w:tcW w:w="851" w:type="dxa"/>
            <w:shd w:val="clear" w:color="auto" w:fill="auto"/>
            <w:vAlign w:val="center"/>
          </w:tcPr>
          <w:p w:rsidR="00D86C36" w:rsidRPr="003867AB" w:rsidRDefault="00D86C36" w:rsidP="003867AB">
            <w:pPr>
              <w:jc w:val="center"/>
              <w:rPr>
                <w:rFonts w:ascii="仿宋_GB2312" w:hAnsi="Wingdings" w:hint="eastAsia"/>
                <w:bCs/>
                <w:sz w:val="24"/>
                <w:szCs w:val="24"/>
              </w:rPr>
            </w:pPr>
            <w:r w:rsidRPr="003867AB">
              <w:rPr>
                <w:rFonts w:ascii="仿宋_GB2312" w:hAnsi="Wingdings" w:hint="eastAsia"/>
                <w:bCs/>
                <w:sz w:val="24"/>
                <w:szCs w:val="24"/>
              </w:rPr>
              <w:lastRenderedPageBreak/>
              <w:t>4</w:t>
            </w:r>
          </w:p>
        </w:tc>
      </w:tr>
      <w:tr w:rsidR="00D86C36" w:rsidRPr="00526CBE" w:rsidTr="003867AB">
        <w:tc>
          <w:tcPr>
            <w:tcW w:w="568" w:type="dxa"/>
            <w:vMerge/>
            <w:shd w:val="clear" w:color="auto" w:fill="auto"/>
            <w:vAlign w:val="center"/>
          </w:tcPr>
          <w:p w:rsidR="00D86C36" w:rsidRPr="003867AB" w:rsidRDefault="00D86C36" w:rsidP="003867AB">
            <w:pPr>
              <w:jc w:val="center"/>
              <w:rPr>
                <w:rFonts w:ascii="仿宋_GB2312" w:hAnsi="仿宋"/>
                <w:sz w:val="24"/>
              </w:rPr>
            </w:pPr>
          </w:p>
        </w:tc>
        <w:tc>
          <w:tcPr>
            <w:tcW w:w="1276" w:type="dxa"/>
            <w:vMerge/>
            <w:shd w:val="clear" w:color="auto" w:fill="auto"/>
          </w:tcPr>
          <w:p w:rsidR="00D86C36" w:rsidRPr="003867AB" w:rsidRDefault="00D86C36" w:rsidP="00DA7737">
            <w:pPr>
              <w:rPr>
                <w:rFonts w:ascii="仿宋_GB2312" w:hAnsi="仿宋"/>
                <w:sz w:val="24"/>
              </w:rPr>
            </w:pPr>
          </w:p>
        </w:tc>
        <w:tc>
          <w:tcPr>
            <w:tcW w:w="1559" w:type="dxa"/>
            <w:shd w:val="clear" w:color="auto" w:fill="auto"/>
            <w:vAlign w:val="center"/>
          </w:tcPr>
          <w:p w:rsidR="00D86C36" w:rsidRPr="003867AB" w:rsidRDefault="00D86C36" w:rsidP="003867AB">
            <w:pPr>
              <w:jc w:val="center"/>
              <w:rPr>
                <w:rFonts w:ascii="仿宋_GB2312" w:hAnsi="仿宋"/>
                <w:sz w:val="24"/>
                <w:szCs w:val="24"/>
              </w:rPr>
            </w:pPr>
            <w:r w:rsidRPr="003867AB">
              <w:rPr>
                <w:rFonts w:ascii="仿宋_GB2312" w:hAnsi="仿宋" w:hint="eastAsia"/>
                <w:sz w:val="24"/>
                <w:szCs w:val="24"/>
              </w:rPr>
              <w:t>任务6-2  使用列表制作多级导航</w:t>
            </w:r>
          </w:p>
        </w:tc>
        <w:tc>
          <w:tcPr>
            <w:tcW w:w="3492" w:type="dxa"/>
            <w:shd w:val="clear" w:color="auto" w:fill="auto"/>
            <w:vAlign w:val="center"/>
          </w:tcPr>
          <w:p w:rsidR="00D86C36" w:rsidRPr="003867AB" w:rsidRDefault="00D86C36" w:rsidP="003867AB">
            <w:pPr>
              <w:numPr>
                <w:ilvl w:val="0"/>
                <w:numId w:val="2"/>
              </w:numPr>
              <w:ind w:left="0" w:firstLine="0"/>
              <w:rPr>
                <w:rFonts w:ascii="仿宋_GB2312" w:hAnsi="Wingdings" w:hint="eastAsia"/>
                <w:bCs/>
                <w:sz w:val="24"/>
                <w:szCs w:val="24"/>
              </w:rPr>
            </w:pPr>
            <w:r w:rsidRPr="003867AB">
              <w:rPr>
                <w:rFonts w:ascii="仿宋_GB2312" w:hAnsi="Wingdings" w:hint="eastAsia"/>
                <w:bCs/>
                <w:sz w:val="24"/>
                <w:szCs w:val="24"/>
              </w:rPr>
              <w:t>知识点</w:t>
            </w:r>
          </w:p>
          <w:p w:rsidR="00D86C36" w:rsidRPr="003867AB" w:rsidRDefault="00D86C36" w:rsidP="00DA7737">
            <w:pPr>
              <w:rPr>
                <w:rFonts w:ascii="仿宋_GB2312"/>
                <w:sz w:val="24"/>
                <w:szCs w:val="24"/>
              </w:rPr>
            </w:pPr>
            <w:r w:rsidRPr="003867AB">
              <w:rPr>
                <w:rFonts w:ascii="仿宋_GB2312" w:hint="eastAsia"/>
                <w:sz w:val="24"/>
                <w:szCs w:val="24"/>
              </w:rPr>
              <w:t>掌握列表的嵌套及其样式</w:t>
            </w:r>
          </w:p>
          <w:p w:rsidR="00D86C36" w:rsidRPr="003867AB" w:rsidRDefault="00D86C36" w:rsidP="003867AB">
            <w:pPr>
              <w:numPr>
                <w:ilvl w:val="0"/>
                <w:numId w:val="2"/>
              </w:numPr>
              <w:ind w:left="0" w:firstLine="0"/>
              <w:rPr>
                <w:rFonts w:ascii="仿宋_GB2312" w:hAnsi="Wingdings" w:hint="eastAsia"/>
                <w:bCs/>
                <w:sz w:val="24"/>
                <w:szCs w:val="24"/>
              </w:rPr>
            </w:pPr>
            <w:r w:rsidRPr="003867AB">
              <w:rPr>
                <w:rFonts w:ascii="仿宋_GB2312" w:hAnsi="Wingdings" w:hint="eastAsia"/>
                <w:bCs/>
                <w:sz w:val="24"/>
                <w:szCs w:val="24"/>
              </w:rPr>
              <w:t>技能点</w:t>
            </w:r>
          </w:p>
          <w:p w:rsidR="00D86C36" w:rsidRPr="003867AB" w:rsidRDefault="00D86C36" w:rsidP="00DA7737">
            <w:pPr>
              <w:rPr>
                <w:rFonts w:ascii="仿宋_GB2312"/>
                <w:sz w:val="24"/>
                <w:szCs w:val="24"/>
              </w:rPr>
            </w:pPr>
            <w:r w:rsidRPr="003867AB">
              <w:rPr>
                <w:rFonts w:ascii="仿宋_GB2312" w:hint="eastAsia"/>
                <w:sz w:val="24"/>
                <w:szCs w:val="24"/>
              </w:rPr>
              <w:t>学会使用列表制作多级导航菜单</w:t>
            </w:r>
          </w:p>
          <w:p w:rsidR="00D86C36" w:rsidRPr="003867AB" w:rsidRDefault="00D86C36" w:rsidP="00DA7737">
            <w:pPr>
              <w:rPr>
                <w:rFonts w:ascii="仿宋_GB2312" w:hAnsi="Wingdings" w:hint="eastAsia"/>
                <w:bCs/>
                <w:sz w:val="24"/>
                <w:szCs w:val="24"/>
              </w:rPr>
            </w:pPr>
            <w:r w:rsidRPr="003867AB">
              <w:rPr>
                <w:rFonts w:ascii="仿宋_GB2312" w:hint="eastAsia"/>
                <w:sz w:val="24"/>
                <w:szCs w:val="24"/>
              </w:rPr>
              <w:t>能够熟练设置多级列表的样式</w:t>
            </w:r>
          </w:p>
        </w:tc>
        <w:tc>
          <w:tcPr>
            <w:tcW w:w="1327" w:type="dxa"/>
            <w:shd w:val="clear" w:color="auto" w:fill="auto"/>
          </w:tcPr>
          <w:p w:rsidR="00D86C36" w:rsidRPr="003867AB" w:rsidRDefault="00D86C36" w:rsidP="003867AB">
            <w:pPr>
              <w:jc w:val="left"/>
              <w:rPr>
                <w:rFonts w:ascii="仿宋_GB2312" w:hAnsi="Wingdings" w:hint="eastAsia"/>
                <w:bCs/>
                <w:sz w:val="24"/>
                <w:szCs w:val="24"/>
              </w:rPr>
            </w:pPr>
            <w:r w:rsidRPr="003867AB">
              <w:rPr>
                <w:rFonts w:ascii="仿宋_GB2312" w:hint="eastAsia"/>
                <w:sz w:val="24"/>
                <w:szCs w:val="24"/>
              </w:rPr>
              <w:t>教学做一体，教师讲授+学生讨论</w:t>
            </w:r>
          </w:p>
        </w:tc>
        <w:tc>
          <w:tcPr>
            <w:tcW w:w="851" w:type="dxa"/>
            <w:shd w:val="clear" w:color="auto" w:fill="auto"/>
            <w:vAlign w:val="center"/>
          </w:tcPr>
          <w:p w:rsidR="00D86C36" w:rsidRPr="003867AB" w:rsidRDefault="00D86C36" w:rsidP="003867AB">
            <w:pPr>
              <w:jc w:val="center"/>
              <w:rPr>
                <w:rFonts w:ascii="仿宋_GB2312" w:hAnsi="Wingdings" w:hint="eastAsia"/>
                <w:bCs/>
                <w:sz w:val="24"/>
                <w:szCs w:val="24"/>
              </w:rPr>
            </w:pPr>
            <w:r w:rsidRPr="003867AB">
              <w:rPr>
                <w:rFonts w:ascii="仿宋_GB2312" w:hAnsi="Wingdings"/>
                <w:bCs/>
                <w:sz w:val="24"/>
                <w:szCs w:val="24"/>
              </w:rPr>
              <w:t>6</w:t>
            </w:r>
          </w:p>
        </w:tc>
      </w:tr>
      <w:tr w:rsidR="00D86C36" w:rsidRPr="00526CBE" w:rsidTr="003867AB">
        <w:tc>
          <w:tcPr>
            <w:tcW w:w="568" w:type="dxa"/>
            <w:shd w:val="clear" w:color="auto" w:fill="auto"/>
            <w:vAlign w:val="center"/>
          </w:tcPr>
          <w:p w:rsidR="00D86C36" w:rsidRPr="003867AB" w:rsidRDefault="00D86C36" w:rsidP="003867AB">
            <w:pPr>
              <w:jc w:val="center"/>
              <w:rPr>
                <w:rFonts w:ascii="仿宋_GB2312" w:hAnsi="仿宋"/>
                <w:sz w:val="24"/>
              </w:rPr>
            </w:pPr>
            <w:r w:rsidRPr="003867AB">
              <w:rPr>
                <w:rFonts w:ascii="仿宋_GB2312" w:hAnsi="仿宋" w:hint="eastAsia"/>
                <w:sz w:val="24"/>
              </w:rPr>
              <w:t>7</w:t>
            </w:r>
          </w:p>
        </w:tc>
        <w:tc>
          <w:tcPr>
            <w:tcW w:w="1276" w:type="dxa"/>
            <w:shd w:val="clear" w:color="auto" w:fill="auto"/>
          </w:tcPr>
          <w:p w:rsidR="00D86C36" w:rsidRPr="003867AB" w:rsidRDefault="00D86C36" w:rsidP="00DA7737">
            <w:pPr>
              <w:rPr>
                <w:rFonts w:ascii="仿宋_GB2312" w:hAnsi="仿宋"/>
                <w:sz w:val="24"/>
              </w:rPr>
            </w:pPr>
            <w:r w:rsidRPr="003867AB">
              <w:rPr>
                <w:rFonts w:ascii="仿宋_GB2312" w:hAnsi="仿宋" w:hint="eastAsia"/>
                <w:sz w:val="24"/>
              </w:rPr>
              <w:t>项目7  使用弹性盒布局二级导航菜单（可选）</w:t>
            </w:r>
          </w:p>
        </w:tc>
        <w:tc>
          <w:tcPr>
            <w:tcW w:w="1559" w:type="dxa"/>
            <w:shd w:val="clear" w:color="auto" w:fill="auto"/>
            <w:vAlign w:val="center"/>
          </w:tcPr>
          <w:p w:rsidR="00D86C36" w:rsidRPr="003867AB" w:rsidRDefault="00D86C36" w:rsidP="003867AB">
            <w:pPr>
              <w:jc w:val="center"/>
              <w:rPr>
                <w:rFonts w:ascii="仿宋_GB2312" w:hAnsi="仿宋"/>
                <w:sz w:val="24"/>
                <w:szCs w:val="24"/>
              </w:rPr>
            </w:pPr>
            <w:r w:rsidRPr="003867AB">
              <w:rPr>
                <w:rFonts w:ascii="仿宋_GB2312" w:hAnsi="仿宋" w:hint="eastAsia"/>
                <w:sz w:val="24"/>
                <w:szCs w:val="24"/>
              </w:rPr>
              <w:t>--</w:t>
            </w:r>
          </w:p>
        </w:tc>
        <w:tc>
          <w:tcPr>
            <w:tcW w:w="3492" w:type="dxa"/>
            <w:shd w:val="clear" w:color="auto" w:fill="auto"/>
            <w:vAlign w:val="center"/>
          </w:tcPr>
          <w:p w:rsidR="00D86C36" w:rsidRPr="003867AB" w:rsidRDefault="00D86C36" w:rsidP="003867AB">
            <w:pPr>
              <w:numPr>
                <w:ilvl w:val="0"/>
                <w:numId w:val="2"/>
              </w:numPr>
              <w:ind w:left="0" w:firstLine="0"/>
              <w:rPr>
                <w:rFonts w:ascii="仿宋_GB2312" w:hAnsi="Wingdings" w:hint="eastAsia"/>
                <w:bCs/>
                <w:sz w:val="24"/>
                <w:szCs w:val="24"/>
              </w:rPr>
            </w:pPr>
            <w:r w:rsidRPr="003867AB">
              <w:rPr>
                <w:rFonts w:ascii="仿宋_GB2312" w:hAnsi="Wingdings" w:hint="eastAsia"/>
                <w:bCs/>
                <w:sz w:val="24"/>
                <w:szCs w:val="24"/>
              </w:rPr>
              <w:t>知识点</w:t>
            </w:r>
          </w:p>
          <w:p w:rsidR="00D86C36" w:rsidRPr="003867AB" w:rsidRDefault="00D86C36" w:rsidP="00DA7737">
            <w:pPr>
              <w:rPr>
                <w:rFonts w:ascii="仿宋_GB2312"/>
                <w:sz w:val="24"/>
                <w:szCs w:val="24"/>
              </w:rPr>
            </w:pPr>
            <w:r w:rsidRPr="003867AB">
              <w:rPr>
                <w:rFonts w:ascii="仿宋_GB2312" w:hint="eastAsia"/>
                <w:sz w:val="24"/>
                <w:szCs w:val="24"/>
              </w:rPr>
              <w:t>掌握弹性盒布局的概念</w:t>
            </w:r>
          </w:p>
          <w:p w:rsidR="00D86C36" w:rsidRPr="003867AB" w:rsidRDefault="00D86C36" w:rsidP="00DA7737">
            <w:pPr>
              <w:rPr>
                <w:rFonts w:ascii="仿宋_GB2312"/>
                <w:sz w:val="24"/>
                <w:szCs w:val="24"/>
              </w:rPr>
            </w:pPr>
            <w:r w:rsidRPr="003867AB">
              <w:rPr>
                <w:rFonts w:ascii="仿宋_GB2312" w:hint="eastAsia"/>
                <w:sz w:val="24"/>
                <w:szCs w:val="24"/>
              </w:rPr>
              <w:t>掌握弹性容器的常用属性设置</w:t>
            </w:r>
          </w:p>
          <w:p w:rsidR="00D86C36" w:rsidRPr="003867AB" w:rsidRDefault="00D86C36" w:rsidP="003867AB">
            <w:pPr>
              <w:numPr>
                <w:ilvl w:val="0"/>
                <w:numId w:val="2"/>
              </w:numPr>
              <w:ind w:left="0" w:firstLine="0"/>
              <w:rPr>
                <w:rFonts w:ascii="仿宋_GB2312" w:hAnsi="Wingdings" w:hint="eastAsia"/>
                <w:bCs/>
                <w:sz w:val="24"/>
                <w:szCs w:val="24"/>
              </w:rPr>
            </w:pPr>
            <w:r w:rsidRPr="003867AB">
              <w:rPr>
                <w:rFonts w:ascii="仿宋_GB2312" w:hAnsi="Wingdings" w:hint="eastAsia"/>
                <w:bCs/>
                <w:sz w:val="24"/>
                <w:szCs w:val="24"/>
              </w:rPr>
              <w:t>技能点</w:t>
            </w:r>
          </w:p>
          <w:p w:rsidR="00D86C36" w:rsidRPr="003867AB" w:rsidRDefault="00D86C36" w:rsidP="00DA7737">
            <w:pPr>
              <w:rPr>
                <w:rFonts w:ascii="仿宋_GB2312"/>
                <w:sz w:val="24"/>
                <w:szCs w:val="24"/>
              </w:rPr>
            </w:pPr>
            <w:r w:rsidRPr="003867AB">
              <w:rPr>
                <w:rFonts w:ascii="仿宋_GB2312" w:hint="eastAsia"/>
                <w:sz w:val="24"/>
                <w:szCs w:val="24"/>
              </w:rPr>
              <w:t>学会使用弹性盒子进行页面布局并进行样式设置</w:t>
            </w:r>
          </w:p>
          <w:p w:rsidR="00D86C36" w:rsidRPr="003867AB" w:rsidRDefault="00D86C36" w:rsidP="00DA7737">
            <w:pPr>
              <w:rPr>
                <w:rFonts w:ascii="仿宋_GB2312" w:hAnsi="Wingdings" w:hint="eastAsia"/>
                <w:bCs/>
                <w:sz w:val="24"/>
                <w:szCs w:val="24"/>
              </w:rPr>
            </w:pPr>
            <w:r w:rsidRPr="003867AB">
              <w:rPr>
                <w:rFonts w:ascii="仿宋_GB2312" w:hint="eastAsia"/>
                <w:sz w:val="24"/>
                <w:szCs w:val="24"/>
              </w:rPr>
              <w:t>能够根据需要选择合适的页面布局方式</w:t>
            </w:r>
          </w:p>
        </w:tc>
        <w:tc>
          <w:tcPr>
            <w:tcW w:w="1327" w:type="dxa"/>
            <w:shd w:val="clear" w:color="auto" w:fill="auto"/>
          </w:tcPr>
          <w:p w:rsidR="00D86C36" w:rsidRPr="003867AB" w:rsidRDefault="00D86C36" w:rsidP="003867AB">
            <w:pPr>
              <w:jc w:val="left"/>
              <w:rPr>
                <w:rFonts w:ascii="仿宋_GB2312" w:hAnsi="Wingdings" w:hint="eastAsia"/>
                <w:bCs/>
                <w:sz w:val="24"/>
                <w:szCs w:val="24"/>
              </w:rPr>
            </w:pPr>
            <w:r w:rsidRPr="003867AB">
              <w:rPr>
                <w:rFonts w:ascii="仿宋_GB2312" w:hint="eastAsia"/>
                <w:sz w:val="24"/>
                <w:szCs w:val="24"/>
              </w:rPr>
              <w:t>教学做一体，教师讲授+学生讨论</w:t>
            </w:r>
          </w:p>
        </w:tc>
        <w:tc>
          <w:tcPr>
            <w:tcW w:w="851" w:type="dxa"/>
            <w:shd w:val="clear" w:color="auto" w:fill="auto"/>
            <w:vAlign w:val="center"/>
          </w:tcPr>
          <w:p w:rsidR="00D86C36" w:rsidRPr="003867AB" w:rsidRDefault="00D86C36" w:rsidP="003867AB">
            <w:pPr>
              <w:jc w:val="center"/>
              <w:rPr>
                <w:rFonts w:ascii="仿宋_GB2312" w:hAnsi="Wingdings" w:hint="eastAsia"/>
                <w:bCs/>
                <w:sz w:val="24"/>
                <w:szCs w:val="24"/>
              </w:rPr>
            </w:pPr>
            <w:r w:rsidRPr="003867AB">
              <w:rPr>
                <w:rFonts w:ascii="仿宋_GB2312" w:hAnsi="Wingdings" w:hint="eastAsia"/>
                <w:bCs/>
                <w:sz w:val="24"/>
                <w:szCs w:val="24"/>
              </w:rPr>
              <w:t>0</w:t>
            </w:r>
          </w:p>
          <w:p w:rsidR="00D86C36" w:rsidRPr="003867AB" w:rsidRDefault="00D86C36" w:rsidP="003867AB">
            <w:pPr>
              <w:jc w:val="center"/>
              <w:rPr>
                <w:rFonts w:ascii="仿宋_GB2312" w:hAnsi="Wingdings" w:hint="eastAsia"/>
                <w:bCs/>
                <w:sz w:val="24"/>
                <w:szCs w:val="24"/>
              </w:rPr>
            </w:pPr>
            <w:r w:rsidRPr="003867AB">
              <w:rPr>
                <w:rFonts w:ascii="仿宋_GB2312" w:hAnsi="Wingdings" w:hint="eastAsia"/>
                <w:bCs/>
                <w:sz w:val="24"/>
                <w:szCs w:val="24"/>
              </w:rPr>
              <w:t>（可选）</w:t>
            </w:r>
          </w:p>
        </w:tc>
      </w:tr>
      <w:tr w:rsidR="00D86C36" w:rsidRPr="00526CBE" w:rsidTr="003867AB">
        <w:tc>
          <w:tcPr>
            <w:tcW w:w="568" w:type="dxa"/>
            <w:shd w:val="clear" w:color="auto" w:fill="auto"/>
            <w:vAlign w:val="center"/>
          </w:tcPr>
          <w:p w:rsidR="00D86C36" w:rsidRPr="003867AB" w:rsidRDefault="00D86C36" w:rsidP="003867AB">
            <w:pPr>
              <w:jc w:val="center"/>
              <w:rPr>
                <w:rFonts w:ascii="仿宋_GB2312" w:hAnsi="仿宋"/>
                <w:sz w:val="24"/>
              </w:rPr>
            </w:pPr>
            <w:r w:rsidRPr="003867AB">
              <w:rPr>
                <w:rFonts w:ascii="仿宋_GB2312" w:hAnsi="仿宋" w:hint="eastAsia"/>
                <w:sz w:val="24"/>
              </w:rPr>
              <w:t>8</w:t>
            </w:r>
          </w:p>
        </w:tc>
        <w:tc>
          <w:tcPr>
            <w:tcW w:w="1276" w:type="dxa"/>
            <w:shd w:val="clear" w:color="auto" w:fill="auto"/>
          </w:tcPr>
          <w:p w:rsidR="00D86C36" w:rsidRPr="003867AB" w:rsidRDefault="00D86C36" w:rsidP="00DA7737">
            <w:pPr>
              <w:rPr>
                <w:rFonts w:ascii="仿宋_GB2312" w:hAnsi="仿宋"/>
                <w:sz w:val="24"/>
              </w:rPr>
            </w:pPr>
            <w:r w:rsidRPr="003867AB">
              <w:rPr>
                <w:rFonts w:ascii="仿宋_GB2312" w:hAnsi="仿宋" w:hint="eastAsia"/>
                <w:sz w:val="24"/>
              </w:rPr>
              <w:t>项目8 网页中表格元素的应用</w:t>
            </w:r>
            <w:r w:rsidRPr="003867AB">
              <w:rPr>
                <w:rFonts w:ascii="仿宋_GB2312" w:hAnsi="仿宋" w:hint="eastAsia"/>
                <w:sz w:val="24"/>
              </w:rPr>
              <w:tab/>
            </w:r>
          </w:p>
        </w:tc>
        <w:tc>
          <w:tcPr>
            <w:tcW w:w="1559" w:type="dxa"/>
            <w:shd w:val="clear" w:color="auto" w:fill="auto"/>
            <w:vAlign w:val="center"/>
          </w:tcPr>
          <w:p w:rsidR="00D86C36" w:rsidRPr="003867AB" w:rsidRDefault="00D86C36" w:rsidP="003867AB">
            <w:pPr>
              <w:jc w:val="center"/>
              <w:rPr>
                <w:rFonts w:ascii="仿宋_GB2312" w:hAnsi="仿宋"/>
                <w:sz w:val="24"/>
                <w:szCs w:val="24"/>
              </w:rPr>
            </w:pPr>
            <w:r w:rsidRPr="003867AB">
              <w:rPr>
                <w:rFonts w:ascii="仿宋_GB2312" w:hAnsi="仿宋" w:hint="eastAsia"/>
                <w:sz w:val="24"/>
                <w:szCs w:val="24"/>
              </w:rPr>
              <w:t>--</w:t>
            </w:r>
          </w:p>
        </w:tc>
        <w:tc>
          <w:tcPr>
            <w:tcW w:w="3492" w:type="dxa"/>
            <w:shd w:val="clear" w:color="auto" w:fill="auto"/>
            <w:vAlign w:val="center"/>
          </w:tcPr>
          <w:p w:rsidR="00D86C36" w:rsidRPr="003867AB" w:rsidRDefault="00D86C36" w:rsidP="003867AB">
            <w:pPr>
              <w:numPr>
                <w:ilvl w:val="0"/>
                <w:numId w:val="2"/>
              </w:numPr>
              <w:ind w:left="0" w:firstLine="0"/>
              <w:rPr>
                <w:rFonts w:ascii="仿宋_GB2312" w:hAnsi="Wingdings" w:hint="eastAsia"/>
                <w:bCs/>
                <w:sz w:val="24"/>
                <w:szCs w:val="24"/>
              </w:rPr>
            </w:pPr>
            <w:r w:rsidRPr="003867AB">
              <w:rPr>
                <w:rFonts w:ascii="仿宋_GB2312" w:hAnsi="Wingdings" w:hint="eastAsia"/>
                <w:bCs/>
                <w:sz w:val="24"/>
                <w:szCs w:val="24"/>
              </w:rPr>
              <w:t>知识点</w:t>
            </w:r>
          </w:p>
          <w:p w:rsidR="00D86C36" w:rsidRPr="003867AB" w:rsidRDefault="00D86C36" w:rsidP="00DA7737">
            <w:pPr>
              <w:rPr>
                <w:rFonts w:ascii="仿宋_GB2312"/>
                <w:sz w:val="24"/>
                <w:szCs w:val="24"/>
              </w:rPr>
            </w:pPr>
            <w:r w:rsidRPr="003867AB">
              <w:rPr>
                <w:rFonts w:ascii="仿宋_GB2312" w:hint="eastAsia"/>
                <w:sz w:val="24"/>
                <w:szCs w:val="24"/>
              </w:rPr>
              <w:t>掌握表格的基本用法和可选属性</w:t>
            </w:r>
          </w:p>
          <w:p w:rsidR="00D86C36" w:rsidRPr="003867AB" w:rsidRDefault="00D86C36" w:rsidP="00DA7737">
            <w:pPr>
              <w:rPr>
                <w:rFonts w:ascii="仿宋_GB2312"/>
                <w:sz w:val="24"/>
                <w:szCs w:val="24"/>
              </w:rPr>
            </w:pPr>
            <w:r w:rsidRPr="003867AB">
              <w:rPr>
                <w:rFonts w:ascii="仿宋_GB2312" w:hint="eastAsia"/>
                <w:sz w:val="24"/>
                <w:szCs w:val="24"/>
              </w:rPr>
              <w:t>掌握控制表格的各种样式</w:t>
            </w:r>
          </w:p>
          <w:p w:rsidR="00D86C36" w:rsidRPr="003867AB" w:rsidRDefault="00D86C36" w:rsidP="003867AB">
            <w:pPr>
              <w:numPr>
                <w:ilvl w:val="0"/>
                <w:numId w:val="2"/>
              </w:numPr>
              <w:ind w:left="0" w:firstLine="0"/>
              <w:rPr>
                <w:rFonts w:ascii="仿宋_GB2312" w:hAnsi="Wingdings" w:hint="eastAsia"/>
                <w:bCs/>
                <w:sz w:val="24"/>
                <w:szCs w:val="24"/>
              </w:rPr>
            </w:pPr>
            <w:r w:rsidRPr="003867AB">
              <w:rPr>
                <w:rFonts w:ascii="仿宋_GB2312" w:hAnsi="Wingdings" w:hint="eastAsia"/>
                <w:bCs/>
                <w:sz w:val="24"/>
                <w:szCs w:val="24"/>
              </w:rPr>
              <w:t>技能点</w:t>
            </w:r>
          </w:p>
          <w:p w:rsidR="00D86C36" w:rsidRPr="003867AB" w:rsidRDefault="00D86C36" w:rsidP="00DA7737">
            <w:pPr>
              <w:rPr>
                <w:rFonts w:ascii="仿宋_GB2312"/>
                <w:sz w:val="24"/>
                <w:szCs w:val="24"/>
              </w:rPr>
            </w:pPr>
            <w:r w:rsidRPr="003867AB">
              <w:rPr>
                <w:rFonts w:ascii="仿宋_GB2312" w:hint="eastAsia"/>
                <w:sz w:val="24"/>
                <w:szCs w:val="24"/>
              </w:rPr>
              <w:t>学会使用合适的表格进行页面数据展示</w:t>
            </w:r>
          </w:p>
          <w:p w:rsidR="00D86C36" w:rsidRPr="003867AB" w:rsidRDefault="00D86C36" w:rsidP="00DA7737">
            <w:pPr>
              <w:rPr>
                <w:rFonts w:ascii="仿宋_GB2312" w:hAnsi="Wingdings" w:hint="eastAsia"/>
                <w:bCs/>
                <w:sz w:val="24"/>
                <w:szCs w:val="24"/>
              </w:rPr>
            </w:pPr>
            <w:r w:rsidRPr="003867AB">
              <w:rPr>
                <w:rFonts w:ascii="仿宋_GB2312" w:hint="eastAsia"/>
                <w:sz w:val="24"/>
                <w:szCs w:val="24"/>
              </w:rPr>
              <w:t>能够根据需要使用表格进行页面局部布局</w:t>
            </w:r>
          </w:p>
        </w:tc>
        <w:tc>
          <w:tcPr>
            <w:tcW w:w="1327" w:type="dxa"/>
            <w:shd w:val="clear" w:color="auto" w:fill="auto"/>
          </w:tcPr>
          <w:p w:rsidR="00D86C36" w:rsidRPr="003867AB" w:rsidRDefault="00D86C36" w:rsidP="003867AB">
            <w:pPr>
              <w:jc w:val="left"/>
              <w:rPr>
                <w:rFonts w:ascii="仿宋_GB2312" w:hAnsi="Wingdings" w:hint="eastAsia"/>
                <w:bCs/>
                <w:sz w:val="24"/>
                <w:szCs w:val="24"/>
              </w:rPr>
            </w:pPr>
            <w:r w:rsidRPr="003867AB">
              <w:rPr>
                <w:rFonts w:ascii="仿宋_GB2312" w:hint="eastAsia"/>
                <w:sz w:val="24"/>
                <w:szCs w:val="24"/>
              </w:rPr>
              <w:t>教学做一体，教师讲授+学生讨论</w:t>
            </w:r>
          </w:p>
        </w:tc>
        <w:tc>
          <w:tcPr>
            <w:tcW w:w="851" w:type="dxa"/>
            <w:shd w:val="clear" w:color="auto" w:fill="auto"/>
            <w:vAlign w:val="center"/>
          </w:tcPr>
          <w:p w:rsidR="00D86C36" w:rsidRPr="003867AB" w:rsidRDefault="00D86C36" w:rsidP="003867AB">
            <w:pPr>
              <w:jc w:val="center"/>
              <w:rPr>
                <w:rFonts w:ascii="仿宋_GB2312" w:hAnsi="Wingdings" w:hint="eastAsia"/>
                <w:bCs/>
                <w:sz w:val="24"/>
                <w:szCs w:val="24"/>
              </w:rPr>
            </w:pPr>
            <w:r w:rsidRPr="003867AB">
              <w:rPr>
                <w:rFonts w:ascii="仿宋_GB2312" w:hAnsi="Wingdings" w:hint="eastAsia"/>
                <w:bCs/>
                <w:sz w:val="24"/>
                <w:szCs w:val="24"/>
              </w:rPr>
              <w:t>4</w:t>
            </w:r>
          </w:p>
        </w:tc>
      </w:tr>
      <w:tr w:rsidR="00D86C36" w:rsidRPr="00526CBE" w:rsidTr="003867AB">
        <w:tc>
          <w:tcPr>
            <w:tcW w:w="568" w:type="dxa"/>
            <w:shd w:val="clear" w:color="auto" w:fill="auto"/>
            <w:vAlign w:val="center"/>
          </w:tcPr>
          <w:p w:rsidR="00D86C36" w:rsidRPr="003867AB" w:rsidRDefault="00D86C36" w:rsidP="003867AB">
            <w:pPr>
              <w:jc w:val="center"/>
              <w:rPr>
                <w:rFonts w:ascii="仿宋_GB2312" w:hAnsi="仿宋"/>
                <w:sz w:val="24"/>
              </w:rPr>
            </w:pPr>
            <w:r w:rsidRPr="003867AB">
              <w:rPr>
                <w:rFonts w:ascii="仿宋_GB2312" w:hAnsi="仿宋" w:hint="eastAsia"/>
                <w:sz w:val="24"/>
              </w:rPr>
              <w:t>9</w:t>
            </w:r>
          </w:p>
        </w:tc>
        <w:tc>
          <w:tcPr>
            <w:tcW w:w="1276" w:type="dxa"/>
            <w:shd w:val="clear" w:color="auto" w:fill="auto"/>
          </w:tcPr>
          <w:p w:rsidR="00D86C36" w:rsidRPr="003867AB" w:rsidRDefault="00D86C36" w:rsidP="00DA7737">
            <w:pPr>
              <w:rPr>
                <w:rFonts w:ascii="仿宋_GB2312" w:hAnsi="仿宋"/>
                <w:sz w:val="24"/>
              </w:rPr>
            </w:pPr>
            <w:r w:rsidRPr="003867AB">
              <w:rPr>
                <w:rFonts w:ascii="仿宋_GB2312" w:hAnsi="仿宋" w:hint="eastAsia"/>
                <w:sz w:val="24"/>
              </w:rPr>
              <w:t>项目9 网页中表单元素的应用</w:t>
            </w:r>
          </w:p>
        </w:tc>
        <w:tc>
          <w:tcPr>
            <w:tcW w:w="1559" w:type="dxa"/>
            <w:shd w:val="clear" w:color="auto" w:fill="auto"/>
            <w:vAlign w:val="center"/>
          </w:tcPr>
          <w:p w:rsidR="00D86C36" w:rsidRPr="003867AB" w:rsidRDefault="00D86C36" w:rsidP="003867AB">
            <w:pPr>
              <w:jc w:val="center"/>
              <w:rPr>
                <w:rFonts w:ascii="仿宋_GB2312" w:hAnsi="仿宋"/>
                <w:sz w:val="24"/>
                <w:szCs w:val="24"/>
              </w:rPr>
            </w:pPr>
            <w:r w:rsidRPr="003867AB">
              <w:rPr>
                <w:rFonts w:ascii="仿宋_GB2312" w:hAnsi="仿宋" w:hint="eastAsia"/>
                <w:sz w:val="24"/>
                <w:szCs w:val="24"/>
              </w:rPr>
              <w:t>--</w:t>
            </w:r>
          </w:p>
        </w:tc>
        <w:tc>
          <w:tcPr>
            <w:tcW w:w="3492" w:type="dxa"/>
            <w:shd w:val="clear" w:color="auto" w:fill="auto"/>
            <w:vAlign w:val="center"/>
          </w:tcPr>
          <w:p w:rsidR="00D86C36" w:rsidRPr="003867AB" w:rsidRDefault="00D86C36" w:rsidP="003867AB">
            <w:pPr>
              <w:numPr>
                <w:ilvl w:val="0"/>
                <w:numId w:val="2"/>
              </w:numPr>
              <w:ind w:left="0" w:firstLine="0"/>
              <w:rPr>
                <w:rFonts w:ascii="仿宋_GB2312" w:hAnsi="Wingdings" w:hint="eastAsia"/>
                <w:bCs/>
                <w:sz w:val="24"/>
                <w:szCs w:val="24"/>
              </w:rPr>
            </w:pPr>
            <w:r w:rsidRPr="003867AB">
              <w:rPr>
                <w:rFonts w:ascii="仿宋_GB2312" w:hAnsi="Wingdings" w:hint="eastAsia"/>
                <w:bCs/>
                <w:sz w:val="24"/>
                <w:szCs w:val="24"/>
              </w:rPr>
              <w:t>知识点</w:t>
            </w:r>
          </w:p>
          <w:p w:rsidR="00D86C36" w:rsidRPr="003867AB" w:rsidRDefault="00D86C36" w:rsidP="00DA7737">
            <w:pPr>
              <w:rPr>
                <w:rFonts w:ascii="仿宋_GB2312"/>
                <w:sz w:val="24"/>
                <w:szCs w:val="24"/>
              </w:rPr>
            </w:pPr>
            <w:r w:rsidRPr="003867AB">
              <w:rPr>
                <w:rFonts w:ascii="仿宋_GB2312" w:hint="eastAsia"/>
                <w:sz w:val="24"/>
                <w:szCs w:val="24"/>
              </w:rPr>
              <w:t>掌握表单的基本用法以及各种表单控件</w:t>
            </w:r>
          </w:p>
          <w:p w:rsidR="00D86C36" w:rsidRPr="003867AB" w:rsidRDefault="00D86C36" w:rsidP="00DA7737">
            <w:pPr>
              <w:rPr>
                <w:rFonts w:ascii="仿宋_GB2312"/>
                <w:sz w:val="24"/>
                <w:szCs w:val="24"/>
              </w:rPr>
            </w:pPr>
            <w:r w:rsidRPr="003867AB">
              <w:rPr>
                <w:rFonts w:ascii="仿宋_GB2312" w:hint="eastAsia"/>
                <w:sz w:val="24"/>
                <w:szCs w:val="24"/>
              </w:rPr>
              <w:t>掌握HTML5自带表单验证功能</w:t>
            </w:r>
          </w:p>
          <w:p w:rsidR="00D86C36" w:rsidRPr="003867AB" w:rsidRDefault="00D86C36" w:rsidP="00DA7737">
            <w:pPr>
              <w:rPr>
                <w:rFonts w:ascii="仿宋_GB2312"/>
                <w:sz w:val="24"/>
                <w:szCs w:val="24"/>
              </w:rPr>
            </w:pPr>
            <w:r w:rsidRPr="003867AB">
              <w:rPr>
                <w:rFonts w:ascii="仿宋_GB2312" w:hint="eastAsia"/>
                <w:sz w:val="24"/>
                <w:szCs w:val="24"/>
              </w:rPr>
              <w:t>掌握表单样式的应用</w:t>
            </w:r>
          </w:p>
          <w:p w:rsidR="00D86C36" w:rsidRPr="003867AB" w:rsidRDefault="00D86C36" w:rsidP="003867AB">
            <w:pPr>
              <w:numPr>
                <w:ilvl w:val="0"/>
                <w:numId w:val="2"/>
              </w:numPr>
              <w:ind w:left="0" w:firstLine="0"/>
              <w:rPr>
                <w:rFonts w:ascii="仿宋_GB2312" w:hAnsi="Wingdings" w:hint="eastAsia"/>
                <w:bCs/>
                <w:sz w:val="24"/>
                <w:szCs w:val="24"/>
              </w:rPr>
            </w:pPr>
            <w:r w:rsidRPr="003867AB">
              <w:rPr>
                <w:rFonts w:ascii="仿宋_GB2312" w:hAnsi="Wingdings" w:hint="eastAsia"/>
                <w:bCs/>
                <w:sz w:val="24"/>
                <w:szCs w:val="24"/>
              </w:rPr>
              <w:t>技能点</w:t>
            </w:r>
          </w:p>
          <w:p w:rsidR="00D86C36" w:rsidRPr="003867AB" w:rsidRDefault="00D86C36" w:rsidP="00DA7737">
            <w:pPr>
              <w:rPr>
                <w:rFonts w:ascii="仿宋_GB2312"/>
                <w:sz w:val="24"/>
                <w:szCs w:val="24"/>
              </w:rPr>
            </w:pPr>
            <w:r w:rsidRPr="003867AB">
              <w:rPr>
                <w:rFonts w:ascii="仿宋_GB2312" w:hint="eastAsia"/>
                <w:sz w:val="24"/>
                <w:szCs w:val="24"/>
              </w:rPr>
              <w:t>能够熟练制作表单</w:t>
            </w:r>
          </w:p>
          <w:p w:rsidR="00D86C36" w:rsidRPr="003867AB" w:rsidRDefault="00D86C36" w:rsidP="00DA7737">
            <w:pPr>
              <w:rPr>
                <w:rFonts w:ascii="仿宋_GB2312"/>
                <w:sz w:val="24"/>
                <w:szCs w:val="24"/>
              </w:rPr>
            </w:pPr>
            <w:r w:rsidRPr="003867AB">
              <w:rPr>
                <w:rFonts w:ascii="仿宋_GB2312" w:hint="eastAsia"/>
                <w:sz w:val="24"/>
                <w:szCs w:val="24"/>
              </w:rPr>
              <w:t>能够熟练使用各种表单控件</w:t>
            </w:r>
          </w:p>
          <w:p w:rsidR="00D86C36" w:rsidRPr="003867AB" w:rsidRDefault="00D86C36" w:rsidP="00DA7737">
            <w:pPr>
              <w:rPr>
                <w:rFonts w:ascii="仿宋_GB2312" w:hAnsi="Wingdings" w:hint="eastAsia"/>
                <w:bCs/>
                <w:sz w:val="24"/>
                <w:szCs w:val="24"/>
              </w:rPr>
            </w:pPr>
            <w:r w:rsidRPr="003867AB">
              <w:rPr>
                <w:rFonts w:ascii="仿宋_GB2312" w:hint="eastAsia"/>
                <w:sz w:val="24"/>
                <w:szCs w:val="24"/>
              </w:rPr>
              <w:t>能够根据需要对表单进行样式设计</w:t>
            </w:r>
          </w:p>
        </w:tc>
        <w:tc>
          <w:tcPr>
            <w:tcW w:w="1327" w:type="dxa"/>
            <w:shd w:val="clear" w:color="auto" w:fill="auto"/>
          </w:tcPr>
          <w:p w:rsidR="00D86C36" w:rsidRPr="003867AB" w:rsidRDefault="00D86C36" w:rsidP="003867AB">
            <w:pPr>
              <w:jc w:val="left"/>
              <w:rPr>
                <w:rFonts w:ascii="仿宋_GB2312" w:hAnsi="Wingdings" w:hint="eastAsia"/>
                <w:bCs/>
                <w:sz w:val="24"/>
                <w:szCs w:val="24"/>
              </w:rPr>
            </w:pPr>
            <w:r w:rsidRPr="003867AB">
              <w:rPr>
                <w:rFonts w:ascii="仿宋_GB2312" w:hint="eastAsia"/>
                <w:sz w:val="24"/>
                <w:szCs w:val="24"/>
              </w:rPr>
              <w:t>教学做一体，教师讲授+学生讨论</w:t>
            </w:r>
          </w:p>
        </w:tc>
        <w:tc>
          <w:tcPr>
            <w:tcW w:w="851" w:type="dxa"/>
            <w:shd w:val="clear" w:color="auto" w:fill="auto"/>
            <w:vAlign w:val="center"/>
          </w:tcPr>
          <w:p w:rsidR="00D86C36" w:rsidRPr="003867AB" w:rsidRDefault="00D86C36" w:rsidP="003867AB">
            <w:pPr>
              <w:jc w:val="center"/>
              <w:rPr>
                <w:rFonts w:ascii="仿宋_GB2312" w:hAnsi="Wingdings" w:hint="eastAsia"/>
                <w:bCs/>
                <w:sz w:val="24"/>
                <w:szCs w:val="24"/>
              </w:rPr>
            </w:pPr>
            <w:r w:rsidRPr="003867AB">
              <w:rPr>
                <w:rFonts w:ascii="仿宋_GB2312" w:hAnsi="Wingdings"/>
                <w:bCs/>
                <w:sz w:val="24"/>
                <w:szCs w:val="24"/>
              </w:rPr>
              <w:t>6</w:t>
            </w:r>
          </w:p>
        </w:tc>
      </w:tr>
      <w:tr w:rsidR="00D86C36" w:rsidRPr="00526CBE" w:rsidTr="003867AB">
        <w:tc>
          <w:tcPr>
            <w:tcW w:w="568" w:type="dxa"/>
            <w:shd w:val="clear" w:color="auto" w:fill="auto"/>
            <w:vAlign w:val="center"/>
          </w:tcPr>
          <w:p w:rsidR="00D86C36" w:rsidRPr="003867AB" w:rsidRDefault="00D86C36" w:rsidP="003867AB">
            <w:pPr>
              <w:jc w:val="center"/>
              <w:rPr>
                <w:rFonts w:ascii="仿宋_GB2312" w:hAnsi="仿宋"/>
                <w:sz w:val="24"/>
              </w:rPr>
            </w:pPr>
            <w:r w:rsidRPr="003867AB">
              <w:rPr>
                <w:rFonts w:ascii="仿宋_GB2312" w:hAnsi="仿宋" w:hint="eastAsia"/>
                <w:sz w:val="24"/>
              </w:rPr>
              <w:t>1</w:t>
            </w:r>
            <w:r w:rsidRPr="003867AB">
              <w:rPr>
                <w:rFonts w:ascii="仿宋_GB2312" w:hAnsi="仿宋"/>
                <w:sz w:val="24"/>
              </w:rPr>
              <w:t>0</w:t>
            </w:r>
          </w:p>
        </w:tc>
        <w:tc>
          <w:tcPr>
            <w:tcW w:w="1276" w:type="dxa"/>
            <w:shd w:val="clear" w:color="auto" w:fill="auto"/>
          </w:tcPr>
          <w:p w:rsidR="00D86C36" w:rsidRPr="003867AB" w:rsidRDefault="00D86C36" w:rsidP="00DA7737">
            <w:pPr>
              <w:rPr>
                <w:rFonts w:ascii="仿宋_GB2312" w:hAnsi="仿宋"/>
                <w:sz w:val="24"/>
              </w:rPr>
            </w:pPr>
            <w:r w:rsidRPr="003867AB">
              <w:rPr>
                <w:rFonts w:ascii="仿宋_GB2312" w:hAnsi="仿宋" w:hint="eastAsia"/>
                <w:sz w:val="24"/>
              </w:rPr>
              <w:t>项目10 网页中插入视频和</w:t>
            </w:r>
            <w:r w:rsidRPr="003867AB">
              <w:rPr>
                <w:rFonts w:ascii="仿宋_GB2312" w:hAnsi="仿宋" w:hint="eastAsia"/>
                <w:sz w:val="24"/>
              </w:rPr>
              <w:lastRenderedPageBreak/>
              <w:t>音频</w:t>
            </w:r>
          </w:p>
        </w:tc>
        <w:tc>
          <w:tcPr>
            <w:tcW w:w="1559" w:type="dxa"/>
            <w:shd w:val="clear" w:color="auto" w:fill="auto"/>
            <w:vAlign w:val="center"/>
          </w:tcPr>
          <w:p w:rsidR="00D86C36" w:rsidRPr="003867AB" w:rsidRDefault="00D86C36" w:rsidP="003867AB">
            <w:pPr>
              <w:jc w:val="center"/>
              <w:rPr>
                <w:rFonts w:ascii="仿宋_GB2312" w:hAnsi="仿宋"/>
                <w:sz w:val="24"/>
                <w:szCs w:val="24"/>
              </w:rPr>
            </w:pPr>
            <w:r w:rsidRPr="003867AB">
              <w:rPr>
                <w:rFonts w:ascii="仿宋_GB2312" w:hAnsi="仿宋" w:hint="eastAsia"/>
                <w:sz w:val="24"/>
                <w:szCs w:val="24"/>
              </w:rPr>
              <w:lastRenderedPageBreak/>
              <w:t>--</w:t>
            </w:r>
          </w:p>
        </w:tc>
        <w:tc>
          <w:tcPr>
            <w:tcW w:w="3492" w:type="dxa"/>
            <w:shd w:val="clear" w:color="auto" w:fill="auto"/>
            <w:vAlign w:val="center"/>
          </w:tcPr>
          <w:p w:rsidR="00D86C36" w:rsidRPr="003867AB" w:rsidRDefault="00D86C36" w:rsidP="003867AB">
            <w:pPr>
              <w:numPr>
                <w:ilvl w:val="0"/>
                <w:numId w:val="2"/>
              </w:numPr>
              <w:ind w:left="0" w:firstLine="0"/>
              <w:rPr>
                <w:rFonts w:ascii="仿宋_GB2312" w:hAnsi="Wingdings" w:hint="eastAsia"/>
                <w:bCs/>
                <w:sz w:val="24"/>
                <w:szCs w:val="24"/>
              </w:rPr>
            </w:pPr>
            <w:r w:rsidRPr="003867AB">
              <w:rPr>
                <w:rFonts w:ascii="仿宋_GB2312" w:hAnsi="Wingdings" w:hint="eastAsia"/>
                <w:bCs/>
                <w:sz w:val="24"/>
                <w:szCs w:val="24"/>
              </w:rPr>
              <w:t>知识点</w:t>
            </w:r>
          </w:p>
          <w:p w:rsidR="00D86C36" w:rsidRPr="003867AB" w:rsidRDefault="00D86C36" w:rsidP="00DA7737">
            <w:pPr>
              <w:rPr>
                <w:rFonts w:ascii="仿宋_GB2312"/>
                <w:sz w:val="24"/>
                <w:szCs w:val="24"/>
              </w:rPr>
            </w:pPr>
            <w:r w:rsidRPr="003867AB">
              <w:rPr>
                <w:rFonts w:ascii="仿宋_GB2312" w:hint="eastAsia"/>
                <w:sz w:val="24"/>
                <w:szCs w:val="24"/>
              </w:rPr>
              <w:t>了解video元素支持的视频格式</w:t>
            </w:r>
          </w:p>
          <w:p w:rsidR="00D86C36" w:rsidRPr="003867AB" w:rsidRDefault="00D86C36" w:rsidP="00DA7737">
            <w:pPr>
              <w:rPr>
                <w:rFonts w:ascii="仿宋_GB2312"/>
                <w:sz w:val="24"/>
                <w:szCs w:val="24"/>
              </w:rPr>
            </w:pPr>
            <w:r w:rsidRPr="003867AB">
              <w:rPr>
                <w:rFonts w:ascii="仿宋_GB2312" w:hint="eastAsia"/>
                <w:sz w:val="24"/>
                <w:szCs w:val="24"/>
              </w:rPr>
              <w:lastRenderedPageBreak/>
              <w:t>了解audio元素支持的音频格式</w:t>
            </w:r>
          </w:p>
          <w:p w:rsidR="00D86C36" w:rsidRPr="003867AB" w:rsidRDefault="00D86C36" w:rsidP="00DA7737">
            <w:pPr>
              <w:rPr>
                <w:rFonts w:ascii="仿宋_GB2312"/>
                <w:sz w:val="24"/>
                <w:szCs w:val="24"/>
              </w:rPr>
            </w:pPr>
            <w:r w:rsidRPr="003867AB">
              <w:rPr>
                <w:rFonts w:ascii="仿宋_GB2312" w:hint="eastAsia"/>
                <w:sz w:val="24"/>
                <w:szCs w:val="24"/>
              </w:rPr>
              <w:t>掌握在网页中引入音视频的标准方法及其属性</w:t>
            </w:r>
          </w:p>
          <w:p w:rsidR="00D86C36" w:rsidRPr="003867AB" w:rsidRDefault="00D86C36" w:rsidP="003867AB">
            <w:pPr>
              <w:numPr>
                <w:ilvl w:val="0"/>
                <w:numId w:val="2"/>
              </w:numPr>
              <w:ind w:left="0" w:firstLine="0"/>
              <w:rPr>
                <w:rFonts w:ascii="仿宋_GB2312" w:hAnsi="Wingdings" w:hint="eastAsia"/>
                <w:bCs/>
                <w:sz w:val="24"/>
                <w:szCs w:val="24"/>
              </w:rPr>
            </w:pPr>
            <w:r w:rsidRPr="003867AB">
              <w:rPr>
                <w:rFonts w:ascii="仿宋_GB2312" w:hAnsi="Wingdings" w:hint="eastAsia"/>
                <w:bCs/>
                <w:sz w:val="24"/>
                <w:szCs w:val="24"/>
              </w:rPr>
              <w:t>技能点</w:t>
            </w:r>
          </w:p>
          <w:p w:rsidR="00D86C36" w:rsidRPr="003867AB" w:rsidRDefault="00D86C36" w:rsidP="00DA7737">
            <w:pPr>
              <w:rPr>
                <w:rFonts w:ascii="仿宋_GB2312"/>
                <w:sz w:val="24"/>
                <w:szCs w:val="24"/>
              </w:rPr>
            </w:pPr>
            <w:r w:rsidRPr="003867AB">
              <w:rPr>
                <w:rFonts w:ascii="仿宋_GB2312" w:hint="eastAsia"/>
                <w:sz w:val="24"/>
                <w:szCs w:val="24"/>
              </w:rPr>
              <w:t>能够在网页中熟练加入音频</w:t>
            </w:r>
          </w:p>
          <w:p w:rsidR="00D86C36" w:rsidRPr="003867AB" w:rsidRDefault="00D86C36" w:rsidP="00DA7737">
            <w:pPr>
              <w:rPr>
                <w:rFonts w:ascii="仿宋_GB2312"/>
                <w:sz w:val="24"/>
                <w:szCs w:val="24"/>
              </w:rPr>
            </w:pPr>
            <w:r w:rsidRPr="003867AB">
              <w:rPr>
                <w:rFonts w:ascii="仿宋_GB2312" w:hint="eastAsia"/>
                <w:sz w:val="24"/>
                <w:szCs w:val="24"/>
              </w:rPr>
              <w:t>能够在网页中熟练加入视频</w:t>
            </w:r>
          </w:p>
          <w:p w:rsidR="00D86C36" w:rsidRPr="003867AB" w:rsidRDefault="00D86C36" w:rsidP="00DA7737">
            <w:pPr>
              <w:rPr>
                <w:rFonts w:ascii="仿宋_GB2312" w:hAnsi="Wingdings" w:hint="eastAsia"/>
                <w:bCs/>
                <w:sz w:val="24"/>
                <w:szCs w:val="24"/>
              </w:rPr>
            </w:pPr>
            <w:r w:rsidRPr="003867AB">
              <w:rPr>
                <w:rFonts w:ascii="仿宋_GB2312" w:hint="eastAsia"/>
                <w:sz w:val="24"/>
                <w:szCs w:val="24"/>
              </w:rPr>
              <w:t>能够根据需要对音视频进行属性设置</w:t>
            </w:r>
          </w:p>
        </w:tc>
        <w:tc>
          <w:tcPr>
            <w:tcW w:w="1327" w:type="dxa"/>
            <w:shd w:val="clear" w:color="auto" w:fill="auto"/>
          </w:tcPr>
          <w:p w:rsidR="00D86C36" w:rsidRPr="003867AB" w:rsidRDefault="00D86C36" w:rsidP="003867AB">
            <w:pPr>
              <w:jc w:val="left"/>
              <w:rPr>
                <w:rFonts w:ascii="仿宋_GB2312" w:hAnsi="Wingdings" w:hint="eastAsia"/>
                <w:bCs/>
                <w:sz w:val="24"/>
                <w:szCs w:val="24"/>
              </w:rPr>
            </w:pPr>
            <w:r w:rsidRPr="003867AB">
              <w:rPr>
                <w:rFonts w:ascii="仿宋_GB2312" w:hint="eastAsia"/>
                <w:sz w:val="24"/>
                <w:szCs w:val="24"/>
              </w:rPr>
              <w:lastRenderedPageBreak/>
              <w:t>教学做一体，教师讲授+学生</w:t>
            </w:r>
            <w:r w:rsidRPr="003867AB">
              <w:rPr>
                <w:rFonts w:ascii="仿宋_GB2312" w:hint="eastAsia"/>
                <w:sz w:val="24"/>
                <w:szCs w:val="24"/>
              </w:rPr>
              <w:lastRenderedPageBreak/>
              <w:t>讨论</w:t>
            </w:r>
          </w:p>
        </w:tc>
        <w:tc>
          <w:tcPr>
            <w:tcW w:w="851" w:type="dxa"/>
            <w:shd w:val="clear" w:color="auto" w:fill="auto"/>
            <w:vAlign w:val="center"/>
          </w:tcPr>
          <w:p w:rsidR="00D86C36" w:rsidRPr="003867AB" w:rsidRDefault="00D86C36" w:rsidP="003867AB">
            <w:pPr>
              <w:jc w:val="center"/>
              <w:rPr>
                <w:rFonts w:ascii="仿宋_GB2312" w:hAnsi="Wingdings" w:hint="eastAsia"/>
                <w:bCs/>
                <w:sz w:val="24"/>
                <w:szCs w:val="24"/>
              </w:rPr>
            </w:pPr>
            <w:r w:rsidRPr="003867AB">
              <w:rPr>
                <w:rFonts w:ascii="仿宋_GB2312" w:hAnsi="Wingdings" w:hint="eastAsia"/>
                <w:bCs/>
                <w:sz w:val="24"/>
                <w:szCs w:val="24"/>
              </w:rPr>
              <w:lastRenderedPageBreak/>
              <w:t>2</w:t>
            </w:r>
          </w:p>
        </w:tc>
      </w:tr>
    </w:tbl>
    <w:p w:rsidR="00D86C36" w:rsidRPr="00E00F67" w:rsidRDefault="00D86C36" w:rsidP="00DA7737">
      <w:pPr>
        <w:spacing w:line="360" w:lineRule="auto"/>
        <w:ind w:firstLineChars="200" w:firstLine="562"/>
        <w:jc w:val="left"/>
        <w:rPr>
          <w:rFonts w:ascii="宋体" w:eastAsia="宋体" w:hAnsi="宋体" w:cs="仿宋_GB2312"/>
          <w:b/>
          <w:bCs/>
          <w:sz w:val="28"/>
        </w:rPr>
      </w:pPr>
      <w:r w:rsidRPr="00E00F67">
        <w:rPr>
          <w:rFonts w:ascii="宋体" w:eastAsia="宋体" w:hAnsi="宋体" w:cs="仿宋_GB2312" w:hint="eastAsia"/>
          <w:b/>
          <w:bCs/>
          <w:sz w:val="28"/>
        </w:rPr>
        <w:t>（二）课程资源建设</w:t>
      </w:r>
    </w:p>
    <w:p w:rsidR="00D86C36" w:rsidRPr="00D35DB2" w:rsidRDefault="00D86C36" w:rsidP="00DA7737">
      <w:pPr>
        <w:spacing w:line="360" w:lineRule="auto"/>
        <w:ind w:firstLineChars="200" w:firstLine="480"/>
        <w:jc w:val="left"/>
        <w:rPr>
          <w:rFonts w:ascii="仿宋_GB2312"/>
          <w:sz w:val="24"/>
          <w:szCs w:val="24"/>
        </w:rPr>
      </w:pPr>
      <w:r w:rsidRPr="00D35DB2">
        <w:rPr>
          <w:rFonts w:ascii="仿宋_GB2312" w:hint="eastAsia"/>
          <w:sz w:val="24"/>
          <w:szCs w:val="24"/>
        </w:rPr>
        <w:t>本课程围绕着一个实际项目——某网上商城网站的设计与开发的需求来选择课程内容，真实模拟企业中一个网站开发的全过程。针对职业能力的培养要求以及实际项目的工作过程，课程设计了1</w:t>
      </w:r>
      <w:r w:rsidRPr="00D35DB2">
        <w:rPr>
          <w:rFonts w:ascii="仿宋_GB2312"/>
          <w:sz w:val="24"/>
          <w:szCs w:val="24"/>
        </w:rPr>
        <w:t>0</w:t>
      </w:r>
      <w:r w:rsidRPr="00D35DB2">
        <w:rPr>
          <w:rFonts w:ascii="仿宋_GB2312" w:hint="eastAsia"/>
          <w:sz w:val="24"/>
          <w:szCs w:val="24"/>
        </w:rPr>
        <w:t>个教学任务，每个教学任务又包含一个或多个子任务，共</w:t>
      </w:r>
      <w:r w:rsidRPr="00D35DB2">
        <w:rPr>
          <w:rFonts w:ascii="仿宋_GB2312"/>
          <w:sz w:val="24"/>
          <w:szCs w:val="24"/>
        </w:rPr>
        <w:t>64个课时。</w:t>
      </w:r>
    </w:p>
    <w:p w:rsidR="00D86C36" w:rsidRPr="00E00F67" w:rsidRDefault="00D86C36" w:rsidP="00DA7737">
      <w:pPr>
        <w:spacing w:line="360" w:lineRule="auto"/>
        <w:ind w:firstLineChars="200" w:firstLine="562"/>
        <w:jc w:val="left"/>
        <w:rPr>
          <w:rFonts w:ascii="宋体" w:eastAsia="宋体" w:hAnsi="宋体" w:cs="仿宋_GB2312"/>
          <w:b/>
          <w:bCs/>
          <w:sz w:val="28"/>
        </w:rPr>
      </w:pPr>
      <w:r w:rsidRPr="00E00F67">
        <w:rPr>
          <w:rFonts w:ascii="宋体" w:eastAsia="宋体" w:hAnsi="宋体" w:cs="仿宋_GB2312" w:hint="eastAsia"/>
          <w:b/>
          <w:bCs/>
          <w:sz w:val="28"/>
        </w:rPr>
        <w:t>七、考核评价</w:t>
      </w:r>
    </w:p>
    <w:tbl>
      <w:tblPr>
        <w:tblW w:w="8728" w:type="dxa"/>
        <w:tblInd w:w="-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3"/>
        <w:gridCol w:w="1533"/>
        <w:gridCol w:w="4731"/>
        <w:gridCol w:w="721"/>
        <w:gridCol w:w="980"/>
      </w:tblGrid>
      <w:tr w:rsidR="00D86C36" w:rsidRPr="00517371" w:rsidTr="003867AB">
        <w:tc>
          <w:tcPr>
            <w:tcW w:w="763" w:type="dxa"/>
            <w:tcMar>
              <w:left w:w="0" w:type="dxa"/>
              <w:right w:w="0" w:type="dxa"/>
            </w:tcMar>
            <w:vAlign w:val="center"/>
          </w:tcPr>
          <w:p w:rsidR="00D86C36" w:rsidRPr="00517371" w:rsidRDefault="00D86C36" w:rsidP="00DA7737">
            <w:pPr>
              <w:spacing w:line="400" w:lineRule="exact"/>
              <w:jc w:val="center"/>
              <w:rPr>
                <w:rFonts w:ascii="仿宋_GB2312"/>
                <w:sz w:val="24"/>
                <w:szCs w:val="24"/>
              </w:rPr>
            </w:pPr>
            <w:r w:rsidRPr="00517371">
              <w:rPr>
                <w:rFonts w:ascii="仿宋_GB2312" w:hint="eastAsia"/>
                <w:sz w:val="24"/>
                <w:szCs w:val="24"/>
              </w:rPr>
              <w:t>序号</w:t>
            </w:r>
          </w:p>
        </w:tc>
        <w:tc>
          <w:tcPr>
            <w:tcW w:w="1533" w:type="dxa"/>
            <w:vAlign w:val="center"/>
          </w:tcPr>
          <w:p w:rsidR="00D86C36" w:rsidRPr="00517371" w:rsidRDefault="00D86C36" w:rsidP="00DA7737">
            <w:pPr>
              <w:spacing w:line="400" w:lineRule="exact"/>
              <w:jc w:val="center"/>
              <w:rPr>
                <w:rFonts w:ascii="仿宋_GB2312"/>
                <w:sz w:val="24"/>
                <w:szCs w:val="24"/>
              </w:rPr>
            </w:pPr>
            <w:r w:rsidRPr="00517371">
              <w:rPr>
                <w:rFonts w:ascii="仿宋_GB2312" w:hint="eastAsia"/>
                <w:sz w:val="24"/>
                <w:szCs w:val="24"/>
              </w:rPr>
              <w:t>考评项目</w:t>
            </w:r>
          </w:p>
        </w:tc>
        <w:tc>
          <w:tcPr>
            <w:tcW w:w="4731" w:type="dxa"/>
            <w:vAlign w:val="center"/>
          </w:tcPr>
          <w:p w:rsidR="00D86C36" w:rsidRPr="00517371" w:rsidRDefault="00D86C36" w:rsidP="00DA7737">
            <w:pPr>
              <w:spacing w:line="400" w:lineRule="exact"/>
              <w:jc w:val="center"/>
              <w:rPr>
                <w:rFonts w:ascii="仿宋_GB2312"/>
                <w:sz w:val="24"/>
                <w:szCs w:val="24"/>
              </w:rPr>
            </w:pPr>
            <w:r w:rsidRPr="00517371">
              <w:rPr>
                <w:rFonts w:ascii="仿宋_GB2312" w:hint="eastAsia"/>
                <w:sz w:val="24"/>
                <w:szCs w:val="24"/>
              </w:rPr>
              <w:t>考评标准</w:t>
            </w:r>
          </w:p>
        </w:tc>
        <w:tc>
          <w:tcPr>
            <w:tcW w:w="721" w:type="dxa"/>
            <w:vAlign w:val="center"/>
          </w:tcPr>
          <w:p w:rsidR="00D86C36" w:rsidRPr="00517371" w:rsidRDefault="00D86C36" w:rsidP="00DA7737">
            <w:pPr>
              <w:spacing w:line="400" w:lineRule="exact"/>
              <w:jc w:val="center"/>
              <w:rPr>
                <w:rFonts w:ascii="仿宋_GB2312"/>
                <w:sz w:val="24"/>
                <w:szCs w:val="24"/>
              </w:rPr>
            </w:pPr>
            <w:r w:rsidRPr="00517371">
              <w:rPr>
                <w:rFonts w:ascii="仿宋_GB2312" w:hint="eastAsia"/>
                <w:sz w:val="24"/>
                <w:szCs w:val="24"/>
              </w:rPr>
              <w:t>分值</w:t>
            </w:r>
          </w:p>
        </w:tc>
        <w:tc>
          <w:tcPr>
            <w:tcW w:w="980" w:type="dxa"/>
            <w:vAlign w:val="center"/>
          </w:tcPr>
          <w:p w:rsidR="00D86C36" w:rsidRPr="00517371" w:rsidRDefault="00D86C36" w:rsidP="00DA7737">
            <w:pPr>
              <w:spacing w:line="400" w:lineRule="exact"/>
              <w:jc w:val="left"/>
              <w:rPr>
                <w:rFonts w:ascii="仿宋_GB2312"/>
                <w:sz w:val="24"/>
                <w:szCs w:val="24"/>
              </w:rPr>
            </w:pPr>
            <w:r w:rsidRPr="00517371">
              <w:rPr>
                <w:rFonts w:ascii="仿宋_GB2312" w:hint="eastAsia"/>
                <w:sz w:val="24"/>
                <w:szCs w:val="24"/>
              </w:rPr>
              <w:t>权重</w:t>
            </w:r>
          </w:p>
          <w:p w:rsidR="00D86C36" w:rsidRPr="00517371" w:rsidRDefault="00D86C36" w:rsidP="00DA7737">
            <w:pPr>
              <w:spacing w:line="400" w:lineRule="exact"/>
              <w:jc w:val="left"/>
              <w:rPr>
                <w:rFonts w:ascii="仿宋_GB2312"/>
                <w:sz w:val="24"/>
                <w:szCs w:val="24"/>
              </w:rPr>
            </w:pPr>
            <w:r w:rsidRPr="00517371">
              <w:rPr>
                <w:rFonts w:ascii="仿宋_GB2312" w:hint="eastAsia"/>
                <w:sz w:val="24"/>
                <w:szCs w:val="24"/>
              </w:rPr>
              <w:t xml:space="preserve">（%）   </w:t>
            </w:r>
          </w:p>
        </w:tc>
      </w:tr>
      <w:tr w:rsidR="00D86C36" w:rsidRPr="00517371" w:rsidTr="003867AB">
        <w:tc>
          <w:tcPr>
            <w:tcW w:w="763" w:type="dxa"/>
            <w:tcMar>
              <w:left w:w="0" w:type="dxa"/>
              <w:right w:w="0" w:type="dxa"/>
            </w:tcMar>
            <w:vAlign w:val="center"/>
          </w:tcPr>
          <w:p w:rsidR="00D86C36" w:rsidRPr="00517371" w:rsidRDefault="00D86C36" w:rsidP="00DA7737">
            <w:pPr>
              <w:jc w:val="center"/>
              <w:rPr>
                <w:rFonts w:ascii="仿宋_GB2312"/>
                <w:sz w:val="24"/>
                <w:szCs w:val="24"/>
              </w:rPr>
            </w:pPr>
            <w:r w:rsidRPr="00517371">
              <w:rPr>
                <w:rFonts w:ascii="仿宋_GB2312" w:hint="eastAsia"/>
                <w:sz w:val="24"/>
                <w:szCs w:val="24"/>
              </w:rPr>
              <w:t>1</w:t>
            </w:r>
          </w:p>
        </w:tc>
        <w:tc>
          <w:tcPr>
            <w:tcW w:w="1533" w:type="dxa"/>
            <w:vAlign w:val="center"/>
          </w:tcPr>
          <w:p w:rsidR="00D86C36" w:rsidRPr="00517371" w:rsidRDefault="00D86C36" w:rsidP="00DA7737">
            <w:pPr>
              <w:jc w:val="center"/>
              <w:rPr>
                <w:rFonts w:ascii="仿宋_GB2312" w:hAnsi="宋体"/>
                <w:sz w:val="24"/>
                <w:szCs w:val="24"/>
              </w:rPr>
            </w:pPr>
            <w:r w:rsidRPr="00517371">
              <w:rPr>
                <w:rFonts w:ascii="仿宋_GB2312" w:hAnsi="宋体" w:hint="eastAsia"/>
                <w:sz w:val="24"/>
                <w:szCs w:val="24"/>
              </w:rPr>
              <w:t>日常考勤</w:t>
            </w:r>
          </w:p>
        </w:tc>
        <w:tc>
          <w:tcPr>
            <w:tcW w:w="4731" w:type="dxa"/>
            <w:vAlign w:val="center"/>
          </w:tcPr>
          <w:p w:rsidR="00D86C36" w:rsidRPr="00517371" w:rsidRDefault="00D86C36" w:rsidP="00DA7737">
            <w:pPr>
              <w:jc w:val="left"/>
              <w:rPr>
                <w:rFonts w:ascii="仿宋_GB2312" w:hAnsi="宋体"/>
                <w:sz w:val="24"/>
                <w:szCs w:val="24"/>
              </w:rPr>
            </w:pPr>
            <w:r w:rsidRPr="00517371">
              <w:rPr>
                <w:rFonts w:ascii="仿宋_GB2312" w:hAnsi="宋体" w:hint="eastAsia"/>
                <w:sz w:val="24"/>
                <w:szCs w:val="24"/>
              </w:rPr>
              <w:t>每次课</w:t>
            </w:r>
            <w:proofErr w:type="gramStart"/>
            <w:r w:rsidRPr="00517371">
              <w:rPr>
                <w:rFonts w:ascii="仿宋_GB2312" w:hAnsi="宋体" w:hint="eastAsia"/>
                <w:sz w:val="24"/>
                <w:szCs w:val="24"/>
              </w:rPr>
              <w:t>职教云</w:t>
            </w:r>
            <w:proofErr w:type="gramEnd"/>
            <w:r w:rsidRPr="00517371">
              <w:rPr>
                <w:rFonts w:ascii="仿宋_GB2312" w:hAnsi="宋体" w:hint="eastAsia"/>
                <w:sz w:val="24"/>
                <w:szCs w:val="24"/>
              </w:rPr>
              <w:t>签到，旷课一次扣20分，病假、</w:t>
            </w:r>
            <w:proofErr w:type="gramStart"/>
            <w:r w:rsidRPr="00517371">
              <w:rPr>
                <w:rFonts w:ascii="仿宋_GB2312" w:hAnsi="宋体" w:hint="eastAsia"/>
                <w:sz w:val="24"/>
                <w:szCs w:val="24"/>
              </w:rPr>
              <w:t>事假等扣5分</w:t>
            </w:r>
            <w:proofErr w:type="gramEnd"/>
            <w:r w:rsidRPr="00517371">
              <w:rPr>
                <w:rFonts w:ascii="仿宋_GB2312" w:hAnsi="宋体" w:hint="eastAsia"/>
                <w:sz w:val="24"/>
                <w:szCs w:val="24"/>
              </w:rPr>
              <w:t>，扣完为止</w:t>
            </w:r>
          </w:p>
        </w:tc>
        <w:tc>
          <w:tcPr>
            <w:tcW w:w="721" w:type="dxa"/>
            <w:vAlign w:val="center"/>
          </w:tcPr>
          <w:p w:rsidR="00D86C36" w:rsidRPr="00517371" w:rsidRDefault="00D86C36" w:rsidP="00DA7737">
            <w:pPr>
              <w:jc w:val="center"/>
              <w:rPr>
                <w:rFonts w:ascii="仿宋_GB2312" w:hAnsi="宋体"/>
                <w:sz w:val="24"/>
                <w:szCs w:val="24"/>
              </w:rPr>
            </w:pPr>
            <w:r w:rsidRPr="00517371">
              <w:rPr>
                <w:rFonts w:ascii="仿宋_GB2312" w:hAnsi="宋体" w:hint="eastAsia"/>
                <w:sz w:val="24"/>
                <w:szCs w:val="24"/>
              </w:rPr>
              <w:t>100</w:t>
            </w:r>
          </w:p>
        </w:tc>
        <w:tc>
          <w:tcPr>
            <w:tcW w:w="980" w:type="dxa"/>
            <w:vAlign w:val="center"/>
          </w:tcPr>
          <w:p w:rsidR="00D86C36" w:rsidRPr="00517371" w:rsidRDefault="00D86C36" w:rsidP="00DA7737">
            <w:pPr>
              <w:jc w:val="left"/>
              <w:rPr>
                <w:rFonts w:ascii="仿宋_GB2312" w:hAnsi="宋体"/>
                <w:sz w:val="24"/>
                <w:szCs w:val="24"/>
              </w:rPr>
            </w:pPr>
            <w:r w:rsidRPr="00517371">
              <w:rPr>
                <w:rFonts w:ascii="仿宋_GB2312" w:hAnsi="宋体" w:hint="eastAsia"/>
                <w:sz w:val="24"/>
                <w:szCs w:val="24"/>
              </w:rPr>
              <w:t>5</w:t>
            </w:r>
          </w:p>
        </w:tc>
      </w:tr>
      <w:tr w:rsidR="00D86C36" w:rsidRPr="00517371" w:rsidTr="003867AB">
        <w:trPr>
          <w:trHeight w:val="385"/>
        </w:trPr>
        <w:tc>
          <w:tcPr>
            <w:tcW w:w="763" w:type="dxa"/>
            <w:vAlign w:val="center"/>
          </w:tcPr>
          <w:p w:rsidR="00D86C36" w:rsidRPr="00517371" w:rsidRDefault="00D86C36" w:rsidP="00DA7737">
            <w:pPr>
              <w:jc w:val="center"/>
              <w:rPr>
                <w:rFonts w:ascii="仿宋_GB2312"/>
                <w:sz w:val="24"/>
                <w:szCs w:val="24"/>
              </w:rPr>
            </w:pPr>
            <w:r w:rsidRPr="00517371">
              <w:rPr>
                <w:rFonts w:ascii="仿宋_GB2312" w:hint="eastAsia"/>
                <w:sz w:val="24"/>
                <w:szCs w:val="24"/>
              </w:rPr>
              <w:t>2</w:t>
            </w:r>
          </w:p>
        </w:tc>
        <w:tc>
          <w:tcPr>
            <w:tcW w:w="1533" w:type="dxa"/>
            <w:vAlign w:val="center"/>
          </w:tcPr>
          <w:p w:rsidR="00D86C36" w:rsidRPr="00517371" w:rsidRDefault="00D86C36" w:rsidP="00DA7737">
            <w:pPr>
              <w:jc w:val="center"/>
              <w:rPr>
                <w:rFonts w:ascii="仿宋_GB2312" w:hAnsi="宋体"/>
                <w:sz w:val="24"/>
                <w:szCs w:val="24"/>
              </w:rPr>
            </w:pPr>
            <w:r w:rsidRPr="00517371">
              <w:rPr>
                <w:rFonts w:ascii="仿宋_GB2312" w:hAnsi="宋体" w:hint="eastAsia"/>
                <w:sz w:val="24"/>
                <w:szCs w:val="24"/>
              </w:rPr>
              <w:t>课堂表现</w:t>
            </w:r>
          </w:p>
        </w:tc>
        <w:tc>
          <w:tcPr>
            <w:tcW w:w="4731" w:type="dxa"/>
            <w:vAlign w:val="center"/>
          </w:tcPr>
          <w:p w:rsidR="00D86C36" w:rsidRPr="00517371" w:rsidRDefault="00D86C36" w:rsidP="00DA7737">
            <w:pPr>
              <w:jc w:val="left"/>
              <w:rPr>
                <w:rFonts w:ascii="仿宋_GB2312" w:hAnsi="宋体"/>
                <w:sz w:val="24"/>
                <w:szCs w:val="24"/>
              </w:rPr>
            </w:pPr>
            <w:r w:rsidRPr="00517371">
              <w:rPr>
                <w:rFonts w:ascii="仿宋_GB2312" w:hAnsi="宋体" w:hint="eastAsia"/>
                <w:sz w:val="24"/>
                <w:szCs w:val="24"/>
              </w:rPr>
              <w:t>提问、抢答等，一次5分，期末折合总分100分。</w:t>
            </w:r>
          </w:p>
        </w:tc>
        <w:tc>
          <w:tcPr>
            <w:tcW w:w="721" w:type="dxa"/>
            <w:vAlign w:val="center"/>
          </w:tcPr>
          <w:p w:rsidR="00D86C36" w:rsidRPr="00517371" w:rsidRDefault="00D86C36" w:rsidP="00DA7737">
            <w:pPr>
              <w:jc w:val="center"/>
              <w:rPr>
                <w:rFonts w:ascii="仿宋_GB2312" w:hAnsi="宋体"/>
                <w:sz w:val="24"/>
                <w:szCs w:val="24"/>
              </w:rPr>
            </w:pPr>
            <w:r w:rsidRPr="00517371">
              <w:rPr>
                <w:rFonts w:ascii="仿宋_GB2312" w:hAnsi="宋体" w:hint="eastAsia"/>
                <w:sz w:val="24"/>
                <w:szCs w:val="24"/>
              </w:rPr>
              <w:t>100</w:t>
            </w:r>
          </w:p>
        </w:tc>
        <w:tc>
          <w:tcPr>
            <w:tcW w:w="980" w:type="dxa"/>
            <w:vAlign w:val="center"/>
          </w:tcPr>
          <w:p w:rsidR="00D86C36" w:rsidRPr="00517371" w:rsidRDefault="00D86C36" w:rsidP="00DA7737">
            <w:pPr>
              <w:jc w:val="left"/>
              <w:rPr>
                <w:rFonts w:ascii="仿宋_GB2312" w:hAnsi="宋体"/>
                <w:sz w:val="24"/>
                <w:szCs w:val="24"/>
              </w:rPr>
            </w:pPr>
            <w:r w:rsidRPr="00517371">
              <w:rPr>
                <w:rFonts w:ascii="仿宋_GB2312" w:hAnsi="宋体" w:hint="eastAsia"/>
                <w:sz w:val="24"/>
                <w:szCs w:val="24"/>
              </w:rPr>
              <w:t>5</w:t>
            </w:r>
          </w:p>
        </w:tc>
      </w:tr>
      <w:tr w:rsidR="00D86C36" w:rsidRPr="00517371" w:rsidTr="003867AB">
        <w:trPr>
          <w:trHeight w:val="465"/>
        </w:trPr>
        <w:tc>
          <w:tcPr>
            <w:tcW w:w="763" w:type="dxa"/>
            <w:vAlign w:val="center"/>
          </w:tcPr>
          <w:p w:rsidR="00D86C36" w:rsidRPr="00517371" w:rsidRDefault="00D86C36" w:rsidP="00DA7737">
            <w:pPr>
              <w:jc w:val="center"/>
              <w:rPr>
                <w:rFonts w:ascii="仿宋_GB2312"/>
                <w:sz w:val="24"/>
                <w:szCs w:val="24"/>
              </w:rPr>
            </w:pPr>
            <w:r w:rsidRPr="00517371">
              <w:rPr>
                <w:rFonts w:ascii="仿宋_GB2312" w:hint="eastAsia"/>
                <w:sz w:val="24"/>
                <w:szCs w:val="24"/>
              </w:rPr>
              <w:t>3</w:t>
            </w:r>
          </w:p>
        </w:tc>
        <w:tc>
          <w:tcPr>
            <w:tcW w:w="1533" w:type="dxa"/>
            <w:vAlign w:val="center"/>
          </w:tcPr>
          <w:p w:rsidR="00D86C36" w:rsidRPr="00517371" w:rsidRDefault="00D86C36" w:rsidP="00DA7737">
            <w:pPr>
              <w:spacing w:line="20" w:lineRule="atLeast"/>
              <w:jc w:val="center"/>
              <w:rPr>
                <w:rFonts w:ascii="仿宋_GB2312" w:hAnsi="宋体"/>
                <w:sz w:val="24"/>
                <w:szCs w:val="24"/>
              </w:rPr>
            </w:pPr>
            <w:r w:rsidRPr="00517371">
              <w:rPr>
                <w:rFonts w:ascii="仿宋_GB2312" w:hAnsi="宋体" w:hint="eastAsia"/>
                <w:sz w:val="24"/>
                <w:szCs w:val="24"/>
              </w:rPr>
              <w:t>实</w:t>
            </w:r>
            <w:proofErr w:type="gramStart"/>
            <w:r w:rsidRPr="00517371">
              <w:rPr>
                <w:rFonts w:ascii="仿宋_GB2312" w:hAnsi="宋体" w:hint="eastAsia"/>
                <w:sz w:val="24"/>
                <w:szCs w:val="24"/>
              </w:rPr>
              <w:t>训任务</w:t>
            </w:r>
            <w:proofErr w:type="gramEnd"/>
          </w:p>
        </w:tc>
        <w:tc>
          <w:tcPr>
            <w:tcW w:w="4731" w:type="dxa"/>
            <w:vAlign w:val="center"/>
          </w:tcPr>
          <w:p w:rsidR="00D86C36" w:rsidRPr="00517371" w:rsidRDefault="00D86C36" w:rsidP="00DA7737">
            <w:pPr>
              <w:jc w:val="left"/>
              <w:rPr>
                <w:rFonts w:ascii="仿宋_GB2312" w:hAnsi="宋体"/>
                <w:sz w:val="24"/>
                <w:szCs w:val="24"/>
              </w:rPr>
            </w:pPr>
            <w:proofErr w:type="gramStart"/>
            <w:r w:rsidRPr="00517371">
              <w:rPr>
                <w:rFonts w:ascii="仿宋_GB2312" w:hAnsi="宋体" w:hint="eastAsia"/>
                <w:sz w:val="24"/>
                <w:szCs w:val="24"/>
              </w:rPr>
              <w:t>职教云</w:t>
            </w:r>
            <w:proofErr w:type="gramEnd"/>
            <w:r w:rsidRPr="00517371">
              <w:rPr>
                <w:rFonts w:ascii="仿宋_GB2312" w:hAnsi="宋体" w:hint="eastAsia"/>
                <w:sz w:val="24"/>
                <w:szCs w:val="24"/>
              </w:rPr>
              <w:t>作业，每次100分，期末折合总分100.</w:t>
            </w:r>
          </w:p>
        </w:tc>
        <w:tc>
          <w:tcPr>
            <w:tcW w:w="721" w:type="dxa"/>
            <w:vAlign w:val="center"/>
          </w:tcPr>
          <w:p w:rsidR="00D86C36" w:rsidRPr="00517371" w:rsidRDefault="00D86C36" w:rsidP="00DA7737">
            <w:pPr>
              <w:jc w:val="center"/>
              <w:rPr>
                <w:rFonts w:ascii="仿宋_GB2312" w:hAnsi="宋体"/>
                <w:sz w:val="24"/>
                <w:szCs w:val="24"/>
              </w:rPr>
            </w:pPr>
            <w:r w:rsidRPr="00517371">
              <w:rPr>
                <w:rFonts w:ascii="仿宋_GB2312" w:hAnsi="宋体" w:hint="eastAsia"/>
                <w:sz w:val="24"/>
                <w:szCs w:val="24"/>
              </w:rPr>
              <w:t>100</w:t>
            </w:r>
          </w:p>
        </w:tc>
        <w:tc>
          <w:tcPr>
            <w:tcW w:w="980" w:type="dxa"/>
            <w:vAlign w:val="center"/>
          </w:tcPr>
          <w:p w:rsidR="00D86C36" w:rsidRPr="00517371" w:rsidRDefault="00D86C36" w:rsidP="00DA7737">
            <w:pPr>
              <w:jc w:val="left"/>
              <w:rPr>
                <w:rFonts w:ascii="仿宋_GB2312" w:hAnsi="宋体"/>
                <w:sz w:val="24"/>
                <w:szCs w:val="24"/>
              </w:rPr>
            </w:pPr>
            <w:r w:rsidRPr="00517371">
              <w:rPr>
                <w:rFonts w:ascii="仿宋_GB2312" w:hAnsi="宋体" w:hint="eastAsia"/>
                <w:sz w:val="24"/>
                <w:szCs w:val="24"/>
              </w:rPr>
              <w:t>30</w:t>
            </w:r>
          </w:p>
        </w:tc>
      </w:tr>
      <w:tr w:rsidR="00D86C36" w:rsidRPr="00517371" w:rsidTr="003867AB">
        <w:trPr>
          <w:trHeight w:val="465"/>
        </w:trPr>
        <w:tc>
          <w:tcPr>
            <w:tcW w:w="763" w:type="dxa"/>
            <w:vAlign w:val="center"/>
          </w:tcPr>
          <w:p w:rsidR="00D86C36" w:rsidRPr="00517371" w:rsidRDefault="00D86C36" w:rsidP="00DA7737">
            <w:pPr>
              <w:jc w:val="center"/>
              <w:rPr>
                <w:rFonts w:ascii="仿宋_GB2312"/>
                <w:sz w:val="24"/>
                <w:szCs w:val="24"/>
              </w:rPr>
            </w:pPr>
            <w:r w:rsidRPr="00517371">
              <w:rPr>
                <w:rFonts w:ascii="仿宋_GB2312" w:hint="eastAsia"/>
                <w:sz w:val="24"/>
                <w:szCs w:val="24"/>
              </w:rPr>
              <w:t>4</w:t>
            </w:r>
          </w:p>
        </w:tc>
        <w:tc>
          <w:tcPr>
            <w:tcW w:w="1533" w:type="dxa"/>
            <w:vAlign w:val="center"/>
          </w:tcPr>
          <w:p w:rsidR="00D86C36" w:rsidRPr="00517371" w:rsidRDefault="00D86C36" w:rsidP="00DA7737">
            <w:pPr>
              <w:spacing w:line="20" w:lineRule="atLeast"/>
              <w:jc w:val="center"/>
              <w:rPr>
                <w:rFonts w:ascii="仿宋_GB2312" w:hAnsi="宋体"/>
                <w:sz w:val="24"/>
                <w:szCs w:val="24"/>
              </w:rPr>
            </w:pPr>
            <w:r w:rsidRPr="00517371">
              <w:rPr>
                <w:rFonts w:ascii="仿宋_GB2312" w:hAnsi="宋体" w:hint="eastAsia"/>
                <w:sz w:val="24"/>
                <w:szCs w:val="24"/>
              </w:rPr>
              <w:t>期末考试</w:t>
            </w:r>
          </w:p>
        </w:tc>
        <w:tc>
          <w:tcPr>
            <w:tcW w:w="4731" w:type="dxa"/>
            <w:vAlign w:val="center"/>
          </w:tcPr>
          <w:p w:rsidR="00D86C36" w:rsidRPr="00517371" w:rsidRDefault="00D86C36" w:rsidP="00DA7737">
            <w:pPr>
              <w:rPr>
                <w:rFonts w:ascii="仿宋_GB2312" w:hAnsi="宋体"/>
                <w:sz w:val="24"/>
                <w:szCs w:val="24"/>
              </w:rPr>
            </w:pPr>
            <w:r w:rsidRPr="00517371">
              <w:rPr>
                <w:rFonts w:ascii="仿宋_GB2312" w:hAnsi="宋体" w:hint="eastAsia"/>
                <w:sz w:val="24"/>
                <w:szCs w:val="24"/>
              </w:rPr>
              <w:t>理论+实践</w:t>
            </w:r>
          </w:p>
        </w:tc>
        <w:tc>
          <w:tcPr>
            <w:tcW w:w="721" w:type="dxa"/>
            <w:vAlign w:val="center"/>
          </w:tcPr>
          <w:p w:rsidR="00D86C36" w:rsidRPr="00517371" w:rsidRDefault="00D86C36" w:rsidP="00DA7737">
            <w:pPr>
              <w:jc w:val="center"/>
              <w:rPr>
                <w:rFonts w:ascii="仿宋_GB2312" w:hAnsi="宋体"/>
                <w:sz w:val="24"/>
                <w:szCs w:val="24"/>
              </w:rPr>
            </w:pPr>
            <w:r w:rsidRPr="00517371">
              <w:rPr>
                <w:rFonts w:ascii="仿宋_GB2312" w:hAnsi="宋体" w:hint="eastAsia"/>
                <w:sz w:val="24"/>
                <w:szCs w:val="24"/>
              </w:rPr>
              <w:t>100</w:t>
            </w:r>
          </w:p>
        </w:tc>
        <w:tc>
          <w:tcPr>
            <w:tcW w:w="980" w:type="dxa"/>
            <w:vAlign w:val="center"/>
          </w:tcPr>
          <w:p w:rsidR="00D86C36" w:rsidRPr="00517371" w:rsidRDefault="00D86C36" w:rsidP="00DA7737">
            <w:pPr>
              <w:jc w:val="left"/>
              <w:rPr>
                <w:rFonts w:ascii="仿宋_GB2312" w:hAnsi="宋体"/>
                <w:sz w:val="24"/>
                <w:szCs w:val="24"/>
              </w:rPr>
            </w:pPr>
            <w:r w:rsidRPr="00517371">
              <w:rPr>
                <w:rFonts w:ascii="仿宋_GB2312" w:hAnsi="宋体" w:hint="eastAsia"/>
                <w:sz w:val="24"/>
                <w:szCs w:val="24"/>
              </w:rPr>
              <w:t>60</w:t>
            </w:r>
          </w:p>
        </w:tc>
      </w:tr>
      <w:tr w:rsidR="00D86C36" w:rsidRPr="00517371" w:rsidTr="003867AB">
        <w:trPr>
          <w:trHeight w:val="381"/>
        </w:trPr>
        <w:tc>
          <w:tcPr>
            <w:tcW w:w="7027" w:type="dxa"/>
            <w:gridSpan w:val="3"/>
            <w:vAlign w:val="center"/>
          </w:tcPr>
          <w:p w:rsidR="00D86C36" w:rsidRPr="00517371" w:rsidRDefault="00D86C36" w:rsidP="00DA7737">
            <w:pPr>
              <w:ind w:firstLineChars="2000" w:firstLine="4800"/>
              <w:jc w:val="center"/>
              <w:rPr>
                <w:rFonts w:ascii="仿宋_GB2312"/>
                <w:sz w:val="24"/>
                <w:szCs w:val="24"/>
              </w:rPr>
            </w:pPr>
            <w:r w:rsidRPr="00517371">
              <w:rPr>
                <w:rFonts w:ascii="仿宋_GB2312" w:hint="eastAsia"/>
                <w:sz w:val="24"/>
                <w:szCs w:val="24"/>
              </w:rPr>
              <w:t>合计</w:t>
            </w:r>
          </w:p>
        </w:tc>
        <w:tc>
          <w:tcPr>
            <w:tcW w:w="721" w:type="dxa"/>
            <w:vAlign w:val="center"/>
          </w:tcPr>
          <w:p w:rsidR="00D86C36" w:rsidRPr="00517371" w:rsidRDefault="00D86C36" w:rsidP="00DA7737">
            <w:pPr>
              <w:jc w:val="center"/>
              <w:rPr>
                <w:rFonts w:ascii="仿宋_GB2312"/>
                <w:sz w:val="24"/>
                <w:szCs w:val="24"/>
              </w:rPr>
            </w:pPr>
            <w:r w:rsidRPr="00517371">
              <w:rPr>
                <w:rFonts w:ascii="仿宋_GB2312" w:hint="eastAsia"/>
                <w:sz w:val="24"/>
                <w:szCs w:val="24"/>
              </w:rPr>
              <w:t>100</w:t>
            </w:r>
          </w:p>
        </w:tc>
        <w:tc>
          <w:tcPr>
            <w:tcW w:w="980" w:type="dxa"/>
            <w:vAlign w:val="center"/>
          </w:tcPr>
          <w:p w:rsidR="00D86C36" w:rsidRPr="00517371" w:rsidRDefault="00D86C36" w:rsidP="00DA7737">
            <w:pPr>
              <w:jc w:val="center"/>
              <w:rPr>
                <w:rFonts w:ascii="仿宋_GB2312"/>
                <w:sz w:val="24"/>
                <w:szCs w:val="24"/>
              </w:rPr>
            </w:pPr>
            <w:r w:rsidRPr="00517371">
              <w:rPr>
                <w:rFonts w:ascii="仿宋_GB2312" w:hint="eastAsia"/>
                <w:sz w:val="24"/>
                <w:szCs w:val="24"/>
              </w:rPr>
              <w:t>100%</w:t>
            </w:r>
          </w:p>
        </w:tc>
      </w:tr>
    </w:tbl>
    <w:p w:rsidR="00F855F3" w:rsidRPr="00F855F3" w:rsidRDefault="00F855F3" w:rsidP="00F855F3">
      <w:pPr>
        <w:spacing w:line="360" w:lineRule="auto"/>
        <w:ind w:firstLineChars="44" w:firstLine="141"/>
        <w:jc w:val="center"/>
        <w:outlineLvl w:val="3"/>
        <w:rPr>
          <w:rFonts w:ascii="黑体" w:eastAsia="黑体" w:hAnsi="黑体"/>
          <w:b/>
        </w:rPr>
      </w:pPr>
      <w:r w:rsidRPr="00F855F3">
        <w:rPr>
          <w:rFonts w:ascii="黑体" w:eastAsia="黑体" w:hAnsi="黑体"/>
          <w:b/>
        </w:rPr>
        <w:t>《</w:t>
      </w:r>
      <w:r w:rsidRPr="00F855F3">
        <w:rPr>
          <w:rFonts w:ascii="黑体" w:eastAsia="黑体" w:hAnsi="黑体" w:hint="eastAsia"/>
          <w:b/>
        </w:rPr>
        <w:t>冷链物流智慧化应用</w:t>
      </w:r>
      <w:r w:rsidRPr="00F855F3">
        <w:rPr>
          <w:rFonts w:ascii="黑体" w:eastAsia="黑体" w:hAnsi="黑体"/>
          <w:b/>
        </w:rPr>
        <w:t>》</w:t>
      </w:r>
      <w:r w:rsidRPr="00F855F3">
        <w:rPr>
          <w:rFonts w:ascii="黑体" w:eastAsia="黑体" w:hAnsi="黑体" w:hint="eastAsia"/>
          <w:b/>
        </w:rPr>
        <w:t>（代码：</w:t>
      </w:r>
      <w:r w:rsidRPr="00F855F3">
        <w:rPr>
          <w:rFonts w:ascii="黑体" w:eastAsia="黑体" w:hAnsi="黑体"/>
          <w:b/>
        </w:rPr>
        <w:t>A080030-1</w:t>
      </w:r>
      <w:r w:rsidRPr="00F855F3">
        <w:rPr>
          <w:rFonts w:ascii="黑体" w:eastAsia="黑体" w:hAnsi="黑体" w:hint="eastAsia"/>
          <w:b/>
        </w:rPr>
        <w:t>）</w:t>
      </w:r>
      <w:r w:rsidRPr="00F855F3">
        <w:rPr>
          <w:rFonts w:ascii="黑体" w:eastAsia="黑体" w:hAnsi="黑体"/>
          <w:b/>
        </w:rPr>
        <w:t>课程教学标准</w:t>
      </w:r>
    </w:p>
    <w:p w:rsidR="00F855F3" w:rsidRPr="00572597" w:rsidRDefault="00F855F3" w:rsidP="00572597">
      <w:pPr>
        <w:spacing w:line="360" w:lineRule="auto"/>
        <w:ind w:firstLineChars="200" w:firstLine="562"/>
        <w:jc w:val="left"/>
        <w:rPr>
          <w:rFonts w:ascii="宋体" w:eastAsia="宋体" w:hAnsi="宋体" w:cs="仿宋_GB2312"/>
          <w:b/>
          <w:bCs/>
          <w:sz w:val="28"/>
        </w:rPr>
      </w:pPr>
      <w:r w:rsidRPr="00572597">
        <w:rPr>
          <w:rFonts w:ascii="宋体" w:eastAsia="宋体" w:hAnsi="宋体" w:cs="仿宋_GB2312" w:hint="eastAsia"/>
          <w:b/>
          <w:bCs/>
          <w:sz w:val="28"/>
        </w:rPr>
        <w:t>一、课程定位</w:t>
      </w:r>
    </w:p>
    <w:p w:rsidR="00F855F3" w:rsidRDefault="00F855F3" w:rsidP="00F855F3">
      <w:pPr>
        <w:adjustRightInd w:val="0"/>
        <w:snapToGrid w:val="0"/>
        <w:spacing w:line="360" w:lineRule="auto"/>
        <w:ind w:firstLineChars="200" w:firstLine="480"/>
        <w:rPr>
          <w:rFonts w:ascii="仿宋" w:eastAsia="仿宋" w:hAnsi="仿宋"/>
          <w:color w:val="000000"/>
          <w:sz w:val="24"/>
        </w:rPr>
      </w:pPr>
      <w:r>
        <w:rPr>
          <w:rFonts w:ascii="仿宋" w:eastAsia="仿宋" w:hAnsi="仿宋" w:hint="eastAsia"/>
          <w:color w:val="000000"/>
          <w:sz w:val="24"/>
        </w:rPr>
        <w:t>（一）课程定位</w:t>
      </w:r>
    </w:p>
    <w:p w:rsidR="00F855F3" w:rsidRPr="00F855F3" w:rsidRDefault="00F855F3" w:rsidP="00F855F3">
      <w:pPr>
        <w:adjustRightInd w:val="0"/>
        <w:snapToGrid w:val="0"/>
        <w:spacing w:line="360" w:lineRule="auto"/>
        <w:ind w:firstLineChars="200" w:firstLine="480"/>
        <w:rPr>
          <w:rFonts w:ascii="仿宋" w:eastAsia="仿宋" w:hAnsi="仿宋"/>
          <w:color w:val="000000"/>
          <w:sz w:val="24"/>
        </w:rPr>
      </w:pPr>
      <w:r w:rsidRPr="00F855F3">
        <w:rPr>
          <w:rFonts w:ascii="仿宋" w:eastAsia="仿宋" w:hAnsi="仿宋"/>
          <w:color w:val="000000"/>
          <w:sz w:val="24"/>
        </w:rPr>
        <w:t>1.人才培养目标定位分析</w:t>
      </w:r>
    </w:p>
    <w:p w:rsidR="00F855F3" w:rsidRPr="00F855F3" w:rsidRDefault="00F855F3" w:rsidP="00F855F3">
      <w:pPr>
        <w:adjustRightInd w:val="0"/>
        <w:snapToGrid w:val="0"/>
        <w:spacing w:line="360" w:lineRule="auto"/>
        <w:ind w:firstLineChars="200" w:firstLine="480"/>
        <w:rPr>
          <w:rFonts w:ascii="仿宋" w:eastAsia="仿宋" w:hAnsi="仿宋"/>
          <w:color w:val="000000"/>
          <w:sz w:val="24"/>
        </w:rPr>
      </w:pPr>
      <w:r w:rsidRPr="00F855F3">
        <w:rPr>
          <w:rFonts w:ascii="仿宋" w:eastAsia="仿宋" w:hAnsi="仿宋" w:hint="eastAsia"/>
          <w:color w:val="000000"/>
          <w:sz w:val="24"/>
        </w:rPr>
        <w:t>本专业培养面向中国特色社会主义建设，培养学生创新创业精神，在德、智、体、美、</w:t>
      </w:r>
      <w:proofErr w:type="gramStart"/>
      <w:r w:rsidRPr="00F855F3">
        <w:rPr>
          <w:rFonts w:ascii="仿宋" w:eastAsia="仿宋" w:hAnsi="仿宋" w:hint="eastAsia"/>
          <w:color w:val="000000"/>
          <w:sz w:val="24"/>
        </w:rPr>
        <w:t>劳</w:t>
      </w:r>
      <w:proofErr w:type="gramEnd"/>
      <w:r w:rsidRPr="00F855F3">
        <w:rPr>
          <w:rFonts w:ascii="仿宋" w:eastAsia="仿宋" w:hAnsi="仿宋" w:hint="eastAsia"/>
          <w:color w:val="000000"/>
          <w:sz w:val="24"/>
        </w:rPr>
        <w:t>等方面全面发展的高素质技术应用型人才。通过学习《冷链物流智慧化应用》课程，培养学生利用所学大数据、物联网、云计算、人工智能等信息化知识解决农产品冷链问题的意识和思维方式，将智慧冷链物流技术创新应用到生活、学习和自己的</w:t>
      </w:r>
      <w:r w:rsidRPr="00F855F3">
        <w:rPr>
          <w:rFonts w:ascii="仿宋" w:eastAsia="仿宋" w:hAnsi="仿宋" w:hint="eastAsia"/>
          <w:color w:val="000000"/>
          <w:sz w:val="24"/>
        </w:rPr>
        <w:lastRenderedPageBreak/>
        <w:t>专业中。学生了解智能冷链物流发展，掌握智能冷链物流关键信息技术，掌握智能冷链物流管理系统</w:t>
      </w:r>
      <w:proofErr w:type="gramStart"/>
      <w:r w:rsidRPr="00F855F3">
        <w:rPr>
          <w:rFonts w:ascii="仿宋" w:eastAsia="仿宋" w:hAnsi="仿宋" w:hint="eastAsia"/>
          <w:color w:val="000000"/>
          <w:sz w:val="24"/>
        </w:rPr>
        <w:t>中仓</w:t>
      </w:r>
      <w:proofErr w:type="gramEnd"/>
      <w:r w:rsidRPr="00F855F3">
        <w:rPr>
          <w:rFonts w:ascii="仿宋" w:eastAsia="仿宋" w:hAnsi="仿宋" w:hint="eastAsia"/>
          <w:color w:val="000000"/>
          <w:sz w:val="24"/>
        </w:rPr>
        <w:t>储、运输、配送子系统的信息管理组成、功能、信息技术应用，掌握智能冷链信息管理系统的构建及安全监管手段</w:t>
      </w:r>
      <w:r w:rsidRPr="00F855F3">
        <w:rPr>
          <w:rFonts w:ascii="仿宋" w:eastAsia="仿宋" w:hAnsi="仿宋"/>
          <w:color w:val="000000"/>
          <w:sz w:val="24"/>
        </w:rPr>
        <w:t>。</w:t>
      </w:r>
    </w:p>
    <w:p w:rsidR="00F855F3" w:rsidRPr="00F855F3" w:rsidRDefault="00F855F3" w:rsidP="00F855F3">
      <w:pPr>
        <w:adjustRightInd w:val="0"/>
        <w:snapToGrid w:val="0"/>
        <w:spacing w:line="360" w:lineRule="auto"/>
        <w:ind w:firstLineChars="200" w:firstLine="480"/>
        <w:rPr>
          <w:rFonts w:ascii="仿宋" w:eastAsia="仿宋" w:hAnsi="仿宋"/>
          <w:color w:val="000000"/>
          <w:sz w:val="24"/>
        </w:rPr>
      </w:pPr>
      <w:r w:rsidRPr="00F855F3">
        <w:rPr>
          <w:rFonts w:ascii="仿宋" w:eastAsia="仿宋" w:hAnsi="仿宋" w:hint="eastAsia"/>
          <w:color w:val="000000"/>
          <w:sz w:val="24"/>
        </w:rPr>
        <w:t>通过学习本课程资源建设，使学生熟悉和掌握农产品智慧冷链物流相关的知识，了解其基本的理论体系，对农产品智慧冷链物流有一个正确的认识，树立文化自信，培养具有创新创业精神的复合型高素质技术技能人才。能够使得学生触类旁通，该课程旨在帮助职业院校的学生了解智慧冷链的原理、核心技术，培养课程贯彻以服务为宗旨、以就业为导向的指导方针，突出职业能力培养，体现职业教育的办学定位，本课程资源符合科学性、先进性和教育教学的普遍规律，具有工学结合的鲜明特色，并能恰当运用现代教学技术、方法与手段，教学效果显著，具有示范、辐射作用。</w:t>
      </w:r>
    </w:p>
    <w:p w:rsidR="00F855F3" w:rsidRPr="00F855F3" w:rsidRDefault="00F855F3" w:rsidP="00F855F3">
      <w:pPr>
        <w:adjustRightInd w:val="0"/>
        <w:snapToGrid w:val="0"/>
        <w:spacing w:line="360" w:lineRule="auto"/>
        <w:ind w:firstLineChars="200" w:firstLine="480"/>
        <w:rPr>
          <w:rFonts w:ascii="仿宋" w:eastAsia="仿宋" w:hAnsi="仿宋"/>
          <w:color w:val="000000"/>
          <w:sz w:val="24"/>
        </w:rPr>
      </w:pPr>
      <w:r w:rsidRPr="00F855F3">
        <w:rPr>
          <w:rFonts w:ascii="仿宋" w:eastAsia="仿宋" w:hAnsi="仿宋" w:hint="eastAsia"/>
          <w:color w:val="000000"/>
          <w:sz w:val="24"/>
        </w:rPr>
        <w:t>2</w:t>
      </w:r>
      <w:r w:rsidRPr="00F855F3">
        <w:rPr>
          <w:rFonts w:ascii="仿宋" w:eastAsia="仿宋" w:hAnsi="仿宋"/>
          <w:color w:val="000000"/>
          <w:sz w:val="24"/>
        </w:rPr>
        <w:t>.课程思政、</w:t>
      </w:r>
      <w:proofErr w:type="gramStart"/>
      <w:r w:rsidRPr="00F855F3">
        <w:rPr>
          <w:rFonts w:ascii="仿宋" w:eastAsia="仿宋" w:hAnsi="仿宋"/>
          <w:color w:val="000000"/>
          <w:sz w:val="24"/>
        </w:rPr>
        <w:t>思政课程</w:t>
      </w:r>
      <w:proofErr w:type="gramEnd"/>
      <w:r w:rsidRPr="00F855F3">
        <w:rPr>
          <w:rFonts w:ascii="仿宋" w:eastAsia="仿宋" w:hAnsi="仿宋"/>
          <w:color w:val="000000"/>
          <w:sz w:val="24"/>
        </w:rPr>
        <w:t>融合情况分析</w:t>
      </w:r>
    </w:p>
    <w:p w:rsidR="00F855F3" w:rsidRDefault="00F855F3" w:rsidP="00F855F3">
      <w:pPr>
        <w:adjustRightInd w:val="0"/>
        <w:snapToGrid w:val="0"/>
        <w:spacing w:line="360" w:lineRule="auto"/>
        <w:ind w:firstLineChars="200" w:firstLine="480"/>
        <w:rPr>
          <w:rFonts w:ascii="仿宋" w:eastAsia="仿宋" w:hAnsi="仿宋"/>
          <w:color w:val="000000"/>
          <w:sz w:val="24"/>
        </w:rPr>
      </w:pPr>
      <w:r w:rsidRPr="00CD3BBC">
        <w:rPr>
          <w:rFonts w:ascii="仿宋" w:eastAsia="仿宋" w:hAnsi="仿宋" w:hint="eastAsia"/>
          <w:color w:val="000000"/>
          <w:sz w:val="24"/>
        </w:rPr>
        <w:t>《冷链物流智慧化应用》是大数据技术专业基础课程,该课程也是</w:t>
      </w:r>
      <w:proofErr w:type="gramStart"/>
      <w:r w:rsidRPr="00CD3BBC">
        <w:rPr>
          <w:rFonts w:ascii="仿宋" w:eastAsia="仿宋" w:hAnsi="仿宋" w:hint="eastAsia"/>
          <w:color w:val="000000"/>
          <w:sz w:val="24"/>
        </w:rPr>
        <w:t>“</w:t>
      </w:r>
      <w:proofErr w:type="gramEnd"/>
      <w:r w:rsidRPr="00CD3BBC">
        <w:rPr>
          <w:rFonts w:ascii="仿宋" w:eastAsia="仿宋" w:hAnsi="仿宋" w:hint="eastAsia"/>
          <w:color w:val="000000"/>
          <w:sz w:val="24"/>
        </w:rPr>
        <w:t>大数据平台运维职业技能等级证书</w:t>
      </w:r>
      <w:proofErr w:type="gramStart"/>
      <w:r w:rsidRPr="00CD3BBC">
        <w:rPr>
          <w:rFonts w:ascii="仿宋" w:eastAsia="仿宋" w:hAnsi="仿宋" w:hint="eastAsia"/>
          <w:color w:val="000000"/>
          <w:sz w:val="24"/>
        </w:rPr>
        <w:t>“</w:t>
      </w:r>
      <w:proofErr w:type="gramEnd"/>
      <w:r w:rsidRPr="00CD3BBC">
        <w:rPr>
          <w:rFonts w:ascii="仿宋" w:eastAsia="仿宋" w:hAnsi="仿宋" w:hint="eastAsia"/>
          <w:color w:val="000000"/>
          <w:sz w:val="24"/>
        </w:rPr>
        <w:t>的课程融合课程。前导课程是《大数据编程基础》、《大数据采集与预处理》、《大数据计算与可视化》。课程紧跟“大智云移”产业中的“大数据”技术发展,结合“新技术、新工艺、新规范”实时更新企业真实项目案例库，设置</w:t>
      </w:r>
      <w:r>
        <w:rPr>
          <w:rFonts w:ascii="仿宋" w:eastAsia="仿宋" w:hAnsi="仿宋" w:hint="eastAsia"/>
          <w:color w:val="000000"/>
          <w:sz w:val="24"/>
        </w:rPr>
        <w:t>五</w:t>
      </w:r>
      <w:r w:rsidRPr="00CD3BBC">
        <w:rPr>
          <w:rFonts w:ascii="仿宋" w:eastAsia="仿宋" w:hAnsi="仿宋" w:hint="eastAsia"/>
          <w:color w:val="000000"/>
          <w:sz w:val="24"/>
        </w:rPr>
        <w:t>个教学模块</w:t>
      </w:r>
      <w:r>
        <w:rPr>
          <w:rFonts w:ascii="仿宋" w:eastAsia="仿宋" w:hAnsi="仿宋" w:hint="eastAsia"/>
          <w:color w:val="000000"/>
          <w:sz w:val="24"/>
        </w:rPr>
        <w:t>。包括</w:t>
      </w:r>
      <w:r w:rsidRPr="00CD3BBC">
        <w:rPr>
          <w:rFonts w:ascii="仿宋" w:eastAsia="仿宋" w:hAnsi="仿宋" w:hint="eastAsia"/>
          <w:color w:val="000000"/>
          <w:sz w:val="24"/>
        </w:rPr>
        <w:t>以</w:t>
      </w:r>
      <w:r>
        <w:rPr>
          <w:rFonts w:ascii="仿宋" w:eastAsia="仿宋" w:hAnsi="仿宋" w:hint="eastAsia"/>
          <w:color w:val="000000"/>
          <w:sz w:val="24"/>
        </w:rPr>
        <w:t>“</w:t>
      </w:r>
      <w:r w:rsidRPr="00CD3BBC">
        <w:rPr>
          <w:rFonts w:ascii="仿宋" w:eastAsia="仿宋" w:hAnsi="仿宋" w:hint="eastAsia"/>
          <w:color w:val="000000"/>
          <w:sz w:val="24"/>
        </w:rPr>
        <w:t>农产品冷链物流智慧</w:t>
      </w:r>
      <w:r>
        <w:rPr>
          <w:rFonts w:ascii="仿宋" w:eastAsia="仿宋" w:hAnsi="仿宋" w:hint="eastAsia"/>
          <w:color w:val="000000"/>
          <w:sz w:val="24"/>
        </w:rPr>
        <w:t>系统”</w:t>
      </w:r>
      <w:r w:rsidRPr="00CD3BBC">
        <w:rPr>
          <w:rFonts w:ascii="仿宋" w:eastAsia="仿宋" w:hAnsi="仿宋" w:hint="eastAsia"/>
          <w:color w:val="000000"/>
          <w:sz w:val="24"/>
        </w:rPr>
        <w:t>项目为载体，</w:t>
      </w:r>
      <w:r>
        <w:rPr>
          <w:rFonts w:ascii="仿宋" w:eastAsia="仿宋" w:hAnsi="仿宋" w:hint="eastAsia"/>
          <w:color w:val="000000"/>
          <w:sz w:val="24"/>
        </w:rPr>
        <w:t>设置四个教学模块：</w:t>
      </w:r>
      <w:r w:rsidRPr="00CD3BBC">
        <w:rPr>
          <w:rFonts w:ascii="仿宋" w:eastAsia="仿宋" w:hAnsi="仿宋" w:hint="eastAsia"/>
          <w:color w:val="000000"/>
          <w:sz w:val="24"/>
        </w:rPr>
        <w:t>农产品冷链物流智慧系统全景展示、</w:t>
      </w:r>
      <w:r w:rsidRPr="001F45FC">
        <w:rPr>
          <w:rFonts w:ascii="仿宋" w:eastAsia="仿宋" w:hAnsi="仿宋" w:hint="eastAsia"/>
          <w:color w:val="000000"/>
          <w:sz w:val="24"/>
        </w:rPr>
        <w:t>农产品预冷处理信息技术应用</w:t>
      </w:r>
      <w:r w:rsidRPr="00CD3BBC">
        <w:rPr>
          <w:rFonts w:ascii="仿宋" w:eastAsia="仿宋" w:hAnsi="仿宋" w:hint="eastAsia"/>
          <w:color w:val="000000"/>
          <w:sz w:val="24"/>
        </w:rPr>
        <w:t>、</w:t>
      </w:r>
      <w:r w:rsidRPr="00DE2093">
        <w:rPr>
          <w:rFonts w:ascii="仿宋" w:eastAsia="仿宋" w:hAnsi="仿宋" w:hint="eastAsia"/>
          <w:color w:val="000000"/>
          <w:sz w:val="24"/>
        </w:rPr>
        <w:t>农产品冷库存储和运输信息化应用</w:t>
      </w:r>
      <w:r w:rsidRPr="00CD3BBC">
        <w:rPr>
          <w:rFonts w:ascii="仿宋" w:eastAsia="仿宋" w:hAnsi="仿宋" w:hint="eastAsia"/>
          <w:color w:val="000000"/>
          <w:sz w:val="24"/>
        </w:rPr>
        <w:t>、</w:t>
      </w:r>
      <w:r w:rsidRPr="00E3711C">
        <w:rPr>
          <w:rFonts w:ascii="仿宋" w:eastAsia="仿宋" w:hAnsi="仿宋" w:hint="eastAsia"/>
          <w:color w:val="000000"/>
          <w:sz w:val="24"/>
        </w:rPr>
        <w:t>农产品零售和追溯信息化应用</w:t>
      </w:r>
      <w:r w:rsidRPr="00CD3BBC">
        <w:rPr>
          <w:rFonts w:ascii="仿宋" w:eastAsia="仿宋" w:hAnsi="仿宋" w:hint="eastAsia"/>
          <w:color w:val="000000"/>
          <w:sz w:val="24"/>
        </w:rPr>
        <w:t>。课程还以</w:t>
      </w:r>
      <w:proofErr w:type="gramStart"/>
      <w:r w:rsidRPr="00CD3BBC">
        <w:rPr>
          <w:rFonts w:ascii="仿宋" w:eastAsia="仿宋" w:hAnsi="仿宋" w:hint="eastAsia"/>
          <w:color w:val="000000"/>
          <w:sz w:val="24"/>
        </w:rPr>
        <w:t>国家超算中心云计算大数据工匠工</w:t>
      </w:r>
      <w:proofErr w:type="gramEnd"/>
      <w:r w:rsidRPr="00CD3BBC">
        <w:rPr>
          <w:rFonts w:ascii="仿宋" w:eastAsia="仿宋" w:hAnsi="仿宋" w:hint="eastAsia"/>
          <w:color w:val="000000"/>
          <w:sz w:val="24"/>
        </w:rPr>
        <w:t>坊承接的企业真实订单“疫苗冷链物流智慧系统”为项目实战模块组成整个课程的教学内容。</w:t>
      </w:r>
    </w:p>
    <w:p w:rsidR="00F855F3" w:rsidRDefault="00F855F3" w:rsidP="00F855F3">
      <w:pPr>
        <w:adjustRightInd w:val="0"/>
        <w:snapToGrid w:val="0"/>
        <w:spacing w:line="360" w:lineRule="auto"/>
        <w:ind w:firstLineChars="200" w:firstLine="480"/>
        <w:rPr>
          <w:rFonts w:ascii="仿宋" w:eastAsia="仿宋" w:hAnsi="仿宋"/>
          <w:color w:val="000000"/>
          <w:sz w:val="24"/>
        </w:rPr>
      </w:pPr>
      <w:r>
        <w:rPr>
          <w:rFonts w:ascii="仿宋" w:eastAsia="仿宋" w:hAnsi="仿宋" w:hint="eastAsia"/>
          <w:color w:val="000000"/>
          <w:sz w:val="24"/>
        </w:rPr>
        <w:t>通过学习，</w:t>
      </w:r>
      <w:r w:rsidRPr="0053200F">
        <w:rPr>
          <w:rFonts w:ascii="仿宋" w:eastAsia="仿宋" w:hAnsi="仿宋" w:hint="eastAsia"/>
          <w:color w:val="000000"/>
          <w:sz w:val="24"/>
        </w:rPr>
        <w:t>使学生对智慧冷链有一个正确的认识，帮助</w:t>
      </w:r>
      <w:r>
        <w:rPr>
          <w:rFonts w:ascii="仿宋" w:eastAsia="仿宋" w:hAnsi="仿宋" w:hint="eastAsia"/>
          <w:color w:val="000000"/>
          <w:sz w:val="24"/>
        </w:rPr>
        <w:t>学生掌握冷链物流数据采集、</w:t>
      </w:r>
      <w:r w:rsidRPr="0053200F">
        <w:rPr>
          <w:rFonts w:ascii="仿宋" w:eastAsia="仿宋" w:hAnsi="仿宋" w:hint="eastAsia"/>
          <w:color w:val="000000"/>
          <w:sz w:val="24"/>
        </w:rPr>
        <w:t>数据交换、信息共享，承载货物仓储、物流信息平台、货运配送多种应用，满足现代</w:t>
      </w:r>
      <w:r>
        <w:rPr>
          <w:rFonts w:ascii="仿宋" w:eastAsia="仿宋" w:hAnsi="仿宋" w:hint="eastAsia"/>
          <w:color w:val="000000"/>
          <w:sz w:val="24"/>
        </w:rPr>
        <w:t>冷链</w:t>
      </w:r>
      <w:r w:rsidRPr="0053200F">
        <w:rPr>
          <w:rFonts w:ascii="仿宋" w:eastAsia="仿宋" w:hAnsi="仿宋" w:hint="eastAsia"/>
          <w:color w:val="000000"/>
          <w:sz w:val="24"/>
        </w:rPr>
        <w:t>物流</w:t>
      </w:r>
      <w:r>
        <w:rPr>
          <w:rFonts w:ascii="仿宋" w:eastAsia="仿宋" w:hAnsi="仿宋" w:hint="eastAsia"/>
          <w:color w:val="000000"/>
          <w:sz w:val="24"/>
        </w:rPr>
        <w:t>行业</w:t>
      </w:r>
      <w:r w:rsidRPr="0053200F">
        <w:rPr>
          <w:rFonts w:ascii="仿宋" w:eastAsia="仿宋" w:hAnsi="仿宋" w:hint="eastAsia"/>
          <w:color w:val="000000"/>
          <w:sz w:val="24"/>
        </w:rPr>
        <w:t>的</w:t>
      </w:r>
      <w:r>
        <w:rPr>
          <w:rFonts w:ascii="仿宋" w:eastAsia="仿宋" w:hAnsi="仿宋" w:hint="eastAsia"/>
          <w:color w:val="000000"/>
          <w:sz w:val="24"/>
        </w:rPr>
        <w:t>岗位职业</w:t>
      </w:r>
      <w:r w:rsidRPr="0053200F">
        <w:rPr>
          <w:rFonts w:ascii="仿宋" w:eastAsia="仿宋" w:hAnsi="仿宋" w:hint="eastAsia"/>
          <w:color w:val="000000"/>
          <w:sz w:val="24"/>
        </w:rPr>
        <w:t>需求，树立文化自信，培养具有创新创业精神的复合型高素质技术技能人才。</w:t>
      </w:r>
    </w:p>
    <w:p w:rsidR="00F855F3" w:rsidRDefault="00F855F3" w:rsidP="00F855F3">
      <w:pPr>
        <w:adjustRightInd w:val="0"/>
        <w:snapToGrid w:val="0"/>
        <w:spacing w:line="360" w:lineRule="auto"/>
        <w:ind w:firstLineChars="200" w:firstLine="480"/>
        <w:rPr>
          <w:rFonts w:ascii="仿宋" w:eastAsia="仿宋" w:hAnsi="仿宋"/>
          <w:color w:val="FF0000"/>
          <w:sz w:val="24"/>
        </w:rPr>
      </w:pPr>
      <w:r w:rsidRPr="00F855F3">
        <w:rPr>
          <w:rFonts w:ascii="仿宋" w:eastAsia="仿宋" w:hAnsi="仿宋" w:hint="eastAsia"/>
          <w:color w:val="000000"/>
          <w:sz w:val="24"/>
        </w:rPr>
        <w:t>3.课程设计思路</w:t>
      </w:r>
    </w:p>
    <w:p w:rsidR="00F855F3" w:rsidRPr="00F855F3" w:rsidRDefault="00F855F3" w:rsidP="00F855F3">
      <w:pPr>
        <w:adjustRightInd w:val="0"/>
        <w:snapToGrid w:val="0"/>
        <w:spacing w:line="360" w:lineRule="auto"/>
        <w:ind w:firstLineChars="200" w:firstLine="480"/>
        <w:rPr>
          <w:rFonts w:ascii="仿宋" w:eastAsia="仿宋" w:hAnsi="仿宋"/>
          <w:color w:val="000000"/>
          <w:sz w:val="24"/>
        </w:rPr>
      </w:pPr>
      <w:r w:rsidRPr="00F855F3">
        <w:rPr>
          <w:rFonts w:ascii="仿宋" w:eastAsia="仿宋" w:hAnsi="仿宋"/>
          <w:color w:val="000000"/>
          <w:sz w:val="24"/>
        </w:rPr>
        <w:t>以</w:t>
      </w:r>
      <w:r w:rsidRPr="00F855F3">
        <w:rPr>
          <w:rFonts w:ascii="仿宋" w:eastAsia="仿宋" w:hAnsi="仿宋" w:hint="eastAsia"/>
          <w:color w:val="000000"/>
          <w:sz w:val="24"/>
        </w:rPr>
        <w:t>企业真实</w:t>
      </w:r>
      <w:r w:rsidRPr="00F855F3">
        <w:rPr>
          <w:rFonts w:ascii="仿宋" w:eastAsia="仿宋" w:hAnsi="仿宋"/>
          <w:color w:val="000000"/>
          <w:sz w:val="24"/>
        </w:rPr>
        <w:t>场景和需求构建教学项目，在项目大背景稳定的情况下，通过需求</w:t>
      </w:r>
      <w:r w:rsidRPr="00F855F3">
        <w:rPr>
          <w:rFonts w:ascii="仿宋" w:eastAsia="仿宋" w:hAnsi="仿宋" w:hint="eastAsia"/>
          <w:color w:val="000000"/>
          <w:sz w:val="24"/>
        </w:rPr>
        <w:t>的变化</w:t>
      </w:r>
      <w:r w:rsidRPr="00F855F3">
        <w:rPr>
          <w:rFonts w:ascii="仿宋" w:eastAsia="仿宋" w:hAnsi="仿宋"/>
          <w:color w:val="000000"/>
          <w:sz w:val="24"/>
        </w:rPr>
        <w:t>调整开发项目的不同版本，覆盖不同的课程内容，满足教学的需要。</w:t>
      </w:r>
    </w:p>
    <w:p w:rsidR="00F855F3" w:rsidRPr="00F855F3" w:rsidRDefault="00F855F3" w:rsidP="00F855F3">
      <w:pPr>
        <w:adjustRightInd w:val="0"/>
        <w:snapToGrid w:val="0"/>
        <w:spacing w:line="360" w:lineRule="auto"/>
        <w:ind w:firstLineChars="200" w:firstLine="480"/>
        <w:rPr>
          <w:rFonts w:ascii="仿宋" w:eastAsia="仿宋" w:hAnsi="仿宋"/>
          <w:color w:val="000000"/>
          <w:sz w:val="24"/>
        </w:rPr>
      </w:pPr>
      <w:r w:rsidRPr="00F855F3">
        <w:rPr>
          <w:rFonts w:ascii="仿宋" w:eastAsia="仿宋" w:hAnsi="仿宋"/>
          <w:color w:val="000000"/>
          <w:sz w:val="24"/>
        </w:rPr>
        <w:t>以</w:t>
      </w:r>
      <w:r w:rsidRPr="00F855F3">
        <w:rPr>
          <w:rFonts w:ascii="仿宋" w:eastAsia="仿宋" w:hAnsi="仿宋" w:hint="eastAsia"/>
          <w:color w:val="000000"/>
          <w:sz w:val="24"/>
        </w:rPr>
        <w:t>企业真实</w:t>
      </w:r>
      <w:r w:rsidRPr="00F855F3">
        <w:rPr>
          <w:rFonts w:ascii="仿宋" w:eastAsia="仿宋" w:hAnsi="仿宋"/>
          <w:color w:val="000000"/>
          <w:sz w:val="24"/>
        </w:rPr>
        <w:t>场景和需求设计练习项目，与教学项目技术同构，通过学生模仿教学项目完成练习项目的方式，巩固教学成果。</w:t>
      </w:r>
    </w:p>
    <w:p w:rsidR="00F855F3" w:rsidRPr="00F855F3" w:rsidRDefault="00F855F3" w:rsidP="00F855F3">
      <w:pPr>
        <w:adjustRightInd w:val="0"/>
        <w:snapToGrid w:val="0"/>
        <w:spacing w:line="360" w:lineRule="auto"/>
        <w:ind w:firstLineChars="200" w:firstLine="480"/>
        <w:rPr>
          <w:rFonts w:ascii="仿宋" w:eastAsia="仿宋" w:hAnsi="仿宋"/>
          <w:color w:val="000000"/>
          <w:sz w:val="24"/>
        </w:rPr>
      </w:pPr>
      <w:r w:rsidRPr="00F855F3">
        <w:rPr>
          <w:rFonts w:ascii="仿宋" w:eastAsia="仿宋" w:hAnsi="仿宋"/>
          <w:color w:val="000000"/>
          <w:sz w:val="24"/>
        </w:rPr>
        <w:lastRenderedPageBreak/>
        <w:t>以</w:t>
      </w:r>
      <w:r w:rsidRPr="00F855F3">
        <w:rPr>
          <w:rFonts w:ascii="仿宋" w:eastAsia="仿宋" w:hAnsi="仿宋" w:hint="eastAsia"/>
          <w:color w:val="000000"/>
          <w:sz w:val="24"/>
        </w:rPr>
        <w:t>企业真实岗位KPI</w:t>
      </w:r>
      <w:r w:rsidRPr="00F855F3">
        <w:rPr>
          <w:rFonts w:ascii="仿宋" w:eastAsia="仿宋" w:hAnsi="仿宋"/>
          <w:color w:val="000000"/>
          <w:sz w:val="24"/>
        </w:rPr>
        <w:t>考核项目，与教学项目技术同构，并进行适当的精简，通过学生模仿教学项目完成考核项目的方式，考核教学质量和效果。</w:t>
      </w:r>
    </w:p>
    <w:p w:rsidR="00F855F3" w:rsidRPr="00F855F3" w:rsidRDefault="00F855F3" w:rsidP="00F855F3">
      <w:pPr>
        <w:adjustRightInd w:val="0"/>
        <w:snapToGrid w:val="0"/>
        <w:spacing w:line="360" w:lineRule="auto"/>
        <w:ind w:firstLineChars="200" w:firstLine="480"/>
        <w:rPr>
          <w:rFonts w:ascii="仿宋" w:eastAsia="仿宋" w:hAnsi="仿宋"/>
          <w:color w:val="000000"/>
          <w:sz w:val="24"/>
        </w:rPr>
      </w:pPr>
      <w:r>
        <w:rPr>
          <w:rFonts w:ascii="仿宋" w:eastAsia="仿宋" w:hAnsi="仿宋" w:hint="eastAsia"/>
          <w:color w:val="000000"/>
          <w:sz w:val="24"/>
        </w:rPr>
        <w:t>（二）参考学分</w:t>
      </w:r>
      <w:r>
        <w:rPr>
          <w:rFonts w:ascii="仿宋" w:eastAsia="仿宋" w:hAnsi="仿宋"/>
          <w:color w:val="000000"/>
          <w:sz w:val="24"/>
        </w:rPr>
        <w:t>2</w:t>
      </w:r>
      <w:r>
        <w:rPr>
          <w:rFonts w:ascii="仿宋" w:eastAsia="仿宋" w:hAnsi="仿宋" w:hint="eastAsia"/>
          <w:color w:val="000000"/>
          <w:sz w:val="24"/>
        </w:rPr>
        <w:t>，共</w:t>
      </w:r>
      <w:r>
        <w:rPr>
          <w:rFonts w:ascii="仿宋" w:eastAsia="仿宋" w:hAnsi="仿宋"/>
          <w:color w:val="000000"/>
          <w:sz w:val="24"/>
        </w:rPr>
        <w:t>32学时</w:t>
      </w:r>
    </w:p>
    <w:p w:rsidR="00F855F3" w:rsidRPr="00572597" w:rsidRDefault="00F855F3" w:rsidP="00572597">
      <w:pPr>
        <w:spacing w:line="360" w:lineRule="auto"/>
        <w:ind w:firstLineChars="200" w:firstLine="562"/>
        <w:jc w:val="left"/>
        <w:rPr>
          <w:rFonts w:ascii="宋体" w:eastAsia="宋体" w:hAnsi="宋体" w:cs="仿宋_GB2312"/>
          <w:b/>
          <w:bCs/>
          <w:sz w:val="28"/>
        </w:rPr>
      </w:pPr>
      <w:r w:rsidRPr="00572597">
        <w:rPr>
          <w:rFonts w:ascii="宋体" w:eastAsia="宋体" w:hAnsi="宋体" w:cs="仿宋_GB2312" w:hint="eastAsia"/>
          <w:b/>
          <w:bCs/>
          <w:sz w:val="28"/>
        </w:rPr>
        <w:t>二、学习目标</w:t>
      </w:r>
    </w:p>
    <w:p w:rsidR="00F855F3" w:rsidRPr="00F855F3" w:rsidRDefault="00F855F3" w:rsidP="00F855F3">
      <w:pPr>
        <w:adjustRightInd w:val="0"/>
        <w:snapToGrid w:val="0"/>
        <w:spacing w:line="360" w:lineRule="auto"/>
        <w:ind w:firstLineChars="200" w:firstLine="480"/>
        <w:rPr>
          <w:rFonts w:ascii="仿宋" w:eastAsia="仿宋" w:hAnsi="仿宋"/>
          <w:color w:val="70AD47"/>
          <w:sz w:val="24"/>
        </w:rPr>
      </w:pPr>
      <w:r w:rsidRPr="00F855F3">
        <w:rPr>
          <w:rFonts w:ascii="仿宋" w:eastAsia="仿宋" w:hAnsi="仿宋" w:hint="eastAsia"/>
          <w:color w:val="000000"/>
          <w:sz w:val="24"/>
        </w:rPr>
        <w:t>通过学习本课程，使学生熟悉和掌握农产品智慧冷链物流相关的知识，了解其基本的理论体系，对农产品智慧冷链物流有一个正确的认识，树立文化自信，培养具有创新创业精神的复合型高素质技术技能人才。能够使得学生触类旁通，该课程旨在帮助职业院校的学生了解智慧冷链的原理、核心技术，培养通过大数据、物联网、云计算、人工智能等技术解决农产品物流问题的意识和思维方式，将智慧冷链物流技术创新应用到生活、学习和自己的专业中。课程贯彻以服务为宗旨、以就业为导向的指导方针，突出职业能力培养，体现职业教育的办学定位</w:t>
      </w:r>
      <w:r w:rsidRPr="00F855F3">
        <w:rPr>
          <w:rFonts w:ascii="仿宋" w:eastAsia="仿宋" w:hAnsi="仿宋"/>
          <w:color w:val="000000"/>
          <w:sz w:val="24"/>
        </w:rPr>
        <w:t>。</w:t>
      </w:r>
    </w:p>
    <w:p w:rsidR="00F855F3" w:rsidRDefault="00F855F3" w:rsidP="00F855F3">
      <w:pPr>
        <w:adjustRightInd w:val="0"/>
        <w:snapToGrid w:val="0"/>
        <w:spacing w:beforeLines="50" w:before="156" w:line="360" w:lineRule="auto"/>
        <w:ind w:firstLineChars="200" w:firstLine="482"/>
        <w:jc w:val="center"/>
        <w:rPr>
          <w:rFonts w:ascii="仿宋" w:eastAsia="仿宋" w:hAnsi="仿宋"/>
          <w:b/>
          <w:color w:val="000000"/>
          <w:sz w:val="24"/>
        </w:rPr>
      </w:pPr>
      <w:r>
        <w:rPr>
          <w:rFonts w:ascii="仿宋" w:eastAsia="仿宋" w:hAnsi="仿宋"/>
          <w:b/>
          <w:color w:val="000000"/>
          <w:sz w:val="24"/>
        </w:rPr>
        <w:t>表</w:t>
      </w:r>
      <w:r>
        <w:rPr>
          <w:rFonts w:ascii="仿宋" w:eastAsia="仿宋" w:hAnsi="仿宋" w:hint="eastAsia"/>
          <w:b/>
          <w:color w:val="000000"/>
          <w:sz w:val="24"/>
        </w:rPr>
        <w:t>1</w:t>
      </w:r>
      <w:r>
        <w:rPr>
          <w:rFonts w:ascii="仿宋" w:eastAsia="仿宋" w:hAnsi="仿宋"/>
          <w:b/>
          <w:color w:val="000000"/>
          <w:sz w:val="24"/>
        </w:rPr>
        <w:t xml:space="preserve"> </w:t>
      </w:r>
      <w:r>
        <w:rPr>
          <w:rFonts w:ascii="仿宋" w:eastAsia="仿宋" w:hAnsi="仿宋" w:hint="eastAsia"/>
          <w:b/>
          <w:color w:val="000000"/>
          <w:sz w:val="24"/>
        </w:rPr>
        <w:t>课程目标表</w:t>
      </w:r>
    </w:p>
    <w:tbl>
      <w:tblPr>
        <w:tblW w:w="48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4"/>
        <w:gridCol w:w="4380"/>
        <w:gridCol w:w="1313"/>
        <w:gridCol w:w="1192"/>
      </w:tblGrid>
      <w:tr w:rsidR="00F855F3" w:rsidRPr="001C1B22" w:rsidTr="008F0F97">
        <w:tc>
          <w:tcPr>
            <w:tcW w:w="916" w:type="pct"/>
            <w:vAlign w:val="center"/>
          </w:tcPr>
          <w:p w:rsidR="00F855F3" w:rsidRPr="001C1B22" w:rsidRDefault="00F855F3" w:rsidP="008F0F97">
            <w:pPr>
              <w:adjustRightInd w:val="0"/>
              <w:snapToGrid w:val="0"/>
              <w:spacing w:line="360" w:lineRule="auto"/>
              <w:jc w:val="center"/>
              <w:rPr>
                <w:rFonts w:ascii="仿宋" w:eastAsia="仿宋" w:hAnsi="仿宋"/>
                <w:color w:val="000000"/>
                <w:sz w:val="24"/>
              </w:rPr>
            </w:pPr>
            <w:r w:rsidRPr="001C1B22">
              <w:rPr>
                <w:rFonts w:ascii="仿宋" w:eastAsia="仿宋" w:hAnsi="仿宋" w:hint="eastAsia"/>
                <w:color w:val="000000"/>
                <w:sz w:val="24"/>
              </w:rPr>
              <w:t>目标类型</w:t>
            </w:r>
          </w:p>
        </w:tc>
        <w:tc>
          <w:tcPr>
            <w:tcW w:w="2598" w:type="pct"/>
            <w:vAlign w:val="center"/>
          </w:tcPr>
          <w:p w:rsidR="00F855F3" w:rsidRPr="001C1B22" w:rsidRDefault="00F855F3" w:rsidP="00190179">
            <w:pPr>
              <w:adjustRightInd w:val="0"/>
              <w:snapToGrid w:val="0"/>
              <w:spacing w:line="360" w:lineRule="auto"/>
              <w:jc w:val="center"/>
              <w:rPr>
                <w:rFonts w:ascii="仿宋" w:eastAsia="仿宋" w:hAnsi="仿宋"/>
                <w:color w:val="000000"/>
                <w:sz w:val="24"/>
              </w:rPr>
            </w:pPr>
            <w:r w:rsidRPr="001C1B22">
              <w:rPr>
                <w:rFonts w:ascii="仿宋" w:eastAsia="仿宋" w:hAnsi="仿宋" w:hint="eastAsia"/>
                <w:color w:val="000000"/>
                <w:sz w:val="24"/>
              </w:rPr>
              <w:t>目标描述</w:t>
            </w:r>
          </w:p>
        </w:tc>
        <w:tc>
          <w:tcPr>
            <w:tcW w:w="779" w:type="pct"/>
            <w:vAlign w:val="center"/>
          </w:tcPr>
          <w:p w:rsidR="00F855F3" w:rsidRPr="001C1B22" w:rsidRDefault="00F855F3" w:rsidP="00190179">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目标要求</w:t>
            </w:r>
          </w:p>
        </w:tc>
        <w:tc>
          <w:tcPr>
            <w:tcW w:w="707" w:type="pct"/>
            <w:vAlign w:val="center"/>
          </w:tcPr>
          <w:p w:rsidR="00F855F3" w:rsidRPr="001C1B22" w:rsidRDefault="00F855F3" w:rsidP="008F0F97">
            <w:pPr>
              <w:adjustRightInd w:val="0"/>
              <w:snapToGrid w:val="0"/>
              <w:spacing w:line="360" w:lineRule="auto"/>
              <w:jc w:val="center"/>
              <w:rPr>
                <w:rFonts w:ascii="仿宋" w:eastAsia="仿宋" w:hAnsi="仿宋"/>
                <w:color w:val="000000"/>
                <w:sz w:val="24"/>
              </w:rPr>
            </w:pPr>
            <w:r w:rsidRPr="001C1B22">
              <w:rPr>
                <w:rFonts w:ascii="仿宋" w:eastAsia="仿宋" w:hAnsi="仿宋" w:hint="eastAsia"/>
                <w:color w:val="000000"/>
                <w:sz w:val="24"/>
              </w:rPr>
              <w:t>考核证据</w:t>
            </w:r>
          </w:p>
        </w:tc>
      </w:tr>
      <w:tr w:rsidR="00F855F3" w:rsidRPr="001C1B22" w:rsidTr="008F0F97">
        <w:tc>
          <w:tcPr>
            <w:tcW w:w="916" w:type="pct"/>
            <w:vAlign w:val="center"/>
          </w:tcPr>
          <w:p w:rsidR="00F855F3" w:rsidRPr="001C1B22" w:rsidRDefault="00F855F3" w:rsidP="008F0F97">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知识目标</w:t>
            </w:r>
          </w:p>
        </w:tc>
        <w:tc>
          <w:tcPr>
            <w:tcW w:w="2598"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初识农产品智慧冷链</w:t>
            </w:r>
          </w:p>
        </w:tc>
        <w:tc>
          <w:tcPr>
            <w:tcW w:w="779"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了解</w:t>
            </w:r>
          </w:p>
        </w:tc>
        <w:tc>
          <w:tcPr>
            <w:tcW w:w="707"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教师记录</w:t>
            </w:r>
          </w:p>
        </w:tc>
      </w:tr>
      <w:tr w:rsidR="00F855F3" w:rsidRPr="001C1B22" w:rsidTr="008F0F97">
        <w:tc>
          <w:tcPr>
            <w:tcW w:w="916" w:type="pct"/>
            <w:vAlign w:val="center"/>
          </w:tcPr>
          <w:p w:rsidR="00F855F3" w:rsidRPr="001C1B22" w:rsidRDefault="00F855F3" w:rsidP="008F0F97">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知识目标</w:t>
            </w:r>
          </w:p>
        </w:tc>
        <w:tc>
          <w:tcPr>
            <w:tcW w:w="2598"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农产品智慧冷链的全景展示</w:t>
            </w:r>
          </w:p>
        </w:tc>
        <w:tc>
          <w:tcPr>
            <w:tcW w:w="779"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理解</w:t>
            </w:r>
          </w:p>
        </w:tc>
        <w:tc>
          <w:tcPr>
            <w:tcW w:w="707"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教师记录</w:t>
            </w:r>
          </w:p>
        </w:tc>
      </w:tr>
      <w:tr w:rsidR="00F855F3" w:rsidRPr="001C1B22" w:rsidTr="008F0F97">
        <w:tc>
          <w:tcPr>
            <w:tcW w:w="916" w:type="pct"/>
            <w:vAlign w:val="center"/>
          </w:tcPr>
          <w:p w:rsidR="00F855F3" w:rsidRPr="001C1B22" w:rsidRDefault="00F855F3" w:rsidP="008F0F97">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知识目标</w:t>
            </w:r>
          </w:p>
        </w:tc>
        <w:tc>
          <w:tcPr>
            <w:tcW w:w="2598" w:type="pct"/>
            <w:vAlign w:val="center"/>
          </w:tcPr>
          <w:p w:rsidR="00F855F3" w:rsidRPr="001C1B22" w:rsidRDefault="00F855F3" w:rsidP="008F0F97">
            <w:pPr>
              <w:spacing w:line="360" w:lineRule="auto"/>
              <w:rPr>
                <w:rFonts w:ascii="仿宋" w:eastAsia="仿宋" w:hAnsi="仿宋"/>
                <w:color w:val="000000"/>
                <w:sz w:val="24"/>
              </w:rPr>
            </w:pPr>
            <w:proofErr w:type="gramStart"/>
            <w:r w:rsidRPr="001C1B22">
              <w:rPr>
                <w:rFonts w:ascii="仿宋" w:eastAsia="仿宋" w:hAnsi="仿宋" w:hint="eastAsia"/>
                <w:color w:val="000000"/>
                <w:sz w:val="24"/>
              </w:rPr>
              <w:t>物联化关键</w:t>
            </w:r>
            <w:proofErr w:type="gramEnd"/>
            <w:r w:rsidRPr="001C1B22">
              <w:rPr>
                <w:rFonts w:ascii="仿宋" w:eastAsia="仿宋" w:hAnsi="仿宋" w:hint="eastAsia"/>
                <w:color w:val="000000"/>
                <w:sz w:val="24"/>
              </w:rPr>
              <w:t>技术以及在农产品智慧冷链中的应用</w:t>
            </w:r>
          </w:p>
        </w:tc>
        <w:tc>
          <w:tcPr>
            <w:tcW w:w="779"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了解</w:t>
            </w:r>
          </w:p>
        </w:tc>
        <w:tc>
          <w:tcPr>
            <w:tcW w:w="707"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教师记录</w:t>
            </w:r>
          </w:p>
        </w:tc>
      </w:tr>
      <w:tr w:rsidR="00F855F3" w:rsidRPr="001C1B22" w:rsidTr="008F0F97">
        <w:tc>
          <w:tcPr>
            <w:tcW w:w="916" w:type="pct"/>
            <w:vAlign w:val="center"/>
          </w:tcPr>
          <w:p w:rsidR="00F855F3" w:rsidRPr="001C1B22" w:rsidRDefault="00F855F3" w:rsidP="008F0F97">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知识目标</w:t>
            </w:r>
          </w:p>
        </w:tc>
        <w:tc>
          <w:tcPr>
            <w:tcW w:w="2598"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虚拟仿真智慧桃园管理系统</w:t>
            </w:r>
          </w:p>
        </w:tc>
        <w:tc>
          <w:tcPr>
            <w:tcW w:w="779"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掌握</w:t>
            </w:r>
          </w:p>
        </w:tc>
        <w:tc>
          <w:tcPr>
            <w:tcW w:w="707"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教师记录</w:t>
            </w:r>
          </w:p>
        </w:tc>
      </w:tr>
      <w:tr w:rsidR="00F855F3" w:rsidRPr="001C1B22" w:rsidTr="008F0F97">
        <w:tc>
          <w:tcPr>
            <w:tcW w:w="916" w:type="pct"/>
            <w:vAlign w:val="center"/>
          </w:tcPr>
          <w:p w:rsidR="00F855F3" w:rsidRPr="001C1B22" w:rsidRDefault="00F855F3" w:rsidP="008F0F97">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知识目标</w:t>
            </w:r>
          </w:p>
        </w:tc>
        <w:tc>
          <w:tcPr>
            <w:tcW w:w="2598"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电脑</w:t>
            </w:r>
            <w:proofErr w:type="gramStart"/>
            <w:r w:rsidRPr="001C1B22">
              <w:rPr>
                <w:rFonts w:ascii="仿宋" w:eastAsia="仿宋" w:hAnsi="仿宋" w:hint="eastAsia"/>
                <w:color w:val="000000"/>
                <w:sz w:val="24"/>
              </w:rPr>
              <w:t>端实现</w:t>
            </w:r>
            <w:proofErr w:type="gramEnd"/>
            <w:r w:rsidRPr="001C1B22">
              <w:rPr>
                <w:rFonts w:ascii="仿宋" w:eastAsia="仿宋" w:hAnsi="仿宋" w:hint="eastAsia"/>
                <w:color w:val="000000"/>
                <w:sz w:val="24"/>
              </w:rPr>
              <w:t>病虫害检测</w:t>
            </w:r>
          </w:p>
        </w:tc>
        <w:tc>
          <w:tcPr>
            <w:tcW w:w="779"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掌握</w:t>
            </w:r>
          </w:p>
        </w:tc>
        <w:tc>
          <w:tcPr>
            <w:tcW w:w="707"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教师记录</w:t>
            </w:r>
          </w:p>
        </w:tc>
      </w:tr>
      <w:tr w:rsidR="00F855F3" w:rsidRPr="001C1B22" w:rsidTr="008F0F97">
        <w:tc>
          <w:tcPr>
            <w:tcW w:w="916" w:type="pct"/>
            <w:vAlign w:val="center"/>
          </w:tcPr>
          <w:p w:rsidR="00F855F3" w:rsidRPr="001C1B22" w:rsidRDefault="00F855F3" w:rsidP="008F0F97">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知识目标</w:t>
            </w:r>
          </w:p>
        </w:tc>
        <w:tc>
          <w:tcPr>
            <w:tcW w:w="2598"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嵌入式</w:t>
            </w:r>
            <w:proofErr w:type="gramStart"/>
            <w:r w:rsidRPr="001C1B22">
              <w:rPr>
                <w:rFonts w:ascii="仿宋" w:eastAsia="仿宋" w:hAnsi="仿宋" w:hint="eastAsia"/>
                <w:color w:val="000000"/>
                <w:sz w:val="24"/>
              </w:rPr>
              <w:t>端实现</w:t>
            </w:r>
            <w:proofErr w:type="gramEnd"/>
            <w:r w:rsidRPr="001C1B22">
              <w:rPr>
                <w:rFonts w:ascii="仿宋" w:eastAsia="仿宋" w:hAnsi="仿宋" w:hint="eastAsia"/>
                <w:color w:val="000000"/>
                <w:sz w:val="24"/>
              </w:rPr>
              <w:t>病虫害检测</w:t>
            </w:r>
          </w:p>
        </w:tc>
        <w:tc>
          <w:tcPr>
            <w:tcW w:w="779"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掌握</w:t>
            </w:r>
          </w:p>
        </w:tc>
        <w:tc>
          <w:tcPr>
            <w:tcW w:w="707"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教师记录</w:t>
            </w:r>
          </w:p>
        </w:tc>
      </w:tr>
      <w:tr w:rsidR="00F855F3" w:rsidRPr="001C1B22" w:rsidTr="008F0F97">
        <w:tc>
          <w:tcPr>
            <w:tcW w:w="916" w:type="pct"/>
            <w:vAlign w:val="center"/>
          </w:tcPr>
          <w:p w:rsidR="00F855F3" w:rsidRPr="001C1B22" w:rsidRDefault="00F855F3" w:rsidP="008F0F97">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知识目标</w:t>
            </w:r>
          </w:p>
        </w:tc>
        <w:tc>
          <w:tcPr>
            <w:tcW w:w="2598"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农产品预冷的多种方式及分类对比</w:t>
            </w:r>
          </w:p>
        </w:tc>
        <w:tc>
          <w:tcPr>
            <w:tcW w:w="779"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掌握</w:t>
            </w:r>
          </w:p>
        </w:tc>
        <w:tc>
          <w:tcPr>
            <w:tcW w:w="707"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教师记录</w:t>
            </w:r>
          </w:p>
        </w:tc>
      </w:tr>
      <w:tr w:rsidR="00F855F3" w:rsidRPr="001C1B22" w:rsidTr="008F0F97">
        <w:tc>
          <w:tcPr>
            <w:tcW w:w="916" w:type="pct"/>
            <w:vAlign w:val="center"/>
          </w:tcPr>
          <w:p w:rsidR="00F855F3" w:rsidRPr="001C1B22" w:rsidRDefault="00F855F3" w:rsidP="008F0F97">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知识目标</w:t>
            </w:r>
          </w:p>
        </w:tc>
        <w:tc>
          <w:tcPr>
            <w:tcW w:w="2598"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农产品分级的划分依据及重要意义</w:t>
            </w:r>
          </w:p>
        </w:tc>
        <w:tc>
          <w:tcPr>
            <w:tcW w:w="779"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掌握</w:t>
            </w:r>
          </w:p>
        </w:tc>
        <w:tc>
          <w:tcPr>
            <w:tcW w:w="707"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教师记录</w:t>
            </w:r>
          </w:p>
        </w:tc>
      </w:tr>
      <w:tr w:rsidR="00F855F3" w:rsidRPr="001C1B22" w:rsidTr="008F0F97">
        <w:tc>
          <w:tcPr>
            <w:tcW w:w="916" w:type="pct"/>
            <w:vAlign w:val="center"/>
          </w:tcPr>
          <w:p w:rsidR="00F855F3" w:rsidRPr="001C1B22" w:rsidRDefault="00F855F3" w:rsidP="008F0F97">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知识目标</w:t>
            </w:r>
          </w:p>
        </w:tc>
        <w:tc>
          <w:tcPr>
            <w:tcW w:w="2598"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自动识别技术</w:t>
            </w:r>
          </w:p>
        </w:tc>
        <w:tc>
          <w:tcPr>
            <w:tcW w:w="779"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理解</w:t>
            </w:r>
          </w:p>
        </w:tc>
        <w:tc>
          <w:tcPr>
            <w:tcW w:w="707"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教师记录</w:t>
            </w:r>
          </w:p>
        </w:tc>
      </w:tr>
      <w:tr w:rsidR="00F855F3" w:rsidRPr="001C1B22" w:rsidTr="008F0F97">
        <w:tc>
          <w:tcPr>
            <w:tcW w:w="916" w:type="pct"/>
            <w:vAlign w:val="center"/>
          </w:tcPr>
          <w:p w:rsidR="00F855F3" w:rsidRPr="001C1B22" w:rsidRDefault="00F855F3" w:rsidP="008F0F97">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知识目标</w:t>
            </w:r>
          </w:p>
        </w:tc>
        <w:tc>
          <w:tcPr>
            <w:tcW w:w="2598"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智慧冷链中语音识别技术</w:t>
            </w:r>
          </w:p>
        </w:tc>
        <w:tc>
          <w:tcPr>
            <w:tcW w:w="779"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掌握</w:t>
            </w:r>
          </w:p>
        </w:tc>
        <w:tc>
          <w:tcPr>
            <w:tcW w:w="707"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教师记录</w:t>
            </w:r>
          </w:p>
        </w:tc>
      </w:tr>
      <w:tr w:rsidR="00F855F3" w:rsidRPr="001C1B22" w:rsidTr="008F0F97">
        <w:tc>
          <w:tcPr>
            <w:tcW w:w="916" w:type="pct"/>
            <w:vAlign w:val="center"/>
          </w:tcPr>
          <w:p w:rsidR="00F855F3" w:rsidRPr="001C1B22" w:rsidRDefault="00F855F3" w:rsidP="008F0F97">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知识目标</w:t>
            </w:r>
          </w:p>
        </w:tc>
        <w:tc>
          <w:tcPr>
            <w:tcW w:w="2598"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物联网技术在智慧冷链中的应用场景</w:t>
            </w:r>
          </w:p>
        </w:tc>
        <w:tc>
          <w:tcPr>
            <w:tcW w:w="779"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了解</w:t>
            </w:r>
          </w:p>
        </w:tc>
        <w:tc>
          <w:tcPr>
            <w:tcW w:w="707"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教师记录</w:t>
            </w:r>
          </w:p>
        </w:tc>
      </w:tr>
      <w:tr w:rsidR="00F855F3" w:rsidRPr="001C1B22" w:rsidTr="008F0F97">
        <w:tc>
          <w:tcPr>
            <w:tcW w:w="916" w:type="pct"/>
            <w:vAlign w:val="center"/>
          </w:tcPr>
          <w:p w:rsidR="00F855F3" w:rsidRPr="001C1B22" w:rsidRDefault="00F855F3" w:rsidP="008F0F97">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知识目标</w:t>
            </w:r>
          </w:p>
        </w:tc>
        <w:tc>
          <w:tcPr>
            <w:tcW w:w="2598"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物联网环境下的智慧冷库、冷柜、</w:t>
            </w:r>
            <w:proofErr w:type="gramStart"/>
            <w:r w:rsidRPr="001C1B22">
              <w:rPr>
                <w:rFonts w:ascii="仿宋" w:eastAsia="仿宋" w:hAnsi="仿宋" w:hint="eastAsia"/>
                <w:color w:val="000000"/>
                <w:sz w:val="24"/>
              </w:rPr>
              <w:t>冷车</w:t>
            </w:r>
            <w:proofErr w:type="gramEnd"/>
          </w:p>
        </w:tc>
        <w:tc>
          <w:tcPr>
            <w:tcW w:w="779"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掌握</w:t>
            </w:r>
          </w:p>
        </w:tc>
        <w:tc>
          <w:tcPr>
            <w:tcW w:w="707"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教师记录</w:t>
            </w:r>
          </w:p>
        </w:tc>
      </w:tr>
      <w:tr w:rsidR="00F855F3" w:rsidRPr="001C1B22" w:rsidTr="008F0F97">
        <w:tc>
          <w:tcPr>
            <w:tcW w:w="916" w:type="pct"/>
            <w:vAlign w:val="center"/>
          </w:tcPr>
          <w:p w:rsidR="00F855F3" w:rsidRPr="001C1B22" w:rsidRDefault="00F855F3" w:rsidP="008F0F97">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知识目标</w:t>
            </w:r>
          </w:p>
        </w:tc>
        <w:tc>
          <w:tcPr>
            <w:tcW w:w="2598"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基于物联网技术的智能化仓储管理系统</w:t>
            </w:r>
          </w:p>
        </w:tc>
        <w:tc>
          <w:tcPr>
            <w:tcW w:w="779"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掌握</w:t>
            </w:r>
          </w:p>
        </w:tc>
        <w:tc>
          <w:tcPr>
            <w:tcW w:w="707"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教师记录</w:t>
            </w:r>
          </w:p>
        </w:tc>
      </w:tr>
      <w:tr w:rsidR="00F855F3" w:rsidRPr="001C1B22" w:rsidTr="008F0F97">
        <w:tc>
          <w:tcPr>
            <w:tcW w:w="916" w:type="pct"/>
            <w:vAlign w:val="center"/>
          </w:tcPr>
          <w:p w:rsidR="00F855F3" w:rsidRPr="001C1B22" w:rsidRDefault="00F855F3" w:rsidP="008F0F97">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知识目标</w:t>
            </w:r>
          </w:p>
        </w:tc>
        <w:tc>
          <w:tcPr>
            <w:tcW w:w="2598"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智慧冷链仓储机器人</w:t>
            </w:r>
          </w:p>
        </w:tc>
        <w:tc>
          <w:tcPr>
            <w:tcW w:w="779"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掌握</w:t>
            </w:r>
          </w:p>
        </w:tc>
        <w:tc>
          <w:tcPr>
            <w:tcW w:w="707"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教师记录</w:t>
            </w:r>
          </w:p>
        </w:tc>
      </w:tr>
      <w:tr w:rsidR="00F855F3" w:rsidRPr="001C1B22" w:rsidTr="008F0F97">
        <w:tc>
          <w:tcPr>
            <w:tcW w:w="916" w:type="pct"/>
            <w:vAlign w:val="center"/>
          </w:tcPr>
          <w:p w:rsidR="00F855F3" w:rsidRPr="001C1B22" w:rsidRDefault="00F855F3" w:rsidP="008F0F97">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lastRenderedPageBreak/>
              <w:t>知识目标</w:t>
            </w:r>
          </w:p>
        </w:tc>
        <w:tc>
          <w:tcPr>
            <w:tcW w:w="2598"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搬运机械臂</w:t>
            </w:r>
          </w:p>
        </w:tc>
        <w:tc>
          <w:tcPr>
            <w:tcW w:w="779"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掌握</w:t>
            </w:r>
          </w:p>
        </w:tc>
        <w:tc>
          <w:tcPr>
            <w:tcW w:w="707"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教师记录</w:t>
            </w:r>
          </w:p>
        </w:tc>
      </w:tr>
      <w:tr w:rsidR="00F855F3" w:rsidRPr="001C1B22" w:rsidTr="008F0F97">
        <w:tc>
          <w:tcPr>
            <w:tcW w:w="916" w:type="pct"/>
            <w:vAlign w:val="center"/>
          </w:tcPr>
          <w:p w:rsidR="00F855F3" w:rsidRPr="001C1B22" w:rsidRDefault="00F855F3" w:rsidP="008F0F97">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知识目标</w:t>
            </w:r>
          </w:p>
        </w:tc>
        <w:tc>
          <w:tcPr>
            <w:tcW w:w="2598"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智能配送箱</w:t>
            </w:r>
          </w:p>
        </w:tc>
        <w:tc>
          <w:tcPr>
            <w:tcW w:w="779"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掌握</w:t>
            </w:r>
          </w:p>
        </w:tc>
        <w:tc>
          <w:tcPr>
            <w:tcW w:w="707"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教师记录</w:t>
            </w:r>
          </w:p>
        </w:tc>
      </w:tr>
      <w:tr w:rsidR="00F855F3" w:rsidRPr="001C1B22" w:rsidTr="008F0F97">
        <w:tc>
          <w:tcPr>
            <w:tcW w:w="916" w:type="pct"/>
            <w:vAlign w:val="center"/>
          </w:tcPr>
          <w:p w:rsidR="00F855F3" w:rsidRPr="001C1B22" w:rsidRDefault="00F855F3" w:rsidP="008F0F97">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知识目标</w:t>
            </w:r>
          </w:p>
        </w:tc>
        <w:tc>
          <w:tcPr>
            <w:tcW w:w="2598"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多温城配</w:t>
            </w:r>
          </w:p>
        </w:tc>
        <w:tc>
          <w:tcPr>
            <w:tcW w:w="779"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掌握</w:t>
            </w:r>
          </w:p>
        </w:tc>
        <w:tc>
          <w:tcPr>
            <w:tcW w:w="707"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教师记录</w:t>
            </w:r>
          </w:p>
        </w:tc>
      </w:tr>
      <w:tr w:rsidR="00F855F3" w:rsidRPr="001C1B22" w:rsidTr="008F0F97">
        <w:tc>
          <w:tcPr>
            <w:tcW w:w="916" w:type="pct"/>
            <w:vAlign w:val="center"/>
          </w:tcPr>
          <w:p w:rsidR="00F855F3" w:rsidRPr="001C1B22" w:rsidRDefault="00F855F3" w:rsidP="008F0F97">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知识目标</w:t>
            </w:r>
          </w:p>
        </w:tc>
        <w:tc>
          <w:tcPr>
            <w:tcW w:w="2598"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无人机配送应用</w:t>
            </w:r>
          </w:p>
        </w:tc>
        <w:tc>
          <w:tcPr>
            <w:tcW w:w="779"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掌握</w:t>
            </w:r>
          </w:p>
        </w:tc>
        <w:tc>
          <w:tcPr>
            <w:tcW w:w="707"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教师记录</w:t>
            </w:r>
          </w:p>
        </w:tc>
      </w:tr>
      <w:tr w:rsidR="00F855F3" w:rsidRPr="001C1B22" w:rsidTr="008F0F97">
        <w:tc>
          <w:tcPr>
            <w:tcW w:w="916" w:type="pct"/>
            <w:vAlign w:val="center"/>
          </w:tcPr>
          <w:p w:rsidR="00F855F3" w:rsidRPr="001C1B22" w:rsidRDefault="00F855F3" w:rsidP="008F0F97">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知识目标</w:t>
            </w:r>
          </w:p>
        </w:tc>
        <w:tc>
          <w:tcPr>
            <w:tcW w:w="2598"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无人配送机器人</w:t>
            </w:r>
          </w:p>
        </w:tc>
        <w:tc>
          <w:tcPr>
            <w:tcW w:w="779"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掌握</w:t>
            </w:r>
          </w:p>
        </w:tc>
        <w:tc>
          <w:tcPr>
            <w:tcW w:w="707"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教师记录</w:t>
            </w:r>
          </w:p>
        </w:tc>
      </w:tr>
      <w:tr w:rsidR="00F855F3" w:rsidRPr="001C1B22" w:rsidTr="008F0F97">
        <w:tc>
          <w:tcPr>
            <w:tcW w:w="916" w:type="pct"/>
            <w:vAlign w:val="center"/>
          </w:tcPr>
          <w:p w:rsidR="00F855F3" w:rsidRPr="001C1B22" w:rsidRDefault="00F855F3" w:rsidP="008F0F97">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知识目标</w:t>
            </w:r>
          </w:p>
        </w:tc>
        <w:tc>
          <w:tcPr>
            <w:tcW w:w="2598"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5G在无人配送的应用</w:t>
            </w:r>
          </w:p>
        </w:tc>
        <w:tc>
          <w:tcPr>
            <w:tcW w:w="779"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了解</w:t>
            </w:r>
          </w:p>
        </w:tc>
        <w:tc>
          <w:tcPr>
            <w:tcW w:w="707"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教师记录</w:t>
            </w:r>
          </w:p>
        </w:tc>
      </w:tr>
      <w:tr w:rsidR="00F855F3" w:rsidRPr="001C1B22" w:rsidTr="008F0F97">
        <w:tc>
          <w:tcPr>
            <w:tcW w:w="916" w:type="pct"/>
            <w:vAlign w:val="center"/>
          </w:tcPr>
          <w:p w:rsidR="00F855F3" w:rsidRPr="001C1B22" w:rsidRDefault="00F855F3" w:rsidP="008F0F97">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知识目标</w:t>
            </w:r>
          </w:p>
        </w:tc>
        <w:tc>
          <w:tcPr>
            <w:tcW w:w="2598"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智慧零售 数字化冷</w:t>
            </w:r>
            <w:proofErr w:type="gramStart"/>
            <w:r w:rsidRPr="001C1B22">
              <w:rPr>
                <w:rFonts w:ascii="仿宋" w:eastAsia="仿宋" w:hAnsi="仿宋" w:hint="eastAsia"/>
                <w:color w:val="000000"/>
                <w:sz w:val="24"/>
              </w:rPr>
              <w:t>链供应</w:t>
            </w:r>
            <w:proofErr w:type="gramEnd"/>
            <w:r w:rsidRPr="001C1B22">
              <w:rPr>
                <w:rFonts w:ascii="仿宋" w:eastAsia="仿宋" w:hAnsi="仿宋" w:hint="eastAsia"/>
                <w:color w:val="000000"/>
                <w:sz w:val="24"/>
              </w:rPr>
              <w:t>链升级</w:t>
            </w:r>
          </w:p>
        </w:tc>
        <w:tc>
          <w:tcPr>
            <w:tcW w:w="779"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了解</w:t>
            </w:r>
          </w:p>
        </w:tc>
        <w:tc>
          <w:tcPr>
            <w:tcW w:w="707"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教师记录</w:t>
            </w:r>
          </w:p>
        </w:tc>
      </w:tr>
      <w:tr w:rsidR="00F855F3" w:rsidRPr="001C1B22" w:rsidTr="008F0F97">
        <w:tc>
          <w:tcPr>
            <w:tcW w:w="916" w:type="pct"/>
            <w:vAlign w:val="center"/>
          </w:tcPr>
          <w:p w:rsidR="00F855F3" w:rsidRPr="001C1B22" w:rsidRDefault="00F855F3" w:rsidP="008F0F97">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知识目标</w:t>
            </w:r>
          </w:p>
        </w:tc>
        <w:tc>
          <w:tcPr>
            <w:tcW w:w="2598"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农产品智慧追溯系统</w:t>
            </w:r>
          </w:p>
        </w:tc>
        <w:tc>
          <w:tcPr>
            <w:tcW w:w="779"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掌握</w:t>
            </w:r>
          </w:p>
        </w:tc>
        <w:tc>
          <w:tcPr>
            <w:tcW w:w="707"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教师记录</w:t>
            </w:r>
          </w:p>
        </w:tc>
      </w:tr>
      <w:tr w:rsidR="00F855F3" w:rsidRPr="001C1B22" w:rsidTr="008F0F97">
        <w:tc>
          <w:tcPr>
            <w:tcW w:w="916" w:type="pct"/>
            <w:vAlign w:val="center"/>
          </w:tcPr>
          <w:p w:rsidR="00F855F3" w:rsidRPr="001C1B22" w:rsidRDefault="00F855F3" w:rsidP="008F0F97">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知识目标</w:t>
            </w:r>
          </w:p>
        </w:tc>
        <w:tc>
          <w:tcPr>
            <w:tcW w:w="2598"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大数据</w:t>
            </w:r>
            <w:proofErr w:type="gramStart"/>
            <w:r w:rsidRPr="001C1B22">
              <w:rPr>
                <w:rFonts w:ascii="仿宋" w:eastAsia="仿宋" w:hAnsi="仿宋" w:hint="eastAsia"/>
                <w:color w:val="000000"/>
                <w:sz w:val="24"/>
              </w:rPr>
              <w:t>助推冷链</w:t>
            </w:r>
            <w:proofErr w:type="gramEnd"/>
            <w:r w:rsidRPr="001C1B22">
              <w:rPr>
                <w:rFonts w:ascii="仿宋" w:eastAsia="仿宋" w:hAnsi="仿宋" w:hint="eastAsia"/>
                <w:color w:val="000000"/>
                <w:sz w:val="24"/>
              </w:rPr>
              <w:t>物流智慧化转型升级</w:t>
            </w:r>
          </w:p>
        </w:tc>
        <w:tc>
          <w:tcPr>
            <w:tcW w:w="779"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掌握</w:t>
            </w:r>
          </w:p>
        </w:tc>
        <w:tc>
          <w:tcPr>
            <w:tcW w:w="707"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教师记录</w:t>
            </w:r>
          </w:p>
        </w:tc>
      </w:tr>
      <w:tr w:rsidR="00F855F3" w:rsidRPr="001C1B22" w:rsidTr="008F0F97">
        <w:tc>
          <w:tcPr>
            <w:tcW w:w="916" w:type="pct"/>
            <w:vAlign w:val="center"/>
          </w:tcPr>
          <w:p w:rsidR="00F855F3" w:rsidRPr="001C1B22" w:rsidRDefault="00F855F3" w:rsidP="008F0F97">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能力目标</w:t>
            </w:r>
          </w:p>
        </w:tc>
        <w:tc>
          <w:tcPr>
            <w:tcW w:w="2598"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能够完成冷链物流智慧化疫苗数据采集</w:t>
            </w:r>
          </w:p>
        </w:tc>
        <w:tc>
          <w:tcPr>
            <w:tcW w:w="779"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具备</w:t>
            </w:r>
          </w:p>
        </w:tc>
        <w:tc>
          <w:tcPr>
            <w:tcW w:w="707"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教师记录</w:t>
            </w:r>
          </w:p>
        </w:tc>
      </w:tr>
      <w:tr w:rsidR="00F855F3" w:rsidRPr="001C1B22" w:rsidTr="008F0F97">
        <w:tc>
          <w:tcPr>
            <w:tcW w:w="916" w:type="pct"/>
            <w:vAlign w:val="center"/>
          </w:tcPr>
          <w:p w:rsidR="00F855F3" w:rsidRPr="001C1B22" w:rsidRDefault="00F855F3" w:rsidP="008F0F97">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能力目标</w:t>
            </w:r>
          </w:p>
        </w:tc>
        <w:tc>
          <w:tcPr>
            <w:tcW w:w="2598"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利用物联网技术实现数据的收集</w:t>
            </w:r>
          </w:p>
        </w:tc>
        <w:tc>
          <w:tcPr>
            <w:tcW w:w="779"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具备</w:t>
            </w:r>
          </w:p>
        </w:tc>
        <w:tc>
          <w:tcPr>
            <w:tcW w:w="707"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教师记录</w:t>
            </w:r>
          </w:p>
        </w:tc>
      </w:tr>
      <w:tr w:rsidR="00F855F3" w:rsidRPr="001C1B22" w:rsidTr="008F0F97">
        <w:tc>
          <w:tcPr>
            <w:tcW w:w="916" w:type="pct"/>
            <w:vAlign w:val="center"/>
          </w:tcPr>
          <w:p w:rsidR="00F855F3" w:rsidRPr="001C1B22" w:rsidRDefault="00F855F3" w:rsidP="008F0F97">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能力目标</w:t>
            </w:r>
          </w:p>
        </w:tc>
        <w:tc>
          <w:tcPr>
            <w:tcW w:w="2598"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能够找出需要清洗的数据</w:t>
            </w:r>
          </w:p>
        </w:tc>
        <w:tc>
          <w:tcPr>
            <w:tcW w:w="779"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具备</w:t>
            </w:r>
          </w:p>
        </w:tc>
        <w:tc>
          <w:tcPr>
            <w:tcW w:w="707"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教师记录</w:t>
            </w:r>
          </w:p>
        </w:tc>
      </w:tr>
      <w:tr w:rsidR="00F855F3" w:rsidRPr="001C1B22" w:rsidTr="008F0F97">
        <w:tc>
          <w:tcPr>
            <w:tcW w:w="916" w:type="pct"/>
            <w:vAlign w:val="center"/>
          </w:tcPr>
          <w:p w:rsidR="00F855F3" w:rsidRPr="001C1B22" w:rsidRDefault="00F855F3" w:rsidP="008F0F97">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能力目标</w:t>
            </w:r>
          </w:p>
        </w:tc>
        <w:tc>
          <w:tcPr>
            <w:tcW w:w="2598"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能对数据进行格式化操作</w:t>
            </w:r>
          </w:p>
        </w:tc>
        <w:tc>
          <w:tcPr>
            <w:tcW w:w="779"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具备</w:t>
            </w:r>
          </w:p>
        </w:tc>
        <w:tc>
          <w:tcPr>
            <w:tcW w:w="707"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教师记录</w:t>
            </w:r>
          </w:p>
        </w:tc>
      </w:tr>
      <w:tr w:rsidR="00F855F3" w:rsidRPr="001C1B22" w:rsidTr="008F0F97">
        <w:tc>
          <w:tcPr>
            <w:tcW w:w="916" w:type="pct"/>
            <w:vAlign w:val="center"/>
          </w:tcPr>
          <w:p w:rsidR="00F855F3" w:rsidRPr="001C1B22" w:rsidRDefault="00F855F3" w:rsidP="008F0F97">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能力目标</w:t>
            </w:r>
          </w:p>
        </w:tc>
        <w:tc>
          <w:tcPr>
            <w:tcW w:w="2598" w:type="pct"/>
            <w:vAlign w:val="center"/>
          </w:tcPr>
          <w:p w:rsidR="00F855F3" w:rsidRPr="001C1B22" w:rsidRDefault="00F855F3" w:rsidP="008F0F97">
            <w:pPr>
              <w:spacing w:line="360" w:lineRule="auto"/>
              <w:rPr>
                <w:rFonts w:ascii="仿宋" w:eastAsia="仿宋" w:hAnsi="仿宋"/>
                <w:color w:val="000000"/>
                <w:sz w:val="24"/>
              </w:rPr>
            </w:pPr>
            <w:r w:rsidRPr="001C1B22">
              <w:rPr>
                <w:rFonts w:ascii="仿宋" w:eastAsia="仿宋" w:hAnsi="仿宋" w:hint="eastAsia"/>
                <w:color w:val="000000"/>
                <w:sz w:val="24"/>
              </w:rPr>
              <w:t>能够完成冷链物流智慧化疫苗数据存储和清洗</w:t>
            </w:r>
          </w:p>
        </w:tc>
        <w:tc>
          <w:tcPr>
            <w:tcW w:w="779"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具备</w:t>
            </w:r>
          </w:p>
        </w:tc>
        <w:tc>
          <w:tcPr>
            <w:tcW w:w="707"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教师记录</w:t>
            </w:r>
          </w:p>
        </w:tc>
      </w:tr>
      <w:tr w:rsidR="00F855F3" w:rsidRPr="001C1B22" w:rsidTr="008F0F97">
        <w:tc>
          <w:tcPr>
            <w:tcW w:w="916" w:type="pct"/>
            <w:vAlign w:val="center"/>
          </w:tcPr>
          <w:p w:rsidR="00F855F3" w:rsidRPr="001C1B22" w:rsidRDefault="00F855F3" w:rsidP="00190179">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能力目标</w:t>
            </w:r>
          </w:p>
        </w:tc>
        <w:tc>
          <w:tcPr>
            <w:tcW w:w="2598"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将数据存储到MySQL</w:t>
            </w:r>
          </w:p>
        </w:tc>
        <w:tc>
          <w:tcPr>
            <w:tcW w:w="779"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具备</w:t>
            </w:r>
          </w:p>
        </w:tc>
        <w:tc>
          <w:tcPr>
            <w:tcW w:w="707"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教师记录</w:t>
            </w:r>
          </w:p>
        </w:tc>
      </w:tr>
      <w:tr w:rsidR="00F855F3" w:rsidRPr="001C1B22" w:rsidTr="008F0F97">
        <w:tc>
          <w:tcPr>
            <w:tcW w:w="916" w:type="pct"/>
            <w:vAlign w:val="center"/>
          </w:tcPr>
          <w:p w:rsidR="00F855F3" w:rsidRPr="001C1B22" w:rsidRDefault="00F855F3" w:rsidP="00190179">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能力目标</w:t>
            </w:r>
          </w:p>
        </w:tc>
        <w:tc>
          <w:tcPr>
            <w:tcW w:w="2598"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将数据存储到hadoop平台</w:t>
            </w:r>
          </w:p>
        </w:tc>
        <w:tc>
          <w:tcPr>
            <w:tcW w:w="779"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具备</w:t>
            </w:r>
          </w:p>
        </w:tc>
        <w:tc>
          <w:tcPr>
            <w:tcW w:w="707"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教师记录</w:t>
            </w:r>
          </w:p>
        </w:tc>
      </w:tr>
      <w:tr w:rsidR="00F855F3" w:rsidRPr="001C1B22" w:rsidTr="008F0F97">
        <w:tc>
          <w:tcPr>
            <w:tcW w:w="916" w:type="pct"/>
            <w:vAlign w:val="center"/>
          </w:tcPr>
          <w:p w:rsidR="00F855F3" w:rsidRPr="001C1B22" w:rsidRDefault="00F855F3" w:rsidP="00190179">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能力目标</w:t>
            </w:r>
          </w:p>
        </w:tc>
        <w:tc>
          <w:tcPr>
            <w:tcW w:w="2598"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能够去除重复值</w:t>
            </w:r>
          </w:p>
        </w:tc>
        <w:tc>
          <w:tcPr>
            <w:tcW w:w="779"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具备</w:t>
            </w:r>
          </w:p>
        </w:tc>
        <w:tc>
          <w:tcPr>
            <w:tcW w:w="707"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教师记录</w:t>
            </w:r>
          </w:p>
        </w:tc>
      </w:tr>
      <w:tr w:rsidR="00F855F3" w:rsidRPr="001C1B22" w:rsidTr="008F0F97">
        <w:tc>
          <w:tcPr>
            <w:tcW w:w="916" w:type="pct"/>
            <w:vAlign w:val="center"/>
          </w:tcPr>
          <w:p w:rsidR="00F855F3" w:rsidRPr="001C1B22" w:rsidRDefault="00F855F3" w:rsidP="00190179">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能力目标</w:t>
            </w:r>
          </w:p>
        </w:tc>
        <w:tc>
          <w:tcPr>
            <w:tcW w:w="2598"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获取标准化数据</w:t>
            </w:r>
          </w:p>
        </w:tc>
        <w:tc>
          <w:tcPr>
            <w:tcW w:w="779"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具备</w:t>
            </w:r>
          </w:p>
        </w:tc>
        <w:tc>
          <w:tcPr>
            <w:tcW w:w="707"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学生作品</w:t>
            </w:r>
          </w:p>
        </w:tc>
      </w:tr>
      <w:tr w:rsidR="00F855F3" w:rsidRPr="001C1B22" w:rsidTr="008F0F97">
        <w:tc>
          <w:tcPr>
            <w:tcW w:w="916" w:type="pct"/>
            <w:vAlign w:val="center"/>
          </w:tcPr>
          <w:p w:rsidR="00F855F3" w:rsidRPr="001C1B22" w:rsidRDefault="00F855F3" w:rsidP="00190179">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能力目标</w:t>
            </w:r>
          </w:p>
        </w:tc>
        <w:tc>
          <w:tcPr>
            <w:tcW w:w="2598"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能够完成冷链物流智慧化疫苗数据分析</w:t>
            </w:r>
          </w:p>
        </w:tc>
        <w:tc>
          <w:tcPr>
            <w:tcW w:w="779"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具备</w:t>
            </w:r>
          </w:p>
        </w:tc>
        <w:tc>
          <w:tcPr>
            <w:tcW w:w="707"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学生作品</w:t>
            </w:r>
          </w:p>
        </w:tc>
      </w:tr>
      <w:tr w:rsidR="00F855F3" w:rsidRPr="001C1B22" w:rsidTr="008F0F97">
        <w:tc>
          <w:tcPr>
            <w:tcW w:w="916" w:type="pct"/>
            <w:vAlign w:val="center"/>
          </w:tcPr>
          <w:p w:rsidR="00F855F3" w:rsidRPr="001C1B22" w:rsidRDefault="00F855F3" w:rsidP="00190179">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能力目标</w:t>
            </w:r>
          </w:p>
        </w:tc>
        <w:tc>
          <w:tcPr>
            <w:tcW w:w="2598"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能够使用分类方法、聚类方法、线性回归等进行数据分析</w:t>
            </w:r>
          </w:p>
        </w:tc>
        <w:tc>
          <w:tcPr>
            <w:tcW w:w="779"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具备</w:t>
            </w:r>
          </w:p>
        </w:tc>
        <w:tc>
          <w:tcPr>
            <w:tcW w:w="707"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学生作品</w:t>
            </w:r>
          </w:p>
        </w:tc>
      </w:tr>
      <w:tr w:rsidR="00F855F3" w:rsidRPr="001C1B22" w:rsidTr="008F0F97">
        <w:tc>
          <w:tcPr>
            <w:tcW w:w="916" w:type="pct"/>
            <w:vAlign w:val="center"/>
          </w:tcPr>
          <w:p w:rsidR="00F855F3" w:rsidRPr="001C1B22" w:rsidRDefault="00F855F3" w:rsidP="00190179">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能力目标</w:t>
            </w:r>
          </w:p>
        </w:tc>
        <w:tc>
          <w:tcPr>
            <w:tcW w:w="2598"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能够完成冷链物流智慧化疫苗数据可视化</w:t>
            </w:r>
          </w:p>
        </w:tc>
        <w:tc>
          <w:tcPr>
            <w:tcW w:w="779"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具备</w:t>
            </w:r>
          </w:p>
        </w:tc>
        <w:tc>
          <w:tcPr>
            <w:tcW w:w="707"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学生作品</w:t>
            </w:r>
          </w:p>
        </w:tc>
      </w:tr>
      <w:tr w:rsidR="00F855F3" w:rsidRPr="001C1B22" w:rsidTr="008F0F97">
        <w:tc>
          <w:tcPr>
            <w:tcW w:w="916" w:type="pct"/>
            <w:vAlign w:val="center"/>
          </w:tcPr>
          <w:p w:rsidR="00F855F3" w:rsidRPr="001C1B22" w:rsidRDefault="00F855F3" w:rsidP="00190179">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能力目标</w:t>
            </w:r>
          </w:p>
        </w:tc>
        <w:tc>
          <w:tcPr>
            <w:tcW w:w="2598"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能够利用excel、D</w:t>
            </w:r>
            <w:r w:rsidRPr="001C1B22">
              <w:rPr>
                <w:rFonts w:ascii="仿宋" w:eastAsia="仿宋" w:hAnsi="仿宋"/>
                <w:color w:val="000000"/>
                <w:sz w:val="24"/>
              </w:rPr>
              <w:t>3</w:t>
            </w:r>
            <w:r w:rsidRPr="001C1B22">
              <w:rPr>
                <w:rFonts w:ascii="仿宋" w:eastAsia="仿宋" w:hAnsi="仿宋" w:hint="eastAsia"/>
                <w:color w:val="000000"/>
                <w:sz w:val="24"/>
              </w:rPr>
              <w:t>数据可视化、Echarts数据可视化</w:t>
            </w:r>
          </w:p>
        </w:tc>
        <w:tc>
          <w:tcPr>
            <w:tcW w:w="779"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具备</w:t>
            </w:r>
          </w:p>
        </w:tc>
        <w:tc>
          <w:tcPr>
            <w:tcW w:w="707"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学生作品</w:t>
            </w:r>
          </w:p>
        </w:tc>
      </w:tr>
      <w:tr w:rsidR="00F855F3" w:rsidRPr="001C1B22" w:rsidTr="008F0F97">
        <w:tc>
          <w:tcPr>
            <w:tcW w:w="916" w:type="pct"/>
            <w:vAlign w:val="center"/>
          </w:tcPr>
          <w:p w:rsidR="00F855F3" w:rsidRPr="001C1B22" w:rsidRDefault="00F855F3" w:rsidP="00190179">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素质目标</w:t>
            </w:r>
          </w:p>
        </w:tc>
        <w:tc>
          <w:tcPr>
            <w:tcW w:w="2598" w:type="pct"/>
            <w:vAlign w:val="center"/>
          </w:tcPr>
          <w:p w:rsidR="00F855F3" w:rsidRPr="001C1B22" w:rsidRDefault="00F855F3" w:rsidP="00190179">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坚决拥护中国共产党领导，树立中国特色社会主义共同理想，</w:t>
            </w:r>
            <w:proofErr w:type="gramStart"/>
            <w:r w:rsidRPr="001C1B22">
              <w:rPr>
                <w:rFonts w:ascii="仿宋" w:eastAsia="仿宋" w:hAnsi="仿宋" w:hint="eastAsia"/>
                <w:color w:val="000000"/>
                <w:sz w:val="24"/>
              </w:rPr>
              <w:t>践行</w:t>
            </w:r>
            <w:proofErr w:type="gramEnd"/>
            <w:r w:rsidRPr="001C1B22">
              <w:rPr>
                <w:rFonts w:ascii="仿宋" w:eastAsia="仿宋" w:hAnsi="仿宋" w:hint="eastAsia"/>
                <w:color w:val="000000"/>
                <w:sz w:val="24"/>
              </w:rPr>
              <w:t>社会主义核</w:t>
            </w:r>
            <w:r w:rsidRPr="001C1B22">
              <w:rPr>
                <w:rFonts w:ascii="仿宋" w:eastAsia="仿宋" w:hAnsi="仿宋" w:hint="eastAsia"/>
                <w:color w:val="000000"/>
                <w:sz w:val="24"/>
              </w:rPr>
              <w:lastRenderedPageBreak/>
              <w:t>心价值观</w:t>
            </w:r>
          </w:p>
        </w:tc>
        <w:tc>
          <w:tcPr>
            <w:tcW w:w="779"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lastRenderedPageBreak/>
              <w:t>具备</w:t>
            </w:r>
          </w:p>
        </w:tc>
        <w:tc>
          <w:tcPr>
            <w:tcW w:w="707"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教师记录</w:t>
            </w:r>
          </w:p>
        </w:tc>
      </w:tr>
      <w:tr w:rsidR="00F855F3" w:rsidRPr="001C1B22" w:rsidTr="008F0F97">
        <w:tc>
          <w:tcPr>
            <w:tcW w:w="916" w:type="pct"/>
            <w:vAlign w:val="center"/>
          </w:tcPr>
          <w:p w:rsidR="00F855F3" w:rsidRPr="001C1B22" w:rsidRDefault="00F855F3" w:rsidP="00190179">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素质目标</w:t>
            </w:r>
          </w:p>
        </w:tc>
        <w:tc>
          <w:tcPr>
            <w:tcW w:w="2598" w:type="pct"/>
            <w:vAlign w:val="center"/>
          </w:tcPr>
          <w:p w:rsidR="00F855F3" w:rsidRPr="001C1B22" w:rsidRDefault="00F855F3" w:rsidP="00190179">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遵守法律、遵规守纪，履行道德准则和行为规范，具有社会责任感</w:t>
            </w:r>
          </w:p>
        </w:tc>
        <w:tc>
          <w:tcPr>
            <w:tcW w:w="779"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具备</w:t>
            </w:r>
          </w:p>
        </w:tc>
        <w:tc>
          <w:tcPr>
            <w:tcW w:w="707"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教师记录</w:t>
            </w:r>
          </w:p>
        </w:tc>
      </w:tr>
      <w:tr w:rsidR="00F855F3" w:rsidRPr="001C1B22" w:rsidTr="008F0F97">
        <w:tc>
          <w:tcPr>
            <w:tcW w:w="916" w:type="pct"/>
            <w:vAlign w:val="center"/>
          </w:tcPr>
          <w:p w:rsidR="00F855F3" w:rsidRPr="001C1B22" w:rsidRDefault="00F855F3" w:rsidP="00190179">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素质目标</w:t>
            </w:r>
          </w:p>
        </w:tc>
        <w:tc>
          <w:tcPr>
            <w:tcW w:w="2598" w:type="pct"/>
            <w:vAlign w:val="center"/>
          </w:tcPr>
          <w:p w:rsidR="00F855F3" w:rsidRPr="001C1B22" w:rsidRDefault="00F855F3" w:rsidP="00190179">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诚实守信、爱岗敬业，热爱劳动，具有精益求精、坚持传承、不断创新的工匠精神</w:t>
            </w:r>
          </w:p>
        </w:tc>
        <w:tc>
          <w:tcPr>
            <w:tcW w:w="779"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具备</w:t>
            </w:r>
          </w:p>
        </w:tc>
        <w:tc>
          <w:tcPr>
            <w:tcW w:w="707"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教师记录</w:t>
            </w:r>
          </w:p>
        </w:tc>
      </w:tr>
      <w:tr w:rsidR="00F855F3" w:rsidRPr="001C1B22" w:rsidTr="008F0F97">
        <w:trPr>
          <w:trHeight w:val="90"/>
        </w:trPr>
        <w:tc>
          <w:tcPr>
            <w:tcW w:w="916" w:type="pct"/>
            <w:vAlign w:val="center"/>
          </w:tcPr>
          <w:p w:rsidR="00F855F3" w:rsidRPr="001C1B22" w:rsidRDefault="00F855F3" w:rsidP="00190179">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素质目标</w:t>
            </w:r>
          </w:p>
        </w:tc>
        <w:tc>
          <w:tcPr>
            <w:tcW w:w="2598" w:type="pct"/>
            <w:vAlign w:val="center"/>
          </w:tcPr>
          <w:p w:rsidR="00F855F3" w:rsidRPr="001C1B22" w:rsidRDefault="00F855F3" w:rsidP="00190179">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具有良好的交流沟通、团队合作意识，具有一定的逻辑思维，具备较强的组织和责任意识</w:t>
            </w:r>
          </w:p>
        </w:tc>
        <w:tc>
          <w:tcPr>
            <w:tcW w:w="779"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具备</w:t>
            </w:r>
          </w:p>
        </w:tc>
        <w:tc>
          <w:tcPr>
            <w:tcW w:w="707"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教师记录</w:t>
            </w:r>
          </w:p>
        </w:tc>
      </w:tr>
      <w:tr w:rsidR="00F855F3" w:rsidRPr="001C1B22" w:rsidTr="008F0F97">
        <w:tc>
          <w:tcPr>
            <w:tcW w:w="916" w:type="pct"/>
            <w:vAlign w:val="center"/>
          </w:tcPr>
          <w:p w:rsidR="00F855F3" w:rsidRPr="001C1B22" w:rsidRDefault="00F855F3" w:rsidP="00190179">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素质目标</w:t>
            </w:r>
          </w:p>
        </w:tc>
        <w:tc>
          <w:tcPr>
            <w:tcW w:w="2598" w:type="pct"/>
            <w:vAlign w:val="center"/>
          </w:tcPr>
          <w:p w:rsidR="00F855F3" w:rsidRPr="001C1B22" w:rsidRDefault="00F855F3" w:rsidP="00190179">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具有自我学习终身学习的习惯，具备分析问题、解决问题和创新意识</w:t>
            </w:r>
          </w:p>
        </w:tc>
        <w:tc>
          <w:tcPr>
            <w:tcW w:w="779" w:type="pct"/>
            <w:vAlign w:val="center"/>
          </w:tcPr>
          <w:p w:rsidR="00F855F3" w:rsidRPr="001C1B22" w:rsidRDefault="00F855F3" w:rsidP="00DA58A1">
            <w:pPr>
              <w:spacing w:line="360" w:lineRule="auto"/>
              <w:rPr>
                <w:rFonts w:ascii="仿宋" w:eastAsia="仿宋" w:hAnsi="仿宋"/>
                <w:color w:val="000000"/>
                <w:sz w:val="24"/>
              </w:rPr>
            </w:pPr>
            <w:r w:rsidRPr="001C1B22">
              <w:rPr>
                <w:rFonts w:ascii="仿宋" w:eastAsia="仿宋" w:hAnsi="仿宋" w:hint="eastAsia"/>
                <w:color w:val="000000"/>
                <w:sz w:val="24"/>
              </w:rPr>
              <w:t>具备</w:t>
            </w:r>
          </w:p>
        </w:tc>
        <w:tc>
          <w:tcPr>
            <w:tcW w:w="707"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教师记录</w:t>
            </w:r>
          </w:p>
        </w:tc>
      </w:tr>
      <w:tr w:rsidR="00F855F3" w:rsidRPr="001C1B22" w:rsidTr="008F0F97">
        <w:tc>
          <w:tcPr>
            <w:tcW w:w="916" w:type="pct"/>
            <w:vAlign w:val="center"/>
          </w:tcPr>
          <w:p w:rsidR="00F855F3" w:rsidRPr="001C1B22" w:rsidRDefault="00F855F3" w:rsidP="00190179">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素质目标</w:t>
            </w:r>
          </w:p>
        </w:tc>
        <w:tc>
          <w:tcPr>
            <w:tcW w:w="2598" w:type="pct"/>
            <w:vAlign w:val="center"/>
          </w:tcPr>
          <w:p w:rsidR="00F855F3" w:rsidRPr="001C1B22" w:rsidRDefault="00F855F3" w:rsidP="00190179">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具有良好的行为习惯和自我管理意识</w:t>
            </w:r>
          </w:p>
        </w:tc>
        <w:tc>
          <w:tcPr>
            <w:tcW w:w="779" w:type="pct"/>
            <w:vAlign w:val="center"/>
          </w:tcPr>
          <w:p w:rsidR="00F855F3" w:rsidRPr="001C1B22" w:rsidRDefault="00F855F3" w:rsidP="00DA58A1">
            <w:pPr>
              <w:spacing w:line="360" w:lineRule="auto"/>
              <w:rPr>
                <w:rFonts w:ascii="仿宋" w:eastAsia="仿宋" w:hAnsi="仿宋"/>
                <w:color w:val="000000"/>
                <w:sz w:val="24"/>
              </w:rPr>
            </w:pPr>
            <w:r w:rsidRPr="001C1B22">
              <w:rPr>
                <w:rFonts w:ascii="仿宋" w:eastAsia="仿宋" w:hAnsi="仿宋" w:hint="eastAsia"/>
                <w:color w:val="000000"/>
                <w:sz w:val="24"/>
              </w:rPr>
              <w:t>具备</w:t>
            </w:r>
          </w:p>
        </w:tc>
        <w:tc>
          <w:tcPr>
            <w:tcW w:w="707"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教师记录</w:t>
            </w:r>
          </w:p>
        </w:tc>
      </w:tr>
      <w:tr w:rsidR="00F855F3" w:rsidRPr="001C1B22" w:rsidTr="008F0F97">
        <w:tc>
          <w:tcPr>
            <w:tcW w:w="916" w:type="pct"/>
            <w:vAlign w:val="center"/>
          </w:tcPr>
          <w:p w:rsidR="00F855F3" w:rsidRPr="001C1B22" w:rsidRDefault="00F855F3" w:rsidP="00190179">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素质目标</w:t>
            </w:r>
          </w:p>
        </w:tc>
        <w:tc>
          <w:tcPr>
            <w:tcW w:w="2598" w:type="pct"/>
            <w:vAlign w:val="center"/>
          </w:tcPr>
          <w:p w:rsidR="00F855F3" w:rsidRPr="001C1B22" w:rsidRDefault="00F855F3" w:rsidP="00190179">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具有健康的体魄、心理和健全的人格，良好的健身与卫生习惯</w:t>
            </w:r>
          </w:p>
        </w:tc>
        <w:tc>
          <w:tcPr>
            <w:tcW w:w="779" w:type="pct"/>
            <w:vAlign w:val="center"/>
          </w:tcPr>
          <w:p w:rsidR="00F855F3" w:rsidRPr="001C1B22" w:rsidRDefault="00F855F3" w:rsidP="00DA58A1">
            <w:pPr>
              <w:spacing w:line="360" w:lineRule="auto"/>
              <w:rPr>
                <w:rFonts w:ascii="仿宋" w:eastAsia="仿宋" w:hAnsi="仿宋"/>
                <w:color w:val="000000"/>
                <w:sz w:val="24"/>
              </w:rPr>
            </w:pPr>
            <w:r w:rsidRPr="001C1B22">
              <w:rPr>
                <w:rFonts w:ascii="仿宋" w:eastAsia="仿宋" w:hAnsi="仿宋" w:hint="eastAsia"/>
                <w:color w:val="000000"/>
                <w:sz w:val="24"/>
              </w:rPr>
              <w:t>具备</w:t>
            </w:r>
          </w:p>
        </w:tc>
        <w:tc>
          <w:tcPr>
            <w:tcW w:w="707"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教师记录</w:t>
            </w:r>
          </w:p>
        </w:tc>
      </w:tr>
      <w:tr w:rsidR="00F855F3" w:rsidRPr="001C1B22" w:rsidTr="008F0F97">
        <w:tc>
          <w:tcPr>
            <w:tcW w:w="916" w:type="pct"/>
            <w:vAlign w:val="center"/>
          </w:tcPr>
          <w:p w:rsidR="00F855F3" w:rsidRPr="001C1B22" w:rsidRDefault="00F855F3" w:rsidP="00190179">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素质目标</w:t>
            </w:r>
          </w:p>
        </w:tc>
        <w:tc>
          <w:tcPr>
            <w:tcW w:w="2598" w:type="pct"/>
            <w:vAlign w:val="center"/>
          </w:tcPr>
          <w:p w:rsidR="00F855F3" w:rsidRPr="001C1B22" w:rsidRDefault="00F855F3" w:rsidP="00190179">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具有一定的审美和人文素养</w:t>
            </w:r>
          </w:p>
        </w:tc>
        <w:tc>
          <w:tcPr>
            <w:tcW w:w="779" w:type="pct"/>
            <w:vAlign w:val="center"/>
          </w:tcPr>
          <w:p w:rsidR="00F855F3" w:rsidRPr="001C1B22" w:rsidRDefault="00F855F3" w:rsidP="00DA58A1">
            <w:pPr>
              <w:spacing w:line="360" w:lineRule="auto"/>
              <w:rPr>
                <w:rFonts w:ascii="仿宋" w:eastAsia="仿宋" w:hAnsi="仿宋"/>
                <w:color w:val="000000"/>
                <w:sz w:val="24"/>
              </w:rPr>
            </w:pPr>
            <w:r w:rsidRPr="001C1B22">
              <w:rPr>
                <w:rFonts w:ascii="仿宋" w:eastAsia="仿宋" w:hAnsi="仿宋" w:hint="eastAsia"/>
                <w:color w:val="000000"/>
                <w:sz w:val="24"/>
              </w:rPr>
              <w:t>具备</w:t>
            </w:r>
          </w:p>
        </w:tc>
        <w:tc>
          <w:tcPr>
            <w:tcW w:w="707" w:type="pct"/>
            <w:vAlign w:val="center"/>
          </w:tcPr>
          <w:p w:rsidR="00F855F3" w:rsidRPr="001C1B22" w:rsidRDefault="00F855F3" w:rsidP="00190179">
            <w:pPr>
              <w:spacing w:line="360" w:lineRule="auto"/>
              <w:rPr>
                <w:rFonts w:ascii="仿宋" w:eastAsia="仿宋" w:hAnsi="仿宋"/>
                <w:color w:val="000000"/>
                <w:sz w:val="24"/>
              </w:rPr>
            </w:pPr>
            <w:r w:rsidRPr="001C1B22">
              <w:rPr>
                <w:rFonts w:ascii="仿宋" w:eastAsia="仿宋" w:hAnsi="仿宋" w:hint="eastAsia"/>
                <w:color w:val="000000"/>
                <w:sz w:val="24"/>
              </w:rPr>
              <w:t>教师记录</w:t>
            </w:r>
          </w:p>
        </w:tc>
      </w:tr>
      <w:tr w:rsidR="00F855F3" w:rsidRPr="001C1B22" w:rsidTr="008F0F97">
        <w:tc>
          <w:tcPr>
            <w:tcW w:w="916" w:type="pct"/>
            <w:vAlign w:val="center"/>
          </w:tcPr>
          <w:p w:rsidR="00F855F3" w:rsidRPr="001C1B22" w:rsidRDefault="00F855F3" w:rsidP="00190179">
            <w:pPr>
              <w:adjustRightInd w:val="0"/>
              <w:snapToGrid w:val="0"/>
              <w:spacing w:line="360" w:lineRule="auto"/>
              <w:rPr>
                <w:rFonts w:ascii="仿宋" w:eastAsia="仿宋" w:hAnsi="仿宋"/>
                <w:color w:val="000000"/>
                <w:sz w:val="24"/>
              </w:rPr>
            </w:pPr>
            <w:proofErr w:type="gramStart"/>
            <w:r w:rsidRPr="001C1B22">
              <w:rPr>
                <w:rFonts w:ascii="仿宋" w:eastAsia="仿宋" w:hAnsi="仿宋" w:hint="eastAsia"/>
                <w:color w:val="000000"/>
                <w:sz w:val="24"/>
              </w:rPr>
              <w:t>思政目标</w:t>
            </w:r>
            <w:proofErr w:type="gramEnd"/>
          </w:p>
        </w:tc>
        <w:tc>
          <w:tcPr>
            <w:tcW w:w="2598" w:type="pct"/>
            <w:vAlign w:val="center"/>
          </w:tcPr>
          <w:p w:rsidR="00F855F3" w:rsidRPr="001C1B22" w:rsidRDefault="00F855F3" w:rsidP="00190179">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以工匠精神为中心，教授学生严谨的工作态度。</w:t>
            </w:r>
          </w:p>
        </w:tc>
        <w:tc>
          <w:tcPr>
            <w:tcW w:w="779" w:type="pct"/>
            <w:vAlign w:val="center"/>
          </w:tcPr>
          <w:p w:rsidR="00F855F3" w:rsidRPr="001C1B22" w:rsidRDefault="00F855F3" w:rsidP="004601FD">
            <w:pPr>
              <w:spacing w:line="360" w:lineRule="auto"/>
              <w:rPr>
                <w:rFonts w:ascii="仿宋" w:eastAsia="仿宋" w:hAnsi="仿宋"/>
                <w:color w:val="000000"/>
                <w:sz w:val="24"/>
              </w:rPr>
            </w:pPr>
            <w:r w:rsidRPr="001C1B22">
              <w:rPr>
                <w:rFonts w:ascii="仿宋" w:eastAsia="仿宋" w:hAnsi="仿宋" w:hint="eastAsia"/>
                <w:color w:val="000000"/>
                <w:sz w:val="24"/>
              </w:rPr>
              <w:t>具备</w:t>
            </w:r>
          </w:p>
        </w:tc>
        <w:tc>
          <w:tcPr>
            <w:tcW w:w="707" w:type="pct"/>
            <w:vAlign w:val="center"/>
          </w:tcPr>
          <w:p w:rsidR="00F855F3" w:rsidRPr="001C1B22" w:rsidRDefault="00F855F3" w:rsidP="004601FD">
            <w:pPr>
              <w:spacing w:line="360" w:lineRule="auto"/>
              <w:rPr>
                <w:rFonts w:ascii="仿宋" w:eastAsia="仿宋" w:hAnsi="仿宋"/>
                <w:color w:val="000000"/>
                <w:sz w:val="24"/>
              </w:rPr>
            </w:pPr>
            <w:r w:rsidRPr="001C1B22">
              <w:rPr>
                <w:rFonts w:ascii="仿宋" w:eastAsia="仿宋" w:hAnsi="仿宋" w:hint="eastAsia"/>
                <w:color w:val="000000"/>
                <w:sz w:val="24"/>
              </w:rPr>
              <w:t>教师记录</w:t>
            </w:r>
          </w:p>
        </w:tc>
      </w:tr>
      <w:tr w:rsidR="00F855F3" w:rsidRPr="001C1B22" w:rsidTr="008F0F97">
        <w:tc>
          <w:tcPr>
            <w:tcW w:w="916" w:type="pct"/>
            <w:vAlign w:val="center"/>
          </w:tcPr>
          <w:p w:rsidR="00F855F3" w:rsidRPr="001C1B22" w:rsidRDefault="00F855F3" w:rsidP="00190179">
            <w:pPr>
              <w:adjustRightInd w:val="0"/>
              <w:snapToGrid w:val="0"/>
              <w:spacing w:line="360" w:lineRule="auto"/>
              <w:rPr>
                <w:rFonts w:ascii="仿宋" w:eastAsia="仿宋" w:hAnsi="仿宋"/>
                <w:color w:val="000000"/>
                <w:sz w:val="24"/>
              </w:rPr>
            </w:pPr>
            <w:proofErr w:type="gramStart"/>
            <w:r w:rsidRPr="001C1B22">
              <w:rPr>
                <w:rFonts w:ascii="仿宋" w:eastAsia="仿宋" w:hAnsi="仿宋" w:hint="eastAsia"/>
                <w:color w:val="000000"/>
                <w:sz w:val="24"/>
              </w:rPr>
              <w:t>思政目标</w:t>
            </w:r>
            <w:proofErr w:type="gramEnd"/>
          </w:p>
        </w:tc>
        <w:tc>
          <w:tcPr>
            <w:tcW w:w="2598" w:type="pct"/>
            <w:vAlign w:val="center"/>
          </w:tcPr>
          <w:p w:rsidR="00F855F3" w:rsidRPr="001C1B22" w:rsidRDefault="00F855F3" w:rsidP="00190179">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弘扬精益求精的工匠精神，开拓创新的工作精神</w:t>
            </w:r>
          </w:p>
        </w:tc>
        <w:tc>
          <w:tcPr>
            <w:tcW w:w="779" w:type="pct"/>
            <w:vAlign w:val="center"/>
          </w:tcPr>
          <w:p w:rsidR="00F855F3" w:rsidRPr="001C1B22" w:rsidRDefault="00F855F3" w:rsidP="004601FD">
            <w:pPr>
              <w:spacing w:line="360" w:lineRule="auto"/>
              <w:rPr>
                <w:rFonts w:ascii="仿宋" w:eastAsia="仿宋" w:hAnsi="仿宋"/>
                <w:color w:val="000000"/>
                <w:sz w:val="24"/>
              </w:rPr>
            </w:pPr>
            <w:r w:rsidRPr="001C1B22">
              <w:rPr>
                <w:rFonts w:ascii="仿宋" w:eastAsia="仿宋" w:hAnsi="仿宋" w:hint="eastAsia"/>
                <w:color w:val="000000"/>
                <w:sz w:val="24"/>
              </w:rPr>
              <w:t>具备</w:t>
            </w:r>
          </w:p>
        </w:tc>
        <w:tc>
          <w:tcPr>
            <w:tcW w:w="707" w:type="pct"/>
            <w:vAlign w:val="center"/>
          </w:tcPr>
          <w:p w:rsidR="00F855F3" w:rsidRPr="001C1B22" w:rsidRDefault="00F855F3" w:rsidP="004601FD">
            <w:pPr>
              <w:spacing w:line="360" w:lineRule="auto"/>
              <w:rPr>
                <w:rFonts w:ascii="仿宋" w:eastAsia="仿宋" w:hAnsi="仿宋"/>
                <w:color w:val="000000"/>
                <w:sz w:val="24"/>
              </w:rPr>
            </w:pPr>
            <w:r w:rsidRPr="001C1B22">
              <w:rPr>
                <w:rFonts w:ascii="仿宋" w:eastAsia="仿宋" w:hAnsi="仿宋" w:hint="eastAsia"/>
                <w:color w:val="000000"/>
                <w:sz w:val="24"/>
              </w:rPr>
              <w:t>教师记录</w:t>
            </w:r>
          </w:p>
        </w:tc>
      </w:tr>
      <w:tr w:rsidR="00F855F3" w:rsidRPr="001C1B22" w:rsidTr="008F0F97">
        <w:tc>
          <w:tcPr>
            <w:tcW w:w="916" w:type="pct"/>
            <w:vAlign w:val="center"/>
          </w:tcPr>
          <w:p w:rsidR="00F855F3" w:rsidRPr="001C1B22" w:rsidRDefault="00F855F3" w:rsidP="00190179">
            <w:pPr>
              <w:adjustRightInd w:val="0"/>
              <w:snapToGrid w:val="0"/>
              <w:spacing w:line="360" w:lineRule="auto"/>
              <w:rPr>
                <w:rFonts w:ascii="仿宋" w:eastAsia="仿宋" w:hAnsi="仿宋"/>
                <w:color w:val="000000"/>
                <w:sz w:val="24"/>
              </w:rPr>
            </w:pPr>
            <w:proofErr w:type="gramStart"/>
            <w:r w:rsidRPr="001C1B22">
              <w:rPr>
                <w:rFonts w:ascii="仿宋" w:eastAsia="仿宋" w:hAnsi="仿宋" w:hint="eastAsia"/>
                <w:color w:val="000000"/>
                <w:sz w:val="24"/>
              </w:rPr>
              <w:t>思政目标</w:t>
            </w:r>
            <w:proofErr w:type="gramEnd"/>
          </w:p>
        </w:tc>
        <w:tc>
          <w:tcPr>
            <w:tcW w:w="2598" w:type="pct"/>
            <w:vAlign w:val="center"/>
          </w:tcPr>
          <w:p w:rsidR="00F855F3" w:rsidRPr="001C1B22" w:rsidRDefault="00F855F3" w:rsidP="00190179">
            <w:pPr>
              <w:adjustRightInd w:val="0"/>
              <w:snapToGrid w:val="0"/>
              <w:spacing w:line="360" w:lineRule="auto"/>
              <w:rPr>
                <w:rFonts w:ascii="仿宋" w:eastAsia="仿宋" w:hAnsi="仿宋"/>
                <w:color w:val="000000"/>
                <w:sz w:val="24"/>
              </w:rPr>
            </w:pPr>
            <w:r w:rsidRPr="001C1B22">
              <w:rPr>
                <w:rFonts w:ascii="仿宋" w:eastAsia="仿宋" w:hAnsi="仿宋" w:hint="eastAsia"/>
                <w:color w:val="000000"/>
                <w:sz w:val="24"/>
              </w:rPr>
              <w:t>增强民族自信,彰显爱国主义情怀</w:t>
            </w:r>
          </w:p>
        </w:tc>
        <w:tc>
          <w:tcPr>
            <w:tcW w:w="779" w:type="pct"/>
            <w:vAlign w:val="center"/>
          </w:tcPr>
          <w:p w:rsidR="00F855F3" w:rsidRPr="001C1B22" w:rsidRDefault="00F855F3" w:rsidP="004601FD">
            <w:pPr>
              <w:spacing w:line="360" w:lineRule="auto"/>
              <w:rPr>
                <w:rFonts w:ascii="仿宋" w:eastAsia="仿宋" w:hAnsi="仿宋"/>
                <w:color w:val="000000"/>
                <w:sz w:val="24"/>
              </w:rPr>
            </w:pPr>
            <w:r w:rsidRPr="001C1B22">
              <w:rPr>
                <w:rFonts w:ascii="仿宋" w:eastAsia="仿宋" w:hAnsi="仿宋" w:hint="eastAsia"/>
                <w:color w:val="000000"/>
                <w:sz w:val="24"/>
              </w:rPr>
              <w:t>具备</w:t>
            </w:r>
          </w:p>
        </w:tc>
        <w:tc>
          <w:tcPr>
            <w:tcW w:w="707" w:type="pct"/>
            <w:vAlign w:val="center"/>
          </w:tcPr>
          <w:p w:rsidR="00F855F3" w:rsidRPr="001C1B22" w:rsidRDefault="00F855F3" w:rsidP="004601FD">
            <w:pPr>
              <w:spacing w:line="360" w:lineRule="auto"/>
              <w:rPr>
                <w:rFonts w:ascii="仿宋" w:eastAsia="仿宋" w:hAnsi="仿宋"/>
                <w:color w:val="000000"/>
                <w:sz w:val="24"/>
              </w:rPr>
            </w:pPr>
            <w:r w:rsidRPr="001C1B22">
              <w:rPr>
                <w:rFonts w:ascii="仿宋" w:eastAsia="仿宋" w:hAnsi="仿宋" w:hint="eastAsia"/>
                <w:color w:val="000000"/>
                <w:sz w:val="24"/>
              </w:rPr>
              <w:t>教师记录</w:t>
            </w:r>
          </w:p>
        </w:tc>
      </w:tr>
    </w:tbl>
    <w:p w:rsidR="00F855F3" w:rsidRPr="00572597" w:rsidRDefault="00F855F3" w:rsidP="00572597">
      <w:pPr>
        <w:spacing w:line="360" w:lineRule="auto"/>
        <w:ind w:firstLineChars="200" w:firstLine="562"/>
        <w:jc w:val="left"/>
        <w:rPr>
          <w:rFonts w:ascii="宋体" w:eastAsia="宋体" w:hAnsi="宋体" w:cs="仿宋_GB2312"/>
          <w:b/>
          <w:bCs/>
          <w:sz w:val="28"/>
        </w:rPr>
      </w:pPr>
      <w:r w:rsidRPr="00572597">
        <w:rPr>
          <w:rFonts w:ascii="宋体" w:eastAsia="宋体" w:hAnsi="宋体" w:cs="仿宋_GB2312" w:hint="eastAsia"/>
          <w:b/>
          <w:bCs/>
          <w:sz w:val="28"/>
        </w:rPr>
        <w:t>三、成绩考核</w:t>
      </w:r>
    </w:p>
    <w:p w:rsidR="00F855F3" w:rsidRDefault="00F855F3" w:rsidP="00F855F3">
      <w:pPr>
        <w:adjustRightInd w:val="0"/>
        <w:snapToGrid w:val="0"/>
        <w:spacing w:line="360" w:lineRule="auto"/>
        <w:ind w:firstLineChars="200" w:firstLine="480"/>
        <w:rPr>
          <w:rFonts w:ascii="仿宋" w:eastAsia="仿宋" w:hAnsi="仿宋"/>
          <w:color w:val="00B050"/>
          <w:sz w:val="24"/>
        </w:rPr>
      </w:pPr>
      <w:bookmarkStart w:id="71" w:name="_Hlk106805199"/>
      <w:r w:rsidRPr="00F855F3">
        <w:rPr>
          <w:rFonts w:ascii="仿宋" w:eastAsia="仿宋" w:hAnsi="仿宋"/>
          <w:color w:val="000000"/>
          <w:sz w:val="24"/>
        </w:rPr>
        <w:t>本课程考核采用</w:t>
      </w:r>
      <w:r w:rsidRPr="00F855F3">
        <w:rPr>
          <w:rFonts w:ascii="仿宋" w:eastAsia="仿宋" w:hAnsi="仿宋" w:hint="eastAsia"/>
          <w:color w:val="000000"/>
          <w:sz w:val="24"/>
        </w:rPr>
        <w:t>积分</w:t>
      </w:r>
      <w:proofErr w:type="gramStart"/>
      <w:r w:rsidRPr="00F855F3">
        <w:rPr>
          <w:rFonts w:ascii="仿宋" w:eastAsia="仿宋" w:hAnsi="仿宋" w:hint="eastAsia"/>
          <w:color w:val="000000"/>
          <w:sz w:val="24"/>
        </w:rPr>
        <w:t>式</w:t>
      </w:r>
      <w:r w:rsidRPr="00F855F3">
        <w:rPr>
          <w:rFonts w:ascii="仿宋" w:eastAsia="仿宋" w:hAnsi="仿宋"/>
          <w:color w:val="000000"/>
          <w:sz w:val="24"/>
        </w:rPr>
        <w:t>考核</w:t>
      </w:r>
      <w:proofErr w:type="gramEnd"/>
      <w:r w:rsidRPr="00F855F3">
        <w:rPr>
          <w:rFonts w:ascii="仿宋" w:eastAsia="仿宋" w:hAnsi="仿宋"/>
          <w:color w:val="000000"/>
          <w:sz w:val="24"/>
        </w:rPr>
        <w:t>方式，总评成绩由各项</w:t>
      </w:r>
      <w:r w:rsidRPr="00F855F3">
        <w:rPr>
          <w:rFonts w:ascii="仿宋" w:eastAsia="仿宋" w:hAnsi="仿宋" w:hint="eastAsia"/>
          <w:color w:val="000000"/>
          <w:sz w:val="24"/>
        </w:rPr>
        <w:t>考核</w:t>
      </w:r>
      <w:r w:rsidRPr="00F855F3">
        <w:rPr>
          <w:rFonts w:ascii="仿宋" w:eastAsia="仿宋" w:hAnsi="仿宋"/>
          <w:color w:val="000000"/>
          <w:sz w:val="24"/>
        </w:rPr>
        <w:t>成绩组成，全面考核学生的动手能力、基础理论、平时学习状况和职业素质，具体分值比例如下</w:t>
      </w:r>
      <w:bookmarkEnd w:id="71"/>
      <w:r w:rsidRPr="00F855F3">
        <w:rPr>
          <w:rFonts w:ascii="仿宋" w:eastAsia="仿宋" w:hAnsi="仿宋"/>
          <w:color w:val="000000"/>
          <w:sz w:val="24"/>
        </w:rPr>
        <w:t>：</w:t>
      </w:r>
    </w:p>
    <w:p w:rsidR="00F855F3" w:rsidRDefault="00F855F3" w:rsidP="00F855F3">
      <w:pPr>
        <w:adjustRightInd w:val="0"/>
        <w:snapToGrid w:val="0"/>
        <w:spacing w:beforeLines="50" w:before="156" w:line="360" w:lineRule="auto"/>
        <w:ind w:firstLineChars="200" w:firstLine="482"/>
        <w:jc w:val="center"/>
        <w:rPr>
          <w:rFonts w:ascii="仿宋" w:eastAsia="仿宋" w:hAnsi="仿宋"/>
          <w:b/>
          <w:color w:val="000000"/>
          <w:sz w:val="24"/>
        </w:rPr>
      </w:pPr>
      <w:r>
        <w:rPr>
          <w:rFonts w:ascii="仿宋" w:eastAsia="仿宋" w:hAnsi="仿宋"/>
          <w:b/>
          <w:color w:val="000000"/>
          <w:sz w:val="24"/>
        </w:rPr>
        <w:t>表</w:t>
      </w:r>
      <w:r>
        <w:rPr>
          <w:rFonts w:ascii="仿宋" w:eastAsia="仿宋" w:hAnsi="仿宋" w:hint="eastAsia"/>
          <w:b/>
          <w:color w:val="000000"/>
          <w:sz w:val="24"/>
        </w:rPr>
        <w:t>2</w:t>
      </w:r>
      <w:r>
        <w:rPr>
          <w:rFonts w:ascii="仿宋" w:eastAsia="仿宋" w:hAnsi="仿宋"/>
          <w:b/>
          <w:color w:val="000000"/>
          <w:sz w:val="24"/>
        </w:rPr>
        <w:t xml:space="preserve"> 考核与成绩评定</w:t>
      </w:r>
    </w:p>
    <w:tbl>
      <w:tblPr>
        <w:tblW w:w="88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1842"/>
        <w:gridCol w:w="2410"/>
        <w:gridCol w:w="1221"/>
        <w:gridCol w:w="853"/>
        <w:gridCol w:w="1470"/>
      </w:tblGrid>
      <w:tr w:rsidR="00F855F3" w:rsidRPr="004601FD" w:rsidTr="00190179">
        <w:trPr>
          <w:trHeight w:val="775"/>
          <w:jc w:val="center"/>
        </w:trPr>
        <w:tc>
          <w:tcPr>
            <w:tcW w:w="1101" w:type="dxa"/>
            <w:vAlign w:val="center"/>
          </w:tcPr>
          <w:p w:rsidR="00F855F3" w:rsidRPr="004601FD" w:rsidRDefault="00F855F3" w:rsidP="004601FD">
            <w:pPr>
              <w:pStyle w:val="S08-"/>
              <w:spacing w:line="360" w:lineRule="auto"/>
              <w:jc w:val="both"/>
              <w:rPr>
                <w:rFonts w:ascii="仿宋" w:eastAsia="仿宋" w:hAnsi="仿宋"/>
                <w:b w:val="0"/>
                <w:color w:val="000000"/>
                <w:sz w:val="24"/>
                <w:szCs w:val="24"/>
              </w:rPr>
            </w:pPr>
            <w:r w:rsidRPr="004601FD">
              <w:rPr>
                <w:rFonts w:ascii="仿宋" w:eastAsia="仿宋" w:hAnsi="仿宋" w:hint="eastAsia"/>
                <w:b w:val="0"/>
                <w:color w:val="000000"/>
                <w:sz w:val="24"/>
                <w:szCs w:val="24"/>
              </w:rPr>
              <w:t>课程名称</w:t>
            </w:r>
          </w:p>
        </w:tc>
        <w:tc>
          <w:tcPr>
            <w:tcW w:w="1842" w:type="dxa"/>
            <w:vAlign w:val="center"/>
          </w:tcPr>
          <w:p w:rsidR="00F855F3" w:rsidRPr="004601FD" w:rsidRDefault="00F855F3" w:rsidP="00190179">
            <w:pPr>
              <w:pStyle w:val="S08-"/>
              <w:spacing w:line="360" w:lineRule="auto"/>
              <w:rPr>
                <w:rFonts w:ascii="仿宋" w:eastAsia="仿宋" w:hAnsi="仿宋"/>
                <w:b w:val="0"/>
                <w:color w:val="000000"/>
                <w:sz w:val="24"/>
                <w:szCs w:val="24"/>
              </w:rPr>
            </w:pPr>
            <w:r w:rsidRPr="004601FD">
              <w:rPr>
                <w:rFonts w:ascii="仿宋" w:eastAsia="仿宋" w:hAnsi="仿宋" w:hint="eastAsia"/>
                <w:b w:val="0"/>
                <w:color w:val="000000"/>
                <w:sz w:val="24"/>
                <w:szCs w:val="24"/>
              </w:rPr>
              <w:t>冷链物流智慧化应用</w:t>
            </w:r>
          </w:p>
        </w:tc>
        <w:tc>
          <w:tcPr>
            <w:tcW w:w="2410" w:type="dxa"/>
            <w:vAlign w:val="center"/>
          </w:tcPr>
          <w:p w:rsidR="00F855F3" w:rsidRPr="004601FD" w:rsidRDefault="00F855F3" w:rsidP="00190179">
            <w:pPr>
              <w:pStyle w:val="S08-"/>
              <w:spacing w:line="360" w:lineRule="auto"/>
              <w:rPr>
                <w:rFonts w:ascii="仿宋" w:eastAsia="仿宋" w:hAnsi="仿宋"/>
                <w:b w:val="0"/>
                <w:color w:val="000000"/>
                <w:sz w:val="24"/>
                <w:szCs w:val="24"/>
              </w:rPr>
            </w:pPr>
            <w:r w:rsidRPr="004601FD">
              <w:rPr>
                <w:rFonts w:ascii="仿宋" w:eastAsia="仿宋" w:hAnsi="仿宋" w:hint="eastAsia"/>
                <w:b w:val="0"/>
                <w:color w:val="000000"/>
                <w:sz w:val="24"/>
                <w:szCs w:val="24"/>
              </w:rPr>
              <w:t>任课教师</w:t>
            </w:r>
          </w:p>
        </w:tc>
        <w:tc>
          <w:tcPr>
            <w:tcW w:w="3544" w:type="dxa"/>
            <w:gridSpan w:val="3"/>
            <w:vAlign w:val="center"/>
          </w:tcPr>
          <w:p w:rsidR="00F855F3" w:rsidRPr="004601FD" w:rsidRDefault="00F855F3" w:rsidP="00190179">
            <w:pPr>
              <w:pStyle w:val="S08-"/>
              <w:spacing w:line="360" w:lineRule="auto"/>
              <w:rPr>
                <w:rFonts w:ascii="仿宋" w:eastAsia="仿宋" w:hAnsi="仿宋"/>
                <w:b w:val="0"/>
                <w:color w:val="000000"/>
                <w:sz w:val="24"/>
                <w:szCs w:val="24"/>
              </w:rPr>
            </w:pPr>
            <w:r w:rsidRPr="004601FD">
              <w:rPr>
                <w:rFonts w:ascii="仿宋" w:eastAsia="仿宋" w:hAnsi="仿宋" w:hint="eastAsia"/>
                <w:b w:val="0"/>
                <w:color w:val="000000"/>
                <w:sz w:val="24"/>
                <w:szCs w:val="24"/>
              </w:rPr>
              <w:t>全体授课教师</w:t>
            </w:r>
          </w:p>
        </w:tc>
      </w:tr>
      <w:tr w:rsidR="00F855F3" w:rsidRPr="004601FD" w:rsidTr="00190179">
        <w:trPr>
          <w:trHeight w:val="725"/>
          <w:jc w:val="center"/>
        </w:trPr>
        <w:tc>
          <w:tcPr>
            <w:tcW w:w="5353" w:type="dxa"/>
            <w:gridSpan w:val="3"/>
            <w:vAlign w:val="center"/>
          </w:tcPr>
          <w:p w:rsidR="00F855F3" w:rsidRPr="004601FD" w:rsidRDefault="00F855F3" w:rsidP="00190179">
            <w:pPr>
              <w:pStyle w:val="S08-"/>
              <w:spacing w:line="360" w:lineRule="auto"/>
              <w:rPr>
                <w:rFonts w:ascii="仿宋" w:eastAsia="仿宋" w:hAnsi="仿宋"/>
                <w:b w:val="0"/>
                <w:color w:val="000000"/>
                <w:sz w:val="24"/>
                <w:szCs w:val="24"/>
              </w:rPr>
            </w:pPr>
            <w:r w:rsidRPr="004601FD">
              <w:rPr>
                <w:rFonts w:ascii="仿宋" w:eastAsia="仿宋" w:hAnsi="仿宋" w:hint="eastAsia"/>
                <w:b w:val="0"/>
                <w:color w:val="000000"/>
                <w:sz w:val="24"/>
                <w:szCs w:val="24"/>
              </w:rPr>
              <w:t>适用班级：所有开课</w:t>
            </w:r>
            <w:proofErr w:type="gramStart"/>
            <w:r w:rsidRPr="004601FD">
              <w:rPr>
                <w:rFonts w:ascii="仿宋" w:eastAsia="仿宋" w:hAnsi="仿宋" w:hint="eastAsia"/>
                <w:b w:val="0"/>
                <w:color w:val="000000"/>
                <w:sz w:val="24"/>
                <w:szCs w:val="24"/>
              </w:rPr>
              <w:t>班级班级</w:t>
            </w:r>
            <w:proofErr w:type="gramEnd"/>
          </w:p>
        </w:tc>
        <w:tc>
          <w:tcPr>
            <w:tcW w:w="3544" w:type="dxa"/>
            <w:gridSpan w:val="3"/>
            <w:vAlign w:val="center"/>
          </w:tcPr>
          <w:p w:rsidR="00F855F3" w:rsidRPr="004601FD" w:rsidRDefault="00F855F3" w:rsidP="00190179">
            <w:pPr>
              <w:pStyle w:val="S08-"/>
              <w:spacing w:line="360" w:lineRule="auto"/>
              <w:rPr>
                <w:rFonts w:ascii="仿宋" w:eastAsia="仿宋" w:hAnsi="仿宋"/>
                <w:b w:val="0"/>
                <w:color w:val="000000"/>
                <w:sz w:val="24"/>
                <w:szCs w:val="24"/>
              </w:rPr>
            </w:pPr>
            <w:r w:rsidRPr="004601FD">
              <w:rPr>
                <w:rFonts w:ascii="仿宋" w:eastAsia="仿宋" w:hAnsi="仿宋" w:hint="eastAsia"/>
                <w:b w:val="0"/>
                <w:color w:val="000000"/>
                <w:sz w:val="24"/>
                <w:szCs w:val="24"/>
              </w:rPr>
              <w:t>满分：100分</w:t>
            </w:r>
          </w:p>
        </w:tc>
      </w:tr>
      <w:tr w:rsidR="00F855F3" w:rsidRPr="004601FD" w:rsidTr="00190179">
        <w:trPr>
          <w:trHeight w:val="193"/>
          <w:jc w:val="center"/>
        </w:trPr>
        <w:tc>
          <w:tcPr>
            <w:tcW w:w="1101" w:type="dxa"/>
            <w:vAlign w:val="center"/>
          </w:tcPr>
          <w:p w:rsidR="00F855F3" w:rsidRPr="004601FD" w:rsidRDefault="00F855F3" w:rsidP="00190179">
            <w:pPr>
              <w:pStyle w:val="S08-"/>
              <w:spacing w:line="360" w:lineRule="auto"/>
              <w:rPr>
                <w:rFonts w:ascii="仿宋" w:eastAsia="仿宋" w:hAnsi="仿宋"/>
                <w:b w:val="0"/>
                <w:color w:val="000000"/>
                <w:sz w:val="24"/>
                <w:szCs w:val="24"/>
              </w:rPr>
            </w:pPr>
            <w:r w:rsidRPr="004601FD">
              <w:rPr>
                <w:rFonts w:ascii="仿宋" w:eastAsia="仿宋" w:hAnsi="仿宋" w:hint="eastAsia"/>
                <w:b w:val="0"/>
                <w:color w:val="000000"/>
                <w:sz w:val="24"/>
                <w:szCs w:val="24"/>
              </w:rPr>
              <w:t>考评项</w:t>
            </w:r>
            <w:r w:rsidRPr="004601FD">
              <w:rPr>
                <w:rFonts w:ascii="仿宋" w:eastAsia="仿宋" w:hAnsi="仿宋" w:hint="eastAsia"/>
                <w:b w:val="0"/>
                <w:color w:val="000000"/>
                <w:sz w:val="24"/>
                <w:szCs w:val="24"/>
              </w:rPr>
              <w:lastRenderedPageBreak/>
              <w:t>目</w:t>
            </w:r>
          </w:p>
        </w:tc>
        <w:tc>
          <w:tcPr>
            <w:tcW w:w="1842" w:type="dxa"/>
            <w:vAlign w:val="center"/>
          </w:tcPr>
          <w:p w:rsidR="00F855F3" w:rsidRPr="004601FD" w:rsidRDefault="00F855F3" w:rsidP="00190179">
            <w:pPr>
              <w:pStyle w:val="S08-"/>
              <w:spacing w:line="360" w:lineRule="auto"/>
              <w:rPr>
                <w:rFonts w:ascii="仿宋" w:eastAsia="仿宋" w:hAnsi="仿宋"/>
                <w:b w:val="0"/>
                <w:color w:val="000000"/>
                <w:sz w:val="24"/>
                <w:szCs w:val="24"/>
              </w:rPr>
            </w:pPr>
            <w:r w:rsidRPr="004601FD">
              <w:rPr>
                <w:rFonts w:ascii="仿宋" w:eastAsia="仿宋" w:hAnsi="仿宋" w:hint="eastAsia"/>
                <w:b w:val="0"/>
                <w:color w:val="000000"/>
                <w:sz w:val="24"/>
                <w:szCs w:val="24"/>
              </w:rPr>
              <w:lastRenderedPageBreak/>
              <w:t>考核范围</w:t>
            </w:r>
          </w:p>
        </w:tc>
        <w:tc>
          <w:tcPr>
            <w:tcW w:w="2410" w:type="dxa"/>
            <w:vAlign w:val="center"/>
          </w:tcPr>
          <w:p w:rsidR="00F855F3" w:rsidRPr="004601FD" w:rsidRDefault="00F855F3" w:rsidP="00190179">
            <w:pPr>
              <w:pStyle w:val="S08-"/>
              <w:spacing w:line="360" w:lineRule="auto"/>
              <w:rPr>
                <w:rFonts w:ascii="仿宋" w:eastAsia="仿宋" w:hAnsi="仿宋"/>
                <w:b w:val="0"/>
                <w:color w:val="000000"/>
                <w:sz w:val="24"/>
                <w:szCs w:val="24"/>
              </w:rPr>
            </w:pPr>
            <w:r w:rsidRPr="004601FD">
              <w:rPr>
                <w:rFonts w:ascii="仿宋" w:eastAsia="仿宋" w:hAnsi="仿宋" w:hint="eastAsia"/>
                <w:b w:val="0"/>
                <w:color w:val="000000"/>
                <w:sz w:val="24"/>
                <w:szCs w:val="24"/>
              </w:rPr>
              <w:t>评价方式</w:t>
            </w:r>
          </w:p>
        </w:tc>
        <w:tc>
          <w:tcPr>
            <w:tcW w:w="1221" w:type="dxa"/>
            <w:vAlign w:val="center"/>
          </w:tcPr>
          <w:p w:rsidR="00F855F3" w:rsidRPr="004601FD" w:rsidRDefault="00F855F3" w:rsidP="00190179">
            <w:pPr>
              <w:pStyle w:val="S08-"/>
              <w:spacing w:line="360" w:lineRule="auto"/>
              <w:rPr>
                <w:rFonts w:ascii="仿宋" w:eastAsia="仿宋" w:hAnsi="仿宋"/>
                <w:b w:val="0"/>
                <w:color w:val="000000"/>
                <w:sz w:val="24"/>
                <w:szCs w:val="24"/>
              </w:rPr>
            </w:pPr>
            <w:r w:rsidRPr="004601FD">
              <w:rPr>
                <w:rFonts w:ascii="仿宋" w:eastAsia="仿宋" w:hAnsi="仿宋" w:hint="eastAsia"/>
                <w:b w:val="0"/>
                <w:color w:val="000000"/>
                <w:sz w:val="24"/>
                <w:szCs w:val="24"/>
              </w:rPr>
              <w:t>项目满分</w:t>
            </w:r>
          </w:p>
        </w:tc>
        <w:tc>
          <w:tcPr>
            <w:tcW w:w="853" w:type="dxa"/>
            <w:vAlign w:val="center"/>
          </w:tcPr>
          <w:p w:rsidR="00F855F3" w:rsidRPr="004601FD" w:rsidRDefault="00F855F3" w:rsidP="00190179">
            <w:pPr>
              <w:pStyle w:val="S08-"/>
              <w:spacing w:line="360" w:lineRule="auto"/>
              <w:rPr>
                <w:rFonts w:ascii="仿宋" w:eastAsia="仿宋" w:hAnsi="仿宋"/>
                <w:b w:val="0"/>
                <w:color w:val="000000"/>
                <w:sz w:val="24"/>
                <w:szCs w:val="24"/>
              </w:rPr>
            </w:pPr>
            <w:r w:rsidRPr="004601FD">
              <w:rPr>
                <w:rFonts w:ascii="仿宋" w:eastAsia="仿宋" w:hAnsi="仿宋" w:hint="eastAsia"/>
                <w:b w:val="0"/>
                <w:color w:val="000000"/>
                <w:sz w:val="24"/>
                <w:szCs w:val="24"/>
              </w:rPr>
              <w:t>权重</w:t>
            </w:r>
          </w:p>
        </w:tc>
        <w:tc>
          <w:tcPr>
            <w:tcW w:w="1470" w:type="dxa"/>
            <w:vAlign w:val="center"/>
          </w:tcPr>
          <w:p w:rsidR="00F855F3" w:rsidRPr="004601FD" w:rsidRDefault="00F855F3" w:rsidP="00190179">
            <w:pPr>
              <w:pStyle w:val="S08-"/>
              <w:spacing w:line="360" w:lineRule="auto"/>
              <w:rPr>
                <w:rFonts w:ascii="仿宋" w:eastAsia="仿宋" w:hAnsi="仿宋"/>
                <w:b w:val="0"/>
                <w:color w:val="000000"/>
                <w:sz w:val="24"/>
                <w:szCs w:val="24"/>
              </w:rPr>
            </w:pPr>
            <w:r w:rsidRPr="004601FD">
              <w:rPr>
                <w:rFonts w:ascii="仿宋" w:eastAsia="仿宋" w:hAnsi="仿宋" w:hint="eastAsia"/>
                <w:b w:val="0"/>
                <w:color w:val="000000"/>
                <w:sz w:val="24"/>
                <w:szCs w:val="24"/>
              </w:rPr>
              <w:t>完成时限</w:t>
            </w:r>
          </w:p>
        </w:tc>
      </w:tr>
      <w:tr w:rsidR="00F855F3" w:rsidRPr="004601FD" w:rsidTr="00190179">
        <w:trPr>
          <w:trHeight w:val="1062"/>
          <w:jc w:val="center"/>
        </w:trPr>
        <w:tc>
          <w:tcPr>
            <w:tcW w:w="1101" w:type="dxa"/>
            <w:vAlign w:val="center"/>
          </w:tcPr>
          <w:p w:rsidR="00F855F3" w:rsidRPr="004601FD" w:rsidRDefault="00F855F3" w:rsidP="00190179">
            <w:pPr>
              <w:pStyle w:val="S08-"/>
              <w:spacing w:line="360" w:lineRule="auto"/>
              <w:rPr>
                <w:rFonts w:ascii="仿宋" w:eastAsia="仿宋" w:hAnsi="仿宋"/>
                <w:b w:val="0"/>
                <w:color w:val="000000"/>
                <w:sz w:val="24"/>
                <w:szCs w:val="24"/>
              </w:rPr>
            </w:pPr>
            <w:r w:rsidRPr="004601FD">
              <w:rPr>
                <w:rFonts w:ascii="仿宋" w:eastAsia="仿宋" w:hAnsi="仿宋" w:hint="eastAsia"/>
                <w:b w:val="0"/>
                <w:color w:val="000000"/>
                <w:sz w:val="24"/>
                <w:szCs w:val="24"/>
              </w:rPr>
              <w:t>过程考核</w:t>
            </w:r>
          </w:p>
        </w:tc>
        <w:tc>
          <w:tcPr>
            <w:tcW w:w="1842" w:type="dxa"/>
            <w:vAlign w:val="center"/>
          </w:tcPr>
          <w:p w:rsidR="00F855F3" w:rsidRPr="004601FD" w:rsidRDefault="00F855F3" w:rsidP="00190179">
            <w:pPr>
              <w:pStyle w:val="S08-"/>
              <w:spacing w:line="360" w:lineRule="auto"/>
              <w:rPr>
                <w:rFonts w:ascii="仿宋" w:eastAsia="仿宋" w:hAnsi="仿宋"/>
                <w:b w:val="0"/>
                <w:color w:val="000000"/>
                <w:sz w:val="24"/>
                <w:szCs w:val="24"/>
              </w:rPr>
            </w:pPr>
            <w:r w:rsidRPr="004601FD">
              <w:rPr>
                <w:rFonts w:ascii="仿宋" w:eastAsia="仿宋" w:hAnsi="仿宋" w:hint="eastAsia"/>
                <w:b w:val="0"/>
                <w:color w:val="000000"/>
                <w:sz w:val="24"/>
                <w:szCs w:val="24"/>
              </w:rPr>
              <w:t>平时表现</w:t>
            </w:r>
          </w:p>
        </w:tc>
        <w:tc>
          <w:tcPr>
            <w:tcW w:w="2410" w:type="dxa"/>
          </w:tcPr>
          <w:p w:rsidR="00F855F3" w:rsidRPr="004601FD" w:rsidRDefault="00F855F3" w:rsidP="00190179">
            <w:pPr>
              <w:pStyle w:val="S08-"/>
              <w:spacing w:line="360" w:lineRule="auto"/>
              <w:rPr>
                <w:rFonts w:ascii="仿宋" w:eastAsia="仿宋" w:hAnsi="仿宋"/>
                <w:b w:val="0"/>
                <w:color w:val="000000"/>
                <w:sz w:val="24"/>
                <w:szCs w:val="24"/>
              </w:rPr>
            </w:pPr>
            <w:proofErr w:type="gramStart"/>
            <w:r w:rsidRPr="004601FD">
              <w:rPr>
                <w:rFonts w:ascii="仿宋" w:eastAsia="仿宋" w:hAnsi="仿宋" w:hint="eastAsia"/>
                <w:b w:val="0"/>
                <w:color w:val="000000"/>
                <w:sz w:val="24"/>
                <w:szCs w:val="24"/>
              </w:rPr>
              <w:t>职教云</w:t>
            </w:r>
            <w:proofErr w:type="gramEnd"/>
            <w:r w:rsidRPr="004601FD">
              <w:rPr>
                <w:rFonts w:ascii="仿宋" w:eastAsia="仿宋" w:hAnsi="仿宋" w:hint="eastAsia"/>
                <w:b w:val="0"/>
                <w:color w:val="000000"/>
                <w:sz w:val="24"/>
                <w:szCs w:val="24"/>
              </w:rPr>
              <w:t>出勤、课堂表现、平时学习任务完成情况、平时测验（可在线测验，也可课堂测验）</w:t>
            </w:r>
          </w:p>
        </w:tc>
        <w:tc>
          <w:tcPr>
            <w:tcW w:w="1221" w:type="dxa"/>
            <w:vAlign w:val="center"/>
          </w:tcPr>
          <w:p w:rsidR="00F855F3" w:rsidRPr="004601FD" w:rsidRDefault="00F855F3" w:rsidP="00190179">
            <w:pPr>
              <w:pStyle w:val="S08-"/>
              <w:spacing w:line="360" w:lineRule="auto"/>
              <w:rPr>
                <w:rFonts w:ascii="仿宋" w:eastAsia="仿宋" w:hAnsi="仿宋"/>
                <w:b w:val="0"/>
                <w:color w:val="000000"/>
                <w:sz w:val="24"/>
                <w:szCs w:val="24"/>
              </w:rPr>
            </w:pPr>
            <w:r w:rsidRPr="004601FD">
              <w:rPr>
                <w:rFonts w:ascii="仿宋" w:eastAsia="仿宋" w:hAnsi="仿宋" w:hint="eastAsia"/>
                <w:b w:val="0"/>
                <w:color w:val="000000"/>
                <w:sz w:val="24"/>
                <w:szCs w:val="24"/>
              </w:rPr>
              <w:t>100</w:t>
            </w:r>
          </w:p>
        </w:tc>
        <w:tc>
          <w:tcPr>
            <w:tcW w:w="853" w:type="dxa"/>
            <w:vAlign w:val="center"/>
          </w:tcPr>
          <w:p w:rsidR="00F855F3" w:rsidRPr="004601FD" w:rsidRDefault="00F855F3" w:rsidP="00190179">
            <w:pPr>
              <w:pStyle w:val="S08-"/>
              <w:spacing w:line="360" w:lineRule="auto"/>
              <w:rPr>
                <w:rFonts w:ascii="仿宋" w:eastAsia="仿宋" w:hAnsi="仿宋"/>
                <w:b w:val="0"/>
                <w:color w:val="000000"/>
                <w:sz w:val="24"/>
                <w:szCs w:val="24"/>
              </w:rPr>
            </w:pPr>
            <w:r w:rsidRPr="004601FD">
              <w:rPr>
                <w:rFonts w:ascii="仿宋" w:eastAsia="仿宋" w:hAnsi="仿宋" w:hint="eastAsia"/>
                <w:b w:val="0"/>
                <w:color w:val="000000"/>
                <w:sz w:val="24"/>
                <w:szCs w:val="24"/>
              </w:rPr>
              <w:t>30%</w:t>
            </w:r>
          </w:p>
        </w:tc>
        <w:tc>
          <w:tcPr>
            <w:tcW w:w="1470" w:type="dxa"/>
            <w:vAlign w:val="center"/>
          </w:tcPr>
          <w:p w:rsidR="00F855F3" w:rsidRPr="004601FD" w:rsidRDefault="00F855F3" w:rsidP="00190179">
            <w:pPr>
              <w:pStyle w:val="S08-"/>
              <w:spacing w:line="360" w:lineRule="auto"/>
              <w:rPr>
                <w:rFonts w:ascii="仿宋" w:eastAsia="仿宋" w:hAnsi="仿宋"/>
                <w:b w:val="0"/>
                <w:color w:val="000000"/>
                <w:sz w:val="24"/>
                <w:szCs w:val="24"/>
              </w:rPr>
            </w:pPr>
            <w:r w:rsidRPr="004601FD">
              <w:rPr>
                <w:rFonts w:ascii="仿宋" w:eastAsia="仿宋" w:hAnsi="仿宋" w:hint="eastAsia"/>
                <w:b w:val="0"/>
                <w:color w:val="000000"/>
                <w:sz w:val="24"/>
                <w:szCs w:val="24"/>
              </w:rPr>
              <w:t>平时完成</w:t>
            </w:r>
          </w:p>
        </w:tc>
      </w:tr>
      <w:tr w:rsidR="00F855F3" w:rsidRPr="004601FD" w:rsidTr="00190179">
        <w:trPr>
          <w:trHeight w:val="450"/>
          <w:jc w:val="center"/>
        </w:trPr>
        <w:tc>
          <w:tcPr>
            <w:tcW w:w="1101" w:type="dxa"/>
            <w:vAlign w:val="center"/>
          </w:tcPr>
          <w:p w:rsidR="00F855F3" w:rsidRPr="004601FD" w:rsidRDefault="00F855F3" w:rsidP="00190179">
            <w:pPr>
              <w:pStyle w:val="S08-"/>
              <w:spacing w:line="360" w:lineRule="auto"/>
              <w:rPr>
                <w:rFonts w:ascii="仿宋" w:eastAsia="仿宋" w:hAnsi="仿宋"/>
                <w:b w:val="0"/>
                <w:color w:val="000000"/>
                <w:sz w:val="24"/>
                <w:szCs w:val="24"/>
              </w:rPr>
            </w:pPr>
            <w:r w:rsidRPr="004601FD">
              <w:rPr>
                <w:rFonts w:ascii="仿宋" w:eastAsia="仿宋" w:hAnsi="仿宋" w:hint="eastAsia"/>
                <w:b w:val="0"/>
                <w:color w:val="000000"/>
                <w:sz w:val="24"/>
                <w:szCs w:val="24"/>
              </w:rPr>
              <w:t>项目考核</w:t>
            </w:r>
          </w:p>
        </w:tc>
        <w:tc>
          <w:tcPr>
            <w:tcW w:w="1842" w:type="dxa"/>
            <w:vAlign w:val="center"/>
          </w:tcPr>
          <w:p w:rsidR="00F855F3" w:rsidRPr="004601FD" w:rsidRDefault="00F855F3" w:rsidP="00190179">
            <w:pPr>
              <w:pStyle w:val="S08-"/>
              <w:spacing w:line="360" w:lineRule="auto"/>
              <w:rPr>
                <w:rFonts w:ascii="仿宋" w:eastAsia="仿宋" w:hAnsi="仿宋"/>
                <w:b w:val="0"/>
                <w:color w:val="000000"/>
                <w:sz w:val="24"/>
                <w:szCs w:val="24"/>
              </w:rPr>
            </w:pPr>
            <w:r w:rsidRPr="004601FD">
              <w:rPr>
                <w:rFonts w:ascii="仿宋" w:eastAsia="仿宋" w:hAnsi="仿宋" w:hint="eastAsia"/>
                <w:b w:val="0"/>
                <w:color w:val="000000"/>
                <w:sz w:val="24"/>
                <w:szCs w:val="24"/>
              </w:rPr>
              <w:t>项目实训</w:t>
            </w:r>
          </w:p>
        </w:tc>
        <w:tc>
          <w:tcPr>
            <w:tcW w:w="2410" w:type="dxa"/>
          </w:tcPr>
          <w:p w:rsidR="00F855F3" w:rsidRPr="004601FD" w:rsidRDefault="00F855F3" w:rsidP="00190179">
            <w:pPr>
              <w:pStyle w:val="S08-"/>
              <w:spacing w:line="360" w:lineRule="auto"/>
              <w:rPr>
                <w:rFonts w:ascii="仿宋" w:eastAsia="仿宋" w:hAnsi="仿宋"/>
                <w:b w:val="0"/>
                <w:color w:val="000000"/>
                <w:sz w:val="24"/>
                <w:szCs w:val="24"/>
              </w:rPr>
            </w:pPr>
            <w:r w:rsidRPr="004601FD">
              <w:rPr>
                <w:rFonts w:ascii="仿宋" w:eastAsia="仿宋" w:hAnsi="仿宋" w:hint="eastAsia"/>
                <w:b w:val="0"/>
                <w:color w:val="000000"/>
                <w:sz w:val="24"/>
                <w:szCs w:val="24"/>
              </w:rPr>
              <w:t>期终项目考核</w:t>
            </w:r>
          </w:p>
        </w:tc>
        <w:tc>
          <w:tcPr>
            <w:tcW w:w="1221" w:type="dxa"/>
            <w:vAlign w:val="center"/>
          </w:tcPr>
          <w:p w:rsidR="00F855F3" w:rsidRPr="004601FD" w:rsidRDefault="00F855F3" w:rsidP="00190179">
            <w:pPr>
              <w:pStyle w:val="S08-"/>
              <w:spacing w:line="360" w:lineRule="auto"/>
              <w:rPr>
                <w:rFonts w:ascii="仿宋" w:eastAsia="仿宋" w:hAnsi="仿宋"/>
                <w:b w:val="0"/>
                <w:color w:val="000000"/>
                <w:sz w:val="24"/>
                <w:szCs w:val="24"/>
              </w:rPr>
            </w:pPr>
            <w:r w:rsidRPr="004601FD">
              <w:rPr>
                <w:rFonts w:ascii="仿宋" w:eastAsia="仿宋" w:hAnsi="仿宋"/>
                <w:b w:val="0"/>
                <w:color w:val="000000"/>
                <w:sz w:val="24"/>
                <w:szCs w:val="24"/>
              </w:rPr>
              <w:t>100</w:t>
            </w:r>
          </w:p>
        </w:tc>
        <w:tc>
          <w:tcPr>
            <w:tcW w:w="853" w:type="dxa"/>
          </w:tcPr>
          <w:p w:rsidR="00F855F3" w:rsidRPr="004601FD" w:rsidRDefault="00F855F3" w:rsidP="00190179">
            <w:pPr>
              <w:pStyle w:val="S08-"/>
              <w:spacing w:line="360" w:lineRule="auto"/>
              <w:rPr>
                <w:rFonts w:ascii="仿宋" w:eastAsia="仿宋" w:hAnsi="仿宋"/>
                <w:b w:val="0"/>
                <w:color w:val="000000"/>
                <w:sz w:val="24"/>
                <w:szCs w:val="24"/>
              </w:rPr>
            </w:pPr>
            <w:r w:rsidRPr="004601FD">
              <w:rPr>
                <w:rFonts w:ascii="仿宋" w:eastAsia="仿宋" w:hAnsi="仿宋" w:hint="eastAsia"/>
                <w:b w:val="0"/>
                <w:color w:val="000000"/>
                <w:sz w:val="24"/>
                <w:szCs w:val="24"/>
              </w:rPr>
              <w:t>40%</w:t>
            </w:r>
          </w:p>
        </w:tc>
        <w:tc>
          <w:tcPr>
            <w:tcW w:w="1470" w:type="dxa"/>
            <w:vAlign w:val="center"/>
          </w:tcPr>
          <w:p w:rsidR="00F855F3" w:rsidRPr="004601FD" w:rsidRDefault="00F855F3" w:rsidP="00190179">
            <w:pPr>
              <w:pStyle w:val="S08-"/>
              <w:spacing w:line="360" w:lineRule="auto"/>
              <w:rPr>
                <w:rFonts w:ascii="仿宋" w:eastAsia="仿宋" w:hAnsi="仿宋"/>
                <w:b w:val="0"/>
                <w:color w:val="000000"/>
                <w:sz w:val="24"/>
                <w:szCs w:val="24"/>
              </w:rPr>
            </w:pPr>
            <w:r w:rsidRPr="004601FD">
              <w:rPr>
                <w:rFonts w:ascii="仿宋" w:eastAsia="仿宋" w:hAnsi="仿宋" w:hint="eastAsia"/>
                <w:b w:val="0"/>
                <w:color w:val="000000"/>
                <w:sz w:val="24"/>
                <w:szCs w:val="24"/>
              </w:rPr>
              <w:t>60分钟</w:t>
            </w:r>
          </w:p>
        </w:tc>
      </w:tr>
      <w:tr w:rsidR="00F855F3" w:rsidRPr="004601FD" w:rsidTr="00190179">
        <w:trPr>
          <w:trHeight w:val="365"/>
          <w:jc w:val="center"/>
        </w:trPr>
        <w:tc>
          <w:tcPr>
            <w:tcW w:w="1101" w:type="dxa"/>
            <w:vAlign w:val="center"/>
          </w:tcPr>
          <w:p w:rsidR="00F855F3" w:rsidRPr="004601FD" w:rsidRDefault="00F855F3" w:rsidP="00190179">
            <w:pPr>
              <w:pStyle w:val="S08-"/>
              <w:spacing w:line="360" w:lineRule="auto"/>
              <w:rPr>
                <w:rFonts w:ascii="仿宋" w:eastAsia="仿宋" w:hAnsi="仿宋"/>
                <w:b w:val="0"/>
                <w:color w:val="000000"/>
                <w:sz w:val="24"/>
                <w:szCs w:val="24"/>
              </w:rPr>
            </w:pPr>
            <w:r w:rsidRPr="004601FD">
              <w:rPr>
                <w:rFonts w:ascii="仿宋" w:eastAsia="仿宋" w:hAnsi="仿宋" w:hint="eastAsia"/>
                <w:b w:val="0"/>
                <w:color w:val="000000"/>
                <w:sz w:val="24"/>
                <w:szCs w:val="24"/>
              </w:rPr>
              <w:t>理论考核</w:t>
            </w:r>
          </w:p>
        </w:tc>
        <w:tc>
          <w:tcPr>
            <w:tcW w:w="1842" w:type="dxa"/>
            <w:vAlign w:val="center"/>
          </w:tcPr>
          <w:p w:rsidR="00F855F3" w:rsidRPr="004601FD" w:rsidRDefault="00F855F3" w:rsidP="00190179">
            <w:pPr>
              <w:pStyle w:val="S08-"/>
              <w:spacing w:line="360" w:lineRule="auto"/>
              <w:rPr>
                <w:rFonts w:ascii="仿宋" w:eastAsia="仿宋" w:hAnsi="仿宋"/>
                <w:b w:val="0"/>
                <w:color w:val="000000"/>
                <w:sz w:val="24"/>
                <w:szCs w:val="24"/>
              </w:rPr>
            </w:pPr>
            <w:r w:rsidRPr="004601FD">
              <w:rPr>
                <w:rFonts w:ascii="仿宋" w:eastAsia="仿宋" w:hAnsi="仿宋" w:hint="eastAsia"/>
                <w:b w:val="0"/>
                <w:color w:val="000000"/>
                <w:sz w:val="24"/>
                <w:szCs w:val="24"/>
              </w:rPr>
              <w:t>综合</w:t>
            </w:r>
          </w:p>
        </w:tc>
        <w:tc>
          <w:tcPr>
            <w:tcW w:w="2410" w:type="dxa"/>
          </w:tcPr>
          <w:p w:rsidR="00F855F3" w:rsidRPr="004601FD" w:rsidRDefault="00F855F3" w:rsidP="00190179">
            <w:pPr>
              <w:pStyle w:val="S08-"/>
              <w:spacing w:line="360" w:lineRule="auto"/>
              <w:rPr>
                <w:rFonts w:ascii="仿宋" w:eastAsia="仿宋" w:hAnsi="仿宋"/>
                <w:b w:val="0"/>
                <w:color w:val="000000"/>
                <w:sz w:val="24"/>
                <w:szCs w:val="24"/>
              </w:rPr>
            </w:pPr>
            <w:r w:rsidRPr="004601FD">
              <w:rPr>
                <w:rFonts w:ascii="仿宋" w:eastAsia="仿宋" w:hAnsi="仿宋" w:hint="eastAsia"/>
                <w:b w:val="0"/>
                <w:color w:val="000000"/>
                <w:sz w:val="24"/>
                <w:szCs w:val="24"/>
              </w:rPr>
              <w:t>期终理论考试</w:t>
            </w:r>
          </w:p>
        </w:tc>
        <w:tc>
          <w:tcPr>
            <w:tcW w:w="1221" w:type="dxa"/>
            <w:vAlign w:val="center"/>
          </w:tcPr>
          <w:p w:rsidR="00F855F3" w:rsidRPr="004601FD" w:rsidRDefault="00F855F3" w:rsidP="00190179">
            <w:pPr>
              <w:pStyle w:val="S08-"/>
              <w:spacing w:line="360" w:lineRule="auto"/>
              <w:rPr>
                <w:rFonts w:ascii="仿宋" w:eastAsia="仿宋" w:hAnsi="仿宋"/>
                <w:b w:val="0"/>
                <w:color w:val="000000"/>
                <w:sz w:val="24"/>
                <w:szCs w:val="24"/>
              </w:rPr>
            </w:pPr>
            <w:r w:rsidRPr="004601FD">
              <w:rPr>
                <w:rFonts w:ascii="仿宋" w:eastAsia="仿宋" w:hAnsi="仿宋" w:hint="eastAsia"/>
                <w:b w:val="0"/>
                <w:color w:val="000000"/>
                <w:sz w:val="24"/>
                <w:szCs w:val="24"/>
              </w:rPr>
              <w:t>1</w:t>
            </w:r>
            <w:r w:rsidRPr="004601FD">
              <w:rPr>
                <w:rFonts w:ascii="仿宋" w:eastAsia="仿宋" w:hAnsi="仿宋"/>
                <w:b w:val="0"/>
                <w:color w:val="000000"/>
                <w:sz w:val="24"/>
                <w:szCs w:val="24"/>
              </w:rPr>
              <w:t>00</w:t>
            </w:r>
          </w:p>
        </w:tc>
        <w:tc>
          <w:tcPr>
            <w:tcW w:w="853" w:type="dxa"/>
          </w:tcPr>
          <w:p w:rsidR="00F855F3" w:rsidRPr="004601FD" w:rsidRDefault="00F855F3" w:rsidP="00190179">
            <w:pPr>
              <w:pStyle w:val="S08-"/>
              <w:spacing w:line="360" w:lineRule="auto"/>
              <w:rPr>
                <w:rFonts w:ascii="仿宋" w:eastAsia="仿宋" w:hAnsi="仿宋"/>
                <w:b w:val="0"/>
                <w:color w:val="000000"/>
                <w:sz w:val="24"/>
                <w:szCs w:val="24"/>
              </w:rPr>
            </w:pPr>
            <w:r w:rsidRPr="004601FD">
              <w:rPr>
                <w:rFonts w:ascii="仿宋" w:eastAsia="仿宋" w:hAnsi="仿宋" w:hint="eastAsia"/>
                <w:b w:val="0"/>
                <w:color w:val="000000"/>
                <w:sz w:val="24"/>
                <w:szCs w:val="24"/>
              </w:rPr>
              <w:t>30%</w:t>
            </w:r>
          </w:p>
        </w:tc>
        <w:tc>
          <w:tcPr>
            <w:tcW w:w="1470" w:type="dxa"/>
            <w:vAlign w:val="center"/>
          </w:tcPr>
          <w:p w:rsidR="00F855F3" w:rsidRPr="004601FD" w:rsidRDefault="00F855F3" w:rsidP="00190179">
            <w:pPr>
              <w:pStyle w:val="S08-"/>
              <w:spacing w:line="360" w:lineRule="auto"/>
              <w:rPr>
                <w:rFonts w:ascii="仿宋" w:eastAsia="仿宋" w:hAnsi="仿宋"/>
                <w:b w:val="0"/>
                <w:color w:val="000000"/>
                <w:sz w:val="24"/>
                <w:szCs w:val="24"/>
              </w:rPr>
            </w:pPr>
            <w:r w:rsidRPr="004601FD">
              <w:rPr>
                <w:rFonts w:ascii="仿宋" w:eastAsia="仿宋" w:hAnsi="仿宋" w:hint="eastAsia"/>
                <w:b w:val="0"/>
                <w:color w:val="000000"/>
                <w:sz w:val="24"/>
                <w:szCs w:val="24"/>
              </w:rPr>
              <w:t>60分钟</w:t>
            </w:r>
          </w:p>
        </w:tc>
      </w:tr>
    </w:tbl>
    <w:p w:rsidR="00F855F3" w:rsidRPr="00572597" w:rsidRDefault="00F855F3" w:rsidP="00572597">
      <w:pPr>
        <w:spacing w:line="360" w:lineRule="auto"/>
        <w:ind w:firstLineChars="200" w:firstLine="562"/>
        <w:jc w:val="left"/>
        <w:rPr>
          <w:rFonts w:ascii="宋体" w:eastAsia="宋体" w:hAnsi="宋体" w:cs="仿宋_GB2312"/>
          <w:b/>
          <w:bCs/>
          <w:sz w:val="28"/>
        </w:rPr>
      </w:pPr>
      <w:r w:rsidRPr="00572597">
        <w:rPr>
          <w:rFonts w:ascii="宋体" w:eastAsia="宋体" w:hAnsi="宋体" w:cs="仿宋_GB2312" w:hint="eastAsia"/>
          <w:b/>
          <w:bCs/>
          <w:sz w:val="28"/>
        </w:rPr>
        <w:t>四、教学方法</w:t>
      </w:r>
    </w:p>
    <w:p w:rsidR="00F855F3" w:rsidRDefault="00F855F3" w:rsidP="00F855F3">
      <w:pPr>
        <w:adjustRightInd w:val="0"/>
        <w:snapToGrid w:val="0"/>
        <w:spacing w:line="360" w:lineRule="auto"/>
        <w:ind w:firstLineChars="200" w:firstLine="480"/>
        <w:rPr>
          <w:rFonts w:ascii="仿宋" w:eastAsia="仿宋" w:hAnsi="仿宋"/>
          <w:color w:val="000000"/>
          <w:sz w:val="24"/>
        </w:rPr>
      </w:pPr>
      <w:r>
        <w:rPr>
          <w:rFonts w:ascii="仿宋" w:eastAsia="仿宋" w:hAnsi="仿宋" w:hint="eastAsia"/>
          <w:color w:val="000000"/>
          <w:sz w:val="24"/>
        </w:rPr>
        <w:t>本单元基于行动导向理论，进行理实一体项目化教学，以构建主义学习理论为基础，采用任务驱动教学方法，依托立体化教学资源和多元化技术手段，包含工作手册式教材、课件、视频、动画、试题库以及创新项目库等。采用虚拟仿真资源强化学生职业认同感和岗位角色，应用“启-讲-示-纠-评”五步教学法全方面提高学生的学习效果。课前教师引领学生自主学，课中教师学生互动学，</w:t>
      </w:r>
      <w:proofErr w:type="gramStart"/>
      <w:r>
        <w:rPr>
          <w:rFonts w:ascii="仿宋" w:eastAsia="仿宋" w:hAnsi="仿宋" w:hint="eastAsia"/>
          <w:color w:val="000000"/>
          <w:sz w:val="24"/>
        </w:rPr>
        <w:t>课后企业</w:t>
      </w:r>
      <w:proofErr w:type="gramEnd"/>
      <w:r>
        <w:rPr>
          <w:rFonts w:ascii="仿宋" w:eastAsia="仿宋" w:hAnsi="仿宋" w:hint="eastAsia"/>
          <w:color w:val="000000"/>
          <w:sz w:val="24"/>
        </w:rPr>
        <w:t>工程师指导学生实际操作学。</w:t>
      </w:r>
    </w:p>
    <w:p w:rsidR="00F855F3" w:rsidRPr="00572597" w:rsidRDefault="00F855F3" w:rsidP="00572597">
      <w:pPr>
        <w:spacing w:line="360" w:lineRule="auto"/>
        <w:ind w:firstLineChars="200" w:firstLine="562"/>
        <w:jc w:val="left"/>
        <w:rPr>
          <w:rFonts w:ascii="宋体" w:eastAsia="宋体" w:hAnsi="宋体" w:cs="仿宋_GB2312"/>
          <w:b/>
          <w:bCs/>
          <w:sz w:val="28"/>
        </w:rPr>
      </w:pPr>
      <w:r w:rsidRPr="00572597">
        <w:rPr>
          <w:rFonts w:ascii="宋体" w:eastAsia="宋体" w:hAnsi="宋体" w:cs="仿宋_GB2312" w:hint="eastAsia"/>
          <w:b/>
          <w:bCs/>
          <w:sz w:val="28"/>
        </w:rPr>
        <w:t>五、课程内容</w:t>
      </w:r>
    </w:p>
    <w:p w:rsidR="00F855F3" w:rsidRDefault="00F855F3" w:rsidP="00F855F3">
      <w:pPr>
        <w:adjustRightInd w:val="0"/>
        <w:snapToGrid w:val="0"/>
        <w:spacing w:line="360" w:lineRule="auto"/>
        <w:ind w:firstLineChars="200" w:firstLine="480"/>
        <w:rPr>
          <w:rFonts w:ascii="仿宋" w:eastAsia="仿宋" w:hAnsi="仿宋"/>
          <w:color w:val="000000"/>
          <w:sz w:val="24"/>
        </w:rPr>
      </w:pPr>
      <w:r w:rsidRPr="002C7DB0">
        <w:rPr>
          <w:rFonts w:ascii="仿宋" w:eastAsia="仿宋" w:hAnsi="仿宋"/>
          <w:color w:val="000000"/>
          <w:sz w:val="24"/>
        </w:rPr>
        <w:t>本课程划分</w:t>
      </w:r>
      <w:r w:rsidRPr="005862D4">
        <w:rPr>
          <w:rFonts w:ascii="仿宋" w:eastAsia="仿宋" w:hAnsi="仿宋"/>
          <w:color w:val="000000"/>
          <w:sz w:val="24"/>
        </w:rPr>
        <w:t>为</w:t>
      </w:r>
      <w:r w:rsidRPr="005862D4">
        <w:rPr>
          <w:rFonts w:ascii="仿宋" w:eastAsia="仿宋" w:hAnsi="仿宋" w:hint="eastAsia"/>
          <w:color w:val="000000"/>
          <w:sz w:val="24"/>
        </w:rPr>
        <w:t>五个教学模块</w:t>
      </w:r>
      <w:r w:rsidRPr="005862D4">
        <w:rPr>
          <w:rFonts w:ascii="仿宋" w:eastAsia="仿宋" w:hAnsi="仿宋"/>
          <w:color w:val="000000"/>
          <w:sz w:val="24"/>
        </w:rPr>
        <w:t>，</w:t>
      </w:r>
      <w:r w:rsidRPr="002C7DB0">
        <w:rPr>
          <w:rFonts w:ascii="仿宋" w:eastAsia="仿宋" w:hAnsi="仿宋"/>
          <w:color w:val="000000"/>
          <w:sz w:val="24"/>
        </w:rPr>
        <w:t>共32个课时。</w:t>
      </w:r>
    </w:p>
    <w:p w:rsidR="00F855F3" w:rsidRDefault="00F855F3" w:rsidP="00F855F3">
      <w:pPr>
        <w:adjustRightInd w:val="0"/>
        <w:snapToGrid w:val="0"/>
        <w:spacing w:line="360" w:lineRule="auto"/>
        <w:ind w:firstLineChars="200" w:firstLine="480"/>
        <w:rPr>
          <w:rFonts w:ascii="仿宋" w:eastAsia="仿宋" w:hAnsi="仿宋"/>
          <w:color w:val="000000"/>
          <w:sz w:val="24"/>
        </w:rPr>
      </w:pPr>
      <w:r w:rsidRPr="00831386">
        <w:rPr>
          <w:rFonts w:ascii="仿宋" w:eastAsia="仿宋" w:hAnsi="仿宋" w:hint="eastAsia"/>
          <w:color w:val="000000"/>
          <w:sz w:val="24"/>
        </w:rPr>
        <w:t>以“冷链物流智慧化应用”项目为载体，设置五个教学模块：农产品生产信息技术应用</w:t>
      </w:r>
      <w:r w:rsidRPr="009F58FA">
        <w:rPr>
          <w:rFonts w:ascii="仿宋" w:eastAsia="仿宋" w:hAnsi="仿宋" w:hint="eastAsia"/>
          <w:color w:val="000000"/>
          <w:sz w:val="24"/>
        </w:rPr>
        <w:t>、</w:t>
      </w:r>
      <w:r w:rsidRPr="00B62A7E">
        <w:rPr>
          <w:rFonts w:ascii="仿宋" w:eastAsia="仿宋" w:hAnsi="仿宋" w:hint="eastAsia"/>
          <w:color w:val="000000"/>
          <w:sz w:val="24"/>
        </w:rPr>
        <w:t>农产品</w:t>
      </w:r>
      <w:r>
        <w:rPr>
          <w:rFonts w:ascii="仿宋" w:eastAsia="仿宋" w:hAnsi="仿宋" w:hint="eastAsia"/>
          <w:color w:val="000000"/>
          <w:sz w:val="24"/>
        </w:rPr>
        <w:t>预冷处理信息技术应用</w:t>
      </w:r>
      <w:r w:rsidRPr="00B62A7E">
        <w:rPr>
          <w:rFonts w:ascii="仿宋" w:eastAsia="仿宋" w:hAnsi="仿宋" w:hint="eastAsia"/>
          <w:color w:val="000000"/>
          <w:sz w:val="24"/>
        </w:rPr>
        <w:t>、农产品</w:t>
      </w:r>
      <w:r>
        <w:rPr>
          <w:rFonts w:ascii="仿宋" w:eastAsia="仿宋" w:hAnsi="仿宋" w:hint="eastAsia"/>
          <w:color w:val="000000"/>
          <w:sz w:val="24"/>
        </w:rPr>
        <w:t>冷库存储和运输信息化应用</w:t>
      </w:r>
      <w:r w:rsidRPr="00B62A7E">
        <w:rPr>
          <w:rFonts w:ascii="仿宋" w:eastAsia="仿宋" w:hAnsi="仿宋" w:hint="eastAsia"/>
          <w:color w:val="000000"/>
          <w:sz w:val="24"/>
        </w:rPr>
        <w:t>、农产品</w:t>
      </w:r>
      <w:r>
        <w:rPr>
          <w:rFonts w:ascii="仿宋" w:eastAsia="仿宋" w:hAnsi="仿宋" w:hint="eastAsia"/>
          <w:color w:val="000000"/>
          <w:sz w:val="24"/>
        </w:rPr>
        <w:t>零售和追溯信息化应用</w:t>
      </w:r>
      <w:r w:rsidRPr="00B62A7E">
        <w:rPr>
          <w:rFonts w:ascii="仿宋" w:eastAsia="仿宋" w:hAnsi="仿宋" w:hint="eastAsia"/>
          <w:color w:val="000000"/>
          <w:sz w:val="24"/>
        </w:rPr>
        <w:t>以及</w:t>
      </w:r>
      <w:r>
        <w:rPr>
          <w:rFonts w:ascii="仿宋" w:eastAsia="仿宋" w:hAnsi="仿宋" w:hint="eastAsia"/>
          <w:color w:val="000000"/>
          <w:sz w:val="24"/>
        </w:rPr>
        <w:t>疫苗冷链物流智慧系统实战</w:t>
      </w:r>
      <w:r w:rsidRPr="00B62A7E">
        <w:rPr>
          <w:rFonts w:ascii="仿宋" w:eastAsia="仿宋" w:hAnsi="仿宋" w:hint="eastAsia"/>
          <w:color w:val="000000"/>
          <w:sz w:val="24"/>
        </w:rPr>
        <w:t>为载体设置</w:t>
      </w:r>
      <w:r>
        <w:rPr>
          <w:rFonts w:ascii="仿宋" w:eastAsia="仿宋" w:hAnsi="仿宋" w:hint="eastAsia"/>
          <w:color w:val="000000"/>
          <w:sz w:val="24"/>
        </w:rPr>
        <w:t>五</w:t>
      </w:r>
      <w:r w:rsidRPr="00B62A7E">
        <w:rPr>
          <w:rFonts w:ascii="仿宋" w:eastAsia="仿宋" w:hAnsi="仿宋" w:hint="eastAsia"/>
          <w:color w:val="000000"/>
          <w:sz w:val="24"/>
        </w:rPr>
        <w:t>个教学模块。课程还以</w:t>
      </w:r>
      <w:proofErr w:type="gramStart"/>
      <w:r w:rsidRPr="00B62A7E">
        <w:rPr>
          <w:rFonts w:ascii="仿宋" w:eastAsia="仿宋" w:hAnsi="仿宋" w:hint="eastAsia"/>
          <w:color w:val="000000"/>
          <w:sz w:val="24"/>
        </w:rPr>
        <w:t>国家超算中心云计算大数据工匠工</w:t>
      </w:r>
      <w:proofErr w:type="gramEnd"/>
      <w:r w:rsidRPr="00B62A7E">
        <w:rPr>
          <w:rFonts w:ascii="仿宋" w:eastAsia="仿宋" w:hAnsi="仿宋" w:hint="eastAsia"/>
          <w:color w:val="000000"/>
          <w:sz w:val="24"/>
        </w:rPr>
        <w:t>坊承接的企业真实订单“疫苗冷链物流智慧系统”为项目实战模块组成整个课程的教学内容。</w:t>
      </w:r>
    </w:p>
    <w:p w:rsidR="00F855F3" w:rsidRDefault="000D4256" w:rsidP="00F855F3">
      <w:pPr>
        <w:adjustRightInd w:val="0"/>
        <w:snapToGrid w:val="0"/>
        <w:spacing w:line="360" w:lineRule="auto"/>
        <w:jc w:val="center"/>
        <w:rPr>
          <w:rFonts w:ascii="仿宋" w:eastAsia="仿宋" w:hAnsi="仿宋"/>
          <w:color w:val="000000"/>
          <w:sz w:val="24"/>
        </w:rPr>
      </w:pPr>
      <w:r w:rsidRPr="00F855F3">
        <w:rPr>
          <w:rFonts w:ascii="仿宋" w:eastAsia="仿宋" w:hAnsi="仿宋"/>
          <w:noProof/>
          <w:color w:val="000000"/>
          <w:sz w:val="24"/>
        </w:rPr>
        <w:lastRenderedPageBreak/>
        <w:drawing>
          <wp:inline distT="0" distB="0" distL="0" distR="0">
            <wp:extent cx="4528185" cy="1993900"/>
            <wp:effectExtent l="0" t="0" r="0"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28185" cy="1993900"/>
                    </a:xfrm>
                    <a:prstGeom prst="rect">
                      <a:avLst/>
                    </a:prstGeom>
                    <a:noFill/>
                    <a:ln>
                      <a:noFill/>
                    </a:ln>
                  </pic:spPr>
                </pic:pic>
              </a:graphicData>
            </a:graphic>
          </wp:inline>
        </w:drawing>
      </w:r>
    </w:p>
    <w:p w:rsidR="00F855F3" w:rsidRDefault="00F855F3" w:rsidP="00F855F3">
      <w:pPr>
        <w:adjustRightInd w:val="0"/>
        <w:snapToGrid w:val="0"/>
        <w:spacing w:line="360" w:lineRule="auto"/>
        <w:ind w:firstLineChars="200" w:firstLine="482"/>
        <w:jc w:val="center"/>
        <w:rPr>
          <w:rFonts w:ascii="仿宋" w:eastAsia="仿宋" w:hAnsi="仿宋"/>
          <w:b/>
          <w:color w:val="000000"/>
          <w:sz w:val="24"/>
        </w:rPr>
      </w:pPr>
      <w:r>
        <w:rPr>
          <w:rFonts w:ascii="仿宋" w:eastAsia="仿宋" w:hAnsi="仿宋" w:hint="eastAsia"/>
          <w:b/>
          <w:color w:val="000000"/>
          <w:sz w:val="24"/>
        </w:rPr>
        <w:t>表3</w:t>
      </w:r>
      <w:r>
        <w:rPr>
          <w:rFonts w:ascii="仿宋" w:eastAsia="仿宋" w:hAnsi="仿宋"/>
          <w:b/>
          <w:color w:val="000000"/>
          <w:sz w:val="24"/>
        </w:rPr>
        <w:t xml:space="preserve"> </w:t>
      </w:r>
      <w:r>
        <w:rPr>
          <w:rFonts w:ascii="仿宋" w:eastAsia="仿宋" w:hAnsi="仿宋" w:hint="eastAsia"/>
          <w:b/>
          <w:color w:val="000000"/>
          <w:sz w:val="24"/>
        </w:rPr>
        <w:t>课程内容</w:t>
      </w:r>
      <w:r w:rsidRPr="00395CBA">
        <w:rPr>
          <w:rFonts w:ascii="仿宋" w:eastAsia="仿宋" w:hAnsi="仿宋" w:hint="eastAsia"/>
          <w:b/>
          <w:color w:val="000000"/>
          <w:sz w:val="24"/>
        </w:rPr>
        <w:t>设计表</w:t>
      </w:r>
    </w:p>
    <w:tbl>
      <w:tblPr>
        <w:tblW w:w="4764" w:type="pct"/>
        <w:jc w:val="center"/>
        <w:tblBorders>
          <w:top w:val="single" w:sz="8" w:space="0" w:color="auto"/>
          <w:left w:val="single" w:sz="8" w:space="0" w:color="auto"/>
          <w:bottom w:val="single" w:sz="4" w:space="0" w:color="auto"/>
          <w:right w:val="single" w:sz="8" w:space="0" w:color="auto"/>
          <w:insideH w:val="single" w:sz="4" w:space="0" w:color="auto"/>
          <w:insideV w:val="single" w:sz="4" w:space="0" w:color="auto"/>
        </w:tblBorders>
        <w:tblLayout w:type="fixed"/>
        <w:tblLook w:val="04A0" w:firstRow="1" w:lastRow="0" w:firstColumn="1" w:lastColumn="0" w:noHBand="0" w:noVBand="1"/>
      </w:tblPr>
      <w:tblGrid>
        <w:gridCol w:w="440"/>
        <w:gridCol w:w="1258"/>
        <w:gridCol w:w="1159"/>
        <w:gridCol w:w="3986"/>
        <w:gridCol w:w="1510"/>
      </w:tblGrid>
      <w:tr w:rsidR="00F855F3" w:rsidRPr="004601FD" w:rsidTr="00190179">
        <w:trPr>
          <w:cantSplit/>
          <w:trHeight w:val="567"/>
          <w:tblHeader/>
          <w:jc w:val="center"/>
        </w:trPr>
        <w:tc>
          <w:tcPr>
            <w:tcW w:w="263" w:type="pct"/>
            <w:tcBorders>
              <w:bottom w:val="single" w:sz="4" w:space="0" w:color="auto"/>
            </w:tcBorders>
            <w:shd w:val="clear" w:color="auto" w:fill="auto"/>
            <w:vAlign w:val="center"/>
          </w:tcPr>
          <w:p w:rsidR="00F855F3" w:rsidRPr="004601FD" w:rsidRDefault="00F855F3" w:rsidP="00190179">
            <w:pPr>
              <w:adjustRightInd w:val="0"/>
              <w:snapToGrid w:val="0"/>
              <w:jc w:val="center"/>
              <w:rPr>
                <w:rFonts w:ascii="仿宋" w:eastAsia="仿宋" w:hAnsi="仿宋"/>
                <w:sz w:val="24"/>
                <w:szCs w:val="24"/>
              </w:rPr>
            </w:pPr>
            <w:bookmarkStart w:id="72" w:name="_Hlk106651055"/>
            <w:r w:rsidRPr="004601FD">
              <w:rPr>
                <w:rFonts w:ascii="仿宋" w:eastAsia="仿宋" w:hAnsi="仿宋" w:hint="eastAsia"/>
                <w:sz w:val="24"/>
                <w:szCs w:val="24"/>
              </w:rPr>
              <w:t>序号</w:t>
            </w:r>
          </w:p>
        </w:tc>
        <w:tc>
          <w:tcPr>
            <w:tcW w:w="753" w:type="pct"/>
            <w:tcBorders>
              <w:bottom w:val="single" w:sz="4" w:space="0" w:color="auto"/>
            </w:tcBorders>
            <w:shd w:val="clear" w:color="auto" w:fill="auto"/>
            <w:vAlign w:val="center"/>
          </w:tcPr>
          <w:p w:rsidR="00F855F3" w:rsidRPr="004601FD" w:rsidRDefault="00F855F3" w:rsidP="00190179">
            <w:pPr>
              <w:adjustRightInd w:val="0"/>
              <w:snapToGrid w:val="0"/>
              <w:jc w:val="center"/>
              <w:rPr>
                <w:rFonts w:ascii="仿宋" w:eastAsia="仿宋" w:hAnsi="仿宋"/>
                <w:sz w:val="24"/>
                <w:szCs w:val="24"/>
              </w:rPr>
            </w:pPr>
            <w:r w:rsidRPr="004601FD">
              <w:rPr>
                <w:rFonts w:ascii="仿宋" w:eastAsia="仿宋" w:hAnsi="仿宋" w:hint="eastAsia"/>
                <w:sz w:val="24"/>
                <w:szCs w:val="24"/>
              </w:rPr>
              <w:t>模块名称</w:t>
            </w:r>
          </w:p>
        </w:tc>
        <w:tc>
          <w:tcPr>
            <w:tcW w:w="694" w:type="pct"/>
            <w:tcBorders>
              <w:bottom w:val="single" w:sz="4" w:space="0" w:color="auto"/>
            </w:tcBorders>
            <w:shd w:val="clear" w:color="auto" w:fill="auto"/>
            <w:vAlign w:val="center"/>
          </w:tcPr>
          <w:p w:rsidR="00F855F3" w:rsidRPr="004601FD" w:rsidRDefault="00F855F3" w:rsidP="00190179">
            <w:pPr>
              <w:adjustRightInd w:val="0"/>
              <w:snapToGrid w:val="0"/>
              <w:jc w:val="center"/>
              <w:rPr>
                <w:rFonts w:ascii="仿宋" w:eastAsia="仿宋" w:hAnsi="仿宋"/>
                <w:sz w:val="24"/>
                <w:szCs w:val="24"/>
              </w:rPr>
            </w:pPr>
            <w:r w:rsidRPr="004601FD">
              <w:rPr>
                <w:rFonts w:ascii="仿宋" w:eastAsia="仿宋" w:hAnsi="仿宋" w:hint="eastAsia"/>
                <w:sz w:val="24"/>
                <w:szCs w:val="24"/>
              </w:rPr>
              <w:t>教学任务</w:t>
            </w:r>
          </w:p>
        </w:tc>
        <w:tc>
          <w:tcPr>
            <w:tcW w:w="2386" w:type="pct"/>
            <w:tcBorders>
              <w:bottom w:val="single" w:sz="4" w:space="0" w:color="auto"/>
            </w:tcBorders>
            <w:shd w:val="clear" w:color="auto" w:fill="auto"/>
            <w:vAlign w:val="center"/>
          </w:tcPr>
          <w:p w:rsidR="00F855F3" w:rsidRPr="004601FD" w:rsidRDefault="00F855F3" w:rsidP="00190179">
            <w:pPr>
              <w:adjustRightInd w:val="0"/>
              <w:snapToGrid w:val="0"/>
              <w:jc w:val="center"/>
              <w:rPr>
                <w:rFonts w:ascii="仿宋" w:eastAsia="仿宋" w:hAnsi="仿宋"/>
                <w:sz w:val="24"/>
                <w:szCs w:val="24"/>
              </w:rPr>
            </w:pPr>
            <w:r w:rsidRPr="004601FD">
              <w:rPr>
                <w:rFonts w:ascii="仿宋" w:eastAsia="仿宋" w:hAnsi="仿宋" w:hint="eastAsia"/>
                <w:sz w:val="24"/>
                <w:szCs w:val="24"/>
              </w:rPr>
              <w:t>教学内容与教学要求</w:t>
            </w:r>
          </w:p>
        </w:tc>
        <w:tc>
          <w:tcPr>
            <w:tcW w:w="904" w:type="pct"/>
            <w:tcBorders>
              <w:bottom w:val="single" w:sz="4" w:space="0" w:color="auto"/>
            </w:tcBorders>
            <w:vAlign w:val="center"/>
          </w:tcPr>
          <w:p w:rsidR="00F855F3" w:rsidRPr="004601FD" w:rsidRDefault="00F855F3" w:rsidP="00190179">
            <w:pPr>
              <w:adjustRightInd w:val="0"/>
              <w:snapToGrid w:val="0"/>
              <w:jc w:val="center"/>
              <w:rPr>
                <w:rFonts w:ascii="仿宋" w:eastAsia="仿宋" w:hAnsi="仿宋"/>
                <w:sz w:val="24"/>
                <w:szCs w:val="24"/>
                <w:highlight w:val="yellow"/>
              </w:rPr>
            </w:pPr>
            <w:r w:rsidRPr="004601FD">
              <w:rPr>
                <w:rFonts w:ascii="仿宋" w:eastAsia="仿宋" w:hAnsi="仿宋" w:hint="eastAsia"/>
                <w:sz w:val="24"/>
                <w:szCs w:val="24"/>
              </w:rPr>
              <w:t>参考学时</w:t>
            </w:r>
          </w:p>
        </w:tc>
      </w:tr>
      <w:tr w:rsidR="00F855F3" w:rsidRPr="004601FD" w:rsidTr="00190179">
        <w:trPr>
          <w:cantSplit/>
          <w:trHeight w:val="567"/>
          <w:jc w:val="center"/>
        </w:trPr>
        <w:tc>
          <w:tcPr>
            <w:tcW w:w="263" w:type="pct"/>
            <w:vMerge w:val="restart"/>
            <w:tcBorders>
              <w:top w:val="single" w:sz="4" w:space="0" w:color="auto"/>
            </w:tcBorders>
            <w:shd w:val="clear" w:color="auto" w:fill="auto"/>
            <w:vAlign w:val="center"/>
          </w:tcPr>
          <w:p w:rsidR="00F855F3" w:rsidRPr="004601FD" w:rsidRDefault="00F855F3" w:rsidP="00190179">
            <w:pPr>
              <w:adjustRightInd w:val="0"/>
              <w:snapToGrid w:val="0"/>
              <w:jc w:val="center"/>
              <w:rPr>
                <w:rFonts w:ascii="仿宋" w:eastAsia="仿宋" w:hAnsi="仿宋"/>
                <w:sz w:val="24"/>
                <w:szCs w:val="24"/>
              </w:rPr>
            </w:pPr>
            <w:r w:rsidRPr="004601FD">
              <w:rPr>
                <w:rFonts w:ascii="仿宋" w:eastAsia="仿宋" w:hAnsi="仿宋"/>
                <w:sz w:val="24"/>
                <w:szCs w:val="24"/>
              </w:rPr>
              <w:t>1</w:t>
            </w:r>
          </w:p>
        </w:tc>
        <w:tc>
          <w:tcPr>
            <w:tcW w:w="753" w:type="pct"/>
            <w:vMerge w:val="restart"/>
            <w:tcBorders>
              <w:top w:val="single" w:sz="4" w:space="0" w:color="auto"/>
            </w:tcBorders>
            <w:shd w:val="clear" w:color="auto" w:fill="auto"/>
            <w:vAlign w:val="center"/>
          </w:tcPr>
          <w:p w:rsidR="00F855F3" w:rsidRPr="004601FD" w:rsidRDefault="00F855F3" w:rsidP="00190179">
            <w:pPr>
              <w:adjustRightInd w:val="0"/>
              <w:snapToGrid w:val="0"/>
              <w:jc w:val="left"/>
              <w:rPr>
                <w:rFonts w:ascii="仿宋" w:eastAsia="仿宋" w:hAnsi="仿宋"/>
                <w:sz w:val="24"/>
                <w:szCs w:val="24"/>
              </w:rPr>
            </w:pPr>
            <w:r w:rsidRPr="004601FD">
              <w:rPr>
                <w:rFonts w:ascii="仿宋" w:eastAsia="仿宋" w:hAnsi="仿宋" w:hint="eastAsia"/>
                <w:sz w:val="24"/>
                <w:szCs w:val="24"/>
              </w:rPr>
              <w:t>模块</w:t>
            </w:r>
            <w:proofErr w:type="gramStart"/>
            <w:r w:rsidRPr="004601FD">
              <w:rPr>
                <w:rFonts w:ascii="仿宋" w:eastAsia="仿宋" w:hAnsi="仿宋" w:hint="eastAsia"/>
                <w:sz w:val="24"/>
                <w:szCs w:val="24"/>
              </w:rPr>
              <w:t>一</w:t>
            </w:r>
            <w:proofErr w:type="gramEnd"/>
            <w:r w:rsidRPr="004601FD">
              <w:rPr>
                <w:rFonts w:ascii="仿宋" w:eastAsia="仿宋" w:hAnsi="仿宋" w:hint="eastAsia"/>
                <w:sz w:val="24"/>
                <w:szCs w:val="24"/>
              </w:rPr>
              <w:t>：</w:t>
            </w:r>
          </w:p>
          <w:p w:rsidR="00F855F3" w:rsidRPr="004601FD" w:rsidRDefault="00F855F3" w:rsidP="00190179">
            <w:pPr>
              <w:adjustRightInd w:val="0"/>
              <w:snapToGrid w:val="0"/>
              <w:jc w:val="left"/>
              <w:rPr>
                <w:rFonts w:ascii="仿宋" w:eastAsia="仿宋" w:hAnsi="仿宋"/>
                <w:sz w:val="24"/>
                <w:szCs w:val="24"/>
                <w:highlight w:val="yellow"/>
              </w:rPr>
            </w:pPr>
            <w:r w:rsidRPr="004601FD">
              <w:rPr>
                <w:rFonts w:ascii="仿宋" w:eastAsia="仿宋" w:hAnsi="仿宋" w:hint="eastAsia"/>
                <w:sz w:val="24"/>
                <w:szCs w:val="24"/>
              </w:rPr>
              <w:t>农产品生产信息技术应用</w:t>
            </w:r>
          </w:p>
        </w:tc>
        <w:tc>
          <w:tcPr>
            <w:tcW w:w="694" w:type="pct"/>
            <w:tcBorders>
              <w:top w:val="single" w:sz="4" w:space="0" w:color="auto"/>
            </w:tcBorders>
            <w:shd w:val="clear" w:color="auto" w:fill="auto"/>
            <w:vAlign w:val="center"/>
          </w:tcPr>
          <w:p w:rsidR="00F855F3" w:rsidRPr="004601FD" w:rsidRDefault="00F855F3" w:rsidP="00190179">
            <w:pPr>
              <w:adjustRightInd w:val="0"/>
              <w:snapToGrid w:val="0"/>
              <w:jc w:val="left"/>
              <w:rPr>
                <w:rFonts w:ascii="仿宋" w:eastAsia="仿宋" w:hAnsi="仿宋"/>
                <w:sz w:val="24"/>
                <w:szCs w:val="24"/>
              </w:rPr>
            </w:pPr>
            <w:r w:rsidRPr="004601FD">
              <w:rPr>
                <w:rFonts w:ascii="仿宋" w:eastAsia="仿宋" w:hAnsi="仿宋" w:hint="eastAsia"/>
                <w:sz w:val="24"/>
                <w:szCs w:val="24"/>
              </w:rPr>
              <w:t>任务</w:t>
            </w:r>
            <w:r w:rsidRPr="004601FD">
              <w:rPr>
                <w:rFonts w:ascii="仿宋" w:eastAsia="仿宋" w:hAnsi="仿宋"/>
                <w:sz w:val="24"/>
                <w:szCs w:val="24"/>
              </w:rPr>
              <w:t>1</w:t>
            </w:r>
            <w:r w:rsidRPr="004601FD">
              <w:rPr>
                <w:rFonts w:ascii="仿宋" w:eastAsia="仿宋" w:hAnsi="仿宋" w:hint="eastAsia"/>
                <w:sz w:val="24"/>
                <w:szCs w:val="24"/>
              </w:rPr>
              <w:t>：</w:t>
            </w:r>
          </w:p>
          <w:p w:rsidR="00F855F3" w:rsidRPr="004601FD" w:rsidRDefault="00F855F3" w:rsidP="00190179">
            <w:pPr>
              <w:adjustRightInd w:val="0"/>
              <w:snapToGrid w:val="0"/>
              <w:jc w:val="left"/>
              <w:rPr>
                <w:rFonts w:ascii="仿宋" w:eastAsia="仿宋" w:hAnsi="仿宋"/>
                <w:sz w:val="24"/>
                <w:szCs w:val="24"/>
              </w:rPr>
            </w:pPr>
            <w:r w:rsidRPr="004601FD">
              <w:rPr>
                <w:rFonts w:ascii="仿宋" w:eastAsia="仿宋" w:hAnsi="仿宋" w:hint="eastAsia"/>
                <w:sz w:val="24"/>
                <w:szCs w:val="24"/>
              </w:rPr>
              <w:t>农产品冷链物流智慧系统全景展示</w:t>
            </w:r>
          </w:p>
          <w:p w:rsidR="00F855F3" w:rsidRPr="004601FD" w:rsidRDefault="00F855F3" w:rsidP="00190179">
            <w:pPr>
              <w:adjustRightInd w:val="0"/>
              <w:snapToGrid w:val="0"/>
              <w:jc w:val="center"/>
              <w:rPr>
                <w:rFonts w:ascii="仿宋" w:eastAsia="仿宋" w:hAnsi="仿宋"/>
                <w:sz w:val="24"/>
                <w:szCs w:val="24"/>
                <w:highlight w:val="yellow"/>
              </w:rPr>
            </w:pPr>
          </w:p>
        </w:tc>
        <w:tc>
          <w:tcPr>
            <w:tcW w:w="2386" w:type="pct"/>
            <w:tcBorders>
              <w:top w:val="single" w:sz="4" w:space="0" w:color="auto"/>
              <w:bottom w:val="single" w:sz="4" w:space="0" w:color="auto"/>
            </w:tcBorders>
            <w:shd w:val="clear" w:color="auto" w:fill="auto"/>
            <w:vAlign w:val="center"/>
          </w:tcPr>
          <w:p w:rsidR="00F855F3" w:rsidRPr="004601FD" w:rsidRDefault="00F855F3" w:rsidP="00190179">
            <w:pPr>
              <w:widowControl/>
              <w:jc w:val="left"/>
              <w:rPr>
                <w:rFonts w:ascii="仿宋" w:eastAsia="仿宋" w:hAnsi="仿宋"/>
                <w:sz w:val="24"/>
                <w:szCs w:val="24"/>
              </w:rPr>
            </w:pPr>
            <w:r w:rsidRPr="004601FD">
              <w:rPr>
                <w:rFonts w:ascii="仿宋" w:eastAsia="仿宋" w:hAnsi="仿宋" w:hint="eastAsia"/>
                <w:sz w:val="24"/>
                <w:szCs w:val="24"/>
              </w:rPr>
              <w:t>1.1智慧冷链的起源、价值与功能</w:t>
            </w:r>
          </w:p>
          <w:p w:rsidR="00F855F3" w:rsidRPr="004601FD" w:rsidRDefault="00F855F3" w:rsidP="00190179">
            <w:pPr>
              <w:widowControl/>
              <w:jc w:val="left"/>
              <w:rPr>
                <w:rFonts w:ascii="仿宋" w:eastAsia="仿宋" w:hAnsi="仿宋"/>
                <w:sz w:val="24"/>
                <w:szCs w:val="24"/>
              </w:rPr>
            </w:pPr>
            <w:r w:rsidRPr="004601FD">
              <w:rPr>
                <w:rFonts w:ascii="仿宋" w:eastAsia="仿宋" w:hAnsi="仿宋" w:hint="eastAsia"/>
                <w:sz w:val="24"/>
                <w:szCs w:val="24"/>
              </w:rPr>
              <w:t>1.2智慧冷链体系架构</w:t>
            </w:r>
            <w:r w:rsidRPr="004601FD">
              <w:rPr>
                <w:rFonts w:ascii="仿宋" w:eastAsia="仿宋" w:hAnsi="仿宋"/>
                <w:sz w:val="24"/>
                <w:szCs w:val="24"/>
              </w:rPr>
              <w:t xml:space="preserve"> </w:t>
            </w:r>
          </w:p>
          <w:p w:rsidR="00F855F3" w:rsidRPr="004601FD" w:rsidRDefault="00F855F3" w:rsidP="00190179">
            <w:pPr>
              <w:widowControl/>
              <w:jc w:val="left"/>
              <w:rPr>
                <w:rFonts w:ascii="仿宋" w:eastAsia="仿宋" w:hAnsi="仿宋"/>
                <w:sz w:val="24"/>
                <w:szCs w:val="24"/>
              </w:rPr>
            </w:pPr>
            <w:r w:rsidRPr="004601FD">
              <w:rPr>
                <w:rFonts w:ascii="仿宋" w:eastAsia="仿宋" w:hAnsi="仿宋"/>
                <w:sz w:val="24"/>
                <w:szCs w:val="24"/>
              </w:rPr>
              <w:t>1</w:t>
            </w:r>
            <w:r w:rsidRPr="004601FD">
              <w:rPr>
                <w:rFonts w:ascii="仿宋" w:eastAsia="仿宋" w:hAnsi="仿宋" w:hint="eastAsia"/>
                <w:sz w:val="24"/>
                <w:szCs w:val="24"/>
              </w:rPr>
              <w:t>.</w:t>
            </w:r>
            <w:r w:rsidRPr="004601FD">
              <w:rPr>
                <w:rFonts w:ascii="仿宋" w:eastAsia="仿宋" w:hAnsi="仿宋"/>
                <w:sz w:val="24"/>
                <w:szCs w:val="24"/>
              </w:rPr>
              <w:t>3农产品智慧生产</w:t>
            </w:r>
          </w:p>
          <w:p w:rsidR="00F855F3" w:rsidRPr="004601FD" w:rsidRDefault="00F855F3" w:rsidP="00190179">
            <w:pPr>
              <w:widowControl/>
              <w:jc w:val="left"/>
              <w:rPr>
                <w:rFonts w:ascii="仿宋" w:eastAsia="仿宋" w:hAnsi="仿宋"/>
                <w:sz w:val="24"/>
                <w:szCs w:val="24"/>
              </w:rPr>
            </w:pPr>
            <w:r w:rsidRPr="004601FD">
              <w:rPr>
                <w:rFonts w:ascii="仿宋" w:eastAsia="仿宋" w:hAnsi="仿宋"/>
                <w:sz w:val="24"/>
                <w:szCs w:val="24"/>
              </w:rPr>
              <w:t>1</w:t>
            </w:r>
            <w:r w:rsidRPr="004601FD">
              <w:rPr>
                <w:rFonts w:ascii="仿宋" w:eastAsia="仿宋" w:hAnsi="仿宋" w:hint="eastAsia"/>
                <w:sz w:val="24"/>
                <w:szCs w:val="24"/>
              </w:rPr>
              <w:t>.</w:t>
            </w:r>
            <w:r w:rsidRPr="004601FD">
              <w:rPr>
                <w:rFonts w:ascii="仿宋" w:eastAsia="仿宋" w:hAnsi="仿宋"/>
                <w:sz w:val="24"/>
                <w:szCs w:val="24"/>
              </w:rPr>
              <w:t>4</w:t>
            </w:r>
            <w:r w:rsidRPr="004601FD">
              <w:rPr>
                <w:rFonts w:ascii="仿宋" w:eastAsia="仿宋" w:hAnsi="仿宋" w:hint="eastAsia"/>
                <w:sz w:val="24"/>
                <w:szCs w:val="24"/>
              </w:rPr>
              <w:t>农产品智慧预冷处理</w:t>
            </w:r>
          </w:p>
          <w:p w:rsidR="00F855F3" w:rsidRPr="004601FD" w:rsidRDefault="00F855F3" w:rsidP="00190179">
            <w:pPr>
              <w:widowControl/>
              <w:jc w:val="left"/>
              <w:rPr>
                <w:rFonts w:ascii="仿宋" w:eastAsia="仿宋" w:hAnsi="仿宋"/>
                <w:sz w:val="24"/>
                <w:szCs w:val="24"/>
              </w:rPr>
            </w:pPr>
            <w:r w:rsidRPr="004601FD">
              <w:rPr>
                <w:rFonts w:ascii="仿宋" w:eastAsia="仿宋" w:hAnsi="仿宋"/>
                <w:sz w:val="24"/>
                <w:szCs w:val="24"/>
              </w:rPr>
              <w:t>1</w:t>
            </w:r>
            <w:r w:rsidRPr="004601FD">
              <w:rPr>
                <w:rFonts w:ascii="仿宋" w:eastAsia="仿宋" w:hAnsi="仿宋" w:hint="eastAsia"/>
                <w:sz w:val="24"/>
                <w:szCs w:val="24"/>
              </w:rPr>
              <w:t>.</w:t>
            </w:r>
            <w:r w:rsidRPr="004601FD">
              <w:rPr>
                <w:rFonts w:ascii="仿宋" w:eastAsia="仿宋" w:hAnsi="仿宋"/>
                <w:sz w:val="24"/>
                <w:szCs w:val="24"/>
              </w:rPr>
              <w:t>5</w:t>
            </w:r>
            <w:r w:rsidRPr="004601FD">
              <w:rPr>
                <w:rFonts w:ascii="仿宋" w:eastAsia="仿宋" w:hAnsi="仿宋" w:hint="eastAsia"/>
                <w:sz w:val="24"/>
                <w:szCs w:val="24"/>
              </w:rPr>
              <w:t>农产品智慧冷库</w:t>
            </w:r>
          </w:p>
          <w:p w:rsidR="00F855F3" w:rsidRPr="004601FD" w:rsidRDefault="00F855F3" w:rsidP="00190179">
            <w:pPr>
              <w:widowControl/>
              <w:jc w:val="left"/>
              <w:rPr>
                <w:rFonts w:ascii="仿宋" w:eastAsia="仿宋" w:hAnsi="仿宋"/>
                <w:sz w:val="24"/>
                <w:szCs w:val="24"/>
              </w:rPr>
            </w:pPr>
            <w:r w:rsidRPr="004601FD">
              <w:rPr>
                <w:rFonts w:ascii="仿宋" w:eastAsia="仿宋" w:hAnsi="仿宋"/>
                <w:sz w:val="24"/>
                <w:szCs w:val="24"/>
              </w:rPr>
              <w:t>1</w:t>
            </w:r>
            <w:r w:rsidRPr="004601FD">
              <w:rPr>
                <w:rFonts w:ascii="仿宋" w:eastAsia="仿宋" w:hAnsi="仿宋" w:hint="eastAsia"/>
                <w:sz w:val="24"/>
                <w:szCs w:val="24"/>
              </w:rPr>
              <w:t>.</w:t>
            </w:r>
            <w:r w:rsidRPr="004601FD">
              <w:rPr>
                <w:rFonts w:ascii="仿宋" w:eastAsia="仿宋" w:hAnsi="仿宋"/>
                <w:sz w:val="24"/>
                <w:szCs w:val="24"/>
              </w:rPr>
              <w:t>6</w:t>
            </w:r>
            <w:r w:rsidRPr="004601FD">
              <w:rPr>
                <w:rFonts w:ascii="仿宋" w:eastAsia="仿宋" w:hAnsi="仿宋" w:hint="eastAsia"/>
                <w:sz w:val="24"/>
                <w:szCs w:val="24"/>
              </w:rPr>
              <w:t>产品智慧运输</w:t>
            </w:r>
          </w:p>
          <w:p w:rsidR="00F855F3" w:rsidRPr="004601FD" w:rsidRDefault="00F855F3" w:rsidP="00190179">
            <w:pPr>
              <w:widowControl/>
              <w:jc w:val="left"/>
              <w:rPr>
                <w:rFonts w:ascii="仿宋" w:eastAsia="仿宋" w:hAnsi="仿宋"/>
                <w:sz w:val="24"/>
                <w:szCs w:val="24"/>
              </w:rPr>
            </w:pPr>
            <w:r w:rsidRPr="004601FD">
              <w:rPr>
                <w:rFonts w:ascii="仿宋" w:eastAsia="仿宋" w:hAnsi="仿宋"/>
                <w:sz w:val="24"/>
                <w:szCs w:val="24"/>
              </w:rPr>
              <w:t>1</w:t>
            </w:r>
            <w:r w:rsidRPr="004601FD">
              <w:rPr>
                <w:rFonts w:ascii="仿宋" w:eastAsia="仿宋" w:hAnsi="仿宋" w:hint="eastAsia"/>
                <w:sz w:val="24"/>
                <w:szCs w:val="24"/>
              </w:rPr>
              <w:t>.</w:t>
            </w:r>
            <w:r w:rsidRPr="004601FD">
              <w:rPr>
                <w:rFonts w:ascii="仿宋" w:eastAsia="仿宋" w:hAnsi="仿宋"/>
                <w:sz w:val="24"/>
                <w:szCs w:val="24"/>
              </w:rPr>
              <w:t>7</w:t>
            </w:r>
            <w:r w:rsidRPr="004601FD">
              <w:rPr>
                <w:rFonts w:ascii="仿宋" w:eastAsia="仿宋" w:hAnsi="仿宋" w:hint="eastAsia"/>
                <w:sz w:val="24"/>
                <w:szCs w:val="24"/>
              </w:rPr>
              <w:t>农产品智慧零售和追溯</w:t>
            </w:r>
          </w:p>
        </w:tc>
        <w:tc>
          <w:tcPr>
            <w:tcW w:w="904" w:type="pct"/>
            <w:tcBorders>
              <w:top w:val="single" w:sz="4" w:space="0" w:color="auto"/>
              <w:bottom w:val="single" w:sz="4" w:space="0" w:color="auto"/>
            </w:tcBorders>
            <w:vAlign w:val="center"/>
          </w:tcPr>
          <w:p w:rsidR="00F855F3" w:rsidRPr="004601FD" w:rsidRDefault="00F855F3" w:rsidP="00190179">
            <w:pPr>
              <w:widowControl/>
              <w:jc w:val="center"/>
              <w:rPr>
                <w:rFonts w:ascii="仿宋" w:eastAsia="仿宋" w:hAnsi="仿宋"/>
                <w:sz w:val="24"/>
                <w:szCs w:val="24"/>
                <w:highlight w:val="yellow"/>
              </w:rPr>
            </w:pPr>
            <w:r w:rsidRPr="004601FD">
              <w:rPr>
                <w:rFonts w:ascii="仿宋" w:eastAsia="仿宋" w:hAnsi="仿宋" w:hint="eastAsia"/>
                <w:sz w:val="24"/>
                <w:szCs w:val="24"/>
              </w:rPr>
              <w:t>2</w:t>
            </w:r>
          </w:p>
        </w:tc>
      </w:tr>
      <w:tr w:rsidR="00F855F3" w:rsidRPr="004601FD" w:rsidTr="00190179">
        <w:trPr>
          <w:cantSplit/>
          <w:trHeight w:val="567"/>
          <w:jc w:val="center"/>
        </w:trPr>
        <w:tc>
          <w:tcPr>
            <w:tcW w:w="263" w:type="pct"/>
            <w:vMerge/>
            <w:shd w:val="clear" w:color="auto" w:fill="auto"/>
            <w:vAlign w:val="center"/>
          </w:tcPr>
          <w:p w:rsidR="00F855F3" w:rsidRPr="004601FD" w:rsidRDefault="00F855F3" w:rsidP="00190179">
            <w:pPr>
              <w:adjustRightInd w:val="0"/>
              <w:snapToGrid w:val="0"/>
              <w:jc w:val="center"/>
              <w:rPr>
                <w:rFonts w:ascii="仿宋" w:eastAsia="仿宋" w:hAnsi="仿宋"/>
                <w:sz w:val="24"/>
                <w:szCs w:val="24"/>
              </w:rPr>
            </w:pPr>
          </w:p>
        </w:tc>
        <w:tc>
          <w:tcPr>
            <w:tcW w:w="753" w:type="pct"/>
            <w:vMerge/>
            <w:shd w:val="clear" w:color="auto" w:fill="auto"/>
            <w:vAlign w:val="center"/>
          </w:tcPr>
          <w:p w:rsidR="00F855F3" w:rsidRPr="004601FD" w:rsidRDefault="00F855F3" w:rsidP="00190179">
            <w:pPr>
              <w:adjustRightInd w:val="0"/>
              <w:snapToGrid w:val="0"/>
              <w:jc w:val="center"/>
              <w:rPr>
                <w:rFonts w:ascii="仿宋" w:eastAsia="仿宋" w:hAnsi="仿宋"/>
                <w:sz w:val="24"/>
                <w:szCs w:val="24"/>
                <w:highlight w:val="yellow"/>
              </w:rPr>
            </w:pPr>
          </w:p>
        </w:tc>
        <w:tc>
          <w:tcPr>
            <w:tcW w:w="694" w:type="pct"/>
            <w:tcBorders>
              <w:top w:val="single" w:sz="4" w:space="0" w:color="auto"/>
            </w:tcBorders>
            <w:shd w:val="clear" w:color="auto" w:fill="auto"/>
            <w:vAlign w:val="center"/>
          </w:tcPr>
          <w:p w:rsidR="00F855F3" w:rsidRPr="004601FD" w:rsidRDefault="00F855F3" w:rsidP="00190179">
            <w:pPr>
              <w:adjustRightInd w:val="0"/>
              <w:snapToGrid w:val="0"/>
              <w:jc w:val="left"/>
              <w:rPr>
                <w:rFonts w:ascii="仿宋" w:eastAsia="仿宋" w:hAnsi="仿宋"/>
                <w:sz w:val="24"/>
                <w:szCs w:val="24"/>
              </w:rPr>
            </w:pPr>
            <w:r w:rsidRPr="004601FD">
              <w:rPr>
                <w:rFonts w:ascii="仿宋" w:eastAsia="仿宋" w:hAnsi="仿宋" w:hint="eastAsia"/>
                <w:sz w:val="24"/>
                <w:szCs w:val="24"/>
              </w:rPr>
              <w:t>任务</w:t>
            </w:r>
            <w:r w:rsidRPr="004601FD">
              <w:rPr>
                <w:rFonts w:ascii="仿宋" w:eastAsia="仿宋" w:hAnsi="仿宋"/>
                <w:sz w:val="24"/>
                <w:szCs w:val="24"/>
              </w:rPr>
              <w:t>2</w:t>
            </w:r>
            <w:r w:rsidRPr="004601FD">
              <w:rPr>
                <w:rFonts w:ascii="仿宋" w:eastAsia="仿宋" w:hAnsi="仿宋" w:hint="eastAsia"/>
                <w:sz w:val="24"/>
                <w:szCs w:val="24"/>
              </w:rPr>
              <w:t>：</w:t>
            </w:r>
          </w:p>
          <w:p w:rsidR="00F855F3" w:rsidRPr="004601FD" w:rsidRDefault="00F855F3" w:rsidP="00190179">
            <w:pPr>
              <w:adjustRightInd w:val="0"/>
              <w:snapToGrid w:val="0"/>
              <w:jc w:val="left"/>
              <w:rPr>
                <w:rFonts w:ascii="仿宋" w:eastAsia="仿宋" w:hAnsi="仿宋"/>
                <w:sz w:val="24"/>
                <w:szCs w:val="24"/>
                <w:highlight w:val="yellow"/>
              </w:rPr>
            </w:pPr>
            <w:proofErr w:type="gramStart"/>
            <w:r w:rsidRPr="004601FD">
              <w:rPr>
                <w:rFonts w:ascii="仿宋" w:eastAsia="仿宋" w:hAnsi="仿宋" w:hint="eastAsia"/>
                <w:sz w:val="24"/>
                <w:szCs w:val="24"/>
              </w:rPr>
              <w:t>护苗助桃数据采集</w:t>
            </w:r>
            <w:proofErr w:type="gramEnd"/>
            <w:r w:rsidRPr="004601FD">
              <w:rPr>
                <w:rFonts w:ascii="仿宋" w:eastAsia="仿宋" w:hAnsi="仿宋" w:hint="eastAsia"/>
                <w:sz w:val="24"/>
                <w:szCs w:val="24"/>
              </w:rPr>
              <w:t>应用</w:t>
            </w:r>
          </w:p>
        </w:tc>
        <w:tc>
          <w:tcPr>
            <w:tcW w:w="2386" w:type="pct"/>
            <w:tcBorders>
              <w:top w:val="single" w:sz="4" w:space="0" w:color="auto"/>
            </w:tcBorders>
            <w:shd w:val="clear" w:color="auto" w:fill="auto"/>
            <w:vAlign w:val="center"/>
          </w:tcPr>
          <w:p w:rsidR="00F855F3" w:rsidRPr="004601FD" w:rsidRDefault="00F855F3" w:rsidP="00190179">
            <w:pPr>
              <w:widowControl/>
              <w:jc w:val="left"/>
              <w:rPr>
                <w:rFonts w:ascii="仿宋" w:eastAsia="仿宋" w:hAnsi="仿宋"/>
                <w:sz w:val="24"/>
                <w:szCs w:val="24"/>
              </w:rPr>
            </w:pPr>
            <w:r w:rsidRPr="004601FD">
              <w:rPr>
                <w:rFonts w:ascii="仿宋" w:eastAsia="仿宋" w:hAnsi="仿宋"/>
                <w:sz w:val="24"/>
                <w:szCs w:val="24"/>
              </w:rPr>
              <w:t>2</w:t>
            </w:r>
            <w:r w:rsidRPr="004601FD">
              <w:rPr>
                <w:rFonts w:ascii="仿宋" w:eastAsia="仿宋" w:hAnsi="仿宋" w:hint="eastAsia"/>
                <w:sz w:val="24"/>
                <w:szCs w:val="24"/>
              </w:rPr>
              <w:t>.1</w:t>
            </w:r>
            <w:r w:rsidRPr="004601FD">
              <w:rPr>
                <w:rFonts w:ascii="仿宋" w:eastAsia="仿宋" w:hAnsi="仿宋"/>
                <w:sz w:val="24"/>
                <w:szCs w:val="24"/>
              </w:rPr>
              <w:t xml:space="preserve"> </w:t>
            </w:r>
            <w:r w:rsidRPr="004601FD">
              <w:rPr>
                <w:rFonts w:ascii="仿宋" w:eastAsia="仿宋" w:hAnsi="仿宋" w:hint="eastAsia"/>
                <w:sz w:val="24"/>
                <w:szCs w:val="24"/>
              </w:rPr>
              <w:t>物联网关键技术概述</w:t>
            </w:r>
          </w:p>
          <w:p w:rsidR="00F855F3" w:rsidRPr="004601FD" w:rsidRDefault="00F855F3" w:rsidP="00190179">
            <w:pPr>
              <w:widowControl/>
              <w:jc w:val="left"/>
              <w:rPr>
                <w:rFonts w:ascii="仿宋" w:eastAsia="仿宋" w:hAnsi="仿宋"/>
                <w:sz w:val="24"/>
                <w:szCs w:val="24"/>
              </w:rPr>
            </w:pPr>
            <w:r w:rsidRPr="004601FD">
              <w:rPr>
                <w:rFonts w:ascii="仿宋" w:eastAsia="仿宋" w:hAnsi="仿宋" w:hint="eastAsia"/>
                <w:sz w:val="24"/>
                <w:szCs w:val="24"/>
              </w:rPr>
              <w:t>2.2 传感器技术</w:t>
            </w:r>
          </w:p>
          <w:p w:rsidR="00F855F3" w:rsidRPr="004601FD" w:rsidRDefault="00F855F3" w:rsidP="00190179">
            <w:pPr>
              <w:widowControl/>
              <w:jc w:val="left"/>
              <w:rPr>
                <w:rFonts w:ascii="仿宋" w:eastAsia="仿宋" w:hAnsi="仿宋"/>
                <w:sz w:val="24"/>
                <w:szCs w:val="24"/>
              </w:rPr>
            </w:pPr>
            <w:r w:rsidRPr="004601FD">
              <w:rPr>
                <w:rFonts w:ascii="仿宋" w:eastAsia="仿宋" w:hAnsi="仿宋" w:hint="eastAsia"/>
                <w:sz w:val="24"/>
                <w:szCs w:val="24"/>
              </w:rPr>
              <w:t>2.</w:t>
            </w:r>
            <w:r w:rsidRPr="004601FD">
              <w:rPr>
                <w:rFonts w:ascii="仿宋" w:eastAsia="仿宋" w:hAnsi="仿宋"/>
                <w:sz w:val="24"/>
                <w:szCs w:val="24"/>
              </w:rPr>
              <w:t xml:space="preserve">3 </w:t>
            </w:r>
            <w:r w:rsidRPr="004601FD">
              <w:rPr>
                <w:rFonts w:ascii="仿宋" w:eastAsia="仿宋" w:hAnsi="仿宋" w:hint="eastAsia"/>
                <w:sz w:val="24"/>
                <w:szCs w:val="24"/>
              </w:rPr>
              <w:t>条码技术装备</w:t>
            </w:r>
          </w:p>
          <w:p w:rsidR="00F855F3" w:rsidRPr="004601FD" w:rsidRDefault="00F855F3" w:rsidP="00190179">
            <w:pPr>
              <w:widowControl/>
              <w:jc w:val="left"/>
              <w:rPr>
                <w:rFonts w:ascii="仿宋" w:eastAsia="仿宋" w:hAnsi="仿宋"/>
                <w:sz w:val="24"/>
                <w:szCs w:val="24"/>
              </w:rPr>
            </w:pPr>
            <w:r w:rsidRPr="004601FD">
              <w:rPr>
                <w:rFonts w:ascii="仿宋" w:eastAsia="仿宋" w:hAnsi="仿宋"/>
                <w:sz w:val="24"/>
                <w:szCs w:val="24"/>
              </w:rPr>
              <w:t>2</w:t>
            </w:r>
            <w:r w:rsidRPr="004601FD">
              <w:rPr>
                <w:rFonts w:ascii="仿宋" w:eastAsia="仿宋" w:hAnsi="仿宋" w:hint="eastAsia"/>
                <w:sz w:val="24"/>
                <w:szCs w:val="24"/>
              </w:rPr>
              <w:t>.</w:t>
            </w:r>
            <w:r w:rsidRPr="004601FD">
              <w:rPr>
                <w:rFonts w:ascii="仿宋" w:eastAsia="仿宋" w:hAnsi="仿宋"/>
                <w:sz w:val="24"/>
                <w:szCs w:val="24"/>
              </w:rPr>
              <w:t>4</w:t>
            </w:r>
            <w:r w:rsidRPr="004601FD">
              <w:rPr>
                <w:rFonts w:ascii="仿宋" w:eastAsia="仿宋" w:hAnsi="仿宋" w:hint="eastAsia"/>
                <w:sz w:val="24"/>
                <w:szCs w:val="24"/>
              </w:rPr>
              <w:t xml:space="preserve"> 视觉采集系统</w:t>
            </w:r>
          </w:p>
          <w:p w:rsidR="00F855F3" w:rsidRPr="004601FD" w:rsidRDefault="00F855F3" w:rsidP="00190179">
            <w:pPr>
              <w:widowControl/>
              <w:jc w:val="left"/>
              <w:rPr>
                <w:rFonts w:ascii="仿宋" w:eastAsia="仿宋" w:hAnsi="仿宋"/>
                <w:sz w:val="24"/>
                <w:szCs w:val="24"/>
              </w:rPr>
            </w:pPr>
            <w:r w:rsidRPr="004601FD">
              <w:rPr>
                <w:rFonts w:ascii="仿宋" w:eastAsia="仿宋" w:hAnsi="仿宋" w:hint="eastAsia"/>
                <w:sz w:val="24"/>
                <w:szCs w:val="24"/>
              </w:rPr>
              <w:t>2.</w:t>
            </w:r>
            <w:r w:rsidRPr="004601FD">
              <w:rPr>
                <w:rFonts w:ascii="仿宋" w:eastAsia="仿宋" w:hAnsi="仿宋"/>
                <w:sz w:val="24"/>
                <w:szCs w:val="24"/>
              </w:rPr>
              <w:t xml:space="preserve">5 </w:t>
            </w:r>
            <w:r w:rsidRPr="004601FD">
              <w:rPr>
                <w:rFonts w:ascii="仿宋" w:eastAsia="仿宋" w:hAnsi="仿宋" w:hint="eastAsia"/>
                <w:sz w:val="24"/>
                <w:szCs w:val="24"/>
              </w:rPr>
              <w:t>无线传输技术</w:t>
            </w:r>
          </w:p>
          <w:p w:rsidR="00F855F3" w:rsidRPr="004601FD" w:rsidRDefault="00F855F3" w:rsidP="00190179">
            <w:pPr>
              <w:widowControl/>
              <w:jc w:val="left"/>
              <w:rPr>
                <w:rFonts w:ascii="仿宋" w:eastAsia="仿宋" w:hAnsi="仿宋"/>
                <w:sz w:val="24"/>
                <w:szCs w:val="24"/>
              </w:rPr>
            </w:pPr>
            <w:r w:rsidRPr="004601FD">
              <w:rPr>
                <w:rFonts w:ascii="仿宋" w:eastAsia="仿宋" w:hAnsi="仿宋" w:hint="eastAsia"/>
                <w:sz w:val="24"/>
                <w:szCs w:val="24"/>
              </w:rPr>
              <w:t>2.</w:t>
            </w:r>
            <w:r w:rsidRPr="004601FD">
              <w:rPr>
                <w:rFonts w:ascii="仿宋" w:eastAsia="仿宋" w:hAnsi="仿宋"/>
                <w:sz w:val="24"/>
                <w:szCs w:val="24"/>
              </w:rPr>
              <w:t>6</w:t>
            </w:r>
            <w:r w:rsidRPr="004601FD">
              <w:rPr>
                <w:rFonts w:ascii="仿宋" w:eastAsia="仿宋" w:hAnsi="仿宋" w:hint="eastAsia"/>
                <w:sz w:val="24"/>
                <w:szCs w:val="24"/>
              </w:rPr>
              <w:t xml:space="preserve"> 嵌入式技术</w:t>
            </w:r>
          </w:p>
        </w:tc>
        <w:tc>
          <w:tcPr>
            <w:tcW w:w="904" w:type="pct"/>
            <w:tcBorders>
              <w:top w:val="single" w:sz="4" w:space="0" w:color="auto"/>
            </w:tcBorders>
            <w:vAlign w:val="center"/>
          </w:tcPr>
          <w:p w:rsidR="00F855F3" w:rsidRPr="004601FD" w:rsidRDefault="00F855F3" w:rsidP="00190179">
            <w:pPr>
              <w:widowControl/>
              <w:jc w:val="center"/>
              <w:rPr>
                <w:rFonts w:ascii="仿宋" w:eastAsia="仿宋" w:hAnsi="仿宋"/>
                <w:sz w:val="24"/>
                <w:szCs w:val="24"/>
                <w:highlight w:val="yellow"/>
              </w:rPr>
            </w:pPr>
            <w:r w:rsidRPr="004601FD">
              <w:rPr>
                <w:rFonts w:ascii="仿宋" w:eastAsia="仿宋" w:hAnsi="仿宋" w:hint="eastAsia"/>
                <w:sz w:val="24"/>
                <w:szCs w:val="24"/>
              </w:rPr>
              <w:t>2</w:t>
            </w:r>
          </w:p>
        </w:tc>
      </w:tr>
      <w:tr w:rsidR="00F855F3" w:rsidRPr="004601FD" w:rsidTr="00190179">
        <w:trPr>
          <w:cantSplit/>
          <w:trHeight w:val="567"/>
          <w:jc w:val="center"/>
        </w:trPr>
        <w:tc>
          <w:tcPr>
            <w:tcW w:w="263" w:type="pct"/>
            <w:vMerge/>
            <w:shd w:val="clear" w:color="auto" w:fill="auto"/>
            <w:vAlign w:val="center"/>
          </w:tcPr>
          <w:p w:rsidR="00F855F3" w:rsidRPr="004601FD" w:rsidRDefault="00F855F3" w:rsidP="00190179">
            <w:pPr>
              <w:adjustRightInd w:val="0"/>
              <w:snapToGrid w:val="0"/>
              <w:jc w:val="center"/>
              <w:rPr>
                <w:rFonts w:ascii="仿宋" w:eastAsia="仿宋" w:hAnsi="仿宋"/>
                <w:sz w:val="24"/>
                <w:szCs w:val="24"/>
              </w:rPr>
            </w:pPr>
          </w:p>
        </w:tc>
        <w:tc>
          <w:tcPr>
            <w:tcW w:w="753" w:type="pct"/>
            <w:vMerge/>
            <w:shd w:val="clear" w:color="auto" w:fill="auto"/>
            <w:vAlign w:val="center"/>
          </w:tcPr>
          <w:p w:rsidR="00F855F3" w:rsidRPr="004601FD" w:rsidRDefault="00F855F3" w:rsidP="00190179">
            <w:pPr>
              <w:adjustRightInd w:val="0"/>
              <w:snapToGrid w:val="0"/>
              <w:jc w:val="center"/>
              <w:rPr>
                <w:rFonts w:ascii="仿宋" w:eastAsia="仿宋" w:hAnsi="仿宋"/>
                <w:sz w:val="24"/>
                <w:szCs w:val="24"/>
              </w:rPr>
            </w:pPr>
          </w:p>
        </w:tc>
        <w:tc>
          <w:tcPr>
            <w:tcW w:w="694" w:type="pct"/>
            <w:shd w:val="clear" w:color="auto" w:fill="auto"/>
            <w:vAlign w:val="center"/>
          </w:tcPr>
          <w:p w:rsidR="00F855F3" w:rsidRPr="004601FD" w:rsidRDefault="00F855F3" w:rsidP="00190179">
            <w:pPr>
              <w:adjustRightInd w:val="0"/>
              <w:snapToGrid w:val="0"/>
              <w:jc w:val="left"/>
              <w:rPr>
                <w:rFonts w:ascii="仿宋" w:eastAsia="仿宋" w:hAnsi="仿宋"/>
                <w:sz w:val="24"/>
                <w:szCs w:val="24"/>
                <w:highlight w:val="yellow"/>
              </w:rPr>
            </w:pPr>
            <w:r w:rsidRPr="004601FD">
              <w:rPr>
                <w:rFonts w:ascii="仿宋" w:eastAsia="仿宋" w:hAnsi="仿宋" w:hint="eastAsia"/>
                <w:sz w:val="24"/>
                <w:szCs w:val="24"/>
              </w:rPr>
              <w:t>任务3：</w:t>
            </w:r>
            <w:proofErr w:type="gramStart"/>
            <w:r w:rsidRPr="004601FD">
              <w:rPr>
                <w:rFonts w:ascii="仿宋" w:eastAsia="仿宋" w:hAnsi="仿宋" w:hint="eastAsia"/>
                <w:sz w:val="24"/>
                <w:szCs w:val="24"/>
              </w:rPr>
              <w:t>助桃成长</w:t>
            </w:r>
            <w:proofErr w:type="gramEnd"/>
            <w:r w:rsidRPr="004601FD">
              <w:rPr>
                <w:rFonts w:ascii="仿宋" w:eastAsia="仿宋" w:hAnsi="仿宋" w:hint="eastAsia"/>
                <w:sz w:val="24"/>
                <w:szCs w:val="24"/>
              </w:rPr>
              <w:t>智能技术应用</w:t>
            </w:r>
          </w:p>
        </w:tc>
        <w:tc>
          <w:tcPr>
            <w:tcW w:w="2386" w:type="pct"/>
            <w:shd w:val="clear" w:color="auto" w:fill="auto"/>
            <w:vAlign w:val="center"/>
          </w:tcPr>
          <w:p w:rsidR="00F855F3" w:rsidRPr="004601FD" w:rsidRDefault="00F855F3" w:rsidP="00190179">
            <w:pPr>
              <w:widowControl/>
              <w:jc w:val="left"/>
              <w:rPr>
                <w:rFonts w:ascii="仿宋" w:eastAsia="仿宋" w:hAnsi="仿宋"/>
                <w:sz w:val="24"/>
                <w:szCs w:val="24"/>
              </w:rPr>
            </w:pPr>
            <w:r w:rsidRPr="004601FD">
              <w:rPr>
                <w:rFonts w:ascii="仿宋" w:eastAsia="仿宋" w:hAnsi="仿宋"/>
                <w:sz w:val="24"/>
                <w:szCs w:val="24"/>
              </w:rPr>
              <w:t>3</w:t>
            </w:r>
            <w:r w:rsidRPr="004601FD">
              <w:rPr>
                <w:rFonts w:ascii="仿宋" w:eastAsia="仿宋" w:hAnsi="仿宋" w:hint="eastAsia"/>
                <w:sz w:val="24"/>
                <w:szCs w:val="24"/>
              </w:rPr>
              <w:t>.1物联网智慧管控的优点</w:t>
            </w:r>
          </w:p>
          <w:p w:rsidR="00F855F3" w:rsidRPr="004601FD" w:rsidRDefault="00F855F3" w:rsidP="00190179">
            <w:pPr>
              <w:widowControl/>
              <w:jc w:val="left"/>
              <w:rPr>
                <w:rFonts w:ascii="仿宋" w:eastAsia="仿宋" w:hAnsi="仿宋"/>
                <w:sz w:val="24"/>
                <w:szCs w:val="24"/>
              </w:rPr>
            </w:pPr>
            <w:r w:rsidRPr="004601FD">
              <w:rPr>
                <w:rFonts w:ascii="仿宋" w:eastAsia="仿宋" w:hAnsi="仿宋"/>
                <w:sz w:val="24"/>
                <w:szCs w:val="24"/>
              </w:rPr>
              <w:t>3</w:t>
            </w:r>
            <w:r w:rsidRPr="004601FD">
              <w:rPr>
                <w:rFonts w:ascii="仿宋" w:eastAsia="仿宋" w:hAnsi="仿宋" w:hint="eastAsia"/>
                <w:sz w:val="24"/>
                <w:szCs w:val="24"/>
              </w:rPr>
              <w:t>.2智慧桃园管理系统的工作原理</w:t>
            </w:r>
          </w:p>
          <w:p w:rsidR="00F855F3" w:rsidRPr="004601FD" w:rsidRDefault="00F855F3" w:rsidP="00190179">
            <w:pPr>
              <w:widowControl/>
              <w:jc w:val="left"/>
              <w:rPr>
                <w:rFonts w:ascii="仿宋" w:eastAsia="仿宋" w:hAnsi="仿宋"/>
                <w:sz w:val="24"/>
                <w:szCs w:val="24"/>
              </w:rPr>
            </w:pPr>
            <w:r w:rsidRPr="004601FD">
              <w:rPr>
                <w:rFonts w:ascii="仿宋" w:eastAsia="仿宋" w:hAnsi="仿宋"/>
                <w:sz w:val="24"/>
                <w:szCs w:val="24"/>
              </w:rPr>
              <w:t>3</w:t>
            </w:r>
            <w:r w:rsidRPr="004601FD">
              <w:rPr>
                <w:rFonts w:ascii="仿宋" w:eastAsia="仿宋" w:hAnsi="仿宋" w:hint="eastAsia"/>
                <w:sz w:val="24"/>
                <w:szCs w:val="24"/>
              </w:rPr>
              <w:t>.3智慧桃园管理系统的系统架构</w:t>
            </w:r>
          </w:p>
          <w:p w:rsidR="00F855F3" w:rsidRPr="004601FD" w:rsidRDefault="00F855F3" w:rsidP="00190179">
            <w:pPr>
              <w:widowControl/>
              <w:jc w:val="left"/>
              <w:rPr>
                <w:rFonts w:ascii="仿宋" w:eastAsia="仿宋" w:hAnsi="仿宋"/>
                <w:sz w:val="24"/>
                <w:szCs w:val="24"/>
              </w:rPr>
            </w:pPr>
            <w:r w:rsidRPr="004601FD">
              <w:rPr>
                <w:rFonts w:ascii="仿宋" w:eastAsia="仿宋" w:hAnsi="仿宋"/>
                <w:sz w:val="24"/>
                <w:szCs w:val="24"/>
              </w:rPr>
              <w:t>3</w:t>
            </w:r>
            <w:r w:rsidRPr="004601FD">
              <w:rPr>
                <w:rFonts w:ascii="仿宋" w:eastAsia="仿宋" w:hAnsi="仿宋" w:hint="eastAsia"/>
                <w:sz w:val="24"/>
                <w:szCs w:val="24"/>
              </w:rPr>
              <w:t>.4虚拟仿真实验平台</w:t>
            </w:r>
          </w:p>
          <w:p w:rsidR="00F855F3" w:rsidRPr="004601FD" w:rsidRDefault="00F855F3" w:rsidP="00190179">
            <w:pPr>
              <w:widowControl/>
              <w:jc w:val="left"/>
              <w:rPr>
                <w:rFonts w:ascii="仿宋" w:eastAsia="仿宋" w:hAnsi="仿宋"/>
                <w:sz w:val="24"/>
                <w:szCs w:val="24"/>
              </w:rPr>
            </w:pPr>
            <w:r w:rsidRPr="004601FD">
              <w:rPr>
                <w:rFonts w:ascii="仿宋" w:eastAsia="仿宋" w:hAnsi="仿宋"/>
                <w:sz w:val="24"/>
                <w:szCs w:val="24"/>
              </w:rPr>
              <w:t>3</w:t>
            </w:r>
            <w:r w:rsidRPr="004601FD">
              <w:rPr>
                <w:rFonts w:ascii="仿宋" w:eastAsia="仿宋" w:hAnsi="仿宋" w:hint="eastAsia"/>
                <w:sz w:val="24"/>
                <w:szCs w:val="24"/>
              </w:rPr>
              <w:t>.4.1搭建应用</w:t>
            </w:r>
          </w:p>
          <w:p w:rsidR="00F855F3" w:rsidRPr="004601FD" w:rsidRDefault="00F855F3" w:rsidP="00190179">
            <w:pPr>
              <w:widowControl/>
              <w:jc w:val="left"/>
              <w:rPr>
                <w:rFonts w:ascii="仿宋" w:eastAsia="仿宋" w:hAnsi="仿宋"/>
                <w:sz w:val="24"/>
                <w:szCs w:val="24"/>
              </w:rPr>
            </w:pPr>
            <w:r w:rsidRPr="004601FD">
              <w:rPr>
                <w:rFonts w:ascii="仿宋" w:eastAsia="仿宋" w:hAnsi="仿宋"/>
                <w:sz w:val="24"/>
                <w:szCs w:val="24"/>
              </w:rPr>
              <w:t>3</w:t>
            </w:r>
            <w:r w:rsidRPr="004601FD">
              <w:rPr>
                <w:rFonts w:ascii="仿宋" w:eastAsia="仿宋" w:hAnsi="仿宋" w:hint="eastAsia"/>
                <w:sz w:val="24"/>
                <w:szCs w:val="24"/>
              </w:rPr>
              <w:t>.4.2系统控制</w:t>
            </w:r>
          </w:p>
        </w:tc>
        <w:tc>
          <w:tcPr>
            <w:tcW w:w="904" w:type="pct"/>
            <w:vAlign w:val="center"/>
          </w:tcPr>
          <w:p w:rsidR="00F855F3" w:rsidRPr="004601FD" w:rsidRDefault="00F855F3" w:rsidP="00190179">
            <w:pPr>
              <w:widowControl/>
              <w:jc w:val="center"/>
              <w:rPr>
                <w:rFonts w:ascii="仿宋" w:eastAsia="仿宋" w:hAnsi="仿宋"/>
                <w:sz w:val="24"/>
                <w:szCs w:val="24"/>
                <w:highlight w:val="yellow"/>
              </w:rPr>
            </w:pPr>
            <w:r w:rsidRPr="004601FD">
              <w:rPr>
                <w:rFonts w:ascii="仿宋" w:eastAsia="仿宋" w:hAnsi="仿宋" w:hint="eastAsia"/>
                <w:sz w:val="24"/>
                <w:szCs w:val="24"/>
              </w:rPr>
              <w:t>2</w:t>
            </w:r>
          </w:p>
        </w:tc>
      </w:tr>
      <w:tr w:rsidR="00F855F3" w:rsidRPr="004601FD" w:rsidTr="00190179">
        <w:trPr>
          <w:cantSplit/>
          <w:trHeight w:val="567"/>
          <w:jc w:val="center"/>
        </w:trPr>
        <w:tc>
          <w:tcPr>
            <w:tcW w:w="263" w:type="pct"/>
            <w:vMerge/>
            <w:shd w:val="clear" w:color="auto" w:fill="auto"/>
            <w:vAlign w:val="center"/>
          </w:tcPr>
          <w:p w:rsidR="00F855F3" w:rsidRPr="004601FD" w:rsidRDefault="00F855F3" w:rsidP="00190179">
            <w:pPr>
              <w:adjustRightInd w:val="0"/>
              <w:snapToGrid w:val="0"/>
              <w:jc w:val="center"/>
              <w:rPr>
                <w:rFonts w:ascii="仿宋" w:eastAsia="仿宋" w:hAnsi="仿宋"/>
                <w:sz w:val="24"/>
                <w:szCs w:val="24"/>
              </w:rPr>
            </w:pPr>
          </w:p>
        </w:tc>
        <w:tc>
          <w:tcPr>
            <w:tcW w:w="753" w:type="pct"/>
            <w:vMerge/>
            <w:shd w:val="clear" w:color="auto" w:fill="auto"/>
            <w:vAlign w:val="center"/>
          </w:tcPr>
          <w:p w:rsidR="00F855F3" w:rsidRPr="004601FD" w:rsidRDefault="00F855F3" w:rsidP="00190179">
            <w:pPr>
              <w:adjustRightInd w:val="0"/>
              <w:snapToGrid w:val="0"/>
              <w:jc w:val="center"/>
              <w:rPr>
                <w:rFonts w:ascii="仿宋" w:eastAsia="仿宋" w:hAnsi="仿宋"/>
                <w:sz w:val="24"/>
                <w:szCs w:val="24"/>
              </w:rPr>
            </w:pPr>
          </w:p>
        </w:tc>
        <w:tc>
          <w:tcPr>
            <w:tcW w:w="694" w:type="pct"/>
            <w:shd w:val="clear" w:color="auto" w:fill="auto"/>
            <w:vAlign w:val="center"/>
          </w:tcPr>
          <w:p w:rsidR="00F855F3" w:rsidRPr="004601FD" w:rsidRDefault="00F855F3" w:rsidP="00190179">
            <w:pPr>
              <w:adjustRightInd w:val="0"/>
              <w:snapToGrid w:val="0"/>
              <w:jc w:val="left"/>
              <w:rPr>
                <w:rFonts w:ascii="仿宋" w:eastAsia="仿宋" w:hAnsi="仿宋"/>
                <w:sz w:val="24"/>
                <w:szCs w:val="24"/>
                <w:highlight w:val="yellow"/>
              </w:rPr>
            </w:pPr>
            <w:r w:rsidRPr="004601FD">
              <w:rPr>
                <w:rFonts w:ascii="仿宋" w:eastAsia="仿宋" w:hAnsi="仿宋" w:hint="eastAsia"/>
                <w:sz w:val="24"/>
                <w:szCs w:val="24"/>
              </w:rPr>
              <w:t>任务4：</w:t>
            </w:r>
            <w:proofErr w:type="gramStart"/>
            <w:r w:rsidRPr="004601FD">
              <w:rPr>
                <w:rFonts w:ascii="仿宋" w:eastAsia="仿宋" w:hAnsi="仿宋" w:hint="eastAsia"/>
                <w:sz w:val="24"/>
                <w:szCs w:val="24"/>
              </w:rPr>
              <w:t>助桃结果</w:t>
            </w:r>
            <w:proofErr w:type="gramEnd"/>
            <w:r w:rsidRPr="004601FD">
              <w:rPr>
                <w:rFonts w:ascii="仿宋" w:eastAsia="仿宋" w:hAnsi="仿宋" w:hint="eastAsia"/>
                <w:sz w:val="24"/>
                <w:szCs w:val="24"/>
              </w:rPr>
              <w:t>视觉识别应用</w:t>
            </w:r>
          </w:p>
        </w:tc>
        <w:tc>
          <w:tcPr>
            <w:tcW w:w="2386" w:type="pct"/>
            <w:shd w:val="clear" w:color="auto" w:fill="auto"/>
            <w:vAlign w:val="center"/>
          </w:tcPr>
          <w:p w:rsidR="00F855F3" w:rsidRPr="004601FD" w:rsidRDefault="00F855F3" w:rsidP="00190179">
            <w:pPr>
              <w:widowControl/>
              <w:jc w:val="left"/>
              <w:rPr>
                <w:rFonts w:ascii="仿宋" w:eastAsia="仿宋" w:hAnsi="仿宋"/>
                <w:sz w:val="24"/>
                <w:szCs w:val="24"/>
              </w:rPr>
            </w:pPr>
            <w:r w:rsidRPr="004601FD">
              <w:rPr>
                <w:rFonts w:ascii="仿宋" w:eastAsia="仿宋" w:hAnsi="仿宋"/>
                <w:sz w:val="24"/>
                <w:szCs w:val="24"/>
              </w:rPr>
              <w:t>4.1</w:t>
            </w:r>
            <w:r w:rsidRPr="004601FD">
              <w:rPr>
                <w:rFonts w:ascii="仿宋" w:eastAsia="仿宋" w:hAnsi="仿宋" w:hint="eastAsia"/>
                <w:sz w:val="24"/>
                <w:szCs w:val="24"/>
              </w:rPr>
              <w:t>数据采集和预处理</w:t>
            </w:r>
          </w:p>
          <w:p w:rsidR="00F855F3" w:rsidRPr="004601FD" w:rsidRDefault="00F855F3" w:rsidP="00190179">
            <w:pPr>
              <w:widowControl/>
              <w:jc w:val="left"/>
              <w:rPr>
                <w:rFonts w:ascii="仿宋" w:eastAsia="仿宋" w:hAnsi="仿宋"/>
                <w:sz w:val="24"/>
                <w:szCs w:val="24"/>
              </w:rPr>
            </w:pPr>
            <w:r w:rsidRPr="004601FD">
              <w:rPr>
                <w:rFonts w:ascii="仿宋" w:eastAsia="仿宋" w:hAnsi="仿宋"/>
                <w:sz w:val="24"/>
                <w:szCs w:val="24"/>
              </w:rPr>
              <w:t>4.2</w:t>
            </w:r>
            <w:r w:rsidRPr="004601FD">
              <w:rPr>
                <w:rFonts w:ascii="仿宋" w:eastAsia="仿宋" w:hAnsi="仿宋" w:hint="eastAsia"/>
                <w:sz w:val="24"/>
                <w:szCs w:val="24"/>
              </w:rPr>
              <w:t>电脑端模型构建</w:t>
            </w:r>
          </w:p>
          <w:p w:rsidR="00F855F3" w:rsidRPr="004601FD" w:rsidRDefault="00F855F3" w:rsidP="00190179">
            <w:pPr>
              <w:widowControl/>
              <w:jc w:val="left"/>
              <w:rPr>
                <w:rFonts w:ascii="仿宋" w:eastAsia="仿宋" w:hAnsi="仿宋"/>
                <w:sz w:val="24"/>
                <w:szCs w:val="24"/>
              </w:rPr>
            </w:pPr>
            <w:r w:rsidRPr="004601FD">
              <w:rPr>
                <w:rFonts w:ascii="仿宋" w:eastAsia="仿宋" w:hAnsi="仿宋"/>
                <w:sz w:val="24"/>
                <w:szCs w:val="24"/>
              </w:rPr>
              <w:t>4.3</w:t>
            </w:r>
            <w:r w:rsidRPr="004601FD">
              <w:rPr>
                <w:rFonts w:ascii="仿宋" w:eastAsia="仿宋" w:hAnsi="仿宋" w:hint="eastAsia"/>
                <w:sz w:val="24"/>
                <w:szCs w:val="24"/>
              </w:rPr>
              <w:t>电脑端模型训练</w:t>
            </w:r>
          </w:p>
          <w:p w:rsidR="00F855F3" w:rsidRPr="004601FD" w:rsidRDefault="00F855F3" w:rsidP="00190179">
            <w:pPr>
              <w:widowControl/>
              <w:jc w:val="left"/>
              <w:rPr>
                <w:rFonts w:ascii="仿宋" w:eastAsia="仿宋" w:hAnsi="仿宋"/>
                <w:sz w:val="24"/>
                <w:szCs w:val="24"/>
              </w:rPr>
            </w:pPr>
            <w:r w:rsidRPr="004601FD">
              <w:rPr>
                <w:rFonts w:ascii="仿宋" w:eastAsia="仿宋" w:hAnsi="仿宋"/>
                <w:sz w:val="24"/>
                <w:szCs w:val="24"/>
              </w:rPr>
              <w:t>4.4</w:t>
            </w:r>
            <w:r w:rsidRPr="004601FD">
              <w:rPr>
                <w:rFonts w:ascii="仿宋" w:eastAsia="仿宋" w:hAnsi="仿宋" w:hint="eastAsia"/>
                <w:sz w:val="24"/>
                <w:szCs w:val="24"/>
              </w:rPr>
              <w:t>电脑端模型转换</w:t>
            </w:r>
          </w:p>
          <w:p w:rsidR="00F855F3" w:rsidRPr="004601FD" w:rsidRDefault="00F855F3" w:rsidP="00190179">
            <w:pPr>
              <w:widowControl/>
              <w:jc w:val="left"/>
              <w:rPr>
                <w:rFonts w:ascii="仿宋" w:eastAsia="仿宋" w:hAnsi="仿宋"/>
                <w:sz w:val="24"/>
                <w:szCs w:val="24"/>
              </w:rPr>
            </w:pPr>
            <w:r w:rsidRPr="004601FD">
              <w:rPr>
                <w:rFonts w:ascii="仿宋" w:eastAsia="仿宋" w:hAnsi="仿宋"/>
                <w:sz w:val="24"/>
                <w:szCs w:val="24"/>
              </w:rPr>
              <w:t>4.5</w:t>
            </w:r>
            <w:r w:rsidRPr="004601FD">
              <w:rPr>
                <w:rFonts w:ascii="仿宋" w:eastAsia="仿宋" w:hAnsi="仿宋" w:hint="eastAsia"/>
                <w:sz w:val="24"/>
                <w:szCs w:val="24"/>
              </w:rPr>
              <w:t>嵌入式端模型部署</w:t>
            </w:r>
          </w:p>
          <w:p w:rsidR="00F855F3" w:rsidRPr="004601FD" w:rsidRDefault="00F855F3" w:rsidP="00190179">
            <w:pPr>
              <w:widowControl/>
              <w:jc w:val="left"/>
              <w:rPr>
                <w:rFonts w:ascii="仿宋" w:eastAsia="仿宋" w:hAnsi="仿宋"/>
                <w:sz w:val="24"/>
                <w:szCs w:val="24"/>
              </w:rPr>
            </w:pPr>
            <w:r w:rsidRPr="004601FD">
              <w:rPr>
                <w:rFonts w:ascii="仿宋" w:eastAsia="仿宋" w:hAnsi="仿宋"/>
                <w:sz w:val="24"/>
                <w:szCs w:val="24"/>
              </w:rPr>
              <w:t>4.6</w:t>
            </w:r>
            <w:r w:rsidRPr="004601FD">
              <w:rPr>
                <w:rFonts w:ascii="仿宋" w:eastAsia="仿宋" w:hAnsi="仿宋" w:hint="eastAsia"/>
                <w:sz w:val="24"/>
                <w:szCs w:val="24"/>
              </w:rPr>
              <w:t>嵌入式端模型应用</w:t>
            </w:r>
          </w:p>
        </w:tc>
        <w:tc>
          <w:tcPr>
            <w:tcW w:w="904" w:type="pct"/>
            <w:vAlign w:val="center"/>
          </w:tcPr>
          <w:p w:rsidR="00F855F3" w:rsidRPr="004601FD" w:rsidRDefault="00F855F3" w:rsidP="00190179">
            <w:pPr>
              <w:widowControl/>
              <w:jc w:val="center"/>
              <w:rPr>
                <w:rFonts w:ascii="仿宋" w:eastAsia="仿宋" w:hAnsi="仿宋"/>
                <w:sz w:val="24"/>
                <w:szCs w:val="24"/>
                <w:highlight w:val="yellow"/>
              </w:rPr>
            </w:pPr>
            <w:r w:rsidRPr="004601FD">
              <w:rPr>
                <w:rFonts w:ascii="仿宋" w:eastAsia="仿宋" w:hAnsi="仿宋" w:hint="eastAsia"/>
                <w:sz w:val="24"/>
                <w:szCs w:val="24"/>
              </w:rPr>
              <w:t>2</w:t>
            </w:r>
          </w:p>
        </w:tc>
      </w:tr>
      <w:tr w:rsidR="00F855F3" w:rsidRPr="004601FD" w:rsidTr="00190179">
        <w:trPr>
          <w:cantSplit/>
          <w:trHeight w:val="567"/>
          <w:jc w:val="center"/>
        </w:trPr>
        <w:tc>
          <w:tcPr>
            <w:tcW w:w="263" w:type="pct"/>
            <w:vMerge w:val="restart"/>
            <w:shd w:val="clear" w:color="auto" w:fill="auto"/>
            <w:vAlign w:val="center"/>
          </w:tcPr>
          <w:p w:rsidR="00F855F3" w:rsidRPr="004601FD" w:rsidRDefault="00F855F3" w:rsidP="00190179">
            <w:pPr>
              <w:adjustRightInd w:val="0"/>
              <w:snapToGrid w:val="0"/>
              <w:jc w:val="center"/>
              <w:rPr>
                <w:rFonts w:ascii="仿宋" w:eastAsia="仿宋" w:hAnsi="仿宋"/>
                <w:sz w:val="24"/>
                <w:szCs w:val="24"/>
              </w:rPr>
            </w:pPr>
            <w:r w:rsidRPr="004601FD">
              <w:rPr>
                <w:rFonts w:ascii="仿宋" w:eastAsia="仿宋" w:hAnsi="仿宋" w:hint="eastAsia"/>
                <w:sz w:val="24"/>
                <w:szCs w:val="24"/>
              </w:rPr>
              <w:lastRenderedPageBreak/>
              <w:t>2</w:t>
            </w:r>
          </w:p>
        </w:tc>
        <w:tc>
          <w:tcPr>
            <w:tcW w:w="753" w:type="pct"/>
            <w:vMerge w:val="restart"/>
            <w:shd w:val="clear" w:color="auto" w:fill="auto"/>
            <w:vAlign w:val="center"/>
          </w:tcPr>
          <w:p w:rsidR="00F855F3" w:rsidRPr="004601FD" w:rsidRDefault="00F855F3" w:rsidP="00190179">
            <w:pPr>
              <w:adjustRightInd w:val="0"/>
              <w:snapToGrid w:val="0"/>
              <w:jc w:val="center"/>
              <w:rPr>
                <w:rFonts w:ascii="仿宋" w:eastAsia="仿宋" w:hAnsi="仿宋"/>
                <w:sz w:val="24"/>
                <w:szCs w:val="24"/>
              </w:rPr>
            </w:pPr>
            <w:r w:rsidRPr="004601FD">
              <w:rPr>
                <w:rFonts w:ascii="仿宋" w:eastAsia="仿宋" w:hAnsi="仿宋" w:hint="eastAsia"/>
                <w:sz w:val="24"/>
                <w:szCs w:val="24"/>
              </w:rPr>
              <w:t>模块二：</w:t>
            </w:r>
          </w:p>
          <w:p w:rsidR="00F855F3" w:rsidRPr="004601FD" w:rsidRDefault="00F855F3" w:rsidP="00190179">
            <w:pPr>
              <w:adjustRightInd w:val="0"/>
              <w:snapToGrid w:val="0"/>
              <w:jc w:val="left"/>
              <w:rPr>
                <w:rFonts w:ascii="仿宋" w:eastAsia="仿宋" w:hAnsi="仿宋"/>
                <w:sz w:val="24"/>
                <w:szCs w:val="24"/>
                <w:highlight w:val="yellow"/>
              </w:rPr>
            </w:pPr>
            <w:r w:rsidRPr="004601FD">
              <w:rPr>
                <w:rFonts w:ascii="仿宋" w:eastAsia="仿宋" w:hAnsi="仿宋" w:hint="eastAsia"/>
                <w:sz w:val="24"/>
                <w:szCs w:val="24"/>
              </w:rPr>
              <w:t>农产品预冷处理信息技术应用</w:t>
            </w:r>
          </w:p>
        </w:tc>
        <w:tc>
          <w:tcPr>
            <w:tcW w:w="694" w:type="pct"/>
            <w:shd w:val="clear" w:color="auto" w:fill="auto"/>
            <w:vAlign w:val="center"/>
          </w:tcPr>
          <w:p w:rsidR="00F855F3" w:rsidRPr="004601FD" w:rsidRDefault="00F855F3" w:rsidP="00190179">
            <w:pPr>
              <w:adjustRightInd w:val="0"/>
              <w:snapToGrid w:val="0"/>
              <w:jc w:val="center"/>
              <w:rPr>
                <w:rFonts w:ascii="仿宋" w:eastAsia="仿宋" w:hAnsi="仿宋"/>
                <w:sz w:val="24"/>
                <w:szCs w:val="24"/>
              </w:rPr>
            </w:pPr>
            <w:r w:rsidRPr="004601FD">
              <w:rPr>
                <w:rFonts w:ascii="仿宋" w:eastAsia="仿宋" w:hAnsi="仿宋" w:hint="eastAsia"/>
                <w:sz w:val="24"/>
                <w:szCs w:val="24"/>
              </w:rPr>
              <w:t>任务</w:t>
            </w:r>
            <w:r w:rsidRPr="004601FD">
              <w:rPr>
                <w:rFonts w:ascii="仿宋" w:eastAsia="仿宋" w:hAnsi="仿宋"/>
                <w:sz w:val="24"/>
                <w:szCs w:val="24"/>
              </w:rPr>
              <w:t>5</w:t>
            </w:r>
            <w:r w:rsidRPr="004601FD">
              <w:rPr>
                <w:rFonts w:ascii="仿宋" w:eastAsia="仿宋" w:hAnsi="仿宋" w:hint="eastAsia"/>
                <w:sz w:val="24"/>
                <w:szCs w:val="24"/>
              </w:rPr>
              <w:t>：</w:t>
            </w:r>
          </w:p>
          <w:p w:rsidR="00F855F3" w:rsidRPr="004601FD" w:rsidRDefault="00F855F3" w:rsidP="00190179">
            <w:pPr>
              <w:adjustRightInd w:val="0"/>
              <w:snapToGrid w:val="0"/>
              <w:jc w:val="left"/>
              <w:rPr>
                <w:rFonts w:ascii="仿宋" w:eastAsia="仿宋" w:hAnsi="仿宋"/>
                <w:sz w:val="24"/>
                <w:szCs w:val="24"/>
                <w:highlight w:val="yellow"/>
              </w:rPr>
            </w:pPr>
            <w:proofErr w:type="gramStart"/>
            <w:r w:rsidRPr="004601FD">
              <w:rPr>
                <w:rFonts w:ascii="仿宋" w:eastAsia="仿宋" w:hAnsi="仿宋" w:hint="eastAsia"/>
                <w:sz w:val="24"/>
                <w:szCs w:val="24"/>
              </w:rPr>
              <w:t>摘桃选桃射频</w:t>
            </w:r>
            <w:proofErr w:type="gramEnd"/>
            <w:r w:rsidRPr="004601FD">
              <w:rPr>
                <w:rFonts w:ascii="仿宋" w:eastAsia="仿宋" w:hAnsi="仿宋" w:hint="eastAsia"/>
                <w:sz w:val="24"/>
                <w:szCs w:val="24"/>
              </w:rPr>
              <w:t>技术应用</w:t>
            </w:r>
          </w:p>
        </w:tc>
        <w:tc>
          <w:tcPr>
            <w:tcW w:w="2386" w:type="pct"/>
            <w:shd w:val="clear" w:color="auto" w:fill="auto"/>
            <w:vAlign w:val="center"/>
          </w:tcPr>
          <w:p w:rsidR="00F855F3" w:rsidRPr="004601FD" w:rsidRDefault="00F855F3" w:rsidP="00190179">
            <w:pPr>
              <w:widowControl/>
              <w:jc w:val="left"/>
              <w:rPr>
                <w:rFonts w:ascii="仿宋" w:eastAsia="仿宋" w:hAnsi="仿宋"/>
                <w:sz w:val="24"/>
                <w:szCs w:val="24"/>
              </w:rPr>
            </w:pPr>
            <w:r w:rsidRPr="004601FD">
              <w:rPr>
                <w:rFonts w:ascii="仿宋" w:eastAsia="仿宋" w:hAnsi="仿宋"/>
                <w:sz w:val="24"/>
                <w:szCs w:val="24"/>
              </w:rPr>
              <w:t>5</w:t>
            </w:r>
            <w:r w:rsidRPr="004601FD">
              <w:rPr>
                <w:rFonts w:ascii="仿宋" w:eastAsia="仿宋" w:hAnsi="仿宋" w:hint="eastAsia"/>
                <w:sz w:val="24"/>
                <w:szCs w:val="24"/>
              </w:rPr>
              <w:t>.1农产品预冷的多种方式及分类对比</w:t>
            </w:r>
          </w:p>
          <w:p w:rsidR="00F855F3" w:rsidRPr="004601FD" w:rsidRDefault="00F855F3" w:rsidP="00190179">
            <w:pPr>
              <w:widowControl/>
              <w:jc w:val="left"/>
              <w:rPr>
                <w:rFonts w:ascii="仿宋" w:eastAsia="仿宋" w:hAnsi="仿宋"/>
                <w:sz w:val="24"/>
                <w:szCs w:val="24"/>
              </w:rPr>
            </w:pPr>
            <w:r w:rsidRPr="004601FD">
              <w:rPr>
                <w:rFonts w:ascii="仿宋" w:eastAsia="仿宋" w:hAnsi="仿宋"/>
                <w:sz w:val="24"/>
                <w:szCs w:val="24"/>
              </w:rPr>
              <w:t>5</w:t>
            </w:r>
            <w:r w:rsidRPr="004601FD">
              <w:rPr>
                <w:rFonts w:ascii="仿宋" w:eastAsia="仿宋" w:hAnsi="仿宋" w:hint="eastAsia"/>
                <w:sz w:val="24"/>
                <w:szCs w:val="24"/>
              </w:rPr>
              <w:t>.</w:t>
            </w:r>
            <w:r w:rsidRPr="004601FD">
              <w:rPr>
                <w:rFonts w:ascii="仿宋" w:eastAsia="仿宋" w:hAnsi="仿宋"/>
                <w:sz w:val="24"/>
                <w:szCs w:val="24"/>
              </w:rPr>
              <w:t>2</w:t>
            </w:r>
            <w:r w:rsidRPr="004601FD">
              <w:rPr>
                <w:rFonts w:ascii="仿宋" w:eastAsia="仿宋" w:hAnsi="仿宋" w:hint="eastAsia"/>
                <w:sz w:val="24"/>
                <w:szCs w:val="24"/>
              </w:rPr>
              <w:t>无线射频技术发展</w:t>
            </w:r>
          </w:p>
          <w:p w:rsidR="00F855F3" w:rsidRPr="004601FD" w:rsidRDefault="00F855F3" w:rsidP="00190179">
            <w:pPr>
              <w:widowControl/>
              <w:jc w:val="left"/>
              <w:rPr>
                <w:rFonts w:ascii="仿宋" w:eastAsia="仿宋" w:hAnsi="仿宋"/>
                <w:sz w:val="24"/>
                <w:szCs w:val="24"/>
              </w:rPr>
            </w:pPr>
            <w:r w:rsidRPr="004601FD">
              <w:rPr>
                <w:rFonts w:ascii="仿宋" w:eastAsia="仿宋" w:hAnsi="仿宋"/>
                <w:sz w:val="24"/>
                <w:szCs w:val="24"/>
              </w:rPr>
              <w:t xml:space="preserve">5.3 </w:t>
            </w:r>
            <w:r w:rsidRPr="004601FD">
              <w:rPr>
                <w:rFonts w:ascii="仿宋" w:eastAsia="仿宋" w:hAnsi="仿宋" w:hint="eastAsia"/>
                <w:sz w:val="24"/>
                <w:szCs w:val="24"/>
              </w:rPr>
              <w:t>RFID应用领域</w:t>
            </w:r>
          </w:p>
          <w:p w:rsidR="00F855F3" w:rsidRPr="004601FD" w:rsidRDefault="00F855F3" w:rsidP="00190179">
            <w:pPr>
              <w:widowControl/>
              <w:jc w:val="left"/>
              <w:rPr>
                <w:rFonts w:ascii="仿宋" w:eastAsia="仿宋" w:hAnsi="仿宋"/>
                <w:sz w:val="24"/>
                <w:szCs w:val="24"/>
              </w:rPr>
            </w:pPr>
            <w:r w:rsidRPr="004601FD">
              <w:rPr>
                <w:rFonts w:ascii="仿宋" w:eastAsia="仿宋" w:hAnsi="仿宋" w:hint="eastAsia"/>
                <w:sz w:val="24"/>
                <w:szCs w:val="24"/>
              </w:rPr>
              <w:t>5</w:t>
            </w:r>
            <w:r w:rsidRPr="004601FD">
              <w:rPr>
                <w:rFonts w:ascii="仿宋" w:eastAsia="仿宋" w:hAnsi="仿宋"/>
                <w:sz w:val="24"/>
                <w:szCs w:val="24"/>
              </w:rPr>
              <w:t xml:space="preserve">.4 </w:t>
            </w:r>
            <w:r w:rsidRPr="004601FD">
              <w:rPr>
                <w:rFonts w:ascii="仿宋" w:eastAsia="仿宋" w:hAnsi="仿宋" w:hint="eastAsia"/>
                <w:sz w:val="24"/>
                <w:szCs w:val="24"/>
              </w:rPr>
              <w:t>RFID技术系统组成</w:t>
            </w:r>
          </w:p>
          <w:p w:rsidR="00F855F3" w:rsidRPr="004601FD" w:rsidRDefault="00F855F3" w:rsidP="00190179">
            <w:pPr>
              <w:widowControl/>
              <w:jc w:val="left"/>
              <w:rPr>
                <w:rFonts w:ascii="仿宋" w:eastAsia="仿宋" w:hAnsi="仿宋"/>
                <w:sz w:val="24"/>
                <w:szCs w:val="24"/>
              </w:rPr>
            </w:pPr>
            <w:r w:rsidRPr="004601FD">
              <w:rPr>
                <w:rFonts w:ascii="仿宋" w:eastAsia="仿宋" w:hAnsi="仿宋"/>
                <w:sz w:val="24"/>
                <w:szCs w:val="24"/>
              </w:rPr>
              <w:t xml:space="preserve">5.5 </w:t>
            </w:r>
            <w:r w:rsidRPr="004601FD">
              <w:rPr>
                <w:rFonts w:ascii="仿宋" w:eastAsia="仿宋" w:hAnsi="仿宋" w:hint="eastAsia"/>
                <w:sz w:val="24"/>
                <w:szCs w:val="24"/>
              </w:rPr>
              <w:t>摘桃</w:t>
            </w:r>
            <w:proofErr w:type="gramStart"/>
            <w:r w:rsidRPr="004601FD">
              <w:rPr>
                <w:rFonts w:ascii="仿宋" w:eastAsia="仿宋" w:hAnsi="仿宋" w:hint="eastAsia"/>
                <w:sz w:val="24"/>
                <w:szCs w:val="24"/>
              </w:rPr>
              <w:t>选桃初信息</w:t>
            </w:r>
            <w:proofErr w:type="gramEnd"/>
            <w:r w:rsidRPr="004601FD">
              <w:rPr>
                <w:rFonts w:ascii="仿宋" w:eastAsia="仿宋" w:hAnsi="仿宋" w:hint="eastAsia"/>
                <w:sz w:val="24"/>
                <w:szCs w:val="24"/>
              </w:rPr>
              <w:t>录入</w:t>
            </w:r>
          </w:p>
          <w:p w:rsidR="00F855F3" w:rsidRPr="004601FD" w:rsidRDefault="00F855F3" w:rsidP="00190179">
            <w:pPr>
              <w:widowControl/>
              <w:jc w:val="left"/>
              <w:rPr>
                <w:rFonts w:ascii="仿宋" w:eastAsia="仿宋" w:hAnsi="仿宋"/>
                <w:sz w:val="24"/>
                <w:szCs w:val="24"/>
              </w:rPr>
            </w:pPr>
            <w:r w:rsidRPr="004601FD">
              <w:rPr>
                <w:rFonts w:ascii="仿宋" w:eastAsia="仿宋" w:hAnsi="仿宋"/>
                <w:sz w:val="24"/>
                <w:szCs w:val="24"/>
              </w:rPr>
              <w:t xml:space="preserve">5.6 </w:t>
            </w:r>
            <w:proofErr w:type="gramStart"/>
            <w:r w:rsidRPr="004601FD">
              <w:rPr>
                <w:rFonts w:ascii="仿宋" w:eastAsia="仿宋" w:hAnsi="仿宋" w:hint="eastAsia"/>
                <w:sz w:val="24"/>
                <w:szCs w:val="24"/>
              </w:rPr>
              <w:t>摘桃选桃仿真</w:t>
            </w:r>
            <w:proofErr w:type="gramEnd"/>
            <w:r w:rsidRPr="004601FD">
              <w:rPr>
                <w:rFonts w:ascii="仿宋" w:eastAsia="仿宋" w:hAnsi="仿宋" w:hint="eastAsia"/>
                <w:sz w:val="24"/>
                <w:szCs w:val="24"/>
              </w:rPr>
              <w:t>实训</w:t>
            </w:r>
          </w:p>
        </w:tc>
        <w:tc>
          <w:tcPr>
            <w:tcW w:w="904" w:type="pct"/>
            <w:vAlign w:val="center"/>
          </w:tcPr>
          <w:p w:rsidR="00F855F3" w:rsidRPr="004601FD" w:rsidRDefault="00F855F3" w:rsidP="00190179">
            <w:pPr>
              <w:widowControl/>
              <w:jc w:val="center"/>
              <w:rPr>
                <w:rFonts w:ascii="仿宋" w:eastAsia="仿宋" w:hAnsi="仿宋"/>
                <w:sz w:val="24"/>
                <w:szCs w:val="24"/>
                <w:highlight w:val="yellow"/>
              </w:rPr>
            </w:pPr>
            <w:r w:rsidRPr="004601FD">
              <w:rPr>
                <w:rFonts w:ascii="仿宋" w:eastAsia="仿宋" w:hAnsi="仿宋" w:hint="eastAsia"/>
                <w:sz w:val="24"/>
                <w:szCs w:val="24"/>
              </w:rPr>
              <w:t>2</w:t>
            </w:r>
          </w:p>
        </w:tc>
      </w:tr>
      <w:tr w:rsidR="00F855F3" w:rsidRPr="004601FD" w:rsidTr="00190179">
        <w:trPr>
          <w:cantSplit/>
          <w:trHeight w:val="567"/>
          <w:jc w:val="center"/>
        </w:trPr>
        <w:tc>
          <w:tcPr>
            <w:tcW w:w="263" w:type="pct"/>
            <w:vMerge/>
            <w:shd w:val="clear" w:color="auto" w:fill="auto"/>
            <w:vAlign w:val="center"/>
          </w:tcPr>
          <w:p w:rsidR="00F855F3" w:rsidRPr="004601FD" w:rsidRDefault="00F855F3" w:rsidP="00190179">
            <w:pPr>
              <w:adjustRightInd w:val="0"/>
              <w:snapToGrid w:val="0"/>
              <w:jc w:val="center"/>
              <w:rPr>
                <w:rFonts w:ascii="仿宋" w:eastAsia="仿宋" w:hAnsi="仿宋"/>
                <w:color w:val="FF0000"/>
                <w:sz w:val="24"/>
                <w:szCs w:val="24"/>
              </w:rPr>
            </w:pPr>
          </w:p>
        </w:tc>
        <w:tc>
          <w:tcPr>
            <w:tcW w:w="753" w:type="pct"/>
            <w:vMerge/>
            <w:shd w:val="clear" w:color="auto" w:fill="auto"/>
            <w:vAlign w:val="center"/>
          </w:tcPr>
          <w:p w:rsidR="00F855F3" w:rsidRPr="004601FD" w:rsidRDefault="00F855F3" w:rsidP="00190179">
            <w:pPr>
              <w:adjustRightInd w:val="0"/>
              <w:snapToGrid w:val="0"/>
              <w:jc w:val="center"/>
              <w:rPr>
                <w:rFonts w:ascii="仿宋" w:eastAsia="仿宋" w:hAnsi="仿宋"/>
                <w:color w:val="FF0000"/>
                <w:sz w:val="24"/>
                <w:szCs w:val="24"/>
                <w:highlight w:val="yellow"/>
              </w:rPr>
            </w:pPr>
          </w:p>
        </w:tc>
        <w:tc>
          <w:tcPr>
            <w:tcW w:w="694" w:type="pct"/>
            <w:shd w:val="clear" w:color="auto" w:fill="auto"/>
            <w:vAlign w:val="center"/>
          </w:tcPr>
          <w:p w:rsidR="00F855F3" w:rsidRPr="004601FD" w:rsidRDefault="00F855F3" w:rsidP="00190179">
            <w:pPr>
              <w:adjustRightInd w:val="0"/>
              <w:snapToGrid w:val="0"/>
              <w:jc w:val="center"/>
              <w:rPr>
                <w:rFonts w:ascii="仿宋" w:eastAsia="仿宋" w:hAnsi="仿宋"/>
                <w:sz w:val="24"/>
                <w:szCs w:val="24"/>
              </w:rPr>
            </w:pPr>
            <w:r w:rsidRPr="004601FD">
              <w:rPr>
                <w:rFonts w:ascii="仿宋" w:eastAsia="仿宋" w:hAnsi="仿宋" w:hint="eastAsia"/>
                <w:sz w:val="24"/>
                <w:szCs w:val="24"/>
              </w:rPr>
              <w:t>任务</w:t>
            </w:r>
            <w:r w:rsidRPr="004601FD">
              <w:rPr>
                <w:rFonts w:ascii="仿宋" w:eastAsia="仿宋" w:hAnsi="仿宋"/>
                <w:sz w:val="24"/>
                <w:szCs w:val="24"/>
              </w:rPr>
              <w:t>6</w:t>
            </w:r>
            <w:r w:rsidRPr="004601FD">
              <w:rPr>
                <w:rFonts w:ascii="仿宋" w:eastAsia="仿宋" w:hAnsi="仿宋" w:hint="eastAsia"/>
                <w:sz w:val="24"/>
                <w:szCs w:val="24"/>
              </w:rPr>
              <w:t>：</w:t>
            </w:r>
          </w:p>
          <w:p w:rsidR="00F855F3" w:rsidRPr="004601FD" w:rsidRDefault="00F855F3" w:rsidP="00190179">
            <w:pPr>
              <w:adjustRightInd w:val="0"/>
              <w:snapToGrid w:val="0"/>
              <w:jc w:val="left"/>
              <w:rPr>
                <w:rFonts w:ascii="仿宋" w:eastAsia="仿宋" w:hAnsi="仿宋"/>
                <w:sz w:val="24"/>
                <w:szCs w:val="24"/>
                <w:highlight w:val="yellow"/>
              </w:rPr>
            </w:pPr>
            <w:r w:rsidRPr="004601FD">
              <w:rPr>
                <w:rFonts w:ascii="仿宋" w:eastAsia="仿宋" w:hAnsi="仿宋" w:hint="eastAsia"/>
                <w:sz w:val="24"/>
                <w:szCs w:val="24"/>
              </w:rPr>
              <w:t>农残现形记图像识别应用</w:t>
            </w:r>
          </w:p>
        </w:tc>
        <w:tc>
          <w:tcPr>
            <w:tcW w:w="2386" w:type="pct"/>
            <w:shd w:val="clear" w:color="auto" w:fill="auto"/>
            <w:vAlign w:val="center"/>
          </w:tcPr>
          <w:p w:rsidR="00F855F3" w:rsidRPr="004601FD" w:rsidRDefault="00F855F3" w:rsidP="00190179">
            <w:pPr>
              <w:widowControl/>
              <w:jc w:val="left"/>
              <w:rPr>
                <w:rFonts w:ascii="仿宋" w:eastAsia="仿宋" w:hAnsi="仿宋"/>
                <w:sz w:val="24"/>
                <w:szCs w:val="24"/>
              </w:rPr>
            </w:pPr>
            <w:r w:rsidRPr="004601FD">
              <w:rPr>
                <w:rFonts w:ascii="仿宋" w:eastAsia="仿宋" w:hAnsi="仿宋"/>
                <w:sz w:val="24"/>
                <w:szCs w:val="24"/>
              </w:rPr>
              <w:t>6</w:t>
            </w:r>
            <w:r w:rsidRPr="004601FD">
              <w:rPr>
                <w:rFonts w:ascii="仿宋" w:eastAsia="仿宋" w:hAnsi="仿宋" w:hint="eastAsia"/>
                <w:sz w:val="24"/>
                <w:szCs w:val="24"/>
              </w:rPr>
              <w:t>.1农</w:t>
            </w:r>
            <w:proofErr w:type="gramStart"/>
            <w:r w:rsidRPr="004601FD">
              <w:rPr>
                <w:rFonts w:ascii="仿宋" w:eastAsia="仿宋" w:hAnsi="仿宋" w:hint="eastAsia"/>
                <w:sz w:val="24"/>
                <w:szCs w:val="24"/>
              </w:rPr>
              <w:t>残主要</w:t>
            </w:r>
            <w:proofErr w:type="gramEnd"/>
            <w:r w:rsidRPr="004601FD">
              <w:rPr>
                <w:rFonts w:ascii="仿宋" w:eastAsia="仿宋" w:hAnsi="仿宋" w:hint="eastAsia"/>
                <w:sz w:val="24"/>
                <w:szCs w:val="24"/>
              </w:rPr>
              <w:t>类别和检测方式</w:t>
            </w:r>
          </w:p>
          <w:p w:rsidR="00F855F3" w:rsidRPr="004601FD" w:rsidRDefault="00F855F3" w:rsidP="00190179">
            <w:pPr>
              <w:widowControl/>
              <w:jc w:val="left"/>
              <w:rPr>
                <w:rFonts w:ascii="仿宋" w:eastAsia="仿宋" w:hAnsi="仿宋"/>
                <w:sz w:val="24"/>
                <w:szCs w:val="24"/>
              </w:rPr>
            </w:pPr>
            <w:r w:rsidRPr="004601FD">
              <w:rPr>
                <w:rFonts w:ascii="仿宋" w:eastAsia="仿宋" w:hAnsi="仿宋"/>
                <w:sz w:val="24"/>
                <w:szCs w:val="24"/>
              </w:rPr>
              <w:t>6</w:t>
            </w:r>
            <w:r w:rsidRPr="004601FD">
              <w:rPr>
                <w:rFonts w:ascii="仿宋" w:eastAsia="仿宋" w:hAnsi="仿宋" w:hint="eastAsia"/>
                <w:sz w:val="24"/>
                <w:szCs w:val="24"/>
              </w:rPr>
              <w:t>.2图像识别在农残检测中的应用</w:t>
            </w:r>
          </w:p>
          <w:p w:rsidR="00F855F3" w:rsidRPr="004601FD" w:rsidRDefault="00F855F3" w:rsidP="00190179">
            <w:pPr>
              <w:widowControl/>
              <w:jc w:val="left"/>
              <w:rPr>
                <w:rFonts w:ascii="仿宋" w:eastAsia="仿宋" w:hAnsi="仿宋"/>
                <w:sz w:val="24"/>
                <w:szCs w:val="24"/>
              </w:rPr>
            </w:pPr>
            <w:r w:rsidRPr="004601FD">
              <w:rPr>
                <w:rFonts w:ascii="仿宋" w:eastAsia="仿宋" w:hAnsi="仿宋" w:hint="eastAsia"/>
                <w:sz w:val="24"/>
                <w:szCs w:val="24"/>
              </w:rPr>
              <w:t>6</w:t>
            </w:r>
            <w:r w:rsidRPr="004601FD">
              <w:rPr>
                <w:rFonts w:ascii="仿宋" w:eastAsia="仿宋" w:hAnsi="仿宋"/>
                <w:sz w:val="24"/>
                <w:szCs w:val="24"/>
              </w:rPr>
              <w:t>.2.1</w:t>
            </w:r>
            <w:r w:rsidRPr="004601FD">
              <w:rPr>
                <w:rFonts w:ascii="仿宋" w:eastAsia="仿宋" w:hAnsi="仿宋" w:hint="eastAsia"/>
                <w:sz w:val="24"/>
                <w:szCs w:val="24"/>
              </w:rPr>
              <w:t>图像数据采集</w:t>
            </w:r>
          </w:p>
          <w:p w:rsidR="00F855F3" w:rsidRPr="004601FD" w:rsidRDefault="00F855F3" w:rsidP="00190179">
            <w:pPr>
              <w:widowControl/>
              <w:jc w:val="left"/>
              <w:rPr>
                <w:rFonts w:ascii="仿宋" w:eastAsia="仿宋" w:hAnsi="仿宋"/>
                <w:sz w:val="24"/>
                <w:szCs w:val="24"/>
              </w:rPr>
            </w:pPr>
            <w:r w:rsidRPr="004601FD">
              <w:rPr>
                <w:rFonts w:ascii="仿宋" w:eastAsia="仿宋" w:hAnsi="仿宋" w:hint="eastAsia"/>
                <w:sz w:val="24"/>
                <w:szCs w:val="24"/>
              </w:rPr>
              <w:t>6</w:t>
            </w:r>
            <w:r w:rsidRPr="004601FD">
              <w:rPr>
                <w:rFonts w:ascii="仿宋" w:eastAsia="仿宋" w:hAnsi="仿宋"/>
                <w:sz w:val="24"/>
                <w:szCs w:val="24"/>
              </w:rPr>
              <w:t>.2.2</w:t>
            </w:r>
            <w:r w:rsidRPr="004601FD">
              <w:rPr>
                <w:rFonts w:ascii="仿宋" w:eastAsia="仿宋" w:hAnsi="仿宋" w:hint="eastAsia"/>
                <w:sz w:val="24"/>
                <w:szCs w:val="24"/>
              </w:rPr>
              <w:t>图像预处理</w:t>
            </w:r>
          </w:p>
          <w:p w:rsidR="00F855F3" w:rsidRPr="004601FD" w:rsidRDefault="00F855F3" w:rsidP="00190179">
            <w:pPr>
              <w:widowControl/>
              <w:jc w:val="left"/>
              <w:rPr>
                <w:rFonts w:ascii="仿宋" w:eastAsia="仿宋" w:hAnsi="仿宋"/>
                <w:sz w:val="24"/>
                <w:szCs w:val="24"/>
              </w:rPr>
            </w:pPr>
            <w:r w:rsidRPr="004601FD">
              <w:rPr>
                <w:rFonts w:ascii="仿宋" w:eastAsia="仿宋" w:hAnsi="仿宋" w:hint="eastAsia"/>
                <w:sz w:val="24"/>
                <w:szCs w:val="24"/>
              </w:rPr>
              <w:t>6</w:t>
            </w:r>
            <w:r w:rsidRPr="004601FD">
              <w:rPr>
                <w:rFonts w:ascii="仿宋" w:eastAsia="仿宋" w:hAnsi="仿宋"/>
                <w:sz w:val="24"/>
                <w:szCs w:val="24"/>
              </w:rPr>
              <w:t>.2.3</w:t>
            </w:r>
            <w:r w:rsidRPr="004601FD">
              <w:rPr>
                <w:rFonts w:ascii="仿宋" w:eastAsia="仿宋" w:hAnsi="仿宋" w:hint="eastAsia"/>
                <w:sz w:val="24"/>
                <w:szCs w:val="24"/>
              </w:rPr>
              <w:t>图像色彩识别</w:t>
            </w:r>
          </w:p>
          <w:p w:rsidR="00F855F3" w:rsidRPr="004601FD" w:rsidRDefault="00F855F3" w:rsidP="00190179">
            <w:pPr>
              <w:widowControl/>
              <w:jc w:val="left"/>
              <w:rPr>
                <w:rFonts w:ascii="仿宋" w:eastAsia="仿宋" w:hAnsi="仿宋"/>
                <w:sz w:val="24"/>
                <w:szCs w:val="24"/>
              </w:rPr>
            </w:pPr>
            <w:r w:rsidRPr="004601FD">
              <w:rPr>
                <w:rFonts w:ascii="仿宋" w:eastAsia="仿宋" w:hAnsi="仿宋"/>
                <w:sz w:val="24"/>
                <w:szCs w:val="24"/>
              </w:rPr>
              <w:t>6</w:t>
            </w:r>
            <w:r w:rsidRPr="004601FD">
              <w:rPr>
                <w:rFonts w:ascii="仿宋" w:eastAsia="仿宋" w:hAnsi="仿宋" w:hint="eastAsia"/>
                <w:sz w:val="24"/>
                <w:szCs w:val="24"/>
              </w:rPr>
              <w:t>.</w:t>
            </w:r>
            <w:r w:rsidRPr="004601FD">
              <w:rPr>
                <w:rFonts w:ascii="仿宋" w:eastAsia="仿宋" w:hAnsi="仿宋"/>
                <w:sz w:val="24"/>
                <w:szCs w:val="24"/>
              </w:rPr>
              <w:t xml:space="preserve">3 </w:t>
            </w:r>
            <w:r w:rsidRPr="004601FD">
              <w:rPr>
                <w:rFonts w:ascii="仿宋" w:eastAsia="仿宋" w:hAnsi="仿宋" w:hint="eastAsia"/>
                <w:sz w:val="24"/>
                <w:szCs w:val="24"/>
              </w:rPr>
              <w:t>农残现形虚拟仿真实验</w:t>
            </w:r>
          </w:p>
        </w:tc>
        <w:tc>
          <w:tcPr>
            <w:tcW w:w="904" w:type="pct"/>
            <w:vAlign w:val="center"/>
          </w:tcPr>
          <w:p w:rsidR="00F855F3" w:rsidRPr="004601FD" w:rsidRDefault="00F855F3" w:rsidP="00190179">
            <w:pPr>
              <w:widowControl/>
              <w:jc w:val="center"/>
              <w:rPr>
                <w:rFonts w:ascii="仿宋" w:eastAsia="仿宋" w:hAnsi="仿宋"/>
                <w:sz w:val="24"/>
                <w:szCs w:val="24"/>
                <w:highlight w:val="yellow"/>
              </w:rPr>
            </w:pPr>
            <w:r w:rsidRPr="004601FD">
              <w:rPr>
                <w:rFonts w:ascii="仿宋" w:eastAsia="仿宋" w:hAnsi="仿宋" w:hint="eastAsia"/>
                <w:sz w:val="24"/>
                <w:szCs w:val="24"/>
              </w:rPr>
              <w:t>2</w:t>
            </w:r>
          </w:p>
        </w:tc>
      </w:tr>
      <w:tr w:rsidR="00F855F3" w:rsidRPr="004601FD" w:rsidTr="00190179">
        <w:trPr>
          <w:cantSplit/>
          <w:trHeight w:val="567"/>
          <w:jc w:val="center"/>
        </w:trPr>
        <w:tc>
          <w:tcPr>
            <w:tcW w:w="263" w:type="pct"/>
            <w:vMerge w:val="restart"/>
            <w:shd w:val="clear" w:color="auto" w:fill="auto"/>
            <w:vAlign w:val="center"/>
          </w:tcPr>
          <w:p w:rsidR="00F855F3" w:rsidRPr="004601FD" w:rsidRDefault="00F855F3" w:rsidP="00190179">
            <w:pPr>
              <w:adjustRightInd w:val="0"/>
              <w:snapToGrid w:val="0"/>
              <w:jc w:val="center"/>
              <w:rPr>
                <w:rFonts w:ascii="仿宋" w:eastAsia="仿宋" w:hAnsi="仿宋"/>
                <w:sz w:val="24"/>
                <w:szCs w:val="24"/>
              </w:rPr>
            </w:pPr>
            <w:r w:rsidRPr="004601FD">
              <w:rPr>
                <w:rFonts w:ascii="仿宋" w:eastAsia="仿宋" w:hAnsi="仿宋" w:hint="eastAsia"/>
                <w:sz w:val="24"/>
                <w:szCs w:val="24"/>
              </w:rPr>
              <w:t>3</w:t>
            </w:r>
          </w:p>
        </w:tc>
        <w:tc>
          <w:tcPr>
            <w:tcW w:w="753" w:type="pct"/>
            <w:vMerge w:val="restart"/>
            <w:shd w:val="clear" w:color="auto" w:fill="auto"/>
            <w:vAlign w:val="center"/>
          </w:tcPr>
          <w:p w:rsidR="00F855F3" w:rsidRPr="004601FD" w:rsidRDefault="00F855F3" w:rsidP="00190179">
            <w:pPr>
              <w:adjustRightInd w:val="0"/>
              <w:snapToGrid w:val="0"/>
              <w:jc w:val="center"/>
              <w:rPr>
                <w:rFonts w:ascii="仿宋" w:eastAsia="仿宋" w:hAnsi="仿宋"/>
                <w:sz w:val="24"/>
                <w:szCs w:val="24"/>
              </w:rPr>
            </w:pPr>
            <w:r w:rsidRPr="004601FD">
              <w:rPr>
                <w:rFonts w:ascii="仿宋" w:eastAsia="仿宋" w:hAnsi="仿宋" w:hint="eastAsia"/>
                <w:sz w:val="24"/>
                <w:szCs w:val="24"/>
              </w:rPr>
              <w:t>模块三：</w:t>
            </w:r>
          </w:p>
          <w:p w:rsidR="00F855F3" w:rsidRPr="004601FD" w:rsidRDefault="00F855F3" w:rsidP="00190179">
            <w:pPr>
              <w:adjustRightInd w:val="0"/>
              <w:snapToGrid w:val="0"/>
              <w:jc w:val="left"/>
              <w:rPr>
                <w:rFonts w:ascii="仿宋" w:eastAsia="仿宋" w:hAnsi="仿宋"/>
                <w:sz w:val="24"/>
                <w:szCs w:val="24"/>
                <w:highlight w:val="yellow"/>
              </w:rPr>
            </w:pPr>
            <w:r w:rsidRPr="004601FD">
              <w:rPr>
                <w:rFonts w:ascii="仿宋" w:eastAsia="仿宋" w:hAnsi="仿宋" w:hint="eastAsia"/>
                <w:sz w:val="24"/>
                <w:szCs w:val="24"/>
              </w:rPr>
              <w:t>农产品冷库存储和运输信息化应用</w:t>
            </w:r>
          </w:p>
        </w:tc>
        <w:tc>
          <w:tcPr>
            <w:tcW w:w="694" w:type="pct"/>
            <w:shd w:val="clear" w:color="auto" w:fill="auto"/>
            <w:vAlign w:val="center"/>
          </w:tcPr>
          <w:p w:rsidR="00F855F3" w:rsidRPr="004601FD" w:rsidRDefault="00F855F3" w:rsidP="00190179">
            <w:pPr>
              <w:adjustRightInd w:val="0"/>
              <w:snapToGrid w:val="0"/>
              <w:jc w:val="left"/>
              <w:rPr>
                <w:rFonts w:ascii="仿宋" w:eastAsia="仿宋" w:hAnsi="仿宋"/>
                <w:sz w:val="24"/>
                <w:szCs w:val="24"/>
              </w:rPr>
            </w:pPr>
            <w:r w:rsidRPr="004601FD">
              <w:rPr>
                <w:rFonts w:ascii="仿宋" w:eastAsia="仿宋" w:hAnsi="仿宋" w:hint="eastAsia"/>
                <w:sz w:val="24"/>
                <w:szCs w:val="24"/>
              </w:rPr>
              <w:t>任务</w:t>
            </w:r>
            <w:r w:rsidRPr="004601FD">
              <w:rPr>
                <w:rFonts w:ascii="仿宋" w:eastAsia="仿宋" w:hAnsi="仿宋"/>
                <w:sz w:val="24"/>
                <w:szCs w:val="24"/>
              </w:rPr>
              <w:t>7</w:t>
            </w:r>
            <w:r w:rsidRPr="004601FD">
              <w:rPr>
                <w:rFonts w:ascii="仿宋" w:eastAsia="仿宋" w:hAnsi="仿宋" w:hint="eastAsia"/>
                <w:sz w:val="24"/>
                <w:szCs w:val="24"/>
              </w:rPr>
              <w:t>：</w:t>
            </w:r>
          </w:p>
          <w:p w:rsidR="00F855F3" w:rsidRPr="004601FD" w:rsidRDefault="00F855F3" w:rsidP="00190179">
            <w:pPr>
              <w:adjustRightInd w:val="0"/>
              <w:snapToGrid w:val="0"/>
              <w:jc w:val="left"/>
              <w:rPr>
                <w:rFonts w:ascii="仿宋" w:eastAsia="仿宋" w:hAnsi="仿宋"/>
                <w:sz w:val="24"/>
                <w:szCs w:val="24"/>
                <w:highlight w:val="yellow"/>
              </w:rPr>
            </w:pPr>
            <w:r w:rsidRPr="004601FD">
              <w:rPr>
                <w:rFonts w:ascii="仿宋" w:eastAsia="仿宋" w:hAnsi="仿宋" w:hint="eastAsia"/>
                <w:sz w:val="24"/>
                <w:szCs w:val="24"/>
              </w:rPr>
              <w:t>桃子存储智能小车应用</w:t>
            </w:r>
          </w:p>
        </w:tc>
        <w:tc>
          <w:tcPr>
            <w:tcW w:w="2386" w:type="pct"/>
            <w:shd w:val="clear" w:color="auto" w:fill="auto"/>
            <w:vAlign w:val="center"/>
          </w:tcPr>
          <w:p w:rsidR="00F855F3" w:rsidRPr="004601FD" w:rsidRDefault="00F855F3" w:rsidP="00190179">
            <w:pPr>
              <w:widowControl/>
              <w:jc w:val="left"/>
              <w:rPr>
                <w:rFonts w:ascii="仿宋" w:eastAsia="仿宋" w:hAnsi="仿宋"/>
                <w:sz w:val="24"/>
                <w:szCs w:val="24"/>
              </w:rPr>
            </w:pPr>
            <w:r w:rsidRPr="004601FD">
              <w:rPr>
                <w:rFonts w:ascii="仿宋" w:eastAsia="仿宋" w:hAnsi="仿宋"/>
                <w:sz w:val="24"/>
                <w:szCs w:val="24"/>
              </w:rPr>
              <w:t>7.1</w:t>
            </w:r>
            <w:r w:rsidRPr="004601FD">
              <w:rPr>
                <w:rFonts w:ascii="仿宋" w:eastAsia="仿宋" w:hAnsi="仿宋" w:hint="eastAsia"/>
                <w:sz w:val="24"/>
                <w:szCs w:val="24"/>
              </w:rPr>
              <w:t xml:space="preserve"> 智能搬运技术概述</w:t>
            </w:r>
          </w:p>
          <w:p w:rsidR="00F855F3" w:rsidRPr="004601FD" w:rsidRDefault="00F855F3" w:rsidP="00190179">
            <w:pPr>
              <w:widowControl/>
              <w:jc w:val="left"/>
              <w:rPr>
                <w:rFonts w:ascii="仿宋" w:eastAsia="仿宋" w:hAnsi="仿宋"/>
                <w:sz w:val="24"/>
                <w:szCs w:val="24"/>
              </w:rPr>
            </w:pPr>
            <w:r w:rsidRPr="004601FD">
              <w:rPr>
                <w:rFonts w:ascii="仿宋" w:eastAsia="仿宋" w:hAnsi="仿宋" w:hint="eastAsia"/>
                <w:sz w:val="24"/>
                <w:szCs w:val="24"/>
              </w:rPr>
              <w:t>7</w:t>
            </w:r>
            <w:r w:rsidRPr="004601FD">
              <w:rPr>
                <w:rFonts w:ascii="仿宋" w:eastAsia="仿宋" w:hAnsi="仿宋"/>
                <w:sz w:val="24"/>
                <w:szCs w:val="24"/>
              </w:rPr>
              <w:t xml:space="preserve">.2 </w:t>
            </w:r>
            <w:r w:rsidRPr="004601FD">
              <w:rPr>
                <w:rFonts w:ascii="仿宋" w:eastAsia="仿宋" w:hAnsi="仿宋" w:hint="eastAsia"/>
                <w:sz w:val="24"/>
                <w:szCs w:val="24"/>
              </w:rPr>
              <w:t>物联网技术在智能化配送中的应用</w:t>
            </w:r>
          </w:p>
          <w:p w:rsidR="00F855F3" w:rsidRPr="004601FD" w:rsidRDefault="00F855F3" w:rsidP="00190179">
            <w:pPr>
              <w:widowControl/>
              <w:jc w:val="left"/>
              <w:rPr>
                <w:rFonts w:ascii="仿宋" w:eastAsia="仿宋" w:hAnsi="仿宋"/>
                <w:sz w:val="24"/>
                <w:szCs w:val="24"/>
              </w:rPr>
            </w:pPr>
            <w:r w:rsidRPr="004601FD">
              <w:rPr>
                <w:rFonts w:ascii="仿宋" w:eastAsia="仿宋" w:hAnsi="仿宋"/>
                <w:sz w:val="24"/>
                <w:szCs w:val="24"/>
              </w:rPr>
              <w:t>7</w:t>
            </w:r>
            <w:r w:rsidRPr="004601FD">
              <w:rPr>
                <w:rFonts w:ascii="仿宋" w:eastAsia="仿宋" w:hAnsi="仿宋" w:hint="eastAsia"/>
                <w:sz w:val="24"/>
                <w:szCs w:val="24"/>
              </w:rPr>
              <w:t>.2 AGV智能小车循迹技术</w:t>
            </w:r>
          </w:p>
          <w:p w:rsidR="00F855F3" w:rsidRPr="004601FD" w:rsidRDefault="00F855F3" w:rsidP="00190179">
            <w:pPr>
              <w:widowControl/>
              <w:jc w:val="left"/>
              <w:rPr>
                <w:rFonts w:ascii="仿宋" w:eastAsia="仿宋" w:hAnsi="仿宋"/>
                <w:sz w:val="24"/>
                <w:szCs w:val="24"/>
              </w:rPr>
            </w:pPr>
            <w:r w:rsidRPr="004601FD">
              <w:rPr>
                <w:rFonts w:ascii="仿宋" w:eastAsia="仿宋" w:hAnsi="仿宋"/>
                <w:sz w:val="24"/>
                <w:szCs w:val="24"/>
              </w:rPr>
              <w:t>7</w:t>
            </w:r>
            <w:r w:rsidRPr="004601FD">
              <w:rPr>
                <w:rFonts w:ascii="仿宋" w:eastAsia="仿宋" w:hAnsi="仿宋" w:hint="eastAsia"/>
                <w:sz w:val="24"/>
                <w:szCs w:val="24"/>
              </w:rPr>
              <w:t>.</w:t>
            </w:r>
            <w:r w:rsidRPr="004601FD">
              <w:rPr>
                <w:rFonts w:ascii="仿宋" w:eastAsia="仿宋" w:hAnsi="仿宋"/>
                <w:sz w:val="24"/>
                <w:szCs w:val="24"/>
              </w:rPr>
              <w:t>3</w:t>
            </w:r>
            <w:r w:rsidRPr="004601FD">
              <w:rPr>
                <w:rFonts w:ascii="仿宋" w:eastAsia="仿宋" w:hAnsi="仿宋" w:hint="eastAsia"/>
                <w:sz w:val="24"/>
                <w:szCs w:val="24"/>
              </w:rPr>
              <w:t xml:space="preserve"> AGV智能小车语音技术</w:t>
            </w:r>
          </w:p>
          <w:p w:rsidR="00F855F3" w:rsidRPr="004601FD" w:rsidRDefault="00F855F3" w:rsidP="00190179">
            <w:pPr>
              <w:widowControl/>
              <w:jc w:val="left"/>
              <w:rPr>
                <w:rFonts w:ascii="仿宋" w:eastAsia="仿宋" w:hAnsi="仿宋"/>
                <w:sz w:val="24"/>
                <w:szCs w:val="24"/>
              </w:rPr>
            </w:pPr>
            <w:r w:rsidRPr="004601FD">
              <w:rPr>
                <w:rFonts w:ascii="仿宋" w:eastAsia="仿宋" w:hAnsi="仿宋"/>
                <w:sz w:val="24"/>
                <w:szCs w:val="24"/>
              </w:rPr>
              <w:t>7</w:t>
            </w:r>
            <w:r w:rsidRPr="004601FD">
              <w:rPr>
                <w:rFonts w:ascii="仿宋" w:eastAsia="仿宋" w:hAnsi="仿宋" w:hint="eastAsia"/>
                <w:sz w:val="24"/>
                <w:szCs w:val="24"/>
              </w:rPr>
              <w:t>.</w:t>
            </w:r>
            <w:r w:rsidRPr="004601FD">
              <w:rPr>
                <w:rFonts w:ascii="仿宋" w:eastAsia="仿宋" w:hAnsi="仿宋"/>
                <w:sz w:val="24"/>
                <w:szCs w:val="24"/>
              </w:rPr>
              <w:t xml:space="preserve">4 </w:t>
            </w:r>
            <w:r w:rsidRPr="004601FD">
              <w:rPr>
                <w:rFonts w:ascii="仿宋" w:eastAsia="仿宋" w:hAnsi="仿宋" w:hint="eastAsia"/>
                <w:sz w:val="24"/>
                <w:szCs w:val="24"/>
              </w:rPr>
              <w:t>AGV智能小车传感技术</w:t>
            </w:r>
          </w:p>
          <w:p w:rsidR="00F855F3" w:rsidRPr="004601FD" w:rsidRDefault="00F855F3" w:rsidP="00190179">
            <w:pPr>
              <w:widowControl/>
              <w:jc w:val="left"/>
              <w:rPr>
                <w:rFonts w:ascii="仿宋" w:eastAsia="仿宋" w:hAnsi="仿宋"/>
                <w:sz w:val="24"/>
                <w:szCs w:val="24"/>
              </w:rPr>
            </w:pPr>
            <w:r w:rsidRPr="004601FD">
              <w:rPr>
                <w:rFonts w:ascii="仿宋" w:eastAsia="仿宋" w:hAnsi="仿宋"/>
                <w:sz w:val="24"/>
                <w:szCs w:val="24"/>
              </w:rPr>
              <w:t>7</w:t>
            </w:r>
            <w:r w:rsidRPr="004601FD">
              <w:rPr>
                <w:rFonts w:ascii="仿宋" w:eastAsia="仿宋" w:hAnsi="仿宋" w:hint="eastAsia"/>
                <w:sz w:val="24"/>
                <w:szCs w:val="24"/>
              </w:rPr>
              <w:t>.</w:t>
            </w:r>
            <w:r w:rsidRPr="004601FD">
              <w:rPr>
                <w:rFonts w:ascii="仿宋" w:eastAsia="仿宋" w:hAnsi="仿宋"/>
                <w:sz w:val="24"/>
                <w:szCs w:val="24"/>
              </w:rPr>
              <w:t xml:space="preserve">5 </w:t>
            </w:r>
            <w:r w:rsidRPr="004601FD">
              <w:rPr>
                <w:rFonts w:ascii="仿宋" w:eastAsia="仿宋" w:hAnsi="仿宋" w:hint="eastAsia"/>
                <w:sz w:val="24"/>
                <w:szCs w:val="24"/>
              </w:rPr>
              <w:t>AGV智能小车</w:t>
            </w:r>
            <w:proofErr w:type="gramStart"/>
            <w:r w:rsidRPr="004601FD">
              <w:rPr>
                <w:rFonts w:ascii="仿宋" w:eastAsia="仿宋" w:hAnsi="仿宋" w:hint="eastAsia"/>
                <w:sz w:val="24"/>
                <w:szCs w:val="24"/>
              </w:rPr>
              <w:t>车</w:t>
            </w:r>
            <w:proofErr w:type="gramEnd"/>
            <w:r w:rsidRPr="004601FD">
              <w:rPr>
                <w:rFonts w:ascii="仿宋" w:eastAsia="仿宋" w:hAnsi="仿宋" w:hint="eastAsia"/>
                <w:sz w:val="24"/>
                <w:szCs w:val="24"/>
              </w:rPr>
              <w:t>联网技术</w:t>
            </w:r>
          </w:p>
        </w:tc>
        <w:tc>
          <w:tcPr>
            <w:tcW w:w="904" w:type="pct"/>
            <w:vAlign w:val="center"/>
          </w:tcPr>
          <w:p w:rsidR="00F855F3" w:rsidRPr="004601FD" w:rsidRDefault="00F855F3" w:rsidP="00190179">
            <w:pPr>
              <w:widowControl/>
              <w:jc w:val="center"/>
              <w:rPr>
                <w:rFonts w:ascii="仿宋" w:eastAsia="仿宋" w:hAnsi="仿宋"/>
                <w:sz w:val="24"/>
                <w:szCs w:val="24"/>
                <w:highlight w:val="yellow"/>
              </w:rPr>
            </w:pPr>
            <w:r w:rsidRPr="004601FD">
              <w:rPr>
                <w:rFonts w:ascii="仿宋" w:eastAsia="仿宋" w:hAnsi="仿宋" w:hint="eastAsia"/>
                <w:sz w:val="24"/>
                <w:szCs w:val="24"/>
              </w:rPr>
              <w:t>2</w:t>
            </w:r>
          </w:p>
        </w:tc>
      </w:tr>
      <w:tr w:rsidR="00F855F3" w:rsidRPr="004601FD" w:rsidTr="00190179">
        <w:trPr>
          <w:cantSplit/>
          <w:trHeight w:val="567"/>
          <w:jc w:val="center"/>
        </w:trPr>
        <w:tc>
          <w:tcPr>
            <w:tcW w:w="263" w:type="pct"/>
            <w:vMerge/>
            <w:shd w:val="clear" w:color="auto" w:fill="auto"/>
            <w:vAlign w:val="center"/>
          </w:tcPr>
          <w:p w:rsidR="00F855F3" w:rsidRPr="004601FD" w:rsidRDefault="00F855F3" w:rsidP="00190179">
            <w:pPr>
              <w:adjustRightInd w:val="0"/>
              <w:snapToGrid w:val="0"/>
              <w:jc w:val="center"/>
              <w:rPr>
                <w:rFonts w:ascii="仿宋" w:eastAsia="仿宋" w:hAnsi="仿宋"/>
                <w:sz w:val="24"/>
                <w:szCs w:val="24"/>
              </w:rPr>
            </w:pPr>
          </w:p>
        </w:tc>
        <w:tc>
          <w:tcPr>
            <w:tcW w:w="753" w:type="pct"/>
            <w:vMerge/>
            <w:shd w:val="clear" w:color="auto" w:fill="auto"/>
            <w:vAlign w:val="center"/>
          </w:tcPr>
          <w:p w:rsidR="00F855F3" w:rsidRPr="004601FD" w:rsidRDefault="00F855F3" w:rsidP="00190179">
            <w:pPr>
              <w:adjustRightInd w:val="0"/>
              <w:snapToGrid w:val="0"/>
              <w:jc w:val="center"/>
              <w:rPr>
                <w:rFonts w:ascii="仿宋" w:eastAsia="仿宋" w:hAnsi="仿宋"/>
                <w:sz w:val="24"/>
                <w:szCs w:val="24"/>
                <w:highlight w:val="yellow"/>
              </w:rPr>
            </w:pPr>
          </w:p>
        </w:tc>
        <w:tc>
          <w:tcPr>
            <w:tcW w:w="694" w:type="pct"/>
            <w:shd w:val="clear" w:color="auto" w:fill="auto"/>
            <w:vAlign w:val="center"/>
          </w:tcPr>
          <w:p w:rsidR="00F855F3" w:rsidRPr="004601FD" w:rsidRDefault="00F855F3" w:rsidP="00190179">
            <w:pPr>
              <w:adjustRightInd w:val="0"/>
              <w:snapToGrid w:val="0"/>
              <w:jc w:val="left"/>
              <w:rPr>
                <w:rFonts w:ascii="仿宋" w:eastAsia="仿宋" w:hAnsi="仿宋"/>
                <w:sz w:val="24"/>
                <w:szCs w:val="24"/>
              </w:rPr>
            </w:pPr>
            <w:r w:rsidRPr="004601FD">
              <w:rPr>
                <w:rFonts w:ascii="仿宋" w:eastAsia="仿宋" w:hAnsi="仿宋" w:hint="eastAsia"/>
                <w:sz w:val="24"/>
                <w:szCs w:val="24"/>
              </w:rPr>
              <w:t>任务</w:t>
            </w:r>
            <w:r w:rsidRPr="004601FD">
              <w:rPr>
                <w:rFonts w:ascii="仿宋" w:eastAsia="仿宋" w:hAnsi="仿宋"/>
                <w:sz w:val="24"/>
                <w:szCs w:val="24"/>
              </w:rPr>
              <w:t>8</w:t>
            </w:r>
            <w:r w:rsidRPr="004601FD">
              <w:rPr>
                <w:rFonts w:ascii="仿宋" w:eastAsia="仿宋" w:hAnsi="仿宋" w:hint="eastAsia"/>
                <w:sz w:val="24"/>
                <w:szCs w:val="24"/>
              </w:rPr>
              <w:t>：</w:t>
            </w:r>
          </w:p>
          <w:p w:rsidR="00F855F3" w:rsidRPr="004601FD" w:rsidRDefault="00F855F3" w:rsidP="00190179">
            <w:pPr>
              <w:adjustRightInd w:val="0"/>
              <w:snapToGrid w:val="0"/>
              <w:jc w:val="left"/>
              <w:rPr>
                <w:rFonts w:ascii="仿宋" w:eastAsia="仿宋" w:hAnsi="仿宋"/>
                <w:sz w:val="24"/>
                <w:szCs w:val="24"/>
                <w:highlight w:val="yellow"/>
              </w:rPr>
            </w:pPr>
            <w:proofErr w:type="gramStart"/>
            <w:r w:rsidRPr="004601FD">
              <w:rPr>
                <w:rFonts w:ascii="仿宋" w:eastAsia="仿宋" w:hAnsi="仿宋" w:hint="eastAsia"/>
                <w:sz w:val="24"/>
                <w:szCs w:val="24"/>
              </w:rPr>
              <w:t>桃</w:t>
            </w:r>
            <w:proofErr w:type="gramEnd"/>
            <w:r w:rsidRPr="004601FD">
              <w:rPr>
                <w:rFonts w:ascii="仿宋" w:eastAsia="仿宋" w:hAnsi="仿宋" w:hint="eastAsia"/>
                <w:sz w:val="24"/>
                <w:szCs w:val="24"/>
              </w:rPr>
              <w:t>行路线数据分析应用</w:t>
            </w:r>
          </w:p>
        </w:tc>
        <w:tc>
          <w:tcPr>
            <w:tcW w:w="2386" w:type="pct"/>
            <w:shd w:val="clear" w:color="auto" w:fill="auto"/>
            <w:vAlign w:val="center"/>
          </w:tcPr>
          <w:p w:rsidR="00F855F3" w:rsidRPr="004601FD" w:rsidRDefault="00F855F3" w:rsidP="00190179">
            <w:pPr>
              <w:widowControl/>
              <w:jc w:val="left"/>
              <w:rPr>
                <w:rFonts w:ascii="仿宋" w:eastAsia="仿宋" w:hAnsi="仿宋"/>
                <w:sz w:val="24"/>
                <w:szCs w:val="24"/>
              </w:rPr>
            </w:pPr>
            <w:r w:rsidRPr="004601FD">
              <w:rPr>
                <w:rFonts w:ascii="仿宋" w:eastAsia="仿宋" w:hAnsi="仿宋"/>
                <w:sz w:val="24"/>
                <w:szCs w:val="24"/>
              </w:rPr>
              <w:t>8</w:t>
            </w:r>
            <w:r w:rsidRPr="004601FD">
              <w:rPr>
                <w:rFonts w:ascii="仿宋" w:eastAsia="仿宋" w:hAnsi="仿宋" w:hint="eastAsia"/>
                <w:sz w:val="24"/>
                <w:szCs w:val="24"/>
              </w:rPr>
              <w:t>.</w:t>
            </w:r>
            <w:r w:rsidRPr="004601FD">
              <w:rPr>
                <w:rFonts w:ascii="仿宋" w:eastAsia="仿宋" w:hAnsi="仿宋"/>
                <w:sz w:val="24"/>
                <w:szCs w:val="24"/>
              </w:rPr>
              <w:t xml:space="preserve">1 </w:t>
            </w:r>
            <w:r w:rsidRPr="004601FD">
              <w:rPr>
                <w:rFonts w:ascii="仿宋" w:eastAsia="仿宋" w:hAnsi="仿宋" w:hint="eastAsia"/>
                <w:sz w:val="24"/>
                <w:szCs w:val="24"/>
              </w:rPr>
              <w:t>物联网+冷链：智能化时代的深度融合</w:t>
            </w:r>
          </w:p>
          <w:p w:rsidR="00F855F3" w:rsidRPr="004601FD" w:rsidRDefault="00F855F3" w:rsidP="00190179">
            <w:pPr>
              <w:widowControl/>
              <w:jc w:val="left"/>
              <w:rPr>
                <w:rFonts w:ascii="仿宋" w:eastAsia="仿宋" w:hAnsi="仿宋"/>
                <w:sz w:val="24"/>
                <w:szCs w:val="24"/>
              </w:rPr>
            </w:pPr>
            <w:r w:rsidRPr="004601FD">
              <w:rPr>
                <w:rFonts w:ascii="仿宋" w:eastAsia="仿宋" w:hAnsi="仿宋" w:hint="eastAsia"/>
                <w:sz w:val="24"/>
                <w:szCs w:val="24"/>
              </w:rPr>
              <w:t>8</w:t>
            </w:r>
            <w:r w:rsidRPr="004601FD">
              <w:rPr>
                <w:rFonts w:ascii="仿宋" w:eastAsia="仿宋" w:hAnsi="仿宋"/>
                <w:sz w:val="24"/>
                <w:szCs w:val="24"/>
              </w:rPr>
              <w:t xml:space="preserve">.2 </w:t>
            </w:r>
            <w:proofErr w:type="gramStart"/>
            <w:r w:rsidRPr="004601FD">
              <w:rPr>
                <w:rFonts w:ascii="仿宋" w:eastAsia="仿宋" w:hAnsi="仿宋" w:hint="eastAsia"/>
                <w:sz w:val="24"/>
                <w:szCs w:val="24"/>
              </w:rPr>
              <w:t>配送车</w:t>
            </w:r>
            <w:proofErr w:type="gramEnd"/>
            <w:r w:rsidRPr="004601FD">
              <w:rPr>
                <w:rFonts w:ascii="仿宋" w:eastAsia="仿宋" w:hAnsi="仿宋" w:hint="eastAsia"/>
                <w:sz w:val="24"/>
                <w:szCs w:val="24"/>
              </w:rPr>
              <w:t>在运输中的问题</w:t>
            </w:r>
          </w:p>
          <w:p w:rsidR="00F855F3" w:rsidRPr="004601FD" w:rsidRDefault="00F855F3" w:rsidP="00190179">
            <w:pPr>
              <w:widowControl/>
              <w:jc w:val="left"/>
              <w:rPr>
                <w:rFonts w:ascii="仿宋" w:eastAsia="仿宋" w:hAnsi="仿宋"/>
                <w:sz w:val="24"/>
                <w:szCs w:val="24"/>
              </w:rPr>
            </w:pPr>
            <w:r w:rsidRPr="004601FD">
              <w:rPr>
                <w:rFonts w:ascii="仿宋" w:eastAsia="仿宋" w:hAnsi="仿宋" w:hint="eastAsia"/>
                <w:sz w:val="24"/>
                <w:szCs w:val="24"/>
              </w:rPr>
              <w:t>8</w:t>
            </w:r>
            <w:r w:rsidRPr="004601FD">
              <w:rPr>
                <w:rFonts w:ascii="仿宋" w:eastAsia="仿宋" w:hAnsi="仿宋"/>
                <w:sz w:val="24"/>
                <w:szCs w:val="24"/>
              </w:rPr>
              <w:t xml:space="preserve">.3 </w:t>
            </w:r>
            <w:proofErr w:type="gramStart"/>
            <w:r w:rsidRPr="004601FD">
              <w:rPr>
                <w:rFonts w:ascii="仿宋" w:eastAsia="仿宋" w:hAnsi="仿宋" w:hint="eastAsia"/>
                <w:sz w:val="24"/>
                <w:szCs w:val="24"/>
              </w:rPr>
              <w:t>配送车</w:t>
            </w:r>
            <w:proofErr w:type="gramEnd"/>
            <w:r w:rsidRPr="004601FD">
              <w:rPr>
                <w:rFonts w:ascii="仿宋" w:eastAsia="仿宋" w:hAnsi="仿宋" w:hint="eastAsia"/>
                <w:sz w:val="24"/>
                <w:szCs w:val="24"/>
              </w:rPr>
              <w:t>卫星定位技术</w:t>
            </w:r>
          </w:p>
          <w:p w:rsidR="00F855F3" w:rsidRPr="004601FD" w:rsidRDefault="00F855F3" w:rsidP="00190179">
            <w:pPr>
              <w:widowControl/>
              <w:jc w:val="left"/>
              <w:rPr>
                <w:rFonts w:ascii="仿宋" w:eastAsia="仿宋" w:hAnsi="仿宋"/>
                <w:sz w:val="24"/>
                <w:szCs w:val="24"/>
              </w:rPr>
            </w:pPr>
            <w:r w:rsidRPr="004601FD">
              <w:rPr>
                <w:rFonts w:ascii="仿宋" w:eastAsia="仿宋" w:hAnsi="仿宋" w:hint="eastAsia"/>
                <w:sz w:val="24"/>
                <w:szCs w:val="24"/>
              </w:rPr>
              <w:t>8</w:t>
            </w:r>
            <w:r w:rsidRPr="004601FD">
              <w:rPr>
                <w:rFonts w:ascii="仿宋" w:eastAsia="仿宋" w:hAnsi="仿宋"/>
                <w:sz w:val="24"/>
                <w:szCs w:val="24"/>
              </w:rPr>
              <w:t xml:space="preserve">.4 </w:t>
            </w:r>
            <w:proofErr w:type="gramStart"/>
            <w:r w:rsidRPr="004601FD">
              <w:rPr>
                <w:rFonts w:ascii="仿宋" w:eastAsia="仿宋" w:hAnsi="仿宋" w:hint="eastAsia"/>
                <w:sz w:val="24"/>
                <w:szCs w:val="24"/>
              </w:rPr>
              <w:t>配送车</w:t>
            </w:r>
            <w:proofErr w:type="gramEnd"/>
            <w:r w:rsidRPr="004601FD">
              <w:rPr>
                <w:rFonts w:ascii="仿宋" w:eastAsia="仿宋" w:hAnsi="仿宋" w:hint="eastAsia"/>
                <w:sz w:val="24"/>
                <w:szCs w:val="24"/>
              </w:rPr>
              <w:t>传感器技术</w:t>
            </w:r>
          </w:p>
          <w:p w:rsidR="00F855F3" w:rsidRPr="004601FD" w:rsidRDefault="00F855F3" w:rsidP="00190179">
            <w:pPr>
              <w:widowControl/>
              <w:jc w:val="left"/>
              <w:rPr>
                <w:rFonts w:ascii="仿宋" w:eastAsia="仿宋" w:hAnsi="仿宋"/>
                <w:sz w:val="24"/>
                <w:szCs w:val="24"/>
              </w:rPr>
            </w:pPr>
            <w:r w:rsidRPr="004601FD">
              <w:rPr>
                <w:rFonts w:ascii="仿宋" w:eastAsia="仿宋" w:hAnsi="仿宋" w:hint="eastAsia"/>
                <w:sz w:val="24"/>
                <w:szCs w:val="24"/>
              </w:rPr>
              <w:t>8</w:t>
            </w:r>
            <w:r w:rsidRPr="004601FD">
              <w:rPr>
                <w:rFonts w:ascii="仿宋" w:eastAsia="仿宋" w:hAnsi="仿宋"/>
                <w:sz w:val="24"/>
                <w:szCs w:val="24"/>
              </w:rPr>
              <w:t xml:space="preserve">.5 </w:t>
            </w:r>
            <w:r w:rsidRPr="004601FD">
              <w:rPr>
                <w:rFonts w:ascii="仿宋" w:eastAsia="仿宋" w:hAnsi="仿宋" w:hint="eastAsia"/>
                <w:sz w:val="24"/>
                <w:szCs w:val="24"/>
              </w:rPr>
              <w:t>多温</w:t>
            </w:r>
            <w:proofErr w:type="gramStart"/>
            <w:r w:rsidRPr="004601FD">
              <w:rPr>
                <w:rFonts w:ascii="仿宋" w:eastAsia="仿宋" w:hAnsi="仿宋" w:hint="eastAsia"/>
                <w:sz w:val="24"/>
                <w:szCs w:val="24"/>
              </w:rPr>
              <w:t>配送车</w:t>
            </w:r>
            <w:proofErr w:type="gramEnd"/>
            <w:r w:rsidRPr="004601FD">
              <w:rPr>
                <w:rFonts w:ascii="仿宋" w:eastAsia="仿宋" w:hAnsi="仿宋" w:hint="eastAsia"/>
                <w:sz w:val="24"/>
                <w:szCs w:val="24"/>
              </w:rPr>
              <w:t>线路优化</w:t>
            </w:r>
            <w:r w:rsidRPr="004601FD">
              <w:rPr>
                <w:rFonts w:ascii="仿宋" w:eastAsia="仿宋" w:hAnsi="仿宋"/>
                <w:sz w:val="24"/>
                <w:szCs w:val="24"/>
              </w:rPr>
              <w:t xml:space="preserve"> </w:t>
            </w:r>
          </w:p>
          <w:p w:rsidR="00F855F3" w:rsidRPr="004601FD" w:rsidRDefault="00F855F3" w:rsidP="00190179">
            <w:pPr>
              <w:widowControl/>
              <w:jc w:val="left"/>
              <w:rPr>
                <w:rFonts w:ascii="仿宋" w:eastAsia="仿宋" w:hAnsi="仿宋"/>
                <w:sz w:val="24"/>
                <w:szCs w:val="24"/>
              </w:rPr>
            </w:pPr>
            <w:r w:rsidRPr="004601FD">
              <w:rPr>
                <w:rFonts w:ascii="仿宋" w:eastAsia="仿宋" w:hAnsi="仿宋"/>
                <w:sz w:val="24"/>
                <w:szCs w:val="24"/>
              </w:rPr>
              <w:t xml:space="preserve">8.6 </w:t>
            </w:r>
            <w:r w:rsidRPr="004601FD">
              <w:rPr>
                <w:rFonts w:ascii="仿宋" w:eastAsia="仿宋" w:hAnsi="仿宋" w:hint="eastAsia"/>
                <w:sz w:val="24"/>
                <w:szCs w:val="24"/>
              </w:rPr>
              <w:t>桃行路线数据分析虚拟仿真实训</w:t>
            </w:r>
          </w:p>
        </w:tc>
        <w:tc>
          <w:tcPr>
            <w:tcW w:w="904" w:type="pct"/>
            <w:vAlign w:val="center"/>
          </w:tcPr>
          <w:p w:rsidR="00F855F3" w:rsidRPr="004601FD" w:rsidRDefault="00F855F3" w:rsidP="00190179">
            <w:pPr>
              <w:widowControl/>
              <w:jc w:val="center"/>
              <w:rPr>
                <w:rFonts w:ascii="仿宋" w:eastAsia="仿宋" w:hAnsi="仿宋"/>
                <w:sz w:val="24"/>
                <w:szCs w:val="24"/>
                <w:highlight w:val="yellow"/>
              </w:rPr>
            </w:pPr>
            <w:r w:rsidRPr="004601FD">
              <w:rPr>
                <w:rFonts w:ascii="仿宋" w:eastAsia="仿宋" w:hAnsi="仿宋" w:hint="eastAsia"/>
                <w:sz w:val="24"/>
                <w:szCs w:val="24"/>
              </w:rPr>
              <w:t>2</w:t>
            </w:r>
          </w:p>
        </w:tc>
      </w:tr>
      <w:tr w:rsidR="00F855F3" w:rsidRPr="004601FD" w:rsidTr="00190179">
        <w:trPr>
          <w:cantSplit/>
          <w:trHeight w:val="567"/>
          <w:jc w:val="center"/>
        </w:trPr>
        <w:tc>
          <w:tcPr>
            <w:tcW w:w="263" w:type="pct"/>
            <w:vMerge w:val="restart"/>
            <w:shd w:val="clear" w:color="auto" w:fill="auto"/>
            <w:vAlign w:val="center"/>
          </w:tcPr>
          <w:p w:rsidR="00F855F3" w:rsidRPr="004601FD" w:rsidRDefault="00F855F3" w:rsidP="00190179">
            <w:pPr>
              <w:adjustRightInd w:val="0"/>
              <w:snapToGrid w:val="0"/>
              <w:jc w:val="center"/>
              <w:rPr>
                <w:rFonts w:ascii="仿宋" w:eastAsia="仿宋" w:hAnsi="仿宋"/>
                <w:sz w:val="24"/>
                <w:szCs w:val="24"/>
              </w:rPr>
            </w:pPr>
            <w:r w:rsidRPr="004601FD">
              <w:rPr>
                <w:rFonts w:ascii="仿宋" w:eastAsia="仿宋" w:hAnsi="仿宋" w:hint="eastAsia"/>
                <w:sz w:val="24"/>
                <w:szCs w:val="24"/>
              </w:rPr>
              <w:t>4</w:t>
            </w:r>
          </w:p>
        </w:tc>
        <w:tc>
          <w:tcPr>
            <w:tcW w:w="753" w:type="pct"/>
            <w:vMerge w:val="restart"/>
            <w:shd w:val="clear" w:color="auto" w:fill="auto"/>
            <w:vAlign w:val="center"/>
          </w:tcPr>
          <w:p w:rsidR="00F855F3" w:rsidRPr="004601FD" w:rsidRDefault="00F855F3" w:rsidP="00190179">
            <w:pPr>
              <w:adjustRightInd w:val="0"/>
              <w:snapToGrid w:val="0"/>
              <w:jc w:val="center"/>
              <w:rPr>
                <w:rFonts w:ascii="仿宋" w:eastAsia="仿宋" w:hAnsi="仿宋"/>
                <w:sz w:val="24"/>
                <w:szCs w:val="24"/>
              </w:rPr>
            </w:pPr>
            <w:r w:rsidRPr="004601FD">
              <w:rPr>
                <w:rFonts w:ascii="仿宋" w:eastAsia="仿宋" w:hAnsi="仿宋" w:hint="eastAsia"/>
                <w:sz w:val="24"/>
                <w:szCs w:val="24"/>
              </w:rPr>
              <w:t>模块四：</w:t>
            </w:r>
          </w:p>
          <w:p w:rsidR="00F855F3" w:rsidRPr="004601FD" w:rsidRDefault="00F855F3" w:rsidP="00190179">
            <w:pPr>
              <w:adjustRightInd w:val="0"/>
              <w:snapToGrid w:val="0"/>
              <w:jc w:val="left"/>
              <w:rPr>
                <w:rFonts w:ascii="仿宋" w:eastAsia="仿宋" w:hAnsi="仿宋"/>
                <w:sz w:val="24"/>
                <w:szCs w:val="24"/>
                <w:highlight w:val="yellow"/>
              </w:rPr>
            </w:pPr>
            <w:r w:rsidRPr="004601FD">
              <w:rPr>
                <w:rFonts w:ascii="仿宋" w:eastAsia="仿宋" w:hAnsi="仿宋" w:hint="eastAsia"/>
                <w:sz w:val="24"/>
                <w:szCs w:val="24"/>
              </w:rPr>
              <w:t>农产品零售和追溯信息化应用</w:t>
            </w:r>
          </w:p>
        </w:tc>
        <w:tc>
          <w:tcPr>
            <w:tcW w:w="694" w:type="pct"/>
            <w:shd w:val="clear" w:color="auto" w:fill="auto"/>
            <w:vAlign w:val="center"/>
          </w:tcPr>
          <w:p w:rsidR="00F855F3" w:rsidRPr="004601FD" w:rsidRDefault="00F855F3" w:rsidP="00190179">
            <w:pPr>
              <w:adjustRightInd w:val="0"/>
              <w:snapToGrid w:val="0"/>
              <w:jc w:val="left"/>
              <w:rPr>
                <w:rFonts w:ascii="仿宋" w:eastAsia="仿宋" w:hAnsi="仿宋"/>
                <w:sz w:val="24"/>
                <w:szCs w:val="24"/>
              </w:rPr>
            </w:pPr>
            <w:r w:rsidRPr="004601FD">
              <w:rPr>
                <w:rFonts w:ascii="仿宋" w:eastAsia="仿宋" w:hAnsi="仿宋" w:hint="eastAsia"/>
                <w:sz w:val="24"/>
                <w:szCs w:val="24"/>
              </w:rPr>
              <w:t>任务9：</w:t>
            </w:r>
          </w:p>
          <w:p w:rsidR="00F855F3" w:rsidRPr="004601FD" w:rsidRDefault="00F855F3" w:rsidP="00190179">
            <w:pPr>
              <w:adjustRightInd w:val="0"/>
              <w:snapToGrid w:val="0"/>
              <w:jc w:val="left"/>
              <w:rPr>
                <w:rFonts w:ascii="仿宋" w:eastAsia="仿宋" w:hAnsi="仿宋"/>
                <w:sz w:val="24"/>
                <w:szCs w:val="24"/>
                <w:highlight w:val="yellow"/>
              </w:rPr>
            </w:pPr>
            <w:r w:rsidRPr="004601FD">
              <w:rPr>
                <w:rFonts w:ascii="仿宋" w:eastAsia="仿宋" w:hAnsi="仿宋" w:hint="eastAsia"/>
                <w:sz w:val="24"/>
                <w:szCs w:val="24"/>
              </w:rPr>
              <w:t>桃行天下销售数据采集</w:t>
            </w:r>
          </w:p>
        </w:tc>
        <w:tc>
          <w:tcPr>
            <w:tcW w:w="2386" w:type="pct"/>
            <w:shd w:val="clear" w:color="auto" w:fill="auto"/>
            <w:vAlign w:val="center"/>
          </w:tcPr>
          <w:p w:rsidR="00F855F3" w:rsidRPr="004601FD" w:rsidRDefault="00F855F3" w:rsidP="00190179">
            <w:pPr>
              <w:widowControl/>
              <w:jc w:val="left"/>
              <w:rPr>
                <w:rFonts w:ascii="仿宋" w:eastAsia="仿宋" w:hAnsi="仿宋"/>
                <w:sz w:val="24"/>
                <w:szCs w:val="24"/>
              </w:rPr>
            </w:pPr>
            <w:r w:rsidRPr="004601FD">
              <w:rPr>
                <w:rFonts w:ascii="仿宋" w:eastAsia="仿宋" w:hAnsi="仿宋"/>
                <w:sz w:val="24"/>
                <w:szCs w:val="24"/>
              </w:rPr>
              <w:t>9</w:t>
            </w:r>
            <w:r w:rsidRPr="004601FD">
              <w:rPr>
                <w:rFonts w:ascii="仿宋" w:eastAsia="仿宋" w:hAnsi="仿宋" w:hint="eastAsia"/>
                <w:sz w:val="24"/>
                <w:szCs w:val="24"/>
              </w:rPr>
              <w:t>.1数字化冷链：面向新零售的供应链</w:t>
            </w:r>
          </w:p>
          <w:p w:rsidR="00F855F3" w:rsidRPr="004601FD" w:rsidRDefault="00F855F3" w:rsidP="00190179">
            <w:pPr>
              <w:widowControl/>
              <w:jc w:val="left"/>
              <w:rPr>
                <w:rFonts w:ascii="仿宋" w:eastAsia="仿宋" w:hAnsi="仿宋"/>
                <w:sz w:val="24"/>
                <w:szCs w:val="24"/>
              </w:rPr>
            </w:pPr>
            <w:r w:rsidRPr="004601FD">
              <w:rPr>
                <w:rFonts w:ascii="仿宋" w:eastAsia="仿宋" w:hAnsi="仿宋"/>
                <w:sz w:val="24"/>
                <w:szCs w:val="24"/>
              </w:rPr>
              <w:t>9.2</w:t>
            </w:r>
            <w:r w:rsidRPr="004601FD">
              <w:rPr>
                <w:rFonts w:ascii="仿宋" w:eastAsia="仿宋" w:hAnsi="仿宋" w:hint="eastAsia"/>
                <w:sz w:val="24"/>
                <w:szCs w:val="24"/>
              </w:rPr>
              <w:t>以消费者为中心，重塑</w:t>
            </w:r>
            <w:proofErr w:type="gramStart"/>
            <w:r w:rsidRPr="004601FD">
              <w:rPr>
                <w:rFonts w:ascii="仿宋" w:eastAsia="仿宋" w:hAnsi="仿宋" w:hint="eastAsia"/>
                <w:sz w:val="24"/>
                <w:szCs w:val="24"/>
              </w:rPr>
              <w:t>冷链新格局</w:t>
            </w:r>
            <w:proofErr w:type="gramEnd"/>
          </w:p>
          <w:p w:rsidR="00F855F3" w:rsidRPr="004601FD" w:rsidRDefault="00F855F3" w:rsidP="00190179">
            <w:pPr>
              <w:widowControl/>
              <w:jc w:val="left"/>
              <w:rPr>
                <w:rFonts w:ascii="仿宋" w:eastAsia="仿宋" w:hAnsi="仿宋"/>
                <w:sz w:val="24"/>
                <w:szCs w:val="24"/>
              </w:rPr>
            </w:pPr>
            <w:r w:rsidRPr="004601FD">
              <w:rPr>
                <w:rFonts w:ascii="仿宋" w:eastAsia="仿宋" w:hAnsi="仿宋"/>
                <w:sz w:val="24"/>
                <w:szCs w:val="24"/>
              </w:rPr>
              <w:t>9</w:t>
            </w:r>
            <w:r w:rsidRPr="004601FD">
              <w:rPr>
                <w:rFonts w:ascii="仿宋" w:eastAsia="仿宋" w:hAnsi="仿宋" w:hint="eastAsia"/>
                <w:sz w:val="24"/>
                <w:szCs w:val="24"/>
              </w:rPr>
              <w:t>.</w:t>
            </w:r>
            <w:r w:rsidRPr="004601FD">
              <w:rPr>
                <w:rFonts w:ascii="仿宋" w:eastAsia="仿宋" w:hAnsi="仿宋"/>
                <w:sz w:val="24"/>
                <w:szCs w:val="24"/>
              </w:rPr>
              <w:t>3</w:t>
            </w:r>
            <w:r w:rsidRPr="004601FD">
              <w:rPr>
                <w:rFonts w:ascii="仿宋" w:eastAsia="仿宋" w:hAnsi="仿宋" w:hint="eastAsia"/>
                <w:sz w:val="24"/>
                <w:szCs w:val="24"/>
              </w:rPr>
              <w:t xml:space="preserve"> 快递配送智能化，抢占“一千米</w:t>
            </w:r>
          </w:p>
          <w:p w:rsidR="00F855F3" w:rsidRPr="004601FD" w:rsidRDefault="00F855F3" w:rsidP="00190179">
            <w:pPr>
              <w:widowControl/>
              <w:ind w:rightChars="-2" w:right="-6"/>
              <w:jc w:val="left"/>
              <w:rPr>
                <w:rFonts w:ascii="仿宋" w:eastAsia="仿宋" w:hAnsi="仿宋"/>
                <w:sz w:val="24"/>
                <w:szCs w:val="24"/>
              </w:rPr>
            </w:pPr>
            <w:r w:rsidRPr="004601FD">
              <w:rPr>
                <w:rFonts w:ascii="仿宋" w:eastAsia="仿宋" w:hAnsi="仿宋"/>
                <w:sz w:val="24"/>
                <w:szCs w:val="24"/>
              </w:rPr>
              <w:t>9</w:t>
            </w:r>
            <w:r w:rsidRPr="004601FD">
              <w:rPr>
                <w:rFonts w:ascii="仿宋" w:eastAsia="仿宋" w:hAnsi="仿宋" w:hint="eastAsia"/>
                <w:sz w:val="24"/>
                <w:szCs w:val="24"/>
              </w:rPr>
              <w:t>.</w:t>
            </w:r>
            <w:r w:rsidRPr="004601FD">
              <w:rPr>
                <w:rFonts w:ascii="仿宋" w:eastAsia="仿宋" w:hAnsi="仿宋"/>
                <w:sz w:val="24"/>
                <w:szCs w:val="24"/>
              </w:rPr>
              <w:t xml:space="preserve">4 </w:t>
            </w:r>
            <w:r w:rsidRPr="004601FD">
              <w:rPr>
                <w:rFonts w:ascii="仿宋" w:eastAsia="仿宋" w:hAnsi="仿宋" w:hint="eastAsia"/>
                <w:sz w:val="24"/>
                <w:szCs w:val="24"/>
              </w:rPr>
              <w:t>整合零售供应链，实现动态化管理</w:t>
            </w:r>
          </w:p>
          <w:p w:rsidR="00F855F3" w:rsidRPr="004601FD" w:rsidRDefault="00F855F3" w:rsidP="00190179">
            <w:pPr>
              <w:widowControl/>
              <w:rPr>
                <w:rFonts w:ascii="仿宋" w:eastAsia="仿宋" w:hAnsi="仿宋"/>
                <w:sz w:val="24"/>
                <w:szCs w:val="24"/>
              </w:rPr>
            </w:pPr>
            <w:r w:rsidRPr="004601FD">
              <w:rPr>
                <w:rFonts w:ascii="仿宋" w:eastAsia="仿宋" w:hAnsi="仿宋"/>
                <w:sz w:val="24"/>
                <w:szCs w:val="24"/>
              </w:rPr>
              <w:t>9</w:t>
            </w:r>
            <w:r w:rsidRPr="004601FD">
              <w:rPr>
                <w:rFonts w:ascii="仿宋" w:eastAsia="仿宋" w:hAnsi="仿宋" w:hint="eastAsia"/>
                <w:sz w:val="24"/>
                <w:szCs w:val="24"/>
              </w:rPr>
              <w:t>.</w:t>
            </w:r>
            <w:r w:rsidRPr="004601FD">
              <w:rPr>
                <w:rFonts w:ascii="仿宋" w:eastAsia="仿宋" w:hAnsi="仿宋"/>
                <w:sz w:val="24"/>
                <w:szCs w:val="24"/>
              </w:rPr>
              <w:t>5</w:t>
            </w:r>
            <w:r w:rsidRPr="004601FD">
              <w:rPr>
                <w:rFonts w:ascii="仿宋" w:eastAsia="仿宋" w:hAnsi="仿宋" w:hint="eastAsia"/>
                <w:sz w:val="24"/>
                <w:szCs w:val="24"/>
              </w:rPr>
              <w:t>大数据驱动生产，构建柔性供应链</w:t>
            </w:r>
          </w:p>
        </w:tc>
        <w:tc>
          <w:tcPr>
            <w:tcW w:w="904" w:type="pct"/>
            <w:vAlign w:val="center"/>
          </w:tcPr>
          <w:p w:rsidR="00F855F3" w:rsidRPr="004601FD" w:rsidRDefault="00F855F3" w:rsidP="00190179">
            <w:pPr>
              <w:widowControl/>
              <w:jc w:val="center"/>
              <w:rPr>
                <w:rFonts w:ascii="仿宋" w:eastAsia="仿宋" w:hAnsi="仿宋"/>
                <w:sz w:val="24"/>
                <w:szCs w:val="24"/>
                <w:highlight w:val="yellow"/>
              </w:rPr>
            </w:pPr>
            <w:r w:rsidRPr="004601FD">
              <w:rPr>
                <w:rFonts w:ascii="仿宋" w:eastAsia="仿宋" w:hAnsi="仿宋" w:hint="eastAsia"/>
                <w:sz w:val="24"/>
                <w:szCs w:val="24"/>
              </w:rPr>
              <w:t>2</w:t>
            </w:r>
          </w:p>
        </w:tc>
      </w:tr>
      <w:tr w:rsidR="00F855F3" w:rsidRPr="004601FD" w:rsidTr="00190179">
        <w:trPr>
          <w:cantSplit/>
          <w:trHeight w:val="567"/>
          <w:jc w:val="center"/>
        </w:trPr>
        <w:tc>
          <w:tcPr>
            <w:tcW w:w="263" w:type="pct"/>
            <w:vMerge/>
            <w:shd w:val="clear" w:color="auto" w:fill="auto"/>
            <w:vAlign w:val="center"/>
          </w:tcPr>
          <w:p w:rsidR="00F855F3" w:rsidRPr="004601FD" w:rsidRDefault="00F855F3" w:rsidP="00190179">
            <w:pPr>
              <w:adjustRightInd w:val="0"/>
              <w:snapToGrid w:val="0"/>
              <w:jc w:val="center"/>
              <w:rPr>
                <w:rFonts w:ascii="仿宋" w:eastAsia="仿宋" w:hAnsi="仿宋"/>
                <w:sz w:val="24"/>
                <w:szCs w:val="24"/>
              </w:rPr>
            </w:pPr>
          </w:p>
        </w:tc>
        <w:tc>
          <w:tcPr>
            <w:tcW w:w="753" w:type="pct"/>
            <w:vMerge/>
            <w:shd w:val="clear" w:color="auto" w:fill="auto"/>
            <w:vAlign w:val="center"/>
          </w:tcPr>
          <w:p w:rsidR="00F855F3" w:rsidRPr="004601FD" w:rsidRDefault="00F855F3" w:rsidP="00190179">
            <w:pPr>
              <w:adjustRightInd w:val="0"/>
              <w:snapToGrid w:val="0"/>
              <w:jc w:val="center"/>
              <w:rPr>
                <w:rFonts w:ascii="仿宋" w:eastAsia="仿宋" w:hAnsi="仿宋"/>
                <w:sz w:val="24"/>
                <w:szCs w:val="24"/>
                <w:highlight w:val="yellow"/>
              </w:rPr>
            </w:pPr>
          </w:p>
        </w:tc>
        <w:tc>
          <w:tcPr>
            <w:tcW w:w="694" w:type="pct"/>
            <w:shd w:val="clear" w:color="auto" w:fill="auto"/>
            <w:vAlign w:val="center"/>
          </w:tcPr>
          <w:p w:rsidR="00F855F3" w:rsidRPr="004601FD" w:rsidRDefault="00F855F3" w:rsidP="00190179">
            <w:pPr>
              <w:adjustRightInd w:val="0"/>
              <w:snapToGrid w:val="0"/>
              <w:ind w:rightChars="-43" w:right="-138"/>
              <w:jc w:val="left"/>
              <w:rPr>
                <w:rFonts w:ascii="仿宋" w:eastAsia="仿宋" w:hAnsi="仿宋"/>
                <w:sz w:val="24"/>
                <w:szCs w:val="24"/>
              </w:rPr>
            </w:pPr>
            <w:r w:rsidRPr="004601FD">
              <w:rPr>
                <w:rFonts w:ascii="仿宋" w:eastAsia="仿宋" w:hAnsi="仿宋" w:hint="eastAsia"/>
                <w:sz w:val="24"/>
                <w:szCs w:val="24"/>
              </w:rPr>
              <w:t>任务</w:t>
            </w:r>
            <w:r w:rsidRPr="004601FD">
              <w:rPr>
                <w:rFonts w:ascii="仿宋" w:eastAsia="仿宋" w:hAnsi="仿宋"/>
                <w:sz w:val="24"/>
                <w:szCs w:val="24"/>
              </w:rPr>
              <w:t>10</w:t>
            </w:r>
            <w:r w:rsidRPr="004601FD">
              <w:rPr>
                <w:rFonts w:ascii="仿宋" w:eastAsia="仿宋" w:hAnsi="仿宋" w:hint="eastAsia"/>
                <w:sz w:val="24"/>
                <w:szCs w:val="24"/>
              </w:rPr>
              <w:t>：</w:t>
            </w:r>
          </w:p>
          <w:p w:rsidR="00F855F3" w:rsidRPr="004601FD" w:rsidRDefault="00F855F3" w:rsidP="00190179">
            <w:pPr>
              <w:adjustRightInd w:val="0"/>
              <w:snapToGrid w:val="0"/>
              <w:rPr>
                <w:rFonts w:ascii="仿宋" w:eastAsia="仿宋" w:hAnsi="仿宋"/>
                <w:sz w:val="24"/>
                <w:szCs w:val="24"/>
                <w:highlight w:val="yellow"/>
              </w:rPr>
            </w:pPr>
            <w:r w:rsidRPr="004601FD">
              <w:rPr>
                <w:rFonts w:ascii="仿宋" w:eastAsia="仿宋" w:hAnsi="仿宋" w:hint="eastAsia"/>
                <w:sz w:val="24"/>
                <w:szCs w:val="24"/>
              </w:rPr>
              <w:t>桃行天下销售数据存储</w:t>
            </w:r>
          </w:p>
        </w:tc>
        <w:tc>
          <w:tcPr>
            <w:tcW w:w="2386" w:type="pct"/>
            <w:shd w:val="clear" w:color="auto" w:fill="auto"/>
            <w:vAlign w:val="center"/>
          </w:tcPr>
          <w:p w:rsidR="00F855F3" w:rsidRPr="004601FD" w:rsidRDefault="00F855F3" w:rsidP="00190179">
            <w:pPr>
              <w:widowControl/>
              <w:jc w:val="left"/>
              <w:rPr>
                <w:rFonts w:ascii="仿宋" w:eastAsia="仿宋" w:hAnsi="仿宋"/>
                <w:sz w:val="24"/>
                <w:szCs w:val="24"/>
              </w:rPr>
            </w:pPr>
            <w:r w:rsidRPr="004601FD">
              <w:rPr>
                <w:rFonts w:ascii="仿宋" w:eastAsia="仿宋" w:hAnsi="仿宋"/>
                <w:sz w:val="24"/>
                <w:szCs w:val="24"/>
              </w:rPr>
              <w:t>10</w:t>
            </w:r>
            <w:r w:rsidRPr="004601FD">
              <w:rPr>
                <w:rFonts w:ascii="仿宋" w:eastAsia="仿宋" w:hAnsi="仿宋" w:hint="eastAsia"/>
                <w:sz w:val="24"/>
                <w:szCs w:val="24"/>
              </w:rPr>
              <w:t>.1大数据时代的冷链物流信息化智慧变革</w:t>
            </w:r>
          </w:p>
          <w:p w:rsidR="00F855F3" w:rsidRPr="004601FD" w:rsidRDefault="00F855F3" w:rsidP="00190179">
            <w:pPr>
              <w:widowControl/>
              <w:jc w:val="left"/>
              <w:rPr>
                <w:rFonts w:ascii="仿宋" w:eastAsia="仿宋" w:hAnsi="仿宋"/>
                <w:sz w:val="24"/>
                <w:szCs w:val="24"/>
              </w:rPr>
            </w:pPr>
            <w:r w:rsidRPr="004601FD">
              <w:rPr>
                <w:rFonts w:ascii="仿宋" w:eastAsia="仿宋" w:hAnsi="仿宋"/>
                <w:sz w:val="24"/>
                <w:szCs w:val="24"/>
              </w:rPr>
              <w:t>10</w:t>
            </w:r>
            <w:r w:rsidRPr="004601FD">
              <w:rPr>
                <w:rFonts w:ascii="仿宋" w:eastAsia="仿宋" w:hAnsi="仿宋" w:hint="eastAsia"/>
                <w:sz w:val="24"/>
                <w:szCs w:val="24"/>
              </w:rPr>
              <w:t>.</w:t>
            </w:r>
            <w:r w:rsidRPr="004601FD">
              <w:rPr>
                <w:rFonts w:ascii="仿宋" w:eastAsia="仿宋" w:hAnsi="仿宋"/>
                <w:sz w:val="24"/>
                <w:szCs w:val="24"/>
              </w:rPr>
              <w:t>2</w:t>
            </w:r>
            <w:r w:rsidRPr="004601FD">
              <w:rPr>
                <w:rFonts w:ascii="仿宋" w:eastAsia="仿宋" w:hAnsi="仿宋" w:hint="eastAsia"/>
                <w:sz w:val="24"/>
                <w:szCs w:val="24"/>
              </w:rPr>
              <w:t>大数据的概念、特征及发展</w:t>
            </w:r>
          </w:p>
          <w:p w:rsidR="00F855F3" w:rsidRPr="004601FD" w:rsidRDefault="00F855F3" w:rsidP="00190179">
            <w:pPr>
              <w:widowControl/>
              <w:jc w:val="left"/>
              <w:rPr>
                <w:rFonts w:ascii="仿宋" w:eastAsia="仿宋" w:hAnsi="仿宋"/>
                <w:sz w:val="24"/>
                <w:szCs w:val="24"/>
              </w:rPr>
            </w:pPr>
            <w:r w:rsidRPr="004601FD">
              <w:rPr>
                <w:rFonts w:ascii="仿宋" w:eastAsia="仿宋" w:hAnsi="仿宋"/>
                <w:sz w:val="24"/>
                <w:szCs w:val="24"/>
              </w:rPr>
              <w:t>10</w:t>
            </w:r>
            <w:r w:rsidRPr="004601FD">
              <w:rPr>
                <w:rFonts w:ascii="仿宋" w:eastAsia="仿宋" w:hAnsi="仿宋" w:hint="eastAsia"/>
                <w:sz w:val="24"/>
                <w:szCs w:val="24"/>
              </w:rPr>
              <w:t>.</w:t>
            </w:r>
            <w:r w:rsidRPr="004601FD">
              <w:rPr>
                <w:rFonts w:ascii="仿宋" w:eastAsia="仿宋" w:hAnsi="仿宋"/>
                <w:sz w:val="24"/>
                <w:szCs w:val="24"/>
              </w:rPr>
              <w:t>3</w:t>
            </w:r>
            <w:proofErr w:type="gramStart"/>
            <w:r w:rsidRPr="004601FD">
              <w:rPr>
                <w:rFonts w:ascii="仿宋" w:eastAsia="仿宋" w:hAnsi="仿宋" w:hint="eastAsia"/>
                <w:sz w:val="24"/>
                <w:szCs w:val="24"/>
              </w:rPr>
              <w:t>云计算</w:t>
            </w:r>
            <w:proofErr w:type="gramEnd"/>
            <w:r w:rsidRPr="004601FD">
              <w:rPr>
                <w:rFonts w:ascii="仿宋" w:eastAsia="仿宋" w:hAnsi="仿宋" w:hint="eastAsia"/>
                <w:sz w:val="24"/>
                <w:szCs w:val="24"/>
              </w:rPr>
              <w:t>对大数据的支撑</w:t>
            </w:r>
          </w:p>
          <w:p w:rsidR="00F855F3" w:rsidRPr="004601FD" w:rsidRDefault="00F855F3" w:rsidP="00190179">
            <w:pPr>
              <w:widowControl/>
              <w:jc w:val="left"/>
              <w:rPr>
                <w:rFonts w:ascii="仿宋" w:eastAsia="仿宋" w:hAnsi="仿宋"/>
                <w:sz w:val="24"/>
                <w:szCs w:val="24"/>
              </w:rPr>
            </w:pPr>
            <w:r w:rsidRPr="004601FD">
              <w:rPr>
                <w:rFonts w:ascii="仿宋" w:eastAsia="仿宋" w:hAnsi="仿宋"/>
                <w:sz w:val="24"/>
                <w:szCs w:val="24"/>
              </w:rPr>
              <w:t>10</w:t>
            </w:r>
            <w:r w:rsidRPr="004601FD">
              <w:rPr>
                <w:rFonts w:ascii="仿宋" w:eastAsia="仿宋" w:hAnsi="仿宋" w:hint="eastAsia"/>
                <w:sz w:val="24"/>
                <w:szCs w:val="24"/>
              </w:rPr>
              <w:t>.</w:t>
            </w:r>
            <w:r w:rsidRPr="004601FD">
              <w:rPr>
                <w:rFonts w:ascii="仿宋" w:eastAsia="仿宋" w:hAnsi="仿宋"/>
                <w:sz w:val="24"/>
                <w:szCs w:val="24"/>
              </w:rPr>
              <w:t>4</w:t>
            </w:r>
            <w:r w:rsidRPr="004601FD">
              <w:rPr>
                <w:rFonts w:ascii="仿宋" w:eastAsia="仿宋" w:hAnsi="仿宋" w:hint="eastAsia"/>
                <w:sz w:val="24"/>
                <w:szCs w:val="24"/>
              </w:rPr>
              <w:t>支撑—分布式系统</w:t>
            </w:r>
          </w:p>
          <w:p w:rsidR="00F855F3" w:rsidRPr="004601FD" w:rsidRDefault="00F855F3" w:rsidP="00190179">
            <w:pPr>
              <w:widowControl/>
              <w:jc w:val="left"/>
              <w:rPr>
                <w:rFonts w:ascii="仿宋" w:eastAsia="仿宋" w:hAnsi="仿宋"/>
                <w:sz w:val="24"/>
                <w:szCs w:val="24"/>
              </w:rPr>
            </w:pPr>
            <w:r w:rsidRPr="004601FD">
              <w:rPr>
                <w:rFonts w:ascii="仿宋" w:eastAsia="仿宋" w:hAnsi="仿宋" w:hint="eastAsia"/>
                <w:sz w:val="24"/>
                <w:szCs w:val="24"/>
              </w:rPr>
              <w:t>1</w:t>
            </w:r>
            <w:r w:rsidRPr="004601FD">
              <w:rPr>
                <w:rFonts w:ascii="仿宋" w:eastAsia="仿宋" w:hAnsi="仿宋"/>
                <w:sz w:val="24"/>
                <w:szCs w:val="24"/>
              </w:rPr>
              <w:t xml:space="preserve">0.5 </w:t>
            </w:r>
            <w:r w:rsidRPr="004601FD">
              <w:rPr>
                <w:rFonts w:ascii="仿宋" w:eastAsia="仿宋" w:hAnsi="仿宋" w:hint="eastAsia"/>
                <w:sz w:val="24"/>
                <w:szCs w:val="24"/>
              </w:rPr>
              <w:t>桃行天下销售数据存储虚拟仿真实训</w:t>
            </w:r>
          </w:p>
        </w:tc>
        <w:tc>
          <w:tcPr>
            <w:tcW w:w="904" w:type="pct"/>
            <w:vAlign w:val="center"/>
          </w:tcPr>
          <w:p w:rsidR="00F855F3" w:rsidRPr="004601FD" w:rsidRDefault="00F855F3" w:rsidP="00190179">
            <w:pPr>
              <w:widowControl/>
              <w:jc w:val="center"/>
              <w:rPr>
                <w:rFonts w:ascii="仿宋" w:eastAsia="仿宋" w:hAnsi="仿宋"/>
                <w:sz w:val="24"/>
                <w:szCs w:val="24"/>
                <w:highlight w:val="yellow"/>
              </w:rPr>
            </w:pPr>
            <w:r w:rsidRPr="004601FD">
              <w:rPr>
                <w:rFonts w:ascii="仿宋" w:eastAsia="仿宋" w:hAnsi="仿宋" w:hint="eastAsia"/>
                <w:sz w:val="24"/>
                <w:szCs w:val="24"/>
              </w:rPr>
              <w:t>2</w:t>
            </w:r>
          </w:p>
        </w:tc>
      </w:tr>
      <w:tr w:rsidR="00F855F3" w:rsidRPr="004601FD" w:rsidTr="00190179">
        <w:trPr>
          <w:cantSplit/>
          <w:trHeight w:val="567"/>
          <w:jc w:val="center"/>
        </w:trPr>
        <w:tc>
          <w:tcPr>
            <w:tcW w:w="263" w:type="pct"/>
            <w:vMerge/>
            <w:shd w:val="clear" w:color="auto" w:fill="auto"/>
            <w:vAlign w:val="center"/>
          </w:tcPr>
          <w:p w:rsidR="00F855F3" w:rsidRPr="004601FD" w:rsidRDefault="00F855F3" w:rsidP="00190179">
            <w:pPr>
              <w:adjustRightInd w:val="0"/>
              <w:snapToGrid w:val="0"/>
              <w:jc w:val="center"/>
              <w:rPr>
                <w:rFonts w:ascii="仿宋" w:eastAsia="仿宋" w:hAnsi="仿宋"/>
                <w:sz w:val="24"/>
                <w:szCs w:val="24"/>
              </w:rPr>
            </w:pPr>
          </w:p>
        </w:tc>
        <w:tc>
          <w:tcPr>
            <w:tcW w:w="753" w:type="pct"/>
            <w:vMerge/>
            <w:shd w:val="clear" w:color="auto" w:fill="auto"/>
            <w:vAlign w:val="center"/>
          </w:tcPr>
          <w:p w:rsidR="00F855F3" w:rsidRPr="004601FD" w:rsidRDefault="00F855F3" w:rsidP="00190179">
            <w:pPr>
              <w:adjustRightInd w:val="0"/>
              <w:snapToGrid w:val="0"/>
              <w:jc w:val="center"/>
              <w:rPr>
                <w:rFonts w:ascii="仿宋" w:eastAsia="仿宋" w:hAnsi="仿宋"/>
                <w:sz w:val="24"/>
                <w:szCs w:val="24"/>
                <w:highlight w:val="yellow"/>
              </w:rPr>
            </w:pPr>
          </w:p>
        </w:tc>
        <w:tc>
          <w:tcPr>
            <w:tcW w:w="694" w:type="pct"/>
            <w:shd w:val="clear" w:color="auto" w:fill="auto"/>
            <w:vAlign w:val="center"/>
          </w:tcPr>
          <w:p w:rsidR="00F855F3" w:rsidRPr="004601FD" w:rsidRDefault="00F855F3" w:rsidP="00190179">
            <w:pPr>
              <w:adjustRightInd w:val="0"/>
              <w:snapToGrid w:val="0"/>
              <w:ind w:rightChars="-43" w:right="-138"/>
              <w:jc w:val="center"/>
              <w:rPr>
                <w:rFonts w:ascii="仿宋" w:eastAsia="仿宋" w:hAnsi="仿宋"/>
                <w:sz w:val="24"/>
                <w:szCs w:val="24"/>
              </w:rPr>
            </w:pPr>
            <w:r w:rsidRPr="004601FD">
              <w:rPr>
                <w:rFonts w:ascii="仿宋" w:eastAsia="仿宋" w:hAnsi="仿宋" w:hint="eastAsia"/>
                <w:sz w:val="24"/>
                <w:szCs w:val="24"/>
              </w:rPr>
              <w:t>任务</w:t>
            </w:r>
            <w:r w:rsidRPr="004601FD">
              <w:rPr>
                <w:rFonts w:ascii="仿宋" w:eastAsia="仿宋" w:hAnsi="仿宋"/>
                <w:sz w:val="24"/>
                <w:szCs w:val="24"/>
              </w:rPr>
              <w:t>11</w:t>
            </w:r>
            <w:r w:rsidRPr="004601FD">
              <w:rPr>
                <w:rFonts w:ascii="仿宋" w:eastAsia="仿宋" w:hAnsi="仿宋" w:hint="eastAsia"/>
                <w:sz w:val="24"/>
                <w:szCs w:val="24"/>
              </w:rPr>
              <w:t>：</w:t>
            </w:r>
          </w:p>
          <w:p w:rsidR="00F855F3" w:rsidRPr="004601FD" w:rsidRDefault="00F855F3" w:rsidP="00190179">
            <w:pPr>
              <w:adjustRightInd w:val="0"/>
              <w:snapToGrid w:val="0"/>
              <w:jc w:val="center"/>
              <w:rPr>
                <w:rFonts w:ascii="仿宋" w:eastAsia="仿宋" w:hAnsi="仿宋"/>
                <w:sz w:val="24"/>
                <w:szCs w:val="24"/>
                <w:highlight w:val="yellow"/>
              </w:rPr>
            </w:pPr>
            <w:r w:rsidRPr="004601FD">
              <w:rPr>
                <w:rFonts w:ascii="仿宋" w:eastAsia="仿宋" w:hAnsi="仿宋" w:hint="eastAsia"/>
                <w:sz w:val="24"/>
                <w:szCs w:val="24"/>
              </w:rPr>
              <w:t>桃行天下数据分析</w:t>
            </w:r>
          </w:p>
        </w:tc>
        <w:tc>
          <w:tcPr>
            <w:tcW w:w="2386" w:type="pct"/>
            <w:shd w:val="clear" w:color="auto" w:fill="auto"/>
            <w:vAlign w:val="center"/>
          </w:tcPr>
          <w:p w:rsidR="00F855F3" w:rsidRPr="004601FD" w:rsidRDefault="00F855F3" w:rsidP="00190179">
            <w:pPr>
              <w:widowControl/>
              <w:jc w:val="left"/>
              <w:rPr>
                <w:rFonts w:ascii="仿宋" w:eastAsia="仿宋" w:hAnsi="仿宋"/>
                <w:sz w:val="24"/>
                <w:szCs w:val="24"/>
              </w:rPr>
            </w:pPr>
            <w:r w:rsidRPr="004601FD">
              <w:rPr>
                <w:rFonts w:ascii="仿宋" w:eastAsia="仿宋" w:hAnsi="仿宋" w:hint="eastAsia"/>
                <w:sz w:val="24"/>
                <w:szCs w:val="24"/>
              </w:rPr>
              <w:t>1</w:t>
            </w:r>
            <w:r w:rsidRPr="004601FD">
              <w:rPr>
                <w:rFonts w:ascii="仿宋" w:eastAsia="仿宋" w:hAnsi="仿宋"/>
                <w:sz w:val="24"/>
                <w:szCs w:val="24"/>
              </w:rPr>
              <w:t>1.1</w:t>
            </w:r>
            <w:r w:rsidRPr="004601FD">
              <w:rPr>
                <w:rFonts w:ascii="仿宋" w:eastAsia="仿宋" w:hAnsi="仿宋" w:hint="eastAsia"/>
                <w:sz w:val="24"/>
                <w:szCs w:val="24"/>
              </w:rPr>
              <w:t>全程追溯的概念及基本功能</w:t>
            </w:r>
          </w:p>
          <w:p w:rsidR="00F855F3" w:rsidRPr="004601FD" w:rsidRDefault="00F855F3" w:rsidP="00190179">
            <w:pPr>
              <w:widowControl/>
              <w:jc w:val="left"/>
              <w:rPr>
                <w:rFonts w:ascii="仿宋" w:eastAsia="仿宋" w:hAnsi="仿宋"/>
                <w:sz w:val="24"/>
                <w:szCs w:val="24"/>
              </w:rPr>
            </w:pPr>
            <w:r w:rsidRPr="004601FD">
              <w:rPr>
                <w:rFonts w:ascii="仿宋" w:eastAsia="仿宋" w:hAnsi="仿宋"/>
                <w:sz w:val="24"/>
                <w:szCs w:val="24"/>
              </w:rPr>
              <w:t>11</w:t>
            </w:r>
            <w:r w:rsidRPr="004601FD">
              <w:rPr>
                <w:rFonts w:ascii="仿宋" w:eastAsia="仿宋" w:hAnsi="仿宋" w:hint="eastAsia"/>
                <w:sz w:val="24"/>
                <w:szCs w:val="24"/>
              </w:rPr>
              <w:t>.2全程追溯应用场景</w:t>
            </w:r>
          </w:p>
          <w:p w:rsidR="00F855F3" w:rsidRPr="004601FD" w:rsidRDefault="00F855F3" w:rsidP="00190179">
            <w:pPr>
              <w:widowControl/>
              <w:jc w:val="left"/>
              <w:rPr>
                <w:rFonts w:ascii="仿宋" w:eastAsia="仿宋" w:hAnsi="仿宋"/>
                <w:sz w:val="24"/>
                <w:szCs w:val="24"/>
              </w:rPr>
            </w:pPr>
            <w:r w:rsidRPr="004601FD">
              <w:rPr>
                <w:rFonts w:ascii="仿宋" w:eastAsia="仿宋" w:hAnsi="仿宋"/>
                <w:sz w:val="24"/>
                <w:szCs w:val="24"/>
              </w:rPr>
              <w:t>11</w:t>
            </w:r>
            <w:r w:rsidRPr="004601FD">
              <w:rPr>
                <w:rFonts w:ascii="仿宋" w:eastAsia="仿宋" w:hAnsi="仿宋" w:hint="eastAsia"/>
                <w:sz w:val="24"/>
                <w:szCs w:val="24"/>
              </w:rPr>
              <w:t>.3全程追溯平台系统架构</w:t>
            </w:r>
          </w:p>
          <w:p w:rsidR="00F855F3" w:rsidRPr="004601FD" w:rsidRDefault="00F855F3" w:rsidP="00190179">
            <w:pPr>
              <w:widowControl/>
              <w:jc w:val="left"/>
              <w:rPr>
                <w:rFonts w:ascii="仿宋" w:eastAsia="仿宋" w:hAnsi="仿宋"/>
                <w:sz w:val="24"/>
                <w:szCs w:val="24"/>
              </w:rPr>
            </w:pPr>
            <w:r w:rsidRPr="004601FD">
              <w:rPr>
                <w:rFonts w:ascii="仿宋" w:eastAsia="仿宋" w:hAnsi="仿宋" w:hint="eastAsia"/>
                <w:sz w:val="24"/>
                <w:szCs w:val="24"/>
              </w:rPr>
              <w:t>1</w:t>
            </w:r>
            <w:r w:rsidRPr="004601FD">
              <w:rPr>
                <w:rFonts w:ascii="仿宋" w:eastAsia="仿宋" w:hAnsi="仿宋"/>
                <w:sz w:val="24"/>
                <w:szCs w:val="24"/>
              </w:rPr>
              <w:t>1.4</w:t>
            </w:r>
            <w:r w:rsidRPr="004601FD">
              <w:rPr>
                <w:rFonts w:ascii="仿宋" w:eastAsia="仿宋" w:hAnsi="仿宋" w:hint="eastAsia"/>
                <w:sz w:val="24"/>
                <w:szCs w:val="24"/>
              </w:rPr>
              <w:t>大数据分析在冷链物流信息化中的应用</w:t>
            </w:r>
          </w:p>
        </w:tc>
        <w:tc>
          <w:tcPr>
            <w:tcW w:w="904" w:type="pct"/>
            <w:vAlign w:val="center"/>
          </w:tcPr>
          <w:p w:rsidR="00F855F3" w:rsidRPr="004601FD" w:rsidRDefault="00F855F3" w:rsidP="00190179">
            <w:pPr>
              <w:widowControl/>
              <w:jc w:val="center"/>
              <w:rPr>
                <w:rFonts w:ascii="仿宋" w:eastAsia="仿宋" w:hAnsi="仿宋"/>
                <w:sz w:val="24"/>
                <w:szCs w:val="24"/>
                <w:highlight w:val="yellow"/>
              </w:rPr>
            </w:pPr>
            <w:r w:rsidRPr="004601FD">
              <w:rPr>
                <w:rFonts w:ascii="仿宋" w:eastAsia="仿宋" w:hAnsi="仿宋" w:hint="eastAsia"/>
                <w:sz w:val="24"/>
                <w:szCs w:val="24"/>
              </w:rPr>
              <w:t>2</w:t>
            </w:r>
          </w:p>
        </w:tc>
      </w:tr>
      <w:tr w:rsidR="00F855F3" w:rsidRPr="004601FD" w:rsidTr="00190179">
        <w:trPr>
          <w:cantSplit/>
          <w:trHeight w:val="567"/>
          <w:jc w:val="center"/>
        </w:trPr>
        <w:tc>
          <w:tcPr>
            <w:tcW w:w="263" w:type="pct"/>
            <w:vMerge/>
            <w:shd w:val="clear" w:color="auto" w:fill="auto"/>
            <w:vAlign w:val="center"/>
          </w:tcPr>
          <w:p w:rsidR="00F855F3" w:rsidRPr="004601FD" w:rsidRDefault="00F855F3" w:rsidP="00190179">
            <w:pPr>
              <w:adjustRightInd w:val="0"/>
              <w:snapToGrid w:val="0"/>
              <w:jc w:val="center"/>
              <w:rPr>
                <w:rFonts w:ascii="仿宋" w:eastAsia="仿宋" w:hAnsi="仿宋"/>
                <w:sz w:val="24"/>
                <w:szCs w:val="24"/>
              </w:rPr>
            </w:pPr>
          </w:p>
        </w:tc>
        <w:tc>
          <w:tcPr>
            <w:tcW w:w="753" w:type="pct"/>
            <w:vMerge/>
            <w:shd w:val="clear" w:color="auto" w:fill="auto"/>
            <w:vAlign w:val="center"/>
          </w:tcPr>
          <w:p w:rsidR="00F855F3" w:rsidRPr="004601FD" w:rsidRDefault="00F855F3" w:rsidP="00190179">
            <w:pPr>
              <w:adjustRightInd w:val="0"/>
              <w:snapToGrid w:val="0"/>
              <w:jc w:val="center"/>
              <w:rPr>
                <w:rFonts w:ascii="仿宋" w:eastAsia="仿宋" w:hAnsi="仿宋"/>
                <w:sz w:val="24"/>
                <w:szCs w:val="24"/>
                <w:highlight w:val="yellow"/>
              </w:rPr>
            </w:pPr>
          </w:p>
        </w:tc>
        <w:tc>
          <w:tcPr>
            <w:tcW w:w="694" w:type="pct"/>
            <w:shd w:val="clear" w:color="auto" w:fill="auto"/>
            <w:vAlign w:val="center"/>
          </w:tcPr>
          <w:p w:rsidR="00F855F3" w:rsidRPr="004601FD" w:rsidRDefault="00F855F3" w:rsidP="00190179">
            <w:pPr>
              <w:adjustRightInd w:val="0"/>
              <w:snapToGrid w:val="0"/>
              <w:ind w:rightChars="-43" w:right="-138"/>
              <w:jc w:val="center"/>
              <w:rPr>
                <w:rFonts w:ascii="仿宋" w:eastAsia="仿宋" w:hAnsi="仿宋"/>
                <w:sz w:val="24"/>
                <w:szCs w:val="24"/>
              </w:rPr>
            </w:pPr>
            <w:r w:rsidRPr="004601FD">
              <w:rPr>
                <w:rFonts w:ascii="仿宋" w:eastAsia="仿宋" w:hAnsi="仿宋" w:hint="eastAsia"/>
                <w:sz w:val="24"/>
                <w:szCs w:val="24"/>
              </w:rPr>
              <w:t>任务</w:t>
            </w:r>
            <w:r w:rsidRPr="004601FD">
              <w:rPr>
                <w:rFonts w:ascii="仿宋" w:eastAsia="仿宋" w:hAnsi="仿宋"/>
                <w:sz w:val="24"/>
                <w:szCs w:val="24"/>
              </w:rPr>
              <w:t>12</w:t>
            </w:r>
            <w:r w:rsidRPr="004601FD">
              <w:rPr>
                <w:rFonts w:ascii="仿宋" w:eastAsia="仿宋" w:hAnsi="仿宋" w:hint="eastAsia"/>
                <w:sz w:val="24"/>
                <w:szCs w:val="24"/>
              </w:rPr>
              <w:t>：</w:t>
            </w:r>
          </w:p>
          <w:p w:rsidR="00F855F3" w:rsidRPr="004601FD" w:rsidRDefault="00F855F3" w:rsidP="00190179">
            <w:pPr>
              <w:adjustRightInd w:val="0"/>
              <w:snapToGrid w:val="0"/>
              <w:jc w:val="left"/>
              <w:rPr>
                <w:rFonts w:ascii="仿宋" w:eastAsia="仿宋" w:hAnsi="仿宋"/>
                <w:sz w:val="24"/>
                <w:szCs w:val="24"/>
                <w:highlight w:val="yellow"/>
              </w:rPr>
            </w:pPr>
            <w:r w:rsidRPr="004601FD">
              <w:rPr>
                <w:rFonts w:ascii="仿宋" w:eastAsia="仿宋" w:hAnsi="仿宋" w:hint="eastAsia"/>
                <w:sz w:val="24"/>
                <w:szCs w:val="24"/>
              </w:rPr>
              <w:t>桃行天下数据可视化</w:t>
            </w:r>
          </w:p>
        </w:tc>
        <w:tc>
          <w:tcPr>
            <w:tcW w:w="2386" w:type="pct"/>
            <w:shd w:val="clear" w:color="auto" w:fill="auto"/>
            <w:vAlign w:val="center"/>
          </w:tcPr>
          <w:p w:rsidR="00F855F3" w:rsidRPr="004601FD" w:rsidRDefault="00F855F3" w:rsidP="00190179">
            <w:pPr>
              <w:widowControl/>
              <w:jc w:val="left"/>
              <w:rPr>
                <w:rFonts w:ascii="仿宋" w:eastAsia="仿宋" w:hAnsi="仿宋"/>
                <w:sz w:val="24"/>
                <w:szCs w:val="24"/>
              </w:rPr>
            </w:pPr>
            <w:r w:rsidRPr="004601FD">
              <w:rPr>
                <w:rFonts w:ascii="仿宋" w:eastAsia="仿宋" w:hAnsi="仿宋"/>
                <w:sz w:val="24"/>
                <w:szCs w:val="24"/>
              </w:rPr>
              <w:t>12</w:t>
            </w:r>
            <w:r w:rsidRPr="004601FD">
              <w:rPr>
                <w:rFonts w:ascii="仿宋" w:eastAsia="仿宋" w:hAnsi="仿宋" w:hint="eastAsia"/>
                <w:sz w:val="24"/>
                <w:szCs w:val="24"/>
              </w:rPr>
              <w:t>.1冷链物流大数据可视化云平台介绍</w:t>
            </w:r>
          </w:p>
          <w:p w:rsidR="00F855F3" w:rsidRPr="004601FD" w:rsidRDefault="00F855F3" w:rsidP="00190179">
            <w:pPr>
              <w:widowControl/>
              <w:jc w:val="left"/>
              <w:rPr>
                <w:rFonts w:ascii="仿宋" w:eastAsia="仿宋" w:hAnsi="仿宋"/>
                <w:sz w:val="24"/>
                <w:szCs w:val="24"/>
              </w:rPr>
            </w:pPr>
            <w:r w:rsidRPr="004601FD">
              <w:rPr>
                <w:rFonts w:ascii="仿宋" w:eastAsia="仿宋" w:hAnsi="仿宋" w:hint="eastAsia"/>
                <w:sz w:val="24"/>
                <w:szCs w:val="24"/>
              </w:rPr>
              <w:t>1</w:t>
            </w:r>
            <w:r w:rsidRPr="004601FD">
              <w:rPr>
                <w:rFonts w:ascii="仿宋" w:eastAsia="仿宋" w:hAnsi="仿宋"/>
                <w:sz w:val="24"/>
                <w:szCs w:val="24"/>
              </w:rPr>
              <w:t>2.2</w:t>
            </w:r>
            <w:r w:rsidRPr="004601FD">
              <w:rPr>
                <w:rFonts w:ascii="仿宋" w:eastAsia="仿宋" w:hAnsi="仿宋" w:hint="eastAsia"/>
                <w:sz w:val="24"/>
                <w:szCs w:val="24"/>
              </w:rPr>
              <w:t>冷链物流传感器数据轨迹可视化</w:t>
            </w:r>
          </w:p>
          <w:p w:rsidR="00F855F3" w:rsidRPr="004601FD" w:rsidRDefault="00F855F3" w:rsidP="00190179">
            <w:pPr>
              <w:widowControl/>
              <w:jc w:val="left"/>
              <w:rPr>
                <w:rFonts w:ascii="仿宋" w:eastAsia="仿宋" w:hAnsi="仿宋"/>
                <w:sz w:val="24"/>
                <w:szCs w:val="24"/>
              </w:rPr>
            </w:pPr>
            <w:r w:rsidRPr="004601FD">
              <w:rPr>
                <w:rFonts w:ascii="仿宋" w:eastAsia="仿宋" w:hAnsi="仿宋" w:hint="eastAsia"/>
                <w:sz w:val="24"/>
                <w:szCs w:val="24"/>
              </w:rPr>
              <w:t>1</w:t>
            </w:r>
            <w:r w:rsidRPr="004601FD">
              <w:rPr>
                <w:rFonts w:ascii="仿宋" w:eastAsia="仿宋" w:hAnsi="仿宋"/>
                <w:sz w:val="24"/>
                <w:szCs w:val="24"/>
              </w:rPr>
              <w:t xml:space="preserve">2.3 </w:t>
            </w:r>
            <w:r w:rsidRPr="004601FD">
              <w:rPr>
                <w:rFonts w:ascii="仿宋" w:eastAsia="仿宋" w:hAnsi="仿宋" w:hint="eastAsia"/>
                <w:sz w:val="24"/>
                <w:szCs w:val="24"/>
              </w:rPr>
              <w:t>冷库、冷柜、</w:t>
            </w:r>
            <w:proofErr w:type="gramStart"/>
            <w:r w:rsidRPr="004601FD">
              <w:rPr>
                <w:rFonts w:ascii="仿宋" w:eastAsia="仿宋" w:hAnsi="仿宋" w:hint="eastAsia"/>
                <w:sz w:val="24"/>
                <w:szCs w:val="24"/>
              </w:rPr>
              <w:t>冷车在线率</w:t>
            </w:r>
            <w:proofErr w:type="gramEnd"/>
            <w:r w:rsidRPr="004601FD">
              <w:rPr>
                <w:rFonts w:ascii="仿宋" w:eastAsia="仿宋" w:hAnsi="仿宋" w:hint="eastAsia"/>
                <w:sz w:val="24"/>
                <w:szCs w:val="24"/>
              </w:rPr>
              <w:t>可视化</w:t>
            </w:r>
          </w:p>
          <w:p w:rsidR="00F855F3" w:rsidRPr="004601FD" w:rsidRDefault="00F855F3" w:rsidP="00190179">
            <w:pPr>
              <w:widowControl/>
              <w:jc w:val="left"/>
              <w:rPr>
                <w:rFonts w:ascii="仿宋" w:eastAsia="仿宋" w:hAnsi="仿宋"/>
                <w:sz w:val="24"/>
                <w:szCs w:val="24"/>
              </w:rPr>
            </w:pPr>
            <w:r w:rsidRPr="004601FD">
              <w:rPr>
                <w:rFonts w:ascii="仿宋" w:eastAsia="仿宋" w:hAnsi="仿宋" w:hint="eastAsia"/>
                <w:sz w:val="24"/>
                <w:szCs w:val="24"/>
              </w:rPr>
              <w:t>1</w:t>
            </w:r>
            <w:r w:rsidRPr="004601FD">
              <w:rPr>
                <w:rFonts w:ascii="仿宋" w:eastAsia="仿宋" w:hAnsi="仿宋"/>
                <w:sz w:val="24"/>
                <w:szCs w:val="24"/>
              </w:rPr>
              <w:t xml:space="preserve">2.4 </w:t>
            </w:r>
            <w:r w:rsidRPr="004601FD">
              <w:rPr>
                <w:rFonts w:ascii="仿宋" w:eastAsia="仿宋" w:hAnsi="仿宋" w:hint="eastAsia"/>
                <w:sz w:val="24"/>
                <w:szCs w:val="24"/>
              </w:rPr>
              <w:t>车辆实时轨迹路线可视化</w:t>
            </w:r>
          </w:p>
          <w:p w:rsidR="00F855F3" w:rsidRPr="004601FD" w:rsidRDefault="00F855F3" w:rsidP="00190179">
            <w:pPr>
              <w:widowControl/>
              <w:jc w:val="left"/>
              <w:rPr>
                <w:rFonts w:ascii="仿宋" w:eastAsia="仿宋" w:hAnsi="仿宋"/>
                <w:sz w:val="24"/>
                <w:szCs w:val="24"/>
              </w:rPr>
            </w:pPr>
            <w:r w:rsidRPr="004601FD">
              <w:rPr>
                <w:rFonts w:ascii="仿宋" w:eastAsia="仿宋" w:hAnsi="仿宋" w:hint="eastAsia"/>
                <w:sz w:val="24"/>
                <w:szCs w:val="24"/>
              </w:rPr>
              <w:t>1</w:t>
            </w:r>
            <w:r w:rsidRPr="004601FD">
              <w:rPr>
                <w:rFonts w:ascii="仿宋" w:eastAsia="仿宋" w:hAnsi="仿宋"/>
                <w:sz w:val="24"/>
                <w:szCs w:val="24"/>
              </w:rPr>
              <w:t xml:space="preserve">2.5 </w:t>
            </w:r>
            <w:r w:rsidRPr="004601FD">
              <w:rPr>
                <w:rFonts w:ascii="仿宋" w:eastAsia="仿宋" w:hAnsi="仿宋" w:hint="eastAsia"/>
                <w:sz w:val="24"/>
                <w:szCs w:val="24"/>
              </w:rPr>
              <w:t>销售数据分析可视化</w:t>
            </w:r>
          </w:p>
        </w:tc>
        <w:tc>
          <w:tcPr>
            <w:tcW w:w="904" w:type="pct"/>
            <w:vAlign w:val="center"/>
          </w:tcPr>
          <w:p w:rsidR="00F855F3" w:rsidRPr="004601FD" w:rsidRDefault="00F855F3" w:rsidP="00190179">
            <w:pPr>
              <w:widowControl/>
              <w:jc w:val="center"/>
              <w:rPr>
                <w:rFonts w:ascii="仿宋" w:eastAsia="仿宋" w:hAnsi="仿宋"/>
                <w:sz w:val="24"/>
                <w:szCs w:val="24"/>
                <w:highlight w:val="yellow"/>
              </w:rPr>
            </w:pPr>
            <w:r w:rsidRPr="004601FD">
              <w:rPr>
                <w:rFonts w:ascii="仿宋" w:eastAsia="仿宋" w:hAnsi="仿宋" w:hint="eastAsia"/>
                <w:sz w:val="24"/>
                <w:szCs w:val="24"/>
              </w:rPr>
              <w:t>2</w:t>
            </w:r>
          </w:p>
        </w:tc>
      </w:tr>
      <w:tr w:rsidR="00F855F3" w:rsidRPr="004601FD" w:rsidTr="00190179">
        <w:trPr>
          <w:cantSplit/>
          <w:trHeight w:val="567"/>
          <w:jc w:val="center"/>
        </w:trPr>
        <w:tc>
          <w:tcPr>
            <w:tcW w:w="263" w:type="pct"/>
            <w:vMerge w:val="restart"/>
            <w:shd w:val="clear" w:color="auto" w:fill="auto"/>
            <w:vAlign w:val="center"/>
          </w:tcPr>
          <w:p w:rsidR="00F855F3" w:rsidRPr="004601FD" w:rsidRDefault="00F855F3" w:rsidP="00190179">
            <w:pPr>
              <w:adjustRightInd w:val="0"/>
              <w:snapToGrid w:val="0"/>
              <w:jc w:val="center"/>
              <w:rPr>
                <w:rFonts w:ascii="仿宋" w:eastAsia="仿宋" w:hAnsi="仿宋"/>
                <w:sz w:val="24"/>
                <w:szCs w:val="24"/>
              </w:rPr>
            </w:pPr>
            <w:r w:rsidRPr="004601FD">
              <w:rPr>
                <w:rFonts w:ascii="仿宋" w:eastAsia="仿宋" w:hAnsi="仿宋" w:hint="eastAsia"/>
                <w:sz w:val="24"/>
                <w:szCs w:val="24"/>
              </w:rPr>
              <w:t>5</w:t>
            </w:r>
          </w:p>
        </w:tc>
        <w:tc>
          <w:tcPr>
            <w:tcW w:w="753" w:type="pct"/>
            <w:vMerge w:val="restart"/>
            <w:shd w:val="clear" w:color="auto" w:fill="auto"/>
            <w:vAlign w:val="center"/>
          </w:tcPr>
          <w:p w:rsidR="00F855F3" w:rsidRPr="004601FD" w:rsidRDefault="00F855F3" w:rsidP="00190179">
            <w:pPr>
              <w:adjustRightInd w:val="0"/>
              <w:snapToGrid w:val="0"/>
              <w:jc w:val="center"/>
              <w:rPr>
                <w:rFonts w:ascii="仿宋" w:eastAsia="仿宋" w:hAnsi="仿宋"/>
                <w:sz w:val="24"/>
                <w:szCs w:val="24"/>
              </w:rPr>
            </w:pPr>
            <w:r w:rsidRPr="004601FD">
              <w:rPr>
                <w:rFonts w:ascii="仿宋" w:eastAsia="仿宋" w:hAnsi="仿宋" w:hint="eastAsia"/>
                <w:sz w:val="24"/>
                <w:szCs w:val="24"/>
              </w:rPr>
              <w:t>模块五：</w:t>
            </w:r>
          </w:p>
          <w:p w:rsidR="00F855F3" w:rsidRPr="004601FD" w:rsidRDefault="00F855F3" w:rsidP="00190179">
            <w:pPr>
              <w:adjustRightInd w:val="0"/>
              <w:snapToGrid w:val="0"/>
              <w:jc w:val="center"/>
              <w:rPr>
                <w:rFonts w:ascii="仿宋" w:eastAsia="仿宋" w:hAnsi="仿宋"/>
                <w:sz w:val="24"/>
                <w:szCs w:val="24"/>
              </w:rPr>
            </w:pPr>
            <w:r w:rsidRPr="004601FD">
              <w:rPr>
                <w:rFonts w:ascii="仿宋" w:eastAsia="仿宋" w:hAnsi="仿宋" w:hint="eastAsia"/>
                <w:sz w:val="24"/>
                <w:szCs w:val="24"/>
              </w:rPr>
              <w:t>疫苗冷链物流智慧系统实战</w:t>
            </w:r>
          </w:p>
        </w:tc>
        <w:tc>
          <w:tcPr>
            <w:tcW w:w="694" w:type="pct"/>
            <w:shd w:val="clear" w:color="auto" w:fill="auto"/>
            <w:vAlign w:val="center"/>
          </w:tcPr>
          <w:p w:rsidR="00F855F3" w:rsidRPr="004601FD" w:rsidRDefault="00F855F3" w:rsidP="00190179">
            <w:pPr>
              <w:adjustRightInd w:val="0"/>
              <w:snapToGrid w:val="0"/>
              <w:ind w:rightChars="-43" w:right="-138"/>
              <w:jc w:val="center"/>
              <w:rPr>
                <w:rFonts w:ascii="仿宋" w:eastAsia="仿宋" w:hAnsi="仿宋"/>
                <w:sz w:val="24"/>
                <w:szCs w:val="24"/>
              </w:rPr>
            </w:pPr>
            <w:r w:rsidRPr="004601FD">
              <w:rPr>
                <w:rFonts w:ascii="仿宋" w:eastAsia="仿宋" w:hAnsi="仿宋" w:hint="eastAsia"/>
                <w:sz w:val="24"/>
                <w:szCs w:val="24"/>
              </w:rPr>
              <w:t>任务1</w:t>
            </w:r>
            <w:r w:rsidRPr="004601FD">
              <w:rPr>
                <w:rFonts w:ascii="仿宋" w:eastAsia="仿宋" w:hAnsi="仿宋"/>
                <w:sz w:val="24"/>
                <w:szCs w:val="24"/>
              </w:rPr>
              <w:t>3</w:t>
            </w:r>
            <w:r w:rsidRPr="004601FD">
              <w:rPr>
                <w:rFonts w:ascii="仿宋" w:eastAsia="仿宋" w:hAnsi="仿宋" w:hint="eastAsia"/>
                <w:sz w:val="24"/>
                <w:szCs w:val="24"/>
              </w:rPr>
              <w:t>：</w:t>
            </w:r>
          </w:p>
          <w:p w:rsidR="00F855F3" w:rsidRPr="004601FD" w:rsidRDefault="00F855F3" w:rsidP="00190179">
            <w:pPr>
              <w:adjustRightInd w:val="0"/>
              <w:snapToGrid w:val="0"/>
              <w:jc w:val="left"/>
              <w:rPr>
                <w:rFonts w:ascii="仿宋" w:eastAsia="仿宋" w:hAnsi="仿宋"/>
                <w:sz w:val="24"/>
                <w:szCs w:val="24"/>
              </w:rPr>
            </w:pPr>
            <w:r w:rsidRPr="004601FD">
              <w:rPr>
                <w:rFonts w:ascii="仿宋" w:eastAsia="仿宋" w:hAnsi="仿宋" w:hint="eastAsia"/>
                <w:sz w:val="24"/>
                <w:szCs w:val="24"/>
              </w:rPr>
              <w:t>疫苗冷链物流智慧系统数据采集</w:t>
            </w:r>
          </w:p>
        </w:tc>
        <w:tc>
          <w:tcPr>
            <w:tcW w:w="2386" w:type="pct"/>
            <w:shd w:val="clear" w:color="auto" w:fill="auto"/>
            <w:vAlign w:val="center"/>
          </w:tcPr>
          <w:p w:rsidR="00F855F3" w:rsidRPr="004601FD" w:rsidRDefault="00F855F3" w:rsidP="00190179">
            <w:pPr>
              <w:widowControl/>
              <w:jc w:val="left"/>
              <w:rPr>
                <w:rFonts w:ascii="仿宋" w:eastAsia="仿宋" w:hAnsi="仿宋"/>
                <w:sz w:val="24"/>
                <w:szCs w:val="24"/>
              </w:rPr>
            </w:pPr>
            <w:r w:rsidRPr="004601FD">
              <w:rPr>
                <w:rFonts w:ascii="仿宋" w:eastAsia="仿宋" w:hAnsi="仿宋"/>
                <w:sz w:val="24"/>
                <w:szCs w:val="24"/>
              </w:rPr>
              <w:t>13</w:t>
            </w:r>
            <w:r w:rsidRPr="004601FD">
              <w:rPr>
                <w:rFonts w:ascii="仿宋" w:eastAsia="仿宋" w:hAnsi="仿宋" w:hint="eastAsia"/>
                <w:sz w:val="24"/>
                <w:szCs w:val="24"/>
              </w:rPr>
              <w:t>.1疫苗冷链追溯信息分类</w:t>
            </w:r>
          </w:p>
          <w:p w:rsidR="00F855F3" w:rsidRPr="004601FD" w:rsidRDefault="00F855F3" w:rsidP="00190179">
            <w:pPr>
              <w:widowControl/>
              <w:jc w:val="left"/>
              <w:rPr>
                <w:rFonts w:ascii="仿宋" w:eastAsia="仿宋" w:hAnsi="仿宋"/>
                <w:sz w:val="24"/>
                <w:szCs w:val="24"/>
              </w:rPr>
            </w:pPr>
            <w:r w:rsidRPr="004601FD">
              <w:rPr>
                <w:rFonts w:ascii="仿宋" w:eastAsia="仿宋" w:hAnsi="仿宋" w:hint="eastAsia"/>
                <w:sz w:val="24"/>
                <w:szCs w:val="24"/>
              </w:rPr>
              <w:t>1</w:t>
            </w:r>
            <w:r w:rsidRPr="004601FD">
              <w:rPr>
                <w:rFonts w:ascii="仿宋" w:eastAsia="仿宋" w:hAnsi="仿宋"/>
                <w:sz w:val="24"/>
                <w:szCs w:val="24"/>
              </w:rPr>
              <w:t>3.2</w:t>
            </w:r>
            <w:r w:rsidRPr="004601FD">
              <w:rPr>
                <w:rFonts w:ascii="仿宋" w:eastAsia="仿宋" w:hAnsi="仿宋" w:hint="eastAsia"/>
                <w:sz w:val="24"/>
                <w:szCs w:val="24"/>
              </w:rPr>
              <w:t>疫苗冷链物流数据采集技术</w:t>
            </w:r>
          </w:p>
          <w:p w:rsidR="00F855F3" w:rsidRPr="004601FD" w:rsidRDefault="00F855F3" w:rsidP="00190179">
            <w:pPr>
              <w:widowControl/>
              <w:jc w:val="left"/>
              <w:rPr>
                <w:rFonts w:ascii="仿宋" w:eastAsia="仿宋" w:hAnsi="仿宋"/>
                <w:sz w:val="24"/>
                <w:szCs w:val="24"/>
              </w:rPr>
            </w:pPr>
            <w:r w:rsidRPr="004601FD">
              <w:rPr>
                <w:rFonts w:ascii="仿宋" w:eastAsia="仿宋" w:hAnsi="仿宋"/>
                <w:sz w:val="24"/>
                <w:szCs w:val="24"/>
              </w:rPr>
              <w:t>13</w:t>
            </w:r>
            <w:r w:rsidRPr="004601FD">
              <w:rPr>
                <w:rFonts w:ascii="仿宋" w:eastAsia="仿宋" w:hAnsi="仿宋" w:hint="eastAsia"/>
                <w:sz w:val="24"/>
                <w:szCs w:val="24"/>
              </w:rPr>
              <w:t>.</w:t>
            </w:r>
            <w:r w:rsidRPr="004601FD">
              <w:rPr>
                <w:rFonts w:ascii="仿宋" w:eastAsia="仿宋" w:hAnsi="仿宋"/>
                <w:sz w:val="24"/>
                <w:szCs w:val="24"/>
              </w:rPr>
              <w:t>3</w:t>
            </w:r>
            <w:r w:rsidRPr="004601FD">
              <w:rPr>
                <w:rFonts w:ascii="仿宋" w:eastAsia="仿宋" w:hAnsi="仿宋" w:hint="eastAsia"/>
                <w:sz w:val="24"/>
                <w:szCs w:val="24"/>
              </w:rPr>
              <w:t xml:space="preserve"> 疫苗冷链物流传感器数据采集</w:t>
            </w:r>
          </w:p>
        </w:tc>
        <w:tc>
          <w:tcPr>
            <w:tcW w:w="904" w:type="pct"/>
            <w:vAlign w:val="center"/>
          </w:tcPr>
          <w:p w:rsidR="00F855F3" w:rsidRPr="004601FD" w:rsidRDefault="00F855F3" w:rsidP="00190179">
            <w:pPr>
              <w:widowControl/>
              <w:jc w:val="center"/>
              <w:rPr>
                <w:rFonts w:ascii="仿宋" w:eastAsia="仿宋" w:hAnsi="仿宋"/>
                <w:sz w:val="24"/>
                <w:szCs w:val="24"/>
              </w:rPr>
            </w:pPr>
            <w:r w:rsidRPr="004601FD">
              <w:rPr>
                <w:rFonts w:ascii="仿宋" w:eastAsia="仿宋" w:hAnsi="仿宋" w:hint="eastAsia"/>
                <w:sz w:val="24"/>
                <w:szCs w:val="24"/>
              </w:rPr>
              <w:t>2</w:t>
            </w:r>
          </w:p>
        </w:tc>
      </w:tr>
      <w:tr w:rsidR="00F855F3" w:rsidRPr="004601FD" w:rsidTr="00190179">
        <w:trPr>
          <w:cantSplit/>
          <w:trHeight w:val="567"/>
          <w:jc w:val="center"/>
        </w:trPr>
        <w:tc>
          <w:tcPr>
            <w:tcW w:w="263" w:type="pct"/>
            <w:vMerge/>
            <w:shd w:val="clear" w:color="auto" w:fill="auto"/>
            <w:vAlign w:val="center"/>
          </w:tcPr>
          <w:p w:rsidR="00F855F3" w:rsidRPr="004601FD" w:rsidRDefault="00F855F3" w:rsidP="00190179">
            <w:pPr>
              <w:adjustRightInd w:val="0"/>
              <w:snapToGrid w:val="0"/>
              <w:jc w:val="center"/>
              <w:rPr>
                <w:rFonts w:ascii="仿宋" w:eastAsia="仿宋" w:hAnsi="仿宋"/>
                <w:sz w:val="24"/>
                <w:szCs w:val="24"/>
              </w:rPr>
            </w:pPr>
          </w:p>
        </w:tc>
        <w:tc>
          <w:tcPr>
            <w:tcW w:w="753" w:type="pct"/>
            <w:vMerge/>
            <w:shd w:val="clear" w:color="auto" w:fill="auto"/>
            <w:vAlign w:val="center"/>
          </w:tcPr>
          <w:p w:rsidR="00F855F3" w:rsidRPr="004601FD" w:rsidRDefault="00F855F3" w:rsidP="00190179">
            <w:pPr>
              <w:adjustRightInd w:val="0"/>
              <w:snapToGrid w:val="0"/>
              <w:jc w:val="center"/>
              <w:rPr>
                <w:rFonts w:ascii="仿宋" w:eastAsia="仿宋" w:hAnsi="仿宋"/>
                <w:sz w:val="24"/>
                <w:szCs w:val="24"/>
              </w:rPr>
            </w:pPr>
          </w:p>
        </w:tc>
        <w:tc>
          <w:tcPr>
            <w:tcW w:w="694" w:type="pct"/>
            <w:shd w:val="clear" w:color="auto" w:fill="auto"/>
            <w:vAlign w:val="center"/>
          </w:tcPr>
          <w:p w:rsidR="00F855F3" w:rsidRPr="004601FD" w:rsidRDefault="00F855F3" w:rsidP="00190179">
            <w:pPr>
              <w:adjustRightInd w:val="0"/>
              <w:snapToGrid w:val="0"/>
              <w:ind w:rightChars="-43" w:right="-138"/>
              <w:jc w:val="center"/>
              <w:rPr>
                <w:rFonts w:ascii="仿宋" w:eastAsia="仿宋" w:hAnsi="仿宋"/>
                <w:sz w:val="24"/>
                <w:szCs w:val="24"/>
              </w:rPr>
            </w:pPr>
            <w:r w:rsidRPr="004601FD">
              <w:rPr>
                <w:rFonts w:ascii="仿宋" w:eastAsia="仿宋" w:hAnsi="仿宋" w:hint="eastAsia"/>
                <w:sz w:val="24"/>
                <w:szCs w:val="24"/>
              </w:rPr>
              <w:t>任务</w:t>
            </w:r>
            <w:r w:rsidRPr="004601FD">
              <w:rPr>
                <w:rFonts w:ascii="仿宋" w:eastAsia="仿宋" w:hAnsi="仿宋"/>
                <w:sz w:val="24"/>
                <w:szCs w:val="24"/>
              </w:rPr>
              <w:t>14</w:t>
            </w:r>
            <w:r w:rsidRPr="004601FD">
              <w:rPr>
                <w:rFonts w:ascii="仿宋" w:eastAsia="仿宋" w:hAnsi="仿宋" w:hint="eastAsia"/>
                <w:sz w:val="24"/>
                <w:szCs w:val="24"/>
              </w:rPr>
              <w:t>：</w:t>
            </w:r>
          </w:p>
          <w:p w:rsidR="00F855F3" w:rsidRPr="004601FD" w:rsidRDefault="00F855F3" w:rsidP="00190179">
            <w:pPr>
              <w:adjustRightInd w:val="0"/>
              <w:snapToGrid w:val="0"/>
              <w:jc w:val="left"/>
              <w:rPr>
                <w:rFonts w:ascii="仿宋" w:eastAsia="仿宋" w:hAnsi="仿宋"/>
                <w:sz w:val="24"/>
                <w:szCs w:val="24"/>
              </w:rPr>
            </w:pPr>
            <w:r w:rsidRPr="004601FD">
              <w:rPr>
                <w:rFonts w:ascii="仿宋" w:eastAsia="仿宋" w:hAnsi="仿宋" w:hint="eastAsia"/>
                <w:sz w:val="24"/>
                <w:szCs w:val="24"/>
              </w:rPr>
              <w:t>疫苗冷链物流智慧系统数据存储</w:t>
            </w:r>
          </w:p>
        </w:tc>
        <w:tc>
          <w:tcPr>
            <w:tcW w:w="2386" w:type="pct"/>
            <w:shd w:val="clear" w:color="auto" w:fill="auto"/>
            <w:vAlign w:val="center"/>
          </w:tcPr>
          <w:p w:rsidR="00F855F3" w:rsidRPr="004601FD" w:rsidRDefault="00F855F3" w:rsidP="00190179">
            <w:pPr>
              <w:widowControl/>
              <w:jc w:val="left"/>
              <w:rPr>
                <w:rFonts w:ascii="仿宋" w:eastAsia="仿宋" w:hAnsi="仿宋"/>
                <w:sz w:val="24"/>
                <w:szCs w:val="24"/>
              </w:rPr>
            </w:pPr>
            <w:r w:rsidRPr="004601FD">
              <w:rPr>
                <w:rFonts w:ascii="仿宋" w:eastAsia="仿宋" w:hAnsi="仿宋"/>
                <w:sz w:val="24"/>
                <w:szCs w:val="24"/>
              </w:rPr>
              <w:t>14</w:t>
            </w:r>
            <w:r w:rsidRPr="004601FD">
              <w:rPr>
                <w:rFonts w:ascii="仿宋" w:eastAsia="仿宋" w:hAnsi="仿宋" w:hint="eastAsia"/>
                <w:sz w:val="24"/>
                <w:szCs w:val="24"/>
              </w:rPr>
              <w:t>.1疫苗冷链物流数据存储</w:t>
            </w:r>
          </w:p>
          <w:p w:rsidR="00F855F3" w:rsidRPr="004601FD" w:rsidRDefault="00F855F3" w:rsidP="00190179">
            <w:pPr>
              <w:widowControl/>
              <w:jc w:val="left"/>
              <w:rPr>
                <w:rFonts w:ascii="仿宋" w:eastAsia="仿宋" w:hAnsi="仿宋"/>
                <w:sz w:val="24"/>
                <w:szCs w:val="24"/>
              </w:rPr>
            </w:pPr>
            <w:r w:rsidRPr="004601FD">
              <w:rPr>
                <w:rFonts w:ascii="仿宋" w:eastAsia="仿宋" w:hAnsi="仿宋"/>
                <w:sz w:val="24"/>
                <w:szCs w:val="24"/>
              </w:rPr>
              <w:t>14</w:t>
            </w:r>
            <w:r w:rsidRPr="004601FD">
              <w:rPr>
                <w:rFonts w:ascii="仿宋" w:eastAsia="仿宋" w:hAnsi="仿宋" w:hint="eastAsia"/>
                <w:sz w:val="24"/>
                <w:szCs w:val="24"/>
              </w:rPr>
              <w:t>.</w:t>
            </w:r>
            <w:r w:rsidRPr="004601FD">
              <w:rPr>
                <w:rFonts w:ascii="仿宋" w:eastAsia="仿宋" w:hAnsi="仿宋"/>
                <w:sz w:val="24"/>
                <w:szCs w:val="24"/>
              </w:rPr>
              <w:t>3</w:t>
            </w:r>
            <w:r w:rsidRPr="004601FD">
              <w:rPr>
                <w:rFonts w:ascii="仿宋" w:eastAsia="仿宋" w:hAnsi="仿宋" w:hint="eastAsia"/>
                <w:sz w:val="24"/>
                <w:szCs w:val="24"/>
              </w:rPr>
              <w:t>支撑—分布式系统</w:t>
            </w:r>
          </w:p>
          <w:p w:rsidR="00F855F3" w:rsidRPr="004601FD" w:rsidRDefault="00F855F3" w:rsidP="00190179">
            <w:pPr>
              <w:widowControl/>
              <w:jc w:val="left"/>
              <w:rPr>
                <w:rFonts w:ascii="仿宋" w:eastAsia="仿宋" w:hAnsi="仿宋"/>
                <w:sz w:val="24"/>
                <w:szCs w:val="24"/>
              </w:rPr>
            </w:pPr>
            <w:r w:rsidRPr="004601FD">
              <w:rPr>
                <w:rFonts w:ascii="仿宋" w:eastAsia="仿宋" w:hAnsi="仿宋" w:hint="eastAsia"/>
                <w:sz w:val="24"/>
                <w:szCs w:val="24"/>
              </w:rPr>
              <w:t>1</w:t>
            </w:r>
            <w:r w:rsidRPr="004601FD">
              <w:rPr>
                <w:rFonts w:ascii="仿宋" w:eastAsia="仿宋" w:hAnsi="仿宋"/>
                <w:sz w:val="24"/>
                <w:szCs w:val="24"/>
              </w:rPr>
              <w:t xml:space="preserve">4.5 </w:t>
            </w:r>
            <w:r w:rsidRPr="004601FD">
              <w:rPr>
                <w:rFonts w:ascii="仿宋" w:eastAsia="仿宋" w:hAnsi="仿宋" w:hint="eastAsia"/>
                <w:sz w:val="24"/>
                <w:szCs w:val="24"/>
              </w:rPr>
              <w:t>疫苗冷链物流智慧系统存储虚拟仿真实训</w:t>
            </w:r>
          </w:p>
        </w:tc>
        <w:tc>
          <w:tcPr>
            <w:tcW w:w="904" w:type="pct"/>
            <w:vAlign w:val="center"/>
          </w:tcPr>
          <w:p w:rsidR="00F855F3" w:rsidRPr="004601FD" w:rsidRDefault="00F855F3" w:rsidP="00190179">
            <w:pPr>
              <w:widowControl/>
              <w:jc w:val="center"/>
              <w:rPr>
                <w:rFonts w:ascii="仿宋" w:eastAsia="仿宋" w:hAnsi="仿宋"/>
                <w:sz w:val="24"/>
                <w:szCs w:val="24"/>
              </w:rPr>
            </w:pPr>
            <w:r w:rsidRPr="004601FD">
              <w:rPr>
                <w:rFonts w:ascii="仿宋" w:eastAsia="仿宋" w:hAnsi="仿宋" w:hint="eastAsia"/>
                <w:sz w:val="24"/>
                <w:szCs w:val="24"/>
              </w:rPr>
              <w:t>2</w:t>
            </w:r>
          </w:p>
        </w:tc>
      </w:tr>
      <w:tr w:rsidR="00F855F3" w:rsidRPr="004601FD" w:rsidTr="00190179">
        <w:trPr>
          <w:cantSplit/>
          <w:trHeight w:val="567"/>
          <w:jc w:val="center"/>
        </w:trPr>
        <w:tc>
          <w:tcPr>
            <w:tcW w:w="263" w:type="pct"/>
            <w:vMerge/>
            <w:shd w:val="clear" w:color="auto" w:fill="auto"/>
            <w:vAlign w:val="center"/>
          </w:tcPr>
          <w:p w:rsidR="00F855F3" w:rsidRPr="004601FD" w:rsidRDefault="00F855F3" w:rsidP="00190179">
            <w:pPr>
              <w:adjustRightInd w:val="0"/>
              <w:snapToGrid w:val="0"/>
              <w:jc w:val="center"/>
              <w:rPr>
                <w:rFonts w:ascii="仿宋" w:eastAsia="仿宋" w:hAnsi="仿宋"/>
                <w:sz w:val="24"/>
                <w:szCs w:val="24"/>
              </w:rPr>
            </w:pPr>
          </w:p>
        </w:tc>
        <w:tc>
          <w:tcPr>
            <w:tcW w:w="753" w:type="pct"/>
            <w:vMerge/>
            <w:shd w:val="clear" w:color="auto" w:fill="auto"/>
            <w:vAlign w:val="center"/>
          </w:tcPr>
          <w:p w:rsidR="00F855F3" w:rsidRPr="004601FD" w:rsidRDefault="00F855F3" w:rsidP="00190179">
            <w:pPr>
              <w:adjustRightInd w:val="0"/>
              <w:snapToGrid w:val="0"/>
              <w:jc w:val="center"/>
              <w:rPr>
                <w:rFonts w:ascii="仿宋" w:eastAsia="仿宋" w:hAnsi="仿宋"/>
                <w:sz w:val="24"/>
                <w:szCs w:val="24"/>
              </w:rPr>
            </w:pPr>
          </w:p>
        </w:tc>
        <w:tc>
          <w:tcPr>
            <w:tcW w:w="694" w:type="pct"/>
            <w:shd w:val="clear" w:color="auto" w:fill="auto"/>
            <w:vAlign w:val="center"/>
          </w:tcPr>
          <w:p w:rsidR="00F855F3" w:rsidRPr="004601FD" w:rsidRDefault="00F855F3" w:rsidP="00190179">
            <w:pPr>
              <w:adjustRightInd w:val="0"/>
              <w:snapToGrid w:val="0"/>
              <w:ind w:rightChars="-43" w:right="-138"/>
              <w:jc w:val="center"/>
              <w:rPr>
                <w:rFonts w:ascii="仿宋" w:eastAsia="仿宋" w:hAnsi="仿宋"/>
                <w:sz w:val="24"/>
                <w:szCs w:val="24"/>
              </w:rPr>
            </w:pPr>
            <w:r w:rsidRPr="004601FD">
              <w:rPr>
                <w:rFonts w:ascii="仿宋" w:eastAsia="仿宋" w:hAnsi="仿宋" w:hint="eastAsia"/>
                <w:sz w:val="24"/>
                <w:szCs w:val="24"/>
              </w:rPr>
              <w:t>任务</w:t>
            </w:r>
            <w:r w:rsidRPr="004601FD">
              <w:rPr>
                <w:rFonts w:ascii="仿宋" w:eastAsia="仿宋" w:hAnsi="仿宋"/>
                <w:sz w:val="24"/>
                <w:szCs w:val="24"/>
              </w:rPr>
              <w:t>15</w:t>
            </w:r>
            <w:r w:rsidRPr="004601FD">
              <w:rPr>
                <w:rFonts w:ascii="仿宋" w:eastAsia="仿宋" w:hAnsi="仿宋" w:hint="eastAsia"/>
                <w:sz w:val="24"/>
                <w:szCs w:val="24"/>
              </w:rPr>
              <w:t>：</w:t>
            </w:r>
          </w:p>
          <w:p w:rsidR="00F855F3" w:rsidRPr="004601FD" w:rsidRDefault="00F855F3" w:rsidP="00190179">
            <w:pPr>
              <w:adjustRightInd w:val="0"/>
              <w:snapToGrid w:val="0"/>
              <w:jc w:val="left"/>
              <w:rPr>
                <w:rFonts w:ascii="仿宋" w:eastAsia="仿宋" w:hAnsi="仿宋"/>
                <w:sz w:val="24"/>
                <w:szCs w:val="24"/>
              </w:rPr>
            </w:pPr>
            <w:r w:rsidRPr="004601FD">
              <w:rPr>
                <w:rFonts w:ascii="仿宋" w:eastAsia="仿宋" w:hAnsi="仿宋" w:hint="eastAsia"/>
                <w:sz w:val="24"/>
                <w:szCs w:val="24"/>
              </w:rPr>
              <w:t>疫苗冷链物流智慧系统数据分析</w:t>
            </w:r>
          </w:p>
        </w:tc>
        <w:tc>
          <w:tcPr>
            <w:tcW w:w="2386" w:type="pct"/>
            <w:shd w:val="clear" w:color="auto" w:fill="auto"/>
            <w:vAlign w:val="center"/>
          </w:tcPr>
          <w:p w:rsidR="00F855F3" w:rsidRPr="004601FD" w:rsidRDefault="00F855F3" w:rsidP="00190179">
            <w:pPr>
              <w:widowControl/>
              <w:jc w:val="left"/>
              <w:rPr>
                <w:rFonts w:ascii="仿宋" w:eastAsia="仿宋" w:hAnsi="仿宋"/>
                <w:sz w:val="24"/>
                <w:szCs w:val="24"/>
              </w:rPr>
            </w:pPr>
            <w:r w:rsidRPr="004601FD">
              <w:rPr>
                <w:rFonts w:ascii="仿宋" w:eastAsia="仿宋" w:hAnsi="仿宋" w:hint="eastAsia"/>
                <w:sz w:val="24"/>
                <w:szCs w:val="24"/>
              </w:rPr>
              <w:t>1</w:t>
            </w:r>
            <w:r w:rsidRPr="004601FD">
              <w:rPr>
                <w:rFonts w:ascii="仿宋" w:eastAsia="仿宋" w:hAnsi="仿宋"/>
                <w:sz w:val="24"/>
                <w:szCs w:val="24"/>
              </w:rPr>
              <w:t>5.1</w:t>
            </w:r>
            <w:r w:rsidRPr="004601FD">
              <w:rPr>
                <w:rFonts w:ascii="仿宋" w:eastAsia="仿宋" w:hAnsi="仿宋" w:hint="eastAsia"/>
                <w:sz w:val="24"/>
                <w:szCs w:val="24"/>
              </w:rPr>
              <w:t>疫苗冷链全程追溯的概念及基本功能</w:t>
            </w:r>
          </w:p>
          <w:p w:rsidR="00F855F3" w:rsidRPr="004601FD" w:rsidRDefault="00F855F3" w:rsidP="00190179">
            <w:pPr>
              <w:widowControl/>
              <w:jc w:val="left"/>
              <w:rPr>
                <w:rFonts w:ascii="仿宋" w:eastAsia="仿宋" w:hAnsi="仿宋"/>
                <w:sz w:val="24"/>
                <w:szCs w:val="24"/>
              </w:rPr>
            </w:pPr>
            <w:r w:rsidRPr="004601FD">
              <w:rPr>
                <w:rFonts w:ascii="仿宋" w:eastAsia="仿宋" w:hAnsi="仿宋"/>
                <w:sz w:val="24"/>
                <w:szCs w:val="24"/>
              </w:rPr>
              <w:t>15</w:t>
            </w:r>
            <w:r w:rsidRPr="004601FD">
              <w:rPr>
                <w:rFonts w:ascii="仿宋" w:eastAsia="仿宋" w:hAnsi="仿宋" w:hint="eastAsia"/>
                <w:sz w:val="24"/>
                <w:szCs w:val="24"/>
              </w:rPr>
              <w:t>.2疫苗冷链全程追溯平台系统架构</w:t>
            </w:r>
          </w:p>
          <w:p w:rsidR="00F855F3" w:rsidRPr="004601FD" w:rsidRDefault="00F855F3" w:rsidP="00190179">
            <w:pPr>
              <w:widowControl/>
              <w:jc w:val="left"/>
              <w:rPr>
                <w:rFonts w:ascii="仿宋" w:eastAsia="仿宋" w:hAnsi="仿宋"/>
                <w:sz w:val="24"/>
                <w:szCs w:val="24"/>
              </w:rPr>
            </w:pPr>
            <w:r w:rsidRPr="004601FD">
              <w:rPr>
                <w:rFonts w:ascii="仿宋" w:eastAsia="仿宋" w:hAnsi="仿宋" w:hint="eastAsia"/>
                <w:sz w:val="24"/>
                <w:szCs w:val="24"/>
              </w:rPr>
              <w:t>1</w:t>
            </w:r>
            <w:r w:rsidRPr="004601FD">
              <w:rPr>
                <w:rFonts w:ascii="仿宋" w:eastAsia="仿宋" w:hAnsi="仿宋"/>
                <w:sz w:val="24"/>
                <w:szCs w:val="24"/>
              </w:rPr>
              <w:t>5.3</w:t>
            </w:r>
            <w:r w:rsidRPr="004601FD">
              <w:rPr>
                <w:rFonts w:ascii="仿宋" w:eastAsia="仿宋" w:hAnsi="仿宋" w:hint="eastAsia"/>
                <w:sz w:val="24"/>
                <w:szCs w:val="24"/>
              </w:rPr>
              <w:t>大数据分析在疫苗冷链物流信息化中的应用</w:t>
            </w:r>
          </w:p>
        </w:tc>
        <w:tc>
          <w:tcPr>
            <w:tcW w:w="904" w:type="pct"/>
            <w:vAlign w:val="center"/>
          </w:tcPr>
          <w:p w:rsidR="00F855F3" w:rsidRPr="004601FD" w:rsidRDefault="00F855F3" w:rsidP="00190179">
            <w:pPr>
              <w:widowControl/>
              <w:jc w:val="center"/>
              <w:rPr>
                <w:rFonts w:ascii="仿宋" w:eastAsia="仿宋" w:hAnsi="仿宋"/>
                <w:sz w:val="24"/>
                <w:szCs w:val="24"/>
              </w:rPr>
            </w:pPr>
            <w:r w:rsidRPr="004601FD">
              <w:rPr>
                <w:rFonts w:ascii="仿宋" w:eastAsia="仿宋" w:hAnsi="仿宋" w:hint="eastAsia"/>
                <w:sz w:val="24"/>
                <w:szCs w:val="24"/>
              </w:rPr>
              <w:t>2</w:t>
            </w:r>
          </w:p>
        </w:tc>
      </w:tr>
      <w:tr w:rsidR="00F855F3" w:rsidRPr="004601FD" w:rsidTr="00190179">
        <w:trPr>
          <w:cantSplit/>
          <w:trHeight w:val="567"/>
          <w:jc w:val="center"/>
        </w:trPr>
        <w:tc>
          <w:tcPr>
            <w:tcW w:w="263" w:type="pct"/>
            <w:vMerge/>
            <w:shd w:val="clear" w:color="auto" w:fill="auto"/>
            <w:vAlign w:val="center"/>
          </w:tcPr>
          <w:p w:rsidR="00F855F3" w:rsidRPr="004601FD" w:rsidRDefault="00F855F3" w:rsidP="00190179">
            <w:pPr>
              <w:adjustRightInd w:val="0"/>
              <w:snapToGrid w:val="0"/>
              <w:jc w:val="center"/>
              <w:rPr>
                <w:rFonts w:ascii="仿宋" w:eastAsia="仿宋" w:hAnsi="仿宋"/>
                <w:sz w:val="24"/>
                <w:szCs w:val="24"/>
              </w:rPr>
            </w:pPr>
          </w:p>
        </w:tc>
        <w:tc>
          <w:tcPr>
            <w:tcW w:w="753" w:type="pct"/>
            <w:vMerge/>
            <w:shd w:val="clear" w:color="auto" w:fill="auto"/>
            <w:vAlign w:val="center"/>
          </w:tcPr>
          <w:p w:rsidR="00F855F3" w:rsidRPr="004601FD" w:rsidRDefault="00F855F3" w:rsidP="00190179">
            <w:pPr>
              <w:adjustRightInd w:val="0"/>
              <w:snapToGrid w:val="0"/>
              <w:jc w:val="center"/>
              <w:rPr>
                <w:rFonts w:ascii="仿宋" w:eastAsia="仿宋" w:hAnsi="仿宋"/>
                <w:sz w:val="24"/>
                <w:szCs w:val="24"/>
              </w:rPr>
            </w:pPr>
          </w:p>
        </w:tc>
        <w:tc>
          <w:tcPr>
            <w:tcW w:w="694" w:type="pct"/>
            <w:shd w:val="clear" w:color="auto" w:fill="auto"/>
            <w:vAlign w:val="center"/>
          </w:tcPr>
          <w:p w:rsidR="00F855F3" w:rsidRPr="004601FD" w:rsidRDefault="00F855F3" w:rsidP="00190179">
            <w:pPr>
              <w:adjustRightInd w:val="0"/>
              <w:snapToGrid w:val="0"/>
              <w:ind w:rightChars="-43" w:right="-138"/>
              <w:jc w:val="left"/>
              <w:rPr>
                <w:rFonts w:ascii="仿宋" w:eastAsia="仿宋" w:hAnsi="仿宋"/>
                <w:sz w:val="24"/>
                <w:szCs w:val="24"/>
              </w:rPr>
            </w:pPr>
            <w:r w:rsidRPr="004601FD">
              <w:rPr>
                <w:rFonts w:ascii="仿宋" w:eastAsia="仿宋" w:hAnsi="仿宋" w:hint="eastAsia"/>
                <w:sz w:val="24"/>
                <w:szCs w:val="24"/>
              </w:rPr>
              <w:t>任务</w:t>
            </w:r>
            <w:r w:rsidRPr="004601FD">
              <w:rPr>
                <w:rFonts w:ascii="仿宋" w:eastAsia="仿宋" w:hAnsi="仿宋"/>
                <w:sz w:val="24"/>
                <w:szCs w:val="24"/>
              </w:rPr>
              <w:t>16</w:t>
            </w:r>
            <w:r w:rsidRPr="004601FD">
              <w:rPr>
                <w:rFonts w:ascii="仿宋" w:eastAsia="仿宋" w:hAnsi="仿宋" w:hint="eastAsia"/>
                <w:sz w:val="24"/>
                <w:szCs w:val="24"/>
              </w:rPr>
              <w:t>：</w:t>
            </w:r>
          </w:p>
          <w:p w:rsidR="00F855F3" w:rsidRPr="004601FD" w:rsidRDefault="00F855F3" w:rsidP="00190179">
            <w:pPr>
              <w:adjustRightInd w:val="0"/>
              <w:snapToGrid w:val="0"/>
              <w:jc w:val="left"/>
              <w:rPr>
                <w:rFonts w:ascii="仿宋" w:eastAsia="仿宋" w:hAnsi="仿宋"/>
                <w:sz w:val="24"/>
                <w:szCs w:val="24"/>
              </w:rPr>
            </w:pPr>
            <w:r w:rsidRPr="004601FD">
              <w:rPr>
                <w:rFonts w:ascii="仿宋" w:eastAsia="仿宋" w:hAnsi="仿宋" w:hint="eastAsia"/>
                <w:sz w:val="24"/>
                <w:szCs w:val="24"/>
              </w:rPr>
              <w:t>疫苗冷链物流智慧系统数据可视化</w:t>
            </w:r>
          </w:p>
        </w:tc>
        <w:tc>
          <w:tcPr>
            <w:tcW w:w="2386" w:type="pct"/>
            <w:shd w:val="clear" w:color="auto" w:fill="auto"/>
            <w:vAlign w:val="center"/>
          </w:tcPr>
          <w:p w:rsidR="00F855F3" w:rsidRPr="004601FD" w:rsidRDefault="00F855F3" w:rsidP="00190179">
            <w:pPr>
              <w:widowControl/>
              <w:jc w:val="left"/>
              <w:rPr>
                <w:rFonts w:ascii="仿宋" w:eastAsia="仿宋" w:hAnsi="仿宋"/>
                <w:sz w:val="24"/>
                <w:szCs w:val="24"/>
              </w:rPr>
            </w:pPr>
            <w:r w:rsidRPr="004601FD">
              <w:rPr>
                <w:rFonts w:ascii="仿宋" w:eastAsia="仿宋" w:hAnsi="仿宋"/>
                <w:sz w:val="24"/>
                <w:szCs w:val="24"/>
              </w:rPr>
              <w:t>16</w:t>
            </w:r>
            <w:r w:rsidRPr="004601FD">
              <w:rPr>
                <w:rFonts w:ascii="仿宋" w:eastAsia="仿宋" w:hAnsi="仿宋" w:hint="eastAsia"/>
                <w:sz w:val="24"/>
                <w:szCs w:val="24"/>
              </w:rPr>
              <w:t>.1疫苗冷链物流大数据可视化云平台介绍</w:t>
            </w:r>
          </w:p>
          <w:p w:rsidR="00F855F3" w:rsidRPr="004601FD" w:rsidRDefault="00F855F3" w:rsidP="00190179">
            <w:pPr>
              <w:widowControl/>
              <w:jc w:val="left"/>
              <w:rPr>
                <w:rFonts w:ascii="仿宋" w:eastAsia="仿宋" w:hAnsi="仿宋"/>
                <w:sz w:val="24"/>
                <w:szCs w:val="24"/>
              </w:rPr>
            </w:pPr>
            <w:r w:rsidRPr="004601FD">
              <w:rPr>
                <w:rFonts w:ascii="仿宋" w:eastAsia="仿宋" w:hAnsi="仿宋" w:hint="eastAsia"/>
                <w:sz w:val="24"/>
                <w:szCs w:val="24"/>
              </w:rPr>
              <w:t>1</w:t>
            </w:r>
            <w:r w:rsidRPr="004601FD">
              <w:rPr>
                <w:rFonts w:ascii="仿宋" w:eastAsia="仿宋" w:hAnsi="仿宋"/>
                <w:sz w:val="24"/>
                <w:szCs w:val="24"/>
              </w:rPr>
              <w:t xml:space="preserve">2.2 </w:t>
            </w:r>
            <w:r w:rsidRPr="004601FD">
              <w:rPr>
                <w:rFonts w:ascii="仿宋" w:eastAsia="仿宋" w:hAnsi="仿宋" w:hint="eastAsia"/>
                <w:sz w:val="24"/>
                <w:szCs w:val="24"/>
              </w:rPr>
              <w:t>疫苗冷链物流传感器数据轨迹可视化</w:t>
            </w:r>
          </w:p>
          <w:p w:rsidR="00F855F3" w:rsidRPr="004601FD" w:rsidRDefault="00F855F3" w:rsidP="00190179">
            <w:pPr>
              <w:widowControl/>
              <w:jc w:val="left"/>
              <w:rPr>
                <w:rFonts w:ascii="仿宋" w:eastAsia="仿宋" w:hAnsi="仿宋"/>
                <w:sz w:val="24"/>
                <w:szCs w:val="24"/>
              </w:rPr>
            </w:pPr>
            <w:r w:rsidRPr="004601FD">
              <w:rPr>
                <w:rFonts w:ascii="仿宋" w:eastAsia="仿宋" w:hAnsi="仿宋" w:hint="eastAsia"/>
                <w:sz w:val="24"/>
                <w:szCs w:val="24"/>
              </w:rPr>
              <w:t>1</w:t>
            </w:r>
            <w:r w:rsidRPr="004601FD">
              <w:rPr>
                <w:rFonts w:ascii="仿宋" w:eastAsia="仿宋" w:hAnsi="仿宋"/>
                <w:sz w:val="24"/>
                <w:szCs w:val="24"/>
              </w:rPr>
              <w:t xml:space="preserve">2.3 </w:t>
            </w:r>
            <w:r w:rsidRPr="004601FD">
              <w:rPr>
                <w:rFonts w:ascii="仿宋" w:eastAsia="仿宋" w:hAnsi="仿宋" w:hint="eastAsia"/>
                <w:sz w:val="24"/>
                <w:szCs w:val="24"/>
              </w:rPr>
              <w:t>冷库、冷柜、</w:t>
            </w:r>
            <w:proofErr w:type="gramStart"/>
            <w:r w:rsidRPr="004601FD">
              <w:rPr>
                <w:rFonts w:ascii="仿宋" w:eastAsia="仿宋" w:hAnsi="仿宋" w:hint="eastAsia"/>
                <w:sz w:val="24"/>
                <w:szCs w:val="24"/>
              </w:rPr>
              <w:t>冷车在线率</w:t>
            </w:r>
            <w:proofErr w:type="gramEnd"/>
            <w:r w:rsidRPr="004601FD">
              <w:rPr>
                <w:rFonts w:ascii="仿宋" w:eastAsia="仿宋" w:hAnsi="仿宋" w:hint="eastAsia"/>
                <w:sz w:val="24"/>
                <w:szCs w:val="24"/>
              </w:rPr>
              <w:t>可视化</w:t>
            </w:r>
          </w:p>
          <w:p w:rsidR="00F855F3" w:rsidRPr="004601FD" w:rsidRDefault="00F855F3" w:rsidP="00190179">
            <w:pPr>
              <w:widowControl/>
              <w:jc w:val="left"/>
              <w:rPr>
                <w:rFonts w:ascii="仿宋" w:eastAsia="仿宋" w:hAnsi="仿宋"/>
                <w:sz w:val="24"/>
                <w:szCs w:val="24"/>
              </w:rPr>
            </w:pPr>
            <w:r w:rsidRPr="004601FD">
              <w:rPr>
                <w:rFonts w:ascii="仿宋" w:eastAsia="仿宋" w:hAnsi="仿宋" w:hint="eastAsia"/>
                <w:sz w:val="24"/>
                <w:szCs w:val="24"/>
              </w:rPr>
              <w:t>1</w:t>
            </w:r>
            <w:r w:rsidRPr="004601FD">
              <w:rPr>
                <w:rFonts w:ascii="仿宋" w:eastAsia="仿宋" w:hAnsi="仿宋"/>
                <w:sz w:val="24"/>
                <w:szCs w:val="24"/>
              </w:rPr>
              <w:t xml:space="preserve">2.4 </w:t>
            </w:r>
            <w:r w:rsidRPr="004601FD">
              <w:rPr>
                <w:rFonts w:ascii="仿宋" w:eastAsia="仿宋" w:hAnsi="仿宋" w:hint="eastAsia"/>
                <w:sz w:val="24"/>
                <w:szCs w:val="24"/>
              </w:rPr>
              <w:t>车辆实时轨迹路线可视化</w:t>
            </w:r>
          </w:p>
          <w:p w:rsidR="00F855F3" w:rsidRPr="004601FD" w:rsidRDefault="00F855F3" w:rsidP="00190179">
            <w:pPr>
              <w:widowControl/>
              <w:jc w:val="left"/>
              <w:rPr>
                <w:rFonts w:ascii="仿宋" w:eastAsia="仿宋" w:hAnsi="仿宋"/>
                <w:sz w:val="24"/>
                <w:szCs w:val="24"/>
              </w:rPr>
            </w:pPr>
            <w:r w:rsidRPr="004601FD">
              <w:rPr>
                <w:rFonts w:ascii="仿宋" w:eastAsia="仿宋" w:hAnsi="仿宋" w:hint="eastAsia"/>
                <w:sz w:val="24"/>
                <w:szCs w:val="24"/>
              </w:rPr>
              <w:t>1</w:t>
            </w:r>
            <w:r w:rsidRPr="004601FD">
              <w:rPr>
                <w:rFonts w:ascii="仿宋" w:eastAsia="仿宋" w:hAnsi="仿宋"/>
                <w:sz w:val="24"/>
                <w:szCs w:val="24"/>
              </w:rPr>
              <w:t xml:space="preserve">2.5 </w:t>
            </w:r>
            <w:r w:rsidRPr="004601FD">
              <w:rPr>
                <w:rFonts w:ascii="仿宋" w:eastAsia="仿宋" w:hAnsi="仿宋" w:hint="eastAsia"/>
                <w:sz w:val="24"/>
                <w:szCs w:val="24"/>
              </w:rPr>
              <w:t>一级</w:t>
            </w:r>
            <w:proofErr w:type="gramStart"/>
            <w:r w:rsidRPr="004601FD">
              <w:rPr>
                <w:rFonts w:ascii="仿宋" w:eastAsia="仿宋" w:hAnsi="仿宋" w:hint="eastAsia"/>
                <w:sz w:val="24"/>
                <w:szCs w:val="24"/>
              </w:rPr>
              <w:t>直配分析</w:t>
            </w:r>
            <w:proofErr w:type="gramEnd"/>
            <w:r w:rsidRPr="004601FD">
              <w:rPr>
                <w:rFonts w:ascii="仿宋" w:eastAsia="仿宋" w:hAnsi="仿宋" w:hint="eastAsia"/>
                <w:sz w:val="24"/>
                <w:szCs w:val="24"/>
              </w:rPr>
              <w:t>可视化</w:t>
            </w:r>
          </w:p>
        </w:tc>
        <w:tc>
          <w:tcPr>
            <w:tcW w:w="904" w:type="pct"/>
            <w:vAlign w:val="center"/>
          </w:tcPr>
          <w:p w:rsidR="00F855F3" w:rsidRPr="004601FD" w:rsidRDefault="00F855F3" w:rsidP="00190179">
            <w:pPr>
              <w:widowControl/>
              <w:jc w:val="center"/>
              <w:rPr>
                <w:rFonts w:ascii="仿宋" w:eastAsia="仿宋" w:hAnsi="仿宋"/>
                <w:sz w:val="24"/>
                <w:szCs w:val="24"/>
              </w:rPr>
            </w:pPr>
            <w:r w:rsidRPr="004601FD">
              <w:rPr>
                <w:rFonts w:ascii="仿宋" w:eastAsia="仿宋" w:hAnsi="仿宋" w:hint="eastAsia"/>
                <w:sz w:val="24"/>
                <w:szCs w:val="24"/>
              </w:rPr>
              <w:t>2</w:t>
            </w:r>
          </w:p>
        </w:tc>
      </w:tr>
      <w:bookmarkEnd w:id="72"/>
    </w:tbl>
    <w:p w:rsidR="00F855F3" w:rsidRPr="00591E12" w:rsidRDefault="00F855F3" w:rsidP="00F855F3"/>
    <w:p w:rsidR="00F855F3" w:rsidRPr="0011411F" w:rsidRDefault="00F855F3" w:rsidP="0011411F">
      <w:pPr>
        <w:spacing w:line="360" w:lineRule="auto"/>
        <w:ind w:firstLineChars="200" w:firstLine="562"/>
        <w:jc w:val="left"/>
        <w:rPr>
          <w:rFonts w:ascii="宋体" w:eastAsia="宋体" w:hAnsi="宋体" w:cs="仿宋_GB2312"/>
          <w:b/>
          <w:bCs/>
          <w:sz w:val="28"/>
        </w:rPr>
      </w:pPr>
      <w:r w:rsidRPr="0011411F">
        <w:rPr>
          <w:rFonts w:ascii="宋体" w:eastAsia="宋体" w:hAnsi="宋体" w:cs="仿宋_GB2312" w:hint="eastAsia"/>
          <w:b/>
          <w:bCs/>
          <w:sz w:val="28"/>
        </w:rPr>
        <w:t>六、教学资源</w:t>
      </w:r>
    </w:p>
    <w:p w:rsidR="00F855F3" w:rsidRDefault="00F855F3" w:rsidP="00F855F3">
      <w:pPr>
        <w:adjustRightInd w:val="0"/>
        <w:snapToGrid w:val="0"/>
        <w:spacing w:line="360" w:lineRule="auto"/>
        <w:ind w:firstLineChars="200" w:firstLine="480"/>
        <w:rPr>
          <w:rFonts w:ascii="仿宋" w:eastAsia="仿宋" w:hAnsi="仿宋"/>
          <w:color w:val="000000"/>
          <w:sz w:val="24"/>
        </w:rPr>
      </w:pPr>
      <w:r>
        <w:rPr>
          <w:rFonts w:ascii="仿宋" w:eastAsia="仿宋" w:hAnsi="仿宋"/>
          <w:color w:val="000000"/>
          <w:sz w:val="24"/>
        </w:rPr>
        <w:t>（一）教材选用原则</w:t>
      </w:r>
    </w:p>
    <w:p w:rsidR="00F855F3" w:rsidRDefault="00F855F3" w:rsidP="00F855F3">
      <w:pPr>
        <w:adjustRightInd w:val="0"/>
        <w:snapToGrid w:val="0"/>
        <w:spacing w:line="360" w:lineRule="auto"/>
        <w:ind w:firstLineChars="200" w:firstLine="480"/>
        <w:rPr>
          <w:rFonts w:ascii="仿宋" w:eastAsia="仿宋" w:hAnsi="仿宋"/>
          <w:color w:val="000000"/>
          <w:sz w:val="24"/>
        </w:rPr>
      </w:pPr>
      <w:r>
        <w:rPr>
          <w:rFonts w:ascii="仿宋" w:eastAsia="仿宋" w:hAnsi="仿宋"/>
          <w:color w:val="000000"/>
          <w:sz w:val="24"/>
        </w:rPr>
        <w:t>基于高等职业院校培养高端技能型人才的目标，教材的选取主要考虑有关技能的培养以及项目能力的培养，并逐步结合教学项目开发校本讲义或教材。</w:t>
      </w:r>
    </w:p>
    <w:p w:rsidR="00F855F3" w:rsidRDefault="00F855F3" w:rsidP="00F855F3">
      <w:pPr>
        <w:adjustRightInd w:val="0"/>
        <w:snapToGrid w:val="0"/>
        <w:spacing w:line="360" w:lineRule="auto"/>
        <w:ind w:firstLineChars="200" w:firstLine="480"/>
        <w:rPr>
          <w:rFonts w:ascii="仿宋" w:eastAsia="仿宋" w:hAnsi="仿宋"/>
          <w:color w:val="000000"/>
          <w:sz w:val="24"/>
        </w:rPr>
      </w:pPr>
      <w:r>
        <w:rPr>
          <w:rFonts w:ascii="仿宋" w:eastAsia="仿宋" w:hAnsi="仿宋"/>
          <w:color w:val="000000"/>
          <w:sz w:val="24"/>
        </w:rPr>
        <w:t>（二）教材与参考资源</w:t>
      </w:r>
    </w:p>
    <w:p w:rsidR="00F855F3" w:rsidRPr="008C03DC" w:rsidRDefault="00F855F3" w:rsidP="00F855F3">
      <w:pPr>
        <w:adjustRightInd w:val="0"/>
        <w:snapToGrid w:val="0"/>
        <w:spacing w:line="360" w:lineRule="auto"/>
        <w:ind w:firstLineChars="200" w:firstLine="480"/>
        <w:rPr>
          <w:rFonts w:ascii="仿宋" w:eastAsia="仿宋" w:hAnsi="仿宋"/>
          <w:color w:val="000000"/>
          <w:sz w:val="24"/>
        </w:rPr>
      </w:pPr>
      <w:r w:rsidRPr="008C03DC">
        <w:rPr>
          <w:rFonts w:ascii="仿宋" w:eastAsia="仿宋" w:hAnsi="仿宋" w:hint="eastAsia"/>
          <w:color w:val="000000"/>
          <w:sz w:val="24"/>
        </w:rPr>
        <w:t>（1）《冷链物流管理（第2版）》，北京师范大学出版社，</w:t>
      </w:r>
      <w:proofErr w:type="gramStart"/>
      <w:r w:rsidRPr="008C03DC">
        <w:rPr>
          <w:rFonts w:ascii="仿宋" w:eastAsia="仿宋" w:hAnsi="仿宋" w:hint="eastAsia"/>
          <w:color w:val="000000"/>
          <w:sz w:val="24"/>
        </w:rPr>
        <w:t>叶健恒</w:t>
      </w:r>
      <w:proofErr w:type="gramEnd"/>
      <w:r w:rsidRPr="008C03DC">
        <w:rPr>
          <w:rFonts w:ascii="仿宋" w:eastAsia="仿宋" w:hAnsi="仿宋" w:hint="eastAsia"/>
          <w:color w:val="000000"/>
          <w:sz w:val="24"/>
        </w:rPr>
        <w:t>；</w:t>
      </w:r>
    </w:p>
    <w:p w:rsidR="00F855F3" w:rsidRPr="008C03DC" w:rsidRDefault="00F855F3" w:rsidP="00F855F3">
      <w:pPr>
        <w:adjustRightInd w:val="0"/>
        <w:snapToGrid w:val="0"/>
        <w:spacing w:line="360" w:lineRule="auto"/>
        <w:ind w:firstLineChars="200" w:firstLine="480"/>
        <w:rPr>
          <w:rFonts w:ascii="仿宋" w:eastAsia="仿宋" w:hAnsi="仿宋"/>
          <w:color w:val="000000"/>
          <w:sz w:val="24"/>
        </w:rPr>
      </w:pPr>
      <w:r w:rsidRPr="008C03DC">
        <w:rPr>
          <w:rFonts w:ascii="仿宋" w:eastAsia="仿宋" w:hAnsi="仿宋" w:hint="eastAsia"/>
          <w:color w:val="000000"/>
          <w:sz w:val="24"/>
        </w:rPr>
        <w:t>（2）《冷链物流》，中国财富出版社，翁心刚，安久意，</w:t>
      </w:r>
      <w:proofErr w:type="gramStart"/>
      <w:r w:rsidRPr="008C03DC">
        <w:rPr>
          <w:rFonts w:ascii="仿宋" w:eastAsia="仿宋" w:hAnsi="仿宋" w:hint="eastAsia"/>
          <w:color w:val="000000"/>
          <w:sz w:val="24"/>
        </w:rPr>
        <w:t>胡会琴著</w:t>
      </w:r>
      <w:proofErr w:type="gramEnd"/>
      <w:r w:rsidRPr="008C03DC">
        <w:rPr>
          <w:rFonts w:ascii="仿宋" w:eastAsia="仿宋" w:hAnsi="仿宋" w:hint="eastAsia"/>
          <w:color w:val="000000"/>
          <w:sz w:val="24"/>
        </w:rPr>
        <w:t>；</w:t>
      </w:r>
    </w:p>
    <w:p w:rsidR="00F855F3" w:rsidRDefault="00F855F3" w:rsidP="00F855F3">
      <w:pPr>
        <w:adjustRightInd w:val="0"/>
        <w:snapToGrid w:val="0"/>
        <w:spacing w:line="360" w:lineRule="auto"/>
        <w:ind w:firstLineChars="200" w:firstLine="480"/>
        <w:rPr>
          <w:rFonts w:ascii="仿宋" w:eastAsia="仿宋" w:hAnsi="仿宋"/>
          <w:color w:val="000000"/>
          <w:sz w:val="24"/>
        </w:rPr>
      </w:pPr>
      <w:r w:rsidRPr="008C03DC">
        <w:rPr>
          <w:rFonts w:ascii="仿宋" w:eastAsia="仿宋" w:hAnsi="仿宋" w:hint="eastAsia"/>
          <w:color w:val="000000"/>
          <w:sz w:val="24"/>
        </w:rPr>
        <w:t>（3）《冷链物流策划实务》，清华大学出版社，李学工 等著；</w:t>
      </w:r>
    </w:p>
    <w:p w:rsidR="00F855F3" w:rsidRDefault="00F855F3" w:rsidP="00F855F3">
      <w:pPr>
        <w:adjustRightInd w:val="0"/>
        <w:snapToGrid w:val="0"/>
        <w:spacing w:line="360" w:lineRule="auto"/>
        <w:ind w:firstLineChars="200" w:firstLine="480"/>
        <w:rPr>
          <w:rFonts w:ascii="仿宋" w:eastAsia="仿宋" w:hAnsi="仿宋"/>
          <w:color w:val="000000"/>
          <w:sz w:val="24"/>
        </w:rPr>
      </w:pPr>
      <w:r w:rsidRPr="008C03DC">
        <w:rPr>
          <w:rFonts w:ascii="仿宋" w:eastAsia="仿宋" w:hAnsi="仿宋" w:hint="eastAsia"/>
          <w:color w:val="000000"/>
          <w:sz w:val="24"/>
        </w:rPr>
        <w:t>（4）其他精品课程、资源</w:t>
      </w:r>
      <w:proofErr w:type="gramStart"/>
      <w:r w:rsidRPr="008C03DC">
        <w:rPr>
          <w:rFonts w:ascii="仿宋" w:eastAsia="仿宋" w:hAnsi="仿宋" w:hint="eastAsia"/>
          <w:color w:val="000000"/>
          <w:sz w:val="24"/>
        </w:rPr>
        <w:t>库或者</w:t>
      </w:r>
      <w:proofErr w:type="gramEnd"/>
      <w:r w:rsidRPr="008C03DC">
        <w:rPr>
          <w:rFonts w:ascii="仿宋" w:eastAsia="仿宋" w:hAnsi="仿宋" w:hint="eastAsia"/>
          <w:color w:val="000000"/>
          <w:sz w:val="24"/>
        </w:rPr>
        <w:t>网络课程资源</w:t>
      </w:r>
      <w:r>
        <w:rPr>
          <w:rFonts w:ascii="仿宋" w:eastAsia="仿宋" w:hAnsi="仿宋" w:hint="eastAsia"/>
          <w:color w:val="000000"/>
          <w:sz w:val="24"/>
        </w:rPr>
        <w:t>。</w:t>
      </w:r>
    </w:p>
    <w:p w:rsidR="00F855F3" w:rsidRPr="0011411F" w:rsidRDefault="00F855F3" w:rsidP="0011411F">
      <w:pPr>
        <w:spacing w:line="360" w:lineRule="auto"/>
        <w:ind w:firstLineChars="200" w:firstLine="562"/>
        <w:jc w:val="left"/>
        <w:rPr>
          <w:rFonts w:ascii="宋体" w:eastAsia="宋体" w:hAnsi="宋体" w:cs="仿宋_GB2312"/>
          <w:b/>
          <w:bCs/>
          <w:sz w:val="28"/>
        </w:rPr>
      </w:pPr>
      <w:r w:rsidRPr="0011411F">
        <w:rPr>
          <w:rFonts w:ascii="宋体" w:eastAsia="宋体" w:hAnsi="宋体" w:cs="仿宋_GB2312" w:hint="eastAsia"/>
          <w:b/>
          <w:bCs/>
          <w:sz w:val="28"/>
        </w:rPr>
        <w:t>七、教学环境</w:t>
      </w:r>
    </w:p>
    <w:p w:rsidR="00F855F3" w:rsidRDefault="00F855F3" w:rsidP="00F855F3">
      <w:pPr>
        <w:adjustRightInd w:val="0"/>
        <w:snapToGrid w:val="0"/>
        <w:spacing w:line="360" w:lineRule="auto"/>
        <w:ind w:firstLineChars="200" w:firstLine="480"/>
        <w:rPr>
          <w:rFonts w:ascii="仿宋" w:eastAsia="仿宋" w:hAnsi="仿宋"/>
          <w:color w:val="000000"/>
          <w:sz w:val="24"/>
        </w:rPr>
      </w:pPr>
      <w:r>
        <w:rPr>
          <w:rFonts w:ascii="仿宋" w:eastAsia="仿宋" w:hAnsi="仿宋"/>
          <w:color w:val="000000"/>
          <w:sz w:val="24"/>
        </w:rPr>
        <w:t>1．教学做一体化的教室；</w:t>
      </w:r>
    </w:p>
    <w:p w:rsidR="00F855F3" w:rsidRDefault="00F855F3" w:rsidP="00F855F3">
      <w:pPr>
        <w:adjustRightInd w:val="0"/>
        <w:snapToGrid w:val="0"/>
        <w:spacing w:line="360" w:lineRule="auto"/>
        <w:ind w:firstLineChars="200" w:firstLine="480"/>
        <w:rPr>
          <w:rFonts w:ascii="仿宋" w:eastAsia="仿宋" w:hAnsi="仿宋"/>
          <w:color w:val="000000"/>
          <w:sz w:val="24"/>
        </w:rPr>
      </w:pPr>
      <w:r>
        <w:rPr>
          <w:rFonts w:ascii="仿宋" w:eastAsia="仿宋" w:hAnsi="仿宋"/>
          <w:color w:val="000000"/>
          <w:sz w:val="24"/>
        </w:rPr>
        <w:t>2．机器内存配置建议&gt;=4G；</w:t>
      </w:r>
    </w:p>
    <w:p w:rsidR="00F855F3" w:rsidRDefault="00F855F3" w:rsidP="00F855F3">
      <w:pPr>
        <w:adjustRightInd w:val="0"/>
        <w:snapToGrid w:val="0"/>
        <w:spacing w:line="360" w:lineRule="auto"/>
        <w:ind w:firstLineChars="200" w:firstLine="480"/>
        <w:rPr>
          <w:rFonts w:ascii="仿宋" w:eastAsia="仿宋" w:hAnsi="仿宋"/>
          <w:color w:val="000000"/>
          <w:sz w:val="24"/>
        </w:rPr>
      </w:pPr>
      <w:r>
        <w:rPr>
          <w:rFonts w:ascii="仿宋" w:eastAsia="仿宋" w:hAnsi="仿宋"/>
          <w:color w:val="000000"/>
          <w:sz w:val="24"/>
        </w:rPr>
        <w:t>3．Pycharm和Python3.7软件环境、</w:t>
      </w:r>
      <w:r>
        <w:t>Jeston</w:t>
      </w:r>
      <w:r>
        <w:t>平台</w:t>
      </w:r>
      <w:r>
        <w:rPr>
          <w:rFonts w:hint="eastAsia"/>
        </w:rPr>
        <w:t>、</w:t>
      </w:r>
      <w:r>
        <w:rPr>
          <w:rFonts w:ascii="仿宋" w:eastAsia="仿宋" w:hAnsi="仿宋"/>
          <w:color w:val="000000"/>
          <w:sz w:val="24"/>
        </w:rPr>
        <w:t>MySQL数据库、Hadoop平台、互联网环境、Office软件、pdf阅读器、Editplus或UltraEdit等文本编辑器、</w:t>
      </w:r>
      <w:proofErr w:type="gramStart"/>
      <w:r>
        <w:rPr>
          <w:rFonts w:ascii="仿宋" w:eastAsia="仿宋" w:hAnsi="仿宋"/>
          <w:color w:val="000000"/>
          <w:sz w:val="24"/>
        </w:rPr>
        <w:t>网易云笔记</w:t>
      </w:r>
      <w:proofErr w:type="gramEnd"/>
      <w:r>
        <w:rPr>
          <w:rFonts w:ascii="仿宋" w:eastAsia="仿宋" w:hAnsi="仿宋"/>
          <w:color w:val="000000"/>
          <w:sz w:val="24"/>
        </w:rPr>
        <w:t>。</w:t>
      </w:r>
    </w:p>
    <w:p w:rsidR="00F855F3" w:rsidRPr="0011411F" w:rsidRDefault="00F855F3" w:rsidP="0011411F">
      <w:pPr>
        <w:spacing w:line="360" w:lineRule="auto"/>
        <w:ind w:firstLineChars="200" w:firstLine="562"/>
        <w:jc w:val="left"/>
        <w:rPr>
          <w:rFonts w:ascii="宋体" w:eastAsia="宋体" w:hAnsi="宋体" w:cs="仿宋_GB2312"/>
          <w:b/>
          <w:bCs/>
          <w:sz w:val="28"/>
        </w:rPr>
      </w:pPr>
      <w:r w:rsidRPr="0011411F">
        <w:rPr>
          <w:rFonts w:ascii="宋体" w:eastAsia="宋体" w:hAnsi="宋体" w:cs="仿宋_GB2312" w:hint="eastAsia"/>
          <w:b/>
          <w:bCs/>
          <w:sz w:val="28"/>
        </w:rPr>
        <w:t>八、师资要求</w:t>
      </w:r>
    </w:p>
    <w:p w:rsidR="00D86C36" w:rsidRPr="004442D2" w:rsidRDefault="00F855F3" w:rsidP="004442D2">
      <w:pPr>
        <w:adjustRightInd w:val="0"/>
        <w:snapToGrid w:val="0"/>
        <w:spacing w:line="360" w:lineRule="auto"/>
        <w:ind w:firstLineChars="200" w:firstLine="480"/>
        <w:rPr>
          <w:rFonts w:ascii="仿宋" w:eastAsia="仿宋" w:hAnsi="仿宋"/>
          <w:color w:val="000000"/>
          <w:sz w:val="24"/>
        </w:rPr>
      </w:pPr>
      <w:r>
        <w:rPr>
          <w:rFonts w:ascii="仿宋" w:eastAsia="仿宋" w:hAnsi="仿宋"/>
          <w:color w:val="000000"/>
          <w:sz w:val="24"/>
        </w:rPr>
        <w:t>担任本课程的主讲教师需要具有</w:t>
      </w:r>
      <w:r w:rsidRPr="00833BD6">
        <w:rPr>
          <w:rFonts w:ascii="仿宋" w:eastAsia="仿宋" w:hAnsi="仿宋" w:hint="eastAsia"/>
          <w:color w:val="000000"/>
          <w:sz w:val="24"/>
        </w:rPr>
        <w:t>人工智能开发经验</w:t>
      </w:r>
      <w:r>
        <w:rPr>
          <w:rFonts w:ascii="仿宋" w:eastAsia="仿宋" w:hAnsi="仿宋" w:hint="eastAsia"/>
          <w:color w:val="000000"/>
          <w:sz w:val="24"/>
        </w:rPr>
        <w:t>、</w:t>
      </w:r>
      <w:r>
        <w:rPr>
          <w:rFonts w:ascii="仿宋" w:eastAsia="仿宋" w:hAnsi="仿宋"/>
          <w:color w:val="000000"/>
          <w:sz w:val="24"/>
        </w:rPr>
        <w:t>数据采集分析</w:t>
      </w:r>
      <w:r>
        <w:rPr>
          <w:rFonts w:ascii="仿宋" w:eastAsia="仿宋" w:hAnsi="仿宋" w:hint="eastAsia"/>
          <w:color w:val="000000"/>
          <w:sz w:val="24"/>
        </w:rPr>
        <w:t>和</w:t>
      </w:r>
      <w:r>
        <w:rPr>
          <w:rFonts w:ascii="仿宋" w:eastAsia="仿宋" w:hAnsi="仿宋"/>
          <w:color w:val="000000"/>
          <w:sz w:val="24"/>
        </w:rPr>
        <w:t>python软件开发经验，</w:t>
      </w:r>
      <w:r>
        <w:t>Jeston</w:t>
      </w:r>
      <w:r>
        <w:t>平台</w:t>
      </w:r>
      <w:r>
        <w:rPr>
          <w:rFonts w:hint="eastAsia"/>
        </w:rPr>
        <w:t>操作、</w:t>
      </w:r>
      <w:r>
        <w:rPr>
          <w:rFonts w:ascii="仿宋" w:eastAsia="仿宋" w:hAnsi="仿宋"/>
          <w:color w:val="000000"/>
          <w:sz w:val="24"/>
        </w:rPr>
        <w:t>熟悉mysql、nosql数据库的操作，能够独立完成教学项目并且能够解决开发过程中出现的常见</w:t>
      </w:r>
      <w:r>
        <w:rPr>
          <w:rFonts w:ascii="仿宋" w:eastAsia="仿宋" w:hAnsi="仿宋" w:hint="eastAsia"/>
          <w:color w:val="000000"/>
          <w:sz w:val="24"/>
        </w:rPr>
        <w:t>问题。</w:t>
      </w:r>
    </w:p>
    <w:p w:rsidR="00831249" w:rsidRPr="007E777F" w:rsidRDefault="00831249" w:rsidP="004442D2">
      <w:pPr>
        <w:spacing w:line="360" w:lineRule="auto"/>
        <w:ind w:firstLineChars="44" w:firstLine="141"/>
        <w:jc w:val="center"/>
        <w:outlineLvl w:val="3"/>
        <w:rPr>
          <w:rFonts w:ascii="黑体" w:eastAsia="黑体" w:hAnsi="黑体"/>
          <w:b/>
        </w:rPr>
      </w:pPr>
      <w:r w:rsidRPr="007E777F">
        <w:rPr>
          <w:rFonts w:ascii="黑体" w:eastAsia="黑体" w:hAnsi="黑体" w:hint="eastAsia"/>
          <w:b/>
        </w:rPr>
        <w:lastRenderedPageBreak/>
        <w:t>《数据库应用基础》课程标准（代码：</w:t>
      </w:r>
      <w:r w:rsidRPr="007E777F">
        <w:rPr>
          <w:rFonts w:ascii="黑体" w:eastAsia="黑体" w:hAnsi="黑体"/>
          <w:b/>
        </w:rPr>
        <w:t>A080012-4</w:t>
      </w:r>
      <w:r w:rsidRPr="007E777F">
        <w:rPr>
          <w:rFonts w:ascii="黑体" w:eastAsia="黑体" w:hAnsi="黑体" w:hint="eastAsia"/>
          <w:b/>
        </w:rPr>
        <w:t>）</w:t>
      </w:r>
    </w:p>
    <w:p w:rsidR="00831249" w:rsidRPr="00EF2583" w:rsidRDefault="00831249" w:rsidP="00831249">
      <w:pPr>
        <w:spacing w:line="360" w:lineRule="auto"/>
        <w:ind w:firstLineChars="200" w:firstLine="562"/>
        <w:jc w:val="left"/>
        <w:rPr>
          <w:rFonts w:ascii="宋体" w:eastAsia="宋体" w:hAnsi="宋体" w:cs="仿宋_GB2312"/>
          <w:b/>
          <w:bCs/>
          <w:sz w:val="28"/>
        </w:rPr>
      </w:pPr>
      <w:r w:rsidRPr="00EF2583">
        <w:rPr>
          <w:rFonts w:ascii="宋体" w:eastAsia="宋体" w:hAnsi="宋体" w:cs="仿宋_GB2312" w:hint="eastAsia"/>
          <w:b/>
          <w:bCs/>
          <w:sz w:val="28"/>
        </w:rPr>
        <w:t>一、课程定位与学习目标</w:t>
      </w:r>
    </w:p>
    <w:p w:rsidR="00831249" w:rsidRPr="00EF2583" w:rsidRDefault="00831249" w:rsidP="00831249">
      <w:pPr>
        <w:spacing w:line="360" w:lineRule="auto"/>
        <w:ind w:firstLineChars="200" w:firstLine="562"/>
        <w:jc w:val="left"/>
        <w:rPr>
          <w:rFonts w:ascii="宋体" w:eastAsia="宋体" w:hAnsi="宋体" w:cs="仿宋_GB2312"/>
          <w:b/>
          <w:bCs/>
          <w:sz w:val="28"/>
        </w:rPr>
      </w:pPr>
      <w:r w:rsidRPr="00EF2583">
        <w:rPr>
          <w:rFonts w:ascii="宋体" w:eastAsia="宋体" w:hAnsi="宋体" w:cs="仿宋_GB2312" w:hint="eastAsia"/>
          <w:b/>
          <w:bCs/>
          <w:sz w:val="28"/>
        </w:rPr>
        <w:t>（一）课程定位</w:t>
      </w:r>
    </w:p>
    <w:p w:rsidR="00831249" w:rsidRPr="005F3DAB" w:rsidRDefault="00831249" w:rsidP="00831249">
      <w:pPr>
        <w:adjustRightInd w:val="0"/>
        <w:snapToGrid w:val="0"/>
        <w:spacing w:line="360" w:lineRule="auto"/>
        <w:ind w:firstLineChars="200" w:firstLine="480"/>
        <w:jc w:val="left"/>
        <w:rPr>
          <w:rFonts w:ascii="仿宋_GB2312" w:hAnsi="宋体" w:cs="仿宋_GB2312"/>
          <w:sz w:val="24"/>
          <w:szCs w:val="24"/>
        </w:rPr>
      </w:pPr>
      <w:r w:rsidRPr="005F3DAB">
        <w:rPr>
          <w:rFonts w:ascii="仿宋_GB2312" w:hAnsi="宋体" w:cs="仿宋_GB2312" w:hint="eastAsia"/>
          <w:sz w:val="24"/>
          <w:szCs w:val="24"/>
        </w:rPr>
        <w:t>1.人才培养目标定位分析</w:t>
      </w:r>
    </w:p>
    <w:p w:rsidR="00831249" w:rsidRPr="005F3DAB" w:rsidRDefault="00831249" w:rsidP="00831249">
      <w:pPr>
        <w:adjustRightInd w:val="0"/>
        <w:snapToGrid w:val="0"/>
        <w:spacing w:line="360" w:lineRule="auto"/>
        <w:ind w:firstLineChars="200" w:firstLine="480"/>
        <w:rPr>
          <w:rFonts w:ascii="仿宋_GB2312" w:hAnsi="宋体" w:cs="仿宋_GB2312"/>
          <w:sz w:val="24"/>
          <w:szCs w:val="24"/>
        </w:rPr>
      </w:pPr>
      <w:r w:rsidRPr="005F3DAB">
        <w:rPr>
          <w:rFonts w:ascii="仿宋_GB2312" w:hAnsi="宋体" w:cs="仿宋_GB2312" w:hint="eastAsia"/>
          <w:sz w:val="24"/>
          <w:szCs w:val="24"/>
        </w:rPr>
        <w:t>本课程是</w:t>
      </w:r>
      <w:r>
        <w:rPr>
          <w:rFonts w:ascii="仿宋_GB2312" w:hAnsi="宋体" w:cs="仿宋_GB2312" w:hint="eastAsia"/>
          <w:sz w:val="24"/>
          <w:szCs w:val="24"/>
        </w:rPr>
        <w:t>大数据技术</w:t>
      </w:r>
      <w:r w:rsidRPr="005F3DAB">
        <w:rPr>
          <w:rFonts w:ascii="仿宋_GB2312" w:hAnsi="宋体" w:cs="仿宋_GB2312" w:hint="eastAsia"/>
          <w:sz w:val="24"/>
          <w:szCs w:val="24"/>
        </w:rPr>
        <w:t>的专业基础课。主要任务是使学生掌握数据库的基本知识和基本技能，培养学生利用数据库系统进行数据处理的能力。通过学习数据库的理论及实践开发技术，使学生使用所学的数据库知识，根据实际问题进行数据库的创建和维护、检索与统计，能开发简单的数据库应用程序，具有计算机信息管理的初步能力。同时培养学生对数据库技术的发展认知，形成良好的日常行为规范，养成团结协作精神、团队意识、组织协调能力。</w:t>
      </w:r>
    </w:p>
    <w:p w:rsidR="00831249" w:rsidRPr="005F3DAB" w:rsidRDefault="00831249" w:rsidP="00831249">
      <w:pPr>
        <w:adjustRightInd w:val="0"/>
        <w:snapToGrid w:val="0"/>
        <w:spacing w:line="360" w:lineRule="auto"/>
        <w:ind w:firstLineChars="200" w:firstLine="480"/>
        <w:jc w:val="left"/>
        <w:rPr>
          <w:rFonts w:ascii="仿宋_GB2312" w:hAnsi="宋体" w:cs="仿宋_GB2312"/>
          <w:sz w:val="24"/>
          <w:szCs w:val="24"/>
        </w:rPr>
      </w:pPr>
      <w:r w:rsidRPr="005F3DAB">
        <w:rPr>
          <w:rFonts w:ascii="仿宋_GB2312" w:hAnsi="宋体" w:cs="仿宋_GB2312" w:hint="eastAsia"/>
          <w:sz w:val="24"/>
          <w:szCs w:val="24"/>
        </w:rPr>
        <w:t>前导课程：《</w:t>
      </w:r>
      <w:r>
        <w:rPr>
          <w:rFonts w:ascii="仿宋_GB2312" w:hAnsi="宋体" w:cs="仿宋_GB2312" w:hint="eastAsia"/>
          <w:sz w:val="24"/>
          <w:szCs w:val="24"/>
        </w:rPr>
        <w:t>信息技术</w:t>
      </w:r>
      <w:r w:rsidRPr="005F3DAB">
        <w:rPr>
          <w:rFonts w:ascii="仿宋_GB2312" w:hAnsi="宋体" w:cs="仿宋_GB2312" w:hint="eastAsia"/>
          <w:sz w:val="24"/>
          <w:szCs w:val="24"/>
        </w:rPr>
        <w:t>》</w:t>
      </w:r>
    </w:p>
    <w:p w:rsidR="00831249" w:rsidRPr="005F3DAB" w:rsidRDefault="00831249" w:rsidP="00831249">
      <w:pPr>
        <w:adjustRightInd w:val="0"/>
        <w:snapToGrid w:val="0"/>
        <w:spacing w:line="360" w:lineRule="auto"/>
        <w:ind w:firstLineChars="200" w:firstLine="480"/>
        <w:jc w:val="left"/>
        <w:rPr>
          <w:rFonts w:ascii="仿宋_GB2312" w:hAnsi="宋体" w:cs="仿宋_GB2312"/>
          <w:sz w:val="24"/>
          <w:szCs w:val="24"/>
        </w:rPr>
      </w:pPr>
      <w:r w:rsidRPr="005F3DAB">
        <w:rPr>
          <w:rFonts w:ascii="仿宋_GB2312" w:hAnsi="宋体" w:cs="仿宋_GB2312" w:hint="eastAsia"/>
          <w:sz w:val="24"/>
          <w:szCs w:val="24"/>
        </w:rPr>
        <w:t>后续课程：</w:t>
      </w:r>
      <w:r>
        <w:rPr>
          <w:rFonts w:ascii="仿宋_GB2312" w:hAnsi="宋体" w:cs="仿宋_GB2312" w:hint="eastAsia"/>
          <w:sz w:val="24"/>
          <w:szCs w:val="24"/>
        </w:rPr>
        <w:t>《大数据存储与访问》、</w:t>
      </w:r>
      <w:r w:rsidRPr="005F3DAB">
        <w:rPr>
          <w:rFonts w:ascii="仿宋_GB2312" w:hAnsi="宋体" w:cs="仿宋_GB2312" w:hint="eastAsia"/>
          <w:sz w:val="24"/>
          <w:szCs w:val="24"/>
        </w:rPr>
        <w:t>《O</w:t>
      </w:r>
      <w:r w:rsidRPr="005F3DAB">
        <w:rPr>
          <w:rFonts w:ascii="仿宋_GB2312" w:hAnsi="宋体" w:cs="仿宋_GB2312"/>
          <w:sz w:val="24"/>
          <w:szCs w:val="24"/>
        </w:rPr>
        <w:t>racle</w:t>
      </w:r>
      <w:r w:rsidRPr="005F3DAB">
        <w:rPr>
          <w:rFonts w:ascii="仿宋_GB2312" w:hAnsi="宋体" w:cs="仿宋_GB2312" w:hint="eastAsia"/>
          <w:sz w:val="24"/>
          <w:szCs w:val="24"/>
        </w:rPr>
        <w:t>数据库》</w:t>
      </w:r>
    </w:p>
    <w:p w:rsidR="00831249" w:rsidRPr="005F3DAB" w:rsidRDefault="00831249" w:rsidP="00831249">
      <w:pPr>
        <w:adjustRightInd w:val="0"/>
        <w:snapToGrid w:val="0"/>
        <w:spacing w:line="360" w:lineRule="auto"/>
        <w:ind w:firstLineChars="200" w:firstLine="480"/>
        <w:jc w:val="left"/>
        <w:rPr>
          <w:rFonts w:ascii="仿宋_GB2312" w:hAnsi="宋体" w:cs="仿宋_GB2312"/>
          <w:sz w:val="24"/>
          <w:szCs w:val="24"/>
        </w:rPr>
      </w:pPr>
      <w:r w:rsidRPr="005F3DAB">
        <w:rPr>
          <w:rFonts w:ascii="仿宋_GB2312" w:hAnsi="宋体" w:cs="仿宋_GB2312" w:hint="eastAsia"/>
          <w:sz w:val="24"/>
          <w:szCs w:val="24"/>
        </w:rPr>
        <w:t>2.创新创业与课程融合情况分析</w:t>
      </w:r>
    </w:p>
    <w:p w:rsidR="00831249" w:rsidRPr="005F3DAB" w:rsidRDefault="00831249" w:rsidP="00831249">
      <w:pPr>
        <w:adjustRightInd w:val="0"/>
        <w:snapToGrid w:val="0"/>
        <w:spacing w:line="360" w:lineRule="auto"/>
        <w:ind w:firstLineChars="200" w:firstLine="480"/>
        <w:rPr>
          <w:rFonts w:ascii="仿宋_GB2312" w:hAnsi="宋体" w:cs="仿宋_GB2312"/>
          <w:sz w:val="24"/>
          <w:szCs w:val="24"/>
        </w:rPr>
      </w:pPr>
      <w:r w:rsidRPr="005F3DAB">
        <w:rPr>
          <w:rFonts w:ascii="仿宋_GB2312" w:hAnsi="宋体" w:cs="仿宋_GB2312" w:hint="eastAsia"/>
          <w:sz w:val="24"/>
          <w:szCs w:val="24"/>
        </w:rPr>
        <w:t>“创新源于实践，始于问题”。1969 年，美国神经病学教授Barrows 在加拿大的麦克马斯特大学首创</w:t>
      </w:r>
      <w:proofErr w:type="gramStart"/>
      <w:r w:rsidRPr="005F3DAB">
        <w:rPr>
          <w:rFonts w:ascii="仿宋_GB2312" w:hAnsi="宋体" w:cs="仿宋_GB2312" w:hint="eastAsia"/>
          <w:sz w:val="24"/>
          <w:szCs w:val="24"/>
        </w:rPr>
        <w:t>基于问题</w:t>
      </w:r>
      <w:proofErr w:type="gramEnd"/>
      <w:r w:rsidRPr="005F3DAB">
        <w:rPr>
          <w:rFonts w:ascii="仿宋_GB2312" w:hAnsi="宋体" w:cs="仿宋_GB2312" w:hint="eastAsia"/>
          <w:sz w:val="24"/>
          <w:szCs w:val="24"/>
        </w:rPr>
        <w:t>的PBL(Problem-Based Learning)模式，该模式是在教学过程中以问题为中心，以问题解决为主线，由教师进行问题情境的创设及问题学习的引导。因其倡导发现式学习, 培养学习者的独立思维和解决实际复杂问题能力的特点, 正好与创新创业教育要求的创新意识和创新能力吻合。数据库课程在教学过程中使用了PBL教学模式。即包括问题设计、组建学习小组、确定学习计划与目标、学生自主探究学习、小组交流、汇报等环节。</w:t>
      </w:r>
    </w:p>
    <w:p w:rsidR="00831249" w:rsidRPr="005F3DAB" w:rsidRDefault="00831249" w:rsidP="00831249">
      <w:pPr>
        <w:adjustRightInd w:val="0"/>
        <w:snapToGrid w:val="0"/>
        <w:spacing w:line="360" w:lineRule="auto"/>
        <w:ind w:firstLineChars="200" w:firstLine="480"/>
        <w:jc w:val="left"/>
        <w:rPr>
          <w:rFonts w:ascii="仿宋_GB2312" w:hAnsi="宋体" w:cs="仿宋_GB2312"/>
          <w:sz w:val="24"/>
          <w:szCs w:val="24"/>
        </w:rPr>
      </w:pPr>
      <w:r w:rsidRPr="005F3DAB">
        <w:rPr>
          <w:rFonts w:ascii="仿宋_GB2312" w:hAnsi="宋体" w:cs="仿宋_GB2312" w:hint="eastAsia"/>
          <w:sz w:val="24"/>
          <w:szCs w:val="24"/>
        </w:rPr>
        <w:t>3.课程</w:t>
      </w:r>
      <w:proofErr w:type="gramStart"/>
      <w:r w:rsidRPr="005F3DAB">
        <w:rPr>
          <w:rFonts w:ascii="仿宋_GB2312" w:hAnsi="宋体" w:cs="仿宋_GB2312" w:hint="eastAsia"/>
          <w:sz w:val="24"/>
          <w:szCs w:val="24"/>
        </w:rPr>
        <w:t>思政情况</w:t>
      </w:r>
      <w:proofErr w:type="gramEnd"/>
      <w:r w:rsidRPr="005F3DAB">
        <w:rPr>
          <w:rFonts w:ascii="仿宋_GB2312" w:hAnsi="宋体" w:cs="仿宋_GB2312" w:hint="eastAsia"/>
          <w:sz w:val="24"/>
          <w:szCs w:val="24"/>
        </w:rPr>
        <w:t>分析</w:t>
      </w:r>
    </w:p>
    <w:p w:rsidR="00831249" w:rsidRPr="005F3DAB" w:rsidRDefault="00831249" w:rsidP="00831249">
      <w:pPr>
        <w:adjustRightInd w:val="0"/>
        <w:snapToGrid w:val="0"/>
        <w:spacing w:line="360" w:lineRule="auto"/>
        <w:ind w:firstLineChars="200" w:firstLine="480"/>
        <w:rPr>
          <w:rFonts w:ascii="仿宋_GB2312" w:hAnsi="仿宋"/>
          <w:color w:val="000000"/>
          <w:sz w:val="24"/>
          <w:szCs w:val="24"/>
        </w:rPr>
      </w:pPr>
      <w:r w:rsidRPr="005F3DAB">
        <w:rPr>
          <w:rFonts w:ascii="仿宋_GB2312" w:hAnsi="仿宋" w:hint="eastAsia"/>
          <w:color w:val="000000"/>
          <w:sz w:val="24"/>
          <w:szCs w:val="24"/>
        </w:rPr>
        <w:t>在相对于人文课程来讲，工科教学注重“术”的掌握与运用，在课程</w:t>
      </w:r>
      <w:proofErr w:type="gramStart"/>
      <w:r w:rsidRPr="005F3DAB">
        <w:rPr>
          <w:rFonts w:ascii="仿宋_GB2312" w:hAnsi="仿宋" w:hint="eastAsia"/>
          <w:color w:val="000000"/>
          <w:sz w:val="24"/>
          <w:szCs w:val="24"/>
        </w:rPr>
        <w:t>思政教育</w:t>
      </w:r>
      <w:proofErr w:type="gramEnd"/>
      <w:r w:rsidRPr="005F3DAB">
        <w:rPr>
          <w:rFonts w:ascii="仿宋_GB2312" w:hAnsi="仿宋" w:hint="eastAsia"/>
          <w:color w:val="000000"/>
          <w:sz w:val="24"/>
          <w:szCs w:val="24"/>
        </w:rPr>
        <w:t>作用发挥存在一定的难点，如何在理工科专业课堂中融入思想政治教育内容？《数据库应用基础》课程是这么做的：</w:t>
      </w:r>
    </w:p>
    <w:p w:rsidR="00831249" w:rsidRPr="005F3DAB" w:rsidRDefault="00831249" w:rsidP="00831249">
      <w:pPr>
        <w:adjustRightInd w:val="0"/>
        <w:snapToGrid w:val="0"/>
        <w:spacing w:line="360" w:lineRule="auto"/>
        <w:ind w:firstLineChars="200" w:firstLine="480"/>
        <w:rPr>
          <w:rFonts w:ascii="仿宋_GB2312" w:hAnsi="仿宋"/>
          <w:color w:val="000000"/>
          <w:sz w:val="24"/>
          <w:szCs w:val="24"/>
        </w:rPr>
      </w:pPr>
      <w:r w:rsidRPr="005F3DAB">
        <w:rPr>
          <w:rFonts w:ascii="仿宋_GB2312" w:hAnsi="仿宋" w:hint="eastAsia"/>
          <w:color w:val="000000"/>
          <w:sz w:val="24"/>
          <w:szCs w:val="24"/>
        </w:rPr>
        <w:t>①课程绪论引入中国数据库发展情况和国外数据库发展情况比较指明当代大学生应有的使命，激发学生们的爱国热情，从而激发学生的求知欲和对本门课程的学习热情。</w:t>
      </w:r>
    </w:p>
    <w:p w:rsidR="00831249" w:rsidRPr="005F3DAB" w:rsidRDefault="00831249" w:rsidP="00831249">
      <w:pPr>
        <w:adjustRightInd w:val="0"/>
        <w:snapToGrid w:val="0"/>
        <w:spacing w:line="360" w:lineRule="auto"/>
        <w:ind w:firstLineChars="200" w:firstLine="480"/>
        <w:jc w:val="left"/>
        <w:rPr>
          <w:rFonts w:ascii="仿宋_GB2312" w:hAnsi="仿宋"/>
          <w:color w:val="000000"/>
          <w:sz w:val="24"/>
          <w:szCs w:val="24"/>
        </w:rPr>
      </w:pPr>
      <w:r w:rsidRPr="005F3DAB">
        <w:rPr>
          <w:rFonts w:ascii="仿宋_GB2312" w:hAnsi="仿宋" w:hint="eastAsia"/>
          <w:color w:val="000000"/>
          <w:sz w:val="24"/>
          <w:szCs w:val="24"/>
        </w:rPr>
        <w:t>②在课堂上，教师应始终报以积极的心态</w:t>
      </w:r>
      <w:proofErr w:type="gramStart"/>
      <w:r w:rsidRPr="005F3DAB">
        <w:rPr>
          <w:rFonts w:ascii="仿宋_GB2312" w:hAnsi="仿宋" w:hint="eastAsia"/>
          <w:color w:val="000000"/>
          <w:sz w:val="24"/>
          <w:szCs w:val="24"/>
        </w:rPr>
        <w:t>传播正</w:t>
      </w:r>
      <w:proofErr w:type="gramEnd"/>
      <w:r w:rsidRPr="005F3DAB">
        <w:rPr>
          <w:rFonts w:ascii="仿宋_GB2312" w:hAnsi="仿宋" w:hint="eastAsia"/>
          <w:color w:val="000000"/>
          <w:sz w:val="24"/>
          <w:szCs w:val="24"/>
        </w:rPr>
        <w:t>能量，把正确的道德观传授给</w:t>
      </w:r>
      <w:r w:rsidRPr="005F3DAB">
        <w:rPr>
          <w:rFonts w:ascii="仿宋_GB2312" w:hAnsi="仿宋" w:hint="eastAsia"/>
          <w:color w:val="000000"/>
          <w:sz w:val="24"/>
          <w:szCs w:val="24"/>
        </w:rPr>
        <w:lastRenderedPageBreak/>
        <w:t>学生，以自己的热情感染学生，并通过这些实例潜移默化地影响学生的人生观。</w:t>
      </w:r>
    </w:p>
    <w:p w:rsidR="00831249" w:rsidRPr="005F3DAB" w:rsidRDefault="00831249" w:rsidP="00831249">
      <w:pPr>
        <w:adjustRightInd w:val="0"/>
        <w:snapToGrid w:val="0"/>
        <w:spacing w:line="360" w:lineRule="auto"/>
        <w:ind w:firstLineChars="200" w:firstLine="480"/>
        <w:rPr>
          <w:rFonts w:ascii="仿宋_GB2312" w:hAnsi="仿宋"/>
          <w:color w:val="FF0000"/>
          <w:sz w:val="24"/>
          <w:szCs w:val="24"/>
        </w:rPr>
      </w:pPr>
      <w:r w:rsidRPr="005F3DAB">
        <w:rPr>
          <w:rFonts w:ascii="仿宋_GB2312" w:hAnsi="仿宋" w:hint="eastAsia"/>
          <w:color w:val="000000"/>
          <w:sz w:val="24"/>
          <w:szCs w:val="24"/>
        </w:rPr>
        <w:t>4.课程设计思路</w:t>
      </w:r>
    </w:p>
    <w:p w:rsidR="00831249" w:rsidRPr="005F3DAB" w:rsidRDefault="00831249" w:rsidP="00831249">
      <w:pPr>
        <w:adjustRightInd w:val="0"/>
        <w:snapToGrid w:val="0"/>
        <w:spacing w:line="360" w:lineRule="auto"/>
        <w:ind w:firstLineChars="200" w:firstLine="480"/>
        <w:jc w:val="left"/>
        <w:rPr>
          <w:rFonts w:ascii="仿宋_GB2312" w:hAnsi="宋体" w:cs="仿宋_GB2312"/>
          <w:sz w:val="24"/>
          <w:szCs w:val="24"/>
        </w:rPr>
      </w:pPr>
      <w:r w:rsidRPr="005F3DAB">
        <w:rPr>
          <w:rFonts w:ascii="仿宋_GB2312" w:hAnsi="宋体" w:cs="仿宋_GB2312" w:hint="eastAsia"/>
          <w:sz w:val="24"/>
          <w:szCs w:val="24"/>
        </w:rPr>
        <w:t>①</w:t>
      </w:r>
      <w:r w:rsidRPr="005F3DAB">
        <w:rPr>
          <w:rFonts w:ascii="仿宋_GB2312" w:hAnsi="宋体" w:cs="仿宋_GB2312" w:hint="eastAsia"/>
          <w:sz w:val="24"/>
          <w:szCs w:val="24"/>
        </w:rPr>
        <w:tab/>
        <w:t>以实际工作岗位的工作任务重构教学内容（职业性）</w:t>
      </w:r>
    </w:p>
    <w:p w:rsidR="00831249" w:rsidRPr="005F3DAB" w:rsidRDefault="00831249" w:rsidP="00831249">
      <w:pPr>
        <w:adjustRightInd w:val="0"/>
        <w:snapToGrid w:val="0"/>
        <w:spacing w:line="360" w:lineRule="auto"/>
        <w:ind w:firstLineChars="200" w:firstLine="480"/>
        <w:jc w:val="left"/>
        <w:rPr>
          <w:rFonts w:ascii="仿宋_GB2312" w:hAnsi="宋体" w:cs="仿宋_GB2312"/>
          <w:sz w:val="24"/>
          <w:szCs w:val="24"/>
        </w:rPr>
      </w:pPr>
      <w:r w:rsidRPr="005F3DAB">
        <w:rPr>
          <w:rFonts w:ascii="仿宋_GB2312" w:hAnsi="宋体" w:cs="仿宋_GB2312" w:hint="eastAsia"/>
          <w:sz w:val="24"/>
          <w:szCs w:val="24"/>
        </w:rPr>
        <w:t>本课程针对的工作岗位是数据库管理员（DBA）。DBA的工作性质比较特殊，许多日常维护工作是需要特定的工作场景、在一定的工作环境下才能够完成，因此，课程的设计以一个企业的实际项目为载体，设计整个教学过程。基于学生由易到难的认知规律，将项目划分为若干个由简单到复杂的学习性工作任务，一个工作任务对应一个工作场景，形成一个学习情景。课程总体设计以工作场景为主线，在每一个场景中合理组织相应的知识点，知识点的组织也遵循由易到难的原则，在场景问题的解决过程中将知识点和场景融合到一起，实现课程内容和顺序的重构。</w:t>
      </w:r>
    </w:p>
    <w:p w:rsidR="00831249" w:rsidRPr="005F3DAB" w:rsidRDefault="00831249" w:rsidP="00831249">
      <w:pPr>
        <w:adjustRightInd w:val="0"/>
        <w:snapToGrid w:val="0"/>
        <w:spacing w:line="360" w:lineRule="auto"/>
        <w:ind w:firstLineChars="200" w:firstLine="480"/>
        <w:jc w:val="left"/>
        <w:rPr>
          <w:rFonts w:ascii="仿宋_GB2312" w:hAnsi="宋体" w:cs="仿宋_GB2312"/>
          <w:sz w:val="24"/>
          <w:szCs w:val="24"/>
        </w:rPr>
      </w:pPr>
      <w:r w:rsidRPr="005F3DAB">
        <w:rPr>
          <w:rFonts w:ascii="仿宋_GB2312" w:hAnsi="宋体" w:cs="仿宋_GB2312" w:hint="eastAsia"/>
          <w:sz w:val="24"/>
          <w:szCs w:val="24"/>
        </w:rPr>
        <w:t>②</w:t>
      </w:r>
      <w:r w:rsidRPr="005F3DAB">
        <w:rPr>
          <w:rFonts w:ascii="仿宋_GB2312" w:hAnsi="宋体" w:cs="仿宋_GB2312" w:hint="eastAsia"/>
          <w:sz w:val="24"/>
          <w:szCs w:val="24"/>
        </w:rPr>
        <w:tab/>
        <w:t>学习过程就是工作过程（实践性）</w:t>
      </w:r>
    </w:p>
    <w:p w:rsidR="00831249" w:rsidRPr="005F3DAB" w:rsidRDefault="00831249" w:rsidP="00831249">
      <w:pPr>
        <w:adjustRightInd w:val="0"/>
        <w:snapToGrid w:val="0"/>
        <w:spacing w:line="360" w:lineRule="auto"/>
        <w:ind w:firstLineChars="200" w:firstLine="480"/>
        <w:jc w:val="left"/>
        <w:rPr>
          <w:rFonts w:ascii="仿宋_GB2312" w:hAnsi="宋体" w:cs="仿宋_GB2312"/>
          <w:sz w:val="24"/>
          <w:szCs w:val="24"/>
        </w:rPr>
      </w:pPr>
      <w:r w:rsidRPr="005F3DAB">
        <w:rPr>
          <w:rFonts w:ascii="仿宋_GB2312" w:hAnsi="宋体" w:cs="仿宋_GB2312" w:hint="eastAsia"/>
          <w:sz w:val="24"/>
          <w:szCs w:val="24"/>
        </w:rPr>
        <w:t>所有教学内容的开展和训练均在仿真环境下进行，实</w:t>
      </w:r>
      <w:proofErr w:type="gramStart"/>
      <w:r w:rsidRPr="005F3DAB">
        <w:rPr>
          <w:rFonts w:ascii="仿宋_GB2312" w:hAnsi="宋体" w:cs="仿宋_GB2312" w:hint="eastAsia"/>
          <w:sz w:val="24"/>
          <w:szCs w:val="24"/>
        </w:rPr>
        <w:t>训项目</w:t>
      </w:r>
      <w:proofErr w:type="gramEnd"/>
      <w:r w:rsidRPr="005F3DAB">
        <w:rPr>
          <w:rFonts w:ascii="仿宋_GB2312" w:hAnsi="宋体" w:cs="仿宋_GB2312" w:hint="eastAsia"/>
          <w:sz w:val="24"/>
          <w:szCs w:val="24"/>
        </w:rPr>
        <w:t>是围绕实际的数据库管理过程开展，每个实</w:t>
      </w:r>
      <w:proofErr w:type="gramStart"/>
      <w:r w:rsidRPr="005F3DAB">
        <w:rPr>
          <w:rFonts w:ascii="仿宋_GB2312" w:hAnsi="宋体" w:cs="仿宋_GB2312" w:hint="eastAsia"/>
          <w:sz w:val="24"/>
          <w:szCs w:val="24"/>
        </w:rPr>
        <w:t>训项目</w:t>
      </w:r>
      <w:proofErr w:type="gramEnd"/>
      <w:r w:rsidRPr="005F3DAB">
        <w:rPr>
          <w:rFonts w:ascii="仿宋_GB2312" w:hAnsi="宋体" w:cs="仿宋_GB2312" w:hint="eastAsia"/>
          <w:sz w:val="24"/>
          <w:szCs w:val="24"/>
        </w:rPr>
        <w:t>均按照实际工作过程来完整训练，培养学生的职业素质。同时，还为学生提供校外实训机会，增加学生实际的数据库管理经验；邀请企业专家开展课程专题讲座，使理论与实践有机融合。</w:t>
      </w:r>
    </w:p>
    <w:p w:rsidR="00831249" w:rsidRPr="005F3DAB" w:rsidRDefault="00831249" w:rsidP="00831249">
      <w:pPr>
        <w:adjustRightInd w:val="0"/>
        <w:snapToGrid w:val="0"/>
        <w:spacing w:line="360" w:lineRule="auto"/>
        <w:ind w:firstLineChars="200" w:firstLine="562"/>
        <w:jc w:val="left"/>
        <w:rPr>
          <w:rFonts w:ascii="宋体" w:eastAsia="宋体" w:hAnsi="宋体" w:cs="仿宋_GB2312"/>
          <w:b/>
          <w:sz w:val="28"/>
          <w:szCs w:val="28"/>
        </w:rPr>
      </w:pPr>
      <w:r w:rsidRPr="005F3DAB">
        <w:rPr>
          <w:rFonts w:ascii="宋体" w:eastAsia="宋体" w:hAnsi="宋体" w:cs="仿宋_GB2312" w:hint="eastAsia"/>
          <w:b/>
          <w:sz w:val="28"/>
          <w:szCs w:val="28"/>
        </w:rPr>
        <w:t>（二）学习目标</w:t>
      </w:r>
    </w:p>
    <w:p w:rsidR="00831249" w:rsidRDefault="00831249" w:rsidP="00831249">
      <w:pPr>
        <w:adjustRightInd w:val="0"/>
        <w:snapToGrid w:val="0"/>
        <w:spacing w:line="360" w:lineRule="auto"/>
        <w:ind w:firstLineChars="200" w:firstLine="480"/>
        <w:jc w:val="left"/>
        <w:rPr>
          <w:rFonts w:ascii="仿宋_GB2312" w:hAnsi="宋体" w:cs="仿宋_GB2312"/>
          <w:sz w:val="24"/>
          <w:szCs w:val="24"/>
        </w:rPr>
      </w:pPr>
      <w:r w:rsidRPr="005F3DAB">
        <w:rPr>
          <w:rFonts w:ascii="仿宋_GB2312" w:hAnsi="宋体" w:cs="仿宋_GB2312" w:hint="eastAsia"/>
          <w:sz w:val="24"/>
          <w:szCs w:val="24"/>
        </w:rPr>
        <w:t>通过本课程的学习，学生学习掌握MY-SQL数据库环境的安装使用、数据库的创建、数据表创建、修改和删除。数据表记录的增加、删除和修改等操作。能够正确实现数据表记录的查询。</w:t>
      </w:r>
    </w:p>
    <w:p w:rsidR="00831249" w:rsidRDefault="00831249" w:rsidP="00831249">
      <w:pPr>
        <w:spacing w:line="360" w:lineRule="auto"/>
        <w:ind w:firstLineChars="200" w:firstLine="480"/>
        <w:jc w:val="left"/>
        <w:rPr>
          <w:rFonts w:ascii="仿宋_GB2312" w:hAnsi="仿宋_GB2312" w:cs="仿宋_GB2312"/>
          <w:sz w:val="24"/>
          <w:szCs w:val="24"/>
        </w:rPr>
      </w:pPr>
      <w:r w:rsidRPr="00E00F67">
        <w:rPr>
          <w:rFonts w:ascii="仿宋_GB2312" w:hAnsi="仿宋_GB2312" w:cs="仿宋_GB2312" w:hint="eastAsia"/>
          <w:sz w:val="24"/>
          <w:szCs w:val="24"/>
        </w:rPr>
        <w:t>1.素质目标</w:t>
      </w:r>
    </w:p>
    <w:p w:rsidR="00831249" w:rsidRPr="00B07E09" w:rsidRDefault="00831249" w:rsidP="00037EA3">
      <w:pPr>
        <w:numPr>
          <w:ilvl w:val="0"/>
          <w:numId w:val="38"/>
        </w:numPr>
        <w:jc w:val="left"/>
        <w:rPr>
          <w:rFonts w:ascii="仿宋_GB2312" w:hAnsi="仿宋_GB2312" w:cs="仿宋_GB2312"/>
          <w:sz w:val="24"/>
          <w:szCs w:val="24"/>
        </w:rPr>
      </w:pPr>
      <w:r w:rsidRPr="00B07E09">
        <w:rPr>
          <w:rFonts w:ascii="仿宋_GB2312" w:hAnsi="仿宋_GB2312" w:cs="仿宋_GB2312" w:hint="eastAsia"/>
          <w:sz w:val="24"/>
          <w:szCs w:val="24"/>
        </w:rPr>
        <w:t>遇到问题主动寻求同学和老师的帮助，求助时能够准确描述问题</w:t>
      </w:r>
    </w:p>
    <w:p w:rsidR="00831249" w:rsidRPr="00B07E09" w:rsidRDefault="00831249" w:rsidP="00037EA3">
      <w:pPr>
        <w:numPr>
          <w:ilvl w:val="0"/>
          <w:numId w:val="38"/>
        </w:numPr>
        <w:jc w:val="left"/>
        <w:rPr>
          <w:rFonts w:ascii="仿宋_GB2312" w:hAnsi="仿宋_GB2312" w:cs="仿宋_GB2312"/>
          <w:sz w:val="24"/>
          <w:szCs w:val="24"/>
        </w:rPr>
      </w:pPr>
      <w:r w:rsidRPr="00B07E09">
        <w:rPr>
          <w:rFonts w:ascii="仿宋_GB2312" w:hAnsi="仿宋_GB2312" w:cs="仿宋_GB2312" w:hint="eastAsia"/>
          <w:sz w:val="24"/>
          <w:szCs w:val="24"/>
        </w:rPr>
        <w:t>向他人求助之前能够通过查找资料、调试自主尝试解决问题</w:t>
      </w:r>
    </w:p>
    <w:p w:rsidR="00831249" w:rsidRPr="00B07E09" w:rsidRDefault="00831249" w:rsidP="00037EA3">
      <w:pPr>
        <w:numPr>
          <w:ilvl w:val="0"/>
          <w:numId w:val="38"/>
        </w:numPr>
        <w:jc w:val="left"/>
        <w:rPr>
          <w:rFonts w:ascii="仿宋_GB2312" w:hAnsi="仿宋_GB2312" w:cs="仿宋_GB2312"/>
          <w:sz w:val="24"/>
          <w:szCs w:val="24"/>
        </w:rPr>
      </w:pPr>
      <w:r w:rsidRPr="00B07E09">
        <w:rPr>
          <w:rFonts w:ascii="仿宋_GB2312" w:hAnsi="仿宋_GB2312" w:cs="仿宋_GB2312" w:hint="eastAsia"/>
          <w:sz w:val="24"/>
          <w:szCs w:val="24"/>
        </w:rPr>
        <w:t>编程之前有明确的目标和步骤</w:t>
      </w:r>
    </w:p>
    <w:p w:rsidR="00831249" w:rsidRPr="00B07E09" w:rsidRDefault="00831249" w:rsidP="00037EA3">
      <w:pPr>
        <w:numPr>
          <w:ilvl w:val="0"/>
          <w:numId w:val="38"/>
        </w:numPr>
        <w:jc w:val="left"/>
        <w:rPr>
          <w:rFonts w:ascii="仿宋_GB2312" w:hAnsi="仿宋_GB2312" w:cs="仿宋_GB2312"/>
          <w:sz w:val="24"/>
          <w:szCs w:val="24"/>
        </w:rPr>
      </w:pPr>
      <w:r w:rsidRPr="00B07E09">
        <w:rPr>
          <w:rFonts w:ascii="仿宋_GB2312" w:hAnsi="仿宋_GB2312" w:cs="仿宋_GB2312" w:hint="eastAsia"/>
          <w:sz w:val="24"/>
          <w:szCs w:val="24"/>
        </w:rPr>
        <w:t>通过文档记录、分享学习经验、知识</w:t>
      </w:r>
    </w:p>
    <w:p w:rsidR="00831249" w:rsidRPr="00B07E09" w:rsidRDefault="00831249" w:rsidP="00037EA3">
      <w:pPr>
        <w:numPr>
          <w:ilvl w:val="0"/>
          <w:numId w:val="38"/>
        </w:numPr>
        <w:jc w:val="left"/>
        <w:rPr>
          <w:rFonts w:ascii="仿宋_GB2312" w:hAnsi="仿宋_GB2312" w:cs="仿宋_GB2312"/>
          <w:sz w:val="24"/>
          <w:szCs w:val="24"/>
        </w:rPr>
      </w:pPr>
      <w:r w:rsidRPr="00B07E09">
        <w:rPr>
          <w:rFonts w:ascii="仿宋_GB2312" w:hAnsi="仿宋_GB2312" w:cs="仿宋_GB2312" w:hint="eastAsia"/>
          <w:sz w:val="24"/>
          <w:szCs w:val="24"/>
        </w:rPr>
        <w:t>代码命名、格式符合规范要求</w:t>
      </w:r>
    </w:p>
    <w:p w:rsidR="00831249" w:rsidRDefault="00831249" w:rsidP="00831249">
      <w:pPr>
        <w:adjustRightInd w:val="0"/>
        <w:snapToGrid w:val="0"/>
        <w:spacing w:line="360" w:lineRule="auto"/>
        <w:ind w:left="480"/>
        <w:jc w:val="left"/>
        <w:rPr>
          <w:rFonts w:ascii="仿宋_GB2312" w:hAnsi="宋体" w:cs="仿宋_GB2312"/>
          <w:sz w:val="24"/>
          <w:szCs w:val="24"/>
        </w:rPr>
      </w:pPr>
      <w:r>
        <w:rPr>
          <w:rFonts w:ascii="仿宋_GB2312" w:hAnsi="仿宋_GB2312" w:cs="仿宋_GB2312" w:hint="eastAsia"/>
          <w:sz w:val="24"/>
          <w:szCs w:val="24"/>
        </w:rPr>
        <w:t>2</w:t>
      </w:r>
      <w:r>
        <w:rPr>
          <w:rFonts w:ascii="仿宋_GB2312" w:hAnsi="仿宋_GB2312" w:cs="仿宋_GB2312"/>
          <w:sz w:val="24"/>
          <w:szCs w:val="24"/>
        </w:rPr>
        <w:t>.</w:t>
      </w:r>
      <w:r w:rsidRPr="00F65125">
        <w:rPr>
          <w:rFonts w:ascii="仿宋_GB2312" w:hAnsi="仿宋_GB2312" w:cs="仿宋_GB2312" w:hint="eastAsia"/>
          <w:sz w:val="24"/>
          <w:szCs w:val="24"/>
        </w:rPr>
        <w:t>知识目标</w:t>
      </w:r>
      <w:r w:rsidRPr="00F65125">
        <w:rPr>
          <w:rFonts w:ascii="仿宋_GB2312" w:hAnsi="宋体" w:cs="仿宋_GB2312" w:hint="eastAsia"/>
          <w:sz w:val="24"/>
          <w:szCs w:val="24"/>
        </w:rPr>
        <w:tab/>
      </w:r>
    </w:p>
    <w:p w:rsidR="00831249" w:rsidRDefault="00831249" w:rsidP="00037EA3">
      <w:pPr>
        <w:numPr>
          <w:ilvl w:val="0"/>
          <w:numId w:val="39"/>
        </w:numPr>
        <w:jc w:val="left"/>
        <w:rPr>
          <w:rFonts w:ascii="仿宋_GB2312" w:hAnsi="仿宋_GB2312" w:cs="仿宋_GB2312"/>
          <w:sz w:val="24"/>
          <w:szCs w:val="24"/>
        </w:rPr>
      </w:pPr>
      <w:r w:rsidRPr="00F65125">
        <w:rPr>
          <w:rFonts w:ascii="仿宋_GB2312" w:hAnsi="仿宋_GB2312" w:cs="仿宋_GB2312" w:hint="eastAsia"/>
          <w:sz w:val="24"/>
          <w:szCs w:val="24"/>
        </w:rPr>
        <w:t>数据库概述</w:t>
      </w:r>
    </w:p>
    <w:p w:rsidR="00831249" w:rsidRPr="00F65125" w:rsidRDefault="00831249" w:rsidP="00037EA3">
      <w:pPr>
        <w:numPr>
          <w:ilvl w:val="0"/>
          <w:numId w:val="39"/>
        </w:numPr>
        <w:jc w:val="left"/>
        <w:rPr>
          <w:rFonts w:ascii="仿宋_GB2312" w:hAnsi="仿宋_GB2312" w:cs="仿宋_GB2312"/>
          <w:sz w:val="24"/>
          <w:szCs w:val="24"/>
        </w:rPr>
      </w:pPr>
      <w:r w:rsidRPr="00925D54">
        <w:rPr>
          <w:rFonts w:ascii="仿宋_GB2312" w:hAnsi="仿宋_GB2312" w:cs="仿宋_GB2312" w:hint="eastAsia"/>
          <w:sz w:val="24"/>
          <w:szCs w:val="24"/>
        </w:rPr>
        <w:t>My-SQL基础</w:t>
      </w:r>
    </w:p>
    <w:p w:rsidR="00831249" w:rsidRPr="00F65125" w:rsidRDefault="00831249" w:rsidP="00037EA3">
      <w:pPr>
        <w:numPr>
          <w:ilvl w:val="0"/>
          <w:numId w:val="39"/>
        </w:numPr>
        <w:jc w:val="left"/>
        <w:rPr>
          <w:rFonts w:ascii="仿宋_GB2312" w:hAnsi="仿宋_GB2312" w:cs="仿宋_GB2312"/>
          <w:sz w:val="24"/>
          <w:szCs w:val="24"/>
        </w:rPr>
      </w:pPr>
      <w:r w:rsidRPr="00925D54">
        <w:rPr>
          <w:rFonts w:ascii="仿宋_GB2312" w:hAnsi="仿宋_GB2312" w:cs="仿宋_GB2312" w:hint="eastAsia"/>
          <w:sz w:val="24"/>
          <w:szCs w:val="24"/>
        </w:rPr>
        <w:t>管理数据库</w:t>
      </w:r>
    </w:p>
    <w:p w:rsidR="00831249" w:rsidRPr="00F65125" w:rsidRDefault="00831249" w:rsidP="00037EA3">
      <w:pPr>
        <w:numPr>
          <w:ilvl w:val="0"/>
          <w:numId w:val="39"/>
        </w:numPr>
        <w:jc w:val="left"/>
        <w:rPr>
          <w:rFonts w:ascii="仿宋_GB2312" w:hAnsi="仿宋_GB2312" w:cs="仿宋_GB2312"/>
          <w:sz w:val="24"/>
          <w:szCs w:val="24"/>
        </w:rPr>
      </w:pPr>
      <w:r w:rsidRPr="00925D54">
        <w:rPr>
          <w:rFonts w:ascii="仿宋_GB2312" w:hAnsi="仿宋_GB2312" w:cs="仿宋_GB2312" w:hint="eastAsia"/>
          <w:sz w:val="24"/>
          <w:szCs w:val="24"/>
        </w:rPr>
        <w:t>管理数据表</w:t>
      </w:r>
    </w:p>
    <w:p w:rsidR="00831249" w:rsidRPr="00F65125" w:rsidRDefault="00831249" w:rsidP="00037EA3">
      <w:pPr>
        <w:numPr>
          <w:ilvl w:val="0"/>
          <w:numId w:val="39"/>
        </w:numPr>
        <w:jc w:val="left"/>
        <w:rPr>
          <w:rFonts w:ascii="仿宋_GB2312" w:hAnsi="仿宋_GB2312" w:cs="仿宋_GB2312"/>
          <w:sz w:val="24"/>
          <w:szCs w:val="24"/>
        </w:rPr>
      </w:pPr>
      <w:r w:rsidRPr="00925D54">
        <w:rPr>
          <w:rFonts w:ascii="仿宋_GB2312" w:hAnsi="仿宋_GB2312" w:cs="仿宋_GB2312" w:hint="eastAsia"/>
          <w:sz w:val="24"/>
          <w:szCs w:val="24"/>
        </w:rPr>
        <w:t>查询</w:t>
      </w:r>
    </w:p>
    <w:p w:rsidR="00831249" w:rsidRPr="00A956EF" w:rsidRDefault="00831249" w:rsidP="00037EA3">
      <w:pPr>
        <w:numPr>
          <w:ilvl w:val="0"/>
          <w:numId w:val="39"/>
        </w:numPr>
        <w:jc w:val="left"/>
        <w:rPr>
          <w:rFonts w:ascii="仿宋_GB2312" w:hAnsi="仿宋_GB2312" w:cs="仿宋_GB2312"/>
          <w:sz w:val="24"/>
          <w:szCs w:val="24"/>
        </w:rPr>
      </w:pPr>
      <w:r w:rsidRPr="00925D54">
        <w:rPr>
          <w:rFonts w:ascii="仿宋_GB2312" w:hAnsi="仿宋_GB2312" w:cs="仿宋_GB2312" w:hint="eastAsia"/>
          <w:sz w:val="24"/>
          <w:szCs w:val="24"/>
        </w:rPr>
        <w:t>管理视图</w:t>
      </w:r>
    </w:p>
    <w:p w:rsidR="00831249" w:rsidRDefault="00831249" w:rsidP="00831249">
      <w:pPr>
        <w:spacing w:line="360" w:lineRule="auto"/>
        <w:ind w:left="480"/>
        <w:jc w:val="left"/>
        <w:rPr>
          <w:rFonts w:ascii="仿宋_GB2312" w:hAnsi="仿宋_GB2312" w:cs="仿宋_GB2312"/>
          <w:sz w:val="24"/>
          <w:szCs w:val="24"/>
        </w:rPr>
      </w:pPr>
      <w:r>
        <w:rPr>
          <w:rFonts w:ascii="仿宋_GB2312" w:hAnsi="仿宋_GB2312" w:cs="仿宋_GB2312" w:hint="eastAsia"/>
          <w:sz w:val="24"/>
          <w:szCs w:val="24"/>
        </w:rPr>
        <w:t>3</w:t>
      </w:r>
      <w:r>
        <w:rPr>
          <w:rFonts w:ascii="仿宋_GB2312" w:hAnsi="仿宋_GB2312" w:cs="仿宋_GB2312"/>
          <w:sz w:val="24"/>
          <w:szCs w:val="24"/>
        </w:rPr>
        <w:t>.</w:t>
      </w:r>
      <w:r w:rsidRPr="00A956EF">
        <w:rPr>
          <w:rFonts w:ascii="仿宋_GB2312" w:hAnsi="仿宋_GB2312" w:cs="仿宋_GB2312" w:hint="eastAsia"/>
          <w:sz w:val="24"/>
          <w:szCs w:val="24"/>
        </w:rPr>
        <w:t>能力目标</w:t>
      </w:r>
      <w:r w:rsidRPr="00A956EF">
        <w:rPr>
          <w:rFonts w:ascii="仿宋_GB2312" w:hAnsi="仿宋_GB2312" w:cs="仿宋_GB2312" w:hint="eastAsia"/>
          <w:sz w:val="24"/>
          <w:szCs w:val="24"/>
        </w:rPr>
        <w:tab/>
      </w:r>
    </w:p>
    <w:p w:rsidR="00831249" w:rsidRPr="00925D54" w:rsidRDefault="00831249" w:rsidP="00037EA3">
      <w:pPr>
        <w:numPr>
          <w:ilvl w:val="0"/>
          <w:numId w:val="40"/>
        </w:numPr>
        <w:jc w:val="left"/>
        <w:rPr>
          <w:rFonts w:ascii="仿宋_GB2312" w:hAnsi="仿宋_GB2312" w:cs="仿宋_GB2312"/>
          <w:sz w:val="24"/>
          <w:szCs w:val="24"/>
        </w:rPr>
      </w:pPr>
      <w:r w:rsidRPr="00925D54">
        <w:rPr>
          <w:rFonts w:ascii="仿宋_GB2312" w:hAnsi="仿宋_GB2312" w:cs="仿宋_GB2312" w:hint="eastAsia"/>
          <w:sz w:val="24"/>
          <w:szCs w:val="24"/>
        </w:rPr>
        <w:lastRenderedPageBreak/>
        <w:t>My-SQL数据库的安装过程和卸载。</w:t>
      </w:r>
    </w:p>
    <w:p w:rsidR="00831249" w:rsidRPr="00925D54" w:rsidRDefault="00831249" w:rsidP="00037EA3">
      <w:pPr>
        <w:numPr>
          <w:ilvl w:val="0"/>
          <w:numId w:val="40"/>
        </w:numPr>
        <w:jc w:val="left"/>
        <w:rPr>
          <w:rFonts w:ascii="仿宋_GB2312" w:hAnsi="仿宋_GB2312" w:cs="仿宋_GB2312"/>
          <w:sz w:val="24"/>
          <w:szCs w:val="24"/>
        </w:rPr>
      </w:pPr>
      <w:r w:rsidRPr="00A956EF">
        <w:rPr>
          <w:rFonts w:ascii="仿宋_GB2312" w:hAnsi="仿宋_GB2312" w:cs="仿宋_GB2312" w:hint="eastAsia"/>
          <w:sz w:val="24"/>
          <w:szCs w:val="24"/>
        </w:rPr>
        <w:t>My-SQL数据库创建和修改</w:t>
      </w:r>
    </w:p>
    <w:p w:rsidR="00831249" w:rsidRPr="00925D54" w:rsidRDefault="00831249" w:rsidP="00037EA3">
      <w:pPr>
        <w:numPr>
          <w:ilvl w:val="0"/>
          <w:numId w:val="40"/>
        </w:numPr>
        <w:jc w:val="left"/>
        <w:rPr>
          <w:rFonts w:ascii="仿宋_GB2312" w:hAnsi="仿宋_GB2312" w:cs="仿宋_GB2312"/>
          <w:sz w:val="24"/>
          <w:szCs w:val="24"/>
        </w:rPr>
      </w:pPr>
      <w:r w:rsidRPr="00A956EF">
        <w:rPr>
          <w:rFonts w:ascii="仿宋_GB2312" w:hAnsi="仿宋_GB2312" w:cs="仿宋_GB2312" w:hint="eastAsia"/>
          <w:sz w:val="24"/>
          <w:szCs w:val="24"/>
        </w:rPr>
        <w:t>表的创建、修改和删除方法。</w:t>
      </w:r>
    </w:p>
    <w:p w:rsidR="00831249" w:rsidRPr="00925D54" w:rsidRDefault="00831249" w:rsidP="00037EA3">
      <w:pPr>
        <w:numPr>
          <w:ilvl w:val="0"/>
          <w:numId w:val="40"/>
        </w:numPr>
        <w:jc w:val="left"/>
        <w:rPr>
          <w:rFonts w:ascii="仿宋_GB2312" w:hAnsi="仿宋_GB2312" w:cs="仿宋_GB2312"/>
          <w:sz w:val="24"/>
          <w:szCs w:val="24"/>
        </w:rPr>
      </w:pPr>
      <w:r w:rsidRPr="00A956EF">
        <w:rPr>
          <w:rFonts w:ascii="仿宋_GB2312" w:hAnsi="仿宋_GB2312" w:cs="仿宋_GB2312" w:hint="eastAsia"/>
          <w:sz w:val="24"/>
          <w:szCs w:val="24"/>
        </w:rPr>
        <w:t>对表中数据的插入、更新和删除的方法</w:t>
      </w:r>
    </w:p>
    <w:p w:rsidR="00831249" w:rsidRPr="00925D54" w:rsidRDefault="00831249" w:rsidP="00037EA3">
      <w:pPr>
        <w:numPr>
          <w:ilvl w:val="0"/>
          <w:numId w:val="40"/>
        </w:numPr>
        <w:jc w:val="left"/>
        <w:rPr>
          <w:rFonts w:ascii="仿宋_GB2312" w:hAnsi="仿宋_GB2312" w:cs="仿宋_GB2312"/>
          <w:sz w:val="24"/>
          <w:szCs w:val="24"/>
        </w:rPr>
      </w:pPr>
      <w:r w:rsidRPr="00A956EF">
        <w:rPr>
          <w:rFonts w:ascii="仿宋_GB2312" w:hAnsi="仿宋_GB2312" w:cs="仿宋_GB2312" w:hint="eastAsia"/>
          <w:sz w:val="24"/>
          <w:szCs w:val="24"/>
        </w:rPr>
        <w:t>对表中索引的管理操作</w:t>
      </w:r>
    </w:p>
    <w:p w:rsidR="00831249" w:rsidRPr="00925D54" w:rsidRDefault="00831249" w:rsidP="00037EA3">
      <w:pPr>
        <w:numPr>
          <w:ilvl w:val="0"/>
          <w:numId w:val="40"/>
        </w:numPr>
        <w:jc w:val="left"/>
        <w:rPr>
          <w:rFonts w:ascii="仿宋_GB2312" w:hAnsi="仿宋_GB2312" w:cs="仿宋_GB2312"/>
          <w:sz w:val="24"/>
          <w:szCs w:val="24"/>
        </w:rPr>
      </w:pPr>
      <w:r w:rsidRPr="00A956EF">
        <w:rPr>
          <w:rFonts w:ascii="仿宋_GB2312" w:hAnsi="仿宋_GB2312" w:cs="仿宋_GB2312" w:hint="eastAsia"/>
          <w:sz w:val="24"/>
          <w:szCs w:val="24"/>
        </w:rPr>
        <w:t>使用SELECT语句进行单表数据查询的方法</w:t>
      </w:r>
    </w:p>
    <w:p w:rsidR="00831249" w:rsidRPr="00925D54" w:rsidRDefault="00831249" w:rsidP="00037EA3">
      <w:pPr>
        <w:numPr>
          <w:ilvl w:val="0"/>
          <w:numId w:val="40"/>
        </w:numPr>
        <w:jc w:val="left"/>
        <w:rPr>
          <w:rFonts w:ascii="仿宋_GB2312" w:hAnsi="仿宋_GB2312" w:cs="仿宋_GB2312"/>
          <w:sz w:val="24"/>
          <w:szCs w:val="24"/>
        </w:rPr>
      </w:pPr>
      <w:r w:rsidRPr="00A956EF">
        <w:rPr>
          <w:rFonts w:ascii="仿宋_GB2312" w:hAnsi="仿宋_GB2312" w:cs="仿宋_GB2312" w:hint="eastAsia"/>
          <w:sz w:val="24"/>
          <w:szCs w:val="24"/>
        </w:rPr>
        <w:t>使用集合函数查询</w:t>
      </w:r>
    </w:p>
    <w:p w:rsidR="00831249" w:rsidRPr="00925D54" w:rsidRDefault="00831249" w:rsidP="00037EA3">
      <w:pPr>
        <w:numPr>
          <w:ilvl w:val="0"/>
          <w:numId w:val="40"/>
        </w:numPr>
        <w:jc w:val="left"/>
        <w:rPr>
          <w:rFonts w:ascii="仿宋_GB2312" w:hAnsi="仿宋_GB2312" w:cs="仿宋_GB2312"/>
          <w:sz w:val="24"/>
          <w:szCs w:val="24"/>
        </w:rPr>
      </w:pPr>
      <w:r w:rsidRPr="00A956EF">
        <w:rPr>
          <w:rFonts w:ascii="仿宋_GB2312" w:hAnsi="仿宋_GB2312" w:cs="仿宋_GB2312" w:hint="eastAsia"/>
          <w:sz w:val="24"/>
          <w:szCs w:val="24"/>
        </w:rPr>
        <w:t>连接查询</w:t>
      </w:r>
    </w:p>
    <w:p w:rsidR="00831249" w:rsidRPr="00925D54" w:rsidRDefault="00831249" w:rsidP="00037EA3">
      <w:pPr>
        <w:numPr>
          <w:ilvl w:val="0"/>
          <w:numId w:val="40"/>
        </w:numPr>
        <w:jc w:val="left"/>
        <w:rPr>
          <w:rFonts w:ascii="仿宋_GB2312" w:hAnsi="仿宋_GB2312" w:cs="仿宋_GB2312"/>
          <w:sz w:val="24"/>
          <w:szCs w:val="24"/>
        </w:rPr>
      </w:pPr>
      <w:r w:rsidRPr="00A956EF">
        <w:rPr>
          <w:rFonts w:ascii="仿宋_GB2312" w:hAnsi="仿宋_GB2312" w:cs="仿宋_GB2312" w:hint="eastAsia"/>
          <w:sz w:val="24"/>
          <w:szCs w:val="24"/>
        </w:rPr>
        <w:t>子查询</w:t>
      </w:r>
    </w:p>
    <w:p w:rsidR="00831249" w:rsidRPr="00925D54" w:rsidRDefault="00831249" w:rsidP="00037EA3">
      <w:pPr>
        <w:numPr>
          <w:ilvl w:val="0"/>
          <w:numId w:val="40"/>
        </w:numPr>
        <w:jc w:val="left"/>
        <w:rPr>
          <w:rFonts w:ascii="仿宋_GB2312" w:hAnsi="仿宋_GB2312" w:cs="仿宋_GB2312"/>
          <w:sz w:val="24"/>
          <w:szCs w:val="24"/>
        </w:rPr>
      </w:pPr>
      <w:r w:rsidRPr="00A956EF">
        <w:rPr>
          <w:rFonts w:ascii="仿宋_GB2312" w:hAnsi="仿宋_GB2312" w:cs="仿宋_GB2312" w:hint="eastAsia"/>
          <w:sz w:val="24"/>
          <w:szCs w:val="24"/>
        </w:rPr>
        <w:t>游标</w:t>
      </w:r>
    </w:p>
    <w:p w:rsidR="00831249" w:rsidRDefault="00831249" w:rsidP="00831249">
      <w:pPr>
        <w:spacing w:line="360" w:lineRule="auto"/>
        <w:ind w:left="480"/>
        <w:jc w:val="left"/>
        <w:rPr>
          <w:rFonts w:ascii="仿宋_GB2312" w:hAnsi="宋体" w:cs="仿宋_GB2312"/>
          <w:sz w:val="24"/>
          <w:szCs w:val="24"/>
        </w:rPr>
      </w:pPr>
      <w:r>
        <w:rPr>
          <w:rFonts w:ascii="仿宋_GB2312" w:hAnsi="宋体" w:cs="仿宋_GB2312" w:hint="eastAsia"/>
          <w:sz w:val="24"/>
          <w:szCs w:val="24"/>
        </w:rPr>
        <w:t>4</w:t>
      </w:r>
      <w:r>
        <w:rPr>
          <w:rFonts w:ascii="仿宋_GB2312" w:hAnsi="宋体" w:cs="仿宋_GB2312"/>
          <w:sz w:val="24"/>
          <w:szCs w:val="24"/>
        </w:rPr>
        <w:t>.</w:t>
      </w:r>
      <w:proofErr w:type="gramStart"/>
      <w:r>
        <w:rPr>
          <w:rFonts w:ascii="仿宋_GB2312" w:hAnsi="宋体" w:cs="仿宋_GB2312" w:hint="eastAsia"/>
          <w:sz w:val="24"/>
          <w:szCs w:val="24"/>
        </w:rPr>
        <w:t>思政目标</w:t>
      </w:r>
      <w:proofErr w:type="gramEnd"/>
    </w:p>
    <w:p w:rsidR="00831249" w:rsidRDefault="00831249" w:rsidP="00037EA3">
      <w:pPr>
        <w:numPr>
          <w:ilvl w:val="0"/>
          <w:numId w:val="41"/>
        </w:numPr>
        <w:jc w:val="left"/>
        <w:rPr>
          <w:rFonts w:ascii="仿宋_GB2312" w:hAnsi="仿宋_GB2312" w:cs="仿宋_GB2312"/>
          <w:sz w:val="24"/>
          <w:szCs w:val="24"/>
        </w:rPr>
      </w:pPr>
      <w:r w:rsidRPr="00815383">
        <w:rPr>
          <w:rFonts w:ascii="仿宋_GB2312" w:hAnsi="仿宋_GB2312" w:cs="仿宋_GB2312" w:hint="eastAsia"/>
          <w:sz w:val="24"/>
          <w:szCs w:val="24"/>
        </w:rPr>
        <w:t>专业认知</w:t>
      </w:r>
    </w:p>
    <w:p w:rsidR="00831249" w:rsidRPr="00815383" w:rsidRDefault="00831249" w:rsidP="00037EA3">
      <w:pPr>
        <w:numPr>
          <w:ilvl w:val="0"/>
          <w:numId w:val="41"/>
        </w:numPr>
        <w:jc w:val="left"/>
        <w:rPr>
          <w:rFonts w:ascii="仿宋_GB2312" w:hAnsi="仿宋_GB2312" w:cs="仿宋_GB2312"/>
          <w:sz w:val="24"/>
          <w:szCs w:val="24"/>
        </w:rPr>
      </w:pPr>
      <w:r w:rsidRPr="00C30382">
        <w:rPr>
          <w:rFonts w:ascii="仿宋_GB2312" w:hAnsi="仿宋_GB2312" w:cs="仿宋_GB2312" w:hint="eastAsia"/>
          <w:sz w:val="24"/>
          <w:szCs w:val="24"/>
        </w:rPr>
        <w:t>形成自觉遵守规则，诚实守信的良好习惯</w:t>
      </w:r>
    </w:p>
    <w:p w:rsidR="00831249" w:rsidRPr="00C72D56" w:rsidRDefault="00831249" w:rsidP="00037EA3">
      <w:pPr>
        <w:numPr>
          <w:ilvl w:val="0"/>
          <w:numId w:val="41"/>
        </w:numPr>
        <w:jc w:val="left"/>
        <w:rPr>
          <w:rFonts w:ascii="仿宋_GB2312" w:hAnsi="仿宋_GB2312" w:cs="仿宋_GB2312"/>
          <w:sz w:val="24"/>
          <w:szCs w:val="24"/>
        </w:rPr>
      </w:pPr>
      <w:r w:rsidRPr="00C30382">
        <w:rPr>
          <w:rFonts w:ascii="仿宋_GB2312" w:hAnsi="仿宋_GB2312" w:cs="仿宋_GB2312" w:hint="eastAsia"/>
          <w:sz w:val="24"/>
          <w:szCs w:val="24"/>
        </w:rPr>
        <w:t>养成尊重宽容、团结协作的合作意识</w:t>
      </w:r>
    </w:p>
    <w:p w:rsidR="00831249" w:rsidRPr="005F3DAB" w:rsidRDefault="00831249" w:rsidP="00831249">
      <w:pPr>
        <w:adjustRightInd w:val="0"/>
        <w:snapToGrid w:val="0"/>
        <w:spacing w:line="360" w:lineRule="auto"/>
        <w:ind w:firstLineChars="200" w:firstLine="562"/>
        <w:jc w:val="left"/>
        <w:rPr>
          <w:rFonts w:ascii="宋体" w:eastAsia="宋体" w:hAnsi="宋体" w:cs="仿宋_GB2312"/>
          <w:b/>
          <w:sz w:val="28"/>
          <w:szCs w:val="28"/>
        </w:rPr>
      </w:pPr>
      <w:r w:rsidRPr="005F3DAB">
        <w:rPr>
          <w:rFonts w:ascii="宋体" w:eastAsia="宋体" w:hAnsi="宋体" w:cs="仿宋_GB2312" w:hint="eastAsia"/>
          <w:b/>
          <w:sz w:val="28"/>
          <w:szCs w:val="28"/>
        </w:rPr>
        <w:t>（三）参考学分 学时</w:t>
      </w:r>
    </w:p>
    <w:p w:rsidR="00831249" w:rsidRPr="005F3DAB" w:rsidRDefault="00831249" w:rsidP="00831249">
      <w:pPr>
        <w:adjustRightInd w:val="0"/>
        <w:snapToGrid w:val="0"/>
        <w:spacing w:line="360" w:lineRule="auto"/>
        <w:ind w:firstLineChars="200" w:firstLine="480"/>
        <w:rPr>
          <w:rFonts w:ascii="仿宋_GB2312" w:hAnsi="仿宋"/>
          <w:color w:val="000000"/>
          <w:sz w:val="24"/>
          <w:szCs w:val="24"/>
        </w:rPr>
      </w:pPr>
      <w:r w:rsidRPr="005F3DAB">
        <w:rPr>
          <w:rFonts w:ascii="仿宋_GB2312" w:hAnsi="仿宋" w:hint="eastAsia"/>
          <w:color w:val="000000"/>
          <w:sz w:val="24"/>
          <w:szCs w:val="24"/>
        </w:rPr>
        <w:t>课程学分：4</w:t>
      </w:r>
    </w:p>
    <w:p w:rsidR="00831249" w:rsidRDefault="00831249" w:rsidP="00831249">
      <w:pPr>
        <w:adjustRightInd w:val="0"/>
        <w:snapToGrid w:val="0"/>
        <w:spacing w:line="360" w:lineRule="auto"/>
        <w:ind w:firstLineChars="200" w:firstLine="480"/>
        <w:rPr>
          <w:rFonts w:ascii="仿宋_GB2312" w:hAnsi="仿宋"/>
          <w:color w:val="000000"/>
          <w:sz w:val="24"/>
          <w:szCs w:val="24"/>
        </w:rPr>
      </w:pPr>
      <w:r w:rsidRPr="005F3DAB">
        <w:rPr>
          <w:rFonts w:ascii="仿宋_GB2312" w:hAnsi="仿宋" w:hint="eastAsia"/>
          <w:color w:val="000000"/>
          <w:sz w:val="24"/>
          <w:szCs w:val="24"/>
        </w:rPr>
        <w:t>课程学时：64</w:t>
      </w:r>
    </w:p>
    <w:p w:rsidR="00831249" w:rsidRPr="00E00F67" w:rsidRDefault="00831249" w:rsidP="00831249">
      <w:pPr>
        <w:spacing w:line="360" w:lineRule="auto"/>
        <w:ind w:firstLineChars="151" w:firstLine="424"/>
        <w:jc w:val="left"/>
        <w:rPr>
          <w:rFonts w:ascii="宋体" w:eastAsia="宋体" w:hAnsi="宋体" w:cs="仿宋_GB2312"/>
          <w:b/>
          <w:bCs/>
          <w:sz w:val="28"/>
        </w:rPr>
      </w:pPr>
      <w:r w:rsidRPr="00E00F67">
        <w:rPr>
          <w:rFonts w:ascii="宋体" w:eastAsia="宋体" w:hAnsi="宋体" w:cs="仿宋_GB2312" w:hint="eastAsia"/>
          <w:b/>
          <w:bCs/>
          <w:sz w:val="28"/>
        </w:rPr>
        <w:t>二、教学条件</w:t>
      </w:r>
    </w:p>
    <w:p w:rsidR="00831249" w:rsidRPr="00A401B6" w:rsidRDefault="00831249" w:rsidP="00831249">
      <w:pPr>
        <w:spacing w:line="360" w:lineRule="auto"/>
        <w:ind w:firstLineChars="100" w:firstLine="281"/>
        <w:jc w:val="left"/>
        <w:rPr>
          <w:rFonts w:ascii="宋体" w:eastAsia="宋体" w:hAnsi="宋体" w:cs="仿宋_GB2312"/>
          <w:b/>
          <w:bCs/>
          <w:sz w:val="28"/>
        </w:rPr>
      </w:pPr>
      <w:r w:rsidRPr="00A401B6">
        <w:rPr>
          <w:rFonts w:ascii="宋体" w:eastAsia="宋体" w:hAnsi="宋体" w:cs="仿宋_GB2312" w:hint="eastAsia"/>
          <w:b/>
          <w:bCs/>
          <w:sz w:val="28"/>
        </w:rPr>
        <w:t>（一）学习场地、设施要求</w:t>
      </w:r>
    </w:p>
    <w:p w:rsidR="00831249" w:rsidRPr="00E5285F" w:rsidRDefault="00831249" w:rsidP="00831249">
      <w:pPr>
        <w:spacing w:line="360" w:lineRule="auto"/>
        <w:ind w:firstLineChars="200" w:firstLine="480"/>
        <w:jc w:val="left"/>
        <w:rPr>
          <w:rFonts w:ascii="仿宋_GB2312" w:hAnsi="仿宋_GB2312" w:cs="仿宋_GB2312"/>
          <w:sz w:val="24"/>
          <w:szCs w:val="24"/>
        </w:rPr>
      </w:pPr>
      <w:r w:rsidRPr="00E5285F">
        <w:rPr>
          <w:rFonts w:ascii="仿宋_GB2312" w:hAnsi="仿宋_GB2312" w:cs="仿宋_GB2312" w:hint="eastAsia"/>
          <w:sz w:val="24"/>
          <w:szCs w:val="24"/>
        </w:rPr>
        <w:t>1．教学做一体化的教室；</w:t>
      </w:r>
    </w:p>
    <w:p w:rsidR="00831249" w:rsidRPr="00E5285F" w:rsidRDefault="00831249" w:rsidP="00831249">
      <w:pPr>
        <w:spacing w:line="360" w:lineRule="auto"/>
        <w:ind w:firstLineChars="200" w:firstLine="480"/>
        <w:jc w:val="left"/>
        <w:rPr>
          <w:rFonts w:ascii="仿宋_GB2312" w:hAnsi="仿宋_GB2312" w:cs="仿宋_GB2312"/>
          <w:sz w:val="24"/>
          <w:szCs w:val="24"/>
        </w:rPr>
      </w:pPr>
      <w:r w:rsidRPr="00E5285F">
        <w:rPr>
          <w:rFonts w:ascii="仿宋_GB2312" w:hAnsi="仿宋_GB2312" w:cs="仿宋_GB2312" w:hint="eastAsia"/>
          <w:sz w:val="24"/>
          <w:szCs w:val="24"/>
        </w:rPr>
        <w:t>2．64bit计算机，内存至少4G；</w:t>
      </w:r>
    </w:p>
    <w:p w:rsidR="00831249" w:rsidRPr="007B678A" w:rsidRDefault="00831249" w:rsidP="00831249">
      <w:pPr>
        <w:spacing w:line="360" w:lineRule="auto"/>
        <w:ind w:firstLineChars="200" w:firstLine="480"/>
        <w:jc w:val="left"/>
        <w:rPr>
          <w:rFonts w:ascii="仿宋_GB2312" w:hAnsi="仿宋_GB2312" w:cs="仿宋_GB2312"/>
          <w:sz w:val="24"/>
          <w:szCs w:val="24"/>
        </w:rPr>
      </w:pPr>
      <w:r w:rsidRPr="00E5285F">
        <w:rPr>
          <w:rFonts w:ascii="仿宋_GB2312" w:hAnsi="仿宋_GB2312" w:cs="仿宋_GB2312" w:hint="eastAsia"/>
          <w:sz w:val="24"/>
          <w:szCs w:val="24"/>
        </w:rPr>
        <w:t>3．</w:t>
      </w:r>
      <w:r w:rsidRPr="00C72D56">
        <w:rPr>
          <w:rFonts w:ascii="仿宋_GB2312" w:hAnsi="仿宋_GB2312" w:cs="仿宋_GB2312" w:hint="eastAsia"/>
          <w:sz w:val="24"/>
          <w:szCs w:val="24"/>
        </w:rPr>
        <w:t xml:space="preserve"> My-SQL数据库、局域网或者互联网环境、常用文字处理、演示软件。</w:t>
      </w:r>
    </w:p>
    <w:p w:rsidR="00831249" w:rsidRPr="00A401B6" w:rsidRDefault="00831249" w:rsidP="00831249">
      <w:pPr>
        <w:spacing w:line="360" w:lineRule="auto"/>
        <w:ind w:firstLineChars="101" w:firstLine="284"/>
        <w:jc w:val="left"/>
        <w:rPr>
          <w:rFonts w:ascii="宋体" w:eastAsia="宋体" w:hAnsi="宋体" w:cs="仿宋_GB2312"/>
          <w:b/>
          <w:bCs/>
          <w:sz w:val="28"/>
        </w:rPr>
      </w:pPr>
      <w:r w:rsidRPr="00A401B6">
        <w:rPr>
          <w:rFonts w:ascii="宋体" w:eastAsia="宋体" w:hAnsi="宋体" w:cs="仿宋_GB2312" w:hint="eastAsia"/>
          <w:b/>
          <w:bCs/>
          <w:sz w:val="28"/>
        </w:rPr>
        <w:t>（二）其他要求</w:t>
      </w:r>
    </w:p>
    <w:p w:rsidR="00831249" w:rsidRPr="00C72D56" w:rsidRDefault="00831249" w:rsidP="00831249">
      <w:pPr>
        <w:spacing w:line="360" w:lineRule="auto"/>
        <w:ind w:firstLineChars="200" w:firstLine="480"/>
        <w:jc w:val="left"/>
        <w:rPr>
          <w:rFonts w:ascii="仿宋_GB2312" w:hAnsi="仿宋_GB2312" w:cs="仿宋_GB2312"/>
          <w:sz w:val="24"/>
          <w:szCs w:val="24"/>
        </w:rPr>
      </w:pPr>
      <w:r w:rsidRPr="007B678A">
        <w:rPr>
          <w:rFonts w:ascii="仿宋_GB2312" w:hAnsi="仿宋_GB2312" w:cs="仿宋_GB2312" w:hint="eastAsia"/>
          <w:sz w:val="24"/>
          <w:szCs w:val="24"/>
        </w:rPr>
        <w:t>教学做一体化机房授课，如果在多媒体教室授课，需要学生自带笔记本</w:t>
      </w:r>
      <w:r>
        <w:rPr>
          <w:rFonts w:ascii="仿宋_GB2312" w:hAnsi="仿宋_GB2312" w:cs="仿宋_GB2312" w:hint="eastAsia"/>
          <w:sz w:val="24"/>
          <w:szCs w:val="24"/>
        </w:rPr>
        <w:t>电脑</w:t>
      </w:r>
      <w:r w:rsidRPr="007B678A">
        <w:rPr>
          <w:rFonts w:ascii="仿宋_GB2312" w:hAnsi="仿宋_GB2312" w:cs="仿宋_GB2312" w:hint="eastAsia"/>
          <w:sz w:val="24"/>
          <w:szCs w:val="24"/>
        </w:rPr>
        <w:t>。</w:t>
      </w:r>
    </w:p>
    <w:p w:rsidR="00831249" w:rsidRPr="005F3DAB" w:rsidRDefault="00831249" w:rsidP="00831249">
      <w:pPr>
        <w:adjustRightInd w:val="0"/>
        <w:snapToGrid w:val="0"/>
        <w:spacing w:line="360" w:lineRule="auto"/>
        <w:ind w:firstLineChars="200" w:firstLine="562"/>
        <w:jc w:val="left"/>
        <w:rPr>
          <w:rFonts w:ascii="宋体" w:eastAsia="宋体" w:hAnsi="宋体" w:cs="仿宋_GB2312"/>
          <w:b/>
          <w:sz w:val="28"/>
          <w:szCs w:val="28"/>
        </w:rPr>
      </w:pPr>
      <w:r w:rsidRPr="005F3DAB">
        <w:rPr>
          <w:rFonts w:ascii="宋体" w:eastAsia="宋体" w:hAnsi="宋体" w:cs="仿宋_GB2312" w:hint="eastAsia"/>
          <w:b/>
          <w:sz w:val="28"/>
          <w:szCs w:val="28"/>
        </w:rPr>
        <w:t>三、课程教学团队</w:t>
      </w:r>
    </w:p>
    <w:p w:rsidR="00831249" w:rsidRPr="005F3DAB" w:rsidRDefault="00831249" w:rsidP="00831249">
      <w:pPr>
        <w:adjustRightInd w:val="0"/>
        <w:snapToGrid w:val="0"/>
        <w:spacing w:line="360" w:lineRule="auto"/>
        <w:ind w:firstLineChars="200" w:firstLine="480"/>
        <w:rPr>
          <w:rFonts w:ascii="仿宋_GB2312" w:hAnsi="仿宋"/>
          <w:color w:val="000000"/>
          <w:sz w:val="24"/>
          <w:szCs w:val="24"/>
        </w:rPr>
      </w:pPr>
      <w:r w:rsidRPr="005F3DAB">
        <w:rPr>
          <w:rFonts w:ascii="仿宋_GB2312" w:hAnsi="仿宋" w:hint="eastAsia"/>
          <w:color w:val="000000"/>
          <w:sz w:val="24"/>
          <w:szCs w:val="24"/>
        </w:rPr>
        <w:t>担任本课程的主讲教师需要具有My-SQL软件开发经验，熟悉数据库基本访问方式，能够独立完成教学项目并且能够解决开发过程中出现的常见问题。</w:t>
      </w:r>
    </w:p>
    <w:p w:rsidR="00831249" w:rsidRPr="005F3DAB" w:rsidRDefault="00831249" w:rsidP="00831249">
      <w:pPr>
        <w:adjustRightInd w:val="0"/>
        <w:snapToGrid w:val="0"/>
        <w:spacing w:line="360" w:lineRule="auto"/>
        <w:ind w:firstLineChars="200" w:firstLine="562"/>
        <w:jc w:val="left"/>
        <w:rPr>
          <w:rFonts w:ascii="宋体" w:eastAsia="宋体" w:hAnsi="宋体" w:cs="仿宋_GB2312"/>
          <w:b/>
          <w:sz w:val="28"/>
          <w:szCs w:val="28"/>
        </w:rPr>
      </w:pPr>
      <w:r w:rsidRPr="005F3DAB">
        <w:rPr>
          <w:rFonts w:ascii="宋体" w:eastAsia="宋体" w:hAnsi="宋体" w:cs="仿宋_GB2312" w:hint="eastAsia"/>
          <w:b/>
          <w:sz w:val="28"/>
          <w:szCs w:val="28"/>
        </w:rPr>
        <w:t>四、教学方法</w:t>
      </w:r>
    </w:p>
    <w:p w:rsidR="00831249" w:rsidRPr="005F3DAB" w:rsidRDefault="00831249" w:rsidP="00831249">
      <w:pPr>
        <w:adjustRightInd w:val="0"/>
        <w:snapToGrid w:val="0"/>
        <w:spacing w:line="360" w:lineRule="auto"/>
        <w:ind w:firstLineChars="200" w:firstLine="480"/>
        <w:rPr>
          <w:rFonts w:ascii="仿宋_GB2312" w:hAnsi="仿宋"/>
          <w:color w:val="000000"/>
          <w:sz w:val="24"/>
          <w:szCs w:val="24"/>
        </w:rPr>
      </w:pPr>
      <w:r w:rsidRPr="005F3DAB">
        <w:rPr>
          <w:rFonts w:ascii="仿宋_GB2312" w:hAnsi="仿宋" w:hint="eastAsia"/>
          <w:color w:val="000000"/>
          <w:sz w:val="24"/>
          <w:szCs w:val="24"/>
        </w:rPr>
        <w:t>课程采用项目化教学方法、教学做一体化的教学方式。建议采用“双项目并行”的方式，课上完成教学项目，课下完成练习项目。</w:t>
      </w:r>
    </w:p>
    <w:p w:rsidR="00831249" w:rsidRPr="005F3DAB" w:rsidRDefault="00831249" w:rsidP="00831249">
      <w:pPr>
        <w:adjustRightInd w:val="0"/>
        <w:snapToGrid w:val="0"/>
        <w:spacing w:line="360" w:lineRule="auto"/>
        <w:ind w:firstLineChars="200" w:firstLine="480"/>
        <w:rPr>
          <w:rFonts w:ascii="仿宋_GB2312" w:hAnsi="仿宋"/>
          <w:color w:val="000000"/>
          <w:sz w:val="24"/>
          <w:szCs w:val="24"/>
        </w:rPr>
      </w:pPr>
      <w:r w:rsidRPr="005F3DAB">
        <w:rPr>
          <w:rFonts w:ascii="仿宋_GB2312" w:hAnsi="仿宋" w:hint="eastAsia"/>
          <w:color w:val="000000"/>
          <w:sz w:val="24"/>
          <w:szCs w:val="24"/>
        </w:rPr>
        <w:t>可以将任务讲解、操作演示录制成小视频，课堂实录也可以，用于学生课下复习或者学习进度慢的同学自学。</w:t>
      </w:r>
    </w:p>
    <w:p w:rsidR="00831249" w:rsidRPr="005F3DAB" w:rsidRDefault="00831249" w:rsidP="00831249">
      <w:pPr>
        <w:adjustRightInd w:val="0"/>
        <w:snapToGrid w:val="0"/>
        <w:spacing w:line="360" w:lineRule="auto"/>
        <w:ind w:firstLineChars="200" w:firstLine="480"/>
        <w:rPr>
          <w:rFonts w:ascii="仿宋_GB2312" w:hAnsi="仿宋"/>
          <w:color w:val="000000"/>
          <w:sz w:val="24"/>
          <w:szCs w:val="24"/>
        </w:rPr>
      </w:pPr>
      <w:r w:rsidRPr="005F3DAB">
        <w:rPr>
          <w:rFonts w:ascii="仿宋_GB2312" w:hAnsi="仿宋" w:hint="eastAsia"/>
          <w:color w:val="000000"/>
          <w:sz w:val="24"/>
          <w:szCs w:val="24"/>
        </w:rPr>
        <w:lastRenderedPageBreak/>
        <w:t>注重文档能力，通过要求学生编写电子版学习笔记，记录自己的学习体会、遇到问题及解决方法、编程步骤，培养学生的文档编写和总结思考的能力。</w:t>
      </w:r>
    </w:p>
    <w:p w:rsidR="00831249" w:rsidRPr="005F3DAB" w:rsidRDefault="00831249" w:rsidP="00831249">
      <w:pPr>
        <w:adjustRightInd w:val="0"/>
        <w:snapToGrid w:val="0"/>
        <w:spacing w:line="360" w:lineRule="auto"/>
        <w:ind w:firstLineChars="200" w:firstLine="480"/>
        <w:rPr>
          <w:rFonts w:ascii="仿宋_GB2312" w:hAnsi="仿宋"/>
          <w:color w:val="000000"/>
          <w:sz w:val="24"/>
          <w:szCs w:val="24"/>
        </w:rPr>
      </w:pPr>
      <w:r w:rsidRPr="005F3DAB">
        <w:rPr>
          <w:rFonts w:ascii="仿宋_GB2312" w:hAnsi="仿宋" w:hint="eastAsia"/>
          <w:color w:val="000000"/>
          <w:sz w:val="24"/>
          <w:szCs w:val="24"/>
        </w:rPr>
        <w:t>可以让学生轮流演示、分享自己的学习心得、体会、收获、困难等，锻炼PPT使用与演讲能力。</w:t>
      </w:r>
    </w:p>
    <w:p w:rsidR="00831249" w:rsidRPr="005F3DAB" w:rsidRDefault="00831249" w:rsidP="00831249">
      <w:pPr>
        <w:adjustRightInd w:val="0"/>
        <w:snapToGrid w:val="0"/>
        <w:spacing w:line="360" w:lineRule="auto"/>
        <w:ind w:firstLineChars="200" w:firstLine="480"/>
        <w:rPr>
          <w:rFonts w:ascii="仿宋_GB2312" w:hAnsi="仿宋"/>
          <w:color w:val="000000"/>
          <w:sz w:val="24"/>
          <w:szCs w:val="24"/>
        </w:rPr>
      </w:pPr>
      <w:r w:rsidRPr="005F3DAB">
        <w:rPr>
          <w:rFonts w:ascii="仿宋_GB2312" w:hAnsi="仿宋" w:hint="eastAsia"/>
          <w:color w:val="000000"/>
          <w:sz w:val="24"/>
          <w:szCs w:val="24"/>
        </w:rPr>
        <w:t>结合课堂要求，引导学生凡事从诚信做起。比如：课堂考勤、平时作业、期末大作业需要按照课堂要求，不弄虚作假等。诚信是一个人的根本；</w:t>
      </w:r>
    </w:p>
    <w:p w:rsidR="00831249" w:rsidRPr="005F3DAB" w:rsidRDefault="00831249" w:rsidP="00831249">
      <w:pPr>
        <w:adjustRightInd w:val="0"/>
        <w:snapToGrid w:val="0"/>
        <w:spacing w:line="360" w:lineRule="auto"/>
        <w:ind w:firstLineChars="200" w:firstLine="480"/>
        <w:rPr>
          <w:rFonts w:ascii="仿宋_GB2312" w:hAnsi="仿宋"/>
          <w:color w:val="000000"/>
          <w:sz w:val="24"/>
          <w:szCs w:val="24"/>
        </w:rPr>
      </w:pPr>
      <w:r w:rsidRPr="005F3DAB">
        <w:rPr>
          <w:rFonts w:ascii="仿宋_GB2312" w:hAnsi="仿宋" w:hint="eastAsia"/>
          <w:color w:val="000000"/>
          <w:sz w:val="24"/>
          <w:szCs w:val="24"/>
        </w:rPr>
        <w:t>结合课程内容，阐述处事态度是一种“能量”，而“能量是守恒的”。你对待别人、对待世界的态度最终都会转移到自己的身上。你想让别人怎样对待自己，你首先做到如何对待别人。继而，你要想获得一个好的成绩，就需要认真对待课程的学习。</w:t>
      </w:r>
    </w:p>
    <w:p w:rsidR="00831249" w:rsidRPr="005F3DAB" w:rsidRDefault="00831249" w:rsidP="00831249">
      <w:pPr>
        <w:adjustRightInd w:val="0"/>
        <w:snapToGrid w:val="0"/>
        <w:spacing w:line="360" w:lineRule="auto"/>
        <w:ind w:firstLineChars="200" w:firstLine="480"/>
        <w:rPr>
          <w:rFonts w:ascii="仿宋_GB2312" w:hAnsi="仿宋"/>
          <w:color w:val="000000"/>
          <w:sz w:val="24"/>
          <w:szCs w:val="24"/>
        </w:rPr>
      </w:pPr>
      <w:r w:rsidRPr="005F3DAB">
        <w:rPr>
          <w:rFonts w:ascii="仿宋_GB2312" w:hAnsi="仿宋" w:hint="eastAsia"/>
          <w:color w:val="000000"/>
          <w:sz w:val="24"/>
          <w:szCs w:val="24"/>
        </w:rPr>
        <w:t>结合班级内的学生个性的多样化，引导学生之间相处需要遵循平等的思想，人与人之间需要相互尊重。</w:t>
      </w:r>
    </w:p>
    <w:p w:rsidR="00831249" w:rsidRPr="005F3DAB" w:rsidRDefault="00831249" w:rsidP="00831249">
      <w:pPr>
        <w:adjustRightInd w:val="0"/>
        <w:snapToGrid w:val="0"/>
        <w:spacing w:line="360" w:lineRule="auto"/>
        <w:ind w:firstLineChars="200" w:firstLine="562"/>
        <w:jc w:val="left"/>
        <w:rPr>
          <w:rFonts w:ascii="宋体" w:eastAsia="宋体" w:hAnsi="宋体" w:cs="仿宋_GB2312"/>
          <w:b/>
          <w:sz w:val="28"/>
          <w:szCs w:val="28"/>
        </w:rPr>
      </w:pPr>
      <w:r w:rsidRPr="005F3DAB">
        <w:rPr>
          <w:rFonts w:ascii="宋体" w:eastAsia="宋体" w:hAnsi="宋体" w:cs="仿宋_GB2312" w:hint="eastAsia"/>
          <w:b/>
          <w:sz w:val="28"/>
          <w:szCs w:val="28"/>
        </w:rPr>
        <w:t>五、教学资源建设及信息化应用情况</w:t>
      </w:r>
    </w:p>
    <w:p w:rsidR="00831249" w:rsidRPr="005F3DAB" w:rsidRDefault="00831249" w:rsidP="00831249">
      <w:pPr>
        <w:adjustRightInd w:val="0"/>
        <w:snapToGrid w:val="0"/>
        <w:spacing w:line="360" w:lineRule="auto"/>
        <w:ind w:firstLineChars="200" w:firstLine="562"/>
        <w:jc w:val="left"/>
        <w:rPr>
          <w:rFonts w:ascii="宋体" w:eastAsia="宋体" w:hAnsi="宋体" w:cs="仿宋_GB2312"/>
          <w:b/>
          <w:sz w:val="28"/>
          <w:szCs w:val="28"/>
        </w:rPr>
      </w:pPr>
      <w:r w:rsidRPr="005F3DAB">
        <w:rPr>
          <w:rFonts w:ascii="宋体" w:eastAsia="宋体" w:hAnsi="宋体" w:cs="仿宋_GB2312" w:hint="eastAsia"/>
          <w:b/>
          <w:sz w:val="28"/>
          <w:szCs w:val="28"/>
        </w:rPr>
        <w:t>（一）课程资源</w:t>
      </w:r>
    </w:p>
    <w:p w:rsidR="00831249" w:rsidRPr="005F3DAB" w:rsidRDefault="00831249" w:rsidP="00831249">
      <w:pPr>
        <w:adjustRightInd w:val="0"/>
        <w:snapToGrid w:val="0"/>
        <w:spacing w:line="360" w:lineRule="auto"/>
        <w:ind w:firstLineChars="200" w:firstLine="480"/>
        <w:rPr>
          <w:rFonts w:ascii="仿宋_GB2312" w:hAnsi="仿宋"/>
          <w:color w:val="000000"/>
          <w:sz w:val="24"/>
          <w:szCs w:val="24"/>
        </w:rPr>
      </w:pPr>
      <w:r w:rsidRPr="005F3DAB">
        <w:rPr>
          <w:rFonts w:ascii="仿宋_GB2312" w:hAnsi="仿宋" w:hint="eastAsia"/>
          <w:color w:val="000000"/>
          <w:sz w:val="24"/>
          <w:szCs w:val="24"/>
        </w:rPr>
        <w:t>1．《My-SQL入门很简单》，清华大学出版社，</w:t>
      </w:r>
      <w:proofErr w:type="gramStart"/>
      <w:r w:rsidRPr="005F3DAB">
        <w:rPr>
          <w:rFonts w:ascii="仿宋_GB2312" w:hAnsi="仿宋" w:hint="eastAsia"/>
          <w:color w:val="000000"/>
          <w:sz w:val="24"/>
          <w:szCs w:val="24"/>
        </w:rPr>
        <w:t>黄普华</w:t>
      </w:r>
      <w:proofErr w:type="gramEnd"/>
      <w:r w:rsidRPr="005F3DAB">
        <w:rPr>
          <w:rFonts w:ascii="仿宋_GB2312" w:hAnsi="仿宋" w:hint="eastAsia"/>
          <w:color w:val="000000"/>
          <w:sz w:val="24"/>
          <w:szCs w:val="24"/>
        </w:rPr>
        <w:t>；</w:t>
      </w:r>
    </w:p>
    <w:p w:rsidR="00831249" w:rsidRPr="005F3DAB" w:rsidRDefault="00831249" w:rsidP="00831249">
      <w:pPr>
        <w:adjustRightInd w:val="0"/>
        <w:snapToGrid w:val="0"/>
        <w:spacing w:line="360" w:lineRule="auto"/>
        <w:ind w:firstLineChars="200" w:firstLine="480"/>
        <w:rPr>
          <w:rFonts w:ascii="仿宋_GB2312" w:hAnsi="仿宋"/>
          <w:color w:val="000000"/>
          <w:sz w:val="24"/>
          <w:szCs w:val="24"/>
        </w:rPr>
      </w:pPr>
      <w:r w:rsidRPr="005F3DAB">
        <w:rPr>
          <w:rFonts w:ascii="仿宋_GB2312" w:hAnsi="仿宋" w:hint="eastAsia"/>
          <w:color w:val="000000"/>
          <w:sz w:val="24"/>
          <w:szCs w:val="24"/>
        </w:rPr>
        <w:t>2．《深入浅出MySQL》，人民邮电出版社，</w:t>
      </w:r>
      <w:proofErr w:type="gramStart"/>
      <w:r w:rsidRPr="005F3DAB">
        <w:rPr>
          <w:rFonts w:ascii="仿宋_GB2312" w:hAnsi="仿宋" w:hint="eastAsia"/>
          <w:color w:val="000000"/>
          <w:sz w:val="24"/>
          <w:szCs w:val="24"/>
        </w:rPr>
        <w:t>唐汉明</w:t>
      </w:r>
      <w:proofErr w:type="gramEnd"/>
      <w:r w:rsidRPr="005F3DAB">
        <w:rPr>
          <w:rFonts w:ascii="仿宋_GB2312" w:hAnsi="仿宋" w:hint="eastAsia"/>
          <w:color w:val="000000"/>
          <w:sz w:val="24"/>
          <w:szCs w:val="24"/>
        </w:rPr>
        <w:t>；</w:t>
      </w:r>
    </w:p>
    <w:p w:rsidR="00831249" w:rsidRPr="005F3DAB" w:rsidRDefault="00831249" w:rsidP="00831249">
      <w:pPr>
        <w:adjustRightInd w:val="0"/>
        <w:snapToGrid w:val="0"/>
        <w:spacing w:line="360" w:lineRule="auto"/>
        <w:ind w:firstLineChars="200" w:firstLine="480"/>
        <w:rPr>
          <w:rFonts w:ascii="仿宋_GB2312" w:hAnsi="仿宋"/>
          <w:color w:val="000000"/>
          <w:sz w:val="24"/>
          <w:szCs w:val="24"/>
        </w:rPr>
      </w:pPr>
      <w:r w:rsidRPr="005F3DAB">
        <w:rPr>
          <w:rFonts w:ascii="仿宋_GB2312" w:hAnsi="仿宋" w:hint="eastAsia"/>
          <w:color w:val="000000"/>
          <w:sz w:val="24"/>
          <w:szCs w:val="24"/>
        </w:rPr>
        <w:t>3．《My-SQL技术内幕》，人民邮电出版社，张雪平译；</w:t>
      </w:r>
    </w:p>
    <w:p w:rsidR="00831249" w:rsidRPr="005F3DAB" w:rsidRDefault="00831249" w:rsidP="00831249">
      <w:pPr>
        <w:adjustRightInd w:val="0"/>
        <w:snapToGrid w:val="0"/>
        <w:spacing w:line="360" w:lineRule="auto"/>
        <w:ind w:firstLineChars="200" w:firstLine="480"/>
        <w:rPr>
          <w:rFonts w:ascii="仿宋_GB2312" w:hAnsi="仿宋"/>
          <w:color w:val="000000"/>
          <w:sz w:val="24"/>
          <w:szCs w:val="24"/>
        </w:rPr>
      </w:pPr>
      <w:r w:rsidRPr="005F3DAB">
        <w:rPr>
          <w:rFonts w:ascii="仿宋_GB2312" w:hAnsi="仿宋" w:hint="eastAsia"/>
          <w:color w:val="000000"/>
          <w:sz w:val="24"/>
          <w:szCs w:val="24"/>
        </w:rPr>
        <w:t>4.《零起点起飞学My-SQL》，清华大学出版社，秦靖；</w:t>
      </w:r>
    </w:p>
    <w:p w:rsidR="00831249" w:rsidRPr="005F3DAB" w:rsidRDefault="00831249" w:rsidP="00831249">
      <w:pPr>
        <w:adjustRightInd w:val="0"/>
        <w:snapToGrid w:val="0"/>
        <w:spacing w:line="360" w:lineRule="auto"/>
        <w:ind w:firstLineChars="200" w:firstLine="480"/>
        <w:rPr>
          <w:rFonts w:ascii="仿宋_GB2312" w:hAnsi="仿宋"/>
          <w:color w:val="000000"/>
          <w:sz w:val="24"/>
          <w:szCs w:val="24"/>
        </w:rPr>
      </w:pPr>
      <w:r w:rsidRPr="005F3DAB">
        <w:rPr>
          <w:rFonts w:ascii="仿宋_GB2312" w:hAnsi="仿宋" w:hint="eastAsia"/>
          <w:color w:val="000000"/>
          <w:sz w:val="24"/>
          <w:szCs w:val="24"/>
        </w:rPr>
        <w:t>5．其他精品课程、资源</w:t>
      </w:r>
      <w:proofErr w:type="gramStart"/>
      <w:r w:rsidRPr="005F3DAB">
        <w:rPr>
          <w:rFonts w:ascii="仿宋_GB2312" w:hAnsi="仿宋" w:hint="eastAsia"/>
          <w:color w:val="000000"/>
          <w:sz w:val="24"/>
          <w:szCs w:val="24"/>
        </w:rPr>
        <w:t>库或者</w:t>
      </w:r>
      <w:proofErr w:type="gramEnd"/>
      <w:r w:rsidRPr="005F3DAB">
        <w:rPr>
          <w:rFonts w:ascii="仿宋_GB2312" w:hAnsi="仿宋" w:hint="eastAsia"/>
          <w:color w:val="000000"/>
          <w:sz w:val="24"/>
          <w:szCs w:val="24"/>
        </w:rPr>
        <w:t>网络课程资源；</w:t>
      </w:r>
    </w:p>
    <w:p w:rsidR="00831249" w:rsidRPr="005F3DAB" w:rsidRDefault="00831249" w:rsidP="00831249">
      <w:pPr>
        <w:adjustRightInd w:val="0"/>
        <w:snapToGrid w:val="0"/>
        <w:spacing w:line="360" w:lineRule="auto"/>
        <w:ind w:firstLineChars="200" w:firstLine="480"/>
        <w:rPr>
          <w:rFonts w:ascii="仿宋_GB2312" w:hAnsi="仿宋"/>
          <w:color w:val="000000"/>
          <w:sz w:val="24"/>
          <w:szCs w:val="24"/>
        </w:rPr>
      </w:pPr>
      <w:r w:rsidRPr="005F3DAB">
        <w:rPr>
          <w:rFonts w:ascii="仿宋_GB2312" w:hAnsi="仿宋" w:hint="eastAsia"/>
          <w:color w:val="000000"/>
          <w:sz w:val="24"/>
          <w:szCs w:val="24"/>
        </w:rPr>
        <w:t>6．中文版My-SQL API 帮助文档；</w:t>
      </w:r>
    </w:p>
    <w:p w:rsidR="00831249" w:rsidRPr="005F3DAB" w:rsidRDefault="00831249" w:rsidP="00831249">
      <w:pPr>
        <w:adjustRightInd w:val="0"/>
        <w:snapToGrid w:val="0"/>
        <w:spacing w:line="360" w:lineRule="auto"/>
        <w:ind w:firstLineChars="200" w:firstLine="480"/>
        <w:rPr>
          <w:rFonts w:ascii="仿宋_GB2312" w:hAnsi="仿宋"/>
          <w:color w:val="000000"/>
          <w:sz w:val="24"/>
          <w:szCs w:val="24"/>
        </w:rPr>
      </w:pPr>
      <w:r w:rsidRPr="005F3DAB">
        <w:rPr>
          <w:rFonts w:ascii="仿宋_GB2312" w:hAnsi="仿宋"/>
          <w:color w:val="000000"/>
          <w:sz w:val="24"/>
          <w:szCs w:val="24"/>
        </w:rPr>
        <w:t>7</w:t>
      </w:r>
      <w:r w:rsidRPr="005F3DAB">
        <w:rPr>
          <w:rFonts w:ascii="仿宋_GB2312" w:hAnsi="仿宋" w:hint="eastAsia"/>
          <w:color w:val="000000"/>
          <w:sz w:val="24"/>
          <w:szCs w:val="24"/>
        </w:rPr>
        <w:t>．My-SQL中文站-http://www.mysql.com/cn。</w:t>
      </w:r>
    </w:p>
    <w:p w:rsidR="00831249" w:rsidRPr="005F3DAB" w:rsidRDefault="00831249" w:rsidP="00831249">
      <w:pPr>
        <w:adjustRightInd w:val="0"/>
        <w:snapToGrid w:val="0"/>
        <w:spacing w:line="360" w:lineRule="auto"/>
        <w:ind w:firstLineChars="200" w:firstLine="562"/>
        <w:jc w:val="left"/>
        <w:rPr>
          <w:rFonts w:ascii="宋体" w:eastAsia="宋体" w:hAnsi="宋体" w:cs="仿宋_GB2312"/>
          <w:b/>
          <w:sz w:val="28"/>
          <w:szCs w:val="28"/>
        </w:rPr>
      </w:pPr>
      <w:r w:rsidRPr="005F3DAB">
        <w:rPr>
          <w:rFonts w:ascii="宋体" w:eastAsia="宋体" w:hAnsi="宋体" w:cs="仿宋_GB2312" w:hint="eastAsia"/>
          <w:b/>
          <w:sz w:val="28"/>
          <w:szCs w:val="28"/>
        </w:rPr>
        <w:t>（二）教材选用</w:t>
      </w:r>
    </w:p>
    <w:p w:rsidR="00831249" w:rsidRPr="005F3DAB" w:rsidRDefault="00831249" w:rsidP="00831249">
      <w:pPr>
        <w:adjustRightInd w:val="0"/>
        <w:snapToGrid w:val="0"/>
        <w:spacing w:line="360" w:lineRule="auto"/>
        <w:ind w:firstLineChars="200" w:firstLine="480"/>
        <w:rPr>
          <w:rFonts w:ascii="仿宋_GB2312" w:hAnsi="仿宋"/>
          <w:color w:val="000000"/>
          <w:sz w:val="24"/>
          <w:szCs w:val="24"/>
        </w:rPr>
      </w:pPr>
      <w:r w:rsidRPr="005F3DAB">
        <w:rPr>
          <w:rFonts w:ascii="仿宋_GB2312" w:hAnsi="仿宋" w:hint="eastAsia"/>
          <w:color w:val="000000"/>
          <w:sz w:val="24"/>
          <w:szCs w:val="24"/>
        </w:rPr>
        <w:t>基于高等职业院校培养高端技能型人才的目标，教材的选取主要考虑有关技能的培养以及项目能力的培养，并逐步结合教学项目开发校本讲义或教材。</w:t>
      </w:r>
    </w:p>
    <w:p w:rsidR="00831249" w:rsidRPr="005F3DAB" w:rsidRDefault="00831249" w:rsidP="00831249">
      <w:pPr>
        <w:adjustRightInd w:val="0"/>
        <w:snapToGrid w:val="0"/>
        <w:spacing w:line="360" w:lineRule="auto"/>
        <w:ind w:firstLineChars="200" w:firstLine="480"/>
        <w:rPr>
          <w:rFonts w:ascii="仿宋_GB2312" w:hAnsi="仿宋"/>
          <w:color w:val="000000"/>
          <w:sz w:val="24"/>
          <w:szCs w:val="24"/>
        </w:rPr>
      </w:pPr>
      <w:r w:rsidRPr="005F3DAB">
        <w:rPr>
          <w:rFonts w:ascii="仿宋_GB2312" w:hAnsi="仿宋" w:hint="eastAsia"/>
          <w:color w:val="000000"/>
          <w:sz w:val="24"/>
          <w:szCs w:val="24"/>
        </w:rPr>
        <w:t>1. 《MySQL数据库技术与项目应用教程》 人民邮电出版社，李锡辉</w:t>
      </w:r>
    </w:p>
    <w:p w:rsidR="00831249" w:rsidRPr="005F3DAB" w:rsidRDefault="00831249" w:rsidP="00831249">
      <w:pPr>
        <w:adjustRightInd w:val="0"/>
        <w:snapToGrid w:val="0"/>
        <w:spacing w:line="360" w:lineRule="auto"/>
        <w:ind w:firstLineChars="200" w:firstLine="562"/>
        <w:jc w:val="left"/>
        <w:rPr>
          <w:rFonts w:ascii="宋体" w:eastAsia="宋体" w:hAnsi="宋体" w:cs="仿宋_GB2312"/>
          <w:b/>
          <w:sz w:val="28"/>
          <w:szCs w:val="28"/>
        </w:rPr>
      </w:pPr>
      <w:r w:rsidRPr="005F3DAB">
        <w:rPr>
          <w:rFonts w:ascii="宋体" w:eastAsia="宋体" w:hAnsi="宋体" w:cs="仿宋_GB2312" w:hint="eastAsia"/>
          <w:b/>
          <w:sz w:val="28"/>
          <w:szCs w:val="28"/>
        </w:rPr>
        <w:t>（三）信息化应用</w:t>
      </w:r>
    </w:p>
    <w:p w:rsidR="00831249" w:rsidRPr="005F3DAB" w:rsidRDefault="00831249" w:rsidP="00831249">
      <w:pPr>
        <w:adjustRightInd w:val="0"/>
        <w:snapToGrid w:val="0"/>
        <w:spacing w:line="360" w:lineRule="auto"/>
        <w:ind w:firstLineChars="200" w:firstLine="480"/>
        <w:rPr>
          <w:rFonts w:ascii="仿宋_GB2312" w:hAnsi="仿宋"/>
          <w:color w:val="000000"/>
          <w:sz w:val="24"/>
          <w:szCs w:val="24"/>
        </w:rPr>
      </w:pPr>
      <w:proofErr w:type="gramStart"/>
      <w:r w:rsidRPr="005F3DAB">
        <w:rPr>
          <w:rFonts w:ascii="仿宋_GB2312" w:hAnsi="仿宋" w:hint="eastAsia"/>
          <w:color w:val="000000"/>
          <w:sz w:val="24"/>
          <w:szCs w:val="24"/>
        </w:rPr>
        <w:t>职教云</w:t>
      </w:r>
      <w:proofErr w:type="gramEnd"/>
      <w:r w:rsidRPr="005F3DAB">
        <w:rPr>
          <w:rFonts w:ascii="仿宋_GB2312" w:hAnsi="仿宋" w:hint="eastAsia"/>
          <w:color w:val="000000"/>
          <w:sz w:val="24"/>
          <w:szCs w:val="24"/>
        </w:rPr>
        <w:t>APP和</w:t>
      </w:r>
      <w:r w:rsidRPr="005F3DAB">
        <w:rPr>
          <w:rFonts w:ascii="仿宋_GB2312" w:hAnsi="仿宋"/>
          <w:color w:val="000000"/>
          <w:sz w:val="24"/>
          <w:szCs w:val="24"/>
        </w:rPr>
        <w:t>智慧职教</w:t>
      </w:r>
    </w:p>
    <w:p w:rsidR="00831249" w:rsidRPr="005F3DAB" w:rsidRDefault="00831249" w:rsidP="00831249">
      <w:pPr>
        <w:adjustRightInd w:val="0"/>
        <w:snapToGrid w:val="0"/>
        <w:spacing w:line="360" w:lineRule="auto"/>
        <w:ind w:firstLineChars="200" w:firstLine="562"/>
        <w:jc w:val="left"/>
        <w:rPr>
          <w:rFonts w:ascii="宋体" w:eastAsia="宋体" w:hAnsi="宋体" w:cs="仿宋_GB2312"/>
          <w:b/>
          <w:sz w:val="28"/>
          <w:szCs w:val="28"/>
        </w:rPr>
      </w:pPr>
      <w:r w:rsidRPr="005F3DAB">
        <w:rPr>
          <w:rFonts w:ascii="宋体" w:eastAsia="宋体" w:hAnsi="宋体" w:cs="仿宋_GB2312" w:hint="eastAsia"/>
          <w:b/>
          <w:sz w:val="28"/>
          <w:szCs w:val="28"/>
        </w:rPr>
        <w:t>六、课程内容设计</w:t>
      </w:r>
    </w:p>
    <w:p w:rsidR="00831249" w:rsidRPr="005F3DAB" w:rsidRDefault="00831249" w:rsidP="00831249">
      <w:pPr>
        <w:adjustRightInd w:val="0"/>
        <w:snapToGrid w:val="0"/>
        <w:spacing w:line="360" w:lineRule="auto"/>
        <w:ind w:firstLineChars="200" w:firstLine="482"/>
        <w:jc w:val="center"/>
        <w:rPr>
          <w:rFonts w:ascii="宋体" w:eastAsia="宋体" w:hAnsi="宋体" w:cs="仿宋_GB2312"/>
          <w:b/>
          <w:sz w:val="28"/>
          <w:szCs w:val="28"/>
        </w:rPr>
      </w:pPr>
      <w:r w:rsidRPr="005F3DAB">
        <w:rPr>
          <w:rFonts w:ascii="仿宋" w:eastAsia="仿宋" w:hAnsi="仿宋"/>
          <w:b/>
          <w:color w:val="000000"/>
          <w:sz w:val="24"/>
          <w:szCs w:val="24"/>
        </w:rPr>
        <w:t xml:space="preserve">表2 </w:t>
      </w:r>
      <w:r w:rsidRPr="005F3DAB">
        <w:rPr>
          <w:rFonts w:ascii="仿宋" w:eastAsia="仿宋" w:hAnsi="仿宋" w:hint="eastAsia"/>
          <w:b/>
          <w:color w:val="000000"/>
          <w:sz w:val="24"/>
          <w:szCs w:val="24"/>
        </w:rPr>
        <w:t>课程内容表</w:t>
      </w:r>
    </w:p>
    <w:tbl>
      <w:tblPr>
        <w:tblW w:w="8361"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000" w:firstRow="0" w:lastRow="0" w:firstColumn="0" w:lastColumn="0" w:noHBand="0" w:noVBand="0"/>
      </w:tblPr>
      <w:tblGrid>
        <w:gridCol w:w="793"/>
        <w:gridCol w:w="908"/>
        <w:gridCol w:w="1301"/>
        <w:gridCol w:w="2693"/>
        <w:gridCol w:w="1843"/>
        <w:gridCol w:w="823"/>
      </w:tblGrid>
      <w:tr w:rsidR="00831249" w:rsidRPr="005F3DAB" w:rsidTr="00037EA3">
        <w:trPr>
          <w:cantSplit/>
          <w:trHeight w:val="567"/>
          <w:tblHeader/>
          <w:jc w:val="center"/>
        </w:trPr>
        <w:tc>
          <w:tcPr>
            <w:tcW w:w="793" w:type="dxa"/>
            <w:vAlign w:val="center"/>
          </w:tcPr>
          <w:p w:rsidR="00831249" w:rsidRPr="005F3DAB" w:rsidRDefault="00831249" w:rsidP="00037EA3">
            <w:pPr>
              <w:adjustRightInd w:val="0"/>
              <w:snapToGrid w:val="0"/>
              <w:jc w:val="center"/>
              <w:rPr>
                <w:rFonts w:ascii="仿宋_GB2312" w:hAnsi="宋体"/>
                <w:sz w:val="21"/>
                <w:szCs w:val="21"/>
              </w:rPr>
            </w:pPr>
            <w:r w:rsidRPr="005F3DAB">
              <w:rPr>
                <w:rFonts w:ascii="仿宋_GB2312" w:hAnsi="宋体" w:hint="eastAsia"/>
                <w:sz w:val="21"/>
                <w:szCs w:val="21"/>
              </w:rPr>
              <w:lastRenderedPageBreak/>
              <w:t>序号</w:t>
            </w:r>
          </w:p>
        </w:tc>
        <w:tc>
          <w:tcPr>
            <w:tcW w:w="908" w:type="dxa"/>
            <w:vAlign w:val="center"/>
          </w:tcPr>
          <w:p w:rsidR="00831249" w:rsidRPr="005F3DAB" w:rsidRDefault="00831249" w:rsidP="00037EA3">
            <w:pPr>
              <w:adjustRightInd w:val="0"/>
              <w:snapToGrid w:val="0"/>
              <w:jc w:val="center"/>
              <w:rPr>
                <w:rFonts w:ascii="仿宋_GB2312" w:hAnsi="宋体"/>
                <w:sz w:val="21"/>
                <w:szCs w:val="21"/>
              </w:rPr>
            </w:pPr>
            <w:r w:rsidRPr="005F3DAB">
              <w:rPr>
                <w:rFonts w:ascii="仿宋_GB2312" w:hAnsi="仿宋" w:hint="eastAsia"/>
                <w:sz w:val="21"/>
                <w:szCs w:val="21"/>
              </w:rPr>
              <w:t>学习情境</w:t>
            </w:r>
          </w:p>
        </w:tc>
        <w:tc>
          <w:tcPr>
            <w:tcW w:w="1301" w:type="dxa"/>
            <w:vAlign w:val="center"/>
          </w:tcPr>
          <w:p w:rsidR="00831249" w:rsidRPr="005F3DAB" w:rsidRDefault="00831249" w:rsidP="00037EA3">
            <w:pPr>
              <w:adjustRightInd w:val="0"/>
              <w:snapToGrid w:val="0"/>
              <w:jc w:val="center"/>
              <w:rPr>
                <w:rFonts w:ascii="仿宋_GB2312" w:hAnsi="宋体"/>
                <w:sz w:val="21"/>
                <w:szCs w:val="21"/>
              </w:rPr>
            </w:pPr>
            <w:r w:rsidRPr="005F3DAB">
              <w:rPr>
                <w:rFonts w:ascii="仿宋_GB2312" w:hAnsi="宋体" w:hint="eastAsia"/>
                <w:sz w:val="21"/>
                <w:szCs w:val="21"/>
              </w:rPr>
              <w:t>教学任务</w:t>
            </w:r>
          </w:p>
        </w:tc>
        <w:tc>
          <w:tcPr>
            <w:tcW w:w="2693" w:type="dxa"/>
            <w:vAlign w:val="center"/>
          </w:tcPr>
          <w:p w:rsidR="00831249" w:rsidRPr="005F3DAB" w:rsidRDefault="00831249" w:rsidP="00037EA3">
            <w:pPr>
              <w:adjustRightInd w:val="0"/>
              <w:snapToGrid w:val="0"/>
              <w:jc w:val="center"/>
              <w:rPr>
                <w:rFonts w:ascii="仿宋_GB2312" w:hAnsi="宋体"/>
                <w:sz w:val="21"/>
                <w:szCs w:val="21"/>
              </w:rPr>
            </w:pPr>
            <w:r w:rsidRPr="005F3DAB">
              <w:rPr>
                <w:rFonts w:ascii="仿宋_GB2312" w:hAnsi="仿宋" w:hint="eastAsia"/>
                <w:sz w:val="21"/>
                <w:szCs w:val="21"/>
              </w:rPr>
              <w:t>教学内容与教学要求</w:t>
            </w:r>
          </w:p>
        </w:tc>
        <w:tc>
          <w:tcPr>
            <w:tcW w:w="1843" w:type="dxa"/>
            <w:vAlign w:val="center"/>
          </w:tcPr>
          <w:p w:rsidR="00831249" w:rsidRPr="005F3DAB" w:rsidRDefault="00831249" w:rsidP="00037EA3">
            <w:pPr>
              <w:adjustRightInd w:val="0"/>
              <w:snapToGrid w:val="0"/>
              <w:jc w:val="center"/>
              <w:rPr>
                <w:rFonts w:ascii="仿宋_GB2312" w:hAnsi="宋体"/>
                <w:sz w:val="21"/>
                <w:szCs w:val="21"/>
              </w:rPr>
            </w:pPr>
            <w:r w:rsidRPr="005F3DAB">
              <w:rPr>
                <w:rFonts w:ascii="仿宋_GB2312" w:hAnsi="仿宋" w:hint="eastAsia"/>
                <w:sz w:val="21"/>
                <w:szCs w:val="21"/>
              </w:rPr>
              <w:t>教学活动设计建议</w:t>
            </w:r>
          </w:p>
        </w:tc>
        <w:tc>
          <w:tcPr>
            <w:tcW w:w="823" w:type="dxa"/>
            <w:vAlign w:val="center"/>
          </w:tcPr>
          <w:p w:rsidR="00831249" w:rsidRPr="005F3DAB" w:rsidRDefault="00831249" w:rsidP="00037EA3">
            <w:pPr>
              <w:adjustRightInd w:val="0"/>
              <w:snapToGrid w:val="0"/>
              <w:jc w:val="center"/>
              <w:rPr>
                <w:rFonts w:ascii="仿宋_GB2312" w:hAnsi="宋体"/>
                <w:sz w:val="21"/>
                <w:szCs w:val="21"/>
              </w:rPr>
            </w:pPr>
            <w:r w:rsidRPr="005F3DAB">
              <w:rPr>
                <w:rFonts w:ascii="仿宋_GB2312" w:hAnsi="宋体" w:hint="eastAsia"/>
                <w:sz w:val="21"/>
                <w:szCs w:val="21"/>
              </w:rPr>
              <w:t>参考课时</w:t>
            </w:r>
          </w:p>
        </w:tc>
      </w:tr>
      <w:tr w:rsidR="00831249" w:rsidRPr="005F3DAB" w:rsidTr="00037EA3">
        <w:trPr>
          <w:cantSplit/>
          <w:trHeight w:val="567"/>
          <w:jc w:val="center"/>
        </w:trPr>
        <w:tc>
          <w:tcPr>
            <w:tcW w:w="793" w:type="dxa"/>
            <w:vMerge w:val="restart"/>
            <w:vAlign w:val="center"/>
          </w:tcPr>
          <w:p w:rsidR="00831249" w:rsidRPr="005F3DAB" w:rsidRDefault="00831249" w:rsidP="00037EA3">
            <w:pPr>
              <w:adjustRightInd w:val="0"/>
              <w:snapToGrid w:val="0"/>
              <w:jc w:val="center"/>
              <w:rPr>
                <w:rFonts w:ascii="仿宋_GB2312" w:hAnsi="宋体"/>
                <w:sz w:val="21"/>
                <w:szCs w:val="21"/>
              </w:rPr>
            </w:pPr>
            <w:r w:rsidRPr="005F3DAB">
              <w:rPr>
                <w:rFonts w:ascii="仿宋_GB2312" w:hAnsi="宋体" w:hint="eastAsia"/>
                <w:sz w:val="21"/>
                <w:szCs w:val="21"/>
              </w:rPr>
              <w:t>1</w:t>
            </w:r>
          </w:p>
        </w:tc>
        <w:tc>
          <w:tcPr>
            <w:tcW w:w="908" w:type="dxa"/>
            <w:vMerge w:val="restart"/>
            <w:vAlign w:val="center"/>
          </w:tcPr>
          <w:p w:rsidR="00831249" w:rsidRPr="005F3DAB" w:rsidRDefault="00831249" w:rsidP="00037EA3">
            <w:pPr>
              <w:adjustRightInd w:val="0"/>
              <w:snapToGrid w:val="0"/>
              <w:jc w:val="center"/>
              <w:rPr>
                <w:rFonts w:ascii="仿宋_GB2312" w:hAnsi="宋体"/>
                <w:sz w:val="21"/>
                <w:szCs w:val="21"/>
              </w:rPr>
            </w:pPr>
            <w:r w:rsidRPr="005F3DAB">
              <w:rPr>
                <w:rFonts w:ascii="仿宋_GB2312" w:hAnsi="宋体" w:hint="eastAsia"/>
                <w:sz w:val="21"/>
                <w:szCs w:val="21"/>
              </w:rPr>
              <w:t>学习情境1：学生教务管理系统</w:t>
            </w:r>
          </w:p>
        </w:tc>
        <w:tc>
          <w:tcPr>
            <w:tcW w:w="1301" w:type="dxa"/>
            <w:vAlign w:val="center"/>
          </w:tcPr>
          <w:p w:rsidR="00831249" w:rsidRPr="005F3DAB" w:rsidRDefault="00831249" w:rsidP="00037EA3">
            <w:pPr>
              <w:adjustRightInd w:val="0"/>
              <w:snapToGrid w:val="0"/>
              <w:jc w:val="center"/>
              <w:rPr>
                <w:rFonts w:ascii="仿宋_GB2312" w:hAnsi="宋体"/>
                <w:sz w:val="21"/>
                <w:szCs w:val="21"/>
              </w:rPr>
            </w:pPr>
            <w:r w:rsidRPr="005F3DAB">
              <w:rPr>
                <w:rFonts w:ascii="仿宋_GB2312" w:hAnsi="仿宋" w:hint="eastAsia"/>
                <w:sz w:val="21"/>
                <w:szCs w:val="21"/>
              </w:rPr>
              <w:t>前导任务</w:t>
            </w:r>
          </w:p>
        </w:tc>
        <w:tc>
          <w:tcPr>
            <w:tcW w:w="2693" w:type="dxa"/>
            <w:vAlign w:val="center"/>
          </w:tcPr>
          <w:p w:rsidR="00831249" w:rsidRPr="005F3DAB" w:rsidRDefault="00831249" w:rsidP="00037EA3">
            <w:pPr>
              <w:adjustRightInd w:val="0"/>
              <w:snapToGrid w:val="0"/>
              <w:rPr>
                <w:rFonts w:ascii="仿宋_GB2312" w:hAnsi="仿宋"/>
                <w:sz w:val="21"/>
                <w:szCs w:val="21"/>
              </w:rPr>
            </w:pPr>
            <w:r w:rsidRPr="005F3DAB">
              <w:rPr>
                <w:rFonts w:ascii="仿宋_GB2312" w:hAnsi="仿宋" w:hint="eastAsia"/>
                <w:sz w:val="21"/>
                <w:szCs w:val="21"/>
              </w:rPr>
              <w:t>1、教学设计总体目标</w:t>
            </w:r>
          </w:p>
          <w:p w:rsidR="00831249" w:rsidRPr="005F3DAB" w:rsidRDefault="00831249" w:rsidP="00037EA3">
            <w:pPr>
              <w:adjustRightInd w:val="0"/>
              <w:snapToGrid w:val="0"/>
              <w:rPr>
                <w:rFonts w:ascii="仿宋_GB2312" w:hAnsi="仿宋"/>
                <w:sz w:val="21"/>
                <w:szCs w:val="21"/>
              </w:rPr>
            </w:pPr>
            <w:r w:rsidRPr="005F3DAB">
              <w:rPr>
                <w:rFonts w:ascii="仿宋_GB2312" w:hAnsi="仿宋" w:hint="eastAsia"/>
                <w:sz w:val="21"/>
                <w:szCs w:val="21"/>
              </w:rPr>
              <w:t>2、教学安排</w:t>
            </w:r>
          </w:p>
          <w:p w:rsidR="00831249" w:rsidRPr="005F3DAB" w:rsidRDefault="00831249" w:rsidP="00037EA3">
            <w:pPr>
              <w:adjustRightInd w:val="0"/>
              <w:snapToGrid w:val="0"/>
              <w:rPr>
                <w:rFonts w:ascii="仿宋_GB2312" w:hAnsi="宋体"/>
                <w:sz w:val="21"/>
                <w:szCs w:val="21"/>
              </w:rPr>
            </w:pPr>
            <w:r w:rsidRPr="005F3DAB">
              <w:rPr>
                <w:rFonts w:ascii="仿宋_GB2312" w:hAnsi="仿宋" w:hint="eastAsia"/>
                <w:sz w:val="21"/>
                <w:szCs w:val="21"/>
              </w:rPr>
              <w:t>3、教学考核形式</w:t>
            </w:r>
          </w:p>
        </w:tc>
        <w:tc>
          <w:tcPr>
            <w:tcW w:w="1843" w:type="dxa"/>
            <w:vAlign w:val="center"/>
          </w:tcPr>
          <w:p w:rsidR="00831249" w:rsidRPr="005F3DAB" w:rsidRDefault="00831249" w:rsidP="00037EA3">
            <w:pPr>
              <w:adjustRightInd w:val="0"/>
              <w:snapToGrid w:val="0"/>
              <w:jc w:val="center"/>
              <w:rPr>
                <w:rFonts w:ascii="仿宋_GB2312" w:hAnsi="宋体"/>
                <w:sz w:val="21"/>
                <w:szCs w:val="21"/>
              </w:rPr>
            </w:pPr>
            <w:r w:rsidRPr="005F3DAB">
              <w:rPr>
                <w:rFonts w:ascii="仿宋_GB2312" w:hAnsi="仿宋" w:hint="eastAsia"/>
                <w:sz w:val="21"/>
                <w:szCs w:val="21"/>
              </w:rPr>
              <w:t>课下以小组为单位调查：数据库技术的应用，并做成PPT</w:t>
            </w:r>
          </w:p>
        </w:tc>
        <w:tc>
          <w:tcPr>
            <w:tcW w:w="823" w:type="dxa"/>
            <w:vAlign w:val="center"/>
          </w:tcPr>
          <w:p w:rsidR="00831249" w:rsidRPr="005F3DAB" w:rsidRDefault="00831249" w:rsidP="00037EA3">
            <w:pPr>
              <w:adjustRightInd w:val="0"/>
              <w:snapToGrid w:val="0"/>
              <w:jc w:val="center"/>
              <w:rPr>
                <w:rFonts w:ascii="仿宋_GB2312" w:hAnsi="宋体"/>
                <w:sz w:val="21"/>
                <w:szCs w:val="21"/>
              </w:rPr>
            </w:pPr>
            <w:r w:rsidRPr="005F3DAB">
              <w:rPr>
                <w:rFonts w:ascii="仿宋_GB2312" w:hAnsi="宋体" w:hint="eastAsia"/>
                <w:sz w:val="21"/>
                <w:szCs w:val="21"/>
              </w:rPr>
              <w:t>2</w:t>
            </w:r>
          </w:p>
        </w:tc>
      </w:tr>
      <w:tr w:rsidR="00831249" w:rsidRPr="005F3DAB" w:rsidTr="00037EA3">
        <w:trPr>
          <w:cantSplit/>
          <w:trHeight w:val="567"/>
          <w:jc w:val="center"/>
        </w:trPr>
        <w:tc>
          <w:tcPr>
            <w:tcW w:w="793" w:type="dxa"/>
            <w:vMerge/>
            <w:vAlign w:val="center"/>
          </w:tcPr>
          <w:p w:rsidR="00831249" w:rsidRPr="005F3DAB" w:rsidRDefault="00831249" w:rsidP="00037EA3">
            <w:pPr>
              <w:adjustRightInd w:val="0"/>
              <w:snapToGrid w:val="0"/>
              <w:jc w:val="center"/>
              <w:rPr>
                <w:rFonts w:ascii="仿宋_GB2312" w:hAnsi="宋体"/>
                <w:sz w:val="21"/>
                <w:szCs w:val="21"/>
              </w:rPr>
            </w:pPr>
          </w:p>
        </w:tc>
        <w:tc>
          <w:tcPr>
            <w:tcW w:w="908" w:type="dxa"/>
            <w:vMerge/>
            <w:vAlign w:val="center"/>
          </w:tcPr>
          <w:p w:rsidR="00831249" w:rsidRPr="005F3DAB" w:rsidRDefault="00831249" w:rsidP="00037EA3">
            <w:pPr>
              <w:adjustRightInd w:val="0"/>
              <w:snapToGrid w:val="0"/>
              <w:jc w:val="center"/>
              <w:rPr>
                <w:rFonts w:ascii="仿宋_GB2312" w:hAnsi="宋体"/>
                <w:sz w:val="21"/>
                <w:szCs w:val="21"/>
              </w:rPr>
            </w:pPr>
          </w:p>
        </w:tc>
        <w:tc>
          <w:tcPr>
            <w:tcW w:w="1301" w:type="dxa"/>
            <w:vAlign w:val="center"/>
          </w:tcPr>
          <w:p w:rsidR="00831249" w:rsidRPr="005F3DAB" w:rsidRDefault="00831249" w:rsidP="00037EA3">
            <w:pPr>
              <w:adjustRightInd w:val="0"/>
              <w:snapToGrid w:val="0"/>
              <w:jc w:val="center"/>
              <w:rPr>
                <w:rFonts w:ascii="仿宋_GB2312" w:hAnsi="宋体"/>
                <w:sz w:val="21"/>
                <w:szCs w:val="21"/>
              </w:rPr>
            </w:pPr>
            <w:r w:rsidRPr="005F3DAB">
              <w:rPr>
                <w:rFonts w:ascii="仿宋_GB2312" w:hAnsi="宋体" w:hint="eastAsia"/>
                <w:sz w:val="21"/>
                <w:szCs w:val="21"/>
              </w:rPr>
              <w:t>任务1：</w:t>
            </w:r>
            <w:r w:rsidRPr="005F3DAB">
              <w:rPr>
                <w:rFonts w:ascii="仿宋_GB2312" w:hAnsi="仿宋" w:hint="eastAsia"/>
                <w:sz w:val="21"/>
                <w:szCs w:val="21"/>
              </w:rPr>
              <w:t>My-SQL数据库安装</w:t>
            </w:r>
          </w:p>
        </w:tc>
        <w:tc>
          <w:tcPr>
            <w:tcW w:w="2693" w:type="dxa"/>
            <w:vAlign w:val="center"/>
          </w:tcPr>
          <w:p w:rsidR="00831249" w:rsidRPr="005F3DAB" w:rsidRDefault="00831249" w:rsidP="00037EA3">
            <w:pPr>
              <w:widowControl/>
              <w:numPr>
                <w:ilvl w:val="0"/>
                <w:numId w:val="21"/>
              </w:numPr>
              <w:adjustRightInd w:val="0"/>
              <w:snapToGrid w:val="0"/>
              <w:ind w:left="840" w:hanging="360"/>
              <w:jc w:val="left"/>
              <w:rPr>
                <w:rFonts w:ascii="仿宋_GB2312" w:hAnsi="仿宋"/>
                <w:sz w:val="21"/>
                <w:szCs w:val="21"/>
              </w:rPr>
            </w:pPr>
            <w:r w:rsidRPr="005F3DAB">
              <w:rPr>
                <w:rFonts w:ascii="仿宋_GB2312" w:hAnsi="仿宋" w:hint="eastAsia"/>
                <w:sz w:val="21"/>
                <w:szCs w:val="21"/>
              </w:rPr>
              <w:t>认识My-SQL数据库</w:t>
            </w:r>
          </w:p>
          <w:p w:rsidR="00831249" w:rsidRPr="005F3DAB" w:rsidRDefault="00831249" w:rsidP="00037EA3">
            <w:pPr>
              <w:widowControl/>
              <w:numPr>
                <w:ilvl w:val="0"/>
                <w:numId w:val="21"/>
              </w:numPr>
              <w:adjustRightInd w:val="0"/>
              <w:snapToGrid w:val="0"/>
              <w:ind w:left="840" w:hanging="360"/>
              <w:jc w:val="left"/>
              <w:rPr>
                <w:rFonts w:ascii="仿宋_GB2312" w:hAnsi="仿宋"/>
                <w:sz w:val="21"/>
                <w:szCs w:val="21"/>
              </w:rPr>
            </w:pPr>
            <w:r w:rsidRPr="005F3DAB">
              <w:rPr>
                <w:rFonts w:ascii="仿宋_GB2312" w:hAnsi="仿宋" w:hint="eastAsia"/>
                <w:sz w:val="21"/>
                <w:szCs w:val="21"/>
              </w:rPr>
              <w:t>My-SQL系统安装</w:t>
            </w:r>
          </w:p>
          <w:p w:rsidR="00831249" w:rsidRPr="005F3DAB" w:rsidRDefault="00831249" w:rsidP="00037EA3">
            <w:pPr>
              <w:widowControl/>
              <w:numPr>
                <w:ilvl w:val="0"/>
                <w:numId w:val="21"/>
              </w:numPr>
              <w:adjustRightInd w:val="0"/>
              <w:snapToGrid w:val="0"/>
              <w:ind w:left="840" w:hanging="360"/>
              <w:jc w:val="left"/>
              <w:rPr>
                <w:rFonts w:ascii="仿宋_GB2312" w:hAnsi="仿宋"/>
                <w:sz w:val="21"/>
                <w:szCs w:val="21"/>
              </w:rPr>
            </w:pPr>
            <w:r w:rsidRPr="005F3DAB">
              <w:rPr>
                <w:rFonts w:ascii="仿宋_GB2312" w:hAnsi="仿宋" w:hint="eastAsia"/>
                <w:sz w:val="21"/>
                <w:szCs w:val="21"/>
              </w:rPr>
              <w:t>检查计算机系统是否符合My-SQL系统安装要求</w:t>
            </w:r>
          </w:p>
          <w:p w:rsidR="00831249" w:rsidRPr="005F3DAB" w:rsidRDefault="00831249" w:rsidP="00037EA3">
            <w:pPr>
              <w:widowControl/>
              <w:numPr>
                <w:ilvl w:val="0"/>
                <w:numId w:val="21"/>
              </w:numPr>
              <w:adjustRightInd w:val="0"/>
              <w:snapToGrid w:val="0"/>
              <w:ind w:left="840" w:hanging="360"/>
              <w:jc w:val="left"/>
              <w:rPr>
                <w:rFonts w:ascii="仿宋_GB2312" w:hAnsi="仿宋"/>
                <w:sz w:val="21"/>
                <w:szCs w:val="21"/>
              </w:rPr>
            </w:pPr>
            <w:r w:rsidRPr="005F3DAB">
              <w:rPr>
                <w:rFonts w:ascii="仿宋_GB2312" w:hAnsi="仿宋" w:hint="eastAsia"/>
                <w:sz w:val="21"/>
                <w:szCs w:val="21"/>
              </w:rPr>
              <w:t>使用StudInfoDB数据库测试My-SQL系统安装是否正确。</w:t>
            </w:r>
          </w:p>
        </w:tc>
        <w:tc>
          <w:tcPr>
            <w:tcW w:w="1843" w:type="dxa"/>
            <w:vAlign w:val="center"/>
          </w:tcPr>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学生演讲调查PPT</w:t>
            </w:r>
          </w:p>
        </w:tc>
        <w:tc>
          <w:tcPr>
            <w:tcW w:w="823" w:type="dxa"/>
            <w:vAlign w:val="center"/>
          </w:tcPr>
          <w:p w:rsidR="00831249" w:rsidRPr="005F3DAB" w:rsidRDefault="00831249" w:rsidP="00037EA3">
            <w:pPr>
              <w:adjustRightInd w:val="0"/>
              <w:snapToGrid w:val="0"/>
              <w:jc w:val="center"/>
              <w:rPr>
                <w:rFonts w:ascii="仿宋_GB2312" w:hAnsi="宋体"/>
                <w:sz w:val="21"/>
                <w:szCs w:val="21"/>
              </w:rPr>
            </w:pPr>
            <w:r w:rsidRPr="005F3DAB">
              <w:rPr>
                <w:rFonts w:ascii="仿宋_GB2312" w:hAnsi="宋体" w:hint="eastAsia"/>
                <w:sz w:val="21"/>
                <w:szCs w:val="21"/>
              </w:rPr>
              <w:t>2</w:t>
            </w:r>
          </w:p>
        </w:tc>
      </w:tr>
      <w:tr w:rsidR="00831249" w:rsidRPr="005F3DAB" w:rsidTr="00037EA3">
        <w:trPr>
          <w:cantSplit/>
          <w:trHeight w:val="567"/>
          <w:jc w:val="center"/>
        </w:trPr>
        <w:tc>
          <w:tcPr>
            <w:tcW w:w="793" w:type="dxa"/>
            <w:vMerge w:val="restart"/>
            <w:vAlign w:val="center"/>
          </w:tcPr>
          <w:p w:rsidR="00831249" w:rsidRPr="005F3DAB" w:rsidRDefault="00831249" w:rsidP="00037EA3">
            <w:pPr>
              <w:adjustRightInd w:val="0"/>
              <w:snapToGrid w:val="0"/>
              <w:jc w:val="center"/>
              <w:rPr>
                <w:rFonts w:ascii="仿宋_GB2312" w:hAnsi="宋体"/>
                <w:sz w:val="21"/>
                <w:szCs w:val="21"/>
              </w:rPr>
            </w:pPr>
            <w:r w:rsidRPr="005F3DAB">
              <w:rPr>
                <w:rFonts w:ascii="仿宋_GB2312" w:hAnsi="宋体" w:hint="eastAsia"/>
                <w:sz w:val="21"/>
                <w:szCs w:val="21"/>
              </w:rPr>
              <w:t>1</w:t>
            </w:r>
          </w:p>
        </w:tc>
        <w:tc>
          <w:tcPr>
            <w:tcW w:w="908" w:type="dxa"/>
            <w:vMerge w:val="restart"/>
            <w:vAlign w:val="center"/>
          </w:tcPr>
          <w:p w:rsidR="00831249" w:rsidRPr="005F3DAB" w:rsidRDefault="00831249" w:rsidP="00037EA3">
            <w:pPr>
              <w:adjustRightInd w:val="0"/>
              <w:snapToGrid w:val="0"/>
              <w:jc w:val="center"/>
              <w:rPr>
                <w:rFonts w:ascii="仿宋_GB2312" w:hAnsi="宋体"/>
                <w:sz w:val="21"/>
                <w:szCs w:val="21"/>
              </w:rPr>
            </w:pPr>
            <w:r w:rsidRPr="005F3DAB">
              <w:rPr>
                <w:rFonts w:ascii="仿宋_GB2312" w:hAnsi="宋体" w:hint="eastAsia"/>
                <w:sz w:val="21"/>
                <w:szCs w:val="21"/>
              </w:rPr>
              <w:t>学习情境1：学生教务管理系统</w:t>
            </w:r>
          </w:p>
        </w:tc>
        <w:tc>
          <w:tcPr>
            <w:tcW w:w="1301" w:type="dxa"/>
            <w:vAlign w:val="center"/>
          </w:tcPr>
          <w:p w:rsidR="00831249" w:rsidRPr="005F3DAB" w:rsidRDefault="00831249" w:rsidP="00037EA3">
            <w:pPr>
              <w:adjustRightInd w:val="0"/>
              <w:snapToGrid w:val="0"/>
              <w:jc w:val="center"/>
              <w:rPr>
                <w:rFonts w:ascii="仿宋_GB2312" w:hAnsi="宋体"/>
                <w:sz w:val="21"/>
                <w:szCs w:val="21"/>
              </w:rPr>
            </w:pPr>
            <w:r w:rsidRPr="005F3DAB">
              <w:rPr>
                <w:rFonts w:ascii="仿宋_GB2312" w:hAnsi="宋体" w:hint="eastAsia"/>
                <w:sz w:val="21"/>
                <w:szCs w:val="21"/>
              </w:rPr>
              <w:t>任务2：MySQL的配置</w:t>
            </w:r>
          </w:p>
        </w:tc>
        <w:tc>
          <w:tcPr>
            <w:tcW w:w="2693" w:type="dxa"/>
            <w:vAlign w:val="center"/>
          </w:tcPr>
          <w:p w:rsidR="00831249" w:rsidRPr="005F3DAB" w:rsidRDefault="00831249" w:rsidP="00037EA3">
            <w:pPr>
              <w:widowControl/>
              <w:numPr>
                <w:ilvl w:val="0"/>
                <w:numId w:val="22"/>
              </w:numPr>
              <w:adjustRightInd w:val="0"/>
              <w:snapToGrid w:val="0"/>
              <w:jc w:val="left"/>
              <w:rPr>
                <w:rFonts w:ascii="仿宋_GB2312" w:hAnsi="仿宋"/>
                <w:sz w:val="21"/>
                <w:szCs w:val="21"/>
              </w:rPr>
            </w:pPr>
            <w:r w:rsidRPr="005F3DAB">
              <w:rPr>
                <w:rFonts w:ascii="仿宋_GB2312" w:hAnsi="仿宋" w:hint="eastAsia"/>
                <w:sz w:val="21"/>
                <w:szCs w:val="21"/>
              </w:rPr>
              <w:t>My SQL Workbench管理工具</w:t>
            </w:r>
          </w:p>
          <w:p w:rsidR="00831249" w:rsidRPr="005F3DAB" w:rsidRDefault="00831249" w:rsidP="00037EA3">
            <w:pPr>
              <w:widowControl/>
              <w:numPr>
                <w:ilvl w:val="0"/>
                <w:numId w:val="22"/>
              </w:numPr>
              <w:adjustRightInd w:val="0"/>
              <w:snapToGrid w:val="0"/>
              <w:jc w:val="left"/>
              <w:rPr>
                <w:rFonts w:ascii="仿宋_GB2312" w:hAnsi="仿宋"/>
                <w:sz w:val="21"/>
                <w:szCs w:val="21"/>
              </w:rPr>
            </w:pPr>
            <w:r w:rsidRPr="005F3DAB">
              <w:rPr>
                <w:rFonts w:ascii="仿宋_GB2312" w:hAnsi="仿宋" w:hint="eastAsia"/>
                <w:sz w:val="21"/>
                <w:szCs w:val="21"/>
              </w:rPr>
              <w:t>MySQL Adiministrator管理器工具</w:t>
            </w:r>
          </w:p>
          <w:p w:rsidR="00831249" w:rsidRPr="005F3DAB" w:rsidRDefault="00831249" w:rsidP="00037EA3">
            <w:pPr>
              <w:widowControl/>
              <w:numPr>
                <w:ilvl w:val="0"/>
                <w:numId w:val="22"/>
              </w:numPr>
              <w:adjustRightInd w:val="0"/>
              <w:snapToGrid w:val="0"/>
              <w:jc w:val="left"/>
              <w:rPr>
                <w:rFonts w:ascii="仿宋_GB2312" w:hAnsi="宋体"/>
                <w:sz w:val="21"/>
                <w:szCs w:val="21"/>
              </w:rPr>
            </w:pPr>
            <w:r w:rsidRPr="005F3DAB">
              <w:rPr>
                <w:rFonts w:ascii="仿宋_GB2312" w:hAnsi="仿宋" w:hint="eastAsia"/>
                <w:sz w:val="21"/>
                <w:szCs w:val="21"/>
              </w:rPr>
              <w:t>MySQL Query Browser数据查询工具</w:t>
            </w:r>
          </w:p>
          <w:p w:rsidR="00831249" w:rsidRPr="005F3DAB" w:rsidRDefault="00831249" w:rsidP="00037EA3">
            <w:pPr>
              <w:widowControl/>
              <w:numPr>
                <w:ilvl w:val="0"/>
                <w:numId w:val="22"/>
              </w:numPr>
              <w:adjustRightInd w:val="0"/>
              <w:snapToGrid w:val="0"/>
              <w:jc w:val="left"/>
              <w:rPr>
                <w:rFonts w:ascii="仿宋_GB2312" w:hAnsi="宋体"/>
                <w:sz w:val="21"/>
                <w:szCs w:val="21"/>
              </w:rPr>
            </w:pPr>
            <w:r w:rsidRPr="005F3DAB">
              <w:rPr>
                <w:rFonts w:ascii="仿宋_GB2312" w:hAnsi="仿宋" w:hint="eastAsia"/>
                <w:sz w:val="21"/>
                <w:szCs w:val="21"/>
              </w:rPr>
              <w:t>MySQL Migration Toolkit 数据库迁移工具</w:t>
            </w:r>
          </w:p>
        </w:tc>
        <w:tc>
          <w:tcPr>
            <w:tcW w:w="1843" w:type="dxa"/>
            <w:vAlign w:val="center"/>
          </w:tcPr>
          <w:p w:rsidR="00831249" w:rsidRPr="005F3DAB" w:rsidRDefault="00831249" w:rsidP="00037EA3">
            <w:pPr>
              <w:adjustRightInd w:val="0"/>
              <w:snapToGrid w:val="0"/>
              <w:jc w:val="center"/>
              <w:rPr>
                <w:rFonts w:ascii="仿宋_GB2312" w:hAnsi="宋体"/>
                <w:sz w:val="21"/>
                <w:szCs w:val="21"/>
              </w:rPr>
            </w:pPr>
            <w:r w:rsidRPr="005F3DAB">
              <w:rPr>
                <w:rFonts w:ascii="仿宋_GB2312" w:hAnsi="宋体" w:hint="eastAsia"/>
                <w:sz w:val="21"/>
                <w:szCs w:val="21"/>
              </w:rPr>
              <w:t>让学生自我总结，归纳安装过程中出现的问题，培养学生自我总结和语言表达能力</w:t>
            </w:r>
          </w:p>
        </w:tc>
        <w:tc>
          <w:tcPr>
            <w:tcW w:w="823" w:type="dxa"/>
            <w:vAlign w:val="center"/>
          </w:tcPr>
          <w:p w:rsidR="00831249" w:rsidRPr="005F3DAB" w:rsidRDefault="00831249" w:rsidP="00037EA3">
            <w:pPr>
              <w:adjustRightInd w:val="0"/>
              <w:snapToGrid w:val="0"/>
              <w:jc w:val="center"/>
              <w:rPr>
                <w:rFonts w:ascii="仿宋_GB2312" w:hAnsi="宋体"/>
                <w:sz w:val="21"/>
                <w:szCs w:val="21"/>
              </w:rPr>
            </w:pPr>
          </w:p>
        </w:tc>
      </w:tr>
      <w:tr w:rsidR="00831249" w:rsidRPr="005F3DAB" w:rsidTr="00037EA3">
        <w:trPr>
          <w:cantSplit/>
          <w:trHeight w:val="567"/>
          <w:jc w:val="center"/>
        </w:trPr>
        <w:tc>
          <w:tcPr>
            <w:tcW w:w="793" w:type="dxa"/>
            <w:vMerge/>
            <w:vAlign w:val="center"/>
          </w:tcPr>
          <w:p w:rsidR="00831249" w:rsidRPr="005F3DAB" w:rsidRDefault="00831249" w:rsidP="00037EA3">
            <w:pPr>
              <w:adjustRightInd w:val="0"/>
              <w:snapToGrid w:val="0"/>
              <w:jc w:val="center"/>
              <w:rPr>
                <w:rFonts w:ascii="仿宋_GB2312" w:hAnsi="宋体"/>
                <w:sz w:val="21"/>
                <w:szCs w:val="21"/>
              </w:rPr>
            </w:pPr>
          </w:p>
        </w:tc>
        <w:tc>
          <w:tcPr>
            <w:tcW w:w="908" w:type="dxa"/>
            <w:vMerge/>
            <w:vAlign w:val="center"/>
          </w:tcPr>
          <w:p w:rsidR="00831249" w:rsidRPr="005F3DAB" w:rsidRDefault="00831249" w:rsidP="00037EA3">
            <w:pPr>
              <w:adjustRightInd w:val="0"/>
              <w:snapToGrid w:val="0"/>
              <w:jc w:val="center"/>
              <w:rPr>
                <w:rFonts w:ascii="仿宋_GB2312" w:hAnsi="宋体"/>
                <w:sz w:val="21"/>
                <w:szCs w:val="21"/>
              </w:rPr>
            </w:pPr>
          </w:p>
        </w:tc>
        <w:tc>
          <w:tcPr>
            <w:tcW w:w="1301" w:type="dxa"/>
            <w:vAlign w:val="center"/>
          </w:tcPr>
          <w:p w:rsidR="00831249" w:rsidRPr="005F3DAB" w:rsidRDefault="00831249" w:rsidP="00037EA3">
            <w:pPr>
              <w:adjustRightInd w:val="0"/>
              <w:snapToGrid w:val="0"/>
              <w:jc w:val="center"/>
              <w:rPr>
                <w:rFonts w:ascii="仿宋_GB2312" w:hAnsi="宋体"/>
                <w:sz w:val="21"/>
                <w:szCs w:val="21"/>
              </w:rPr>
            </w:pPr>
            <w:r w:rsidRPr="005F3DAB">
              <w:rPr>
                <w:rFonts w:ascii="仿宋_GB2312" w:hAnsi="宋体" w:hint="eastAsia"/>
                <w:sz w:val="21"/>
                <w:szCs w:val="21"/>
              </w:rPr>
              <w:t>任务3：StudInfoDB数据库操作</w:t>
            </w:r>
          </w:p>
        </w:tc>
        <w:tc>
          <w:tcPr>
            <w:tcW w:w="2693" w:type="dxa"/>
            <w:vAlign w:val="center"/>
          </w:tcPr>
          <w:p w:rsidR="00831249" w:rsidRPr="005F3DAB" w:rsidRDefault="00831249" w:rsidP="00037EA3">
            <w:pPr>
              <w:widowControl/>
              <w:numPr>
                <w:ilvl w:val="0"/>
                <w:numId w:val="23"/>
              </w:numPr>
              <w:adjustRightInd w:val="0"/>
              <w:snapToGrid w:val="0"/>
              <w:jc w:val="left"/>
              <w:rPr>
                <w:rFonts w:ascii="仿宋_GB2312" w:hAnsi="仿宋"/>
                <w:sz w:val="21"/>
                <w:szCs w:val="21"/>
              </w:rPr>
            </w:pPr>
            <w:r w:rsidRPr="005F3DAB">
              <w:rPr>
                <w:rFonts w:ascii="仿宋_GB2312" w:hAnsi="仿宋" w:hint="eastAsia"/>
                <w:sz w:val="21"/>
                <w:szCs w:val="21"/>
              </w:rPr>
              <w:t>数据库的构成</w:t>
            </w:r>
          </w:p>
          <w:p w:rsidR="00831249" w:rsidRPr="005F3DAB" w:rsidRDefault="00831249" w:rsidP="00037EA3">
            <w:pPr>
              <w:widowControl/>
              <w:numPr>
                <w:ilvl w:val="0"/>
                <w:numId w:val="23"/>
              </w:numPr>
              <w:adjustRightInd w:val="0"/>
              <w:snapToGrid w:val="0"/>
              <w:jc w:val="left"/>
              <w:rPr>
                <w:rFonts w:ascii="仿宋_GB2312" w:hAnsi="仿宋"/>
                <w:sz w:val="21"/>
                <w:szCs w:val="21"/>
              </w:rPr>
            </w:pPr>
            <w:r w:rsidRPr="005F3DAB">
              <w:rPr>
                <w:rFonts w:ascii="仿宋_GB2312" w:hAnsi="仿宋" w:hint="eastAsia"/>
                <w:sz w:val="21"/>
                <w:szCs w:val="21"/>
              </w:rPr>
              <w:t>数据库文件</w:t>
            </w:r>
          </w:p>
          <w:p w:rsidR="00831249" w:rsidRPr="005F3DAB" w:rsidRDefault="00831249" w:rsidP="00037EA3">
            <w:pPr>
              <w:widowControl/>
              <w:numPr>
                <w:ilvl w:val="0"/>
                <w:numId w:val="23"/>
              </w:numPr>
              <w:adjustRightInd w:val="0"/>
              <w:snapToGrid w:val="0"/>
              <w:jc w:val="left"/>
              <w:rPr>
                <w:rFonts w:ascii="仿宋_GB2312" w:hAnsi="仿宋"/>
                <w:sz w:val="21"/>
                <w:szCs w:val="21"/>
              </w:rPr>
            </w:pPr>
            <w:r w:rsidRPr="005F3DAB">
              <w:rPr>
                <w:rFonts w:ascii="仿宋_GB2312" w:hAnsi="仿宋" w:hint="eastAsia"/>
                <w:sz w:val="21"/>
                <w:szCs w:val="21"/>
              </w:rPr>
              <w:t>数据库对象</w:t>
            </w:r>
          </w:p>
          <w:p w:rsidR="00831249" w:rsidRPr="005F3DAB" w:rsidRDefault="00831249" w:rsidP="00037EA3">
            <w:pPr>
              <w:widowControl/>
              <w:numPr>
                <w:ilvl w:val="0"/>
                <w:numId w:val="23"/>
              </w:numPr>
              <w:adjustRightInd w:val="0"/>
              <w:snapToGrid w:val="0"/>
              <w:jc w:val="left"/>
              <w:rPr>
                <w:rFonts w:ascii="仿宋_GB2312" w:hAnsi="仿宋"/>
                <w:sz w:val="21"/>
                <w:szCs w:val="21"/>
              </w:rPr>
            </w:pPr>
            <w:r w:rsidRPr="005F3DAB">
              <w:rPr>
                <w:rFonts w:ascii="仿宋_GB2312" w:hAnsi="仿宋" w:hint="eastAsia"/>
                <w:sz w:val="21"/>
                <w:szCs w:val="21"/>
              </w:rPr>
              <w:t>数据库对象的标识符</w:t>
            </w:r>
          </w:p>
          <w:p w:rsidR="00831249" w:rsidRPr="005F3DAB" w:rsidRDefault="00831249" w:rsidP="00037EA3">
            <w:pPr>
              <w:widowControl/>
              <w:numPr>
                <w:ilvl w:val="0"/>
                <w:numId w:val="23"/>
              </w:numPr>
              <w:adjustRightInd w:val="0"/>
              <w:snapToGrid w:val="0"/>
              <w:jc w:val="left"/>
              <w:rPr>
                <w:rFonts w:ascii="仿宋_GB2312" w:hAnsi="仿宋"/>
                <w:sz w:val="21"/>
                <w:szCs w:val="21"/>
              </w:rPr>
            </w:pPr>
            <w:r w:rsidRPr="005F3DAB">
              <w:rPr>
                <w:rFonts w:ascii="仿宋_GB2312" w:hAnsi="仿宋" w:hint="eastAsia"/>
                <w:sz w:val="21"/>
                <w:szCs w:val="21"/>
              </w:rPr>
              <w:t>StudInfoDB数据库创建</w:t>
            </w:r>
          </w:p>
          <w:p w:rsidR="00831249" w:rsidRPr="005F3DAB" w:rsidRDefault="00831249" w:rsidP="00037EA3">
            <w:pPr>
              <w:widowControl/>
              <w:numPr>
                <w:ilvl w:val="0"/>
                <w:numId w:val="23"/>
              </w:numPr>
              <w:adjustRightInd w:val="0"/>
              <w:snapToGrid w:val="0"/>
              <w:jc w:val="left"/>
              <w:rPr>
                <w:rFonts w:ascii="仿宋_GB2312" w:hAnsi="仿宋"/>
                <w:sz w:val="21"/>
                <w:szCs w:val="21"/>
              </w:rPr>
            </w:pPr>
            <w:r w:rsidRPr="005F3DAB">
              <w:rPr>
                <w:rFonts w:ascii="仿宋_GB2312" w:hAnsi="仿宋" w:hint="eastAsia"/>
                <w:sz w:val="21"/>
                <w:szCs w:val="21"/>
              </w:rPr>
              <w:t>查看已有的数据库</w:t>
            </w:r>
          </w:p>
          <w:p w:rsidR="00831249" w:rsidRPr="005F3DAB" w:rsidRDefault="00831249" w:rsidP="00037EA3">
            <w:pPr>
              <w:widowControl/>
              <w:numPr>
                <w:ilvl w:val="0"/>
                <w:numId w:val="23"/>
              </w:numPr>
              <w:adjustRightInd w:val="0"/>
              <w:snapToGrid w:val="0"/>
              <w:jc w:val="left"/>
              <w:rPr>
                <w:rFonts w:ascii="仿宋_GB2312" w:hAnsi="仿宋"/>
                <w:sz w:val="21"/>
                <w:szCs w:val="21"/>
              </w:rPr>
            </w:pPr>
            <w:r w:rsidRPr="005F3DAB">
              <w:rPr>
                <w:rFonts w:ascii="仿宋_GB2312" w:hAnsi="仿宋" w:hint="eastAsia"/>
                <w:sz w:val="21"/>
                <w:szCs w:val="21"/>
              </w:rPr>
              <w:t>打开数据库</w:t>
            </w:r>
          </w:p>
          <w:p w:rsidR="00831249" w:rsidRPr="005F3DAB" w:rsidRDefault="00831249" w:rsidP="00037EA3">
            <w:pPr>
              <w:widowControl/>
              <w:numPr>
                <w:ilvl w:val="0"/>
                <w:numId w:val="23"/>
              </w:numPr>
              <w:adjustRightInd w:val="0"/>
              <w:snapToGrid w:val="0"/>
              <w:jc w:val="left"/>
              <w:rPr>
                <w:rFonts w:ascii="仿宋_GB2312" w:hAnsi="宋体"/>
                <w:sz w:val="21"/>
                <w:szCs w:val="21"/>
              </w:rPr>
            </w:pPr>
            <w:r w:rsidRPr="005F3DAB">
              <w:rPr>
                <w:rFonts w:ascii="仿宋_GB2312" w:hAnsi="仿宋" w:hint="eastAsia"/>
                <w:sz w:val="21"/>
                <w:szCs w:val="21"/>
              </w:rPr>
              <w:t>StudInfoDB数据库修改</w:t>
            </w:r>
          </w:p>
          <w:p w:rsidR="00831249" w:rsidRPr="005F3DAB" w:rsidRDefault="00831249" w:rsidP="00037EA3">
            <w:pPr>
              <w:widowControl/>
              <w:numPr>
                <w:ilvl w:val="0"/>
                <w:numId w:val="23"/>
              </w:numPr>
              <w:adjustRightInd w:val="0"/>
              <w:snapToGrid w:val="0"/>
              <w:jc w:val="left"/>
              <w:rPr>
                <w:rFonts w:ascii="仿宋_GB2312" w:hAnsi="仿宋"/>
                <w:sz w:val="21"/>
                <w:szCs w:val="21"/>
              </w:rPr>
            </w:pPr>
            <w:r w:rsidRPr="005F3DAB">
              <w:rPr>
                <w:rFonts w:ascii="仿宋_GB2312" w:hAnsi="仿宋" w:hint="eastAsia"/>
                <w:sz w:val="21"/>
                <w:szCs w:val="21"/>
              </w:rPr>
              <w:t>数据库删除</w:t>
            </w:r>
          </w:p>
        </w:tc>
        <w:tc>
          <w:tcPr>
            <w:tcW w:w="1843" w:type="dxa"/>
            <w:vAlign w:val="center"/>
          </w:tcPr>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课堂提问</w:t>
            </w:r>
          </w:p>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教师讲授</w:t>
            </w:r>
          </w:p>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实训任务</w:t>
            </w:r>
          </w:p>
          <w:p w:rsidR="00831249" w:rsidRPr="005F3DAB" w:rsidRDefault="00831249" w:rsidP="00037EA3">
            <w:pPr>
              <w:adjustRightInd w:val="0"/>
              <w:snapToGrid w:val="0"/>
              <w:jc w:val="center"/>
              <w:rPr>
                <w:rFonts w:ascii="仿宋_GB2312" w:hAnsi="宋体"/>
                <w:sz w:val="21"/>
                <w:szCs w:val="21"/>
              </w:rPr>
            </w:pPr>
            <w:r w:rsidRPr="005F3DAB">
              <w:rPr>
                <w:rFonts w:ascii="仿宋_GB2312" w:hAnsi="仿宋" w:hint="eastAsia"/>
                <w:sz w:val="21"/>
                <w:szCs w:val="21"/>
              </w:rPr>
              <w:t>小组讨论</w:t>
            </w:r>
          </w:p>
        </w:tc>
        <w:tc>
          <w:tcPr>
            <w:tcW w:w="823" w:type="dxa"/>
            <w:vAlign w:val="center"/>
          </w:tcPr>
          <w:p w:rsidR="00831249" w:rsidRPr="005F3DAB" w:rsidRDefault="00831249" w:rsidP="00037EA3">
            <w:pPr>
              <w:adjustRightInd w:val="0"/>
              <w:snapToGrid w:val="0"/>
              <w:jc w:val="center"/>
              <w:rPr>
                <w:rFonts w:ascii="仿宋_GB2312" w:hAnsi="宋体"/>
                <w:sz w:val="21"/>
                <w:szCs w:val="21"/>
              </w:rPr>
            </w:pPr>
            <w:r w:rsidRPr="005F3DAB">
              <w:rPr>
                <w:rFonts w:ascii="仿宋_GB2312" w:hAnsi="宋体" w:hint="eastAsia"/>
                <w:sz w:val="21"/>
                <w:szCs w:val="21"/>
              </w:rPr>
              <w:t>2</w:t>
            </w:r>
          </w:p>
        </w:tc>
      </w:tr>
      <w:tr w:rsidR="00831249" w:rsidRPr="005F3DAB" w:rsidTr="00037EA3">
        <w:trPr>
          <w:cantSplit/>
          <w:trHeight w:val="567"/>
          <w:jc w:val="center"/>
        </w:trPr>
        <w:tc>
          <w:tcPr>
            <w:tcW w:w="793" w:type="dxa"/>
            <w:vMerge/>
            <w:vAlign w:val="center"/>
          </w:tcPr>
          <w:p w:rsidR="00831249" w:rsidRPr="005F3DAB" w:rsidRDefault="00831249" w:rsidP="00037EA3">
            <w:pPr>
              <w:adjustRightInd w:val="0"/>
              <w:snapToGrid w:val="0"/>
              <w:jc w:val="center"/>
              <w:rPr>
                <w:rFonts w:ascii="仿宋_GB2312" w:hAnsi="宋体"/>
                <w:sz w:val="21"/>
                <w:szCs w:val="21"/>
              </w:rPr>
            </w:pPr>
          </w:p>
        </w:tc>
        <w:tc>
          <w:tcPr>
            <w:tcW w:w="908" w:type="dxa"/>
            <w:vMerge/>
            <w:vAlign w:val="center"/>
          </w:tcPr>
          <w:p w:rsidR="00831249" w:rsidRPr="005F3DAB" w:rsidRDefault="00831249" w:rsidP="00037EA3">
            <w:pPr>
              <w:adjustRightInd w:val="0"/>
              <w:snapToGrid w:val="0"/>
              <w:jc w:val="center"/>
              <w:rPr>
                <w:rFonts w:ascii="仿宋_GB2312" w:hAnsi="宋体"/>
                <w:sz w:val="21"/>
                <w:szCs w:val="21"/>
              </w:rPr>
            </w:pPr>
          </w:p>
        </w:tc>
        <w:tc>
          <w:tcPr>
            <w:tcW w:w="1301" w:type="dxa"/>
            <w:vAlign w:val="center"/>
          </w:tcPr>
          <w:p w:rsidR="00831249" w:rsidRPr="005F3DAB" w:rsidRDefault="00831249" w:rsidP="00037EA3">
            <w:pPr>
              <w:adjustRightInd w:val="0"/>
              <w:snapToGrid w:val="0"/>
              <w:jc w:val="center"/>
              <w:rPr>
                <w:rFonts w:ascii="仿宋_GB2312" w:hAnsi="宋体"/>
                <w:sz w:val="21"/>
                <w:szCs w:val="21"/>
              </w:rPr>
            </w:pPr>
            <w:r w:rsidRPr="005F3DAB">
              <w:rPr>
                <w:rFonts w:ascii="仿宋_GB2312" w:hAnsi="宋体" w:hint="eastAsia"/>
                <w:sz w:val="21"/>
                <w:szCs w:val="21"/>
              </w:rPr>
              <w:t>任务4：StudInfoDB数据库管理</w:t>
            </w:r>
          </w:p>
        </w:tc>
        <w:tc>
          <w:tcPr>
            <w:tcW w:w="2693" w:type="dxa"/>
            <w:vAlign w:val="center"/>
          </w:tcPr>
          <w:p w:rsidR="00831249" w:rsidRPr="005F3DAB" w:rsidRDefault="00831249" w:rsidP="00037EA3">
            <w:pPr>
              <w:widowControl/>
              <w:numPr>
                <w:ilvl w:val="0"/>
                <w:numId w:val="24"/>
              </w:numPr>
              <w:adjustRightInd w:val="0"/>
              <w:snapToGrid w:val="0"/>
              <w:jc w:val="left"/>
              <w:rPr>
                <w:rFonts w:ascii="仿宋_GB2312" w:hAnsi="宋体"/>
                <w:sz w:val="21"/>
                <w:szCs w:val="21"/>
              </w:rPr>
            </w:pPr>
            <w:r w:rsidRPr="005F3DAB">
              <w:rPr>
                <w:rFonts w:ascii="仿宋_GB2312" w:hAnsi="仿宋" w:hint="eastAsia"/>
                <w:sz w:val="21"/>
                <w:szCs w:val="21"/>
              </w:rPr>
              <w:t>使用MySQL Workbench管理数据库</w:t>
            </w:r>
          </w:p>
        </w:tc>
        <w:tc>
          <w:tcPr>
            <w:tcW w:w="1843" w:type="dxa"/>
            <w:vAlign w:val="center"/>
          </w:tcPr>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课堂提问</w:t>
            </w:r>
          </w:p>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教师演示</w:t>
            </w:r>
          </w:p>
          <w:p w:rsidR="00831249" w:rsidRPr="005F3DAB" w:rsidRDefault="00831249" w:rsidP="00037EA3">
            <w:pPr>
              <w:adjustRightInd w:val="0"/>
              <w:snapToGrid w:val="0"/>
              <w:jc w:val="center"/>
              <w:rPr>
                <w:rFonts w:ascii="仿宋_GB2312" w:hAnsi="宋体"/>
                <w:sz w:val="21"/>
                <w:szCs w:val="21"/>
              </w:rPr>
            </w:pPr>
            <w:r w:rsidRPr="005F3DAB">
              <w:rPr>
                <w:rFonts w:ascii="仿宋_GB2312" w:hAnsi="仿宋" w:hint="eastAsia"/>
                <w:sz w:val="21"/>
                <w:szCs w:val="21"/>
              </w:rPr>
              <w:t>实</w:t>
            </w:r>
            <w:proofErr w:type="gramStart"/>
            <w:r w:rsidRPr="005F3DAB">
              <w:rPr>
                <w:rFonts w:ascii="仿宋_GB2312" w:hAnsi="仿宋" w:hint="eastAsia"/>
                <w:sz w:val="21"/>
                <w:szCs w:val="21"/>
              </w:rPr>
              <w:t>训任务</w:t>
            </w:r>
            <w:proofErr w:type="gramEnd"/>
          </w:p>
        </w:tc>
        <w:tc>
          <w:tcPr>
            <w:tcW w:w="823" w:type="dxa"/>
            <w:vAlign w:val="center"/>
          </w:tcPr>
          <w:p w:rsidR="00831249" w:rsidRPr="005F3DAB" w:rsidRDefault="00831249" w:rsidP="00037EA3">
            <w:pPr>
              <w:adjustRightInd w:val="0"/>
              <w:snapToGrid w:val="0"/>
              <w:jc w:val="center"/>
              <w:rPr>
                <w:rFonts w:ascii="仿宋_GB2312" w:hAnsi="宋体"/>
                <w:sz w:val="21"/>
                <w:szCs w:val="21"/>
              </w:rPr>
            </w:pPr>
            <w:r w:rsidRPr="005F3DAB">
              <w:rPr>
                <w:rFonts w:ascii="仿宋_GB2312" w:hAnsi="宋体" w:hint="eastAsia"/>
                <w:sz w:val="21"/>
                <w:szCs w:val="21"/>
              </w:rPr>
              <w:t>2</w:t>
            </w:r>
          </w:p>
        </w:tc>
      </w:tr>
      <w:tr w:rsidR="00831249" w:rsidRPr="005F3DAB" w:rsidTr="00037EA3">
        <w:trPr>
          <w:cantSplit/>
          <w:trHeight w:val="567"/>
          <w:jc w:val="center"/>
        </w:trPr>
        <w:tc>
          <w:tcPr>
            <w:tcW w:w="793" w:type="dxa"/>
            <w:vMerge/>
            <w:vAlign w:val="center"/>
          </w:tcPr>
          <w:p w:rsidR="00831249" w:rsidRPr="005F3DAB" w:rsidRDefault="00831249" w:rsidP="00037EA3">
            <w:pPr>
              <w:adjustRightInd w:val="0"/>
              <w:snapToGrid w:val="0"/>
              <w:jc w:val="center"/>
              <w:rPr>
                <w:rFonts w:ascii="仿宋_GB2312" w:hAnsi="宋体"/>
                <w:sz w:val="21"/>
                <w:szCs w:val="21"/>
              </w:rPr>
            </w:pPr>
          </w:p>
        </w:tc>
        <w:tc>
          <w:tcPr>
            <w:tcW w:w="908" w:type="dxa"/>
            <w:vMerge/>
            <w:vAlign w:val="center"/>
          </w:tcPr>
          <w:p w:rsidR="00831249" w:rsidRPr="005F3DAB" w:rsidRDefault="00831249" w:rsidP="00037EA3">
            <w:pPr>
              <w:adjustRightInd w:val="0"/>
              <w:snapToGrid w:val="0"/>
              <w:jc w:val="center"/>
              <w:rPr>
                <w:rFonts w:ascii="仿宋_GB2312" w:hAnsi="宋体"/>
                <w:sz w:val="21"/>
                <w:szCs w:val="21"/>
              </w:rPr>
            </w:pPr>
          </w:p>
        </w:tc>
        <w:tc>
          <w:tcPr>
            <w:tcW w:w="1301" w:type="dxa"/>
            <w:vAlign w:val="center"/>
          </w:tcPr>
          <w:p w:rsidR="00831249" w:rsidRPr="005F3DAB" w:rsidRDefault="00831249" w:rsidP="00037EA3">
            <w:pPr>
              <w:adjustRightInd w:val="0"/>
              <w:snapToGrid w:val="0"/>
              <w:jc w:val="center"/>
              <w:rPr>
                <w:rFonts w:ascii="仿宋_GB2312" w:hAnsi="宋体"/>
                <w:sz w:val="21"/>
                <w:szCs w:val="21"/>
              </w:rPr>
            </w:pPr>
            <w:r w:rsidRPr="005F3DAB">
              <w:rPr>
                <w:rFonts w:ascii="仿宋_GB2312" w:hAnsi="宋体" w:hint="eastAsia"/>
                <w:sz w:val="21"/>
                <w:szCs w:val="21"/>
              </w:rPr>
              <w:t>任务5：Student、Course和sc数据表创建、修改、删除</w:t>
            </w:r>
          </w:p>
        </w:tc>
        <w:tc>
          <w:tcPr>
            <w:tcW w:w="2693" w:type="dxa"/>
            <w:vAlign w:val="center"/>
          </w:tcPr>
          <w:p w:rsidR="00831249" w:rsidRPr="005F3DAB" w:rsidRDefault="00831249" w:rsidP="00037EA3">
            <w:pPr>
              <w:widowControl/>
              <w:adjustRightInd w:val="0"/>
              <w:snapToGrid w:val="0"/>
              <w:jc w:val="left"/>
              <w:rPr>
                <w:rFonts w:ascii="仿宋_GB2312" w:hAnsi="仿宋"/>
                <w:sz w:val="21"/>
                <w:szCs w:val="21"/>
              </w:rPr>
            </w:pPr>
            <w:r w:rsidRPr="005F3DAB">
              <w:rPr>
                <w:rFonts w:ascii="仿宋_GB2312" w:hAnsi="仿宋" w:hint="eastAsia"/>
                <w:sz w:val="21"/>
                <w:szCs w:val="21"/>
              </w:rPr>
              <w:t>1、数据表的概念</w:t>
            </w:r>
          </w:p>
          <w:p w:rsidR="00831249" w:rsidRPr="005F3DAB" w:rsidRDefault="00831249" w:rsidP="00037EA3">
            <w:pPr>
              <w:widowControl/>
              <w:adjustRightInd w:val="0"/>
              <w:snapToGrid w:val="0"/>
              <w:jc w:val="left"/>
              <w:rPr>
                <w:rFonts w:ascii="仿宋_GB2312" w:hAnsi="仿宋"/>
                <w:sz w:val="21"/>
                <w:szCs w:val="21"/>
              </w:rPr>
            </w:pPr>
            <w:r w:rsidRPr="005F3DAB">
              <w:rPr>
                <w:rFonts w:ascii="仿宋_GB2312" w:hAnsi="仿宋" w:hint="eastAsia"/>
                <w:sz w:val="21"/>
                <w:szCs w:val="21"/>
              </w:rPr>
              <w:t>2、表的类型</w:t>
            </w:r>
          </w:p>
          <w:p w:rsidR="00831249" w:rsidRPr="005F3DAB" w:rsidRDefault="00831249" w:rsidP="00037EA3">
            <w:pPr>
              <w:widowControl/>
              <w:adjustRightInd w:val="0"/>
              <w:snapToGrid w:val="0"/>
              <w:jc w:val="left"/>
              <w:rPr>
                <w:rFonts w:ascii="仿宋_GB2312" w:hAnsi="仿宋"/>
                <w:sz w:val="21"/>
                <w:szCs w:val="21"/>
              </w:rPr>
            </w:pPr>
            <w:r w:rsidRPr="005F3DAB">
              <w:rPr>
                <w:rFonts w:ascii="仿宋_GB2312" w:hAnsi="仿宋" w:hint="eastAsia"/>
                <w:sz w:val="21"/>
                <w:szCs w:val="21"/>
              </w:rPr>
              <w:t>3、表的数据类型</w:t>
            </w:r>
          </w:p>
          <w:p w:rsidR="00831249" w:rsidRPr="005F3DAB" w:rsidRDefault="00831249" w:rsidP="00037EA3">
            <w:pPr>
              <w:widowControl/>
              <w:adjustRightInd w:val="0"/>
              <w:snapToGrid w:val="0"/>
              <w:jc w:val="left"/>
              <w:rPr>
                <w:rFonts w:ascii="仿宋_GB2312" w:hAnsi="仿宋"/>
                <w:sz w:val="21"/>
                <w:szCs w:val="21"/>
              </w:rPr>
            </w:pPr>
            <w:r w:rsidRPr="005F3DAB">
              <w:rPr>
                <w:rFonts w:ascii="仿宋_GB2312" w:hAnsi="仿宋" w:hint="eastAsia"/>
                <w:sz w:val="21"/>
                <w:szCs w:val="21"/>
              </w:rPr>
              <w:t>4、表的设计</w:t>
            </w:r>
          </w:p>
          <w:p w:rsidR="00831249" w:rsidRPr="005F3DAB" w:rsidRDefault="00831249" w:rsidP="00037EA3">
            <w:pPr>
              <w:widowControl/>
              <w:adjustRightInd w:val="0"/>
              <w:snapToGrid w:val="0"/>
              <w:jc w:val="left"/>
              <w:rPr>
                <w:rFonts w:ascii="仿宋_GB2312" w:hAnsi="仿宋"/>
                <w:sz w:val="21"/>
                <w:szCs w:val="21"/>
              </w:rPr>
            </w:pPr>
            <w:r w:rsidRPr="005F3DAB">
              <w:rPr>
                <w:rFonts w:ascii="仿宋_GB2312" w:hAnsi="仿宋" w:hint="eastAsia"/>
                <w:sz w:val="21"/>
                <w:szCs w:val="21"/>
              </w:rPr>
              <w:t>5、使用数据表创建语句完成数据表创建</w:t>
            </w:r>
          </w:p>
          <w:p w:rsidR="00831249" w:rsidRPr="005F3DAB" w:rsidRDefault="00831249" w:rsidP="00037EA3">
            <w:pPr>
              <w:widowControl/>
              <w:adjustRightInd w:val="0"/>
              <w:snapToGrid w:val="0"/>
              <w:jc w:val="left"/>
              <w:rPr>
                <w:rFonts w:ascii="仿宋_GB2312" w:hAnsi="仿宋"/>
                <w:sz w:val="21"/>
                <w:szCs w:val="21"/>
              </w:rPr>
            </w:pPr>
            <w:r w:rsidRPr="005F3DAB">
              <w:rPr>
                <w:rFonts w:ascii="仿宋_GB2312" w:hAnsi="仿宋" w:hint="eastAsia"/>
                <w:sz w:val="21"/>
                <w:szCs w:val="21"/>
              </w:rPr>
              <w:t>6、使用数据表修改语句完成Student、Course和sc数据表修改</w:t>
            </w:r>
          </w:p>
          <w:p w:rsidR="00831249" w:rsidRPr="005F3DAB" w:rsidRDefault="00831249" w:rsidP="00037EA3">
            <w:pPr>
              <w:widowControl/>
              <w:adjustRightInd w:val="0"/>
              <w:snapToGrid w:val="0"/>
              <w:jc w:val="left"/>
              <w:rPr>
                <w:rFonts w:ascii="仿宋_GB2312" w:hAnsi="仿宋"/>
                <w:sz w:val="21"/>
                <w:szCs w:val="21"/>
              </w:rPr>
            </w:pPr>
            <w:r w:rsidRPr="005F3DAB">
              <w:rPr>
                <w:rFonts w:ascii="仿宋_GB2312" w:hAnsi="仿宋" w:hint="eastAsia"/>
                <w:sz w:val="21"/>
                <w:szCs w:val="21"/>
              </w:rPr>
              <w:t>7、使用数据表删除语句完成Student、Course和sc数据表删除</w:t>
            </w:r>
          </w:p>
        </w:tc>
        <w:tc>
          <w:tcPr>
            <w:tcW w:w="1843" w:type="dxa"/>
            <w:vAlign w:val="center"/>
          </w:tcPr>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创设情境</w:t>
            </w:r>
          </w:p>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自主探究</w:t>
            </w:r>
          </w:p>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小组讨论：Student表中手机号码是强制属性还是可选属性</w:t>
            </w:r>
          </w:p>
        </w:tc>
        <w:tc>
          <w:tcPr>
            <w:tcW w:w="823" w:type="dxa"/>
            <w:vAlign w:val="center"/>
          </w:tcPr>
          <w:p w:rsidR="00831249" w:rsidRPr="005F3DAB" w:rsidRDefault="00831249" w:rsidP="00037EA3">
            <w:pPr>
              <w:adjustRightInd w:val="0"/>
              <w:snapToGrid w:val="0"/>
              <w:rPr>
                <w:rFonts w:ascii="仿宋_GB2312" w:hAnsi="仿宋"/>
                <w:sz w:val="21"/>
                <w:szCs w:val="21"/>
              </w:rPr>
            </w:pPr>
            <w:r w:rsidRPr="005F3DAB">
              <w:rPr>
                <w:rFonts w:ascii="仿宋_GB2312" w:hAnsi="仿宋" w:hint="eastAsia"/>
                <w:sz w:val="21"/>
                <w:szCs w:val="21"/>
              </w:rPr>
              <w:t>8</w:t>
            </w:r>
          </w:p>
        </w:tc>
      </w:tr>
      <w:tr w:rsidR="00831249" w:rsidRPr="005F3DAB" w:rsidTr="00037EA3">
        <w:trPr>
          <w:cantSplit/>
          <w:trHeight w:val="567"/>
          <w:jc w:val="center"/>
        </w:trPr>
        <w:tc>
          <w:tcPr>
            <w:tcW w:w="793" w:type="dxa"/>
            <w:vMerge/>
            <w:vAlign w:val="center"/>
          </w:tcPr>
          <w:p w:rsidR="00831249" w:rsidRPr="005F3DAB" w:rsidRDefault="00831249" w:rsidP="00037EA3">
            <w:pPr>
              <w:adjustRightInd w:val="0"/>
              <w:snapToGrid w:val="0"/>
              <w:jc w:val="center"/>
              <w:rPr>
                <w:rFonts w:ascii="仿宋_GB2312" w:hAnsi="宋体"/>
                <w:sz w:val="21"/>
                <w:szCs w:val="21"/>
              </w:rPr>
            </w:pPr>
          </w:p>
        </w:tc>
        <w:tc>
          <w:tcPr>
            <w:tcW w:w="908" w:type="dxa"/>
            <w:vMerge w:val="restart"/>
            <w:vAlign w:val="center"/>
          </w:tcPr>
          <w:p w:rsidR="00831249" w:rsidRPr="005F3DAB" w:rsidRDefault="00831249" w:rsidP="00037EA3">
            <w:pPr>
              <w:adjustRightInd w:val="0"/>
              <w:snapToGrid w:val="0"/>
              <w:jc w:val="center"/>
              <w:rPr>
                <w:rFonts w:ascii="仿宋_GB2312" w:hAnsi="宋体"/>
                <w:sz w:val="21"/>
                <w:szCs w:val="21"/>
              </w:rPr>
            </w:pPr>
            <w:r w:rsidRPr="005F3DAB">
              <w:rPr>
                <w:rFonts w:ascii="仿宋_GB2312" w:hAnsi="仿宋" w:hint="eastAsia"/>
                <w:sz w:val="21"/>
                <w:szCs w:val="21"/>
              </w:rPr>
              <w:t>学习情境1：学生教务管理系统</w:t>
            </w:r>
          </w:p>
        </w:tc>
        <w:tc>
          <w:tcPr>
            <w:tcW w:w="1301" w:type="dxa"/>
            <w:vAlign w:val="center"/>
          </w:tcPr>
          <w:p w:rsidR="00831249" w:rsidRPr="005F3DAB" w:rsidRDefault="00831249" w:rsidP="00037EA3">
            <w:pPr>
              <w:adjustRightInd w:val="0"/>
              <w:snapToGrid w:val="0"/>
              <w:jc w:val="center"/>
              <w:rPr>
                <w:rFonts w:ascii="仿宋_GB2312" w:hAnsi="宋体"/>
                <w:sz w:val="21"/>
                <w:szCs w:val="21"/>
              </w:rPr>
            </w:pPr>
            <w:r w:rsidRPr="005F3DAB">
              <w:rPr>
                <w:rFonts w:ascii="仿宋_GB2312" w:hAnsi="仿宋" w:hint="eastAsia"/>
                <w:sz w:val="21"/>
                <w:szCs w:val="21"/>
              </w:rPr>
              <w:t>任务6：Student、Course和sc数据表约束</w:t>
            </w:r>
          </w:p>
        </w:tc>
        <w:tc>
          <w:tcPr>
            <w:tcW w:w="2693" w:type="dxa"/>
            <w:vAlign w:val="center"/>
          </w:tcPr>
          <w:p w:rsidR="00831249" w:rsidRPr="005F3DAB" w:rsidRDefault="00831249" w:rsidP="00037EA3">
            <w:pPr>
              <w:widowControl/>
              <w:adjustRightInd w:val="0"/>
              <w:snapToGrid w:val="0"/>
              <w:jc w:val="left"/>
              <w:rPr>
                <w:rFonts w:ascii="仿宋_GB2312" w:hAnsi="仿宋"/>
                <w:sz w:val="21"/>
                <w:szCs w:val="21"/>
              </w:rPr>
            </w:pPr>
            <w:r w:rsidRPr="005F3DAB">
              <w:rPr>
                <w:rFonts w:ascii="仿宋_GB2312" w:hAnsi="仿宋" w:hint="eastAsia"/>
                <w:sz w:val="21"/>
                <w:szCs w:val="21"/>
              </w:rPr>
              <w:t>1、约束种类和功能</w:t>
            </w:r>
          </w:p>
          <w:p w:rsidR="00831249" w:rsidRPr="005F3DAB" w:rsidRDefault="00831249" w:rsidP="00037EA3">
            <w:pPr>
              <w:widowControl/>
              <w:adjustRightInd w:val="0"/>
              <w:snapToGrid w:val="0"/>
              <w:jc w:val="left"/>
              <w:rPr>
                <w:rFonts w:ascii="仿宋_GB2312" w:hAnsi="仿宋"/>
                <w:sz w:val="21"/>
                <w:szCs w:val="21"/>
              </w:rPr>
            </w:pPr>
            <w:r w:rsidRPr="005F3DAB">
              <w:rPr>
                <w:rFonts w:ascii="仿宋_GB2312" w:hAnsi="仿宋" w:hint="eastAsia"/>
                <w:sz w:val="21"/>
                <w:szCs w:val="21"/>
              </w:rPr>
              <w:t>2、为Student、Course和sc</w:t>
            </w:r>
            <w:proofErr w:type="gramStart"/>
            <w:r w:rsidRPr="005F3DAB">
              <w:rPr>
                <w:rFonts w:ascii="仿宋_GB2312" w:hAnsi="仿宋" w:hint="eastAsia"/>
                <w:sz w:val="21"/>
                <w:szCs w:val="21"/>
              </w:rPr>
              <w:t>表设置</w:t>
            </w:r>
            <w:proofErr w:type="gramEnd"/>
            <w:r w:rsidRPr="005F3DAB">
              <w:rPr>
                <w:rFonts w:ascii="仿宋_GB2312" w:hAnsi="仿宋" w:hint="eastAsia"/>
                <w:sz w:val="21"/>
                <w:szCs w:val="21"/>
              </w:rPr>
              <w:t>各种约束条件</w:t>
            </w:r>
          </w:p>
          <w:p w:rsidR="00831249" w:rsidRPr="005F3DAB" w:rsidRDefault="00831249" w:rsidP="00037EA3">
            <w:pPr>
              <w:widowControl/>
              <w:adjustRightInd w:val="0"/>
              <w:snapToGrid w:val="0"/>
              <w:jc w:val="left"/>
              <w:rPr>
                <w:rFonts w:ascii="仿宋_GB2312" w:hAnsi="仿宋"/>
                <w:sz w:val="21"/>
                <w:szCs w:val="21"/>
              </w:rPr>
            </w:pPr>
            <w:r w:rsidRPr="005F3DAB">
              <w:rPr>
                <w:rFonts w:ascii="仿宋_GB2312" w:hAnsi="仿宋" w:hint="eastAsia"/>
                <w:sz w:val="21"/>
                <w:szCs w:val="21"/>
              </w:rPr>
              <w:t>3、修改Student、Course和sc表为其添加新的字段</w:t>
            </w:r>
          </w:p>
          <w:p w:rsidR="00831249" w:rsidRPr="005F3DAB" w:rsidRDefault="00831249" w:rsidP="00037EA3">
            <w:pPr>
              <w:widowControl/>
              <w:adjustRightInd w:val="0"/>
              <w:snapToGrid w:val="0"/>
              <w:jc w:val="left"/>
              <w:rPr>
                <w:rFonts w:ascii="仿宋_GB2312" w:hAnsi="仿宋"/>
                <w:sz w:val="21"/>
                <w:szCs w:val="21"/>
              </w:rPr>
            </w:pPr>
            <w:r w:rsidRPr="005F3DAB">
              <w:rPr>
                <w:rFonts w:ascii="仿宋_GB2312" w:hAnsi="仿宋" w:hint="eastAsia"/>
                <w:sz w:val="21"/>
                <w:szCs w:val="21"/>
              </w:rPr>
              <w:t>4、修改Student、Course和sc表中现有字段属性</w:t>
            </w:r>
          </w:p>
          <w:p w:rsidR="00831249" w:rsidRPr="005F3DAB" w:rsidRDefault="00831249" w:rsidP="00037EA3">
            <w:pPr>
              <w:widowControl/>
              <w:adjustRightInd w:val="0"/>
              <w:snapToGrid w:val="0"/>
              <w:jc w:val="left"/>
              <w:rPr>
                <w:rFonts w:ascii="仿宋_GB2312" w:hAnsi="仿宋"/>
                <w:sz w:val="21"/>
                <w:szCs w:val="21"/>
              </w:rPr>
            </w:pPr>
            <w:r w:rsidRPr="005F3DAB">
              <w:rPr>
                <w:rFonts w:ascii="仿宋_GB2312" w:hAnsi="仿宋" w:hint="eastAsia"/>
                <w:sz w:val="21"/>
                <w:szCs w:val="21"/>
              </w:rPr>
              <w:t>5、查看表的定义信息</w:t>
            </w:r>
          </w:p>
          <w:p w:rsidR="00831249" w:rsidRPr="005F3DAB" w:rsidRDefault="00831249" w:rsidP="00037EA3">
            <w:pPr>
              <w:widowControl/>
              <w:adjustRightInd w:val="0"/>
              <w:snapToGrid w:val="0"/>
              <w:jc w:val="left"/>
              <w:rPr>
                <w:rFonts w:ascii="仿宋_GB2312" w:hAnsi="仿宋"/>
                <w:sz w:val="21"/>
                <w:szCs w:val="21"/>
              </w:rPr>
            </w:pPr>
            <w:r w:rsidRPr="005F3DAB">
              <w:rPr>
                <w:rFonts w:ascii="仿宋_GB2312" w:hAnsi="仿宋" w:hint="eastAsia"/>
                <w:sz w:val="21"/>
                <w:szCs w:val="21"/>
              </w:rPr>
              <w:t>6、删除Student、Course和sc数据表</w:t>
            </w:r>
          </w:p>
        </w:tc>
        <w:tc>
          <w:tcPr>
            <w:tcW w:w="1843" w:type="dxa"/>
            <w:vAlign w:val="center"/>
          </w:tcPr>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课堂提问</w:t>
            </w:r>
          </w:p>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创设情境</w:t>
            </w:r>
          </w:p>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自主探究</w:t>
            </w:r>
          </w:p>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小组讨论</w:t>
            </w:r>
          </w:p>
        </w:tc>
        <w:tc>
          <w:tcPr>
            <w:tcW w:w="823" w:type="dxa"/>
            <w:vAlign w:val="center"/>
          </w:tcPr>
          <w:p w:rsidR="00831249" w:rsidRPr="005F3DAB" w:rsidRDefault="00831249" w:rsidP="00037EA3">
            <w:pPr>
              <w:adjustRightInd w:val="0"/>
              <w:snapToGrid w:val="0"/>
              <w:rPr>
                <w:rFonts w:ascii="仿宋_GB2312" w:hAnsi="仿宋"/>
                <w:sz w:val="21"/>
                <w:szCs w:val="21"/>
              </w:rPr>
            </w:pPr>
            <w:r w:rsidRPr="005F3DAB">
              <w:rPr>
                <w:rFonts w:ascii="仿宋_GB2312" w:hAnsi="仿宋" w:hint="eastAsia"/>
                <w:sz w:val="21"/>
                <w:szCs w:val="21"/>
              </w:rPr>
              <w:t>4</w:t>
            </w:r>
          </w:p>
        </w:tc>
      </w:tr>
      <w:tr w:rsidR="00831249" w:rsidRPr="005F3DAB" w:rsidTr="00037EA3">
        <w:trPr>
          <w:cantSplit/>
          <w:trHeight w:val="567"/>
          <w:jc w:val="center"/>
        </w:trPr>
        <w:tc>
          <w:tcPr>
            <w:tcW w:w="793" w:type="dxa"/>
            <w:vMerge w:val="restart"/>
            <w:vAlign w:val="center"/>
          </w:tcPr>
          <w:p w:rsidR="00831249" w:rsidRPr="005F3DAB" w:rsidRDefault="00831249" w:rsidP="00037EA3">
            <w:pPr>
              <w:adjustRightInd w:val="0"/>
              <w:snapToGrid w:val="0"/>
              <w:jc w:val="center"/>
              <w:rPr>
                <w:rFonts w:ascii="仿宋_GB2312" w:hAnsi="宋体"/>
                <w:sz w:val="21"/>
                <w:szCs w:val="21"/>
              </w:rPr>
            </w:pPr>
            <w:r w:rsidRPr="005F3DAB">
              <w:rPr>
                <w:rFonts w:ascii="仿宋_GB2312" w:hAnsi="宋体" w:hint="eastAsia"/>
                <w:sz w:val="21"/>
                <w:szCs w:val="21"/>
              </w:rPr>
              <w:t>1</w:t>
            </w:r>
          </w:p>
        </w:tc>
        <w:tc>
          <w:tcPr>
            <w:tcW w:w="908" w:type="dxa"/>
            <w:vMerge/>
            <w:vAlign w:val="center"/>
          </w:tcPr>
          <w:p w:rsidR="00831249" w:rsidRPr="005F3DAB" w:rsidRDefault="00831249" w:rsidP="00037EA3">
            <w:pPr>
              <w:adjustRightInd w:val="0"/>
              <w:snapToGrid w:val="0"/>
              <w:jc w:val="center"/>
              <w:rPr>
                <w:rFonts w:ascii="仿宋_GB2312" w:hAnsi="宋体"/>
                <w:sz w:val="21"/>
                <w:szCs w:val="21"/>
              </w:rPr>
            </w:pPr>
          </w:p>
        </w:tc>
        <w:tc>
          <w:tcPr>
            <w:tcW w:w="1301" w:type="dxa"/>
            <w:vAlign w:val="center"/>
          </w:tcPr>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任务7：Student、Course和sc数据表记录操作</w:t>
            </w:r>
          </w:p>
        </w:tc>
        <w:tc>
          <w:tcPr>
            <w:tcW w:w="2693" w:type="dxa"/>
            <w:vAlign w:val="center"/>
          </w:tcPr>
          <w:p w:rsidR="00831249" w:rsidRPr="005F3DAB" w:rsidRDefault="00831249" w:rsidP="00037EA3">
            <w:pPr>
              <w:numPr>
                <w:ilvl w:val="0"/>
                <w:numId w:val="25"/>
              </w:numPr>
              <w:adjustRightInd w:val="0"/>
              <w:snapToGrid w:val="0"/>
              <w:jc w:val="left"/>
              <w:rPr>
                <w:rFonts w:ascii="仿宋_GB2312" w:hAnsi="仿宋"/>
                <w:sz w:val="21"/>
                <w:szCs w:val="21"/>
              </w:rPr>
            </w:pPr>
            <w:r w:rsidRPr="005F3DAB">
              <w:rPr>
                <w:rFonts w:ascii="仿宋_GB2312" w:hAnsi="仿宋" w:hint="eastAsia"/>
                <w:sz w:val="21"/>
                <w:szCs w:val="21"/>
              </w:rPr>
              <w:t>完成</w:t>
            </w:r>
            <w:bookmarkStart w:id="73" w:name="OLE_LINK1"/>
            <w:bookmarkStart w:id="74" w:name="OLE_LINK2"/>
            <w:r w:rsidRPr="005F3DAB">
              <w:rPr>
                <w:rFonts w:ascii="仿宋_GB2312" w:hAnsi="仿宋" w:hint="eastAsia"/>
                <w:sz w:val="21"/>
                <w:szCs w:val="21"/>
              </w:rPr>
              <w:t>Student、Course和sc数据表</w:t>
            </w:r>
            <w:bookmarkEnd w:id="73"/>
            <w:bookmarkEnd w:id="74"/>
            <w:r w:rsidRPr="005F3DAB">
              <w:rPr>
                <w:rFonts w:ascii="仿宋_GB2312" w:hAnsi="仿宋" w:hint="eastAsia"/>
                <w:sz w:val="21"/>
                <w:szCs w:val="21"/>
              </w:rPr>
              <w:t>记录添加</w:t>
            </w:r>
          </w:p>
          <w:p w:rsidR="00831249" w:rsidRPr="005F3DAB" w:rsidRDefault="00831249" w:rsidP="00037EA3">
            <w:pPr>
              <w:numPr>
                <w:ilvl w:val="0"/>
                <w:numId w:val="25"/>
              </w:numPr>
              <w:adjustRightInd w:val="0"/>
              <w:snapToGrid w:val="0"/>
              <w:jc w:val="left"/>
              <w:rPr>
                <w:rFonts w:ascii="仿宋_GB2312" w:hAnsi="仿宋"/>
                <w:sz w:val="21"/>
                <w:szCs w:val="21"/>
              </w:rPr>
            </w:pPr>
            <w:r w:rsidRPr="005F3DAB">
              <w:rPr>
                <w:rFonts w:ascii="仿宋_GB2312" w:hAnsi="仿宋" w:hint="eastAsia"/>
                <w:sz w:val="21"/>
                <w:szCs w:val="21"/>
              </w:rPr>
              <w:t>修改Student数据表记录值</w:t>
            </w:r>
          </w:p>
          <w:p w:rsidR="00831249" w:rsidRPr="005F3DAB" w:rsidRDefault="00831249" w:rsidP="00037EA3">
            <w:pPr>
              <w:numPr>
                <w:ilvl w:val="0"/>
                <w:numId w:val="25"/>
              </w:numPr>
              <w:adjustRightInd w:val="0"/>
              <w:snapToGrid w:val="0"/>
              <w:jc w:val="left"/>
              <w:rPr>
                <w:rFonts w:ascii="仿宋_GB2312" w:hAnsi="仿宋"/>
                <w:sz w:val="21"/>
                <w:szCs w:val="21"/>
              </w:rPr>
            </w:pPr>
            <w:r w:rsidRPr="005F3DAB">
              <w:rPr>
                <w:rFonts w:ascii="仿宋_GB2312" w:hAnsi="仿宋" w:hint="eastAsia"/>
                <w:sz w:val="21"/>
                <w:szCs w:val="21"/>
              </w:rPr>
              <w:t>删除Student数据表中指定数据记录</w:t>
            </w:r>
          </w:p>
          <w:p w:rsidR="00831249" w:rsidRPr="005F3DAB" w:rsidRDefault="00831249" w:rsidP="00037EA3">
            <w:pPr>
              <w:numPr>
                <w:ilvl w:val="0"/>
                <w:numId w:val="25"/>
              </w:numPr>
              <w:adjustRightInd w:val="0"/>
              <w:snapToGrid w:val="0"/>
              <w:jc w:val="left"/>
              <w:rPr>
                <w:rFonts w:ascii="仿宋_GB2312" w:hAnsi="仿宋"/>
                <w:sz w:val="21"/>
                <w:szCs w:val="21"/>
              </w:rPr>
            </w:pPr>
            <w:r w:rsidRPr="005F3DAB">
              <w:rPr>
                <w:rFonts w:ascii="仿宋_GB2312" w:hAnsi="仿宋" w:hint="eastAsia"/>
                <w:sz w:val="21"/>
                <w:szCs w:val="21"/>
              </w:rPr>
              <w:t>清空Student数据表中所有记录信息</w:t>
            </w:r>
          </w:p>
        </w:tc>
        <w:tc>
          <w:tcPr>
            <w:tcW w:w="1843" w:type="dxa"/>
            <w:vAlign w:val="center"/>
          </w:tcPr>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课堂提问</w:t>
            </w:r>
          </w:p>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创设情境</w:t>
            </w:r>
          </w:p>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自主探究</w:t>
            </w:r>
          </w:p>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小组讨论</w:t>
            </w:r>
          </w:p>
        </w:tc>
        <w:tc>
          <w:tcPr>
            <w:tcW w:w="823" w:type="dxa"/>
            <w:vAlign w:val="center"/>
          </w:tcPr>
          <w:p w:rsidR="00831249" w:rsidRPr="005F3DAB" w:rsidRDefault="00831249" w:rsidP="00037EA3">
            <w:pPr>
              <w:adjustRightInd w:val="0"/>
              <w:snapToGrid w:val="0"/>
              <w:rPr>
                <w:rFonts w:ascii="仿宋_GB2312" w:hAnsi="仿宋"/>
                <w:sz w:val="21"/>
                <w:szCs w:val="21"/>
              </w:rPr>
            </w:pPr>
            <w:r w:rsidRPr="005F3DAB">
              <w:rPr>
                <w:rFonts w:ascii="仿宋_GB2312" w:hAnsi="仿宋" w:hint="eastAsia"/>
                <w:sz w:val="21"/>
                <w:szCs w:val="21"/>
              </w:rPr>
              <w:t>4</w:t>
            </w:r>
          </w:p>
        </w:tc>
      </w:tr>
      <w:tr w:rsidR="00831249" w:rsidRPr="005F3DAB" w:rsidTr="00037EA3">
        <w:trPr>
          <w:cantSplit/>
          <w:trHeight w:val="567"/>
          <w:jc w:val="center"/>
        </w:trPr>
        <w:tc>
          <w:tcPr>
            <w:tcW w:w="793" w:type="dxa"/>
            <w:vMerge/>
            <w:vAlign w:val="center"/>
          </w:tcPr>
          <w:p w:rsidR="00831249" w:rsidRPr="005F3DAB" w:rsidRDefault="00831249" w:rsidP="00037EA3">
            <w:pPr>
              <w:adjustRightInd w:val="0"/>
              <w:snapToGrid w:val="0"/>
              <w:jc w:val="center"/>
              <w:rPr>
                <w:rFonts w:ascii="仿宋_GB2312" w:hAnsi="宋体"/>
                <w:sz w:val="21"/>
                <w:szCs w:val="21"/>
              </w:rPr>
            </w:pPr>
          </w:p>
        </w:tc>
        <w:tc>
          <w:tcPr>
            <w:tcW w:w="908" w:type="dxa"/>
            <w:vMerge/>
            <w:vAlign w:val="center"/>
          </w:tcPr>
          <w:p w:rsidR="00831249" w:rsidRPr="005F3DAB" w:rsidRDefault="00831249" w:rsidP="00037EA3">
            <w:pPr>
              <w:adjustRightInd w:val="0"/>
              <w:snapToGrid w:val="0"/>
              <w:jc w:val="center"/>
              <w:rPr>
                <w:rFonts w:ascii="仿宋_GB2312" w:hAnsi="宋体"/>
                <w:sz w:val="21"/>
                <w:szCs w:val="21"/>
              </w:rPr>
            </w:pPr>
          </w:p>
        </w:tc>
        <w:tc>
          <w:tcPr>
            <w:tcW w:w="1301" w:type="dxa"/>
            <w:vAlign w:val="center"/>
          </w:tcPr>
          <w:p w:rsidR="00831249" w:rsidRPr="005F3DAB" w:rsidRDefault="00831249" w:rsidP="00037EA3">
            <w:pPr>
              <w:widowControl/>
              <w:adjustRightInd w:val="0"/>
              <w:snapToGrid w:val="0"/>
              <w:jc w:val="center"/>
              <w:rPr>
                <w:rFonts w:ascii="仿宋_GB2312" w:hAnsi="仿宋" w:cs="宋体"/>
                <w:color w:val="000000"/>
                <w:kern w:val="0"/>
                <w:sz w:val="21"/>
                <w:szCs w:val="21"/>
              </w:rPr>
            </w:pPr>
            <w:r w:rsidRPr="005F3DAB">
              <w:rPr>
                <w:rFonts w:ascii="仿宋_GB2312" w:hAnsi="仿宋" w:hint="eastAsia"/>
                <w:sz w:val="21"/>
                <w:szCs w:val="21"/>
              </w:rPr>
              <w:t>任务8：Student、Course和sc索引管理</w:t>
            </w:r>
          </w:p>
        </w:tc>
        <w:tc>
          <w:tcPr>
            <w:tcW w:w="2693" w:type="dxa"/>
            <w:vAlign w:val="center"/>
          </w:tcPr>
          <w:p w:rsidR="00831249" w:rsidRPr="005F3DAB" w:rsidRDefault="00831249" w:rsidP="00037EA3">
            <w:pPr>
              <w:numPr>
                <w:ilvl w:val="0"/>
                <w:numId w:val="26"/>
              </w:numPr>
              <w:adjustRightInd w:val="0"/>
              <w:snapToGrid w:val="0"/>
              <w:jc w:val="left"/>
              <w:rPr>
                <w:rFonts w:ascii="仿宋_GB2312" w:hAnsi="仿宋"/>
                <w:sz w:val="21"/>
                <w:szCs w:val="21"/>
              </w:rPr>
            </w:pPr>
            <w:r w:rsidRPr="005F3DAB">
              <w:rPr>
                <w:rFonts w:ascii="仿宋_GB2312" w:hAnsi="仿宋" w:hint="eastAsia"/>
                <w:sz w:val="21"/>
                <w:szCs w:val="21"/>
              </w:rPr>
              <w:t>创建基于Student、Course和sc的索引</w:t>
            </w:r>
          </w:p>
          <w:p w:rsidR="00831249" w:rsidRPr="005F3DAB" w:rsidRDefault="00831249" w:rsidP="00037EA3">
            <w:pPr>
              <w:numPr>
                <w:ilvl w:val="0"/>
                <w:numId w:val="26"/>
              </w:numPr>
              <w:adjustRightInd w:val="0"/>
              <w:snapToGrid w:val="0"/>
              <w:jc w:val="left"/>
              <w:rPr>
                <w:rFonts w:ascii="仿宋_GB2312" w:hAnsi="仿宋"/>
                <w:sz w:val="21"/>
                <w:szCs w:val="21"/>
              </w:rPr>
            </w:pPr>
            <w:r w:rsidRPr="005F3DAB">
              <w:rPr>
                <w:rFonts w:ascii="仿宋_GB2312" w:hAnsi="仿宋" w:hint="eastAsia"/>
                <w:sz w:val="21"/>
                <w:szCs w:val="21"/>
              </w:rPr>
              <w:t>查看Student、Course和sc的索引</w:t>
            </w:r>
          </w:p>
          <w:p w:rsidR="00831249" w:rsidRPr="005F3DAB" w:rsidRDefault="00831249" w:rsidP="00037EA3">
            <w:pPr>
              <w:numPr>
                <w:ilvl w:val="0"/>
                <w:numId w:val="26"/>
              </w:numPr>
              <w:adjustRightInd w:val="0"/>
              <w:snapToGrid w:val="0"/>
              <w:jc w:val="left"/>
              <w:rPr>
                <w:rFonts w:ascii="仿宋_GB2312" w:hAnsi="仿宋" w:cs="宋体"/>
                <w:color w:val="000000"/>
                <w:kern w:val="0"/>
                <w:sz w:val="21"/>
                <w:szCs w:val="21"/>
              </w:rPr>
            </w:pPr>
            <w:r w:rsidRPr="005F3DAB">
              <w:rPr>
                <w:rFonts w:ascii="仿宋_GB2312" w:hAnsi="仿宋" w:hint="eastAsia"/>
                <w:sz w:val="21"/>
                <w:szCs w:val="21"/>
              </w:rPr>
              <w:t>删除Student、Course和sc的索引</w:t>
            </w:r>
          </w:p>
        </w:tc>
        <w:tc>
          <w:tcPr>
            <w:tcW w:w="1843" w:type="dxa"/>
            <w:vAlign w:val="center"/>
          </w:tcPr>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课堂提问</w:t>
            </w:r>
          </w:p>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创设情境</w:t>
            </w:r>
          </w:p>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自主探究</w:t>
            </w:r>
          </w:p>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小组讨论</w:t>
            </w:r>
          </w:p>
        </w:tc>
        <w:tc>
          <w:tcPr>
            <w:tcW w:w="823" w:type="dxa"/>
            <w:vAlign w:val="center"/>
          </w:tcPr>
          <w:p w:rsidR="00831249" w:rsidRPr="005F3DAB" w:rsidRDefault="00831249" w:rsidP="00037EA3">
            <w:pPr>
              <w:adjustRightInd w:val="0"/>
              <w:snapToGrid w:val="0"/>
              <w:rPr>
                <w:rFonts w:ascii="仿宋_GB2312" w:hAnsi="仿宋"/>
                <w:sz w:val="21"/>
                <w:szCs w:val="21"/>
              </w:rPr>
            </w:pPr>
            <w:r w:rsidRPr="005F3DAB">
              <w:rPr>
                <w:rFonts w:ascii="仿宋_GB2312" w:hAnsi="仿宋" w:hint="eastAsia"/>
                <w:sz w:val="21"/>
                <w:szCs w:val="21"/>
              </w:rPr>
              <w:t>4</w:t>
            </w:r>
          </w:p>
        </w:tc>
      </w:tr>
      <w:tr w:rsidR="00831249" w:rsidRPr="005F3DAB" w:rsidTr="00037EA3">
        <w:trPr>
          <w:cantSplit/>
          <w:trHeight w:val="567"/>
          <w:jc w:val="center"/>
        </w:trPr>
        <w:tc>
          <w:tcPr>
            <w:tcW w:w="793" w:type="dxa"/>
            <w:vMerge/>
            <w:vAlign w:val="center"/>
          </w:tcPr>
          <w:p w:rsidR="00831249" w:rsidRPr="005F3DAB" w:rsidRDefault="00831249" w:rsidP="00037EA3">
            <w:pPr>
              <w:adjustRightInd w:val="0"/>
              <w:snapToGrid w:val="0"/>
              <w:jc w:val="center"/>
              <w:rPr>
                <w:rFonts w:ascii="仿宋_GB2312" w:hAnsi="宋体"/>
                <w:sz w:val="21"/>
                <w:szCs w:val="21"/>
              </w:rPr>
            </w:pPr>
          </w:p>
        </w:tc>
        <w:tc>
          <w:tcPr>
            <w:tcW w:w="908" w:type="dxa"/>
            <w:vMerge/>
            <w:vAlign w:val="center"/>
          </w:tcPr>
          <w:p w:rsidR="00831249" w:rsidRPr="005F3DAB" w:rsidRDefault="00831249" w:rsidP="00037EA3">
            <w:pPr>
              <w:adjustRightInd w:val="0"/>
              <w:snapToGrid w:val="0"/>
              <w:jc w:val="center"/>
              <w:rPr>
                <w:rFonts w:ascii="仿宋_GB2312" w:hAnsi="宋体"/>
                <w:sz w:val="21"/>
                <w:szCs w:val="21"/>
              </w:rPr>
            </w:pPr>
          </w:p>
        </w:tc>
        <w:tc>
          <w:tcPr>
            <w:tcW w:w="1301" w:type="dxa"/>
            <w:vAlign w:val="center"/>
          </w:tcPr>
          <w:p w:rsidR="00831249" w:rsidRPr="005F3DAB" w:rsidRDefault="00831249" w:rsidP="00037EA3">
            <w:pPr>
              <w:widowControl/>
              <w:adjustRightInd w:val="0"/>
              <w:snapToGrid w:val="0"/>
              <w:jc w:val="center"/>
              <w:rPr>
                <w:rFonts w:ascii="仿宋_GB2312" w:hAnsi="仿宋" w:cs="宋体"/>
                <w:color w:val="000000"/>
                <w:kern w:val="0"/>
                <w:sz w:val="21"/>
                <w:szCs w:val="21"/>
              </w:rPr>
            </w:pPr>
            <w:r w:rsidRPr="005F3DAB">
              <w:rPr>
                <w:rFonts w:ascii="仿宋_GB2312" w:hAnsi="仿宋" w:hint="eastAsia"/>
                <w:sz w:val="21"/>
                <w:szCs w:val="21"/>
              </w:rPr>
              <w:t>任务9：在Student、Course和sc数据表进行简单查询</w:t>
            </w:r>
          </w:p>
        </w:tc>
        <w:tc>
          <w:tcPr>
            <w:tcW w:w="2693" w:type="dxa"/>
            <w:vAlign w:val="center"/>
          </w:tcPr>
          <w:p w:rsidR="00831249" w:rsidRPr="005F3DAB" w:rsidRDefault="00831249" w:rsidP="00037EA3">
            <w:pPr>
              <w:numPr>
                <w:ilvl w:val="0"/>
                <w:numId w:val="27"/>
              </w:numPr>
              <w:adjustRightInd w:val="0"/>
              <w:snapToGrid w:val="0"/>
              <w:jc w:val="left"/>
              <w:rPr>
                <w:rFonts w:ascii="仿宋_GB2312" w:hAnsi="仿宋"/>
                <w:sz w:val="21"/>
                <w:szCs w:val="21"/>
              </w:rPr>
            </w:pPr>
            <w:r w:rsidRPr="005F3DAB">
              <w:rPr>
                <w:rFonts w:ascii="仿宋_GB2312" w:hAnsi="仿宋" w:hint="eastAsia"/>
                <w:sz w:val="21"/>
                <w:szCs w:val="21"/>
              </w:rPr>
              <w:t>完成Student数据表记录查询、数据统计</w:t>
            </w:r>
          </w:p>
          <w:p w:rsidR="00831249" w:rsidRPr="005F3DAB" w:rsidRDefault="00831249" w:rsidP="00037EA3">
            <w:pPr>
              <w:numPr>
                <w:ilvl w:val="0"/>
                <w:numId w:val="27"/>
              </w:numPr>
              <w:adjustRightInd w:val="0"/>
              <w:snapToGrid w:val="0"/>
              <w:jc w:val="left"/>
              <w:rPr>
                <w:rFonts w:ascii="仿宋_GB2312" w:hAnsi="仿宋"/>
                <w:sz w:val="21"/>
                <w:szCs w:val="21"/>
              </w:rPr>
            </w:pPr>
            <w:r w:rsidRPr="005F3DAB">
              <w:rPr>
                <w:rFonts w:ascii="仿宋_GB2312" w:hAnsi="仿宋" w:hint="eastAsia"/>
                <w:sz w:val="21"/>
                <w:szCs w:val="21"/>
              </w:rPr>
              <w:t>使用SELECT选取Student表字段</w:t>
            </w:r>
          </w:p>
          <w:p w:rsidR="00831249" w:rsidRPr="005F3DAB" w:rsidRDefault="00831249" w:rsidP="00037EA3">
            <w:pPr>
              <w:numPr>
                <w:ilvl w:val="0"/>
                <w:numId w:val="27"/>
              </w:numPr>
              <w:adjustRightInd w:val="0"/>
              <w:snapToGrid w:val="0"/>
              <w:jc w:val="left"/>
              <w:rPr>
                <w:rFonts w:ascii="仿宋_GB2312" w:hAnsi="仿宋"/>
                <w:sz w:val="21"/>
                <w:szCs w:val="21"/>
              </w:rPr>
            </w:pPr>
            <w:r w:rsidRPr="005F3DAB">
              <w:rPr>
                <w:rFonts w:ascii="仿宋_GB2312" w:hAnsi="仿宋" w:hint="eastAsia"/>
                <w:sz w:val="21"/>
                <w:szCs w:val="21"/>
              </w:rPr>
              <w:t>使用WHERE子句进行Student数据表中记录查询</w:t>
            </w:r>
          </w:p>
          <w:p w:rsidR="00831249" w:rsidRPr="005F3DAB" w:rsidRDefault="00831249" w:rsidP="00037EA3">
            <w:pPr>
              <w:numPr>
                <w:ilvl w:val="0"/>
                <w:numId w:val="27"/>
              </w:numPr>
              <w:adjustRightInd w:val="0"/>
              <w:snapToGrid w:val="0"/>
              <w:jc w:val="left"/>
              <w:rPr>
                <w:rFonts w:ascii="仿宋_GB2312" w:hAnsi="仿宋"/>
                <w:sz w:val="21"/>
                <w:szCs w:val="21"/>
              </w:rPr>
            </w:pPr>
            <w:r w:rsidRPr="005F3DAB">
              <w:rPr>
                <w:rFonts w:ascii="仿宋_GB2312" w:hAnsi="仿宋" w:hint="eastAsia"/>
                <w:sz w:val="21"/>
                <w:szCs w:val="21"/>
              </w:rPr>
              <w:t>在Student数据表查询中为表和字段取别名</w:t>
            </w:r>
          </w:p>
          <w:p w:rsidR="00831249" w:rsidRPr="005F3DAB" w:rsidRDefault="00831249" w:rsidP="00037EA3">
            <w:pPr>
              <w:numPr>
                <w:ilvl w:val="0"/>
                <w:numId w:val="27"/>
              </w:numPr>
              <w:adjustRightInd w:val="0"/>
              <w:snapToGrid w:val="0"/>
              <w:jc w:val="left"/>
              <w:rPr>
                <w:rFonts w:ascii="仿宋_GB2312" w:hAnsi="仿宋"/>
                <w:sz w:val="21"/>
                <w:szCs w:val="21"/>
              </w:rPr>
            </w:pPr>
            <w:r w:rsidRPr="005F3DAB">
              <w:rPr>
                <w:rFonts w:ascii="仿宋_GB2312" w:hAnsi="仿宋" w:hint="eastAsia"/>
                <w:sz w:val="21"/>
                <w:szCs w:val="21"/>
              </w:rPr>
              <w:t>使用ORDER BY子句在Student数据表中进行简单查询并排序</w:t>
            </w:r>
          </w:p>
          <w:p w:rsidR="00831249" w:rsidRPr="005F3DAB" w:rsidRDefault="00831249" w:rsidP="00037EA3">
            <w:pPr>
              <w:numPr>
                <w:ilvl w:val="0"/>
                <w:numId w:val="27"/>
              </w:numPr>
              <w:adjustRightInd w:val="0"/>
              <w:snapToGrid w:val="0"/>
              <w:jc w:val="left"/>
              <w:rPr>
                <w:rFonts w:ascii="仿宋_GB2312" w:hAnsi="仿宋"/>
                <w:sz w:val="21"/>
                <w:szCs w:val="21"/>
              </w:rPr>
            </w:pPr>
            <w:proofErr w:type="gramStart"/>
            <w:r w:rsidRPr="005F3DAB">
              <w:rPr>
                <w:rFonts w:ascii="仿宋_GB2312" w:hAnsi="仿宋" w:hint="eastAsia"/>
                <w:sz w:val="21"/>
                <w:szCs w:val="21"/>
              </w:rPr>
              <w:t>使用组</w:t>
            </w:r>
            <w:proofErr w:type="gramEnd"/>
            <w:r w:rsidRPr="005F3DAB">
              <w:rPr>
                <w:rFonts w:ascii="仿宋_GB2312" w:hAnsi="仿宋" w:hint="eastAsia"/>
                <w:sz w:val="21"/>
                <w:szCs w:val="21"/>
              </w:rPr>
              <w:t>函数完成学生成绩统计</w:t>
            </w:r>
          </w:p>
          <w:p w:rsidR="00831249" w:rsidRPr="005F3DAB" w:rsidRDefault="00831249" w:rsidP="00037EA3">
            <w:pPr>
              <w:numPr>
                <w:ilvl w:val="0"/>
                <w:numId w:val="27"/>
              </w:numPr>
              <w:adjustRightInd w:val="0"/>
              <w:snapToGrid w:val="0"/>
              <w:jc w:val="left"/>
              <w:rPr>
                <w:rFonts w:ascii="仿宋_GB2312" w:hAnsi="仿宋" w:cs="宋体"/>
                <w:color w:val="000000"/>
                <w:kern w:val="0"/>
                <w:sz w:val="21"/>
                <w:szCs w:val="21"/>
              </w:rPr>
            </w:pPr>
            <w:r w:rsidRPr="005F3DAB">
              <w:rPr>
                <w:rFonts w:ascii="仿宋_GB2312" w:hAnsi="仿宋" w:hint="eastAsia"/>
                <w:sz w:val="21"/>
                <w:szCs w:val="21"/>
              </w:rPr>
              <w:t>使用GROUP BY子句统计学生成绩</w:t>
            </w:r>
          </w:p>
        </w:tc>
        <w:tc>
          <w:tcPr>
            <w:tcW w:w="1843" w:type="dxa"/>
            <w:vAlign w:val="center"/>
          </w:tcPr>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课堂提问</w:t>
            </w:r>
          </w:p>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创设情境</w:t>
            </w:r>
          </w:p>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自主探究</w:t>
            </w:r>
          </w:p>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讨论：代码编写的良好习惯？ 可以选择组员或组长发言，培养学生语言表达能力、团队协作和良好的编码规范</w:t>
            </w:r>
          </w:p>
        </w:tc>
        <w:tc>
          <w:tcPr>
            <w:tcW w:w="823" w:type="dxa"/>
            <w:vAlign w:val="center"/>
          </w:tcPr>
          <w:p w:rsidR="00831249" w:rsidRPr="005F3DAB" w:rsidRDefault="00831249" w:rsidP="00037EA3">
            <w:pPr>
              <w:adjustRightInd w:val="0"/>
              <w:snapToGrid w:val="0"/>
              <w:rPr>
                <w:rFonts w:ascii="仿宋_GB2312" w:hAnsi="仿宋"/>
                <w:sz w:val="21"/>
                <w:szCs w:val="21"/>
              </w:rPr>
            </w:pPr>
            <w:r w:rsidRPr="005F3DAB">
              <w:rPr>
                <w:rFonts w:ascii="仿宋_GB2312" w:hAnsi="仿宋" w:hint="eastAsia"/>
                <w:sz w:val="21"/>
                <w:szCs w:val="21"/>
              </w:rPr>
              <w:t>4</w:t>
            </w:r>
          </w:p>
        </w:tc>
      </w:tr>
      <w:tr w:rsidR="00831249" w:rsidRPr="005F3DAB" w:rsidTr="00037EA3">
        <w:trPr>
          <w:cantSplit/>
          <w:trHeight w:val="567"/>
          <w:jc w:val="center"/>
        </w:trPr>
        <w:tc>
          <w:tcPr>
            <w:tcW w:w="793" w:type="dxa"/>
            <w:vMerge w:val="restart"/>
            <w:vAlign w:val="center"/>
          </w:tcPr>
          <w:p w:rsidR="00831249" w:rsidRPr="005F3DAB" w:rsidRDefault="00831249" w:rsidP="00037EA3">
            <w:pPr>
              <w:adjustRightInd w:val="0"/>
              <w:snapToGrid w:val="0"/>
              <w:jc w:val="center"/>
              <w:rPr>
                <w:rFonts w:ascii="仿宋_GB2312" w:hAnsi="宋体"/>
                <w:sz w:val="21"/>
                <w:szCs w:val="21"/>
              </w:rPr>
            </w:pPr>
            <w:r w:rsidRPr="005F3DAB">
              <w:rPr>
                <w:rFonts w:ascii="仿宋_GB2312" w:hAnsi="宋体" w:hint="eastAsia"/>
                <w:sz w:val="21"/>
                <w:szCs w:val="21"/>
              </w:rPr>
              <w:t>1</w:t>
            </w:r>
          </w:p>
        </w:tc>
        <w:tc>
          <w:tcPr>
            <w:tcW w:w="908" w:type="dxa"/>
            <w:vMerge w:val="restart"/>
            <w:vAlign w:val="center"/>
          </w:tcPr>
          <w:p w:rsidR="00831249" w:rsidRPr="005F3DAB" w:rsidRDefault="00831249" w:rsidP="00037EA3">
            <w:pPr>
              <w:adjustRightInd w:val="0"/>
              <w:snapToGrid w:val="0"/>
              <w:jc w:val="center"/>
              <w:rPr>
                <w:rFonts w:ascii="仿宋_GB2312" w:hAnsi="宋体"/>
                <w:sz w:val="21"/>
                <w:szCs w:val="21"/>
              </w:rPr>
            </w:pPr>
            <w:r w:rsidRPr="005F3DAB">
              <w:rPr>
                <w:rFonts w:ascii="仿宋_GB2312" w:hAnsi="仿宋" w:hint="eastAsia"/>
                <w:sz w:val="21"/>
                <w:szCs w:val="21"/>
              </w:rPr>
              <w:t>学习情境1：学生教务管理系统</w:t>
            </w:r>
          </w:p>
        </w:tc>
        <w:tc>
          <w:tcPr>
            <w:tcW w:w="1301" w:type="dxa"/>
            <w:vAlign w:val="center"/>
          </w:tcPr>
          <w:p w:rsidR="00831249" w:rsidRPr="005F3DAB" w:rsidRDefault="00831249" w:rsidP="00037EA3">
            <w:pPr>
              <w:widowControl/>
              <w:adjustRightInd w:val="0"/>
              <w:snapToGrid w:val="0"/>
              <w:jc w:val="center"/>
              <w:rPr>
                <w:rFonts w:ascii="仿宋_GB2312" w:hAnsi="仿宋"/>
                <w:sz w:val="21"/>
                <w:szCs w:val="21"/>
              </w:rPr>
            </w:pPr>
            <w:r w:rsidRPr="005F3DAB">
              <w:rPr>
                <w:rFonts w:ascii="仿宋_GB2312" w:hAnsi="仿宋" w:hint="eastAsia"/>
                <w:sz w:val="21"/>
                <w:szCs w:val="21"/>
              </w:rPr>
              <w:t>任务10：在Student、Course和sc数据表中连接查询</w:t>
            </w:r>
          </w:p>
        </w:tc>
        <w:tc>
          <w:tcPr>
            <w:tcW w:w="2693" w:type="dxa"/>
            <w:vAlign w:val="center"/>
          </w:tcPr>
          <w:p w:rsidR="00831249" w:rsidRPr="005F3DAB" w:rsidRDefault="00831249" w:rsidP="00037EA3">
            <w:pPr>
              <w:numPr>
                <w:ilvl w:val="0"/>
                <w:numId w:val="36"/>
              </w:numPr>
              <w:adjustRightInd w:val="0"/>
              <w:snapToGrid w:val="0"/>
              <w:jc w:val="left"/>
              <w:rPr>
                <w:rFonts w:ascii="仿宋_GB2312" w:hAnsi="仿宋"/>
                <w:sz w:val="21"/>
                <w:szCs w:val="21"/>
              </w:rPr>
            </w:pPr>
            <w:r w:rsidRPr="005F3DAB">
              <w:rPr>
                <w:rFonts w:ascii="仿宋_GB2312" w:hAnsi="仿宋" w:hint="eastAsia"/>
                <w:sz w:val="21"/>
                <w:szCs w:val="21"/>
              </w:rPr>
              <w:t>使用内连接查看每位同学的成绩</w:t>
            </w:r>
          </w:p>
          <w:p w:rsidR="00831249" w:rsidRPr="005F3DAB" w:rsidRDefault="00831249" w:rsidP="00037EA3">
            <w:pPr>
              <w:numPr>
                <w:ilvl w:val="0"/>
                <w:numId w:val="36"/>
              </w:numPr>
              <w:adjustRightInd w:val="0"/>
              <w:snapToGrid w:val="0"/>
              <w:jc w:val="left"/>
              <w:rPr>
                <w:rFonts w:ascii="仿宋_GB2312" w:hAnsi="仿宋"/>
                <w:sz w:val="21"/>
                <w:szCs w:val="21"/>
              </w:rPr>
            </w:pPr>
            <w:r w:rsidRPr="005F3DAB">
              <w:rPr>
                <w:rFonts w:ascii="仿宋_GB2312" w:hAnsi="仿宋" w:hint="eastAsia"/>
                <w:sz w:val="21"/>
                <w:szCs w:val="21"/>
              </w:rPr>
              <w:t>使用外连接查看哪些学生没有成绩</w:t>
            </w:r>
          </w:p>
          <w:p w:rsidR="00831249" w:rsidRPr="005F3DAB" w:rsidRDefault="00831249" w:rsidP="00037EA3">
            <w:pPr>
              <w:numPr>
                <w:ilvl w:val="0"/>
                <w:numId w:val="36"/>
              </w:numPr>
              <w:adjustRightInd w:val="0"/>
              <w:snapToGrid w:val="0"/>
              <w:jc w:val="left"/>
              <w:rPr>
                <w:rFonts w:ascii="仿宋_GB2312" w:hAnsi="仿宋"/>
                <w:sz w:val="21"/>
                <w:szCs w:val="21"/>
              </w:rPr>
            </w:pPr>
            <w:r w:rsidRPr="005F3DAB">
              <w:rPr>
                <w:rFonts w:ascii="仿宋_GB2312" w:hAnsi="仿宋" w:hint="eastAsia"/>
                <w:sz w:val="21"/>
                <w:szCs w:val="21"/>
              </w:rPr>
              <w:t>交叉查询</w:t>
            </w:r>
          </w:p>
          <w:p w:rsidR="00831249" w:rsidRPr="005F3DAB" w:rsidRDefault="00831249" w:rsidP="00037EA3">
            <w:pPr>
              <w:numPr>
                <w:ilvl w:val="0"/>
                <w:numId w:val="36"/>
              </w:numPr>
              <w:adjustRightInd w:val="0"/>
              <w:snapToGrid w:val="0"/>
              <w:jc w:val="left"/>
              <w:rPr>
                <w:rFonts w:ascii="仿宋_GB2312" w:hAnsi="仿宋"/>
                <w:sz w:val="21"/>
                <w:szCs w:val="21"/>
              </w:rPr>
            </w:pPr>
            <w:r w:rsidRPr="005F3DAB">
              <w:rPr>
                <w:rFonts w:ascii="仿宋_GB2312" w:hAnsi="仿宋" w:hint="eastAsia"/>
                <w:sz w:val="21"/>
                <w:szCs w:val="21"/>
              </w:rPr>
              <w:t>使用符合条件连接查询查看那些学生总成绩大于90分（多表连接查询）</w:t>
            </w:r>
          </w:p>
        </w:tc>
        <w:tc>
          <w:tcPr>
            <w:tcW w:w="1843" w:type="dxa"/>
            <w:vAlign w:val="center"/>
          </w:tcPr>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课堂提问</w:t>
            </w:r>
          </w:p>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创设情境</w:t>
            </w:r>
          </w:p>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自主探究</w:t>
            </w:r>
          </w:p>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小组讨论</w:t>
            </w:r>
          </w:p>
        </w:tc>
        <w:tc>
          <w:tcPr>
            <w:tcW w:w="823" w:type="dxa"/>
            <w:vAlign w:val="center"/>
          </w:tcPr>
          <w:p w:rsidR="00831249" w:rsidRPr="005F3DAB" w:rsidRDefault="00831249" w:rsidP="00037EA3">
            <w:pPr>
              <w:adjustRightInd w:val="0"/>
              <w:snapToGrid w:val="0"/>
              <w:rPr>
                <w:rFonts w:ascii="仿宋_GB2312" w:hAnsi="仿宋"/>
                <w:sz w:val="21"/>
                <w:szCs w:val="21"/>
              </w:rPr>
            </w:pPr>
            <w:r w:rsidRPr="005F3DAB">
              <w:rPr>
                <w:rFonts w:ascii="仿宋_GB2312" w:hAnsi="仿宋" w:hint="eastAsia"/>
                <w:sz w:val="21"/>
                <w:szCs w:val="21"/>
              </w:rPr>
              <w:t>4</w:t>
            </w:r>
          </w:p>
        </w:tc>
      </w:tr>
      <w:tr w:rsidR="00831249" w:rsidRPr="005F3DAB" w:rsidTr="00037EA3">
        <w:trPr>
          <w:cantSplit/>
          <w:trHeight w:val="567"/>
          <w:jc w:val="center"/>
        </w:trPr>
        <w:tc>
          <w:tcPr>
            <w:tcW w:w="793" w:type="dxa"/>
            <w:vMerge/>
            <w:vAlign w:val="center"/>
          </w:tcPr>
          <w:p w:rsidR="00831249" w:rsidRPr="005F3DAB" w:rsidRDefault="00831249" w:rsidP="00037EA3">
            <w:pPr>
              <w:adjustRightInd w:val="0"/>
              <w:snapToGrid w:val="0"/>
              <w:jc w:val="center"/>
              <w:rPr>
                <w:rFonts w:ascii="仿宋_GB2312" w:hAnsi="宋体"/>
                <w:sz w:val="21"/>
                <w:szCs w:val="21"/>
              </w:rPr>
            </w:pPr>
          </w:p>
        </w:tc>
        <w:tc>
          <w:tcPr>
            <w:tcW w:w="908" w:type="dxa"/>
            <w:vMerge/>
            <w:vAlign w:val="center"/>
          </w:tcPr>
          <w:p w:rsidR="00831249" w:rsidRPr="005F3DAB" w:rsidRDefault="00831249" w:rsidP="00037EA3">
            <w:pPr>
              <w:adjustRightInd w:val="0"/>
              <w:snapToGrid w:val="0"/>
              <w:jc w:val="center"/>
              <w:rPr>
                <w:rFonts w:ascii="仿宋_GB2312" w:hAnsi="宋体"/>
                <w:sz w:val="21"/>
                <w:szCs w:val="21"/>
              </w:rPr>
            </w:pPr>
          </w:p>
        </w:tc>
        <w:tc>
          <w:tcPr>
            <w:tcW w:w="1301" w:type="dxa"/>
            <w:vAlign w:val="center"/>
          </w:tcPr>
          <w:p w:rsidR="00831249" w:rsidRPr="005F3DAB" w:rsidRDefault="00831249" w:rsidP="00037EA3">
            <w:pPr>
              <w:widowControl/>
              <w:adjustRightInd w:val="0"/>
              <w:snapToGrid w:val="0"/>
              <w:jc w:val="center"/>
              <w:rPr>
                <w:rFonts w:ascii="仿宋_GB2312" w:hAnsi="仿宋"/>
                <w:sz w:val="21"/>
                <w:szCs w:val="21"/>
              </w:rPr>
            </w:pPr>
            <w:r w:rsidRPr="005F3DAB">
              <w:rPr>
                <w:rFonts w:ascii="仿宋_GB2312" w:hAnsi="仿宋" w:hint="eastAsia"/>
                <w:sz w:val="21"/>
                <w:szCs w:val="21"/>
              </w:rPr>
              <w:t>任务11：Student、Course和sc数据表中完成子查询</w:t>
            </w:r>
          </w:p>
        </w:tc>
        <w:tc>
          <w:tcPr>
            <w:tcW w:w="2693" w:type="dxa"/>
            <w:vAlign w:val="center"/>
          </w:tcPr>
          <w:p w:rsidR="00831249" w:rsidRPr="005F3DAB" w:rsidRDefault="00831249" w:rsidP="00037EA3">
            <w:pPr>
              <w:numPr>
                <w:ilvl w:val="0"/>
                <w:numId w:val="37"/>
              </w:numPr>
              <w:adjustRightInd w:val="0"/>
              <w:snapToGrid w:val="0"/>
              <w:jc w:val="left"/>
              <w:rPr>
                <w:rFonts w:ascii="仿宋_GB2312" w:hAnsi="仿宋"/>
                <w:sz w:val="21"/>
                <w:szCs w:val="21"/>
              </w:rPr>
            </w:pPr>
            <w:r w:rsidRPr="005F3DAB">
              <w:rPr>
                <w:rFonts w:ascii="仿宋_GB2312" w:hAnsi="仿宋" w:hint="eastAsia"/>
                <w:sz w:val="21"/>
                <w:szCs w:val="21"/>
              </w:rPr>
              <w:t>通过限定学生学号，熟悉IN关键字</w:t>
            </w:r>
          </w:p>
          <w:p w:rsidR="00831249" w:rsidRPr="005F3DAB" w:rsidRDefault="00831249" w:rsidP="00037EA3">
            <w:pPr>
              <w:numPr>
                <w:ilvl w:val="0"/>
                <w:numId w:val="37"/>
              </w:numPr>
              <w:adjustRightInd w:val="0"/>
              <w:snapToGrid w:val="0"/>
              <w:jc w:val="left"/>
              <w:rPr>
                <w:rFonts w:ascii="仿宋_GB2312" w:hAnsi="仿宋"/>
                <w:sz w:val="21"/>
                <w:szCs w:val="21"/>
              </w:rPr>
            </w:pPr>
            <w:r w:rsidRPr="005F3DAB">
              <w:rPr>
                <w:rFonts w:ascii="仿宋_GB2312" w:hAnsi="仿宋" w:hint="eastAsia"/>
                <w:sz w:val="21"/>
                <w:szCs w:val="21"/>
              </w:rPr>
              <w:t>通过限定成绩，熟悉比较运算符</w:t>
            </w:r>
          </w:p>
          <w:p w:rsidR="00831249" w:rsidRPr="005F3DAB" w:rsidRDefault="00831249" w:rsidP="00037EA3">
            <w:pPr>
              <w:numPr>
                <w:ilvl w:val="0"/>
                <w:numId w:val="37"/>
              </w:numPr>
              <w:adjustRightInd w:val="0"/>
              <w:snapToGrid w:val="0"/>
              <w:jc w:val="left"/>
              <w:rPr>
                <w:rFonts w:ascii="仿宋_GB2312" w:hAnsi="仿宋"/>
                <w:sz w:val="21"/>
                <w:szCs w:val="21"/>
              </w:rPr>
            </w:pPr>
            <w:r w:rsidRPr="005F3DAB">
              <w:rPr>
                <w:rFonts w:ascii="仿宋_GB2312" w:hAnsi="仿宋" w:hint="eastAsia"/>
                <w:sz w:val="21"/>
                <w:szCs w:val="21"/>
              </w:rPr>
              <w:t>EXISTS关键字的子查询</w:t>
            </w:r>
          </w:p>
          <w:p w:rsidR="00831249" w:rsidRPr="005F3DAB" w:rsidRDefault="00831249" w:rsidP="00037EA3">
            <w:pPr>
              <w:numPr>
                <w:ilvl w:val="0"/>
                <w:numId w:val="37"/>
              </w:numPr>
              <w:adjustRightInd w:val="0"/>
              <w:snapToGrid w:val="0"/>
              <w:jc w:val="left"/>
              <w:rPr>
                <w:rFonts w:ascii="仿宋_GB2312" w:hAnsi="仿宋"/>
                <w:sz w:val="21"/>
                <w:szCs w:val="21"/>
              </w:rPr>
            </w:pPr>
            <w:r w:rsidRPr="005F3DAB">
              <w:rPr>
                <w:rFonts w:ascii="仿宋_GB2312" w:hAnsi="仿宋" w:hint="eastAsia"/>
                <w:sz w:val="21"/>
                <w:szCs w:val="21"/>
              </w:rPr>
              <w:t>带ANY关键字的查询</w:t>
            </w:r>
          </w:p>
          <w:p w:rsidR="00831249" w:rsidRPr="005F3DAB" w:rsidRDefault="00831249" w:rsidP="00037EA3">
            <w:pPr>
              <w:numPr>
                <w:ilvl w:val="0"/>
                <w:numId w:val="37"/>
              </w:numPr>
              <w:adjustRightInd w:val="0"/>
              <w:snapToGrid w:val="0"/>
              <w:jc w:val="left"/>
              <w:rPr>
                <w:rFonts w:ascii="仿宋_GB2312" w:hAnsi="仿宋"/>
                <w:sz w:val="21"/>
                <w:szCs w:val="21"/>
              </w:rPr>
            </w:pPr>
            <w:r w:rsidRPr="005F3DAB">
              <w:rPr>
                <w:rFonts w:ascii="仿宋_GB2312" w:hAnsi="仿宋" w:hint="eastAsia"/>
                <w:sz w:val="21"/>
                <w:szCs w:val="21"/>
              </w:rPr>
              <w:t>带ALL关键字的子查询</w:t>
            </w:r>
          </w:p>
        </w:tc>
        <w:tc>
          <w:tcPr>
            <w:tcW w:w="1843" w:type="dxa"/>
            <w:vAlign w:val="center"/>
          </w:tcPr>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课堂提问</w:t>
            </w:r>
          </w:p>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创设情境</w:t>
            </w:r>
          </w:p>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自主探究</w:t>
            </w:r>
          </w:p>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小组讨论</w:t>
            </w:r>
          </w:p>
        </w:tc>
        <w:tc>
          <w:tcPr>
            <w:tcW w:w="823" w:type="dxa"/>
            <w:vAlign w:val="center"/>
          </w:tcPr>
          <w:p w:rsidR="00831249" w:rsidRPr="005F3DAB" w:rsidRDefault="00831249" w:rsidP="00037EA3">
            <w:pPr>
              <w:adjustRightInd w:val="0"/>
              <w:snapToGrid w:val="0"/>
              <w:rPr>
                <w:rFonts w:ascii="仿宋_GB2312" w:hAnsi="仿宋"/>
                <w:sz w:val="21"/>
                <w:szCs w:val="21"/>
              </w:rPr>
            </w:pPr>
            <w:r w:rsidRPr="005F3DAB">
              <w:rPr>
                <w:rFonts w:ascii="仿宋_GB2312" w:hAnsi="仿宋" w:hint="eastAsia"/>
                <w:sz w:val="21"/>
                <w:szCs w:val="21"/>
              </w:rPr>
              <w:t>4</w:t>
            </w:r>
          </w:p>
        </w:tc>
      </w:tr>
      <w:tr w:rsidR="00831249" w:rsidRPr="005F3DAB" w:rsidTr="00037EA3">
        <w:trPr>
          <w:cantSplit/>
          <w:trHeight w:val="567"/>
          <w:jc w:val="center"/>
        </w:trPr>
        <w:tc>
          <w:tcPr>
            <w:tcW w:w="793" w:type="dxa"/>
            <w:vMerge/>
            <w:vAlign w:val="center"/>
          </w:tcPr>
          <w:p w:rsidR="00831249" w:rsidRPr="005F3DAB" w:rsidRDefault="00831249" w:rsidP="00037EA3">
            <w:pPr>
              <w:adjustRightInd w:val="0"/>
              <w:snapToGrid w:val="0"/>
              <w:jc w:val="center"/>
              <w:rPr>
                <w:rFonts w:ascii="仿宋_GB2312" w:hAnsi="宋体"/>
                <w:sz w:val="21"/>
                <w:szCs w:val="21"/>
              </w:rPr>
            </w:pPr>
          </w:p>
        </w:tc>
        <w:tc>
          <w:tcPr>
            <w:tcW w:w="908" w:type="dxa"/>
            <w:vMerge/>
            <w:vAlign w:val="center"/>
          </w:tcPr>
          <w:p w:rsidR="00831249" w:rsidRPr="005F3DAB" w:rsidRDefault="00831249" w:rsidP="00037EA3">
            <w:pPr>
              <w:adjustRightInd w:val="0"/>
              <w:snapToGrid w:val="0"/>
              <w:jc w:val="center"/>
              <w:rPr>
                <w:rFonts w:ascii="仿宋_GB2312" w:hAnsi="宋体"/>
                <w:sz w:val="21"/>
                <w:szCs w:val="21"/>
              </w:rPr>
            </w:pPr>
          </w:p>
        </w:tc>
        <w:tc>
          <w:tcPr>
            <w:tcW w:w="1301" w:type="dxa"/>
            <w:vAlign w:val="center"/>
          </w:tcPr>
          <w:p w:rsidR="00831249" w:rsidRPr="005F3DAB" w:rsidRDefault="00831249" w:rsidP="00037EA3">
            <w:pPr>
              <w:widowControl/>
              <w:adjustRightInd w:val="0"/>
              <w:snapToGrid w:val="0"/>
              <w:jc w:val="center"/>
              <w:rPr>
                <w:rFonts w:ascii="仿宋_GB2312" w:hAnsi="仿宋"/>
                <w:sz w:val="21"/>
                <w:szCs w:val="21"/>
              </w:rPr>
            </w:pPr>
            <w:r w:rsidRPr="005F3DAB">
              <w:rPr>
                <w:rFonts w:ascii="仿宋_GB2312" w:hAnsi="仿宋" w:hint="eastAsia"/>
                <w:sz w:val="21"/>
                <w:szCs w:val="21"/>
              </w:rPr>
              <w:t>任务12：使用联合查询在</w:t>
            </w:r>
            <w:proofErr w:type="gramStart"/>
            <w:r w:rsidRPr="005F3DAB">
              <w:rPr>
                <w:rFonts w:ascii="仿宋_GB2312" w:hAnsi="仿宋" w:hint="eastAsia"/>
                <w:sz w:val="21"/>
                <w:szCs w:val="21"/>
              </w:rPr>
              <w:t>务</w:t>
            </w:r>
            <w:proofErr w:type="gramEnd"/>
            <w:r w:rsidRPr="005F3DAB">
              <w:rPr>
                <w:rFonts w:ascii="仿宋_GB2312" w:hAnsi="仿宋" w:hint="eastAsia"/>
                <w:sz w:val="21"/>
                <w:szCs w:val="21"/>
              </w:rPr>
              <w:t>管理系统中查询年龄不低大于21岁的女生信息。</w:t>
            </w:r>
          </w:p>
        </w:tc>
        <w:tc>
          <w:tcPr>
            <w:tcW w:w="2693" w:type="dxa"/>
            <w:vAlign w:val="center"/>
          </w:tcPr>
          <w:p w:rsidR="00831249" w:rsidRPr="005F3DAB" w:rsidRDefault="00831249" w:rsidP="00037EA3">
            <w:pPr>
              <w:widowControl/>
              <w:numPr>
                <w:ilvl w:val="0"/>
                <w:numId w:val="28"/>
              </w:numPr>
              <w:adjustRightInd w:val="0"/>
              <w:snapToGrid w:val="0"/>
              <w:jc w:val="left"/>
              <w:rPr>
                <w:rFonts w:ascii="仿宋_GB2312" w:hAnsi="仿宋"/>
                <w:sz w:val="21"/>
                <w:szCs w:val="21"/>
              </w:rPr>
            </w:pPr>
            <w:r w:rsidRPr="005F3DAB">
              <w:rPr>
                <w:rFonts w:ascii="仿宋_GB2312" w:hAnsi="仿宋" w:hint="eastAsia"/>
                <w:sz w:val="21"/>
                <w:szCs w:val="21"/>
              </w:rPr>
              <w:t>UNION操作符</w:t>
            </w:r>
          </w:p>
          <w:p w:rsidR="00831249" w:rsidRPr="005F3DAB" w:rsidRDefault="00831249" w:rsidP="00037EA3">
            <w:pPr>
              <w:widowControl/>
              <w:numPr>
                <w:ilvl w:val="0"/>
                <w:numId w:val="28"/>
              </w:numPr>
              <w:adjustRightInd w:val="0"/>
              <w:snapToGrid w:val="0"/>
              <w:jc w:val="left"/>
              <w:rPr>
                <w:rFonts w:ascii="仿宋_GB2312" w:hAnsi="仿宋"/>
                <w:sz w:val="21"/>
                <w:szCs w:val="21"/>
              </w:rPr>
            </w:pPr>
            <w:r w:rsidRPr="005F3DAB">
              <w:rPr>
                <w:rFonts w:ascii="仿宋_GB2312" w:hAnsi="仿宋" w:hint="eastAsia"/>
                <w:sz w:val="21"/>
                <w:szCs w:val="21"/>
              </w:rPr>
              <w:t>UNION操作符和JOIN操作符的区别与联系</w:t>
            </w:r>
          </w:p>
        </w:tc>
        <w:tc>
          <w:tcPr>
            <w:tcW w:w="1843" w:type="dxa"/>
            <w:vAlign w:val="center"/>
          </w:tcPr>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课堂提问</w:t>
            </w:r>
          </w:p>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创设情境</w:t>
            </w:r>
          </w:p>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自主探究</w:t>
            </w:r>
          </w:p>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小组讨论</w:t>
            </w:r>
          </w:p>
        </w:tc>
        <w:tc>
          <w:tcPr>
            <w:tcW w:w="823" w:type="dxa"/>
            <w:vAlign w:val="center"/>
          </w:tcPr>
          <w:p w:rsidR="00831249" w:rsidRPr="005F3DAB" w:rsidRDefault="00831249" w:rsidP="00037EA3">
            <w:pPr>
              <w:adjustRightInd w:val="0"/>
              <w:snapToGrid w:val="0"/>
              <w:rPr>
                <w:rFonts w:ascii="仿宋_GB2312" w:hAnsi="仿宋"/>
                <w:sz w:val="21"/>
                <w:szCs w:val="21"/>
              </w:rPr>
            </w:pPr>
            <w:r w:rsidRPr="005F3DAB">
              <w:rPr>
                <w:rFonts w:ascii="仿宋_GB2312" w:hAnsi="仿宋" w:hint="eastAsia"/>
                <w:sz w:val="21"/>
                <w:szCs w:val="21"/>
              </w:rPr>
              <w:t>4</w:t>
            </w:r>
          </w:p>
        </w:tc>
      </w:tr>
      <w:tr w:rsidR="00831249" w:rsidRPr="005F3DAB" w:rsidTr="00037EA3">
        <w:trPr>
          <w:cantSplit/>
          <w:trHeight w:val="567"/>
          <w:jc w:val="center"/>
        </w:trPr>
        <w:tc>
          <w:tcPr>
            <w:tcW w:w="793" w:type="dxa"/>
            <w:vMerge/>
            <w:vAlign w:val="center"/>
          </w:tcPr>
          <w:p w:rsidR="00831249" w:rsidRPr="005F3DAB" w:rsidRDefault="00831249" w:rsidP="00037EA3">
            <w:pPr>
              <w:adjustRightInd w:val="0"/>
              <w:snapToGrid w:val="0"/>
              <w:jc w:val="center"/>
              <w:rPr>
                <w:rFonts w:ascii="仿宋_GB2312" w:hAnsi="宋体"/>
                <w:sz w:val="21"/>
                <w:szCs w:val="21"/>
              </w:rPr>
            </w:pPr>
          </w:p>
        </w:tc>
        <w:tc>
          <w:tcPr>
            <w:tcW w:w="908" w:type="dxa"/>
            <w:vMerge/>
            <w:vAlign w:val="center"/>
          </w:tcPr>
          <w:p w:rsidR="00831249" w:rsidRPr="005F3DAB" w:rsidRDefault="00831249" w:rsidP="00037EA3">
            <w:pPr>
              <w:adjustRightInd w:val="0"/>
              <w:snapToGrid w:val="0"/>
              <w:jc w:val="center"/>
              <w:rPr>
                <w:rFonts w:ascii="仿宋_GB2312" w:hAnsi="宋体"/>
                <w:sz w:val="21"/>
                <w:szCs w:val="21"/>
              </w:rPr>
            </w:pPr>
          </w:p>
        </w:tc>
        <w:tc>
          <w:tcPr>
            <w:tcW w:w="1301" w:type="dxa"/>
            <w:vAlign w:val="center"/>
          </w:tcPr>
          <w:p w:rsidR="00831249" w:rsidRPr="005F3DAB" w:rsidRDefault="00831249" w:rsidP="00037EA3">
            <w:pPr>
              <w:widowControl/>
              <w:adjustRightInd w:val="0"/>
              <w:snapToGrid w:val="0"/>
              <w:jc w:val="center"/>
              <w:rPr>
                <w:rFonts w:ascii="仿宋_GB2312" w:hAnsi="仿宋"/>
                <w:sz w:val="21"/>
                <w:szCs w:val="21"/>
              </w:rPr>
            </w:pPr>
            <w:r w:rsidRPr="005F3DAB">
              <w:rPr>
                <w:rFonts w:ascii="仿宋_GB2312" w:hAnsi="仿宋" w:hint="eastAsia"/>
                <w:sz w:val="21"/>
                <w:szCs w:val="21"/>
              </w:rPr>
              <w:t>任务13：基于Student、Course和sc的视图管理</w:t>
            </w:r>
          </w:p>
        </w:tc>
        <w:tc>
          <w:tcPr>
            <w:tcW w:w="2693" w:type="dxa"/>
            <w:vAlign w:val="center"/>
          </w:tcPr>
          <w:p w:rsidR="00831249" w:rsidRPr="005F3DAB" w:rsidRDefault="00831249" w:rsidP="00037EA3">
            <w:pPr>
              <w:widowControl/>
              <w:numPr>
                <w:ilvl w:val="0"/>
                <w:numId w:val="29"/>
              </w:numPr>
              <w:adjustRightInd w:val="0"/>
              <w:snapToGrid w:val="0"/>
              <w:jc w:val="left"/>
              <w:rPr>
                <w:rFonts w:ascii="仿宋_GB2312" w:hAnsi="仿宋"/>
                <w:sz w:val="21"/>
                <w:szCs w:val="21"/>
              </w:rPr>
            </w:pPr>
            <w:r w:rsidRPr="005F3DAB">
              <w:rPr>
                <w:rFonts w:ascii="仿宋_GB2312" w:hAnsi="仿宋" w:hint="eastAsia"/>
                <w:sz w:val="21"/>
                <w:szCs w:val="21"/>
              </w:rPr>
              <w:t>创建基于Student、Course和sc的视图</w:t>
            </w:r>
          </w:p>
          <w:p w:rsidR="00831249" w:rsidRPr="005F3DAB" w:rsidRDefault="00831249" w:rsidP="00037EA3">
            <w:pPr>
              <w:widowControl/>
              <w:numPr>
                <w:ilvl w:val="0"/>
                <w:numId w:val="29"/>
              </w:numPr>
              <w:adjustRightInd w:val="0"/>
              <w:snapToGrid w:val="0"/>
              <w:jc w:val="left"/>
              <w:rPr>
                <w:rFonts w:ascii="仿宋_GB2312" w:hAnsi="仿宋"/>
                <w:sz w:val="21"/>
                <w:szCs w:val="21"/>
              </w:rPr>
            </w:pPr>
            <w:r w:rsidRPr="005F3DAB">
              <w:rPr>
                <w:rFonts w:ascii="仿宋_GB2312" w:hAnsi="仿宋" w:hint="eastAsia"/>
                <w:sz w:val="21"/>
                <w:szCs w:val="21"/>
              </w:rPr>
              <w:t>更新Student、Course和sc的视图</w:t>
            </w:r>
          </w:p>
          <w:p w:rsidR="00831249" w:rsidRPr="005F3DAB" w:rsidRDefault="00831249" w:rsidP="00037EA3">
            <w:pPr>
              <w:widowControl/>
              <w:numPr>
                <w:ilvl w:val="0"/>
                <w:numId w:val="29"/>
              </w:numPr>
              <w:adjustRightInd w:val="0"/>
              <w:snapToGrid w:val="0"/>
              <w:jc w:val="left"/>
              <w:rPr>
                <w:rFonts w:ascii="仿宋_GB2312" w:hAnsi="仿宋"/>
                <w:sz w:val="21"/>
                <w:szCs w:val="21"/>
              </w:rPr>
            </w:pPr>
            <w:r w:rsidRPr="005F3DAB">
              <w:rPr>
                <w:rFonts w:ascii="仿宋_GB2312" w:hAnsi="仿宋" w:hint="eastAsia"/>
                <w:sz w:val="21"/>
                <w:szCs w:val="21"/>
              </w:rPr>
              <w:t>删除Student、Course和sc的视图</w:t>
            </w:r>
          </w:p>
        </w:tc>
        <w:tc>
          <w:tcPr>
            <w:tcW w:w="1843" w:type="dxa"/>
            <w:vAlign w:val="center"/>
          </w:tcPr>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讨论：视图是数据表吗？引导学生从不同的角度看待事物，看清本质。</w:t>
            </w:r>
          </w:p>
        </w:tc>
        <w:tc>
          <w:tcPr>
            <w:tcW w:w="823" w:type="dxa"/>
            <w:vAlign w:val="center"/>
          </w:tcPr>
          <w:p w:rsidR="00831249" w:rsidRPr="005F3DAB" w:rsidRDefault="00831249" w:rsidP="00037EA3">
            <w:pPr>
              <w:adjustRightInd w:val="0"/>
              <w:snapToGrid w:val="0"/>
              <w:rPr>
                <w:rFonts w:ascii="仿宋_GB2312" w:hAnsi="仿宋"/>
                <w:sz w:val="21"/>
                <w:szCs w:val="21"/>
              </w:rPr>
            </w:pPr>
            <w:r w:rsidRPr="005F3DAB">
              <w:rPr>
                <w:rFonts w:ascii="仿宋_GB2312" w:hAnsi="仿宋" w:hint="eastAsia"/>
                <w:sz w:val="21"/>
                <w:szCs w:val="21"/>
              </w:rPr>
              <w:t>2</w:t>
            </w:r>
          </w:p>
        </w:tc>
      </w:tr>
      <w:tr w:rsidR="00831249" w:rsidRPr="005F3DAB" w:rsidTr="00037EA3">
        <w:trPr>
          <w:cantSplit/>
          <w:trHeight w:val="567"/>
          <w:jc w:val="center"/>
        </w:trPr>
        <w:tc>
          <w:tcPr>
            <w:tcW w:w="793" w:type="dxa"/>
            <w:vMerge/>
            <w:vAlign w:val="center"/>
          </w:tcPr>
          <w:p w:rsidR="00831249" w:rsidRPr="005F3DAB" w:rsidRDefault="00831249" w:rsidP="00037EA3">
            <w:pPr>
              <w:adjustRightInd w:val="0"/>
              <w:snapToGrid w:val="0"/>
              <w:jc w:val="center"/>
              <w:rPr>
                <w:rFonts w:ascii="仿宋_GB2312" w:hAnsi="宋体"/>
                <w:sz w:val="21"/>
                <w:szCs w:val="21"/>
              </w:rPr>
            </w:pPr>
          </w:p>
        </w:tc>
        <w:tc>
          <w:tcPr>
            <w:tcW w:w="908" w:type="dxa"/>
            <w:vMerge/>
            <w:vAlign w:val="center"/>
          </w:tcPr>
          <w:p w:rsidR="00831249" w:rsidRPr="005F3DAB" w:rsidRDefault="00831249" w:rsidP="00037EA3">
            <w:pPr>
              <w:adjustRightInd w:val="0"/>
              <w:snapToGrid w:val="0"/>
              <w:jc w:val="center"/>
              <w:rPr>
                <w:rFonts w:ascii="仿宋_GB2312" w:hAnsi="宋体"/>
                <w:sz w:val="21"/>
                <w:szCs w:val="21"/>
              </w:rPr>
            </w:pPr>
          </w:p>
        </w:tc>
        <w:tc>
          <w:tcPr>
            <w:tcW w:w="1301" w:type="dxa"/>
            <w:vAlign w:val="center"/>
          </w:tcPr>
          <w:p w:rsidR="00831249" w:rsidRPr="005F3DAB" w:rsidRDefault="00831249" w:rsidP="00037EA3">
            <w:pPr>
              <w:widowControl/>
              <w:adjustRightInd w:val="0"/>
              <w:snapToGrid w:val="0"/>
              <w:jc w:val="center"/>
              <w:rPr>
                <w:rFonts w:ascii="仿宋_GB2312" w:hAnsi="仿宋"/>
                <w:sz w:val="21"/>
                <w:szCs w:val="21"/>
              </w:rPr>
            </w:pPr>
            <w:r w:rsidRPr="005F3DAB">
              <w:rPr>
                <w:rFonts w:ascii="仿宋_GB2312" w:hAnsi="仿宋" w:hint="eastAsia"/>
                <w:sz w:val="21"/>
                <w:szCs w:val="21"/>
              </w:rPr>
              <w:t>任务14：创建Student、Course和sc的游标</w:t>
            </w:r>
          </w:p>
        </w:tc>
        <w:tc>
          <w:tcPr>
            <w:tcW w:w="2693" w:type="dxa"/>
            <w:vAlign w:val="center"/>
          </w:tcPr>
          <w:p w:rsidR="00831249" w:rsidRPr="005F3DAB" w:rsidRDefault="00831249" w:rsidP="00037EA3">
            <w:pPr>
              <w:widowControl/>
              <w:numPr>
                <w:ilvl w:val="0"/>
                <w:numId w:val="30"/>
              </w:numPr>
              <w:adjustRightInd w:val="0"/>
              <w:snapToGrid w:val="0"/>
              <w:jc w:val="left"/>
              <w:rPr>
                <w:rFonts w:ascii="仿宋_GB2312" w:hAnsi="仿宋"/>
                <w:sz w:val="21"/>
                <w:szCs w:val="21"/>
              </w:rPr>
            </w:pPr>
            <w:r w:rsidRPr="005F3DAB">
              <w:rPr>
                <w:rFonts w:ascii="仿宋_GB2312" w:hAnsi="仿宋" w:hint="eastAsia"/>
                <w:sz w:val="21"/>
                <w:szCs w:val="21"/>
              </w:rPr>
              <w:t>SQL基础</w:t>
            </w:r>
          </w:p>
          <w:p w:rsidR="00831249" w:rsidRPr="005F3DAB" w:rsidRDefault="00831249" w:rsidP="00037EA3">
            <w:pPr>
              <w:widowControl/>
              <w:numPr>
                <w:ilvl w:val="0"/>
                <w:numId w:val="30"/>
              </w:numPr>
              <w:adjustRightInd w:val="0"/>
              <w:snapToGrid w:val="0"/>
              <w:jc w:val="left"/>
              <w:rPr>
                <w:rFonts w:ascii="仿宋_GB2312" w:hAnsi="仿宋"/>
                <w:sz w:val="21"/>
                <w:szCs w:val="21"/>
              </w:rPr>
            </w:pPr>
            <w:r w:rsidRPr="005F3DAB">
              <w:rPr>
                <w:rFonts w:ascii="仿宋_GB2312" w:hAnsi="仿宋" w:hint="eastAsia"/>
                <w:sz w:val="21"/>
                <w:szCs w:val="21"/>
              </w:rPr>
              <w:t>函数</w:t>
            </w:r>
          </w:p>
          <w:p w:rsidR="00831249" w:rsidRPr="005F3DAB" w:rsidRDefault="00831249" w:rsidP="00037EA3">
            <w:pPr>
              <w:widowControl/>
              <w:numPr>
                <w:ilvl w:val="0"/>
                <w:numId w:val="30"/>
              </w:numPr>
              <w:adjustRightInd w:val="0"/>
              <w:snapToGrid w:val="0"/>
              <w:jc w:val="left"/>
              <w:rPr>
                <w:rFonts w:ascii="仿宋_GB2312" w:hAnsi="仿宋"/>
                <w:sz w:val="21"/>
                <w:szCs w:val="21"/>
              </w:rPr>
            </w:pPr>
            <w:r w:rsidRPr="005F3DAB">
              <w:rPr>
                <w:rFonts w:ascii="仿宋_GB2312" w:hAnsi="仿宋" w:hint="eastAsia"/>
                <w:sz w:val="21"/>
                <w:szCs w:val="21"/>
              </w:rPr>
              <w:t>控制结构</w:t>
            </w:r>
          </w:p>
          <w:p w:rsidR="00831249" w:rsidRPr="005F3DAB" w:rsidRDefault="00831249" w:rsidP="00037EA3">
            <w:pPr>
              <w:widowControl/>
              <w:numPr>
                <w:ilvl w:val="0"/>
                <w:numId w:val="30"/>
              </w:numPr>
              <w:adjustRightInd w:val="0"/>
              <w:snapToGrid w:val="0"/>
              <w:jc w:val="left"/>
              <w:rPr>
                <w:rFonts w:ascii="仿宋_GB2312" w:hAnsi="仿宋"/>
                <w:sz w:val="21"/>
                <w:szCs w:val="21"/>
              </w:rPr>
            </w:pPr>
            <w:r w:rsidRPr="005F3DAB">
              <w:rPr>
                <w:rFonts w:ascii="仿宋_GB2312" w:hAnsi="仿宋" w:hint="eastAsia"/>
                <w:sz w:val="21"/>
                <w:szCs w:val="21"/>
              </w:rPr>
              <w:t>创建游标</w:t>
            </w:r>
          </w:p>
        </w:tc>
        <w:tc>
          <w:tcPr>
            <w:tcW w:w="1843" w:type="dxa"/>
            <w:vAlign w:val="center"/>
          </w:tcPr>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课堂提问</w:t>
            </w:r>
          </w:p>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教师讲授</w:t>
            </w:r>
          </w:p>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实训任务</w:t>
            </w:r>
          </w:p>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小组讨论</w:t>
            </w:r>
          </w:p>
        </w:tc>
        <w:tc>
          <w:tcPr>
            <w:tcW w:w="823" w:type="dxa"/>
            <w:vAlign w:val="center"/>
          </w:tcPr>
          <w:p w:rsidR="00831249" w:rsidRPr="005F3DAB" w:rsidRDefault="00831249" w:rsidP="00037EA3">
            <w:pPr>
              <w:adjustRightInd w:val="0"/>
              <w:snapToGrid w:val="0"/>
              <w:rPr>
                <w:rFonts w:ascii="仿宋_GB2312" w:hAnsi="仿宋"/>
                <w:sz w:val="21"/>
                <w:szCs w:val="21"/>
              </w:rPr>
            </w:pPr>
            <w:r w:rsidRPr="005F3DAB">
              <w:rPr>
                <w:rFonts w:ascii="仿宋_GB2312" w:hAnsi="仿宋" w:hint="eastAsia"/>
                <w:sz w:val="21"/>
                <w:szCs w:val="21"/>
              </w:rPr>
              <w:t>2</w:t>
            </w:r>
          </w:p>
        </w:tc>
      </w:tr>
      <w:tr w:rsidR="00831249" w:rsidRPr="005F3DAB" w:rsidTr="00037EA3">
        <w:trPr>
          <w:cantSplit/>
          <w:trHeight w:val="567"/>
          <w:jc w:val="center"/>
        </w:trPr>
        <w:tc>
          <w:tcPr>
            <w:tcW w:w="793" w:type="dxa"/>
            <w:vMerge/>
            <w:vAlign w:val="center"/>
          </w:tcPr>
          <w:p w:rsidR="00831249" w:rsidRPr="005F3DAB" w:rsidRDefault="00831249" w:rsidP="00037EA3">
            <w:pPr>
              <w:adjustRightInd w:val="0"/>
              <w:snapToGrid w:val="0"/>
              <w:jc w:val="center"/>
              <w:rPr>
                <w:rFonts w:ascii="仿宋_GB2312" w:hAnsi="宋体"/>
                <w:sz w:val="21"/>
                <w:szCs w:val="21"/>
              </w:rPr>
            </w:pPr>
          </w:p>
        </w:tc>
        <w:tc>
          <w:tcPr>
            <w:tcW w:w="908" w:type="dxa"/>
            <w:vMerge/>
            <w:vAlign w:val="center"/>
          </w:tcPr>
          <w:p w:rsidR="00831249" w:rsidRPr="005F3DAB" w:rsidRDefault="00831249" w:rsidP="00037EA3">
            <w:pPr>
              <w:adjustRightInd w:val="0"/>
              <w:snapToGrid w:val="0"/>
              <w:jc w:val="center"/>
              <w:rPr>
                <w:rFonts w:ascii="仿宋_GB2312" w:hAnsi="宋体"/>
                <w:sz w:val="21"/>
                <w:szCs w:val="21"/>
              </w:rPr>
            </w:pPr>
          </w:p>
        </w:tc>
        <w:tc>
          <w:tcPr>
            <w:tcW w:w="1301" w:type="dxa"/>
            <w:vAlign w:val="center"/>
          </w:tcPr>
          <w:p w:rsidR="00831249" w:rsidRPr="005F3DAB" w:rsidRDefault="00831249" w:rsidP="00037EA3">
            <w:pPr>
              <w:widowControl/>
              <w:adjustRightInd w:val="0"/>
              <w:snapToGrid w:val="0"/>
              <w:jc w:val="center"/>
              <w:rPr>
                <w:rFonts w:ascii="仿宋_GB2312" w:hAnsi="仿宋"/>
                <w:sz w:val="21"/>
                <w:szCs w:val="21"/>
              </w:rPr>
            </w:pPr>
            <w:r w:rsidRPr="005F3DAB">
              <w:rPr>
                <w:rFonts w:ascii="仿宋_GB2312" w:hAnsi="仿宋" w:hint="eastAsia"/>
                <w:sz w:val="21"/>
                <w:szCs w:val="21"/>
              </w:rPr>
              <w:t>任务15：创建查询选课记录的存储过程</w:t>
            </w:r>
          </w:p>
        </w:tc>
        <w:tc>
          <w:tcPr>
            <w:tcW w:w="2693" w:type="dxa"/>
            <w:vAlign w:val="center"/>
          </w:tcPr>
          <w:p w:rsidR="00831249" w:rsidRPr="005F3DAB" w:rsidRDefault="00831249" w:rsidP="00037EA3">
            <w:pPr>
              <w:widowControl/>
              <w:numPr>
                <w:ilvl w:val="0"/>
                <w:numId w:val="31"/>
              </w:numPr>
              <w:adjustRightInd w:val="0"/>
              <w:snapToGrid w:val="0"/>
              <w:jc w:val="left"/>
              <w:rPr>
                <w:rFonts w:ascii="仿宋_GB2312" w:hAnsi="仿宋"/>
                <w:sz w:val="21"/>
                <w:szCs w:val="21"/>
              </w:rPr>
            </w:pPr>
            <w:r w:rsidRPr="005F3DAB">
              <w:rPr>
                <w:rFonts w:ascii="仿宋_GB2312" w:hAnsi="仿宋" w:hint="eastAsia"/>
                <w:sz w:val="21"/>
                <w:szCs w:val="21"/>
              </w:rPr>
              <w:t>创建存储过程</w:t>
            </w:r>
          </w:p>
          <w:p w:rsidR="00831249" w:rsidRPr="005F3DAB" w:rsidRDefault="00831249" w:rsidP="00037EA3">
            <w:pPr>
              <w:widowControl/>
              <w:numPr>
                <w:ilvl w:val="0"/>
                <w:numId w:val="31"/>
              </w:numPr>
              <w:adjustRightInd w:val="0"/>
              <w:snapToGrid w:val="0"/>
              <w:jc w:val="left"/>
              <w:rPr>
                <w:rFonts w:ascii="仿宋_GB2312" w:hAnsi="仿宋"/>
                <w:sz w:val="21"/>
                <w:szCs w:val="21"/>
              </w:rPr>
            </w:pPr>
            <w:r w:rsidRPr="005F3DAB">
              <w:rPr>
                <w:rFonts w:ascii="仿宋_GB2312" w:hAnsi="仿宋" w:hint="eastAsia"/>
                <w:sz w:val="21"/>
                <w:szCs w:val="21"/>
              </w:rPr>
              <w:t>管理存储过程</w:t>
            </w:r>
          </w:p>
          <w:p w:rsidR="00831249" w:rsidRPr="005F3DAB" w:rsidRDefault="00831249" w:rsidP="00037EA3">
            <w:pPr>
              <w:widowControl/>
              <w:numPr>
                <w:ilvl w:val="0"/>
                <w:numId w:val="31"/>
              </w:numPr>
              <w:adjustRightInd w:val="0"/>
              <w:snapToGrid w:val="0"/>
              <w:jc w:val="left"/>
              <w:rPr>
                <w:rFonts w:ascii="仿宋_GB2312" w:hAnsi="仿宋"/>
                <w:sz w:val="21"/>
                <w:szCs w:val="21"/>
              </w:rPr>
            </w:pPr>
            <w:r w:rsidRPr="005F3DAB">
              <w:rPr>
                <w:rFonts w:ascii="仿宋_GB2312" w:hAnsi="仿宋" w:hint="eastAsia"/>
                <w:sz w:val="21"/>
                <w:szCs w:val="21"/>
              </w:rPr>
              <w:t>存储过程的异常处理</w:t>
            </w:r>
          </w:p>
        </w:tc>
        <w:tc>
          <w:tcPr>
            <w:tcW w:w="1843" w:type="dxa"/>
            <w:vAlign w:val="center"/>
          </w:tcPr>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课堂提问</w:t>
            </w:r>
          </w:p>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教师讲授</w:t>
            </w:r>
          </w:p>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实训任务</w:t>
            </w:r>
          </w:p>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小组讨论</w:t>
            </w:r>
          </w:p>
        </w:tc>
        <w:tc>
          <w:tcPr>
            <w:tcW w:w="823" w:type="dxa"/>
            <w:vAlign w:val="center"/>
          </w:tcPr>
          <w:p w:rsidR="00831249" w:rsidRPr="005F3DAB" w:rsidRDefault="00831249" w:rsidP="00037EA3">
            <w:pPr>
              <w:adjustRightInd w:val="0"/>
              <w:snapToGrid w:val="0"/>
              <w:rPr>
                <w:rFonts w:ascii="仿宋_GB2312" w:hAnsi="仿宋"/>
                <w:sz w:val="21"/>
                <w:szCs w:val="21"/>
              </w:rPr>
            </w:pPr>
            <w:r w:rsidRPr="005F3DAB">
              <w:rPr>
                <w:rFonts w:ascii="仿宋_GB2312" w:hAnsi="仿宋" w:hint="eastAsia"/>
                <w:sz w:val="21"/>
                <w:szCs w:val="21"/>
              </w:rPr>
              <w:t>2</w:t>
            </w:r>
          </w:p>
        </w:tc>
      </w:tr>
      <w:tr w:rsidR="00831249" w:rsidRPr="005F3DAB" w:rsidTr="00037EA3">
        <w:trPr>
          <w:cantSplit/>
          <w:trHeight w:val="567"/>
          <w:jc w:val="center"/>
        </w:trPr>
        <w:tc>
          <w:tcPr>
            <w:tcW w:w="793" w:type="dxa"/>
            <w:vMerge w:val="restart"/>
            <w:vAlign w:val="center"/>
          </w:tcPr>
          <w:p w:rsidR="00831249" w:rsidRPr="005F3DAB" w:rsidRDefault="00831249" w:rsidP="00037EA3">
            <w:pPr>
              <w:adjustRightInd w:val="0"/>
              <w:snapToGrid w:val="0"/>
              <w:jc w:val="center"/>
              <w:rPr>
                <w:rFonts w:ascii="仿宋_GB2312" w:hAnsi="宋体"/>
                <w:sz w:val="21"/>
                <w:szCs w:val="21"/>
              </w:rPr>
            </w:pPr>
            <w:r w:rsidRPr="005F3DAB">
              <w:rPr>
                <w:rFonts w:ascii="仿宋_GB2312" w:hAnsi="宋体" w:hint="eastAsia"/>
                <w:sz w:val="21"/>
                <w:szCs w:val="21"/>
              </w:rPr>
              <w:t>1</w:t>
            </w:r>
          </w:p>
        </w:tc>
        <w:tc>
          <w:tcPr>
            <w:tcW w:w="908" w:type="dxa"/>
            <w:vMerge w:val="restart"/>
            <w:vAlign w:val="center"/>
          </w:tcPr>
          <w:p w:rsidR="00831249" w:rsidRPr="005F3DAB" w:rsidRDefault="00831249" w:rsidP="00037EA3">
            <w:pPr>
              <w:widowControl/>
              <w:adjustRightInd w:val="0"/>
              <w:snapToGrid w:val="0"/>
              <w:jc w:val="left"/>
              <w:rPr>
                <w:rFonts w:ascii="仿宋_GB2312" w:hAnsi="宋体"/>
                <w:sz w:val="21"/>
                <w:szCs w:val="21"/>
              </w:rPr>
            </w:pPr>
            <w:r w:rsidRPr="005F3DAB">
              <w:rPr>
                <w:rFonts w:ascii="仿宋_GB2312" w:hAnsi="仿宋" w:hint="eastAsia"/>
                <w:sz w:val="21"/>
                <w:szCs w:val="21"/>
              </w:rPr>
              <w:t>学习情境1：学生教务管理系统</w:t>
            </w:r>
          </w:p>
        </w:tc>
        <w:tc>
          <w:tcPr>
            <w:tcW w:w="1301" w:type="dxa"/>
            <w:vAlign w:val="center"/>
          </w:tcPr>
          <w:p w:rsidR="00831249" w:rsidRPr="005F3DAB" w:rsidRDefault="00831249" w:rsidP="00037EA3">
            <w:pPr>
              <w:widowControl/>
              <w:adjustRightInd w:val="0"/>
              <w:snapToGrid w:val="0"/>
              <w:jc w:val="center"/>
              <w:rPr>
                <w:rFonts w:ascii="仿宋_GB2312" w:hAnsi="仿宋"/>
                <w:sz w:val="21"/>
                <w:szCs w:val="21"/>
              </w:rPr>
            </w:pPr>
            <w:r w:rsidRPr="005F3DAB">
              <w:rPr>
                <w:rFonts w:ascii="仿宋_GB2312" w:hAnsi="仿宋" w:hint="eastAsia"/>
                <w:sz w:val="21"/>
                <w:szCs w:val="21"/>
              </w:rPr>
              <w:t>任务16：创建一个插入事件触发器</w:t>
            </w:r>
          </w:p>
        </w:tc>
        <w:tc>
          <w:tcPr>
            <w:tcW w:w="2693" w:type="dxa"/>
            <w:vAlign w:val="center"/>
          </w:tcPr>
          <w:p w:rsidR="00831249" w:rsidRPr="005F3DAB" w:rsidRDefault="00831249" w:rsidP="00037EA3">
            <w:pPr>
              <w:widowControl/>
              <w:numPr>
                <w:ilvl w:val="0"/>
                <w:numId w:val="32"/>
              </w:numPr>
              <w:adjustRightInd w:val="0"/>
              <w:snapToGrid w:val="0"/>
              <w:jc w:val="left"/>
              <w:rPr>
                <w:rFonts w:ascii="仿宋_GB2312" w:hAnsi="仿宋"/>
                <w:sz w:val="21"/>
                <w:szCs w:val="21"/>
              </w:rPr>
            </w:pPr>
            <w:r w:rsidRPr="005F3DAB">
              <w:rPr>
                <w:rFonts w:ascii="仿宋_GB2312" w:hAnsi="仿宋" w:hint="eastAsia"/>
                <w:sz w:val="21"/>
                <w:szCs w:val="21"/>
              </w:rPr>
              <w:t>创建触发器</w:t>
            </w:r>
          </w:p>
          <w:p w:rsidR="00831249" w:rsidRPr="005F3DAB" w:rsidRDefault="00831249" w:rsidP="00037EA3">
            <w:pPr>
              <w:widowControl/>
              <w:numPr>
                <w:ilvl w:val="0"/>
                <w:numId w:val="32"/>
              </w:numPr>
              <w:adjustRightInd w:val="0"/>
              <w:snapToGrid w:val="0"/>
              <w:jc w:val="left"/>
              <w:rPr>
                <w:rFonts w:ascii="仿宋_GB2312" w:hAnsi="仿宋"/>
                <w:sz w:val="21"/>
                <w:szCs w:val="21"/>
              </w:rPr>
            </w:pPr>
            <w:r w:rsidRPr="005F3DAB">
              <w:rPr>
                <w:rFonts w:ascii="仿宋_GB2312" w:hAnsi="仿宋" w:hint="eastAsia"/>
                <w:sz w:val="21"/>
                <w:szCs w:val="21"/>
              </w:rPr>
              <w:t>管理触发器</w:t>
            </w:r>
          </w:p>
        </w:tc>
        <w:tc>
          <w:tcPr>
            <w:tcW w:w="1843" w:type="dxa"/>
            <w:vAlign w:val="center"/>
          </w:tcPr>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课堂提问</w:t>
            </w:r>
          </w:p>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教师讲授</w:t>
            </w:r>
          </w:p>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实训任务</w:t>
            </w:r>
          </w:p>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小组讨论</w:t>
            </w:r>
          </w:p>
        </w:tc>
        <w:tc>
          <w:tcPr>
            <w:tcW w:w="823" w:type="dxa"/>
            <w:vAlign w:val="center"/>
          </w:tcPr>
          <w:p w:rsidR="00831249" w:rsidRPr="005F3DAB" w:rsidRDefault="00831249" w:rsidP="00037EA3">
            <w:pPr>
              <w:adjustRightInd w:val="0"/>
              <w:snapToGrid w:val="0"/>
              <w:rPr>
                <w:rFonts w:ascii="仿宋_GB2312" w:hAnsi="仿宋"/>
                <w:sz w:val="21"/>
                <w:szCs w:val="21"/>
              </w:rPr>
            </w:pPr>
            <w:r w:rsidRPr="005F3DAB">
              <w:rPr>
                <w:rFonts w:ascii="仿宋_GB2312" w:hAnsi="仿宋" w:hint="eastAsia"/>
                <w:sz w:val="21"/>
                <w:szCs w:val="21"/>
              </w:rPr>
              <w:t>2</w:t>
            </w:r>
          </w:p>
        </w:tc>
      </w:tr>
      <w:tr w:rsidR="00831249" w:rsidRPr="005F3DAB" w:rsidTr="00037EA3">
        <w:trPr>
          <w:cantSplit/>
          <w:trHeight w:val="567"/>
          <w:jc w:val="center"/>
        </w:trPr>
        <w:tc>
          <w:tcPr>
            <w:tcW w:w="793" w:type="dxa"/>
            <w:vMerge/>
            <w:vAlign w:val="center"/>
          </w:tcPr>
          <w:p w:rsidR="00831249" w:rsidRPr="005F3DAB" w:rsidRDefault="00831249" w:rsidP="00037EA3">
            <w:pPr>
              <w:adjustRightInd w:val="0"/>
              <w:snapToGrid w:val="0"/>
              <w:jc w:val="center"/>
              <w:rPr>
                <w:rFonts w:ascii="仿宋_GB2312" w:hAnsi="宋体"/>
                <w:sz w:val="21"/>
                <w:szCs w:val="21"/>
              </w:rPr>
            </w:pPr>
          </w:p>
        </w:tc>
        <w:tc>
          <w:tcPr>
            <w:tcW w:w="908" w:type="dxa"/>
            <w:vMerge/>
            <w:vAlign w:val="center"/>
          </w:tcPr>
          <w:p w:rsidR="00831249" w:rsidRPr="005F3DAB" w:rsidRDefault="00831249" w:rsidP="00037EA3">
            <w:pPr>
              <w:adjustRightInd w:val="0"/>
              <w:snapToGrid w:val="0"/>
              <w:jc w:val="center"/>
              <w:rPr>
                <w:rFonts w:ascii="仿宋_GB2312" w:hAnsi="宋体"/>
                <w:sz w:val="21"/>
                <w:szCs w:val="21"/>
              </w:rPr>
            </w:pPr>
          </w:p>
        </w:tc>
        <w:tc>
          <w:tcPr>
            <w:tcW w:w="1301" w:type="dxa"/>
            <w:vAlign w:val="center"/>
          </w:tcPr>
          <w:p w:rsidR="00831249" w:rsidRPr="005F3DAB" w:rsidRDefault="00831249" w:rsidP="00037EA3">
            <w:pPr>
              <w:widowControl/>
              <w:adjustRightInd w:val="0"/>
              <w:snapToGrid w:val="0"/>
              <w:jc w:val="left"/>
              <w:rPr>
                <w:rFonts w:ascii="仿宋_GB2312" w:hAnsi="仿宋"/>
                <w:sz w:val="21"/>
                <w:szCs w:val="21"/>
              </w:rPr>
            </w:pPr>
            <w:r w:rsidRPr="005F3DAB">
              <w:rPr>
                <w:rFonts w:ascii="仿宋_GB2312" w:hAnsi="仿宋" w:hint="eastAsia"/>
                <w:sz w:val="21"/>
                <w:szCs w:val="21"/>
              </w:rPr>
              <w:t>任务17：创建基于D_sample数据库管理用户和权限管理。</w:t>
            </w:r>
          </w:p>
        </w:tc>
        <w:tc>
          <w:tcPr>
            <w:tcW w:w="2693" w:type="dxa"/>
            <w:vAlign w:val="center"/>
          </w:tcPr>
          <w:p w:rsidR="00831249" w:rsidRPr="005F3DAB" w:rsidRDefault="00831249" w:rsidP="00037EA3">
            <w:pPr>
              <w:widowControl/>
              <w:numPr>
                <w:ilvl w:val="0"/>
                <w:numId w:val="33"/>
              </w:numPr>
              <w:adjustRightInd w:val="0"/>
              <w:snapToGrid w:val="0"/>
              <w:jc w:val="left"/>
              <w:rPr>
                <w:rFonts w:ascii="仿宋_GB2312" w:hAnsi="仿宋"/>
                <w:sz w:val="21"/>
                <w:szCs w:val="21"/>
              </w:rPr>
            </w:pPr>
            <w:r w:rsidRPr="005F3DAB">
              <w:rPr>
                <w:rFonts w:ascii="仿宋_GB2312" w:hAnsi="仿宋" w:hint="eastAsia"/>
                <w:sz w:val="21"/>
                <w:szCs w:val="21"/>
              </w:rPr>
              <w:t>创建用户</w:t>
            </w:r>
          </w:p>
          <w:p w:rsidR="00831249" w:rsidRPr="005F3DAB" w:rsidRDefault="00831249" w:rsidP="00037EA3">
            <w:pPr>
              <w:widowControl/>
              <w:numPr>
                <w:ilvl w:val="0"/>
                <w:numId w:val="33"/>
              </w:numPr>
              <w:adjustRightInd w:val="0"/>
              <w:snapToGrid w:val="0"/>
              <w:jc w:val="left"/>
              <w:rPr>
                <w:rFonts w:ascii="仿宋_GB2312" w:hAnsi="仿宋"/>
                <w:sz w:val="21"/>
                <w:szCs w:val="21"/>
              </w:rPr>
            </w:pPr>
            <w:r w:rsidRPr="005F3DAB">
              <w:rPr>
                <w:rFonts w:ascii="仿宋_GB2312" w:hAnsi="仿宋" w:hint="eastAsia"/>
                <w:sz w:val="21"/>
                <w:szCs w:val="21"/>
              </w:rPr>
              <w:t>修改用户名和密码</w:t>
            </w:r>
          </w:p>
          <w:p w:rsidR="00831249" w:rsidRPr="005F3DAB" w:rsidRDefault="00831249" w:rsidP="00037EA3">
            <w:pPr>
              <w:widowControl/>
              <w:numPr>
                <w:ilvl w:val="0"/>
                <w:numId w:val="33"/>
              </w:numPr>
              <w:adjustRightInd w:val="0"/>
              <w:snapToGrid w:val="0"/>
              <w:jc w:val="left"/>
              <w:rPr>
                <w:rFonts w:ascii="仿宋_GB2312" w:hAnsi="仿宋"/>
                <w:sz w:val="21"/>
                <w:szCs w:val="21"/>
              </w:rPr>
            </w:pPr>
            <w:r w:rsidRPr="005F3DAB">
              <w:rPr>
                <w:rFonts w:ascii="仿宋_GB2312" w:hAnsi="仿宋" w:hint="eastAsia"/>
                <w:sz w:val="21"/>
                <w:szCs w:val="21"/>
              </w:rPr>
              <w:t>删除用户</w:t>
            </w:r>
          </w:p>
          <w:p w:rsidR="00831249" w:rsidRPr="005F3DAB" w:rsidRDefault="00831249" w:rsidP="00037EA3">
            <w:pPr>
              <w:widowControl/>
              <w:numPr>
                <w:ilvl w:val="0"/>
                <w:numId w:val="33"/>
              </w:numPr>
              <w:adjustRightInd w:val="0"/>
              <w:snapToGrid w:val="0"/>
              <w:jc w:val="left"/>
              <w:rPr>
                <w:rFonts w:ascii="仿宋_GB2312" w:hAnsi="仿宋"/>
                <w:sz w:val="21"/>
                <w:szCs w:val="21"/>
              </w:rPr>
            </w:pPr>
            <w:r w:rsidRPr="005F3DAB">
              <w:rPr>
                <w:rFonts w:ascii="仿宋_GB2312" w:hAnsi="仿宋" w:hint="eastAsia"/>
                <w:sz w:val="21"/>
                <w:szCs w:val="21"/>
              </w:rPr>
              <w:t>授予权限</w:t>
            </w:r>
          </w:p>
          <w:p w:rsidR="00831249" w:rsidRPr="005F3DAB" w:rsidRDefault="00831249" w:rsidP="00037EA3">
            <w:pPr>
              <w:widowControl/>
              <w:numPr>
                <w:ilvl w:val="0"/>
                <w:numId w:val="33"/>
              </w:numPr>
              <w:adjustRightInd w:val="0"/>
              <w:snapToGrid w:val="0"/>
              <w:jc w:val="left"/>
              <w:rPr>
                <w:rFonts w:ascii="仿宋_GB2312" w:hAnsi="仿宋"/>
                <w:sz w:val="21"/>
                <w:szCs w:val="21"/>
              </w:rPr>
            </w:pPr>
            <w:r w:rsidRPr="005F3DAB">
              <w:rPr>
                <w:rFonts w:ascii="仿宋_GB2312" w:hAnsi="仿宋" w:hint="eastAsia"/>
                <w:sz w:val="21"/>
                <w:szCs w:val="21"/>
              </w:rPr>
              <w:t>收回权限</w:t>
            </w:r>
          </w:p>
          <w:p w:rsidR="00831249" w:rsidRPr="005F3DAB" w:rsidRDefault="00831249" w:rsidP="00037EA3">
            <w:pPr>
              <w:widowControl/>
              <w:numPr>
                <w:ilvl w:val="0"/>
                <w:numId w:val="33"/>
              </w:numPr>
              <w:adjustRightInd w:val="0"/>
              <w:snapToGrid w:val="0"/>
              <w:jc w:val="left"/>
              <w:rPr>
                <w:rFonts w:ascii="仿宋_GB2312" w:hAnsi="仿宋"/>
                <w:sz w:val="21"/>
                <w:szCs w:val="21"/>
              </w:rPr>
            </w:pPr>
            <w:r w:rsidRPr="005F3DAB">
              <w:rPr>
                <w:rFonts w:ascii="仿宋_GB2312" w:hAnsi="仿宋" w:hint="eastAsia"/>
                <w:sz w:val="21"/>
                <w:szCs w:val="21"/>
              </w:rPr>
              <w:t>查看权限</w:t>
            </w:r>
          </w:p>
        </w:tc>
        <w:tc>
          <w:tcPr>
            <w:tcW w:w="1843" w:type="dxa"/>
            <w:vAlign w:val="center"/>
          </w:tcPr>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课堂提问</w:t>
            </w:r>
          </w:p>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教师讲授</w:t>
            </w:r>
          </w:p>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实训任务</w:t>
            </w:r>
          </w:p>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讨论：对网络黑客的认识，培养学生良好的职业道德</w:t>
            </w:r>
          </w:p>
        </w:tc>
        <w:tc>
          <w:tcPr>
            <w:tcW w:w="823" w:type="dxa"/>
            <w:vAlign w:val="center"/>
          </w:tcPr>
          <w:p w:rsidR="00831249" w:rsidRPr="005F3DAB" w:rsidRDefault="00831249" w:rsidP="00037EA3">
            <w:pPr>
              <w:adjustRightInd w:val="0"/>
              <w:snapToGrid w:val="0"/>
              <w:rPr>
                <w:rFonts w:ascii="仿宋_GB2312" w:hAnsi="仿宋"/>
                <w:sz w:val="21"/>
                <w:szCs w:val="21"/>
              </w:rPr>
            </w:pPr>
            <w:r w:rsidRPr="005F3DAB">
              <w:rPr>
                <w:rFonts w:ascii="仿宋_GB2312" w:hAnsi="仿宋" w:hint="eastAsia"/>
                <w:sz w:val="21"/>
                <w:szCs w:val="21"/>
              </w:rPr>
              <w:t>4</w:t>
            </w:r>
          </w:p>
        </w:tc>
      </w:tr>
      <w:tr w:rsidR="00831249" w:rsidRPr="005F3DAB" w:rsidTr="00037EA3">
        <w:trPr>
          <w:cantSplit/>
          <w:trHeight w:val="567"/>
          <w:jc w:val="center"/>
        </w:trPr>
        <w:tc>
          <w:tcPr>
            <w:tcW w:w="793" w:type="dxa"/>
            <w:vMerge/>
            <w:vAlign w:val="center"/>
          </w:tcPr>
          <w:p w:rsidR="00831249" w:rsidRPr="005F3DAB" w:rsidRDefault="00831249" w:rsidP="00037EA3">
            <w:pPr>
              <w:adjustRightInd w:val="0"/>
              <w:snapToGrid w:val="0"/>
              <w:jc w:val="center"/>
              <w:rPr>
                <w:rFonts w:ascii="仿宋_GB2312" w:hAnsi="宋体"/>
                <w:sz w:val="21"/>
                <w:szCs w:val="21"/>
              </w:rPr>
            </w:pPr>
          </w:p>
        </w:tc>
        <w:tc>
          <w:tcPr>
            <w:tcW w:w="908" w:type="dxa"/>
            <w:vMerge/>
            <w:vAlign w:val="center"/>
          </w:tcPr>
          <w:p w:rsidR="00831249" w:rsidRPr="005F3DAB" w:rsidRDefault="00831249" w:rsidP="00037EA3">
            <w:pPr>
              <w:adjustRightInd w:val="0"/>
              <w:snapToGrid w:val="0"/>
              <w:jc w:val="center"/>
              <w:rPr>
                <w:rFonts w:ascii="仿宋_GB2312" w:hAnsi="宋体"/>
                <w:sz w:val="21"/>
                <w:szCs w:val="21"/>
              </w:rPr>
            </w:pPr>
          </w:p>
        </w:tc>
        <w:tc>
          <w:tcPr>
            <w:tcW w:w="1301" w:type="dxa"/>
            <w:vAlign w:val="center"/>
          </w:tcPr>
          <w:p w:rsidR="00831249" w:rsidRPr="005F3DAB" w:rsidRDefault="00831249" w:rsidP="00037EA3">
            <w:pPr>
              <w:widowControl/>
              <w:adjustRightInd w:val="0"/>
              <w:snapToGrid w:val="0"/>
              <w:jc w:val="left"/>
              <w:rPr>
                <w:rFonts w:ascii="仿宋_GB2312" w:hAnsi="仿宋"/>
                <w:sz w:val="21"/>
                <w:szCs w:val="21"/>
              </w:rPr>
            </w:pPr>
            <w:r w:rsidRPr="005F3DAB">
              <w:rPr>
                <w:rFonts w:ascii="仿宋_GB2312" w:hAnsi="仿宋" w:hint="eastAsia"/>
                <w:sz w:val="21"/>
                <w:szCs w:val="21"/>
              </w:rPr>
              <w:t>任务18：D_sample数据库数据备份和恢复</w:t>
            </w:r>
          </w:p>
        </w:tc>
        <w:tc>
          <w:tcPr>
            <w:tcW w:w="2693" w:type="dxa"/>
            <w:vAlign w:val="center"/>
          </w:tcPr>
          <w:p w:rsidR="00831249" w:rsidRPr="005F3DAB" w:rsidRDefault="00831249" w:rsidP="00037EA3">
            <w:pPr>
              <w:widowControl/>
              <w:numPr>
                <w:ilvl w:val="0"/>
                <w:numId w:val="34"/>
              </w:numPr>
              <w:adjustRightInd w:val="0"/>
              <w:snapToGrid w:val="0"/>
              <w:jc w:val="left"/>
              <w:rPr>
                <w:rFonts w:ascii="仿宋_GB2312" w:hAnsi="仿宋"/>
                <w:sz w:val="21"/>
                <w:szCs w:val="21"/>
              </w:rPr>
            </w:pPr>
            <w:r w:rsidRPr="005F3DAB">
              <w:rPr>
                <w:rFonts w:ascii="仿宋_GB2312" w:hAnsi="仿宋" w:hint="eastAsia"/>
                <w:sz w:val="21"/>
                <w:szCs w:val="21"/>
              </w:rPr>
              <w:t>日志文件</w:t>
            </w:r>
          </w:p>
          <w:p w:rsidR="00831249" w:rsidRPr="005F3DAB" w:rsidRDefault="00831249" w:rsidP="00037EA3">
            <w:pPr>
              <w:widowControl/>
              <w:numPr>
                <w:ilvl w:val="0"/>
                <w:numId w:val="34"/>
              </w:numPr>
              <w:adjustRightInd w:val="0"/>
              <w:snapToGrid w:val="0"/>
              <w:jc w:val="left"/>
              <w:rPr>
                <w:rFonts w:ascii="仿宋_GB2312" w:hAnsi="仿宋"/>
                <w:sz w:val="21"/>
                <w:szCs w:val="21"/>
              </w:rPr>
            </w:pPr>
            <w:r w:rsidRPr="005F3DAB">
              <w:rPr>
                <w:rFonts w:ascii="仿宋_GB2312" w:hAnsi="仿宋" w:hint="eastAsia"/>
                <w:sz w:val="21"/>
                <w:szCs w:val="21"/>
              </w:rPr>
              <w:t>数据备份</w:t>
            </w:r>
          </w:p>
          <w:p w:rsidR="00831249" w:rsidRPr="005F3DAB" w:rsidRDefault="00831249" w:rsidP="00037EA3">
            <w:pPr>
              <w:widowControl/>
              <w:numPr>
                <w:ilvl w:val="0"/>
                <w:numId w:val="34"/>
              </w:numPr>
              <w:adjustRightInd w:val="0"/>
              <w:snapToGrid w:val="0"/>
              <w:jc w:val="left"/>
              <w:rPr>
                <w:rFonts w:ascii="仿宋_GB2312" w:hAnsi="仿宋"/>
                <w:sz w:val="21"/>
                <w:szCs w:val="21"/>
              </w:rPr>
            </w:pPr>
            <w:r w:rsidRPr="005F3DAB">
              <w:rPr>
                <w:rFonts w:ascii="仿宋_GB2312" w:hAnsi="仿宋" w:hint="eastAsia"/>
                <w:sz w:val="21"/>
                <w:szCs w:val="21"/>
              </w:rPr>
              <w:t>数据恢复</w:t>
            </w:r>
          </w:p>
        </w:tc>
        <w:tc>
          <w:tcPr>
            <w:tcW w:w="1843" w:type="dxa"/>
            <w:vAlign w:val="center"/>
          </w:tcPr>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课堂提问</w:t>
            </w:r>
          </w:p>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教师讲授</w:t>
            </w:r>
          </w:p>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实训任务</w:t>
            </w:r>
          </w:p>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小组讨论</w:t>
            </w:r>
          </w:p>
        </w:tc>
        <w:tc>
          <w:tcPr>
            <w:tcW w:w="823" w:type="dxa"/>
            <w:vAlign w:val="center"/>
          </w:tcPr>
          <w:p w:rsidR="00831249" w:rsidRPr="005F3DAB" w:rsidRDefault="00831249" w:rsidP="00037EA3">
            <w:pPr>
              <w:adjustRightInd w:val="0"/>
              <w:snapToGrid w:val="0"/>
              <w:rPr>
                <w:rFonts w:ascii="仿宋_GB2312" w:hAnsi="仿宋"/>
                <w:sz w:val="21"/>
                <w:szCs w:val="21"/>
              </w:rPr>
            </w:pPr>
            <w:r w:rsidRPr="005F3DAB">
              <w:rPr>
                <w:rFonts w:ascii="仿宋_GB2312" w:hAnsi="仿宋" w:hint="eastAsia"/>
                <w:sz w:val="21"/>
                <w:szCs w:val="21"/>
              </w:rPr>
              <w:t>2</w:t>
            </w:r>
          </w:p>
        </w:tc>
      </w:tr>
      <w:tr w:rsidR="00831249" w:rsidRPr="005F3DAB" w:rsidTr="00037EA3">
        <w:trPr>
          <w:cantSplit/>
          <w:trHeight w:val="567"/>
          <w:jc w:val="center"/>
        </w:trPr>
        <w:tc>
          <w:tcPr>
            <w:tcW w:w="793" w:type="dxa"/>
            <w:vMerge/>
            <w:vAlign w:val="center"/>
          </w:tcPr>
          <w:p w:rsidR="00831249" w:rsidRPr="005F3DAB" w:rsidRDefault="00831249" w:rsidP="00037EA3">
            <w:pPr>
              <w:adjustRightInd w:val="0"/>
              <w:snapToGrid w:val="0"/>
              <w:jc w:val="center"/>
              <w:rPr>
                <w:rFonts w:ascii="仿宋_GB2312" w:hAnsi="宋体"/>
                <w:sz w:val="21"/>
                <w:szCs w:val="21"/>
              </w:rPr>
            </w:pPr>
          </w:p>
        </w:tc>
        <w:tc>
          <w:tcPr>
            <w:tcW w:w="908" w:type="dxa"/>
            <w:vMerge/>
            <w:vAlign w:val="center"/>
          </w:tcPr>
          <w:p w:rsidR="00831249" w:rsidRPr="005F3DAB" w:rsidRDefault="00831249" w:rsidP="00037EA3">
            <w:pPr>
              <w:adjustRightInd w:val="0"/>
              <w:snapToGrid w:val="0"/>
              <w:jc w:val="center"/>
              <w:rPr>
                <w:rFonts w:ascii="仿宋_GB2312" w:hAnsi="宋体"/>
                <w:sz w:val="21"/>
                <w:szCs w:val="21"/>
              </w:rPr>
            </w:pPr>
          </w:p>
        </w:tc>
        <w:tc>
          <w:tcPr>
            <w:tcW w:w="1301" w:type="dxa"/>
            <w:vAlign w:val="center"/>
          </w:tcPr>
          <w:p w:rsidR="00831249" w:rsidRPr="005F3DAB" w:rsidRDefault="00831249" w:rsidP="00037EA3">
            <w:pPr>
              <w:widowControl/>
              <w:adjustRightInd w:val="0"/>
              <w:snapToGrid w:val="0"/>
              <w:jc w:val="left"/>
              <w:rPr>
                <w:rFonts w:ascii="仿宋_GB2312" w:hAnsi="仿宋"/>
                <w:sz w:val="21"/>
                <w:szCs w:val="21"/>
              </w:rPr>
            </w:pPr>
            <w:r w:rsidRPr="005F3DAB">
              <w:rPr>
                <w:rFonts w:ascii="仿宋_GB2312" w:hAnsi="仿宋" w:hint="eastAsia"/>
                <w:sz w:val="21"/>
                <w:szCs w:val="21"/>
              </w:rPr>
              <w:t>任务19：掌握事务和锁。</w:t>
            </w:r>
          </w:p>
        </w:tc>
        <w:tc>
          <w:tcPr>
            <w:tcW w:w="2693" w:type="dxa"/>
            <w:vAlign w:val="center"/>
          </w:tcPr>
          <w:p w:rsidR="00831249" w:rsidRPr="005F3DAB" w:rsidRDefault="00831249" w:rsidP="00037EA3">
            <w:pPr>
              <w:widowControl/>
              <w:numPr>
                <w:ilvl w:val="0"/>
                <w:numId w:val="35"/>
              </w:numPr>
              <w:adjustRightInd w:val="0"/>
              <w:snapToGrid w:val="0"/>
              <w:jc w:val="left"/>
              <w:rPr>
                <w:rFonts w:ascii="仿宋_GB2312" w:hAnsi="仿宋"/>
                <w:sz w:val="21"/>
                <w:szCs w:val="21"/>
              </w:rPr>
            </w:pPr>
            <w:r w:rsidRPr="005F3DAB">
              <w:rPr>
                <w:rFonts w:ascii="仿宋_GB2312" w:hAnsi="仿宋" w:hint="eastAsia"/>
                <w:sz w:val="21"/>
                <w:szCs w:val="21"/>
              </w:rPr>
              <w:t>事务</w:t>
            </w:r>
          </w:p>
          <w:p w:rsidR="00831249" w:rsidRPr="005F3DAB" w:rsidRDefault="00831249" w:rsidP="00037EA3">
            <w:pPr>
              <w:widowControl/>
              <w:numPr>
                <w:ilvl w:val="0"/>
                <w:numId w:val="35"/>
              </w:numPr>
              <w:adjustRightInd w:val="0"/>
              <w:snapToGrid w:val="0"/>
              <w:jc w:val="left"/>
              <w:rPr>
                <w:rFonts w:ascii="仿宋_GB2312" w:hAnsi="仿宋"/>
                <w:sz w:val="21"/>
                <w:szCs w:val="21"/>
              </w:rPr>
            </w:pPr>
            <w:r w:rsidRPr="005F3DAB">
              <w:rPr>
                <w:rFonts w:ascii="仿宋_GB2312" w:hAnsi="仿宋" w:hint="eastAsia"/>
                <w:sz w:val="21"/>
                <w:szCs w:val="21"/>
              </w:rPr>
              <w:t>锁</w:t>
            </w:r>
          </w:p>
          <w:p w:rsidR="00831249" w:rsidRPr="005F3DAB" w:rsidRDefault="00831249" w:rsidP="00037EA3">
            <w:pPr>
              <w:widowControl/>
              <w:numPr>
                <w:ilvl w:val="0"/>
                <w:numId w:val="35"/>
              </w:numPr>
              <w:adjustRightInd w:val="0"/>
              <w:snapToGrid w:val="0"/>
              <w:jc w:val="left"/>
              <w:rPr>
                <w:rFonts w:ascii="仿宋_GB2312" w:hAnsi="仿宋"/>
                <w:sz w:val="21"/>
                <w:szCs w:val="21"/>
              </w:rPr>
            </w:pPr>
            <w:r w:rsidRPr="005F3DAB">
              <w:rPr>
                <w:rFonts w:ascii="仿宋_GB2312" w:hAnsi="仿宋" w:hint="eastAsia"/>
                <w:sz w:val="21"/>
                <w:szCs w:val="21"/>
              </w:rPr>
              <w:t>MySQL中的锁定</w:t>
            </w:r>
          </w:p>
        </w:tc>
        <w:tc>
          <w:tcPr>
            <w:tcW w:w="1843" w:type="dxa"/>
            <w:vAlign w:val="center"/>
          </w:tcPr>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课堂提问</w:t>
            </w:r>
          </w:p>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教师讲授</w:t>
            </w:r>
          </w:p>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实训任务</w:t>
            </w:r>
          </w:p>
          <w:p w:rsidR="00831249" w:rsidRPr="005F3DAB" w:rsidRDefault="00831249" w:rsidP="00037EA3">
            <w:pPr>
              <w:adjustRightInd w:val="0"/>
              <w:snapToGrid w:val="0"/>
              <w:jc w:val="center"/>
              <w:rPr>
                <w:rFonts w:ascii="仿宋_GB2312" w:hAnsi="仿宋"/>
                <w:sz w:val="21"/>
                <w:szCs w:val="21"/>
              </w:rPr>
            </w:pPr>
            <w:r w:rsidRPr="005F3DAB">
              <w:rPr>
                <w:rFonts w:ascii="仿宋_GB2312" w:hAnsi="仿宋" w:hint="eastAsia"/>
                <w:sz w:val="21"/>
                <w:szCs w:val="21"/>
              </w:rPr>
              <w:t>小组讨论</w:t>
            </w:r>
          </w:p>
        </w:tc>
        <w:tc>
          <w:tcPr>
            <w:tcW w:w="823" w:type="dxa"/>
            <w:vAlign w:val="center"/>
          </w:tcPr>
          <w:p w:rsidR="00831249" w:rsidRPr="005F3DAB" w:rsidRDefault="00831249" w:rsidP="00037EA3">
            <w:pPr>
              <w:adjustRightInd w:val="0"/>
              <w:snapToGrid w:val="0"/>
              <w:rPr>
                <w:rFonts w:ascii="仿宋_GB2312" w:hAnsi="仿宋"/>
                <w:sz w:val="21"/>
                <w:szCs w:val="21"/>
              </w:rPr>
            </w:pPr>
            <w:r w:rsidRPr="005F3DAB">
              <w:rPr>
                <w:rFonts w:ascii="仿宋_GB2312" w:hAnsi="仿宋" w:hint="eastAsia"/>
                <w:sz w:val="21"/>
                <w:szCs w:val="21"/>
              </w:rPr>
              <w:t>2</w:t>
            </w:r>
          </w:p>
        </w:tc>
      </w:tr>
    </w:tbl>
    <w:p w:rsidR="00831249" w:rsidRPr="005F3DAB" w:rsidRDefault="00831249" w:rsidP="00831249">
      <w:pPr>
        <w:adjustRightInd w:val="0"/>
        <w:snapToGrid w:val="0"/>
        <w:spacing w:line="520" w:lineRule="exact"/>
        <w:ind w:firstLineChars="200" w:firstLine="562"/>
        <w:jc w:val="left"/>
        <w:rPr>
          <w:rFonts w:ascii="宋体" w:eastAsia="宋体" w:hAnsi="宋体" w:cs="仿宋_GB2312"/>
          <w:b/>
          <w:sz w:val="28"/>
          <w:szCs w:val="28"/>
        </w:rPr>
      </w:pPr>
      <w:r w:rsidRPr="005F3DAB">
        <w:rPr>
          <w:rFonts w:ascii="宋体" w:eastAsia="宋体" w:hAnsi="宋体" w:cs="仿宋_GB2312" w:hint="eastAsia"/>
          <w:b/>
          <w:sz w:val="28"/>
          <w:szCs w:val="28"/>
        </w:rPr>
        <w:t>七、成绩考核</w:t>
      </w:r>
    </w:p>
    <w:p w:rsidR="00831249" w:rsidRPr="005F3DAB" w:rsidRDefault="00831249" w:rsidP="00831249">
      <w:pPr>
        <w:adjustRightInd w:val="0"/>
        <w:snapToGrid w:val="0"/>
        <w:spacing w:line="520" w:lineRule="exact"/>
        <w:ind w:firstLineChars="200" w:firstLine="480"/>
        <w:jc w:val="left"/>
        <w:rPr>
          <w:rFonts w:ascii="仿宋_GB2312" w:hAnsi="宋体" w:cs="仿宋_GB2312"/>
          <w:sz w:val="24"/>
          <w:szCs w:val="24"/>
        </w:rPr>
      </w:pPr>
      <w:r w:rsidRPr="005F3DAB">
        <w:rPr>
          <w:rFonts w:ascii="仿宋_GB2312" w:hAnsi="宋体" w:cs="仿宋_GB2312" w:hint="eastAsia"/>
          <w:sz w:val="24"/>
          <w:szCs w:val="24"/>
        </w:rPr>
        <w:t>课程考核一般采用形成性考核方式，总评成绩由形成性考核的各项成绩组成，全面考核学生的动手能力、基础理论、平时学习状况和职业素质。</w:t>
      </w:r>
    </w:p>
    <w:p w:rsidR="00831249" w:rsidRPr="005F3DAB" w:rsidRDefault="00831249" w:rsidP="00831249">
      <w:pPr>
        <w:adjustRightInd w:val="0"/>
        <w:snapToGrid w:val="0"/>
        <w:spacing w:line="360" w:lineRule="auto"/>
        <w:ind w:firstLineChars="200" w:firstLine="482"/>
        <w:jc w:val="center"/>
        <w:rPr>
          <w:rFonts w:ascii="仿宋_GB2312" w:hAnsi="仿宋"/>
          <w:b/>
          <w:color w:val="000000"/>
          <w:sz w:val="24"/>
          <w:szCs w:val="24"/>
        </w:rPr>
      </w:pPr>
      <w:r w:rsidRPr="005F3DAB">
        <w:rPr>
          <w:rFonts w:ascii="仿宋_GB2312" w:hAnsi="仿宋" w:hint="eastAsia"/>
          <w:b/>
          <w:color w:val="000000"/>
          <w:sz w:val="24"/>
          <w:szCs w:val="24"/>
        </w:rPr>
        <w:t>表3 考核与成绩评定</w:t>
      </w:r>
    </w:p>
    <w:tbl>
      <w:tblPr>
        <w:tblW w:w="84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7"/>
        <w:gridCol w:w="5812"/>
        <w:gridCol w:w="1275"/>
      </w:tblGrid>
      <w:tr w:rsidR="00831249" w:rsidRPr="005F3DAB" w:rsidTr="00037EA3">
        <w:trPr>
          <w:trHeight w:val="425"/>
          <w:jc w:val="center"/>
        </w:trPr>
        <w:tc>
          <w:tcPr>
            <w:tcW w:w="1377" w:type="dxa"/>
          </w:tcPr>
          <w:p w:rsidR="00831249" w:rsidRPr="005F3DAB" w:rsidRDefault="00831249" w:rsidP="00037EA3">
            <w:pPr>
              <w:adjustRightInd w:val="0"/>
              <w:jc w:val="center"/>
              <w:rPr>
                <w:rFonts w:ascii="仿宋_GB2312" w:hAnsi="仿宋"/>
                <w:b/>
                <w:color w:val="000000"/>
                <w:sz w:val="21"/>
                <w:szCs w:val="21"/>
              </w:rPr>
            </w:pPr>
            <w:r w:rsidRPr="005F3DAB">
              <w:rPr>
                <w:rFonts w:ascii="仿宋_GB2312" w:hAnsi="仿宋" w:hint="eastAsia"/>
                <w:b/>
                <w:color w:val="000000"/>
                <w:sz w:val="21"/>
                <w:szCs w:val="21"/>
              </w:rPr>
              <w:t>考核方式</w:t>
            </w:r>
          </w:p>
        </w:tc>
        <w:tc>
          <w:tcPr>
            <w:tcW w:w="5812" w:type="dxa"/>
          </w:tcPr>
          <w:p w:rsidR="00831249" w:rsidRPr="005F3DAB" w:rsidRDefault="00831249" w:rsidP="00037EA3">
            <w:pPr>
              <w:adjustRightInd w:val="0"/>
              <w:jc w:val="center"/>
              <w:rPr>
                <w:rFonts w:ascii="仿宋_GB2312" w:hAnsi="仿宋"/>
                <w:b/>
                <w:color w:val="000000"/>
                <w:sz w:val="21"/>
                <w:szCs w:val="21"/>
              </w:rPr>
            </w:pPr>
            <w:r w:rsidRPr="005F3DAB">
              <w:rPr>
                <w:rFonts w:ascii="仿宋_GB2312" w:hAnsi="仿宋" w:hint="eastAsia"/>
                <w:b/>
                <w:color w:val="000000"/>
                <w:sz w:val="21"/>
                <w:szCs w:val="21"/>
              </w:rPr>
              <w:t>考核内容</w:t>
            </w:r>
          </w:p>
        </w:tc>
        <w:tc>
          <w:tcPr>
            <w:tcW w:w="1275" w:type="dxa"/>
          </w:tcPr>
          <w:p w:rsidR="00831249" w:rsidRPr="005F3DAB" w:rsidRDefault="00831249" w:rsidP="00037EA3">
            <w:pPr>
              <w:adjustRightInd w:val="0"/>
              <w:jc w:val="center"/>
              <w:rPr>
                <w:rFonts w:ascii="仿宋_GB2312" w:hAnsi="仿宋"/>
                <w:b/>
                <w:color w:val="000000"/>
                <w:sz w:val="21"/>
                <w:szCs w:val="21"/>
              </w:rPr>
            </w:pPr>
            <w:r w:rsidRPr="005F3DAB">
              <w:rPr>
                <w:rFonts w:ascii="仿宋_GB2312" w:hAnsi="仿宋" w:hint="eastAsia"/>
                <w:b/>
                <w:color w:val="000000"/>
                <w:sz w:val="21"/>
                <w:szCs w:val="21"/>
              </w:rPr>
              <w:t>所占比例</w:t>
            </w:r>
          </w:p>
        </w:tc>
      </w:tr>
      <w:tr w:rsidR="00831249" w:rsidRPr="005F3DAB" w:rsidTr="00037EA3">
        <w:trPr>
          <w:trHeight w:val="425"/>
          <w:jc w:val="center"/>
        </w:trPr>
        <w:tc>
          <w:tcPr>
            <w:tcW w:w="1377" w:type="dxa"/>
          </w:tcPr>
          <w:p w:rsidR="00831249" w:rsidRPr="005F3DAB" w:rsidRDefault="00831249" w:rsidP="00037EA3">
            <w:pPr>
              <w:adjustRightInd w:val="0"/>
              <w:jc w:val="center"/>
              <w:rPr>
                <w:rFonts w:ascii="仿宋_GB2312" w:hAnsi="仿宋"/>
                <w:color w:val="000000"/>
                <w:sz w:val="21"/>
                <w:szCs w:val="21"/>
              </w:rPr>
            </w:pPr>
            <w:r w:rsidRPr="005F3DAB">
              <w:rPr>
                <w:rFonts w:ascii="仿宋_GB2312" w:hAnsi="仿宋" w:hint="eastAsia"/>
                <w:color w:val="000000"/>
                <w:sz w:val="21"/>
                <w:szCs w:val="21"/>
              </w:rPr>
              <w:t>过程考核</w:t>
            </w:r>
          </w:p>
        </w:tc>
        <w:tc>
          <w:tcPr>
            <w:tcW w:w="5812" w:type="dxa"/>
          </w:tcPr>
          <w:p w:rsidR="00831249" w:rsidRPr="005F3DAB" w:rsidRDefault="00831249" w:rsidP="00037EA3">
            <w:pPr>
              <w:adjustRightInd w:val="0"/>
              <w:rPr>
                <w:rFonts w:ascii="仿宋_GB2312" w:hAnsi="仿宋"/>
                <w:color w:val="000000"/>
                <w:sz w:val="21"/>
                <w:szCs w:val="21"/>
              </w:rPr>
            </w:pPr>
            <w:r w:rsidRPr="005F3DAB">
              <w:rPr>
                <w:rFonts w:ascii="仿宋_GB2312" w:hAnsi="仿宋" w:hint="eastAsia"/>
                <w:color w:val="000000"/>
                <w:sz w:val="21"/>
                <w:szCs w:val="21"/>
              </w:rPr>
              <w:t>出勤、课堂表现、平时任务完成情况、认知总结报告</w:t>
            </w:r>
          </w:p>
        </w:tc>
        <w:tc>
          <w:tcPr>
            <w:tcW w:w="1275" w:type="dxa"/>
          </w:tcPr>
          <w:p w:rsidR="00831249" w:rsidRPr="005F3DAB" w:rsidRDefault="00831249" w:rsidP="00037EA3">
            <w:pPr>
              <w:adjustRightInd w:val="0"/>
              <w:jc w:val="center"/>
              <w:rPr>
                <w:rFonts w:ascii="仿宋_GB2312" w:hAnsi="仿宋"/>
                <w:color w:val="000000"/>
                <w:sz w:val="21"/>
                <w:szCs w:val="21"/>
              </w:rPr>
            </w:pPr>
            <w:r w:rsidRPr="005F3DAB">
              <w:rPr>
                <w:rFonts w:ascii="仿宋_GB2312" w:hAnsi="仿宋" w:hint="eastAsia"/>
                <w:color w:val="000000"/>
                <w:sz w:val="21"/>
                <w:szCs w:val="21"/>
              </w:rPr>
              <w:t>30%</w:t>
            </w:r>
          </w:p>
        </w:tc>
      </w:tr>
      <w:tr w:rsidR="00831249" w:rsidRPr="005F3DAB" w:rsidTr="00037EA3">
        <w:trPr>
          <w:trHeight w:val="425"/>
          <w:jc w:val="center"/>
        </w:trPr>
        <w:tc>
          <w:tcPr>
            <w:tcW w:w="1377" w:type="dxa"/>
          </w:tcPr>
          <w:p w:rsidR="00831249" w:rsidRPr="005F3DAB" w:rsidRDefault="00831249" w:rsidP="00037EA3">
            <w:pPr>
              <w:adjustRightInd w:val="0"/>
              <w:jc w:val="center"/>
              <w:rPr>
                <w:rFonts w:ascii="仿宋_GB2312" w:hAnsi="仿宋"/>
                <w:color w:val="000000"/>
                <w:sz w:val="21"/>
                <w:szCs w:val="21"/>
              </w:rPr>
            </w:pPr>
            <w:r w:rsidRPr="005F3DAB">
              <w:rPr>
                <w:rFonts w:ascii="仿宋_GB2312" w:hAnsi="仿宋" w:hint="eastAsia"/>
                <w:color w:val="000000"/>
                <w:sz w:val="21"/>
                <w:szCs w:val="21"/>
              </w:rPr>
              <w:t>项目考核</w:t>
            </w:r>
          </w:p>
        </w:tc>
        <w:tc>
          <w:tcPr>
            <w:tcW w:w="5812" w:type="dxa"/>
          </w:tcPr>
          <w:p w:rsidR="00831249" w:rsidRPr="005F3DAB" w:rsidRDefault="00831249" w:rsidP="00037EA3">
            <w:pPr>
              <w:adjustRightInd w:val="0"/>
              <w:rPr>
                <w:rFonts w:ascii="仿宋_GB2312" w:hAnsi="仿宋"/>
                <w:color w:val="000000"/>
                <w:sz w:val="21"/>
                <w:szCs w:val="21"/>
              </w:rPr>
            </w:pPr>
            <w:r w:rsidRPr="005F3DAB">
              <w:rPr>
                <w:rFonts w:ascii="仿宋_GB2312" w:hAnsi="仿宋" w:hint="eastAsia"/>
                <w:color w:val="000000"/>
                <w:sz w:val="21"/>
                <w:szCs w:val="21"/>
              </w:rPr>
              <w:t>实</w:t>
            </w:r>
            <w:proofErr w:type="gramStart"/>
            <w:r w:rsidRPr="005F3DAB">
              <w:rPr>
                <w:rFonts w:ascii="仿宋_GB2312" w:hAnsi="仿宋" w:hint="eastAsia"/>
                <w:color w:val="000000"/>
                <w:sz w:val="21"/>
                <w:szCs w:val="21"/>
              </w:rPr>
              <w:t>训项目</w:t>
            </w:r>
            <w:proofErr w:type="gramEnd"/>
            <w:r w:rsidRPr="005F3DAB">
              <w:rPr>
                <w:rFonts w:ascii="仿宋_GB2312" w:hAnsi="仿宋" w:hint="eastAsia"/>
                <w:color w:val="000000"/>
                <w:sz w:val="21"/>
                <w:szCs w:val="21"/>
              </w:rPr>
              <w:t>完成情况</w:t>
            </w:r>
          </w:p>
        </w:tc>
        <w:tc>
          <w:tcPr>
            <w:tcW w:w="1275" w:type="dxa"/>
          </w:tcPr>
          <w:p w:rsidR="00831249" w:rsidRPr="005F3DAB" w:rsidRDefault="00831249" w:rsidP="00037EA3">
            <w:pPr>
              <w:adjustRightInd w:val="0"/>
              <w:jc w:val="center"/>
              <w:rPr>
                <w:rFonts w:ascii="仿宋_GB2312" w:hAnsi="仿宋"/>
                <w:color w:val="000000"/>
                <w:sz w:val="21"/>
                <w:szCs w:val="21"/>
              </w:rPr>
            </w:pPr>
            <w:r w:rsidRPr="005F3DAB">
              <w:rPr>
                <w:rFonts w:ascii="仿宋_GB2312" w:hAnsi="仿宋" w:hint="eastAsia"/>
                <w:color w:val="000000"/>
                <w:sz w:val="21"/>
                <w:szCs w:val="21"/>
              </w:rPr>
              <w:t>30%</w:t>
            </w:r>
          </w:p>
        </w:tc>
      </w:tr>
      <w:tr w:rsidR="00831249" w:rsidRPr="005F3DAB" w:rsidTr="00037EA3">
        <w:trPr>
          <w:trHeight w:val="425"/>
          <w:jc w:val="center"/>
        </w:trPr>
        <w:tc>
          <w:tcPr>
            <w:tcW w:w="1377" w:type="dxa"/>
          </w:tcPr>
          <w:p w:rsidR="00831249" w:rsidRPr="005F3DAB" w:rsidRDefault="00831249" w:rsidP="00037EA3">
            <w:pPr>
              <w:adjustRightInd w:val="0"/>
              <w:jc w:val="center"/>
              <w:rPr>
                <w:rFonts w:ascii="仿宋_GB2312" w:hAnsi="仿宋"/>
                <w:color w:val="000000"/>
                <w:sz w:val="21"/>
                <w:szCs w:val="21"/>
              </w:rPr>
            </w:pPr>
            <w:r w:rsidRPr="005F3DAB">
              <w:rPr>
                <w:rFonts w:ascii="仿宋_GB2312" w:hAnsi="仿宋" w:hint="eastAsia"/>
                <w:color w:val="000000"/>
                <w:sz w:val="21"/>
                <w:szCs w:val="21"/>
              </w:rPr>
              <w:t>理论考核</w:t>
            </w:r>
          </w:p>
        </w:tc>
        <w:tc>
          <w:tcPr>
            <w:tcW w:w="5812" w:type="dxa"/>
          </w:tcPr>
          <w:p w:rsidR="00831249" w:rsidRPr="005F3DAB" w:rsidRDefault="00831249" w:rsidP="00037EA3">
            <w:pPr>
              <w:adjustRightInd w:val="0"/>
              <w:jc w:val="left"/>
              <w:rPr>
                <w:rFonts w:ascii="仿宋_GB2312" w:hAnsi="仿宋"/>
                <w:color w:val="000000"/>
                <w:sz w:val="21"/>
                <w:szCs w:val="21"/>
              </w:rPr>
            </w:pPr>
            <w:r w:rsidRPr="005F3DAB">
              <w:rPr>
                <w:rFonts w:ascii="仿宋_GB2312" w:hAnsi="仿宋" w:hint="eastAsia"/>
                <w:color w:val="000000"/>
                <w:sz w:val="21"/>
                <w:szCs w:val="21"/>
              </w:rPr>
              <w:t>期末理论考试</w:t>
            </w:r>
          </w:p>
        </w:tc>
        <w:tc>
          <w:tcPr>
            <w:tcW w:w="1275" w:type="dxa"/>
          </w:tcPr>
          <w:p w:rsidR="00831249" w:rsidRPr="005F3DAB" w:rsidRDefault="00831249" w:rsidP="00037EA3">
            <w:pPr>
              <w:adjustRightInd w:val="0"/>
              <w:jc w:val="center"/>
              <w:rPr>
                <w:rFonts w:ascii="仿宋_GB2312" w:hAnsi="仿宋"/>
                <w:color w:val="000000"/>
                <w:sz w:val="21"/>
                <w:szCs w:val="21"/>
              </w:rPr>
            </w:pPr>
            <w:r w:rsidRPr="005F3DAB">
              <w:rPr>
                <w:rFonts w:ascii="仿宋_GB2312" w:hAnsi="仿宋" w:hint="eastAsia"/>
                <w:color w:val="000000"/>
                <w:sz w:val="21"/>
                <w:szCs w:val="21"/>
              </w:rPr>
              <w:t>40%</w:t>
            </w:r>
          </w:p>
        </w:tc>
      </w:tr>
    </w:tbl>
    <w:p w:rsidR="00831249" w:rsidRDefault="00831249" w:rsidP="00831249"/>
    <w:p w:rsidR="007C009A" w:rsidRDefault="007C009A" w:rsidP="00831249"/>
    <w:p w:rsidR="007C009A" w:rsidRPr="005F3DAB" w:rsidRDefault="007C009A" w:rsidP="00831249"/>
    <w:p w:rsidR="007C009A" w:rsidRPr="00842A37" w:rsidRDefault="007C009A" w:rsidP="007C009A">
      <w:pPr>
        <w:pStyle w:val="Style1"/>
      </w:pPr>
    </w:p>
    <w:p w:rsidR="007C009A" w:rsidRPr="007C009A" w:rsidRDefault="007C009A" w:rsidP="007C009A">
      <w:pPr>
        <w:spacing w:line="360" w:lineRule="auto"/>
        <w:ind w:firstLineChars="200" w:firstLine="643"/>
        <w:jc w:val="center"/>
        <w:outlineLvl w:val="3"/>
        <w:rPr>
          <w:rFonts w:ascii="黑体" w:eastAsia="黑体" w:hAnsi="黑体"/>
          <w:b/>
        </w:rPr>
      </w:pPr>
      <w:r w:rsidRPr="00E00F67">
        <w:rPr>
          <w:rFonts w:ascii="黑体" w:eastAsia="黑体" w:hAnsi="黑体" w:hint="eastAsia"/>
          <w:b/>
        </w:rPr>
        <w:t>《</w:t>
      </w:r>
      <w:r>
        <w:rPr>
          <w:rFonts w:ascii="黑体" w:eastAsia="黑体" w:hAnsi="黑体" w:hint="eastAsia"/>
          <w:b/>
        </w:rPr>
        <w:t>Linux应用基础</w:t>
      </w:r>
      <w:r w:rsidRPr="00E00F67">
        <w:rPr>
          <w:rFonts w:ascii="黑体" w:eastAsia="黑体" w:hAnsi="黑体" w:hint="eastAsia"/>
          <w:b/>
        </w:rPr>
        <w:t>》</w:t>
      </w:r>
      <w:r w:rsidRPr="007C009A">
        <w:rPr>
          <w:rFonts w:ascii="黑体" w:eastAsia="黑体" w:hAnsi="黑体" w:hint="eastAsia"/>
          <w:b/>
        </w:rPr>
        <w:t>课程标准</w:t>
      </w:r>
      <w:r w:rsidR="00EF2E03">
        <w:rPr>
          <w:rFonts w:ascii="黑体" w:eastAsia="黑体" w:hAnsi="黑体" w:hint="eastAsia"/>
          <w:b/>
        </w:rPr>
        <w:t>（代码：</w:t>
      </w:r>
      <w:r w:rsidR="000A1774" w:rsidRPr="000A1774">
        <w:rPr>
          <w:rFonts w:ascii="黑体" w:eastAsia="黑体" w:hAnsi="黑体"/>
          <w:b/>
        </w:rPr>
        <w:t>A080015-4</w:t>
      </w:r>
      <w:r w:rsidR="000A1774" w:rsidRPr="000A1774">
        <w:rPr>
          <w:rFonts w:ascii="黑体" w:eastAsia="黑体" w:hAnsi="黑体"/>
          <w:b/>
        </w:rPr>
        <w:tab/>
      </w:r>
      <w:r w:rsidR="00EF2E03">
        <w:rPr>
          <w:rFonts w:ascii="黑体" w:eastAsia="黑体" w:hAnsi="黑体" w:hint="eastAsia"/>
          <w:b/>
        </w:rPr>
        <w:t>）</w:t>
      </w:r>
    </w:p>
    <w:p w:rsidR="007C009A" w:rsidRPr="00E00F67" w:rsidRDefault="007C009A" w:rsidP="007C009A">
      <w:pPr>
        <w:spacing w:line="360" w:lineRule="auto"/>
        <w:ind w:firstLineChars="200" w:firstLine="562"/>
        <w:jc w:val="left"/>
        <w:rPr>
          <w:rFonts w:ascii="宋体" w:eastAsia="宋体" w:hAnsi="宋体" w:cs="仿宋_GB2312"/>
          <w:b/>
          <w:bCs/>
          <w:sz w:val="28"/>
        </w:rPr>
      </w:pPr>
      <w:r w:rsidRPr="00E00F67">
        <w:rPr>
          <w:rFonts w:ascii="宋体" w:eastAsia="宋体" w:hAnsi="宋体" w:cs="仿宋_GB2312" w:hint="eastAsia"/>
          <w:b/>
          <w:bCs/>
          <w:sz w:val="28"/>
        </w:rPr>
        <w:t>一、课程定位与学习目标</w:t>
      </w:r>
    </w:p>
    <w:p w:rsidR="007C009A" w:rsidRPr="00E00F67" w:rsidRDefault="007C009A" w:rsidP="007C009A">
      <w:pPr>
        <w:spacing w:line="360" w:lineRule="auto"/>
        <w:ind w:firstLineChars="200" w:firstLine="562"/>
        <w:jc w:val="left"/>
        <w:rPr>
          <w:rFonts w:ascii="宋体" w:eastAsia="宋体" w:hAnsi="宋体" w:cs="仿宋_GB2312"/>
          <w:b/>
          <w:bCs/>
          <w:sz w:val="28"/>
        </w:rPr>
      </w:pPr>
      <w:r w:rsidRPr="00E00F67">
        <w:rPr>
          <w:rFonts w:ascii="宋体" w:eastAsia="宋体" w:hAnsi="宋体" w:cs="仿宋_GB2312" w:hint="eastAsia"/>
          <w:b/>
          <w:bCs/>
          <w:sz w:val="28"/>
        </w:rPr>
        <w:t>（一）课程定位</w:t>
      </w:r>
    </w:p>
    <w:p w:rsidR="007C009A" w:rsidRDefault="007C009A" w:rsidP="007C009A">
      <w:pPr>
        <w:spacing w:line="360" w:lineRule="auto"/>
        <w:ind w:firstLineChars="200" w:firstLine="480"/>
        <w:jc w:val="left"/>
        <w:rPr>
          <w:rFonts w:ascii="仿宋_GB2312" w:hAnsi="仿宋_GB2312" w:cs="仿宋_GB2312"/>
          <w:sz w:val="24"/>
          <w:szCs w:val="24"/>
        </w:rPr>
      </w:pPr>
      <w:r w:rsidRPr="00E00F67">
        <w:rPr>
          <w:rFonts w:ascii="仿宋_GB2312" w:hAnsi="仿宋_GB2312" w:cs="仿宋_GB2312" w:hint="eastAsia"/>
          <w:sz w:val="24"/>
          <w:szCs w:val="24"/>
        </w:rPr>
        <w:t>1.人才培养目标定位分析</w:t>
      </w:r>
    </w:p>
    <w:p w:rsidR="007C009A" w:rsidRDefault="007C009A" w:rsidP="007C009A">
      <w:pPr>
        <w:spacing w:line="360" w:lineRule="auto"/>
        <w:ind w:firstLineChars="200" w:firstLine="480"/>
        <w:jc w:val="left"/>
        <w:rPr>
          <w:rFonts w:ascii="仿宋_GB2312" w:hAnsi="仿宋_GB2312" w:cs="仿宋_GB2312"/>
          <w:sz w:val="24"/>
          <w:szCs w:val="24"/>
        </w:rPr>
      </w:pPr>
      <w:r w:rsidRPr="00063340">
        <w:rPr>
          <w:rFonts w:ascii="仿宋_GB2312" w:hAnsi="仿宋_GB2312" w:cs="仿宋_GB2312" w:hint="eastAsia"/>
          <w:sz w:val="24"/>
          <w:szCs w:val="24"/>
        </w:rPr>
        <w:t>本课程是</w:t>
      </w:r>
      <w:proofErr w:type="gramStart"/>
      <w:r w:rsidRPr="00063340">
        <w:rPr>
          <w:rFonts w:ascii="仿宋_GB2312" w:hAnsi="仿宋_GB2312" w:cs="仿宋_GB2312" w:hint="eastAsia"/>
          <w:sz w:val="24"/>
          <w:szCs w:val="24"/>
        </w:rPr>
        <w:t>云计算</w:t>
      </w:r>
      <w:proofErr w:type="gramEnd"/>
      <w:r w:rsidRPr="00063340">
        <w:rPr>
          <w:rFonts w:ascii="仿宋_GB2312" w:hAnsi="仿宋_GB2312" w:cs="仿宋_GB2312" w:hint="eastAsia"/>
          <w:sz w:val="24"/>
          <w:szCs w:val="24"/>
        </w:rPr>
        <w:t>产业学院信息技术类专业群“平台+模块”人才培养体系中的平台课程，是专业群内</w:t>
      </w:r>
      <w:r>
        <w:rPr>
          <w:rFonts w:ascii="仿宋_GB2312" w:hAnsi="仿宋_GB2312" w:cs="仿宋_GB2312" w:hint="eastAsia"/>
          <w:sz w:val="24"/>
          <w:szCs w:val="24"/>
        </w:rPr>
        <w:t>云计算技术应用专业、</w:t>
      </w:r>
      <w:r w:rsidRPr="00063340">
        <w:rPr>
          <w:rFonts w:ascii="仿宋_GB2312" w:hAnsi="仿宋_GB2312" w:cs="仿宋_GB2312" w:hint="eastAsia"/>
          <w:sz w:val="24"/>
          <w:szCs w:val="24"/>
        </w:rPr>
        <w:t>软件技术专业、</w:t>
      </w:r>
      <w:r>
        <w:rPr>
          <w:rFonts w:ascii="仿宋_GB2312" w:hAnsi="仿宋_GB2312" w:cs="仿宋_GB2312" w:hint="eastAsia"/>
          <w:sz w:val="24"/>
          <w:szCs w:val="24"/>
        </w:rPr>
        <w:t>大数据技术应用</w:t>
      </w:r>
      <w:r w:rsidRPr="00063340">
        <w:rPr>
          <w:rFonts w:ascii="仿宋_GB2312" w:hAnsi="仿宋_GB2312" w:cs="仿宋_GB2312" w:hint="eastAsia"/>
          <w:sz w:val="24"/>
          <w:szCs w:val="24"/>
        </w:rPr>
        <w:t>专业、</w:t>
      </w:r>
      <w:r>
        <w:rPr>
          <w:rFonts w:ascii="仿宋_GB2312" w:hAnsi="仿宋_GB2312" w:cs="仿宋_GB2312" w:hint="eastAsia"/>
          <w:sz w:val="24"/>
          <w:szCs w:val="24"/>
        </w:rPr>
        <w:t>人工智能</w:t>
      </w:r>
      <w:r w:rsidRPr="00063340">
        <w:rPr>
          <w:rFonts w:ascii="仿宋_GB2312" w:hAnsi="仿宋_GB2312" w:cs="仿宋_GB2312" w:hint="eastAsia"/>
          <w:sz w:val="24"/>
          <w:szCs w:val="24"/>
        </w:rPr>
        <w:t>专业、</w:t>
      </w:r>
      <w:r>
        <w:rPr>
          <w:rFonts w:ascii="仿宋_GB2312" w:hAnsi="仿宋_GB2312" w:cs="仿宋_GB2312" w:hint="eastAsia"/>
          <w:sz w:val="24"/>
          <w:szCs w:val="24"/>
        </w:rPr>
        <w:t>物联网应用技术</w:t>
      </w:r>
      <w:r w:rsidRPr="00063340">
        <w:rPr>
          <w:rFonts w:ascii="仿宋_GB2312" w:hAnsi="仿宋_GB2312" w:cs="仿宋_GB2312" w:hint="eastAsia"/>
          <w:sz w:val="24"/>
          <w:szCs w:val="24"/>
        </w:rPr>
        <w:t>专业等所有专业的专业基础课。本课程通过项目化教学，学生能够达到利用所学知识和技能创新性地掌握Linux操作系统教学目标。总课时64，其中理论教学32，实践教学32课时。</w:t>
      </w:r>
    </w:p>
    <w:p w:rsidR="007C009A" w:rsidRPr="00E00F67" w:rsidRDefault="007C009A" w:rsidP="007C009A">
      <w:pPr>
        <w:spacing w:line="360" w:lineRule="auto"/>
        <w:ind w:firstLineChars="200" w:firstLine="480"/>
        <w:jc w:val="left"/>
        <w:rPr>
          <w:rFonts w:ascii="仿宋_GB2312" w:hAnsi="仿宋_GB2312" w:cs="仿宋_GB2312"/>
          <w:sz w:val="24"/>
          <w:szCs w:val="24"/>
        </w:rPr>
      </w:pPr>
      <w:r w:rsidRPr="00E00F67">
        <w:rPr>
          <w:rFonts w:ascii="仿宋_GB2312" w:hAnsi="仿宋_GB2312" w:cs="仿宋_GB2312" w:hint="eastAsia"/>
          <w:sz w:val="24"/>
          <w:szCs w:val="24"/>
        </w:rPr>
        <w:t>2.创新创业与课程融合情况分析</w:t>
      </w:r>
    </w:p>
    <w:p w:rsidR="007C009A" w:rsidRDefault="007C009A" w:rsidP="007C009A">
      <w:pPr>
        <w:spacing w:line="360" w:lineRule="auto"/>
        <w:ind w:firstLineChars="200" w:firstLine="480"/>
        <w:jc w:val="left"/>
        <w:rPr>
          <w:rFonts w:ascii="仿宋_GB2312" w:hAnsi="仿宋_GB2312" w:cs="仿宋_GB2312"/>
          <w:sz w:val="24"/>
          <w:szCs w:val="24"/>
        </w:rPr>
      </w:pPr>
      <w:r w:rsidRPr="00063340">
        <w:rPr>
          <w:rFonts w:ascii="仿宋_GB2312" w:hAnsi="仿宋_GB2312" w:cs="仿宋_GB2312" w:hint="eastAsia"/>
          <w:sz w:val="24"/>
          <w:szCs w:val="24"/>
        </w:rPr>
        <w:t>本课程是专业群平台课程中所有专业的专业基础课程，主要开设在大</w:t>
      </w:r>
      <w:proofErr w:type="gramStart"/>
      <w:r w:rsidRPr="00063340">
        <w:rPr>
          <w:rFonts w:ascii="仿宋_GB2312" w:hAnsi="仿宋_GB2312" w:cs="仿宋_GB2312" w:hint="eastAsia"/>
          <w:sz w:val="24"/>
          <w:szCs w:val="24"/>
        </w:rPr>
        <w:t>一</w:t>
      </w:r>
      <w:proofErr w:type="gramEnd"/>
      <w:r w:rsidRPr="00063340">
        <w:rPr>
          <w:rFonts w:ascii="仿宋_GB2312" w:hAnsi="仿宋_GB2312" w:cs="仿宋_GB2312" w:hint="eastAsia"/>
          <w:sz w:val="24"/>
          <w:szCs w:val="24"/>
        </w:rPr>
        <w:t>第二学期。采用项目化的教学方式，使学生掌握在Linux操作系统下进行WEB服务器和</w:t>
      </w:r>
      <w:r w:rsidRPr="00063340">
        <w:rPr>
          <w:rFonts w:ascii="仿宋_GB2312" w:hAnsi="仿宋_GB2312" w:cs="仿宋_GB2312" w:hint="eastAsia"/>
          <w:sz w:val="24"/>
          <w:szCs w:val="24"/>
        </w:rPr>
        <w:lastRenderedPageBreak/>
        <w:t>FTP服务器的搭建配置，为各类Linux开发和运</w:t>
      </w:r>
      <w:proofErr w:type="gramStart"/>
      <w:r w:rsidRPr="00063340">
        <w:rPr>
          <w:rFonts w:ascii="仿宋_GB2312" w:hAnsi="仿宋_GB2312" w:cs="仿宋_GB2312" w:hint="eastAsia"/>
          <w:sz w:val="24"/>
          <w:szCs w:val="24"/>
        </w:rPr>
        <w:t>维人员</w:t>
      </w:r>
      <w:proofErr w:type="gramEnd"/>
      <w:r w:rsidRPr="00063340">
        <w:rPr>
          <w:rFonts w:ascii="仿宋_GB2312" w:hAnsi="仿宋_GB2312" w:cs="仿宋_GB2312" w:hint="eastAsia"/>
          <w:sz w:val="24"/>
          <w:szCs w:val="24"/>
        </w:rPr>
        <w:t>提供了详实的指南，并培养学生的团队合作和沟通等职业素养</w:t>
      </w:r>
      <w:r w:rsidRPr="009B472D">
        <w:rPr>
          <w:rFonts w:ascii="仿宋_GB2312" w:hAnsi="仿宋_GB2312" w:cs="仿宋_GB2312" w:hint="eastAsia"/>
          <w:sz w:val="24"/>
          <w:szCs w:val="24"/>
        </w:rPr>
        <w:t>。</w:t>
      </w:r>
    </w:p>
    <w:p w:rsidR="007C009A" w:rsidRDefault="007C009A" w:rsidP="007C009A">
      <w:pPr>
        <w:spacing w:line="360" w:lineRule="auto"/>
        <w:ind w:firstLineChars="200" w:firstLine="480"/>
        <w:jc w:val="left"/>
        <w:rPr>
          <w:rFonts w:ascii="仿宋_GB2312" w:hAnsi="仿宋_GB2312" w:cs="仿宋_GB2312"/>
          <w:sz w:val="24"/>
          <w:szCs w:val="24"/>
        </w:rPr>
      </w:pPr>
      <w:r w:rsidRPr="00E00F67">
        <w:rPr>
          <w:rFonts w:ascii="仿宋_GB2312" w:hAnsi="仿宋_GB2312" w:cs="仿宋_GB2312" w:hint="eastAsia"/>
          <w:sz w:val="24"/>
          <w:szCs w:val="24"/>
        </w:rPr>
        <w:t>3.课程思政、</w:t>
      </w:r>
      <w:proofErr w:type="gramStart"/>
      <w:r w:rsidRPr="00E00F67">
        <w:rPr>
          <w:rFonts w:ascii="仿宋_GB2312" w:hAnsi="仿宋_GB2312" w:cs="仿宋_GB2312" w:hint="eastAsia"/>
          <w:sz w:val="24"/>
          <w:szCs w:val="24"/>
        </w:rPr>
        <w:t>思政课程</w:t>
      </w:r>
      <w:proofErr w:type="gramEnd"/>
      <w:r w:rsidRPr="00E00F67">
        <w:rPr>
          <w:rFonts w:ascii="仿宋_GB2312" w:hAnsi="仿宋_GB2312" w:cs="仿宋_GB2312" w:hint="eastAsia"/>
          <w:sz w:val="24"/>
          <w:szCs w:val="24"/>
        </w:rPr>
        <w:t>融合情况分析</w:t>
      </w:r>
    </w:p>
    <w:p w:rsidR="007C009A" w:rsidRPr="00E00F67" w:rsidRDefault="007C009A" w:rsidP="007C009A">
      <w:pPr>
        <w:spacing w:line="360" w:lineRule="auto"/>
        <w:ind w:firstLineChars="200" w:firstLine="480"/>
        <w:jc w:val="left"/>
        <w:rPr>
          <w:rFonts w:ascii="仿宋_GB2312" w:hAnsi="仿宋_GB2312" w:cs="仿宋_GB2312"/>
          <w:sz w:val="24"/>
          <w:szCs w:val="24"/>
        </w:rPr>
      </w:pPr>
      <w:r w:rsidRPr="009B472D">
        <w:rPr>
          <w:rFonts w:ascii="仿宋_GB2312" w:hAnsi="仿宋_GB2312" w:cs="仿宋_GB2312" w:hint="eastAsia"/>
          <w:sz w:val="24"/>
          <w:szCs w:val="24"/>
        </w:rPr>
        <w:t>本课程是云计算技术应用专业的专业</w:t>
      </w:r>
      <w:r>
        <w:rPr>
          <w:rFonts w:ascii="仿宋_GB2312" w:hAnsi="仿宋_GB2312" w:cs="仿宋_GB2312" w:hint="eastAsia"/>
          <w:sz w:val="24"/>
          <w:szCs w:val="24"/>
        </w:rPr>
        <w:t>核心</w:t>
      </w:r>
      <w:r w:rsidRPr="009B472D">
        <w:rPr>
          <w:rFonts w:ascii="仿宋_GB2312" w:hAnsi="仿宋_GB2312" w:cs="仿宋_GB2312" w:hint="eastAsia"/>
          <w:sz w:val="24"/>
          <w:szCs w:val="24"/>
        </w:rPr>
        <w:t>课程。</w:t>
      </w:r>
      <w:r>
        <w:rPr>
          <w:rFonts w:ascii="仿宋_GB2312" w:hAnsi="仿宋_GB2312" w:cs="仿宋_GB2312" w:hint="eastAsia"/>
          <w:sz w:val="24"/>
          <w:szCs w:val="24"/>
        </w:rPr>
        <w:t>在课程体系中占据非常重要的地位。本课程</w:t>
      </w:r>
      <w:r w:rsidRPr="009B472D">
        <w:rPr>
          <w:rFonts w:ascii="仿宋_GB2312" w:hAnsi="仿宋_GB2312" w:cs="仿宋_GB2312" w:hint="eastAsia"/>
          <w:sz w:val="24"/>
          <w:szCs w:val="24"/>
        </w:rPr>
        <w:t>在授课过程中将核心技能培养与</w:t>
      </w:r>
      <w:proofErr w:type="gramStart"/>
      <w:r w:rsidRPr="009B472D">
        <w:rPr>
          <w:rFonts w:ascii="仿宋_GB2312" w:hAnsi="仿宋_GB2312" w:cs="仿宋_GB2312" w:hint="eastAsia"/>
          <w:sz w:val="24"/>
          <w:szCs w:val="24"/>
        </w:rPr>
        <w:t>思政教育</w:t>
      </w:r>
      <w:proofErr w:type="gramEnd"/>
      <w:r w:rsidRPr="009B472D">
        <w:rPr>
          <w:rFonts w:ascii="仿宋_GB2312" w:hAnsi="仿宋_GB2312" w:cs="仿宋_GB2312" w:hint="eastAsia"/>
          <w:sz w:val="24"/>
          <w:szCs w:val="24"/>
        </w:rPr>
        <w:t>进行有机结合，任务内容围绕当前我国现况与发展方针，融入成社会实事、道德品质、法律意识以及意识形态等</w:t>
      </w:r>
      <w:proofErr w:type="gramStart"/>
      <w:r w:rsidRPr="009B472D">
        <w:rPr>
          <w:rFonts w:ascii="仿宋_GB2312" w:hAnsi="仿宋_GB2312" w:cs="仿宋_GB2312" w:hint="eastAsia"/>
          <w:sz w:val="24"/>
          <w:szCs w:val="24"/>
        </w:rPr>
        <w:t>相关思政元素</w:t>
      </w:r>
      <w:proofErr w:type="gramEnd"/>
      <w:r w:rsidRPr="009B472D">
        <w:rPr>
          <w:rFonts w:ascii="仿宋_GB2312" w:hAnsi="仿宋_GB2312" w:cs="仿宋_GB2312" w:hint="eastAsia"/>
          <w:sz w:val="24"/>
          <w:szCs w:val="24"/>
        </w:rPr>
        <w:t>，实现</w:t>
      </w:r>
      <w:proofErr w:type="gramStart"/>
      <w:r w:rsidRPr="009B472D">
        <w:rPr>
          <w:rFonts w:ascii="仿宋_GB2312" w:hAnsi="仿宋_GB2312" w:cs="仿宋_GB2312" w:hint="eastAsia"/>
          <w:sz w:val="24"/>
          <w:szCs w:val="24"/>
        </w:rPr>
        <w:t>思政教育</w:t>
      </w:r>
      <w:proofErr w:type="gramEnd"/>
      <w:r w:rsidRPr="009B472D">
        <w:rPr>
          <w:rFonts w:ascii="仿宋_GB2312" w:hAnsi="仿宋_GB2312" w:cs="仿宋_GB2312" w:hint="eastAsia"/>
          <w:sz w:val="24"/>
          <w:szCs w:val="24"/>
        </w:rPr>
        <w:t>与技能培养一体化教育。</w:t>
      </w:r>
    </w:p>
    <w:p w:rsidR="007C009A" w:rsidRPr="00E00F67" w:rsidRDefault="007C009A" w:rsidP="007C009A">
      <w:pPr>
        <w:spacing w:line="360" w:lineRule="auto"/>
        <w:ind w:firstLineChars="200" w:firstLine="562"/>
        <w:jc w:val="left"/>
        <w:rPr>
          <w:rFonts w:ascii="宋体" w:eastAsia="宋体" w:hAnsi="宋体" w:cs="仿宋_GB2312"/>
          <w:b/>
          <w:bCs/>
          <w:sz w:val="28"/>
        </w:rPr>
      </w:pPr>
      <w:r w:rsidRPr="00E00F67">
        <w:rPr>
          <w:rFonts w:ascii="宋体" w:eastAsia="宋体" w:hAnsi="宋体" w:cs="仿宋_GB2312" w:hint="eastAsia"/>
          <w:b/>
          <w:bCs/>
          <w:sz w:val="28"/>
        </w:rPr>
        <w:t>（二）学习目标</w:t>
      </w:r>
    </w:p>
    <w:p w:rsidR="007C009A" w:rsidRDefault="007C009A" w:rsidP="007C009A">
      <w:pPr>
        <w:spacing w:line="360" w:lineRule="auto"/>
        <w:ind w:firstLineChars="200" w:firstLine="480"/>
        <w:jc w:val="left"/>
        <w:rPr>
          <w:rFonts w:ascii="仿宋_GB2312" w:hAnsi="仿宋_GB2312" w:cs="仿宋_GB2312"/>
          <w:sz w:val="24"/>
          <w:szCs w:val="24"/>
        </w:rPr>
      </w:pPr>
      <w:r w:rsidRPr="00E00F67">
        <w:rPr>
          <w:rFonts w:ascii="仿宋_GB2312" w:hAnsi="仿宋_GB2312" w:cs="仿宋_GB2312" w:hint="eastAsia"/>
          <w:sz w:val="24"/>
          <w:szCs w:val="24"/>
        </w:rPr>
        <w:t>1.素质目标</w:t>
      </w:r>
    </w:p>
    <w:p w:rsidR="007C009A" w:rsidRPr="00795409" w:rsidRDefault="007C009A" w:rsidP="007C009A">
      <w:pPr>
        <w:spacing w:line="360" w:lineRule="auto"/>
        <w:ind w:firstLineChars="200" w:firstLine="480"/>
        <w:jc w:val="left"/>
        <w:rPr>
          <w:rFonts w:ascii="仿宋_GB2312" w:hAnsi="仿宋_GB2312" w:cs="仿宋_GB2312"/>
          <w:sz w:val="24"/>
          <w:szCs w:val="24"/>
        </w:rPr>
      </w:pPr>
      <w:r w:rsidRPr="00795409">
        <w:rPr>
          <w:rFonts w:ascii="仿宋_GB2312" w:hAnsi="仿宋_GB2312" w:cs="仿宋_GB2312" w:hint="eastAsia"/>
          <w:sz w:val="24"/>
          <w:szCs w:val="24"/>
        </w:rPr>
        <w:t>（1）</w:t>
      </w:r>
      <w:r w:rsidRPr="00795409">
        <w:rPr>
          <w:rFonts w:ascii="仿宋_GB2312" w:hAnsi="仿宋_GB2312" w:cs="仿宋_GB2312" w:hint="eastAsia"/>
          <w:sz w:val="24"/>
          <w:szCs w:val="24"/>
        </w:rPr>
        <w:tab/>
        <w:t>遇到问题主动寻求同学和老师的帮助，求助时能够准确描述问题</w:t>
      </w:r>
      <w:r>
        <w:rPr>
          <w:rFonts w:ascii="仿宋_GB2312" w:hAnsi="仿宋_GB2312" w:cs="仿宋_GB2312" w:hint="eastAsia"/>
          <w:sz w:val="24"/>
          <w:szCs w:val="24"/>
        </w:rPr>
        <w:t>；</w:t>
      </w:r>
    </w:p>
    <w:p w:rsidR="007C009A" w:rsidRPr="00795409" w:rsidRDefault="007C009A" w:rsidP="007C009A">
      <w:pPr>
        <w:spacing w:line="360" w:lineRule="auto"/>
        <w:ind w:firstLineChars="200" w:firstLine="480"/>
        <w:jc w:val="left"/>
        <w:rPr>
          <w:rFonts w:ascii="仿宋_GB2312" w:hAnsi="仿宋_GB2312" w:cs="仿宋_GB2312"/>
          <w:sz w:val="24"/>
          <w:szCs w:val="24"/>
        </w:rPr>
      </w:pPr>
      <w:r w:rsidRPr="00795409">
        <w:rPr>
          <w:rFonts w:ascii="仿宋_GB2312" w:hAnsi="仿宋_GB2312" w:cs="仿宋_GB2312" w:hint="eastAsia"/>
          <w:sz w:val="24"/>
          <w:szCs w:val="24"/>
        </w:rPr>
        <w:t>（2）</w:t>
      </w:r>
      <w:r w:rsidRPr="00795409">
        <w:rPr>
          <w:rFonts w:ascii="仿宋_GB2312" w:hAnsi="仿宋_GB2312" w:cs="仿宋_GB2312" w:hint="eastAsia"/>
          <w:sz w:val="24"/>
          <w:szCs w:val="24"/>
        </w:rPr>
        <w:tab/>
        <w:t>向他人求助之前能够通过查找资料、调试自主尝试解决问题</w:t>
      </w:r>
      <w:r>
        <w:rPr>
          <w:rFonts w:ascii="仿宋_GB2312" w:hAnsi="仿宋_GB2312" w:cs="仿宋_GB2312" w:hint="eastAsia"/>
          <w:sz w:val="24"/>
          <w:szCs w:val="24"/>
        </w:rPr>
        <w:t>；</w:t>
      </w:r>
    </w:p>
    <w:p w:rsidR="007C009A" w:rsidRPr="00795409" w:rsidRDefault="007C009A" w:rsidP="007C009A">
      <w:pPr>
        <w:spacing w:line="360" w:lineRule="auto"/>
        <w:ind w:firstLineChars="200" w:firstLine="480"/>
        <w:jc w:val="left"/>
        <w:rPr>
          <w:rFonts w:ascii="仿宋_GB2312" w:hAnsi="仿宋_GB2312" w:cs="仿宋_GB2312"/>
          <w:sz w:val="24"/>
          <w:szCs w:val="24"/>
        </w:rPr>
      </w:pPr>
      <w:r w:rsidRPr="00795409">
        <w:rPr>
          <w:rFonts w:ascii="仿宋_GB2312" w:hAnsi="仿宋_GB2312" w:cs="仿宋_GB2312" w:hint="eastAsia"/>
          <w:sz w:val="24"/>
          <w:szCs w:val="24"/>
        </w:rPr>
        <w:t>（3）</w:t>
      </w:r>
      <w:r w:rsidRPr="00795409">
        <w:rPr>
          <w:rFonts w:ascii="仿宋_GB2312" w:hAnsi="仿宋_GB2312" w:cs="仿宋_GB2312" w:hint="eastAsia"/>
          <w:sz w:val="24"/>
          <w:szCs w:val="24"/>
        </w:rPr>
        <w:tab/>
      </w:r>
      <w:r w:rsidRPr="00551DD0">
        <w:rPr>
          <w:rFonts w:ascii="仿宋_GB2312" w:hAnsi="仿宋_GB2312" w:cs="仿宋_GB2312" w:hint="eastAsia"/>
          <w:sz w:val="24"/>
          <w:szCs w:val="24"/>
        </w:rPr>
        <w:t>编程之前有明确的目标和步骤</w:t>
      </w:r>
      <w:r>
        <w:rPr>
          <w:rFonts w:ascii="仿宋_GB2312" w:hAnsi="仿宋_GB2312" w:cs="仿宋_GB2312" w:hint="eastAsia"/>
          <w:sz w:val="24"/>
          <w:szCs w:val="24"/>
        </w:rPr>
        <w:t>；</w:t>
      </w:r>
    </w:p>
    <w:p w:rsidR="007C009A" w:rsidRPr="00795409" w:rsidRDefault="007C009A" w:rsidP="007C009A">
      <w:pPr>
        <w:spacing w:line="360" w:lineRule="auto"/>
        <w:ind w:firstLineChars="200" w:firstLine="480"/>
        <w:jc w:val="left"/>
        <w:rPr>
          <w:rFonts w:ascii="仿宋_GB2312" w:hAnsi="仿宋_GB2312" w:cs="仿宋_GB2312"/>
          <w:sz w:val="24"/>
          <w:szCs w:val="24"/>
        </w:rPr>
      </w:pPr>
      <w:r w:rsidRPr="00795409">
        <w:rPr>
          <w:rFonts w:ascii="仿宋_GB2312" w:hAnsi="仿宋_GB2312" w:cs="仿宋_GB2312" w:hint="eastAsia"/>
          <w:sz w:val="24"/>
          <w:szCs w:val="24"/>
        </w:rPr>
        <w:t>（4）</w:t>
      </w:r>
      <w:r w:rsidRPr="00795409">
        <w:rPr>
          <w:rFonts w:ascii="仿宋_GB2312" w:hAnsi="仿宋_GB2312" w:cs="仿宋_GB2312" w:hint="eastAsia"/>
          <w:sz w:val="24"/>
          <w:szCs w:val="24"/>
        </w:rPr>
        <w:tab/>
        <w:t>通过维修记录、分享学习经验、知识</w:t>
      </w:r>
      <w:r>
        <w:rPr>
          <w:rFonts w:ascii="仿宋_GB2312" w:hAnsi="仿宋_GB2312" w:cs="仿宋_GB2312" w:hint="eastAsia"/>
          <w:sz w:val="24"/>
          <w:szCs w:val="24"/>
        </w:rPr>
        <w:t>。</w:t>
      </w:r>
    </w:p>
    <w:p w:rsidR="007C009A" w:rsidRDefault="007C009A" w:rsidP="007C009A">
      <w:pPr>
        <w:spacing w:line="360" w:lineRule="auto"/>
        <w:ind w:firstLineChars="200" w:firstLine="480"/>
        <w:jc w:val="left"/>
        <w:rPr>
          <w:rFonts w:ascii="仿宋_GB2312" w:hAnsi="仿宋_GB2312" w:cs="仿宋_GB2312"/>
          <w:sz w:val="24"/>
          <w:szCs w:val="24"/>
        </w:rPr>
      </w:pPr>
      <w:r w:rsidRPr="00E00F67">
        <w:rPr>
          <w:rFonts w:ascii="仿宋_GB2312" w:hAnsi="仿宋_GB2312" w:cs="仿宋_GB2312" w:hint="eastAsia"/>
          <w:sz w:val="24"/>
          <w:szCs w:val="24"/>
        </w:rPr>
        <w:t>2.知识目标</w:t>
      </w:r>
    </w:p>
    <w:p w:rsidR="007C009A" w:rsidRPr="00551DD0" w:rsidRDefault="007C009A" w:rsidP="007C009A">
      <w:pPr>
        <w:spacing w:line="360" w:lineRule="auto"/>
        <w:ind w:firstLineChars="200" w:firstLine="480"/>
        <w:jc w:val="left"/>
        <w:rPr>
          <w:rFonts w:ascii="仿宋_GB2312" w:hAnsi="仿宋_GB2312" w:cs="仿宋_GB2312"/>
          <w:sz w:val="24"/>
          <w:szCs w:val="24"/>
        </w:rPr>
      </w:pPr>
      <w:r w:rsidRPr="00795409">
        <w:rPr>
          <w:rFonts w:ascii="仿宋_GB2312" w:hAnsi="仿宋_GB2312" w:cs="仿宋_GB2312" w:hint="eastAsia"/>
          <w:sz w:val="24"/>
          <w:szCs w:val="24"/>
        </w:rPr>
        <w:t>（1）</w:t>
      </w:r>
      <w:r>
        <w:rPr>
          <w:rFonts w:ascii="仿宋_GB2312" w:hAnsi="仿宋_GB2312" w:cs="仿宋_GB2312" w:hint="eastAsia"/>
          <w:sz w:val="24"/>
          <w:szCs w:val="24"/>
        </w:rPr>
        <w:t>了解Linux系统的简介和发展；</w:t>
      </w:r>
    </w:p>
    <w:p w:rsidR="007C009A" w:rsidRPr="00551DD0" w:rsidRDefault="007C009A" w:rsidP="007C009A">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（2）掌握</w:t>
      </w:r>
      <w:r w:rsidRPr="00551DD0">
        <w:rPr>
          <w:rFonts w:ascii="仿宋_GB2312" w:hAnsi="仿宋_GB2312" w:cs="仿宋_GB2312" w:hint="eastAsia"/>
          <w:sz w:val="24"/>
          <w:szCs w:val="24"/>
        </w:rPr>
        <w:t>在虚拟机中安装Linux</w:t>
      </w:r>
      <w:r>
        <w:rPr>
          <w:rFonts w:ascii="仿宋_GB2312" w:hAnsi="仿宋_GB2312" w:cs="仿宋_GB2312" w:hint="eastAsia"/>
          <w:sz w:val="24"/>
          <w:szCs w:val="24"/>
        </w:rPr>
        <w:t>；</w:t>
      </w:r>
    </w:p>
    <w:p w:rsidR="007C009A" w:rsidRPr="00551DD0" w:rsidRDefault="007C009A" w:rsidP="007C009A">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（3）掌握</w:t>
      </w:r>
      <w:r w:rsidRPr="00551DD0">
        <w:rPr>
          <w:rFonts w:ascii="仿宋_GB2312" w:hAnsi="仿宋_GB2312" w:cs="仿宋_GB2312" w:hint="eastAsia"/>
          <w:sz w:val="24"/>
          <w:szCs w:val="24"/>
        </w:rPr>
        <w:t>Linux文件系统</w:t>
      </w:r>
      <w:r>
        <w:rPr>
          <w:rFonts w:ascii="仿宋_GB2312" w:hAnsi="仿宋_GB2312" w:cs="仿宋_GB2312" w:hint="eastAsia"/>
          <w:sz w:val="24"/>
          <w:szCs w:val="24"/>
        </w:rPr>
        <w:t>类型；</w:t>
      </w:r>
    </w:p>
    <w:p w:rsidR="007C009A" w:rsidRPr="00551DD0" w:rsidRDefault="007C009A" w:rsidP="007C009A">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（4）会应用</w:t>
      </w:r>
      <w:r w:rsidRPr="00551DD0">
        <w:rPr>
          <w:rFonts w:ascii="仿宋_GB2312" w:hAnsi="仿宋_GB2312" w:cs="仿宋_GB2312" w:hint="eastAsia"/>
          <w:sz w:val="24"/>
          <w:szCs w:val="24"/>
        </w:rPr>
        <w:t>常用</w:t>
      </w:r>
      <w:r>
        <w:rPr>
          <w:rFonts w:ascii="仿宋_GB2312" w:hAnsi="仿宋_GB2312" w:cs="仿宋_GB2312" w:hint="eastAsia"/>
          <w:sz w:val="24"/>
          <w:szCs w:val="24"/>
        </w:rPr>
        <w:t>Linux</w:t>
      </w:r>
      <w:r w:rsidRPr="00551DD0">
        <w:rPr>
          <w:rFonts w:ascii="仿宋_GB2312" w:hAnsi="仿宋_GB2312" w:cs="仿宋_GB2312" w:hint="eastAsia"/>
          <w:sz w:val="24"/>
          <w:szCs w:val="24"/>
        </w:rPr>
        <w:t>命令</w:t>
      </w:r>
      <w:r>
        <w:rPr>
          <w:rFonts w:ascii="仿宋_GB2312" w:hAnsi="仿宋_GB2312" w:cs="仿宋_GB2312" w:hint="eastAsia"/>
          <w:sz w:val="24"/>
          <w:szCs w:val="24"/>
        </w:rPr>
        <w:t>；</w:t>
      </w:r>
    </w:p>
    <w:p w:rsidR="007C009A" w:rsidRPr="00551DD0" w:rsidRDefault="007C009A" w:rsidP="007C009A">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（5）掌握</w:t>
      </w:r>
      <w:r w:rsidRPr="00551DD0">
        <w:rPr>
          <w:rFonts w:ascii="仿宋_GB2312" w:hAnsi="仿宋_GB2312" w:cs="仿宋_GB2312" w:hint="eastAsia"/>
          <w:sz w:val="24"/>
          <w:szCs w:val="24"/>
        </w:rPr>
        <w:t>文件权限管理</w:t>
      </w:r>
      <w:r>
        <w:rPr>
          <w:rFonts w:ascii="仿宋_GB2312" w:hAnsi="仿宋_GB2312" w:cs="仿宋_GB2312" w:hint="eastAsia"/>
          <w:sz w:val="24"/>
          <w:szCs w:val="24"/>
        </w:rPr>
        <w:t>的命令；</w:t>
      </w:r>
    </w:p>
    <w:p w:rsidR="007C009A" w:rsidRPr="00551DD0" w:rsidRDefault="007C009A" w:rsidP="007C009A">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（6）</w:t>
      </w:r>
      <w:r w:rsidRPr="00551DD0">
        <w:rPr>
          <w:rFonts w:ascii="仿宋_GB2312" w:hAnsi="仿宋_GB2312" w:cs="仿宋_GB2312" w:hint="eastAsia"/>
          <w:sz w:val="24"/>
          <w:szCs w:val="24"/>
        </w:rPr>
        <w:t>用户和组的管理</w:t>
      </w:r>
      <w:r>
        <w:rPr>
          <w:rFonts w:ascii="仿宋_GB2312" w:hAnsi="仿宋_GB2312" w:cs="仿宋_GB2312" w:hint="eastAsia"/>
          <w:sz w:val="24"/>
          <w:szCs w:val="24"/>
        </w:rPr>
        <w:t>；</w:t>
      </w:r>
    </w:p>
    <w:p w:rsidR="007C009A" w:rsidRPr="00551DD0" w:rsidRDefault="007C009A" w:rsidP="007C009A">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（7）掌握</w:t>
      </w:r>
      <w:r w:rsidRPr="00551DD0">
        <w:rPr>
          <w:rFonts w:ascii="仿宋_GB2312" w:hAnsi="仿宋_GB2312" w:cs="仿宋_GB2312" w:hint="eastAsia"/>
          <w:sz w:val="24"/>
          <w:szCs w:val="24"/>
        </w:rPr>
        <w:t>Vi编辑器</w:t>
      </w:r>
      <w:r>
        <w:rPr>
          <w:rFonts w:ascii="仿宋_GB2312" w:hAnsi="仿宋_GB2312" w:cs="仿宋_GB2312" w:hint="eastAsia"/>
          <w:sz w:val="24"/>
          <w:szCs w:val="24"/>
        </w:rPr>
        <w:t>的使用；</w:t>
      </w:r>
    </w:p>
    <w:p w:rsidR="007C009A" w:rsidRPr="00551DD0" w:rsidRDefault="007C009A" w:rsidP="007C009A">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（8）掌握</w:t>
      </w:r>
      <w:r w:rsidRPr="00551DD0">
        <w:rPr>
          <w:rFonts w:ascii="仿宋_GB2312" w:hAnsi="仿宋_GB2312" w:cs="仿宋_GB2312" w:hint="eastAsia"/>
          <w:sz w:val="24"/>
          <w:szCs w:val="24"/>
        </w:rPr>
        <w:t>网络管理</w:t>
      </w:r>
      <w:r>
        <w:rPr>
          <w:rFonts w:ascii="仿宋_GB2312" w:hAnsi="仿宋_GB2312" w:cs="仿宋_GB2312" w:hint="eastAsia"/>
          <w:sz w:val="24"/>
          <w:szCs w:val="24"/>
        </w:rPr>
        <w:t>命令；</w:t>
      </w:r>
    </w:p>
    <w:p w:rsidR="007C009A" w:rsidRPr="00551DD0" w:rsidRDefault="007C009A" w:rsidP="007C009A">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（9）掌握</w:t>
      </w:r>
      <w:r w:rsidRPr="00551DD0">
        <w:rPr>
          <w:rFonts w:ascii="仿宋_GB2312" w:hAnsi="仿宋_GB2312" w:cs="仿宋_GB2312" w:hint="eastAsia"/>
          <w:sz w:val="24"/>
          <w:szCs w:val="24"/>
        </w:rPr>
        <w:t>磁盘管理</w:t>
      </w:r>
      <w:r>
        <w:rPr>
          <w:rFonts w:ascii="仿宋_GB2312" w:hAnsi="仿宋_GB2312" w:cs="仿宋_GB2312" w:hint="eastAsia"/>
          <w:sz w:val="24"/>
          <w:szCs w:val="24"/>
        </w:rPr>
        <w:t>工具；</w:t>
      </w:r>
    </w:p>
    <w:p w:rsidR="007C009A" w:rsidRPr="00551DD0" w:rsidRDefault="007C009A" w:rsidP="007C009A">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（1</w:t>
      </w:r>
      <w:r>
        <w:rPr>
          <w:rFonts w:ascii="仿宋_GB2312" w:hAnsi="仿宋_GB2312" w:cs="仿宋_GB2312"/>
          <w:sz w:val="24"/>
          <w:szCs w:val="24"/>
        </w:rPr>
        <w:t>0</w:t>
      </w:r>
      <w:r>
        <w:rPr>
          <w:rFonts w:ascii="仿宋_GB2312" w:hAnsi="仿宋_GB2312" w:cs="仿宋_GB2312" w:hint="eastAsia"/>
          <w:sz w:val="24"/>
          <w:szCs w:val="24"/>
        </w:rPr>
        <w:t>）会使用</w:t>
      </w:r>
      <w:r w:rsidRPr="00551DD0">
        <w:rPr>
          <w:rFonts w:ascii="仿宋_GB2312" w:hAnsi="仿宋_GB2312" w:cs="仿宋_GB2312" w:hint="eastAsia"/>
          <w:sz w:val="24"/>
          <w:szCs w:val="24"/>
        </w:rPr>
        <w:t>RPM软件包管理</w:t>
      </w:r>
      <w:r>
        <w:rPr>
          <w:rFonts w:ascii="仿宋_GB2312" w:hAnsi="仿宋_GB2312" w:cs="仿宋_GB2312" w:hint="eastAsia"/>
          <w:sz w:val="24"/>
          <w:szCs w:val="24"/>
        </w:rPr>
        <w:t>；</w:t>
      </w:r>
    </w:p>
    <w:p w:rsidR="007C009A" w:rsidRPr="00551DD0" w:rsidRDefault="007C009A" w:rsidP="007C009A">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（1</w:t>
      </w:r>
      <w:r>
        <w:rPr>
          <w:rFonts w:ascii="仿宋_GB2312" w:hAnsi="仿宋_GB2312" w:cs="仿宋_GB2312"/>
          <w:sz w:val="24"/>
          <w:szCs w:val="24"/>
        </w:rPr>
        <w:t>1</w:t>
      </w:r>
      <w:r>
        <w:rPr>
          <w:rFonts w:ascii="仿宋_GB2312" w:hAnsi="仿宋_GB2312" w:cs="仿宋_GB2312" w:hint="eastAsia"/>
          <w:sz w:val="24"/>
          <w:szCs w:val="24"/>
        </w:rPr>
        <w:t>）会简单进行</w:t>
      </w:r>
      <w:r w:rsidRPr="00551DD0">
        <w:rPr>
          <w:rFonts w:ascii="仿宋_GB2312" w:hAnsi="仿宋_GB2312" w:cs="仿宋_GB2312" w:hint="eastAsia"/>
          <w:sz w:val="24"/>
          <w:szCs w:val="24"/>
        </w:rPr>
        <w:t>WEB服务器的搭建和配置</w:t>
      </w:r>
      <w:r>
        <w:rPr>
          <w:rFonts w:ascii="仿宋_GB2312" w:hAnsi="仿宋_GB2312" w:cs="仿宋_GB2312" w:hint="eastAsia"/>
          <w:sz w:val="24"/>
          <w:szCs w:val="24"/>
        </w:rPr>
        <w:t>；</w:t>
      </w:r>
    </w:p>
    <w:p w:rsidR="007C009A" w:rsidRPr="00E00F67" w:rsidRDefault="007C009A" w:rsidP="007C009A">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（1</w:t>
      </w:r>
      <w:r>
        <w:rPr>
          <w:rFonts w:ascii="仿宋_GB2312" w:hAnsi="仿宋_GB2312" w:cs="仿宋_GB2312"/>
          <w:sz w:val="24"/>
          <w:szCs w:val="24"/>
        </w:rPr>
        <w:t>2</w:t>
      </w:r>
      <w:r>
        <w:rPr>
          <w:rFonts w:ascii="仿宋_GB2312" w:hAnsi="仿宋_GB2312" w:cs="仿宋_GB2312" w:hint="eastAsia"/>
          <w:sz w:val="24"/>
          <w:szCs w:val="24"/>
        </w:rPr>
        <w:t>）简单使用</w:t>
      </w:r>
      <w:r w:rsidRPr="00551DD0">
        <w:rPr>
          <w:rFonts w:ascii="仿宋_GB2312" w:hAnsi="仿宋_GB2312" w:cs="仿宋_GB2312" w:hint="eastAsia"/>
          <w:sz w:val="24"/>
          <w:szCs w:val="24"/>
        </w:rPr>
        <w:t>FTP服务器</w:t>
      </w:r>
      <w:r>
        <w:rPr>
          <w:rFonts w:ascii="仿宋_GB2312" w:hAnsi="仿宋_GB2312" w:cs="仿宋_GB2312" w:hint="eastAsia"/>
          <w:sz w:val="24"/>
          <w:szCs w:val="24"/>
        </w:rPr>
        <w:t>进行</w:t>
      </w:r>
      <w:r w:rsidRPr="00551DD0">
        <w:rPr>
          <w:rFonts w:ascii="仿宋_GB2312" w:hAnsi="仿宋_GB2312" w:cs="仿宋_GB2312" w:hint="eastAsia"/>
          <w:sz w:val="24"/>
          <w:szCs w:val="24"/>
        </w:rPr>
        <w:t>搭建和配置</w:t>
      </w:r>
      <w:r>
        <w:rPr>
          <w:rFonts w:ascii="仿宋_GB2312" w:hAnsi="仿宋_GB2312" w:cs="仿宋_GB2312" w:hint="eastAsia"/>
          <w:sz w:val="24"/>
          <w:szCs w:val="24"/>
        </w:rPr>
        <w:t>。</w:t>
      </w:r>
    </w:p>
    <w:p w:rsidR="007C009A" w:rsidRDefault="007C009A" w:rsidP="007C009A">
      <w:pPr>
        <w:spacing w:line="360" w:lineRule="auto"/>
        <w:ind w:firstLineChars="200" w:firstLine="480"/>
        <w:jc w:val="left"/>
        <w:rPr>
          <w:rFonts w:ascii="仿宋_GB2312" w:hAnsi="仿宋_GB2312" w:cs="仿宋_GB2312"/>
          <w:sz w:val="24"/>
          <w:szCs w:val="24"/>
        </w:rPr>
      </w:pPr>
      <w:r w:rsidRPr="00E00F67">
        <w:rPr>
          <w:rFonts w:ascii="仿宋_GB2312" w:hAnsi="仿宋_GB2312" w:cs="仿宋_GB2312" w:hint="eastAsia"/>
          <w:sz w:val="24"/>
          <w:szCs w:val="24"/>
        </w:rPr>
        <w:t>3.能力目标</w:t>
      </w:r>
    </w:p>
    <w:p w:rsidR="007C009A" w:rsidRPr="00551DD0" w:rsidRDefault="007C009A" w:rsidP="007C009A">
      <w:pPr>
        <w:spacing w:line="360" w:lineRule="auto"/>
        <w:ind w:firstLineChars="200" w:firstLine="480"/>
        <w:jc w:val="left"/>
        <w:rPr>
          <w:rFonts w:ascii="仿宋_GB2312" w:hAnsi="仿宋_GB2312" w:cs="仿宋_GB2312"/>
          <w:sz w:val="24"/>
          <w:szCs w:val="24"/>
        </w:rPr>
      </w:pPr>
      <w:r w:rsidRPr="00795409">
        <w:rPr>
          <w:rFonts w:ascii="仿宋_GB2312" w:hAnsi="仿宋_GB2312" w:cs="仿宋_GB2312" w:hint="eastAsia"/>
          <w:sz w:val="24"/>
          <w:szCs w:val="24"/>
        </w:rPr>
        <w:t>（1）</w:t>
      </w:r>
      <w:r>
        <w:rPr>
          <w:rFonts w:ascii="仿宋_GB2312" w:hAnsi="仿宋_GB2312" w:cs="仿宋_GB2312" w:hint="eastAsia"/>
          <w:sz w:val="24"/>
          <w:szCs w:val="24"/>
        </w:rPr>
        <w:t>能够</w:t>
      </w:r>
      <w:r w:rsidRPr="00551DD0">
        <w:rPr>
          <w:rFonts w:ascii="仿宋_GB2312" w:hAnsi="仿宋_GB2312" w:cs="仿宋_GB2312" w:hint="eastAsia"/>
          <w:sz w:val="24"/>
          <w:szCs w:val="24"/>
        </w:rPr>
        <w:t>在虚拟机中安装Linux</w:t>
      </w:r>
      <w:r>
        <w:rPr>
          <w:rFonts w:ascii="仿宋_GB2312" w:hAnsi="仿宋_GB2312" w:cs="仿宋_GB2312" w:hint="eastAsia"/>
          <w:sz w:val="24"/>
          <w:szCs w:val="24"/>
        </w:rPr>
        <w:t>；</w:t>
      </w:r>
    </w:p>
    <w:p w:rsidR="007C009A" w:rsidRPr="00551DD0" w:rsidRDefault="007C009A" w:rsidP="007C009A">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（2）</w:t>
      </w:r>
      <w:r w:rsidRPr="00551DD0">
        <w:rPr>
          <w:rFonts w:ascii="仿宋_GB2312" w:hAnsi="仿宋_GB2312" w:cs="仿宋_GB2312" w:hint="eastAsia"/>
          <w:sz w:val="24"/>
          <w:szCs w:val="24"/>
        </w:rPr>
        <w:t>修改文件权限</w:t>
      </w:r>
      <w:r>
        <w:rPr>
          <w:rFonts w:ascii="仿宋_GB2312" w:hAnsi="仿宋_GB2312" w:cs="仿宋_GB2312" w:hint="eastAsia"/>
          <w:sz w:val="24"/>
          <w:szCs w:val="24"/>
        </w:rPr>
        <w:t>命令；</w:t>
      </w:r>
    </w:p>
    <w:p w:rsidR="007C009A" w:rsidRPr="00551DD0" w:rsidRDefault="007C009A" w:rsidP="007C009A">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lastRenderedPageBreak/>
        <w:t>（3）</w:t>
      </w:r>
      <w:r w:rsidRPr="00551DD0">
        <w:rPr>
          <w:rFonts w:ascii="仿宋_GB2312" w:hAnsi="仿宋_GB2312" w:cs="仿宋_GB2312" w:hint="eastAsia"/>
          <w:sz w:val="24"/>
          <w:szCs w:val="24"/>
        </w:rPr>
        <w:t>能用fdisk命令进行磁盘分区</w:t>
      </w:r>
      <w:r>
        <w:rPr>
          <w:rFonts w:ascii="仿宋_GB2312" w:hAnsi="仿宋_GB2312" w:cs="仿宋_GB2312" w:hint="eastAsia"/>
          <w:sz w:val="24"/>
          <w:szCs w:val="24"/>
        </w:rPr>
        <w:t>；</w:t>
      </w:r>
    </w:p>
    <w:p w:rsidR="007C009A" w:rsidRPr="00551DD0" w:rsidRDefault="007C009A" w:rsidP="007C009A">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（4）</w:t>
      </w:r>
      <w:r w:rsidRPr="00551DD0">
        <w:rPr>
          <w:rFonts w:ascii="仿宋_GB2312" w:hAnsi="仿宋_GB2312" w:cs="仿宋_GB2312" w:hint="eastAsia"/>
          <w:sz w:val="24"/>
          <w:szCs w:val="24"/>
        </w:rPr>
        <w:t>用户和组的管理</w:t>
      </w:r>
      <w:r>
        <w:rPr>
          <w:rFonts w:ascii="仿宋_GB2312" w:hAnsi="仿宋_GB2312" w:cs="仿宋_GB2312" w:hint="eastAsia"/>
          <w:sz w:val="24"/>
          <w:szCs w:val="24"/>
        </w:rPr>
        <w:t>；</w:t>
      </w:r>
    </w:p>
    <w:p w:rsidR="007C009A" w:rsidRPr="00551DD0" w:rsidRDefault="007C009A" w:rsidP="007C009A">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（5）会用yum和rpm</w:t>
      </w:r>
      <w:r w:rsidRPr="00551DD0">
        <w:rPr>
          <w:rFonts w:ascii="仿宋_GB2312" w:hAnsi="仿宋_GB2312" w:cs="仿宋_GB2312" w:hint="eastAsia"/>
          <w:sz w:val="24"/>
          <w:szCs w:val="24"/>
        </w:rPr>
        <w:t>软件包的安装</w:t>
      </w:r>
      <w:r>
        <w:rPr>
          <w:rFonts w:ascii="仿宋_GB2312" w:hAnsi="仿宋_GB2312" w:cs="仿宋_GB2312" w:hint="eastAsia"/>
          <w:sz w:val="24"/>
          <w:szCs w:val="24"/>
        </w:rPr>
        <w:t>；</w:t>
      </w:r>
    </w:p>
    <w:p w:rsidR="007C009A" w:rsidRPr="00551DD0" w:rsidRDefault="007C009A" w:rsidP="007C009A">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（6）简单使用</w:t>
      </w:r>
      <w:r w:rsidRPr="00551DD0">
        <w:rPr>
          <w:rFonts w:ascii="仿宋_GB2312" w:hAnsi="仿宋_GB2312" w:cs="仿宋_GB2312" w:hint="eastAsia"/>
          <w:sz w:val="24"/>
          <w:szCs w:val="24"/>
        </w:rPr>
        <w:t>WEB服务器的配置</w:t>
      </w:r>
      <w:r>
        <w:rPr>
          <w:rFonts w:ascii="仿宋_GB2312" w:hAnsi="仿宋_GB2312" w:cs="仿宋_GB2312" w:hint="eastAsia"/>
          <w:sz w:val="24"/>
          <w:szCs w:val="24"/>
        </w:rPr>
        <w:t>；</w:t>
      </w:r>
    </w:p>
    <w:p w:rsidR="007C009A" w:rsidRDefault="007C009A" w:rsidP="007C009A">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（7）会进行</w:t>
      </w:r>
      <w:r w:rsidRPr="00551DD0">
        <w:rPr>
          <w:rFonts w:ascii="仿宋_GB2312" w:hAnsi="仿宋_GB2312" w:cs="仿宋_GB2312" w:hint="eastAsia"/>
          <w:sz w:val="24"/>
          <w:szCs w:val="24"/>
        </w:rPr>
        <w:t>FTP服务器的配置</w:t>
      </w:r>
      <w:r>
        <w:rPr>
          <w:rFonts w:ascii="仿宋_GB2312" w:hAnsi="仿宋_GB2312" w:cs="仿宋_GB2312" w:hint="eastAsia"/>
          <w:sz w:val="24"/>
          <w:szCs w:val="24"/>
        </w:rPr>
        <w:t>。</w:t>
      </w:r>
    </w:p>
    <w:p w:rsidR="007C009A" w:rsidRDefault="007C009A" w:rsidP="007C009A">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4</w:t>
      </w:r>
      <w:r>
        <w:rPr>
          <w:rFonts w:ascii="仿宋_GB2312" w:hAnsi="仿宋_GB2312" w:cs="仿宋_GB2312"/>
          <w:sz w:val="24"/>
          <w:szCs w:val="24"/>
        </w:rPr>
        <w:t>.</w:t>
      </w:r>
      <w:r>
        <w:rPr>
          <w:rFonts w:ascii="仿宋_GB2312" w:hAnsi="仿宋_GB2312" w:cs="仿宋_GB2312" w:hint="eastAsia"/>
          <w:sz w:val="24"/>
          <w:szCs w:val="24"/>
        </w:rPr>
        <w:t>认证目标</w:t>
      </w:r>
    </w:p>
    <w:p w:rsidR="007C009A" w:rsidRPr="00FA569E" w:rsidRDefault="007C009A" w:rsidP="007C009A">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（1）</w:t>
      </w:r>
      <w:r w:rsidRPr="00FA569E">
        <w:rPr>
          <w:rFonts w:ascii="仿宋_GB2312" w:hAnsi="仿宋_GB2312" w:cs="仿宋_GB2312" w:hint="eastAsia"/>
          <w:sz w:val="24"/>
          <w:szCs w:val="24"/>
        </w:rPr>
        <w:t>Linux系统管理员认证（RHCSA）</w:t>
      </w:r>
      <w:r>
        <w:rPr>
          <w:rFonts w:ascii="仿宋_GB2312" w:hAnsi="仿宋_GB2312" w:cs="仿宋_GB2312" w:hint="eastAsia"/>
          <w:sz w:val="24"/>
          <w:szCs w:val="24"/>
        </w:rPr>
        <w:t>；</w:t>
      </w:r>
    </w:p>
    <w:p w:rsidR="007C009A" w:rsidRPr="00FA569E" w:rsidRDefault="007C009A" w:rsidP="007C009A">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（2）</w:t>
      </w:r>
      <w:r w:rsidRPr="00FA569E">
        <w:rPr>
          <w:rFonts w:ascii="仿宋_GB2312" w:hAnsi="仿宋_GB2312" w:cs="仿宋_GB2312" w:hint="eastAsia"/>
          <w:sz w:val="24"/>
          <w:szCs w:val="24"/>
        </w:rPr>
        <w:t>红帽认证工程师（RHCE）</w:t>
      </w:r>
      <w:r>
        <w:rPr>
          <w:rFonts w:ascii="仿宋_GB2312" w:hAnsi="仿宋_GB2312" w:cs="仿宋_GB2312" w:hint="eastAsia"/>
          <w:sz w:val="24"/>
          <w:szCs w:val="24"/>
        </w:rPr>
        <w:t>。</w:t>
      </w:r>
    </w:p>
    <w:p w:rsidR="007C009A" w:rsidRDefault="007C009A" w:rsidP="007C009A">
      <w:pPr>
        <w:spacing w:line="360" w:lineRule="auto"/>
        <w:ind w:firstLineChars="200" w:firstLine="562"/>
        <w:jc w:val="left"/>
        <w:rPr>
          <w:rFonts w:ascii="宋体" w:eastAsia="宋体" w:hAnsi="宋体" w:cs="仿宋_GB2312"/>
          <w:b/>
          <w:bCs/>
          <w:sz w:val="28"/>
        </w:rPr>
      </w:pPr>
      <w:r w:rsidRPr="00E00F67">
        <w:rPr>
          <w:rFonts w:ascii="宋体" w:eastAsia="宋体" w:hAnsi="宋体" w:cs="仿宋_GB2312" w:hint="eastAsia"/>
          <w:b/>
          <w:bCs/>
          <w:sz w:val="28"/>
        </w:rPr>
        <w:t>（三）参考学分 学时</w:t>
      </w:r>
    </w:p>
    <w:p w:rsidR="007C009A" w:rsidRPr="00074A3F" w:rsidRDefault="007C009A" w:rsidP="007C009A">
      <w:pPr>
        <w:adjustRightInd w:val="0"/>
        <w:snapToGrid w:val="0"/>
        <w:spacing w:line="360" w:lineRule="auto"/>
        <w:ind w:firstLineChars="200" w:firstLine="480"/>
        <w:jc w:val="left"/>
        <w:rPr>
          <w:rFonts w:ascii="仿宋_GB2312" w:hAnsi="仿宋_GB2312" w:cs="仿宋_GB2312"/>
          <w:sz w:val="24"/>
          <w:szCs w:val="24"/>
        </w:rPr>
      </w:pPr>
      <w:r w:rsidRPr="00074A3F">
        <w:rPr>
          <w:rFonts w:ascii="仿宋_GB2312" w:hAnsi="仿宋_GB2312" w:cs="仿宋_GB2312" w:hint="eastAsia"/>
          <w:sz w:val="24"/>
          <w:szCs w:val="24"/>
        </w:rPr>
        <w:t xml:space="preserve">课程学分 </w:t>
      </w:r>
      <w:r w:rsidRPr="00074A3F">
        <w:rPr>
          <w:rFonts w:ascii="仿宋_GB2312" w:hAnsi="仿宋_GB2312" w:cs="仿宋_GB2312"/>
          <w:sz w:val="24"/>
          <w:szCs w:val="24"/>
        </w:rPr>
        <w:t xml:space="preserve"> 4</w:t>
      </w:r>
    </w:p>
    <w:p w:rsidR="007C009A" w:rsidRPr="00074A3F" w:rsidRDefault="007C009A" w:rsidP="007C009A">
      <w:pPr>
        <w:adjustRightInd w:val="0"/>
        <w:snapToGrid w:val="0"/>
        <w:spacing w:line="360" w:lineRule="auto"/>
        <w:ind w:firstLineChars="200" w:firstLine="480"/>
        <w:jc w:val="left"/>
        <w:rPr>
          <w:rFonts w:ascii="仿宋_GB2312" w:hAnsi="仿宋_GB2312" w:cs="仿宋_GB2312"/>
          <w:sz w:val="24"/>
          <w:szCs w:val="24"/>
        </w:rPr>
      </w:pPr>
      <w:r w:rsidRPr="00074A3F">
        <w:rPr>
          <w:rFonts w:ascii="仿宋_GB2312" w:hAnsi="仿宋_GB2312" w:cs="仿宋_GB2312" w:hint="eastAsia"/>
          <w:sz w:val="24"/>
          <w:szCs w:val="24"/>
        </w:rPr>
        <w:t>课程学时</w:t>
      </w:r>
      <w:r w:rsidRPr="00074A3F">
        <w:rPr>
          <w:rFonts w:ascii="仿宋_GB2312" w:hAnsi="仿宋_GB2312" w:cs="仿宋_GB2312"/>
          <w:sz w:val="24"/>
          <w:szCs w:val="24"/>
        </w:rPr>
        <w:t xml:space="preserve">  64</w:t>
      </w:r>
    </w:p>
    <w:p w:rsidR="007C009A" w:rsidRPr="00E00F67" w:rsidRDefault="007C009A" w:rsidP="007C009A">
      <w:pPr>
        <w:spacing w:line="360" w:lineRule="auto"/>
        <w:ind w:firstLineChars="200" w:firstLine="562"/>
        <w:jc w:val="left"/>
        <w:rPr>
          <w:rFonts w:ascii="宋体" w:eastAsia="宋体" w:hAnsi="宋体" w:cs="仿宋_GB2312"/>
          <w:b/>
          <w:bCs/>
          <w:sz w:val="28"/>
        </w:rPr>
      </w:pPr>
      <w:r w:rsidRPr="00E00F67">
        <w:rPr>
          <w:rFonts w:ascii="宋体" w:eastAsia="宋体" w:hAnsi="宋体" w:cs="仿宋_GB2312" w:hint="eastAsia"/>
          <w:b/>
          <w:bCs/>
          <w:sz w:val="28"/>
        </w:rPr>
        <w:t>二、教学条件</w:t>
      </w:r>
    </w:p>
    <w:p w:rsidR="007C009A" w:rsidRPr="00795409" w:rsidRDefault="007C009A" w:rsidP="007C009A">
      <w:pPr>
        <w:spacing w:line="360" w:lineRule="auto"/>
        <w:ind w:firstLineChars="200" w:firstLine="480"/>
        <w:jc w:val="left"/>
        <w:rPr>
          <w:rFonts w:ascii="仿宋_GB2312" w:hAnsi="仿宋_GB2312" w:cs="仿宋_GB2312"/>
          <w:sz w:val="24"/>
          <w:szCs w:val="24"/>
        </w:rPr>
      </w:pPr>
      <w:r w:rsidRPr="00795409">
        <w:rPr>
          <w:rFonts w:ascii="仿宋_GB2312" w:hAnsi="仿宋_GB2312" w:cs="仿宋_GB2312" w:hint="eastAsia"/>
          <w:sz w:val="24"/>
          <w:szCs w:val="24"/>
        </w:rPr>
        <w:t>教学做一体化的教室；</w:t>
      </w:r>
    </w:p>
    <w:p w:rsidR="007C009A" w:rsidRDefault="007C009A" w:rsidP="007C009A">
      <w:pPr>
        <w:spacing w:line="360" w:lineRule="auto"/>
        <w:ind w:firstLineChars="200" w:firstLine="562"/>
        <w:jc w:val="left"/>
        <w:rPr>
          <w:rFonts w:ascii="宋体" w:eastAsia="宋体" w:hAnsi="宋体" w:cs="仿宋_GB2312"/>
          <w:b/>
          <w:bCs/>
          <w:sz w:val="28"/>
        </w:rPr>
      </w:pPr>
      <w:r w:rsidRPr="00E00F67">
        <w:rPr>
          <w:rFonts w:ascii="宋体" w:eastAsia="宋体" w:hAnsi="宋体" w:cs="仿宋_GB2312" w:hint="eastAsia"/>
          <w:b/>
          <w:bCs/>
          <w:sz w:val="28"/>
        </w:rPr>
        <w:t>三、课程教学团队</w:t>
      </w:r>
    </w:p>
    <w:p w:rsidR="007C009A" w:rsidRPr="00477CD0" w:rsidRDefault="007C009A" w:rsidP="007C009A">
      <w:pPr>
        <w:adjustRightInd w:val="0"/>
        <w:snapToGrid w:val="0"/>
        <w:spacing w:line="360" w:lineRule="auto"/>
        <w:ind w:firstLineChars="200" w:firstLine="480"/>
        <w:jc w:val="left"/>
        <w:rPr>
          <w:rFonts w:ascii="仿宋_GB2312" w:hAnsi="仿宋_GB2312" w:cs="仿宋_GB2312"/>
          <w:sz w:val="24"/>
          <w:szCs w:val="24"/>
        </w:rPr>
      </w:pPr>
      <w:r w:rsidRPr="00477CD0">
        <w:rPr>
          <w:rFonts w:ascii="仿宋_GB2312" w:hAnsi="仿宋_GB2312" w:cs="仿宋_GB2312" w:hint="eastAsia"/>
          <w:sz w:val="24"/>
          <w:szCs w:val="24"/>
        </w:rPr>
        <w:t>构建校内专职教师和企业兼职教师的课程教学团队。企业教师负责设计实践教学项目，指导学生完成实践任务并进行实践考核；校内教师负责整合校内、校外资源，制定教学标准，撰写教学相关文件，组织课堂教学以及课程考核。</w:t>
      </w:r>
    </w:p>
    <w:p w:rsidR="007C009A" w:rsidRPr="00477CD0" w:rsidRDefault="007C009A" w:rsidP="007C009A">
      <w:pPr>
        <w:adjustRightInd w:val="0"/>
        <w:snapToGrid w:val="0"/>
        <w:spacing w:line="360" w:lineRule="auto"/>
        <w:ind w:firstLineChars="200" w:firstLine="480"/>
        <w:jc w:val="left"/>
        <w:rPr>
          <w:rFonts w:ascii="仿宋_GB2312" w:hAnsi="仿宋_GB2312" w:cs="仿宋_GB2312"/>
          <w:sz w:val="24"/>
          <w:szCs w:val="24"/>
        </w:rPr>
      </w:pPr>
      <w:r w:rsidRPr="00477CD0">
        <w:rPr>
          <w:rFonts w:ascii="仿宋_GB2312" w:hAnsi="仿宋_GB2312" w:cs="仿宋_GB2312" w:hint="eastAsia"/>
          <w:sz w:val="24"/>
          <w:szCs w:val="24"/>
        </w:rPr>
        <w:t>担任本课程的主讲教师需要具有</w:t>
      </w:r>
      <w:r>
        <w:rPr>
          <w:rFonts w:ascii="仿宋_GB2312" w:hAnsi="仿宋_GB2312" w:cs="仿宋_GB2312" w:hint="eastAsia"/>
          <w:sz w:val="24"/>
          <w:szCs w:val="24"/>
        </w:rPr>
        <w:t>Linux应用基础</w:t>
      </w:r>
      <w:r w:rsidRPr="00477CD0">
        <w:rPr>
          <w:rFonts w:ascii="仿宋_GB2312" w:hAnsi="仿宋_GB2312" w:cs="仿宋_GB2312" w:hint="eastAsia"/>
          <w:sz w:val="24"/>
          <w:szCs w:val="24"/>
        </w:rPr>
        <w:t>的授课与操作经验，熟悉</w:t>
      </w:r>
      <w:r>
        <w:rPr>
          <w:rFonts w:ascii="仿宋_GB2312" w:hAnsi="仿宋_GB2312" w:cs="仿宋_GB2312" w:hint="eastAsia"/>
          <w:sz w:val="24"/>
          <w:szCs w:val="24"/>
        </w:rPr>
        <w:t>Linux操作系统</w:t>
      </w:r>
      <w:r w:rsidRPr="00477CD0">
        <w:rPr>
          <w:rFonts w:ascii="仿宋_GB2312" w:hAnsi="仿宋_GB2312" w:cs="仿宋_GB2312" w:hint="eastAsia"/>
          <w:sz w:val="24"/>
          <w:szCs w:val="24"/>
        </w:rPr>
        <w:t>专业技能</w:t>
      </w:r>
      <w:r>
        <w:rPr>
          <w:rFonts w:ascii="仿宋_GB2312" w:hAnsi="仿宋_GB2312" w:cs="仿宋_GB2312" w:hint="eastAsia"/>
          <w:sz w:val="24"/>
          <w:szCs w:val="24"/>
        </w:rPr>
        <w:t>和</w:t>
      </w:r>
      <w:r w:rsidRPr="00477CD0">
        <w:rPr>
          <w:rFonts w:ascii="仿宋_GB2312" w:hAnsi="仿宋_GB2312" w:cs="仿宋_GB2312" w:hint="eastAsia"/>
          <w:sz w:val="24"/>
          <w:szCs w:val="24"/>
        </w:rPr>
        <w:t>方法，能够独立完成教学项目并且能够解决数字媒体后期处理授课中出现的常见问题。</w:t>
      </w:r>
    </w:p>
    <w:p w:rsidR="007C009A" w:rsidRPr="00E00F67" w:rsidRDefault="007C009A" w:rsidP="007C009A">
      <w:pPr>
        <w:spacing w:line="360" w:lineRule="auto"/>
        <w:ind w:firstLineChars="200" w:firstLine="562"/>
        <w:jc w:val="left"/>
        <w:rPr>
          <w:rFonts w:ascii="宋体" w:eastAsia="宋体" w:hAnsi="宋体" w:cs="仿宋_GB2312"/>
          <w:b/>
          <w:bCs/>
          <w:sz w:val="28"/>
        </w:rPr>
      </w:pPr>
      <w:r w:rsidRPr="00E00F67">
        <w:rPr>
          <w:rFonts w:ascii="宋体" w:eastAsia="宋体" w:hAnsi="宋体" w:cs="仿宋_GB2312" w:hint="eastAsia"/>
          <w:b/>
          <w:bCs/>
          <w:sz w:val="28"/>
        </w:rPr>
        <w:t>四、教学方法</w:t>
      </w:r>
    </w:p>
    <w:p w:rsidR="007C009A" w:rsidRPr="006A0743" w:rsidRDefault="007C009A" w:rsidP="007C009A">
      <w:pPr>
        <w:spacing w:line="360" w:lineRule="auto"/>
        <w:ind w:firstLineChars="200" w:firstLine="480"/>
        <w:jc w:val="left"/>
        <w:rPr>
          <w:rFonts w:ascii="仿宋_GB2312" w:hAnsi="仿宋_GB2312" w:cs="仿宋_GB2312"/>
          <w:sz w:val="24"/>
          <w:szCs w:val="24"/>
        </w:rPr>
      </w:pPr>
      <w:r w:rsidRPr="006A0743">
        <w:rPr>
          <w:rFonts w:ascii="仿宋_GB2312" w:hAnsi="仿宋_GB2312" w:cs="仿宋_GB2312" w:hint="eastAsia"/>
          <w:sz w:val="24"/>
          <w:szCs w:val="24"/>
        </w:rPr>
        <w:t>（1）情境教学</w:t>
      </w:r>
    </w:p>
    <w:p w:rsidR="007C009A" w:rsidRPr="006A0743" w:rsidRDefault="007C009A" w:rsidP="007C009A">
      <w:pPr>
        <w:spacing w:line="360" w:lineRule="auto"/>
        <w:ind w:firstLineChars="200" w:firstLine="480"/>
        <w:jc w:val="left"/>
        <w:rPr>
          <w:rFonts w:ascii="仿宋_GB2312" w:hAnsi="仿宋_GB2312" w:cs="仿宋_GB2312"/>
          <w:sz w:val="24"/>
          <w:szCs w:val="24"/>
        </w:rPr>
      </w:pPr>
      <w:r w:rsidRPr="006A0743">
        <w:rPr>
          <w:rFonts w:ascii="仿宋_GB2312" w:hAnsi="仿宋_GB2312" w:cs="仿宋_GB2312" w:hint="eastAsia"/>
          <w:sz w:val="24"/>
          <w:szCs w:val="24"/>
        </w:rPr>
        <w:t>行动导向教学是一种以行动或工作任务为导向的职业教育教学指导思想,由一系列的以学生为主体的教学方式和方法所构成。以学生为主体，关注学生的学习，而不是教师教导；强调在行动中学习，关注学生行为的改变。</w:t>
      </w:r>
    </w:p>
    <w:p w:rsidR="007C009A" w:rsidRPr="006A0743" w:rsidRDefault="007C009A" w:rsidP="007C009A">
      <w:pPr>
        <w:spacing w:line="360" w:lineRule="auto"/>
        <w:ind w:firstLineChars="200" w:firstLine="480"/>
        <w:jc w:val="left"/>
        <w:rPr>
          <w:rFonts w:ascii="仿宋_GB2312" w:hAnsi="仿宋_GB2312" w:cs="仿宋_GB2312"/>
          <w:sz w:val="24"/>
          <w:szCs w:val="24"/>
        </w:rPr>
      </w:pPr>
      <w:r w:rsidRPr="006A0743">
        <w:rPr>
          <w:rFonts w:ascii="仿宋_GB2312" w:hAnsi="仿宋_GB2312" w:cs="仿宋_GB2312" w:hint="eastAsia"/>
          <w:sz w:val="24"/>
          <w:szCs w:val="24"/>
        </w:rPr>
        <w:t>情境学习是其典型的特征：</w:t>
      </w:r>
    </w:p>
    <w:p w:rsidR="007C009A" w:rsidRPr="006A0743" w:rsidRDefault="007C009A" w:rsidP="007C009A">
      <w:pPr>
        <w:spacing w:line="360" w:lineRule="auto"/>
        <w:ind w:firstLineChars="200" w:firstLine="480"/>
        <w:jc w:val="left"/>
        <w:rPr>
          <w:rFonts w:ascii="仿宋_GB2312" w:hAnsi="仿宋_GB2312" w:cs="仿宋_GB2312"/>
          <w:sz w:val="24"/>
          <w:szCs w:val="24"/>
        </w:rPr>
      </w:pPr>
      <w:r w:rsidRPr="006A0743">
        <w:rPr>
          <w:rFonts w:ascii="仿宋_GB2312" w:hAnsi="仿宋_GB2312" w:cs="仿宋_GB2312" w:hint="eastAsia"/>
          <w:sz w:val="24"/>
          <w:szCs w:val="24"/>
        </w:rPr>
        <w:t>①建接近真实工作环境的教学情景，如搭建FTP服务后能够实现教学资源共享。</w:t>
      </w:r>
    </w:p>
    <w:p w:rsidR="007C009A" w:rsidRPr="006A0743" w:rsidRDefault="007C009A" w:rsidP="007C009A">
      <w:pPr>
        <w:spacing w:line="360" w:lineRule="auto"/>
        <w:ind w:firstLineChars="200" w:firstLine="480"/>
        <w:jc w:val="left"/>
        <w:rPr>
          <w:rFonts w:ascii="仿宋_GB2312" w:hAnsi="仿宋_GB2312" w:cs="仿宋_GB2312"/>
          <w:sz w:val="24"/>
          <w:szCs w:val="24"/>
        </w:rPr>
      </w:pPr>
      <w:r w:rsidRPr="006A0743">
        <w:rPr>
          <w:rFonts w:ascii="仿宋_GB2312" w:hAnsi="仿宋_GB2312" w:cs="仿宋_GB2312" w:hint="eastAsia"/>
          <w:sz w:val="24"/>
          <w:szCs w:val="24"/>
        </w:rPr>
        <w:lastRenderedPageBreak/>
        <w:t>②在工作过程中学习：在工作岗位上学习，如在校外实训基地参与项目实施。</w:t>
      </w:r>
    </w:p>
    <w:p w:rsidR="007C009A" w:rsidRPr="006A0743" w:rsidRDefault="007C009A" w:rsidP="007C009A">
      <w:pPr>
        <w:spacing w:line="360" w:lineRule="auto"/>
        <w:ind w:firstLineChars="200" w:firstLine="480"/>
        <w:jc w:val="left"/>
        <w:rPr>
          <w:rFonts w:ascii="仿宋_GB2312" w:hAnsi="仿宋_GB2312" w:cs="仿宋_GB2312"/>
          <w:sz w:val="24"/>
          <w:szCs w:val="24"/>
        </w:rPr>
      </w:pPr>
      <w:r w:rsidRPr="006A0743">
        <w:rPr>
          <w:rFonts w:ascii="仿宋_GB2312" w:hAnsi="仿宋_GB2312" w:cs="仿宋_GB2312" w:hint="eastAsia"/>
          <w:sz w:val="24"/>
          <w:szCs w:val="24"/>
        </w:rPr>
        <w:t>（2）因材施教，灵活教学</w:t>
      </w:r>
    </w:p>
    <w:p w:rsidR="007C009A" w:rsidRPr="006A0743" w:rsidRDefault="007C009A" w:rsidP="007C009A">
      <w:pPr>
        <w:spacing w:line="360" w:lineRule="auto"/>
        <w:ind w:firstLineChars="200" w:firstLine="480"/>
        <w:jc w:val="left"/>
        <w:rPr>
          <w:rFonts w:ascii="仿宋_GB2312" w:hAnsi="仿宋_GB2312" w:cs="仿宋_GB2312"/>
          <w:sz w:val="24"/>
          <w:szCs w:val="24"/>
        </w:rPr>
      </w:pPr>
      <w:r w:rsidRPr="006A0743">
        <w:rPr>
          <w:rFonts w:ascii="仿宋_GB2312" w:hAnsi="仿宋_GB2312" w:cs="仿宋_GB2312" w:hint="eastAsia"/>
          <w:sz w:val="24"/>
          <w:szCs w:val="24"/>
        </w:rPr>
        <w:t>根据每个学生的个性差异，因材施教，采用适用的教学方法。在保证实现教学目标的前提下，教学在既面向全体学生进行，向他们提出统一要求的同时，又承认了学生的个性差异，根据学生的兴趣和能力，采取了不同的教学措施，使学生的个性得到充分发展。</w:t>
      </w:r>
    </w:p>
    <w:p w:rsidR="007C009A" w:rsidRPr="006A0743" w:rsidRDefault="007C009A" w:rsidP="007C009A">
      <w:pPr>
        <w:spacing w:line="360" w:lineRule="auto"/>
        <w:ind w:firstLineChars="200" w:firstLine="480"/>
        <w:jc w:val="left"/>
        <w:rPr>
          <w:rFonts w:ascii="仿宋_GB2312" w:hAnsi="仿宋_GB2312" w:cs="仿宋_GB2312"/>
          <w:sz w:val="24"/>
          <w:szCs w:val="24"/>
        </w:rPr>
      </w:pPr>
      <w:r w:rsidRPr="006A0743">
        <w:rPr>
          <w:rFonts w:ascii="仿宋_GB2312" w:hAnsi="仿宋_GB2312" w:cs="仿宋_GB2312" w:hint="eastAsia"/>
          <w:sz w:val="24"/>
          <w:szCs w:val="24"/>
        </w:rPr>
        <w:t>①“问题式”教学</w:t>
      </w:r>
    </w:p>
    <w:p w:rsidR="007C009A" w:rsidRPr="006A0743" w:rsidRDefault="007C009A" w:rsidP="007C009A">
      <w:pPr>
        <w:spacing w:line="360" w:lineRule="auto"/>
        <w:ind w:firstLineChars="200" w:firstLine="480"/>
        <w:jc w:val="left"/>
        <w:rPr>
          <w:rFonts w:ascii="仿宋_GB2312" w:hAnsi="仿宋_GB2312" w:cs="仿宋_GB2312"/>
          <w:sz w:val="24"/>
          <w:szCs w:val="24"/>
        </w:rPr>
      </w:pPr>
      <w:r w:rsidRPr="006A0743">
        <w:rPr>
          <w:rFonts w:ascii="仿宋_GB2312" w:hAnsi="仿宋_GB2312" w:cs="仿宋_GB2312" w:hint="eastAsia"/>
          <w:sz w:val="24"/>
          <w:szCs w:val="24"/>
        </w:rPr>
        <w:t>对于理论知识掌握较差且学习不努力的学生，教学中采用“问题式”教学措施，引导学生寻找问题的症结和解决方案，使他们深刻理解</w:t>
      </w:r>
      <w:proofErr w:type="gramStart"/>
      <w:r w:rsidRPr="006A0743">
        <w:rPr>
          <w:rFonts w:ascii="仿宋_GB2312" w:hAnsi="仿宋_GB2312" w:cs="仿宋_GB2312" w:hint="eastAsia"/>
          <w:sz w:val="24"/>
          <w:szCs w:val="24"/>
        </w:rPr>
        <w:t>该知识</w:t>
      </w:r>
      <w:proofErr w:type="gramEnd"/>
      <w:r w:rsidRPr="006A0743">
        <w:rPr>
          <w:rFonts w:ascii="仿宋_GB2312" w:hAnsi="仿宋_GB2312" w:cs="仿宋_GB2312" w:hint="eastAsia"/>
          <w:sz w:val="24"/>
          <w:szCs w:val="24"/>
        </w:rPr>
        <w:t>点的内容，避免今后配置中再犯同样的错误。</w:t>
      </w:r>
    </w:p>
    <w:p w:rsidR="007C009A" w:rsidRPr="006A0743" w:rsidRDefault="007C009A" w:rsidP="007C009A">
      <w:pPr>
        <w:spacing w:line="360" w:lineRule="auto"/>
        <w:ind w:firstLineChars="200" w:firstLine="480"/>
        <w:jc w:val="left"/>
        <w:rPr>
          <w:rFonts w:ascii="仿宋_GB2312" w:hAnsi="仿宋_GB2312" w:cs="仿宋_GB2312"/>
          <w:sz w:val="24"/>
          <w:szCs w:val="24"/>
        </w:rPr>
      </w:pPr>
      <w:r w:rsidRPr="006A0743">
        <w:rPr>
          <w:rFonts w:ascii="仿宋_GB2312" w:hAnsi="仿宋_GB2312" w:cs="仿宋_GB2312" w:hint="eastAsia"/>
          <w:sz w:val="24"/>
          <w:szCs w:val="24"/>
        </w:rPr>
        <w:t>②“兴趣式”教学</w:t>
      </w:r>
    </w:p>
    <w:p w:rsidR="007C009A" w:rsidRPr="006A0743" w:rsidRDefault="007C009A" w:rsidP="007C009A">
      <w:pPr>
        <w:spacing w:line="360" w:lineRule="auto"/>
        <w:ind w:firstLineChars="200" w:firstLine="480"/>
        <w:jc w:val="left"/>
        <w:rPr>
          <w:rFonts w:ascii="仿宋_GB2312" w:hAnsi="仿宋_GB2312" w:cs="仿宋_GB2312"/>
          <w:sz w:val="24"/>
          <w:szCs w:val="24"/>
        </w:rPr>
      </w:pPr>
      <w:r w:rsidRPr="006A0743">
        <w:rPr>
          <w:rFonts w:ascii="仿宋_GB2312" w:hAnsi="仿宋_GB2312" w:cs="仿宋_GB2312" w:hint="eastAsia"/>
          <w:sz w:val="24"/>
          <w:szCs w:val="24"/>
        </w:rPr>
        <w:t>针对理论基础知识掌握较好且爱学、想学的学生，教学中主要采用“兴趣式”教学措施，学生根据自己兴趣爱好，结合教师提供的环境，锻炼了学生的设计思想，加强了专业综合能力。</w:t>
      </w:r>
    </w:p>
    <w:p w:rsidR="007C009A" w:rsidRPr="006A0743" w:rsidRDefault="007C009A" w:rsidP="007C009A">
      <w:pPr>
        <w:spacing w:line="360" w:lineRule="auto"/>
        <w:ind w:firstLineChars="200" w:firstLine="480"/>
        <w:jc w:val="left"/>
        <w:rPr>
          <w:rFonts w:ascii="仿宋_GB2312" w:hAnsi="仿宋_GB2312" w:cs="仿宋_GB2312"/>
          <w:sz w:val="24"/>
          <w:szCs w:val="24"/>
        </w:rPr>
      </w:pPr>
      <w:r w:rsidRPr="006A0743">
        <w:rPr>
          <w:rFonts w:ascii="仿宋_GB2312" w:hAnsi="仿宋_GB2312" w:cs="仿宋_GB2312" w:hint="eastAsia"/>
          <w:sz w:val="24"/>
          <w:szCs w:val="24"/>
        </w:rPr>
        <w:t>③“挖掘式”教学</w:t>
      </w:r>
    </w:p>
    <w:p w:rsidR="007C009A" w:rsidRPr="006A0743" w:rsidRDefault="007C009A" w:rsidP="007C009A">
      <w:pPr>
        <w:spacing w:line="360" w:lineRule="auto"/>
        <w:ind w:firstLineChars="200" w:firstLine="480"/>
        <w:jc w:val="left"/>
        <w:rPr>
          <w:rFonts w:ascii="仿宋_GB2312" w:hAnsi="仿宋_GB2312" w:cs="仿宋_GB2312"/>
          <w:sz w:val="24"/>
          <w:szCs w:val="24"/>
        </w:rPr>
      </w:pPr>
      <w:r w:rsidRPr="006A0743">
        <w:rPr>
          <w:rFonts w:ascii="仿宋_GB2312" w:hAnsi="仿宋_GB2312" w:cs="仿宋_GB2312" w:hint="eastAsia"/>
          <w:sz w:val="24"/>
          <w:szCs w:val="24"/>
        </w:rPr>
        <w:t>对于专业核心技能掌握比较快的学生，主要采用“挖掘式”教学措施，根据学生各自能力水平，采用“台阶式”，一步一步加强难度，充分挖掘学生的学习潜能，使各个层次学生的学习成绩都有所提高，同时各人难度要求不一，减轻了学生学习的心理负担，最大限度的提高学生自我完成的能力。</w:t>
      </w:r>
    </w:p>
    <w:p w:rsidR="007C009A" w:rsidRPr="006A0743" w:rsidRDefault="007C009A" w:rsidP="007C009A">
      <w:pPr>
        <w:spacing w:line="360" w:lineRule="auto"/>
        <w:ind w:firstLineChars="200" w:firstLine="480"/>
        <w:jc w:val="left"/>
        <w:rPr>
          <w:rFonts w:ascii="仿宋_GB2312" w:hAnsi="仿宋_GB2312" w:cs="仿宋_GB2312"/>
          <w:sz w:val="24"/>
          <w:szCs w:val="24"/>
        </w:rPr>
      </w:pPr>
      <w:r w:rsidRPr="006A0743">
        <w:rPr>
          <w:rFonts w:ascii="仿宋_GB2312" w:hAnsi="仿宋_GB2312" w:cs="仿宋_GB2312" w:hint="eastAsia"/>
          <w:sz w:val="24"/>
          <w:szCs w:val="24"/>
        </w:rPr>
        <w:t>（3）团队协作、小班授课</w:t>
      </w:r>
    </w:p>
    <w:p w:rsidR="007C009A" w:rsidRDefault="007C009A" w:rsidP="007C009A">
      <w:pPr>
        <w:spacing w:line="360" w:lineRule="auto"/>
        <w:ind w:firstLineChars="200" w:firstLine="480"/>
        <w:jc w:val="left"/>
        <w:rPr>
          <w:rFonts w:ascii="仿宋_GB2312" w:hAnsi="仿宋_GB2312" w:cs="仿宋_GB2312"/>
          <w:sz w:val="24"/>
          <w:szCs w:val="24"/>
        </w:rPr>
      </w:pPr>
      <w:r w:rsidRPr="006A0743">
        <w:rPr>
          <w:rFonts w:ascii="仿宋_GB2312" w:hAnsi="仿宋_GB2312" w:cs="仿宋_GB2312" w:hint="eastAsia"/>
          <w:sz w:val="24"/>
          <w:szCs w:val="24"/>
        </w:rPr>
        <w:t>强化学生探究性学习能力，培育团队协作精神，采用小班授课。为使探究性学习落到实处，取消学生因为该课程与理论课教学组织模式不一样而存在“蒙混过关”的侥幸心理，使学生得到有力的管制，教学采用小班授课，教师根据学生学习情况，科学合理地将学生进行分组：将全班成员按照能力强弱搭配，男女搭配；指派组长，阐明组长责任、组员与组员之间的协作关系，使学生形成了互帮互学的风气，增强了学生团队协作和竞争意识。</w:t>
      </w:r>
    </w:p>
    <w:p w:rsidR="007C009A" w:rsidRDefault="007C009A" w:rsidP="007C009A">
      <w:pPr>
        <w:spacing w:line="360" w:lineRule="auto"/>
        <w:ind w:firstLineChars="200" w:firstLine="562"/>
        <w:jc w:val="left"/>
        <w:rPr>
          <w:rFonts w:ascii="宋体" w:eastAsia="宋体" w:hAnsi="宋体" w:cs="仿宋_GB2312"/>
          <w:b/>
          <w:bCs/>
          <w:sz w:val="28"/>
        </w:rPr>
      </w:pPr>
      <w:r w:rsidRPr="00E00F67">
        <w:rPr>
          <w:rFonts w:ascii="宋体" w:eastAsia="宋体" w:hAnsi="宋体" w:cs="仿宋_GB2312" w:hint="eastAsia"/>
          <w:b/>
          <w:bCs/>
          <w:sz w:val="28"/>
        </w:rPr>
        <w:t>五、教学资源建设及信息化应用情况</w:t>
      </w:r>
    </w:p>
    <w:p w:rsidR="007C009A" w:rsidRPr="00477CD0" w:rsidRDefault="007C009A" w:rsidP="007C009A">
      <w:pPr>
        <w:spacing w:line="360" w:lineRule="auto"/>
        <w:ind w:firstLineChars="200" w:firstLine="562"/>
        <w:jc w:val="left"/>
        <w:rPr>
          <w:rFonts w:ascii="宋体" w:eastAsia="宋体" w:hAnsi="宋体" w:cs="仿宋_GB2312"/>
          <w:b/>
          <w:bCs/>
          <w:sz w:val="28"/>
        </w:rPr>
      </w:pPr>
      <w:r w:rsidRPr="00477CD0">
        <w:rPr>
          <w:rFonts w:ascii="宋体" w:eastAsia="宋体" w:hAnsi="宋体" w:cs="仿宋_GB2312" w:hint="eastAsia"/>
          <w:b/>
          <w:bCs/>
          <w:sz w:val="28"/>
        </w:rPr>
        <w:t>（一）教材选用</w:t>
      </w:r>
    </w:p>
    <w:p w:rsidR="007C009A" w:rsidRPr="002C2DE8" w:rsidRDefault="007C009A" w:rsidP="007C009A">
      <w:pPr>
        <w:spacing w:line="360" w:lineRule="auto"/>
        <w:ind w:firstLineChars="200" w:firstLine="480"/>
        <w:jc w:val="left"/>
        <w:rPr>
          <w:rFonts w:ascii="仿宋_GB2312" w:hAnsi="仿宋_GB2312" w:cs="仿宋_GB2312"/>
          <w:sz w:val="24"/>
          <w:szCs w:val="24"/>
        </w:rPr>
      </w:pPr>
      <w:r w:rsidRPr="002C2DE8">
        <w:rPr>
          <w:rFonts w:ascii="仿宋_GB2312" w:hAnsi="仿宋_GB2312" w:cs="仿宋_GB2312" w:hint="eastAsia"/>
          <w:sz w:val="24"/>
          <w:szCs w:val="24"/>
        </w:rPr>
        <w:lastRenderedPageBreak/>
        <w:t>1．《Linux系统与网络管理》，中国铁道出版社，姜大庆；</w:t>
      </w:r>
    </w:p>
    <w:p w:rsidR="007C009A" w:rsidRPr="002C2DE8" w:rsidRDefault="007C009A" w:rsidP="007C009A">
      <w:pPr>
        <w:spacing w:line="360" w:lineRule="auto"/>
        <w:ind w:firstLineChars="200" w:firstLine="480"/>
        <w:jc w:val="left"/>
        <w:rPr>
          <w:rFonts w:ascii="仿宋_GB2312" w:hAnsi="仿宋_GB2312" w:cs="仿宋_GB2312"/>
          <w:sz w:val="24"/>
          <w:szCs w:val="24"/>
        </w:rPr>
      </w:pPr>
      <w:r w:rsidRPr="002C2DE8">
        <w:rPr>
          <w:rFonts w:ascii="仿宋_GB2312" w:hAnsi="仿宋_GB2312" w:cs="仿宋_GB2312" w:hint="eastAsia"/>
          <w:sz w:val="24"/>
          <w:szCs w:val="24"/>
        </w:rPr>
        <w:t>2．《鸟哥的Linux私房菜(第3版)( 基础学习篇)》，人民邮电出版社，王</w:t>
      </w:r>
      <w:proofErr w:type="gramStart"/>
      <w:r w:rsidRPr="002C2DE8">
        <w:rPr>
          <w:rFonts w:ascii="仿宋_GB2312" w:hAnsi="仿宋_GB2312" w:cs="仿宋_GB2312" w:hint="eastAsia"/>
          <w:sz w:val="24"/>
          <w:szCs w:val="24"/>
        </w:rPr>
        <w:t>世</w:t>
      </w:r>
      <w:proofErr w:type="gramEnd"/>
      <w:r w:rsidRPr="002C2DE8">
        <w:rPr>
          <w:rFonts w:ascii="仿宋_GB2312" w:hAnsi="仿宋_GB2312" w:cs="仿宋_GB2312" w:hint="eastAsia"/>
          <w:sz w:val="24"/>
          <w:szCs w:val="24"/>
        </w:rPr>
        <w:t>江；</w:t>
      </w:r>
    </w:p>
    <w:p w:rsidR="007C009A" w:rsidRDefault="007C009A" w:rsidP="007C009A">
      <w:pPr>
        <w:spacing w:line="360" w:lineRule="auto"/>
        <w:ind w:firstLineChars="200" w:firstLine="480"/>
        <w:jc w:val="left"/>
        <w:rPr>
          <w:rFonts w:ascii="仿宋_GB2312" w:hAnsi="仿宋_GB2312" w:cs="仿宋_GB2312"/>
          <w:sz w:val="24"/>
          <w:szCs w:val="24"/>
        </w:rPr>
      </w:pPr>
      <w:r w:rsidRPr="002C2DE8">
        <w:rPr>
          <w:rFonts w:ascii="仿宋_GB2312" w:hAnsi="仿宋_GB2312" w:cs="仿宋_GB2312" w:hint="eastAsia"/>
          <w:sz w:val="24"/>
          <w:szCs w:val="24"/>
        </w:rPr>
        <w:t>3．其他精品课程、资源</w:t>
      </w:r>
      <w:proofErr w:type="gramStart"/>
      <w:r w:rsidRPr="002C2DE8">
        <w:rPr>
          <w:rFonts w:ascii="仿宋_GB2312" w:hAnsi="仿宋_GB2312" w:cs="仿宋_GB2312" w:hint="eastAsia"/>
          <w:sz w:val="24"/>
          <w:szCs w:val="24"/>
        </w:rPr>
        <w:t>库或者</w:t>
      </w:r>
      <w:proofErr w:type="gramEnd"/>
      <w:r w:rsidRPr="002C2DE8">
        <w:rPr>
          <w:rFonts w:ascii="仿宋_GB2312" w:hAnsi="仿宋_GB2312" w:cs="仿宋_GB2312" w:hint="eastAsia"/>
          <w:sz w:val="24"/>
          <w:szCs w:val="24"/>
        </w:rPr>
        <w:t>网络课程资源。</w:t>
      </w:r>
    </w:p>
    <w:p w:rsidR="007C009A" w:rsidRPr="00477CD0" w:rsidRDefault="007C009A" w:rsidP="007C009A">
      <w:pPr>
        <w:spacing w:line="360" w:lineRule="auto"/>
        <w:ind w:firstLineChars="200" w:firstLine="562"/>
        <w:jc w:val="left"/>
        <w:rPr>
          <w:rFonts w:ascii="宋体" w:eastAsia="宋体" w:hAnsi="宋体" w:cs="仿宋_GB2312"/>
          <w:b/>
          <w:bCs/>
          <w:sz w:val="28"/>
        </w:rPr>
      </w:pPr>
      <w:r w:rsidRPr="00477CD0">
        <w:rPr>
          <w:rFonts w:ascii="宋体" w:eastAsia="宋体" w:hAnsi="宋体" w:cs="仿宋_GB2312" w:hint="eastAsia"/>
          <w:b/>
          <w:bCs/>
          <w:sz w:val="28"/>
        </w:rPr>
        <w:t>（</w:t>
      </w:r>
      <w:r>
        <w:rPr>
          <w:rFonts w:ascii="宋体" w:eastAsia="宋体" w:hAnsi="宋体" w:cs="仿宋_GB2312" w:hint="eastAsia"/>
          <w:b/>
          <w:bCs/>
          <w:sz w:val="28"/>
        </w:rPr>
        <w:t>二</w:t>
      </w:r>
      <w:r w:rsidRPr="00477CD0">
        <w:rPr>
          <w:rFonts w:ascii="宋体" w:eastAsia="宋体" w:hAnsi="宋体" w:cs="仿宋_GB2312" w:hint="eastAsia"/>
          <w:b/>
          <w:bCs/>
          <w:sz w:val="28"/>
        </w:rPr>
        <w:t>）信息化应用</w:t>
      </w:r>
    </w:p>
    <w:p w:rsidR="007C009A" w:rsidRPr="00477CD0" w:rsidRDefault="007C009A" w:rsidP="007C009A">
      <w:pPr>
        <w:spacing w:line="360" w:lineRule="auto"/>
        <w:ind w:firstLineChars="200" w:firstLine="480"/>
        <w:jc w:val="left"/>
        <w:rPr>
          <w:rFonts w:ascii="仿宋_GB2312" w:hAnsi="仿宋_GB2312" w:cs="仿宋_GB2312"/>
          <w:sz w:val="24"/>
          <w:szCs w:val="24"/>
        </w:rPr>
      </w:pPr>
      <w:r w:rsidRPr="00477CD0">
        <w:rPr>
          <w:rFonts w:ascii="仿宋_GB2312" w:hAnsi="仿宋_GB2312" w:cs="仿宋_GB2312" w:hint="eastAsia"/>
          <w:sz w:val="24"/>
          <w:szCs w:val="24"/>
        </w:rPr>
        <w:t>1.</w:t>
      </w:r>
      <w:r w:rsidRPr="00477CD0">
        <w:rPr>
          <w:rFonts w:ascii="仿宋_GB2312" w:hAnsi="仿宋_GB2312" w:cs="仿宋_GB2312" w:hint="eastAsia"/>
          <w:sz w:val="24"/>
          <w:szCs w:val="24"/>
        </w:rPr>
        <w:tab/>
        <w:t>职教云</w:t>
      </w:r>
      <w:r>
        <w:rPr>
          <w:rFonts w:ascii="仿宋_GB2312" w:hAnsi="仿宋_GB2312" w:cs="仿宋_GB2312" w:hint="eastAsia"/>
          <w:sz w:val="24"/>
          <w:szCs w:val="24"/>
        </w:rPr>
        <w:t>中国家云计算技术与应用专业教学资源库</w:t>
      </w:r>
      <w:r w:rsidRPr="00477CD0">
        <w:rPr>
          <w:rFonts w:ascii="仿宋_GB2312" w:hAnsi="仿宋_GB2312" w:cs="仿宋_GB2312" w:hint="eastAsia"/>
          <w:sz w:val="24"/>
          <w:szCs w:val="24"/>
        </w:rPr>
        <w:t>；</w:t>
      </w:r>
    </w:p>
    <w:p w:rsidR="007C009A" w:rsidRPr="00477CD0" w:rsidRDefault="007C009A" w:rsidP="007C009A">
      <w:pPr>
        <w:spacing w:line="360" w:lineRule="auto"/>
        <w:ind w:firstLineChars="200" w:firstLine="480"/>
        <w:jc w:val="left"/>
        <w:rPr>
          <w:rFonts w:ascii="仿宋_GB2312" w:hAnsi="仿宋_GB2312" w:cs="仿宋_GB2312"/>
          <w:sz w:val="24"/>
          <w:szCs w:val="24"/>
        </w:rPr>
      </w:pPr>
      <w:r w:rsidRPr="00477CD0">
        <w:rPr>
          <w:rFonts w:ascii="仿宋_GB2312" w:hAnsi="仿宋_GB2312" w:cs="仿宋_GB2312" w:hint="eastAsia"/>
          <w:sz w:val="24"/>
          <w:szCs w:val="24"/>
        </w:rPr>
        <w:t>2.《</w:t>
      </w:r>
      <w:r>
        <w:rPr>
          <w:rFonts w:ascii="仿宋_GB2312" w:hAnsi="仿宋_GB2312" w:cs="仿宋_GB2312" w:hint="eastAsia"/>
          <w:sz w:val="24"/>
          <w:szCs w:val="24"/>
        </w:rPr>
        <w:t>Linux应用基础</w:t>
      </w:r>
      <w:r w:rsidRPr="00477CD0">
        <w:rPr>
          <w:rFonts w:ascii="仿宋_GB2312" w:hAnsi="仿宋_GB2312" w:cs="仿宋_GB2312" w:hint="eastAsia"/>
          <w:sz w:val="24"/>
          <w:szCs w:val="24"/>
        </w:rPr>
        <w:t>》资源库课程网站；</w:t>
      </w:r>
    </w:p>
    <w:p w:rsidR="007C009A" w:rsidRPr="00E00F67" w:rsidRDefault="007C009A" w:rsidP="007C009A">
      <w:pPr>
        <w:spacing w:line="360" w:lineRule="auto"/>
        <w:ind w:firstLineChars="200" w:firstLine="562"/>
        <w:jc w:val="left"/>
        <w:rPr>
          <w:rFonts w:ascii="宋体" w:eastAsia="宋体" w:hAnsi="宋体" w:cs="仿宋_GB2312"/>
          <w:b/>
          <w:bCs/>
          <w:sz w:val="28"/>
        </w:rPr>
      </w:pPr>
      <w:r w:rsidRPr="00E00F67">
        <w:rPr>
          <w:rFonts w:ascii="宋体" w:eastAsia="宋体" w:hAnsi="宋体" w:cs="仿宋_GB2312" w:hint="eastAsia"/>
          <w:b/>
          <w:bCs/>
          <w:sz w:val="28"/>
        </w:rPr>
        <w:t>六、课程内容设计</w:t>
      </w:r>
    </w:p>
    <w:p w:rsidR="007C009A" w:rsidRDefault="007C009A" w:rsidP="007C009A">
      <w:pPr>
        <w:spacing w:line="360" w:lineRule="auto"/>
        <w:ind w:firstLineChars="200" w:firstLine="562"/>
        <w:jc w:val="left"/>
        <w:rPr>
          <w:rFonts w:ascii="宋体" w:eastAsia="宋体" w:hAnsi="宋体" w:cs="仿宋_GB2312"/>
          <w:b/>
          <w:bCs/>
          <w:sz w:val="28"/>
        </w:rPr>
      </w:pPr>
      <w:r w:rsidRPr="00E00F67">
        <w:rPr>
          <w:rFonts w:ascii="宋体" w:eastAsia="宋体" w:hAnsi="宋体" w:cs="仿宋_GB2312" w:hint="eastAsia"/>
          <w:b/>
          <w:bCs/>
          <w:sz w:val="28"/>
        </w:rPr>
        <w:t>（一）课程内容</w:t>
      </w:r>
    </w:p>
    <w:tbl>
      <w:tblPr>
        <w:tblW w:w="8660" w:type="dxa"/>
        <w:tblInd w:w="113" w:type="dxa"/>
        <w:tblLook w:val="04A0" w:firstRow="1" w:lastRow="0" w:firstColumn="1" w:lastColumn="0" w:noHBand="0" w:noVBand="1"/>
      </w:tblPr>
      <w:tblGrid>
        <w:gridCol w:w="704"/>
        <w:gridCol w:w="1276"/>
        <w:gridCol w:w="1417"/>
        <w:gridCol w:w="2694"/>
        <w:gridCol w:w="1701"/>
        <w:gridCol w:w="868"/>
      </w:tblGrid>
      <w:tr w:rsidR="007C009A" w:rsidRPr="00063340" w:rsidTr="001A35A8">
        <w:trPr>
          <w:trHeight w:val="81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C009A" w:rsidRPr="00063340" w:rsidRDefault="007C009A" w:rsidP="001A35A8">
            <w:pPr>
              <w:widowControl/>
              <w:jc w:val="center"/>
              <w:rPr>
                <w:rFonts w:ascii="仿宋_GB2312" w:hAnsi="等线" w:cs="宋体"/>
                <w:color w:val="000000"/>
                <w:kern w:val="0"/>
                <w:sz w:val="24"/>
                <w:szCs w:val="24"/>
              </w:rPr>
            </w:pPr>
            <w:r w:rsidRPr="00063340">
              <w:rPr>
                <w:rFonts w:ascii="仿宋_GB2312" w:hAnsi="等线" w:cs="宋体" w:hint="eastAsia"/>
                <w:color w:val="000000"/>
                <w:kern w:val="0"/>
                <w:sz w:val="24"/>
                <w:szCs w:val="24"/>
              </w:rPr>
              <w:t>序号</w:t>
            </w:r>
          </w:p>
        </w:tc>
        <w:tc>
          <w:tcPr>
            <w:tcW w:w="1276" w:type="dxa"/>
            <w:tcBorders>
              <w:top w:val="single" w:sz="4" w:space="0" w:color="auto"/>
              <w:left w:val="nil"/>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hAnsi="宋体" w:cs="宋体"/>
                <w:b/>
                <w:bCs/>
                <w:color w:val="000000"/>
                <w:kern w:val="0"/>
                <w:sz w:val="24"/>
                <w:szCs w:val="24"/>
              </w:rPr>
            </w:pPr>
            <w:r w:rsidRPr="00063340">
              <w:rPr>
                <w:rFonts w:ascii="仿宋_GB2312" w:hAnsi="宋体" w:cs="宋体" w:hint="eastAsia"/>
                <w:b/>
                <w:bCs/>
                <w:color w:val="000000"/>
                <w:kern w:val="0"/>
                <w:sz w:val="24"/>
                <w:szCs w:val="24"/>
              </w:rPr>
              <w:t>学习情境</w:t>
            </w:r>
          </w:p>
        </w:tc>
        <w:tc>
          <w:tcPr>
            <w:tcW w:w="1417" w:type="dxa"/>
            <w:tcBorders>
              <w:top w:val="single" w:sz="4" w:space="0" w:color="auto"/>
              <w:left w:val="nil"/>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hAnsi="宋体" w:cs="宋体"/>
                <w:b/>
                <w:bCs/>
                <w:color w:val="000000"/>
                <w:kern w:val="0"/>
                <w:sz w:val="24"/>
                <w:szCs w:val="24"/>
              </w:rPr>
            </w:pPr>
            <w:r w:rsidRPr="00063340">
              <w:rPr>
                <w:rFonts w:ascii="仿宋_GB2312" w:hAnsi="宋体" w:cs="宋体" w:hint="eastAsia"/>
                <w:b/>
                <w:bCs/>
                <w:color w:val="000000"/>
                <w:kern w:val="0"/>
                <w:sz w:val="24"/>
                <w:szCs w:val="24"/>
              </w:rPr>
              <w:t>教学任务</w:t>
            </w:r>
          </w:p>
        </w:tc>
        <w:tc>
          <w:tcPr>
            <w:tcW w:w="2694" w:type="dxa"/>
            <w:tcBorders>
              <w:top w:val="single" w:sz="4" w:space="0" w:color="auto"/>
              <w:left w:val="nil"/>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hAnsi="宋体" w:cs="宋体"/>
                <w:b/>
                <w:bCs/>
                <w:color w:val="000000"/>
                <w:kern w:val="0"/>
                <w:sz w:val="24"/>
                <w:szCs w:val="24"/>
              </w:rPr>
            </w:pPr>
            <w:r w:rsidRPr="00063340">
              <w:rPr>
                <w:rFonts w:ascii="仿宋_GB2312" w:hAnsi="宋体" w:cs="宋体" w:hint="eastAsia"/>
                <w:b/>
                <w:bCs/>
                <w:color w:val="000000"/>
                <w:kern w:val="0"/>
                <w:sz w:val="24"/>
                <w:szCs w:val="24"/>
              </w:rPr>
              <w:t>教学内容与教学要求</w:t>
            </w:r>
          </w:p>
        </w:tc>
        <w:tc>
          <w:tcPr>
            <w:tcW w:w="1701" w:type="dxa"/>
            <w:tcBorders>
              <w:top w:val="single" w:sz="4" w:space="0" w:color="auto"/>
              <w:left w:val="nil"/>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hAnsi="宋体" w:cs="宋体"/>
                <w:b/>
                <w:bCs/>
                <w:color w:val="000000"/>
                <w:kern w:val="0"/>
                <w:sz w:val="24"/>
                <w:szCs w:val="24"/>
              </w:rPr>
            </w:pPr>
            <w:r w:rsidRPr="00063340">
              <w:rPr>
                <w:rFonts w:ascii="仿宋_GB2312" w:hAnsi="宋体" w:cs="宋体" w:hint="eastAsia"/>
                <w:b/>
                <w:bCs/>
                <w:color w:val="000000"/>
                <w:kern w:val="0"/>
                <w:sz w:val="24"/>
                <w:szCs w:val="24"/>
              </w:rPr>
              <w:t>教学活动设计建议</w:t>
            </w:r>
          </w:p>
        </w:tc>
        <w:tc>
          <w:tcPr>
            <w:tcW w:w="868" w:type="dxa"/>
            <w:tcBorders>
              <w:top w:val="single" w:sz="4" w:space="0" w:color="auto"/>
              <w:left w:val="nil"/>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hAnsi="宋体" w:cs="宋体"/>
                <w:b/>
                <w:bCs/>
                <w:color w:val="000000"/>
                <w:kern w:val="0"/>
                <w:sz w:val="24"/>
                <w:szCs w:val="24"/>
              </w:rPr>
            </w:pPr>
            <w:r w:rsidRPr="00063340">
              <w:rPr>
                <w:rFonts w:ascii="仿宋_GB2312" w:hAnsi="宋体" w:cs="宋体" w:hint="eastAsia"/>
                <w:b/>
                <w:bCs/>
                <w:color w:val="000000"/>
                <w:kern w:val="0"/>
                <w:sz w:val="24"/>
                <w:szCs w:val="24"/>
              </w:rPr>
              <w:t>课时</w:t>
            </w:r>
          </w:p>
        </w:tc>
      </w:tr>
      <w:tr w:rsidR="007C009A" w:rsidRPr="00063340" w:rsidTr="001A35A8">
        <w:trPr>
          <w:trHeight w:val="540"/>
        </w:trPr>
        <w:tc>
          <w:tcPr>
            <w:tcW w:w="70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C009A" w:rsidRPr="00063340" w:rsidRDefault="007C009A" w:rsidP="001A35A8">
            <w:pPr>
              <w:widowControl/>
              <w:jc w:val="center"/>
              <w:rPr>
                <w:rFonts w:ascii="仿宋_GB2312" w:hAnsi="等线" w:cs="宋体"/>
                <w:color w:val="000000"/>
                <w:kern w:val="0"/>
                <w:sz w:val="24"/>
                <w:szCs w:val="24"/>
              </w:rPr>
            </w:pPr>
            <w:r w:rsidRPr="00063340">
              <w:rPr>
                <w:rFonts w:ascii="仿宋_GB2312" w:hAnsi="等线" w:cs="宋体" w:hint="eastAsia"/>
                <w:color w:val="000000"/>
                <w:kern w:val="0"/>
                <w:sz w:val="24"/>
                <w:szCs w:val="24"/>
              </w:rPr>
              <w:t>1</w:t>
            </w:r>
          </w:p>
        </w:tc>
        <w:tc>
          <w:tcPr>
            <w:tcW w:w="1276" w:type="dxa"/>
            <w:vMerge w:val="restart"/>
            <w:tcBorders>
              <w:top w:val="nil"/>
              <w:left w:val="single" w:sz="4" w:space="0" w:color="auto"/>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hAnsi="宋体" w:cs="宋体"/>
                <w:color w:val="000000"/>
                <w:kern w:val="0"/>
                <w:sz w:val="24"/>
                <w:szCs w:val="24"/>
              </w:rPr>
            </w:pPr>
            <w:r w:rsidRPr="00063340">
              <w:rPr>
                <w:rFonts w:ascii="仿宋_GB2312" w:hAnsi="宋体" w:cs="宋体" w:hint="eastAsia"/>
                <w:color w:val="000000"/>
                <w:kern w:val="0"/>
                <w:sz w:val="24"/>
                <w:szCs w:val="24"/>
              </w:rPr>
              <w:t>项目1：</w:t>
            </w:r>
            <w:r w:rsidRPr="00063340">
              <w:rPr>
                <w:rFonts w:ascii="仿宋_GB2312" w:hint="eastAsia"/>
                <w:color w:val="000000"/>
                <w:kern w:val="0"/>
                <w:sz w:val="24"/>
                <w:szCs w:val="24"/>
              </w:rPr>
              <w:t>Linux</w:t>
            </w:r>
            <w:r w:rsidRPr="00063340">
              <w:rPr>
                <w:rFonts w:ascii="仿宋_GB2312" w:hAnsi="宋体" w:cs="宋体" w:hint="eastAsia"/>
                <w:color w:val="000000"/>
                <w:kern w:val="0"/>
                <w:sz w:val="24"/>
                <w:szCs w:val="24"/>
              </w:rPr>
              <w:t>操作系统的安装</w:t>
            </w:r>
          </w:p>
        </w:tc>
        <w:tc>
          <w:tcPr>
            <w:tcW w:w="1417" w:type="dxa"/>
            <w:tcBorders>
              <w:top w:val="nil"/>
              <w:left w:val="nil"/>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hAnsi="宋体" w:cs="宋体"/>
                <w:color w:val="000000"/>
                <w:kern w:val="0"/>
                <w:sz w:val="24"/>
                <w:szCs w:val="24"/>
              </w:rPr>
            </w:pPr>
            <w:r w:rsidRPr="00063340">
              <w:rPr>
                <w:rFonts w:ascii="仿宋_GB2312" w:hAnsi="宋体" w:cs="宋体" w:hint="eastAsia"/>
                <w:color w:val="000000"/>
                <w:kern w:val="0"/>
                <w:sz w:val="24"/>
                <w:szCs w:val="24"/>
              </w:rPr>
              <w:t xml:space="preserve">任务01： </w:t>
            </w:r>
            <w:r w:rsidRPr="00063340">
              <w:rPr>
                <w:rFonts w:ascii="仿宋_GB2312" w:hint="eastAsia"/>
                <w:color w:val="000000"/>
                <w:kern w:val="0"/>
                <w:sz w:val="24"/>
                <w:szCs w:val="24"/>
              </w:rPr>
              <w:t>Linux</w:t>
            </w:r>
            <w:r w:rsidRPr="00063340">
              <w:rPr>
                <w:rFonts w:ascii="仿宋_GB2312" w:hAnsi="宋体" w:cs="宋体" w:hint="eastAsia"/>
                <w:color w:val="000000"/>
                <w:kern w:val="0"/>
                <w:sz w:val="24"/>
                <w:szCs w:val="24"/>
              </w:rPr>
              <w:t>概述</w:t>
            </w:r>
          </w:p>
        </w:tc>
        <w:tc>
          <w:tcPr>
            <w:tcW w:w="2694" w:type="dxa"/>
            <w:tcBorders>
              <w:top w:val="nil"/>
              <w:left w:val="nil"/>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color w:val="000000"/>
                <w:kern w:val="0"/>
                <w:sz w:val="24"/>
                <w:szCs w:val="24"/>
              </w:rPr>
            </w:pPr>
            <w:r w:rsidRPr="00063340">
              <w:rPr>
                <w:rFonts w:ascii="仿宋_GB2312" w:hint="eastAsia"/>
                <w:color w:val="000000"/>
                <w:kern w:val="0"/>
                <w:sz w:val="24"/>
                <w:szCs w:val="24"/>
              </w:rPr>
              <w:t>1、 Linux</w:t>
            </w:r>
            <w:r w:rsidRPr="00063340">
              <w:rPr>
                <w:rFonts w:ascii="仿宋_GB2312" w:hAnsi="宋体" w:hint="eastAsia"/>
                <w:color w:val="000000"/>
                <w:kern w:val="0"/>
                <w:sz w:val="24"/>
                <w:szCs w:val="24"/>
              </w:rPr>
              <w:t>介绍</w:t>
            </w:r>
          </w:p>
        </w:tc>
        <w:tc>
          <w:tcPr>
            <w:tcW w:w="1701" w:type="dxa"/>
            <w:tcBorders>
              <w:top w:val="nil"/>
              <w:left w:val="nil"/>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hAnsi="宋体" w:cs="宋体"/>
                <w:color w:val="000000"/>
                <w:kern w:val="0"/>
                <w:sz w:val="24"/>
                <w:szCs w:val="24"/>
              </w:rPr>
            </w:pPr>
            <w:r w:rsidRPr="00063340">
              <w:rPr>
                <w:rFonts w:ascii="仿宋_GB2312" w:hAnsi="宋体" w:cs="宋体" w:hint="eastAsia"/>
                <w:color w:val="000000"/>
                <w:kern w:val="0"/>
                <w:sz w:val="24"/>
                <w:szCs w:val="24"/>
              </w:rPr>
              <w:t>理论+实训</w:t>
            </w:r>
          </w:p>
        </w:tc>
        <w:tc>
          <w:tcPr>
            <w:tcW w:w="868" w:type="dxa"/>
            <w:tcBorders>
              <w:top w:val="nil"/>
              <w:left w:val="nil"/>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hAnsi="宋体" w:cs="宋体"/>
                <w:color w:val="000000"/>
                <w:kern w:val="0"/>
                <w:sz w:val="24"/>
                <w:szCs w:val="24"/>
              </w:rPr>
            </w:pPr>
            <w:r w:rsidRPr="00063340">
              <w:rPr>
                <w:rFonts w:ascii="仿宋_GB2312" w:hAnsi="宋体" w:cs="宋体" w:hint="eastAsia"/>
                <w:color w:val="000000"/>
                <w:kern w:val="0"/>
                <w:sz w:val="24"/>
                <w:szCs w:val="24"/>
              </w:rPr>
              <w:t>2</w:t>
            </w:r>
          </w:p>
        </w:tc>
      </w:tr>
      <w:tr w:rsidR="007C009A" w:rsidRPr="00063340" w:rsidTr="001A35A8">
        <w:trPr>
          <w:trHeight w:val="1640"/>
        </w:trPr>
        <w:tc>
          <w:tcPr>
            <w:tcW w:w="704"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等线" w:cs="宋体"/>
                <w:color w:val="000000"/>
                <w:kern w:val="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宋体" w:cs="宋体"/>
                <w:color w:val="000000"/>
                <w:kern w:val="0"/>
                <w:sz w:val="24"/>
                <w:szCs w:val="24"/>
              </w:rPr>
            </w:pPr>
          </w:p>
        </w:tc>
        <w:tc>
          <w:tcPr>
            <w:tcW w:w="1417" w:type="dxa"/>
            <w:vMerge w:val="restart"/>
            <w:tcBorders>
              <w:top w:val="nil"/>
              <w:left w:val="single" w:sz="4" w:space="0" w:color="auto"/>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hAnsi="宋体" w:cs="宋体"/>
                <w:color w:val="000000"/>
                <w:kern w:val="0"/>
                <w:sz w:val="24"/>
                <w:szCs w:val="24"/>
              </w:rPr>
            </w:pPr>
            <w:r w:rsidRPr="00063340">
              <w:rPr>
                <w:rFonts w:ascii="仿宋_GB2312" w:hAnsi="宋体" w:cs="宋体" w:hint="eastAsia"/>
                <w:color w:val="000000"/>
                <w:kern w:val="0"/>
                <w:sz w:val="24"/>
                <w:szCs w:val="24"/>
              </w:rPr>
              <w:t>任务02：</w:t>
            </w:r>
            <w:r w:rsidRPr="00063340">
              <w:rPr>
                <w:rFonts w:ascii="仿宋_GB2312" w:hint="eastAsia"/>
                <w:color w:val="000000"/>
                <w:kern w:val="0"/>
                <w:sz w:val="24"/>
                <w:szCs w:val="24"/>
              </w:rPr>
              <w:t xml:space="preserve"> Linux</w:t>
            </w:r>
            <w:r w:rsidRPr="00063340">
              <w:rPr>
                <w:rFonts w:ascii="仿宋_GB2312" w:hAnsi="宋体" w:cs="宋体" w:hint="eastAsia"/>
                <w:color w:val="000000"/>
                <w:kern w:val="0"/>
                <w:sz w:val="24"/>
                <w:szCs w:val="24"/>
              </w:rPr>
              <w:t>系统安装</w:t>
            </w:r>
          </w:p>
        </w:tc>
        <w:tc>
          <w:tcPr>
            <w:tcW w:w="2694" w:type="dxa"/>
            <w:tcBorders>
              <w:top w:val="nil"/>
              <w:left w:val="nil"/>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color w:val="000000"/>
                <w:kern w:val="0"/>
                <w:sz w:val="24"/>
                <w:szCs w:val="24"/>
              </w:rPr>
            </w:pPr>
            <w:r w:rsidRPr="00063340">
              <w:rPr>
                <w:rFonts w:ascii="仿宋_GB2312" w:hint="eastAsia"/>
                <w:color w:val="000000"/>
                <w:kern w:val="0"/>
                <w:sz w:val="24"/>
                <w:szCs w:val="24"/>
              </w:rPr>
              <w:t xml:space="preserve">1、 </w:t>
            </w:r>
            <w:r w:rsidRPr="00063340">
              <w:rPr>
                <w:rFonts w:ascii="仿宋_GB2312" w:hAnsi="宋体" w:hint="eastAsia"/>
                <w:color w:val="000000"/>
                <w:kern w:val="0"/>
                <w:sz w:val="24"/>
                <w:szCs w:val="24"/>
              </w:rPr>
              <w:t>并安装</w:t>
            </w:r>
            <w:r w:rsidRPr="00063340">
              <w:rPr>
                <w:rFonts w:ascii="仿宋_GB2312" w:hint="eastAsia"/>
                <w:color w:val="000000"/>
                <w:kern w:val="0"/>
                <w:sz w:val="24"/>
                <w:szCs w:val="24"/>
              </w:rPr>
              <w:t>Linux</w:t>
            </w:r>
            <w:r w:rsidRPr="00063340">
              <w:rPr>
                <w:rFonts w:ascii="仿宋_GB2312" w:hAnsi="宋体" w:hint="eastAsia"/>
                <w:color w:val="000000"/>
                <w:kern w:val="0"/>
                <w:sz w:val="24"/>
                <w:szCs w:val="24"/>
              </w:rPr>
              <w:t>操作系统（最小化和图形界面）</w:t>
            </w:r>
          </w:p>
        </w:tc>
        <w:tc>
          <w:tcPr>
            <w:tcW w:w="1701" w:type="dxa"/>
            <w:vMerge w:val="restart"/>
            <w:tcBorders>
              <w:top w:val="nil"/>
              <w:left w:val="single" w:sz="4" w:space="0" w:color="auto"/>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color w:val="000000"/>
                <w:kern w:val="0"/>
                <w:sz w:val="24"/>
                <w:szCs w:val="24"/>
              </w:rPr>
            </w:pPr>
            <w:r w:rsidRPr="00063340">
              <w:rPr>
                <w:rFonts w:ascii="仿宋_GB2312" w:hAnsi="宋体" w:hint="eastAsia"/>
                <w:color w:val="000000"/>
                <w:kern w:val="0"/>
                <w:sz w:val="24"/>
                <w:szCs w:val="24"/>
              </w:rPr>
              <w:t>理论</w:t>
            </w:r>
            <w:r w:rsidRPr="00063340">
              <w:rPr>
                <w:rFonts w:ascii="仿宋_GB2312" w:hint="eastAsia"/>
                <w:color w:val="000000"/>
                <w:kern w:val="0"/>
                <w:sz w:val="24"/>
                <w:szCs w:val="24"/>
              </w:rPr>
              <w:t>+</w:t>
            </w:r>
            <w:r w:rsidRPr="00063340">
              <w:rPr>
                <w:rFonts w:ascii="仿宋_GB2312" w:hAnsi="宋体" w:hint="eastAsia"/>
                <w:color w:val="000000"/>
                <w:kern w:val="0"/>
                <w:sz w:val="24"/>
                <w:szCs w:val="24"/>
              </w:rPr>
              <w:t>实训</w:t>
            </w:r>
          </w:p>
        </w:tc>
        <w:tc>
          <w:tcPr>
            <w:tcW w:w="868" w:type="dxa"/>
            <w:vMerge w:val="restart"/>
            <w:tcBorders>
              <w:top w:val="nil"/>
              <w:left w:val="single" w:sz="4" w:space="0" w:color="auto"/>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hAnsi="宋体" w:cs="宋体"/>
                <w:color w:val="000000"/>
                <w:kern w:val="0"/>
                <w:sz w:val="24"/>
                <w:szCs w:val="24"/>
              </w:rPr>
            </w:pPr>
            <w:r w:rsidRPr="00063340">
              <w:rPr>
                <w:rFonts w:ascii="仿宋_GB2312" w:hAnsi="宋体" w:cs="宋体" w:hint="eastAsia"/>
                <w:color w:val="000000"/>
                <w:kern w:val="0"/>
                <w:sz w:val="24"/>
                <w:szCs w:val="24"/>
              </w:rPr>
              <w:t>8</w:t>
            </w:r>
          </w:p>
        </w:tc>
      </w:tr>
      <w:tr w:rsidR="007C009A" w:rsidRPr="00063340" w:rsidTr="001A35A8">
        <w:trPr>
          <w:trHeight w:val="1090"/>
        </w:trPr>
        <w:tc>
          <w:tcPr>
            <w:tcW w:w="704"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等线" w:cs="宋体"/>
                <w:color w:val="000000"/>
                <w:kern w:val="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宋体" w:cs="宋体"/>
                <w:color w:val="000000"/>
                <w:kern w:val="0"/>
                <w:sz w:val="24"/>
                <w:szCs w:val="24"/>
              </w:rPr>
            </w:pPr>
          </w:p>
        </w:tc>
        <w:tc>
          <w:tcPr>
            <w:tcW w:w="1417"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宋体" w:cs="宋体"/>
                <w:color w:val="000000"/>
                <w:kern w:val="0"/>
                <w:sz w:val="24"/>
                <w:szCs w:val="24"/>
              </w:rPr>
            </w:pPr>
          </w:p>
        </w:tc>
        <w:tc>
          <w:tcPr>
            <w:tcW w:w="2694" w:type="dxa"/>
            <w:tcBorders>
              <w:top w:val="nil"/>
              <w:left w:val="nil"/>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color w:val="000000"/>
                <w:kern w:val="0"/>
                <w:sz w:val="24"/>
                <w:szCs w:val="24"/>
              </w:rPr>
            </w:pPr>
            <w:r w:rsidRPr="00063340">
              <w:rPr>
                <w:rFonts w:ascii="仿宋_GB2312" w:hint="eastAsia"/>
                <w:color w:val="000000"/>
                <w:kern w:val="0"/>
                <w:sz w:val="24"/>
                <w:szCs w:val="24"/>
              </w:rPr>
              <w:t xml:space="preserve">2、 </w:t>
            </w:r>
            <w:r w:rsidRPr="00063340">
              <w:rPr>
                <w:rFonts w:ascii="仿宋_GB2312" w:hAnsi="宋体" w:hint="eastAsia"/>
                <w:color w:val="000000"/>
                <w:kern w:val="0"/>
                <w:sz w:val="24"/>
                <w:szCs w:val="24"/>
              </w:rPr>
              <w:t>以系统管理员身份登录图形界面</w:t>
            </w:r>
          </w:p>
        </w:tc>
        <w:tc>
          <w:tcPr>
            <w:tcW w:w="1701"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color w:val="000000"/>
                <w:kern w:val="0"/>
                <w:sz w:val="24"/>
                <w:szCs w:val="24"/>
              </w:rPr>
            </w:pPr>
          </w:p>
        </w:tc>
        <w:tc>
          <w:tcPr>
            <w:tcW w:w="868"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宋体" w:cs="宋体"/>
                <w:color w:val="000000"/>
                <w:kern w:val="0"/>
                <w:sz w:val="24"/>
                <w:szCs w:val="24"/>
              </w:rPr>
            </w:pPr>
          </w:p>
        </w:tc>
      </w:tr>
      <w:tr w:rsidR="007C009A" w:rsidRPr="00063340" w:rsidTr="001A35A8">
        <w:trPr>
          <w:trHeight w:val="550"/>
        </w:trPr>
        <w:tc>
          <w:tcPr>
            <w:tcW w:w="704"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等线" w:cs="宋体"/>
                <w:color w:val="000000"/>
                <w:kern w:val="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宋体" w:cs="宋体"/>
                <w:color w:val="000000"/>
                <w:kern w:val="0"/>
                <w:sz w:val="24"/>
                <w:szCs w:val="24"/>
              </w:rPr>
            </w:pPr>
          </w:p>
        </w:tc>
        <w:tc>
          <w:tcPr>
            <w:tcW w:w="1417"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宋体" w:cs="宋体"/>
                <w:color w:val="000000"/>
                <w:kern w:val="0"/>
                <w:sz w:val="24"/>
                <w:szCs w:val="24"/>
              </w:rPr>
            </w:pPr>
          </w:p>
        </w:tc>
        <w:tc>
          <w:tcPr>
            <w:tcW w:w="2694" w:type="dxa"/>
            <w:tcBorders>
              <w:top w:val="nil"/>
              <w:left w:val="nil"/>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color w:val="000000"/>
                <w:kern w:val="0"/>
                <w:sz w:val="24"/>
                <w:szCs w:val="24"/>
              </w:rPr>
            </w:pPr>
            <w:r w:rsidRPr="00063340">
              <w:rPr>
                <w:rFonts w:ascii="仿宋_GB2312" w:hint="eastAsia"/>
                <w:color w:val="000000"/>
                <w:kern w:val="0"/>
                <w:sz w:val="24"/>
                <w:szCs w:val="24"/>
              </w:rPr>
              <w:t xml:space="preserve">3、 </w:t>
            </w:r>
            <w:r w:rsidRPr="00063340">
              <w:rPr>
                <w:rFonts w:ascii="仿宋_GB2312" w:hAnsi="宋体" w:hint="eastAsia"/>
                <w:color w:val="000000"/>
                <w:kern w:val="0"/>
                <w:sz w:val="24"/>
                <w:szCs w:val="24"/>
              </w:rPr>
              <w:t>磁盘分区介绍</w:t>
            </w:r>
          </w:p>
        </w:tc>
        <w:tc>
          <w:tcPr>
            <w:tcW w:w="1701"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color w:val="000000"/>
                <w:kern w:val="0"/>
                <w:sz w:val="24"/>
                <w:szCs w:val="24"/>
              </w:rPr>
            </w:pPr>
          </w:p>
        </w:tc>
        <w:tc>
          <w:tcPr>
            <w:tcW w:w="868"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宋体" w:cs="宋体"/>
                <w:color w:val="000000"/>
                <w:kern w:val="0"/>
                <w:sz w:val="24"/>
                <w:szCs w:val="24"/>
              </w:rPr>
            </w:pPr>
          </w:p>
        </w:tc>
      </w:tr>
      <w:tr w:rsidR="007C009A" w:rsidRPr="00063340" w:rsidTr="001A35A8">
        <w:trPr>
          <w:trHeight w:val="540"/>
        </w:trPr>
        <w:tc>
          <w:tcPr>
            <w:tcW w:w="70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C009A" w:rsidRPr="00063340" w:rsidRDefault="007C009A" w:rsidP="001A35A8">
            <w:pPr>
              <w:widowControl/>
              <w:jc w:val="center"/>
              <w:rPr>
                <w:rFonts w:ascii="仿宋_GB2312" w:hAnsi="等线" w:cs="宋体"/>
                <w:color w:val="000000"/>
                <w:kern w:val="0"/>
                <w:sz w:val="24"/>
                <w:szCs w:val="24"/>
              </w:rPr>
            </w:pPr>
            <w:r w:rsidRPr="00063340">
              <w:rPr>
                <w:rFonts w:ascii="仿宋_GB2312" w:hAnsi="等线" w:cs="宋体" w:hint="eastAsia"/>
                <w:color w:val="000000"/>
                <w:kern w:val="0"/>
                <w:sz w:val="24"/>
                <w:szCs w:val="24"/>
              </w:rPr>
              <w:t>2</w:t>
            </w:r>
          </w:p>
        </w:tc>
        <w:tc>
          <w:tcPr>
            <w:tcW w:w="1276" w:type="dxa"/>
            <w:vMerge w:val="restart"/>
            <w:tcBorders>
              <w:top w:val="nil"/>
              <w:left w:val="single" w:sz="4" w:space="0" w:color="auto"/>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hAnsi="宋体" w:cs="宋体"/>
                <w:color w:val="000000"/>
                <w:kern w:val="0"/>
                <w:sz w:val="24"/>
                <w:szCs w:val="24"/>
              </w:rPr>
            </w:pPr>
            <w:r w:rsidRPr="00063340">
              <w:rPr>
                <w:rFonts w:ascii="仿宋_GB2312" w:hAnsi="宋体" w:cs="宋体" w:hint="eastAsia"/>
                <w:color w:val="000000"/>
                <w:kern w:val="0"/>
                <w:sz w:val="24"/>
                <w:szCs w:val="24"/>
              </w:rPr>
              <w:t>项目2：Linux系统管理</w:t>
            </w:r>
          </w:p>
        </w:tc>
        <w:tc>
          <w:tcPr>
            <w:tcW w:w="1417" w:type="dxa"/>
            <w:vMerge w:val="restart"/>
            <w:tcBorders>
              <w:top w:val="nil"/>
              <w:left w:val="single" w:sz="4" w:space="0" w:color="auto"/>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hAnsi="宋体" w:cs="宋体"/>
                <w:color w:val="000000"/>
                <w:kern w:val="0"/>
                <w:sz w:val="24"/>
                <w:szCs w:val="24"/>
              </w:rPr>
            </w:pPr>
            <w:r w:rsidRPr="00063340">
              <w:rPr>
                <w:rFonts w:ascii="仿宋_GB2312" w:hAnsi="宋体" w:cs="宋体" w:hint="eastAsia"/>
                <w:color w:val="000000"/>
                <w:kern w:val="0"/>
                <w:sz w:val="24"/>
                <w:szCs w:val="24"/>
              </w:rPr>
              <w:t>任务01:Shell命令应用</w:t>
            </w:r>
          </w:p>
        </w:tc>
        <w:tc>
          <w:tcPr>
            <w:tcW w:w="2694" w:type="dxa"/>
            <w:tcBorders>
              <w:top w:val="nil"/>
              <w:left w:val="nil"/>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color w:val="000000"/>
                <w:kern w:val="0"/>
                <w:sz w:val="24"/>
                <w:szCs w:val="24"/>
              </w:rPr>
            </w:pPr>
            <w:r w:rsidRPr="00063340">
              <w:rPr>
                <w:rFonts w:ascii="仿宋_GB2312" w:hint="eastAsia"/>
                <w:color w:val="000000"/>
                <w:kern w:val="0"/>
                <w:sz w:val="24"/>
                <w:szCs w:val="24"/>
              </w:rPr>
              <w:t>1、 Shell</w:t>
            </w:r>
            <w:r w:rsidRPr="00063340">
              <w:rPr>
                <w:rFonts w:ascii="仿宋_GB2312" w:hAnsi="宋体" w:hint="eastAsia"/>
                <w:color w:val="000000"/>
                <w:kern w:val="0"/>
                <w:sz w:val="24"/>
                <w:szCs w:val="24"/>
              </w:rPr>
              <w:t>命令概述</w:t>
            </w:r>
          </w:p>
        </w:tc>
        <w:tc>
          <w:tcPr>
            <w:tcW w:w="1701" w:type="dxa"/>
            <w:vMerge w:val="restart"/>
            <w:tcBorders>
              <w:top w:val="nil"/>
              <w:left w:val="single" w:sz="4" w:space="0" w:color="auto"/>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color w:val="000000"/>
                <w:kern w:val="0"/>
                <w:sz w:val="24"/>
                <w:szCs w:val="24"/>
              </w:rPr>
            </w:pPr>
            <w:r w:rsidRPr="00063340">
              <w:rPr>
                <w:rFonts w:ascii="仿宋_GB2312" w:hAnsi="宋体" w:hint="eastAsia"/>
                <w:color w:val="000000"/>
                <w:kern w:val="0"/>
                <w:sz w:val="24"/>
                <w:szCs w:val="24"/>
              </w:rPr>
              <w:t>理论</w:t>
            </w:r>
            <w:r w:rsidRPr="00063340">
              <w:rPr>
                <w:rFonts w:ascii="仿宋_GB2312" w:hint="eastAsia"/>
                <w:color w:val="000000"/>
                <w:kern w:val="0"/>
                <w:sz w:val="24"/>
                <w:szCs w:val="24"/>
              </w:rPr>
              <w:t>+</w:t>
            </w:r>
            <w:r w:rsidRPr="00063340">
              <w:rPr>
                <w:rFonts w:ascii="仿宋_GB2312" w:hAnsi="宋体" w:hint="eastAsia"/>
                <w:color w:val="000000"/>
                <w:kern w:val="0"/>
                <w:sz w:val="24"/>
                <w:szCs w:val="24"/>
              </w:rPr>
              <w:t>实训</w:t>
            </w:r>
          </w:p>
        </w:tc>
        <w:tc>
          <w:tcPr>
            <w:tcW w:w="868" w:type="dxa"/>
            <w:vMerge w:val="restart"/>
            <w:tcBorders>
              <w:top w:val="nil"/>
              <w:left w:val="single" w:sz="4" w:space="0" w:color="auto"/>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hAnsi="宋体" w:cs="宋体"/>
                <w:color w:val="000000"/>
                <w:kern w:val="0"/>
                <w:sz w:val="24"/>
                <w:szCs w:val="24"/>
              </w:rPr>
            </w:pPr>
            <w:r w:rsidRPr="00063340">
              <w:rPr>
                <w:rFonts w:ascii="仿宋_GB2312" w:hAnsi="宋体" w:cs="宋体" w:hint="eastAsia"/>
                <w:color w:val="000000"/>
                <w:kern w:val="0"/>
                <w:sz w:val="24"/>
                <w:szCs w:val="24"/>
              </w:rPr>
              <w:t>8</w:t>
            </w:r>
          </w:p>
        </w:tc>
      </w:tr>
      <w:tr w:rsidR="007C009A" w:rsidRPr="00063340" w:rsidTr="001A35A8">
        <w:trPr>
          <w:trHeight w:val="540"/>
        </w:trPr>
        <w:tc>
          <w:tcPr>
            <w:tcW w:w="704"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等线" w:cs="宋体"/>
                <w:color w:val="000000"/>
                <w:kern w:val="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宋体" w:cs="宋体"/>
                <w:color w:val="000000"/>
                <w:kern w:val="0"/>
                <w:sz w:val="24"/>
                <w:szCs w:val="24"/>
              </w:rPr>
            </w:pPr>
          </w:p>
        </w:tc>
        <w:tc>
          <w:tcPr>
            <w:tcW w:w="1417"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宋体" w:cs="宋体"/>
                <w:color w:val="000000"/>
                <w:kern w:val="0"/>
                <w:sz w:val="24"/>
                <w:szCs w:val="24"/>
              </w:rPr>
            </w:pPr>
          </w:p>
        </w:tc>
        <w:tc>
          <w:tcPr>
            <w:tcW w:w="2694" w:type="dxa"/>
            <w:tcBorders>
              <w:top w:val="nil"/>
              <w:left w:val="nil"/>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color w:val="000000"/>
                <w:kern w:val="0"/>
                <w:sz w:val="24"/>
                <w:szCs w:val="24"/>
              </w:rPr>
            </w:pPr>
            <w:r w:rsidRPr="00063340">
              <w:rPr>
                <w:rFonts w:ascii="仿宋_GB2312" w:hint="eastAsia"/>
                <w:color w:val="000000"/>
                <w:kern w:val="0"/>
                <w:sz w:val="24"/>
                <w:szCs w:val="24"/>
              </w:rPr>
              <w:t>2、 Bash</w:t>
            </w:r>
            <w:r w:rsidRPr="00063340">
              <w:rPr>
                <w:rFonts w:ascii="仿宋_GB2312" w:hAnsi="宋体" w:hint="eastAsia"/>
                <w:color w:val="000000"/>
                <w:kern w:val="0"/>
                <w:sz w:val="24"/>
                <w:szCs w:val="24"/>
              </w:rPr>
              <w:t>应用</w:t>
            </w:r>
          </w:p>
        </w:tc>
        <w:tc>
          <w:tcPr>
            <w:tcW w:w="1701"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color w:val="000000"/>
                <w:kern w:val="0"/>
                <w:sz w:val="24"/>
                <w:szCs w:val="24"/>
              </w:rPr>
            </w:pPr>
          </w:p>
        </w:tc>
        <w:tc>
          <w:tcPr>
            <w:tcW w:w="868"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宋体" w:cs="宋体"/>
                <w:color w:val="000000"/>
                <w:kern w:val="0"/>
                <w:sz w:val="24"/>
                <w:szCs w:val="24"/>
              </w:rPr>
            </w:pPr>
          </w:p>
        </w:tc>
      </w:tr>
      <w:tr w:rsidR="007C009A" w:rsidRPr="00063340" w:rsidTr="001A35A8">
        <w:trPr>
          <w:trHeight w:val="540"/>
        </w:trPr>
        <w:tc>
          <w:tcPr>
            <w:tcW w:w="704"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等线" w:cs="宋体"/>
                <w:color w:val="000000"/>
                <w:kern w:val="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宋体" w:cs="宋体"/>
                <w:color w:val="000000"/>
                <w:kern w:val="0"/>
                <w:sz w:val="24"/>
                <w:szCs w:val="24"/>
              </w:rPr>
            </w:pPr>
          </w:p>
        </w:tc>
        <w:tc>
          <w:tcPr>
            <w:tcW w:w="1417" w:type="dxa"/>
            <w:vMerge w:val="restart"/>
            <w:tcBorders>
              <w:top w:val="nil"/>
              <w:left w:val="single" w:sz="4" w:space="0" w:color="auto"/>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hAnsi="宋体" w:cs="宋体"/>
                <w:color w:val="000000"/>
                <w:kern w:val="0"/>
                <w:sz w:val="24"/>
                <w:szCs w:val="24"/>
              </w:rPr>
            </w:pPr>
            <w:r w:rsidRPr="00063340">
              <w:rPr>
                <w:rFonts w:ascii="仿宋_GB2312" w:hAnsi="宋体" w:cs="宋体" w:hint="eastAsia"/>
                <w:color w:val="000000"/>
                <w:kern w:val="0"/>
                <w:sz w:val="24"/>
                <w:szCs w:val="24"/>
              </w:rPr>
              <w:t>任务02：Vim编辑器</w:t>
            </w:r>
          </w:p>
        </w:tc>
        <w:tc>
          <w:tcPr>
            <w:tcW w:w="2694" w:type="dxa"/>
            <w:tcBorders>
              <w:top w:val="nil"/>
              <w:left w:val="nil"/>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hAnsi="宋体" w:cs="宋体"/>
                <w:color w:val="000000"/>
                <w:kern w:val="0"/>
                <w:sz w:val="24"/>
                <w:szCs w:val="24"/>
              </w:rPr>
            </w:pPr>
            <w:r w:rsidRPr="00063340">
              <w:rPr>
                <w:rFonts w:ascii="仿宋_GB2312" w:hAnsi="宋体" w:cs="宋体" w:hint="eastAsia"/>
                <w:color w:val="000000"/>
                <w:kern w:val="0"/>
                <w:sz w:val="24"/>
                <w:szCs w:val="24"/>
              </w:rPr>
              <w:t>1、</w:t>
            </w:r>
            <w:r w:rsidRPr="00063340">
              <w:rPr>
                <w:rFonts w:ascii="仿宋_GB2312" w:hint="eastAsia"/>
                <w:color w:val="000000"/>
                <w:kern w:val="0"/>
                <w:sz w:val="24"/>
                <w:szCs w:val="24"/>
              </w:rPr>
              <w:t xml:space="preserve"> </w:t>
            </w:r>
            <w:r w:rsidRPr="00063340">
              <w:rPr>
                <w:rFonts w:ascii="仿宋_GB2312" w:hAnsi="宋体" w:cs="宋体" w:hint="eastAsia"/>
                <w:color w:val="000000"/>
                <w:kern w:val="0"/>
                <w:sz w:val="24"/>
                <w:szCs w:val="24"/>
              </w:rPr>
              <w:t>编辑器介绍</w:t>
            </w:r>
          </w:p>
        </w:tc>
        <w:tc>
          <w:tcPr>
            <w:tcW w:w="1701" w:type="dxa"/>
            <w:vMerge w:val="restart"/>
            <w:tcBorders>
              <w:top w:val="nil"/>
              <w:left w:val="single" w:sz="4" w:space="0" w:color="auto"/>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hAnsi="宋体" w:cs="宋体"/>
                <w:color w:val="000000"/>
                <w:kern w:val="0"/>
                <w:sz w:val="24"/>
                <w:szCs w:val="24"/>
              </w:rPr>
            </w:pPr>
            <w:r w:rsidRPr="00063340">
              <w:rPr>
                <w:rFonts w:ascii="仿宋_GB2312" w:hAnsi="宋体" w:cs="宋体" w:hint="eastAsia"/>
                <w:color w:val="000000"/>
                <w:kern w:val="0"/>
                <w:sz w:val="24"/>
                <w:szCs w:val="24"/>
              </w:rPr>
              <w:t>理论+实训</w:t>
            </w:r>
          </w:p>
        </w:tc>
        <w:tc>
          <w:tcPr>
            <w:tcW w:w="868" w:type="dxa"/>
            <w:vMerge w:val="restart"/>
            <w:tcBorders>
              <w:top w:val="nil"/>
              <w:left w:val="single" w:sz="4" w:space="0" w:color="auto"/>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hAnsi="宋体" w:cs="宋体"/>
                <w:color w:val="000000"/>
                <w:kern w:val="0"/>
                <w:sz w:val="24"/>
                <w:szCs w:val="24"/>
              </w:rPr>
            </w:pPr>
            <w:r w:rsidRPr="00063340">
              <w:rPr>
                <w:rFonts w:ascii="仿宋_GB2312" w:hAnsi="宋体" w:cs="宋体" w:hint="eastAsia"/>
                <w:color w:val="000000"/>
                <w:kern w:val="0"/>
                <w:sz w:val="24"/>
                <w:szCs w:val="24"/>
              </w:rPr>
              <w:t>4</w:t>
            </w:r>
          </w:p>
        </w:tc>
      </w:tr>
      <w:tr w:rsidR="007C009A" w:rsidRPr="00063340" w:rsidTr="001A35A8">
        <w:trPr>
          <w:trHeight w:val="810"/>
        </w:trPr>
        <w:tc>
          <w:tcPr>
            <w:tcW w:w="704"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等线" w:cs="宋体"/>
                <w:color w:val="000000"/>
                <w:kern w:val="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宋体" w:cs="宋体"/>
                <w:color w:val="000000"/>
                <w:kern w:val="0"/>
                <w:sz w:val="24"/>
                <w:szCs w:val="24"/>
              </w:rPr>
            </w:pPr>
          </w:p>
        </w:tc>
        <w:tc>
          <w:tcPr>
            <w:tcW w:w="1417"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宋体" w:cs="宋体"/>
                <w:color w:val="000000"/>
                <w:kern w:val="0"/>
                <w:sz w:val="24"/>
                <w:szCs w:val="24"/>
              </w:rPr>
            </w:pPr>
          </w:p>
        </w:tc>
        <w:tc>
          <w:tcPr>
            <w:tcW w:w="2694" w:type="dxa"/>
            <w:tcBorders>
              <w:top w:val="nil"/>
              <w:left w:val="nil"/>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hAnsi="宋体" w:cs="宋体"/>
                <w:color w:val="000000"/>
                <w:kern w:val="0"/>
                <w:sz w:val="24"/>
                <w:szCs w:val="24"/>
              </w:rPr>
            </w:pPr>
            <w:r w:rsidRPr="00063340">
              <w:rPr>
                <w:rFonts w:ascii="仿宋_GB2312" w:hAnsi="宋体" w:cs="宋体" w:hint="eastAsia"/>
                <w:color w:val="000000"/>
                <w:kern w:val="0"/>
                <w:sz w:val="24"/>
                <w:szCs w:val="24"/>
              </w:rPr>
              <w:t>2、</w:t>
            </w:r>
            <w:r w:rsidRPr="00063340">
              <w:rPr>
                <w:rFonts w:ascii="仿宋_GB2312" w:hint="eastAsia"/>
                <w:color w:val="000000"/>
                <w:kern w:val="0"/>
                <w:sz w:val="24"/>
                <w:szCs w:val="24"/>
              </w:rPr>
              <w:t xml:space="preserve"> </w:t>
            </w:r>
            <w:r w:rsidRPr="00063340">
              <w:rPr>
                <w:rFonts w:ascii="仿宋_GB2312" w:hAnsi="宋体" w:cs="宋体" w:hint="eastAsia"/>
                <w:color w:val="000000"/>
                <w:kern w:val="0"/>
                <w:sz w:val="24"/>
                <w:szCs w:val="24"/>
              </w:rPr>
              <w:t>长命令和短命令的使用</w:t>
            </w:r>
          </w:p>
        </w:tc>
        <w:tc>
          <w:tcPr>
            <w:tcW w:w="1701"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宋体" w:cs="宋体"/>
                <w:color w:val="000000"/>
                <w:kern w:val="0"/>
                <w:sz w:val="24"/>
                <w:szCs w:val="24"/>
              </w:rPr>
            </w:pPr>
          </w:p>
        </w:tc>
        <w:tc>
          <w:tcPr>
            <w:tcW w:w="868"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宋体" w:cs="宋体"/>
                <w:color w:val="000000"/>
                <w:kern w:val="0"/>
                <w:sz w:val="24"/>
                <w:szCs w:val="24"/>
              </w:rPr>
            </w:pPr>
          </w:p>
        </w:tc>
      </w:tr>
      <w:tr w:rsidR="007C009A" w:rsidRPr="00063340" w:rsidTr="001A35A8">
        <w:trPr>
          <w:trHeight w:val="820"/>
        </w:trPr>
        <w:tc>
          <w:tcPr>
            <w:tcW w:w="704"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等线" w:cs="宋体"/>
                <w:color w:val="000000"/>
                <w:kern w:val="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宋体" w:cs="宋体"/>
                <w:color w:val="000000"/>
                <w:kern w:val="0"/>
                <w:sz w:val="24"/>
                <w:szCs w:val="24"/>
              </w:rPr>
            </w:pPr>
          </w:p>
        </w:tc>
        <w:tc>
          <w:tcPr>
            <w:tcW w:w="1417" w:type="dxa"/>
            <w:vMerge w:val="restart"/>
            <w:tcBorders>
              <w:top w:val="nil"/>
              <w:left w:val="single" w:sz="4" w:space="0" w:color="auto"/>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hAnsi="宋体" w:cs="宋体"/>
                <w:color w:val="000000"/>
                <w:kern w:val="0"/>
                <w:sz w:val="24"/>
                <w:szCs w:val="24"/>
              </w:rPr>
            </w:pPr>
            <w:r w:rsidRPr="00063340">
              <w:rPr>
                <w:rFonts w:ascii="仿宋_GB2312" w:hAnsi="宋体" w:cs="宋体" w:hint="eastAsia"/>
                <w:color w:val="000000"/>
                <w:kern w:val="0"/>
                <w:sz w:val="24"/>
                <w:szCs w:val="24"/>
              </w:rPr>
              <w:t>任务03：用户和权限管理</w:t>
            </w:r>
          </w:p>
        </w:tc>
        <w:tc>
          <w:tcPr>
            <w:tcW w:w="2694" w:type="dxa"/>
            <w:tcBorders>
              <w:top w:val="nil"/>
              <w:left w:val="nil"/>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color w:val="000000"/>
                <w:kern w:val="0"/>
                <w:sz w:val="24"/>
                <w:szCs w:val="24"/>
              </w:rPr>
            </w:pPr>
            <w:r w:rsidRPr="00063340">
              <w:rPr>
                <w:rFonts w:ascii="仿宋_GB2312" w:hint="eastAsia"/>
                <w:color w:val="000000"/>
                <w:kern w:val="0"/>
                <w:sz w:val="24"/>
                <w:szCs w:val="24"/>
              </w:rPr>
              <w:t xml:space="preserve">1、 </w:t>
            </w:r>
            <w:r w:rsidRPr="00063340">
              <w:rPr>
                <w:rFonts w:ascii="仿宋_GB2312" w:hAnsi="宋体" w:hint="eastAsia"/>
                <w:color w:val="000000"/>
                <w:kern w:val="0"/>
                <w:sz w:val="24"/>
                <w:szCs w:val="24"/>
              </w:rPr>
              <w:t>用户和组的管理</w:t>
            </w:r>
          </w:p>
        </w:tc>
        <w:tc>
          <w:tcPr>
            <w:tcW w:w="1701" w:type="dxa"/>
            <w:vMerge w:val="restart"/>
            <w:tcBorders>
              <w:top w:val="nil"/>
              <w:left w:val="single" w:sz="4" w:space="0" w:color="auto"/>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color w:val="000000"/>
                <w:kern w:val="0"/>
                <w:sz w:val="24"/>
                <w:szCs w:val="24"/>
              </w:rPr>
            </w:pPr>
            <w:r w:rsidRPr="00063340">
              <w:rPr>
                <w:rFonts w:ascii="仿宋_GB2312" w:hAnsi="宋体" w:hint="eastAsia"/>
                <w:color w:val="000000"/>
                <w:kern w:val="0"/>
                <w:sz w:val="24"/>
                <w:szCs w:val="24"/>
              </w:rPr>
              <w:t>理论</w:t>
            </w:r>
            <w:r w:rsidRPr="00063340">
              <w:rPr>
                <w:rFonts w:ascii="仿宋_GB2312" w:hint="eastAsia"/>
                <w:color w:val="000000"/>
                <w:kern w:val="0"/>
                <w:sz w:val="24"/>
                <w:szCs w:val="24"/>
              </w:rPr>
              <w:t>+</w:t>
            </w:r>
            <w:r w:rsidRPr="00063340">
              <w:rPr>
                <w:rFonts w:ascii="仿宋_GB2312" w:hAnsi="宋体" w:hint="eastAsia"/>
                <w:color w:val="000000"/>
                <w:kern w:val="0"/>
                <w:sz w:val="24"/>
                <w:szCs w:val="24"/>
              </w:rPr>
              <w:t>实训</w:t>
            </w:r>
          </w:p>
        </w:tc>
        <w:tc>
          <w:tcPr>
            <w:tcW w:w="868" w:type="dxa"/>
            <w:vMerge w:val="restart"/>
            <w:tcBorders>
              <w:top w:val="nil"/>
              <w:left w:val="single" w:sz="4" w:space="0" w:color="auto"/>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hAnsi="宋体" w:cs="宋体"/>
                <w:color w:val="000000"/>
                <w:kern w:val="0"/>
                <w:sz w:val="24"/>
                <w:szCs w:val="24"/>
              </w:rPr>
            </w:pPr>
            <w:r w:rsidRPr="00063340">
              <w:rPr>
                <w:rFonts w:ascii="仿宋_GB2312" w:hAnsi="宋体" w:cs="宋体" w:hint="eastAsia"/>
                <w:color w:val="000000"/>
                <w:kern w:val="0"/>
                <w:sz w:val="24"/>
                <w:szCs w:val="24"/>
              </w:rPr>
              <w:t>8</w:t>
            </w:r>
          </w:p>
        </w:tc>
      </w:tr>
      <w:tr w:rsidR="007C009A" w:rsidRPr="00063340" w:rsidTr="001A35A8">
        <w:trPr>
          <w:trHeight w:val="550"/>
        </w:trPr>
        <w:tc>
          <w:tcPr>
            <w:tcW w:w="704"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等线" w:cs="宋体"/>
                <w:color w:val="000000"/>
                <w:kern w:val="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宋体" w:cs="宋体"/>
                <w:color w:val="000000"/>
                <w:kern w:val="0"/>
                <w:sz w:val="24"/>
                <w:szCs w:val="24"/>
              </w:rPr>
            </w:pPr>
          </w:p>
        </w:tc>
        <w:tc>
          <w:tcPr>
            <w:tcW w:w="1417"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宋体" w:cs="宋体"/>
                <w:color w:val="000000"/>
                <w:kern w:val="0"/>
                <w:sz w:val="24"/>
                <w:szCs w:val="24"/>
              </w:rPr>
            </w:pPr>
          </w:p>
        </w:tc>
        <w:tc>
          <w:tcPr>
            <w:tcW w:w="2694" w:type="dxa"/>
            <w:tcBorders>
              <w:top w:val="nil"/>
              <w:left w:val="nil"/>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color w:val="000000"/>
                <w:kern w:val="0"/>
                <w:sz w:val="24"/>
                <w:szCs w:val="24"/>
              </w:rPr>
            </w:pPr>
            <w:r w:rsidRPr="00063340">
              <w:rPr>
                <w:rFonts w:ascii="仿宋_GB2312" w:hint="eastAsia"/>
                <w:color w:val="000000"/>
                <w:kern w:val="0"/>
                <w:sz w:val="24"/>
                <w:szCs w:val="24"/>
              </w:rPr>
              <w:t>2</w:t>
            </w:r>
            <w:r w:rsidRPr="00063340">
              <w:rPr>
                <w:rFonts w:ascii="仿宋_GB2312" w:hAnsi="宋体" w:hint="eastAsia"/>
                <w:color w:val="000000"/>
                <w:kern w:val="0"/>
                <w:sz w:val="24"/>
                <w:szCs w:val="24"/>
              </w:rPr>
              <w:t>、权限管理</w:t>
            </w:r>
          </w:p>
        </w:tc>
        <w:tc>
          <w:tcPr>
            <w:tcW w:w="1701"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color w:val="000000"/>
                <w:kern w:val="0"/>
                <w:sz w:val="24"/>
                <w:szCs w:val="24"/>
              </w:rPr>
            </w:pPr>
          </w:p>
        </w:tc>
        <w:tc>
          <w:tcPr>
            <w:tcW w:w="868"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宋体" w:cs="宋体"/>
                <w:color w:val="000000"/>
                <w:kern w:val="0"/>
                <w:sz w:val="24"/>
                <w:szCs w:val="24"/>
              </w:rPr>
            </w:pPr>
          </w:p>
        </w:tc>
      </w:tr>
      <w:tr w:rsidR="007C009A" w:rsidRPr="00063340" w:rsidTr="001A35A8">
        <w:trPr>
          <w:trHeight w:val="550"/>
        </w:trPr>
        <w:tc>
          <w:tcPr>
            <w:tcW w:w="704"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等线" w:cs="宋体"/>
                <w:color w:val="000000"/>
                <w:kern w:val="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宋体" w:cs="宋体"/>
                <w:color w:val="000000"/>
                <w:kern w:val="0"/>
                <w:sz w:val="24"/>
                <w:szCs w:val="24"/>
              </w:rPr>
            </w:pPr>
          </w:p>
        </w:tc>
        <w:tc>
          <w:tcPr>
            <w:tcW w:w="1417" w:type="dxa"/>
            <w:vMerge w:val="restart"/>
            <w:tcBorders>
              <w:top w:val="nil"/>
              <w:left w:val="single" w:sz="4" w:space="0" w:color="auto"/>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hAnsi="宋体" w:cs="宋体"/>
                <w:color w:val="000000"/>
                <w:kern w:val="0"/>
                <w:sz w:val="24"/>
                <w:szCs w:val="24"/>
              </w:rPr>
            </w:pPr>
            <w:r w:rsidRPr="00063340">
              <w:rPr>
                <w:rFonts w:ascii="仿宋_GB2312" w:hAnsi="宋体" w:cs="宋体" w:hint="eastAsia"/>
                <w:color w:val="000000"/>
                <w:kern w:val="0"/>
                <w:sz w:val="24"/>
                <w:szCs w:val="24"/>
              </w:rPr>
              <w:t>任务04：磁盘管理</w:t>
            </w:r>
          </w:p>
        </w:tc>
        <w:tc>
          <w:tcPr>
            <w:tcW w:w="2694" w:type="dxa"/>
            <w:tcBorders>
              <w:top w:val="nil"/>
              <w:left w:val="nil"/>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color w:val="000000"/>
                <w:kern w:val="0"/>
                <w:sz w:val="24"/>
                <w:szCs w:val="24"/>
              </w:rPr>
            </w:pPr>
            <w:r w:rsidRPr="00063340">
              <w:rPr>
                <w:rFonts w:ascii="仿宋_GB2312" w:hint="eastAsia"/>
                <w:color w:val="000000"/>
                <w:kern w:val="0"/>
                <w:sz w:val="24"/>
                <w:szCs w:val="24"/>
              </w:rPr>
              <w:t>1</w:t>
            </w:r>
            <w:r w:rsidRPr="00063340">
              <w:rPr>
                <w:rFonts w:ascii="仿宋_GB2312" w:hAnsi="宋体" w:hint="eastAsia"/>
                <w:color w:val="000000"/>
                <w:kern w:val="0"/>
                <w:sz w:val="24"/>
                <w:szCs w:val="24"/>
              </w:rPr>
              <w:t>、磁盘分区管理</w:t>
            </w:r>
          </w:p>
        </w:tc>
        <w:tc>
          <w:tcPr>
            <w:tcW w:w="1701" w:type="dxa"/>
            <w:vMerge w:val="restart"/>
            <w:tcBorders>
              <w:top w:val="nil"/>
              <w:left w:val="single" w:sz="4" w:space="0" w:color="auto"/>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color w:val="000000"/>
                <w:kern w:val="0"/>
                <w:sz w:val="24"/>
                <w:szCs w:val="24"/>
              </w:rPr>
            </w:pPr>
            <w:r w:rsidRPr="00063340">
              <w:rPr>
                <w:rFonts w:ascii="仿宋_GB2312" w:hAnsi="宋体" w:hint="eastAsia"/>
                <w:color w:val="000000"/>
                <w:kern w:val="0"/>
                <w:sz w:val="24"/>
                <w:szCs w:val="24"/>
              </w:rPr>
              <w:t>理论</w:t>
            </w:r>
            <w:r w:rsidRPr="00063340">
              <w:rPr>
                <w:rFonts w:ascii="仿宋_GB2312" w:hint="eastAsia"/>
                <w:color w:val="000000"/>
                <w:kern w:val="0"/>
                <w:sz w:val="24"/>
                <w:szCs w:val="24"/>
              </w:rPr>
              <w:t>+</w:t>
            </w:r>
            <w:r w:rsidRPr="00063340">
              <w:rPr>
                <w:rFonts w:ascii="仿宋_GB2312" w:hAnsi="宋体" w:hint="eastAsia"/>
                <w:color w:val="000000"/>
                <w:kern w:val="0"/>
                <w:sz w:val="24"/>
                <w:szCs w:val="24"/>
              </w:rPr>
              <w:t>实训</w:t>
            </w:r>
          </w:p>
        </w:tc>
        <w:tc>
          <w:tcPr>
            <w:tcW w:w="868" w:type="dxa"/>
            <w:vMerge w:val="restart"/>
            <w:tcBorders>
              <w:top w:val="nil"/>
              <w:left w:val="single" w:sz="4" w:space="0" w:color="auto"/>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hAnsi="宋体" w:cs="宋体"/>
                <w:color w:val="000000"/>
                <w:kern w:val="0"/>
                <w:sz w:val="24"/>
                <w:szCs w:val="24"/>
              </w:rPr>
            </w:pPr>
            <w:r w:rsidRPr="00063340">
              <w:rPr>
                <w:rFonts w:ascii="仿宋_GB2312" w:hAnsi="宋体" w:cs="宋体" w:hint="eastAsia"/>
                <w:color w:val="000000"/>
                <w:kern w:val="0"/>
                <w:sz w:val="24"/>
                <w:szCs w:val="24"/>
              </w:rPr>
              <w:t>8</w:t>
            </w:r>
          </w:p>
        </w:tc>
      </w:tr>
      <w:tr w:rsidR="007C009A" w:rsidRPr="00063340" w:rsidTr="001A35A8">
        <w:trPr>
          <w:trHeight w:val="1360"/>
        </w:trPr>
        <w:tc>
          <w:tcPr>
            <w:tcW w:w="704"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等线" w:cs="宋体"/>
                <w:color w:val="000000"/>
                <w:kern w:val="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宋体" w:cs="宋体"/>
                <w:color w:val="000000"/>
                <w:kern w:val="0"/>
                <w:sz w:val="24"/>
                <w:szCs w:val="24"/>
              </w:rPr>
            </w:pPr>
          </w:p>
        </w:tc>
        <w:tc>
          <w:tcPr>
            <w:tcW w:w="1417"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宋体" w:cs="宋体"/>
                <w:color w:val="000000"/>
                <w:kern w:val="0"/>
                <w:sz w:val="24"/>
                <w:szCs w:val="24"/>
              </w:rPr>
            </w:pPr>
          </w:p>
        </w:tc>
        <w:tc>
          <w:tcPr>
            <w:tcW w:w="2694" w:type="dxa"/>
            <w:tcBorders>
              <w:top w:val="nil"/>
              <w:left w:val="nil"/>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color w:val="000000"/>
                <w:kern w:val="0"/>
                <w:sz w:val="24"/>
                <w:szCs w:val="24"/>
              </w:rPr>
            </w:pPr>
            <w:r w:rsidRPr="00063340">
              <w:rPr>
                <w:rFonts w:ascii="仿宋_GB2312" w:hint="eastAsia"/>
                <w:color w:val="000000"/>
                <w:kern w:val="0"/>
                <w:sz w:val="24"/>
                <w:szCs w:val="24"/>
              </w:rPr>
              <w:t>2</w:t>
            </w:r>
            <w:r w:rsidRPr="00063340">
              <w:rPr>
                <w:rFonts w:ascii="仿宋_GB2312" w:hAnsi="宋体" w:hint="eastAsia"/>
                <w:color w:val="000000"/>
                <w:kern w:val="0"/>
                <w:sz w:val="24"/>
                <w:szCs w:val="24"/>
              </w:rPr>
              <w:t>、磁盘挂载和卸载（硬盘，</w:t>
            </w:r>
            <w:proofErr w:type="gramStart"/>
            <w:r w:rsidRPr="00063340">
              <w:rPr>
                <w:rFonts w:ascii="仿宋_GB2312" w:hAnsi="宋体" w:hint="eastAsia"/>
                <w:color w:val="000000"/>
                <w:kern w:val="0"/>
                <w:sz w:val="24"/>
                <w:szCs w:val="24"/>
              </w:rPr>
              <w:t>优盘和</w:t>
            </w:r>
            <w:proofErr w:type="gramEnd"/>
            <w:r w:rsidRPr="00063340">
              <w:rPr>
                <w:rFonts w:ascii="仿宋_GB2312" w:hAnsi="宋体" w:hint="eastAsia"/>
                <w:color w:val="000000"/>
                <w:kern w:val="0"/>
                <w:sz w:val="24"/>
                <w:szCs w:val="24"/>
              </w:rPr>
              <w:t>光盘）</w:t>
            </w:r>
          </w:p>
        </w:tc>
        <w:tc>
          <w:tcPr>
            <w:tcW w:w="1701"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color w:val="000000"/>
                <w:kern w:val="0"/>
                <w:sz w:val="24"/>
                <w:szCs w:val="24"/>
              </w:rPr>
            </w:pPr>
          </w:p>
        </w:tc>
        <w:tc>
          <w:tcPr>
            <w:tcW w:w="868"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宋体" w:cs="宋体"/>
                <w:color w:val="000000"/>
                <w:kern w:val="0"/>
                <w:sz w:val="24"/>
                <w:szCs w:val="24"/>
              </w:rPr>
            </w:pPr>
          </w:p>
        </w:tc>
      </w:tr>
      <w:tr w:rsidR="007C009A" w:rsidRPr="00063340" w:rsidTr="001A35A8">
        <w:trPr>
          <w:trHeight w:val="820"/>
        </w:trPr>
        <w:tc>
          <w:tcPr>
            <w:tcW w:w="704"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等线" w:cs="宋体"/>
                <w:color w:val="000000"/>
                <w:kern w:val="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宋体" w:cs="宋体"/>
                <w:color w:val="000000"/>
                <w:kern w:val="0"/>
                <w:sz w:val="24"/>
                <w:szCs w:val="24"/>
              </w:rPr>
            </w:pPr>
          </w:p>
        </w:tc>
        <w:tc>
          <w:tcPr>
            <w:tcW w:w="1417" w:type="dxa"/>
            <w:vMerge w:val="restart"/>
            <w:tcBorders>
              <w:top w:val="nil"/>
              <w:left w:val="single" w:sz="4" w:space="0" w:color="auto"/>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hAnsi="宋体" w:cs="宋体"/>
                <w:color w:val="000000"/>
                <w:kern w:val="0"/>
                <w:sz w:val="24"/>
                <w:szCs w:val="24"/>
              </w:rPr>
            </w:pPr>
            <w:r w:rsidRPr="00063340">
              <w:rPr>
                <w:rFonts w:ascii="仿宋_GB2312" w:hAnsi="宋体" w:cs="宋体" w:hint="eastAsia"/>
                <w:color w:val="000000"/>
                <w:kern w:val="0"/>
                <w:sz w:val="24"/>
                <w:szCs w:val="24"/>
              </w:rPr>
              <w:t>任务05：软件包管理</w:t>
            </w:r>
          </w:p>
        </w:tc>
        <w:tc>
          <w:tcPr>
            <w:tcW w:w="2694" w:type="dxa"/>
            <w:tcBorders>
              <w:top w:val="nil"/>
              <w:left w:val="nil"/>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color w:val="000000"/>
                <w:kern w:val="0"/>
                <w:sz w:val="24"/>
                <w:szCs w:val="24"/>
              </w:rPr>
            </w:pPr>
            <w:r w:rsidRPr="00063340">
              <w:rPr>
                <w:rFonts w:ascii="仿宋_GB2312" w:hint="eastAsia"/>
                <w:color w:val="000000"/>
                <w:kern w:val="0"/>
                <w:sz w:val="24"/>
                <w:szCs w:val="24"/>
              </w:rPr>
              <w:t>1</w:t>
            </w:r>
            <w:r w:rsidRPr="00063340">
              <w:rPr>
                <w:rFonts w:ascii="仿宋_GB2312" w:hAnsi="宋体" w:hint="eastAsia"/>
                <w:color w:val="000000"/>
                <w:kern w:val="0"/>
                <w:sz w:val="24"/>
                <w:szCs w:val="24"/>
              </w:rPr>
              <w:t>、</w:t>
            </w:r>
            <w:r w:rsidRPr="00063340">
              <w:rPr>
                <w:rFonts w:ascii="仿宋_GB2312" w:hint="eastAsia"/>
                <w:color w:val="000000"/>
                <w:kern w:val="0"/>
                <w:sz w:val="24"/>
                <w:szCs w:val="24"/>
              </w:rPr>
              <w:t>rpm</w:t>
            </w:r>
            <w:r w:rsidRPr="00063340">
              <w:rPr>
                <w:rFonts w:ascii="仿宋_GB2312" w:hAnsi="宋体" w:hint="eastAsia"/>
                <w:color w:val="000000"/>
                <w:kern w:val="0"/>
                <w:sz w:val="24"/>
                <w:szCs w:val="24"/>
              </w:rPr>
              <w:t>软件包的管理</w:t>
            </w:r>
          </w:p>
        </w:tc>
        <w:tc>
          <w:tcPr>
            <w:tcW w:w="1701" w:type="dxa"/>
            <w:vMerge w:val="restart"/>
            <w:tcBorders>
              <w:top w:val="nil"/>
              <w:left w:val="single" w:sz="4" w:space="0" w:color="auto"/>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color w:val="000000"/>
                <w:kern w:val="0"/>
                <w:sz w:val="24"/>
                <w:szCs w:val="24"/>
              </w:rPr>
            </w:pPr>
            <w:r w:rsidRPr="00063340">
              <w:rPr>
                <w:rFonts w:ascii="仿宋_GB2312" w:hAnsi="宋体" w:hint="eastAsia"/>
                <w:color w:val="000000"/>
                <w:kern w:val="0"/>
                <w:sz w:val="24"/>
                <w:szCs w:val="24"/>
              </w:rPr>
              <w:t>理论</w:t>
            </w:r>
            <w:r w:rsidRPr="00063340">
              <w:rPr>
                <w:rFonts w:ascii="仿宋_GB2312" w:hint="eastAsia"/>
                <w:color w:val="000000"/>
                <w:kern w:val="0"/>
                <w:sz w:val="24"/>
                <w:szCs w:val="24"/>
              </w:rPr>
              <w:t>+</w:t>
            </w:r>
            <w:r w:rsidRPr="00063340">
              <w:rPr>
                <w:rFonts w:ascii="仿宋_GB2312" w:hAnsi="宋体" w:hint="eastAsia"/>
                <w:color w:val="000000"/>
                <w:kern w:val="0"/>
                <w:sz w:val="24"/>
                <w:szCs w:val="24"/>
              </w:rPr>
              <w:t>实训</w:t>
            </w:r>
          </w:p>
        </w:tc>
        <w:tc>
          <w:tcPr>
            <w:tcW w:w="868" w:type="dxa"/>
            <w:vMerge w:val="restart"/>
            <w:tcBorders>
              <w:top w:val="nil"/>
              <w:left w:val="single" w:sz="4" w:space="0" w:color="auto"/>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hAnsi="宋体" w:cs="宋体"/>
                <w:color w:val="000000"/>
                <w:kern w:val="0"/>
                <w:sz w:val="24"/>
                <w:szCs w:val="24"/>
              </w:rPr>
            </w:pPr>
            <w:r w:rsidRPr="00063340">
              <w:rPr>
                <w:rFonts w:ascii="仿宋_GB2312" w:hAnsi="宋体" w:cs="宋体" w:hint="eastAsia"/>
                <w:color w:val="000000"/>
                <w:kern w:val="0"/>
                <w:sz w:val="24"/>
                <w:szCs w:val="24"/>
              </w:rPr>
              <w:t>4</w:t>
            </w:r>
          </w:p>
        </w:tc>
      </w:tr>
      <w:tr w:rsidR="007C009A" w:rsidRPr="00063340" w:rsidTr="001A35A8">
        <w:trPr>
          <w:trHeight w:val="550"/>
        </w:trPr>
        <w:tc>
          <w:tcPr>
            <w:tcW w:w="704"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等线" w:cs="宋体"/>
                <w:color w:val="000000"/>
                <w:kern w:val="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宋体" w:cs="宋体"/>
                <w:color w:val="000000"/>
                <w:kern w:val="0"/>
                <w:sz w:val="24"/>
                <w:szCs w:val="24"/>
              </w:rPr>
            </w:pPr>
          </w:p>
        </w:tc>
        <w:tc>
          <w:tcPr>
            <w:tcW w:w="1417"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宋体" w:cs="宋体"/>
                <w:color w:val="000000"/>
                <w:kern w:val="0"/>
                <w:sz w:val="24"/>
                <w:szCs w:val="24"/>
              </w:rPr>
            </w:pPr>
          </w:p>
        </w:tc>
        <w:tc>
          <w:tcPr>
            <w:tcW w:w="2694" w:type="dxa"/>
            <w:tcBorders>
              <w:top w:val="nil"/>
              <w:left w:val="nil"/>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color w:val="000000"/>
                <w:kern w:val="0"/>
                <w:sz w:val="24"/>
                <w:szCs w:val="24"/>
              </w:rPr>
            </w:pPr>
            <w:r w:rsidRPr="00063340">
              <w:rPr>
                <w:rFonts w:ascii="仿宋_GB2312" w:hint="eastAsia"/>
                <w:color w:val="000000"/>
                <w:kern w:val="0"/>
                <w:sz w:val="24"/>
                <w:szCs w:val="24"/>
              </w:rPr>
              <w:t>2</w:t>
            </w:r>
            <w:r w:rsidRPr="00063340">
              <w:rPr>
                <w:rFonts w:ascii="仿宋_GB2312" w:hAnsi="宋体" w:hint="eastAsia"/>
                <w:color w:val="000000"/>
                <w:kern w:val="0"/>
                <w:sz w:val="24"/>
                <w:szCs w:val="24"/>
              </w:rPr>
              <w:t>、</w:t>
            </w:r>
            <w:r w:rsidRPr="00063340">
              <w:rPr>
                <w:rFonts w:ascii="仿宋_GB2312" w:hint="eastAsia"/>
                <w:color w:val="000000"/>
                <w:kern w:val="0"/>
                <w:sz w:val="24"/>
                <w:szCs w:val="24"/>
              </w:rPr>
              <w:t>yum</w:t>
            </w:r>
            <w:r w:rsidRPr="00063340">
              <w:rPr>
                <w:rFonts w:ascii="仿宋_GB2312" w:hAnsi="宋体" w:hint="eastAsia"/>
                <w:color w:val="000000"/>
                <w:kern w:val="0"/>
                <w:sz w:val="24"/>
                <w:szCs w:val="24"/>
              </w:rPr>
              <w:t>源配置</w:t>
            </w:r>
          </w:p>
        </w:tc>
        <w:tc>
          <w:tcPr>
            <w:tcW w:w="1701"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color w:val="000000"/>
                <w:kern w:val="0"/>
                <w:sz w:val="24"/>
                <w:szCs w:val="24"/>
              </w:rPr>
            </w:pPr>
          </w:p>
        </w:tc>
        <w:tc>
          <w:tcPr>
            <w:tcW w:w="868"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宋体" w:cs="宋体"/>
                <w:color w:val="000000"/>
                <w:kern w:val="0"/>
                <w:sz w:val="24"/>
                <w:szCs w:val="24"/>
              </w:rPr>
            </w:pPr>
          </w:p>
        </w:tc>
      </w:tr>
      <w:tr w:rsidR="007C009A" w:rsidRPr="00063340" w:rsidTr="001A35A8">
        <w:trPr>
          <w:trHeight w:val="550"/>
        </w:trPr>
        <w:tc>
          <w:tcPr>
            <w:tcW w:w="704"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等线" w:cs="宋体"/>
                <w:color w:val="000000"/>
                <w:kern w:val="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宋体" w:cs="宋体"/>
                <w:color w:val="000000"/>
                <w:kern w:val="0"/>
                <w:sz w:val="24"/>
                <w:szCs w:val="24"/>
              </w:rPr>
            </w:pPr>
          </w:p>
        </w:tc>
        <w:tc>
          <w:tcPr>
            <w:tcW w:w="1417" w:type="dxa"/>
            <w:vMerge w:val="restart"/>
            <w:tcBorders>
              <w:top w:val="nil"/>
              <w:left w:val="single" w:sz="4" w:space="0" w:color="auto"/>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hAnsi="宋体" w:cs="宋体"/>
                <w:color w:val="000000"/>
                <w:kern w:val="0"/>
                <w:sz w:val="24"/>
                <w:szCs w:val="24"/>
              </w:rPr>
            </w:pPr>
            <w:r w:rsidRPr="00063340">
              <w:rPr>
                <w:rFonts w:ascii="仿宋_GB2312" w:hAnsi="宋体" w:cs="宋体" w:hint="eastAsia"/>
                <w:color w:val="000000"/>
                <w:kern w:val="0"/>
                <w:sz w:val="24"/>
                <w:szCs w:val="24"/>
              </w:rPr>
              <w:t>任务06：进程管理</w:t>
            </w:r>
          </w:p>
        </w:tc>
        <w:tc>
          <w:tcPr>
            <w:tcW w:w="2694" w:type="dxa"/>
            <w:tcBorders>
              <w:top w:val="nil"/>
              <w:left w:val="nil"/>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color w:val="000000"/>
                <w:kern w:val="0"/>
                <w:sz w:val="24"/>
                <w:szCs w:val="24"/>
              </w:rPr>
            </w:pPr>
            <w:r w:rsidRPr="00063340">
              <w:rPr>
                <w:rFonts w:ascii="仿宋_GB2312" w:hint="eastAsia"/>
                <w:color w:val="000000"/>
                <w:kern w:val="0"/>
                <w:sz w:val="24"/>
                <w:szCs w:val="24"/>
              </w:rPr>
              <w:t>1</w:t>
            </w:r>
            <w:r w:rsidRPr="00063340">
              <w:rPr>
                <w:rFonts w:ascii="仿宋_GB2312" w:hAnsi="宋体" w:hint="eastAsia"/>
                <w:color w:val="000000"/>
                <w:kern w:val="0"/>
                <w:sz w:val="24"/>
                <w:szCs w:val="24"/>
              </w:rPr>
              <w:t>、进程介绍</w:t>
            </w:r>
          </w:p>
        </w:tc>
        <w:tc>
          <w:tcPr>
            <w:tcW w:w="1701" w:type="dxa"/>
            <w:vMerge w:val="restart"/>
            <w:tcBorders>
              <w:top w:val="nil"/>
              <w:left w:val="single" w:sz="4" w:space="0" w:color="auto"/>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color w:val="000000"/>
                <w:kern w:val="0"/>
                <w:sz w:val="24"/>
                <w:szCs w:val="24"/>
              </w:rPr>
            </w:pPr>
            <w:r w:rsidRPr="00063340">
              <w:rPr>
                <w:rFonts w:ascii="仿宋_GB2312" w:hAnsi="宋体" w:hint="eastAsia"/>
                <w:color w:val="000000"/>
                <w:kern w:val="0"/>
                <w:sz w:val="24"/>
                <w:szCs w:val="24"/>
              </w:rPr>
              <w:t>理论</w:t>
            </w:r>
            <w:r w:rsidRPr="00063340">
              <w:rPr>
                <w:rFonts w:ascii="仿宋_GB2312" w:hint="eastAsia"/>
                <w:color w:val="000000"/>
                <w:kern w:val="0"/>
                <w:sz w:val="24"/>
                <w:szCs w:val="24"/>
              </w:rPr>
              <w:t>+</w:t>
            </w:r>
            <w:r w:rsidRPr="00063340">
              <w:rPr>
                <w:rFonts w:ascii="仿宋_GB2312" w:hAnsi="宋体" w:hint="eastAsia"/>
                <w:color w:val="000000"/>
                <w:kern w:val="0"/>
                <w:sz w:val="24"/>
                <w:szCs w:val="24"/>
              </w:rPr>
              <w:t>实训</w:t>
            </w:r>
          </w:p>
        </w:tc>
        <w:tc>
          <w:tcPr>
            <w:tcW w:w="868" w:type="dxa"/>
            <w:vMerge w:val="restart"/>
            <w:tcBorders>
              <w:top w:val="nil"/>
              <w:left w:val="single" w:sz="4" w:space="0" w:color="auto"/>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hAnsi="宋体" w:cs="宋体"/>
                <w:color w:val="000000"/>
                <w:kern w:val="0"/>
                <w:sz w:val="24"/>
                <w:szCs w:val="24"/>
              </w:rPr>
            </w:pPr>
            <w:r w:rsidRPr="00063340">
              <w:rPr>
                <w:rFonts w:ascii="仿宋_GB2312" w:hAnsi="宋体" w:cs="宋体" w:hint="eastAsia"/>
                <w:color w:val="000000"/>
                <w:kern w:val="0"/>
                <w:sz w:val="24"/>
                <w:szCs w:val="24"/>
              </w:rPr>
              <w:t>4</w:t>
            </w:r>
          </w:p>
        </w:tc>
      </w:tr>
      <w:tr w:rsidR="007C009A" w:rsidRPr="00063340" w:rsidTr="001A35A8">
        <w:trPr>
          <w:trHeight w:val="550"/>
        </w:trPr>
        <w:tc>
          <w:tcPr>
            <w:tcW w:w="704"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等线" w:cs="宋体"/>
                <w:color w:val="000000"/>
                <w:kern w:val="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宋体" w:cs="宋体"/>
                <w:color w:val="000000"/>
                <w:kern w:val="0"/>
                <w:sz w:val="24"/>
                <w:szCs w:val="24"/>
              </w:rPr>
            </w:pPr>
          </w:p>
        </w:tc>
        <w:tc>
          <w:tcPr>
            <w:tcW w:w="1417"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宋体" w:cs="宋体"/>
                <w:color w:val="000000"/>
                <w:kern w:val="0"/>
                <w:sz w:val="24"/>
                <w:szCs w:val="24"/>
              </w:rPr>
            </w:pPr>
          </w:p>
        </w:tc>
        <w:tc>
          <w:tcPr>
            <w:tcW w:w="2694" w:type="dxa"/>
            <w:tcBorders>
              <w:top w:val="nil"/>
              <w:left w:val="nil"/>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color w:val="000000"/>
                <w:kern w:val="0"/>
                <w:sz w:val="24"/>
                <w:szCs w:val="24"/>
              </w:rPr>
            </w:pPr>
            <w:r w:rsidRPr="00063340">
              <w:rPr>
                <w:rFonts w:ascii="仿宋_GB2312" w:hint="eastAsia"/>
                <w:color w:val="000000"/>
                <w:kern w:val="0"/>
                <w:sz w:val="24"/>
                <w:szCs w:val="24"/>
              </w:rPr>
              <w:t>2</w:t>
            </w:r>
            <w:r w:rsidRPr="00063340">
              <w:rPr>
                <w:rFonts w:ascii="仿宋_GB2312" w:hAnsi="宋体" w:hint="eastAsia"/>
                <w:color w:val="000000"/>
                <w:kern w:val="0"/>
                <w:sz w:val="24"/>
                <w:szCs w:val="24"/>
              </w:rPr>
              <w:t>、进程管理方法</w:t>
            </w:r>
          </w:p>
        </w:tc>
        <w:tc>
          <w:tcPr>
            <w:tcW w:w="1701"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color w:val="000000"/>
                <w:kern w:val="0"/>
                <w:sz w:val="24"/>
                <w:szCs w:val="24"/>
              </w:rPr>
            </w:pPr>
          </w:p>
        </w:tc>
        <w:tc>
          <w:tcPr>
            <w:tcW w:w="868"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宋体" w:cs="宋体"/>
                <w:color w:val="000000"/>
                <w:kern w:val="0"/>
                <w:sz w:val="24"/>
                <w:szCs w:val="24"/>
              </w:rPr>
            </w:pPr>
          </w:p>
        </w:tc>
      </w:tr>
      <w:tr w:rsidR="007C009A" w:rsidRPr="00063340" w:rsidTr="001A35A8">
        <w:trPr>
          <w:trHeight w:val="550"/>
        </w:trPr>
        <w:tc>
          <w:tcPr>
            <w:tcW w:w="704"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等线" w:cs="宋体"/>
                <w:color w:val="000000"/>
                <w:kern w:val="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宋体" w:cs="宋体"/>
                <w:color w:val="000000"/>
                <w:kern w:val="0"/>
                <w:sz w:val="24"/>
                <w:szCs w:val="24"/>
              </w:rPr>
            </w:pPr>
          </w:p>
        </w:tc>
        <w:tc>
          <w:tcPr>
            <w:tcW w:w="1417"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宋体" w:cs="宋体"/>
                <w:color w:val="000000"/>
                <w:kern w:val="0"/>
                <w:sz w:val="24"/>
                <w:szCs w:val="24"/>
              </w:rPr>
            </w:pPr>
          </w:p>
        </w:tc>
        <w:tc>
          <w:tcPr>
            <w:tcW w:w="2694" w:type="dxa"/>
            <w:tcBorders>
              <w:top w:val="nil"/>
              <w:left w:val="nil"/>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color w:val="000000"/>
                <w:kern w:val="0"/>
                <w:sz w:val="24"/>
                <w:szCs w:val="24"/>
              </w:rPr>
            </w:pPr>
            <w:r w:rsidRPr="00063340">
              <w:rPr>
                <w:rFonts w:ascii="仿宋_GB2312" w:hint="eastAsia"/>
                <w:color w:val="000000"/>
                <w:kern w:val="0"/>
                <w:sz w:val="24"/>
                <w:szCs w:val="24"/>
              </w:rPr>
              <w:t>3</w:t>
            </w:r>
            <w:r w:rsidRPr="00063340">
              <w:rPr>
                <w:rFonts w:ascii="仿宋_GB2312" w:hAnsi="宋体" w:hint="eastAsia"/>
                <w:color w:val="000000"/>
                <w:kern w:val="0"/>
                <w:sz w:val="24"/>
                <w:szCs w:val="24"/>
              </w:rPr>
              <w:t>、计划任务管理</w:t>
            </w:r>
          </w:p>
        </w:tc>
        <w:tc>
          <w:tcPr>
            <w:tcW w:w="1701"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color w:val="000000"/>
                <w:kern w:val="0"/>
                <w:sz w:val="24"/>
                <w:szCs w:val="24"/>
              </w:rPr>
            </w:pPr>
          </w:p>
        </w:tc>
        <w:tc>
          <w:tcPr>
            <w:tcW w:w="868"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宋体" w:cs="宋体"/>
                <w:color w:val="000000"/>
                <w:kern w:val="0"/>
                <w:sz w:val="24"/>
                <w:szCs w:val="24"/>
              </w:rPr>
            </w:pPr>
          </w:p>
        </w:tc>
      </w:tr>
      <w:tr w:rsidR="007C009A" w:rsidRPr="00063340" w:rsidTr="001A35A8">
        <w:trPr>
          <w:trHeight w:val="820"/>
        </w:trPr>
        <w:tc>
          <w:tcPr>
            <w:tcW w:w="704"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等线" w:cs="宋体"/>
                <w:color w:val="000000"/>
                <w:kern w:val="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宋体" w:cs="宋体"/>
                <w:color w:val="000000"/>
                <w:kern w:val="0"/>
                <w:sz w:val="24"/>
                <w:szCs w:val="24"/>
              </w:rPr>
            </w:pPr>
          </w:p>
        </w:tc>
        <w:tc>
          <w:tcPr>
            <w:tcW w:w="1417" w:type="dxa"/>
            <w:vMerge w:val="restart"/>
            <w:tcBorders>
              <w:top w:val="nil"/>
              <w:left w:val="single" w:sz="4" w:space="0" w:color="auto"/>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hAnsi="宋体" w:cs="宋体"/>
                <w:color w:val="000000"/>
                <w:kern w:val="0"/>
                <w:sz w:val="24"/>
                <w:szCs w:val="24"/>
              </w:rPr>
            </w:pPr>
            <w:r w:rsidRPr="00063340">
              <w:rPr>
                <w:rFonts w:ascii="仿宋_GB2312" w:hAnsi="宋体" w:cs="宋体" w:hint="eastAsia"/>
                <w:color w:val="000000"/>
                <w:kern w:val="0"/>
                <w:sz w:val="24"/>
                <w:szCs w:val="24"/>
              </w:rPr>
              <w:t>任务07：网络管理</w:t>
            </w:r>
          </w:p>
        </w:tc>
        <w:tc>
          <w:tcPr>
            <w:tcW w:w="2694" w:type="dxa"/>
            <w:tcBorders>
              <w:top w:val="nil"/>
              <w:left w:val="nil"/>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color w:val="000000"/>
                <w:kern w:val="0"/>
                <w:sz w:val="24"/>
                <w:szCs w:val="24"/>
              </w:rPr>
            </w:pPr>
            <w:r w:rsidRPr="00063340">
              <w:rPr>
                <w:rFonts w:ascii="仿宋_GB2312" w:hint="eastAsia"/>
                <w:color w:val="000000"/>
                <w:kern w:val="0"/>
                <w:sz w:val="24"/>
                <w:szCs w:val="24"/>
              </w:rPr>
              <w:t xml:space="preserve">1、 </w:t>
            </w:r>
            <w:r w:rsidRPr="00063340">
              <w:rPr>
                <w:rFonts w:ascii="仿宋_GB2312" w:hAnsi="宋体" w:hint="eastAsia"/>
                <w:color w:val="000000"/>
                <w:kern w:val="0"/>
                <w:sz w:val="24"/>
                <w:szCs w:val="24"/>
              </w:rPr>
              <w:t>基本网络配置命令</w:t>
            </w:r>
          </w:p>
        </w:tc>
        <w:tc>
          <w:tcPr>
            <w:tcW w:w="1701" w:type="dxa"/>
            <w:vMerge w:val="restart"/>
            <w:tcBorders>
              <w:top w:val="nil"/>
              <w:left w:val="single" w:sz="4" w:space="0" w:color="auto"/>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color w:val="000000"/>
                <w:kern w:val="0"/>
                <w:sz w:val="24"/>
                <w:szCs w:val="24"/>
              </w:rPr>
            </w:pPr>
            <w:r w:rsidRPr="00063340">
              <w:rPr>
                <w:rFonts w:ascii="仿宋_GB2312" w:hAnsi="宋体" w:hint="eastAsia"/>
                <w:color w:val="000000"/>
                <w:kern w:val="0"/>
                <w:sz w:val="24"/>
                <w:szCs w:val="24"/>
              </w:rPr>
              <w:t>理论</w:t>
            </w:r>
            <w:r w:rsidRPr="00063340">
              <w:rPr>
                <w:rFonts w:ascii="仿宋_GB2312" w:hint="eastAsia"/>
                <w:color w:val="000000"/>
                <w:kern w:val="0"/>
                <w:sz w:val="24"/>
                <w:szCs w:val="24"/>
              </w:rPr>
              <w:t>+</w:t>
            </w:r>
            <w:r w:rsidRPr="00063340">
              <w:rPr>
                <w:rFonts w:ascii="仿宋_GB2312" w:hAnsi="宋体" w:hint="eastAsia"/>
                <w:color w:val="000000"/>
                <w:kern w:val="0"/>
                <w:sz w:val="24"/>
                <w:szCs w:val="24"/>
              </w:rPr>
              <w:t>实训</w:t>
            </w:r>
          </w:p>
        </w:tc>
        <w:tc>
          <w:tcPr>
            <w:tcW w:w="868" w:type="dxa"/>
            <w:vMerge w:val="restart"/>
            <w:tcBorders>
              <w:top w:val="nil"/>
              <w:left w:val="single" w:sz="4" w:space="0" w:color="auto"/>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hAnsi="宋体" w:cs="宋体"/>
                <w:color w:val="000000"/>
                <w:kern w:val="0"/>
                <w:sz w:val="24"/>
                <w:szCs w:val="24"/>
              </w:rPr>
            </w:pPr>
            <w:r w:rsidRPr="00063340">
              <w:rPr>
                <w:rFonts w:ascii="仿宋_GB2312" w:hAnsi="宋体" w:cs="宋体" w:hint="eastAsia"/>
                <w:color w:val="000000"/>
                <w:kern w:val="0"/>
                <w:sz w:val="24"/>
                <w:szCs w:val="24"/>
              </w:rPr>
              <w:t>4</w:t>
            </w:r>
          </w:p>
        </w:tc>
      </w:tr>
      <w:tr w:rsidR="007C009A" w:rsidRPr="00063340" w:rsidTr="001A35A8">
        <w:trPr>
          <w:trHeight w:val="550"/>
        </w:trPr>
        <w:tc>
          <w:tcPr>
            <w:tcW w:w="704"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等线" w:cs="宋体"/>
                <w:color w:val="000000"/>
                <w:kern w:val="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宋体" w:cs="宋体"/>
                <w:color w:val="000000"/>
                <w:kern w:val="0"/>
                <w:sz w:val="24"/>
                <w:szCs w:val="24"/>
              </w:rPr>
            </w:pPr>
          </w:p>
        </w:tc>
        <w:tc>
          <w:tcPr>
            <w:tcW w:w="1417"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宋体" w:cs="宋体"/>
                <w:color w:val="000000"/>
                <w:kern w:val="0"/>
                <w:sz w:val="24"/>
                <w:szCs w:val="24"/>
              </w:rPr>
            </w:pPr>
          </w:p>
        </w:tc>
        <w:tc>
          <w:tcPr>
            <w:tcW w:w="2694" w:type="dxa"/>
            <w:tcBorders>
              <w:top w:val="nil"/>
              <w:left w:val="nil"/>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color w:val="000000"/>
                <w:kern w:val="0"/>
                <w:sz w:val="24"/>
                <w:szCs w:val="24"/>
              </w:rPr>
            </w:pPr>
            <w:r w:rsidRPr="00063340">
              <w:rPr>
                <w:rFonts w:ascii="仿宋_GB2312" w:hint="eastAsia"/>
                <w:color w:val="000000"/>
                <w:kern w:val="0"/>
                <w:sz w:val="24"/>
                <w:szCs w:val="24"/>
              </w:rPr>
              <w:t xml:space="preserve">2、 </w:t>
            </w:r>
            <w:r w:rsidRPr="00063340">
              <w:rPr>
                <w:rFonts w:ascii="仿宋_GB2312" w:hAnsi="宋体" w:hint="eastAsia"/>
                <w:color w:val="000000"/>
                <w:kern w:val="0"/>
                <w:sz w:val="24"/>
                <w:szCs w:val="24"/>
              </w:rPr>
              <w:t>网络配置文件</w:t>
            </w:r>
          </w:p>
        </w:tc>
        <w:tc>
          <w:tcPr>
            <w:tcW w:w="1701"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color w:val="000000"/>
                <w:kern w:val="0"/>
                <w:sz w:val="24"/>
                <w:szCs w:val="24"/>
              </w:rPr>
            </w:pPr>
          </w:p>
        </w:tc>
        <w:tc>
          <w:tcPr>
            <w:tcW w:w="868"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宋体" w:cs="宋体"/>
                <w:color w:val="000000"/>
                <w:kern w:val="0"/>
                <w:sz w:val="24"/>
                <w:szCs w:val="24"/>
              </w:rPr>
            </w:pPr>
          </w:p>
        </w:tc>
      </w:tr>
      <w:tr w:rsidR="007C009A" w:rsidRPr="00063340" w:rsidTr="001A35A8">
        <w:trPr>
          <w:trHeight w:val="550"/>
        </w:trPr>
        <w:tc>
          <w:tcPr>
            <w:tcW w:w="70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C009A" w:rsidRPr="00063340" w:rsidRDefault="007C009A" w:rsidP="001A35A8">
            <w:pPr>
              <w:widowControl/>
              <w:jc w:val="center"/>
              <w:rPr>
                <w:rFonts w:ascii="仿宋_GB2312" w:hAnsi="等线" w:cs="宋体"/>
                <w:color w:val="000000"/>
                <w:kern w:val="0"/>
                <w:sz w:val="24"/>
                <w:szCs w:val="24"/>
              </w:rPr>
            </w:pPr>
            <w:r w:rsidRPr="00063340">
              <w:rPr>
                <w:rFonts w:ascii="仿宋_GB2312" w:hAnsi="等线" w:cs="宋体" w:hint="eastAsia"/>
                <w:color w:val="000000"/>
                <w:kern w:val="0"/>
                <w:sz w:val="24"/>
                <w:szCs w:val="24"/>
              </w:rPr>
              <w:t>3</w:t>
            </w:r>
          </w:p>
        </w:tc>
        <w:tc>
          <w:tcPr>
            <w:tcW w:w="1276" w:type="dxa"/>
            <w:vMerge w:val="restart"/>
            <w:tcBorders>
              <w:top w:val="nil"/>
              <w:left w:val="single" w:sz="4" w:space="0" w:color="auto"/>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hAnsi="宋体" w:cs="宋体"/>
                <w:color w:val="000000"/>
                <w:kern w:val="0"/>
                <w:sz w:val="24"/>
                <w:szCs w:val="24"/>
              </w:rPr>
            </w:pPr>
            <w:r w:rsidRPr="00063340">
              <w:rPr>
                <w:rFonts w:ascii="仿宋_GB2312" w:hAnsi="宋体" w:cs="宋体" w:hint="eastAsia"/>
                <w:color w:val="000000"/>
                <w:kern w:val="0"/>
                <w:sz w:val="24"/>
                <w:szCs w:val="24"/>
              </w:rPr>
              <w:t>项目3：服务器综合实例</w:t>
            </w:r>
          </w:p>
        </w:tc>
        <w:tc>
          <w:tcPr>
            <w:tcW w:w="1417" w:type="dxa"/>
            <w:vMerge w:val="restart"/>
            <w:tcBorders>
              <w:top w:val="nil"/>
              <w:left w:val="single" w:sz="4" w:space="0" w:color="auto"/>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hAnsi="宋体" w:cs="宋体"/>
                <w:color w:val="000000"/>
                <w:kern w:val="0"/>
                <w:sz w:val="24"/>
                <w:szCs w:val="24"/>
              </w:rPr>
            </w:pPr>
            <w:r w:rsidRPr="00063340">
              <w:rPr>
                <w:rFonts w:ascii="仿宋_GB2312" w:hAnsi="宋体" w:cs="宋体" w:hint="eastAsia"/>
                <w:color w:val="000000"/>
                <w:kern w:val="0"/>
                <w:sz w:val="24"/>
                <w:szCs w:val="24"/>
              </w:rPr>
              <w:t>任务01：FTP服务器搭建与配置</w:t>
            </w:r>
          </w:p>
        </w:tc>
        <w:tc>
          <w:tcPr>
            <w:tcW w:w="2694" w:type="dxa"/>
            <w:tcBorders>
              <w:top w:val="nil"/>
              <w:left w:val="nil"/>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color w:val="000000"/>
                <w:kern w:val="0"/>
                <w:sz w:val="24"/>
                <w:szCs w:val="24"/>
              </w:rPr>
            </w:pPr>
            <w:r w:rsidRPr="00063340">
              <w:rPr>
                <w:rFonts w:ascii="仿宋_GB2312" w:hint="eastAsia"/>
                <w:color w:val="000000"/>
                <w:kern w:val="0"/>
                <w:sz w:val="24"/>
                <w:szCs w:val="24"/>
              </w:rPr>
              <w:t>1</w:t>
            </w:r>
            <w:r w:rsidRPr="00063340">
              <w:rPr>
                <w:rFonts w:ascii="仿宋_GB2312" w:hAnsi="宋体" w:hint="eastAsia"/>
                <w:color w:val="000000"/>
                <w:kern w:val="0"/>
                <w:sz w:val="24"/>
                <w:szCs w:val="24"/>
              </w:rPr>
              <w:t>、安装服务器</w:t>
            </w:r>
          </w:p>
        </w:tc>
        <w:tc>
          <w:tcPr>
            <w:tcW w:w="1701" w:type="dxa"/>
            <w:vMerge w:val="restart"/>
            <w:tcBorders>
              <w:top w:val="nil"/>
              <w:left w:val="single" w:sz="4" w:space="0" w:color="auto"/>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color w:val="000000"/>
                <w:kern w:val="0"/>
                <w:sz w:val="24"/>
                <w:szCs w:val="24"/>
              </w:rPr>
            </w:pPr>
            <w:r w:rsidRPr="00063340">
              <w:rPr>
                <w:rFonts w:ascii="仿宋_GB2312" w:hAnsi="宋体" w:hint="eastAsia"/>
                <w:color w:val="000000"/>
                <w:kern w:val="0"/>
                <w:sz w:val="24"/>
                <w:szCs w:val="24"/>
              </w:rPr>
              <w:t>理论</w:t>
            </w:r>
            <w:r w:rsidRPr="00063340">
              <w:rPr>
                <w:rFonts w:ascii="仿宋_GB2312" w:hint="eastAsia"/>
                <w:color w:val="000000"/>
                <w:kern w:val="0"/>
                <w:sz w:val="24"/>
                <w:szCs w:val="24"/>
              </w:rPr>
              <w:t>+</w:t>
            </w:r>
            <w:r w:rsidRPr="00063340">
              <w:rPr>
                <w:rFonts w:ascii="仿宋_GB2312" w:hAnsi="宋体" w:hint="eastAsia"/>
                <w:color w:val="000000"/>
                <w:kern w:val="0"/>
                <w:sz w:val="24"/>
                <w:szCs w:val="24"/>
              </w:rPr>
              <w:t>实训</w:t>
            </w:r>
          </w:p>
        </w:tc>
        <w:tc>
          <w:tcPr>
            <w:tcW w:w="868" w:type="dxa"/>
            <w:vMerge w:val="restart"/>
            <w:tcBorders>
              <w:top w:val="nil"/>
              <w:left w:val="single" w:sz="4" w:space="0" w:color="auto"/>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hAnsi="宋体" w:cs="宋体"/>
                <w:color w:val="000000"/>
                <w:kern w:val="0"/>
                <w:sz w:val="24"/>
                <w:szCs w:val="24"/>
              </w:rPr>
            </w:pPr>
            <w:r w:rsidRPr="00063340">
              <w:rPr>
                <w:rFonts w:ascii="仿宋_GB2312" w:hAnsi="宋体" w:cs="宋体" w:hint="eastAsia"/>
                <w:color w:val="000000"/>
                <w:kern w:val="0"/>
                <w:sz w:val="24"/>
                <w:szCs w:val="24"/>
              </w:rPr>
              <w:t>4</w:t>
            </w:r>
          </w:p>
        </w:tc>
      </w:tr>
      <w:tr w:rsidR="007C009A" w:rsidRPr="00063340" w:rsidTr="001A35A8">
        <w:trPr>
          <w:trHeight w:val="550"/>
        </w:trPr>
        <w:tc>
          <w:tcPr>
            <w:tcW w:w="704"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等线" w:cs="宋体"/>
                <w:color w:val="000000"/>
                <w:kern w:val="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宋体" w:cs="宋体"/>
                <w:color w:val="000000"/>
                <w:kern w:val="0"/>
                <w:sz w:val="24"/>
                <w:szCs w:val="24"/>
              </w:rPr>
            </w:pPr>
          </w:p>
        </w:tc>
        <w:tc>
          <w:tcPr>
            <w:tcW w:w="1417"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宋体" w:cs="宋体"/>
                <w:color w:val="000000"/>
                <w:kern w:val="0"/>
                <w:sz w:val="24"/>
                <w:szCs w:val="24"/>
              </w:rPr>
            </w:pPr>
          </w:p>
        </w:tc>
        <w:tc>
          <w:tcPr>
            <w:tcW w:w="2694" w:type="dxa"/>
            <w:tcBorders>
              <w:top w:val="nil"/>
              <w:left w:val="nil"/>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color w:val="000000"/>
                <w:kern w:val="0"/>
                <w:sz w:val="24"/>
                <w:szCs w:val="24"/>
              </w:rPr>
            </w:pPr>
            <w:r w:rsidRPr="00063340">
              <w:rPr>
                <w:rFonts w:ascii="仿宋_GB2312" w:hint="eastAsia"/>
                <w:color w:val="000000"/>
                <w:kern w:val="0"/>
                <w:sz w:val="24"/>
                <w:szCs w:val="24"/>
              </w:rPr>
              <w:t>2</w:t>
            </w:r>
            <w:r w:rsidRPr="00063340">
              <w:rPr>
                <w:rFonts w:ascii="仿宋_GB2312" w:hAnsi="宋体" w:hint="eastAsia"/>
                <w:color w:val="000000"/>
                <w:kern w:val="0"/>
                <w:sz w:val="24"/>
                <w:szCs w:val="24"/>
              </w:rPr>
              <w:t>、配置文件</w:t>
            </w:r>
          </w:p>
        </w:tc>
        <w:tc>
          <w:tcPr>
            <w:tcW w:w="1701"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color w:val="000000"/>
                <w:kern w:val="0"/>
                <w:sz w:val="24"/>
                <w:szCs w:val="24"/>
              </w:rPr>
            </w:pPr>
          </w:p>
        </w:tc>
        <w:tc>
          <w:tcPr>
            <w:tcW w:w="868"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宋体" w:cs="宋体"/>
                <w:color w:val="000000"/>
                <w:kern w:val="0"/>
                <w:sz w:val="24"/>
                <w:szCs w:val="24"/>
              </w:rPr>
            </w:pPr>
          </w:p>
        </w:tc>
      </w:tr>
      <w:tr w:rsidR="007C009A" w:rsidRPr="00063340" w:rsidTr="001A35A8">
        <w:trPr>
          <w:trHeight w:val="820"/>
        </w:trPr>
        <w:tc>
          <w:tcPr>
            <w:tcW w:w="704"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等线" w:cs="宋体"/>
                <w:color w:val="000000"/>
                <w:kern w:val="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宋体" w:cs="宋体"/>
                <w:color w:val="000000"/>
                <w:kern w:val="0"/>
                <w:sz w:val="24"/>
                <w:szCs w:val="24"/>
              </w:rPr>
            </w:pPr>
          </w:p>
        </w:tc>
        <w:tc>
          <w:tcPr>
            <w:tcW w:w="1417"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宋体" w:cs="宋体"/>
                <w:color w:val="000000"/>
                <w:kern w:val="0"/>
                <w:sz w:val="24"/>
                <w:szCs w:val="24"/>
              </w:rPr>
            </w:pPr>
          </w:p>
        </w:tc>
        <w:tc>
          <w:tcPr>
            <w:tcW w:w="2694" w:type="dxa"/>
            <w:tcBorders>
              <w:top w:val="nil"/>
              <w:left w:val="nil"/>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color w:val="000000"/>
                <w:kern w:val="0"/>
                <w:sz w:val="24"/>
                <w:szCs w:val="24"/>
              </w:rPr>
            </w:pPr>
            <w:r w:rsidRPr="00063340">
              <w:rPr>
                <w:rFonts w:ascii="仿宋_GB2312" w:hint="eastAsia"/>
                <w:color w:val="000000"/>
                <w:kern w:val="0"/>
                <w:sz w:val="24"/>
                <w:szCs w:val="24"/>
              </w:rPr>
              <w:t>3</w:t>
            </w:r>
            <w:r w:rsidRPr="00063340">
              <w:rPr>
                <w:rFonts w:ascii="仿宋_GB2312" w:hAnsi="宋体" w:hint="eastAsia"/>
                <w:color w:val="000000"/>
                <w:kern w:val="0"/>
                <w:sz w:val="24"/>
                <w:szCs w:val="24"/>
              </w:rPr>
              <w:t>、</w:t>
            </w:r>
            <w:r w:rsidRPr="00063340">
              <w:rPr>
                <w:rFonts w:ascii="仿宋_GB2312" w:hint="eastAsia"/>
                <w:color w:val="000000"/>
                <w:kern w:val="0"/>
                <w:sz w:val="24"/>
                <w:szCs w:val="24"/>
              </w:rPr>
              <w:t>ftp</w:t>
            </w:r>
            <w:r w:rsidRPr="00063340">
              <w:rPr>
                <w:rFonts w:ascii="仿宋_GB2312" w:hAnsi="宋体" w:hint="eastAsia"/>
                <w:color w:val="000000"/>
                <w:kern w:val="0"/>
                <w:sz w:val="24"/>
                <w:szCs w:val="24"/>
              </w:rPr>
              <w:t>服务器的基本配置</w:t>
            </w:r>
          </w:p>
        </w:tc>
        <w:tc>
          <w:tcPr>
            <w:tcW w:w="1701"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color w:val="000000"/>
                <w:kern w:val="0"/>
                <w:sz w:val="24"/>
                <w:szCs w:val="24"/>
              </w:rPr>
            </w:pPr>
          </w:p>
        </w:tc>
        <w:tc>
          <w:tcPr>
            <w:tcW w:w="868"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宋体" w:cs="宋体"/>
                <w:color w:val="000000"/>
                <w:kern w:val="0"/>
                <w:sz w:val="24"/>
                <w:szCs w:val="24"/>
              </w:rPr>
            </w:pPr>
          </w:p>
        </w:tc>
      </w:tr>
      <w:tr w:rsidR="007C009A" w:rsidRPr="00063340" w:rsidTr="001A35A8">
        <w:trPr>
          <w:trHeight w:val="560"/>
        </w:trPr>
        <w:tc>
          <w:tcPr>
            <w:tcW w:w="704"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等线" w:cs="宋体"/>
                <w:color w:val="000000"/>
                <w:kern w:val="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center"/>
              <w:rPr>
                <w:rFonts w:ascii="仿宋_GB2312" w:hAnsi="宋体" w:cs="宋体"/>
                <w:color w:val="000000"/>
                <w:kern w:val="0"/>
                <w:sz w:val="24"/>
                <w:szCs w:val="24"/>
              </w:rPr>
            </w:pPr>
          </w:p>
        </w:tc>
        <w:tc>
          <w:tcPr>
            <w:tcW w:w="1417" w:type="dxa"/>
            <w:vMerge w:val="restart"/>
            <w:tcBorders>
              <w:top w:val="nil"/>
              <w:left w:val="single" w:sz="4" w:space="0" w:color="auto"/>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hAnsi="宋体" w:cs="宋体"/>
                <w:color w:val="000000"/>
                <w:kern w:val="0"/>
                <w:sz w:val="24"/>
                <w:szCs w:val="24"/>
              </w:rPr>
            </w:pPr>
            <w:r w:rsidRPr="00063340">
              <w:rPr>
                <w:rFonts w:ascii="仿宋_GB2312" w:hAnsi="宋体" w:cs="宋体" w:hint="eastAsia"/>
                <w:color w:val="000000"/>
                <w:kern w:val="0"/>
                <w:sz w:val="24"/>
                <w:szCs w:val="24"/>
              </w:rPr>
              <w:t>任务02：Web服务器搭建与配置</w:t>
            </w:r>
          </w:p>
        </w:tc>
        <w:tc>
          <w:tcPr>
            <w:tcW w:w="2694" w:type="dxa"/>
            <w:tcBorders>
              <w:top w:val="nil"/>
              <w:left w:val="nil"/>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color w:val="000000"/>
                <w:kern w:val="0"/>
                <w:sz w:val="24"/>
                <w:szCs w:val="24"/>
              </w:rPr>
            </w:pPr>
            <w:r w:rsidRPr="00063340">
              <w:rPr>
                <w:rFonts w:ascii="仿宋_GB2312" w:hint="eastAsia"/>
                <w:color w:val="000000"/>
                <w:kern w:val="0"/>
                <w:sz w:val="24"/>
                <w:szCs w:val="24"/>
              </w:rPr>
              <w:t>1</w:t>
            </w:r>
            <w:r w:rsidRPr="00063340">
              <w:rPr>
                <w:rFonts w:ascii="仿宋_GB2312" w:hAnsi="宋体" w:hint="eastAsia"/>
                <w:color w:val="000000"/>
                <w:kern w:val="0"/>
                <w:sz w:val="24"/>
                <w:szCs w:val="24"/>
              </w:rPr>
              <w:t>、安装</w:t>
            </w:r>
            <w:r w:rsidRPr="00063340">
              <w:rPr>
                <w:rFonts w:ascii="仿宋_GB2312" w:hint="eastAsia"/>
                <w:color w:val="000000"/>
                <w:kern w:val="0"/>
                <w:sz w:val="24"/>
                <w:szCs w:val="24"/>
              </w:rPr>
              <w:t>web</w:t>
            </w:r>
            <w:r w:rsidRPr="00063340">
              <w:rPr>
                <w:rFonts w:ascii="仿宋_GB2312" w:hAnsi="宋体" w:hint="eastAsia"/>
                <w:color w:val="000000"/>
                <w:kern w:val="0"/>
                <w:sz w:val="24"/>
                <w:szCs w:val="24"/>
              </w:rPr>
              <w:t>服务器</w:t>
            </w:r>
          </w:p>
        </w:tc>
        <w:tc>
          <w:tcPr>
            <w:tcW w:w="1701" w:type="dxa"/>
            <w:vMerge w:val="restart"/>
            <w:tcBorders>
              <w:top w:val="nil"/>
              <w:left w:val="single" w:sz="4" w:space="0" w:color="auto"/>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color w:val="000000"/>
                <w:kern w:val="0"/>
                <w:sz w:val="24"/>
                <w:szCs w:val="24"/>
              </w:rPr>
            </w:pPr>
            <w:r w:rsidRPr="00063340">
              <w:rPr>
                <w:rFonts w:ascii="仿宋_GB2312" w:hAnsi="宋体" w:hint="eastAsia"/>
                <w:color w:val="000000"/>
                <w:kern w:val="0"/>
                <w:sz w:val="24"/>
                <w:szCs w:val="24"/>
              </w:rPr>
              <w:t>理论</w:t>
            </w:r>
            <w:r w:rsidRPr="00063340">
              <w:rPr>
                <w:rFonts w:ascii="仿宋_GB2312" w:hint="eastAsia"/>
                <w:color w:val="000000"/>
                <w:kern w:val="0"/>
                <w:sz w:val="24"/>
                <w:szCs w:val="24"/>
              </w:rPr>
              <w:t>+</w:t>
            </w:r>
            <w:r w:rsidRPr="00063340">
              <w:rPr>
                <w:rFonts w:ascii="仿宋_GB2312" w:hAnsi="宋体" w:hint="eastAsia"/>
                <w:color w:val="000000"/>
                <w:kern w:val="0"/>
                <w:sz w:val="24"/>
                <w:szCs w:val="24"/>
              </w:rPr>
              <w:t>实训</w:t>
            </w:r>
          </w:p>
        </w:tc>
        <w:tc>
          <w:tcPr>
            <w:tcW w:w="868" w:type="dxa"/>
            <w:vMerge w:val="restart"/>
            <w:tcBorders>
              <w:top w:val="nil"/>
              <w:left w:val="single" w:sz="4" w:space="0" w:color="auto"/>
              <w:bottom w:val="single" w:sz="4" w:space="0" w:color="auto"/>
              <w:right w:val="single" w:sz="4" w:space="0" w:color="auto"/>
            </w:tcBorders>
            <w:shd w:val="clear" w:color="000000" w:fill="FFFFFF"/>
            <w:vAlign w:val="center"/>
            <w:hideMark/>
          </w:tcPr>
          <w:p w:rsidR="007C009A" w:rsidRPr="00063340" w:rsidRDefault="007C009A" w:rsidP="001A35A8">
            <w:pPr>
              <w:widowControl/>
              <w:jc w:val="center"/>
              <w:rPr>
                <w:rFonts w:ascii="仿宋_GB2312" w:hAnsi="宋体" w:cs="宋体"/>
                <w:color w:val="000000"/>
                <w:kern w:val="0"/>
                <w:sz w:val="24"/>
                <w:szCs w:val="24"/>
              </w:rPr>
            </w:pPr>
            <w:r w:rsidRPr="00063340">
              <w:rPr>
                <w:rFonts w:ascii="仿宋_GB2312" w:hAnsi="宋体" w:cs="宋体" w:hint="eastAsia"/>
                <w:color w:val="000000"/>
                <w:kern w:val="0"/>
                <w:sz w:val="24"/>
                <w:szCs w:val="24"/>
              </w:rPr>
              <w:t>6</w:t>
            </w:r>
          </w:p>
        </w:tc>
      </w:tr>
      <w:tr w:rsidR="007C009A" w:rsidRPr="00063340" w:rsidTr="001A35A8">
        <w:trPr>
          <w:trHeight w:val="550"/>
        </w:trPr>
        <w:tc>
          <w:tcPr>
            <w:tcW w:w="704"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left"/>
              <w:rPr>
                <w:rFonts w:ascii="仿宋_GB2312" w:hAnsi="等线" w:cs="宋体"/>
                <w:color w:val="000000"/>
                <w:kern w:val="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left"/>
              <w:rPr>
                <w:rFonts w:ascii="仿宋_GB2312" w:hAnsi="宋体" w:cs="宋体"/>
                <w:color w:val="000000"/>
                <w:kern w:val="0"/>
                <w:sz w:val="24"/>
                <w:szCs w:val="24"/>
              </w:rPr>
            </w:pPr>
          </w:p>
        </w:tc>
        <w:tc>
          <w:tcPr>
            <w:tcW w:w="1417"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left"/>
              <w:rPr>
                <w:rFonts w:ascii="仿宋_GB2312" w:hAnsi="宋体" w:cs="宋体"/>
                <w:color w:val="000000"/>
                <w:kern w:val="0"/>
                <w:sz w:val="24"/>
                <w:szCs w:val="24"/>
              </w:rPr>
            </w:pPr>
          </w:p>
        </w:tc>
        <w:tc>
          <w:tcPr>
            <w:tcW w:w="2694" w:type="dxa"/>
            <w:tcBorders>
              <w:top w:val="nil"/>
              <w:left w:val="nil"/>
              <w:bottom w:val="single" w:sz="4" w:space="0" w:color="auto"/>
              <w:right w:val="single" w:sz="4" w:space="0" w:color="auto"/>
            </w:tcBorders>
            <w:shd w:val="clear" w:color="000000" w:fill="FFFFFF"/>
            <w:vAlign w:val="center"/>
            <w:hideMark/>
          </w:tcPr>
          <w:p w:rsidR="007C009A" w:rsidRPr="00063340" w:rsidRDefault="007C009A" w:rsidP="001A35A8">
            <w:pPr>
              <w:widowControl/>
              <w:rPr>
                <w:rFonts w:ascii="仿宋_GB2312"/>
                <w:color w:val="000000"/>
                <w:kern w:val="0"/>
                <w:sz w:val="24"/>
                <w:szCs w:val="24"/>
              </w:rPr>
            </w:pPr>
            <w:r w:rsidRPr="00063340">
              <w:rPr>
                <w:rFonts w:ascii="仿宋_GB2312" w:hint="eastAsia"/>
                <w:color w:val="000000"/>
                <w:kern w:val="0"/>
                <w:sz w:val="24"/>
                <w:szCs w:val="24"/>
              </w:rPr>
              <w:t>2</w:t>
            </w:r>
            <w:r w:rsidRPr="00063340">
              <w:rPr>
                <w:rFonts w:ascii="仿宋_GB2312" w:hAnsi="宋体" w:hint="eastAsia"/>
                <w:color w:val="000000"/>
                <w:kern w:val="0"/>
                <w:sz w:val="24"/>
                <w:szCs w:val="24"/>
              </w:rPr>
              <w:t>、配置文件</w:t>
            </w:r>
          </w:p>
        </w:tc>
        <w:tc>
          <w:tcPr>
            <w:tcW w:w="1701"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left"/>
              <w:rPr>
                <w:rFonts w:ascii="仿宋_GB2312"/>
                <w:color w:val="000000"/>
                <w:kern w:val="0"/>
                <w:sz w:val="24"/>
                <w:szCs w:val="24"/>
              </w:rPr>
            </w:pPr>
          </w:p>
        </w:tc>
        <w:tc>
          <w:tcPr>
            <w:tcW w:w="868"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left"/>
              <w:rPr>
                <w:rFonts w:ascii="仿宋_GB2312" w:hAnsi="宋体" w:cs="宋体"/>
                <w:color w:val="000000"/>
                <w:kern w:val="0"/>
                <w:sz w:val="24"/>
                <w:szCs w:val="24"/>
              </w:rPr>
            </w:pPr>
          </w:p>
        </w:tc>
      </w:tr>
      <w:tr w:rsidR="007C009A" w:rsidRPr="00063340" w:rsidTr="001A35A8">
        <w:trPr>
          <w:trHeight w:val="820"/>
        </w:trPr>
        <w:tc>
          <w:tcPr>
            <w:tcW w:w="704"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left"/>
              <w:rPr>
                <w:rFonts w:ascii="仿宋_GB2312" w:hAnsi="等线" w:cs="宋体"/>
                <w:color w:val="000000"/>
                <w:kern w:val="0"/>
                <w:sz w:val="24"/>
                <w:szCs w:val="24"/>
              </w:rPr>
            </w:pPr>
          </w:p>
        </w:tc>
        <w:tc>
          <w:tcPr>
            <w:tcW w:w="1276"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left"/>
              <w:rPr>
                <w:rFonts w:ascii="仿宋_GB2312" w:hAnsi="宋体" w:cs="宋体"/>
                <w:color w:val="000000"/>
                <w:kern w:val="0"/>
                <w:sz w:val="24"/>
                <w:szCs w:val="24"/>
              </w:rPr>
            </w:pPr>
          </w:p>
        </w:tc>
        <w:tc>
          <w:tcPr>
            <w:tcW w:w="1417"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left"/>
              <w:rPr>
                <w:rFonts w:ascii="仿宋_GB2312" w:hAnsi="宋体" w:cs="宋体"/>
                <w:color w:val="000000"/>
                <w:kern w:val="0"/>
                <w:sz w:val="24"/>
                <w:szCs w:val="24"/>
              </w:rPr>
            </w:pPr>
          </w:p>
        </w:tc>
        <w:tc>
          <w:tcPr>
            <w:tcW w:w="2694" w:type="dxa"/>
            <w:tcBorders>
              <w:top w:val="nil"/>
              <w:left w:val="nil"/>
              <w:bottom w:val="single" w:sz="4" w:space="0" w:color="auto"/>
              <w:right w:val="single" w:sz="4" w:space="0" w:color="auto"/>
            </w:tcBorders>
            <w:shd w:val="clear" w:color="000000" w:fill="FFFFFF"/>
            <w:vAlign w:val="center"/>
            <w:hideMark/>
          </w:tcPr>
          <w:p w:rsidR="007C009A" w:rsidRPr="00063340" w:rsidRDefault="007C009A" w:rsidP="001A35A8">
            <w:pPr>
              <w:widowControl/>
              <w:rPr>
                <w:rFonts w:ascii="仿宋_GB2312"/>
                <w:color w:val="000000"/>
                <w:kern w:val="0"/>
                <w:sz w:val="24"/>
                <w:szCs w:val="24"/>
              </w:rPr>
            </w:pPr>
            <w:r w:rsidRPr="00063340">
              <w:rPr>
                <w:rFonts w:ascii="仿宋_GB2312" w:hint="eastAsia"/>
                <w:color w:val="000000"/>
                <w:kern w:val="0"/>
                <w:sz w:val="24"/>
                <w:szCs w:val="24"/>
              </w:rPr>
              <w:t>3</w:t>
            </w:r>
            <w:r w:rsidRPr="00063340">
              <w:rPr>
                <w:rFonts w:ascii="仿宋_GB2312" w:hAnsi="宋体" w:hint="eastAsia"/>
                <w:color w:val="000000"/>
                <w:kern w:val="0"/>
                <w:sz w:val="24"/>
                <w:szCs w:val="24"/>
              </w:rPr>
              <w:t>、</w:t>
            </w:r>
            <w:r w:rsidRPr="00063340">
              <w:rPr>
                <w:rFonts w:ascii="仿宋_GB2312" w:hint="eastAsia"/>
                <w:color w:val="000000"/>
                <w:kern w:val="0"/>
                <w:sz w:val="24"/>
                <w:szCs w:val="24"/>
              </w:rPr>
              <w:t>web</w:t>
            </w:r>
            <w:r w:rsidRPr="00063340">
              <w:rPr>
                <w:rFonts w:ascii="仿宋_GB2312" w:hAnsi="宋体" w:hint="eastAsia"/>
                <w:color w:val="000000"/>
                <w:kern w:val="0"/>
                <w:sz w:val="24"/>
                <w:szCs w:val="24"/>
              </w:rPr>
              <w:t>服务器的应用</w:t>
            </w:r>
          </w:p>
        </w:tc>
        <w:tc>
          <w:tcPr>
            <w:tcW w:w="1701"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left"/>
              <w:rPr>
                <w:rFonts w:ascii="仿宋_GB2312"/>
                <w:color w:val="000000"/>
                <w:kern w:val="0"/>
                <w:sz w:val="24"/>
                <w:szCs w:val="24"/>
              </w:rPr>
            </w:pPr>
          </w:p>
        </w:tc>
        <w:tc>
          <w:tcPr>
            <w:tcW w:w="868" w:type="dxa"/>
            <w:vMerge/>
            <w:tcBorders>
              <w:top w:val="nil"/>
              <w:left w:val="single" w:sz="4" w:space="0" w:color="auto"/>
              <w:bottom w:val="single" w:sz="4" w:space="0" w:color="auto"/>
              <w:right w:val="single" w:sz="4" w:space="0" w:color="auto"/>
            </w:tcBorders>
            <w:vAlign w:val="center"/>
            <w:hideMark/>
          </w:tcPr>
          <w:p w:rsidR="007C009A" w:rsidRPr="00063340" w:rsidRDefault="007C009A" w:rsidP="001A35A8">
            <w:pPr>
              <w:widowControl/>
              <w:jc w:val="left"/>
              <w:rPr>
                <w:rFonts w:ascii="仿宋_GB2312" w:hAnsi="宋体" w:cs="宋体"/>
                <w:color w:val="000000"/>
                <w:kern w:val="0"/>
                <w:sz w:val="24"/>
                <w:szCs w:val="24"/>
              </w:rPr>
            </w:pPr>
          </w:p>
        </w:tc>
      </w:tr>
    </w:tbl>
    <w:p w:rsidR="007C009A" w:rsidRPr="00E00F67" w:rsidRDefault="007C009A" w:rsidP="007C009A">
      <w:pPr>
        <w:spacing w:line="360" w:lineRule="auto"/>
        <w:ind w:firstLineChars="200" w:firstLine="562"/>
        <w:jc w:val="left"/>
        <w:rPr>
          <w:rFonts w:ascii="宋体" w:eastAsia="宋体" w:hAnsi="宋体" w:cs="仿宋_GB2312"/>
          <w:b/>
          <w:bCs/>
          <w:sz w:val="28"/>
        </w:rPr>
      </w:pPr>
      <w:r w:rsidRPr="00E00F67">
        <w:rPr>
          <w:rFonts w:ascii="宋体" w:eastAsia="宋体" w:hAnsi="宋体" w:cs="仿宋_GB2312" w:hint="eastAsia"/>
          <w:b/>
          <w:bCs/>
          <w:sz w:val="28"/>
        </w:rPr>
        <w:t>（二）课程资源建设</w:t>
      </w:r>
    </w:p>
    <w:p w:rsidR="007C009A" w:rsidRPr="001F05EF" w:rsidRDefault="007C009A" w:rsidP="007C009A">
      <w:pPr>
        <w:spacing w:line="360" w:lineRule="auto"/>
        <w:ind w:firstLineChars="200" w:firstLine="480"/>
        <w:jc w:val="left"/>
        <w:rPr>
          <w:rFonts w:ascii="仿宋_GB2312" w:hAnsi="仿宋_GB2312" w:cs="仿宋_GB2312"/>
          <w:sz w:val="24"/>
          <w:szCs w:val="24"/>
        </w:rPr>
      </w:pPr>
      <w:r w:rsidRPr="001F05EF">
        <w:rPr>
          <w:rFonts w:ascii="仿宋_GB2312" w:hAnsi="仿宋_GB2312" w:cs="仿宋_GB2312" w:hint="eastAsia"/>
          <w:sz w:val="24"/>
          <w:szCs w:val="24"/>
        </w:rPr>
        <w:t>1.</w:t>
      </w:r>
      <w:r w:rsidRPr="001F05EF">
        <w:rPr>
          <w:rFonts w:ascii="仿宋_GB2312" w:hAnsi="仿宋_GB2312" w:cs="仿宋_GB2312" w:hint="eastAsia"/>
          <w:sz w:val="24"/>
          <w:szCs w:val="24"/>
        </w:rPr>
        <w:tab/>
        <w:t>具有教学做一体化的实训室；</w:t>
      </w:r>
    </w:p>
    <w:p w:rsidR="007C009A" w:rsidRPr="001F05EF" w:rsidRDefault="007C009A" w:rsidP="007C009A">
      <w:pPr>
        <w:spacing w:line="360" w:lineRule="auto"/>
        <w:ind w:firstLineChars="200" w:firstLine="480"/>
        <w:jc w:val="left"/>
        <w:rPr>
          <w:rFonts w:ascii="仿宋_GB2312" w:hAnsi="仿宋_GB2312" w:cs="仿宋_GB2312"/>
          <w:sz w:val="24"/>
          <w:szCs w:val="24"/>
        </w:rPr>
      </w:pPr>
      <w:r w:rsidRPr="001F05EF">
        <w:rPr>
          <w:rFonts w:ascii="仿宋_GB2312" w:hAnsi="仿宋_GB2312" w:cs="仿宋_GB2312" w:hint="eastAsia"/>
          <w:sz w:val="24"/>
          <w:szCs w:val="24"/>
        </w:rPr>
        <w:t>2.</w:t>
      </w:r>
      <w:r w:rsidRPr="001F05EF">
        <w:rPr>
          <w:rFonts w:ascii="仿宋_GB2312" w:hAnsi="仿宋_GB2312" w:cs="仿宋_GB2312" w:hint="eastAsia"/>
          <w:sz w:val="24"/>
          <w:szCs w:val="24"/>
        </w:rPr>
        <w:tab/>
        <w:t>有一定数量“紧密型”可工学结合的校外实习基地；</w:t>
      </w:r>
    </w:p>
    <w:p w:rsidR="007C009A" w:rsidRPr="001F05EF" w:rsidRDefault="007C009A" w:rsidP="007C009A">
      <w:pPr>
        <w:spacing w:line="360" w:lineRule="auto"/>
        <w:ind w:firstLineChars="200" w:firstLine="480"/>
        <w:jc w:val="left"/>
        <w:rPr>
          <w:rFonts w:ascii="仿宋_GB2312" w:hAnsi="仿宋_GB2312" w:cs="仿宋_GB2312"/>
          <w:sz w:val="24"/>
          <w:szCs w:val="24"/>
        </w:rPr>
      </w:pPr>
      <w:r w:rsidRPr="001F05EF">
        <w:rPr>
          <w:rFonts w:ascii="仿宋_GB2312" w:hAnsi="仿宋_GB2312" w:cs="仿宋_GB2312" w:hint="eastAsia"/>
          <w:sz w:val="24"/>
          <w:szCs w:val="24"/>
        </w:rPr>
        <w:t>3.</w:t>
      </w:r>
      <w:r w:rsidRPr="001F05EF">
        <w:rPr>
          <w:rFonts w:ascii="仿宋_GB2312" w:hAnsi="仿宋_GB2312" w:cs="仿宋_GB2312" w:hint="eastAsia"/>
          <w:sz w:val="24"/>
          <w:szCs w:val="24"/>
        </w:rPr>
        <w:tab/>
        <w:t>校内有一支结构合理、素质优良、具有良好职业修养的“双师素质”教师队伍；</w:t>
      </w:r>
    </w:p>
    <w:p w:rsidR="007C009A" w:rsidRPr="001F05EF" w:rsidRDefault="007C009A" w:rsidP="007C009A">
      <w:pPr>
        <w:spacing w:line="360" w:lineRule="auto"/>
        <w:ind w:firstLineChars="200" w:firstLine="480"/>
        <w:jc w:val="left"/>
        <w:rPr>
          <w:rFonts w:ascii="仿宋_GB2312" w:hAnsi="仿宋_GB2312" w:cs="仿宋_GB2312"/>
          <w:sz w:val="24"/>
          <w:szCs w:val="24"/>
        </w:rPr>
      </w:pPr>
      <w:r w:rsidRPr="001F05EF">
        <w:rPr>
          <w:rFonts w:ascii="仿宋_GB2312" w:hAnsi="仿宋_GB2312" w:cs="仿宋_GB2312" w:hint="eastAsia"/>
          <w:sz w:val="24"/>
          <w:szCs w:val="24"/>
        </w:rPr>
        <w:t>4.</w:t>
      </w:r>
      <w:r w:rsidRPr="001F05EF">
        <w:rPr>
          <w:rFonts w:ascii="仿宋_GB2312" w:hAnsi="仿宋_GB2312" w:cs="仿宋_GB2312" w:hint="eastAsia"/>
          <w:sz w:val="24"/>
          <w:szCs w:val="24"/>
        </w:rPr>
        <w:tab/>
        <w:t>教师具有较强的基于工作过程的教学设计能力；</w:t>
      </w:r>
    </w:p>
    <w:p w:rsidR="007C009A" w:rsidRDefault="007C009A" w:rsidP="007C009A">
      <w:pPr>
        <w:spacing w:line="360" w:lineRule="auto"/>
        <w:ind w:firstLineChars="200" w:firstLine="480"/>
        <w:jc w:val="left"/>
        <w:rPr>
          <w:rFonts w:ascii="仿宋_GB2312" w:hAnsi="仿宋_GB2312" w:cs="仿宋_GB2312"/>
          <w:sz w:val="24"/>
          <w:szCs w:val="24"/>
        </w:rPr>
      </w:pPr>
      <w:r w:rsidRPr="001F05EF">
        <w:rPr>
          <w:rFonts w:ascii="仿宋_GB2312" w:hAnsi="仿宋_GB2312" w:cs="仿宋_GB2312" w:hint="eastAsia"/>
          <w:sz w:val="24"/>
          <w:szCs w:val="24"/>
        </w:rPr>
        <w:t>5.</w:t>
      </w:r>
      <w:r w:rsidRPr="001F05EF">
        <w:rPr>
          <w:rFonts w:ascii="仿宋_GB2312" w:hAnsi="仿宋_GB2312" w:cs="仿宋_GB2312" w:hint="eastAsia"/>
          <w:sz w:val="24"/>
          <w:szCs w:val="24"/>
        </w:rPr>
        <w:tab/>
        <w:t>有较为丰富的课堂与学习指导教学资源，具体包括多媒体课件、实训软件、</w:t>
      </w:r>
      <w:r w:rsidRPr="001F05EF">
        <w:rPr>
          <w:rFonts w:ascii="仿宋_GB2312" w:hAnsi="仿宋_GB2312" w:cs="仿宋_GB2312" w:hint="eastAsia"/>
          <w:sz w:val="24"/>
          <w:szCs w:val="24"/>
        </w:rPr>
        <w:lastRenderedPageBreak/>
        <w:t>习题与实训、试题库、图书与文献资料等。</w:t>
      </w:r>
    </w:p>
    <w:p w:rsidR="007C009A" w:rsidRPr="00E00F67" w:rsidRDefault="007C009A" w:rsidP="007C009A">
      <w:pPr>
        <w:spacing w:line="360" w:lineRule="auto"/>
        <w:ind w:firstLineChars="200" w:firstLine="562"/>
        <w:jc w:val="left"/>
        <w:rPr>
          <w:rFonts w:ascii="宋体" w:eastAsia="宋体" w:hAnsi="宋体" w:cs="仿宋_GB2312"/>
          <w:b/>
          <w:bCs/>
          <w:sz w:val="28"/>
        </w:rPr>
      </w:pPr>
      <w:r w:rsidRPr="00E00F67">
        <w:rPr>
          <w:rFonts w:ascii="宋体" w:eastAsia="宋体" w:hAnsi="宋体" w:cs="仿宋_GB2312" w:hint="eastAsia"/>
          <w:b/>
          <w:bCs/>
          <w:sz w:val="28"/>
        </w:rPr>
        <w:t>七、考核评价</w:t>
      </w:r>
    </w:p>
    <w:p w:rsidR="007C009A" w:rsidRPr="00D92E5B" w:rsidRDefault="007C009A" w:rsidP="007C009A">
      <w:pPr>
        <w:spacing w:line="360" w:lineRule="auto"/>
        <w:ind w:firstLineChars="200" w:firstLine="480"/>
        <w:jc w:val="left"/>
        <w:rPr>
          <w:rFonts w:ascii="仿宋_GB2312" w:hAnsi="仿宋_GB2312" w:cs="仿宋_GB2312"/>
          <w:sz w:val="24"/>
          <w:szCs w:val="24"/>
        </w:rPr>
      </w:pPr>
      <w:r w:rsidRPr="00D92E5B">
        <w:rPr>
          <w:rFonts w:ascii="仿宋_GB2312" w:hAnsi="仿宋_GB2312" w:cs="仿宋_GB2312" w:hint="eastAsia"/>
          <w:sz w:val="24"/>
          <w:szCs w:val="24"/>
        </w:rPr>
        <w:t>本课程考核采用形成性考核方式，总评成绩由形成性考核的各项成绩组成，全面考核学生的动手能力、基础理论、平时学习状况和职业素质，具体分值比例如下。</w:t>
      </w:r>
    </w:p>
    <w:p w:rsidR="007C009A" w:rsidRDefault="007C009A" w:rsidP="007C009A">
      <w:pPr>
        <w:spacing w:line="360" w:lineRule="auto"/>
        <w:jc w:val="center"/>
        <w:rPr>
          <w:rFonts w:ascii="仿宋_GB2312" w:hAnsi="仿宋_GB2312" w:cs="仿宋_GB2312"/>
          <w:sz w:val="24"/>
          <w:szCs w:val="24"/>
        </w:rPr>
      </w:pPr>
      <w:r w:rsidRPr="00D92E5B">
        <w:rPr>
          <w:rFonts w:ascii="仿宋_GB2312" w:hAnsi="仿宋_GB2312" w:cs="仿宋_GB2312"/>
          <w:sz w:val="24"/>
          <w:szCs w:val="24"/>
        </w:rPr>
        <w:t>表1  考核与成绩评定</w:t>
      </w:r>
    </w:p>
    <w:tbl>
      <w:tblPr>
        <w:tblW w:w="87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14"/>
        <w:gridCol w:w="3857"/>
        <w:gridCol w:w="1764"/>
      </w:tblGrid>
      <w:tr w:rsidR="007C009A" w:rsidRPr="00800FA0" w:rsidTr="001A35A8">
        <w:trPr>
          <w:trHeight w:val="425"/>
          <w:jc w:val="center"/>
        </w:trPr>
        <w:tc>
          <w:tcPr>
            <w:tcW w:w="3114" w:type="dxa"/>
          </w:tcPr>
          <w:p w:rsidR="007C009A" w:rsidRPr="00800FA0" w:rsidRDefault="007C009A" w:rsidP="001A35A8">
            <w:pPr>
              <w:spacing w:line="360" w:lineRule="auto"/>
              <w:jc w:val="center"/>
              <w:rPr>
                <w:rFonts w:eastAsia="宋体"/>
                <w:b/>
                <w:sz w:val="21"/>
                <w:szCs w:val="21"/>
              </w:rPr>
            </w:pPr>
            <w:r w:rsidRPr="00800FA0">
              <w:rPr>
                <w:rFonts w:eastAsia="宋体" w:hint="eastAsia"/>
                <w:b/>
                <w:sz w:val="21"/>
                <w:szCs w:val="21"/>
              </w:rPr>
              <w:t>考核方式</w:t>
            </w:r>
          </w:p>
        </w:tc>
        <w:tc>
          <w:tcPr>
            <w:tcW w:w="3857" w:type="dxa"/>
          </w:tcPr>
          <w:p w:rsidR="007C009A" w:rsidRPr="00800FA0" w:rsidRDefault="007C009A" w:rsidP="001A35A8">
            <w:pPr>
              <w:spacing w:line="360" w:lineRule="auto"/>
              <w:jc w:val="center"/>
              <w:rPr>
                <w:rFonts w:eastAsia="宋体"/>
                <w:b/>
                <w:sz w:val="24"/>
                <w:szCs w:val="24"/>
              </w:rPr>
            </w:pPr>
            <w:r w:rsidRPr="00800FA0">
              <w:rPr>
                <w:rFonts w:eastAsia="宋体" w:hint="eastAsia"/>
                <w:b/>
                <w:sz w:val="21"/>
                <w:szCs w:val="21"/>
              </w:rPr>
              <w:t>考核内容</w:t>
            </w:r>
          </w:p>
        </w:tc>
        <w:tc>
          <w:tcPr>
            <w:tcW w:w="1764" w:type="dxa"/>
          </w:tcPr>
          <w:p w:rsidR="007C009A" w:rsidRPr="00800FA0" w:rsidRDefault="007C009A" w:rsidP="001A35A8">
            <w:pPr>
              <w:spacing w:line="360" w:lineRule="auto"/>
              <w:jc w:val="center"/>
              <w:rPr>
                <w:rFonts w:eastAsia="宋体"/>
                <w:b/>
                <w:sz w:val="21"/>
                <w:szCs w:val="21"/>
              </w:rPr>
            </w:pPr>
            <w:r w:rsidRPr="00800FA0">
              <w:rPr>
                <w:rFonts w:eastAsia="宋体" w:hint="eastAsia"/>
                <w:b/>
                <w:sz w:val="21"/>
                <w:szCs w:val="21"/>
              </w:rPr>
              <w:t>所占比例</w:t>
            </w:r>
          </w:p>
        </w:tc>
      </w:tr>
      <w:tr w:rsidR="007C009A" w:rsidRPr="00800FA0" w:rsidTr="001A35A8">
        <w:trPr>
          <w:trHeight w:val="425"/>
          <w:jc w:val="center"/>
        </w:trPr>
        <w:tc>
          <w:tcPr>
            <w:tcW w:w="3114" w:type="dxa"/>
          </w:tcPr>
          <w:p w:rsidR="007C009A" w:rsidRPr="00F84BCF" w:rsidRDefault="007C009A" w:rsidP="001A35A8">
            <w:pPr>
              <w:spacing w:line="360" w:lineRule="auto"/>
              <w:ind w:firstLineChars="200" w:firstLine="480"/>
              <w:jc w:val="left"/>
              <w:rPr>
                <w:rFonts w:ascii="仿宋_GB2312" w:hAnsi="仿宋_GB2312" w:cs="仿宋_GB2312"/>
                <w:sz w:val="24"/>
                <w:szCs w:val="24"/>
              </w:rPr>
            </w:pPr>
            <w:r w:rsidRPr="00F84BCF">
              <w:rPr>
                <w:rFonts w:ascii="仿宋_GB2312" w:hAnsi="仿宋_GB2312" w:cs="仿宋_GB2312" w:hint="eastAsia"/>
                <w:sz w:val="24"/>
                <w:szCs w:val="24"/>
              </w:rPr>
              <w:t>过程考核（平时成绩）</w:t>
            </w:r>
          </w:p>
        </w:tc>
        <w:tc>
          <w:tcPr>
            <w:tcW w:w="3857" w:type="dxa"/>
          </w:tcPr>
          <w:p w:rsidR="007C009A" w:rsidRPr="00F84BCF" w:rsidRDefault="007C009A" w:rsidP="001A35A8">
            <w:pPr>
              <w:adjustRightInd w:val="0"/>
              <w:spacing w:line="360" w:lineRule="auto"/>
              <w:ind w:firstLineChars="200" w:firstLine="480"/>
              <w:jc w:val="left"/>
              <w:rPr>
                <w:rFonts w:ascii="仿宋_GB2312" w:hAnsi="仿宋_GB2312" w:cs="仿宋_GB2312"/>
                <w:sz w:val="24"/>
                <w:szCs w:val="24"/>
              </w:rPr>
            </w:pPr>
            <w:r w:rsidRPr="00F84BCF">
              <w:rPr>
                <w:rFonts w:ascii="仿宋_GB2312" w:hAnsi="仿宋_GB2312" w:cs="仿宋_GB2312" w:hint="eastAsia"/>
                <w:sz w:val="24"/>
                <w:szCs w:val="24"/>
              </w:rPr>
              <w:t>出勤、课堂表现、平时测验</w:t>
            </w:r>
          </w:p>
        </w:tc>
        <w:tc>
          <w:tcPr>
            <w:tcW w:w="1764" w:type="dxa"/>
          </w:tcPr>
          <w:p w:rsidR="007C009A" w:rsidRPr="00F84BCF" w:rsidRDefault="007C009A" w:rsidP="001A35A8">
            <w:pPr>
              <w:spacing w:line="360" w:lineRule="auto"/>
              <w:ind w:firstLineChars="200" w:firstLine="480"/>
              <w:jc w:val="left"/>
              <w:rPr>
                <w:rFonts w:ascii="仿宋_GB2312" w:hAnsi="仿宋_GB2312" w:cs="仿宋_GB2312"/>
                <w:sz w:val="24"/>
                <w:szCs w:val="24"/>
              </w:rPr>
            </w:pPr>
            <w:r w:rsidRPr="00F84BCF">
              <w:rPr>
                <w:rFonts w:ascii="仿宋_GB2312" w:hAnsi="仿宋_GB2312" w:cs="仿宋_GB2312" w:hint="eastAsia"/>
                <w:sz w:val="24"/>
                <w:szCs w:val="24"/>
              </w:rPr>
              <w:t>20%</w:t>
            </w:r>
          </w:p>
        </w:tc>
      </w:tr>
      <w:tr w:rsidR="007C009A" w:rsidRPr="00800FA0" w:rsidTr="001A35A8">
        <w:trPr>
          <w:trHeight w:val="425"/>
          <w:jc w:val="center"/>
        </w:trPr>
        <w:tc>
          <w:tcPr>
            <w:tcW w:w="3114" w:type="dxa"/>
          </w:tcPr>
          <w:p w:rsidR="007C009A" w:rsidRPr="00F84BCF" w:rsidRDefault="007C009A" w:rsidP="001A35A8">
            <w:pPr>
              <w:spacing w:line="360" w:lineRule="auto"/>
              <w:ind w:firstLineChars="200" w:firstLine="480"/>
              <w:jc w:val="left"/>
              <w:rPr>
                <w:rFonts w:ascii="仿宋_GB2312" w:hAnsi="仿宋_GB2312" w:cs="仿宋_GB2312"/>
                <w:sz w:val="24"/>
                <w:szCs w:val="24"/>
              </w:rPr>
            </w:pPr>
            <w:r w:rsidRPr="00F84BCF">
              <w:rPr>
                <w:rFonts w:ascii="仿宋_GB2312" w:hAnsi="仿宋_GB2312" w:cs="仿宋_GB2312" w:hint="eastAsia"/>
                <w:sz w:val="24"/>
                <w:szCs w:val="24"/>
              </w:rPr>
              <w:t>项目考核（实训成绩）</w:t>
            </w:r>
          </w:p>
        </w:tc>
        <w:tc>
          <w:tcPr>
            <w:tcW w:w="3857" w:type="dxa"/>
          </w:tcPr>
          <w:p w:rsidR="007C009A" w:rsidRPr="00F84BCF" w:rsidRDefault="007C009A" w:rsidP="001A35A8">
            <w:pPr>
              <w:adjustRightInd w:val="0"/>
              <w:spacing w:line="360" w:lineRule="auto"/>
              <w:ind w:firstLineChars="200" w:firstLine="480"/>
              <w:jc w:val="left"/>
              <w:rPr>
                <w:rFonts w:ascii="仿宋_GB2312" w:hAnsi="仿宋_GB2312" w:cs="仿宋_GB2312"/>
                <w:sz w:val="24"/>
                <w:szCs w:val="24"/>
              </w:rPr>
            </w:pPr>
            <w:r w:rsidRPr="00F84BCF">
              <w:rPr>
                <w:rFonts w:ascii="仿宋_GB2312" w:hAnsi="仿宋_GB2312" w:cs="仿宋_GB2312" w:hint="eastAsia"/>
                <w:sz w:val="24"/>
                <w:szCs w:val="24"/>
              </w:rPr>
              <w:t>平时实</w:t>
            </w:r>
            <w:proofErr w:type="gramStart"/>
            <w:r w:rsidRPr="00F84BCF">
              <w:rPr>
                <w:rFonts w:ascii="仿宋_GB2312" w:hAnsi="仿宋_GB2312" w:cs="仿宋_GB2312" w:hint="eastAsia"/>
                <w:sz w:val="24"/>
                <w:szCs w:val="24"/>
              </w:rPr>
              <w:t>训任务</w:t>
            </w:r>
            <w:proofErr w:type="gramEnd"/>
            <w:r w:rsidRPr="00F84BCF">
              <w:rPr>
                <w:rFonts w:ascii="仿宋_GB2312" w:hAnsi="仿宋_GB2312" w:cs="仿宋_GB2312" w:hint="eastAsia"/>
                <w:sz w:val="24"/>
                <w:szCs w:val="24"/>
              </w:rPr>
              <w:t>完成情况，实训考核（上机考试）</w:t>
            </w:r>
          </w:p>
        </w:tc>
        <w:tc>
          <w:tcPr>
            <w:tcW w:w="1764" w:type="dxa"/>
          </w:tcPr>
          <w:p w:rsidR="007C009A" w:rsidRPr="00F84BCF" w:rsidRDefault="007C009A" w:rsidP="001A35A8">
            <w:pPr>
              <w:spacing w:line="360" w:lineRule="auto"/>
              <w:ind w:firstLineChars="200" w:firstLine="480"/>
              <w:jc w:val="left"/>
              <w:rPr>
                <w:rFonts w:ascii="仿宋_GB2312" w:hAnsi="仿宋_GB2312" w:cs="仿宋_GB2312"/>
                <w:sz w:val="24"/>
                <w:szCs w:val="24"/>
              </w:rPr>
            </w:pPr>
            <w:r w:rsidRPr="00F84BCF">
              <w:rPr>
                <w:rFonts w:ascii="仿宋_GB2312" w:hAnsi="仿宋_GB2312" w:cs="仿宋_GB2312" w:hint="eastAsia"/>
                <w:sz w:val="24"/>
                <w:szCs w:val="24"/>
              </w:rPr>
              <w:t>40%</w:t>
            </w:r>
          </w:p>
        </w:tc>
      </w:tr>
      <w:tr w:rsidR="007C009A" w:rsidRPr="00800FA0" w:rsidTr="001A35A8">
        <w:trPr>
          <w:trHeight w:val="425"/>
          <w:jc w:val="center"/>
        </w:trPr>
        <w:tc>
          <w:tcPr>
            <w:tcW w:w="3114" w:type="dxa"/>
          </w:tcPr>
          <w:p w:rsidR="007C009A" w:rsidRPr="00F84BCF" w:rsidRDefault="007C009A" w:rsidP="001A35A8">
            <w:pPr>
              <w:spacing w:line="360" w:lineRule="auto"/>
              <w:ind w:firstLineChars="200" w:firstLine="480"/>
              <w:jc w:val="left"/>
              <w:rPr>
                <w:rFonts w:ascii="仿宋_GB2312" w:hAnsi="仿宋_GB2312" w:cs="仿宋_GB2312"/>
                <w:sz w:val="24"/>
                <w:szCs w:val="24"/>
              </w:rPr>
            </w:pPr>
            <w:r w:rsidRPr="00F84BCF">
              <w:rPr>
                <w:rFonts w:ascii="仿宋_GB2312" w:hAnsi="仿宋_GB2312" w:cs="仿宋_GB2312" w:hint="eastAsia"/>
                <w:sz w:val="24"/>
                <w:szCs w:val="24"/>
              </w:rPr>
              <w:t>期末考核（期末成绩）</w:t>
            </w:r>
          </w:p>
        </w:tc>
        <w:tc>
          <w:tcPr>
            <w:tcW w:w="3857" w:type="dxa"/>
          </w:tcPr>
          <w:p w:rsidR="007C009A" w:rsidRPr="00F84BCF" w:rsidRDefault="007C009A" w:rsidP="001A35A8">
            <w:pPr>
              <w:adjustRightInd w:val="0"/>
              <w:spacing w:line="360" w:lineRule="auto"/>
              <w:ind w:firstLineChars="200" w:firstLine="480"/>
              <w:jc w:val="left"/>
              <w:rPr>
                <w:rFonts w:ascii="仿宋_GB2312" w:hAnsi="仿宋_GB2312" w:cs="仿宋_GB2312"/>
                <w:sz w:val="24"/>
                <w:szCs w:val="24"/>
              </w:rPr>
            </w:pPr>
            <w:r w:rsidRPr="00F84BCF">
              <w:rPr>
                <w:rFonts w:ascii="仿宋_GB2312" w:hAnsi="仿宋_GB2312" w:cs="仿宋_GB2312" w:hint="eastAsia"/>
                <w:sz w:val="24"/>
                <w:szCs w:val="24"/>
              </w:rPr>
              <w:t>考试</w:t>
            </w:r>
          </w:p>
        </w:tc>
        <w:tc>
          <w:tcPr>
            <w:tcW w:w="1764" w:type="dxa"/>
          </w:tcPr>
          <w:p w:rsidR="007C009A" w:rsidRPr="00F84BCF" w:rsidRDefault="007C009A" w:rsidP="001A35A8">
            <w:pPr>
              <w:spacing w:line="360" w:lineRule="auto"/>
              <w:ind w:firstLineChars="200" w:firstLine="480"/>
              <w:jc w:val="left"/>
              <w:rPr>
                <w:rFonts w:ascii="仿宋_GB2312" w:hAnsi="仿宋_GB2312" w:cs="仿宋_GB2312"/>
                <w:sz w:val="24"/>
                <w:szCs w:val="24"/>
              </w:rPr>
            </w:pPr>
            <w:r w:rsidRPr="00F84BCF">
              <w:rPr>
                <w:rFonts w:ascii="仿宋_GB2312" w:hAnsi="仿宋_GB2312" w:cs="仿宋_GB2312" w:hint="eastAsia"/>
                <w:sz w:val="24"/>
                <w:szCs w:val="24"/>
              </w:rPr>
              <w:t>40%</w:t>
            </w:r>
          </w:p>
        </w:tc>
      </w:tr>
    </w:tbl>
    <w:p w:rsidR="007C009A" w:rsidRPr="00D222EE" w:rsidRDefault="007C009A" w:rsidP="007C009A"/>
    <w:p w:rsidR="00D342B6" w:rsidRPr="00D222EE" w:rsidRDefault="00D342B6" w:rsidP="00DA7737"/>
    <w:p w:rsidR="00D35DB2" w:rsidRPr="00E00F67" w:rsidRDefault="00D35DB2" w:rsidP="00DA7737">
      <w:pPr>
        <w:spacing w:line="360" w:lineRule="auto"/>
        <w:ind w:firstLineChars="200" w:firstLine="643"/>
        <w:jc w:val="center"/>
        <w:outlineLvl w:val="3"/>
        <w:rPr>
          <w:rFonts w:ascii="黑体" w:eastAsia="黑体" w:hAnsi="黑体" w:cs="仿宋_GB2312"/>
          <w:b/>
        </w:rPr>
      </w:pPr>
      <w:r w:rsidRPr="00E00F67">
        <w:rPr>
          <w:rFonts w:ascii="黑体" w:eastAsia="黑体" w:hAnsi="黑体" w:hint="eastAsia"/>
          <w:b/>
        </w:rPr>
        <w:t>《</w:t>
      </w:r>
      <w:r w:rsidRPr="005D45BC">
        <w:rPr>
          <w:rFonts w:ascii="黑体" w:eastAsia="黑体" w:hAnsi="黑体" w:hint="eastAsia"/>
          <w:b/>
        </w:rPr>
        <w:t>Python程序设计</w:t>
      </w:r>
      <w:r w:rsidRPr="00E00F67">
        <w:rPr>
          <w:rFonts w:ascii="黑体" w:eastAsia="黑体" w:hAnsi="黑体" w:hint="eastAsia"/>
          <w:b/>
        </w:rPr>
        <w:t>》</w:t>
      </w:r>
      <w:r w:rsidRPr="00E00F67">
        <w:rPr>
          <w:rFonts w:ascii="黑体" w:eastAsia="黑体" w:hAnsi="黑体" w:cs="仿宋_GB2312" w:hint="eastAsia"/>
          <w:b/>
        </w:rPr>
        <w:t>课程标准</w:t>
      </w:r>
      <w:r w:rsidRPr="00E00F67">
        <w:rPr>
          <w:rFonts w:ascii="黑体" w:eastAsia="黑体" w:hAnsi="黑体" w:hint="eastAsia"/>
          <w:b/>
        </w:rPr>
        <w:t>（代码：</w:t>
      </w:r>
      <w:r w:rsidRPr="00723345">
        <w:rPr>
          <w:rFonts w:ascii="黑体" w:eastAsia="黑体" w:hAnsi="黑体"/>
          <w:b/>
        </w:rPr>
        <w:t>A080331-3</w:t>
      </w:r>
      <w:r w:rsidRPr="00E00F67">
        <w:rPr>
          <w:rFonts w:ascii="黑体" w:eastAsia="黑体" w:hAnsi="黑体" w:hint="eastAsia"/>
          <w:b/>
        </w:rPr>
        <w:t>）</w:t>
      </w:r>
    </w:p>
    <w:p w:rsidR="00D35DB2" w:rsidRPr="00E00F67" w:rsidRDefault="00D35DB2" w:rsidP="00DA7737">
      <w:pPr>
        <w:spacing w:line="360" w:lineRule="auto"/>
        <w:ind w:firstLineChars="200" w:firstLine="562"/>
        <w:jc w:val="left"/>
        <w:rPr>
          <w:rFonts w:ascii="宋体" w:eastAsia="宋体" w:hAnsi="宋体" w:cs="仿宋_GB2312"/>
          <w:b/>
          <w:bCs/>
          <w:sz w:val="28"/>
        </w:rPr>
      </w:pPr>
      <w:r w:rsidRPr="00E00F67">
        <w:rPr>
          <w:rFonts w:ascii="宋体" w:eastAsia="宋体" w:hAnsi="宋体" w:cs="仿宋_GB2312" w:hint="eastAsia"/>
          <w:b/>
          <w:bCs/>
          <w:sz w:val="28"/>
        </w:rPr>
        <w:t>一、课程定位与学习目标</w:t>
      </w:r>
    </w:p>
    <w:p w:rsidR="00D35DB2" w:rsidRPr="00E00F67" w:rsidRDefault="00D35DB2" w:rsidP="00DA7737">
      <w:pPr>
        <w:spacing w:line="360" w:lineRule="auto"/>
        <w:ind w:firstLineChars="200" w:firstLine="562"/>
        <w:jc w:val="left"/>
        <w:rPr>
          <w:rFonts w:ascii="宋体" w:eastAsia="宋体" w:hAnsi="宋体" w:cs="仿宋_GB2312"/>
          <w:b/>
          <w:bCs/>
          <w:sz w:val="28"/>
        </w:rPr>
      </w:pPr>
      <w:r w:rsidRPr="00E00F67">
        <w:rPr>
          <w:rFonts w:ascii="宋体" w:eastAsia="宋体" w:hAnsi="宋体" w:cs="仿宋_GB2312" w:hint="eastAsia"/>
          <w:b/>
          <w:bCs/>
          <w:sz w:val="28"/>
        </w:rPr>
        <w:t>（一）课程定位</w:t>
      </w:r>
    </w:p>
    <w:p w:rsidR="00D35DB2" w:rsidRDefault="00D35DB2" w:rsidP="00DA7737">
      <w:pPr>
        <w:spacing w:line="360" w:lineRule="auto"/>
        <w:ind w:firstLineChars="200" w:firstLine="480"/>
        <w:jc w:val="left"/>
        <w:rPr>
          <w:rFonts w:ascii="仿宋_GB2312" w:hAnsi="仿宋_GB2312" w:cs="仿宋_GB2312"/>
          <w:sz w:val="24"/>
          <w:szCs w:val="24"/>
        </w:rPr>
      </w:pPr>
      <w:r w:rsidRPr="00E00F67">
        <w:rPr>
          <w:rFonts w:ascii="仿宋_GB2312" w:hAnsi="仿宋_GB2312" w:cs="仿宋_GB2312" w:hint="eastAsia"/>
          <w:sz w:val="24"/>
          <w:szCs w:val="24"/>
        </w:rPr>
        <w:t>1.人才培养目标定位分析</w:t>
      </w:r>
    </w:p>
    <w:p w:rsidR="00D35DB2" w:rsidRDefault="00D35DB2" w:rsidP="00DA7737">
      <w:pPr>
        <w:spacing w:line="360" w:lineRule="auto"/>
        <w:ind w:firstLineChars="200" w:firstLine="480"/>
        <w:jc w:val="left"/>
        <w:rPr>
          <w:rFonts w:ascii="仿宋_GB2312" w:hAnsi="仿宋_GB2312" w:cs="仿宋_GB2312"/>
          <w:sz w:val="24"/>
          <w:szCs w:val="24"/>
        </w:rPr>
      </w:pPr>
      <w:r w:rsidRPr="00A86D2E">
        <w:rPr>
          <w:rFonts w:ascii="仿宋_GB2312" w:hAnsi="仿宋_GB2312" w:cs="仿宋_GB2312" w:hint="eastAsia"/>
          <w:sz w:val="24"/>
          <w:szCs w:val="24"/>
        </w:rPr>
        <w:t>《Python</w:t>
      </w:r>
      <w:r>
        <w:rPr>
          <w:rFonts w:ascii="仿宋_GB2312" w:hAnsi="仿宋_GB2312" w:cs="仿宋_GB2312" w:hint="eastAsia"/>
          <w:sz w:val="24"/>
          <w:szCs w:val="24"/>
        </w:rPr>
        <w:t>程序设计</w:t>
      </w:r>
      <w:r w:rsidRPr="00A86D2E">
        <w:rPr>
          <w:rFonts w:ascii="仿宋_GB2312" w:hAnsi="仿宋_GB2312" w:cs="仿宋_GB2312" w:hint="eastAsia"/>
          <w:sz w:val="24"/>
          <w:szCs w:val="24"/>
        </w:rPr>
        <w:t>》课程是云计算技术与应用专业群“平台+模块”人才培养体系中的平台课程，是专业群内所有专业的专业基础课。</w:t>
      </w:r>
    </w:p>
    <w:p w:rsidR="00D35DB2" w:rsidRPr="00A86D2E" w:rsidRDefault="00D35DB2" w:rsidP="00DA7737">
      <w:pPr>
        <w:spacing w:line="360" w:lineRule="auto"/>
        <w:ind w:firstLineChars="200" w:firstLine="480"/>
        <w:jc w:val="left"/>
        <w:rPr>
          <w:rFonts w:ascii="仿宋_GB2312" w:hAnsi="仿宋_GB2312" w:cs="仿宋_GB2312"/>
          <w:sz w:val="24"/>
          <w:szCs w:val="24"/>
        </w:rPr>
      </w:pPr>
      <w:r w:rsidRPr="00A86D2E">
        <w:rPr>
          <w:rFonts w:ascii="仿宋_GB2312" w:hAnsi="仿宋_GB2312" w:cs="仿宋_GB2312" w:hint="eastAsia"/>
          <w:sz w:val="24"/>
          <w:szCs w:val="24"/>
        </w:rPr>
        <w:t>随着大数据、人工智能等前沿技术的迅速发展，Python以其简洁、快速、跨平台的特点迅速占领了编程语言排行前几位。Python是一门开源的高级动态编程语言，支持命令式编程、函数式编程、面向对象程序设计，语法简洁清晰，并且拥有大量功能丰富而强大的标准库和扩展库，在科学计算、人工智能、图像处理等领域有独特的优势。本课程将从Python语言的实现机制入手，结合示例程序和上机实验，较为系统地介绍Python语言的主要特征和编程技术。</w:t>
      </w:r>
    </w:p>
    <w:p w:rsidR="00D35DB2" w:rsidRPr="00A86D2E" w:rsidRDefault="00D35DB2" w:rsidP="00DA7737">
      <w:pPr>
        <w:spacing w:line="360" w:lineRule="auto"/>
        <w:ind w:firstLineChars="200" w:firstLine="480"/>
        <w:jc w:val="left"/>
        <w:rPr>
          <w:rFonts w:ascii="仿宋_GB2312" w:hAnsi="仿宋_GB2312" w:cs="仿宋_GB2312"/>
          <w:sz w:val="24"/>
          <w:szCs w:val="24"/>
        </w:rPr>
      </w:pPr>
      <w:r w:rsidRPr="00A86D2E">
        <w:rPr>
          <w:rFonts w:ascii="仿宋_GB2312" w:hAnsi="仿宋_GB2312" w:cs="仿宋_GB2312" w:hint="eastAsia"/>
          <w:sz w:val="24"/>
          <w:szCs w:val="24"/>
        </w:rPr>
        <w:t>本课程使学习者在全面了解Python技术历史、现状与发展趋势的基础上，系统掌握Python基本概念、编程思想以及程序设计技术，具备熟练的Python编程技能</w:t>
      </w:r>
      <w:r w:rsidRPr="00A86D2E">
        <w:rPr>
          <w:rFonts w:ascii="仿宋_GB2312" w:hAnsi="仿宋_GB2312" w:cs="仿宋_GB2312" w:hint="eastAsia"/>
          <w:sz w:val="24"/>
          <w:szCs w:val="24"/>
        </w:rPr>
        <w:lastRenderedPageBreak/>
        <w:t>和面向对象软件设计技术思想，完成本课程的学习后能够熟练地综合应用Python技术和面向对象的思想编写程序解决现实生活中的问题，最终提高程序设计水平和计算机应用能力，从而能胜任企业软件研发以及科研院所的研发、教学任务。</w:t>
      </w:r>
    </w:p>
    <w:p w:rsidR="00D35DB2" w:rsidRPr="00E00F67" w:rsidRDefault="00D35DB2" w:rsidP="00DA7737">
      <w:pPr>
        <w:spacing w:line="360" w:lineRule="auto"/>
        <w:ind w:firstLineChars="200" w:firstLine="480"/>
        <w:jc w:val="left"/>
        <w:rPr>
          <w:rFonts w:ascii="仿宋_GB2312" w:hAnsi="仿宋_GB2312" w:cs="仿宋_GB2312"/>
          <w:sz w:val="24"/>
          <w:szCs w:val="24"/>
        </w:rPr>
      </w:pPr>
      <w:r w:rsidRPr="00A86D2E">
        <w:rPr>
          <w:rFonts w:ascii="仿宋_GB2312" w:hAnsi="仿宋_GB2312" w:cs="仿宋_GB2312" w:hint="eastAsia"/>
          <w:sz w:val="24"/>
          <w:szCs w:val="24"/>
        </w:rPr>
        <w:t>考虑到当前Python发展处于逐步赶超先进的阶段，其应用领域丰富广泛，在教学过程中应注重掌握Python的实践操作。本课程通过丰富简单易上手的实例，让学生能够切实体会和掌握各种类型工具的特点和应用。教学过程中注重培养学生的创新意识、敬业精神和综合素养等，为后续学习打下基础。</w:t>
      </w:r>
    </w:p>
    <w:p w:rsidR="00D35DB2" w:rsidRDefault="00D35DB2" w:rsidP="00DA7737">
      <w:pPr>
        <w:spacing w:line="360" w:lineRule="auto"/>
        <w:ind w:firstLineChars="200" w:firstLine="480"/>
        <w:jc w:val="left"/>
        <w:rPr>
          <w:rFonts w:ascii="仿宋_GB2312" w:hAnsi="仿宋_GB2312" w:cs="仿宋_GB2312"/>
          <w:sz w:val="24"/>
          <w:szCs w:val="24"/>
        </w:rPr>
      </w:pPr>
      <w:r w:rsidRPr="00E00F67">
        <w:rPr>
          <w:rFonts w:ascii="仿宋_GB2312" w:hAnsi="仿宋_GB2312" w:cs="仿宋_GB2312" w:hint="eastAsia"/>
          <w:sz w:val="24"/>
          <w:szCs w:val="24"/>
        </w:rPr>
        <w:t>2.创新创业与课程融合情况分析</w:t>
      </w:r>
    </w:p>
    <w:p w:rsidR="00D35DB2" w:rsidRPr="00E00F67" w:rsidRDefault="00D35DB2" w:rsidP="00DA7737">
      <w:pPr>
        <w:spacing w:line="360" w:lineRule="auto"/>
        <w:ind w:firstLineChars="200" w:firstLine="480"/>
        <w:jc w:val="left"/>
        <w:rPr>
          <w:rFonts w:ascii="仿宋_GB2312" w:hAnsi="仿宋_GB2312" w:cs="仿宋_GB2312"/>
          <w:sz w:val="24"/>
          <w:szCs w:val="24"/>
        </w:rPr>
      </w:pPr>
      <w:r w:rsidRPr="00A86D2E">
        <w:rPr>
          <w:rFonts w:ascii="仿宋_GB2312" w:hAnsi="仿宋_GB2312" w:cs="仿宋_GB2312" w:hint="eastAsia"/>
          <w:sz w:val="24"/>
          <w:szCs w:val="24"/>
        </w:rPr>
        <w:t>这门课是一门专业基础课，应为专业课学习打下坚实的基础，就要求学生在坚实的基础上精益求精，为以后的创新创业提供保障。形成“万众创新”“人人创新”的新势态。</w:t>
      </w:r>
    </w:p>
    <w:p w:rsidR="00D35DB2" w:rsidRPr="00E00F67" w:rsidRDefault="00D35DB2" w:rsidP="00DA7737">
      <w:pPr>
        <w:spacing w:line="360" w:lineRule="auto"/>
        <w:ind w:firstLineChars="200" w:firstLine="480"/>
        <w:jc w:val="left"/>
        <w:rPr>
          <w:rFonts w:ascii="仿宋_GB2312" w:hAnsi="仿宋_GB2312" w:cs="仿宋_GB2312"/>
          <w:sz w:val="24"/>
          <w:szCs w:val="24"/>
        </w:rPr>
      </w:pPr>
      <w:r w:rsidRPr="00E00F67">
        <w:rPr>
          <w:rFonts w:ascii="仿宋_GB2312" w:hAnsi="仿宋_GB2312" w:cs="仿宋_GB2312" w:hint="eastAsia"/>
          <w:sz w:val="24"/>
          <w:szCs w:val="24"/>
        </w:rPr>
        <w:t>3.课程思政、</w:t>
      </w:r>
      <w:proofErr w:type="gramStart"/>
      <w:r w:rsidRPr="00E00F67">
        <w:rPr>
          <w:rFonts w:ascii="仿宋_GB2312" w:hAnsi="仿宋_GB2312" w:cs="仿宋_GB2312" w:hint="eastAsia"/>
          <w:sz w:val="24"/>
          <w:szCs w:val="24"/>
        </w:rPr>
        <w:t>思政课程</w:t>
      </w:r>
      <w:proofErr w:type="gramEnd"/>
      <w:r w:rsidRPr="00E00F67">
        <w:rPr>
          <w:rFonts w:ascii="仿宋_GB2312" w:hAnsi="仿宋_GB2312" w:cs="仿宋_GB2312" w:hint="eastAsia"/>
          <w:sz w:val="24"/>
          <w:szCs w:val="24"/>
        </w:rPr>
        <w:t>融合情况分析</w:t>
      </w:r>
    </w:p>
    <w:p w:rsidR="00D35DB2" w:rsidRPr="00E00F67" w:rsidRDefault="00D35DB2" w:rsidP="00DA7737">
      <w:pPr>
        <w:spacing w:line="360" w:lineRule="auto"/>
        <w:ind w:firstLineChars="200" w:firstLine="480"/>
        <w:jc w:val="left"/>
        <w:rPr>
          <w:rFonts w:ascii="仿宋_GB2312" w:hAnsi="仿宋_GB2312" w:cs="仿宋_GB2312"/>
          <w:sz w:val="24"/>
          <w:szCs w:val="24"/>
        </w:rPr>
      </w:pPr>
      <w:r w:rsidRPr="00A86D2E">
        <w:rPr>
          <w:rFonts w:ascii="仿宋_GB2312" w:hAnsi="仿宋_GB2312" w:cs="仿宋_GB2312" w:hint="eastAsia"/>
          <w:sz w:val="24"/>
          <w:szCs w:val="24"/>
        </w:rPr>
        <w:t>结合专业</w:t>
      </w:r>
      <w:proofErr w:type="gramStart"/>
      <w:r>
        <w:rPr>
          <w:rFonts w:ascii="仿宋_GB2312" w:hAnsi="仿宋_GB2312" w:cs="仿宋_GB2312" w:hint="eastAsia"/>
          <w:sz w:val="24"/>
          <w:szCs w:val="24"/>
        </w:rPr>
        <w:t>群</w:t>
      </w:r>
      <w:r w:rsidRPr="00A86D2E">
        <w:rPr>
          <w:rFonts w:ascii="仿宋_GB2312" w:hAnsi="仿宋_GB2312" w:cs="仿宋_GB2312" w:hint="eastAsia"/>
          <w:sz w:val="24"/>
          <w:szCs w:val="24"/>
        </w:rPr>
        <w:t>特色</w:t>
      </w:r>
      <w:proofErr w:type="gramEnd"/>
      <w:r w:rsidRPr="00A86D2E">
        <w:rPr>
          <w:rFonts w:ascii="仿宋_GB2312" w:hAnsi="仿宋_GB2312" w:cs="仿宋_GB2312" w:hint="eastAsia"/>
          <w:sz w:val="24"/>
          <w:szCs w:val="24"/>
        </w:rPr>
        <w:t>和技术技能人才培养要求，本课程以立德树人为根本，以实现伟大中国梦为目标，构建</w:t>
      </w:r>
      <w:proofErr w:type="gramStart"/>
      <w:r w:rsidRPr="00A86D2E">
        <w:rPr>
          <w:rFonts w:ascii="仿宋_GB2312" w:hAnsi="仿宋_GB2312" w:cs="仿宋_GB2312" w:hint="eastAsia"/>
          <w:sz w:val="24"/>
          <w:szCs w:val="24"/>
        </w:rPr>
        <w:t>了思政主线</w:t>
      </w:r>
      <w:proofErr w:type="gramEnd"/>
      <w:r w:rsidRPr="00A86D2E">
        <w:rPr>
          <w:rFonts w:ascii="仿宋_GB2312" w:hAnsi="仿宋_GB2312" w:cs="仿宋_GB2312" w:hint="eastAsia"/>
          <w:sz w:val="24"/>
          <w:szCs w:val="24"/>
        </w:rPr>
        <w:t>与能力主线双线融合、</w:t>
      </w:r>
      <w:proofErr w:type="gramStart"/>
      <w:r w:rsidRPr="00A86D2E">
        <w:rPr>
          <w:rFonts w:ascii="仿宋_GB2312" w:hAnsi="仿宋_GB2312" w:cs="仿宋_GB2312" w:hint="eastAsia"/>
          <w:sz w:val="24"/>
          <w:szCs w:val="24"/>
        </w:rPr>
        <w:t>思政目标</w:t>
      </w:r>
      <w:proofErr w:type="gramEnd"/>
      <w:r w:rsidRPr="00A86D2E">
        <w:rPr>
          <w:rFonts w:ascii="仿宋_GB2312" w:hAnsi="仿宋_GB2312" w:cs="仿宋_GB2312" w:hint="eastAsia"/>
          <w:sz w:val="24"/>
          <w:szCs w:val="24"/>
        </w:rPr>
        <w:t>实现与技能目标达成螺旋上升的“双线融合、螺旋递进”编程人才基因</w:t>
      </w:r>
      <w:proofErr w:type="gramStart"/>
      <w:r w:rsidRPr="00A86D2E">
        <w:rPr>
          <w:rFonts w:ascii="仿宋_GB2312" w:hAnsi="仿宋_GB2312" w:cs="仿宋_GB2312" w:hint="eastAsia"/>
          <w:sz w:val="24"/>
          <w:szCs w:val="24"/>
        </w:rPr>
        <w:t>课程思政建设</w:t>
      </w:r>
      <w:proofErr w:type="gramEnd"/>
      <w:r w:rsidRPr="00A86D2E">
        <w:rPr>
          <w:rFonts w:ascii="仿宋_GB2312" w:hAnsi="仿宋_GB2312" w:cs="仿宋_GB2312" w:hint="eastAsia"/>
          <w:sz w:val="24"/>
          <w:szCs w:val="24"/>
        </w:rPr>
        <w:t>模式</w:t>
      </w:r>
      <w:r>
        <w:rPr>
          <w:rFonts w:ascii="仿宋_GB2312" w:hAnsi="仿宋_GB2312" w:cs="仿宋_GB2312" w:hint="eastAsia"/>
          <w:sz w:val="24"/>
          <w:szCs w:val="24"/>
        </w:rPr>
        <w:t>，</w:t>
      </w:r>
      <w:r w:rsidRPr="00A86D2E">
        <w:rPr>
          <w:rFonts w:ascii="仿宋_GB2312" w:hAnsi="仿宋_GB2312" w:cs="仿宋_GB2312" w:hint="eastAsia"/>
          <w:sz w:val="24"/>
          <w:szCs w:val="24"/>
        </w:rPr>
        <w:t>培养既有先进技术又有社会主义核心价值观、工匠精神、团结协作精神</w:t>
      </w:r>
      <w:r>
        <w:rPr>
          <w:rFonts w:ascii="仿宋_GB2312" w:hAnsi="仿宋_GB2312" w:cs="仿宋_GB2312" w:hint="eastAsia"/>
          <w:sz w:val="24"/>
          <w:szCs w:val="24"/>
        </w:rPr>
        <w:t>的德才兼备人才</w:t>
      </w:r>
      <w:r w:rsidRPr="00A86D2E">
        <w:rPr>
          <w:rFonts w:ascii="仿宋_GB2312" w:hAnsi="仿宋_GB2312" w:cs="仿宋_GB2312" w:hint="eastAsia"/>
          <w:sz w:val="24"/>
          <w:szCs w:val="24"/>
        </w:rPr>
        <w:t>。</w:t>
      </w:r>
    </w:p>
    <w:p w:rsidR="00D35DB2" w:rsidRPr="00E00F67" w:rsidRDefault="00D35DB2" w:rsidP="00DA7737">
      <w:pPr>
        <w:spacing w:line="360" w:lineRule="auto"/>
        <w:ind w:firstLineChars="200" w:firstLine="562"/>
        <w:jc w:val="left"/>
        <w:rPr>
          <w:rFonts w:ascii="宋体" w:eastAsia="宋体" w:hAnsi="宋体" w:cs="仿宋_GB2312"/>
          <w:b/>
          <w:bCs/>
          <w:sz w:val="28"/>
        </w:rPr>
      </w:pPr>
      <w:r w:rsidRPr="00E00F67">
        <w:rPr>
          <w:rFonts w:ascii="宋体" w:eastAsia="宋体" w:hAnsi="宋体" w:cs="仿宋_GB2312" w:hint="eastAsia"/>
          <w:b/>
          <w:bCs/>
          <w:sz w:val="28"/>
        </w:rPr>
        <w:t>（二）学习目标</w:t>
      </w:r>
    </w:p>
    <w:p w:rsidR="00D35DB2" w:rsidRDefault="00D35DB2" w:rsidP="00DA7737">
      <w:pPr>
        <w:spacing w:line="360" w:lineRule="auto"/>
        <w:ind w:firstLineChars="200" w:firstLine="480"/>
        <w:jc w:val="left"/>
        <w:rPr>
          <w:rFonts w:ascii="仿宋_GB2312" w:hAnsi="仿宋_GB2312" w:cs="仿宋_GB2312"/>
          <w:sz w:val="24"/>
          <w:szCs w:val="24"/>
        </w:rPr>
      </w:pPr>
      <w:r w:rsidRPr="00E00F67">
        <w:rPr>
          <w:rFonts w:ascii="仿宋_GB2312" w:hAnsi="仿宋_GB2312" w:cs="仿宋_GB2312" w:hint="eastAsia"/>
          <w:sz w:val="24"/>
          <w:szCs w:val="24"/>
        </w:rPr>
        <w:t>1.素质目标</w:t>
      </w:r>
    </w:p>
    <w:p w:rsidR="00D35DB2" w:rsidRPr="00485C80" w:rsidRDefault="00D35DB2" w:rsidP="00DA7737">
      <w:pPr>
        <w:spacing w:line="360" w:lineRule="auto"/>
        <w:ind w:firstLineChars="200" w:firstLine="480"/>
        <w:jc w:val="left"/>
        <w:rPr>
          <w:rFonts w:ascii="仿宋_GB2312" w:hAnsi="仿宋_GB2312" w:cs="仿宋_GB2312"/>
          <w:sz w:val="24"/>
          <w:szCs w:val="24"/>
        </w:rPr>
      </w:pPr>
      <w:r w:rsidRPr="00485C80">
        <w:rPr>
          <w:rFonts w:ascii="仿宋_GB2312" w:hAnsi="仿宋_GB2312" w:cs="仿宋_GB2312" w:hint="eastAsia"/>
          <w:sz w:val="24"/>
          <w:szCs w:val="24"/>
        </w:rPr>
        <w:t>（1）具有善于思考、深入研究的良好自主学习的习惯和创新精神；</w:t>
      </w:r>
    </w:p>
    <w:p w:rsidR="00D35DB2" w:rsidRPr="00485C80" w:rsidRDefault="00D35DB2" w:rsidP="00DA7737">
      <w:pPr>
        <w:spacing w:line="360" w:lineRule="auto"/>
        <w:ind w:firstLineChars="200" w:firstLine="480"/>
        <w:jc w:val="left"/>
        <w:rPr>
          <w:rFonts w:ascii="仿宋_GB2312" w:hAnsi="仿宋_GB2312" w:cs="仿宋_GB2312"/>
          <w:sz w:val="24"/>
          <w:szCs w:val="24"/>
        </w:rPr>
      </w:pPr>
      <w:r w:rsidRPr="00485C80">
        <w:rPr>
          <w:rFonts w:ascii="仿宋_GB2312" w:hAnsi="仿宋_GB2312" w:cs="仿宋_GB2312" w:hint="eastAsia"/>
          <w:sz w:val="24"/>
          <w:szCs w:val="24"/>
        </w:rPr>
        <w:t>（2）具有培养结构化程序设计思想和良好的编码规范；</w:t>
      </w:r>
    </w:p>
    <w:p w:rsidR="00D35DB2" w:rsidRPr="00485C80" w:rsidRDefault="00D35DB2" w:rsidP="00DA7737">
      <w:pPr>
        <w:spacing w:line="360" w:lineRule="auto"/>
        <w:ind w:firstLineChars="200" w:firstLine="480"/>
        <w:jc w:val="left"/>
        <w:rPr>
          <w:rFonts w:ascii="仿宋_GB2312" w:hAnsi="仿宋_GB2312" w:cs="仿宋_GB2312"/>
          <w:sz w:val="24"/>
          <w:szCs w:val="24"/>
        </w:rPr>
      </w:pPr>
      <w:r w:rsidRPr="00485C80">
        <w:rPr>
          <w:rFonts w:ascii="仿宋_GB2312" w:hAnsi="仿宋_GB2312" w:cs="仿宋_GB2312" w:hint="eastAsia"/>
          <w:sz w:val="24"/>
          <w:szCs w:val="24"/>
        </w:rPr>
        <w:t>（3）具有培养细致缜密的工作态度、团结协作的良好品质、沟通交流和书面表达能力；</w:t>
      </w:r>
    </w:p>
    <w:p w:rsidR="00D35DB2" w:rsidRPr="00E00F67" w:rsidRDefault="00D35DB2" w:rsidP="00DA7737">
      <w:pPr>
        <w:spacing w:line="360" w:lineRule="auto"/>
        <w:ind w:firstLineChars="200" w:firstLine="480"/>
        <w:jc w:val="left"/>
        <w:rPr>
          <w:rFonts w:ascii="仿宋_GB2312" w:hAnsi="仿宋_GB2312" w:cs="仿宋_GB2312"/>
          <w:sz w:val="24"/>
          <w:szCs w:val="24"/>
        </w:rPr>
      </w:pPr>
      <w:r w:rsidRPr="00485C80">
        <w:rPr>
          <w:rFonts w:ascii="仿宋_GB2312" w:hAnsi="仿宋_GB2312" w:cs="仿宋_GB2312" w:hint="eastAsia"/>
          <w:sz w:val="24"/>
          <w:szCs w:val="24"/>
        </w:rPr>
        <w:t>（4）具有养成爱岗敬业、遵守职业道德规范、诚实、守信的高尚品质。</w:t>
      </w:r>
    </w:p>
    <w:p w:rsidR="00D35DB2" w:rsidRDefault="00D35DB2" w:rsidP="00DA7737">
      <w:pPr>
        <w:spacing w:line="360" w:lineRule="auto"/>
        <w:ind w:firstLineChars="200" w:firstLine="480"/>
        <w:jc w:val="left"/>
        <w:rPr>
          <w:rFonts w:ascii="仿宋_GB2312" w:hAnsi="仿宋_GB2312" w:cs="仿宋_GB2312"/>
          <w:sz w:val="24"/>
          <w:szCs w:val="24"/>
        </w:rPr>
      </w:pPr>
      <w:r w:rsidRPr="00E00F67">
        <w:rPr>
          <w:rFonts w:ascii="仿宋_GB2312" w:hAnsi="仿宋_GB2312" w:cs="仿宋_GB2312" w:hint="eastAsia"/>
          <w:sz w:val="24"/>
          <w:szCs w:val="24"/>
        </w:rPr>
        <w:t>2.知识目标</w:t>
      </w:r>
    </w:p>
    <w:p w:rsidR="00D35DB2" w:rsidRPr="00485C80" w:rsidRDefault="00D35DB2" w:rsidP="00DA7737">
      <w:pPr>
        <w:spacing w:line="360" w:lineRule="auto"/>
        <w:ind w:firstLineChars="200" w:firstLine="480"/>
        <w:jc w:val="left"/>
        <w:rPr>
          <w:rFonts w:ascii="仿宋_GB2312" w:hAnsi="仿宋_GB2312" w:cs="仿宋_GB2312"/>
          <w:sz w:val="24"/>
          <w:szCs w:val="24"/>
        </w:rPr>
      </w:pPr>
      <w:r w:rsidRPr="00485C80">
        <w:rPr>
          <w:rFonts w:ascii="仿宋_GB2312" w:hAnsi="仿宋_GB2312" w:cs="仿宋_GB2312" w:hint="eastAsia"/>
          <w:sz w:val="24"/>
          <w:szCs w:val="24"/>
        </w:rPr>
        <w:t>（1）了解Python的发展和基本概念。</w:t>
      </w:r>
    </w:p>
    <w:p w:rsidR="00D35DB2" w:rsidRPr="00485C80" w:rsidRDefault="00D35DB2" w:rsidP="00DA7737">
      <w:pPr>
        <w:spacing w:line="360" w:lineRule="auto"/>
        <w:ind w:firstLineChars="200" w:firstLine="480"/>
        <w:jc w:val="left"/>
        <w:rPr>
          <w:rFonts w:ascii="仿宋_GB2312" w:hAnsi="仿宋_GB2312" w:cs="仿宋_GB2312"/>
          <w:sz w:val="24"/>
          <w:szCs w:val="24"/>
        </w:rPr>
      </w:pPr>
      <w:r w:rsidRPr="00485C80">
        <w:rPr>
          <w:rFonts w:ascii="仿宋_GB2312" w:hAnsi="仿宋_GB2312" w:cs="仿宋_GB2312" w:hint="eastAsia"/>
          <w:sz w:val="24"/>
          <w:szCs w:val="24"/>
        </w:rPr>
        <w:t>（2）熟悉Python环境的安装和配置。</w:t>
      </w:r>
    </w:p>
    <w:p w:rsidR="00D35DB2" w:rsidRPr="00485C80" w:rsidRDefault="00D35DB2" w:rsidP="00DA7737">
      <w:pPr>
        <w:spacing w:line="360" w:lineRule="auto"/>
        <w:ind w:firstLineChars="200" w:firstLine="480"/>
        <w:jc w:val="left"/>
        <w:rPr>
          <w:rFonts w:ascii="仿宋_GB2312" w:hAnsi="仿宋_GB2312" w:cs="仿宋_GB2312"/>
          <w:sz w:val="24"/>
          <w:szCs w:val="24"/>
        </w:rPr>
      </w:pPr>
      <w:r w:rsidRPr="00485C80">
        <w:rPr>
          <w:rFonts w:ascii="仿宋_GB2312" w:hAnsi="仿宋_GB2312" w:cs="仿宋_GB2312" w:hint="eastAsia"/>
          <w:sz w:val="24"/>
          <w:szCs w:val="24"/>
        </w:rPr>
        <w:t>（3）掌握 Python 程序的结构、函数的结构和程序开发过程；</w:t>
      </w:r>
    </w:p>
    <w:p w:rsidR="00D35DB2" w:rsidRPr="00485C80" w:rsidRDefault="00D35DB2" w:rsidP="00DA7737">
      <w:pPr>
        <w:spacing w:line="360" w:lineRule="auto"/>
        <w:ind w:firstLineChars="200" w:firstLine="480"/>
        <w:jc w:val="left"/>
        <w:rPr>
          <w:rFonts w:ascii="仿宋_GB2312" w:hAnsi="仿宋_GB2312" w:cs="仿宋_GB2312"/>
          <w:sz w:val="24"/>
          <w:szCs w:val="24"/>
        </w:rPr>
      </w:pPr>
      <w:r w:rsidRPr="00485C80">
        <w:rPr>
          <w:rFonts w:ascii="仿宋_GB2312" w:hAnsi="仿宋_GB2312" w:cs="仿宋_GB2312" w:hint="eastAsia"/>
          <w:sz w:val="24"/>
          <w:szCs w:val="24"/>
        </w:rPr>
        <w:t>（4）能够对实际问题中的数据进行描述和操作；</w:t>
      </w:r>
    </w:p>
    <w:p w:rsidR="00D35DB2" w:rsidRPr="00485C80" w:rsidRDefault="00D35DB2" w:rsidP="00DA7737">
      <w:pPr>
        <w:spacing w:line="360" w:lineRule="auto"/>
        <w:ind w:firstLineChars="200" w:firstLine="480"/>
        <w:jc w:val="left"/>
        <w:rPr>
          <w:rFonts w:ascii="仿宋_GB2312" w:hAnsi="仿宋_GB2312" w:cs="仿宋_GB2312"/>
          <w:sz w:val="24"/>
          <w:szCs w:val="24"/>
        </w:rPr>
      </w:pPr>
      <w:r w:rsidRPr="00485C80">
        <w:rPr>
          <w:rFonts w:ascii="仿宋_GB2312" w:hAnsi="仿宋_GB2312" w:cs="仿宋_GB2312" w:hint="eastAsia"/>
          <w:sz w:val="24"/>
          <w:szCs w:val="24"/>
        </w:rPr>
        <w:lastRenderedPageBreak/>
        <w:t>（5）掌握算法的特性和程序的三种基本结构，能够使用流程图或 N-S 图来描述算法；</w:t>
      </w:r>
    </w:p>
    <w:p w:rsidR="00D35DB2" w:rsidRPr="00485C80" w:rsidRDefault="00D35DB2" w:rsidP="00DA7737">
      <w:pPr>
        <w:spacing w:line="360" w:lineRule="auto"/>
        <w:ind w:firstLineChars="200" w:firstLine="480"/>
        <w:jc w:val="left"/>
        <w:rPr>
          <w:rFonts w:ascii="仿宋_GB2312" w:hAnsi="仿宋_GB2312" w:cs="仿宋_GB2312"/>
          <w:sz w:val="24"/>
          <w:szCs w:val="24"/>
        </w:rPr>
      </w:pPr>
      <w:r w:rsidRPr="00485C80">
        <w:rPr>
          <w:rFonts w:ascii="仿宋_GB2312" w:hAnsi="仿宋_GB2312" w:cs="仿宋_GB2312" w:hint="eastAsia"/>
          <w:sz w:val="24"/>
          <w:szCs w:val="24"/>
        </w:rPr>
        <w:t>（6）熟练使用顺序结构、选择结构和循环结构编写程序，解决实际问题；</w:t>
      </w:r>
    </w:p>
    <w:p w:rsidR="00D35DB2" w:rsidRPr="00485C80" w:rsidRDefault="00D35DB2" w:rsidP="00DA7737">
      <w:pPr>
        <w:spacing w:line="360" w:lineRule="auto"/>
        <w:ind w:firstLineChars="200" w:firstLine="480"/>
        <w:jc w:val="left"/>
        <w:rPr>
          <w:rFonts w:ascii="仿宋_GB2312" w:hAnsi="仿宋_GB2312" w:cs="仿宋_GB2312"/>
          <w:sz w:val="24"/>
          <w:szCs w:val="24"/>
        </w:rPr>
      </w:pPr>
      <w:r w:rsidRPr="00485C80">
        <w:rPr>
          <w:rFonts w:ascii="仿宋_GB2312" w:hAnsi="仿宋_GB2312" w:cs="仿宋_GB2312" w:hint="eastAsia"/>
          <w:sz w:val="24"/>
          <w:szCs w:val="24"/>
        </w:rPr>
        <w:t>（7）能够熟练的使用函数编写程序，掌握函数的定义、声明、调用及参数的传递方式；</w:t>
      </w:r>
    </w:p>
    <w:p w:rsidR="00D35DB2" w:rsidRPr="00485C80" w:rsidRDefault="00D35DB2" w:rsidP="00DA7737">
      <w:pPr>
        <w:spacing w:line="360" w:lineRule="auto"/>
        <w:ind w:firstLineChars="200" w:firstLine="480"/>
        <w:jc w:val="left"/>
        <w:rPr>
          <w:rFonts w:ascii="仿宋_GB2312" w:hAnsi="仿宋_GB2312" w:cs="仿宋_GB2312"/>
          <w:sz w:val="24"/>
          <w:szCs w:val="24"/>
        </w:rPr>
      </w:pPr>
      <w:r w:rsidRPr="00485C80">
        <w:rPr>
          <w:rFonts w:ascii="仿宋_GB2312" w:hAnsi="仿宋_GB2312" w:cs="仿宋_GB2312" w:hint="eastAsia"/>
          <w:sz w:val="24"/>
          <w:szCs w:val="24"/>
        </w:rPr>
        <w:t>（8）能够使用数组编写程序，解决排序、查找等实际问题；</w:t>
      </w:r>
    </w:p>
    <w:p w:rsidR="00D35DB2" w:rsidRPr="00485C80" w:rsidRDefault="00D35DB2" w:rsidP="00DA7737">
      <w:pPr>
        <w:spacing w:line="360" w:lineRule="auto"/>
        <w:ind w:firstLineChars="200" w:firstLine="480"/>
        <w:jc w:val="left"/>
        <w:rPr>
          <w:rFonts w:ascii="仿宋_GB2312" w:hAnsi="仿宋_GB2312" w:cs="仿宋_GB2312"/>
          <w:sz w:val="24"/>
          <w:szCs w:val="24"/>
        </w:rPr>
      </w:pPr>
      <w:r w:rsidRPr="00485C80">
        <w:rPr>
          <w:rFonts w:ascii="仿宋_GB2312" w:hAnsi="仿宋_GB2312" w:cs="仿宋_GB2312" w:hint="eastAsia"/>
          <w:sz w:val="24"/>
          <w:szCs w:val="24"/>
        </w:rPr>
        <w:t>（9）理解和掌握指针的概念、运算和使用方法，能利用指针编写应用程序；</w:t>
      </w:r>
    </w:p>
    <w:p w:rsidR="00D35DB2" w:rsidRPr="00485C80" w:rsidRDefault="00D35DB2" w:rsidP="00DA7737">
      <w:pPr>
        <w:spacing w:line="360" w:lineRule="auto"/>
        <w:ind w:firstLineChars="200" w:firstLine="480"/>
        <w:jc w:val="left"/>
        <w:rPr>
          <w:rFonts w:ascii="仿宋_GB2312" w:hAnsi="仿宋_GB2312" w:cs="仿宋_GB2312"/>
          <w:sz w:val="24"/>
          <w:szCs w:val="24"/>
        </w:rPr>
      </w:pPr>
      <w:r w:rsidRPr="00485C80">
        <w:rPr>
          <w:rFonts w:ascii="仿宋_GB2312" w:hAnsi="仿宋_GB2312" w:cs="仿宋_GB2312" w:hint="eastAsia"/>
          <w:sz w:val="24"/>
          <w:szCs w:val="24"/>
        </w:rPr>
        <w:t>（10）掌握结构体类型、结构体变量定义和使用，能利用结构体编写应用程序，解决较复杂的实际问题；</w:t>
      </w:r>
    </w:p>
    <w:p w:rsidR="00D35DB2" w:rsidRPr="00E00F67" w:rsidRDefault="00D35DB2" w:rsidP="00DA7737">
      <w:pPr>
        <w:spacing w:line="360" w:lineRule="auto"/>
        <w:ind w:firstLineChars="200" w:firstLine="480"/>
        <w:jc w:val="left"/>
        <w:rPr>
          <w:rFonts w:ascii="仿宋_GB2312" w:hAnsi="仿宋_GB2312" w:cs="仿宋_GB2312"/>
          <w:sz w:val="24"/>
          <w:szCs w:val="24"/>
        </w:rPr>
      </w:pPr>
      <w:r w:rsidRPr="00485C80">
        <w:rPr>
          <w:rFonts w:ascii="仿宋_GB2312" w:hAnsi="仿宋_GB2312" w:cs="仿宋_GB2312" w:hint="eastAsia"/>
          <w:sz w:val="24"/>
          <w:szCs w:val="24"/>
        </w:rPr>
        <w:t>（11）掌握文件的读/写操作，能使用文件对数据进行处理，解决批量输入输出的实际问题。</w:t>
      </w:r>
    </w:p>
    <w:p w:rsidR="00D35DB2" w:rsidRDefault="00D35DB2" w:rsidP="00DA7737">
      <w:pPr>
        <w:spacing w:line="360" w:lineRule="auto"/>
        <w:ind w:firstLineChars="200" w:firstLine="480"/>
        <w:jc w:val="left"/>
        <w:rPr>
          <w:rFonts w:ascii="仿宋_GB2312" w:hAnsi="仿宋_GB2312" w:cs="仿宋_GB2312"/>
          <w:sz w:val="24"/>
          <w:szCs w:val="24"/>
        </w:rPr>
      </w:pPr>
      <w:r w:rsidRPr="00E00F67">
        <w:rPr>
          <w:rFonts w:ascii="仿宋_GB2312" w:hAnsi="仿宋_GB2312" w:cs="仿宋_GB2312" w:hint="eastAsia"/>
          <w:sz w:val="24"/>
          <w:szCs w:val="24"/>
        </w:rPr>
        <w:t>3.能力目标</w:t>
      </w:r>
    </w:p>
    <w:p w:rsidR="00D35DB2" w:rsidRPr="007A4607" w:rsidRDefault="00D35DB2" w:rsidP="00DA7737">
      <w:pPr>
        <w:spacing w:line="360" w:lineRule="auto"/>
        <w:ind w:firstLineChars="200" w:firstLine="480"/>
        <w:jc w:val="left"/>
        <w:rPr>
          <w:rFonts w:ascii="仿宋_GB2312" w:hAnsi="仿宋_GB2312" w:cs="仿宋_GB2312"/>
          <w:sz w:val="24"/>
          <w:szCs w:val="24"/>
        </w:rPr>
      </w:pPr>
      <w:r w:rsidRPr="007A4607">
        <w:rPr>
          <w:rFonts w:ascii="仿宋_GB2312" w:hAnsi="仿宋_GB2312" w:cs="仿宋_GB2312" w:hint="eastAsia"/>
          <w:sz w:val="24"/>
          <w:szCs w:val="24"/>
        </w:rPr>
        <w:t xml:space="preserve">（1）能进行Python环境的搭建； </w:t>
      </w:r>
    </w:p>
    <w:p w:rsidR="00D35DB2" w:rsidRPr="007A4607" w:rsidRDefault="00D35DB2" w:rsidP="00DA7737">
      <w:pPr>
        <w:spacing w:line="360" w:lineRule="auto"/>
        <w:ind w:firstLineChars="200" w:firstLine="480"/>
        <w:jc w:val="left"/>
        <w:rPr>
          <w:rFonts w:ascii="仿宋_GB2312" w:hAnsi="仿宋_GB2312" w:cs="仿宋_GB2312"/>
          <w:sz w:val="24"/>
          <w:szCs w:val="24"/>
        </w:rPr>
      </w:pPr>
      <w:r w:rsidRPr="007A4607">
        <w:rPr>
          <w:rFonts w:ascii="仿宋_GB2312" w:hAnsi="仿宋_GB2312" w:cs="仿宋_GB2312" w:hint="eastAsia"/>
          <w:sz w:val="24"/>
          <w:szCs w:val="24"/>
        </w:rPr>
        <w:t>（2）能够用 Python 表达式表达实际问题，具有解决简单应用问题程序设计能力；</w:t>
      </w:r>
    </w:p>
    <w:p w:rsidR="00D35DB2" w:rsidRPr="007A4607" w:rsidRDefault="00D35DB2" w:rsidP="00DA7737">
      <w:pPr>
        <w:spacing w:line="360" w:lineRule="auto"/>
        <w:ind w:firstLineChars="200" w:firstLine="480"/>
        <w:jc w:val="left"/>
        <w:rPr>
          <w:rFonts w:ascii="仿宋_GB2312" w:hAnsi="仿宋_GB2312" w:cs="仿宋_GB2312"/>
          <w:sz w:val="24"/>
          <w:szCs w:val="24"/>
        </w:rPr>
      </w:pPr>
      <w:r w:rsidRPr="007A4607">
        <w:rPr>
          <w:rFonts w:ascii="仿宋_GB2312" w:hAnsi="仿宋_GB2312" w:cs="仿宋_GB2312" w:hint="eastAsia"/>
          <w:sz w:val="24"/>
          <w:szCs w:val="24"/>
        </w:rPr>
        <w:t>（3）能够对算法进行描述，初步建立结构化程序设计思想；</w:t>
      </w:r>
    </w:p>
    <w:p w:rsidR="00D35DB2" w:rsidRPr="007A4607" w:rsidRDefault="00D35DB2" w:rsidP="00DA7737">
      <w:pPr>
        <w:spacing w:line="360" w:lineRule="auto"/>
        <w:ind w:firstLineChars="200" w:firstLine="480"/>
        <w:jc w:val="left"/>
        <w:rPr>
          <w:rFonts w:ascii="仿宋_GB2312" w:hAnsi="仿宋_GB2312" w:cs="仿宋_GB2312"/>
          <w:sz w:val="24"/>
          <w:szCs w:val="24"/>
        </w:rPr>
      </w:pPr>
      <w:r w:rsidRPr="007A4607">
        <w:rPr>
          <w:rFonts w:ascii="仿宋_GB2312" w:hAnsi="仿宋_GB2312" w:cs="仿宋_GB2312" w:hint="eastAsia"/>
          <w:sz w:val="24"/>
          <w:szCs w:val="24"/>
        </w:rPr>
        <w:t>（4）能够用 Python 表达式表达实际问题中的各种条件，具有解决分支结构应用问题程序设计能力；</w:t>
      </w:r>
    </w:p>
    <w:p w:rsidR="00D35DB2" w:rsidRPr="007A4607" w:rsidRDefault="00D35DB2" w:rsidP="00DA7737">
      <w:pPr>
        <w:spacing w:line="360" w:lineRule="auto"/>
        <w:ind w:firstLineChars="200" w:firstLine="480"/>
        <w:jc w:val="left"/>
        <w:rPr>
          <w:rFonts w:ascii="仿宋_GB2312" w:hAnsi="仿宋_GB2312" w:cs="仿宋_GB2312"/>
          <w:sz w:val="24"/>
          <w:szCs w:val="24"/>
        </w:rPr>
      </w:pPr>
      <w:r w:rsidRPr="007A4607">
        <w:rPr>
          <w:rFonts w:ascii="仿宋_GB2312" w:hAnsi="仿宋_GB2312" w:cs="仿宋_GB2312" w:hint="eastAsia"/>
          <w:sz w:val="24"/>
          <w:szCs w:val="24"/>
        </w:rPr>
        <w:t>（5）具有解决重复操作应用问题程序设计能力、程序阅读和程序调试的初步能力；</w:t>
      </w:r>
    </w:p>
    <w:p w:rsidR="00D35DB2" w:rsidRPr="007A4607" w:rsidRDefault="00D35DB2" w:rsidP="00DA7737">
      <w:pPr>
        <w:spacing w:line="360" w:lineRule="auto"/>
        <w:ind w:firstLineChars="200" w:firstLine="480"/>
        <w:jc w:val="left"/>
        <w:rPr>
          <w:rFonts w:ascii="仿宋_GB2312" w:hAnsi="仿宋_GB2312" w:cs="仿宋_GB2312"/>
          <w:sz w:val="24"/>
          <w:szCs w:val="24"/>
        </w:rPr>
      </w:pPr>
      <w:r w:rsidRPr="007A4607">
        <w:rPr>
          <w:rFonts w:ascii="仿宋_GB2312" w:hAnsi="仿宋_GB2312" w:cs="仿宋_GB2312" w:hint="eastAsia"/>
          <w:sz w:val="24"/>
          <w:szCs w:val="24"/>
        </w:rPr>
        <w:t>（6）具有解决综合应用问题程序设计能力、程序阅读能力和程序调试能力，建立结构化程序设计思想；</w:t>
      </w:r>
    </w:p>
    <w:p w:rsidR="00D35DB2" w:rsidRPr="00E00F67" w:rsidRDefault="00D35DB2" w:rsidP="00DA7737">
      <w:pPr>
        <w:spacing w:line="360" w:lineRule="auto"/>
        <w:ind w:firstLineChars="200" w:firstLine="480"/>
        <w:jc w:val="left"/>
        <w:rPr>
          <w:rFonts w:ascii="仿宋_GB2312" w:hAnsi="仿宋_GB2312" w:cs="仿宋_GB2312"/>
          <w:sz w:val="24"/>
          <w:szCs w:val="24"/>
        </w:rPr>
      </w:pPr>
      <w:r w:rsidRPr="007A4607">
        <w:rPr>
          <w:rFonts w:ascii="仿宋_GB2312" w:hAnsi="仿宋_GB2312" w:cs="仿宋_GB2312" w:hint="eastAsia"/>
          <w:sz w:val="24"/>
          <w:szCs w:val="24"/>
        </w:rPr>
        <w:t>（7）具有综合运用所学知识进行应用软件开发、编码、调试、维护能力。</w:t>
      </w:r>
    </w:p>
    <w:p w:rsidR="00D35DB2" w:rsidRDefault="00D35DB2" w:rsidP="00DA7737">
      <w:pPr>
        <w:spacing w:line="360" w:lineRule="auto"/>
        <w:ind w:firstLineChars="200" w:firstLine="562"/>
        <w:jc w:val="left"/>
        <w:rPr>
          <w:rFonts w:ascii="宋体" w:eastAsia="宋体" w:hAnsi="宋体" w:cs="仿宋_GB2312"/>
          <w:b/>
          <w:bCs/>
          <w:sz w:val="28"/>
        </w:rPr>
      </w:pPr>
      <w:r w:rsidRPr="00E00F67">
        <w:rPr>
          <w:rFonts w:ascii="宋体" w:eastAsia="宋体" w:hAnsi="宋体" w:cs="仿宋_GB2312" w:hint="eastAsia"/>
          <w:b/>
          <w:bCs/>
          <w:sz w:val="28"/>
        </w:rPr>
        <w:t>（三）参考学分 学时</w:t>
      </w:r>
    </w:p>
    <w:p w:rsidR="00D35DB2" w:rsidRPr="00527318" w:rsidRDefault="00D35DB2" w:rsidP="00DA7737">
      <w:pPr>
        <w:spacing w:line="360" w:lineRule="auto"/>
        <w:ind w:firstLineChars="200" w:firstLine="480"/>
        <w:jc w:val="left"/>
        <w:rPr>
          <w:rFonts w:ascii="仿宋_GB2312" w:hAnsi="仿宋_GB2312" w:cs="仿宋_GB2312"/>
          <w:sz w:val="24"/>
          <w:szCs w:val="24"/>
        </w:rPr>
      </w:pPr>
      <w:r w:rsidRPr="00527318">
        <w:rPr>
          <w:rFonts w:ascii="仿宋_GB2312" w:hAnsi="仿宋_GB2312" w:cs="仿宋_GB2312"/>
          <w:sz w:val="24"/>
          <w:szCs w:val="24"/>
        </w:rPr>
        <w:t>3</w:t>
      </w:r>
      <w:r w:rsidRPr="00527318">
        <w:rPr>
          <w:rFonts w:ascii="仿宋_GB2312" w:hAnsi="仿宋_GB2312" w:cs="仿宋_GB2312" w:hint="eastAsia"/>
          <w:sz w:val="24"/>
          <w:szCs w:val="24"/>
        </w:rPr>
        <w:t>学分，4</w:t>
      </w:r>
      <w:r w:rsidRPr="00527318">
        <w:rPr>
          <w:rFonts w:ascii="仿宋_GB2312" w:hAnsi="仿宋_GB2312" w:cs="仿宋_GB2312"/>
          <w:sz w:val="24"/>
          <w:szCs w:val="24"/>
        </w:rPr>
        <w:t>8</w:t>
      </w:r>
      <w:r w:rsidRPr="00527318">
        <w:rPr>
          <w:rFonts w:ascii="仿宋_GB2312" w:hAnsi="仿宋_GB2312" w:cs="仿宋_GB2312" w:hint="eastAsia"/>
          <w:sz w:val="24"/>
          <w:szCs w:val="24"/>
        </w:rPr>
        <w:t>学时</w:t>
      </w:r>
    </w:p>
    <w:p w:rsidR="00D35DB2" w:rsidRPr="00E00F67" w:rsidRDefault="00D35DB2" w:rsidP="00DA7737">
      <w:pPr>
        <w:spacing w:line="360" w:lineRule="auto"/>
        <w:ind w:firstLineChars="200" w:firstLine="562"/>
        <w:jc w:val="left"/>
        <w:rPr>
          <w:rFonts w:ascii="宋体" w:eastAsia="宋体" w:hAnsi="宋体" w:cs="仿宋_GB2312"/>
          <w:b/>
          <w:bCs/>
          <w:sz w:val="28"/>
        </w:rPr>
      </w:pPr>
      <w:r w:rsidRPr="00E00F67">
        <w:rPr>
          <w:rFonts w:ascii="宋体" w:eastAsia="宋体" w:hAnsi="宋体" w:cs="仿宋_GB2312" w:hint="eastAsia"/>
          <w:b/>
          <w:bCs/>
          <w:sz w:val="28"/>
        </w:rPr>
        <w:t>二、教学条件</w:t>
      </w:r>
    </w:p>
    <w:p w:rsidR="00D35DB2" w:rsidRPr="00E00F67" w:rsidRDefault="00D35DB2" w:rsidP="00DA7737">
      <w:pPr>
        <w:spacing w:line="360" w:lineRule="auto"/>
        <w:ind w:firstLineChars="200" w:firstLine="480"/>
        <w:jc w:val="left"/>
        <w:rPr>
          <w:rFonts w:ascii="仿宋_GB2312" w:hAnsi="仿宋_GB2312" w:cs="仿宋_GB2312"/>
          <w:sz w:val="24"/>
          <w:szCs w:val="24"/>
        </w:rPr>
      </w:pPr>
      <w:r w:rsidRPr="007A4607">
        <w:rPr>
          <w:rFonts w:ascii="仿宋_GB2312" w:hAnsi="仿宋_GB2312" w:cs="仿宋_GB2312" w:hint="eastAsia"/>
          <w:sz w:val="24"/>
          <w:szCs w:val="24"/>
        </w:rPr>
        <w:t>本课程的教学应在教学做一体化教室中进行，需要配备电脑</w:t>
      </w:r>
      <w:r>
        <w:rPr>
          <w:rFonts w:ascii="仿宋_GB2312" w:hAnsi="仿宋_GB2312" w:cs="仿宋_GB2312" w:hint="eastAsia"/>
          <w:sz w:val="24"/>
          <w:szCs w:val="24"/>
        </w:rPr>
        <w:t>（</w:t>
      </w:r>
      <w:r w:rsidRPr="007A4607">
        <w:rPr>
          <w:rFonts w:ascii="仿宋_GB2312" w:hAnsi="仿宋_GB2312" w:cs="仿宋_GB2312" w:hint="eastAsia"/>
          <w:sz w:val="24"/>
          <w:szCs w:val="24"/>
        </w:rPr>
        <w:t>64bit计算机，内存至少8G</w:t>
      </w:r>
      <w:r>
        <w:rPr>
          <w:rFonts w:ascii="仿宋_GB2312" w:hAnsi="仿宋_GB2312" w:cs="仿宋_GB2312" w:hint="eastAsia"/>
          <w:sz w:val="24"/>
          <w:szCs w:val="24"/>
        </w:rPr>
        <w:t>），安装</w:t>
      </w:r>
      <w:r w:rsidRPr="007A4607">
        <w:rPr>
          <w:rFonts w:ascii="仿宋_GB2312" w:hAnsi="仿宋_GB2312" w:cs="仿宋_GB2312" w:hint="eastAsia"/>
          <w:sz w:val="24"/>
          <w:szCs w:val="24"/>
        </w:rPr>
        <w:t>Anacnoda、Pycharm开发工具等。</w:t>
      </w:r>
    </w:p>
    <w:p w:rsidR="00D35DB2" w:rsidRDefault="00D35DB2" w:rsidP="00DA7737">
      <w:pPr>
        <w:spacing w:line="360" w:lineRule="auto"/>
        <w:ind w:firstLineChars="200" w:firstLine="562"/>
        <w:jc w:val="left"/>
        <w:rPr>
          <w:rFonts w:ascii="宋体" w:eastAsia="宋体" w:hAnsi="宋体" w:cs="仿宋_GB2312"/>
          <w:b/>
          <w:bCs/>
          <w:sz w:val="28"/>
        </w:rPr>
      </w:pPr>
      <w:r w:rsidRPr="00E00F67">
        <w:rPr>
          <w:rFonts w:ascii="宋体" w:eastAsia="宋体" w:hAnsi="宋体" w:cs="仿宋_GB2312" w:hint="eastAsia"/>
          <w:b/>
          <w:bCs/>
          <w:sz w:val="28"/>
        </w:rPr>
        <w:lastRenderedPageBreak/>
        <w:t>三、课程教学团队</w:t>
      </w:r>
    </w:p>
    <w:p w:rsidR="00D35DB2" w:rsidRPr="00E00F67" w:rsidRDefault="00D35DB2" w:rsidP="00DA7737">
      <w:pPr>
        <w:spacing w:line="360" w:lineRule="auto"/>
        <w:ind w:firstLineChars="200" w:firstLine="480"/>
        <w:jc w:val="left"/>
        <w:rPr>
          <w:rFonts w:ascii="宋体" w:eastAsia="宋体" w:hAnsi="宋体" w:cs="仿宋_GB2312"/>
          <w:b/>
          <w:bCs/>
          <w:sz w:val="28"/>
        </w:rPr>
      </w:pPr>
      <w:r w:rsidRPr="007A4607">
        <w:rPr>
          <w:rFonts w:ascii="仿宋_GB2312" w:hAnsi="仿宋_GB2312" w:cs="仿宋_GB2312" w:hint="eastAsia"/>
          <w:sz w:val="24"/>
          <w:szCs w:val="24"/>
        </w:rPr>
        <w:t>本课程的教学团队课程的教师梯队具有合理的知识结构、年龄结构、职称结构、为课程的持续建设提供智力支持。团队成员需具有一定的软件开发经验、能够熟练使用常见的Python库，熟悉项目化教学方法，能够合理化</w:t>
      </w:r>
      <w:proofErr w:type="gramStart"/>
      <w:r w:rsidRPr="007A4607">
        <w:rPr>
          <w:rFonts w:ascii="仿宋_GB2312" w:hAnsi="仿宋_GB2312" w:cs="仿宋_GB2312" w:hint="eastAsia"/>
          <w:sz w:val="24"/>
          <w:szCs w:val="24"/>
        </w:rPr>
        <w:t>解教学</w:t>
      </w:r>
      <w:proofErr w:type="gramEnd"/>
      <w:r w:rsidRPr="007A4607">
        <w:rPr>
          <w:rFonts w:ascii="仿宋_GB2312" w:hAnsi="仿宋_GB2312" w:cs="仿宋_GB2312" w:hint="eastAsia"/>
          <w:sz w:val="24"/>
          <w:szCs w:val="24"/>
        </w:rPr>
        <w:t>的难度，建议教学团队中含有来自相关行业、企业的技术开发人员。</w:t>
      </w:r>
    </w:p>
    <w:p w:rsidR="00D35DB2" w:rsidRPr="00E00F67" w:rsidRDefault="00D35DB2" w:rsidP="00DA7737">
      <w:pPr>
        <w:spacing w:line="360" w:lineRule="auto"/>
        <w:ind w:firstLineChars="200" w:firstLine="562"/>
        <w:jc w:val="left"/>
        <w:rPr>
          <w:rFonts w:ascii="宋体" w:eastAsia="宋体" w:hAnsi="宋体" w:cs="仿宋_GB2312"/>
          <w:b/>
          <w:bCs/>
          <w:sz w:val="28"/>
        </w:rPr>
      </w:pPr>
      <w:r w:rsidRPr="00E00F67">
        <w:rPr>
          <w:rFonts w:ascii="宋体" w:eastAsia="宋体" w:hAnsi="宋体" w:cs="仿宋_GB2312" w:hint="eastAsia"/>
          <w:b/>
          <w:bCs/>
          <w:sz w:val="28"/>
        </w:rPr>
        <w:t>四、教学方法</w:t>
      </w:r>
    </w:p>
    <w:p w:rsidR="00D35DB2" w:rsidRPr="00E00F67" w:rsidRDefault="00D35DB2" w:rsidP="00DA7737">
      <w:pPr>
        <w:spacing w:line="360" w:lineRule="auto"/>
        <w:ind w:firstLineChars="200" w:firstLine="480"/>
        <w:jc w:val="left"/>
        <w:rPr>
          <w:rFonts w:ascii="仿宋_GB2312" w:hAnsi="仿宋_GB2312" w:cs="仿宋_GB2312"/>
          <w:sz w:val="24"/>
          <w:szCs w:val="24"/>
          <w:highlight w:val="yellow"/>
        </w:rPr>
      </w:pPr>
      <w:r w:rsidRPr="005A0C21">
        <w:rPr>
          <w:rFonts w:ascii="仿宋_GB2312" w:hAnsi="仿宋_GB2312" w:cs="仿宋_GB2312" w:hint="eastAsia"/>
          <w:sz w:val="24"/>
          <w:szCs w:val="24"/>
        </w:rPr>
        <w:t>本课程的教学主要采用教、学、做一体的任务驱动教学法，让学生在学中做、在做中学，充分调动学生学习的积极性和主动性。</w:t>
      </w:r>
    </w:p>
    <w:p w:rsidR="00D35DB2" w:rsidRDefault="00D35DB2" w:rsidP="00DA7737">
      <w:pPr>
        <w:spacing w:line="360" w:lineRule="auto"/>
        <w:ind w:firstLineChars="200" w:firstLine="562"/>
        <w:jc w:val="left"/>
        <w:rPr>
          <w:rFonts w:ascii="宋体" w:eastAsia="宋体" w:hAnsi="宋体" w:cs="仿宋_GB2312"/>
          <w:b/>
          <w:bCs/>
          <w:sz w:val="28"/>
        </w:rPr>
      </w:pPr>
      <w:r w:rsidRPr="00E00F67">
        <w:rPr>
          <w:rFonts w:ascii="宋体" w:eastAsia="宋体" w:hAnsi="宋体" w:cs="仿宋_GB2312" w:hint="eastAsia"/>
          <w:b/>
          <w:bCs/>
          <w:sz w:val="28"/>
        </w:rPr>
        <w:t>五、教学资源建设及信息化应用情况</w:t>
      </w:r>
    </w:p>
    <w:p w:rsidR="00D35DB2" w:rsidRPr="003842DE" w:rsidRDefault="00D35DB2" w:rsidP="00DA7737">
      <w:pPr>
        <w:adjustRightInd w:val="0"/>
        <w:snapToGrid w:val="0"/>
        <w:spacing w:line="360" w:lineRule="auto"/>
        <w:ind w:firstLineChars="200" w:firstLine="562"/>
        <w:jc w:val="left"/>
        <w:rPr>
          <w:rFonts w:ascii="宋体" w:eastAsia="宋体" w:hAnsi="宋体" w:cs="仿宋_GB2312"/>
          <w:b/>
          <w:sz w:val="28"/>
          <w:szCs w:val="28"/>
        </w:rPr>
      </w:pPr>
      <w:r w:rsidRPr="003842DE">
        <w:rPr>
          <w:rFonts w:ascii="宋体" w:eastAsia="宋体" w:hAnsi="宋体" w:cs="仿宋_GB2312" w:hint="eastAsia"/>
          <w:b/>
          <w:sz w:val="28"/>
          <w:szCs w:val="28"/>
        </w:rPr>
        <w:t>（一）课程资源</w:t>
      </w:r>
    </w:p>
    <w:p w:rsidR="00D35DB2" w:rsidRPr="004167C0" w:rsidRDefault="00D35DB2" w:rsidP="00DA7737">
      <w:pPr>
        <w:adjustRightInd w:val="0"/>
        <w:snapToGrid w:val="0"/>
        <w:spacing w:line="360" w:lineRule="auto"/>
        <w:ind w:firstLineChars="200" w:firstLine="480"/>
        <w:jc w:val="left"/>
        <w:rPr>
          <w:rFonts w:ascii="仿宋_GB2312" w:hAnsi="宋体" w:cs="仿宋_GB2312"/>
          <w:sz w:val="24"/>
          <w:szCs w:val="24"/>
        </w:rPr>
      </w:pPr>
      <w:r w:rsidRPr="004167C0">
        <w:rPr>
          <w:rFonts w:ascii="仿宋_GB2312" w:hAnsi="宋体" w:cs="仿宋_GB2312" w:hint="eastAsia"/>
          <w:sz w:val="24"/>
          <w:szCs w:val="24"/>
        </w:rPr>
        <w:t>资料资源：注重教材建设，为学生提供教材、操作指导、习题、试卷样题库等丰富的学习资料。同时，为学生提供有价值的参考书目录、Python技术论坛等自主选择学习资料的资源。</w:t>
      </w:r>
    </w:p>
    <w:p w:rsidR="00D35DB2" w:rsidRPr="004167C0" w:rsidRDefault="00D35DB2" w:rsidP="00DA7737">
      <w:pPr>
        <w:adjustRightInd w:val="0"/>
        <w:snapToGrid w:val="0"/>
        <w:spacing w:line="360" w:lineRule="auto"/>
        <w:ind w:firstLineChars="200" w:firstLine="480"/>
        <w:jc w:val="left"/>
        <w:rPr>
          <w:rFonts w:ascii="仿宋_GB2312" w:hAnsi="宋体" w:cs="仿宋_GB2312"/>
          <w:sz w:val="24"/>
          <w:szCs w:val="24"/>
        </w:rPr>
      </w:pPr>
      <w:r w:rsidRPr="004167C0">
        <w:rPr>
          <w:rFonts w:ascii="仿宋_GB2312" w:hAnsi="宋体" w:cs="仿宋_GB2312" w:hint="eastAsia"/>
          <w:sz w:val="24"/>
          <w:szCs w:val="24"/>
        </w:rPr>
        <w:t>技术资源：注重电子课件、教学视频、技术资料等资源的建设工作，为学生的自学提供便利。</w:t>
      </w:r>
    </w:p>
    <w:p w:rsidR="00D35DB2" w:rsidRPr="004167C0" w:rsidRDefault="00D35DB2" w:rsidP="00DA7737">
      <w:pPr>
        <w:adjustRightInd w:val="0"/>
        <w:snapToGrid w:val="0"/>
        <w:spacing w:line="360" w:lineRule="auto"/>
        <w:ind w:firstLineChars="200" w:firstLine="480"/>
        <w:jc w:val="left"/>
        <w:rPr>
          <w:rFonts w:ascii="仿宋_GB2312" w:hAnsi="宋体" w:cs="仿宋_GB2312"/>
          <w:sz w:val="24"/>
          <w:szCs w:val="24"/>
        </w:rPr>
      </w:pPr>
      <w:r w:rsidRPr="004167C0">
        <w:rPr>
          <w:rFonts w:ascii="仿宋_GB2312" w:hAnsi="宋体" w:cs="仿宋_GB2312" w:hint="eastAsia"/>
          <w:sz w:val="24"/>
          <w:szCs w:val="24"/>
        </w:rPr>
        <w:t>实践资源：提供丰富的实践资源，通过课堂实践、课外兴趣小组、课后实践等方式提高学生的动手能力。</w:t>
      </w:r>
    </w:p>
    <w:p w:rsidR="00D35DB2" w:rsidRPr="004167C0" w:rsidRDefault="00D35DB2" w:rsidP="00DA7737">
      <w:pPr>
        <w:adjustRightInd w:val="0"/>
        <w:snapToGrid w:val="0"/>
        <w:spacing w:line="360" w:lineRule="auto"/>
        <w:ind w:firstLineChars="200" w:firstLine="480"/>
        <w:jc w:val="left"/>
        <w:rPr>
          <w:rFonts w:ascii="仿宋_GB2312" w:hAnsi="宋体" w:cs="仿宋_GB2312"/>
          <w:sz w:val="24"/>
          <w:szCs w:val="24"/>
        </w:rPr>
      </w:pPr>
      <w:r w:rsidRPr="004167C0">
        <w:rPr>
          <w:rFonts w:ascii="仿宋_GB2312" w:hAnsi="宋体" w:cs="仿宋_GB2312" w:hint="eastAsia"/>
          <w:sz w:val="24"/>
          <w:szCs w:val="24"/>
        </w:rPr>
        <w:t>社会资源：为学生推荐相关实训基地、技术企业等，给学生提供现场学习与体验的机会。</w:t>
      </w:r>
    </w:p>
    <w:p w:rsidR="00D35DB2" w:rsidRDefault="00D35DB2" w:rsidP="00DA7737">
      <w:pPr>
        <w:adjustRightInd w:val="0"/>
        <w:snapToGrid w:val="0"/>
        <w:spacing w:line="360" w:lineRule="auto"/>
        <w:ind w:firstLineChars="200" w:firstLine="480"/>
        <w:jc w:val="left"/>
        <w:rPr>
          <w:rFonts w:ascii="仿宋_GB2312" w:hAnsi="宋体" w:cs="仿宋_GB2312"/>
          <w:sz w:val="24"/>
          <w:szCs w:val="24"/>
        </w:rPr>
      </w:pPr>
      <w:r w:rsidRPr="004167C0">
        <w:rPr>
          <w:rFonts w:ascii="仿宋_GB2312" w:hAnsi="宋体" w:cs="仿宋_GB2312" w:hint="eastAsia"/>
          <w:sz w:val="24"/>
          <w:szCs w:val="24"/>
        </w:rPr>
        <w:t>创新活动：成立创新科技小组，业余时间内指导学生搞好创新活，更加有效地激发学生学习兴趣。</w:t>
      </w:r>
    </w:p>
    <w:p w:rsidR="00D35DB2" w:rsidRPr="003842DE" w:rsidRDefault="00D35DB2" w:rsidP="00DA7737">
      <w:pPr>
        <w:adjustRightInd w:val="0"/>
        <w:snapToGrid w:val="0"/>
        <w:spacing w:line="360" w:lineRule="auto"/>
        <w:ind w:firstLineChars="200" w:firstLine="562"/>
        <w:jc w:val="left"/>
        <w:rPr>
          <w:rFonts w:ascii="宋体" w:eastAsia="宋体" w:hAnsi="宋体" w:cs="仿宋_GB2312"/>
          <w:b/>
          <w:sz w:val="28"/>
          <w:szCs w:val="28"/>
        </w:rPr>
      </w:pPr>
      <w:r w:rsidRPr="003842DE">
        <w:rPr>
          <w:rFonts w:ascii="宋体" w:eastAsia="宋体" w:hAnsi="宋体" w:cs="仿宋_GB2312" w:hint="eastAsia"/>
          <w:b/>
          <w:sz w:val="28"/>
          <w:szCs w:val="28"/>
        </w:rPr>
        <w:t>（二）教材选用</w:t>
      </w:r>
    </w:p>
    <w:p w:rsidR="00D35DB2" w:rsidRPr="003B73BA" w:rsidRDefault="00D35DB2" w:rsidP="00DA7737">
      <w:pPr>
        <w:adjustRightInd w:val="0"/>
        <w:snapToGrid w:val="0"/>
        <w:spacing w:line="360" w:lineRule="auto"/>
        <w:ind w:firstLineChars="200" w:firstLine="480"/>
        <w:rPr>
          <w:rFonts w:ascii="仿宋_GB2312" w:hAnsi="宋体" w:cs="仿宋_GB2312"/>
          <w:sz w:val="24"/>
          <w:szCs w:val="24"/>
        </w:rPr>
      </w:pPr>
      <w:r w:rsidRPr="003B73BA">
        <w:rPr>
          <w:rFonts w:ascii="仿宋_GB2312" w:hAnsi="宋体" w:cs="仿宋_GB2312" w:hint="eastAsia"/>
          <w:sz w:val="24"/>
          <w:szCs w:val="24"/>
        </w:rPr>
        <w:t>基于培养德才兼备的技术技能拔尖人才的目标，本课程的教材建议选取主要考虑有关拔尖技术技能的培养以及项目开发能力的培养，并逐步结合教学项目开发校本讲义或教材。</w:t>
      </w:r>
    </w:p>
    <w:p w:rsidR="00D35DB2" w:rsidRPr="003842DE" w:rsidRDefault="00D35DB2" w:rsidP="00DA7737">
      <w:pPr>
        <w:adjustRightInd w:val="0"/>
        <w:snapToGrid w:val="0"/>
        <w:spacing w:line="360" w:lineRule="auto"/>
        <w:ind w:firstLineChars="200" w:firstLine="562"/>
        <w:jc w:val="left"/>
        <w:rPr>
          <w:rFonts w:ascii="宋体" w:eastAsia="宋体" w:hAnsi="宋体" w:cs="仿宋_GB2312"/>
          <w:b/>
          <w:sz w:val="28"/>
          <w:szCs w:val="28"/>
        </w:rPr>
      </w:pPr>
      <w:r w:rsidRPr="003842DE">
        <w:rPr>
          <w:rFonts w:ascii="宋体" w:eastAsia="宋体" w:hAnsi="宋体" w:cs="仿宋_GB2312" w:hint="eastAsia"/>
          <w:b/>
          <w:sz w:val="28"/>
          <w:szCs w:val="28"/>
        </w:rPr>
        <w:t>（三）信息化应用</w:t>
      </w:r>
    </w:p>
    <w:p w:rsidR="00D35DB2" w:rsidRPr="001C3926" w:rsidRDefault="00D35DB2" w:rsidP="00DA7737">
      <w:pPr>
        <w:adjustRightInd w:val="0"/>
        <w:snapToGrid w:val="0"/>
        <w:spacing w:line="360" w:lineRule="auto"/>
        <w:ind w:firstLineChars="200" w:firstLine="480"/>
        <w:jc w:val="left"/>
        <w:rPr>
          <w:rFonts w:ascii="仿宋_GB2312" w:hAnsi="宋体" w:cs="仿宋_GB2312"/>
          <w:sz w:val="24"/>
          <w:szCs w:val="24"/>
        </w:rPr>
      </w:pPr>
      <w:r w:rsidRPr="001C3926">
        <w:rPr>
          <w:rFonts w:ascii="仿宋_GB2312" w:hAnsi="宋体" w:cs="仿宋_GB2312" w:hint="eastAsia"/>
          <w:sz w:val="24"/>
          <w:szCs w:val="24"/>
        </w:rPr>
        <w:t>将PPT、动画、授课录像、典型案例等课程资源上传到智慧</w:t>
      </w:r>
      <w:proofErr w:type="gramStart"/>
      <w:r w:rsidRPr="001C3926">
        <w:rPr>
          <w:rFonts w:ascii="仿宋_GB2312" w:hAnsi="宋体" w:cs="仿宋_GB2312" w:hint="eastAsia"/>
          <w:sz w:val="24"/>
          <w:szCs w:val="24"/>
        </w:rPr>
        <w:t>职教云</w:t>
      </w:r>
      <w:proofErr w:type="gramEnd"/>
      <w:r w:rsidRPr="001C3926">
        <w:rPr>
          <w:rFonts w:ascii="仿宋_GB2312" w:hAnsi="宋体" w:cs="仿宋_GB2312" w:hint="eastAsia"/>
          <w:sz w:val="24"/>
          <w:szCs w:val="24"/>
        </w:rPr>
        <w:t>平台</w:t>
      </w:r>
      <w:r>
        <w:rPr>
          <w:rFonts w:ascii="仿宋_GB2312" w:hAnsi="宋体" w:cs="仿宋_GB2312" w:hint="eastAsia"/>
          <w:sz w:val="24"/>
          <w:szCs w:val="24"/>
        </w:rPr>
        <w:t>或</w:t>
      </w:r>
      <w:proofErr w:type="gramStart"/>
      <w:r>
        <w:rPr>
          <w:rFonts w:ascii="仿宋_GB2312" w:hAnsi="宋体" w:cs="仿宋_GB2312" w:hint="eastAsia"/>
          <w:sz w:val="24"/>
          <w:szCs w:val="24"/>
        </w:rPr>
        <w:t>优慕课云</w:t>
      </w:r>
      <w:proofErr w:type="gramEnd"/>
      <w:r>
        <w:rPr>
          <w:rFonts w:ascii="仿宋_GB2312" w:hAnsi="宋体" w:cs="仿宋_GB2312" w:hint="eastAsia"/>
          <w:sz w:val="24"/>
          <w:szCs w:val="24"/>
        </w:rPr>
        <w:t>平台</w:t>
      </w:r>
      <w:r w:rsidRPr="001C3926">
        <w:rPr>
          <w:rFonts w:ascii="仿宋_GB2312" w:hAnsi="宋体" w:cs="仿宋_GB2312" w:hint="eastAsia"/>
          <w:sz w:val="24"/>
          <w:szCs w:val="24"/>
        </w:rPr>
        <w:t>，将课程教学空间和学生的学习空间有机衔接起来，为师生建立智能开放</w:t>
      </w:r>
      <w:r w:rsidRPr="001C3926">
        <w:rPr>
          <w:rFonts w:ascii="仿宋_GB2312" w:hAnsi="宋体" w:cs="仿宋_GB2312" w:hint="eastAsia"/>
          <w:sz w:val="24"/>
          <w:szCs w:val="24"/>
        </w:rPr>
        <w:lastRenderedPageBreak/>
        <w:t>的教与</w:t>
      </w:r>
      <w:proofErr w:type="gramStart"/>
      <w:r w:rsidRPr="001C3926">
        <w:rPr>
          <w:rFonts w:ascii="仿宋_GB2312" w:hAnsi="宋体" w:cs="仿宋_GB2312" w:hint="eastAsia"/>
          <w:sz w:val="24"/>
          <w:szCs w:val="24"/>
        </w:rPr>
        <w:t>学网络</w:t>
      </w:r>
      <w:proofErr w:type="gramEnd"/>
      <w:r w:rsidRPr="001C3926">
        <w:rPr>
          <w:rFonts w:ascii="仿宋_GB2312" w:hAnsi="宋体" w:cs="仿宋_GB2312" w:hint="eastAsia"/>
          <w:sz w:val="24"/>
          <w:szCs w:val="24"/>
        </w:rPr>
        <w:t>平台，改变了师生的交互方式，实现了以人为本的个性化教学资源共享。</w:t>
      </w:r>
    </w:p>
    <w:p w:rsidR="00D35DB2" w:rsidRPr="00E00F67" w:rsidRDefault="00D35DB2" w:rsidP="00DA7737">
      <w:pPr>
        <w:spacing w:line="360" w:lineRule="auto"/>
        <w:ind w:firstLineChars="200" w:firstLine="562"/>
        <w:jc w:val="left"/>
        <w:rPr>
          <w:rFonts w:ascii="宋体" w:eastAsia="宋体" w:hAnsi="宋体" w:cs="仿宋_GB2312"/>
          <w:b/>
          <w:bCs/>
          <w:sz w:val="28"/>
        </w:rPr>
      </w:pPr>
      <w:r w:rsidRPr="00E00F67">
        <w:rPr>
          <w:rFonts w:ascii="宋体" w:eastAsia="宋体" w:hAnsi="宋体" w:cs="仿宋_GB2312" w:hint="eastAsia"/>
          <w:b/>
          <w:bCs/>
          <w:sz w:val="28"/>
        </w:rPr>
        <w:t>六、课程内容设计</w:t>
      </w:r>
    </w:p>
    <w:p w:rsidR="00D35DB2" w:rsidRPr="00E00F67" w:rsidRDefault="00D35DB2" w:rsidP="00DA7737">
      <w:pPr>
        <w:spacing w:line="360" w:lineRule="auto"/>
        <w:ind w:firstLineChars="200" w:firstLine="562"/>
        <w:jc w:val="left"/>
        <w:rPr>
          <w:rFonts w:ascii="宋体" w:eastAsia="宋体" w:hAnsi="宋体" w:cs="仿宋_GB2312"/>
          <w:b/>
          <w:bCs/>
          <w:sz w:val="28"/>
        </w:rPr>
      </w:pPr>
      <w:r w:rsidRPr="00E00F67">
        <w:rPr>
          <w:rFonts w:ascii="宋体" w:eastAsia="宋体" w:hAnsi="宋体" w:cs="仿宋_GB2312" w:hint="eastAsia"/>
          <w:b/>
          <w:bCs/>
          <w:sz w:val="28"/>
        </w:rPr>
        <w:t>（一）课程内容</w:t>
      </w:r>
    </w:p>
    <w:tbl>
      <w:tblPr>
        <w:tblW w:w="9072"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000" w:firstRow="0" w:lastRow="0" w:firstColumn="0" w:lastColumn="0" w:noHBand="0" w:noVBand="0"/>
      </w:tblPr>
      <w:tblGrid>
        <w:gridCol w:w="666"/>
        <w:gridCol w:w="1135"/>
        <w:gridCol w:w="1701"/>
        <w:gridCol w:w="2268"/>
        <w:gridCol w:w="1984"/>
        <w:gridCol w:w="1318"/>
      </w:tblGrid>
      <w:tr w:rsidR="00D35DB2" w:rsidTr="003867AB">
        <w:trPr>
          <w:cantSplit/>
          <w:trHeight w:val="567"/>
          <w:tblHeader/>
          <w:jc w:val="center"/>
        </w:trPr>
        <w:tc>
          <w:tcPr>
            <w:tcW w:w="666" w:type="dxa"/>
            <w:vAlign w:val="center"/>
          </w:tcPr>
          <w:p w:rsidR="00D35DB2" w:rsidRDefault="00D35DB2" w:rsidP="00DA7737">
            <w:pPr>
              <w:adjustRightInd w:val="0"/>
              <w:snapToGrid w:val="0"/>
              <w:jc w:val="center"/>
              <w:rPr>
                <w:rFonts w:ascii="宋体" w:hAnsi="宋体"/>
                <w:sz w:val="24"/>
                <w:szCs w:val="18"/>
              </w:rPr>
            </w:pPr>
            <w:r>
              <w:rPr>
                <w:rFonts w:ascii="宋体" w:hAnsi="宋体" w:hint="eastAsia"/>
                <w:sz w:val="24"/>
                <w:szCs w:val="18"/>
              </w:rPr>
              <w:t>序号</w:t>
            </w:r>
          </w:p>
        </w:tc>
        <w:tc>
          <w:tcPr>
            <w:tcW w:w="1135" w:type="dxa"/>
            <w:vAlign w:val="center"/>
          </w:tcPr>
          <w:p w:rsidR="00D35DB2" w:rsidRDefault="00D35DB2" w:rsidP="00DA7737">
            <w:pPr>
              <w:adjustRightInd w:val="0"/>
              <w:snapToGrid w:val="0"/>
              <w:jc w:val="center"/>
              <w:rPr>
                <w:rFonts w:ascii="宋体" w:hAnsi="宋体"/>
                <w:sz w:val="24"/>
                <w:szCs w:val="18"/>
              </w:rPr>
            </w:pPr>
            <w:r>
              <w:rPr>
                <w:rFonts w:ascii="宋体" w:hAnsi="宋体" w:hint="eastAsia"/>
                <w:sz w:val="24"/>
                <w:szCs w:val="18"/>
              </w:rPr>
              <w:t>学习情境</w:t>
            </w:r>
          </w:p>
        </w:tc>
        <w:tc>
          <w:tcPr>
            <w:tcW w:w="1701" w:type="dxa"/>
            <w:vAlign w:val="center"/>
          </w:tcPr>
          <w:p w:rsidR="00D35DB2" w:rsidRDefault="00D35DB2" w:rsidP="00DA7737">
            <w:pPr>
              <w:adjustRightInd w:val="0"/>
              <w:snapToGrid w:val="0"/>
              <w:jc w:val="center"/>
              <w:rPr>
                <w:rFonts w:ascii="宋体" w:hAnsi="宋体"/>
                <w:sz w:val="24"/>
                <w:szCs w:val="18"/>
              </w:rPr>
            </w:pPr>
            <w:r>
              <w:rPr>
                <w:rFonts w:ascii="宋体" w:hAnsi="宋体" w:hint="eastAsia"/>
                <w:sz w:val="24"/>
                <w:szCs w:val="18"/>
              </w:rPr>
              <w:t>教学任务</w:t>
            </w:r>
          </w:p>
        </w:tc>
        <w:tc>
          <w:tcPr>
            <w:tcW w:w="2268" w:type="dxa"/>
            <w:vAlign w:val="center"/>
          </w:tcPr>
          <w:p w:rsidR="00D35DB2" w:rsidRDefault="00D35DB2" w:rsidP="00DA7737">
            <w:pPr>
              <w:adjustRightInd w:val="0"/>
              <w:snapToGrid w:val="0"/>
              <w:jc w:val="center"/>
              <w:rPr>
                <w:rFonts w:ascii="宋体" w:hAnsi="宋体"/>
                <w:sz w:val="24"/>
                <w:szCs w:val="18"/>
              </w:rPr>
            </w:pPr>
            <w:r>
              <w:rPr>
                <w:rFonts w:ascii="宋体" w:hAnsi="宋体" w:hint="eastAsia"/>
                <w:sz w:val="24"/>
                <w:szCs w:val="18"/>
              </w:rPr>
              <w:t>教学内容与教学要求</w:t>
            </w:r>
          </w:p>
        </w:tc>
        <w:tc>
          <w:tcPr>
            <w:tcW w:w="1984" w:type="dxa"/>
            <w:vAlign w:val="center"/>
          </w:tcPr>
          <w:p w:rsidR="00D35DB2" w:rsidRDefault="00D35DB2" w:rsidP="00DA7737">
            <w:pPr>
              <w:adjustRightInd w:val="0"/>
              <w:snapToGrid w:val="0"/>
              <w:jc w:val="center"/>
              <w:rPr>
                <w:rFonts w:ascii="宋体" w:hAnsi="宋体"/>
                <w:sz w:val="24"/>
                <w:szCs w:val="18"/>
              </w:rPr>
            </w:pPr>
            <w:r>
              <w:rPr>
                <w:rFonts w:ascii="宋体" w:hAnsi="宋体" w:hint="eastAsia"/>
                <w:sz w:val="24"/>
                <w:szCs w:val="18"/>
              </w:rPr>
              <w:t>教学活动设计建议</w:t>
            </w:r>
          </w:p>
        </w:tc>
        <w:tc>
          <w:tcPr>
            <w:tcW w:w="1318" w:type="dxa"/>
            <w:vAlign w:val="center"/>
          </w:tcPr>
          <w:p w:rsidR="00D35DB2" w:rsidRDefault="00D35DB2" w:rsidP="00DA7737">
            <w:pPr>
              <w:adjustRightInd w:val="0"/>
              <w:snapToGrid w:val="0"/>
              <w:jc w:val="center"/>
              <w:rPr>
                <w:rFonts w:ascii="宋体" w:hAnsi="宋体"/>
                <w:sz w:val="24"/>
                <w:szCs w:val="18"/>
              </w:rPr>
            </w:pPr>
            <w:r>
              <w:rPr>
                <w:rFonts w:ascii="宋体" w:hAnsi="宋体" w:hint="eastAsia"/>
                <w:sz w:val="24"/>
                <w:szCs w:val="18"/>
              </w:rPr>
              <w:t>参考课时</w:t>
            </w:r>
          </w:p>
        </w:tc>
      </w:tr>
      <w:tr w:rsidR="00D35DB2" w:rsidTr="003867AB">
        <w:trPr>
          <w:cantSplit/>
          <w:trHeight w:val="567"/>
          <w:jc w:val="center"/>
        </w:trPr>
        <w:tc>
          <w:tcPr>
            <w:tcW w:w="666" w:type="dxa"/>
            <w:vAlign w:val="center"/>
          </w:tcPr>
          <w:p w:rsidR="00D35DB2" w:rsidRDefault="00D35DB2" w:rsidP="00DA7737">
            <w:pPr>
              <w:adjustRightInd w:val="0"/>
              <w:snapToGrid w:val="0"/>
              <w:jc w:val="center"/>
              <w:rPr>
                <w:rFonts w:ascii="宋体" w:hAnsi="宋体"/>
                <w:sz w:val="24"/>
                <w:szCs w:val="18"/>
              </w:rPr>
            </w:pPr>
          </w:p>
        </w:tc>
        <w:tc>
          <w:tcPr>
            <w:tcW w:w="1135" w:type="dxa"/>
            <w:vAlign w:val="center"/>
          </w:tcPr>
          <w:p w:rsidR="00D35DB2" w:rsidRDefault="00D35DB2" w:rsidP="00DA7737">
            <w:pPr>
              <w:adjustRightInd w:val="0"/>
              <w:snapToGrid w:val="0"/>
              <w:jc w:val="center"/>
              <w:rPr>
                <w:rFonts w:ascii="宋体" w:hAnsi="宋体"/>
                <w:sz w:val="24"/>
                <w:szCs w:val="18"/>
              </w:rPr>
            </w:pPr>
            <w:r w:rsidRPr="008167EF">
              <w:rPr>
                <w:rFonts w:ascii="宋体" w:hAnsi="宋体" w:hint="eastAsia"/>
                <w:sz w:val="24"/>
                <w:szCs w:val="18"/>
              </w:rPr>
              <w:t>学习情境</w:t>
            </w:r>
            <w:r w:rsidRPr="008167EF">
              <w:rPr>
                <w:rFonts w:ascii="宋体" w:hAnsi="宋体" w:hint="eastAsia"/>
                <w:sz w:val="24"/>
                <w:szCs w:val="18"/>
              </w:rPr>
              <w:t>1</w:t>
            </w:r>
          </w:p>
        </w:tc>
        <w:tc>
          <w:tcPr>
            <w:tcW w:w="1701" w:type="dxa"/>
            <w:vAlign w:val="center"/>
          </w:tcPr>
          <w:p w:rsidR="00D35DB2" w:rsidRPr="008167EF" w:rsidRDefault="00D35DB2" w:rsidP="00DA7737">
            <w:pPr>
              <w:widowControl/>
              <w:snapToGrid w:val="0"/>
              <w:rPr>
                <w:rFonts w:ascii="宋体" w:hAnsi="宋体"/>
                <w:kern w:val="0"/>
                <w:sz w:val="21"/>
                <w:szCs w:val="15"/>
              </w:rPr>
            </w:pPr>
            <w:r w:rsidRPr="008167EF">
              <w:rPr>
                <w:rFonts w:ascii="宋体" w:hAnsi="宋体" w:hint="eastAsia"/>
                <w:kern w:val="0"/>
                <w:sz w:val="21"/>
                <w:szCs w:val="15"/>
              </w:rPr>
              <w:t>P</w:t>
            </w:r>
            <w:r w:rsidRPr="008167EF">
              <w:rPr>
                <w:rFonts w:ascii="宋体" w:hAnsi="宋体"/>
                <w:kern w:val="0"/>
                <w:sz w:val="21"/>
                <w:szCs w:val="15"/>
              </w:rPr>
              <w:t>ython</w:t>
            </w:r>
            <w:r w:rsidRPr="008167EF">
              <w:rPr>
                <w:rFonts w:ascii="宋体" w:hAnsi="宋体" w:hint="eastAsia"/>
                <w:kern w:val="0"/>
                <w:sz w:val="21"/>
                <w:szCs w:val="15"/>
              </w:rPr>
              <w:t>程序基础</w:t>
            </w:r>
          </w:p>
        </w:tc>
        <w:tc>
          <w:tcPr>
            <w:tcW w:w="2268" w:type="dxa"/>
            <w:vAlign w:val="center"/>
          </w:tcPr>
          <w:p w:rsidR="00D35DB2" w:rsidRPr="008167EF" w:rsidRDefault="00D35DB2" w:rsidP="00DA7737">
            <w:pPr>
              <w:widowControl/>
              <w:snapToGrid w:val="0"/>
              <w:rPr>
                <w:rFonts w:ascii="宋体" w:hAnsi="宋体"/>
                <w:kern w:val="0"/>
                <w:sz w:val="21"/>
                <w:szCs w:val="15"/>
              </w:rPr>
            </w:pPr>
            <w:r w:rsidRPr="008167EF">
              <w:rPr>
                <w:rFonts w:ascii="宋体" w:hAnsi="宋体" w:hint="eastAsia"/>
                <w:kern w:val="0"/>
                <w:sz w:val="21"/>
                <w:szCs w:val="15"/>
              </w:rPr>
              <w:t>1.</w:t>
            </w:r>
            <w:r w:rsidRPr="008167EF">
              <w:rPr>
                <w:rFonts w:ascii="宋体" w:hAnsi="宋体" w:hint="eastAsia"/>
                <w:kern w:val="0"/>
                <w:sz w:val="21"/>
                <w:szCs w:val="15"/>
              </w:rPr>
              <w:t>了解</w:t>
            </w:r>
            <w:r w:rsidRPr="008167EF">
              <w:rPr>
                <w:rFonts w:ascii="宋体" w:hAnsi="宋体" w:hint="eastAsia"/>
                <w:kern w:val="0"/>
                <w:sz w:val="21"/>
                <w:szCs w:val="15"/>
              </w:rPr>
              <w:t>Python</w:t>
            </w:r>
            <w:r w:rsidRPr="008167EF">
              <w:rPr>
                <w:rFonts w:ascii="宋体" w:hAnsi="宋体" w:hint="eastAsia"/>
                <w:kern w:val="0"/>
                <w:sz w:val="21"/>
                <w:szCs w:val="15"/>
              </w:rPr>
              <w:t>的发展历程</w:t>
            </w:r>
          </w:p>
          <w:p w:rsidR="00D35DB2" w:rsidRPr="008167EF" w:rsidRDefault="00D35DB2" w:rsidP="00DA7737">
            <w:pPr>
              <w:widowControl/>
              <w:snapToGrid w:val="0"/>
              <w:rPr>
                <w:rFonts w:ascii="宋体" w:hAnsi="宋体"/>
                <w:kern w:val="0"/>
                <w:sz w:val="21"/>
                <w:szCs w:val="15"/>
              </w:rPr>
            </w:pPr>
            <w:r w:rsidRPr="008167EF">
              <w:rPr>
                <w:rFonts w:ascii="宋体" w:hAnsi="宋体" w:hint="eastAsia"/>
                <w:kern w:val="0"/>
                <w:sz w:val="21"/>
                <w:szCs w:val="15"/>
              </w:rPr>
              <w:t>2.</w:t>
            </w:r>
            <w:r w:rsidRPr="008167EF">
              <w:rPr>
                <w:rFonts w:ascii="宋体" w:hAnsi="宋体" w:hint="eastAsia"/>
                <w:kern w:val="0"/>
                <w:sz w:val="21"/>
                <w:szCs w:val="15"/>
              </w:rPr>
              <w:t>理解</w:t>
            </w:r>
            <w:r w:rsidRPr="008167EF">
              <w:rPr>
                <w:rFonts w:ascii="宋体" w:hAnsi="宋体" w:hint="eastAsia"/>
                <w:kern w:val="0"/>
                <w:sz w:val="21"/>
                <w:szCs w:val="15"/>
              </w:rPr>
              <w:t>Python</w:t>
            </w:r>
            <w:r w:rsidRPr="008167EF">
              <w:rPr>
                <w:rFonts w:ascii="宋体" w:hAnsi="宋体" w:hint="eastAsia"/>
                <w:kern w:val="0"/>
                <w:sz w:val="21"/>
                <w:szCs w:val="15"/>
              </w:rPr>
              <w:t>的特点和应用领域</w:t>
            </w:r>
          </w:p>
          <w:p w:rsidR="00D35DB2" w:rsidRPr="008167EF" w:rsidRDefault="00D35DB2" w:rsidP="00DA7737">
            <w:pPr>
              <w:widowControl/>
              <w:snapToGrid w:val="0"/>
              <w:rPr>
                <w:rFonts w:ascii="宋体" w:hAnsi="宋体"/>
                <w:kern w:val="0"/>
                <w:sz w:val="21"/>
                <w:szCs w:val="15"/>
              </w:rPr>
            </w:pPr>
            <w:r w:rsidRPr="008167EF">
              <w:rPr>
                <w:rFonts w:ascii="宋体" w:hAnsi="宋体" w:hint="eastAsia"/>
                <w:kern w:val="0"/>
                <w:sz w:val="21"/>
                <w:szCs w:val="15"/>
              </w:rPr>
              <w:t>3.</w:t>
            </w:r>
            <w:r w:rsidRPr="008167EF">
              <w:rPr>
                <w:rFonts w:ascii="宋体" w:hAnsi="宋体" w:hint="eastAsia"/>
                <w:kern w:val="0"/>
                <w:sz w:val="21"/>
                <w:szCs w:val="15"/>
              </w:rPr>
              <w:t>能够完成</w:t>
            </w:r>
            <w:r w:rsidRPr="008167EF">
              <w:rPr>
                <w:rFonts w:ascii="宋体" w:hAnsi="宋体" w:hint="eastAsia"/>
                <w:kern w:val="0"/>
                <w:sz w:val="21"/>
                <w:szCs w:val="15"/>
              </w:rPr>
              <w:t>Python</w:t>
            </w:r>
            <w:r w:rsidRPr="008167EF">
              <w:rPr>
                <w:rFonts w:ascii="宋体" w:hAnsi="宋体" w:hint="eastAsia"/>
                <w:kern w:val="0"/>
                <w:sz w:val="21"/>
                <w:szCs w:val="15"/>
              </w:rPr>
              <w:t>的安装</w:t>
            </w:r>
          </w:p>
          <w:p w:rsidR="00D35DB2" w:rsidRPr="008167EF" w:rsidRDefault="00D35DB2" w:rsidP="00DA7737">
            <w:pPr>
              <w:widowControl/>
              <w:snapToGrid w:val="0"/>
              <w:rPr>
                <w:rFonts w:ascii="宋体" w:hAnsi="宋体"/>
                <w:kern w:val="0"/>
                <w:sz w:val="21"/>
                <w:szCs w:val="15"/>
              </w:rPr>
            </w:pPr>
            <w:r w:rsidRPr="008167EF">
              <w:rPr>
                <w:rFonts w:ascii="宋体" w:hAnsi="宋体" w:hint="eastAsia"/>
                <w:kern w:val="0"/>
                <w:sz w:val="21"/>
                <w:szCs w:val="15"/>
              </w:rPr>
              <w:t>4.</w:t>
            </w:r>
            <w:r w:rsidRPr="008167EF">
              <w:rPr>
                <w:rFonts w:ascii="宋体" w:hAnsi="宋体" w:hint="eastAsia"/>
                <w:kern w:val="0"/>
                <w:sz w:val="21"/>
                <w:szCs w:val="15"/>
              </w:rPr>
              <w:t>理解</w:t>
            </w:r>
            <w:r w:rsidRPr="008167EF">
              <w:rPr>
                <w:rFonts w:ascii="宋体" w:hAnsi="宋体" w:hint="eastAsia"/>
                <w:kern w:val="0"/>
                <w:sz w:val="21"/>
                <w:szCs w:val="15"/>
              </w:rPr>
              <w:t>Python</w:t>
            </w:r>
            <w:r w:rsidRPr="008167EF">
              <w:rPr>
                <w:rFonts w:ascii="宋体" w:hAnsi="宋体" w:hint="eastAsia"/>
                <w:kern w:val="0"/>
                <w:sz w:val="21"/>
                <w:szCs w:val="15"/>
              </w:rPr>
              <w:t>程序的执行原理</w:t>
            </w:r>
          </w:p>
          <w:p w:rsidR="00D35DB2" w:rsidRPr="008167EF" w:rsidRDefault="00D35DB2" w:rsidP="00DA7737">
            <w:pPr>
              <w:snapToGrid w:val="0"/>
              <w:rPr>
                <w:rFonts w:ascii="宋体" w:hAnsi="宋体"/>
                <w:bCs/>
                <w:kern w:val="0"/>
                <w:sz w:val="21"/>
                <w:szCs w:val="15"/>
              </w:rPr>
            </w:pPr>
            <w:r w:rsidRPr="008167EF">
              <w:rPr>
                <w:rFonts w:ascii="宋体" w:hAnsi="宋体" w:hint="eastAsia"/>
                <w:kern w:val="0"/>
                <w:sz w:val="21"/>
                <w:szCs w:val="15"/>
              </w:rPr>
              <w:t>5.</w:t>
            </w:r>
            <w:r w:rsidRPr="008167EF">
              <w:rPr>
                <w:rFonts w:ascii="宋体" w:hAnsi="宋体" w:hint="eastAsia"/>
                <w:kern w:val="0"/>
                <w:sz w:val="21"/>
                <w:szCs w:val="15"/>
              </w:rPr>
              <w:t>掌握</w:t>
            </w:r>
            <w:r w:rsidRPr="008167EF">
              <w:rPr>
                <w:rFonts w:ascii="宋体" w:hAnsi="宋体" w:hint="eastAsia"/>
                <w:kern w:val="0"/>
                <w:sz w:val="21"/>
                <w:szCs w:val="15"/>
              </w:rPr>
              <w:t>PyCharm</w:t>
            </w:r>
            <w:r w:rsidRPr="008167EF">
              <w:rPr>
                <w:rFonts w:ascii="宋体" w:hAnsi="宋体" w:hint="eastAsia"/>
                <w:kern w:val="0"/>
                <w:sz w:val="21"/>
                <w:szCs w:val="15"/>
              </w:rPr>
              <w:t>新建</w:t>
            </w:r>
            <w:r w:rsidRPr="008167EF">
              <w:rPr>
                <w:rFonts w:ascii="宋体" w:hAnsi="宋体" w:hint="eastAsia"/>
                <w:kern w:val="0"/>
                <w:sz w:val="21"/>
                <w:szCs w:val="15"/>
              </w:rPr>
              <w:t>Python</w:t>
            </w:r>
            <w:r w:rsidRPr="008167EF">
              <w:rPr>
                <w:rFonts w:ascii="宋体" w:hAnsi="宋体" w:hint="eastAsia"/>
                <w:kern w:val="0"/>
                <w:sz w:val="21"/>
                <w:szCs w:val="15"/>
              </w:rPr>
              <w:t>文件的方法</w:t>
            </w:r>
          </w:p>
        </w:tc>
        <w:tc>
          <w:tcPr>
            <w:tcW w:w="1984" w:type="dxa"/>
            <w:vAlign w:val="center"/>
          </w:tcPr>
          <w:p w:rsidR="00D35DB2" w:rsidRPr="008167EF" w:rsidRDefault="00D35DB2" w:rsidP="00DA7737">
            <w:pPr>
              <w:snapToGrid w:val="0"/>
              <w:rPr>
                <w:rFonts w:ascii="宋体" w:hAnsi="宋体"/>
                <w:kern w:val="0"/>
                <w:sz w:val="21"/>
                <w:szCs w:val="15"/>
              </w:rPr>
            </w:pPr>
            <w:r w:rsidRPr="008167EF">
              <w:rPr>
                <w:rFonts w:ascii="宋体" w:hAnsi="宋体"/>
                <w:kern w:val="0"/>
                <w:sz w:val="21"/>
                <w:szCs w:val="15"/>
              </w:rPr>
              <w:t>1.</w:t>
            </w:r>
            <w:r w:rsidRPr="008167EF">
              <w:rPr>
                <w:rFonts w:ascii="宋体" w:hAnsi="宋体" w:hint="eastAsia"/>
                <w:kern w:val="0"/>
                <w:sz w:val="21"/>
                <w:szCs w:val="15"/>
              </w:rPr>
              <w:t>课前通过</w:t>
            </w:r>
            <w:proofErr w:type="gramStart"/>
            <w:r w:rsidRPr="008167EF">
              <w:rPr>
                <w:rFonts w:ascii="宋体" w:hAnsi="宋体" w:hint="eastAsia"/>
                <w:kern w:val="0"/>
                <w:sz w:val="21"/>
                <w:szCs w:val="15"/>
              </w:rPr>
              <w:t>职教云教学</w:t>
            </w:r>
            <w:proofErr w:type="gramEnd"/>
            <w:r w:rsidRPr="008167EF">
              <w:rPr>
                <w:rFonts w:ascii="宋体" w:hAnsi="宋体" w:hint="eastAsia"/>
                <w:kern w:val="0"/>
                <w:sz w:val="21"/>
                <w:szCs w:val="15"/>
              </w:rPr>
              <w:t>平台布置任务（调查问卷），掌握学生对人工智能的认知情况，根据学</w:t>
            </w:r>
            <w:proofErr w:type="gramStart"/>
            <w:r w:rsidRPr="008167EF">
              <w:rPr>
                <w:rFonts w:ascii="宋体" w:hAnsi="宋体" w:hint="eastAsia"/>
                <w:kern w:val="0"/>
                <w:sz w:val="21"/>
                <w:szCs w:val="15"/>
              </w:rPr>
              <w:t>情及时</w:t>
            </w:r>
            <w:proofErr w:type="gramEnd"/>
            <w:r w:rsidRPr="008167EF">
              <w:rPr>
                <w:rFonts w:ascii="宋体" w:hAnsi="宋体" w:hint="eastAsia"/>
                <w:kern w:val="0"/>
                <w:sz w:val="21"/>
                <w:szCs w:val="15"/>
              </w:rPr>
              <w:t>调整教学策略；</w:t>
            </w:r>
          </w:p>
          <w:p w:rsidR="00D35DB2" w:rsidRPr="008167EF" w:rsidRDefault="00D35DB2" w:rsidP="00DA7737">
            <w:pPr>
              <w:snapToGrid w:val="0"/>
              <w:rPr>
                <w:rFonts w:ascii="宋体" w:hAnsi="宋体"/>
                <w:bCs/>
                <w:kern w:val="0"/>
                <w:sz w:val="21"/>
                <w:szCs w:val="15"/>
              </w:rPr>
            </w:pPr>
            <w:r w:rsidRPr="008167EF">
              <w:rPr>
                <w:rFonts w:ascii="宋体" w:hAnsi="宋体"/>
                <w:kern w:val="0"/>
                <w:sz w:val="21"/>
                <w:szCs w:val="15"/>
              </w:rPr>
              <w:t>2.</w:t>
            </w:r>
            <w:r w:rsidRPr="008167EF">
              <w:rPr>
                <w:rFonts w:hint="eastAsia"/>
                <w:sz w:val="21"/>
                <w:szCs w:val="15"/>
              </w:rPr>
              <w:t xml:space="preserve"> </w:t>
            </w:r>
            <w:r w:rsidRPr="008167EF">
              <w:rPr>
                <w:rFonts w:ascii="宋体" w:hAnsi="宋体" w:hint="eastAsia"/>
                <w:kern w:val="0"/>
                <w:sz w:val="21"/>
                <w:szCs w:val="15"/>
              </w:rPr>
              <w:t>边讲边练，加深学生的理解能力。分小组实施，每人一台电脑，进行实战训练。</w:t>
            </w:r>
          </w:p>
          <w:p w:rsidR="00D35DB2" w:rsidRPr="008167EF" w:rsidRDefault="00D35DB2" w:rsidP="00DA7737">
            <w:pPr>
              <w:snapToGrid w:val="0"/>
              <w:rPr>
                <w:rFonts w:ascii="宋体" w:hAnsi="宋体"/>
                <w:bCs/>
                <w:kern w:val="0"/>
                <w:sz w:val="21"/>
                <w:szCs w:val="15"/>
              </w:rPr>
            </w:pPr>
            <w:r w:rsidRPr="008167EF">
              <w:rPr>
                <w:rFonts w:ascii="宋体" w:hAnsi="宋体" w:hint="eastAsia"/>
                <w:kern w:val="0"/>
                <w:sz w:val="21"/>
                <w:szCs w:val="15"/>
              </w:rPr>
              <w:t>3.</w:t>
            </w:r>
            <w:r w:rsidRPr="008167EF">
              <w:rPr>
                <w:rFonts w:ascii="宋体" w:hAnsi="宋体" w:hint="eastAsia"/>
                <w:kern w:val="0"/>
                <w:sz w:val="21"/>
                <w:szCs w:val="15"/>
              </w:rPr>
              <w:t>课下根据教学资源，进行任务拓展，巩固所学知识。</w:t>
            </w:r>
          </w:p>
        </w:tc>
        <w:tc>
          <w:tcPr>
            <w:tcW w:w="1318" w:type="dxa"/>
            <w:vAlign w:val="center"/>
          </w:tcPr>
          <w:p w:rsidR="00D35DB2" w:rsidRPr="008167EF" w:rsidRDefault="00D35DB2" w:rsidP="00DA7737">
            <w:pPr>
              <w:widowControl/>
              <w:adjustRightInd w:val="0"/>
              <w:snapToGrid w:val="0"/>
              <w:jc w:val="center"/>
              <w:rPr>
                <w:rFonts w:ascii="宋体" w:hAnsi="宋体"/>
                <w:kern w:val="0"/>
                <w:sz w:val="21"/>
                <w:szCs w:val="15"/>
              </w:rPr>
            </w:pPr>
            <w:r w:rsidRPr="008167EF">
              <w:rPr>
                <w:rFonts w:ascii="宋体" w:hAnsi="宋体"/>
                <w:kern w:val="0"/>
                <w:sz w:val="21"/>
                <w:szCs w:val="15"/>
              </w:rPr>
              <w:t>2</w:t>
            </w:r>
          </w:p>
        </w:tc>
      </w:tr>
      <w:tr w:rsidR="00D35DB2" w:rsidTr="003867AB">
        <w:trPr>
          <w:cantSplit/>
          <w:trHeight w:val="567"/>
          <w:jc w:val="center"/>
        </w:trPr>
        <w:tc>
          <w:tcPr>
            <w:tcW w:w="666" w:type="dxa"/>
            <w:vAlign w:val="center"/>
          </w:tcPr>
          <w:p w:rsidR="00D35DB2" w:rsidRDefault="00D35DB2" w:rsidP="00DA7737">
            <w:pPr>
              <w:adjustRightInd w:val="0"/>
              <w:snapToGrid w:val="0"/>
              <w:jc w:val="center"/>
              <w:rPr>
                <w:rFonts w:ascii="宋体" w:hAnsi="宋体"/>
                <w:sz w:val="24"/>
                <w:szCs w:val="18"/>
              </w:rPr>
            </w:pPr>
          </w:p>
        </w:tc>
        <w:tc>
          <w:tcPr>
            <w:tcW w:w="1135" w:type="dxa"/>
            <w:vAlign w:val="center"/>
          </w:tcPr>
          <w:p w:rsidR="00D35DB2" w:rsidRDefault="00D35DB2" w:rsidP="00DA7737">
            <w:pPr>
              <w:adjustRightInd w:val="0"/>
              <w:snapToGrid w:val="0"/>
              <w:jc w:val="center"/>
              <w:rPr>
                <w:rFonts w:ascii="宋体" w:hAnsi="宋体"/>
                <w:sz w:val="24"/>
                <w:szCs w:val="18"/>
              </w:rPr>
            </w:pPr>
            <w:r w:rsidRPr="008167EF">
              <w:rPr>
                <w:rFonts w:ascii="宋体" w:hAnsi="宋体" w:hint="eastAsia"/>
                <w:sz w:val="24"/>
                <w:szCs w:val="18"/>
              </w:rPr>
              <w:t>学习情境</w:t>
            </w:r>
            <w:r>
              <w:rPr>
                <w:rFonts w:ascii="宋体" w:hAnsi="宋体"/>
                <w:sz w:val="24"/>
                <w:szCs w:val="18"/>
              </w:rPr>
              <w:t>2</w:t>
            </w:r>
          </w:p>
        </w:tc>
        <w:tc>
          <w:tcPr>
            <w:tcW w:w="1701" w:type="dxa"/>
            <w:vAlign w:val="center"/>
          </w:tcPr>
          <w:p w:rsidR="00D35DB2" w:rsidRPr="008167EF" w:rsidRDefault="00D35DB2" w:rsidP="00DA7737">
            <w:pPr>
              <w:widowControl/>
              <w:snapToGrid w:val="0"/>
              <w:rPr>
                <w:rFonts w:ascii="宋体" w:hAnsi="宋体"/>
                <w:kern w:val="0"/>
                <w:sz w:val="21"/>
                <w:szCs w:val="15"/>
              </w:rPr>
            </w:pPr>
            <w:bookmarkStart w:id="75" w:name="_Hlk63519251"/>
            <w:r w:rsidRPr="008167EF">
              <w:rPr>
                <w:rFonts w:ascii="宋体" w:hAnsi="宋体" w:hint="eastAsia"/>
                <w:kern w:val="0"/>
                <w:sz w:val="21"/>
                <w:szCs w:val="15"/>
              </w:rPr>
              <w:t>Python</w:t>
            </w:r>
            <w:r w:rsidRPr="008167EF">
              <w:rPr>
                <w:rFonts w:ascii="宋体" w:hAnsi="宋体" w:hint="eastAsia"/>
                <w:kern w:val="0"/>
                <w:sz w:val="21"/>
                <w:szCs w:val="15"/>
              </w:rPr>
              <w:t>程序语言</w:t>
            </w:r>
            <w:bookmarkEnd w:id="75"/>
          </w:p>
        </w:tc>
        <w:tc>
          <w:tcPr>
            <w:tcW w:w="2268" w:type="dxa"/>
            <w:vAlign w:val="center"/>
          </w:tcPr>
          <w:p w:rsidR="00D35DB2" w:rsidRPr="008167EF" w:rsidRDefault="00D35DB2" w:rsidP="00DA7737">
            <w:pPr>
              <w:widowControl/>
              <w:snapToGrid w:val="0"/>
              <w:rPr>
                <w:rFonts w:ascii="宋体" w:hAnsi="宋体"/>
                <w:sz w:val="21"/>
                <w:szCs w:val="15"/>
              </w:rPr>
            </w:pPr>
            <w:r w:rsidRPr="008167EF">
              <w:rPr>
                <w:rFonts w:ascii="宋体" w:hAnsi="宋体" w:hint="eastAsia"/>
                <w:sz w:val="21"/>
                <w:szCs w:val="15"/>
              </w:rPr>
              <w:t>1.</w:t>
            </w:r>
            <w:r w:rsidRPr="008167EF">
              <w:rPr>
                <w:rFonts w:ascii="宋体" w:hAnsi="宋体" w:hint="eastAsia"/>
                <w:sz w:val="21"/>
                <w:szCs w:val="15"/>
              </w:rPr>
              <w:t>掌握</w:t>
            </w:r>
            <w:r w:rsidRPr="008167EF">
              <w:rPr>
                <w:rFonts w:ascii="宋体" w:hAnsi="宋体" w:hint="eastAsia"/>
                <w:sz w:val="21"/>
                <w:szCs w:val="15"/>
              </w:rPr>
              <w:t>Python</w:t>
            </w:r>
            <w:r w:rsidRPr="008167EF">
              <w:rPr>
                <w:rFonts w:ascii="宋体" w:hAnsi="宋体" w:hint="eastAsia"/>
                <w:sz w:val="21"/>
                <w:szCs w:val="15"/>
              </w:rPr>
              <w:t>中的变量和变量类型</w:t>
            </w:r>
          </w:p>
          <w:p w:rsidR="00D35DB2" w:rsidRPr="008167EF" w:rsidRDefault="00D35DB2" w:rsidP="00DA7737">
            <w:pPr>
              <w:widowControl/>
              <w:snapToGrid w:val="0"/>
              <w:rPr>
                <w:rFonts w:ascii="宋体" w:hAnsi="宋体"/>
                <w:sz w:val="21"/>
                <w:szCs w:val="15"/>
              </w:rPr>
            </w:pPr>
            <w:r w:rsidRPr="008167EF">
              <w:rPr>
                <w:rFonts w:ascii="宋体" w:hAnsi="宋体" w:hint="eastAsia"/>
                <w:sz w:val="21"/>
                <w:szCs w:val="15"/>
              </w:rPr>
              <w:t>2.</w:t>
            </w:r>
            <w:r w:rsidRPr="008167EF">
              <w:rPr>
                <w:rFonts w:ascii="宋体" w:hAnsi="宋体" w:hint="eastAsia"/>
                <w:sz w:val="21"/>
                <w:szCs w:val="15"/>
              </w:rPr>
              <w:t>掌握</w:t>
            </w:r>
            <w:r w:rsidRPr="008167EF">
              <w:rPr>
                <w:rFonts w:ascii="宋体" w:hAnsi="宋体" w:hint="eastAsia"/>
                <w:sz w:val="21"/>
                <w:szCs w:val="15"/>
              </w:rPr>
              <w:t>Python</w:t>
            </w:r>
            <w:r w:rsidRPr="008167EF">
              <w:rPr>
                <w:rFonts w:ascii="宋体" w:hAnsi="宋体" w:hint="eastAsia"/>
                <w:sz w:val="21"/>
                <w:szCs w:val="15"/>
              </w:rPr>
              <w:t>中的标识符，能准确判断标识符的合法性</w:t>
            </w:r>
          </w:p>
          <w:p w:rsidR="00D35DB2" w:rsidRPr="008167EF" w:rsidRDefault="00D35DB2" w:rsidP="00DA7737">
            <w:pPr>
              <w:widowControl/>
              <w:snapToGrid w:val="0"/>
              <w:rPr>
                <w:rFonts w:ascii="宋体" w:hAnsi="宋体"/>
                <w:sz w:val="21"/>
                <w:szCs w:val="15"/>
              </w:rPr>
            </w:pPr>
            <w:r w:rsidRPr="008167EF">
              <w:rPr>
                <w:rFonts w:ascii="宋体" w:hAnsi="宋体" w:hint="eastAsia"/>
                <w:sz w:val="21"/>
                <w:szCs w:val="15"/>
              </w:rPr>
              <w:t>3.</w:t>
            </w:r>
            <w:r w:rsidRPr="008167EF">
              <w:rPr>
                <w:rFonts w:ascii="宋体" w:hAnsi="宋体" w:hint="eastAsia"/>
                <w:sz w:val="21"/>
                <w:szCs w:val="15"/>
              </w:rPr>
              <w:t>了解</w:t>
            </w:r>
            <w:r w:rsidRPr="008167EF">
              <w:rPr>
                <w:rFonts w:ascii="宋体" w:hAnsi="宋体" w:hint="eastAsia"/>
                <w:sz w:val="21"/>
                <w:szCs w:val="15"/>
              </w:rPr>
              <w:t>Python</w:t>
            </w:r>
            <w:r w:rsidRPr="008167EF">
              <w:rPr>
                <w:rFonts w:ascii="宋体" w:hAnsi="宋体" w:hint="eastAsia"/>
                <w:sz w:val="21"/>
                <w:szCs w:val="15"/>
              </w:rPr>
              <w:t>中的关键字，会借助工具查看关键字信息</w:t>
            </w:r>
          </w:p>
          <w:p w:rsidR="00D35DB2" w:rsidRPr="008167EF" w:rsidRDefault="00D35DB2" w:rsidP="00DA7737">
            <w:pPr>
              <w:widowControl/>
              <w:snapToGrid w:val="0"/>
              <w:rPr>
                <w:rFonts w:ascii="宋体" w:hAnsi="宋体"/>
                <w:sz w:val="21"/>
                <w:szCs w:val="15"/>
              </w:rPr>
            </w:pPr>
            <w:r w:rsidRPr="008167EF">
              <w:rPr>
                <w:rFonts w:ascii="宋体" w:hAnsi="宋体" w:hint="eastAsia"/>
                <w:sz w:val="21"/>
                <w:szCs w:val="15"/>
              </w:rPr>
              <w:t>4.</w:t>
            </w:r>
            <w:r w:rsidRPr="008167EF">
              <w:rPr>
                <w:rFonts w:ascii="宋体" w:hAnsi="宋体" w:hint="eastAsia"/>
                <w:sz w:val="21"/>
                <w:szCs w:val="15"/>
              </w:rPr>
              <w:t>了解不同运算符的作用，会进行不同的数值运算</w:t>
            </w:r>
          </w:p>
          <w:p w:rsidR="00D35DB2" w:rsidRPr="008167EF" w:rsidRDefault="00D35DB2" w:rsidP="00DA7737">
            <w:pPr>
              <w:widowControl/>
              <w:snapToGrid w:val="0"/>
              <w:rPr>
                <w:rFonts w:ascii="宋体" w:hAnsi="宋体"/>
                <w:sz w:val="21"/>
                <w:szCs w:val="15"/>
              </w:rPr>
            </w:pPr>
            <w:r w:rsidRPr="008167EF">
              <w:rPr>
                <w:rFonts w:ascii="宋体" w:hAnsi="宋体"/>
                <w:sz w:val="21"/>
                <w:szCs w:val="15"/>
              </w:rPr>
              <w:t>5</w:t>
            </w:r>
            <w:r w:rsidRPr="008167EF">
              <w:rPr>
                <w:rFonts w:ascii="宋体" w:hAnsi="宋体" w:hint="eastAsia"/>
                <w:sz w:val="21"/>
                <w:szCs w:val="15"/>
              </w:rPr>
              <w:t>.</w:t>
            </w:r>
            <w:r w:rsidRPr="008167EF">
              <w:rPr>
                <w:rFonts w:ascii="宋体" w:hAnsi="宋体" w:hint="eastAsia"/>
                <w:sz w:val="21"/>
                <w:szCs w:val="15"/>
              </w:rPr>
              <w:t>掌握判断语句的使用</w:t>
            </w:r>
          </w:p>
          <w:p w:rsidR="00D35DB2" w:rsidRPr="008167EF" w:rsidRDefault="00D35DB2" w:rsidP="00DA7737">
            <w:pPr>
              <w:widowControl/>
              <w:snapToGrid w:val="0"/>
              <w:rPr>
                <w:rFonts w:ascii="宋体" w:hAnsi="宋体"/>
                <w:sz w:val="21"/>
                <w:szCs w:val="15"/>
              </w:rPr>
            </w:pPr>
            <w:r w:rsidRPr="008167EF">
              <w:rPr>
                <w:rFonts w:ascii="宋体" w:hAnsi="宋体"/>
                <w:sz w:val="21"/>
                <w:szCs w:val="15"/>
              </w:rPr>
              <w:t>6</w:t>
            </w:r>
            <w:r w:rsidRPr="008167EF">
              <w:rPr>
                <w:rFonts w:ascii="宋体" w:hAnsi="宋体" w:hint="eastAsia"/>
                <w:sz w:val="21"/>
                <w:szCs w:val="15"/>
              </w:rPr>
              <w:t>.</w:t>
            </w:r>
            <w:r w:rsidRPr="008167EF">
              <w:rPr>
                <w:rFonts w:ascii="宋体" w:hAnsi="宋体" w:hint="eastAsia"/>
                <w:sz w:val="21"/>
                <w:szCs w:val="15"/>
              </w:rPr>
              <w:t>掌握循环语句的使用</w:t>
            </w:r>
          </w:p>
          <w:p w:rsidR="00D35DB2" w:rsidRPr="008167EF" w:rsidRDefault="00D35DB2" w:rsidP="00DA7737">
            <w:pPr>
              <w:widowControl/>
              <w:snapToGrid w:val="0"/>
              <w:rPr>
                <w:rFonts w:ascii="宋体" w:hAnsi="宋体"/>
                <w:sz w:val="21"/>
                <w:szCs w:val="15"/>
              </w:rPr>
            </w:pPr>
            <w:r w:rsidRPr="008167EF">
              <w:rPr>
                <w:rFonts w:ascii="宋体" w:hAnsi="宋体"/>
                <w:sz w:val="21"/>
                <w:szCs w:val="15"/>
              </w:rPr>
              <w:t>7</w:t>
            </w:r>
            <w:r w:rsidRPr="008167EF">
              <w:rPr>
                <w:rFonts w:ascii="宋体" w:hAnsi="宋体" w:hint="eastAsia"/>
                <w:sz w:val="21"/>
                <w:szCs w:val="15"/>
              </w:rPr>
              <w:t>.</w:t>
            </w:r>
            <w:r w:rsidRPr="008167EF">
              <w:rPr>
                <w:rFonts w:ascii="宋体" w:hAnsi="宋体" w:hint="eastAsia"/>
                <w:sz w:val="21"/>
                <w:szCs w:val="15"/>
              </w:rPr>
              <w:t>掌握</w:t>
            </w:r>
            <w:r w:rsidRPr="008167EF">
              <w:rPr>
                <w:rFonts w:ascii="宋体" w:hAnsi="宋体" w:hint="eastAsia"/>
                <w:sz w:val="21"/>
                <w:szCs w:val="15"/>
              </w:rPr>
              <w:t>break</w:t>
            </w:r>
            <w:r w:rsidRPr="008167EF">
              <w:rPr>
                <w:rFonts w:ascii="宋体" w:hAnsi="宋体" w:hint="eastAsia"/>
                <w:sz w:val="21"/>
                <w:szCs w:val="15"/>
              </w:rPr>
              <w:t>、</w:t>
            </w:r>
            <w:r w:rsidRPr="008167EF">
              <w:rPr>
                <w:rFonts w:ascii="宋体" w:hAnsi="宋体" w:hint="eastAsia"/>
                <w:sz w:val="21"/>
                <w:szCs w:val="15"/>
              </w:rPr>
              <w:t>continue</w:t>
            </w:r>
            <w:r w:rsidRPr="008167EF">
              <w:rPr>
                <w:rFonts w:ascii="宋体" w:hAnsi="宋体" w:hint="eastAsia"/>
                <w:sz w:val="21"/>
                <w:szCs w:val="15"/>
              </w:rPr>
              <w:t>、</w:t>
            </w:r>
            <w:r w:rsidRPr="008167EF">
              <w:rPr>
                <w:rFonts w:ascii="宋体" w:hAnsi="宋体" w:hint="eastAsia"/>
                <w:sz w:val="21"/>
                <w:szCs w:val="15"/>
              </w:rPr>
              <w:t>pass</w:t>
            </w:r>
            <w:r w:rsidRPr="008167EF">
              <w:rPr>
                <w:rFonts w:ascii="宋体" w:hAnsi="宋体" w:hint="eastAsia"/>
                <w:sz w:val="21"/>
                <w:szCs w:val="15"/>
              </w:rPr>
              <w:t>和</w:t>
            </w:r>
            <w:r w:rsidRPr="008167EF">
              <w:rPr>
                <w:rFonts w:ascii="宋体" w:hAnsi="宋体" w:hint="eastAsia"/>
                <w:sz w:val="21"/>
                <w:szCs w:val="15"/>
              </w:rPr>
              <w:t>else</w:t>
            </w:r>
            <w:r w:rsidRPr="008167EF">
              <w:rPr>
                <w:rFonts w:ascii="宋体" w:hAnsi="宋体" w:hint="eastAsia"/>
                <w:sz w:val="21"/>
                <w:szCs w:val="15"/>
              </w:rPr>
              <w:t>语句的作用</w:t>
            </w:r>
          </w:p>
          <w:p w:rsidR="00D35DB2" w:rsidRPr="008167EF" w:rsidRDefault="00D35DB2" w:rsidP="00DA7737">
            <w:pPr>
              <w:widowControl/>
              <w:snapToGrid w:val="0"/>
              <w:rPr>
                <w:rFonts w:ascii="宋体" w:hAnsi="宋体"/>
                <w:sz w:val="21"/>
                <w:szCs w:val="15"/>
              </w:rPr>
            </w:pPr>
            <w:r w:rsidRPr="008167EF">
              <w:rPr>
                <w:rFonts w:ascii="宋体" w:hAnsi="宋体"/>
                <w:sz w:val="21"/>
                <w:szCs w:val="15"/>
              </w:rPr>
              <w:t>8</w:t>
            </w:r>
            <w:r w:rsidRPr="008167EF">
              <w:rPr>
                <w:rFonts w:ascii="宋体" w:hAnsi="宋体" w:hint="eastAsia"/>
                <w:sz w:val="21"/>
                <w:szCs w:val="15"/>
              </w:rPr>
              <w:t>.</w:t>
            </w:r>
            <w:r w:rsidRPr="008167EF">
              <w:rPr>
                <w:rFonts w:ascii="宋体" w:hAnsi="宋体" w:hint="eastAsia"/>
                <w:sz w:val="21"/>
                <w:szCs w:val="15"/>
              </w:rPr>
              <w:t>掌握字符串的输入和输出</w:t>
            </w:r>
          </w:p>
          <w:p w:rsidR="00D35DB2" w:rsidRPr="008167EF" w:rsidRDefault="00D35DB2" w:rsidP="00DA7737">
            <w:pPr>
              <w:widowControl/>
              <w:snapToGrid w:val="0"/>
              <w:rPr>
                <w:rFonts w:ascii="宋体" w:hAnsi="宋体"/>
                <w:sz w:val="21"/>
                <w:szCs w:val="15"/>
              </w:rPr>
            </w:pPr>
            <w:r w:rsidRPr="008167EF">
              <w:rPr>
                <w:rFonts w:ascii="宋体" w:hAnsi="宋体"/>
                <w:sz w:val="21"/>
                <w:szCs w:val="15"/>
              </w:rPr>
              <w:t>9</w:t>
            </w:r>
            <w:r w:rsidRPr="008167EF">
              <w:rPr>
                <w:rFonts w:ascii="宋体" w:hAnsi="宋体" w:hint="eastAsia"/>
                <w:sz w:val="21"/>
                <w:szCs w:val="15"/>
              </w:rPr>
              <w:t>.</w:t>
            </w:r>
            <w:r w:rsidRPr="008167EF">
              <w:rPr>
                <w:rFonts w:ascii="宋体" w:hAnsi="宋体" w:hint="eastAsia"/>
                <w:sz w:val="21"/>
                <w:szCs w:val="15"/>
              </w:rPr>
              <w:t>会使用切片的方式访问字符串中的值</w:t>
            </w:r>
          </w:p>
          <w:p w:rsidR="00D35DB2" w:rsidRPr="008167EF" w:rsidRDefault="00D35DB2" w:rsidP="00DA7737">
            <w:pPr>
              <w:widowControl/>
              <w:snapToGrid w:val="0"/>
              <w:rPr>
                <w:rFonts w:ascii="宋体" w:hAnsi="宋体"/>
                <w:sz w:val="21"/>
                <w:szCs w:val="15"/>
              </w:rPr>
            </w:pPr>
            <w:r w:rsidRPr="008167EF">
              <w:rPr>
                <w:rFonts w:ascii="宋体" w:hAnsi="宋体"/>
                <w:sz w:val="21"/>
                <w:szCs w:val="15"/>
              </w:rPr>
              <w:t>10</w:t>
            </w:r>
            <w:r w:rsidRPr="008167EF">
              <w:rPr>
                <w:rFonts w:ascii="宋体" w:hAnsi="宋体" w:hint="eastAsia"/>
                <w:sz w:val="21"/>
                <w:szCs w:val="15"/>
              </w:rPr>
              <w:t>.</w:t>
            </w:r>
            <w:r w:rsidRPr="008167EF">
              <w:rPr>
                <w:rFonts w:ascii="宋体" w:hAnsi="宋体" w:hint="eastAsia"/>
                <w:sz w:val="21"/>
                <w:szCs w:val="15"/>
              </w:rPr>
              <w:t>掌握常见的字符串的内建函数</w:t>
            </w:r>
          </w:p>
          <w:p w:rsidR="00D35DB2" w:rsidRPr="008167EF" w:rsidRDefault="00D35DB2" w:rsidP="00DA7737">
            <w:pPr>
              <w:widowControl/>
              <w:snapToGrid w:val="0"/>
              <w:rPr>
                <w:rFonts w:ascii="宋体" w:hAnsi="宋体"/>
                <w:sz w:val="21"/>
                <w:szCs w:val="15"/>
              </w:rPr>
            </w:pPr>
            <w:r w:rsidRPr="008167EF">
              <w:rPr>
                <w:rFonts w:ascii="宋体" w:hAnsi="宋体"/>
                <w:sz w:val="21"/>
                <w:szCs w:val="15"/>
              </w:rPr>
              <w:t>1</w:t>
            </w:r>
            <w:r w:rsidRPr="008167EF">
              <w:rPr>
                <w:rFonts w:ascii="宋体" w:hAnsi="宋体" w:hint="eastAsia"/>
                <w:sz w:val="21"/>
                <w:szCs w:val="15"/>
              </w:rPr>
              <w:t>1.</w:t>
            </w:r>
            <w:r w:rsidRPr="008167EF">
              <w:rPr>
                <w:rFonts w:ascii="宋体" w:hAnsi="宋体" w:hint="eastAsia"/>
                <w:sz w:val="21"/>
                <w:szCs w:val="15"/>
              </w:rPr>
              <w:t>理解异常的概念</w:t>
            </w:r>
          </w:p>
          <w:p w:rsidR="00D35DB2" w:rsidRPr="008167EF" w:rsidRDefault="00D35DB2" w:rsidP="00DA7737">
            <w:pPr>
              <w:widowControl/>
              <w:snapToGrid w:val="0"/>
              <w:rPr>
                <w:rFonts w:ascii="宋体" w:hAnsi="宋体"/>
                <w:sz w:val="21"/>
                <w:szCs w:val="15"/>
              </w:rPr>
            </w:pPr>
            <w:r w:rsidRPr="008167EF">
              <w:rPr>
                <w:rFonts w:ascii="宋体" w:hAnsi="宋体"/>
                <w:sz w:val="21"/>
                <w:szCs w:val="15"/>
              </w:rPr>
              <w:t>1</w:t>
            </w:r>
            <w:r w:rsidRPr="008167EF">
              <w:rPr>
                <w:rFonts w:ascii="宋体" w:hAnsi="宋体" w:hint="eastAsia"/>
                <w:sz w:val="21"/>
                <w:szCs w:val="15"/>
              </w:rPr>
              <w:t>2.</w:t>
            </w:r>
            <w:r w:rsidRPr="008167EF">
              <w:rPr>
                <w:rFonts w:ascii="宋体" w:hAnsi="宋体" w:hint="eastAsia"/>
                <w:sz w:val="21"/>
                <w:szCs w:val="15"/>
              </w:rPr>
              <w:t>掌握处理异常的几种方式</w:t>
            </w:r>
          </w:p>
          <w:p w:rsidR="00D35DB2" w:rsidRPr="008167EF" w:rsidRDefault="00D35DB2" w:rsidP="00DA7737">
            <w:pPr>
              <w:widowControl/>
              <w:snapToGrid w:val="0"/>
              <w:rPr>
                <w:rFonts w:ascii="宋体" w:hAnsi="宋体"/>
                <w:sz w:val="21"/>
                <w:szCs w:val="15"/>
              </w:rPr>
            </w:pPr>
            <w:r w:rsidRPr="008167EF">
              <w:rPr>
                <w:rFonts w:ascii="宋体" w:hAnsi="宋体"/>
                <w:sz w:val="21"/>
                <w:szCs w:val="15"/>
              </w:rPr>
              <w:t>1</w:t>
            </w:r>
            <w:r w:rsidRPr="008167EF">
              <w:rPr>
                <w:rFonts w:ascii="宋体" w:hAnsi="宋体" w:hint="eastAsia"/>
                <w:sz w:val="21"/>
                <w:szCs w:val="15"/>
              </w:rPr>
              <w:t>3.</w:t>
            </w:r>
            <w:r w:rsidRPr="008167EF">
              <w:rPr>
                <w:rFonts w:ascii="宋体" w:hAnsi="宋体" w:hint="eastAsia"/>
                <w:sz w:val="21"/>
                <w:szCs w:val="15"/>
              </w:rPr>
              <w:t>掌握</w:t>
            </w:r>
            <w:r w:rsidRPr="008167EF">
              <w:rPr>
                <w:rFonts w:ascii="宋体" w:hAnsi="宋体" w:hint="eastAsia"/>
                <w:sz w:val="21"/>
                <w:szCs w:val="15"/>
              </w:rPr>
              <w:t>raise</w:t>
            </w:r>
            <w:r w:rsidRPr="008167EF">
              <w:rPr>
                <w:rFonts w:ascii="宋体" w:hAnsi="宋体" w:hint="eastAsia"/>
                <w:sz w:val="21"/>
                <w:szCs w:val="15"/>
              </w:rPr>
              <w:t>和</w:t>
            </w:r>
            <w:r w:rsidRPr="008167EF">
              <w:rPr>
                <w:rFonts w:ascii="宋体" w:hAnsi="宋体" w:hint="eastAsia"/>
                <w:sz w:val="21"/>
                <w:szCs w:val="15"/>
              </w:rPr>
              <w:t>assert</w:t>
            </w:r>
            <w:r w:rsidRPr="008167EF">
              <w:rPr>
                <w:rFonts w:ascii="宋体" w:hAnsi="宋体" w:hint="eastAsia"/>
                <w:sz w:val="21"/>
                <w:szCs w:val="15"/>
              </w:rPr>
              <w:t>语句，会抛出自定义的异常</w:t>
            </w:r>
          </w:p>
          <w:p w:rsidR="00D35DB2" w:rsidRPr="008167EF" w:rsidRDefault="00D35DB2" w:rsidP="00DA7737">
            <w:pPr>
              <w:widowControl/>
              <w:snapToGrid w:val="0"/>
              <w:rPr>
                <w:rFonts w:ascii="宋体" w:hAnsi="宋体"/>
                <w:sz w:val="21"/>
                <w:szCs w:val="15"/>
              </w:rPr>
            </w:pPr>
            <w:r w:rsidRPr="008167EF">
              <w:rPr>
                <w:rFonts w:ascii="宋体" w:hAnsi="宋体"/>
                <w:sz w:val="21"/>
                <w:szCs w:val="15"/>
              </w:rPr>
              <w:t>1</w:t>
            </w:r>
            <w:r w:rsidRPr="008167EF">
              <w:rPr>
                <w:rFonts w:ascii="宋体" w:hAnsi="宋体" w:hint="eastAsia"/>
                <w:sz w:val="21"/>
                <w:szCs w:val="15"/>
              </w:rPr>
              <w:t>4.</w:t>
            </w:r>
            <w:r w:rsidRPr="008167EF">
              <w:rPr>
                <w:rFonts w:ascii="宋体" w:hAnsi="宋体" w:hint="eastAsia"/>
                <w:sz w:val="21"/>
                <w:szCs w:val="15"/>
              </w:rPr>
              <w:t>掌握</w:t>
            </w:r>
            <w:r w:rsidRPr="008167EF">
              <w:rPr>
                <w:rFonts w:ascii="宋体" w:hAnsi="宋体" w:hint="eastAsia"/>
                <w:sz w:val="21"/>
                <w:szCs w:val="15"/>
              </w:rPr>
              <w:t>with</w:t>
            </w:r>
            <w:r w:rsidRPr="008167EF">
              <w:rPr>
                <w:rFonts w:ascii="宋体" w:hAnsi="宋体" w:hint="eastAsia"/>
                <w:sz w:val="21"/>
                <w:szCs w:val="15"/>
              </w:rPr>
              <w:t>语句的使用</w:t>
            </w:r>
          </w:p>
        </w:tc>
        <w:tc>
          <w:tcPr>
            <w:tcW w:w="1984" w:type="dxa"/>
            <w:vAlign w:val="center"/>
          </w:tcPr>
          <w:p w:rsidR="00D35DB2" w:rsidRPr="008167EF" w:rsidRDefault="00D35DB2" w:rsidP="00DA7737">
            <w:pPr>
              <w:widowControl/>
              <w:snapToGrid w:val="0"/>
              <w:rPr>
                <w:rFonts w:ascii="宋体" w:hAnsi="宋体"/>
                <w:kern w:val="0"/>
                <w:sz w:val="21"/>
                <w:szCs w:val="15"/>
              </w:rPr>
            </w:pPr>
            <w:r w:rsidRPr="008167EF">
              <w:rPr>
                <w:rFonts w:ascii="宋体" w:hAnsi="宋体" w:hint="eastAsia"/>
                <w:kern w:val="0"/>
                <w:sz w:val="21"/>
                <w:szCs w:val="15"/>
              </w:rPr>
              <w:t>边讲边练，加深学生的理解能力。分小组实施，每人一台电脑，进行实战训练。</w:t>
            </w:r>
          </w:p>
        </w:tc>
        <w:tc>
          <w:tcPr>
            <w:tcW w:w="1318" w:type="dxa"/>
            <w:vAlign w:val="center"/>
          </w:tcPr>
          <w:p w:rsidR="00D35DB2" w:rsidRPr="008167EF" w:rsidRDefault="00D35DB2" w:rsidP="00DA7737">
            <w:pPr>
              <w:widowControl/>
              <w:adjustRightInd w:val="0"/>
              <w:snapToGrid w:val="0"/>
              <w:jc w:val="center"/>
              <w:rPr>
                <w:rFonts w:ascii="宋体" w:hAnsi="宋体"/>
                <w:kern w:val="0"/>
                <w:sz w:val="21"/>
                <w:szCs w:val="15"/>
              </w:rPr>
            </w:pPr>
            <w:r>
              <w:rPr>
                <w:rFonts w:ascii="宋体" w:hAnsi="宋体"/>
                <w:kern w:val="0"/>
                <w:sz w:val="21"/>
                <w:szCs w:val="15"/>
              </w:rPr>
              <w:t>14</w:t>
            </w:r>
          </w:p>
        </w:tc>
      </w:tr>
      <w:tr w:rsidR="00D35DB2" w:rsidTr="003867AB">
        <w:trPr>
          <w:cantSplit/>
          <w:trHeight w:val="567"/>
          <w:jc w:val="center"/>
        </w:trPr>
        <w:tc>
          <w:tcPr>
            <w:tcW w:w="666" w:type="dxa"/>
            <w:vAlign w:val="center"/>
          </w:tcPr>
          <w:p w:rsidR="00D35DB2" w:rsidRDefault="00D35DB2" w:rsidP="00DA7737">
            <w:pPr>
              <w:adjustRightInd w:val="0"/>
              <w:snapToGrid w:val="0"/>
              <w:jc w:val="center"/>
              <w:rPr>
                <w:rFonts w:ascii="宋体" w:hAnsi="宋体"/>
                <w:sz w:val="24"/>
                <w:szCs w:val="18"/>
              </w:rPr>
            </w:pPr>
          </w:p>
          <w:p w:rsidR="00D35DB2" w:rsidRDefault="00D35DB2" w:rsidP="00DA7737">
            <w:pPr>
              <w:adjustRightInd w:val="0"/>
              <w:snapToGrid w:val="0"/>
              <w:jc w:val="center"/>
              <w:rPr>
                <w:rFonts w:ascii="宋体" w:hAnsi="宋体"/>
                <w:sz w:val="24"/>
                <w:szCs w:val="18"/>
              </w:rPr>
            </w:pPr>
          </w:p>
        </w:tc>
        <w:tc>
          <w:tcPr>
            <w:tcW w:w="1135" w:type="dxa"/>
            <w:vAlign w:val="center"/>
          </w:tcPr>
          <w:p w:rsidR="00D35DB2" w:rsidRDefault="00D35DB2" w:rsidP="00DA7737">
            <w:pPr>
              <w:adjustRightInd w:val="0"/>
              <w:snapToGrid w:val="0"/>
              <w:jc w:val="center"/>
              <w:rPr>
                <w:rFonts w:ascii="宋体" w:hAnsi="宋体"/>
                <w:sz w:val="24"/>
                <w:szCs w:val="18"/>
              </w:rPr>
            </w:pPr>
            <w:r w:rsidRPr="008167EF">
              <w:rPr>
                <w:rFonts w:ascii="宋体" w:hAnsi="宋体" w:hint="eastAsia"/>
                <w:sz w:val="24"/>
                <w:szCs w:val="18"/>
              </w:rPr>
              <w:t>学习情境</w:t>
            </w:r>
            <w:r>
              <w:rPr>
                <w:rFonts w:ascii="宋体" w:hAnsi="宋体"/>
                <w:sz w:val="24"/>
                <w:szCs w:val="18"/>
              </w:rPr>
              <w:t>3</w:t>
            </w:r>
          </w:p>
        </w:tc>
        <w:tc>
          <w:tcPr>
            <w:tcW w:w="1701" w:type="dxa"/>
            <w:vAlign w:val="center"/>
          </w:tcPr>
          <w:p w:rsidR="00D35DB2" w:rsidRPr="008167EF" w:rsidRDefault="00D35DB2" w:rsidP="00DA7737">
            <w:pPr>
              <w:widowControl/>
              <w:snapToGrid w:val="0"/>
              <w:rPr>
                <w:rFonts w:ascii="宋体" w:hAnsi="宋体"/>
                <w:kern w:val="0"/>
                <w:sz w:val="21"/>
                <w:szCs w:val="15"/>
              </w:rPr>
            </w:pPr>
            <w:r w:rsidRPr="008167EF">
              <w:rPr>
                <w:rFonts w:ascii="宋体" w:hAnsi="宋体"/>
                <w:kern w:val="0"/>
                <w:sz w:val="21"/>
                <w:szCs w:val="15"/>
              </w:rPr>
              <w:t>Python</w:t>
            </w:r>
            <w:r w:rsidRPr="008167EF">
              <w:rPr>
                <w:rFonts w:ascii="宋体" w:hAnsi="宋体" w:hint="eastAsia"/>
                <w:kern w:val="0"/>
                <w:sz w:val="21"/>
                <w:szCs w:val="15"/>
              </w:rPr>
              <w:t>常用数据类型</w:t>
            </w:r>
          </w:p>
        </w:tc>
        <w:tc>
          <w:tcPr>
            <w:tcW w:w="2268" w:type="dxa"/>
            <w:vAlign w:val="center"/>
          </w:tcPr>
          <w:p w:rsidR="00D35DB2" w:rsidRPr="008167EF" w:rsidRDefault="00D35DB2" w:rsidP="00DA7737">
            <w:pPr>
              <w:snapToGrid w:val="0"/>
              <w:ind w:leftChars="18" w:left="58"/>
              <w:rPr>
                <w:rFonts w:ascii="宋体" w:hAnsi="宋体"/>
                <w:kern w:val="0"/>
                <w:sz w:val="21"/>
                <w:szCs w:val="15"/>
              </w:rPr>
            </w:pPr>
            <w:r w:rsidRPr="008167EF">
              <w:rPr>
                <w:rFonts w:ascii="宋体" w:hAnsi="宋体" w:hint="eastAsia"/>
                <w:kern w:val="0"/>
                <w:sz w:val="21"/>
                <w:szCs w:val="15"/>
              </w:rPr>
              <w:t>1.</w:t>
            </w:r>
            <w:r w:rsidRPr="008167EF">
              <w:rPr>
                <w:rFonts w:ascii="宋体" w:hAnsi="宋体" w:hint="eastAsia"/>
                <w:kern w:val="0"/>
                <w:sz w:val="21"/>
                <w:szCs w:val="15"/>
              </w:rPr>
              <w:t>掌握什么是列表以及列表的常见操作</w:t>
            </w:r>
          </w:p>
          <w:p w:rsidR="00D35DB2" w:rsidRPr="008167EF" w:rsidRDefault="00D35DB2" w:rsidP="00DA7737">
            <w:pPr>
              <w:snapToGrid w:val="0"/>
              <w:ind w:leftChars="18" w:left="58"/>
              <w:rPr>
                <w:rFonts w:ascii="宋体" w:hAnsi="宋体"/>
                <w:kern w:val="0"/>
                <w:sz w:val="21"/>
                <w:szCs w:val="15"/>
              </w:rPr>
            </w:pPr>
            <w:r w:rsidRPr="008167EF">
              <w:rPr>
                <w:rFonts w:ascii="宋体" w:hAnsi="宋体" w:hint="eastAsia"/>
                <w:kern w:val="0"/>
                <w:sz w:val="21"/>
                <w:szCs w:val="15"/>
              </w:rPr>
              <w:t>2.</w:t>
            </w:r>
            <w:r w:rsidRPr="008167EF">
              <w:rPr>
                <w:rFonts w:ascii="宋体" w:hAnsi="宋体" w:hint="eastAsia"/>
                <w:kern w:val="0"/>
                <w:sz w:val="21"/>
                <w:szCs w:val="15"/>
              </w:rPr>
              <w:t>掌握列表的嵌套使用</w:t>
            </w:r>
          </w:p>
          <w:p w:rsidR="00D35DB2" w:rsidRPr="008167EF" w:rsidRDefault="00D35DB2" w:rsidP="00DA7737">
            <w:pPr>
              <w:snapToGrid w:val="0"/>
              <w:ind w:leftChars="18" w:left="58"/>
              <w:rPr>
                <w:rFonts w:ascii="宋体" w:hAnsi="宋体"/>
                <w:kern w:val="0"/>
                <w:sz w:val="21"/>
                <w:szCs w:val="15"/>
              </w:rPr>
            </w:pPr>
            <w:r w:rsidRPr="008167EF">
              <w:rPr>
                <w:rFonts w:ascii="宋体" w:hAnsi="宋体" w:hint="eastAsia"/>
                <w:kern w:val="0"/>
                <w:sz w:val="21"/>
                <w:szCs w:val="15"/>
              </w:rPr>
              <w:t>3.</w:t>
            </w:r>
            <w:r w:rsidRPr="008167EF">
              <w:rPr>
                <w:rFonts w:ascii="宋体" w:hAnsi="宋体" w:hint="eastAsia"/>
                <w:kern w:val="0"/>
                <w:sz w:val="21"/>
                <w:szCs w:val="15"/>
              </w:rPr>
              <w:t>掌握元组的使用</w:t>
            </w:r>
          </w:p>
          <w:p w:rsidR="00D35DB2" w:rsidRPr="008167EF" w:rsidRDefault="00D35DB2" w:rsidP="00DA7737">
            <w:pPr>
              <w:snapToGrid w:val="0"/>
              <w:ind w:leftChars="18" w:left="58"/>
              <w:rPr>
                <w:rFonts w:ascii="宋体" w:hAnsi="宋体"/>
                <w:kern w:val="0"/>
                <w:sz w:val="21"/>
                <w:szCs w:val="15"/>
              </w:rPr>
            </w:pPr>
            <w:r w:rsidRPr="008167EF">
              <w:rPr>
                <w:rFonts w:ascii="宋体" w:hAnsi="宋体" w:hint="eastAsia"/>
                <w:kern w:val="0"/>
                <w:sz w:val="21"/>
                <w:szCs w:val="15"/>
              </w:rPr>
              <w:t>4.</w:t>
            </w:r>
            <w:r w:rsidRPr="008167EF">
              <w:rPr>
                <w:rFonts w:ascii="宋体" w:hAnsi="宋体" w:hint="eastAsia"/>
                <w:kern w:val="0"/>
                <w:sz w:val="21"/>
                <w:szCs w:val="15"/>
              </w:rPr>
              <w:t>掌握什么是字典以及字典的常见操作</w:t>
            </w:r>
          </w:p>
        </w:tc>
        <w:tc>
          <w:tcPr>
            <w:tcW w:w="1984" w:type="dxa"/>
            <w:vAlign w:val="center"/>
          </w:tcPr>
          <w:p w:rsidR="00D35DB2" w:rsidRPr="008167EF" w:rsidRDefault="00D35DB2" w:rsidP="00DA7737">
            <w:pPr>
              <w:widowControl/>
              <w:snapToGrid w:val="0"/>
              <w:rPr>
                <w:rFonts w:ascii="宋体" w:hAnsi="宋体"/>
                <w:kern w:val="0"/>
                <w:sz w:val="21"/>
                <w:szCs w:val="15"/>
              </w:rPr>
            </w:pPr>
            <w:r w:rsidRPr="008167EF">
              <w:rPr>
                <w:rFonts w:ascii="宋体" w:hAnsi="宋体" w:hint="eastAsia"/>
                <w:kern w:val="0"/>
                <w:sz w:val="21"/>
                <w:szCs w:val="15"/>
              </w:rPr>
              <w:t>边讲边练，加深学生的理解能力。分小组实施，每人一台电脑，进行实战训练。</w:t>
            </w:r>
          </w:p>
        </w:tc>
        <w:tc>
          <w:tcPr>
            <w:tcW w:w="1318" w:type="dxa"/>
            <w:vAlign w:val="center"/>
          </w:tcPr>
          <w:p w:rsidR="00D35DB2" w:rsidRPr="008167EF" w:rsidRDefault="00D35DB2" w:rsidP="00DA7737">
            <w:pPr>
              <w:widowControl/>
              <w:adjustRightInd w:val="0"/>
              <w:snapToGrid w:val="0"/>
              <w:jc w:val="center"/>
              <w:rPr>
                <w:rFonts w:ascii="宋体" w:hAnsi="宋体"/>
                <w:kern w:val="0"/>
                <w:sz w:val="21"/>
                <w:szCs w:val="15"/>
              </w:rPr>
            </w:pPr>
            <w:r w:rsidRPr="008167EF">
              <w:rPr>
                <w:rFonts w:ascii="宋体" w:hAnsi="宋体" w:hint="eastAsia"/>
                <w:kern w:val="0"/>
                <w:sz w:val="21"/>
                <w:szCs w:val="15"/>
              </w:rPr>
              <w:t>6</w:t>
            </w:r>
          </w:p>
        </w:tc>
      </w:tr>
      <w:tr w:rsidR="00D35DB2" w:rsidTr="003867AB">
        <w:trPr>
          <w:cantSplit/>
          <w:trHeight w:val="567"/>
          <w:jc w:val="center"/>
        </w:trPr>
        <w:tc>
          <w:tcPr>
            <w:tcW w:w="666" w:type="dxa"/>
            <w:vAlign w:val="center"/>
          </w:tcPr>
          <w:p w:rsidR="00D35DB2" w:rsidRDefault="00D35DB2" w:rsidP="00DA7737">
            <w:pPr>
              <w:adjustRightInd w:val="0"/>
              <w:snapToGrid w:val="0"/>
              <w:jc w:val="center"/>
              <w:rPr>
                <w:rFonts w:ascii="宋体" w:hAnsi="宋体"/>
                <w:sz w:val="24"/>
                <w:szCs w:val="18"/>
              </w:rPr>
            </w:pPr>
          </w:p>
        </w:tc>
        <w:tc>
          <w:tcPr>
            <w:tcW w:w="1135" w:type="dxa"/>
            <w:vAlign w:val="center"/>
          </w:tcPr>
          <w:p w:rsidR="00D35DB2" w:rsidRDefault="00D35DB2" w:rsidP="00DA7737">
            <w:pPr>
              <w:adjustRightInd w:val="0"/>
              <w:snapToGrid w:val="0"/>
              <w:jc w:val="center"/>
              <w:rPr>
                <w:rFonts w:ascii="宋体" w:hAnsi="宋体"/>
                <w:sz w:val="24"/>
                <w:szCs w:val="18"/>
              </w:rPr>
            </w:pPr>
            <w:r w:rsidRPr="008167EF">
              <w:rPr>
                <w:rFonts w:ascii="宋体" w:hAnsi="宋体" w:hint="eastAsia"/>
                <w:sz w:val="24"/>
                <w:szCs w:val="18"/>
              </w:rPr>
              <w:t>学习情境</w:t>
            </w:r>
            <w:r>
              <w:rPr>
                <w:rFonts w:ascii="宋体" w:hAnsi="宋体"/>
                <w:sz w:val="24"/>
                <w:szCs w:val="18"/>
              </w:rPr>
              <w:t>4</w:t>
            </w:r>
          </w:p>
        </w:tc>
        <w:tc>
          <w:tcPr>
            <w:tcW w:w="1701" w:type="dxa"/>
            <w:vAlign w:val="center"/>
          </w:tcPr>
          <w:p w:rsidR="00D35DB2" w:rsidRPr="008167EF" w:rsidRDefault="00D35DB2" w:rsidP="00DA7737">
            <w:pPr>
              <w:widowControl/>
              <w:adjustRightInd w:val="0"/>
              <w:snapToGrid w:val="0"/>
              <w:rPr>
                <w:rFonts w:ascii="宋体" w:hAnsi="宋体"/>
                <w:kern w:val="0"/>
                <w:sz w:val="21"/>
                <w:szCs w:val="15"/>
              </w:rPr>
            </w:pPr>
            <w:r w:rsidRPr="008167EF">
              <w:rPr>
                <w:rFonts w:ascii="宋体" w:hAnsi="宋体"/>
                <w:kern w:val="0"/>
                <w:sz w:val="21"/>
                <w:szCs w:val="15"/>
              </w:rPr>
              <w:t>Python</w:t>
            </w:r>
            <w:r w:rsidRPr="008167EF">
              <w:rPr>
                <w:rFonts w:ascii="宋体" w:hAnsi="宋体" w:hint="eastAsia"/>
                <w:kern w:val="0"/>
                <w:sz w:val="21"/>
                <w:szCs w:val="15"/>
              </w:rPr>
              <w:t>函数与模块</w:t>
            </w:r>
          </w:p>
        </w:tc>
        <w:tc>
          <w:tcPr>
            <w:tcW w:w="2268" w:type="dxa"/>
            <w:vAlign w:val="center"/>
          </w:tcPr>
          <w:p w:rsidR="00D35DB2" w:rsidRPr="008167EF" w:rsidRDefault="00D35DB2" w:rsidP="00DA7737">
            <w:pPr>
              <w:snapToGrid w:val="0"/>
              <w:ind w:leftChars="18" w:left="58"/>
              <w:rPr>
                <w:rFonts w:ascii="宋体" w:hAnsi="宋体"/>
                <w:kern w:val="0"/>
                <w:sz w:val="21"/>
                <w:szCs w:val="15"/>
              </w:rPr>
            </w:pPr>
            <w:r w:rsidRPr="008167EF">
              <w:rPr>
                <w:rFonts w:ascii="宋体" w:hAnsi="宋体" w:hint="eastAsia"/>
                <w:kern w:val="0"/>
                <w:sz w:val="21"/>
                <w:szCs w:val="15"/>
              </w:rPr>
              <w:t>1.</w:t>
            </w:r>
            <w:r w:rsidRPr="008167EF">
              <w:rPr>
                <w:rFonts w:ascii="宋体" w:hAnsi="宋体" w:hint="eastAsia"/>
                <w:kern w:val="0"/>
                <w:sz w:val="21"/>
                <w:szCs w:val="15"/>
              </w:rPr>
              <w:t>掌握函数的定义和调用方式</w:t>
            </w:r>
          </w:p>
          <w:p w:rsidR="00D35DB2" w:rsidRPr="008167EF" w:rsidRDefault="00D35DB2" w:rsidP="00DA7737">
            <w:pPr>
              <w:snapToGrid w:val="0"/>
              <w:ind w:leftChars="18" w:left="58"/>
              <w:rPr>
                <w:rFonts w:ascii="宋体" w:hAnsi="宋体"/>
                <w:kern w:val="0"/>
                <w:sz w:val="21"/>
                <w:szCs w:val="15"/>
              </w:rPr>
            </w:pPr>
            <w:r w:rsidRPr="008167EF">
              <w:rPr>
                <w:rFonts w:ascii="宋体" w:hAnsi="宋体" w:hint="eastAsia"/>
                <w:kern w:val="0"/>
                <w:sz w:val="21"/>
                <w:szCs w:val="15"/>
              </w:rPr>
              <w:t>2.</w:t>
            </w:r>
            <w:r w:rsidRPr="008167EF">
              <w:rPr>
                <w:rFonts w:ascii="宋体" w:hAnsi="宋体" w:hint="eastAsia"/>
                <w:kern w:val="0"/>
                <w:sz w:val="21"/>
                <w:szCs w:val="15"/>
              </w:rPr>
              <w:t>掌握函数的参数和返回值</w:t>
            </w:r>
          </w:p>
          <w:p w:rsidR="00D35DB2" w:rsidRPr="008167EF" w:rsidRDefault="00D35DB2" w:rsidP="00DA7737">
            <w:pPr>
              <w:snapToGrid w:val="0"/>
              <w:ind w:leftChars="18" w:left="58"/>
              <w:rPr>
                <w:rFonts w:ascii="宋体" w:hAnsi="宋体"/>
                <w:kern w:val="0"/>
                <w:sz w:val="21"/>
                <w:szCs w:val="15"/>
              </w:rPr>
            </w:pPr>
            <w:r w:rsidRPr="008167EF">
              <w:rPr>
                <w:rFonts w:ascii="宋体" w:hAnsi="宋体" w:hint="eastAsia"/>
                <w:kern w:val="0"/>
                <w:sz w:val="21"/>
                <w:szCs w:val="15"/>
              </w:rPr>
              <w:t>3.</w:t>
            </w:r>
            <w:r w:rsidRPr="008167EF">
              <w:rPr>
                <w:rFonts w:ascii="宋体" w:hAnsi="宋体" w:hint="eastAsia"/>
                <w:kern w:val="0"/>
                <w:sz w:val="21"/>
                <w:szCs w:val="15"/>
              </w:rPr>
              <w:t>掌握函数的嵌套调用</w:t>
            </w:r>
          </w:p>
          <w:p w:rsidR="00D35DB2" w:rsidRPr="008167EF" w:rsidRDefault="00D35DB2" w:rsidP="00DA7737">
            <w:pPr>
              <w:snapToGrid w:val="0"/>
              <w:ind w:leftChars="18" w:left="58"/>
              <w:rPr>
                <w:rFonts w:ascii="宋体" w:hAnsi="宋体"/>
                <w:kern w:val="0"/>
                <w:sz w:val="21"/>
                <w:szCs w:val="15"/>
              </w:rPr>
            </w:pPr>
            <w:r w:rsidRPr="008167EF">
              <w:rPr>
                <w:rFonts w:ascii="宋体" w:hAnsi="宋体" w:hint="eastAsia"/>
                <w:kern w:val="0"/>
                <w:sz w:val="21"/>
                <w:szCs w:val="15"/>
              </w:rPr>
              <w:t>4.</w:t>
            </w:r>
            <w:r w:rsidRPr="008167EF">
              <w:rPr>
                <w:rFonts w:ascii="宋体" w:hAnsi="宋体" w:hint="eastAsia"/>
                <w:kern w:val="0"/>
                <w:sz w:val="21"/>
                <w:szCs w:val="15"/>
              </w:rPr>
              <w:t>理解变量作用域</w:t>
            </w:r>
          </w:p>
          <w:p w:rsidR="00D35DB2" w:rsidRPr="008167EF" w:rsidRDefault="00D35DB2" w:rsidP="00DA7737">
            <w:pPr>
              <w:snapToGrid w:val="0"/>
              <w:ind w:leftChars="18" w:left="58"/>
              <w:rPr>
                <w:rFonts w:ascii="宋体" w:hAnsi="宋体"/>
                <w:kern w:val="0"/>
                <w:sz w:val="21"/>
                <w:szCs w:val="15"/>
              </w:rPr>
            </w:pPr>
            <w:r w:rsidRPr="008167EF">
              <w:rPr>
                <w:rFonts w:ascii="宋体" w:hAnsi="宋体" w:hint="eastAsia"/>
                <w:kern w:val="0"/>
                <w:sz w:val="21"/>
                <w:szCs w:val="15"/>
              </w:rPr>
              <w:t>5.</w:t>
            </w:r>
            <w:r w:rsidRPr="008167EF">
              <w:rPr>
                <w:rFonts w:ascii="宋体" w:hAnsi="宋体" w:hint="eastAsia"/>
                <w:kern w:val="0"/>
                <w:sz w:val="21"/>
                <w:szCs w:val="15"/>
              </w:rPr>
              <w:t>掌握局部变量和全局变量的区别</w:t>
            </w:r>
          </w:p>
          <w:p w:rsidR="00D35DB2" w:rsidRPr="008167EF" w:rsidRDefault="00D35DB2" w:rsidP="00DA7737">
            <w:pPr>
              <w:snapToGrid w:val="0"/>
              <w:ind w:leftChars="18" w:left="58"/>
              <w:rPr>
                <w:rFonts w:ascii="宋体" w:hAnsi="宋体"/>
                <w:kern w:val="0"/>
                <w:sz w:val="21"/>
                <w:szCs w:val="15"/>
              </w:rPr>
            </w:pPr>
            <w:r w:rsidRPr="008167EF">
              <w:rPr>
                <w:rFonts w:ascii="宋体" w:hAnsi="宋体" w:hint="eastAsia"/>
                <w:kern w:val="0"/>
                <w:sz w:val="21"/>
                <w:szCs w:val="15"/>
              </w:rPr>
              <w:t>6.</w:t>
            </w:r>
            <w:r w:rsidRPr="008167EF">
              <w:rPr>
                <w:rFonts w:ascii="宋体" w:hAnsi="宋体" w:hint="eastAsia"/>
                <w:kern w:val="0"/>
                <w:sz w:val="21"/>
                <w:szCs w:val="15"/>
              </w:rPr>
              <w:t>掌握递归函数与匿名函数的使用</w:t>
            </w:r>
          </w:p>
          <w:p w:rsidR="00D35DB2" w:rsidRPr="008167EF" w:rsidRDefault="00D35DB2" w:rsidP="00DA7737">
            <w:pPr>
              <w:snapToGrid w:val="0"/>
              <w:rPr>
                <w:rFonts w:ascii="宋体" w:hAnsi="宋体"/>
                <w:kern w:val="0"/>
                <w:sz w:val="21"/>
                <w:szCs w:val="15"/>
              </w:rPr>
            </w:pPr>
            <w:r w:rsidRPr="008167EF">
              <w:rPr>
                <w:rFonts w:ascii="宋体" w:hAnsi="宋体" w:hint="eastAsia"/>
                <w:kern w:val="0"/>
                <w:sz w:val="21"/>
                <w:szCs w:val="15"/>
              </w:rPr>
              <w:t>7.</w:t>
            </w:r>
            <w:r w:rsidRPr="008167EF">
              <w:rPr>
                <w:rFonts w:ascii="宋体" w:hAnsi="宋体" w:hint="eastAsia"/>
                <w:kern w:val="0"/>
                <w:sz w:val="21"/>
                <w:szCs w:val="15"/>
              </w:rPr>
              <w:t>掌握日期函数和随机数函数的使用</w:t>
            </w:r>
          </w:p>
          <w:p w:rsidR="00D35DB2" w:rsidRPr="008167EF" w:rsidRDefault="00D35DB2" w:rsidP="00DA7737">
            <w:pPr>
              <w:snapToGrid w:val="0"/>
              <w:rPr>
                <w:rFonts w:ascii="宋体" w:hAnsi="宋体"/>
                <w:bCs/>
                <w:kern w:val="0"/>
                <w:sz w:val="21"/>
                <w:szCs w:val="15"/>
              </w:rPr>
            </w:pPr>
            <w:r w:rsidRPr="008167EF">
              <w:rPr>
                <w:rFonts w:ascii="宋体" w:hAnsi="宋体"/>
                <w:bCs/>
                <w:kern w:val="0"/>
                <w:sz w:val="21"/>
                <w:szCs w:val="15"/>
              </w:rPr>
              <w:t>8</w:t>
            </w:r>
            <w:r w:rsidRPr="008167EF">
              <w:rPr>
                <w:rFonts w:ascii="宋体" w:hAnsi="宋体" w:hint="eastAsia"/>
                <w:bCs/>
                <w:kern w:val="0"/>
                <w:sz w:val="21"/>
                <w:szCs w:val="15"/>
              </w:rPr>
              <w:t>.</w:t>
            </w:r>
            <w:r w:rsidRPr="008167EF">
              <w:rPr>
                <w:rFonts w:ascii="宋体" w:hAnsi="宋体" w:hint="eastAsia"/>
                <w:bCs/>
                <w:kern w:val="0"/>
                <w:sz w:val="21"/>
                <w:szCs w:val="15"/>
              </w:rPr>
              <w:t>掌握闭包的使用</w:t>
            </w:r>
          </w:p>
          <w:p w:rsidR="00D35DB2" w:rsidRPr="008167EF" w:rsidRDefault="00D35DB2" w:rsidP="00DA7737">
            <w:pPr>
              <w:snapToGrid w:val="0"/>
              <w:rPr>
                <w:rFonts w:ascii="宋体" w:hAnsi="宋体"/>
                <w:bCs/>
                <w:kern w:val="0"/>
                <w:sz w:val="21"/>
                <w:szCs w:val="15"/>
              </w:rPr>
            </w:pPr>
            <w:r w:rsidRPr="008167EF">
              <w:rPr>
                <w:rFonts w:ascii="宋体" w:hAnsi="宋体"/>
                <w:bCs/>
                <w:kern w:val="0"/>
                <w:sz w:val="21"/>
                <w:szCs w:val="15"/>
              </w:rPr>
              <w:t>9</w:t>
            </w:r>
            <w:r w:rsidRPr="008167EF">
              <w:rPr>
                <w:rFonts w:ascii="宋体" w:hAnsi="宋体" w:hint="eastAsia"/>
                <w:bCs/>
                <w:kern w:val="0"/>
                <w:sz w:val="21"/>
                <w:szCs w:val="15"/>
              </w:rPr>
              <w:t>.</w:t>
            </w:r>
            <w:r w:rsidRPr="008167EF">
              <w:rPr>
                <w:rFonts w:ascii="宋体" w:hAnsi="宋体" w:hint="eastAsia"/>
                <w:bCs/>
                <w:kern w:val="0"/>
                <w:sz w:val="21"/>
                <w:szCs w:val="15"/>
              </w:rPr>
              <w:t>理解</w:t>
            </w:r>
            <w:proofErr w:type="gramStart"/>
            <w:r w:rsidRPr="008167EF">
              <w:rPr>
                <w:rFonts w:ascii="宋体" w:hAnsi="宋体" w:hint="eastAsia"/>
                <w:bCs/>
                <w:kern w:val="0"/>
                <w:sz w:val="21"/>
                <w:szCs w:val="15"/>
              </w:rPr>
              <w:t>装饰器</w:t>
            </w:r>
            <w:proofErr w:type="gramEnd"/>
            <w:r w:rsidRPr="008167EF">
              <w:rPr>
                <w:rFonts w:ascii="宋体" w:hAnsi="宋体" w:hint="eastAsia"/>
                <w:bCs/>
                <w:kern w:val="0"/>
                <w:sz w:val="21"/>
                <w:szCs w:val="15"/>
              </w:rPr>
              <w:t>的概念，会装饰函数</w:t>
            </w:r>
          </w:p>
          <w:p w:rsidR="00D35DB2" w:rsidRPr="008167EF" w:rsidRDefault="00D35DB2" w:rsidP="00DA7737">
            <w:pPr>
              <w:snapToGrid w:val="0"/>
              <w:rPr>
                <w:rFonts w:ascii="宋体" w:hAnsi="宋体"/>
                <w:bCs/>
                <w:kern w:val="0"/>
                <w:sz w:val="21"/>
                <w:szCs w:val="15"/>
              </w:rPr>
            </w:pPr>
            <w:r w:rsidRPr="008167EF">
              <w:rPr>
                <w:rFonts w:ascii="宋体" w:hAnsi="宋体"/>
                <w:bCs/>
                <w:kern w:val="0"/>
                <w:sz w:val="21"/>
                <w:szCs w:val="15"/>
              </w:rPr>
              <w:t>10</w:t>
            </w:r>
            <w:r w:rsidRPr="008167EF">
              <w:rPr>
                <w:rFonts w:ascii="宋体" w:hAnsi="宋体" w:hint="eastAsia"/>
                <w:bCs/>
                <w:kern w:val="0"/>
                <w:sz w:val="21"/>
                <w:szCs w:val="15"/>
              </w:rPr>
              <w:t>.</w:t>
            </w:r>
            <w:r w:rsidRPr="008167EF">
              <w:rPr>
                <w:rFonts w:ascii="宋体" w:hAnsi="宋体" w:hint="eastAsia"/>
                <w:bCs/>
                <w:kern w:val="0"/>
                <w:sz w:val="21"/>
                <w:szCs w:val="15"/>
              </w:rPr>
              <w:t>掌握常见内置函数的使用</w:t>
            </w:r>
          </w:p>
          <w:p w:rsidR="00D35DB2" w:rsidRPr="008167EF" w:rsidRDefault="00D35DB2" w:rsidP="00DA7737">
            <w:pPr>
              <w:snapToGrid w:val="0"/>
              <w:rPr>
                <w:rFonts w:ascii="宋体" w:hAnsi="宋体"/>
                <w:bCs/>
                <w:kern w:val="0"/>
                <w:sz w:val="21"/>
                <w:szCs w:val="15"/>
              </w:rPr>
            </w:pPr>
            <w:r w:rsidRPr="008167EF">
              <w:rPr>
                <w:rFonts w:ascii="宋体" w:hAnsi="宋体" w:hint="eastAsia"/>
                <w:bCs/>
                <w:kern w:val="0"/>
                <w:sz w:val="21"/>
                <w:szCs w:val="15"/>
              </w:rPr>
              <w:t>1</w:t>
            </w:r>
            <w:r w:rsidRPr="008167EF">
              <w:rPr>
                <w:rFonts w:ascii="宋体" w:hAnsi="宋体"/>
                <w:bCs/>
                <w:kern w:val="0"/>
                <w:sz w:val="21"/>
                <w:szCs w:val="15"/>
              </w:rPr>
              <w:t>1</w:t>
            </w:r>
            <w:r w:rsidRPr="008167EF">
              <w:rPr>
                <w:rFonts w:ascii="宋体" w:hAnsi="宋体" w:hint="eastAsia"/>
                <w:bCs/>
                <w:kern w:val="0"/>
                <w:sz w:val="21"/>
                <w:szCs w:val="15"/>
              </w:rPr>
              <w:t>.</w:t>
            </w:r>
            <w:r w:rsidRPr="008167EF">
              <w:rPr>
                <w:rFonts w:ascii="宋体" w:hAnsi="宋体" w:hint="eastAsia"/>
                <w:bCs/>
                <w:kern w:val="0"/>
                <w:sz w:val="21"/>
                <w:szCs w:val="15"/>
              </w:rPr>
              <w:t>掌握模块的使用</w:t>
            </w:r>
          </w:p>
          <w:p w:rsidR="00D35DB2" w:rsidRPr="008167EF" w:rsidRDefault="00D35DB2" w:rsidP="00DA7737">
            <w:pPr>
              <w:snapToGrid w:val="0"/>
              <w:rPr>
                <w:rFonts w:ascii="宋体" w:hAnsi="宋体"/>
                <w:bCs/>
                <w:kern w:val="0"/>
                <w:sz w:val="21"/>
                <w:szCs w:val="15"/>
              </w:rPr>
            </w:pPr>
            <w:r w:rsidRPr="008167EF">
              <w:rPr>
                <w:rFonts w:ascii="宋体" w:hAnsi="宋体"/>
                <w:bCs/>
                <w:kern w:val="0"/>
                <w:sz w:val="21"/>
                <w:szCs w:val="15"/>
              </w:rPr>
              <w:t>1</w:t>
            </w:r>
            <w:r w:rsidRPr="008167EF">
              <w:rPr>
                <w:rFonts w:ascii="宋体" w:hAnsi="宋体" w:hint="eastAsia"/>
                <w:bCs/>
                <w:kern w:val="0"/>
                <w:sz w:val="21"/>
                <w:szCs w:val="15"/>
              </w:rPr>
              <w:t>2.</w:t>
            </w:r>
            <w:r w:rsidRPr="008167EF">
              <w:rPr>
                <w:rFonts w:ascii="宋体" w:hAnsi="宋体" w:hint="eastAsia"/>
                <w:bCs/>
                <w:kern w:val="0"/>
                <w:sz w:val="21"/>
                <w:szCs w:val="15"/>
              </w:rPr>
              <w:t>掌握模块的制作</w:t>
            </w:r>
          </w:p>
          <w:p w:rsidR="00D35DB2" w:rsidRPr="008167EF" w:rsidRDefault="00D35DB2" w:rsidP="00DA7737">
            <w:pPr>
              <w:snapToGrid w:val="0"/>
              <w:rPr>
                <w:rFonts w:ascii="宋体" w:hAnsi="宋体"/>
                <w:bCs/>
                <w:kern w:val="0"/>
                <w:sz w:val="21"/>
                <w:szCs w:val="15"/>
              </w:rPr>
            </w:pPr>
            <w:r w:rsidRPr="008167EF">
              <w:rPr>
                <w:rFonts w:ascii="宋体" w:hAnsi="宋体"/>
                <w:bCs/>
                <w:kern w:val="0"/>
                <w:sz w:val="21"/>
                <w:szCs w:val="15"/>
              </w:rPr>
              <w:t>1</w:t>
            </w:r>
            <w:r w:rsidRPr="008167EF">
              <w:rPr>
                <w:rFonts w:ascii="宋体" w:hAnsi="宋体" w:hint="eastAsia"/>
                <w:bCs/>
                <w:kern w:val="0"/>
                <w:sz w:val="21"/>
                <w:szCs w:val="15"/>
              </w:rPr>
              <w:t>3.</w:t>
            </w:r>
            <w:r w:rsidRPr="008167EF">
              <w:rPr>
                <w:rFonts w:ascii="宋体" w:hAnsi="宋体" w:hint="eastAsia"/>
                <w:bCs/>
                <w:kern w:val="0"/>
                <w:sz w:val="21"/>
                <w:szCs w:val="15"/>
              </w:rPr>
              <w:t>掌握包的使用</w:t>
            </w:r>
          </w:p>
          <w:p w:rsidR="00D35DB2" w:rsidRPr="008167EF" w:rsidRDefault="00D35DB2" w:rsidP="00DA7737">
            <w:pPr>
              <w:snapToGrid w:val="0"/>
              <w:rPr>
                <w:rFonts w:ascii="宋体" w:hAnsi="宋体"/>
                <w:bCs/>
                <w:kern w:val="0"/>
                <w:sz w:val="21"/>
                <w:szCs w:val="15"/>
              </w:rPr>
            </w:pPr>
            <w:r w:rsidRPr="008167EF">
              <w:rPr>
                <w:rFonts w:ascii="宋体" w:hAnsi="宋体"/>
                <w:bCs/>
                <w:kern w:val="0"/>
                <w:sz w:val="21"/>
                <w:szCs w:val="15"/>
              </w:rPr>
              <w:t>1</w:t>
            </w:r>
            <w:r w:rsidRPr="008167EF">
              <w:rPr>
                <w:rFonts w:ascii="宋体" w:hAnsi="宋体" w:hint="eastAsia"/>
                <w:bCs/>
                <w:kern w:val="0"/>
                <w:sz w:val="21"/>
                <w:szCs w:val="15"/>
              </w:rPr>
              <w:t>4.</w:t>
            </w:r>
            <w:r w:rsidRPr="008167EF">
              <w:rPr>
                <w:rFonts w:ascii="宋体" w:hAnsi="宋体" w:hint="eastAsia"/>
                <w:bCs/>
                <w:kern w:val="0"/>
                <w:sz w:val="21"/>
                <w:szCs w:val="15"/>
              </w:rPr>
              <w:t>了解模块的发布和安装</w:t>
            </w:r>
          </w:p>
        </w:tc>
        <w:tc>
          <w:tcPr>
            <w:tcW w:w="1984" w:type="dxa"/>
            <w:vAlign w:val="center"/>
          </w:tcPr>
          <w:p w:rsidR="00D35DB2" w:rsidRPr="008167EF" w:rsidRDefault="00D35DB2" w:rsidP="00DA7737">
            <w:pPr>
              <w:snapToGrid w:val="0"/>
              <w:rPr>
                <w:rFonts w:ascii="宋体" w:hAnsi="宋体"/>
                <w:kern w:val="0"/>
                <w:sz w:val="21"/>
                <w:szCs w:val="15"/>
              </w:rPr>
            </w:pPr>
            <w:r w:rsidRPr="008167EF">
              <w:rPr>
                <w:rFonts w:ascii="宋体" w:hAnsi="宋体" w:hint="eastAsia"/>
                <w:kern w:val="0"/>
                <w:sz w:val="21"/>
                <w:szCs w:val="15"/>
              </w:rPr>
              <w:t>边讲边练，加深学生的理解能力。分小组实施，每人一台电脑，进行实战训练。</w:t>
            </w:r>
          </w:p>
        </w:tc>
        <w:tc>
          <w:tcPr>
            <w:tcW w:w="1318" w:type="dxa"/>
            <w:vAlign w:val="center"/>
          </w:tcPr>
          <w:p w:rsidR="00D35DB2" w:rsidRPr="008167EF" w:rsidRDefault="00D35DB2" w:rsidP="00DA7737">
            <w:pPr>
              <w:widowControl/>
              <w:adjustRightInd w:val="0"/>
              <w:snapToGrid w:val="0"/>
              <w:jc w:val="center"/>
              <w:rPr>
                <w:rFonts w:ascii="宋体" w:hAnsi="宋体"/>
                <w:kern w:val="0"/>
                <w:sz w:val="21"/>
                <w:szCs w:val="15"/>
              </w:rPr>
            </w:pPr>
            <w:r w:rsidRPr="008167EF">
              <w:rPr>
                <w:rFonts w:ascii="宋体" w:hAnsi="宋体"/>
                <w:kern w:val="0"/>
                <w:sz w:val="21"/>
                <w:szCs w:val="15"/>
              </w:rPr>
              <w:t>16</w:t>
            </w:r>
          </w:p>
        </w:tc>
      </w:tr>
      <w:tr w:rsidR="00D35DB2" w:rsidTr="003867AB">
        <w:trPr>
          <w:cantSplit/>
          <w:trHeight w:val="567"/>
          <w:jc w:val="center"/>
        </w:trPr>
        <w:tc>
          <w:tcPr>
            <w:tcW w:w="666" w:type="dxa"/>
            <w:vAlign w:val="center"/>
          </w:tcPr>
          <w:p w:rsidR="00D35DB2" w:rsidRDefault="00D35DB2" w:rsidP="00DA7737">
            <w:pPr>
              <w:adjustRightInd w:val="0"/>
              <w:snapToGrid w:val="0"/>
              <w:jc w:val="center"/>
              <w:rPr>
                <w:rFonts w:ascii="宋体" w:hAnsi="宋体"/>
                <w:sz w:val="24"/>
                <w:szCs w:val="18"/>
              </w:rPr>
            </w:pPr>
          </w:p>
        </w:tc>
        <w:tc>
          <w:tcPr>
            <w:tcW w:w="1135" w:type="dxa"/>
            <w:vAlign w:val="center"/>
          </w:tcPr>
          <w:p w:rsidR="00D35DB2" w:rsidRDefault="00D35DB2" w:rsidP="00DA7737">
            <w:pPr>
              <w:adjustRightInd w:val="0"/>
              <w:snapToGrid w:val="0"/>
              <w:jc w:val="center"/>
              <w:rPr>
                <w:rFonts w:ascii="宋体" w:hAnsi="宋体"/>
                <w:sz w:val="24"/>
                <w:szCs w:val="18"/>
              </w:rPr>
            </w:pPr>
            <w:r w:rsidRPr="008167EF">
              <w:rPr>
                <w:rFonts w:ascii="宋体" w:hAnsi="宋体" w:hint="eastAsia"/>
                <w:sz w:val="24"/>
                <w:szCs w:val="18"/>
              </w:rPr>
              <w:t>学习情境</w:t>
            </w:r>
            <w:r>
              <w:rPr>
                <w:rFonts w:ascii="宋体" w:hAnsi="宋体"/>
                <w:sz w:val="24"/>
                <w:szCs w:val="18"/>
              </w:rPr>
              <w:t>5</w:t>
            </w:r>
          </w:p>
        </w:tc>
        <w:tc>
          <w:tcPr>
            <w:tcW w:w="1701" w:type="dxa"/>
            <w:vAlign w:val="center"/>
          </w:tcPr>
          <w:p w:rsidR="00D35DB2" w:rsidRPr="008167EF" w:rsidRDefault="00D35DB2" w:rsidP="00DA7737">
            <w:pPr>
              <w:adjustRightInd w:val="0"/>
              <w:snapToGrid w:val="0"/>
              <w:jc w:val="center"/>
              <w:rPr>
                <w:rFonts w:ascii="宋体" w:hAnsi="宋体"/>
                <w:kern w:val="0"/>
                <w:sz w:val="21"/>
                <w:szCs w:val="15"/>
              </w:rPr>
            </w:pPr>
            <w:r w:rsidRPr="008167EF">
              <w:rPr>
                <w:rFonts w:ascii="宋体" w:hAnsi="宋体"/>
                <w:kern w:val="0"/>
                <w:sz w:val="21"/>
                <w:szCs w:val="15"/>
              </w:rPr>
              <w:t>Python</w:t>
            </w:r>
            <w:r w:rsidRPr="008167EF">
              <w:rPr>
                <w:rFonts w:ascii="宋体" w:hAnsi="宋体" w:hint="eastAsia"/>
                <w:kern w:val="0"/>
                <w:sz w:val="21"/>
                <w:szCs w:val="15"/>
              </w:rPr>
              <w:t>文件操作</w:t>
            </w:r>
          </w:p>
        </w:tc>
        <w:tc>
          <w:tcPr>
            <w:tcW w:w="2268" w:type="dxa"/>
            <w:vAlign w:val="center"/>
          </w:tcPr>
          <w:p w:rsidR="00D35DB2" w:rsidRPr="008167EF" w:rsidRDefault="00D35DB2" w:rsidP="00DA7737">
            <w:pPr>
              <w:snapToGrid w:val="0"/>
              <w:ind w:leftChars="18" w:left="58"/>
              <w:rPr>
                <w:rFonts w:ascii="宋体" w:hAnsi="宋体"/>
                <w:kern w:val="0"/>
                <w:sz w:val="21"/>
                <w:szCs w:val="15"/>
              </w:rPr>
            </w:pPr>
            <w:r w:rsidRPr="008167EF">
              <w:rPr>
                <w:rFonts w:ascii="宋体" w:hAnsi="宋体" w:hint="eastAsia"/>
                <w:kern w:val="0"/>
                <w:sz w:val="21"/>
                <w:szCs w:val="15"/>
              </w:rPr>
              <w:t>1.</w:t>
            </w:r>
            <w:r w:rsidRPr="008167EF">
              <w:rPr>
                <w:rFonts w:ascii="宋体" w:hAnsi="宋体" w:hint="eastAsia"/>
                <w:kern w:val="0"/>
                <w:sz w:val="21"/>
                <w:szCs w:val="15"/>
              </w:rPr>
              <w:t>掌握文件的打开和关闭</w:t>
            </w:r>
          </w:p>
          <w:p w:rsidR="00D35DB2" w:rsidRPr="008167EF" w:rsidRDefault="00D35DB2" w:rsidP="00DA7737">
            <w:pPr>
              <w:snapToGrid w:val="0"/>
              <w:rPr>
                <w:rFonts w:ascii="宋体" w:hAnsi="宋体"/>
                <w:bCs/>
                <w:kern w:val="0"/>
                <w:sz w:val="21"/>
                <w:szCs w:val="15"/>
              </w:rPr>
            </w:pPr>
            <w:r w:rsidRPr="008167EF">
              <w:rPr>
                <w:rFonts w:ascii="宋体" w:hAnsi="宋体" w:hint="eastAsia"/>
                <w:kern w:val="0"/>
                <w:sz w:val="21"/>
                <w:szCs w:val="15"/>
              </w:rPr>
              <w:t>2.</w:t>
            </w:r>
            <w:r w:rsidRPr="008167EF">
              <w:rPr>
                <w:rFonts w:ascii="宋体" w:hAnsi="宋体" w:hint="eastAsia"/>
                <w:kern w:val="0"/>
                <w:sz w:val="21"/>
                <w:szCs w:val="15"/>
              </w:rPr>
              <w:t>掌握文件的不同操作，例如，读写、重命名、删除</w:t>
            </w:r>
          </w:p>
        </w:tc>
        <w:tc>
          <w:tcPr>
            <w:tcW w:w="1984" w:type="dxa"/>
            <w:vAlign w:val="center"/>
          </w:tcPr>
          <w:p w:rsidR="00D35DB2" w:rsidRPr="008167EF" w:rsidRDefault="00D35DB2" w:rsidP="00DA7737">
            <w:pPr>
              <w:snapToGrid w:val="0"/>
              <w:rPr>
                <w:rFonts w:ascii="宋体" w:hAnsi="宋体"/>
                <w:kern w:val="0"/>
                <w:sz w:val="21"/>
                <w:szCs w:val="15"/>
              </w:rPr>
            </w:pPr>
            <w:r w:rsidRPr="008167EF">
              <w:rPr>
                <w:rFonts w:ascii="宋体" w:hAnsi="宋体" w:hint="eastAsia"/>
                <w:kern w:val="0"/>
                <w:sz w:val="21"/>
                <w:szCs w:val="15"/>
              </w:rPr>
              <w:t>边讲边练，加深学生的理解能力。分小组实施，每人一台电脑，进行实战训练。</w:t>
            </w:r>
          </w:p>
        </w:tc>
        <w:tc>
          <w:tcPr>
            <w:tcW w:w="1318" w:type="dxa"/>
            <w:vAlign w:val="center"/>
          </w:tcPr>
          <w:p w:rsidR="00D35DB2" w:rsidRPr="008167EF" w:rsidRDefault="00D35DB2" w:rsidP="00DA7737">
            <w:pPr>
              <w:widowControl/>
              <w:adjustRightInd w:val="0"/>
              <w:snapToGrid w:val="0"/>
              <w:jc w:val="center"/>
              <w:rPr>
                <w:rFonts w:ascii="宋体" w:hAnsi="宋体"/>
                <w:kern w:val="0"/>
                <w:sz w:val="21"/>
                <w:szCs w:val="15"/>
              </w:rPr>
            </w:pPr>
            <w:r w:rsidRPr="008167EF">
              <w:rPr>
                <w:rFonts w:ascii="宋体" w:hAnsi="宋体"/>
                <w:kern w:val="0"/>
                <w:sz w:val="21"/>
                <w:szCs w:val="15"/>
              </w:rPr>
              <w:t>2</w:t>
            </w:r>
          </w:p>
        </w:tc>
      </w:tr>
      <w:tr w:rsidR="00D35DB2" w:rsidTr="003867AB">
        <w:trPr>
          <w:cantSplit/>
          <w:trHeight w:val="567"/>
          <w:jc w:val="center"/>
        </w:trPr>
        <w:tc>
          <w:tcPr>
            <w:tcW w:w="666" w:type="dxa"/>
            <w:vAlign w:val="center"/>
          </w:tcPr>
          <w:p w:rsidR="00D35DB2" w:rsidRDefault="00D35DB2" w:rsidP="00DA7737">
            <w:pPr>
              <w:adjustRightInd w:val="0"/>
              <w:snapToGrid w:val="0"/>
              <w:jc w:val="center"/>
              <w:rPr>
                <w:rFonts w:ascii="宋体" w:hAnsi="宋体"/>
                <w:sz w:val="24"/>
                <w:szCs w:val="18"/>
              </w:rPr>
            </w:pPr>
          </w:p>
          <w:p w:rsidR="00D35DB2" w:rsidRDefault="00D35DB2" w:rsidP="00DA7737">
            <w:pPr>
              <w:adjustRightInd w:val="0"/>
              <w:snapToGrid w:val="0"/>
              <w:jc w:val="center"/>
              <w:rPr>
                <w:rFonts w:ascii="宋体" w:hAnsi="宋体"/>
                <w:sz w:val="24"/>
                <w:szCs w:val="18"/>
              </w:rPr>
            </w:pPr>
          </w:p>
        </w:tc>
        <w:tc>
          <w:tcPr>
            <w:tcW w:w="1135" w:type="dxa"/>
            <w:vAlign w:val="center"/>
          </w:tcPr>
          <w:p w:rsidR="00D35DB2" w:rsidRDefault="00D35DB2" w:rsidP="00DA7737">
            <w:pPr>
              <w:adjustRightInd w:val="0"/>
              <w:snapToGrid w:val="0"/>
              <w:jc w:val="center"/>
              <w:rPr>
                <w:rFonts w:ascii="宋体" w:hAnsi="宋体"/>
                <w:sz w:val="24"/>
                <w:szCs w:val="18"/>
              </w:rPr>
            </w:pPr>
            <w:r w:rsidRPr="008167EF">
              <w:rPr>
                <w:rFonts w:ascii="宋体" w:hAnsi="宋体" w:hint="eastAsia"/>
                <w:sz w:val="24"/>
                <w:szCs w:val="18"/>
              </w:rPr>
              <w:t>学习情境</w:t>
            </w:r>
            <w:r>
              <w:rPr>
                <w:rFonts w:ascii="宋体" w:hAnsi="宋体"/>
                <w:sz w:val="24"/>
                <w:szCs w:val="18"/>
              </w:rPr>
              <w:t>6</w:t>
            </w:r>
          </w:p>
        </w:tc>
        <w:tc>
          <w:tcPr>
            <w:tcW w:w="1701" w:type="dxa"/>
            <w:vAlign w:val="center"/>
          </w:tcPr>
          <w:p w:rsidR="00D35DB2" w:rsidRPr="008167EF" w:rsidRDefault="00D35DB2" w:rsidP="00DA7737">
            <w:pPr>
              <w:adjustRightInd w:val="0"/>
              <w:snapToGrid w:val="0"/>
              <w:jc w:val="center"/>
              <w:rPr>
                <w:rFonts w:ascii="宋体" w:hAnsi="宋体"/>
                <w:kern w:val="0"/>
                <w:sz w:val="21"/>
                <w:szCs w:val="15"/>
              </w:rPr>
            </w:pPr>
            <w:r w:rsidRPr="008167EF">
              <w:rPr>
                <w:rFonts w:ascii="宋体" w:hAnsi="宋体"/>
                <w:kern w:val="0"/>
                <w:sz w:val="21"/>
                <w:szCs w:val="15"/>
              </w:rPr>
              <w:t>Python</w:t>
            </w:r>
            <w:r w:rsidRPr="008167EF">
              <w:rPr>
                <w:rFonts w:ascii="宋体" w:hAnsi="宋体" w:hint="eastAsia"/>
                <w:kern w:val="0"/>
                <w:sz w:val="21"/>
                <w:szCs w:val="15"/>
              </w:rPr>
              <w:t>面向对象编程</w:t>
            </w:r>
          </w:p>
        </w:tc>
        <w:tc>
          <w:tcPr>
            <w:tcW w:w="2268" w:type="dxa"/>
            <w:vAlign w:val="center"/>
          </w:tcPr>
          <w:p w:rsidR="00D35DB2" w:rsidRPr="008167EF" w:rsidRDefault="00D35DB2" w:rsidP="00DA7737">
            <w:pPr>
              <w:snapToGrid w:val="0"/>
              <w:ind w:leftChars="18" w:left="58"/>
              <w:rPr>
                <w:rFonts w:ascii="宋体" w:hAnsi="宋体"/>
                <w:kern w:val="0"/>
                <w:sz w:val="21"/>
                <w:szCs w:val="15"/>
              </w:rPr>
            </w:pPr>
            <w:r w:rsidRPr="008167EF">
              <w:rPr>
                <w:rFonts w:ascii="宋体" w:hAnsi="宋体" w:hint="eastAsia"/>
                <w:kern w:val="0"/>
                <w:sz w:val="21"/>
                <w:szCs w:val="15"/>
              </w:rPr>
              <w:t>1.</w:t>
            </w:r>
            <w:r w:rsidRPr="008167EF">
              <w:rPr>
                <w:rFonts w:ascii="宋体" w:hAnsi="宋体" w:hint="eastAsia"/>
                <w:kern w:val="0"/>
                <w:sz w:val="21"/>
                <w:szCs w:val="15"/>
              </w:rPr>
              <w:t>了解面向对象编程概述</w:t>
            </w:r>
          </w:p>
          <w:p w:rsidR="00D35DB2" w:rsidRPr="008167EF" w:rsidRDefault="00D35DB2" w:rsidP="00DA7737">
            <w:pPr>
              <w:snapToGrid w:val="0"/>
              <w:ind w:leftChars="18" w:left="58"/>
              <w:rPr>
                <w:rFonts w:ascii="宋体" w:hAnsi="宋体"/>
                <w:kern w:val="0"/>
                <w:sz w:val="21"/>
                <w:szCs w:val="15"/>
              </w:rPr>
            </w:pPr>
            <w:r w:rsidRPr="008167EF">
              <w:rPr>
                <w:rFonts w:ascii="宋体" w:hAnsi="宋体"/>
                <w:kern w:val="0"/>
                <w:sz w:val="21"/>
                <w:szCs w:val="15"/>
              </w:rPr>
              <w:t>2.</w:t>
            </w:r>
            <w:r w:rsidRPr="008167EF">
              <w:rPr>
                <w:rFonts w:ascii="宋体" w:hAnsi="宋体" w:hint="eastAsia"/>
                <w:kern w:val="0"/>
                <w:sz w:val="21"/>
                <w:szCs w:val="15"/>
              </w:rPr>
              <w:t>理解面向对象编程思想</w:t>
            </w:r>
          </w:p>
          <w:p w:rsidR="00D35DB2" w:rsidRPr="008167EF" w:rsidRDefault="00D35DB2" w:rsidP="00DA7737">
            <w:pPr>
              <w:snapToGrid w:val="0"/>
              <w:ind w:leftChars="18" w:left="58"/>
              <w:rPr>
                <w:rFonts w:ascii="宋体" w:hAnsi="宋体"/>
                <w:kern w:val="0"/>
                <w:sz w:val="21"/>
                <w:szCs w:val="15"/>
              </w:rPr>
            </w:pPr>
            <w:r w:rsidRPr="008167EF">
              <w:rPr>
                <w:rFonts w:ascii="宋体" w:hAnsi="宋体"/>
                <w:kern w:val="0"/>
                <w:sz w:val="21"/>
                <w:szCs w:val="15"/>
              </w:rPr>
              <w:t>3.</w:t>
            </w:r>
            <w:proofErr w:type="gramStart"/>
            <w:r w:rsidRPr="008167EF">
              <w:rPr>
                <w:rFonts w:ascii="宋体" w:hAnsi="宋体" w:hint="eastAsia"/>
                <w:kern w:val="0"/>
                <w:sz w:val="21"/>
                <w:szCs w:val="15"/>
              </w:rPr>
              <w:t>明确类</w:t>
            </w:r>
            <w:proofErr w:type="gramEnd"/>
            <w:r w:rsidRPr="008167EF">
              <w:rPr>
                <w:rFonts w:ascii="宋体" w:hAnsi="宋体" w:hint="eastAsia"/>
                <w:kern w:val="0"/>
                <w:sz w:val="21"/>
                <w:szCs w:val="15"/>
              </w:rPr>
              <w:t>和对象的关系，会独立设计类</w:t>
            </w:r>
          </w:p>
          <w:p w:rsidR="00D35DB2" w:rsidRPr="008167EF" w:rsidRDefault="00D35DB2" w:rsidP="00DA7737">
            <w:pPr>
              <w:snapToGrid w:val="0"/>
              <w:ind w:leftChars="18" w:left="58"/>
              <w:rPr>
                <w:rFonts w:ascii="宋体" w:hAnsi="宋体"/>
                <w:kern w:val="0"/>
                <w:sz w:val="21"/>
                <w:szCs w:val="15"/>
              </w:rPr>
            </w:pPr>
            <w:r w:rsidRPr="008167EF">
              <w:rPr>
                <w:rFonts w:ascii="宋体" w:hAnsi="宋体"/>
                <w:kern w:val="0"/>
                <w:sz w:val="21"/>
                <w:szCs w:val="15"/>
              </w:rPr>
              <w:t>4.</w:t>
            </w:r>
            <w:r w:rsidRPr="008167EF">
              <w:rPr>
                <w:rFonts w:ascii="宋体" w:hAnsi="宋体" w:hint="eastAsia"/>
                <w:kern w:val="0"/>
                <w:sz w:val="21"/>
                <w:szCs w:val="15"/>
              </w:rPr>
              <w:t>会使用类创建对象，并添加属性</w:t>
            </w:r>
          </w:p>
          <w:p w:rsidR="00D35DB2" w:rsidRPr="008167EF" w:rsidRDefault="00D35DB2" w:rsidP="00DA7737">
            <w:pPr>
              <w:snapToGrid w:val="0"/>
              <w:ind w:leftChars="18" w:left="58"/>
              <w:rPr>
                <w:rFonts w:ascii="宋体" w:hAnsi="宋体"/>
                <w:kern w:val="0"/>
                <w:sz w:val="21"/>
                <w:szCs w:val="15"/>
              </w:rPr>
            </w:pPr>
            <w:r w:rsidRPr="008167EF">
              <w:rPr>
                <w:rFonts w:ascii="宋体" w:hAnsi="宋体"/>
                <w:kern w:val="0"/>
                <w:sz w:val="21"/>
                <w:szCs w:val="15"/>
              </w:rPr>
              <w:t>5.</w:t>
            </w:r>
            <w:r w:rsidRPr="008167EF">
              <w:rPr>
                <w:rFonts w:ascii="宋体" w:hAnsi="宋体" w:hint="eastAsia"/>
                <w:kern w:val="0"/>
                <w:sz w:val="21"/>
                <w:szCs w:val="15"/>
              </w:rPr>
              <w:t>掌握构造方法和</w:t>
            </w:r>
            <w:proofErr w:type="gramStart"/>
            <w:r w:rsidRPr="008167EF">
              <w:rPr>
                <w:rFonts w:ascii="宋体" w:hAnsi="宋体" w:hint="eastAsia"/>
                <w:kern w:val="0"/>
                <w:sz w:val="21"/>
                <w:szCs w:val="15"/>
              </w:rPr>
              <w:t>析构</w:t>
            </w:r>
            <w:proofErr w:type="gramEnd"/>
            <w:r w:rsidRPr="008167EF">
              <w:rPr>
                <w:rFonts w:ascii="宋体" w:hAnsi="宋体" w:hint="eastAsia"/>
                <w:kern w:val="0"/>
                <w:sz w:val="21"/>
                <w:szCs w:val="15"/>
              </w:rPr>
              <w:t>方法的使用</w:t>
            </w:r>
          </w:p>
          <w:p w:rsidR="00D35DB2" w:rsidRPr="008167EF" w:rsidRDefault="00D35DB2" w:rsidP="00DA7737">
            <w:pPr>
              <w:snapToGrid w:val="0"/>
              <w:ind w:leftChars="18" w:left="58"/>
              <w:rPr>
                <w:rFonts w:ascii="宋体" w:hAnsi="宋体"/>
                <w:kern w:val="0"/>
                <w:sz w:val="21"/>
                <w:szCs w:val="15"/>
              </w:rPr>
            </w:pPr>
            <w:r w:rsidRPr="008167EF">
              <w:rPr>
                <w:rFonts w:ascii="宋体" w:hAnsi="宋体"/>
                <w:kern w:val="0"/>
                <w:sz w:val="21"/>
                <w:szCs w:val="15"/>
              </w:rPr>
              <w:t>6.</w:t>
            </w:r>
            <w:r w:rsidRPr="008167EF">
              <w:rPr>
                <w:rFonts w:ascii="宋体" w:hAnsi="宋体" w:hint="eastAsia"/>
                <w:kern w:val="0"/>
                <w:sz w:val="21"/>
                <w:szCs w:val="15"/>
              </w:rPr>
              <w:t>熟悉</w:t>
            </w:r>
            <w:r w:rsidRPr="008167EF">
              <w:rPr>
                <w:rFonts w:ascii="宋体" w:hAnsi="宋体" w:hint="eastAsia"/>
                <w:kern w:val="0"/>
                <w:sz w:val="21"/>
                <w:szCs w:val="15"/>
              </w:rPr>
              <w:t>self</w:t>
            </w:r>
            <w:r w:rsidRPr="008167EF">
              <w:rPr>
                <w:rFonts w:ascii="宋体" w:hAnsi="宋体" w:hint="eastAsia"/>
                <w:kern w:val="0"/>
                <w:sz w:val="21"/>
                <w:szCs w:val="15"/>
              </w:rPr>
              <w:t>的使用技巧</w:t>
            </w:r>
          </w:p>
          <w:p w:rsidR="00D35DB2" w:rsidRPr="008167EF" w:rsidRDefault="00D35DB2" w:rsidP="00DA7737">
            <w:pPr>
              <w:snapToGrid w:val="0"/>
              <w:ind w:leftChars="18" w:left="58"/>
              <w:rPr>
                <w:rFonts w:ascii="宋体" w:hAnsi="宋体"/>
                <w:kern w:val="0"/>
                <w:sz w:val="21"/>
                <w:szCs w:val="15"/>
              </w:rPr>
            </w:pPr>
            <w:r w:rsidRPr="008167EF">
              <w:rPr>
                <w:rFonts w:ascii="宋体" w:hAnsi="宋体"/>
                <w:kern w:val="0"/>
                <w:sz w:val="21"/>
                <w:szCs w:val="15"/>
              </w:rPr>
              <w:t>7.</w:t>
            </w:r>
            <w:r w:rsidRPr="008167EF">
              <w:rPr>
                <w:rFonts w:ascii="宋体" w:hAnsi="宋体" w:hint="eastAsia"/>
                <w:kern w:val="0"/>
                <w:sz w:val="21"/>
                <w:szCs w:val="15"/>
              </w:rPr>
              <w:t>掌握运算符重载，会定制对象字符串的形式</w:t>
            </w:r>
          </w:p>
          <w:p w:rsidR="00D35DB2" w:rsidRPr="008167EF" w:rsidRDefault="00D35DB2" w:rsidP="00DA7737">
            <w:pPr>
              <w:snapToGrid w:val="0"/>
              <w:ind w:leftChars="18" w:left="58"/>
              <w:rPr>
                <w:rFonts w:ascii="宋体" w:hAnsi="宋体"/>
                <w:kern w:val="0"/>
                <w:sz w:val="21"/>
                <w:szCs w:val="15"/>
              </w:rPr>
            </w:pPr>
            <w:r w:rsidRPr="008167EF">
              <w:rPr>
                <w:rFonts w:ascii="宋体" w:hAnsi="宋体"/>
                <w:kern w:val="0"/>
                <w:sz w:val="21"/>
                <w:szCs w:val="15"/>
              </w:rPr>
              <w:t>8.</w:t>
            </w:r>
            <w:r w:rsidRPr="008167EF">
              <w:rPr>
                <w:rFonts w:ascii="宋体" w:hAnsi="宋体" w:hint="eastAsia"/>
                <w:kern w:val="0"/>
                <w:sz w:val="21"/>
                <w:szCs w:val="15"/>
              </w:rPr>
              <w:t>理解如何利用封装保护属性</w:t>
            </w:r>
          </w:p>
          <w:p w:rsidR="00D35DB2" w:rsidRPr="008167EF" w:rsidRDefault="00D35DB2" w:rsidP="00DA7737">
            <w:pPr>
              <w:snapToGrid w:val="0"/>
              <w:ind w:leftChars="18" w:left="58"/>
              <w:rPr>
                <w:rFonts w:ascii="宋体" w:hAnsi="宋体"/>
                <w:kern w:val="0"/>
                <w:sz w:val="21"/>
                <w:szCs w:val="15"/>
              </w:rPr>
            </w:pPr>
            <w:r w:rsidRPr="008167EF">
              <w:rPr>
                <w:rFonts w:ascii="宋体" w:hAnsi="宋体"/>
                <w:kern w:val="0"/>
                <w:sz w:val="21"/>
                <w:szCs w:val="15"/>
              </w:rPr>
              <w:t>9.</w:t>
            </w:r>
            <w:r w:rsidRPr="008167EF">
              <w:rPr>
                <w:rFonts w:ascii="宋体" w:hAnsi="宋体" w:hint="eastAsia"/>
                <w:kern w:val="0"/>
                <w:sz w:val="21"/>
                <w:szCs w:val="15"/>
              </w:rPr>
              <w:t>掌握单继承和多继承，会重写和</w:t>
            </w:r>
            <w:proofErr w:type="gramStart"/>
            <w:r w:rsidRPr="008167EF">
              <w:rPr>
                <w:rFonts w:ascii="宋体" w:hAnsi="宋体" w:hint="eastAsia"/>
                <w:kern w:val="0"/>
                <w:sz w:val="21"/>
                <w:szCs w:val="15"/>
              </w:rPr>
              <w:t>调用父类方法</w:t>
            </w:r>
            <w:proofErr w:type="gramEnd"/>
          </w:p>
          <w:p w:rsidR="00D35DB2" w:rsidRPr="008167EF" w:rsidRDefault="00D35DB2" w:rsidP="00DA7737">
            <w:pPr>
              <w:snapToGrid w:val="0"/>
              <w:ind w:leftChars="18" w:left="58"/>
              <w:rPr>
                <w:rFonts w:ascii="宋体" w:hAnsi="宋体"/>
                <w:kern w:val="0"/>
                <w:sz w:val="21"/>
                <w:szCs w:val="15"/>
              </w:rPr>
            </w:pPr>
            <w:r w:rsidRPr="008167EF">
              <w:rPr>
                <w:rFonts w:ascii="宋体" w:hAnsi="宋体"/>
                <w:kern w:val="0"/>
                <w:sz w:val="21"/>
                <w:szCs w:val="15"/>
              </w:rPr>
              <w:t>10.</w:t>
            </w:r>
            <w:r w:rsidRPr="008167EF">
              <w:rPr>
                <w:rFonts w:ascii="宋体" w:hAnsi="宋体" w:hint="eastAsia"/>
                <w:kern w:val="0"/>
                <w:sz w:val="21"/>
                <w:szCs w:val="15"/>
              </w:rPr>
              <w:t>理解多态的使用</w:t>
            </w:r>
          </w:p>
          <w:p w:rsidR="00D35DB2" w:rsidRPr="008167EF" w:rsidRDefault="00D35DB2" w:rsidP="00DA7737">
            <w:pPr>
              <w:snapToGrid w:val="0"/>
              <w:ind w:leftChars="18" w:left="58"/>
              <w:rPr>
                <w:rFonts w:ascii="宋体" w:hAnsi="宋体"/>
                <w:kern w:val="0"/>
                <w:sz w:val="21"/>
                <w:szCs w:val="15"/>
              </w:rPr>
            </w:pPr>
            <w:r w:rsidRPr="008167EF">
              <w:rPr>
                <w:rFonts w:ascii="宋体" w:hAnsi="宋体"/>
                <w:kern w:val="0"/>
                <w:sz w:val="21"/>
                <w:szCs w:val="15"/>
              </w:rPr>
              <w:t>11.</w:t>
            </w:r>
            <w:r w:rsidRPr="008167EF">
              <w:rPr>
                <w:rFonts w:ascii="宋体" w:hAnsi="宋体" w:hint="eastAsia"/>
                <w:kern w:val="0"/>
                <w:sz w:val="21"/>
                <w:szCs w:val="15"/>
              </w:rPr>
              <w:t>掌握类属性和实例属性</w:t>
            </w:r>
          </w:p>
          <w:p w:rsidR="00D35DB2" w:rsidRPr="008167EF" w:rsidRDefault="00D35DB2" w:rsidP="00DA7737">
            <w:pPr>
              <w:snapToGrid w:val="0"/>
              <w:ind w:leftChars="18" w:left="58"/>
              <w:rPr>
                <w:rFonts w:ascii="宋体" w:hAnsi="宋体"/>
                <w:kern w:val="0"/>
                <w:sz w:val="21"/>
                <w:szCs w:val="15"/>
              </w:rPr>
            </w:pPr>
            <w:r w:rsidRPr="008167EF">
              <w:rPr>
                <w:rFonts w:ascii="宋体" w:hAnsi="宋体"/>
                <w:kern w:val="0"/>
                <w:sz w:val="21"/>
                <w:szCs w:val="15"/>
              </w:rPr>
              <w:t>12.</w:t>
            </w:r>
            <w:proofErr w:type="gramStart"/>
            <w:r w:rsidRPr="008167EF">
              <w:rPr>
                <w:rFonts w:ascii="宋体" w:hAnsi="宋体" w:hint="eastAsia"/>
                <w:kern w:val="0"/>
                <w:sz w:val="21"/>
                <w:szCs w:val="15"/>
              </w:rPr>
              <w:t>熟悉类</w:t>
            </w:r>
            <w:proofErr w:type="gramEnd"/>
            <w:r w:rsidRPr="008167EF">
              <w:rPr>
                <w:rFonts w:ascii="宋体" w:hAnsi="宋体" w:hint="eastAsia"/>
                <w:kern w:val="0"/>
                <w:sz w:val="21"/>
                <w:szCs w:val="15"/>
              </w:rPr>
              <w:t>方法和静态方法的使用技巧</w:t>
            </w:r>
          </w:p>
        </w:tc>
        <w:tc>
          <w:tcPr>
            <w:tcW w:w="1984" w:type="dxa"/>
            <w:vAlign w:val="center"/>
          </w:tcPr>
          <w:p w:rsidR="00D35DB2" w:rsidRPr="008167EF" w:rsidRDefault="00D35DB2" w:rsidP="00DA7737">
            <w:pPr>
              <w:snapToGrid w:val="0"/>
              <w:rPr>
                <w:rFonts w:ascii="宋体" w:hAnsi="宋体"/>
                <w:kern w:val="0"/>
                <w:sz w:val="21"/>
                <w:szCs w:val="15"/>
              </w:rPr>
            </w:pPr>
            <w:r w:rsidRPr="008167EF">
              <w:rPr>
                <w:rFonts w:ascii="宋体" w:hAnsi="宋体" w:hint="eastAsia"/>
                <w:kern w:val="0"/>
                <w:sz w:val="21"/>
                <w:szCs w:val="15"/>
              </w:rPr>
              <w:t>边讲边练，加深学生的理解能力。分小组实施，每人一台电脑，进行实战训练。</w:t>
            </w:r>
          </w:p>
        </w:tc>
        <w:tc>
          <w:tcPr>
            <w:tcW w:w="1318" w:type="dxa"/>
            <w:vAlign w:val="center"/>
          </w:tcPr>
          <w:p w:rsidR="00D35DB2" w:rsidRPr="008167EF" w:rsidRDefault="00D35DB2" w:rsidP="00DA7737">
            <w:pPr>
              <w:widowControl/>
              <w:adjustRightInd w:val="0"/>
              <w:snapToGrid w:val="0"/>
              <w:jc w:val="center"/>
              <w:rPr>
                <w:rFonts w:ascii="宋体" w:hAnsi="宋体"/>
                <w:kern w:val="0"/>
                <w:sz w:val="21"/>
                <w:szCs w:val="15"/>
              </w:rPr>
            </w:pPr>
            <w:r>
              <w:rPr>
                <w:rFonts w:ascii="宋体" w:hAnsi="宋体"/>
                <w:kern w:val="0"/>
                <w:sz w:val="21"/>
                <w:szCs w:val="15"/>
              </w:rPr>
              <w:t>8</w:t>
            </w:r>
          </w:p>
        </w:tc>
      </w:tr>
    </w:tbl>
    <w:p w:rsidR="00D35DB2" w:rsidRPr="00E00F67" w:rsidRDefault="00D35DB2" w:rsidP="00DA7737">
      <w:pPr>
        <w:spacing w:line="360" w:lineRule="auto"/>
        <w:ind w:firstLineChars="200" w:firstLine="562"/>
        <w:jc w:val="left"/>
        <w:rPr>
          <w:rFonts w:ascii="宋体" w:eastAsia="宋体" w:hAnsi="宋体" w:cs="仿宋_GB2312"/>
          <w:b/>
          <w:bCs/>
          <w:sz w:val="28"/>
        </w:rPr>
      </w:pPr>
      <w:r w:rsidRPr="00E00F67">
        <w:rPr>
          <w:rFonts w:ascii="宋体" w:eastAsia="宋体" w:hAnsi="宋体" w:cs="仿宋_GB2312" w:hint="eastAsia"/>
          <w:b/>
          <w:bCs/>
          <w:sz w:val="28"/>
        </w:rPr>
        <w:t>（二）课程资源建设</w:t>
      </w:r>
    </w:p>
    <w:p w:rsidR="00D35DB2" w:rsidRPr="003E4B50" w:rsidRDefault="00D35DB2" w:rsidP="00DA7737">
      <w:pPr>
        <w:spacing w:line="360" w:lineRule="auto"/>
        <w:ind w:firstLineChars="200" w:firstLine="480"/>
        <w:jc w:val="left"/>
        <w:rPr>
          <w:rFonts w:ascii="仿宋_GB2312" w:hAnsi="仿宋_GB2312" w:cs="仿宋_GB2312"/>
          <w:sz w:val="24"/>
          <w:szCs w:val="24"/>
        </w:rPr>
      </w:pPr>
      <w:r w:rsidRPr="003E4B50">
        <w:rPr>
          <w:rFonts w:ascii="仿宋_GB2312" w:hAnsi="仿宋_GB2312" w:cs="仿宋_GB2312" w:hint="eastAsia"/>
          <w:sz w:val="24"/>
          <w:szCs w:val="24"/>
        </w:rPr>
        <w:t>1．《Python 程序设计》，</w:t>
      </w:r>
      <w:proofErr w:type="gramStart"/>
      <w:r w:rsidRPr="003E4B50">
        <w:rPr>
          <w:rFonts w:ascii="仿宋_GB2312" w:hAnsi="仿宋_GB2312" w:cs="仿宋_GB2312" w:hint="eastAsia"/>
          <w:sz w:val="24"/>
          <w:szCs w:val="24"/>
        </w:rPr>
        <w:t>黄锐军</w:t>
      </w:r>
      <w:proofErr w:type="gramEnd"/>
      <w:r w:rsidRPr="003E4B50">
        <w:rPr>
          <w:rFonts w:ascii="仿宋_GB2312" w:hAnsi="仿宋_GB2312" w:cs="仿宋_GB2312" w:hint="eastAsia"/>
          <w:sz w:val="24"/>
          <w:szCs w:val="24"/>
        </w:rPr>
        <w:t>编写，高等教育出版社，2018</w:t>
      </w:r>
    </w:p>
    <w:p w:rsidR="00D35DB2" w:rsidRDefault="00D35DB2" w:rsidP="00DA7737">
      <w:pPr>
        <w:spacing w:line="360" w:lineRule="auto"/>
        <w:ind w:firstLineChars="200" w:firstLine="480"/>
        <w:jc w:val="left"/>
        <w:rPr>
          <w:rFonts w:ascii="仿宋_GB2312" w:hAnsi="仿宋_GB2312" w:cs="仿宋_GB2312"/>
          <w:sz w:val="24"/>
          <w:szCs w:val="24"/>
        </w:rPr>
      </w:pPr>
      <w:r w:rsidRPr="003E4B50">
        <w:rPr>
          <w:rFonts w:ascii="仿宋_GB2312" w:hAnsi="仿宋_GB2312" w:cs="仿宋_GB2312" w:hint="eastAsia"/>
          <w:sz w:val="24"/>
          <w:szCs w:val="24"/>
        </w:rPr>
        <w:t>2．</w:t>
      </w:r>
      <w:r>
        <w:rPr>
          <w:rFonts w:ascii="仿宋_GB2312" w:hAnsi="仿宋_GB2312" w:cs="仿宋_GB2312" w:hint="eastAsia"/>
          <w:sz w:val="24"/>
          <w:szCs w:val="24"/>
        </w:rPr>
        <w:t>《</w:t>
      </w:r>
      <w:r w:rsidRPr="00A51F41">
        <w:rPr>
          <w:rFonts w:ascii="仿宋_GB2312" w:hAnsi="仿宋_GB2312" w:cs="仿宋_GB2312" w:hint="eastAsia"/>
          <w:sz w:val="24"/>
          <w:szCs w:val="24"/>
        </w:rPr>
        <w:t>Python快速编程入门（第2版）</w:t>
      </w:r>
      <w:r>
        <w:rPr>
          <w:rFonts w:ascii="仿宋_GB2312" w:hAnsi="仿宋_GB2312" w:cs="仿宋_GB2312" w:hint="eastAsia"/>
          <w:sz w:val="24"/>
          <w:szCs w:val="24"/>
        </w:rPr>
        <w:t>》，</w:t>
      </w:r>
      <w:r w:rsidRPr="00A51F41">
        <w:rPr>
          <w:rFonts w:ascii="仿宋_GB2312" w:hAnsi="仿宋_GB2312" w:cs="仿宋_GB2312" w:hint="eastAsia"/>
          <w:sz w:val="24"/>
          <w:szCs w:val="24"/>
        </w:rPr>
        <w:t>黑马程序员</w:t>
      </w:r>
      <w:r>
        <w:rPr>
          <w:rFonts w:ascii="仿宋_GB2312" w:hAnsi="仿宋_GB2312" w:cs="仿宋_GB2312" w:hint="eastAsia"/>
          <w:sz w:val="24"/>
          <w:szCs w:val="24"/>
        </w:rPr>
        <w:t>，</w:t>
      </w:r>
      <w:r w:rsidRPr="00A51F41">
        <w:rPr>
          <w:rFonts w:ascii="仿宋_GB2312" w:hAnsi="仿宋_GB2312" w:cs="仿宋_GB2312" w:hint="eastAsia"/>
          <w:sz w:val="24"/>
          <w:szCs w:val="24"/>
        </w:rPr>
        <w:t>人民邮电出版社</w:t>
      </w:r>
      <w:r>
        <w:rPr>
          <w:rFonts w:ascii="仿宋_GB2312" w:hAnsi="仿宋_GB2312" w:cs="仿宋_GB2312" w:hint="eastAsia"/>
          <w:sz w:val="24"/>
          <w:szCs w:val="24"/>
        </w:rPr>
        <w:t>，2</w:t>
      </w:r>
      <w:r>
        <w:rPr>
          <w:rFonts w:ascii="仿宋_GB2312" w:hAnsi="仿宋_GB2312" w:cs="仿宋_GB2312"/>
          <w:sz w:val="24"/>
          <w:szCs w:val="24"/>
        </w:rPr>
        <w:t>0</w:t>
      </w:r>
      <w:r w:rsidRPr="00A51F41">
        <w:rPr>
          <w:rFonts w:ascii="仿宋_GB2312" w:hAnsi="仿宋_GB2312" w:cs="仿宋_GB2312" w:hint="eastAsia"/>
          <w:sz w:val="24"/>
          <w:szCs w:val="24"/>
        </w:rPr>
        <w:t>21</w:t>
      </w:r>
    </w:p>
    <w:p w:rsidR="00D35DB2" w:rsidRPr="003E4B50" w:rsidRDefault="00D35DB2" w:rsidP="00DA7737">
      <w:pPr>
        <w:spacing w:line="360" w:lineRule="auto"/>
        <w:ind w:firstLineChars="200" w:firstLine="480"/>
        <w:jc w:val="left"/>
        <w:rPr>
          <w:rFonts w:ascii="仿宋_GB2312" w:hAnsi="仿宋_GB2312" w:cs="仿宋_GB2312"/>
          <w:sz w:val="24"/>
          <w:szCs w:val="24"/>
        </w:rPr>
      </w:pPr>
      <w:r>
        <w:rPr>
          <w:rFonts w:ascii="仿宋_GB2312" w:hAnsi="仿宋_GB2312" w:cs="仿宋_GB2312"/>
          <w:sz w:val="24"/>
          <w:szCs w:val="24"/>
        </w:rPr>
        <w:t>3.</w:t>
      </w:r>
      <w:r w:rsidRPr="003E4B50">
        <w:rPr>
          <w:rFonts w:ascii="仿宋_GB2312" w:hAnsi="仿宋_GB2312" w:cs="仿宋_GB2312" w:hint="eastAsia"/>
          <w:sz w:val="24"/>
          <w:szCs w:val="24"/>
        </w:rPr>
        <w:t>《Python 零基础入门学习》,</w:t>
      </w:r>
      <w:proofErr w:type="gramStart"/>
      <w:r w:rsidRPr="003E4B50">
        <w:rPr>
          <w:rFonts w:ascii="仿宋_GB2312" w:hAnsi="仿宋_GB2312" w:cs="仿宋_GB2312" w:hint="eastAsia"/>
          <w:sz w:val="24"/>
          <w:szCs w:val="24"/>
        </w:rPr>
        <w:t>李佳宇著</w:t>
      </w:r>
      <w:proofErr w:type="gramEnd"/>
      <w:r w:rsidRPr="003E4B50">
        <w:rPr>
          <w:rFonts w:ascii="仿宋_GB2312" w:hAnsi="仿宋_GB2312" w:cs="仿宋_GB2312" w:hint="eastAsia"/>
          <w:sz w:val="24"/>
          <w:szCs w:val="24"/>
        </w:rPr>
        <w:t>,清华大学出版社</w:t>
      </w:r>
    </w:p>
    <w:p w:rsidR="00D35DB2" w:rsidRPr="00E00F67" w:rsidRDefault="00D35DB2" w:rsidP="00DA7737">
      <w:pPr>
        <w:spacing w:line="360" w:lineRule="auto"/>
        <w:ind w:firstLineChars="200" w:firstLine="480"/>
        <w:jc w:val="left"/>
        <w:rPr>
          <w:rFonts w:ascii="仿宋_GB2312" w:hAnsi="仿宋_GB2312" w:cs="仿宋_GB2312"/>
          <w:sz w:val="24"/>
          <w:szCs w:val="24"/>
          <w:highlight w:val="yellow"/>
        </w:rPr>
      </w:pPr>
      <w:r>
        <w:rPr>
          <w:rFonts w:ascii="仿宋_GB2312" w:hAnsi="仿宋_GB2312" w:cs="仿宋_GB2312"/>
          <w:sz w:val="24"/>
          <w:szCs w:val="24"/>
        </w:rPr>
        <w:t>4</w:t>
      </w:r>
      <w:r w:rsidRPr="003E4B50">
        <w:rPr>
          <w:rFonts w:ascii="仿宋_GB2312" w:hAnsi="仿宋_GB2312" w:cs="仿宋_GB2312" w:hint="eastAsia"/>
          <w:sz w:val="24"/>
          <w:szCs w:val="24"/>
        </w:rPr>
        <w:t>．《Python 3 程序开发指南》，[美] 萨默菲尔德（Mark Summerfield）著；王弘博，孙</w:t>
      </w:r>
      <w:proofErr w:type="gramStart"/>
      <w:r w:rsidRPr="003E4B50">
        <w:rPr>
          <w:rFonts w:ascii="仿宋_GB2312" w:hAnsi="仿宋_GB2312" w:cs="仿宋_GB2312" w:hint="eastAsia"/>
          <w:sz w:val="24"/>
          <w:szCs w:val="24"/>
        </w:rPr>
        <w:t>传庆译</w:t>
      </w:r>
      <w:proofErr w:type="gramEnd"/>
      <w:r w:rsidRPr="003E4B50">
        <w:rPr>
          <w:rFonts w:ascii="仿宋_GB2312" w:hAnsi="仿宋_GB2312" w:cs="仿宋_GB2312" w:hint="eastAsia"/>
          <w:sz w:val="24"/>
          <w:szCs w:val="24"/>
        </w:rPr>
        <w:t>，人民邮电出版社</w:t>
      </w:r>
    </w:p>
    <w:p w:rsidR="00D35DB2" w:rsidRPr="00E00F67" w:rsidRDefault="00D35DB2" w:rsidP="00DA7737">
      <w:pPr>
        <w:spacing w:line="360" w:lineRule="auto"/>
        <w:ind w:firstLineChars="200" w:firstLine="562"/>
        <w:jc w:val="left"/>
        <w:rPr>
          <w:rFonts w:ascii="宋体" w:eastAsia="宋体" w:hAnsi="宋体" w:cs="仿宋_GB2312"/>
          <w:b/>
          <w:bCs/>
          <w:sz w:val="28"/>
        </w:rPr>
      </w:pPr>
      <w:r w:rsidRPr="00E00F67">
        <w:rPr>
          <w:rFonts w:ascii="宋体" w:eastAsia="宋体" w:hAnsi="宋体" w:cs="仿宋_GB2312" w:hint="eastAsia"/>
          <w:b/>
          <w:bCs/>
          <w:sz w:val="28"/>
        </w:rPr>
        <w:t>七、考核评价</w:t>
      </w:r>
    </w:p>
    <w:p w:rsidR="00D35DB2" w:rsidRPr="00E00F67" w:rsidRDefault="00D35DB2" w:rsidP="00DA7737">
      <w:pPr>
        <w:spacing w:line="360" w:lineRule="auto"/>
        <w:ind w:firstLineChars="200" w:firstLine="480"/>
        <w:jc w:val="left"/>
        <w:rPr>
          <w:rFonts w:ascii="仿宋_GB2312" w:hAnsi="仿宋_GB2312" w:cs="仿宋_GB2312"/>
          <w:sz w:val="24"/>
          <w:szCs w:val="24"/>
          <w:highlight w:val="yellow"/>
        </w:rPr>
      </w:pPr>
      <w:r w:rsidRPr="00647963">
        <w:rPr>
          <w:rFonts w:ascii="仿宋_GB2312" w:hAnsi="仿宋_GB2312" w:cs="仿宋_GB2312" w:hint="eastAsia"/>
          <w:sz w:val="24"/>
          <w:szCs w:val="24"/>
        </w:rPr>
        <w:t>课程的总成绩由平时成绩（包括期中考试、课堂讨论、测验、作业、出勤等）、实验成绩和期末考试成绩综合评定。其中，平时成绩所占比例为20％，实验成绩所占比例为30%，期末考试成绩所占比例为50%。</w:t>
      </w:r>
    </w:p>
    <w:p w:rsidR="00D35DB2" w:rsidRPr="005D45BC" w:rsidRDefault="00D35DB2" w:rsidP="00DA7737"/>
    <w:p w:rsidR="00D35DB2" w:rsidRPr="00E00F67" w:rsidRDefault="00D35DB2" w:rsidP="00DA7737">
      <w:pPr>
        <w:spacing w:line="360" w:lineRule="auto"/>
        <w:ind w:firstLineChars="44" w:firstLine="141"/>
        <w:jc w:val="center"/>
        <w:outlineLvl w:val="3"/>
        <w:rPr>
          <w:rFonts w:ascii="黑体" w:eastAsia="黑体" w:hAnsi="黑体" w:cs="仿宋_GB2312"/>
          <w:b/>
        </w:rPr>
      </w:pPr>
      <w:r w:rsidRPr="00E00F67">
        <w:rPr>
          <w:rFonts w:ascii="黑体" w:eastAsia="黑体" w:hAnsi="黑体" w:hint="eastAsia"/>
          <w:b/>
        </w:rPr>
        <w:t>《</w:t>
      </w:r>
      <w:r>
        <w:rPr>
          <w:rFonts w:ascii="黑体" w:eastAsia="黑体" w:hAnsi="黑体" w:hint="eastAsia"/>
          <w:b/>
        </w:rPr>
        <w:t>Java程序设计</w:t>
      </w:r>
      <w:r w:rsidRPr="00E00F67">
        <w:rPr>
          <w:rFonts w:ascii="黑体" w:eastAsia="黑体" w:hAnsi="黑体" w:hint="eastAsia"/>
          <w:b/>
        </w:rPr>
        <w:t>》</w:t>
      </w:r>
      <w:r w:rsidRPr="00E00F67">
        <w:rPr>
          <w:rFonts w:ascii="黑体" w:eastAsia="黑体" w:hAnsi="黑体" w:cs="仿宋_GB2312" w:hint="eastAsia"/>
          <w:b/>
        </w:rPr>
        <w:t>课程标准</w:t>
      </w:r>
      <w:r w:rsidRPr="00E00F67">
        <w:rPr>
          <w:rFonts w:ascii="黑体" w:eastAsia="黑体" w:hAnsi="黑体" w:hint="eastAsia"/>
          <w:b/>
        </w:rPr>
        <w:t>（代码：</w:t>
      </w:r>
      <w:r w:rsidRPr="00B07E09">
        <w:rPr>
          <w:rFonts w:ascii="黑体" w:eastAsia="黑体" w:hAnsi="黑体"/>
          <w:b/>
        </w:rPr>
        <w:t>A080014-4</w:t>
      </w:r>
      <w:r w:rsidRPr="00E00F67">
        <w:rPr>
          <w:rFonts w:ascii="黑体" w:eastAsia="黑体" w:hAnsi="黑体" w:hint="eastAsia"/>
          <w:b/>
        </w:rPr>
        <w:t>）</w:t>
      </w:r>
    </w:p>
    <w:p w:rsidR="00D35DB2" w:rsidRPr="00E00F67" w:rsidRDefault="00D35DB2" w:rsidP="00DA7737">
      <w:pPr>
        <w:spacing w:line="360" w:lineRule="auto"/>
        <w:ind w:firstLineChars="200" w:firstLine="562"/>
        <w:jc w:val="left"/>
        <w:rPr>
          <w:rFonts w:ascii="宋体" w:eastAsia="宋体" w:hAnsi="宋体" w:cs="仿宋_GB2312"/>
          <w:b/>
          <w:bCs/>
          <w:sz w:val="28"/>
        </w:rPr>
      </w:pPr>
      <w:r w:rsidRPr="00E00F67">
        <w:rPr>
          <w:rFonts w:ascii="宋体" w:eastAsia="宋体" w:hAnsi="宋体" w:cs="仿宋_GB2312" w:hint="eastAsia"/>
          <w:b/>
          <w:bCs/>
          <w:sz w:val="28"/>
        </w:rPr>
        <w:lastRenderedPageBreak/>
        <w:t>一、课程定位与学习目标</w:t>
      </w:r>
    </w:p>
    <w:p w:rsidR="00D35DB2" w:rsidRPr="00E00F67" w:rsidRDefault="00D35DB2" w:rsidP="00DA7737">
      <w:pPr>
        <w:spacing w:line="360" w:lineRule="auto"/>
        <w:ind w:firstLineChars="200" w:firstLine="562"/>
        <w:jc w:val="left"/>
        <w:rPr>
          <w:rFonts w:ascii="宋体" w:eastAsia="宋体" w:hAnsi="宋体" w:cs="仿宋_GB2312"/>
          <w:b/>
          <w:bCs/>
          <w:sz w:val="28"/>
        </w:rPr>
      </w:pPr>
      <w:r w:rsidRPr="00E00F67">
        <w:rPr>
          <w:rFonts w:ascii="宋体" w:eastAsia="宋体" w:hAnsi="宋体" w:cs="仿宋_GB2312" w:hint="eastAsia"/>
          <w:b/>
          <w:bCs/>
          <w:sz w:val="28"/>
        </w:rPr>
        <w:t>（一）课程定位</w:t>
      </w:r>
    </w:p>
    <w:p w:rsidR="00D35DB2" w:rsidRDefault="00D35DB2" w:rsidP="00DA7737">
      <w:pPr>
        <w:spacing w:line="360" w:lineRule="auto"/>
        <w:ind w:firstLineChars="200" w:firstLine="480"/>
        <w:jc w:val="left"/>
        <w:rPr>
          <w:rFonts w:ascii="仿宋_GB2312" w:hAnsi="仿宋_GB2312" w:cs="仿宋_GB2312"/>
          <w:sz w:val="24"/>
          <w:szCs w:val="24"/>
        </w:rPr>
      </w:pPr>
      <w:r w:rsidRPr="00E00F67">
        <w:rPr>
          <w:rFonts w:ascii="仿宋_GB2312" w:hAnsi="仿宋_GB2312" w:cs="仿宋_GB2312" w:hint="eastAsia"/>
          <w:sz w:val="24"/>
          <w:szCs w:val="24"/>
        </w:rPr>
        <w:t>1.人才培养目标定位分析</w:t>
      </w:r>
    </w:p>
    <w:p w:rsidR="00D35DB2" w:rsidRDefault="00D35DB2" w:rsidP="00DA7737">
      <w:pPr>
        <w:spacing w:line="360" w:lineRule="auto"/>
        <w:ind w:firstLineChars="200" w:firstLine="480"/>
        <w:jc w:val="left"/>
        <w:rPr>
          <w:rFonts w:ascii="仿宋_GB2312" w:hAnsi="仿宋_GB2312" w:cs="仿宋_GB2312"/>
          <w:sz w:val="24"/>
          <w:szCs w:val="24"/>
        </w:rPr>
      </w:pPr>
      <w:r w:rsidRPr="00B07E09">
        <w:rPr>
          <w:rFonts w:ascii="仿宋_GB2312" w:hAnsi="仿宋_GB2312" w:cs="仿宋_GB2312" w:hint="eastAsia"/>
          <w:sz w:val="24"/>
          <w:szCs w:val="24"/>
        </w:rPr>
        <w:t>《Java</w:t>
      </w:r>
      <w:r w:rsidR="004D710D">
        <w:rPr>
          <w:rFonts w:ascii="仿宋_GB2312" w:hAnsi="仿宋_GB2312" w:cs="仿宋_GB2312" w:hint="eastAsia"/>
          <w:sz w:val="24"/>
          <w:szCs w:val="24"/>
        </w:rPr>
        <w:t>程序设计》是的大数据技术专业平台课</w:t>
      </w:r>
      <w:r w:rsidRPr="00B07E09">
        <w:rPr>
          <w:rFonts w:ascii="仿宋_GB2312" w:hAnsi="仿宋_GB2312" w:cs="仿宋_GB2312" w:hint="eastAsia"/>
          <w:sz w:val="24"/>
          <w:szCs w:val="24"/>
        </w:rPr>
        <w:t>课程。该课程让信息技术专业类的学生了解计算机程序的基本概念，具备面向对象程序开发、调试能能力，具备数据的维护能力，为学生今后的学习模块选择、职业生涯发展打下良好的基础。</w:t>
      </w:r>
    </w:p>
    <w:p w:rsidR="00D35DB2" w:rsidRDefault="00D35DB2" w:rsidP="00DA7737">
      <w:pPr>
        <w:spacing w:line="360" w:lineRule="auto"/>
        <w:ind w:firstLineChars="200" w:firstLine="480"/>
        <w:jc w:val="left"/>
        <w:rPr>
          <w:rFonts w:ascii="仿宋_GB2312" w:hAnsi="仿宋_GB2312" w:cs="仿宋_GB2312"/>
          <w:sz w:val="24"/>
          <w:szCs w:val="24"/>
        </w:rPr>
      </w:pPr>
      <w:r w:rsidRPr="00E00F67">
        <w:rPr>
          <w:rFonts w:ascii="仿宋_GB2312" w:hAnsi="仿宋_GB2312" w:cs="仿宋_GB2312" w:hint="eastAsia"/>
          <w:sz w:val="24"/>
          <w:szCs w:val="24"/>
        </w:rPr>
        <w:t>2.创新创业与课程融合情况分析</w:t>
      </w:r>
    </w:p>
    <w:p w:rsidR="00D35DB2" w:rsidRPr="00113536" w:rsidRDefault="00D35DB2" w:rsidP="00DA7737">
      <w:pPr>
        <w:adjustRightInd w:val="0"/>
        <w:snapToGrid w:val="0"/>
        <w:spacing w:line="360" w:lineRule="auto"/>
        <w:ind w:firstLineChars="200" w:firstLine="480"/>
        <w:jc w:val="left"/>
        <w:rPr>
          <w:rFonts w:ascii="仿宋_GB2312" w:hAnsi="宋体" w:cs="仿宋_GB2312"/>
          <w:sz w:val="24"/>
          <w:szCs w:val="24"/>
        </w:rPr>
      </w:pPr>
      <w:r w:rsidRPr="00113536">
        <w:rPr>
          <w:rFonts w:ascii="仿宋_GB2312" w:hAnsi="宋体" w:cs="仿宋_GB2312" w:hint="eastAsia"/>
          <w:sz w:val="24"/>
          <w:szCs w:val="24"/>
        </w:rPr>
        <w:t>本课程通过项目化教学，通过分析课堂项目，分别从控制台应用开发、图形化界面应用开发、C/S模式应用开发、B/S模式应用开发四个角度进行实践复用。通过课程学习，学生能够达到利用所学知识和技能创新性地设计和实现信息系统的教学目标。</w:t>
      </w:r>
    </w:p>
    <w:p w:rsidR="00D35DB2" w:rsidRPr="00113536" w:rsidRDefault="00D35DB2" w:rsidP="00DA7737">
      <w:pPr>
        <w:adjustRightInd w:val="0"/>
        <w:snapToGrid w:val="0"/>
        <w:spacing w:line="360" w:lineRule="auto"/>
        <w:ind w:firstLineChars="200" w:firstLine="480"/>
        <w:jc w:val="left"/>
        <w:rPr>
          <w:rFonts w:ascii="仿宋_GB2312" w:hAnsi="宋体" w:cs="仿宋_GB2312"/>
          <w:sz w:val="24"/>
          <w:szCs w:val="24"/>
        </w:rPr>
      </w:pPr>
      <w:r w:rsidRPr="00113536">
        <w:rPr>
          <w:rFonts w:ascii="仿宋_GB2312" w:hAnsi="宋体" w:cs="仿宋_GB2312" w:hint="eastAsia"/>
          <w:sz w:val="24"/>
          <w:szCs w:val="24"/>
        </w:rPr>
        <w:t>在课程实施过程中，依托教学或工作需要，组成学生创新团队，选择性地为实际应用开发、改版真实项目，融课堂教学与技能实践为一体；或者依托各种大赛进行相关知识的引导。</w:t>
      </w:r>
    </w:p>
    <w:p w:rsidR="00D35DB2" w:rsidRDefault="00D35DB2" w:rsidP="00DA7737">
      <w:pPr>
        <w:spacing w:line="360" w:lineRule="auto"/>
        <w:ind w:firstLineChars="200" w:firstLine="480"/>
        <w:jc w:val="left"/>
        <w:rPr>
          <w:rFonts w:ascii="仿宋_GB2312" w:hAnsi="仿宋_GB2312" w:cs="仿宋_GB2312"/>
          <w:sz w:val="24"/>
          <w:szCs w:val="24"/>
        </w:rPr>
      </w:pPr>
      <w:r w:rsidRPr="00E00F67">
        <w:rPr>
          <w:rFonts w:ascii="仿宋_GB2312" w:hAnsi="仿宋_GB2312" w:cs="仿宋_GB2312" w:hint="eastAsia"/>
          <w:sz w:val="24"/>
          <w:szCs w:val="24"/>
        </w:rPr>
        <w:t>3.课程思政、</w:t>
      </w:r>
      <w:proofErr w:type="gramStart"/>
      <w:r w:rsidRPr="00E00F67">
        <w:rPr>
          <w:rFonts w:ascii="仿宋_GB2312" w:hAnsi="仿宋_GB2312" w:cs="仿宋_GB2312" w:hint="eastAsia"/>
          <w:sz w:val="24"/>
          <w:szCs w:val="24"/>
        </w:rPr>
        <w:t>思政课程</w:t>
      </w:r>
      <w:proofErr w:type="gramEnd"/>
      <w:r w:rsidRPr="00E00F67">
        <w:rPr>
          <w:rFonts w:ascii="仿宋_GB2312" w:hAnsi="仿宋_GB2312" w:cs="仿宋_GB2312" w:hint="eastAsia"/>
          <w:sz w:val="24"/>
          <w:szCs w:val="24"/>
        </w:rPr>
        <w:t>融合情况分析</w:t>
      </w:r>
    </w:p>
    <w:p w:rsidR="00D35DB2" w:rsidRPr="00113536" w:rsidRDefault="00D35DB2" w:rsidP="00DA7737">
      <w:pPr>
        <w:adjustRightInd w:val="0"/>
        <w:snapToGrid w:val="0"/>
        <w:spacing w:line="360" w:lineRule="auto"/>
        <w:ind w:firstLineChars="200" w:firstLine="480"/>
        <w:jc w:val="left"/>
        <w:rPr>
          <w:rFonts w:ascii="仿宋_GB2312" w:hAnsi="宋体" w:cs="仿宋_GB2312"/>
          <w:sz w:val="24"/>
          <w:szCs w:val="24"/>
        </w:rPr>
      </w:pPr>
      <w:r w:rsidRPr="00113536">
        <w:rPr>
          <w:rFonts w:ascii="仿宋_GB2312" w:hAnsi="宋体" w:cs="仿宋_GB2312" w:hint="eastAsia"/>
          <w:sz w:val="24"/>
          <w:szCs w:val="24"/>
        </w:rPr>
        <w:t>本课程涉及的技术是一种跨平台的软件开发语言，因其跨平台性在开发中被广泛使用，所以对软件开发人员的职业道德提出了更高的要求。在课程实施过程中将职业道德与专业技术相结合，培养既有先进技术又有正确价值观的开发从业人员，同时要求学生用互联网时代开放包容的心态去学习国际先进技术，更好地服务于中国企业。</w:t>
      </w:r>
    </w:p>
    <w:p w:rsidR="00D35DB2" w:rsidRPr="00113536" w:rsidRDefault="00D35DB2" w:rsidP="00DA7737">
      <w:pPr>
        <w:adjustRightInd w:val="0"/>
        <w:snapToGrid w:val="0"/>
        <w:spacing w:line="360" w:lineRule="auto"/>
        <w:ind w:firstLineChars="200" w:firstLine="480"/>
        <w:jc w:val="left"/>
        <w:rPr>
          <w:rFonts w:ascii="仿宋_GB2312" w:hAnsi="宋体" w:cs="仿宋_GB2312"/>
          <w:sz w:val="24"/>
          <w:szCs w:val="24"/>
        </w:rPr>
      </w:pPr>
      <w:r w:rsidRPr="00113536">
        <w:rPr>
          <w:rFonts w:ascii="仿宋_GB2312" w:hAnsi="宋体" w:cs="仿宋_GB2312" w:hint="eastAsia"/>
          <w:sz w:val="24"/>
          <w:szCs w:val="24"/>
        </w:rPr>
        <w:t>前导课程：</w:t>
      </w:r>
      <w:r>
        <w:rPr>
          <w:rFonts w:ascii="仿宋_GB2312" w:hAnsi="宋体" w:cs="仿宋_GB2312" w:hint="eastAsia"/>
          <w:sz w:val="24"/>
          <w:szCs w:val="24"/>
        </w:rPr>
        <w:t>《</w:t>
      </w:r>
      <w:r w:rsidRPr="00113536">
        <w:rPr>
          <w:rFonts w:ascii="仿宋_GB2312" w:hAnsi="宋体" w:cs="仿宋_GB2312" w:hint="eastAsia"/>
          <w:sz w:val="24"/>
          <w:szCs w:val="24"/>
        </w:rPr>
        <w:t>网页设计与开发</w:t>
      </w:r>
      <w:r>
        <w:rPr>
          <w:rFonts w:ascii="仿宋_GB2312" w:hAnsi="宋体" w:cs="仿宋_GB2312" w:hint="eastAsia"/>
          <w:sz w:val="24"/>
          <w:szCs w:val="24"/>
        </w:rPr>
        <w:t>》</w:t>
      </w:r>
      <w:r w:rsidRPr="00113536">
        <w:rPr>
          <w:rFonts w:ascii="仿宋_GB2312" w:hAnsi="宋体" w:cs="仿宋_GB2312" w:hint="eastAsia"/>
          <w:sz w:val="24"/>
          <w:szCs w:val="24"/>
        </w:rPr>
        <w:t>、</w:t>
      </w:r>
      <w:r>
        <w:rPr>
          <w:rFonts w:ascii="仿宋_GB2312" w:hAnsi="宋体" w:cs="仿宋_GB2312" w:hint="eastAsia"/>
          <w:sz w:val="24"/>
          <w:szCs w:val="24"/>
        </w:rPr>
        <w:t>《</w:t>
      </w:r>
      <w:r w:rsidRPr="00113536">
        <w:rPr>
          <w:rFonts w:ascii="仿宋_GB2312" w:hAnsi="宋体" w:cs="仿宋_GB2312" w:hint="eastAsia"/>
          <w:sz w:val="24"/>
          <w:szCs w:val="24"/>
        </w:rPr>
        <w:t>数据库应用基础</w:t>
      </w:r>
      <w:r>
        <w:rPr>
          <w:rFonts w:ascii="仿宋_GB2312" w:hAnsi="宋体" w:cs="仿宋_GB2312" w:hint="eastAsia"/>
          <w:sz w:val="24"/>
          <w:szCs w:val="24"/>
        </w:rPr>
        <w:t>》</w:t>
      </w:r>
    </w:p>
    <w:p w:rsidR="00D35DB2" w:rsidRPr="00E00F67" w:rsidRDefault="00D35DB2" w:rsidP="00DA7737">
      <w:pPr>
        <w:spacing w:line="360" w:lineRule="auto"/>
        <w:ind w:firstLineChars="101" w:firstLine="284"/>
        <w:jc w:val="left"/>
        <w:rPr>
          <w:rFonts w:ascii="宋体" w:eastAsia="宋体" w:hAnsi="宋体" w:cs="仿宋_GB2312"/>
          <w:b/>
          <w:bCs/>
          <w:sz w:val="28"/>
        </w:rPr>
      </w:pPr>
      <w:r w:rsidRPr="00E00F67">
        <w:rPr>
          <w:rFonts w:ascii="宋体" w:eastAsia="宋体" w:hAnsi="宋体" w:cs="仿宋_GB2312" w:hint="eastAsia"/>
          <w:b/>
          <w:bCs/>
          <w:sz w:val="28"/>
        </w:rPr>
        <w:t>（二）学习目标</w:t>
      </w:r>
    </w:p>
    <w:p w:rsidR="00D35DB2" w:rsidRDefault="00D35DB2" w:rsidP="00DA7737">
      <w:pPr>
        <w:spacing w:line="360" w:lineRule="auto"/>
        <w:ind w:firstLineChars="200" w:firstLine="480"/>
        <w:jc w:val="left"/>
        <w:rPr>
          <w:rFonts w:ascii="仿宋_GB2312" w:hAnsi="仿宋_GB2312" w:cs="仿宋_GB2312"/>
          <w:sz w:val="24"/>
          <w:szCs w:val="24"/>
        </w:rPr>
      </w:pPr>
      <w:r w:rsidRPr="00E00F67">
        <w:rPr>
          <w:rFonts w:ascii="仿宋_GB2312" w:hAnsi="仿宋_GB2312" w:cs="仿宋_GB2312" w:hint="eastAsia"/>
          <w:sz w:val="24"/>
          <w:szCs w:val="24"/>
        </w:rPr>
        <w:t>1.素质目标</w:t>
      </w:r>
    </w:p>
    <w:p w:rsidR="00D35DB2" w:rsidRPr="00B07E09" w:rsidRDefault="00D35DB2" w:rsidP="003867AB">
      <w:pPr>
        <w:pStyle w:val="ad"/>
        <w:numPr>
          <w:ilvl w:val="0"/>
          <w:numId w:val="13"/>
        </w:numPr>
        <w:spacing w:line="360" w:lineRule="auto"/>
        <w:ind w:firstLineChars="0"/>
        <w:jc w:val="left"/>
        <w:rPr>
          <w:rFonts w:ascii="仿宋_GB2312" w:hAnsi="仿宋_GB2312" w:cs="仿宋_GB2312"/>
          <w:sz w:val="24"/>
        </w:rPr>
      </w:pPr>
      <w:r w:rsidRPr="00B07E09">
        <w:rPr>
          <w:rFonts w:ascii="仿宋_GB2312" w:hAnsi="仿宋_GB2312" w:cs="仿宋_GB2312" w:hint="eastAsia"/>
          <w:sz w:val="24"/>
        </w:rPr>
        <w:t>遇到问题主动寻求同学和老师的帮助，求助时能够准确描述问题</w:t>
      </w:r>
    </w:p>
    <w:p w:rsidR="00D35DB2" w:rsidRPr="00B07E09" w:rsidRDefault="00D35DB2" w:rsidP="003867AB">
      <w:pPr>
        <w:pStyle w:val="ad"/>
        <w:numPr>
          <w:ilvl w:val="0"/>
          <w:numId w:val="13"/>
        </w:numPr>
        <w:spacing w:line="360" w:lineRule="auto"/>
        <w:ind w:firstLineChars="0"/>
        <w:jc w:val="left"/>
        <w:rPr>
          <w:rFonts w:ascii="仿宋_GB2312" w:hAnsi="仿宋_GB2312" w:cs="仿宋_GB2312"/>
          <w:sz w:val="24"/>
        </w:rPr>
      </w:pPr>
      <w:r w:rsidRPr="00B07E09">
        <w:rPr>
          <w:rFonts w:ascii="仿宋_GB2312" w:hAnsi="仿宋_GB2312" w:cs="仿宋_GB2312" w:hint="eastAsia"/>
          <w:sz w:val="24"/>
        </w:rPr>
        <w:t>向他人求助之前能够通过查找资料、调试自主尝试解决问题</w:t>
      </w:r>
    </w:p>
    <w:p w:rsidR="00D35DB2" w:rsidRPr="00B07E09" w:rsidRDefault="00D35DB2" w:rsidP="003867AB">
      <w:pPr>
        <w:pStyle w:val="ad"/>
        <w:numPr>
          <w:ilvl w:val="0"/>
          <w:numId w:val="13"/>
        </w:numPr>
        <w:spacing w:line="360" w:lineRule="auto"/>
        <w:ind w:firstLineChars="0"/>
        <w:jc w:val="left"/>
        <w:rPr>
          <w:rFonts w:ascii="仿宋_GB2312" w:hAnsi="仿宋_GB2312" w:cs="仿宋_GB2312"/>
          <w:sz w:val="24"/>
        </w:rPr>
      </w:pPr>
      <w:r w:rsidRPr="00B07E09">
        <w:rPr>
          <w:rFonts w:ascii="仿宋_GB2312" w:hAnsi="仿宋_GB2312" w:cs="仿宋_GB2312" w:hint="eastAsia"/>
          <w:sz w:val="24"/>
        </w:rPr>
        <w:t>编程之前有明确的目标和步骤</w:t>
      </w:r>
    </w:p>
    <w:p w:rsidR="00D35DB2" w:rsidRPr="00B07E09" w:rsidRDefault="00D35DB2" w:rsidP="003867AB">
      <w:pPr>
        <w:pStyle w:val="ad"/>
        <w:numPr>
          <w:ilvl w:val="0"/>
          <w:numId w:val="13"/>
        </w:numPr>
        <w:spacing w:line="360" w:lineRule="auto"/>
        <w:ind w:firstLineChars="0"/>
        <w:jc w:val="left"/>
        <w:rPr>
          <w:rFonts w:ascii="仿宋_GB2312" w:hAnsi="仿宋_GB2312" w:cs="仿宋_GB2312"/>
          <w:sz w:val="24"/>
        </w:rPr>
      </w:pPr>
      <w:r w:rsidRPr="00B07E09">
        <w:rPr>
          <w:rFonts w:ascii="仿宋_GB2312" w:hAnsi="仿宋_GB2312" w:cs="仿宋_GB2312" w:hint="eastAsia"/>
          <w:sz w:val="24"/>
        </w:rPr>
        <w:t>通过文档记录、分享学习经验、知识</w:t>
      </w:r>
    </w:p>
    <w:p w:rsidR="00D35DB2" w:rsidRPr="00B07E09" w:rsidRDefault="00D35DB2" w:rsidP="003867AB">
      <w:pPr>
        <w:pStyle w:val="ad"/>
        <w:numPr>
          <w:ilvl w:val="0"/>
          <w:numId w:val="13"/>
        </w:numPr>
        <w:spacing w:line="360" w:lineRule="auto"/>
        <w:ind w:firstLineChars="0"/>
        <w:jc w:val="left"/>
        <w:rPr>
          <w:rFonts w:ascii="仿宋_GB2312" w:hAnsi="仿宋_GB2312" w:cs="仿宋_GB2312"/>
          <w:sz w:val="24"/>
        </w:rPr>
      </w:pPr>
      <w:r w:rsidRPr="00B07E09">
        <w:rPr>
          <w:rFonts w:ascii="仿宋_GB2312" w:hAnsi="仿宋_GB2312" w:cs="仿宋_GB2312" w:hint="eastAsia"/>
          <w:sz w:val="24"/>
        </w:rPr>
        <w:t>代码命名、格式符合规范要求</w:t>
      </w:r>
    </w:p>
    <w:p w:rsidR="00D35DB2" w:rsidRDefault="00D35DB2" w:rsidP="00DA7737">
      <w:pPr>
        <w:spacing w:line="360" w:lineRule="auto"/>
        <w:ind w:firstLineChars="200" w:firstLine="480"/>
        <w:jc w:val="left"/>
        <w:rPr>
          <w:rFonts w:ascii="仿宋_GB2312" w:hAnsi="仿宋_GB2312" w:cs="仿宋_GB2312"/>
          <w:sz w:val="24"/>
          <w:szCs w:val="24"/>
        </w:rPr>
      </w:pPr>
      <w:r w:rsidRPr="00E00F67">
        <w:rPr>
          <w:rFonts w:ascii="仿宋_GB2312" w:hAnsi="仿宋_GB2312" w:cs="仿宋_GB2312" w:hint="eastAsia"/>
          <w:sz w:val="24"/>
          <w:szCs w:val="24"/>
        </w:rPr>
        <w:lastRenderedPageBreak/>
        <w:t>2.知识目标</w:t>
      </w:r>
    </w:p>
    <w:p w:rsidR="00D35DB2" w:rsidRPr="0042155A" w:rsidRDefault="00D35DB2" w:rsidP="003867AB">
      <w:pPr>
        <w:pStyle w:val="ad"/>
        <w:numPr>
          <w:ilvl w:val="0"/>
          <w:numId w:val="14"/>
        </w:numPr>
        <w:spacing w:line="360" w:lineRule="auto"/>
        <w:ind w:firstLineChars="0"/>
        <w:jc w:val="left"/>
        <w:rPr>
          <w:rFonts w:ascii="仿宋_GB2312" w:hAnsi="仿宋_GB2312" w:cs="仿宋_GB2312"/>
          <w:sz w:val="24"/>
        </w:rPr>
      </w:pPr>
      <w:r w:rsidRPr="0042155A">
        <w:rPr>
          <w:rFonts w:ascii="仿宋_GB2312" w:hAnsi="仿宋_GB2312" w:cs="仿宋_GB2312" w:hint="eastAsia"/>
          <w:sz w:val="24"/>
        </w:rPr>
        <w:t>Java</w:t>
      </w:r>
      <w:r w:rsidRPr="0042155A">
        <w:rPr>
          <w:rFonts w:ascii="仿宋_GB2312" w:hAnsi="仿宋_GB2312" w:cs="仿宋_GB2312" w:hint="eastAsia"/>
          <w:sz w:val="24"/>
        </w:rPr>
        <w:t>发展历史及特点</w:t>
      </w:r>
    </w:p>
    <w:p w:rsidR="00D35DB2" w:rsidRPr="0042155A" w:rsidRDefault="00D35DB2" w:rsidP="003867AB">
      <w:pPr>
        <w:pStyle w:val="ad"/>
        <w:numPr>
          <w:ilvl w:val="0"/>
          <w:numId w:val="14"/>
        </w:numPr>
        <w:spacing w:line="360" w:lineRule="auto"/>
        <w:ind w:firstLineChars="0"/>
        <w:jc w:val="left"/>
        <w:rPr>
          <w:rFonts w:ascii="仿宋_GB2312" w:hAnsi="仿宋_GB2312" w:cs="仿宋_GB2312"/>
          <w:sz w:val="24"/>
        </w:rPr>
      </w:pPr>
      <w:r w:rsidRPr="0042155A">
        <w:rPr>
          <w:rFonts w:ascii="仿宋_GB2312" w:hAnsi="仿宋_GB2312" w:cs="仿宋_GB2312" w:hint="eastAsia"/>
          <w:sz w:val="24"/>
        </w:rPr>
        <w:t>JDK</w:t>
      </w:r>
      <w:r w:rsidRPr="0042155A">
        <w:rPr>
          <w:rFonts w:ascii="仿宋_GB2312" w:hAnsi="仿宋_GB2312" w:cs="仿宋_GB2312" w:hint="eastAsia"/>
          <w:sz w:val="24"/>
        </w:rPr>
        <w:t>环境的配置及</w:t>
      </w:r>
      <w:r w:rsidRPr="0042155A">
        <w:rPr>
          <w:rFonts w:ascii="仿宋_GB2312" w:hAnsi="仿宋_GB2312" w:cs="仿宋_GB2312" w:hint="eastAsia"/>
          <w:sz w:val="24"/>
        </w:rPr>
        <w:t>Java</w:t>
      </w:r>
      <w:r w:rsidRPr="0042155A">
        <w:rPr>
          <w:rFonts w:ascii="仿宋_GB2312" w:hAnsi="仿宋_GB2312" w:cs="仿宋_GB2312" w:hint="eastAsia"/>
          <w:sz w:val="24"/>
        </w:rPr>
        <w:t>运行机制</w:t>
      </w:r>
    </w:p>
    <w:p w:rsidR="00D35DB2" w:rsidRPr="0042155A" w:rsidRDefault="00D35DB2" w:rsidP="003867AB">
      <w:pPr>
        <w:pStyle w:val="ad"/>
        <w:numPr>
          <w:ilvl w:val="0"/>
          <w:numId w:val="14"/>
        </w:numPr>
        <w:spacing w:line="360" w:lineRule="auto"/>
        <w:ind w:firstLineChars="0"/>
        <w:jc w:val="left"/>
        <w:rPr>
          <w:rFonts w:ascii="仿宋_GB2312" w:hAnsi="仿宋_GB2312" w:cs="仿宋_GB2312"/>
          <w:sz w:val="24"/>
        </w:rPr>
      </w:pPr>
      <w:r w:rsidRPr="0042155A">
        <w:rPr>
          <w:rFonts w:ascii="仿宋_GB2312" w:hAnsi="仿宋_GB2312" w:cs="仿宋_GB2312" w:hint="eastAsia"/>
          <w:sz w:val="24"/>
        </w:rPr>
        <w:t>Java</w:t>
      </w:r>
      <w:r w:rsidRPr="0042155A">
        <w:rPr>
          <w:rFonts w:ascii="仿宋_GB2312" w:hAnsi="仿宋_GB2312" w:cs="仿宋_GB2312" w:hint="eastAsia"/>
          <w:sz w:val="24"/>
        </w:rPr>
        <w:t>基础语法</w:t>
      </w:r>
    </w:p>
    <w:p w:rsidR="00D35DB2" w:rsidRPr="0042155A" w:rsidRDefault="00D35DB2" w:rsidP="003867AB">
      <w:pPr>
        <w:pStyle w:val="ad"/>
        <w:numPr>
          <w:ilvl w:val="0"/>
          <w:numId w:val="14"/>
        </w:numPr>
        <w:spacing w:line="360" w:lineRule="auto"/>
        <w:ind w:firstLineChars="0"/>
        <w:jc w:val="left"/>
        <w:rPr>
          <w:rFonts w:ascii="仿宋_GB2312" w:hAnsi="仿宋_GB2312" w:cs="仿宋_GB2312"/>
          <w:sz w:val="24"/>
        </w:rPr>
      </w:pPr>
      <w:r w:rsidRPr="0042155A">
        <w:rPr>
          <w:rFonts w:ascii="仿宋_GB2312" w:hAnsi="仿宋_GB2312" w:cs="仿宋_GB2312" w:hint="eastAsia"/>
          <w:sz w:val="24"/>
        </w:rPr>
        <w:t>面向对象三大特征</w:t>
      </w:r>
    </w:p>
    <w:p w:rsidR="00D35DB2" w:rsidRPr="0042155A" w:rsidRDefault="00D35DB2" w:rsidP="003867AB">
      <w:pPr>
        <w:pStyle w:val="ad"/>
        <w:numPr>
          <w:ilvl w:val="0"/>
          <w:numId w:val="14"/>
        </w:numPr>
        <w:spacing w:line="360" w:lineRule="auto"/>
        <w:ind w:firstLineChars="0"/>
        <w:jc w:val="left"/>
        <w:rPr>
          <w:rFonts w:ascii="仿宋_GB2312" w:hAnsi="仿宋_GB2312" w:cs="仿宋_GB2312"/>
          <w:sz w:val="24"/>
        </w:rPr>
      </w:pPr>
      <w:r w:rsidRPr="0042155A">
        <w:rPr>
          <w:rFonts w:ascii="仿宋_GB2312" w:hAnsi="仿宋_GB2312" w:cs="仿宋_GB2312" w:hint="eastAsia"/>
          <w:sz w:val="24"/>
        </w:rPr>
        <w:t>Java</w:t>
      </w:r>
      <w:r w:rsidRPr="0042155A">
        <w:rPr>
          <w:rFonts w:ascii="仿宋_GB2312" w:hAnsi="仿宋_GB2312" w:cs="仿宋_GB2312" w:hint="eastAsia"/>
          <w:sz w:val="24"/>
        </w:rPr>
        <w:t>数组</w:t>
      </w:r>
    </w:p>
    <w:p w:rsidR="00D35DB2" w:rsidRPr="0042155A" w:rsidRDefault="00D35DB2" w:rsidP="003867AB">
      <w:pPr>
        <w:pStyle w:val="ad"/>
        <w:numPr>
          <w:ilvl w:val="0"/>
          <w:numId w:val="14"/>
        </w:numPr>
        <w:spacing w:line="360" w:lineRule="auto"/>
        <w:ind w:firstLineChars="0"/>
        <w:jc w:val="left"/>
        <w:rPr>
          <w:rFonts w:ascii="仿宋_GB2312" w:hAnsi="仿宋_GB2312" w:cs="仿宋_GB2312"/>
          <w:sz w:val="24"/>
        </w:rPr>
      </w:pPr>
      <w:r w:rsidRPr="0042155A">
        <w:rPr>
          <w:rFonts w:ascii="仿宋_GB2312" w:hAnsi="仿宋_GB2312" w:cs="仿宋_GB2312" w:hint="eastAsia"/>
          <w:sz w:val="24"/>
        </w:rPr>
        <w:t>Java</w:t>
      </w:r>
      <w:r w:rsidRPr="0042155A">
        <w:rPr>
          <w:rFonts w:ascii="仿宋_GB2312" w:hAnsi="仿宋_GB2312" w:cs="仿宋_GB2312" w:hint="eastAsia"/>
          <w:sz w:val="24"/>
        </w:rPr>
        <w:t>集合框架</w:t>
      </w:r>
    </w:p>
    <w:p w:rsidR="00D35DB2" w:rsidRPr="0042155A" w:rsidRDefault="00D35DB2" w:rsidP="003867AB">
      <w:pPr>
        <w:pStyle w:val="ad"/>
        <w:numPr>
          <w:ilvl w:val="0"/>
          <w:numId w:val="14"/>
        </w:numPr>
        <w:spacing w:line="360" w:lineRule="auto"/>
        <w:ind w:firstLineChars="0"/>
        <w:jc w:val="left"/>
        <w:rPr>
          <w:rFonts w:ascii="仿宋_GB2312" w:hAnsi="仿宋_GB2312" w:cs="仿宋_GB2312"/>
          <w:sz w:val="24"/>
        </w:rPr>
      </w:pPr>
      <w:r w:rsidRPr="0042155A">
        <w:rPr>
          <w:rFonts w:ascii="仿宋_GB2312" w:hAnsi="仿宋_GB2312" w:cs="仿宋_GB2312" w:hint="eastAsia"/>
          <w:sz w:val="24"/>
        </w:rPr>
        <w:t>字符串操作</w:t>
      </w:r>
    </w:p>
    <w:p w:rsidR="00D35DB2" w:rsidRPr="0042155A" w:rsidRDefault="00D35DB2" w:rsidP="003867AB">
      <w:pPr>
        <w:pStyle w:val="ad"/>
        <w:numPr>
          <w:ilvl w:val="0"/>
          <w:numId w:val="14"/>
        </w:numPr>
        <w:spacing w:line="360" w:lineRule="auto"/>
        <w:ind w:firstLineChars="0"/>
        <w:jc w:val="left"/>
        <w:rPr>
          <w:rFonts w:ascii="仿宋_GB2312" w:hAnsi="仿宋_GB2312" w:cs="仿宋_GB2312"/>
          <w:sz w:val="24"/>
        </w:rPr>
      </w:pPr>
      <w:r w:rsidRPr="0042155A">
        <w:rPr>
          <w:rFonts w:ascii="仿宋_GB2312" w:hAnsi="仿宋_GB2312" w:cs="仿宋_GB2312" w:hint="eastAsia"/>
          <w:sz w:val="24"/>
        </w:rPr>
        <w:t>异常处理</w:t>
      </w:r>
    </w:p>
    <w:p w:rsidR="00D35DB2" w:rsidRPr="0042155A" w:rsidRDefault="00D35DB2" w:rsidP="003867AB">
      <w:pPr>
        <w:pStyle w:val="ad"/>
        <w:numPr>
          <w:ilvl w:val="0"/>
          <w:numId w:val="14"/>
        </w:numPr>
        <w:spacing w:line="360" w:lineRule="auto"/>
        <w:ind w:firstLineChars="0"/>
        <w:jc w:val="left"/>
        <w:rPr>
          <w:rFonts w:ascii="仿宋_GB2312" w:hAnsi="仿宋_GB2312" w:cs="仿宋_GB2312"/>
          <w:sz w:val="24"/>
        </w:rPr>
      </w:pPr>
      <w:r>
        <w:rPr>
          <w:rFonts w:ascii="仿宋_GB2312" w:hAnsi="仿宋_GB2312" w:cs="仿宋_GB2312" w:hint="eastAsia"/>
          <w:sz w:val="24"/>
        </w:rPr>
        <w:t>Swing</w:t>
      </w:r>
      <w:r w:rsidRPr="0042155A">
        <w:rPr>
          <w:rFonts w:ascii="仿宋_GB2312" w:hAnsi="仿宋_GB2312" w:cs="仿宋_GB2312" w:hint="eastAsia"/>
          <w:sz w:val="24"/>
        </w:rPr>
        <w:t xml:space="preserve"> GUI</w:t>
      </w:r>
      <w:r w:rsidRPr="0042155A">
        <w:rPr>
          <w:rFonts w:ascii="仿宋_GB2312" w:hAnsi="仿宋_GB2312" w:cs="仿宋_GB2312" w:hint="eastAsia"/>
          <w:sz w:val="24"/>
        </w:rPr>
        <w:t>编程</w:t>
      </w:r>
    </w:p>
    <w:p w:rsidR="00D35DB2" w:rsidRPr="0042155A" w:rsidRDefault="00D35DB2" w:rsidP="003867AB">
      <w:pPr>
        <w:pStyle w:val="ad"/>
        <w:numPr>
          <w:ilvl w:val="0"/>
          <w:numId w:val="14"/>
        </w:numPr>
        <w:spacing w:line="360" w:lineRule="auto"/>
        <w:ind w:firstLineChars="0" w:hanging="474"/>
        <w:jc w:val="left"/>
        <w:rPr>
          <w:rFonts w:ascii="仿宋_GB2312" w:hAnsi="仿宋_GB2312" w:cs="仿宋_GB2312"/>
          <w:sz w:val="24"/>
        </w:rPr>
      </w:pPr>
      <w:r w:rsidRPr="0042155A">
        <w:rPr>
          <w:rFonts w:ascii="仿宋_GB2312" w:hAnsi="仿宋_GB2312" w:cs="仿宋_GB2312" w:hint="eastAsia"/>
          <w:sz w:val="24"/>
        </w:rPr>
        <w:t>文件操作</w:t>
      </w:r>
    </w:p>
    <w:p w:rsidR="00D35DB2" w:rsidRPr="0042155A" w:rsidRDefault="00D35DB2" w:rsidP="003867AB">
      <w:pPr>
        <w:pStyle w:val="ad"/>
        <w:numPr>
          <w:ilvl w:val="0"/>
          <w:numId w:val="14"/>
        </w:numPr>
        <w:spacing w:line="360" w:lineRule="auto"/>
        <w:ind w:firstLineChars="0" w:hanging="474"/>
        <w:jc w:val="left"/>
        <w:rPr>
          <w:rFonts w:ascii="仿宋_GB2312" w:hAnsi="仿宋_GB2312" w:cs="仿宋_GB2312"/>
          <w:sz w:val="24"/>
        </w:rPr>
      </w:pPr>
      <w:r w:rsidRPr="0042155A">
        <w:rPr>
          <w:rFonts w:ascii="仿宋_GB2312" w:hAnsi="仿宋_GB2312" w:cs="仿宋_GB2312" w:hint="eastAsia"/>
          <w:sz w:val="24"/>
        </w:rPr>
        <w:t>JDBC</w:t>
      </w:r>
      <w:r w:rsidRPr="0042155A">
        <w:rPr>
          <w:rFonts w:ascii="仿宋_GB2312" w:hAnsi="仿宋_GB2312" w:cs="仿宋_GB2312" w:hint="eastAsia"/>
          <w:sz w:val="24"/>
        </w:rPr>
        <w:t>技术</w:t>
      </w:r>
    </w:p>
    <w:p w:rsidR="00D35DB2" w:rsidRDefault="00D35DB2" w:rsidP="00DA7737">
      <w:pPr>
        <w:spacing w:line="360" w:lineRule="auto"/>
        <w:ind w:firstLineChars="200" w:firstLine="480"/>
        <w:jc w:val="left"/>
        <w:rPr>
          <w:rFonts w:ascii="仿宋_GB2312" w:hAnsi="仿宋_GB2312" w:cs="仿宋_GB2312"/>
          <w:sz w:val="24"/>
          <w:szCs w:val="24"/>
        </w:rPr>
      </w:pPr>
      <w:r w:rsidRPr="00E00F67">
        <w:rPr>
          <w:rFonts w:ascii="仿宋_GB2312" w:hAnsi="仿宋_GB2312" w:cs="仿宋_GB2312" w:hint="eastAsia"/>
          <w:sz w:val="24"/>
          <w:szCs w:val="24"/>
        </w:rPr>
        <w:t>3.能力目标</w:t>
      </w:r>
    </w:p>
    <w:p w:rsidR="00D35DB2" w:rsidRPr="0042155A" w:rsidRDefault="00D35DB2" w:rsidP="003867AB">
      <w:pPr>
        <w:pStyle w:val="ad"/>
        <w:numPr>
          <w:ilvl w:val="0"/>
          <w:numId w:val="15"/>
        </w:numPr>
        <w:spacing w:line="360" w:lineRule="auto"/>
        <w:ind w:left="567" w:firstLineChars="0" w:hanging="141"/>
        <w:jc w:val="left"/>
        <w:rPr>
          <w:rFonts w:ascii="仿宋_GB2312" w:hAnsi="仿宋_GB2312" w:cs="仿宋_GB2312"/>
          <w:sz w:val="24"/>
        </w:rPr>
      </w:pPr>
      <w:r w:rsidRPr="0042155A">
        <w:rPr>
          <w:rFonts w:ascii="仿宋_GB2312" w:hAnsi="仿宋_GB2312" w:cs="仿宋_GB2312" w:hint="eastAsia"/>
          <w:sz w:val="24"/>
        </w:rPr>
        <w:t>JDK</w:t>
      </w:r>
      <w:r w:rsidRPr="0042155A">
        <w:rPr>
          <w:rFonts w:ascii="仿宋_GB2312" w:hAnsi="仿宋_GB2312" w:cs="仿宋_GB2312" w:hint="eastAsia"/>
          <w:sz w:val="24"/>
        </w:rPr>
        <w:t>安装与环境变量配置</w:t>
      </w:r>
    </w:p>
    <w:p w:rsidR="00D35DB2" w:rsidRPr="0042155A" w:rsidRDefault="00D35DB2" w:rsidP="003867AB">
      <w:pPr>
        <w:pStyle w:val="ad"/>
        <w:numPr>
          <w:ilvl w:val="0"/>
          <w:numId w:val="15"/>
        </w:numPr>
        <w:spacing w:line="360" w:lineRule="auto"/>
        <w:ind w:left="567" w:firstLineChars="0" w:hanging="141"/>
        <w:jc w:val="left"/>
        <w:rPr>
          <w:rFonts w:ascii="仿宋_GB2312" w:hAnsi="仿宋_GB2312" w:cs="仿宋_GB2312"/>
          <w:sz w:val="24"/>
        </w:rPr>
      </w:pPr>
      <w:r w:rsidRPr="0042155A">
        <w:rPr>
          <w:rFonts w:ascii="仿宋_GB2312" w:hAnsi="仿宋_GB2312" w:cs="仿宋_GB2312" w:hint="eastAsia"/>
          <w:sz w:val="24"/>
        </w:rPr>
        <w:t>通过</w:t>
      </w:r>
      <w:r w:rsidRPr="0042155A">
        <w:rPr>
          <w:rFonts w:ascii="仿宋_GB2312" w:hAnsi="仿宋_GB2312" w:cs="仿宋_GB2312" w:hint="eastAsia"/>
          <w:sz w:val="24"/>
        </w:rPr>
        <w:t>javac</w:t>
      </w:r>
      <w:r w:rsidRPr="0042155A">
        <w:rPr>
          <w:rFonts w:ascii="仿宋_GB2312" w:hAnsi="仿宋_GB2312" w:cs="仿宋_GB2312" w:hint="eastAsia"/>
          <w:sz w:val="24"/>
        </w:rPr>
        <w:t>命令编译</w:t>
      </w:r>
      <w:r w:rsidRPr="0042155A">
        <w:rPr>
          <w:rFonts w:ascii="仿宋_GB2312" w:hAnsi="仿宋_GB2312" w:cs="仿宋_GB2312" w:hint="eastAsia"/>
          <w:sz w:val="24"/>
        </w:rPr>
        <w:t>Java</w:t>
      </w:r>
      <w:r w:rsidRPr="0042155A">
        <w:rPr>
          <w:rFonts w:ascii="仿宋_GB2312" w:hAnsi="仿宋_GB2312" w:cs="仿宋_GB2312" w:hint="eastAsia"/>
          <w:sz w:val="24"/>
        </w:rPr>
        <w:t>程序</w:t>
      </w:r>
    </w:p>
    <w:p w:rsidR="00D35DB2" w:rsidRPr="0042155A" w:rsidRDefault="00D35DB2" w:rsidP="003867AB">
      <w:pPr>
        <w:pStyle w:val="ad"/>
        <w:numPr>
          <w:ilvl w:val="0"/>
          <w:numId w:val="15"/>
        </w:numPr>
        <w:spacing w:line="360" w:lineRule="auto"/>
        <w:ind w:left="567" w:firstLineChars="0" w:hanging="141"/>
        <w:jc w:val="left"/>
        <w:rPr>
          <w:rFonts w:ascii="仿宋_GB2312" w:hAnsi="仿宋_GB2312" w:cs="仿宋_GB2312"/>
          <w:sz w:val="24"/>
        </w:rPr>
      </w:pPr>
      <w:r w:rsidRPr="0042155A">
        <w:rPr>
          <w:rFonts w:ascii="仿宋_GB2312" w:hAnsi="仿宋_GB2312" w:cs="仿宋_GB2312" w:hint="eastAsia"/>
          <w:sz w:val="24"/>
        </w:rPr>
        <w:t>通过</w:t>
      </w:r>
      <w:r w:rsidRPr="0042155A">
        <w:rPr>
          <w:rFonts w:ascii="仿宋_GB2312" w:hAnsi="仿宋_GB2312" w:cs="仿宋_GB2312" w:hint="eastAsia"/>
          <w:sz w:val="24"/>
        </w:rPr>
        <w:t>java</w:t>
      </w:r>
      <w:r w:rsidRPr="0042155A">
        <w:rPr>
          <w:rFonts w:ascii="仿宋_GB2312" w:hAnsi="仿宋_GB2312" w:cs="仿宋_GB2312" w:hint="eastAsia"/>
          <w:sz w:val="24"/>
        </w:rPr>
        <w:t>命令运行</w:t>
      </w:r>
      <w:r w:rsidRPr="0042155A">
        <w:rPr>
          <w:rFonts w:ascii="仿宋_GB2312" w:hAnsi="仿宋_GB2312" w:cs="仿宋_GB2312" w:hint="eastAsia"/>
          <w:sz w:val="24"/>
        </w:rPr>
        <w:t>Java</w:t>
      </w:r>
      <w:r w:rsidRPr="0042155A">
        <w:rPr>
          <w:rFonts w:ascii="仿宋_GB2312" w:hAnsi="仿宋_GB2312" w:cs="仿宋_GB2312" w:hint="eastAsia"/>
          <w:sz w:val="24"/>
        </w:rPr>
        <w:t>程序</w:t>
      </w:r>
    </w:p>
    <w:p w:rsidR="00D35DB2" w:rsidRPr="0042155A" w:rsidRDefault="00D35DB2" w:rsidP="003867AB">
      <w:pPr>
        <w:pStyle w:val="ad"/>
        <w:numPr>
          <w:ilvl w:val="0"/>
          <w:numId w:val="15"/>
        </w:numPr>
        <w:spacing w:line="360" w:lineRule="auto"/>
        <w:ind w:left="567" w:firstLineChars="0" w:hanging="141"/>
        <w:jc w:val="left"/>
        <w:rPr>
          <w:rFonts w:ascii="仿宋_GB2312" w:hAnsi="仿宋_GB2312" w:cs="仿宋_GB2312"/>
          <w:sz w:val="24"/>
        </w:rPr>
      </w:pPr>
      <w:r w:rsidRPr="0042155A">
        <w:rPr>
          <w:rFonts w:ascii="仿宋_GB2312" w:hAnsi="仿宋_GB2312" w:cs="仿宋_GB2312" w:hint="eastAsia"/>
          <w:sz w:val="24"/>
        </w:rPr>
        <w:t>在</w:t>
      </w:r>
      <w:r w:rsidRPr="0042155A">
        <w:rPr>
          <w:rFonts w:ascii="仿宋_GB2312" w:hAnsi="仿宋_GB2312" w:cs="仿宋_GB2312" w:hint="eastAsia"/>
          <w:sz w:val="24"/>
        </w:rPr>
        <w:t>Eclipse</w:t>
      </w:r>
      <w:r w:rsidRPr="0042155A">
        <w:rPr>
          <w:rFonts w:ascii="仿宋_GB2312" w:hAnsi="仿宋_GB2312" w:cs="仿宋_GB2312" w:hint="eastAsia"/>
          <w:sz w:val="24"/>
        </w:rPr>
        <w:t>中创建项目、类，编译、运行</w:t>
      </w:r>
    </w:p>
    <w:p w:rsidR="00D35DB2" w:rsidRPr="0042155A" w:rsidRDefault="00D35DB2" w:rsidP="003867AB">
      <w:pPr>
        <w:pStyle w:val="ad"/>
        <w:numPr>
          <w:ilvl w:val="0"/>
          <w:numId w:val="15"/>
        </w:numPr>
        <w:spacing w:line="360" w:lineRule="auto"/>
        <w:ind w:left="567" w:firstLineChars="0" w:hanging="141"/>
        <w:jc w:val="left"/>
        <w:rPr>
          <w:rFonts w:ascii="仿宋_GB2312" w:hAnsi="仿宋_GB2312" w:cs="仿宋_GB2312"/>
          <w:sz w:val="24"/>
        </w:rPr>
      </w:pPr>
      <w:r w:rsidRPr="0042155A">
        <w:rPr>
          <w:rFonts w:ascii="仿宋_GB2312" w:hAnsi="仿宋_GB2312" w:cs="仿宋_GB2312" w:hint="eastAsia"/>
          <w:sz w:val="24"/>
        </w:rPr>
        <w:t>在</w:t>
      </w:r>
      <w:r w:rsidRPr="0042155A">
        <w:rPr>
          <w:rFonts w:ascii="仿宋_GB2312" w:hAnsi="仿宋_GB2312" w:cs="仿宋_GB2312" w:hint="eastAsia"/>
          <w:sz w:val="24"/>
        </w:rPr>
        <w:t>Eclipse</w:t>
      </w:r>
      <w:r w:rsidRPr="0042155A">
        <w:rPr>
          <w:rFonts w:ascii="仿宋_GB2312" w:hAnsi="仿宋_GB2312" w:cs="仿宋_GB2312" w:hint="eastAsia"/>
          <w:sz w:val="24"/>
        </w:rPr>
        <w:t>中通过调试视图调试代码</w:t>
      </w:r>
    </w:p>
    <w:p w:rsidR="00D35DB2" w:rsidRPr="0042155A" w:rsidRDefault="00D35DB2" w:rsidP="003867AB">
      <w:pPr>
        <w:pStyle w:val="ad"/>
        <w:numPr>
          <w:ilvl w:val="0"/>
          <w:numId w:val="15"/>
        </w:numPr>
        <w:spacing w:line="360" w:lineRule="auto"/>
        <w:ind w:left="567" w:firstLineChars="0" w:hanging="141"/>
        <w:jc w:val="left"/>
        <w:rPr>
          <w:rFonts w:ascii="仿宋_GB2312" w:hAnsi="仿宋_GB2312" w:cs="仿宋_GB2312"/>
          <w:sz w:val="24"/>
        </w:rPr>
      </w:pPr>
      <w:r w:rsidRPr="0042155A">
        <w:rPr>
          <w:rFonts w:ascii="仿宋_GB2312" w:hAnsi="仿宋_GB2312" w:cs="仿宋_GB2312" w:hint="eastAsia"/>
          <w:sz w:val="24"/>
        </w:rPr>
        <w:t>在</w:t>
      </w:r>
      <w:r w:rsidRPr="0042155A">
        <w:rPr>
          <w:rFonts w:ascii="仿宋_GB2312" w:hAnsi="仿宋_GB2312" w:cs="仿宋_GB2312" w:hint="eastAsia"/>
          <w:sz w:val="24"/>
        </w:rPr>
        <w:t>Eclipse</w:t>
      </w:r>
      <w:r w:rsidRPr="0042155A">
        <w:rPr>
          <w:rFonts w:ascii="仿宋_GB2312" w:hAnsi="仿宋_GB2312" w:cs="仿宋_GB2312" w:hint="eastAsia"/>
          <w:sz w:val="24"/>
        </w:rPr>
        <w:t>中通过</w:t>
      </w:r>
      <w:r w:rsidRPr="0042155A">
        <w:rPr>
          <w:rFonts w:ascii="仿宋_GB2312" w:hAnsi="仿宋_GB2312" w:cs="仿宋_GB2312" w:hint="eastAsia"/>
          <w:sz w:val="24"/>
        </w:rPr>
        <w:t>Junit</w:t>
      </w:r>
      <w:r w:rsidRPr="0042155A">
        <w:rPr>
          <w:rFonts w:ascii="仿宋_GB2312" w:hAnsi="仿宋_GB2312" w:cs="仿宋_GB2312" w:hint="eastAsia"/>
          <w:sz w:val="24"/>
        </w:rPr>
        <w:t>测试代码</w:t>
      </w:r>
    </w:p>
    <w:p w:rsidR="00D35DB2" w:rsidRPr="0042155A" w:rsidRDefault="00D35DB2" w:rsidP="003867AB">
      <w:pPr>
        <w:pStyle w:val="ad"/>
        <w:numPr>
          <w:ilvl w:val="0"/>
          <w:numId w:val="15"/>
        </w:numPr>
        <w:spacing w:line="360" w:lineRule="auto"/>
        <w:ind w:left="567" w:firstLineChars="0" w:hanging="141"/>
        <w:jc w:val="left"/>
        <w:rPr>
          <w:rFonts w:ascii="仿宋_GB2312" w:hAnsi="仿宋_GB2312" w:cs="仿宋_GB2312"/>
          <w:sz w:val="24"/>
        </w:rPr>
      </w:pPr>
      <w:r w:rsidRPr="0042155A">
        <w:rPr>
          <w:rFonts w:ascii="仿宋_GB2312" w:hAnsi="仿宋_GB2312" w:cs="仿宋_GB2312" w:hint="eastAsia"/>
          <w:sz w:val="24"/>
        </w:rPr>
        <w:t>能够将问题分解为顺序、分支、循环结构流程</w:t>
      </w:r>
    </w:p>
    <w:p w:rsidR="00D35DB2" w:rsidRPr="0042155A" w:rsidRDefault="00D35DB2" w:rsidP="003867AB">
      <w:pPr>
        <w:pStyle w:val="ad"/>
        <w:numPr>
          <w:ilvl w:val="0"/>
          <w:numId w:val="15"/>
        </w:numPr>
        <w:spacing w:line="360" w:lineRule="auto"/>
        <w:ind w:left="567" w:firstLineChars="0" w:hanging="141"/>
        <w:jc w:val="left"/>
        <w:rPr>
          <w:rFonts w:ascii="仿宋_GB2312" w:hAnsi="仿宋_GB2312" w:cs="仿宋_GB2312"/>
          <w:sz w:val="24"/>
        </w:rPr>
      </w:pPr>
      <w:r w:rsidRPr="0042155A">
        <w:rPr>
          <w:rFonts w:ascii="仿宋_GB2312" w:hAnsi="仿宋_GB2312" w:cs="仿宋_GB2312" w:hint="eastAsia"/>
          <w:sz w:val="24"/>
        </w:rPr>
        <w:t>能够通过合适的数据类型描述数据</w:t>
      </w:r>
    </w:p>
    <w:p w:rsidR="00D35DB2" w:rsidRPr="0042155A" w:rsidRDefault="00D35DB2" w:rsidP="003867AB">
      <w:pPr>
        <w:pStyle w:val="ad"/>
        <w:numPr>
          <w:ilvl w:val="0"/>
          <w:numId w:val="15"/>
        </w:numPr>
        <w:spacing w:line="360" w:lineRule="auto"/>
        <w:ind w:left="567" w:firstLineChars="0" w:hanging="141"/>
        <w:jc w:val="left"/>
        <w:rPr>
          <w:rFonts w:ascii="仿宋_GB2312" w:hAnsi="仿宋_GB2312" w:cs="仿宋_GB2312"/>
          <w:sz w:val="24"/>
        </w:rPr>
      </w:pPr>
      <w:r w:rsidRPr="0042155A">
        <w:rPr>
          <w:rFonts w:ascii="仿宋_GB2312" w:hAnsi="仿宋_GB2312" w:cs="仿宋_GB2312" w:hint="eastAsia"/>
          <w:sz w:val="24"/>
        </w:rPr>
        <w:t>能够通过面向对象的思想描述事物</w:t>
      </w:r>
    </w:p>
    <w:p w:rsidR="00D35DB2" w:rsidRPr="0042155A" w:rsidRDefault="00D35DB2" w:rsidP="003867AB">
      <w:pPr>
        <w:pStyle w:val="ad"/>
        <w:numPr>
          <w:ilvl w:val="0"/>
          <w:numId w:val="15"/>
        </w:numPr>
        <w:spacing w:line="360" w:lineRule="auto"/>
        <w:ind w:leftChars="132" w:left="564" w:hangingChars="59" w:hanging="142"/>
        <w:jc w:val="left"/>
        <w:rPr>
          <w:rFonts w:ascii="仿宋_GB2312" w:hAnsi="仿宋_GB2312" w:cs="仿宋_GB2312"/>
          <w:sz w:val="24"/>
        </w:rPr>
      </w:pPr>
      <w:r w:rsidRPr="0042155A">
        <w:rPr>
          <w:rFonts w:ascii="仿宋_GB2312" w:hAnsi="仿宋_GB2312" w:cs="仿宋_GB2312" w:hint="eastAsia"/>
          <w:sz w:val="24"/>
        </w:rPr>
        <w:t>能够通过异常信息分析判断程序错误原因</w:t>
      </w:r>
    </w:p>
    <w:p w:rsidR="00D35DB2" w:rsidRPr="0042155A" w:rsidRDefault="00D35DB2" w:rsidP="003867AB">
      <w:pPr>
        <w:pStyle w:val="ad"/>
        <w:numPr>
          <w:ilvl w:val="0"/>
          <w:numId w:val="15"/>
        </w:numPr>
        <w:spacing w:line="360" w:lineRule="auto"/>
        <w:ind w:leftChars="132" w:left="564" w:hangingChars="59" w:hanging="142"/>
        <w:jc w:val="left"/>
        <w:rPr>
          <w:rFonts w:ascii="仿宋_GB2312" w:hAnsi="仿宋_GB2312" w:cs="仿宋_GB2312"/>
          <w:sz w:val="24"/>
        </w:rPr>
      </w:pPr>
      <w:r w:rsidRPr="0042155A">
        <w:rPr>
          <w:rFonts w:ascii="仿宋_GB2312" w:hAnsi="仿宋_GB2312" w:cs="仿宋_GB2312" w:hint="eastAsia"/>
          <w:sz w:val="24"/>
        </w:rPr>
        <w:t>能够根据程序逻辑合理采用异常处理程序</w:t>
      </w:r>
    </w:p>
    <w:p w:rsidR="00D35DB2" w:rsidRPr="0042155A" w:rsidRDefault="00D35DB2" w:rsidP="003867AB">
      <w:pPr>
        <w:pStyle w:val="ad"/>
        <w:numPr>
          <w:ilvl w:val="0"/>
          <w:numId w:val="15"/>
        </w:numPr>
        <w:spacing w:line="360" w:lineRule="auto"/>
        <w:ind w:leftChars="132" w:left="564" w:hangingChars="59" w:hanging="142"/>
        <w:jc w:val="left"/>
        <w:rPr>
          <w:rFonts w:ascii="仿宋_GB2312" w:hAnsi="仿宋_GB2312" w:cs="仿宋_GB2312"/>
          <w:sz w:val="24"/>
        </w:rPr>
      </w:pPr>
      <w:r w:rsidRPr="0042155A">
        <w:rPr>
          <w:rFonts w:ascii="仿宋_GB2312" w:hAnsi="仿宋_GB2312" w:cs="仿宋_GB2312" w:hint="eastAsia"/>
          <w:sz w:val="24"/>
        </w:rPr>
        <w:t>能够运用常见的数据结构和算法解决问题</w:t>
      </w:r>
    </w:p>
    <w:p w:rsidR="00D35DB2" w:rsidRPr="0042155A" w:rsidRDefault="00D35DB2" w:rsidP="003867AB">
      <w:pPr>
        <w:pStyle w:val="ad"/>
        <w:numPr>
          <w:ilvl w:val="0"/>
          <w:numId w:val="15"/>
        </w:numPr>
        <w:spacing w:line="360" w:lineRule="auto"/>
        <w:ind w:leftChars="132" w:left="564" w:hangingChars="59" w:hanging="142"/>
        <w:jc w:val="left"/>
        <w:rPr>
          <w:rFonts w:ascii="仿宋_GB2312" w:hAnsi="仿宋_GB2312" w:cs="仿宋_GB2312"/>
          <w:sz w:val="24"/>
        </w:rPr>
      </w:pPr>
      <w:r w:rsidRPr="0042155A">
        <w:rPr>
          <w:rFonts w:ascii="仿宋_GB2312" w:hAnsi="仿宋_GB2312" w:cs="仿宋_GB2312" w:hint="eastAsia"/>
          <w:sz w:val="24"/>
        </w:rPr>
        <w:t>能够熟练进行字符串处理</w:t>
      </w:r>
    </w:p>
    <w:p w:rsidR="00D35DB2" w:rsidRPr="0042155A" w:rsidRDefault="00D35DB2" w:rsidP="003867AB">
      <w:pPr>
        <w:pStyle w:val="ad"/>
        <w:numPr>
          <w:ilvl w:val="0"/>
          <w:numId w:val="15"/>
        </w:numPr>
        <w:spacing w:line="360" w:lineRule="auto"/>
        <w:ind w:leftChars="132" w:left="564" w:hangingChars="59" w:hanging="142"/>
        <w:jc w:val="left"/>
        <w:rPr>
          <w:rFonts w:ascii="仿宋_GB2312" w:hAnsi="仿宋_GB2312" w:cs="仿宋_GB2312"/>
          <w:sz w:val="24"/>
        </w:rPr>
      </w:pPr>
      <w:r w:rsidRPr="0042155A">
        <w:rPr>
          <w:rFonts w:ascii="仿宋_GB2312" w:hAnsi="仿宋_GB2312" w:cs="仿宋_GB2312" w:hint="eastAsia"/>
          <w:sz w:val="24"/>
        </w:rPr>
        <w:t>能够熟练进行数据类型转换</w:t>
      </w:r>
    </w:p>
    <w:p w:rsidR="00D35DB2" w:rsidRPr="0042155A" w:rsidRDefault="00D35DB2" w:rsidP="003867AB">
      <w:pPr>
        <w:pStyle w:val="ad"/>
        <w:numPr>
          <w:ilvl w:val="0"/>
          <w:numId w:val="15"/>
        </w:numPr>
        <w:spacing w:line="360" w:lineRule="auto"/>
        <w:ind w:leftChars="132" w:left="564" w:hangingChars="59" w:hanging="142"/>
        <w:jc w:val="left"/>
        <w:rPr>
          <w:rFonts w:ascii="仿宋_GB2312" w:hAnsi="仿宋_GB2312" w:cs="仿宋_GB2312"/>
          <w:sz w:val="24"/>
        </w:rPr>
      </w:pPr>
      <w:r w:rsidRPr="0042155A">
        <w:rPr>
          <w:rFonts w:ascii="仿宋_GB2312" w:hAnsi="仿宋_GB2312" w:cs="仿宋_GB2312" w:hint="eastAsia"/>
          <w:sz w:val="24"/>
        </w:rPr>
        <w:t>能够通过合理的方法参数传递数据</w:t>
      </w:r>
    </w:p>
    <w:p w:rsidR="00D35DB2" w:rsidRPr="0042155A" w:rsidRDefault="00D35DB2" w:rsidP="003867AB">
      <w:pPr>
        <w:pStyle w:val="ad"/>
        <w:numPr>
          <w:ilvl w:val="0"/>
          <w:numId w:val="15"/>
        </w:numPr>
        <w:spacing w:line="360" w:lineRule="auto"/>
        <w:ind w:leftChars="132" w:left="564" w:hangingChars="59" w:hanging="142"/>
        <w:jc w:val="left"/>
        <w:rPr>
          <w:rFonts w:ascii="仿宋_GB2312" w:hAnsi="仿宋_GB2312" w:cs="仿宋_GB2312"/>
          <w:sz w:val="24"/>
        </w:rPr>
      </w:pPr>
      <w:r w:rsidRPr="0042155A">
        <w:rPr>
          <w:rFonts w:ascii="仿宋_GB2312" w:hAnsi="仿宋_GB2312" w:cs="仿宋_GB2312" w:hint="eastAsia"/>
          <w:sz w:val="24"/>
        </w:rPr>
        <w:t>能够通过</w:t>
      </w:r>
      <w:r w:rsidRPr="0042155A">
        <w:rPr>
          <w:rFonts w:ascii="仿宋_GB2312" w:hAnsi="仿宋_GB2312" w:cs="仿宋_GB2312" w:hint="eastAsia"/>
          <w:sz w:val="24"/>
        </w:rPr>
        <w:t>swing</w:t>
      </w:r>
      <w:r w:rsidRPr="0042155A">
        <w:rPr>
          <w:rFonts w:ascii="仿宋_GB2312" w:hAnsi="仿宋_GB2312" w:cs="仿宋_GB2312" w:hint="eastAsia"/>
          <w:sz w:val="24"/>
        </w:rPr>
        <w:t>组件进行界面设计</w:t>
      </w:r>
    </w:p>
    <w:p w:rsidR="00D35DB2" w:rsidRPr="0042155A" w:rsidRDefault="00D35DB2" w:rsidP="003867AB">
      <w:pPr>
        <w:pStyle w:val="ad"/>
        <w:numPr>
          <w:ilvl w:val="0"/>
          <w:numId w:val="15"/>
        </w:numPr>
        <w:spacing w:line="360" w:lineRule="auto"/>
        <w:ind w:leftChars="132" w:left="564" w:hangingChars="59" w:hanging="142"/>
        <w:jc w:val="left"/>
        <w:rPr>
          <w:rFonts w:ascii="仿宋_GB2312" w:hAnsi="仿宋_GB2312" w:cs="仿宋_GB2312"/>
          <w:sz w:val="24"/>
        </w:rPr>
      </w:pPr>
      <w:r w:rsidRPr="0042155A">
        <w:rPr>
          <w:rFonts w:ascii="仿宋_GB2312" w:hAnsi="仿宋_GB2312" w:cs="仿宋_GB2312" w:hint="eastAsia"/>
          <w:sz w:val="24"/>
        </w:rPr>
        <w:lastRenderedPageBreak/>
        <w:t>能够通过事件处理响应用户输入</w:t>
      </w:r>
    </w:p>
    <w:p w:rsidR="00D35DB2" w:rsidRPr="0042155A" w:rsidRDefault="00D35DB2" w:rsidP="003867AB">
      <w:pPr>
        <w:pStyle w:val="ad"/>
        <w:numPr>
          <w:ilvl w:val="0"/>
          <w:numId w:val="15"/>
        </w:numPr>
        <w:spacing w:line="360" w:lineRule="auto"/>
        <w:ind w:leftChars="132" w:left="564" w:hangingChars="59" w:hanging="142"/>
        <w:jc w:val="left"/>
        <w:rPr>
          <w:rFonts w:ascii="仿宋_GB2312" w:hAnsi="仿宋_GB2312" w:cs="仿宋_GB2312"/>
          <w:sz w:val="24"/>
        </w:rPr>
      </w:pPr>
      <w:r w:rsidRPr="0042155A">
        <w:rPr>
          <w:rFonts w:ascii="仿宋_GB2312" w:hAnsi="仿宋_GB2312" w:cs="仿宋_GB2312" w:hint="eastAsia"/>
          <w:sz w:val="24"/>
        </w:rPr>
        <w:t>能够进行文件简单读写操作</w:t>
      </w:r>
    </w:p>
    <w:p w:rsidR="00D35DB2" w:rsidRPr="0042155A" w:rsidRDefault="00D35DB2" w:rsidP="003867AB">
      <w:pPr>
        <w:pStyle w:val="ad"/>
        <w:numPr>
          <w:ilvl w:val="0"/>
          <w:numId w:val="15"/>
        </w:numPr>
        <w:spacing w:line="360" w:lineRule="auto"/>
        <w:ind w:leftChars="132" w:left="564" w:hangingChars="59" w:hanging="142"/>
        <w:jc w:val="left"/>
        <w:rPr>
          <w:rFonts w:ascii="仿宋_GB2312" w:hAnsi="仿宋_GB2312" w:cs="仿宋_GB2312"/>
          <w:sz w:val="24"/>
        </w:rPr>
      </w:pPr>
      <w:r w:rsidRPr="0042155A">
        <w:rPr>
          <w:rFonts w:ascii="仿宋_GB2312" w:hAnsi="仿宋_GB2312" w:cs="仿宋_GB2312" w:hint="eastAsia"/>
          <w:sz w:val="24"/>
        </w:rPr>
        <w:t>能够划分设计服务端、客户端功能</w:t>
      </w:r>
    </w:p>
    <w:p w:rsidR="00D35DB2" w:rsidRPr="0042155A" w:rsidRDefault="00D35DB2" w:rsidP="003867AB">
      <w:pPr>
        <w:pStyle w:val="ad"/>
        <w:numPr>
          <w:ilvl w:val="0"/>
          <w:numId w:val="15"/>
        </w:numPr>
        <w:spacing w:line="360" w:lineRule="auto"/>
        <w:ind w:leftChars="132" w:left="564" w:hangingChars="59" w:hanging="142"/>
        <w:jc w:val="left"/>
        <w:rPr>
          <w:rFonts w:ascii="仿宋_GB2312" w:hAnsi="仿宋_GB2312" w:cs="仿宋_GB2312"/>
          <w:sz w:val="24"/>
        </w:rPr>
      </w:pPr>
      <w:r w:rsidRPr="0042155A">
        <w:rPr>
          <w:rFonts w:ascii="仿宋_GB2312" w:hAnsi="仿宋_GB2312" w:cs="仿宋_GB2312" w:hint="eastAsia"/>
          <w:sz w:val="24"/>
        </w:rPr>
        <w:t>能够编程访问操作数据库数据</w:t>
      </w:r>
    </w:p>
    <w:p w:rsidR="00D35DB2" w:rsidRDefault="00D35DB2" w:rsidP="00DA7737">
      <w:pPr>
        <w:spacing w:line="360" w:lineRule="auto"/>
        <w:ind w:firstLineChars="100" w:firstLine="281"/>
        <w:jc w:val="left"/>
        <w:rPr>
          <w:rFonts w:ascii="宋体" w:eastAsia="宋体" w:hAnsi="宋体" w:cs="仿宋_GB2312"/>
          <w:b/>
          <w:bCs/>
          <w:sz w:val="28"/>
        </w:rPr>
      </w:pPr>
      <w:r w:rsidRPr="00E00F67">
        <w:rPr>
          <w:rFonts w:ascii="宋体" w:eastAsia="宋体" w:hAnsi="宋体" w:cs="仿宋_GB2312" w:hint="eastAsia"/>
          <w:b/>
          <w:bCs/>
          <w:sz w:val="28"/>
        </w:rPr>
        <w:t>（三）参考学分 学时</w:t>
      </w:r>
    </w:p>
    <w:p w:rsidR="00D35DB2" w:rsidRPr="007B1AA8" w:rsidRDefault="00D35DB2" w:rsidP="00DA7737">
      <w:pPr>
        <w:spacing w:line="360" w:lineRule="auto"/>
        <w:ind w:firstLineChars="200" w:firstLine="480"/>
        <w:jc w:val="left"/>
        <w:rPr>
          <w:rFonts w:ascii="仿宋_GB2312" w:hAnsi="仿宋_GB2312" w:cs="仿宋_GB2312"/>
          <w:sz w:val="24"/>
          <w:szCs w:val="24"/>
        </w:rPr>
      </w:pPr>
      <w:r w:rsidRPr="007B1AA8">
        <w:rPr>
          <w:rFonts w:ascii="仿宋_GB2312" w:hAnsi="仿宋_GB2312" w:cs="仿宋_GB2312" w:hint="eastAsia"/>
          <w:sz w:val="24"/>
          <w:szCs w:val="24"/>
        </w:rPr>
        <w:t xml:space="preserve">4学分 </w:t>
      </w:r>
      <w:r w:rsidRPr="007B1AA8">
        <w:rPr>
          <w:rFonts w:ascii="仿宋_GB2312" w:hAnsi="仿宋_GB2312" w:cs="仿宋_GB2312"/>
          <w:sz w:val="24"/>
          <w:szCs w:val="24"/>
        </w:rPr>
        <w:t xml:space="preserve"> 64</w:t>
      </w:r>
      <w:r w:rsidRPr="007B1AA8">
        <w:rPr>
          <w:rFonts w:ascii="仿宋_GB2312" w:hAnsi="仿宋_GB2312" w:cs="仿宋_GB2312" w:hint="eastAsia"/>
          <w:sz w:val="24"/>
          <w:szCs w:val="24"/>
        </w:rPr>
        <w:t>学时</w:t>
      </w:r>
    </w:p>
    <w:p w:rsidR="00D35DB2" w:rsidRPr="00E00F67" w:rsidRDefault="00D35DB2" w:rsidP="00DA7737">
      <w:pPr>
        <w:spacing w:line="360" w:lineRule="auto"/>
        <w:ind w:firstLineChars="151" w:firstLine="424"/>
        <w:jc w:val="left"/>
        <w:rPr>
          <w:rFonts w:ascii="宋体" w:eastAsia="宋体" w:hAnsi="宋体" w:cs="仿宋_GB2312"/>
          <w:b/>
          <w:bCs/>
          <w:sz w:val="28"/>
        </w:rPr>
      </w:pPr>
      <w:r w:rsidRPr="00E00F67">
        <w:rPr>
          <w:rFonts w:ascii="宋体" w:eastAsia="宋体" w:hAnsi="宋体" w:cs="仿宋_GB2312" w:hint="eastAsia"/>
          <w:b/>
          <w:bCs/>
          <w:sz w:val="28"/>
        </w:rPr>
        <w:t>二、教学条件</w:t>
      </w:r>
    </w:p>
    <w:p w:rsidR="00D35DB2" w:rsidRPr="00A401B6" w:rsidRDefault="00D35DB2" w:rsidP="00DA7737">
      <w:pPr>
        <w:spacing w:line="360" w:lineRule="auto"/>
        <w:ind w:firstLineChars="100" w:firstLine="281"/>
        <w:jc w:val="left"/>
        <w:rPr>
          <w:rFonts w:ascii="宋体" w:eastAsia="宋体" w:hAnsi="宋体" w:cs="仿宋_GB2312"/>
          <w:b/>
          <w:bCs/>
          <w:sz w:val="28"/>
        </w:rPr>
      </w:pPr>
      <w:r w:rsidRPr="00A401B6">
        <w:rPr>
          <w:rFonts w:ascii="宋体" w:eastAsia="宋体" w:hAnsi="宋体" w:cs="仿宋_GB2312" w:hint="eastAsia"/>
          <w:b/>
          <w:bCs/>
          <w:sz w:val="28"/>
        </w:rPr>
        <w:t>（一）学习场地、设施要求</w:t>
      </w:r>
    </w:p>
    <w:p w:rsidR="00D35DB2" w:rsidRPr="00E5285F" w:rsidRDefault="00D35DB2" w:rsidP="00DA7737">
      <w:pPr>
        <w:spacing w:line="360" w:lineRule="auto"/>
        <w:ind w:firstLineChars="200" w:firstLine="480"/>
        <w:jc w:val="left"/>
        <w:rPr>
          <w:rFonts w:ascii="仿宋_GB2312" w:hAnsi="仿宋_GB2312" w:cs="仿宋_GB2312"/>
          <w:sz w:val="24"/>
          <w:szCs w:val="24"/>
        </w:rPr>
      </w:pPr>
      <w:r w:rsidRPr="00E5285F">
        <w:rPr>
          <w:rFonts w:ascii="仿宋_GB2312" w:hAnsi="仿宋_GB2312" w:cs="仿宋_GB2312" w:hint="eastAsia"/>
          <w:sz w:val="24"/>
          <w:szCs w:val="24"/>
        </w:rPr>
        <w:t>1．教学做一体化的教室；</w:t>
      </w:r>
    </w:p>
    <w:p w:rsidR="00D35DB2" w:rsidRPr="00E5285F" w:rsidRDefault="00D35DB2" w:rsidP="00DA7737">
      <w:pPr>
        <w:spacing w:line="360" w:lineRule="auto"/>
        <w:ind w:firstLineChars="200" w:firstLine="480"/>
        <w:jc w:val="left"/>
        <w:rPr>
          <w:rFonts w:ascii="仿宋_GB2312" w:hAnsi="仿宋_GB2312" w:cs="仿宋_GB2312"/>
          <w:sz w:val="24"/>
          <w:szCs w:val="24"/>
        </w:rPr>
      </w:pPr>
      <w:r w:rsidRPr="00E5285F">
        <w:rPr>
          <w:rFonts w:ascii="仿宋_GB2312" w:hAnsi="仿宋_GB2312" w:cs="仿宋_GB2312" w:hint="eastAsia"/>
          <w:sz w:val="24"/>
          <w:szCs w:val="24"/>
        </w:rPr>
        <w:t>2．64bit计算机，内存至少4G；</w:t>
      </w:r>
    </w:p>
    <w:p w:rsidR="00D35DB2" w:rsidRPr="007B678A" w:rsidRDefault="00D35DB2" w:rsidP="00DA7737">
      <w:pPr>
        <w:spacing w:line="360" w:lineRule="auto"/>
        <w:ind w:firstLineChars="200" w:firstLine="480"/>
        <w:jc w:val="left"/>
        <w:rPr>
          <w:rFonts w:ascii="仿宋_GB2312" w:hAnsi="仿宋_GB2312" w:cs="仿宋_GB2312"/>
          <w:sz w:val="24"/>
          <w:szCs w:val="24"/>
        </w:rPr>
      </w:pPr>
      <w:r w:rsidRPr="00E5285F">
        <w:rPr>
          <w:rFonts w:ascii="仿宋_GB2312" w:hAnsi="仿宋_GB2312" w:cs="仿宋_GB2312" w:hint="eastAsia"/>
          <w:sz w:val="24"/>
          <w:szCs w:val="24"/>
        </w:rPr>
        <w:t>3．Eclipse（或idea）和Java JDK软件环境、MySQL数据库、局域网或者互联网环境、常用文字处理软件、演示软件。</w:t>
      </w:r>
    </w:p>
    <w:p w:rsidR="00D35DB2" w:rsidRPr="00A401B6" w:rsidRDefault="00D35DB2" w:rsidP="00DA7737">
      <w:pPr>
        <w:spacing w:line="360" w:lineRule="auto"/>
        <w:ind w:firstLineChars="101" w:firstLine="284"/>
        <w:jc w:val="left"/>
        <w:rPr>
          <w:rFonts w:ascii="宋体" w:eastAsia="宋体" w:hAnsi="宋体" w:cs="仿宋_GB2312"/>
          <w:b/>
          <w:bCs/>
          <w:sz w:val="28"/>
        </w:rPr>
      </w:pPr>
      <w:r w:rsidRPr="00A401B6">
        <w:rPr>
          <w:rFonts w:ascii="宋体" w:eastAsia="宋体" w:hAnsi="宋体" w:cs="仿宋_GB2312" w:hint="eastAsia"/>
          <w:b/>
          <w:bCs/>
          <w:sz w:val="28"/>
        </w:rPr>
        <w:t>（二）其他要求</w:t>
      </w:r>
    </w:p>
    <w:p w:rsidR="00D35DB2" w:rsidRPr="000D4D02" w:rsidRDefault="00D35DB2" w:rsidP="00DA7737">
      <w:pPr>
        <w:spacing w:line="360" w:lineRule="auto"/>
        <w:ind w:firstLineChars="200" w:firstLine="480"/>
        <w:jc w:val="left"/>
        <w:rPr>
          <w:rFonts w:ascii="仿宋_GB2312" w:hAnsi="仿宋_GB2312" w:cs="仿宋_GB2312"/>
          <w:sz w:val="24"/>
          <w:szCs w:val="24"/>
        </w:rPr>
      </w:pPr>
      <w:r w:rsidRPr="007B678A">
        <w:rPr>
          <w:rFonts w:ascii="仿宋_GB2312" w:hAnsi="仿宋_GB2312" w:cs="仿宋_GB2312" w:hint="eastAsia"/>
          <w:sz w:val="24"/>
          <w:szCs w:val="24"/>
        </w:rPr>
        <w:t>教学做一体化机房授课，如果在多媒体教室授课，需要学生自带笔记本</w:t>
      </w:r>
      <w:r>
        <w:rPr>
          <w:rFonts w:ascii="仿宋_GB2312" w:hAnsi="仿宋_GB2312" w:cs="仿宋_GB2312" w:hint="eastAsia"/>
          <w:sz w:val="24"/>
          <w:szCs w:val="24"/>
        </w:rPr>
        <w:t>电脑</w:t>
      </w:r>
      <w:r w:rsidRPr="007B678A">
        <w:rPr>
          <w:rFonts w:ascii="仿宋_GB2312" w:hAnsi="仿宋_GB2312" w:cs="仿宋_GB2312" w:hint="eastAsia"/>
          <w:sz w:val="24"/>
          <w:szCs w:val="24"/>
        </w:rPr>
        <w:t>。</w:t>
      </w:r>
    </w:p>
    <w:p w:rsidR="00D35DB2" w:rsidRDefault="00D35DB2" w:rsidP="00DA7737">
      <w:pPr>
        <w:spacing w:line="360" w:lineRule="auto"/>
        <w:ind w:firstLineChars="200" w:firstLine="562"/>
        <w:jc w:val="left"/>
        <w:rPr>
          <w:rFonts w:ascii="宋体" w:eastAsia="宋体" w:hAnsi="宋体" w:cs="仿宋_GB2312"/>
          <w:b/>
          <w:bCs/>
          <w:sz w:val="28"/>
        </w:rPr>
      </w:pPr>
      <w:r w:rsidRPr="00E00F67">
        <w:rPr>
          <w:rFonts w:ascii="宋体" w:eastAsia="宋体" w:hAnsi="宋体" w:cs="仿宋_GB2312" w:hint="eastAsia"/>
          <w:b/>
          <w:bCs/>
          <w:sz w:val="28"/>
        </w:rPr>
        <w:t>三、课程教学团队</w:t>
      </w:r>
    </w:p>
    <w:p w:rsidR="00D35DB2" w:rsidRPr="00113536" w:rsidRDefault="00D35DB2" w:rsidP="00DA7737">
      <w:pPr>
        <w:adjustRightInd w:val="0"/>
        <w:snapToGrid w:val="0"/>
        <w:spacing w:line="360" w:lineRule="auto"/>
        <w:ind w:firstLineChars="200" w:firstLine="480"/>
        <w:rPr>
          <w:rFonts w:ascii="宋体" w:eastAsia="宋体" w:hAnsi="宋体" w:cs="仿宋_GB2312"/>
          <w:b/>
          <w:sz w:val="28"/>
          <w:szCs w:val="28"/>
        </w:rPr>
      </w:pPr>
      <w:r w:rsidRPr="00113536">
        <w:rPr>
          <w:rFonts w:ascii="仿宋_GB2312" w:hAnsi="宋体" w:cs="仿宋_GB2312" w:hint="eastAsia"/>
          <w:sz w:val="24"/>
          <w:szCs w:val="24"/>
        </w:rPr>
        <w:t>担任本课程的主讲教师需要具有丰富的Java软件开发经验，熟悉数据库基本访问方式，能够独立完成教学项目并且能够解决软件开发过程中出现的常见问题。</w:t>
      </w:r>
    </w:p>
    <w:p w:rsidR="00D35DB2" w:rsidRPr="00E00F67" w:rsidRDefault="00D35DB2" w:rsidP="00DA7737">
      <w:pPr>
        <w:spacing w:line="360" w:lineRule="auto"/>
        <w:ind w:firstLineChars="200" w:firstLine="562"/>
        <w:jc w:val="left"/>
        <w:rPr>
          <w:rFonts w:ascii="宋体" w:eastAsia="宋体" w:hAnsi="宋体" w:cs="仿宋_GB2312"/>
          <w:b/>
          <w:bCs/>
          <w:sz w:val="28"/>
        </w:rPr>
      </w:pPr>
      <w:r w:rsidRPr="00E00F67">
        <w:rPr>
          <w:rFonts w:ascii="宋体" w:eastAsia="宋体" w:hAnsi="宋体" w:cs="仿宋_GB2312" w:hint="eastAsia"/>
          <w:b/>
          <w:bCs/>
          <w:sz w:val="28"/>
        </w:rPr>
        <w:t>四、教学方法</w:t>
      </w:r>
    </w:p>
    <w:p w:rsidR="00D35DB2" w:rsidRPr="00113536" w:rsidRDefault="00D35DB2" w:rsidP="00DA7737">
      <w:pPr>
        <w:adjustRightInd w:val="0"/>
        <w:snapToGrid w:val="0"/>
        <w:spacing w:line="360" w:lineRule="auto"/>
        <w:ind w:firstLineChars="200" w:firstLine="480"/>
        <w:rPr>
          <w:rFonts w:ascii="仿宋_GB2312" w:hAnsi="宋体" w:cs="仿宋_GB2312"/>
          <w:sz w:val="24"/>
          <w:szCs w:val="24"/>
        </w:rPr>
      </w:pPr>
      <w:r w:rsidRPr="00113536">
        <w:rPr>
          <w:rFonts w:ascii="仿宋_GB2312" w:hAnsi="宋体" w:cs="仿宋_GB2312" w:hint="eastAsia"/>
          <w:sz w:val="24"/>
          <w:szCs w:val="24"/>
        </w:rPr>
        <w:t>课程理论和实践并重，通过实践加深理论理解，通过大量的小案例、小组项目和综合项目来增强完成实际项目的能力和素质。</w:t>
      </w:r>
    </w:p>
    <w:p w:rsidR="00D35DB2" w:rsidRPr="00113536" w:rsidRDefault="00D35DB2" w:rsidP="00DA7737">
      <w:pPr>
        <w:adjustRightInd w:val="0"/>
        <w:snapToGrid w:val="0"/>
        <w:spacing w:line="360" w:lineRule="auto"/>
        <w:ind w:firstLineChars="200" w:firstLine="480"/>
        <w:rPr>
          <w:rFonts w:ascii="仿宋_GB2312" w:hAnsi="宋体" w:cs="仿宋_GB2312"/>
          <w:sz w:val="24"/>
          <w:szCs w:val="24"/>
        </w:rPr>
      </w:pPr>
      <w:r w:rsidRPr="00113536">
        <w:rPr>
          <w:rFonts w:ascii="仿宋_GB2312" w:hAnsi="宋体" w:cs="仿宋_GB2312" w:hint="eastAsia"/>
          <w:sz w:val="24"/>
          <w:szCs w:val="24"/>
        </w:rPr>
        <w:t>通过小组项目，达到学生互相学习和促进的目标。</w:t>
      </w:r>
    </w:p>
    <w:p w:rsidR="00D35DB2" w:rsidRPr="00113536" w:rsidRDefault="00D35DB2" w:rsidP="00DA7737">
      <w:pPr>
        <w:adjustRightInd w:val="0"/>
        <w:snapToGrid w:val="0"/>
        <w:spacing w:line="360" w:lineRule="auto"/>
        <w:ind w:firstLineChars="200" w:firstLine="480"/>
        <w:rPr>
          <w:rFonts w:ascii="仿宋_GB2312" w:hAnsi="宋体" w:cs="仿宋_GB2312"/>
          <w:sz w:val="24"/>
          <w:szCs w:val="24"/>
        </w:rPr>
      </w:pPr>
      <w:r w:rsidRPr="00113536">
        <w:rPr>
          <w:rFonts w:ascii="仿宋_GB2312" w:hAnsi="宋体" w:cs="仿宋_GB2312" w:hint="eastAsia"/>
          <w:sz w:val="24"/>
          <w:szCs w:val="24"/>
        </w:rPr>
        <w:t>适度应用信息化技术，通过在线课程资源、在线视频、SPOC等多种信息化手段辅助课堂教学。</w:t>
      </w:r>
    </w:p>
    <w:p w:rsidR="00D35DB2" w:rsidRDefault="00D35DB2" w:rsidP="00DA7737">
      <w:pPr>
        <w:spacing w:line="360" w:lineRule="auto"/>
        <w:ind w:firstLineChars="200" w:firstLine="562"/>
        <w:jc w:val="left"/>
        <w:rPr>
          <w:rFonts w:ascii="宋体" w:eastAsia="宋体" w:hAnsi="宋体" w:cs="仿宋_GB2312"/>
          <w:b/>
          <w:bCs/>
          <w:sz w:val="28"/>
        </w:rPr>
      </w:pPr>
      <w:r w:rsidRPr="00E00F67">
        <w:rPr>
          <w:rFonts w:ascii="宋体" w:eastAsia="宋体" w:hAnsi="宋体" w:cs="仿宋_GB2312" w:hint="eastAsia"/>
          <w:b/>
          <w:bCs/>
          <w:sz w:val="28"/>
        </w:rPr>
        <w:t>五、教学资源建设及信息化应用情况</w:t>
      </w:r>
    </w:p>
    <w:p w:rsidR="00D35DB2" w:rsidRPr="00047602" w:rsidRDefault="00D35DB2" w:rsidP="00DA7737">
      <w:pPr>
        <w:spacing w:line="360" w:lineRule="auto"/>
        <w:ind w:firstLineChars="200" w:firstLine="562"/>
        <w:jc w:val="left"/>
        <w:rPr>
          <w:rFonts w:ascii="宋体" w:eastAsia="宋体" w:hAnsi="宋体" w:cs="仿宋_GB2312"/>
          <w:b/>
          <w:bCs/>
          <w:sz w:val="28"/>
        </w:rPr>
      </w:pPr>
      <w:r w:rsidRPr="00047602">
        <w:rPr>
          <w:rFonts w:ascii="宋体" w:eastAsia="宋体" w:hAnsi="宋体" w:cs="仿宋_GB2312" w:hint="eastAsia"/>
          <w:b/>
          <w:bCs/>
          <w:sz w:val="28"/>
        </w:rPr>
        <w:t>（一）教材</w:t>
      </w:r>
    </w:p>
    <w:p w:rsidR="00D35DB2" w:rsidRDefault="00D35DB2" w:rsidP="00DA7737">
      <w:pPr>
        <w:adjustRightInd w:val="0"/>
        <w:snapToGrid w:val="0"/>
        <w:spacing w:line="360" w:lineRule="auto"/>
        <w:ind w:firstLineChars="200" w:firstLine="480"/>
        <w:rPr>
          <w:rFonts w:ascii="仿宋_GB2312" w:hAnsi="宋体" w:cs="仿宋_GB2312"/>
          <w:sz w:val="24"/>
          <w:szCs w:val="24"/>
        </w:rPr>
      </w:pPr>
      <w:r>
        <w:rPr>
          <w:rFonts w:ascii="仿宋_GB2312" w:hAnsi="宋体" w:cs="仿宋_GB2312" w:hint="eastAsia"/>
          <w:sz w:val="24"/>
          <w:szCs w:val="24"/>
        </w:rPr>
        <w:t>《</w:t>
      </w:r>
      <w:r w:rsidRPr="00A109F9">
        <w:rPr>
          <w:rFonts w:ascii="仿宋_GB2312" w:hAnsi="宋体" w:cs="仿宋_GB2312" w:hint="eastAsia"/>
          <w:sz w:val="24"/>
          <w:szCs w:val="24"/>
        </w:rPr>
        <w:t>Java基础案例教程</w:t>
      </w:r>
      <w:r>
        <w:rPr>
          <w:rFonts w:ascii="仿宋_GB2312" w:hAnsi="宋体" w:cs="仿宋_GB2312" w:hint="eastAsia"/>
          <w:sz w:val="24"/>
          <w:szCs w:val="24"/>
        </w:rPr>
        <w:t>》</w:t>
      </w:r>
      <w:r w:rsidRPr="00A109F9">
        <w:rPr>
          <w:rFonts w:ascii="仿宋_GB2312" w:hAnsi="宋体" w:cs="仿宋_GB2312" w:hint="eastAsia"/>
          <w:sz w:val="24"/>
          <w:szCs w:val="24"/>
        </w:rPr>
        <w:t>人民邮电出版社</w:t>
      </w:r>
      <w:r>
        <w:rPr>
          <w:rFonts w:ascii="仿宋_GB2312" w:hAnsi="宋体" w:cs="仿宋_GB2312" w:hint="eastAsia"/>
          <w:sz w:val="24"/>
          <w:szCs w:val="24"/>
        </w:rPr>
        <w:t xml:space="preserve"> </w:t>
      </w:r>
      <w:r w:rsidRPr="00A109F9">
        <w:rPr>
          <w:rFonts w:ascii="仿宋_GB2312" w:hAnsi="宋体" w:cs="仿宋_GB2312" w:hint="eastAsia"/>
          <w:sz w:val="24"/>
          <w:szCs w:val="24"/>
        </w:rPr>
        <w:t>黑马程序员</w:t>
      </w:r>
      <w:r>
        <w:rPr>
          <w:rFonts w:ascii="仿宋_GB2312" w:hAnsi="宋体" w:cs="仿宋_GB2312" w:hint="eastAsia"/>
          <w:sz w:val="24"/>
          <w:szCs w:val="24"/>
        </w:rPr>
        <w:t>主编</w:t>
      </w:r>
    </w:p>
    <w:p w:rsidR="00D35DB2" w:rsidRPr="00047602" w:rsidRDefault="00D35DB2" w:rsidP="00DA7737">
      <w:pPr>
        <w:spacing w:line="360" w:lineRule="auto"/>
        <w:ind w:firstLineChars="200" w:firstLine="562"/>
        <w:jc w:val="left"/>
        <w:rPr>
          <w:rFonts w:ascii="宋体" w:eastAsia="宋体" w:hAnsi="宋体" w:cs="仿宋_GB2312"/>
          <w:b/>
          <w:bCs/>
          <w:sz w:val="28"/>
        </w:rPr>
      </w:pPr>
      <w:r w:rsidRPr="00047602">
        <w:rPr>
          <w:rFonts w:ascii="宋体" w:eastAsia="宋体" w:hAnsi="宋体" w:cs="仿宋_GB2312" w:hint="eastAsia"/>
          <w:b/>
          <w:bCs/>
          <w:sz w:val="28"/>
        </w:rPr>
        <w:lastRenderedPageBreak/>
        <w:t>（二）参考资源</w:t>
      </w:r>
    </w:p>
    <w:p w:rsidR="00D35DB2" w:rsidRPr="00113536" w:rsidRDefault="00D35DB2" w:rsidP="00DA7737">
      <w:pPr>
        <w:adjustRightInd w:val="0"/>
        <w:snapToGrid w:val="0"/>
        <w:spacing w:line="360" w:lineRule="auto"/>
        <w:ind w:firstLineChars="218" w:firstLine="523"/>
        <w:rPr>
          <w:rFonts w:ascii="仿宋_GB2312" w:hAnsi="宋体" w:cs="仿宋_GB2312"/>
          <w:sz w:val="24"/>
          <w:szCs w:val="24"/>
        </w:rPr>
      </w:pPr>
      <w:r w:rsidRPr="00113536">
        <w:rPr>
          <w:rFonts w:ascii="仿宋_GB2312" w:hAnsi="宋体" w:cs="仿宋_GB2312" w:hint="eastAsia"/>
          <w:sz w:val="24"/>
          <w:szCs w:val="24"/>
        </w:rPr>
        <w:t>《Java语言程序设计任务驱动教程》 东软电子出版社 王轶凤、孟繁兴、秦继林、朱旭刚主编</w:t>
      </w:r>
    </w:p>
    <w:p w:rsidR="00D35DB2" w:rsidRPr="00E00F67" w:rsidRDefault="00D35DB2" w:rsidP="00DA7737">
      <w:pPr>
        <w:spacing w:line="360" w:lineRule="auto"/>
        <w:ind w:firstLineChars="151" w:firstLine="424"/>
        <w:jc w:val="left"/>
        <w:rPr>
          <w:rFonts w:ascii="宋体" w:eastAsia="宋体" w:hAnsi="宋体" w:cs="仿宋_GB2312"/>
          <w:b/>
          <w:bCs/>
          <w:sz w:val="28"/>
        </w:rPr>
      </w:pPr>
      <w:r w:rsidRPr="00E00F67">
        <w:rPr>
          <w:rFonts w:ascii="宋体" w:eastAsia="宋体" w:hAnsi="宋体" w:cs="仿宋_GB2312" w:hint="eastAsia"/>
          <w:b/>
          <w:bCs/>
          <w:sz w:val="28"/>
        </w:rPr>
        <w:t>六、课程内容设计</w:t>
      </w:r>
    </w:p>
    <w:p w:rsidR="00D35DB2" w:rsidRDefault="00D35DB2" w:rsidP="00DA7737">
      <w:pPr>
        <w:spacing w:line="360" w:lineRule="auto"/>
        <w:ind w:firstLineChars="101" w:firstLine="284"/>
        <w:jc w:val="left"/>
        <w:rPr>
          <w:rFonts w:ascii="宋体" w:eastAsia="宋体" w:hAnsi="宋体" w:cs="仿宋_GB2312"/>
          <w:b/>
          <w:bCs/>
          <w:sz w:val="28"/>
        </w:rPr>
      </w:pPr>
      <w:r w:rsidRPr="00E00F67">
        <w:rPr>
          <w:rFonts w:ascii="宋体" w:eastAsia="宋体" w:hAnsi="宋体" w:cs="仿宋_GB2312" w:hint="eastAsia"/>
          <w:b/>
          <w:bCs/>
          <w:sz w:val="28"/>
        </w:rPr>
        <w:t>（一）课程内容</w:t>
      </w:r>
    </w:p>
    <w:tbl>
      <w:tblPr>
        <w:tblW w:w="8460"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000" w:firstRow="0" w:lastRow="0" w:firstColumn="0" w:lastColumn="0" w:noHBand="0" w:noVBand="0"/>
      </w:tblPr>
      <w:tblGrid>
        <w:gridCol w:w="666"/>
        <w:gridCol w:w="826"/>
        <w:gridCol w:w="1417"/>
        <w:gridCol w:w="3261"/>
        <w:gridCol w:w="1584"/>
        <w:gridCol w:w="706"/>
      </w:tblGrid>
      <w:tr w:rsidR="00D35DB2" w:rsidRPr="00113536" w:rsidTr="003867AB">
        <w:trPr>
          <w:cantSplit/>
          <w:trHeight w:val="567"/>
          <w:tblHeader/>
          <w:jc w:val="center"/>
        </w:trPr>
        <w:tc>
          <w:tcPr>
            <w:tcW w:w="666" w:type="dxa"/>
            <w:vAlign w:val="center"/>
          </w:tcPr>
          <w:p w:rsidR="00D35DB2" w:rsidRPr="00113536" w:rsidRDefault="00D35DB2" w:rsidP="00DA7737">
            <w:pPr>
              <w:adjustRightInd w:val="0"/>
              <w:snapToGrid w:val="0"/>
              <w:jc w:val="center"/>
              <w:rPr>
                <w:rFonts w:ascii="仿宋_GB2312" w:hAnsi="宋体"/>
                <w:sz w:val="21"/>
                <w:szCs w:val="21"/>
              </w:rPr>
            </w:pPr>
            <w:r w:rsidRPr="00113536">
              <w:rPr>
                <w:rFonts w:ascii="仿宋_GB2312" w:hAnsi="宋体" w:hint="eastAsia"/>
                <w:sz w:val="21"/>
                <w:szCs w:val="21"/>
              </w:rPr>
              <w:t>序号</w:t>
            </w:r>
          </w:p>
        </w:tc>
        <w:tc>
          <w:tcPr>
            <w:tcW w:w="826" w:type="dxa"/>
            <w:vAlign w:val="center"/>
          </w:tcPr>
          <w:p w:rsidR="00D35DB2" w:rsidRPr="00113536" w:rsidRDefault="00D35DB2" w:rsidP="00DA7737">
            <w:pPr>
              <w:adjustRightInd w:val="0"/>
              <w:snapToGrid w:val="0"/>
              <w:jc w:val="center"/>
              <w:rPr>
                <w:rFonts w:ascii="仿宋_GB2312" w:hAnsi="宋体"/>
                <w:sz w:val="21"/>
                <w:szCs w:val="21"/>
              </w:rPr>
            </w:pPr>
            <w:r w:rsidRPr="00113536">
              <w:rPr>
                <w:rFonts w:ascii="仿宋_GB2312" w:hAnsi="宋体" w:hint="eastAsia"/>
                <w:sz w:val="21"/>
                <w:szCs w:val="21"/>
              </w:rPr>
              <w:t>学习情境</w:t>
            </w:r>
          </w:p>
        </w:tc>
        <w:tc>
          <w:tcPr>
            <w:tcW w:w="1417" w:type="dxa"/>
            <w:vAlign w:val="center"/>
          </w:tcPr>
          <w:p w:rsidR="00D35DB2" w:rsidRPr="00113536" w:rsidRDefault="00D35DB2" w:rsidP="00DA7737">
            <w:pPr>
              <w:adjustRightInd w:val="0"/>
              <w:snapToGrid w:val="0"/>
              <w:jc w:val="center"/>
              <w:rPr>
                <w:rFonts w:ascii="仿宋_GB2312" w:hAnsi="宋体"/>
                <w:sz w:val="21"/>
                <w:szCs w:val="21"/>
              </w:rPr>
            </w:pPr>
            <w:r w:rsidRPr="00113536">
              <w:rPr>
                <w:rFonts w:ascii="仿宋_GB2312" w:hAnsi="宋体" w:hint="eastAsia"/>
                <w:sz w:val="21"/>
                <w:szCs w:val="21"/>
              </w:rPr>
              <w:t>教学任务</w:t>
            </w:r>
          </w:p>
        </w:tc>
        <w:tc>
          <w:tcPr>
            <w:tcW w:w="3261" w:type="dxa"/>
            <w:vAlign w:val="center"/>
          </w:tcPr>
          <w:p w:rsidR="00D35DB2" w:rsidRPr="00113536" w:rsidRDefault="00D35DB2" w:rsidP="00DA7737">
            <w:pPr>
              <w:adjustRightInd w:val="0"/>
              <w:snapToGrid w:val="0"/>
              <w:jc w:val="center"/>
              <w:rPr>
                <w:rFonts w:ascii="仿宋_GB2312" w:hAnsi="宋体"/>
                <w:sz w:val="21"/>
                <w:szCs w:val="21"/>
              </w:rPr>
            </w:pPr>
            <w:r w:rsidRPr="00113536">
              <w:rPr>
                <w:rFonts w:ascii="仿宋_GB2312" w:hAnsi="宋体" w:hint="eastAsia"/>
                <w:sz w:val="21"/>
                <w:szCs w:val="21"/>
              </w:rPr>
              <w:t>教学内容与教学要求</w:t>
            </w:r>
          </w:p>
        </w:tc>
        <w:tc>
          <w:tcPr>
            <w:tcW w:w="1584" w:type="dxa"/>
            <w:vAlign w:val="center"/>
          </w:tcPr>
          <w:p w:rsidR="00D35DB2" w:rsidRPr="00113536" w:rsidRDefault="00D35DB2" w:rsidP="00DA7737">
            <w:pPr>
              <w:adjustRightInd w:val="0"/>
              <w:snapToGrid w:val="0"/>
              <w:jc w:val="center"/>
              <w:rPr>
                <w:rFonts w:ascii="仿宋_GB2312" w:hAnsi="宋体"/>
                <w:sz w:val="21"/>
                <w:szCs w:val="21"/>
              </w:rPr>
            </w:pPr>
            <w:r w:rsidRPr="00113536">
              <w:rPr>
                <w:rFonts w:ascii="仿宋_GB2312" w:hAnsi="宋体" w:hint="eastAsia"/>
                <w:sz w:val="21"/>
                <w:szCs w:val="21"/>
              </w:rPr>
              <w:t>教学活动设计建议</w:t>
            </w:r>
          </w:p>
        </w:tc>
        <w:tc>
          <w:tcPr>
            <w:tcW w:w="706" w:type="dxa"/>
            <w:vAlign w:val="center"/>
          </w:tcPr>
          <w:p w:rsidR="00D35DB2" w:rsidRPr="00113536" w:rsidRDefault="00D35DB2" w:rsidP="00DA7737">
            <w:pPr>
              <w:adjustRightInd w:val="0"/>
              <w:snapToGrid w:val="0"/>
              <w:jc w:val="center"/>
              <w:rPr>
                <w:rFonts w:ascii="仿宋_GB2312" w:hAnsi="宋体"/>
                <w:sz w:val="21"/>
                <w:szCs w:val="21"/>
              </w:rPr>
            </w:pPr>
            <w:r w:rsidRPr="00113536">
              <w:rPr>
                <w:rFonts w:ascii="仿宋_GB2312" w:hAnsi="宋体" w:hint="eastAsia"/>
                <w:sz w:val="21"/>
                <w:szCs w:val="21"/>
              </w:rPr>
              <w:t>参考课时</w:t>
            </w:r>
          </w:p>
        </w:tc>
      </w:tr>
      <w:tr w:rsidR="00D35DB2" w:rsidRPr="00113536" w:rsidTr="003867AB">
        <w:trPr>
          <w:cantSplit/>
          <w:trHeight w:val="567"/>
          <w:jc w:val="center"/>
        </w:trPr>
        <w:tc>
          <w:tcPr>
            <w:tcW w:w="666" w:type="dxa"/>
            <w:vMerge w:val="restart"/>
            <w:vAlign w:val="center"/>
          </w:tcPr>
          <w:p w:rsidR="00D35DB2" w:rsidRPr="00113536" w:rsidRDefault="00D35DB2" w:rsidP="00DA7737">
            <w:pPr>
              <w:adjustRightInd w:val="0"/>
              <w:snapToGrid w:val="0"/>
              <w:jc w:val="center"/>
              <w:rPr>
                <w:rFonts w:ascii="仿宋_GB2312" w:hAnsi="宋体"/>
                <w:sz w:val="21"/>
                <w:szCs w:val="21"/>
              </w:rPr>
            </w:pPr>
            <w:r w:rsidRPr="00113536">
              <w:rPr>
                <w:rFonts w:ascii="仿宋_GB2312" w:hAnsi="宋体" w:hint="eastAsia"/>
                <w:sz w:val="21"/>
                <w:szCs w:val="21"/>
              </w:rPr>
              <w:t>1</w:t>
            </w:r>
          </w:p>
          <w:p w:rsidR="00D35DB2" w:rsidRPr="00113536" w:rsidRDefault="00D35DB2" w:rsidP="00DA7737">
            <w:pPr>
              <w:adjustRightInd w:val="0"/>
              <w:snapToGrid w:val="0"/>
              <w:jc w:val="center"/>
              <w:rPr>
                <w:rFonts w:ascii="仿宋_GB2312" w:hAnsi="宋体"/>
                <w:sz w:val="21"/>
                <w:szCs w:val="21"/>
              </w:rPr>
            </w:pPr>
          </w:p>
        </w:tc>
        <w:tc>
          <w:tcPr>
            <w:tcW w:w="826" w:type="dxa"/>
            <w:vMerge w:val="restart"/>
            <w:vAlign w:val="center"/>
          </w:tcPr>
          <w:p w:rsidR="00D35DB2" w:rsidRPr="00113536" w:rsidRDefault="00D35DB2" w:rsidP="00DA7737">
            <w:pPr>
              <w:adjustRightInd w:val="0"/>
              <w:snapToGrid w:val="0"/>
              <w:jc w:val="center"/>
              <w:rPr>
                <w:rFonts w:ascii="仿宋_GB2312" w:hAnsi="宋体"/>
                <w:sz w:val="21"/>
                <w:szCs w:val="21"/>
              </w:rPr>
            </w:pPr>
            <w:r w:rsidRPr="00113536">
              <w:rPr>
                <w:rFonts w:ascii="仿宋_GB2312" w:hAnsi="宋体" w:hint="eastAsia"/>
                <w:sz w:val="21"/>
                <w:szCs w:val="21"/>
              </w:rPr>
              <w:t>学习情境1</w:t>
            </w:r>
          </w:p>
        </w:tc>
        <w:tc>
          <w:tcPr>
            <w:tcW w:w="1417" w:type="dxa"/>
            <w:vAlign w:val="center"/>
          </w:tcPr>
          <w:p w:rsidR="00D35DB2" w:rsidRPr="00113536" w:rsidRDefault="00D35DB2" w:rsidP="00DA7737">
            <w:pPr>
              <w:adjustRightInd w:val="0"/>
              <w:snapToGrid w:val="0"/>
              <w:jc w:val="center"/>
              <w:rPr>
                <w:rFonts w:ascii="仿宋_GB2312" w:hAnsi="宋体"/>
                <w:sz w:val="21"/>
                <w:szCs w:val="21"/>
              </w:rPr>
            </w:pPr>
            <w:r w:rsidRPr="00113536">
              <w:rPr>
                <w:rFonts w:ascii="仿宋_GB2312" w:hAnsi="宋体" w:hint="eastAsia"/>
                <w:sz w:val="21"/>
                <w:szCs w:val="21"/>
              </w:rPr>
              <w:t>任务1 运行了解演示程序</w:t>
            </w:r>
          </w:p>
        </w:tc>
        <w:tc>
          <w:tcPr>
            <w:tcW w:w="3261" w:type="dxa"/>
            <w:vAlign w:val="center"/>
          </w:tcPr>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1、学习项目背景、需求</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2、学习Java语言、历史、特点、运行机制</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3、安装配置开发环境</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4、了解Java应用程序的创建及运行</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5、编译运行教师提供的项目程序</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6、通过使用程序，了解程序功能</w:t>
            </w:r>
          </w:p>
        </w:tc>
        <w:tc>
          <w:tcPr>
            <w:tcW w:w="1584" w:type="dxa"/>
          </w:tcPr>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通过日常生活、工作常接触的信息化系统进行程序概念的引入。</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通过运行本学期实现案例引出本学期学习内容以及开发环境的搭建。</w:t>
            </w:r>
          </w:p>
        </w:tc>
        <w:tc>
          <w:tcPr>
            <w:tcW w:w="706" w:type="dxa"/>
            <w:vAlign w:val="center"/>
          </w:tcPr>
          <w:p w:rsidR="00D35DB2" w:rsidRPr="00113536" w:rsidRDefault="00D35DB2" w:rsidP="00DA7737">
            <w:pPr>
              <w:adjustRightInd w:val="0"/>
              <w:snapToGrid w:val="0"/>
              <w:jc w:val="center"/>
              <w:rPr>
                <w:rFonts w:ascii="仿宋_GB2312" w:hAnsi="宋体"/>
                <w:sz w:val="21"/>
                <w:szCs w:val="21"/>
              </w:rPr>
            </w:pPr>
            <w:r w:rsidRPr="00113536">
              <w:rPr>
                <w:rFonts w:ascii="仿宋_GB2312" w:hAnsi="宋体" w:hint="eastAsia"/>
                <w:sz w:val="21"/>
                <w:szCs w:val="21"/>
              </w:rPr>
              <w:t>4</w:t>
            </w:r>
          </w:p>
        </w:tc>
      </w:tr>
      <w:tr w:rsidR="00D35DB2" w:rsidRPr="00113536" w:rsidTr="003867AB">
        <w:trPr>
          <w:cantSplit/>
          <w:trHeight w:val="567"/>
          <w:jc w:val="center"/>
        </w:trPr>
        <w:tc>
          <w:tcPr>
            <w:tcW w:w="666" w:type="dxa"/>
            <w:vMerge/>
            <w:vAlign w:val="center"/>
          </w:tcPr>
          <w:p w:rsidR="00D35DB2" w:rsidRPr="00113536" w:rsidRDefault="00D35DB2" w:rsidP="00DA7737">
            <w:pPr>
              <w:adjustRightInd w:val="0"/>
              <w:snapToGrid w:val="0"/>
              <w:jc w:val="center"/>
              <w:rPr>
                <w:rFonts w:ascii="仿宋_GB2312" w:hAnsi="宋体"/>
                <w:sz w:val="21"/>
                <w:szCs w:val="21"/>
              </w:rPr>
            </w:pPr>
          </w:p>
        </w:tc>
        <w:tc>
          <w:tcPr>
            <w:tcW w:w="826" w:type="dxa"/>
            <w:vMerge/>
            <w:vAlign w:val="center"/>
          </w:tcPr>
          <w:p w:rsidR="00D35DB2" w:rsidRPr="00113536" w:rsidRDefault="00D35DB2" w:rsidP="00DA7737">
            <w:pPr>
              <w:adjustRightInd w:val="0"/>
              <w:snapToGrid w:val="0"/>
              <w:jc w:val="center"/>
              <w:rPr>
                <w:rFonts w:ascii="仿宋_GB2312" w:hAnsi="宋体"/>
                <w:sz w:val="21"/>
                <w:szCs w:val="21"/>
              </w:rPr>
            </w:pPr>
          </w:p>
        </w:tc>
        <w:tc>
          <w:tcPr>
            <w:tcW w:w="1417" w:type="dxa"/>
            <w:vAlign w:val="center"/>
          </w:tcPr>
          <w:p w:rsidR="00D35DB2" w:rsidRPr="00113536" w:rsidRDefault="00D35DB2" w:rsidP="00DA7737">
            <w:pPr>
              <w:adjustRightInd w:val="0"/>
              <w:snapToGrid w:val="0"/>
              <w:jc w:val="center"/>
              <w:rPr>
                <w:rFonts w:ascii="仿宋_GB2312" w:hAnsi="宋体"/>
                <w:sz w:val="21"/>
                <w:szCs w:val="21"/>
              </w:rPr>
            </w:pPr>
            <w:r w:rsidRPr="00113536">
              <w:rPr>
                <w:rFonts w:ascii="仿宋_GB2312" w:hAnsi="宋体" w:hint="eastAsia"/>
                <w:sz w:val="21"/>
                <w:szCs w:val="21"/>
              </w:rPr>
              <w:t>任务2 显示信息管理系统操作菜单及功能选择</w:t>
            </w:r>
          </w:p>
        </w:tc>
        <w:tc>
          <w:tcPr>
            <w:tcW w:w="3261" w:type="dxa"/>
            <w:vAlign w:val="center"/>
          </w:tcPr>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1、能选择合适的数据类型表示数据</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2、掌握选择结构的使用</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3、掌握循环结构的使用</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4、掌握接收控制台用户输入</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5、掌握数据类型的转换</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6、掌握程序调试方式</w:t>
            </w:r>
          </w:p>
        </w:tc>
        <w:tc>
          <w:tcPr>
            <w:tcW w:w="1584" w:type="dxa"/>
          </w:tcPr>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案例分析</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难点讲解</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小组讨论</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自主实现</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评价</w:t>
            </w:r>
          </w:p>
        </w:tc>
        <w:tc>
          <w:tcPr>
            <w:tcW w:w="706" w:type="dxa"/>
            <w:vAlign w:val="center"/>
          </w:tcPr>
          <w:p w:rsidR="00D35DB2" w:rsidRPr="00113536" w:rsidRDefault="00D35DB2" w:rsidP="00DA7737">
            <w:pPr>
              <w:adjustRightInd w:val="0"/>
              <w:snapToGrid w:val="0"/>
              <w:jc w:val="center"/>
              <w:rPr>
                <w:rFonts w:ascii="仿宋_GB2312" w:hAnsi="宋体"/>
                <w:sz w:val="21"/>
                <w:szCs w:val="21"/>
              </w:rPr>
            </w:pPr>
            <w:r>
              <w:rPr>
                <w:rFonts w:ascii="仿宋_GB2312" w:hAnsi="宋体"/>
                <w:sz w:val="21"/>
                <w:szCs w:val="21"/>
              </w:rPr>
              <w:t>8</w:t>
            </w:r>
          </w:p>
        </w:tc>
      </w:tr>
      <w:tr w:rsidR="00D35DB2" w:rsidRPr="00113536" w:rsidTr="003867AB">
        <w:trPr>
          <w:cantSplit/>
          <w:trHeight w:val="567"/>
          <w:jc w:val="center"/>
        </w:trPr>
        <w:tc>
          <w:tcPr>
            <w:tcW w:w="666" w:type="dxa"/>
            <w:vMerge/>
            <w:vAlign w:val="center"/>
          </w:tcPr>
          <w:p w:rsidR="00D35DB2" w:rsidRPr="00113536" w:rsidRDefault="00D35DB2" w:rsidP="00DA7737">
            <w:pPr>
              <w:adjustRightInd w:val="0"/>
              <w:snapToGrid w:val="0"/>
              <w:jc w:val="center"/>
              <w:rPr>
                <w:rFonts w:ascii="仿宋_GB2312" w:hAnsi="宋体"/>
                <w:sz w:val="21"/>
                <w:szCs w:val="21"/>
              </w:rPr>
            </w:pPr>
          </w:p>
        </w:tc>
        <w:tc>
          <w:tcPr>
            <w:tcW w:w="826" w:type="dxa"/>
            <w:vMerge/>
            <w:vAlign w:val="center"/>
          </w:tcPr>
          <w:p w:rsidR="00D35DB2" w:rsidRPr="00113536" w:rsidRDefault="00D35DB2" w:rsidP="00DA7737">
            <w:pPr>
              <w:adjustRightInd w:val="0"/>
              <w:snapToGrid w:val="0"/>
              <w:jc w:val="center"/>
              <w:rPr>
                <w:rFonts w:ascii="仿宋_GB2312" w:hAnsi="宋体"/>
                <w:sz w:val="21"/>
                <w:szCs w:val="21"/>
              </w:rPr>
            </w:pPr>
          </w:p>
        </w:tc>
        <w:tc>
          <w:tcPr>
            <w:tcW w:w="1417" w:type="dxa"/>
            <w:vAlign w:val="center"/>
          </w:tcPr>
          <w:p w:rsidR="00D35DB2" w:rsidRPr="00113536" w:rsidRDefault="00D35DB2" w:rsidP="00DA7737">
            <w:pPr>
              <w:adjustRightInd w:val="0"/>
              <w:snapToGrid w:val="0"/>
              <w:jc w:val="center"/>
              <w:rPr>
                <w:rFonts w:ascii="仿宋_GB2312" w:hAnsi="宋体"/>
                <w:sz w:val="21"/>
                <w:szCs w:val="21"/>
              </w:rPr>
            </w:pPr>
            <w:r w:rsidRPr="00113536">
              <w:rPr>
                <w:rFonts w:ascii="仿宋_GB2312" w:hAnsi="宋体" w:hint="eastAsia"/>
                <w:sz w:val="21"/>
                <w:szCs w:val="21"/>
              </w:rPr>
              <w:t>任务3 定义图书类保存图书信息</w:t>
            </w:r>
          </w:p>
        </w:tc>
        <w:tc>
          <w:tcPr>
            <w:tcW w:w="3261" w:type="dxa"/>
            <w:vAlign w:val="center"/>
          </w:tcPr>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1、掌握使用Eclipse创建类</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2、选择合适的数据类型表示对象属性</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3、掌握方法定义输出对象信息</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4、掌握对象的创建，以及对象信息的输出</w:t>
            </w:r>
          </w:p>
        </w:tc>
        <w:tc>
          <w:tcPr>
            <w:tcW w:w="1584" w:type="dxa"/>
          </w:tcPr>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创设情境</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难点讲解</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小组讨论</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自主实现</w:t>
            </w:r>
          </w:p>
          <w:p w:rsidR="00D35DB2" w:rsidRPr="00113536" w:rsidRDefault="00D35DB2" w:rsidP="00DA7737">
            <w:pPr>
              <w:adjustRightInd w:val="0"/>
              <w:snapToGrid w:val="0"/>
              <w:jc w:val="center"/>
              <w:rPr>
                <w:rFonts w:ascii="仿宋_GB2312" w:hAnsi="宋体"/>
                <w:sz w:val="21"/>
                <w:szCs w:val="21"/>
              </w:rPr>
            </w:pPr>
          </w:p>
        </w:tc>
        <w:tc>
          <w:tcPr>
            <w:tcW w:w="706" w:type="dxa"/>
            <w:vAlign w:val="center"/>
          </w:tcPr>
          <w:p w:rsidR="00D35DB2" w:rsidRPr="00113536" w:rsidRDefault="00D35DB2" w:rsidP="00DA7737">
            <w:pPr>
              <w:adjustRightInd w:val="0"/>
              <w:snapToGrid w:val="0"/>
              <w:jc w:val="center"/>
              <w:rPr>
                <w:rFonts w:ascii="仿宋_GB2312" w:hAnsi="宋体"/>
                <w:sz w:val="21"/>
                <w:szCs w:val="21"/>
              </w:rPr>
            </w:pPr>
            <w:r w:rsidRPr="00113536">
              <w:rPr>
                <w:rFonts w:ascii="仿宋_GB2312" w:hAnsi="宋体" w:hint="eastAsia"/>
                <w:sz w:val="21"/>
                <w:szCs w:val="21"/>
              </w:rPr>
              <w:t>6</w:t>
            </w:r>
          </w:p>
        </w:tc>
      </w:tr>
      <w:tr w:rsidR="00D35DB2" w:rsidRPr="00113536" w:rsidTr="003867AB">
        <w:trPr>
          <w:cantSplit/>
          <w:trHeight w:val="567"/>
          <w:jc w:val="center"/>
        </w:trPr>
        <w:tc>
          <w:tcPr>
            <w:tcW w:w="666" w:type="dxa"/>
            <w:vMerge/>
            <w:vAlign w:val="center"/>
          </w:tcPr>
          <w:p w:rsidR="00D35DB2" w:rsidRPr="00113536" w:rsidRDefault="00D35DB2" w:rsidP="00DA7737">
            <w:pPr>
              <w:adjustRightInd w:val="0"/>
              <w:snapToGrid w:val="0"/>
              <w:jc w:val="center"/>
              <w:rPr>
                <w:rFonts w:ascii="仿宋_GB2312" w:hAnsi="宋体"/>
                <w:sz w:val="21"/>
                <w:szCs w:val="21"/>
              </w:rPr>
            </w:pPr>
          </w:p>
        </w:tc>
        <w:tc>
          <w:tcPr>
            <w:tcW w:w="826" w:type="dxa"/>
            <w:vMerge/>
            <w:vAlign w:val="center"/>
          </w:tcPr>
          <w:p w:rsidR="00D35DB2" w:rsidRPr="00113536" w:rsidRDefault="00D35DB2" w:rsidP="00DA7737">
            <w:pPr>
              <w:adjustRightInd w:val="0"/>
              <w:snapToGrid w:val="0"/>
              <w:jc w:val="center"/>
              <w:rPr>
                <w:rFonts w:ascii="仿宋_GB2312" w:hAnsi="宋体"/>
                <w:sz w:val="21"/>
                <w:szCs w:val="21"/>
              </w:rPr>
            </w:pPr>
          </w:p>
        </w:tc>
        <w:tc>
          <w:tcPr>
            <w:tcW w:w="1417" w:type="dxa"/>
            <w:vAlign w:val="center"/>
          </w:tcPr>
          <w:p w:rsidR="00D35DB2" w:rsidRPr="00113536" w:rsidRDefault="00D35DB2" w:rsidP="00DA7737">
            <w:pPr>
              <w:adjustRightInd w:val="0"/>
              <w:snapToGrid w:val="0"/>
              <w:jc w:val="center"/>
              <w:rPr>
                <w:rFonts w:ascii="仿宋_GB2312" w:hAnsi="宋体"/>
                <w:sz w:val="21"/>
                <w:szCs w:val="21"/>
              </w:rPr>
            </w:pPr>
            <w:r w:rsidRPr="00113536">
              <w:rPr>
                <w:rFonts w:ascii="仿宋_GB2312" w:hAnsi="宋体" w:hint="eastAsia"/>
                <w:sz w:val="21"/>
                <w:szCs w:val="21"/>
              </w:rPr>
              <w:t>任务4 通过数组实现图书仓库，实现图书的查询</w:t>
            </w:r>
          </w:p>
        </w:tc>
        <w:tc>
          <w:tcPr>
            <w:tcW w:w="3261" w:type="dxa"/>
            <w:vAlign w:val="center"/>
          </w:tcPr>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1、掌握数组的定义及使用</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2、掌握数组遍历</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3、掌握数组元素的</w:t>
            </w:r>
            <w:proofErr w:type="gramStart"/>
            <w:r w:rsidRPr="00113536">
              <w:rPr>
                <w:rFonts w:ascii="仿宋_GB2312" w:hAnsi="宋体" w:hint="eastAsia"/>
                <w:sz w:val="21"/>
                <w:szCs w:val="21"/>
              </w:rPr>
              <w:t>增删改查</w:t>
            </w:r>
            <w:proofErr w:type="gramEnd"/>
          </w:p>
        </w:tc>
        <w:tc>
          <w:tcPr>
            <w:tcW w:w="1584" w:type="dxa"/>
          </w:tcPr>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创设情境</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难点讲解</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小组讨论</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自主实现</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评价</w:t>
            </w:r>
          </w:p>
        </w:tc>
        <w:tc>
          <w:tcPr>
            <w:tcW w:w="706" w:type="dxa"/>
            <w:vAlign w:val="center"/>
          </w:tcPr>
          <w:p w:rsidR="00D35DB2" w:rsidRPr="00113536" w:rsidRDefault="00D35DB2" w:rsidP="00DA7737">
            <w:pPr>
              <w:adjustRightInd w:val="0"/>
              <w:snapToGrid w:val="0"/>
              <w:jc w:val="center"/>
              <w:rPr>
                <w:rFonts w:ascii="仿宋_GB2312" w:hAnsi="宋体"/>
                <w:sz w:val="21"/>
                <w:szCs w:val="21"/>
              </w:rPr>
            </w:pPr>
            <w:r>
              <w:rPr>
                <w:rFonts w:ascii="仿宋_GB2312" w:hAnsi="宋体"/>
                <w:sz w:val="21"/>
                <w:szCs w:val="21"/>
              </w:rPr>
              <w:t>6</w:t>
            </w:r>
          </w:p>
        </w:tc>
      </w:tr>
      <w:tr w:rsidR="00D35DB2" w:rsidRPr="00113536" w:rsidTr="003867AB">
        <w:trPr>
          <w:cantSplit/>
          <w:trHeight w:val="567"/>
          <w:jc w:val="center"/>
        </w:trPr>
        <w:tc>
          <w:tcPr>
            <w:tcW w:w="666" w:type="dxa"/>
            <w:vMerge/>
            <w:vAlign w:val="center"/>
          </w:tcPr>
          <w:p w:rsidR="00D35DB2" w:rsidRPr="00113536" w:rsidRDefault="00D35DB2" w:rsidP="00DA7737">
            <w:pPr>
              <w:adjustRightInd w:val="0"/>
              <w:snapToGrid w:val="0"/>
              <w:jc w:val="center"/>
              <w:rPr>
                <w:rFonts w:ascii="仿宋_GB2312" w:hAnsi="宋体"/>
                <w:sz w:val="21"/>
                <w:szCs w:val="21"/>
              </w:rPr>
            </w:pPr>
          </w:p>
        </w:tc>
        <w:tc>
          <w:tcPr>
            <w:tcW w:w="826" w:type="dxa"/>
            <w:vMerge/>
            <w:vAlign w:val="center"/>
          </w:tcPr>
          <w:p w:rsidR="00D35DB2" w:rsidRPr="00113536" w:rsidRDefault="00D35DB2" w:rsidP="00DA7737">
            <w:pPr>
              <w:adjustRightInd w:val="0"/>
              <w:snapToGrid w:val="0"/>
              <w:jc w:val="center"/>
              <w:rPr>
                <w:rFonts w:ascii="仿宋_GB2312" w:hAnsi="宋体"/>
                <w:sz w:val="21"/>
                <w:szCs w:val="21"/>
              </w:rPr>
            </w:pPr>
          </w:p>
        </w:tc>
        <w:tc>
          <w:tcPr>
            <w:tcW w:w="1417" w:type="dxa"/>
            <w:vAlign w:val="center"/>
          </w:tcPr>
          <w:p w:rsidR="00D35DB2" w:rsidRPr="00113536" w:rsidRDefault="00D35DB2" w:rsidP="00DA7737">
            <w:pPr>
              <w:adjustRightInd w:val="0"/>
              <w:snapToGrid w:val="0"/>
              <w:jc w:val="center"/>
              <w:rPr>
                <w:rFonts w:ascii="仿宋_GB2312" w:hAnsi="宋体"/>
                <w:sz w:val="21"/>
                <w:szCs w:val="21"/>
              </w:rPr>
            </w:pPr>
            <w:r w:rsidRPr="00113536">
              <w:rPr>
                <w:rFonts w:ascii="仿宋_GB2312" w:hAnsi="宋体" w:hint="eastAsia"/>
                <w:sz w:val="21"/>
                <w:szCs w:val="21"/>
              </w:rPr>
              <w:t>任务5 通过图书编号查询书籍</w:t>
            </w:r>
          </w:p>
        </w:tc>
        <w:tc>
          <w:tcPr>
            <w:tcW w:w="3261" w:type="dxa"/>
            <w:vAlign w:val="center"/>
          </w:tcPr>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1、掌握字符串的定义及使用</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2、明确字符串提高效率的方式</w:t>
            </w:r>
          </w:p>
        </w:tc>
        <w:tc>
          <w:tcPr>
            <w:tcW w:w="1584" w:type="dxa"/>
          </w:tcPr>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创设情境</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难点讲解</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小组讨论</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自主实现</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评价</w:t>
            </w:r>
          </w:p>
        </w:tc>
        <w:tc>
          <w:tcPr>
            <w:tcW w:w="706" w:type="dxa"/>
            <w:vAlign w:val="center"/>
          </w:tcPr>
          <w:p w:rsidR="00D35DB2" w:rsidRPr="00113536" w:rsidRDefault="00D35DB2" w:rsidP="00DA7737">
            <w:pPr>
              <w:adjustRightInd w:val="0"/>
              <w:snapToGrid w:val="0"/>
              <w:jc w:val="center"/>
              <w:rPr>
                <w:rFonts w:ascii="仿宋_GB2312" w:hAnsi="宋体"/>
                <w:sz w:val="21"/>
                <w:szCs w:val="21"/>
              </w:rPr>
            </w:pPr>
            <w:r w:rsidRPr="00113536">
              <w:rPr>
                <w:rFonts w:ascii="仿宋_GB2312" w:hAnsi="宋体" w:hint="eastAsia"/>
                <w:sz w:val="21"/>
                <w:szCs w:val="21"/>
              </w:rPr>
              <w:t>4</w:t>
            </w:r>
          </w:p>
        </w:tc>
      </w:tr>
      <w:tr w:rsidR="00D35DB2" w:rsidRPr="00113536" w:rsidTr="003867AB">
        <w:trPr>
          <w:cantSplit/>
          <w:trHeight w:val="567"/>
          <w:jc w:val="center"/>
        </w:trPr>
        <w:tc>
          <w:tcPr>
            <w:tcW w:w="666" w:type="dxa"/>
            <w:vMerge/>
            <w:vAlign w:val="center"/>
          </w:tcPr>
          <w:p w:rsidR="00D35DB2" w:rsidRPr="00113536" w:rsidRDefault="00D35DB2" w:rsidP="00DA7737">
            <w:pPr>
              <w:adjustRightInd w:val="0"/>
              <w:snapToGrid w:val="0"/>
              <w:jc w:val="center"/>
              <w:rPr>
                <w:rFonts w:ascii="仿宋_GB2312" w:hAnsi="宋体"/>
                <w:sz w:val="21"/>
                <w:szCs w:val="21"/>
              </w:rPr>
            </w:pPr>
          </w:p>
        </w:tc>
        <w:tc>
          <w:tcPr>
            <w:tcW w:w="826" w:type="dxa"/>
            <w:vMerge/>
            <w:vAlign w:val="center"/>
          </w:tcPr>
          <w:p w:rsidR="00D35DB2" w:rsidRPr="00113536" w:rsidRDefault="00D35DB2" w:rsidP="00DA7737">
            <w:pPr>
              <w:adjustRightInd w:val="0"/>
              <w:snapToGrid w:val="0"/>
              <w:jc w:val="center"/>
              <w:rPr>
                <w:rFonts w:ascii="仿宋_GB2312" w:hAnsi="宋体"/>
                <w:sz w:val="21"/>
                <w:szCs w:val="21"/>
              </w:rPr>
            </w:pPr>
          </w:p>
        </w:tc>
        <w:tc>
          <w:tcPr>
            <w:tcW w:w="1417" w:type="dxa"/>
            <w:vAlign w:val="center"/>
          </w:tcPr>
          <w:p w:rsidR="00D35DB2" w:rsidRPr="00113536" w:rsidRDefault="00D35DB2" w:rsidP="00DA7737">
            <w:pPr>
              <w:adjustRightInd w:val="0"/>
              <w:snapToGrid w:val="0"/>
              <w:jc w:val="center"/>
              <w:rPr>
                <w:rFonts w:ascii="仿宋_GB2312" w:hAnsi="宋体"/>
                <w:sz w:val="21"/>
                <w:szCs w:val="21"/>
              </w:rPr>
            </w:pPr>
            <w:r w:rsidRPr="00113536">
              <w:rPr>
                <w:rFonts w:ascii="仿宋_GB2312" w:hAnsi="宋体" w:hint="eastAsia"/>
                <w:sz w:val="21"/>
                <w:szCs w:val="21"/>
              </w:rPr>
              <w:t>任务6 通过面向对象特征实现系统经营范围拓展</w:t>
            </w:r>
          </w:p>
        </w:tc>
        <w:tc>
          <w:tcPr>
            <w:tcW w:w="3261" w:type="dxa"/>
            <w:vAlign w:val="center"/>
          </w:tcPr>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1、掌握方法重载</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2、掌握对象继承</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3、掌握多态效果</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4、掌握接口与多态</w:t>
            </w:r>
          </w:p>
        </w:tc>
        <w:tc>
          <w:tcPr>
            <w:tcW w:w="1584" w:type="dxa"/>
          </w:tcPr>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创设情境</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难点讲解</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小组讨论</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自主实现</w:t>
            </w:r>
          </w:p>
        </w:tc>
        <w:tc>
          <w:tcPr>
            <w:tcW w:w="706" w:type="dxa"/>
            <w:vAlign w:val="center"/>
          </w:tcPr>
          <w:p w:rsidR="00D35DB2" w:rsidRPr="00113536" w:rsidRDefault="00D35DB2" w:rsidP="00DA7737">
            <w:pPr>
              <w:adjustRightInd w:val="0"/>
              <w:snapToGrid w:val="0"/>
              <w:jc w:val="center"/>
              <w:rPr>
                <w:rFonts w:ascii="仿宋_GB2312" w:hAnsi="宋体"/>
                <w:sz w:val="21"/>
                <w:szCs w:val="21"/>
              </w:rPr>
            </w:pPr>
            <w:r>
              <w:rPr>
                <w:rFonts w:ascii="仿宋_GB2312" w:hAnsi="宋体"/>
                <w:sz w:val="21"/>
                <w:szCs w:val="21"/>
              </w:rPr>
              <w:t>8</w:t>
            </w:r>
          </w:p>
        </w:tc>
      </w:tr>
      <w:tr w:rsidR="00D35DB2" w:rsidRPr="00113536" w:rsidTr="003867AB">
        <w:trPr>
          <w:cantSplit/>
          <w:trHeight w:val="567"/>
          <w:jc w:val="center"/>
        </w:trPr>
        <w:tc>
          <w:tcPr>
            <w:tcW w:w="666" w:type="dxa"/>
            <w:vMerge/>
            <w:vAlign w:val="center"/>
          </w:tcPr>
          <w:p w:rsidR="00D35DB2" w:rsidRPr="00113536" w:rsidRDefault="00D35DB2" w:rsidP="00DA7737">
            <w:pPr>
              <w:adjustRightInd w:val="0"/>
              <w:snapToGrid w:val="0"/>
              <w:jc w:val="center"/>
              <w:rPr>
                <w:rFonts w:ascii="仿宋_GB2312" w:hAnsi="宋体"/>
                <w:sz w:val="21"/>
                <w:szCs w:val="21"/>
              </w:rPr>
            </w:pPr>
          </w:p>
        </w:tc>
        <w:tc>
          <w:tcPr>
            <w:tcW w:w="826" w:type="dxa"/>
            <w:vMerge/>
            <w:vAlign w:val="center"/>
          </w:tcPr>
          <w:p w:rsidR="00D35DB2" w:rsidRPr="00113536" w:rsidRDefault="00D35DB2" w:rsidP="00DA7737">
            <w:pPr>
              <w:adjustRightInd w:val="0"/>
              <w:snapToGrid w:val="0"/>
              <w:jc w:val="center"/>
              <w:rPr>
                <w:rFonts w:ascii="仿宋_GB2312" w:hAnsi="宋体"/>
                <w:sz w:val="21"/>
                <w:szCs w:val="21"/>
              </w:rPr>
            </w:pPr>
          </w:p>
        </w:tc>
        <w:tc>
          <w:tcPr>
            <w:tcW w:w="1417" w:type="dxa"/>
            <w:vAlign w:val="center"/>
          </w:tcPr>
          <w:p w:rsidR="00D35DB2" w:rsidRPr="00113536" w:rsidRDefault="00D35DB2" w:rsidP="00DA7737">
            <w:pPr>
              <w:adjustRightInd w:val="0"/>
              <w:snapToGrid w:val="0"/>
              <w:jc w:val="center"/>
              <w:rPr>
                <w:rFonts w:ascii="仿宋_GB2312" w:hAnsi="宋体"/>
                <w:sz w:val="21"/>
                <w:szCs w:val="21"/>
              </w:rPr>
            </w:pPr>
            <w:r w:rsidRPr="00113536">
              <w:rPr>
                <w:rFonts w:ascii="仿宋_GB2312" w:hAnsi="宋体" w:hint="eastAsia"/>
                <w:sz w:val="21"/>
                <w:szCs w:val="21"/>
              </w:rPr>
              <w:t>任务7 通过集合实现购物车功能</w:t>
            </w:r>
          </w:p>
        </w:tc>
        <w:tc>
          <w:tcPr>
            <w:tcW w:w="3261" w:type="dxa"/>
            <w:vAlign w:val="center"/>
          </w:tcPr>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1、掌握List集合类型的使用</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2、掌握Set集合类型的使用</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3、使用Map集合类型的使用</w:t>
            </w:r>
          </w:p>
        </w:tc>
        <w:tc>
          <w:tcPr>
            <w:tcW w:w="1584" w:type="dxa"/>
          </w:tcPr>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创设情境</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难点讲解</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小组讨论</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自主实现</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评价</w:t>
            </w:r>
          </w:p>
        </w:tc>
        <w:tc>
          <w:tcPr>
            <w:tcW w:w="706" w:type="dxa"/>
            <w:vAlign w:val="center"/>
          </w:tcPr>
          <w:p w:rsidR="00D35DB2" w:rsidRPr="00113536" w:rsidRDefault="00D35DB2" w:rsidP="00DA7737">
            <w:pPr>
              <w:adjustRightInd w:val="0"/>
              <w:snapToGrid w:val="0"/>
              <w:jc w:val="center"/>
              <w:rPr>
                <w:rFonts w:ascii="仿宋_GB2312" w:hAnsi="宋体"/>
                <w:sz w:val="21"/>
                <w:szCs w:val="21"/>
              </w:rPr>
            </w:pPr>
            <w:r>
              <w:rPr>
                <w:rFonts w:ascii="仿宋_GB2312" w:hAnsi="宋体"/>
                <w:sz w:val="21"/>
                <w:szCs w:val="21"/>
              </w:rPr>
              <w:t>4</w:t>
            </w:r>
          </w:p>
        </w:tc>
      </w:tr>
      <w:tr w:rsidR="00D35DB2" w:rsidRPr="00113536" w:rsidTr="003867AB">
        <w:trPr>
          <w:cantSplit/>
          <w:trHeight w:val="567"/>
          <w:jc w:val="center"/>
        </w:trPr>
        <w:tc>
          <w:tcPr>
            <w:tcW w:w="666" w:type="dxa"/>
            <w:vMerge/>
            <w:vAlign w:val="center"/>
          </w:tcPr>
          <w:p w:rsidR="00D35DB2" w:rsidRPr="00113536" w:rsidRDefault="00D35DB2" w:rsidP="00DA7737">
            <w:pPr>
              <w:adjustRightInd w:val="0"/>
              <w:snapToGrid w:val="0"/>
              <w:jc w:val="center"/>
              <w:rPr>
                <w:rFonts w:ascii="仿宋_GB2312" w:hAnsi="宋体"/>
                <w:sz w:val="21"/>
                <w:szCs w:val="21"/>
              </w:rPr>
            </w:pPr>
          </w:p>
        </w:tc>
        <w:tc>
          <w:tcPr>
            <w:tcW w:w="826" w:type="dxa"/>
            <w:vMerge/>
            <w:vAlign w:val="center"/>
          </w:tcPr>
          <w:p w:rsidR="00D35DB2" w:rsidRPr="00113536" w:rsidRDefault="00D35DB2" w:rsidP="00DA7737">
            <w:pPr>
              <w:adjustRightInd w:val="0"/>
              <w:snapToGrid w:val="0"/>
              <w:jc w:val="center"/>
              <w:rPr>
                <w:rFonts w:ascii="仿宋_GB2312" w:hAnsi="宋体"/>
                <w:sz w:val="21"/>
                <w:szCs w:val="21"/>
              </w:rPr>
            </w:pPr>
          </w:p>
        </w:tc>
        <w:tc>
          <w:tcPr>
            <w:tcW w:w="1417" w:type="dxa"/>
            <w:vAlign w:val="center"/>
          </w:tcPr>
          <w:p w:rsidR="00D35DB2" w:rsidRPr="00113536" w:rsidRDefault="00D35DB2" w:rsidP="00DA7737">
            <w:pPr>
              <w:adjustRightInd w:val="0"/>
              <w:snapToGrid w:val="0"/>
              <w:jc w:val="center"/>
              <w:rPr>
                <w:rFonts w:ascii="仿宋_GB2312" w:hAnsi="宋体"/>
                <w:sz w:val="21"/>
                <w:szCs w:val="21"/>
              </w:rPr>
            </w:pPr>
            <w:r w:rsidRPr="00113536">
              <w:rPr>
                <w:rFonts w:ascii="仿宋_GB2312" w:hAnsi="宋体" w:hint="eastAsia"/>
                <w:sz w:val="21"/>
                <w:szCs w:val="21"/>
              </w:rPr>
              <w:t>任务8 通过文件实现持久化购物车</w:t>
            </w:r>
          </w:p>
        </w:tc>
        <w:tc>
          <w:tcPr>
            <w:tcW w:w="3261" w:type="dxa"/>
            <w:vAlign w:val="center"/>
          </w:tcPr>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掌握文件的读写操作</w:t>
            </w:r>
          </w:p>
        </w:tc>
        <w:tc>
          <w:tcPr>
            <w:tcW w:w="1584" w:type="dxa"/>
          </w:tcPr>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创设情境</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难点讲解</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小组讨论</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自主实现</w:t>
            </w:r>
          </w:p>
        </w:tc>
        <w:tc>
          <w:tcPr>
            <w:tcW w:w="706" w:type="dxa"/>
            <w:vAlign w:val="center"/>
          </w:tcPr>
          <w:p w:rsidR="00D35DB2" w:rsidRPr="00113536" w:rsidRDefault="00D35DB2" w:rsidP="00DA7737">
            <w:pPr>
              <w:adjustRightInd w:val="0"/>
              <w:snapToGrid w:val="0"/>
              <w:jc w:val="center"/>
              <w:rPr>
                <w:rFonts w:ascii="仿宋_GB2312" w:hAnsi="宋体"/>
                <w:sz w:val="21"/>
                <w:szCs w:val="21"/>
              </w:rPr>
            </w:pPr>
            <w:r>
              <w:rPr>
                <w:rFonts w:ascii="仿宋_GB2312" w:hAnsi="宋体"/>
                <w:sz w:val="21"/>
                <w:szCs w:val="21"/>
              </w:rPr>
              <w:t>4</w:t>
            </w:r>
          </w:p>
        </w:tc>
      </w:tr>
      <w:tr w:rsidR="00D35DB2" w:rsidRPr="00113536" w:rsidTr="003867AB">
        <w:trPr>
          <w:cantSplit/>
          <w:trHeight w:val="567"/>
          <w:jc w:val="center"/>
        </w:trPr>
        <w:tc>
          <w:tcPr>
            <w:tcW w:w="666" w:type="dxa"/>
            <w:vAlign w:val="center"/>
          </w:tcPr>
          <w:p w:rsidR="00D35DB2" w:rsidRPr="00113536" w:rsidRDefault="00D35DB2" w:rsidP="00DA7737">
            <w:pPr>
              <w:adjustRightInd w:val="0"/>
              <w:snapToGrid w:val="0"/>
              <w:jc w:val="center"/>
              <w:rPr>
                <w:rFonts w:ascii="仿宋_GB2312" w:hAnsi="宋体"/>
                <w:sz w:val="21"/>
                <w:szCs w:val="21"/>
              </w:rPr>
            </w:pPr>
            <w:r w:rsidRPr="00113536">
              <w:rPr>
                <w:rFonts w:ascii="仿宋_GB2312" w:hAnsi="宋体" w:hint="eastAsia"/>
                <w:sz w:val="21"/>
                <w:szCs w:val="21"/>
              </w:rPr>
              <w:t>2</w:t>
            </w:r>
          </w:p>
        </w:tc>
        <w:tc>
          <w:tcPr>
            <w:tcW w:w="826" w:type="dxa"/>
            <w:vAlign w:val="center"/>
          </w:tcPr>
          <w:p w:rsidR="00D35DB2" w:rsidRPr="00113536" w:rsidRDefault="00D35DB2" w:rsidP="00DA7737">
            <w:pPr>
              <w:adjustRightInd w:val="0"/>
              <w:snapToGrid w:val="0"/>
              <w:jc w:val="center"/>
              <w:rPr>
                <w:rFonts w:ascii="仿宋_GB2312" w:hAnsi="宋体"/>
                <w:sz w:val="21"/>
                <w:szCs w:val="21"/>
              </w:rPr>
            </w:pPr>
            <w:r w:rsidRPr="00113536">
              <w:rPr>
                <w:rFonts w:ascii="仿宋_GB2312" w:hAnsi="宋体" w:hint="eastAsia"/>
                <w:sz w:val="21"/>
                <w:szCs w:val="21"/>
              </w:rPr>
              <w:t>学习情境2</w:t>
            </w:r>
          </w:p>
        </w:tc>
        <w:tc>
          <w:tcPr>
            <w:tcW w:w="1417" w:type="dxa"/>
            <w:vAlign w:val="center"/>
          </w:tcPr>
          <w:p w:rsidR="00D35DB2" w:rsidRPr="00113536" w:rsidRDefault="00D35DB2" w:rsidP="00DA7737">
            <w:pPr>
              <w:adjustRightInd w:val="0"/>
              <w:snapToGrid w:val="0"/>
              <w:jc w:val="center"/>
              <w:rPr>
                <w:rFonts w:ascii="仿宋_GB2312" w:hAnsi="宋体"/>
                <w:sz w:val="21"/>
                <w:szCs w:val="21"/>
              </w:rPr>
            </w:pPr>
            <w:r w:rsidRPr="00113536">
              <w:rPr>
                <w:rFonts w:ascii="仿宋_GB2312" w:hAnsi="宋体" w:hint="eastAsia"/>
                <w:sz w:val="21"/>
                <w:szCs w:val="21"/>
              </w:rPr>
              <w:t>任务1 通过数据库实现用户登录、图书信息存取</w:t>
            </w:r>
          </w:p>
        </w:tc>
        <w:tc>
          <w:tcPr>
            <w:tcW w:w="3261" w:type="dxa"/>
            <w:vAlign w:val="center"/>
          </w:tcPr>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1、了解JDBC访问数据库的原理</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2、掌握JDBC连接数据库的方式</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3、掌握JDBC进行数据增删改操作</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4、掌握JDBC进行数据查询操作</w:t>
            </w:r>
          </w:p>
        </w:tc>
        <w:tc>
          <w:tcPr>
            <w:tcW w:w="1584" w:type="dxa"/>
          </w:tcPr>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创设情境</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难点讲解</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小组讨论</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自主实现</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评价</w:t>
            </w:r>
          </w:p>
        </w:tc>
        <w:tc>
          <w:tcPr>
            <w:tcW w:w="706" w:type="dxa"/>
            <w:vAlign w:val="center"/>
          </w:tcPr>
          <w:p w:rsidR="00D35DB2" w:rsidRPr="00113536" w:rsidRDefault="00D35DB2" w:rsidP="00DA7737">
            <w:pPr>
              <w:adjustRightInd w:val="0"/>
              <w:snapToGrid w:val="0"/>
              <w:jc w:val="center"/>
              <w:rPr>
                <w:rFonts w:ascii="仿宋_GB2312" w:hAnsi="宋体"/>
                <w:sz w:val="21"/>
                <w:szCs w:val="21"/>
              </w:rPr>
            </w:pPr>
            <w:r>
              <w:rPr>
                <w:rFonts w:ascii="仿宋_GB2312" w:hAnsi="宋体"/>
                <w:sz w:val="21"/>
                <w:szCs w:val="21"/>
              </w:rPr>
              <w:t>8</w:t>
            </w:r>
          </w:p>
        </w:tc>
      </w:tr>
      <w:tr w:rsidR="00D35DB2" w:rsidRPr="00113536" w:rsidTr="003867AB">
        <w:trPr>
          <w:cantSplit/>
          <w:trHeight w:val="567"/>
          <w:jc w:val="center"/>
        </w:trPr>
        <w:tc>
          <w:tcPr>
            <w:tcW w:w="666" w:type="dxa"/>
            <w:vMerge w:val="restart"/>
            <w:vAlign w:val="center"/>
          </w:tcPr>
          <w:p w:rsidR="00D35DB2" w:rsidRPr="00113536" w:rsidRDefault="00D35DB2" w:rsidP="00DA7737">
            <w:pPr>
              <w:adjustRightInd w:val="0"/>
              <w:snapToGrid w:val="0"/>
              <w:jc w:val="center"/>
              <w:rPr>
                <w:rFonts w:ascii="仿宋_GB2312" w:hAnsi="宋体"/>
                <w:sz w:val="21"/>
                <w:szCs w:val="21"/>
              </w:rPr>
            </w:pPr>
            <w:r w:rsidRPr="00113536">
              <w:rPr>
                <w:rFonts w:ascii="仿宋_GB2312" w:hAnsi="宋体" w:hint="eastAsia"/>
                <w:sz w:val="21"/>
                <w:szCs w:val="21"/>
              </w:rPr>
              <w:t>3</w:t>
            </w:r>
          </w:p>
        </w:tc>
        <w:tc>
          <w:tcPr>
            <w:tcW w:w="826" w:type="dxa"/>
            <w:vMerge w:val="restart"/>
            <w:vAlign w:val="center"/>
          </w:tcPr>
          <w:p w:rsidR="00D35DB2" w:rsidRPr="00113536" w:rsidRDefault="00D35DB2" w:rsidP="00DA7737">
            <w:pPr>
              <w:adjustRightInd w:val="0"/>
              <w:snapToGrid w:val="0"/>
              <w:jc w:val="center"/>
              <w:rPr>
                <w:rFonts w:ascii="仿宋_GB2312" w:hAnsi="宋体"/>
                <w:sz w:val="21"/>
                <w:szCs w:val="21"/>
              </w:rPr>
            </w:pPr>
            <w:r w:rsidRPr="00113536">
              <w:rPr>
                <w:rFonts w:ascii="仿宋_GB2312" w:hAnsi="宋体" w:hint="eastAsia"/>
                <w:sz w:val="21"/>
                <w:szCs w:val="21"/>
              </w:rPr>
              <w:t>学习情景3</w:t>
            </w:r>
          </w:p>
        </w:tc>
        <w:tc>
          <w:tcPr>
            <w:tcW w:w="1417" w:type="dxa"/>
            <w:vAlign w:val="center"/>
          </w:tcPr>
          <w:p w:rsidR="00D35DB2" w:rsidRPr="00113536" w:rsidRDefault="00D35DB2" w:rsidP="00DA7737">
            <w:pPr>
              <w:adjustRightInd w:val="0"/>
              <w:snapToGrid w:val="0"/>
              <w:jc w:val="center"/>
              <w:rPr>
                <w:rFonts w:ascii="仿宋_GB2312" w:hAnsi="宋体"/>
                <w:sz w:val="21"/>
                <w:szCs w:val="21"/>
              </w:rPr>
            </w:pPr>
            <w:r w:rsidRPr="00113536">
              <w:rPr>
                <w:rFonts w:ascii="仿宋_GB2312" w:hAnsi="宋体" w:hint="eastAsia"/>
                <w:sz w:val="21"/>
                <w:szCs w:val="21"/>
              </w:rPr>
              <w:t>任务1 程序演示和用户登录界面设计</w:t>
            </w:r>
          </w:p>
        </w:tc>
        <w:tc>
          <w:tcPr>
            <w:tcW w:w="3261" w:type="dxa"/>
            <w:vAlign w:val="center"/>
          </w:tcPr>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1、掌握Swing常用组件</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2、掌握Swing组件的常用属性</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3、掌握Swing的常用布局</w:t>
            </w:r>
          </w:p>
        </w:tc>
        <w:tc>
          <w:tcPr>
            <w:tcW w:w="1584" w:type="dxa"/>
          </w:tcPr>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创设情境</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难点讲解</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小组讨论</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自主设计</w:t>
            </w:r>
          </w:p>
          <w:p w:rsidR="00D35DB2" w:rsidRPr="00113536" w:rsidRDefault="00D35DB2" w:rsidP="00DA7737">
            <w:pPr>
              <w:adjustRightInd w:val="0"/>
              <w:snapToGrid w:val="0"/>
              <w:jc w:val="left"/>
              <w:rPr>
                <w:rFonts w:ascii="仿宋_GB2312" w:hAnsi="宋体"/>
                <w:sz w:val="21"/>
                <w:szCs w:val="21"/>
              </w:rPr>
            </w:pPr>
          </w:p>
        </w:tc>
        <w:tc>
          <w:tcPr>
            <w:tcW w:w="706" w:type="dxa"/>
            <w:vAlign w:val="center"/>
          </w:tcPr>
          <w:p w:rsidR="00D35DB2" w:rsidRPr="00113536" w:rsidRDefault="00D35DB2" w:rsidP="00DA7737">
            <w:pPr>
              <w:adjustRightInd w:val="0"/>
              <w:snapToGrid w:val="0"/>
              <w:jc w:val="center"/>
              <w:rPr>
                <w:rFonts w:ascii="仿宋_GB2312" w:hAnsi="宋体"/>
                <w:sz w:val="21"/>
                <w:szCs w:val="21"/>
              </w:rPr>
            </w:pPr>
            <w:r>
              <w:rPr>
                <w:rFonts w:ascii="仿宋_GB2312" w:hAnsi="宋体"/>
                <w:sz w:val="21"/>
                <w:szCs w:val="21"/>
              </w:rPr>
              <w:t>4</w:t>
            </w:r>
          </w:p>
        </w:tc>
      </w:tr>
      <w:tr w:rsidR="00D35DB2" w:rsidRPr="00113536" w:rsidTr="003867AB">
        <w:trPr>
          <w:cantSplit/>
          <w:trHeight w:val="567"/>
          <w:jc w:val="center"/>
        </w:trPr>
        <w:tc>
          <w:tcPr>
            <w:tcW w:w="666" w:type="dxa"/>
            <w:vMerge/>
            <w:vAlign w:val="center"/>
          </w:tcPr>
          <w:p w:rsidR="00D35DB2" w:rsidRPr="00113536" w:rsidRDefault="00D35DB2" w:rsidP="00DA7737">
            <w:pPr>
              <w:adjustRightInd w:val="0"/>
              <w:snapToGrid w:val="0"/>
              <w:jc w:val="center"/>
              <w:rPr>
                <w:rFonts w:ascii="仿宋_GB2312" w:hAnsi="宋体"/>
                <w:sz w:val="21"/>
                <w:szCs w:val="21"/>
              </w:rPr>
            </w:pPr>
          </w:p>
        </w:tc>
        <w:tc>
          <w:tcPr>
            <w:tcW w:w="826" w:type="dxa"/>
            <w:vMerge/>
            <w:vAlign w:val="center"/>
          </w:tcPr>
          <w:p w:rsidR="00D35DB2" w:rsidRPr="00113536" w:rsidRDefault="00D35DB2" w:rsidP="00DA7737">
            <w:pPr>
              <w:adjustRightInd w:val="0"/>
              <w:snapToGrid w:val="0"/>
              <w:jc w:val="center"/>
              <w:rPr>
                <w:rFonts w:ascii="仿宋_GB2312" w:hAnsi="宋体"/>
                <w:sz w:val="21"/>
                <w:szCs w:val="21"/>
              </w:rPr>
            </w:pPr>
          </w:p>
        </w:tc>
        <w:tc>
          <w:tcPr>
            <w:tcW w:w="1417" w:type="dxa"/>
            <w:vAlign w:val="center"/>
          </w:tcPr>
          <w:p w:rsidR="00D35DB2" w:rsidRPr="00113536" w:rsidRDefault="00D35DB2" w:rsidP="00DA7737">
            <w:pPr>
              <w:adjustRightInd w:val="0"/>
              <w:snapToGrid w:val="0"/>
              <w:jc w:val="center"/>
              <w:rPr>
                <w:rFonts w:ascii="仿宋_GB2312" w:hAnsi="宋体"/>
                <w:sz w:val="21"/>
                <w:szCs w:val="21"/>
              </w:rPr>
            </w:pPr>
            <w:r w:rsidRPr="00113536">
              <w:rPr>
                <w:rFonts w:ascii="仿宋_GB2312" w:hAnsi="宋体" w:hint="eastAsia"/>
                <w:sz w:val="21"/>
                <w:szCs w:val="21"/>
              </w:rPr>
              <w:t>任务2 实现用户登录界面的功能</w:t>
            </w:r>
          </w:p>
        </w:tc>
        <w:tc>
          <w:tcPr>
            <w:tcW w:w="3261" w:type="dxa"/>
            <w:vAlign w:val="center"/>
          </w:tcPr>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1、明确事件处理机制的概念</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2、掌握Swing的常用事件处理</w:t>
            </w:r>
          </w:p>
        </w:tc>
        <w:tc>
          <w:tcPr>
            <w:tcW w:w="1584" w:type="dxa"/>
          </w:tcPr>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创设情境</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难点讲解</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自主实现</w:t>
            </w:r>
          </w:p>
        </w:tc>
        <w:tc>
          <w:tcPr>
            <w:tcW w:w="706" w:type="dxa"/>
            <w:vAlign w:val="center"/>
          </w:tcPr>
          <w:p w:rsidR="00D35DB2" w:rsidRPr="00113536" w:rsidRDefault="00D35DB2" w:rsidP="00DA7737">
            <w:pPr>
              <w:adjustRightInd w:val="0"/>
              <w:snapToGrid w:val="0"/>
              <w:jc w:val="center"/>
              <w:rPr>
                <w:rFonts w:ascii="仿宋_GB2312" w:hAnsi="宋体"/>
                <w:sz w:val="21"/>
                <w:szCs w:val="21"/>
              </w:rPr>
            </w:pPr>
            <w:r w:rsidRPr="00113536">
              <w:rPr>
                <w:rFonts w:ascii="仿宋_GB2312" w:hAnsi="宋体" w:hint="eastAsia"/>
                <w:sz w:val="21"/>
                <w:szCs w:val="21"/>
              </w:rPr>
              <w:t>4</w:t>
            </w:r>
          </w:p>
        </w:tc>
      </w:tr>
      <w:tr w:rsidR="00D35DB2" w:rsidRPr="00113536" w:rsidTr="003867AB">
        <w:trPr>
          <w:cantSplit/>
          <w:trHeight w:val="567"/>
          <w:jc w:val="center"/>
        </w:trPr>
        <w:tc>
          <w:tcPr>
            <w:tcW w:w="666" w:type="dxa"/>
            <w:vMerge/>
            <w:vAlign w:val="center"/>
          </w:tcPr>
          <w:p w:rsidR="00D35DB2" w:rsidRPr="00113536" w:rsidRDefault="00D35DB2" w:rsidP="00DA7737">
            <w:pPr>
              <w:adjustRightInd w:val="0"/>
              <w:snapToGrid w:val="0"/>
              <w:jc w:val="center"/>
              <w:rPr>
                <w:rFonts w:ascii="仿宋_GB2312" w:hAnsi="宋体"/>
                <w:sz w:val="21"/>
                <w:szCs w:val="21"/>
              </w:rPr>
            </w:pPr>
          </w:p>
        </w:tc>
        <w:tc>
          <w:tcPr>
            <w:tcW w:w="826" w:type="dxa"/>
            <w:vMerge/>
            <w:vAlign w:val="center"/>
          </w:tcPr>
          <w:p w:rsidR="00D35DB2" w:rsidRPr="00113536" w:rsidRDefault="00D35DB2" w:rsidP="00DA7737">
            <w:pPr>
              <w:adjustRightInd w:val="0"/>
              <w:snapToGrid w:val="0"/>
              <w:jc w:val="center"/>
              <w:rPr>
                <w:rFonts w:ascii="仿宋_GB2312" w:hAnsi="宋体"/>
                <w:sz w:val="21"/>
                <w:szCs w:val="21"/>
              </w:rPr>
            </w:pPr>
          </w:p>
        </w:tc>
        <w:tc>
          <w:tcPr>
            <w:tcW w:w="1417" w:type="dxa"/>
            <w:vAlign w:val="center"/>
          </w:tcPr>
          <w:p w:rsidR="00D35DB2" w:rsidRPr="00113536" w:rsidRDefault="00D35DB2" w:rsidP="00DA7737">
            <w:pPr>
              <w:adjustRightInd w:val="0"/>
              <w:snapToGrid w:val="0"/>
              <w:jc w:val="center"/>
              <w:rPr>
                <w:rFonts w:ascii="仿宋_GB2312" w:hAnsi="宋体"/>
                <w:sz w:val="21"/>
                <w:szCs w:val="21"/>
              </w:rPr>
            </w:pPr>
            <w:r w:rsidRPr="00113536">
              <w:rPr>
                <w:rFonts w:ascii="仿宋_GB2312" w:hAnsi="宋体" w:hint="eastAsia"/>
                <w:sz w:val="21"/>
                <w:szCs w:val="21"/>
              </w:rPr>
              <w:t>任务3 实现图书信息检索界面</w:t>
            </w:r>
          </w:p>
        </w:tc>
        <w:tc>
          <w:tcPr>
            <w:tcW w:w="3261" w:type="dxa"/>
            <w:vAlign w:val="center"/>
          </w:tcPr>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1、数据显示控件的使用</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2、集合存放数据</w:t>
            </w:r>
          </w:p>
        </w:tc>
        <w:tc>
          <w:tcPr>
            <w:tcW w:w="1584" w:type="dxa"/>
          </w:tcPr>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创设情境</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难点讲解</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小组讨论</w:t>
            </w:r>
          </w:p>
          <w:p w:rsidR="00D35DB2" w:rsidRPr="00113536" w:rsidRDefault="00D35DB2" w:rsidP="00DA7737">
            <w:pPr>
              <w:adjustRightInd w:val="0"/>
              <w:snapToGrid w:val="0"/>
              <w:jc w:val="left"/>
              <w:rPr>
                <w:rFonts w:ascii="仿宋_GB2312" w:hAnsi="宋体"/>
                <w:sz w:val="21"/>
                <w:szCs w:val="21"/>
              </w:rPr>
            </w:pPr>
            <w:r w:rsidRPr="00113536">
              <w:rPr>
                <w:rFonts w:ascii="仿宋_GB2312" w:hAnsi="宋体" w:hint="eastAsia"/>
                <w:sz w:val="21"/>
                <w:szCs w:val="21"/>
              </w:rPr>
              <w:t>自主设计</w:t>
            </w:r>
          </w:p>
        </w:tc>
        <w:tc>
          <w:tcPr>
            <w:tcW w:w="706" w:type="dxa"/>
            <w:vAlign w:val="center"/>
          </w:tcPr>
          <w:p w:rsidR="00D35DB2" w:rsidRPr="00113536" w:rsidRDefault="00D35DB2" w:rsidP="00DA7737">
            <w:pPr>
              <w:adjustRightInd w:val="0"/>
              <w:snapToGrid w:val="0"/>
              <w:jc w:val="center"/>
              <w:rPr>
                <w:rFonts w:ascii="仿宋_GB2312" w:hAnsi="宋体"/>
                <w:sz w:val="21"/>
                <w:szCs w:val="21"/>
              </w:rPr>
            </w:pPr>
            <w:r>
              <w:rPr>
                <w:rFonts w:ascii="仿宋_GB2312" w:hAnsi="宋体"/>
                <w:sz w:val="21"/>
                <w:szCs w:val="21"/>
              </w:rPr>
              <w:t>4</w:t>
            </w:r>
          </w:p>
        </w:tc>
      </w:tr>
    </w:tbl>
    <w:p w:rsidR="00D35DB2" w:rsidRDefault="00D35DB2" w:rsidP="00DA7737">
      <w:pPr>
        <w:spacing w:line="360" w:lineRule="auto"/>
        <w:ind w:firstLineChars="200" w:firstLine="562"/>
        <w:jc w:val="left"/>
        <w:rPr>
          <w:rFonts w:ascii="宋体" w:eastAsia="宋体" w:hAnsi="宋体" w:cs="仿宋_GB2312"/>
          <w:b/>
          <w:bCs/>
          <w:sz w:val="28"/>
        </w:rPr>
      </w:pPr>
    </w:p>
    <w:p w:rsidR="00D35DB2" w:rsidRPr="00E00F67" w:rsidRDefault="00D35DB2" w:rsidP="00DA7737">
      <w:pPr>
        <w:spacing w:line="360" w:lineRule="auto"/>
        <w:ind w:firstLineChars="200" w:firstLine="562"/>
        <w:jc w:val="left"/>
        <w:rPr>
          <w:rFonts w:ascii="宋体" w:eastAsia="宋体" w:hAnsi="宋体" w:cs="仿宋_GB2312"/>
          <w:b/>
          <w:bCs/>
          <w:sz w:val="28"/>
        </w:rPr>
      </w:pPr>
      <w:r w:rsidRPr="00E00F67">
        <w:rPr>
          <w:rFonts w:ascii="宋体" w:eastAsia="宋体" w:hAnsi="宋体" w:cs="仿宋_GB2312" w:hint="eastAsia"/>
          <w:b/>
          <w:bCs/>
          <w:sz w:val="28"/>
        </w:rPr>
        <w:t>（二）课程资源建设</w:t>
      </w:r>
    </w:p>
    <w:p w:rsidR="00D35DB2" w:rsidRDefault="00D35DB2" w:rsidP="00DA7737">
      <w:pPr>
        <w:spacing w:line="360" w:lineRule="auto"/>
        <w:ind w:firstLineChars="200" w:firstLine="480"/>
        <w:jc w:val="left"/>
        <w:rPr>
          <w:rFonts w:ascii="仿宋_GB2312" w:hAnsi="仿宋_GB2312" w:cs="仿宋_GB2312"/>
          <w:sz w:val="24"/>
          <w:szCs w:val="24"/>
        </w:rPr>
      </w:pPr>
      <w:r w:rsidRPr="008E0FCC">
        <w:rPr>
          <w:rFonts w:ascii="仿宋_GB2312" w:hAnsi="仿宋_GB2312" w:cs="仿宋_GB2312" w:hint="eastAsia"/>
          <w:sz w:val="24"/>
          <w:szCs w:val="24"/>
        </w:rPr>
        <w:t>本课程教学资源丰富，已建成比较完成的电子资源库，包含任务书、教学视频、试题库等，方便学生线上学习。</w:t>
      </w:r>
    </w:p>
    <w:p w:rsidR="00D35DB2" w:rsidRPr="00113536" w:rsidRDefault="00D35DB2" w:rsidP="00DA7737">
      <w:pPr>
        <w:adjustRightInd w:val="0"/>
        <w:snapToGrid w:val="0"/>
        <w:spacing w:line="360" w:lineRule="auto"/>
        <w:ind w:firstLineChars="200" w:firstLine="480"/>
        <w:rPr>
          <w:rFonts w:ascii="仿宋_GB2312" w:hAnsi="宋体" w:cs="仿宋_GB2312"/>
          <w:sz w:val="24"/>
          <w:szCs w:val="24"/>
        </w:rPr>
      </w:pPr>
      <w:r w:rsidRPr="00113536">
        <w:rPr>
          <w:rFonts w:ascii="仿宋_GB2312" w:hAnsi="宋体" w:cs="仿宋_GB2312" w:hint="eastAsia"/>
          <w:sz w:val="24"/>
          <w:szCs w:val="24"/>
        </w:rPr>
        <w:t>智慧职教资源库：</w:t>
      </w:r>
    </w:p>
    <w:p w:rsidR="00D35DB2" w:rsidRPr="00113536" w:rsidRDefault="00000000" w:rsidP="00DA7737">
      <w:pPr>
        <w:adjustRightInd w:val="0"/>
        <w:snapToGrid w:val="0"/>
        <w:spacing w:line="360" w:lineRule="auto"/>
        <w:ind w:firstLineChars="200" w:firstLine="640"/>
        <w:rPr>
          <w:rFonts w:ascii="仿宋_GB2312" w:hAnsi="宋体" w:cs="仿宋_GB2312"/>
          <w:sz w:val="24"/>
          <w:szCs w:val="24"/>
        </w:rPr>
      </w:pPr>
      <w:hyperlink r:id="rId20" w:history="1">
        <w:r w:rsidR="00D35DB2" w:rsidRPr="00113536">
          <w:rPr>
            <w:rFonts w:ascii="仿宋_GB2312" w:hAnsi="宋体" w:cs="仿宋_GB2312" w:hint="eastAsia"/>
            <w:sz w:val="24"/>
            <w:szCs w:val="24"/>
          </w:rPr>
          <w:t>http://www.icve.com.cn/portal/courseinfo?courseid=rzyhajen4kncuj6umdrwfg</w:t>
        </w:r>
      </w:hyperlink>
    </w:p>
    <w:p w:rsidR="00D35DB2" w:rsidRPr="00E00F67" w:rsidRDefault="00D35DB2" w:rsidP="00DA7737">
      <w:pPr>
        <w:spacing w:line="360" w:lineRule="auto"/>
        <w:ind w:firstLineChars="200" w:firstLine="562"/>
        <w:jc w:val="left"/>
        <w:rPr>
          <w:rFonts w:ascii="宋体" w:eastAsia="宋体" w:hAnsi="宋体" w:cs="仿宋_GB2312"/>
          <w:b/>
          <w:bCs/>
          <w:sz w:val="28"/>
        </w:rPr>
      </w:pPr>
      <w:r w:rsidRPr="00E00F67">
        <w:rPr>
          <w:rFonts w:ascii="宋体" w:eastAsia="宋体" w:hAnsi="宋体" w:cs="仿宋_GB2312" w:hint="eastAsia"/>
          <w:b/>
          <w:bCs/>
          <w:sz w:val="28"/>
        </w:rPr>
        <w:t>七、考核评价</w:t>
      </w:r>
    </w:p>
    <w:p w:rsidR="00D35DB2" w:rsidRPr="00113536" w:rsidRDefault="00D35DB2" w:rsidP="00DA7737">
      <w:pPr>
        <w:adjustRightInd w:val="0"/>
        <w:snapToGrid w:val="0"/>
        <w:spacing w:line="360" w:lineRule="auto"/>
        <w:ind w:firstLineChars="200" w:firstLine="480"/>
        <w:jc w:val="left"/>
        <w:rPr>
          <w:rFonts w:ascii="仿宋_GB2312" w:hAnsi="宋体" w:cs="仿宋_GB2312"/>
          <w:sz w:val="24"/>
          <w:szCs w:val="24"/>
        </w:rPr>
      </w:pPr>
      <w:r w:rsidRPr="00113536">
        <w:rPr>
          <w:rFonts w:ascii="仿宋_GB2312" w:hAnsi="宋体" w:cs="仿宋_GB2312" w:hint="eastAsia"/>
          <w:sz w:val="24"/>
          <w:szCs w:val="24"/>
        </w:rPr>
        <w:t>本课程考核采用形成性考核方式，总评成绩由形成性考核的各项成绩组成，全</w:t>
      </w:r>
      <w:r w:rsidRPr="00113536">
        <w:rPr>
          <w:rFonts w:ascii="仿宋_GB2312" w:hAnsi="宋体" w:cs="仿宋_GB2312" w:hint="eastAsia"/>
          <w:sz w:val="24"/>
          <w:szCs w:val="24"/>
        </w:rPr>
        <w:lastRenderedPageBreak/>
        <w:t>面考核学生的动手能力、基础理论、平时学习状况和职业素质，具体分值比例如表</w:t>
      </w:r>
      <w:r>
        <w:rPr>
          <w:rFonts w:ascii="仿宋_GB2312" w:hAnsi="宋体" w:cs="仿宋_GB2312"/>
          <w:sz w:val="24"/>
          <w:szCs w:val="24"/>
        </w:rPr>
        <w:t>1</w:t>
      </w:r>
      <w:r w:rsidRPr="00113536">
        <w:rPr>
          <w:rFonts w:ascii="仿宋_GB2312" w:hAnsi="宋体" w:cs="仿宋_GB2312" w:hint="eastAsia"/>
          <w:sz w:val="24"/>
          <w:szCs w:val="24"/>
        </w:rPr>
        <w:t>所示。</w:t>
      </w:r>
    </w:p>
    <w:p w:rsidR="00D35DB2" w:rsidRPr="00113536" w:rsidRDefault="00D35DB2" w:rsidP="00DA7737">
      <w:pPr>
        <w:adjustRightInd w:val="0"/>
        <w:snapToGrid w:val="0"/>
        <w:spacing w:line="520" w:lineRule="exact"/>
        <w:jc w:val="center"/>
        <w:rPr>
          <w:rFonts w:ascii="仿宋_GB2312" w:hAnsi="宋体"/>
          <w:sz w:val="21"/>
          <w:szCs w:val="21"/>
        </w:rPr>
      </w:pPr>
      <w:r w:rsidRPr="00113536">
        <w:rPr>
          <w:rFonts w:ascii="仿宋_GB2312" w:hAnsi="宋体" w:hint="eastAsia"/>
          <w:sz w:val="21"/>
          <w:szCs w:val="21"/>
        </w:rPr>
        <w:t>表</w:t>
      </w:r>
      <w:r>
        <w:rPr>
          <w:rFonts w:ascii="仿宋_GB2312" w:hAnsi="宋体"/>
          <w:sz w:val="21"/>
          <w:szCs w:val="21"/>
        </w:rPr>
        <w:t>1</w:t>
      </w:r>
      <w:r w:rsidRPr="00113536">
        <w:rPr>
          <w:rFonts w:ascii="仿宋_GB2312" w:hAnsi="宋体" w:hint="eastAsia"/>
          <w:sz w:val="21"/>
          <w:szCs w:val="21"/>
        </w:rPr>
        <w:t xml:space="preserve"> 考核与成绩评定</w:t>
      </w:r>
    </w:p>
    <w:tbl>
      <w:tblPr>
        <w:tblW w:w="84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7"/>
        <w:gridCol w:w="5812"/>
        <w:gridCol w:w="1275"/>
      </w:tblGrid>
      <w:tr w:rsidR="00D35DB2" w:rsidRPr="00113536" w:rsidTr="003867AB">
        <w:trPr>
          <w:trHeight w:val="339"/>
          <w:jc w:val="center"/>
        </w:trPr>
        <w:tc>
          <w:tcPr>
            <w:tcW w:w="1377" w:type="dxa"/>
            <w:vAlign w:val="center"/>
          </w:tcPr>
          <w:p w:rsidR="00D35DB2" w:rsidRPr="00113536" w:rsidRDefault="00D35DB2" w:rsidP="00DA7737">
            <w:pPr>
              <w:adjustRightInd w:val="0"/>
              <w:snapToGrid w:val="0"/>
              <w:jc w:val="center"/>
              <w:rPr>
                <w:rFonts w:ascii="仿宋_GB2312" w:hAnsi="宋体"/>
                <w:sz w:val="21"/>
                <w:szCs w:val="21"/>
              </w:rPr>
            </w:pPr>
            <w:r w:rsidRPr="00113536">
              <w:rPr>
                <w:rFonts w:ascii="仿宋_GB2312" w:hAnsi="宋体" w:hint="eastAsia"/>
                <w:sz w:val="21"/>
                <w:szCs w:val="21"/>
              </w:rPr>
              <w:t>考核方式</w:t>
            </w:r>
          </w:p>
        </w:tc>
        <w:tc>
          <w:tcPr>
            <w:tcW w:w="5812" w:type="dxa"/>
            <w:vAlign w:val="center"/>
          </w:tcPr>
          <w:p w:rsidR="00D35DB2" w:rsidRPr="00113536" w:rsidRDefault="00D35DB2" w:rsidP="00DA7737">
            <w:pPr>
              <w:adjustRightInd w:val="0"/>
              <w:snapToGrid w:val="0"/>
              <w:jc w:val="center"/>
              <w:rPr>
                <w:rFonts w:ascii="仿宋_GB2312" w:hAnsi="宋体"/>
                <w:sz w:val="21"/>
                <w:szCs w:val="21"/>
              </w:rPr>
            </w:pPr>
            <w:r w:rsidRPr="00113536">
              <w:rPr>
                <w:rFonts w:ascii="仿宋_GB2312" w:hAnsi="宋体" w:hint="eastAsia"/>
                <w:sz w:val="21"/>
                <w:szCs w:val="21"/>
              </w:rPr>
              <w:t>考核内容</w:t>
            </w:r>
          </w:p>
        </w:tc>
        <w:tc>
          <w:tcPr>
            <w:tcW w:w="1275" w:type="dxa"/>
            <w:vAlign w:val="center"/>
          </w:tcPr>
          <w:p w:rsidR="00D35DB2" w:rsidRPr="00113536" w:rsidRDefault="00D35DB2" w:rsidP="00DA7737">
            <w:pPr>
              <w:adjustRightInd w:val="0"/>
              <w:snapToGrid w:val="0"/>
              <w:jc w:val="center"/>
              <w:rPr>
                <w:rFonts w:ascii="仿宋_GB2312" w:hAnsi="宋体"/>
                <w:sz w:val="21"/>
                <w:szCs w:val="21"/>
              </w:rPr>
            </w:pPr>
            <w:r w:rsidRPr="00113536">
              <w:rPr>
                <w:rFonts w:ascii="仿宋_GB2312" w:hAnsi="宋体" w:hint="eastAsia"/>
                <w:sz w:val="21"/>
                <w:szCs w:val="21"/>
              </w:rPr>
              <w:t>所占比例</w:t>
            </w:r>
          </w:p>
        </w:tc>
      </w:tr>
      <w:tr w:rsidR="00D35DB2" w:rsidRPr="00113536" w:rsidTr="003867AB">
        <w:trPr>
          <w:trHeight w:val="425"/>
          <w:jc w:val="center"/>
        </w:trPr>
        <w:tc>
          <w:tcPr>
            <w:tcW w:w="1377" w:type="dxa"/>
            <w:vAlign w:val="center"/>
          </w:tcPr>
          <w:p w:rsidR="00D35DB2" w:rsidRPr="00113536" w:rsidRDefault="00D35DB2" w:rsidP="00DA7737">
            <w:pPr>
              <w:adjustRightInd w:val="0"/>
              <w:snapToGrid w:val="0"/>
              <w:jc w:val="center"/>
              <w:rPr>
                <w:rFonts w:ascii="仿宋_GB2312" w:hAnsi="宋体"/>
                <w:sz w:val="21"/>
                <w:szCs w:val="21"/>
              </w:rPr>
            </w:pPr>
            <w:r w:rsidRPr="00113536">
              <w:rPr>
                <w:rFonts w:ascii="仿宋_GB2312" w:hAnsi="宋体" w:hint="eastAsia"/>
                <w:sz w:val="21"/>
                <w:szCs w:val="21"/>
              </w:rPr>
              <w:t>过程考核</w:t>
            </w:r>
          </w:p>
        </w:tc>
        <w:tc>
          <w:tcPr>
            <w:tcW w:w="5812" w:type="dxa"/>
            <w:vAlign w:val="center"/>
          </w:tcPr>
          <w:p w:rsidR="00D35DB2" w:rsidRPr="00113536" w:rsidRDefault="00D35DB2" w:rsidP="00DA7737">
            <w:pPr>
              <w:adjustRightInd w:val="0"/>
              <w:snapToGrid w:val="0"/>
              <w:jc w:val="center"/>
              <w:rPr>
                <w:rFonts w:ascii="仿宋_GB2312" w:hAnsi="宋体"/>
                <w:sz w:val="21"/>
                <w:szCs w:val="21"/>
              </w:rPr>
            </w:pPr>
            <w:r w:rsidRPr="00113536">
              <w:rPr>
                <w:rFonts w:ascii="仿宋_GB2312" w:hAnsi="宋体" w:hint="eastAsia"/>
                <w:sz w:val="21"/>
                <w:szCs w:val="21"/>
              </w:rPr>
              <w:t>出勤、课堂表现、平时学习任务完成情况、平时测验（可在线测验，也可课堂测验）、知识点小项目完成情况</w:t>
            </w:r>
          </w:p>
        </w:tc>
        <w:tc>
          <w:tcPr>
            <w:tcW w:w="1275" w:type="dxa"/>
            <w:vAlign w:val="center"/>
          </w:tcPr>
          <w:p w:rsidR="00D35DB2" w:rsidRPr="00113536" w:rsidRDefault="00D35DB2" w:rsidP="00DA7737">
            <w:pPr>
              <w:adjustRightInd w:val="0"/>
              <w:snapToGrid w:val="0"/>
              <w:jc w:val="center"/>
              <w:rPr>
                <w:rFonts w:ascii="仿宋_GB2312" w:hAnsi="宋体"/>
                <w:sz w:val="21"/>
                <w:szCs w:val="21"/>
              </w:rPr>
            </w:pPr>
            <w:r w:rsidRPr="00113536">
              <w:rPr>
                <w:rFonts w:ascii="仿宋_GB2312" w:hAnsi="宋体" w:hint="eastAsia"/>
                <w:sz w:val="21"/>
                <w:szCs w:val="21"/>
              </w:rPr>
              <w:t>30%</w:t>
            </w:r>
          </w:p>
        </w:tc>
      </w:tr>
      <w:tr w:rsidR="00D35DB2" w:rsidRPr="00113536" w:rsidTr="003867AB">
        <w:trPr>
          <w:trHeight w:val="295"/>
          <w:jc w:val="center"/>
        </w:trPr>
        <w:tc>
          <w:tcPr>
            <w:tcW w:w="1377" w:type="dxa"/>
            <w:vAlign w:val="center"/>
          </w:tcPr>
          <w:p w:rsidR="00D35DB2" w:rsidRPr="00113536" w:rsidRDefault="00D35DB2" w:rsidP="00DA7737">
            <w:pPr>
              <w:adjustRightInd w:val="0"/>
              <w:snapToGrid w:val="0"/>
              <w:jc w:val="center"/>
              <w:rPr>
                <w:rFonts w:ascii="仿宋_GB2312" w:hAnsi="宋体"/>
                <w:sz w:val="21"/>
                <w:szCs w:val="21"/>
              </w:rPr>
            </w:pPr>
            <w:r w:rsidRPr="00113536">
              <w:rPr>
                <w:rFonts w:ascii="仿宋_GB2312" w:hAnsi="宋体" w:hint="eastAsia"/>
                <w:sz w:val="21"/>
                <w:szCs w:val="21"/>
              </w:rPr>
              <w:t>项目考核1</w:t>
            </w:r>
          </w:p>
        </w:tc>
        <w:tc>
          <w:tcPr>
            <w:tcW w:w="5812" w:type="dxa"/>
            <w:vAlign w:val="center"/>
          </w:tcPr>
          <w:p w:rsidR="00D35DB2" w:rsidRPr="00113536" w:rsidRDefault="00D35DB2" w:rsidP="00DA7737">
            <w:pPr>
              <w:adjustRightInd w:val="0"/>
              <w:snapToGrid w:val="0"/>
              <w:jc w:val="center"/>
              <w:rPr>
                <w:rFonts w:ascii="仿宋_GB2312" w:hAnsi="宋体"/>
                <w:sz w:val="21"/>
                <w:szCs w:val="21"/>
              </w:rPr>
            </w:pPr>
            <w:r w:rsidRPr="00113536">
              <w:rPr>
                <w:rFonts w:ascii="仿宋_GB2312" w:hAnsi="宋体" w:hint="eastAsia"/>
                <w:sz w:val="21"/>
                <w:szCs w:val="21"/>
              </w:rPr>
              <w:t>综合项目完成情况</w:t>
            </w:r>
          </w:p>
        </w:tc>
        <w:tc>
          <w:tcPr>
            <w:tcW w:w="1275" w:type="dxa"/>
            <w:vAlign w:val="center"/>
          </w:tcPr>
          <w:p w:rsidR="00D35DB2" w:rsidRPr="00113536" w:rsidRDefault="00D35DB2" w:rsidP="00DA7737">
            <w:pPr>
              <w:adjustRightInd w:val="0"/>
              <w:snapToGrid w:val="0"/>
              <w:jc w:val="center"/>
              <w:rPr>
                <w:rFonts w:ascii="仿宋_GB2312" w:hAnsi="宋体"/>
                <w:sz w:val="21"/>
                <w:szCs w:val="21"/>
              </w:rPr>
            </w:pPr>
            <w:r w:rsidRPr="00113536">
              <w:rPr>
                <w:rFonts w:ascii="仿宋_GB2312" w:hAnsi="宋体" w:hint="eastAsia"/>
                <w:sz w:val="21"/>
                <w:szCs w:val="21"/>
              </w:rPr>
              <w:t>20%</w:t>
            </w:r>
          </w:p>
        </w:tc>
      </w:tr>
      <w:tr w:rsidR="00D35DB2" w:rsidRPr="00113536" w:rsidTr="003867AB">
        <w:trPr>
          <w:trHeight w:val="256"/>
          <w:jc w:val="center"/>
        </w:trPr>
        <w:tc>
          <w:tcPr>
            <w:tcW w:w="1377" w:type="dxa"/>
            <w:vAlign w:val="center"/>
          </w:tcPr>
          <w:p w:rsidR="00D35DB2" w:rsidRPr="00113536" w:rsidRDefault="00D35DB2" w:rsidP="00DA7737">
            <w:pPr>
              <w:adjustRightInd w:val="0"/>
              <w:snapToGrid w:val="0"/>
              <w:jc w:val="center"/>
              <w:rPr>
                <w:rFonts w:ascii="仿宋_GB2312" w:hAnsi="宋体"/>
                <w:sz w:val="21"/>
                <w:szCs w:val="21"/>
              </w:rPr>
            </w:pPr>
            <w:r w:rsidRPr="00113536">
              <w:rPr>
                <w:rFonts w:ascii="仿宋_GB2312" w:hAnsi="宋体" w:hint="eastAsia"/>
                <w:sz w:val="21"/>
                <w:szCs w:val="21"/>
              </w:rPr>
              <w:t>项目考核2</w:t>
            </w:r>
          </w:p>
        </w:tc>
        <w:tc>
          <w:tcPr>
            <w:tcW w:w="5812" w:type="dxa"/>
            <w:vAlign w:val="center"/>
          </w:tcPr>
          <w:p w:rsidR="00D35DB2" w:rsidRPr="00113536" w:rsidRDefault="00D35DB2" w:rsidP="00DA7737">
            <w:pPr>
              <w:adjustRightInd w:val="0"/>
              <w:snapToGrid w:val="0"/>
              <w:jc w:val="center"/>
              <w:rPr>
                <w:rFonts w:ascii="仿宋_GB2312" w:hAnsi="宋体"/>
                <w:sz w:val="21"/>
                <w:szCs w:val="21"/>
              </w:rPr>
            </w:pPr>
            <w:r w:rsidRPr="00113536">
              <w:rPr>
                <w:rFonts w:ascii="仿宋_GB2312" w:hAnsi="宋体" w:hint="eastAsia"/>
                <w:sz w:val="21"/>
                <w:szCs w:val="21"/>
              </w:rPr>
              <w:t>期末项目考核（上机考核）</w:t>
            </w:r>
          </w:p>
        </w:tc>
        <w:tc>
          <w:tcPr>
            <w:tcW w:w="1275" w:type="dxa"/>
            <w:vAlign w:val="center"/>
          </w:tcPr>
          <w:p w:rsidR="00D35DB2" w:rsidRPr="00113536" w:rsidRDefault="00D35DB2" w:rsidP="00DA7737">
            <w:pPr>
              <w:adjustRightInd w:val="0"/>
              <w:snapToGrid w:val="0"/>
              <w:jc w:val="center"/>
              <w:rPr>
                <w:rFonts w:ascii="仿宋_GB2312" w:hAnsi="宋体"/>
                <w:sz w:val="21"/>
                <w:szCs w:val="21"/>
              </w:rPr>
            </w:pPr>
            <w:r w:rsidRPr="00113536">
              <w:rPr>
                <w:rFonts w:ascii="仿宋_GB2312" w:hAnsi="宋体" w:hint="eastAsia"/>
                <w:sz w:val="21"/>
                <w:szCs w:val="21"/>
              </w:rPr>
              <w:t>25%</w:t>
            </w:r>
          </w:p>
        </w:tc>
      </w:tr>
      <w:tr w:rsidR="00D35DB2" w:rsidRPr="00113536" w:rsidTr="003867AB">
        <w:trPr>
          <w:trHeight w:val="261"/>
          <w:jc w:val="center"/>
        </w:trPr>
        <w:tc>
          <w:tcPr>
            <w:tcW w:w="1377" w:type="dxa"/>
            <w:vAlign w:val="center"/>
          </w:tcPr>
          <w:p w:rsidR="00D35DB2" w:rsidRPr="00113536" w:rsidRDefault="00D35DB2" w:rsidP="00DA7737">
            <w:pPr>
              <w:adjustRightInd w:val="0"/>
              <w:snapToGrid w:val="0"/>
              <w:jc w:val="center"/>
              <w:rPr>
                <w:rFonts w:ascii="仿宋_GB2312" w:hAnsi="宋体"/>
                <w:sz w:val="21"/>
                <w:szCs w:val="21"/>
              </w:rPr>
            </w:pPr>
            <w:r w:rsidRPr="00113536">
              <w:rPr>
                <w:rFonts w:ascii="仿宋_GB2312" w:hAnsi="宋体" w:hint="eastAsia"/>
                <w:sz w:val="21"/>
                <w:szCs w:val="21"/>
              </w:rPr>
              <w:t>理论考核</w:t>
            </w:r>
          </w:p>
        </w:tc>
        <w:tc>
          <w:tcPr>
            <w:tcW w:w="5812" w:type="dxa"/>
            <w:vAlign w:val="center"/>
          </w:tcPr>
          <w:p w:rsidR="00D35DB2" w:rsidRPr="00113536" w:rsidRDefault="00D35DB2" w:rsidP="00DA7737">
            <w:pPr>
              <w:adjustRightInd w:val="0"/>
              <w:snapToGrid w:val="0"/>
              <w:jc w:val="center"/>
              <w:rPr>
                <w:rFonts w:ascii="仿宋_GB2312" w:hAnsi="宋体"/>
                <w:sz w:val="21"/>
                <w:szCs w:val="21"/>
              </w:rPr>
            </w:pPr>
            <w:r w:rsidRPr="00113536">
              <w:rPr>
                <w:rFonts w:ascii="仿宋_GB2312" w:hAnsi="宋体" w:hint="eastAsia"/>
                <w:sz w:val="21"/>
                <w:szCs w:val="21"/>
              </w:rPr>
              <w:t>期末理论考试</w:t>
            </w:r>
          </w:p>
        </w:tc>
        <w:tc>
          <w:tcPr>
            <w:tcW w:w="1275" w:type="dxa"/>
            <w:vAlign w:val="center"/>
          </w:tcPr>
          <w:p w:rsidR="00D35DB2" w:rsidRPr="00113536" w:rsidRDefault="00D35DB2" w:rsidP="00DA7737">
            <w:pPr>
              <w:adjustRightInd w:val="0"/>
              <w:snapToGrid w:val="0"/>
              <w:jc w:val="center"/>
              <w:rPr>
                <w:rFonts w:ascii="仿宋_GB2312" w:hAnsi="宋体"/>
                <w:sz w:val="21"/>
                <w:szCs w:val="21"/>
              </w:rPr>
            </w:pPr>
            <w:r w:rsidRPr="00113536">
              <w:rPr>
                <w:rFonts w:ascii="仿宋_GB2312" w:hAnsi="宋体" w:hint="eastAsia"/>
                <w:sz w:val="21"/>
                <w:szCs w:val="21"/>
              </w:rPr>
              <w:t>25%</w:t>
            </w:r>
          </w:p>
        </w:tc>
      </w:tr>
    </w:tbl>
    <w:p w:rsidR="00D35DB2" w:rsidRPr="00D222EE" w:rsidRDefault="00D35DB2" w:rsidP="00DA7737"/>
    <w:p w:rsidR="00D35DB2" w:rsidRDefault="00D35DB2" w:rsidP="00DA7737">
      <w:pPr>
        <w:tabs>
          <w:tab w:val="left" w:pos="6400"/>
        </w:tabs>
        <w:jc w:val="left"/>
        <w:rPr>
          <w:rFonts w:ascii="宋体" w:hAnsi="宋体"/>
          <w:sz w:val="24"/>
          <w:szCs w:val="24"/>
        </w:rPr>
      </w:pPr>
    </w:p>
    <w:p w:rsidR="008B06A6" w:rsidRDefault="008B06A6" w:rsidP="00DA7737">
      <w:pPr>
        <w:spacing w:line="360" w:lineRule="auto"/>
        <w:outlineLvl w:val="3"/>
        <w:rPr>
          <w:rFonts w:ascii="黑体" w:eastAsia="黑体" w:hAnsi="黑体" w:cs="仿宋_GB2312"/>
          <w:b/>
        </w:rPr>
      </w:pPr>
      <w:r>
        <w:rPr>
          <w:rFonts w:ascii="黑体" w:eastAsia="黑体" w:hAnsi="黑体" w:hint="eastAsia"/>
          <w:b/>
        </w:rPr>
        <w:t>《JavaScript程序设计》</w:t>
      </w:r>
      <w:r>
        <w:rPr>
          <w:rFonts w:ascii="黑体" w:eastAsia="黑体" w:hAnsi="黑体" w:cs="仿宋_GB2312" w:hint="eastAsia"/>
          <w:b/>
        </w:rPr>
        <w:t>课程标准</w:t>
      </w:r>
      <w:r>
        <w:rPr>
          <w:rFonts w:ascii="黑体" w:eastAsia="黑体" w:hAnsi="黑体" w:hint="eastAsia"/>
          <w:b/>
        </w:rPr>
        <w:t>（代码： A080311-4 ）</w:t>
      </w:r>
    </w:p>
    <w:p w:rsidR="008B06A6" w:rsidRDefault="008B06A6" w:rsidP="00DA7737">
      <w:pPr>
        <w:spacing w:line="360" w:lineRule="auto"/>
        <w:ind w:firstLineChars="200" w:firstLine="562"/>
        <w:jc w:val="left"/>
        <w:rPr>
          <w:rFonts w:ascii="宋体" w:eastAsia="宋体" w:hAnsi="宋体" w:cs="仿宋_GB2312"/>
          <w:b/>
          <w:bCs/>
          <w:sz w:val="28"/>
        </w:rPr>
      </w:pPr>
      <w:r>
        <w:rPr>
          <w:rFonts w:ascii="宋体" w:eastAsia="宋体" w:hAnsi="宋体" w:cs="仿宋_GB2312" w:hint="eastAsia"/>
          <w:b/>
          <w:bCs/>
          <w:sz w:val="28"/>
        </w:rPr>
        <w:t>一、课程定位与学习目标</w:t>
      </w:r>
    </w:p>
    <w:p w:rsidR="008B06A6" w:rsidRDefault="008B06A6" w:rsidP="00DA7737">
      <w:pPr>
        <w:spacing w:line="360" w:lineRule="auto"/>
        <w:ind w:firstLineChars="200" w:firstLine="562"/>
        <w:jc w:val="left"/>
        <w:rPr>
          <w:rFonts w:ascii="宋体" w:eastAsia="宋体" w:hAnsi="宋体" w:cs="仿宋_GB2312"/>
          <w:b/>
          <w:bCs/>
          <w:sz w:val="28"/>
        </w:rPr>
      </w:pPr>
      <w:r>
        <w:rPr>
          <w:rFonts w:ascii="宋体" w:eastAsia="宋体" w:hAnsi="宋体" w:cs="仿宋_GB2312" w:hint="eastAsia"/>
          <w:b/>
          <w:bCs/>
          <w:sz w:val="28"/>
        </w:rPr>
        <w:t>（一）课程定位</w:t>
      </w:r>
    </w:p>
    <w:p w:rsidR="008B06A6" w:rsidRDefault="008B06A6" w:rsidP="00DA7737">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1.人才培养目标定位分析</w:t>
      </w:r>
    </w:p>
    <w:p w:rsidR="008B06A6" w:rsidRDefault="008B06A6" w:rsidP="00DA7737">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javascript程序设计》是软件技术专业的专业核心课，其前导课程是《网页设计与开发》，后续课程有《javascript高级编程》、《javaweb程序设计》、《PHP动态网站开发》、《微信小程序开发》、《VUE程序开发》等。本课程的主要任务是培养学生熟练使用JS控制网页中的元素，为后续课程的学习打下坚实的基础。</w:t>
      </w:r>
    </w:p>
    <w:p w:rsidR="008B06A6" w:rsidRDefault="008B06A6" w:rsidP="003867AB">
      <w:pPr>
        <w:numPr>
          <w:ilvl w:val="0"/>
          <w:numId w:val="16"/>
        </w:num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创新创业与课程融合情况分析</w:t>
      </w:r>
    </w:p>
    <w:p w:rsidR="008B06A6" w:rsidRDefault="008B06A6" w:rsidP="00DA7737">
      <w:pPr>
        <w:adjustRightInd w:val="0"/>
        <w:snapToGrid w:val="0"/>
        <w:spacing w:line="360" w:lineRule="auto"/>
        <w:ind w:firstLineChars="200" w:firstLine="480"/>
        <w:rPr>
          <w:rFonts w:ascii="仿宋" w:eastAsia="仿宋" w:hAnsi="仿宋"/>
          <w:color w:val="000000"/>
          <w:sz w:val="24"/>
        </w:rPr>
      </w:pPr>
      <w:r>
        <w:rPr>
          <w:rFonts w:ascii="仿宋" w:eastAsia="仿宋" w:hAnsi="仿宋" w:hint="eastAsia"/>
          <w:color w:val="000000"/>
          <w:sz w:val="24"/>
        </w:rPr>
        <w:t>对于教学内容的讲解方式和教学项目的实现方式，主要采用启发引导方式来展开，闯关式的问题设计思路，随时引导学生进行独立思考或者分组讨论，从而学会分析问题与解决问题，在解决问题的过程中碰撞出火花，得以引导学生锻炼创新思想，培养创新意识和创新习惯，提升创新思维能力。</w:t>
      </w:r>
    </w:p>
    <w:p w:rsidR="008B06A6" w:rsidRDefault="008B06A6" w:rsidP="00DA7737">
      <w:pPr>
        <w:adjustRightInd w:val="0"/>
        <w:snapToGrid w:val="0"/>
        <w:spacing w:line="360" w:lineRule="auto"/>
        <w:ind w:firstLineChars="200" w:firstLine="480"/>
        <w:rPr>
          <w:rFonts w:ascii="仿宋" w:eastAsia="仿宋" w:hAnsi="仿宋"/>
          <w:color w:val="000000"/>
          <w:sz w:val="24"/>
        </w:rPr>
      </w:pPr>
      <w:r>
        <w:rPr>
          <w:rFonts w:ascii="仿宋" w:eastAsia="仿宋" w:hAnsi="仿宋" w:hint="eastAsia"/>
          <w:color w:val="000000"/>
          <w:sz w:val="24"/>
        </w:rPr>
        <w:t>在课程实训阶段，以学生熟悉的场景和需求设计练习项目，创新应用所学知识设计项目的核心功能，培养学生的创新能力。</w:t>
      </w:r>
    </w:p>
    <w:p w:rsidR="008B06A6" w:rsidRDefault="008B06A6" w:rsidP="003867AB">
      <w:pPr>
        <w:numPr>
          <w:ilvl w:val="0"/>
          <w:numId w:val="16"/>
        </w:num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课程思政、</w:t>
      </w:r>
      <w:proofErr w:type="gramStart"/>
      <w:r>
        <w:rPr>
          <w:rFonts w:ascii="仿宋_GB2312" w:hAnsi="仿宋_GB2312" w:cs="仿宋_GB2312" w:hint="eastAsia"/>
          <w:sz w:val="24"/>
          <w:szCs w:val="24"/>
        </w:rPr>
        <w:t>思政课程</w:t>
      </w:r>
      <w:proofErr w:type="gramEnd"/>
      <w:r>
        <w:rPr>
          <w:rFonts w:ascii="仿宋_GB2312" w:hAnsi="仿宋_GB2312" w:cs="仿宋_GB2312" w:hint="eastAsia"/>
          <w:sz w:val="24"/>
          <w:szCs w:val="24"/>
        </w:rPr>
        <w:t>融合情况分析</w:t>
      </w:r>
    </w:p>
    <w:p w:rsidR="008B06A6" w:rsidRDefault="008B06A6" w:rsidP="00DA7737">
      <w:pPr>
        <w:adjustRightInd w:val="0"/>
        <w:snapToGrid w:val="0"/>
        <w:spacing w:line="360" w:lineRule="auto"/>
        <w:ind w:firstLineChars="200" w:firstLine="480"/>
        <w:rPr>
          <w:rFonts w:ascii="仿宋" w:eastAsia="仿宋" w:hAnsi="仿宋"/>
          <w:color w:val="000000"/>
          <w:sz w:val="24"/>
        </w:rPr>
      </w:pPr>
      <w:r>
        <w:rPr>
          <w:rFonts w:ascii="仿宋" w:eastAsia="仿宋" w:hAnsi="仿宋" w:hint="eastAsia"/>
          <w:color w:val="000000"/>
          <w:sz w:val="24"/>
        </w:rPr>
        <w:t>利用课前3分钟让学生回答各类问题，例如</w:t>
      </w:r>
    </w:p>
    <w:p w:rsidR="008B06A6" w:rsidRDefault="008B06A6" w:rsidP="00DA7737">
      <w:pPr>
        <w:adjustRightInd w:val="0"/>
        <w:snapToGrid w:val="0"/>
        <w:spacing w:line="360" w:lineRule="auto"/>
        <w:ind w:firstLineChars="200" w:firstLine="480"/>
        <w:rPr>
          <w:rFonts w:ascii="仿宋" w:eastAsia="仿宋" w:hAnsi="仿宋"/>
          <w:color w:val="000000"/>
          <w:sz w:val="24"/>
        </w:rPr>
      </w:pPr>
      <w:r>
        <w:rPr>
          <w:rFonts w:ascii="仿宋" w:eastAsia="仿宋" w:hAnsi="仿宋" w:hint="eastAsia"/>
          <w:color w:val="000000"/>
          <w:sz w:val="24"/>
        </w:rPr>
        <w:t>你认为自己是否是一个优秀的人，依据是什么？你认为x</w:t>
      </w:r>
      <w:r>
        <w:rPr>
          <w:rFonts w:ascii="仿宋" w:eastAsia="仿宋" w:hAnsi="仿宋"/>
          <w:color w:val="000000"/>
          <w:sz w:val="24"/>
        </w:rPr>
        <w:t>xx</w:t>
      </w:r>
      <w:r>
        <w:rPr>
          <w:rFonts w:ascii="仿宋" w:eastAsia="仿宋" w:hAnsi="仿宋" w:hint="eastAsia"/>
          <w:color w:val="000000"/>
          <w:sz w:val="24"/>
        </w:rPr>
        <w:t>是否是一个优秀的人，依据是什么？你认为你们班级中</w:t>
      </w:r>
      <w:proofErr w:type="gramStart"/>
      <w:r>
        <w:rPr>
          <w:rFonts w:ascii="仿宋" w:eastAsia="仿宋" w:hAnsi="仿宋" w:hint="eastAsia"/>
          <w:color w:val="000000"/>
          <w:sz w:val="24"/>
        </w:rPr>
        <w:t>最</w:t>
      </w:r>
      <w:proofErr w:type="gramEnd"/>
      <w:r>
        <w:rPr>
          <w:rFonts w:ascii="仿宋" w:eastAsia="仿宋" w:hAnsi="仿宋" w:hint="eastAsia"/>
          <w:color w:val="000000"/>
          <w:sz w:val="24"/>
        </w:rPr>
        <w:t>阳光的同学是谁？为什么？这种问题能够展开</w:t>
      </w:r>
      <w:r>
        <w:rPr>
          <w:rFonts w:ascii="仿宋" w:eastAsia="仿宋" w:hAnsi="仿宋" w:hint="eastAsia"/>
          <w:color w:val="000000"/>
          <w:sz w:val="24"/>
        </w:rPr>
        <w:lastRenderedPageBreak/>
        <w:t>学生群体的批评和自我批评，触动学生的灵魂，引导所有学生的积极向上的人生观，但是前提是教师必须要能够控制局面，避免出现人身攻击。</w:t>
      </w:r>
    </w:p>
    <w:p w:rsidR="008B06A6" w:rsidRDefault="008B06A6" w:rsidP="00DA7737">
      <w:pPr>
        <w:adjustRightInd w:val="0"/>
        <w:snapToGrid w:val="0"/>
        <w:spacing w:line="360" w:lineRule="auto"/>
        <w:ind w:firstLineChars="200" w:firstLine="480"/>
        <w:rPr>
          <w:rFonts w:ascii="仿宋" w:eastAsia="仿宋" w:hAnsi="仿宋"/>
          <w:color w:val="000000"/>
          <w:sz w:val="24"/>
        </w:rPr>
      </w:pPr>
      <w:r>
        <w:rPr>
          <w:rFonts w:ascii="仿宋" w:eastAsia="仿宋" w:hAnsi="仿宋" w:hint="eastAsia"/>
          <w:color w:val="000000"/>
          <w:sz w:val="24"/>
        </w:rPr>
        <w:t>再如，你能否说出你最喜爱的大国工匠是谁？他们的哪些品质是你最敬佩的？你是否具有这种品质？如果你来从事某项工作，你会怎样做？这种问题能够引发学生积极思考自己的价值取向，帮助他们树立正确的价值观。</w:t>
      </w:r>
    </w:p>
    <w:p w:rsidR="008B06A6" w:rsidRDefault="008B06A6" w:rsidP="00DA7737">
      <w:pPr>
        <w:adjustRightInd w:val="0"/>
        <w:snapToGrid w:val="0"/>
        <w:spacing w:line="360" w:lineRule="auto"/>
        <w:ind w:firstLineChars="200" w:firstLine="480"/>
        <w:rPr>
          <w:rFonts w:ascii="仿宋" w:eastAsia="仿宋" w:hAnsi="仿宋"/>
          <w:color w:val="000000"/>
          <w:sz w:val="24"/>
        </w:rPr>
      </w:pPr>
      <w:r>
        <w:rPr>
          <w:rFonts w:ascii="仿宋" w:eastAsia="仿宋" w:hAnsi="仿宋" w:hint="eastAsia"/>
          <w:color w:val="000000"/>
          <w:sz w:val="24"/>
        </w:rPr>
        <w:t>把教师自己在工作中的点点滴滴或者身边的榜样或典型的先进事迹讲给学生听，他们更喜欢听这些具体的故事，通过这些故事引导学生，达到育人的目的。</w:t>
      </w:r>
    </w:p>
    <w:p w:rsidR="008B06A6" w:rsidRDefault="008B06A6" w:rsidP="00DA7737">
      <w:pPr>
        <w:spacing w:line="360" w:lineRule="auto"/>
        <w:jc w:val="left"/>
        <w:rPr>
          <w:rFonts w:ascii="仿宋_GB2312" w:hAnsi="仿宋_GB2312" w:cs="仿宋_GB2312"/>
          <w:sz w:val="24"/>
          <w:szCs w:val="24"/>
        </w:rPr>
      </w:pPr>
    </w:p>
    <w:p w:rsidR="008B06A6" w:rsidRDefault="008B06A6" w:rsidP="00DA7737">
      <w:pPr>
        <w:spacing w:line="360" w:lineRule="auto"/>
        <w:ind w:firstLineChars="200" w:firstLine="562"/>
        <w:jc w:val="left"/>
        <w:rPr>
          <w:rFonts w:ascii="宋体" w:eastAsia="宋体" w:hAnsi="宋体" w:cs="仿宋_GB2312"/>
          <w:b/>
          <w:bCs/>
          <w:sz w:val="28"/>
        </w:rPr>
      </w:pPr>
      <w:r>
        <w:rPr>
          <w:rFonts w:ascii="宋体" w:eastAsia="宋体" w:hAnsi="宋体" w:cs="仿宋_GB2312" w:hint="eastAsia"/>
          <w:b/>
          <w:bCs/>
          <w:sz w:val="28"/>
        </w:rPr>
        <w:t>（二）学习目标</w:t>
      </w:r>
    </w:p>
    <w:p w:rsidR="008B06A6" w:rsidRDefault="008B06A6" w:rsidP="00DA7737">
      <w:pPr>
        <w:adjustRightInd w:val="0"/>
        <w:snapToGrid w:val="0"/>
        <w:spacing w:line="360" w:lineRule="auto"/>
        <w:ind w:firstLineChars="200" w:firstLine="480"/>
        <w:rPr>
          <w:rFonts w:ascii="仿宋" w:eastAsia="仿宋" w:hAnsi="仿宋"/>
          <w:color w:val="000000"/>
          <w:sz w:val="24"/>
        </w:rPr>
      </w:pPr>
      <w:r>
        <w:rPr>
          <w:rFonts w:ascii="仿宋" w:eastAsia="仿宋" w:hAnsi="仿宋" w:hint="eastAsia"/>
          <w:color w:val="000000"/>
          <w:sz w:val="24"/>
        </w:rPr>
        <w:t>通过本课程的学习，学生学习掌握JS基本语法、数组的定义和使用，掌握函数的定义与调用方法、函数的作用域、嵌套与递归，掌握对象的定义方法和访问方法，掌握BOM的含义和BOM中几个对象的意义与用法，掌握DOM概念和用JS操作DOM的方法，理解和使用正则表达式，掌握AJAX的用法，培养学生使用JS处理页面应用的能力，培养学生创新应用能力，培养学生团队合作、沟通交流等职业素质，为后续课程学习奠定基础。</w:t>
      </w:r>
    </w:p>
    <w:p w:rsidR="008B06A6" w:rsidRDefault="008B06A6" w:rsidP="00DA7737">
      <w:pPr>
        <w:adjustRightInd w:val="0"/>
        <w:snapToGrid w:val="0"/>
        <w:spacing w:line="360" w:lineRule="auto"/>
        <w:ind w:firstLineChars="200" w:firstLine="482"/>
        <w:jc w:val="center"/>
        <w:rPr>
          <w:rFonts w:ascii="仿宋" w:eastAsia="仿宋" w:hAnsi="仿宋"/>
          <w:b/>
          <w:bCs/>
          <w:color w:val="000000"/>
          <w:sz w:val="24"/>
        </w:rPr>
      </w:pPr>
      <w:r>
        <w:rPr>
          <w:rFonts w:ascii="仿宋" w:eastAsia="仿宋" w:hAnsi="仿宋" w:hint="eastAsia"/>
          <w:b/>
          <w:bCs/>
          <w:color w:val="000000"/>
          <w:sz w:val="24"/>
        </w:rPr>
        <w:t>表1 学习目标表</w:t>
      </w:r>
    </w:p>
    <w:tbl>
      <w:tblPr>
        <w:tblW w:w="985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6"/>
        <w:gridCol w:w="1228"/>
        <w:gridCol w:w="6238"/>
        <w:gridCol w:w="1382"/>
      </w:tblGrid>
      <w:tr w:rsidR="008B06A6">
        <w:tc>
          <w:tcPr>
            <w:tcW w:w="1006"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编号</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目标类型</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目标描述</w:t>
            </w:r>
          </w:p>
        </w:tc>
        <w:tc>
          <w:tcPr>
            <w:tcW w:w="1382"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目标要求</w:t>
            </w:r>
          </w:p>
        </w:tc>
      </w:tr>
      <w:tr w:rsidR="008B06A6">
        <w:tc>
          <w:tcPr>
            <w:tcW w:w="1006"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010001</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知识目标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Javascript的概念</w:t>
            </w:r>
          </w:p>
        </w:tc>
        <w:tc>
          <w:tcPr>
            <w:tcW w:w="1382"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010002</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知识目标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Javascript的由来</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010003</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知识目标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Javascript的特点</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010004</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知识目标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Javascript与ECMAScript的关系</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010005</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知识目标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开发工具</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010006</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知识目标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Javascript的引入方式</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010007</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知识目标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常用输出语句</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010008</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知识目标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注释</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010009</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知识目标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变量</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010010</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知识目标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数据类型</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010011</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知识目标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表达式</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lastRenderedPageBreak/>
              <w:t>010012</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知识目标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数组</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010013</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知识目标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函数</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010014</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知识目标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对象</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010015</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知识目标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BOM对象</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010016</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知识目标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Window对象、Location对象、History对象</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010017</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知识目标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DOM</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010018</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知识目标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事件概念</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010019</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知识目标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事件对象</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010020</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知识目标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事件分类</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010021</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知识目标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认识正则表达式</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010022</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知识目标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字符类别与集合</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010023</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知识目标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与正则相关的方法</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010024</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知识目标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什么是Ajax</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010025</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知识目标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什么是Ajax对象</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010026</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知识目标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数据交换格式</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010027</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知识目标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跨域请求</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可选</w:t>
            </w:r>
          </w:p>
        </w:tc>
      </w:tr>
      <w:tr w:rsidR="008B06A6">
        <w:tc>
          <w:tcPr>
            <w:tcW w:w="1006"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010028</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知识目标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JSONP</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可选</w:t>
            </w:r>
          </w:p>
        </w:tc>
      </w:tr>
      <w:tr w:rsidR="008B06A6">
        <w:tc>
          <w:tcPr>
            <w:tcW w:w="1006"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010029</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知识目标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Cookie</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可选</w:t>
            </w:r>
          </w:p>
        </w:tc>
      </w:tr>
      <w:tr w:rsidR="008B06A6">
        <w:tc>
          <w:tcPr>
            <w:tcW w:w="1006"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010030</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知识目标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FormData</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可选</w:t>
            </w:r>
          </w:p>
        </w:tc>
      </w:tr>
      <w:tr w:rsidR="008B06A6">
        <w:tc>
          <w:tcPr>
            <w:tcW w:w="1006"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010031</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知识目标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Promise</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可选</w:t>
            </w:r>
          </w:p>
        </w:tc>
      </w:tr>
      <w:tr w:rsidR="008B06A6">
        <w:tc>
          <w:tcPr>
            <w:tcW w:w="1006"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010032</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知识目标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WebSocket</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可选</w:t>
            </w:r>
          </w:p>
        </w:tc>
      </w:tr>
      <w:tr w:rsidR="008B06A6">
        <w:tc>
          <w:tcPr>
            <w:tcW w:w="1006"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p>
        </w:tc>
        <w:tc>
          <w:tcPr>
            <w:tcW w:w="122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p>
        </w:tc>
        <w:tc>
          <w:tcPr>
            <w:tcW w:w="1382"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p>
        </w:tc>
      </w:tr>
      <w:tr w:rsidR="008B06A6">
        <w:tc>
          <w:tcPr>
            <w:tcW w:w="1006"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020001</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能力目标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搭建JS开发环境</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020002</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能力目标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能引入javascript</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020003</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能力目标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能给JS代码添加注释</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020004</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能力目标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能灵活定义变量</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020005</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能力目标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灵活使用各种数据类型</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020006</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能力目标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能使用算术、字符串、赋值、比较、逻辑等运算方式</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lastRenderedPageBreak/>
              <w:t>020007</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能力目标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灵活运用流程控制</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020008</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能力目标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会创建数组</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vAlign w:val="center"/>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020009</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能力目标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灵活使用数组的基本操作</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020010</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能力目标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能灵活操作二维数组</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vAlign w:val="center"/>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020011</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能力目标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能掌握数组排序方法</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vAlign w:val="center"/>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020012</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能力目标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灵活运用</w:t>
            </w:r>
            <w:proofErr w:type="gramStart"/>
            <w:r>
              <w:rPr>
                <w:rFonts w:ascii="仿宋" w:eastAsia="仿宋" w:hAnsi="仿宋" w:hint="eastAsia"/>
                <w:color w:val="000000"/>
                <w:sz w:val="24"/>
              </w:rPr>
              <w:t>栈</w:t>
            </w:r>
            <w:proofErr w:type="gramEnd"/>
            <w:r>
              <w:rPr>
                <w:rFonts w:ascii="仿宋" w:eastAsia="仿宋" w:hAnsi="仿宋" w:hint="eastAsia"/>
                <w:color w:val="000000"/>
                <w:sz w:val="24"/>
              </w:rPr>
              <w:t>方法</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vAlign w:val="center"/>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020013</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能力目标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灵活使用数组检索方法</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vAlign w:val="center"/>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020014</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能力目标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能在数组与字符串之间进行转变</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vAlign w:val="center"/>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020015</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能力目标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能自定义函数</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vAlign w:val="center"/>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020016</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能力目标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能调用自定义函数</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vAlign w:val="center"/>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020017</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能力目标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能掌握变量在函数中的作用域</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vAlign w:val="center"/>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020018</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能力目标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灵活使用匿名函数</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vAlign w:val="center"/>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020019</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能力目标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灵活运用嵌套和递归函数</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vAlign w:val="center"/>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020020</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能力目标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灵活运用闭包函数</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vAlign w:val="center"/>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020021</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能力目标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能自定义对象</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vAlign w:val="center"/>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020022</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能力目标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灵活使用对象的构造函数</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vAlign w:val="center"/>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020023</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能力目标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能合理设置对象的属性和方法的可访问性</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vAlign w:val="center"/>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020024</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能力目标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灵活在对象中应用this</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vAlign w:val="center"/>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020025</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能力目标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能灵活使用内置对象</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vAlign w:val="center"/>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020026</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能力目标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能灵活进行错误处理和代码调试</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vAlign w:val="center"/>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020027</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能力目标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能灵活使用window、location、history对象</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vAlign w:val="center"/>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020028</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能力目标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能使用DOM方法操作HTML元素</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vAlign w:val="center"/>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020029</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能力目标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能正确处理HTML中的事件</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vAlign w:val="center"/>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020030</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能力目标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能使用Ajax技术更新页面内容</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p>
        </w:tc>
        <w:tc>
          <w:tcPr>
            <w:tcW w:w="122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p>
        </w:tc>
      </w:tr>
      <w:tr w:rsidR="008B06A6">
        <w:trPr>
          <w:trHeight w:val="383"/>
        </w:trPr>
        <w:tc>
          <w:tcPr>
            <w:tcW w:w="1006"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030001</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素质目标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遇到问题主动寻求同学和老师的帮助，求助时能够准确描述问题</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030002</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素质目标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向他人求助之前能够通过查找资料、调试自主尝试解</w:t>
            </w:r>
            <w:r>
              <w:rPr>
                <w:rFonts w:ascii="仿宋" w:eastAsia="仿宋" w:hAnsi="仿宋" w:hint="eastAsia"/>
                <w:color w:val="000000"/>
                <w:sz w:val="24"/>
              </w:rPr>
              <w:lastRenderedPageBreak/>
              <w:t>决问题</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lastRenderedPageBreak/>
              <w:t>必选</w:t>
            </w:r>
          </w:p>
        </w:tc>
      </w:tr>
      <w:tr w:rsidR="008B06A6">
        <w:tc>
          <w:tcPr>
            <w:tcW w:w="1006"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030003</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素质目标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设计页面之前有明确的规划和实现步骤</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030004</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素质目标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乐于分享学习经验、知识</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030005</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素质目标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代码命名、格式符合规范要求</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030006</w:t>
            </w:r>
          </w:p>
        </w:tc>
        <w:tc>
          <w:tcPr>
            <w:tcW w:w="1228" w:type="dxa"/>
          </w:tcPr>
          <w:p w:rsidR="008B06A6" w:rsidRDefault="008B06A6" w:rsidP="00DA7737">
            <w:pPr>
              <w:adjustRightInd w:val="0"/>
              <w:snapToGrid w:val="0"/>
              <w:spacing w:line="360" w:lineRule="auto"/>
              <w:jc w:val="left"/>
              <w:rPr>
                <w:rFonts w:ascii="仿宋" w:eastAsia="仿宋" w:hAnsi="仿宋"/>
                <w:color w:val="000000"/>
                <w:sz w:val="24"/>
              </w:rPr>
            </w:pPr>
            <w:r>
              <w:rPr>
                <w:rFonts w:ascii="仿宋" w:eastAsia="仿宋" w:hAnsi="仿宋" w:hint="eastAsia"/>
                <w:color w:val="000000"/>
                <w:sz w:val="24"/>
              </w:rPr>
              <w:t>素质目标</w:t>
            </w: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代码的存储位置符合规范要求</w:t>
            </w:r>
          </w:p>
        </w:tc>
        <w:tc>
          <w:tcPr>
            <w:tcW w:w="1382" w:type="dxa"/>
            <w:vAlign w:val="center"/>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r>
              <w:rPr>
                <w:rFonts w:ascii="仿宋" w:eastAsia="仿宋" w:hAnsi="仿宋" w:hint="eastAsia"/>
                <w:color w:val="000000"/>
                <w:sz w:val="24"/>
              </w:rPr>
              <w:t>必选</w:t>
            </w:r>
          </w:p>
        </w:tc>
      </w:tr>
      <w:tr w:rsidR="008B06A6">
        <w:tc>
          <w:tcPr>
            <w:tcW w:w="1006"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p>
        </w:tc>
        <w:tc>
          <w:tcPr>
            <w:tcW w:w="122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p>
        </w:tc>
        <w:tc>
          <w:tcPr>
            <w:tcW w:w="6238"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p>
        </w:tc>
        <w:tc>
          <w:tcPr>
            <w:tcW w:w="1382" w:type="dxa"/>
          </w:tcPr>
          <w:p w:rsidR="008B06A6" w:rsidRDefault="008B06A6" w:rsidP="00DA7737">
            <w:pPr>
              <w:adjustRightInd w:val="0"/>
              <w:snapToGrid w:val="0"/>
              <w:spacing w:line="360" w:lineRule="auto"/>
              <w:ind w:firstLineChars="200" w:firstLine="480"/>
              <w:jc w:val="left"/>
              <w:rPr>
                <w:rFonts w:ascii="仿宋" w:eastAsia="仿宋" w:hAnsi="仿宋"/>
                <w:color w:val="000000"/>
                <w:sz w:val="24"/>
              </w:rPr>
            </w:pPr>
          </w:p>
        </w:tc>
      </w:tr>
    </w:tbl>
    <w:p w:rsidR="008B06A6" w:rsidRDefault="008B06A6" w:rsidP="00DA7737">
      <w:pPr>
        <w:adjustRightInd w:val="0"/>
        <w:snapToGrid w:val="0"/>
        <w:spacing w:line="360" w:lineRule="auto"/>
        <w:ind w:firstLineChars="200" w:firstLine="480"/>
        <w:rPr>
          <w:rFonts w:ascii="仿宋" w:eastAsia="仿宋" w:hAnsi="仿宋"/>
          <w:color w:val="000000"/>
          <w:sz w:val="24"/>
        </w:rPr>
      </w:pPr>
    </w:p>
    <w:p w:rsidR="008B06A6" w:rsidRDefault="008B06A6" w:rsidP="003867AB">
      <w:pPr>
        <w:numPr>
          <w:ilvl w:val="0"/>
          <w:numId w:val="17"/>
        </w:numPr>
        <w:spacing w:line="360" w:lineRule="auto"/>
        <w:ind w:left="420" w:firstLineChars="200" w:firstLine="562"/>
        <w:jc w:val="left"/>
        <w:rPr>
          <w:rFonts w:ascii="宋体" w:eastAsia="宋体" w:hAnsi="宋体" w:cs="仿宋_GB2312"/>
          <w:b/>
          <w:bCs/>
          <w:sz w:val="28"/>
        </w:rPr>
      </w:pPr>
      <w:r>
        <w:rPr>
          <w:rFonts w:ascii="宋体" w:eastAsia="宋体" w:hAnsi="宋体" w:cs="仿宋_GB2312" w:hint="eastAsia"/>
          <w:b/>
          <w:bCs/>
          <w:sz w:val="28"/>
        </w:rPr>
        <w:t>参考学分 学时</w:t>
      </w:r>
    </w:p>
    <w:p w:rsidR="008B06A6" w:rsidRDefault="008B06A6" w:rsidP="00DA7737">
      <w:pPr>
        <w:spacing w:line="360" w:lineRule="auto"/>
        <w:ind w:firstLineChars="200" w:firstLine="480"/>
        <w:rPr>
          <w:color w:val="000000"/>
          <w:sz w:val="24"/>
        </w:rPr>
      </w:pPr>
      <w:r>
        <w:rPr>
          <w:rFonts w:hint="eastAsia"/>
          <w:color w:val="000000"/>
          <w:sz w:val="24"/>
        </w:rPr>
        <w:t>本课程为</w:t>
      </w:r>
      <w:r>
        <w:rPr>
          <w:rFonts w:hint="eastAsia"/>
          <w:color w:val="000000"/>
          <w:sz w:val="24"/>
        </w:rPr>
        <w:t>4</w:t>
      </w:r>
      <w:r>
        <w:rPr>
          <w:rFonts w:hint="eastAsia"/>
          <w:color w:val="000000"/>
          <w:sz w:val="24"/>
        </w:rPr>
        <w:t>个学分，</w:t>
      </w:r>
      <w:r>
        <w:rPr>
          <w:color w:val="000000"/>
          <w:sz w:val="24"/>
        </w:rPr>
        <w:t>64</w:t>
      </w:r>
      <w:r>
        <w:rPr>
          <w:rFonts w:hint="eastAsia"/>
          <w:color w:val="000000"/>
          <w:sz w:val="24"/>
        </w:rPr>
        <w:t>个课时。</w:t>
      </w:r>
    </w:p>
    <w:p w:rsidR="008B06A6" w:rsidRDefault="008B06A6" w:rsidP="00DA7737">
      <w:pPr>
        <w:spacing w:line="360" w:lineRule="auto"/>
        <w:jc w:val="left"/>
        <w:rPr>
          <w:rFonts w:ascii="宋体" w:eastAsia="宋体" w:hAnsi="宋体" w:cs="仿宋_GB2312"/>
          <w:b/>
          <w:bCs/>
          <w:sz w:val="28"/>
        </w:rPr>
      </w:pPr>
    </w:p>
    <w:p w:rsidR="008B06A6" w:rsidRDefault="008B06A6" w:rsidP="00DA7737">
      <w:pPr>
        <w:spacing w:line="360" w:lineRule="auto"/>
        <w:ind w:firstLineChars="200" w:firstLine="562"/>
        <w:jc w:val="left"/>
        <w:rPr>
          <w:rFonts w:ascii="宋体" w:eastAsia="宋体" w:hAnsi="宋体" w:cs="仿宋_GB2312"/>
          <w:b/>
          <w:bCs/>
          <w:sz w:val="28"/>
        </w:rPr>
      </w:pPr>
      <w:r>
        <w:rPr>
          <w:rFonts w:ascii="宋体" w:eastAsia="宋体" w:hAnsi="宋体" w:cs="仿宋_GB2312" w:hint="eastAsia"/>
          <w:b/>
          <w:bCs/>
          <w:sz w:val="28"/>
        </w:rPr>
        <w:t>二、教学条件</w:t>
      </w:r>
    </w:p>
    <w:p w:rsidR="008B06A6" w:rsidRDefault="008B06A6" w:rsidP="00DA7737">
      <w:pPr>
        <w:adjustRightInd w:val="0"/>
        <w:snapToGrid w:val="0"/>
        <w:spacing w:line="360" w:lineRule="auto"/>
        <w:ind w:firstLineChars="200" w:firstLine="480"/>
        <w:rPr>
          <w:rFonts w:ascii="仿宋" w:eastAsia="仿宋" w:hAnsi="仿宋"/>
          <w:color w:val="000000"/>
          <w:sz w:val="24"/>
        </w:rPr>
      </w:pPr>
      <w:r>
        <w:rPr>
          <w:rFonts w:ascii="仿宋" w:eastAsia="仿宋" w:hAnsi="仿宋"/>
          <w:color w:val="000000"/>
          <w:sz w:val="24"/>
        </w:rPr>
        <w:t>1．教学做一体化的教室；</w:t>
      </w:r>
    </w:p>
    <w:p w:rsidR="008B06A6" w:rsidRDefault="008B06A6" w:rsidP="00DA7737">
      <w:pPr>
        <w:adjustRightInd w:val="0"/>
        <w:snapToGrid w:val="0"/>
        <w:spacing w:line="360" w:lineRule="auto"/>
        <w:ind w:firstLineChars="200" w:firstLine="480"/>
        <w:rPr>
          <w:rFonts w:ascii="仿宋" w:eastAsia="仿宋" w:hAnsi="仿宋"/>
          <w:color w:val="000000"/>
          <w:sz w:val="24"/>
        </w:rPr>
      </w:pPr>
      <w:r>
        <w:rPr>
          <w:rFonts w:ascii="仿宋" w:eastAsia="仿宋" w:hAnsi="仿宋"/>
          <w:color w:val="000000"/>
          <w:sz w:val="24"/>
        </w:rPr>
        <w:t>2．机器内存配置建议&gt;=4G；</w:t>
      </w:r>
    </w:p>
    <w:p w:rsidR="008B06A6" w:rsidRDefault="008B06A6" w:rsidP="00DA7737">
      <w:pPr>
        <w:adjustRightInd w:val="0"/>
        <w:snapToGrid w:val="0"/>
        <w:spacing w:line="360" w:lineRule="auto"/>
        <w:ind w:firstLineChars="200" w:firstLine="480"/>
        <w:rPr>
          <w:rFonts w:ascii="仿宋" w:eastAsia="仿宋" w:hAnsi="仿宋"/>
          <w:color w:val="000000"/>
          <w:sz w:val="24"/>
        </w:rPr>
      </w:pPr>
      <w:r>
        <w:rPr>
          <w:rFonts w:ascii="仿宋" w:eastAsia="仿宋" w:hAnsi="仿宋" w:hint="eastAsia"/>
          <w:color w:val="000000"/>
          <w:sz w:val="24"/>
        </w:rPr>
        <w:t>3.</w:t>
      </w:r>
      <w:r>
        <w:rPr>
          <w:rFonts w:ascii="仿宋" w:eastAsia="仿宋" w:hAnsi="仿宋"/>
          <w:color w:val="000000"/>
          <w:sz w:val="24"/>
        </w:rPr>
        <w:t xml:space="preserve"> window7</w:t>
      </w:r>
      <w:r>
        <w:rPr>
          <w:rFonts w:ascii="仿宋" w:eastAsia="仿宋" w:hAnsi="仿宋" w:hint="eastAsia"/>
          <w:color w:val="000000"/>
          <w:sz w:val="24"/>
        </w:rPr>
        <w:t>及以上操作系统环境</w:t>
      </w:r>
    </w:p>
    <w:p w:rsidR="008B06A6" w:rsidRDefault="008B06A6" w:rsidP="00DA7737">
      <w:pPr>
        <w:adjustRightInd w:val="0"/>
        <w:snapToGrid w:val="0"/>
        <w:spacing w:line="360" w:lineRule="auto"/>
        <w:ind w:firstLineChars="200" w:firstLine="480"/>
        <w:rPr>
          <w:rFonts w:ascii="仿宋" w:eastAsia="仿宋" w:hAnsi="仿宋"/>
          <w:color w:val="000000"/>
          <w:sz w:val="24"/>
        </w:rPr>
      </w:pPr>
      <w:r>
        <w:rPr>
          <w:rFonts w:ascii="仿宋" w:eastAsia="仿宋" w:hAnsi="仿宋" w:hint="eastAsia"/>
          <w:color w:val="000000"/>
          <w:sz w:val="24"/>
        </w:rPr>
        <w:t>4</w:t>
      </w:r>
      <w:r>
        <w:rPr>
          <w:rFonts w:ascii="仿宋" w:eastAsia="仿宋" w:hAnsi="仿宋"/>
          <w:color w:val="000000"/>
          <w:sz w:val="24"/>
        </w:rPr>
        <w:t>．</w:t>
      </w:r>
      <w:r>
        <w:rPr>
          <w:rFonts w:ascii="仿宋" w:eastAsia="仿宋" w:hAnsi="仿宋" w:hint="eastAsia"/>
          <w:color w:val="000000"/>
          <w:sz w:val="24"/>
        </w:rPr>
        <w:t>安装有浏览器和开发工具</w:t>
      </w:r>
    </w:p>
    <w:p w:rsidR="008B06A6" w:rsidRDefault="008B06A6" w:rsidP="00DA7737">
      <w:pPr>
        <w:adjustRightInd w:val="0"/>
        <w:snapToGrid w:val="0"/>
        <w:spacing w:line="360" w:lineRule="auto"/>
        <w:ind w:firstLineChars="200" w:firstLine="480"/>
        <w:rPr>
          <w:rFonts w:ascii="仿宋" w:eastAsia="仿宋" w:hAnsi="仿宋"/>
          <w:color w:val="000000"/>
          <w:sz w:val="24"/>
        </w:rPr>
      </w:pPr>
      <w:r>
        <w:rPr>
          <w:rFonts w:ascii="仿宋" w:eastAsia="仿宋" w:hAnsi="仿宋" w:hint="eastAsia"/>
          <w:color w:val="000000"/>
          <w:sz w:val="24"/>
        </w:rPr>
        <w:t>5.</w:t>
      </w:r>
      <w:r>
        <w:rPr>
          <w:rFonts w:ascii="仿宋" w:eastAsia="仿宋" w:hAnsi="仿宋"/>
          <w:color w:val="000000"/>
          <w:sz w:val="24"/>
        </w:rPr>
        <w:t xml:space="preserve"> </w:t>
      </w:r>
      <w:r>
        <w:rPr>
          <w:rFonts w:ascii="仿宋" w:eastAsia="仿宋" w:hAnsi="仿宋" w:hint="eastAsia"/>
          <w:color w:val="000000"/>
          <w:sz w:val="24"/>
        </w:rPr>
        <w:t>电子教室</w:t>
      </w:r>
      <w:r>
        <w:rPr>
          <w:rFonts w:ascii="仿宋" w:eastAsia="仿宋" w:hAnsi="仿宋"/>
          <w:color w:val="000000"/>
          <w:sz w:val="24"/>
        </w:rPr>
        <w:t>传屏软件。</w:t>
      </w:r>
    </w:p>
    <w:p w:rsidR="008B06A6" w:rsidRPr="009B0BBC" w:rsidRDefault="008B06A6" w:rsidP="009B0BBC">
      <w:pPr>
        <w:adjustRightInd w:val="0"/>
        <w:snapToGrid w:val="0"/>
        <w:spacing w:line="360" w:lineRule="auto"/>
        <w:ind w:firstLineChars="200" w:firstLine="480"/>
        <w:rPr>
          <w:rFonts w:ascii="仿宋" w:eastAsia="仿宋" w:hAnsi="仿宋"/>
          <w:color w:val="000000"/>
          <w:sz w:val="24"/>
        </w:rPr>
      </w:pPr>
      <w:r>
        <w:rPr>
          <w:rFonts w:ascii="仿宋" w:eastAsia="仿宋" w:hAnsi="仿宋" w:hint="eastAsia"/>
          <w:color w:val="000000"/>
          <w:sz w:val="24"/>
        </w:rPr>
        <w:t>6.</w:t>
      </w:r>
      <w:r>
        <w:rPr>
          <w:rFonts w:ascii="仿宋" w:eastAsia="仿宋" w:hAnsi="仿宋"/>
          <w:color w:val="000000"/>
          <w:sz w:val="24"/>
        </w:rPr>
        <w:t xml:space="preserve"> </w:t>
      </w:r>
      <w:r>
        <w:rPr>
          <w:rFonts w:ascii="仿宋" w:eastAsia="仿宋" w:hAnsi="仿宋" w:hint="eastAsia"/>
          <w:color w:val="000000"/>
          <w:sz w:val="24"/>
        </w:rPr>
        <w:t>支持外网连接，能够登录教学平台和查阅资料。</w:t>
      </w:r>
    </w:p>
    <w:p w:rsidR="008B06A6" w:rsidRDefault="009B0BBC" w:rsidP="009B0BBC">
      <w:pPr>
        <w:spacing w:line="360" w:lineRule="auto"/>
        <w:ind w:firstLineChars="200" w:firstLine="562"/>
        <w:jc w:val="left"/>
        <w:rPr>
          <w:rFonts w:ascii="宋体" w:eastAsia="宋体" w:hAnsi="宋体" w:cs="仿宋_GB2312"/>
          <w:b/>
          <w:bCs/>
          <w:sz w:val="28"/>
        </w:rPr>
      </w:pPr>
      <w:r>
        <w:rPr>
          <w:rFonts w:ascii="宋体" w:eastAsia="宋体" w:hAnsi="宋体" w:cs="仿宋_GB2312" w:hint="eastAsia"/>
          <w:b/>
          <w:bCs/>
          <w:sz w:val="28"/>
        </w:rPr>
        <w:t>三、</w:t>
      </w:r>
      <w:r w:rsidR="008B06A6">
        <w:rPr>
          <w:rFonts w:ascii="宋体" w:eastAsia="宋体" w:hAnsi="宋体" w:cs="仿宋_GB2312" w:hint="eastAsia"/>
          <w:b/>
          <w:bCs/>
          <w:sz w:val="28"/>
        </w:rPr>
        <w:t>课程教学团队</w:t>
      </w:r>
    </w:p>
    <w:p w:rsidR="008B06A6" w:rsidRDefault="008B06A6" w:rsidP="00DA7737">
      <w:pPr>
        <w:adjustRightInd w:val="0"/>
        <w:snapToGrid w:val="0"/>
        <w:spacing w:line="360" w:lineRule="auto"/>
        <w:ind w:firstLineChars="200" w:firstLine="480"/>
        <w:rPr>
          <w:rFonts w:ascii="宋体" w:eastAsia="宋体" w:hAnsi="宋体" w:cs="仿宋_GB2312"/>
          <w:b/>
          <w:bCs/>
          <w:sz w:val="28"/>
        </w:rPr>
      </w:pPr>
      <w:r>
        <w:rPr>
          <w:rFonts w:ascii="仿宋" w:eastAsia="仿宋" w:hAnsi="仿宋" w:hint="eastAsia"/>
          <w:color w:val="000000"/>
          <w:sz w:val="24"/>
        </w:rPr>
        <w:t>担任本课程的主讲教师需要具有丰富的</w:t>
      </w:r>
      <w:r>
        <w:rPr>
          <w:rFonts w:ascii="仿宋" w:eastAsia="仿宋" w:hAnsi="仿宋"/>
          <w:color w:val="000000"/>
          <w:sz w:val="24"/>
        </w:rPr>
        <w:t>web前端和后端开发经验，能够独立完成教学项目并且能够解决网站开发过程中出现的常见问题。</w:t>
      </w:r>
    </w:p>
    <w:p w:rsidR="008B06A6" w:rsidRDefault="008B06A6" w:rsidP="00DA7737">
      <w:pPr>
        <w:spacing w:line="360" w:lineRule="auto"/>
        <w:ind w:firstLineChars="200" w:firstLine="562"/>
        <w:jc w:val="left"/>
        <w:rPr>
          <w:rFonts w:ascii="宋体" w:eastAsia="宋体" w:hAnsi="宋体" w:cs="仿宋_GB2312"/>
          <w:b/>
          <w:bCs/>
          <w:sz w:val="28"/>
        </w:rPr>
      </w:pPr>
      <w:r>
        <w:rPr>
          <w:rFonts w:ascii="宋体" w:eastAsia="宋体" w:hAnsi="宋体" w:cs="仿宋_GB2312" w:hint="eastAsia"/>
          <w:b/>
          <w:bCs/>
          <w:sz w:val="28"/>
        </w:rPr>
        <w:t>四、教学方法</w:t>
      </w:r>
    </w:p>
    <w:p w:rsidR="008B06A6" w:rsidRDefault="008B06A6" w:rsidP="00DA7737">
      <w:pPr>
        <w:adjustRightInd w:val="0"/>
        <w:snapToGrid w:val="0"/>
        <w:spacing w:line="360" w:lineRule="auto"/>
        <w:ind w:firstLineChars="200" w:firstLine="480"/>
        <w:rPr>
          <w:rFonts w:ascii="仿宋" w:eastAsia="仿宋" w:hAnsi="仿宋"/>
          <w:color w:val="000000"/>
          <w:sz w:val="24"/>
        </w:rPr>
      </w:pPr>
      <w:r>
        <w:rPr>
          <w:rFonts w:ascii="仿宋" w:eastAsia="仿宋" w:hAnsi="仿宋" w:hint="eastAsia"/>
          <w:color w:val="000000"/>
          <w:sz w:val="24"/>
        </w:rPr>
        <w:t>1.任务驱动法</w:t>
      </w:r>
    </w:p>
    <w:p w:rsidR="008B06A6" w:rsidRDefault="008B06A6" w:rsidP="00DA7737">
      <w:pPr>
        <w:adjustRightInd w:val="0"/>
        <w:snapToGrid w:val="0"/>
        <w:spacing w:line="360" w:lineRule="auto"/>
        <w:ind w:firstLineChars="200" w:firstLine="480"/>
        <w:rPr>
          <w:rFonts w:ascii="仿宋" w:eastAsia="仿宋" w:hAnsi="仿宋"/>
          <w:color w:val="000000"/>
          <w:sz w:val="24"/>
        </w:rPr>
      </w:pPr>
      <w:r>
        <w:rPr>
          <w:rFonts w:ascii="仿宋" w:eastAsia="仿宋" w:hAnsi="仿宋" w:hint="eastAsia"/>
          <w:color w:val="000000"/>
          <w:sz w:val="24"/>
        </w:rPr>
        <w:t>课程采用任务驱动教学方法、教学做一体化的教学方式。教学过程以完成邮箱项目功能为主要任务，穿插几个在当前网站中实际使用的在线投票、网站计数和月历的输出案例，帮助学生掌握并提高动态网站开发能力。</w:t>
      </w:r>
    </w:p>
    <w:p w:rsidR="008B06A6" w:rsidRDefault="008B06A6" w:rsidP="00DA7737">
      <w:pPr>
        <w:adjustRightInd w:val="0"/>
        <w:snapToGrid w:val="0"/>
        <w:spacing w:line="360" w:lineRule="auto"/>
        <w:ind w:firstLineChars="200" w:firstLine="480"/>
        <w:rPr>
          <w:rFonts w:ascii="仿宋" w:eastAsia="仿宋" w:hAnsi="仿宋"/>
          <w:color w:val="000000"/>
          <w:sz w:val="24"/>
        </w:rPr>
      </w:pPr>
      <w:r>
        <w:rPr>
          <w:rFonts w:ascii="仿宋" w:eastAsia="仿宋" w:hAnsi="仿宋" w:hint="eastAsia"/>
          <w:color w:val="000000"/>
          <w:sz w:val="24"/>
        </w:rPr>
        <w:t>2.问题闯关法</w:t>
      </w:r>
    </w:p>
    <w:p w:rsidR="008B06A6" w:rsidRDefault="008B06A6" w:rsidP="00DA7737">
      <w:pPr>
        <w:adjustRightInd w:val="0"/>
        <w:snapToGrid w:val="0"/>
        <w:spacing w:line="360" w:lineRule="auto"/>
        <w:ind w:firstLineChars="200" w:firstLine="480"/>
        <w:rPr>
          <w:rFonts w:ascii="仿宋" w:eastAsia="仿宋" w:hAnsi="仿宋"/>
          <w:color w:val="000000"/>
          <w:sz w:val="24"/>
        </w:rPr>
      </w:pPr>
      <w:r>
        <w:rPr>
          <w:rFonts w:ascii="仿宋" w:eastAsia="仿宋" w:hAnsi="仿宋" w:hint="eastAsia"/>
          <w:color w:val="000000"/>
          <w:sz w:val="24"/>
        </w:rPr>
        <w:t>每个重要的知识点，都通过设计问题的方式引导学生思考，可以是为什么，可以</w:t>
      </w:r>
      <w:r>
        <w:rPr>
          <w:rFonts w:ascii="仿宋" w:eastAsia="仿宋" w:hAnsi="仿宋" w:hint="eastAsia"/>
          <w:color w:val="000000"/>
          <w:sz w:val="24"/>
        </w:rPr>
        <w:lastRenderedPageBreak/>
        <w:t>是怎样解决，可以是你还有其它解决方案</w:t>
      </w:r>
      <w:proofErr w:type="gramStart"/>
      <w:r>
        <w:rPr>
          <w:rFonts w:ascii="仿宋" w:eastAsia="仿宋" w:hAnsi="仿宋" w:hint="eastAsia"/>
          <w:color w:val="000000"/>
          <w:sz w:val="24"/>
        </w:rPr>
        <w:t>吗等等</w:t>
      </w:r>
      <w:proofErr w:type="gramEnd"/>
      <w:r>
        <w:rPr>
          <w:rFonts w:ascii="仿宋" w:eastAsia="仿宋" w:hAnsi="仿宋" w:hint="eastAsia"/>
          <w:color w:val="000000"/>
          <w:sz w:val="24"/>
        </w:rPr>
        <w:t>问题的方式，时刻调动学生的思维，让学生成为课堂的主体。</w:t>
      </w:r>
    </w:p>
    <w:p w:rsidR="008B06A6" w:rsidRDefault="008B06A6" w:rsidP="00DA7737">
      <w:pPr>
        <w:adjustRightInd w:val="0"/>
        <w:snapToGrid w:val="0"/>
        <w:spacing w:line="360" w:lineRule="auto"/>
        <w:ind w:firstLineChars="200" w:firstLine="480"/>
        <w:rPr>
          <w:rFonts w:ascii="仿宋" w:eastAsia="仿宋" w:hAnsi="仿宋"/>
          <w:color w:val="000000"/>
          <w:sz w:val="24"/>
        </w:rPr>
      </w:pPr>
      <w:r>
        <w:rPr>
          <w:rFonts w:ascii="仿宋" w:eastAsia="仿宋" w:hAnsi="仿宋" w:hint="eastAsia"/>
          <w:color w:val="000000"/>
          <w:sz w:val="24"/>
        </w:rPr>
        <w:t>3.线上测试手段</w:t>
      </w:r>
    </w:p>
    <w:p w:rsidR="008B06A6" w:rsidRDefault="008B06A6" w:rsidP="00DA7737">
      <w:pPr>
        <w:adjustRightInd w:val="0"/>
        <w:snapToGrid w:val="0"/>
        <w:spacing w:line="360" w:lineRule="auto"/>
        <w:ind w:firstLineChars="200" w:firstLine="480"/>
        <w:rPr>
          <w:rFonts w:ascii="仿宋" w:eastAsia="仿宋" w:hAnsi="仿宋"/>
          <w:color w:val="000000"/>
          <w:sz w:val="24"/>
        </w:rPr>
      </w:pPr>
      <w:r>
        <w:rPr>
          <w:rFonts w:ascii="仿宋" w:eastAsia="仿宋" w:hAnsi="仿宋" w:hint="eastAsia"/>
          <w:color w:val="000000"/>
          <w:sz w:val="24"/>
        </w:rPr>
        <w:t>对每个知识目标在</w:t>
      </w:r>
      <w:proofErr w:type="gramStart"/>
      <w:r>
        <w:rPr>
          <w:rFonts w:ascii="仿宋" w:eastAsia="仿宋" w:hAnsi="仿宋" w:hint="eastAsia"/>
          <w:color w:val="000000"/>
          <w:sz w:val="24"/>
        </w:rPr>
        <w:t>职教云</w:t>
      </w:r>
      <w:proofErr w:type="gramEnd"/>
      <w:r>
        <w:rPr>
          <w:rFonts w:ascii="仿宋" w:eastAsia="仿宋" w:hAnsi="仿宋" w:hint="eastAsia"/>
          <w:color w:val="000000"/>
          <w:sz w:val="24"/>
        </w:rPr>
        <w:t>平台中设计测试题，每次课学习之后下一次课开始时利用5到10分钟进行线上测试并讲解，检查学生的学习效果并督促学生巩固理论知识。</w:t>
      </w:r>
    </w:p>
    <w:p w:rsidR="008B06A6" w:rsidRDefault="008B06A6" w:rsidP="00DA7737">
      <w:pPr>
        <w:adjustRightInd w:val="0"/>
        <w:snapToGrid w:val="0"/>
        <w:spacing w:line="360" w:lineRule="auto"/>
        <w:ind w:firstLineChars="200" w:firstLine="480"/>
        <w:rPr>
          <w:rFonts w:ascii="仿宋" w:eastAsia="仿宋" w:hAnsi="仿宋"/>
          <w:color w:val="000000"/>
          <w:sz w:val="24"/>
        </w:rPr>
      </w:pPr>
      <w:r>
        <w:rPr>
          <w:rFonts w:ascii="仿宋" w:eastAsia="仿宋" w:hAnsi="仿宋" w:hint="eastAsia"/>
          <w:color w:val="000000"/>
          <w:sz w:val="24"/>
        </w:rPr>
        <w:t>4.课上课下相结合</w:t>
      </w:r>
    </w:p>
    <w:p w:rsidR="008B06A6" w:rsidRDefault="008B06A6" w:rsidP="00DA7737">
      <w:pPr>
        <w:adjustRightInd w:val="0"/>
        <w:snapToGrid w:val="0"/>
        <w:spacing w:line="360" w:lineRule="auto"/>
        <w:ind w:firstLineChars="200" w:firstLine="480"/>
        <w:rPr>
          <w:rFonts w:ascii="仿宋" w:eastAsia="仿宋" w:hAnsi="仿宋"/>
          <w:color w:val="000000"/>
          <w:sz w:val="24"/>
        </w:rPr>
      </w:pPr>
      <w:r>
        <w:rPr>
          <w:rFonts w:ascii="仿宋" w:eastAsia="仿宋" w:hAnsi="仿宋" w:hint="eastAsia"/>
          <w:color w:val="000000"/>
          <w:sz w:val="24"/>
        </w:rPr>
        <w:t>将难度较大的重点知识，录制为视频，提供给学生课下学习，同步提供相应知识点的作业，帮助学生理解掌握相关知识。</w:t>
      </w:r>
    </w:p>
    <w:p w:rsidR="008B06A6" w:rsidRDefault="008B06A6" w:rsidP="00037EA3">
      <w:pPr>
        <w:numPr>
          <w:ilvl w:val="0"/>
          <w:numId w:val="18"/>
        </w:numPr>
        <w:spacing w:line="360" w:lineRule="auto"/>
        <w:ind w:left="540" w:firstLineChars="200" w:firstLine="562"/>
        <w:jc w:val="left"/>
        <w:rPr>
          <w:rFonts w:ascii="宋体" w:eastAsia="宋体" w:hAnsi="宋体" w:cs="仿宋_GB2312"/>
          <w:b/>
          <w:bCs/>
          <w:sz w:val="28"/>
        </w:rPr>
      </w:pPr>
      <w:r>
        <w:rPr>
          <w:rFonts w:ascii="宋体" w:eastAsia="宋体" w:hAnsi="宋体" w:cs="仿宋_GB2312" w:hint="eastAsia"/>
          <w:b/>
          <w:bCs/>
          <w:sz w:val="28"/>
        </w:rPr>
        <w:t>教学资源建设及信息化应用情况</w:t>
      </w:r>
    </w:p>
    <w:p w:rsidR="008B06A6" w:rsidRDefault="008B06A6" w:rsidP="00DA7737">
      <w:pPr>
        <w:spacing w:line="360" w:lineRule="auto"/>
        <w:ind w:firstLineChars="200" w:firstLine="480"/>
        <w:rPr>
          <w:color w:val="000000"/>
          <w:sz w:val="24"/>
        </w:rPr>
      </w:pPr>
      <w:r>
        <w:rPr>
          <w:rFonts w:hint="eastAsia"/>
          <w:color w:val="000000"/>
          <w:sz w:val="24"/>
        </w:rPr>
        <w:t>教学资源包括：实例代码、授课</w:t>
      </w:r>
      <w:r>
        <w:rPr>
          <w:rFonts w:hint="eastAsia"/>
          <w:color w:val="000000"/>
          <w:sz w:val="24"/>
        </w:rPr>
        <w:t>PPT</w:t>
      </w:r>
      <w:r>
        <w:rPr>
          <w:rFonts w:hint="eastAsia"/>
          <w:color w:val="000000"/>
          <w:sz w:val="24"/>
        </w:rPr>
        <w:t>、授课视频、网络拓展资源。</w:t>
      </w:r>
    </w:p>
    <w:p w:rsidR="008B06A6" w:rsidRDefault="008B06A6" w:rsidP="00DA7737">
      <w:pPr>
        <w:spacing w:line="360" w:lineRule="auto"/>
        <w:ind w:firstLineChars="200" w:firstLine="480"/>
        <w:rPr>
          <w:color w:val="000000"/>
          <w:sz w:val="24"/>
        </w:rPr>
      </w:pPr>
      <w:r>
        <w:rPr>
          <w:rFonts w:hint="eastAsia"/>
          <w:color w:val="000000"/>
          <w:sz w:val="24"/>
        </w:rPr>
        <w:t>信息化包括：线上测试平台、教学平台。</w:t>
      </w:r>
    </w:p>
    <w:p w:rsidR="008B06A6" w:rsidRDefault="008B06A6" w:rsidP="00DA7737">
      <w:pPr>
        <w:spacing w:line="360" w:lineRule="auto"/>
        <w:ind w:firstLineChars="200" w:firstLine="562"/>
        <w:jc w:val="left"/>
        <w:rPr>
          <w:rFonts w:ascii="宋体" w:eastAsia="宋体" w:hAnsi="宋体" w:cs="仿宋_GB2312"/>
          <w:b/>
          <w:bCs/>
          <w:sz w:val="28"/>
        </w:rPr>
      </w:pPr>
      <w:r>
        <w:rPr>
          <w:rFonts w:ascii="宋体" w:eastAsia="宋体" w:hAnsi="宋体" w:cs="仿宋_GB2312" w:hint="eastAsia"/>
          <w:b/>
          <w:bCs/>
          <w:sz w:val="28"/>
        </w:rPr>
        <w:t>六、课程内容设计</w:t>
      </w:r>
    </w:p>
    <w:p w:rsidR="008B06A6" w:rsidRDefault="008B06A6" w:rsidP="00DA7737">
      <w:pPr>
        <w:spacing w:line="360" w:lineRule="auto"/>
        <w:ind w:firstLineChars="200" w:firstLine="562"/>
        <w:jc w:val="left"/>
        <w:rPr>
          <w:rFonts w:ascii="宋体" w:eastAsia="宋体" w:hAnsi="宋体" w:cs="仿宋_GB2312"/>
          <w:b/>
          <w:bCs/>
          <w:sz w:val="28"/>
        </w:rPr>
      </w:pPr>
      <w:r>
        <w:rPr>
          <w:rFonts w:ascii="宋体" w:eastAsia="宋体" w:hAnsi="宋体" w:cs="仿宋_GB2312" w:hint="eastAsia"/>
          <w:b/>
          <w:bCs/>
          <w:sz w:val="28"/>
        </w:rPr>
        <w:t>（一）课程内容</w:t>
      </w:r>
    </w:p>
    <w:p w:rsidR="008B06A6" w:rsidRDefault="008B06A6" w:rsidP="00DA7737">
      <w:pPr>
        <w:adjustRightInd w:val="0"/>
        <w:snapToGrid w:val="0"/>
        <w:spacing w:line="360" w:lineRule="auto"/>
        <w:ind w:firstLineChars="200" w:firstLine="482"/>
        <w:jc w:val="center"/>
        <w:rPr>
          <w:rFonts w:ascii="仿宋" w:eastAsia="仿宋" w:hAnsi="仿宋"/>
          <w:b/>
          <w:bCs/>
          <w:color w:val="000000"/>
          <w:sz w:val="24"/>
        </w:rPr>
      </w:pPr>
      <w:r>
        <w:rPr>
          <w:rFonts w:ascii="仿宋" w:eastAsia="仿宋" w:hAnsi="仿宋" w:hint="eastAsia"/>
          <w:b/>
          <w:bCs/>
          <w:color w:val="000000"/>
          <w:sz w:val="24"/>
        </w:rPr>
        <w:t>表2 课程内容表</w:t>
      </w:r>
    </w:p>
    <w:tbl>
      <w:tblPr>
        <w:tblW w:w="9072"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4A0" w:firstRow="1" w:lastRow="0" w:firstColumn="1" w:lastColumn="0" w:noHBand="0" w:noVBand="1"/>
      </w:tblPr>
      <w:tblGrid>
        <w:gridCol w:w="666"/>
        <w:gridCol w:w="1135"/>
        <w:gridCol w:w="1701"/>
        <w:gridCol w:w="2268"/>
        <w:gridCol w:w="1984"/>
        <w:gridCol w:w="1318"/>
      </w:tblGrid>
      <w:tr w:rsidR="008B06A6">
        <w:trPr>
          <w:cantSplit/>
          <w:trHeight w:val="567"/>
          <w:tblHeader/>
          <w:jc w:val="center"/>
        </w:trPr>
        <w:tc>
          <w:tcPr>
            <w:tcW w:w="666" w:type="dxa"/>
            <w:vAlign w:val="center"/>
          </w:tcPr>
          <w:p w:rsidR="008B06A6" w:rsidRDefault="008B06A6" w:rsidP="00DA7737">
            <w:pPr>
              <w:adjustRightInd w:val="0"/>
              <w:snapToGrid w:val="0"/>
              <w:jc w:val="center"/>
              <w:rPr>
                <w:rFonts w:ascii="宋体" w:hAnsi="宋体"/>
                <w:sz w:val="24"/>
                <w:szCs w:val="18"/>
              </w:rPr>
            </w:pPr>
            <w:r>
              <w:rPr>
                <w:rFonts w:ascii="宋体" w:hAnsi="宋体" w:hint="eastAsia"/>
                <w:sz w:val="24"/>
                <w:szCs w:val="18"/>
              </w:rPr>
              <w:t>序号</w:t>
            </w:r>
          </w:p>
        </w:tc>
        <w:tc>
          <w:tcPr>
            <w:tcW w:w="1135" w:type="dxa"/>
            <w:vAlign w:val="center"/>
          </w:tcPr>
          <w:p w:rsidR="008B06A6" w:rsidRDefault="008B06A6" w:rsidP="00DA7737">
            <w:pPr>
              <w:adjustRightInd w:val="0"/>
              <w:snapToGrid w:val="0"/>
              <w:jc w:val="center"/>
              <w:rPr>
                <w:rFonts w:ascii="宋体" w:hAnsi="宋体"/>
                <w:sz w:val="24"/>
                <w:szCs w:val="18"/>
              </w:rPr>
            </w:pPr>
            <w:r>
              <w:rPr>
                <w:rFonts w:ascii="宋体" w:hAnsi="宋体" w:hint="eastAsia"/>
                <w:sz w:val="24"/>
                <w:szCs w:val="18"/>
              </w:rPr>
              <w:t>学习情境</w:t>
            </w:r>
          </w:p>
        </w:tc>
        <w:tc>
          <w:tcPr>
            <w:tcW w:w="1701" w:type="dxa"/>
            <w:vAlign w:val="center"/>
          </w:tcPr>
          <w:p w:rsidR="008B06A6" w:rsidRDefault="008B06A6" w:rsidP="00DA7737">
            <w:pPr>
              <w:adjustRightInd w:val="0"/>
              <w:snapToGrid w:val="0"/>
              <w:jc w:val="center"/>
              <w:rPr>
                <w:rFonts w:ascii="宋体" w:hAnsi="宋体"/>
                <w:sz w:val="24"/>
                <w:szCs w:val="18"/>
              </w:rPr>
            </w:pPr>
            <w:r>
              <w:rPr>
                <w:rFonts w:ascii="宋体" w:hAnsi="宋体" w:hint="eastAsia"/>
                <w:sz w:val="24"/>
                <w:szCs w:val="18"/>
              </w:rPr>
              <w:t>教学任务</w:t>
            </w:r>
          </w:p>
        </w:tc>
        <w:tc>
          <w:tcPr>
            <w:tcW w:w="2268" w:type="dxa"/>
            <w:vAlign w:val="center"/>
          </w:tcPr>
          <w:p w:rsidR="008B06A6" w:rsidRDefault="008B06A6" w:rsidP="00DA7737">
            <w:pPr>
              <w:adjustRightInd w:val="0"/>
              <w:snapToGrid w:val="0"/>
              <w:jc w:val="center"/>
              <w:rPr>
                <w:rFonts w:ascii="宋体" w:hAnsi="宋体"/>
                <w:sz w:val="24"/>
                <w:szCs w:val="18"/>
              </w:rPr>
            </w:pPr>
            <w:r>
              <w:rPr>
                <w:rFonts w:ascii="宋体" w:hAnsi="宋体" w:hint="eastAsia"/>
                <w:sz w:val="24"/>
                <w:szCs w:val="18"/>
              </w:rPr>
              <w:t>教学内容与教学要求</w:t>
            </w:r>
          </w:p>
        </w:tc>
        <w:tc>
          <w:tcPr>
            <w:tcW w:w="1984" w:type="dxa"/>
            <w:vAlign w:val="center"/>
          </w:tcPr>
          <w:p w:rsidR="008B06A6" w:rsidRDefault="008B06A6" w:rsidP="00DA7737">
            <w:pPr>
              <w:adjustRightInd w:val="0"/>
              <w:snapToGrid w:val="0"/>
              <w:jc w:val="center"/>
              <w:rPr>
                <w:rFonts w:ascii="宋体" w:hAnsi="宋体"/>
                <w:sz w:val="24"/>
                <w:szCs w:val="18"/>
              </w:rPr>
            </w:pPr>
            <w:r>
              <w:rPr>
                <w:rFonts w:ascii="宋体" w:hAnsi="宋体" w:hint="eastAsia"/>
                <w:sz w:val="24"/>
                <w:szCs w:val="18"/>
              </w:rPr>
              <w:t>教学活动设计建议</w:t>
            </w:r>
          </w:p>
        </w:tc>
        <w:tc>
          <w:tcPr>
            <w:tcW w:w="1318" w:type="dxa"/>
            <w:vAlign w:val="center"/>
          </w:tcPr>
          <w:p w:rsidR="008B06A6" w:rsidRDefault="008B06A6" w:rsidP="00DA7737">
            <w:pPr>
              <w:adjustRightInd w:val="0"/>
              <w:snapToGrid w:val="0"/>
              <w:jc w:val="center"/>
              <w:rPr>
                <w:rFonts w:ascii="宋体" w:hAnsi="宋体"/>
                <w:sz w:val="24"/>
                <w:szCs w:val="18"/>
              </w:rPr>
            </w:pPr>
            <w:r>
              <w:rPr>
                <w:rFonts w:ascii="宋体" w:hAnsi="宋体" w:hint="eastAsia"/>
                <w:sz w:val="24"/>
                <w:szCs w:val="18"/>
              </w:rPr>
              <w:t>参考课时</w:t>
            </w:r>
          </w:p>
        </w:tc>
      </w:tr>
      <w:tr w:rsidR="008B06A6">
        <w:trPr>
          <w:cantSplit/>
          <w:trHeight w:val="567"/>
          <w:jc w:val="center"/>
        </w:trPr>
        <w:tc>
          <w:tcPr>
            <w:tcW w:w="666" w:type="dxa"/>
            <w:vMerge w:val="restart"/>
            <w:vAlign w:val="center"/>
          </w:tcPr>
          <w:p w:rsidR="008B06A6" w:rsidRDefault="008B06A6" w:rsidP="00DA7737">
            <w:pPr>
              <w:adjustRightInd w:val="0"/>
              <w:snapToGrid w:val="0"/>
              <w:jc w:val="center"/>
              <w:rPr>
                <w:rFonts w:ascii="宋体" w:hAnsi="宋体"/>
                <w:sz w:val="24"/>
                <w:szCs w:val="18"/>
              </w:rPr>
            </w:pPr>
            <w:r>
              <w:rPr>
                <w:rFonts w:ascii="宋体" w:hAnsi="宋体" w:hint="eastAsia"/>
                <w:sz w:val="24"/>
                <w:szCs w:val="18"/>
              </w:rPr>
              <w:t>1</w:t>
            </w:r>
          </w:p>
          <w:p w:rsidR="008B06A6" w:rsidRDefault="008B06A6" w:rsidP="00DA7737">
            <w:pPr>
              <w:adjustRightInd w:val="0"/>
              <w:snapToGrid w:val="0"/>
              <w:jc w:val="center"/>
              <w:rPr>
                <w:rFonts w:ascii="宋体" w:hAnsi="宋体"/>
                <w:sz w:val="24"/>
                <w:szCs w:val="18"/>
              </w:rPr>
            </w:pPr>
          </w:p>
        </w:tc>
        <w:tc>
          <w:tcPr>
            <w:tcW w:w="1135" w:type="dxa"/>
            <w:vMerge w:val="restart"/>
            <w:vAlign w:val="center"/>
          </w:tcPr>
          <w:p w:rsidR="008B06A6" w:rsidRDefault="008B06A6" w:rsidP="00DA7737">
            <w:pPr>
              <w:adjustRightInd w:val="0"/>
              <w:snapToGrid w:val="0"/>
              <w:jc w:val="center"/>
              <w:rPr>
                <w:rFonts w:ascii="宋体" w:hAnsi="宋体"/>
                <w:sz w:val="24"/>
                <w:szCs w:val="18"/>
              </w:rPr>
            </w:pPr>
            <w:r>
              <w:rPr>
                <w:rFonts w:ascii="宋体" w:hAnsi="宋体" w:hint="eastAsia"/>
                <w:sz w:val="24"/>
                <w:szCs w:val="18"/>
              </w:rPr>
              <w:t>案例</w:t>
            </w:r>
            <w:proofErr w:type="gramStart"/>
            <w:r>
              <w:rPr>
                <w:rFonts w:ascii="宋体" w:hAnsi="宋体" w:hint="eastAsia"/>
                <w:sz w:val="24"/>
                <w:szCs w:val="18"/>
              </w:rPr>
              <w:t>一</w:t>
            </w:r>
            <w:proofErr w:type="gramEnd"/>
            <w:r>
              <w:rPr>
                <w:rFonts w:ascii="宋体" w:hAnsi="宋体" w:hint="eastAsia"/>
                <w:sz w:val="24"/>
                <w:szCs w:val="18"/>
              </w:rPr>
              <w:t xml:space="preserve"> </w:t>
            </w:r>
            <w:r>
              <w:rPr>
                <w:rFonts w:ascii="宋体" w:hAnsi="宋体" w:hint="eastAsia"/>
                <w:sz w:val="24"/>
                <w:szCs w:val="18"/>
              </w:rPr>
              <w:t>百花争妍</w:t>
            </w:r>
          </w:p>
        </w:tc>
        <w:tc>
          <w:tcPr>
            <w:tcW w:w="1701" w:type="dxa"/>
            <w:vAlign w:val="center"/>
          </w:tcPr>
          <w:p w:rsidR="008B06A6" w:rsidRDefault="008B06A6" w:rsidP="00DA7737">
            <w:pPr>
              <w:adjustRightInd w:val="0"/>
              <w:snapToGrid w:val="0"/>
              <w:jc w:val="center"/>
              <w:rPr>
                <w:rFonts w:ascii="宋体" w:hAnsi="宋体"/>
                <w:sz w:val="24"/>
                <w:szCs w:val="18"/>
              </w:rPr>
            </w:pPr>
            <w:r>
              <w:rPr>
                <w:rFonts w:ascii="宋体" w:hAnsi="宋体" w:hint="eastAsia"/>
                <w:sz w:val="24"/>
                <w:szCs w:val="18"/>
              </w:rPr>
              <w:t>JS</w:t>
            </w:r>
            <w:r>
              <w:rPr>
                <w:rFonts w:ascii="宋体" w:hAnsi="宋体" w:hint="eastAsia"/>
                <w:sz w:val="24"/>
                <w:szCs w:val="18"/>
              </w:rPr>
              <w:t>入门</w:t>
            </w:r>
          </w:p>
        </w:tc>
        <w:tc>
          <w:tcPr>
            <w:tcW w:w="226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JS</w:t>
            </w:r>
            <w:r>
              <w:rPr>
                <w:rFonts w:ascii="宋体" w:hAnsi="宋体" w:hint="eastAsia"/>
                <w:sz w:val="24"/>
                <w:szCs w:val="18"/>
              </w:rPr>
              <w:t>的三种引入方式</w:t>
            </w:r>
          </w:p>
          <w:p w:rsidR="008B06A6" w:rsidRDefault="008B06A6" w:rsidP="00DA7737">
            <w:pPr>
              <w:adjustRightInd w:val="0"/>
              <w:snapToGrid w:val="0"/>
              <w:jc w:val="left"/>
              <w:rPr>
                <w:rFonts w:ascii="宋体" w:hAnsi="宋体"/>
                <w:sz w:val="24"/>
                <w:szCs w:val="18"/>
              </w:rPr>
            </w:pPr>
            <w:r>
              <w:rPr>
                <w:rFonts w:ascii="宋体" w:hAnsi="宋体" w:hint="eastAsia"/>
                <w:sz w:val="24"/>
                <w:szCs w:val="18"/>
              </w:rPr>
              <w:t>注释</w:t>
            </w:r>
          </w:p>
          <w:p w:rsidR="008B06A6" w:rsidRDefault="008B06A6" w:rsidP="00DA7737">
            <w:pPr>
              <w:adjustRightInd w:val="0"/>
              <w:snapToGrid w:val="0"/>
              <w:jc w:val="left"/>
              <w:rPr>
                <w:rFonts w:ascii="宋体" w:hAnsi="宋体"/>
                <w:sz w:val="24"/>
                <w:szCs w:val="18"/>
              </w:rPr>
            </w:pPr>
            <w:r>
              <w:rPr>
                <w:rFonts w:ascii="宋体" w:hAnsi="宋体" w:hint="eastAsia"/>
                <w:sz w:val="24"/>
                <w:szCs w:val="18"/>
              </w:rPr>
              <w:t>变量定义和赋值</w:t>
            </w:r>
          </w:p>
        </w:tc>
        <w:tc>
          <w:tcPr>
            <w:tcW w:w="1984"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演示、引导</w:t>
            </w:r>
          </w:p>
        </w:tc>
        <w:tc>
          <w:tcPr>
            <w:tcW w:w="131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2</w:t>
            </w:r>
          </w:p>
        </w:tc>
      </w:tr>
      <w:tr w:rsidR="008B06A6">
        <w:trPr>
          <w:cantSplit/>
          <w:trHeight w:val="567"/>
          <w:jc w:val="center"/>
        </w:trPr>
        <w:tc>
          <w:tcPr>
            <w:tcW w:w="666" w:type="dxa"/>
            <w:vMerge/>
            <w:vAlign w:val="center"/>
          </w:tcPr>
          <w:p w:rsidR="008B06A6" w:rsidRDefault="008B06A6" w:rsidP="00DA7737">
            <w:pPr>
              <w:adjustRightInd w:val="0"/>
              <w:snapToGrid w:val="0"/>
              <w:jc w:val="center"/>
              <w:rPr>
                <w:rFonts w:ascii="宋体" w:hAnsi="宋体"/>
                <w:sz w:val="24"/>
                <w:szCs w:val="18"/>
              </w:rPr>
            </w:pPr>
          </w:p>
        </w:tc>
        <w:tc>
          <w:tcPr>
            <w:tcW w:w="1135" w:type="dxa"/>
            <w:vMerge/>
            <w:vAlign w:val="center"/>
          </w:tcPr>
          <w:p w:rsidR="008B06A6" w:rsidRDefault="008B06A6" w:rsidP="00DA7737">
            <w:pPr>
              <w:adjustRightInd w:val="0"/>
              <w:snapToGrid w:val="0"/>
              <w:jc w:val="center"/>
              <w:rPr>
                <w:rFonts w:ascii="宋体" w:hAnsi="宋体"/>
                <w:sz w:val="24"/>
                <w:szCs w:val="18"/>
              </w:rPr>
            </w:pPr>
          </w:p>
        </w:tc>
        <w:tc>
          <w:tcPr>
            <w:tcW w:w="1701" w:type="dxa"/>
            <w:vAlign w:val="center"/>
          </w:tcPr>
          <w:p w:rsidR="008B06A6" w:rsidRDefault="008B06A6" w:rsidP="00DA7737">
            <w:pPr>
              <w:adjustRightInd w:val="0"/>
              <w:snapToGrid w:val="0"/>
              <w:jc w:val="center"/>
              <w:rPr>
                <w:rFonts w:ascii="宋体" w:hAnsi="宋体"/>
                <w:sz w:val="24"/>
                <w:szCs w:val="18"/>
              </w:rPr>
            </w:pPr>
            <w:r>
              <w:rPr>
                <w:rFonts w:ascii="宋体" w:hAnsi="宋体" w:hint="eastAsia"/>
                <w:sz w:val="24"/>
                <w:szCs w:val="18"/>
              </w:rPr>
              <w:t>JS</w:t>
            </w:r>
            <w:r>
              <w:rPr>
                <w:rFonts w:ascii="宋体" w:hAnsi="宋体" w:hint="eastAsia"/>
                <w:sz w:val="24"/>
                <w:szCs w:val="18"/>
              </w:rPr>
              <w:t>数组与函数</w:t>
            </w:r>
          </w:p>
        </w:tc>
        <w:tc>
          <w:tcPr>
            <w:tcW w:w="226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数组定义、初始化、遍历</w:t>
            </w:r>
            <w:r>
              <w:rPr>
                <w:rFonts w:ascii="宋体" w:hAnsi="宋体" w:hint="eastAsia"/>
                <w:sz w:val="24"/>
                <w:szCs w:val="18"/>
              </w:rPr>
              <w:t>(for..in)</w:t>
            </w:r>
          </w:p>
          <w:p w:rsidR="008B06A6" w:rsidRDefault="008B06A6" w:rsidP="00DA7737">
            <w:pPr>
              <w:adjustRightInd w:val="0"/>
              <w:snapToGrid w:val="0"/>
              <w:jc w:val="left"/>
              <w:rPr>
                <w:rFonts w:ascii="宋体" w:hAnsi="宋体"/>
                <w:sz w:val="24"/>
                <w:szCs w:val="18"/>
              </w:rPr>
            </w:pPr>
            <w:proofErr w:type="gramStart"/>
            <w:r>
              <w:rPr>
                <w:rFonts w:ascii="宋体" w:hAnsi="宋体" w:hint="eastAsia"/>
                <w:sz w:val="24"/>
                <w:szCs w:val="18"/>
              </w:rPr>
              <w:t>无参函数</w:t>
            </w:r>
            <w:proofErr w:type="gramEnd"/>
            <w:r>
              <w:rPr>
                <w:rFonts w:ascii="宋体" w:hAnsi="宋体" w:hint="eastAsia"/>
                <w:sz w:val="24"/>
                <w:szCs w:val="18"/>
              </w:rPr>
              <w:t>定义和调用</w:t>
            </w:r>
          </w:p>
        </w:tc>
        <w:tc>
          <w:tcPr>
            <w:tcW w:w="1984"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演示、讲解、对比</w:t>
            </w:r>
          </w:p>
        </w:tc>
        <w:tc>
          <w:tcPr>
            <w:tcW w:w="131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2</w:t>
            </w:r>
          </w:p>
        </w:tc>
      </w:tr>
      <w:tr w:rsidR="008B06A6">
        <w:trPr>
          <w:cantSplit/>
          <w:trHeight w:val="567"/>
          <w:jc w:val="center"/>
        </w:trPr>
        <w:tc>
          <w:tcPr>
            <w:tcW w:w="666" w:type="dxa"/>
            <w:vMerge/>
            <w:vAlign w:val="center"/>
          </w:tcPr>
          <w:p w:rsidR="008B06A6" w:rsidRDefault="008B06A6" w:rsidP="00DA7737">
            <w:pPr>
              <w:adjustRightInd w:val="0"/>
              <w:snapToGrid w:val="0"/>
              <w:jc w:val="center"/>
              <w:rPr>
                <w:rFonts w:ascii="宋体" w:hAnsi="宋体"/>
                <w:sz w:val="24"/>
                <w:szCs w:val="18"/>
              </w:rPr>
            </w:pPr>
          </w:p>
        </w:tc>
        <w:tc>
          <w:tcPr>
            <w:tcW w:w="1135" w:type="dxa"/>
            <w:vMerge/>
            <w:vAlign w:val="center"/>
          </w:tcPr>
          <w:p w:rsidR="008B06A6" w:rsidRDefault="008B06A6" w:rsidP="00DA7737">
            <w:pPr>
              <w:adjustRightInd w:val="0"/>
              <w:snapToGrid w:val="0"/>
              <w:jc w:val="center"/>
              <w:rPr>
                <w:rFonts w:ascii="宋体" w:hAnsi="宋体"/>
                <w:sz w:val="24"/>
                <w:szCs w:val="18"/>
              </w:rPr>
            </w:pPr>
          </w:p>
        </w:tc>
        <w:tc>
          <w:tcPr>
            <w:tcW w:w="1701" w:type="dxa"/>
            <w:vAlign w:val="center"/>
          </w:tcPr>
          <w:p w:rsidR="008B06A6" w:rsidRDefault="008B06A6" w:rsidP="00DA7737">
            <w:pPr>
              <w:adjustRightInd w:val="0"/>
              <w:snapToGrid w:val="0"/>
              <w:jc w:val="center"/>
              <w:rPr>
                <w:rFonts w:ascii="宋体" w:hAnsi="宋体"/>
                <w:sz w:val="24"/>
                <w:szCs w:val="18"/>
              </w:rPr>
            </w:pPr>
            <w:r>
              <w:rPr>
                <w:rFonts w:ascii="宋体" w:hAnsi="宋体" w:hint="eastAsia"/>
                <w:sz w:val="24"/>
                <w:szCs w:val="18"/>
              </w:rPr>
              <w:t>DOM</w:t>
            </w:r>
            <w:r>
              <w:rPr>
                <w:rFonts w:ascii="宋体" w:hAnsi="宋体" w:hint="eastAsia"/>
                <w:sz w:val="24"/>
                <w:szCs w:val="18"/>
              </w:rPr>
              <w:t>与定时器</w:t>
            </w:r>
          </w:p>
        </w:tc>
        <w:tc>
          <w:tcPr>
            <w:tcW w:w="226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DOM</w:t>
            </w:r>
            <w:r>
              <w:rPr>
                <w:rFonts w:ascii="宋体" w:hAnsi="宋体" w:hint="eastAsia"/>
                <w:sz w:val="24"/>
                <w:szCs w:val="18"/>
              </w:rPr>
              <w:t>元素</w:t>
            </w:r>
          </w:p>
          <w:p w:rsidR="008B06A6" w:rsidRDefault="008B06A6" w:rsidP="00DA7737">
            <w:pPr>
              <w:adjustRightInd w:val="0"/>
              <w:snapToGrid w:val="0"/>
              <w:jc w:val="left"/>
              <w:rPr>
                <w:rFonts w:ascii="宋体" w:hAnsi="宋体"/>
                <w:sz w:val="24"/>
                <w:szCs w:val="18"/>
              </w:rPr>
            </w:pPr>
            <w:r>
              <w:rPr>
                <w:rFonts w:ascii="宋体" w:hAnsi="宋体" w:hint="eastAsia"/>
                <w:sz w:val="24"/>
                <w:szCs w:val="18"/>
              </w:rPr>
              <w:t>定时器</w:t>
            </w:r>
            <w:r>
              <w:rPr>
                <w:rFonts w:ascii="宋体" w:hAnsi="宋体" w:hint="eastAsia"/>
                <w:sz w:val="24"/>
                <w:szCs w:val="18"/>
              </w:rPr>
              <w:t>setTimeout</w:t>
            </w:r>
            <w:r>
              <w:rPr>
                <w:rFonts w:ascii="宋体" w:hAnsi="宋体" w:hint="eastAsia"/>
                <w:sz w:val="24"/>
                <w:szCs w:val="18"/>
              </w:rPr>
              <w:t>和</w:t>
            </w:r>
            <w:r>
              <w:rPr>
                <w:rFonts w:ascii="宋体" w:hAnsi="宋体" w:hint="eastAsia"/>
                <w:sz w:val="24"/>
                <w:szCs w:val="18"/>
              </w:rPr>
              <w:t>clearTimeout</w:t>
            </w:r>
          </w:p>
        </w:tc>
        <w:tc>
          <w:tcPr>
            <w:tcW w:w="1984"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比喻、贴近生活</w:t>
            </w:r>
          </w:p>
        </w:tc>
        <w:tc>
          <w:tcPr>
            <w:tcW w:w="131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2</w:t>
            </w:r>
          </w:p>
        </w:tc>
      </w:tr>
      <w:tr w:rsidR="008B06A6">
        <w:trPr>
          <w:cantSplit/>
          <w:trHeight w:val="567"/>
          <w:jc w:val="center"/>
        </w:trPr>
        <w:tc>
          <w:tcPr>
            <w:tcW w:w="666" w:type="dxa"/>
            <w:vMerge/>
            <w:vAlign w:val="center"/>
          </w:tcPr>
          <w:p w:rsidR="008B06A6" w:rsidRDefault="008B06A6" w:rsidP="00DA7737">
            <w:pPr>
              <w:adjustRightInd w:val="0"/>
              <w:snapToGrid w:val="0"/>
              <w:jc w:val="center"/>
              <w:rPr>
                <w:rFonts w:ascii="宋体" w:hAnsi="宋体"/>
                <w:sz w:val="24"/>
                <w:szCs w:val="18"/>
              </w:rPr>
            </w:pPr>
          </w:p>
        </w:tc>
        <w:tc>
          <w:tcPr>
            <w:tcW w:w="1135" w:type="dxa"/>
            <w:vMerge/>
            <w:vAlign w:val="center"/>
          </w:tcPr>
          <w:p w:rsidR="008B06A6" w:rsidRDefault="008B06A6" w:rsidP="00DA7737">
            <w:pPr>
              <w:adjustRightInd w:val="0"/>
              <w:snapToGrid w:val="0"/>
              <w:jc w:val="center"/>
              <w:rPr>
                <w:rFonts w:ascii="宋体" w:hAnsi="宋体"/>
                <w:sz w:val="24"/>
                <w:szCs w:val="18"/>
              </w:rPr>
            </w:pPr>
          </w:p>
        </w:tc>
        <w:tc>
          <w:tcPr>
            <w:tcW w:w="1701" w:type="dxa"/>
            <w:vAlign w:val="center"/>
          </w:tcPr>
          <w:p w:rsidR="008B06A6" w:rsidRDefault="008B06A6" w:rsidP="00DA7737">
            <w:pPr>
              <w:adjustRightInd w:val="0"/>
              <w:snapToGrid w:val="0"/>
              <w:jc w:val="center"/>
              <w:rPr>
                <w:rFonts w:ascii="宋体" w:hAnsi="宋体"/>
                <w:sz w:val="24"/>
                <w:szCs w:val="18"/>
              </w:rPr>
            </w:pPr>
            <w:r>
              <w:rPr>
                <w:rFonts w:ascii="宋体" w:hAnsi="宋体" w:hint="eastAsia"/>
                <w:sz w:val="24"/>
                <w:szCs w:val="18"/>
              </w:rPr>
              <w:t>Onload</w:t>
            </w:r>
            <w:r>
              <w:rPr>
                <w:rFonts w:ascii="宋体" w:hAnsi="宋体" w:hint="eastAsia"/>
                <w:sz w:val="24"/>
                <w:szCs w:val="18"/>
              </w:rPr>
              <w:t>事件与实用方法</w:t>
            </w:r>
          </w:p>
        </w:tc>
        <w:tc>
          <w:tcPr>
            <w:tcW w:w="2268" w:type="dxa"/>
            <w:vAlign w:val="center"/>
          </w:tcPr>
          <w:p w:rsidR="008B06A6" w:rsidRDefault="008B06A6" w:rsidP="00DA7737">
            <w:pPr>
              <w:adjustRightInd w:val="0"/>
              <w:snapToGrid w:val="0"/>
              <w:jc w:val="left"/>
              <w:rPr>
                <w:rFonts w:ascii="宋体" w:hAnsi="宋体"/>
                <w:sz w:val="24"/>
                <w:szCs w:val="18"/>
              </w:rPr>
            </w:pPr>
          </w:p>
          <w:p w:rsidR="008B06A6" w:rsidRDefault="008B06A6" w:rsidP="00DA7737">
            <w:pPr>
              <w:adjustRightInd w:val="0"/>
              <w:snapToGrid w:val="0"/>
              <w:jc w:val="left"/>
              <w:rPr>
                <w:rFonts w:ascii="宋体" w:hAnsi="宋体"/>
                <w:sz w:val="24"/>
                <w:szCs w:val="18"/>
              </w:rPr>
            </w:pPr>
            <w:r>
              <w:rPr>
                <w:rFonts w:ascii="宋体" w:hAnsi="宋体" w:hint="eastAsia"/>
                <w:sz w:val="24"/>
                <w:szCs w:val="18"/>
              </w:rPr>
              <w:t>onload</w:t>
            </w:r>
            <w:r>
              <w:rPr>
                <w:rFonts w:ascii="宋体" w:hAnsi="宋体" w:hint="eastAsia"/>
                <w:sz w:val="24"/>
                <w:szCs w:val="18"/>
              </w:rPr>
              <w:t>事件</w:t>
            </w:r>
          </w:p>
          <w:p w:rsidR="008B06A6" w:rsidRDefault="008B06A6" w:rsidP="00DA7737">
            <w:pPr>
              <w:adjustRightInd w:val="0"/>
              <w:snapToGrid w:val="0"/>
              <w:jc w:val="left"/>
              <w:rPr>
                <w:rFonts w:ascii="宋体" w:hAnsi="宋体"/>
                <w:sz w:val="24"/>
                <w:szCs w:val="18"/>
              </w:rPr>
            </w:pPr>
            <w:r>
              <w:rPr>
                <w:rFonts w:ascii="宋体" w:hAnsi="宋体" w:hint="eastAsia"/>
                <w:sz w:val="24"/>
                <w:szCs w:val="18"/>
              </w:rPr>
              <w:t>随机数和取整</w:t>
            </w:r>
          </w:p>
          <w:p w:rsidR="008B06A6" w:rsidRDefault="008B06A6" w:rsidP="00DA7737">
            <w:pPr>
              <w:adjustRightInd w:val="0"/>
              <w:snapToGrid w:val="0"/>
              <w:jc w:val="left"/>
              <w:rPr>
                <w:rFonts w:ascii="宋体" w:hAnsi="宋体"/>
                <w:sz w:val="24"/>
                <w:szCs w:val="18"/>
              </w:rPr>
            </w:pPr>
            <w:r>
              <w:rPr>
                <w:rFonts w:ascii="宋体" w:hAnsi="宋体" w:hint="eastAsia"/>
                <w:sz w:val="24"/>
                <w:szCs w:val="18"/>
              </w:rPr>
              <w:t>getElementsByClassName</w:t>
            </w:r>
            <w:r>
              <w:rPr>
                <w:rFonts w:ascii="宋体" w:hAnsi="宋体" w:hint="eastAsia"/>
                <w:sz w:val="24"/>
                <w:szCs w:val="18"/>
              </w:rPr>
              <w:t>方法</w:t>
            </w:r>
          </w:p>
          <w:p w:rsidR="008B06A6" w:rsidRDefault="008B06A6" w:rsidP="00DA7737">
            <w:pPr>
              <w:adjustRightInd w:val="0"/>
              <w:snapToGrid w:val="0"/>
              <w:jc w:val="left"/>
              <w:rPr>
                <w:rFonts w:ascii="宋体" w:hAnsi="宋体"/>
                <w:sz w:val="24"/>
                <w:szCs w:val="18"/>
              </w:rPr>
            </w:pPr>
            <w:r>
              <w:rPr>
                <w:rFonts w:ascii="宋体" w:hAnsi="宋体" w:hint="eastAsia"/>
                <w:sz w:val="24"/>
                <w:szCs w:val="18"/>
              </w:rPr>
              <w:t>选择结构</w:t>
            </w:r>
          </w:p>
        </w:tc>
        <w:tc>
          <w:tcPr>
            <w:tcW w:w="1984"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场景、时机</w:t>
            </w:r>
          </w:p>
        </w:tc>
        <w:tc>
          <w:tcPr>
            <w:tcW w:w="131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2</w:t>
            </w:r>
          </w:p>
        </w:tc>
      </w:tr>
      <w:tr w:rsidR="008B06A6">
        <w:trPr>
          <w:cantSplit/>
          <w:trHeight w:val="567"/>
          <w:jc w:val="center"/>
        </w:trPr>
        <w:tc>
          <w:tcPr>
            <w:tcW w:w="666" w:type="dxa"/>
            <w:vMerge/>
            <w:vAlign w:val="center"/>
          </w:tcPr>
          <w:p w:rsidR="008B06A6" w:rsidRDefault="008B06A6" w:rsidP="00DA7737">
            <w:pPr>
              <w:adjustRightInd w:val="0"/>
              <w:snapToGrid w:val="0"/>
              <w:jc w:val="center"/>
              <w:rPr>
                <w:rFonts w:ascii="宋体" w:hAnsi="宋体"/>
                <w:sz w:val="24"/>
                <w:szCs w:val="18"/>
              </w:rPr>
            </w:pPr>
          </w:p>
        </w:tc>
        <w:tc>
          <w:tcPr>
            <w:tcW w:w="1135" w:type="dxa"/>
            <w:vMerge/>
            <w:vAlign w:val="center"/>
          </w:tcPr>
          <w:p w:rsidR="008B06A6" w:rsidRDefault="008B06A6" w:rsidP="00DA7737">
            <w:pPr>
              <w:adjustRightInd w:val="0"/>
              <w:snapToGrid w:val="0"/>
              <w:jc w:val="center"/>
              <w:rPr>
                <w:rFonts w:ascii="宋体" w:hAnsi="宋体"/>
                <w:sz w:val="24"/>
                <w:szCs w:val="18"/>
              </w:rPr>
            </w:pPr>
          </w:p>
        </w:tc>
        <w:tc>
          <w:tcPr>
            <w:tcW w:w="1701" w:type="dxa"/>
            <w:vAlign w:val="center"/>
          </w:tcPr>
          <w:p w:rsidR="008B06A6" w:rsidRDefault="008B06A6" w:rsidP="00DA7737">
            <w:pPr>
              <w:adjustRightInd w:val="0"/>
              <w:snapToGrid w:val="0"/>
              <w:jc w:val="center"/>
              <w:rPr>
                <w:rFonts w:ascii="宋体" w:hAnsi="宋体"/>
                <w:sz w:val="24"/>
                <w:szCs w:val="18"/>
              </w:rPr>
            </w:pPr>
            <w:r>
              <w:rPr>
                <w:rFonts w:ascii="宋体" w:hAnsi="宋体" w:hint="eastAsia"/>
                <w:sz w:val="24"/>
                <w:szCs w:val="18"/>
              </w:rPr>
              <w:t>案例的设计与实现</w:t>
            </w:r>
          </w:p>
        </w:tc>
        <w:tc>
          <w:tcPr>
            <w:tcW w:w="226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案例</w:t>
            </w:r>
            <w:proofErr w:type="gramStart"/>
            <w:r>
              <w:rPr>
                <w:rFonts w:ascii="宋体" w:hAnsi="宋体" w:hint="eastAsia"/>
                <w:sz w:val="24"/>
                <w:szCs w:val="18"/>
              </w:rPr>
              <w:t>一</w:t>
            </w:r>
            <w:proofErr w:type="gramEnd"/>
            <w:r>
              <w:rPr>
                <w:rFonts w:ascii="宋体" w:hAnsi="宋体" w:hint="eastAsia"/>
                <w:sz w:val="24"/>
                <w:szCs w:val="18"/>
              </w:rPr>
              <w:t>的设计与实现</w:t>
            </w:r>
          </w:p>
        </w:tc>
        <w:tc>
          <w:tcPr>
            <w:tcW w:w="1984"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演示、分解</w:t>
            </w:r>
          </w:p>
        </w:tc>
        <w:tc>
          <w:tcPr>
            <w:tcW w:w="131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4</w:t>
            </w:r>
          </w:p>
        </w:tc>
      </w:tr>
      <w:tr w:rsidR="008B06A6">
        <w:trPr>
          <w:cantSplit/>
          <w:trHeight w:val="567"/>
          <w:jc w:val="center"/>
        </w:trPr>
        <w:tc>
          <w:tcPr>
            <w:tcW w:w="666" w:type="dxa"/>
            <w:vMerge w:val="restart"/>
            <w:vAlign w:val="center"/>
          </w:tcPr>
          <w:p w:rsidR="008B06A6" w:rsidRDefault="008B06A6" w:rsidP="00DA7737">
            <w:pPr>
              <w:adjustRightInd w:val="0"/>
              <w:snapToGrid w:val="0"/>
              <w:jc w:val="center"/>
              <w:rPr>
                <w:rFonts w:ascii="宋体" w:hAnsi="宋体"/>
                <w:sz w:val="24"/>
                <w:szCs w:val="18"/>
              </w:rPr>
            </w:pPr>
            <w:r>
              <w:rPr>
                <w:rFonts w:ascii="宋体" w:hAnsi="宋体" w:hint="eastAsia"/>
                <w:sz w:val="24"/>
                <w:szCs w:val="18"/>
              </w:rPr>
              <w:lastRenderedPageBreak/>
              <w:t>2</w:t>
            </w:r>
          </w:p>
        </w:tc>
        <w:tc>
          <w:tcPr>
            <w:tcW w:w="1135" w:type="dxa"/>
            <w:vMerge w:val="restart"/>
            <w:vAlign w:val="center"/>
          </w:tcPr>
          <w:p w:rsidR="008B06A6" w:rsidRDefault="008B06A6" w:rsidP="00DA7737">
            <w:pPr>
              <w:adjustRightInd w:val="0"/>
              <w:snapToGrid w:val="0"/>
              <w:jc w:val="center"/>
              <w:rPr>
                <w:rFonts w:ascii="宋体" w:hAnsi="宋体"/>
                <w:sz w:val="24"/>
                <w:szCs w:val="18"/>
              </w:rPr>
            </w:pPr>
            <w:r>
              <w:rPr>
                <w:rFonts w:ascii="宋体" w:hAnsi="宋体" w:hint="eastAsia"/>
                <w:sz w:val="24"/>
                <w:szCs w:val="18"/>
              </w:rPr>
              <w:t>案例</w:t>
            </w:r>
            <w:proofErr w:type="gramStart"/>
            <w:r>
              <w:rPr>
                <w:rFonts w:ascii="宋体" w:hAnsi="宋体" w:hint="eastAsia"/>
                <w:sz w:val="24"/>
                <w:szCs w:val="18"/>
              </w:rPr>
              <w:t>二轮播图</w:t>
            </w:r>
            <w:proofErr w:type="gramEnd"/>
          </w:p>
        </w:tc>
        <w:tc>
          <w:tcPr>
            <w:tcW w:w="1701"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有参函数</w:t>
            </w:r>
          </w:p>
        </w:tc>
        <w:tc>
          <w:tcPr>
            <w:tcW w:w="226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变量定义、赋值</w:t>
            </w:r>
          </w:p>
          <w:p w:rsidR="008B06A6" w:rsidRDefault="008B06A6" w:rsidP="00DA7737">
            <w:pPr>
              <w:adjustRightInd w:val="0"/>
              <w:snapToGrid w:val="0"/>
              <w:jc w:val="left"/>
              <w:rPr>
                <w:rFonts w:ascii="宋体" w:hAnsi="宋体"/>
                <w:sz w:val="24"/>
                <w:szCs w:val="18"/>
              </w:rPr>
            </w:pPr>
            <w:r>
              <w:rPr>
                <w:rFonts w:ascii="宋体" w:hAnsi="宋体" w:hint="eastAsia"/>
                <w:sz w:val="24"/>
                <w:szCs w:val="18"/>
              </w:rPr>
              <w:t>变量定义、赋值</w:t>
            </w:r>
          </w:p>
          <w:p w:rsidR="008B06A6" w:rsidRDefault="008B06A6" w:rsidP="00DA7737">
            <w:pPr>
              <w:adjustRightInd w:val="0"/>
              <w:snapToGrid w:val="0"/>
              <w:jc w:val="left"/>
              <w:rPr>
                <w:rFonts w:ascii="宋体" w:hAnsi="宋体"/>
                <w:sz w:val="24"/>
                <w:szCs w:val="18"/>
              </w:rPr>
            </w:pPr>
            <w:r>
              <w:rPr>
                <w:rFonts w:ascii="宋体" w:hAnsi="宋体" w:hint="eastAsia"/>
                <w:sz w:val="24"/>
                <w:szCs w:val="18"/>
              </w:rPr>
              <w:t>有参函数定义与调用</w:t>
            </w:r>
          </w:p>
        </w:tc>
        <w:tc>
          <w:tcPr>
            <w:tcW w:w="1984"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讲解、对比</w:t>
            </w:r>
          </w:p>
        </w:tc>
        <w:tc>
          <w:tcPr>
            <w:tcW w:w="131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2</w:t>
            </w:r>
          </w:p>
        </w:tc>
      </w:tr>
      <w:tr w:rsidR="008B06A6">
        <w:trPr>
          <w:cantSplit/>
          <w:trHeight w:val="567"/>
          <w:jc w:val="center"/>
        </w:trPr>
        <w:tc>
          <w:tcPr>
            <w:tcW w:w="666" w:type="dxa"/>
            <w:vMerge/>
            <w:vAlign w:val="center"/>
          </w:tcPr>
          <w:p w:rsidR="008B06A6" w:rsidRDefault="008B06A6" w:rsidP="00DA7737">
            <w:pPr>
              <w:adjustRightInd w:val="0"/>
              <w:snapToGrid w:val="0"/>
              <w:jc w:val="center"/>
              <w:rPr>
                <w:rFonts w:ascii="宋体" w:hAnsi="宋体"/>
                <w:sz w:val="24"/>
                <w:szCs w:val="18"/>
              </w:rPr>
            </w:pPr>
          </w:p>
        </w:tc>
        <w:tc>
          <w:tcPr>
            <w:tcW w:w="1135" w:type="dxa"/>
            <w:vMerge/>
            <w:vAlign w:val="center"/>
          </w:tcPr>
          <w:p w:rsidR="008B06A6" w:rsidRDefault="008B06A6" w:rsidP="00DA7737">
            <w:pPr>
              <w:adjustRightInd w:val="0"/>
              <w:snapToGrid w:val="0"/>
              <w:jc w:val="center"/>
              <w:rPr>
                <w:rFonts w:ascii="宋体" w:hAnsi="宋体"/>
                <w:sz w:val="24"/>
                <w:szCs w:val="18"/>
              </w:rPr>
            </w:pPr>
          </w:p>
        </w:tc>
        <w:tc>
          <w:tcPr>
            <w:tcW w:w="1701"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JSON</w:t>
            </w:r>
            <w:r>
              <w:rPr>
                <w:rFonts w:ascii="宋体" w:hAnsi="宋体" w:hint="eastAsia"/>
                <w:sz w:val="24"/>
                <w:szCs w:val="18"/>
              </w:rPr>
              <w:t>与鼠标事件</w:t>
            </w:r>
          </w:p>
        </w:tc>
        <w:tc>
          <w:tcPr>
            <w:tcW w:w="226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对象（</w:t>
            </w:r>
            <w:r>
              <w:rPr>
                <w:rFonts w:ascii="宋体" w:hAnsi="宋体" w:hint="eastAsia"/>
                <w:sz w:val="24"/>
                <w:szCs w:val="18"/>
              </w:rPr>
              <w:t>JSON</w:t>
            </w:r>
            <w:r>
              <w:rPr>
                <w:rFonts w:ascii="宋体" w:hAnsi="宋体" w:hint="eastAsia"/>
                <w:sz w:val="24"/>
                <w:szCs w:val="18"/>
              </w:rPr>
              <w:t>）的定义与遍历</w:t>
            </w:r>
          </w:p>
          <w:p w:rsidR="008B06A6" w:rsidRDefault="008B06A6" w:rsidP="00DA7737">
            <w:pPr>
              <w:adjustRightInd w:val="0"/>
              <w:snapToGrid w:val="0"/>
              <w:jc w:val="left"/>
              <w:rPr>
                <w:rFonts w:ascii="宋体" w:hAnsi="宋体"/>
                <w:sz w:val="24"/>
                <w:szCs w:val="18"/>
              </w:rPr>
            </w:pPr>
            <w:r>
              <w:rPr>
                <w:rFonts w:ascii="宋体" w:hAnsi="宋体" w:hint="eastAsia"/>
                <w:sz w:val="24"/>
                <w:szCs w:val="18"/>
              </w:rPr>
              <w:t>定时器</w:t>
            </w:r>
            <w:r>
              <w:rPr>
                <w:rFonts w:ascii="宋体" w:hAnsi="宋体" w:hint="eastAsia"/>
                <w:sz w:val="24"/>
                <w:szCs w:val="18"/>
              </w:rPr>
              <w:t>setInterval</w:t>
            </w:r>
            <w:r>
              <w:rPr>
                <w:rFonts w:ascii="宋体" w:hAnsi="宋体" w:hint="eastAsia"/>
                <w:sz w:val="24"/>
                <w:szCs w:val="18"/>
              </w:rPr>
              <w:t>和</w:t>
            </w:r>
            <w:r>
              <w:rPr>
                <w:rFonts w:ascii="宋体" w:hAnsi="宋体" w:hint="eastAsia"/>
                <w:sz w:val="24"/>
                <w:szCs w:val="18"/>
              </w:rPr>
              <w:t>clearInterval</w:t>
            </w:r>
          </w:p>
          <w:p w:rsidR="008B06A6" w:rsidRDefault="008B06A6" w:rsidP="00DA7737">
            <w:pPr>
              <w:adjustRightInd w:val="0"/>
              <w:snapToGrid w:val="0"/>
              <w:jc w:val="left"/>
              <w:rPr>
                <w:rFonts w:ascii="宋体" w:hAnsi="宋体"/>
                <w:sz w:val="24"/>
                <w:szCs w:val="18"/>
              </w:rPr>
            </w:pPr>
            <w:r>
              <w:rPr>
                <w:rFonts w:ascii="宋体" w:hAnsi="宋体" w:hint="eastAsia"/>
                <w:sz w:val="24"/>
                <w:szCs w:val="18"/>
              </w:rPr>
              <w:t>onmouseout</w:t>
            </w:r>
            <w:r>
              <w:rPr>
                <w:rFonts w:ascii="宋体" w:hAnsi="宋体" w:hint="eastAsia"/>
                <w:sz w:val="24"/>
                <w:szCs w:val="18"/>
              </w:rPr>
              <w:t>、</w:t>
            </w:r>
            <w:r>
              <w:rPr>
                <w:rFonts w:ascii="宋体" w:hAnsi="宋体" w:hint="eastAsia"/>
                <w:sz w:val="24"/>
                <w:szCs w:val="18"/>
              </w:rPr>
              <w:t>onmouseover</w:t>
            </w:r>
            <w:r>
              <w:rPr>
                <w:rFonts w:ascii="宋体" w:hAnsi="宋体" w:hint="eastAsia"/>
                <w:sz w:val="24"/>
                <w:szCs w:val="18"/>
              </w:rPr>
              <w:t>和</w:t>
            </w:r>
            <w:r>
              <w:rPr>
                <w:rFonts w:ascii="宋体" w:hAnsi="宋体" w:hint="eastAsia"/>
                <w:sz w:val="24"/>
                <w:szCs w:val="18"/>
              </w:rPr>
              <w:t>onclick</w:t>
            </w:r>
            <w:r>
              <w:rPr>
                <w:rFonts w:ascii="宋体" w:hAnsi="宋体" w:hint="eastAsia"/>
                <w:sz w:val="24"/>
                <w:szCs w:val="18"/>
              </w:rPr>
              <w:t>事件</w:t>
            </w:r>
          </w:p>
        </w:tc>
        <w:tc>
          <w:tcPr>
            <w:tcW w:w="1984"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对比、应用</w:t>
            </w:r>
          </w:p>
        </w:tc>
        <w:tc>
          <w:tcPr>
            <w:tcW w:w="131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2</w:t>
            </w:r>
          </w:p>
        </w:tc>
      </w:tr>
      <w:tr w:rsidR="008B06A6">
        <w:trPr>
          <w:cantSplit/>
          <w:trHeight w:val="567"/>
          <w:jc w:val="center"/>
        </w:trPr>
        <w:tc>
          <w:tcPr>
            <w:tcW w:w="666" w:type="dxa"/>
            <w:vMerge/>
            <w:vAlign w:val="center"/>
          </w:tcPr>
          <w:p w:rsidR="008B06A6" w:rsidRDefault="008B06A6" w:rsidP="00DA7737">
            <w:pPr>
              <w:adjustRightInd w:val="0"/>
              <w:snapToGrid w:val="0"/>
              <w:jc w:val="center"/>
              <w:rPr>
                <w:rFonts w:ascii="宋体" w:hAnsi="宋体"/>
                <w:sz w:val="24"/>
                <w:szCs w:val="18"/>
              </w:rPr>
            </w:pPr>
          </w:p>
        </w:tc>
        <w:tc>
          <w:tcPr>
            <w:tcW w:w="1135" w:type="dxa"/>
            <w:vMerge/>
            <w:vAlign w:val="center"/>
          </w:tcPr>
          <w:p w:rsidR="008B06A6" w:rsidRDefault="008B06A6" w:rsidP="00DA7737">
            <w:pPr>
              <w:adjustRightInd w:val="0"/>
              <w:snapToGrid w:val="0"/>
              <w:jc w:val="center"/>
              <w:rPr>
                <w:rFonts w:ascii="宋体" w:hAnsi="宋体"/>
                <w:sz w:val="24"/>
                <w:szCs w:val="18"/>
              </w:rPr>
            </w:pPr>
          </w:p>
        </w:tc>
        <w:tc>
          <w:tcPr>
            <w:tcW w:w="1701"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DOM</w:t>
            </w:r>
            <w:r>
              <w:rPr>
                <w:rFonts w:ascii="宋体" w:hAnsi="宋体" w:hint="eastAsia"/>
                <w:sz w:val="24"/>
                <w:szCs w:val="18"/>
              </w:rPr>
              <w:t>遍历与获取元素</w:t>
            </w:r>
          </w:p>
        </w:tc>
        <w:tc>
          <w:tcPr>
            <w:tcW w:w="226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DOM</w:t>
            </w:r>
            <w:r>
              <w:rPr>
                <w:rFonts w:ascii="宋体" w:hAnsi="宋体" w:hint="eastAsia"/>
                <w:sz w:val="24"/>
                <w:szCs w:val="18"/>
              </w:rPr>
              <w:t>元素的遍历</w:t>
            </w:r>
          </w:p>
          <w:p w:rsidR="008B06A6" w:rsidRDefault="008B06A6" w:rsidP="00DA7737">
            <w:pPr>
              <w:adjustRightInd w:val="0"/>
              <w:snapToGrid w:val="0"/>
              <w:jc w:val="left"/>
              <w:rPr>
                <w:rFonts w:ascii="宋体" w:hAnsi="宋体"/>
                <w:sz w:val="24"/>
                <w:szCs w:val="18"/>
              </w:rPr>
            </w:pPr>
            <w:r>
              <w:rPr>
                <w:rFonts w:ascii="宋体" w:hAnsi="宋体" w:hint="eastAsia"/>
                <w:sz w:val="24"/>
                <w:szCs w:val="18"/>
              </w:rPr>
              <w:t>getElementsByTagName</w:t>
            </w:r>
            <w:r>
              <w:rPr>
                <w:rFonts w:ascii="宋体" w:hAnsi="宋体" w:hint="eastAsia"/>
                <w:sz w:val="24"/>
                <w:szCs w:val="18"/>
              </w:rPr>
              <w:t>和</w:t>
            </w:r>
            <w:r>
              <w:rPr>
                <w:rFonts w:ascii="宋体" w:hAnsi="宋体" w:hint="eastAsia"/>
                <w:sz w:val="24"/>
                <w:szCs w:val="18"/>
              </w:rPr>
              <w:t xml:space="preserve"> getElementById</w:t>
            </w:r>
            <w:r>
              <w:rPr>
                <w:rFonts w:ascii="宋体" w:hAnsi="宋体" w:hint="eastAsia"/>
                <w:sz w:val="24"/>
                <w:szCs w:val="18"/>
              </w:rPr>
              <w:t>方法</w:t>
            </w:r>
          </w:p>
        </w:tc>
        <w:tc>
          <w:tcPr>
            <w:tcW w:w="1984"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讲解、对比</w:t>
            </w:r>
          </w:p>
        </w:tc>
        <w:tc>
          <w:tcPr>
            <w:tcW w:w="131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2</w:t>
            </w:r>
          </w:p>
        </w:tc>
      </w:tr>
      <w:tr w:rsidR="008B06A6">
        <w:trPr>
          <w:cantSplit/>
          <w:trHeight w:val="567"/>
          <w:jc w:val="center"/>
        </w:trPr>
        <w:tc>
          <w:tcPr>
            <w:tcW w:w="666" w:type="dxa"/>
            <w:vMerge/>
            <w:vAlign w:val="center"/>
          </w:tcPr>
          <w:p w:rsidR="008B06A6" w:rsidRDefault="008B06A6" w:rsidP="00DA7737">
            <w:pPr>
              <w:adjustRightInd w:val="0"/>
              <w:snapToGrid w:val="0"/>
              <w:jc w:val="center"/>
              <w:rPr>
                <w:rFonts w:ascii="宋体" w:hAnsi="宋体"/>
                <w:sz w:val="24"/>
                <w:szCs w:val="18"/>
              </w:rPr>
            </w:pPr>
          </w:p>
        </w:tc>
        <w:tc>
          <w:tcPr>
            <w:tcW w:w="1135" w:type="dxa"/>
            <w:vMerge/>
            <w:vAlign w:val="center"/>
          </w:tcPr>
          <w:p w:rsidR="008B06A6" w:rsidRDefault="008B06A6" w:rsidP="00DA7737">
            <w:pPr>
              <w:adjustRightInd w:val="0"/>
              <w:snapToGrid w:val="0"/>
              <w:jc w:val="center"/>
              <w:rPr>
                <w:rFonts w:ascii="宋体" w:hAnsi="宋体"/>
                <w:sz w:val="24"/>
                <w:szCs w:val="18"/>
              </w:rPr>
            </w:pPr>
          </w:p>
        </w:tc>
        <w:tc>
          <w:tcPr>
            <w:tcW w:w="1701"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案例的设计与实现</w:t>
            </w:r>
          </w:p>
        </w:tc>
        <w:tc>
          <w:tcPr>
            <w:tcW w:w="226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案例二的设计与实现</w:t>
            </w:r>
          </w:p>
        </w:tc>
        <w:tc>
          <w:tcPr>
            <w:tcW w:w="1984"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演示、分解</w:t>
            </w:r>
          </w:p>
        </w:tc>
        <w:tc>
          <w:tcPr>
            <w:tcW w:w="131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4</w:t>
            </w:r>
          </w:p>
        </w:tc>
      </w:tr>
      <w:tr w:rsidR="008B06A6">
        <w:trPr>
          <w:cantSplit/>
          <w:trHeight w:val="567"/>
          <w:jc w:val="center"/>
        </w:trPr>
        <w:tc>
          <w:tcPr>
            <w:tcW w:w="666" w:type="dxa"/>
            <w:vMerge w:val="restart"/>
            <w:vAlign w:val="center"/>
          </w:tcPr>
          <w:p w:rsidR="008B06A6" w:rsidRDefault="008B06A6" w:rsidP="00DA7737">
            <w:pPr>
              <w:adjustRightInd w:val="0"/>
              <w:snapToGrid w:val="0"/>
              <w:jc w:val="center"/>
              <w:rPr>
                <w:rFonts w:ascii="宋体" w:hAnsi="宋体"/>
                <w:sz w:val="24"/>
                <w:szCs w:val="18"/>
              </w:rPr>
            </w:pPr>
            <w:r>
              <w:rPr>
                <w:rFonts w:ascii="宋体" w:hAnsi="宋体" w:hint="eastAsia"/>
                <w:sz w:val="24"/>
                <w:szCs w:val="18"/>
              </w:rPr>
              <w:t>3</w:t>
            </w:r>
          </w:p>
        </w:tc>
        <w:tc>
          <w:tcPr>
            <w:tcW w:w="1135" w:type="dxa"/>
            <w:vMerge w:val="restart"/>
            <w:vAlign w:val="center"/>
          </w:tcPr>
          <w:p w:rsidR="008B06A6" w:rsidRDefault="008B06A6" w:rsidP="00DA7737">
            <w:pPr>
              <w:adjustRightInd w:val="0"/>
              <w:snapToGrid w:val="0"/>
              <w:jc w:val="center"/>
              <w:rPr>
                <w:rFonts w:ascii="宋体" w:hAnsi="宋体"/>
                <w:sz w:val="24"/>
                <w:szCs w:val="18"/>
              </w:rPr>
            </w:pPr>
            <w:r>
              <w:rPr>
                <w:rFonts w:ascii="宋体" w:hAnsi="宋体" w:hint="eastAsia"/>
                <w:sz w:val="24"/>
                <w:szCs w:val="18"/>
              </w:rPr>
              <w:t>案例三键盘捕鱼猎手</w:t>
            </w:r>
          </w:p>
        </w:tc>
        <w:tc>
          <w:tcPr>
            <w:tcW w:w="1701"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对象</w:t>
            </w:r>
          </w:p>
        </w:tc>
        <w:tc>
          <w:tcPr>
            <w:tcW w:w="226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对象的概念</w:t>
            </w:r>
          </w:p>
          <w:p w:rsidR="008B06A6" w:rsidRDefault="008B06A6" w:rsidP="00DA7737">
            <w:pPr>
              <w:adjustRightInd w:val="0"/>
              <w:snapToGrid w:val="0"/>
              <w:jc w:val="left"/>
              <w:rPr>
                <w:rFonts w:ascii="宋体" w:hAnsi="宋体"/>
                <w:sz w:val="24"/>
                <w:szCs w:val="18"/>
              </w:rPr>
            </w:pPr>
            <w:r>
              <w:rPr>
                <w:rFonts w:ascii="宋体" w:hAnsi="宋体" w:hint="eastAsia"/>
                <w:sz w:val="24"/>
                <w:szCs w:val="18"/>
              </w:rPr>
              <w:t>对象的字面量语法和</w:t>
            </w:r>
            <w:r>
              <w:rPr>
                <w:rFonts w:ascii="宋体" w:hAnsi="宋体" w:hint="eastAsia"/>
                <w:sz w:val="24"/>
                <w:szCs w:val="18"/>
              </w:rPr>
              <w:t>JSON</w:t>
            </w:r>
            <w:r>
              <w:rPr>
                <w:rFonts w:ascii="宋体" w:hAnsi="宋体" w:hint="eastAsia"/>
                <w:sz w:val="24"/>
                <w:szCs w:val="18"/>
              </w:rPr>
              <w:t>数据格式</w:t>
            </w:r>
          </w:p>
          <w:p w:rsidR="008B06A6" w:rsidRDefault="008B06A6" w:rsidP="00DA7737">
            <w:pPr>
              <w:adjustRightInd w:val="0"/>
              <w:snapToGrid w:val="0"/>
              <w:jc w:val="left"/>
              <w:rPr>
                <w:rFonts w:ascii="宋体" w:hAnsi="宋体"/>
                <w:sz w:val="24"/>
                <w:szCs w:val="18"/>
              </w:rPr>
            </w:pPr>
            <w:r>
              <w:rPr>
                <w:rFonts w:ascii="宋体" w:hAnsi="宋体" w:hint="eastAsia"/>
                <w:sz w:val="24"/>
                <w:szCs w:val="18"/>
              </w:rPr>
              <w:t>对象成员的访问构造函数</w:t>
            </w:r>
          </w:p>
        </w:tc>
        <w:tc>
          <w:tcPr>
            <w:tcW w:w="1984"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归纳、形象化</w:t>
            </w:r>
          </w:p>
        </w:tc>
        <w:tc>
          <w:tcPr>
            <w:tcW w:w="131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2</w:t>
            </w:r>
          </w:p>
        </w:tc>
      </w:tr>
      <w:tr w:rsidR="008B06A6">
        <w:trPr>
          <w:cantSplit/>
          <w:trHeight w:val="567"/>
          <w:jc w:val="center"/>
        </w:trPr>
        <w:tc>
          <w:tcPr>
            <w:tcW w:w="666" w:type="dxa"/>
            <w:vMerge/>
            <w:vAlign w:val="center"/>
          </w:tcPr>
          <w:p w:rsidR="008B06A6" w:rsidRDefault="008B06A6" w:rsidP="00DA7737">
            <w:pPr>
              <w:adjustRightInd w:val="0"/>
              <w:snapToGrid w:val="0"/>
              <w:jc w:val="center"/>
              <w:rPr>
                <w:rFonts w:ascii="宋体" w:hAnsi="宋体"/>
                <w:sz w:val="24"/>
                <w:szCs w:val="18"/>
              </w:rPr>
            </w:pPr>
          </w:p>
        </w:tc>
        <w:tc>
          <w:tcPr>
            <w:tcW w:w="1135" w:type="dxa"/>
            <w:vMerge/>
            <w:vAlign w:val="center"/>
          </w:tcPr>
          <w:p w:rsidR="008B06A6" w:rsidRDefault="008B06A6" w:rsidP="00DA7737">
            <w:pPr>
              <w:adjustRightInd w:val="0"/>
              <w:snapToGrid w:val="0"/>
              <w:jc w:val="center"/>
              <w:rPr>
                <w:rFonts w:ascii="宋体" w:hAnsi="宋体"/>
                <w:sz w:val="24"/>
                <w:szCs w:val="18"/>
              </w:rPr>
            </w:pPr>
          </w:p>
        </w:tc>
        <w:tc>
          <w:tcPr>
            <w:tcW w:w="1701"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画布</w:t>
            </w:r>
          </w:p>
        </w:tc>
        <w:tc>
          <w:tcPr>
            <w:tcW w:w="226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for..in</w:t>
            </w:r>
            <w:r>
              <w:rPr>
                <w:rFonts w:ascii="宋体" w:hAnsi="宋体" w:hint="eastAsia"/>
                <w:sz w:val="24"/>
                <w:szCs w:val="18"/>
              </w:rPr>
              <w:t>和</w:t>
            </w:r>
            <w:r>
              <w:rPr>
                <w:rFonts w:ascii="宋体" w:hAnsi="宋体" w:hint="eastAsia"/>
                <w:sz w:val="24"/>
                <w:szCs w:val="18"/>
              </w:rPr>
              <w:t>for.</w:t>
            </w:r>
            <w:proofErr w:type="gramStart"/>
            <w:r>
              <w:rPr>
                <w:rFonts w:ascii="宋体" w:hAnsi="宋体" w:hint="eastAsia"/>
                <w:sz w:val="24"/>
                <w:szCs w:val="18"/>
              </w:rPr>
              <w:t>.of</w:t>
            </w:r>
            <w:proofErr w:type="gramEnd"/>
          </w:p>
          <w:p w:rsidR="008B06A6" w:rsidRDefault="008B06A6" w:rsidP="00DA7737">
            <w:pPr>
              <w:adjustRightInd w:val="0"/>
              <w:snapToGrid w:val="0"/>
              <w:jc w:val="left"/>
              <w:rPr>
                <w:rFonts w:ascii="宋体" w:hAnsi="宋体"/>
                <w:sz w:val="24"/>
                <w:szCs w:val="18"/>
              </w:rPr>
            </w:pPr>
            <w:r>
              <w:rPr>
                <w:rFonts w:ascii="宋体" w:hAnsi="宋体" w:hint="eastAsia"/>
                <w:sz w:val="24"/>
                <w:szCs w:val="18"/>
              </w:rPr>
              <w:t>画布</w:t>
            </w:r>
          </w:p>
        </w:tc>
        <w:tc>
          <w:tcPr>
            <w:tcW w:w="1984"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讲解、对比、流程</w:t>
            </w:r>
          </w:p>
        </w:tc>
        <w:tc>
          <w:tcPr>
            <w:tcW w:w="131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2</w:t>
            </w:r>
          </w:p>
        </w:tc>
      </w:tr>
      <w:tr w:rsidR="008B06A6">
        <w:trPr>
          <w:cantSplit/>
          <w:trHeight w:val="567"/>
          <w:jc w:val="center"/>
        </w:trPr>
        <w:tc>
          <w:tcPr>
            <w:tcW w:w="666" w:type="dxa"/>
            <w:vMerge/>
            <w:vAlign w:val="center"/>
          </w:tcPr>
          <w:p w:rsidR="008B06A6" w:rsidRDefault="008B06A6" w:rsidP="00DA7737">
            <w:pPr>
              <w:adjustRightInd w:val="0"/>
              <w:snapToGrid w:val="0"/>
              <w:jc w:val="center"/>
              <w:rPr>
                <w:rFonts w:ascii="宋体" w:hAnsi="宋体"/>
                <w:sz w:val="24"/>
                <w:szCs w:val="18"/>
              </w:rPr>
            </w:pPr>
          </w:p>
        </w:tc>
        <w:tc>
          <w:tcPr>
            <w:tcW w:w="1135" w:type="dxa"/>
            <w:vMerge/>
            <w:vAlign w:val="center"/>
          </w:tcPr>
          <w:p w:rsidR="008B06A6" w:rsidRDefault="008B06A6" w:rsidP="00DA7737">
            <w:pPr>
              <w:adjustRightInd w:val="0"/>
              <w:snapToGrid w:val="0"/>
              <w:jc w:val="center"/>
              <w:rPr>
                <w:rFonts w:ascii="宋体" w:hAnsi="宋体"/>
                <w:sz w:val="24"/>
                <w:szCs w:val="18"/>
              </w:rPr>
            </w:pPr>
          </w:p>
        </w:tc>
        <w:tc>
          <w:tcPr>
            <w:tcW w:w="1701" w:type="dxa"/>
            <w:vAlign w:val="center"/>
          </w:tcPr>
          <w:p w:rsidR="008B06A6" w:rsidRDefault="008B06A6" w:rsidP="00DA7737">
            <w:pPr>
              <w:adjustRightInd w:val="0"/>
              <w:snapToGrid w:val="0"/>
              <w:jc w:val="left"/>
              <w:rPr>
                <w:rFonts w:ascii="宋体" w:hAnsi="宋体"/>
                <w:sz w:val="24"/>
                <w:szCs w:val="18"/>
              </w:rPr>
            </w:pPr>
            <w:proofErr w:type="gramStart"/>
            <w:r>
              <w:rPr>
                <w:rFonts w:ascii="宋体" w:hAnsi="宋体" w:hint="eastAsia"/>
                <w:sz w:val="24"/>
                <w:szCs w:val="18"/>
              </w:rPr>
              <w:t>键鼠事件</w:t>
            </w:r>
            <w:proofErr w:type="gramEnd"/>
          </w:p>
        </w:tc>
        <w:tc>
          <w:tcPr>
            <w:tcW w:w="226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鼠标事件</w:t>
            </w:r>
          </w:p>
          <w:p w:rsidR="008B06A6" w:rsidRDefault="008B06A6" w:rsidP="00DA7737">
            <w:pPr>
              <w:adjustRightInd w:val="0"/>
              <w:snapToGrid w:val="0"/>
              <w:jc w:val="left"/>
              <w:rPr>
                <w:rFonts w:ascii="宋体" w:hAnsi="宋体"/>
                <w:sz w:val="24"/>
                <w:szCs w:val="18"/>
              </w:rPr>
            </w:pPr>
            <w:r>
              <w:rPr>
                <w:rFonts w:ascii="宋体" w:hAnsi="宋体" w:hint="eastAsia"/>
                <w:sz w:val="24"/>
                <w:szCs w:val="18"/>
              </w:rPr>
              <w:t>键盘事件</w:t>
            </w:r>
          </w:p>
          <w:p w:rsidR="008B06A6" w:rsidRDefault="008B06A6" w:rsidP="00DA7737">
            <w:pPr>
              <w:adjustRightInd w:val="0"/>
              <w:snapToGrid w:val="0"/>
              <w:jc w:val="left"/>
              <w:rPr>
                <w:rFonts w:ascii="宋体" w:hAnsi="宋体"/>
                <w:sz w:val="24"/>
                <w:szCs w:val="18"/>
              </w:rPr>
            </w:pPr>
            <w:r>
              <w:rPr>
                <w:rFonts w:ascii="宋体" w:hAnsi="宋体" w:hint="eastAsia"/>
                <w:sz w:val="24"/>
                <w:szCs w:val="18"/>
              </w:rPr>
              <w:t>onload</w:t>
            </w:r>
            <w:r>
              <w:rPr>
                <w:rFonts w:ascii="宋体" w:hAnsi="宋体" w:hint="eastAsia"/>
                <w:sz w:val="24"/>
                <w:szCs w:val="18"/>
              </w:rPr>
              <w:t>事件</w:t>
            </w:r>
          </w:p>
        </w:tc>
        <w:tc>
          <w:tcPr>
            <w:tcW w:w="1984"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易用性</w:t>
            </w:r>
          </w:p>
        </w:tc>
        <w:tc>
          <w:tcPr>
            <w:tcW w:w="131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2</w:t>
            </w:r>
          </w:p>
        </w:tc>
      </w:tr>
      <w:tr w:rsidR="008B06A6">
        <w:trPr>
          <w:cantSplit/>
          <w:trHeight w:val="567"/>
          <w:jc w:val="center"/>
        </w:trPr>
        <w:tc>
          <w:tcPr>
            <w:tcW w:w="666" w:type="dxa"/>
            <w:vMerge/>
            <w:vAlign w:val="center"/>
          </w:tcPr>
          <w:p w:rsidR="008B06A6" w:rsidRDefault="008B06A6" w:rsidP="00DA7737">
            <w:pPr>
              <w:adjustRightInd w:val="0"/>
              <w:snapToGrid w:val="0"/>
              <w:jc w:val="center"/>
              <w:rPr>
                <w:rFonts w:ascii="宋体" w:hAnsi="宋体"/>
                <w:sz w:val="24"/>
                <w:szCs w:val="18"/>
              </w:rPr>
            </w:pPr>
          </w:p>
        </w:tc>
        <w:tc>
          <w:tcPr>
            <w:tcW w:w="1135" w:type="dxa"/>
            <w:vMerge/>
            <w:vAlign w:val="center"/>
          </w:tcPr>
          <w:p w:rsidR="008B06A6" w:rsidRDefault="008B06A6" w:rsidP="00DA7737">
            <w:pPr>
              <w:adjustRightInd w:val="0"/>
              <w:snapToGrid w:val="0"/>
              <w:jc w:val="center"/>
              <w:rPr>
                <w:rFonts w:ascii="宋体" w:hAnsi="宋体"/>
                <w:sz w:val="24"/>
                <w:szCs w:val="18"/>
              </w:rPr>
            </w:pPr>
          </w:p>
        </w:tc>
        <w:tc>
          <w:tcPr>
            <w:tcW w:w="1701"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作用域</w:t>
            </w:r>
          </w:p>
        </w:tc>
        <w:tc>
          <w:tcPr>
            <w:tcW w:w="226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变量的作用域和闭包函数</w:t>
            </w:r>
          </w:p>
          <w:p w:rsidR="008B06A6" w:rsidRDefault="008B06A6" w:rsidP="00DA7737">
            <w:pPr>
              <w:adjustRightInd w:val="0"/>
              <w:snapToGrid w:val="0"/>
              <w:jc w:val="left"/>
              <w:rPr>
                <w:rFonts w:ascii="宋体" w:hAnsi="宋体"/>
                <w:sz w:val="24"/>
                <w:szCs w:val="18"/>
              </w:rPr>
            </w:pPr>
            <w:r>
              <w:rPr>
                <w:rFonts w:ascii="宋体" w:hAnsi="宋体" w:hint="eastAsia"/>
                <w:sz w:val="24"/>
                <w:szCs w:val="18"/>
              </w:rPr>
              <w:t>三种对话框</w:t>
            </w:r>
          </w:p>
        </w:tc>
        <w:tc>
          <w:tcPr>
            <w:tcW w:w="1984"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讲解、对比</w:t>
            </w:r>
          </w:p>
        </w:tc>
        <w:tc>
          <w:tcPr>
            <w:tcW w:w="131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2</w:t>
            </w:r>
          </w:p>
        </w:tc>
      </w:tr>
      <w:tr w:rsidR="008B06A6">
        <w:trPr>
          <w:cantSplit/>
          <w:trHeight w:val="567"/>
          <w:jc w:val="center"/>
        </w:trPr>
        <w:tc>
          <w:tcPr>
            <w:tcW w:w="666" w:type="dxa"/>
            <w:vMerge/>
            <w:vAlign w:val="center"/>
          </w:tcPr>
          <w:p w:rsidR="008B06A6" w:rsidRDefault="008B06A6" w:rsidP="00DA7737">
            <w:pPr>
              <w:adjustRightInd w:val="0"/>
              <w:snapToGrid w:val="0"/>
              <w:jc w:val="center"/>
              <w:rPr>
                <w:rFonts w:ascii="宋体" w:hAnsi="宋体"/>
                <w:sz w:val="24"/>
                <w:szCs w:val="18"/>
              </w:rPr>
            </w:pPr>
          </w:p>
        </w:tc>
        <w:tc>
          <w:tcPr>
            <w:tcW w:w="1135" w:type="dxa"/>
            <w:vMerge/>
            <w:vAlign w:val="center"/>
          </w:tcPr>
          <w:p w:rsidR="008B06A6" w:rsidRDefault="008B06A6" w:rsidP="00DA7737">
            <w:pPr>
              <w:adjustRightInd w:val="0"/>
              <w:snapToGrid w:val="0"/>
              <w:jc w:val="center"/>
              <w:rPr>
                <w:rFonts w:ascii="宋体" w:hAnsi="宋体"/>
                <w:sz w:val="24"/>
                <w:szCs w:val="18"/>
              </w:rPr>
            </w:pPr>
          </w:p>
        </w:tc>
        <w:tc>
          <w:tcPr>
            <w:tcW w:w="1701"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ajax</w:t>
            </w:r>
            <w:r>
              <w:rPr>
                <w:rFonts w:ascii="宋体" w:hAnsi="宋体" w:hint="eastAsia"/>
                <w:sz w:val="24"/>
                <w:szCs w:val="18"/>
              </w:rPr>
              <w:t>与声音</w:t>
            </w:r>
          </w:p>
        </w:tc>
        <w:tc>
          <w:tcPr>
            <w:tcW w:w="226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Ajax</w:t>
            </w:r>
          </w:p>
          <w:p w:rsidR="008B06A6" w:rsidRDefault="008B06A6" w:rsidP="00DA7737">
            <w:pPr>
              <w:adjustRightInd w:val="0"/>
              <w:snapToGrid w:val="0"/>
              <w:jc w:val="left"/>
              <w:rPr>
                <w:rFonts w:ascii="宋体" w:hAnsi="宋体"/>
                <w:sz w:val="24"/>
                <w:szCs w:val="18"/>
              </w:rPr>
            </w:pPr>
            <w:r>
              <w:rPr>
                <w:rFonts w:ascii="宋体" w:hAnsi="宋体" w:hint="eastAsia"/>
                <w:sz w:val="24"/>
                <w:szCs w:val="18"/>
              </w:rPr>
              <w:t>声音的播放</w:t>
            </w:r>
          </w:p>
          <w:p w:rsidR="008B06A6" w:rsidRDefault="008B06A6" w:rsidP="00DA7737">
            <w:pPr>
              <w:adjustRightInd w:val="0"/>
              <w:snapToGrid w:val="0"/>
              <w:jc w:val="left"/>
              <w:rPr>
                <w:rFonts w:ascii="宋体" w:hAnsi="宋体"/>
                <w:sz w:val="24"/>
                <w:szCs w:val="18"/>
              </w:rPr>
            </w:pPr>
            <w:r>
              <w:rPr>
                <w:rFonts w:ascii="宋体" w:hAnsi="宋体" w:hint="eastAsia"/>
                <w:sz w:val="24"/>
                <w:szCs w:val="18"/>
              </w:rPr>
              <w:t>函数参数的值传递和引用传递</w:t>
            </w:r>
          </w:p>
        </w:tc>
        <w:tc>
          <w:tcPr>
            <w:tcW w:w="1984"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演示、对比</w:t>
            </w:r>
          </w:p>
        </w:tc>
        <w:tc>
          <w:tcPr>
            <w:tcW w:w="131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2</w:t>
            </w:r>
          </w:p>
        </w:tc>
      </w:tr>
      <w:tr w:rsidR="008B06A6">
        <w:trPr>
          <w:cantSplit/>
          <w:trHeight w:val="567"/>
          <w:jc w:val="center"/>
        </w:trPr>
        <w:tc>
          <w:tcPr>
            <w:tcW w:w="666" w:type="dxa"/>
            <w:vMerge/>
            <w:vAlign w:val="center"/>
          </w:tcPr>
          <w:p w:rsidR="008B06A6" w:rsidRDefault="008B06A6" w:rsidP="00DA7737">
            <w:pPr>
              <w:adjustRightInd w:val="0"/>
              <w:snapToGrid w:val="0"/>
              <w:jc w:val="center"/>
              <w:rPr>
                <w:rFonts w:ascii="宋体" w:hAnsi="宋体"/>
                <w:sz w:val="24"/>
                <w:szCs w:val="18"/>
              </w:rPr>
            </w:pPr>
          </w:p>
        </w:tc>
        <w:tc>
          <w:tcPr>
            <w:tcW w:w="1135" w:type="dxa"/>
            <w:vMerge/>
            <w:vAlign w:val="center"/>
          </w:tcPr>
          <w:p w:rsidR="008B06A6" w:rsidRDefault="008B06A6" w:rsidP="00DA7737">
            <w:pPr>
              <w:adjustRightInd w:val="0"/>
              <w:snapToGrid w:val="0"/>
              <w:jc w:val="center"/>
              <w:rPr>
                <w:rFonts w:ascii="宋体" w:hAnsi="宋体"/>
                <w:sz w:val="24"/>
                <w:szCs w:val="18"/>
              </w:rPr>
            </w:pPr>
          </w:p>
        </w:tc>
        <w:tc>
          <w:tcPr>
            <w:tcW w:w="1701"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案例</w:t>
            </w:r>
            <w:proofErr w:type="gramStart"/>
            <w:r>
              <w:rPr>
                <w:rFonts w:ascii="宋体" w:hAnsi="宋体" w:hint="eastAsia"/>
                <w:sz w:val="24"/>
                <w:szCs w:val="18"/>
              </w:rPr>
              <w:t>之背景</w:t>
            </w:r>
            <w:proofErr w:type="gramEnd"/>
            <w:r>
              <w:rPr>
                <w:rFonts w:ascii="宋体" w:hAnsi="宋体" w:hint="eastAsia"/>
                <w:sz w:val="24"/>
                <w:szCs w:val="18"/>
              </w:rPr>
              <w:t>场景的设计与实现</w:t>
            </w:r>
          </w:p>
        </w:tc>
        <w:tc>
          <w:tcPr>
            <w:tcW w:w="226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背景场景的设计与实现</w:t>
            </w:r>
          </w:p>
        </w:tc>
        <w:tc>
          <w:tcPr>
            <w:tcW w:w="1984"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演示、分解</w:t>
            </w:r>
          </w:p>
        </w:tc>
        <w:tc>
          <w:tcPr>
            <w:tcW w:w="131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2</w:t>
            </w:r>
          </w:p>
        </w:tc>
      </w:tr>
      <w:tr w:rsidR="008B06A6">
        <w:trPr>
          <w:cantSplit/>
          <w:trHeight w:val="567"/>
          <w:jc w:val="center"/>
        </w:trPr>
        <w:tc>
          <w:tcPr>
            <w:tcW w:w="666" w:type="dxa"/>
            <w:vMerge/>
            <w:vAlign w:val="center"/>
          </w:tcPr>
          <w:p w:rsidR="008B06A6" w:rsidRDefault="008B06A6" w:rsidP="00DA7737">
            <w:pPr>
              <w:adjustRightInd w:val="0"/>
              <w:snapToGrid w:val="0"/>
              <w:jc w:val="center"/>
              <w:rPr>
                <w:rFonts w:ascii="宋体" w:hAnsi="宋体"/>
                <w:sz w:val="24"/>
                <w:szCs w:val="18"/>
              </w:rPr>
            </w:pPr>
          </w:p>
        </w:tc>
        <w:tc>
          <w:tcPr>
            <w:tcW w:w="1135" w:type="dxa"/>
            <w:vMerge/>
            <w:vAlign w:val="center"/>
          </w:tcPr>
          <w:p w:rsidR="008B06A6" w:rsidRDefault="008B06A6" w:rsidP="00DA7737">
            <w:pPr>
              <w:adjustRightInd w:val="0"/>
              <w:snapToGrid w:val="0"/>
              <w:jc w:val="center"/>
              <w:rPr>
                <w:rFonts w:ascii="宋体" w:hAnsi="宋体"/>
                <w:sz w:val="24"/>
                <w:szCs w:val="18"/>
              </w:rPr>
            </w:pPr>
          </w:p>
        </w:tc>
        <w:tc>
          <w:tcPr>
            <w:tcW w:w="1701"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案例之欢迎界面的设计与实现</w:t>
            </w:r>
          </w:p>
        </w:tc>
        <w:tc>
          <w:tcPr>
            <w:tcW w:w="226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欢迎界面的设计与实现</w:t>
            </w:r>
          </w:p>
        </w:tc>
        <w:tc>
          <w:tcPr>
            <w:tcW w:w="1984"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演示、分解</w:t>
            </w:r>
          </w:p>
        </w:tc>
        <w:tc>
          <w:tcPr>
            <w:tcW w:w="131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2</w:t>
            </w:r>
          </w:p>
        </w:tc>
      </w:tr>
      <w:tr w:rsidR="008B06A6">
        <w:trPr>
          <w:cantSplit/>
          <w:trHeight w:val="567"/>
          <w:jc w:val="center"/>
        </w:trPr>
        <w:tc>
          <w:tcPr>
            <w:tcW w:w="666" w:type="dxa"/>
            <w:vMerge/>
            <w:vAlign w:val="center"/>
          </w:tcPr>
          <w:p w:rsidR="008B06A6" w:rsidRDefault="008B06A6" w:rsidP="00DA7737">
            <w:pPr>
              <w:adjustRightInd w:val="0"/>
              <w:snapToGrid w:val="0"/>
              <w:jc w:val="center"/>
              <w:rPr>
                <w:rFonts w:ascii="宋体" w:hAnsi="宋体"/>
                <w:sz w:val="24"/>
                <w:szCs w:val="18"/>
              </w:rPr>
            </w:pPr>
          </w:p>
        </w:tc>
        <w:tc>
          <w:tcPr>
            <w:tcW w:w="1135" w:type="dxa"/>
            <w:vMerge/>
            <w:vAlign w:val="center"/>
          </w:tcPr>
          <w:p w:rsidR="008B06A6" w:rsidRDefault="008B06A6" w:rsidP="00DA7737">
            <w:pPr>
              <w:adjustRightInd w:val="0"/>
              <w:snapToGrid w:val="0"/>
              <w:jc w:val="center"/>
              <w:rPr>
                <w:rFonts w:ascii="宋体" w:hAnsi="宋体"/>
                <w:sz w:val="24"/>
                <w:szCs w:val="18"/>
              </w:rPr>
            </w:pPr>
          </w:p>
        </w:tc>
        <w:tc>
          <w:tcPr>
            <w:tcW w:w="1701"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案例之游戏界面的设计与实现</w:t>
            </w:r>
          </w:p>
        </w:tc>
        <w:tc>
          <w:tcPr>
            <w:tcW w:w="226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游戏界面的设计与实现</w:t>
            </w:r>
          </w:p>
        </w:tc>
        <w:tc>
          <w:tcPr>
            <w:tcW w:w="1984"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演示、分解</w:t>
            </w:r>
          </w:p>
        </w:tc>
        <w:tc>
          <w:tcPr>
            <w:tcW w:w="131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4</w:t>
            </w:r>
          </w:p>
        </w:tc>
      </w:tr>
      <w:tr w:rsidR="008B06A6">
        <w:trPr>
          <w:cantSplit/>
          <w:trHeight w:val="567"/>
          <w:jc w:val="center"/>
        </w:trPr>
        <w:tc>
          <w:tcPr>
            <w:tcW w:w="666" w:type="dxa"/>
            <w:vMerge/>
            <w:vAlign w:val="center"/>
          </w:tcPr>
          <w:p w:rsidR="008B06A6" w:rsidRDefault="008B06A6" w:rsidP="00DA7737">
            <w:pPr>
              <w:adjustRightInd w:val="0"/>
              <w:snapToGrid w:val="0"/>
              <w:jc w:val="center"/>
              <w:rPr>
                <w:rFonts w:ascii="宋体" w:hAnsi="宋体"/>
                <w:sz w:val="24"/>
                <w:szCs w:val="18"/>
              </w:rPr>
            </w:pPr>
          </w:p>
        </w:tc>
        <w:tc>
          <w:tcPr>
            <w:tcW w:w="1135" w:type="dxa"/>
            <w:vMerge/>
            <w:vAlign w:val="center"/>
          </w:tcPr>
          <w:p w:rsidR="008B06A6" w:rsidRDefault="008B06A6" w:rsidP="00DA7737">
            <w:pPr>
              <w:adjustRightInd w:val="0"/>
              <w:snapToGrid w:val="0"/>
              <w:jc w:val="center"/>
              <w:rPr>
                <w:rFonts w:ascii="宋体" w:hAnsi="宋体"/>
                <w:sz w:val="24"/>
                <w:szCs w:val="18"/>
              </w:rPr>
            </w:pPr>
          </w:p>
        </w:tc>
        <w:tc>
          <w:tcPr>
            <w:tcW w:w="1701"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案例之排行榜的设计与实现</w:t>
            </w:r>
          </w:p>
        </w:tc>
        <w:tc>
          <w:tcPr>
            <w:tcW w:w="226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排行榜的设计与实现</w:t>
            </w:r>
          </w:p>
        </w:tc>
        <w:tc>
          <w:tcPr>
            <w:tcW w:w="1984"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演示、分解</w:t>
            </w:r>
          </w:p>
        </w:tc>
        <w:tc>
          <w:tcPr>
            <w:tcW w:w="131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2</w:t>
            </w:r>
          </w:p>
        </w:tc>
      </w:tr>
      <w:tr w:rsidR="008B06A6">
        <w:trPr>
          <w:cantSplit/>
          <w:trHeight w:val="567"/>
          <w:jc w:val="center"/>
        </w:trPr>
        <w:tc>
          <w:tcPr>
            <w:tcW w:w="666" w:type="dxa"/>
            <w:vMerge w:val="restart"/>
            <w:vAlign w:val="center"/>
          </w:tcPr>
          <w:p w:rsidR="008B06A6" w:rsidRDefault="008B06A6" w:rsidP="00DA7737">
            <w:pPr>
              <w:adjustRightInd w:val="0"/>
              <w:snapToGrid w:val="0"/>
              <w:jc w:val="center"/>
              <w:rPr>
                <w:rFonts w:ascii="宋体" w:hAnsi="宋体"/>
                <w:sz w:val="24"/>
                <w:szCs w:val="18"/>
              </w:rPr>
            </w:pPr>
            <w:r>
              <w:rPr>
                <w:rFonts w:ascii="宋体" w:hAnsi="宋体" w:hint="eastAsia"/>
                <w:sz w:val="24"/>
                <w:szCs w:val="18"/>
              </w:rPr>
              <w:t>4</w:t>
            </w:r>
          </w:p>
        </w:tc>
        <w:tc>
          <w:tcPr>
            <w:tcW w:w="1135" w:type="dxa"/>
            <w:vMerge w:val="restart"/>
            <w:vAlign w:val="center"/>
          </w:tcPr>
          <w:p w:rsidR="008B06A6" w:rsidRDefault="008B06A6" w:rsidP="00DA7737">
            <w:pPr>
              <w:adjustRightInd w:val="0"/>
              <w:snapToGrid w:val="0"/>
              <w:jc w:val="center"/>
              <w:rPr>
                <w:rFonts w:ascii="宋体" w:hAnsi="宋体"/>
                <w:sz w:val="24"/>
                <w:szCs w:val="18"/>
              </w:rPr>
            </w:pPr>
            <w:r>
              <w:rPr>
                <w:rFonts w:ascii="宋体" w:hAnsi="宋体" w:hint="eastAsia"/>
                <w:sz w:val="24"/>
                <w:szCs w:val="18"/>
              </w:rPr>
              <w:t>案例</w:t>
            </w:r>
            <w:proofErr w:type="gramStart"/>
            <w:r>
              <w:rPr>
                <w:rFonts w:ascii="宋体" w:hAnsi="宋体" w:hint="eastAsia"/>
                <w:sz w:val="24"/>
                <w:szCs w:val="18"/>
              </w:rPr>
              <w:t>四金额</w:t>
            </w:r>
            <w:proofErr w:type="gramEnd"/>
            <w:r>
              <w:rPr>
                <w:rFonts w:ascii="宋体" w:hAnsi="宋体" w:hint="eastAsia"/>
                <w:sz w:val="24"/>
                <w:szCs w:val="18"/>
              </w:rPr>
              <w:t>转换器</w:t>
            </w:r>
          </w:p>
        </w:tc>
        <w:tc>
          <w:tcPr>
            <w:tcW w:w="1701"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事件流和事件对象</w:t>
            </w:r>
          </w:p>
        </w:tc>
        <w:tc>
          <w:tcPr>
            <w:tcW w:w="226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querySelector</w:t>
            </w:r>
            <w:r>
              <w:rPr>
                <w:rFonts w:ascii="宋体" w:hAnsi="宋体" w:hint="eastAsia"/>
                <w:sz w:val="24"/>
                <w:szCs w:val="18"/>
              </w:rPr>
              <w:t>和</w:t>
            </w:r>
            <w:r>
              <w:rPr>
                <w:rFonts w:ascii="宋体" w:hAnsi="宋体" w:hint="eastAsia"/>
                <w:sz w:val="24"/>
                <w:szCs w:val="18"/>
              </w:rPr>
              <w:t>querySelectorAll</w:t>
            </w:r>
          </w:p>
          <w:p w:rsidR="008B06A6" w:rsidRDefault="008B06A6" w:rsidP="00DA7737">
            <w:pPr>
              <w:adjustRightInd w:val="0"/>
              <w:snapToGrid w:val="0"/>
              <w:jc w:val="left"/>
              <w:rPr>
                <w:rFonts w:ascii="宋体" w:hAnsi="宋体"/>
                <w:sz w:val="24"/>
                <w:szCs w:val="18"/>
              </w:rPr>
            </w:pPr>
            <w:r>
              <w:rPr>
                <w:rFonts w:ascii="宋体" w:hAnsi="宋体" w:hint="eastAsia"/>
                <w:sz w:val="24"/>
                <w:szCs w:val="18"/>
              </w:rPr>
              <w:t>事件流和事件对象</w:t>
            </w:r>
          </w:p>
        </w:tc>
        <w:tc>
          <w:tcPr>
            <w:tcW w:w="1984"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引用、形象化</w:t>
            </w:r>
          </w:p>
        </w:tc>
        <w:tc>
          <w:tcPr>
            <w:tcW w:w="131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2</w:t>
            </w:r>
          </w:p>
        </w:tc>
      </w:tr>
      <w:tr w:rsidR="008B06A6">
        <w:trPr>
          <w:cantSplit/>
          <w:trHeight w:val="567"/>
          <w:jc w:val="center"/>
        </w:trPr>
        <w:tc>
          <w:tcPr>
            <w:tcW w:w="666" w:type="dxa"/>
            <w:vMerge/>
            <w:vAlign w:val="center"/>
          </w:tcPr>
          <w:p w:rsidR="008B06A6" w:rsidRDefault="008B06A6" w:rsidP="00DA7737">
            <w:pPr>
              <w:adjustRightInd w:val="0"/>
              <w:snapToGrid w:val="0"/>
              <w:jc w:val="center"/>
              <w:rPr>
                <w:rFonts w:ascii="宋体" w:hAnsi="宋体"/>
                <w:sz w:val="24"/>
                <w:szCs w:val="18"/>
              </w:rPr>
            </w:pPr>
          </w:p>
        </w:tc>
        <w:tc>
          <w:tcPr>
            <w:tcW w:w="1135" w:type="dxa"/>
            <w:vMerge/>
            <w:vAlign w:val="center"/>
          </w:tcPr>
          <w:p w:rsidR="008B06A6" w:rsidRDefault="008B06A6" w:rsidP="00DA7737">
            <w:pPr>
              <w:adjustRightInd w:val="0"/>
              <w:snapToGrid w:val="0"/>
              <w:jc w:val="center"/>
              <w:rPr>
                <w:rFonts w:ascii="宋体" w:hAnsi="宋体"/>
                <w:sz w:val="24"/>
                <w:szCs w:val="18"/>
              </w:rPr>
            </w:pPr>
          </w:p>
        </w:tc>
        <w:tc>
          <w:tcPr>
            <w:tcW w:w="1701"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字符串操作</w:t>
            </w:r>
          </w:p>
        </w:tc>
        <w:tc>
          <w:tcPr>
            <w:tcW w:w="226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字符串连接</w:t>
            </w:r>
          </w:p>
          <w:p w:rsidR="008B06A6" w:rsidRDefault="008B06A6" w:rsidP="00DA7737">
            <w:pPr>
              <w:adjustRightInd w:val="0"/>
              <w:snapToGrid w:val="0"/>
              <w:jc w:val="left"/>
              <w:rPr>
                <w:rFonts w:ascii="宋体" w:hAnsi="宋体"/>
                <w:sz w:val="24"/>
                <w:szCs w:val="18"/>
              </w:rPr>
            </w:pPr>
            <w:r>
              <w:rPr>
                <w:rFonts w:ascii="宋体" w:hAnsi="宋体" w:hint="eastAsia"/>
                <w:sz w:val="24"/>
                <w:szCs w:val="18"/>
              </w:rPr>
              <w:t>字符串查找</w:t>
            </w:r>
          </w:p>
          <w:p w:rsidR="008B06A6" w:rsidRDefault="008B06A6" w:rsidP="00DA7737">
            <w:pPr>
              <w:adjustRightInd w:val="0"/>
              <w:snapToGrid w:val="0"/>
              <w:jc w:val="left"/>
              <w:rPr>
                <w:rFonts w:ascii="宋体" w:hAnsi="宋体"/>
                <w:sz w:val="24"/>
                <w:szCs w:val="18"/>
              </w:rPr>
            </w:pPr>
            <w:r>
              <w:rPr>
                <w:rFonts w:ascii="宋体" w:hAnsi="宋体" w:hint="eastAsia"/>
                <w:sz w:val="24"/>
                <w:szCs w:val="18"/>
              </w:rPr>
              <w:t>字符串截取</w:t>
            </w:r>
          </w:p>
        </w:tc>
        <w:tc>
          <w:tcPr>
            <w:tcW w:w="1984"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演示、讲解</w:t>
            </w:r>
          </w:p>
        </w:tc>
        <w:tc>
          <w:tcPr>
            <w:tcW w:w="131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2</w:t>
            </w:r>
          </w:p>
        </w:tc>
      </w:tr>
      <w:tr w:rsidR="008B06A6">
        <w:trPr>
          <w:cantSplit/>
          <w:trHeight w:val="567"/>
          <w:jc w:val="center"/>
        </w:trPr>
        <w:tc>
          <w:tcPr>
            <w:tcW w:w="666" w:type="dxa"/>
            <w:vMerge/>
            <w:vAlign w:val="center"/>
          </w:tcPr>
          <w:p w:rsidR="008B06A6" w:rsidRDefault="008B06A6" w:rsidP="00DA7737">
            <w:pPr>
              <w:adjustRightInd w:val="0"/>
              <w:snapToGrid w:val="0"/>
              <w:jc w:val="center"/>
              <w:rPr>
                <w:rFonts w:ascii="宋体" w:hAnsi="宋体"/>
                <w:sz w:val="24"/>
                <w:szCs w:val="18"/>
              </w:rPr>
            </w:pPr>
          </w:p>
        </w:tc>
        <w:tc>
          <w:tcPr>
            <w:tcW w:w="1135" w:type="dxa"/>
            <w:vMerge/>
            <w:vAlign w:val="center"/>
          </w:tcPr>
          <w:p w:rsidR="008B06A6" w:rsidRDefault="008B06A6" w:rsidP="00DA7737">
            <w:pPr>
              <w:adjustRightInd w:val="0"/>
              <w:snapToGrid w:val="0"/>
              <w:jc w:val="center"/>
              <w:rPr>
                <w:rFonts w:ascii="宋体" w:hAnsi="宋体"/>
                <w:sz w:val="24"/>
                <w:szCs w:val="18"/>
              </w:rPr>
            </w:pPr>
          </w:p>
        </w:tc>
        <w:tc>
          <w:tcPr>
            <w:tcW w:w="1701"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动态修改网页的代码</w:t>
            </w:r>
          </w:p>
        </w:tc>
        <w:tc>
          <w:tcPr>
            <w:tcW w:w="226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while</w:t>
            </w:r>
            <w:r>
              <w:rPr>
                <w:rFonts w:ascii="宋体" w:hAnsi="宋体" w:hint="eastAsia"/>
                <w:sz w:val="24"/>
                <w:szCs w:val="18"/>
              </w:rPr>
              <w:t>和</w:t>
            </w:r>
            <w:r>
              <w:rPr>
                <w:rFonts w:ascii="宋体" w:hAnsi="宋体" w:hint="eastAsia"/>
                <w:sz w:val="24"/>
                <w:szCs w:val="18"/>
              </w:rPr>
              <w:t>do while</w:t>
            </w:r>
            <w:r>
              <w:rPr>
                <w:rFonts w:ascii="宋体" w:hAnsi="宋体" w:hint="eastAsia"/>
                <w:sz w:val="24"/>
                <w:szCs w:val="18"/>
              </w:rPr>
              <w:t>循环</w:t>
            </w:r>
          </w:p>
          <w:p w:rsidR="008B06A6" w:rsidRDefault="008B06A6" w:rsidP="00DA7737">
            <w:pPr>
              <w:adjustRightInd w:val="0"/>
              <w:snapToGrid w:val="0"/>
              <w:jc w:val="left"/>
              <w:rPr>
                <w:rFonts w:ascii="宋体" w:hAnsi="宋体"/>
                <w:sz w:val="24"/>
                <w:szCs w:val="18"/>
              </w:rPr>
            </w:pPr>
            <w:r>
              <w:rPr>
                <w:rFonts w:ascii="宋体" w:hAnsi="宋体" w:hint="eastAsia"/>
                <w:sz w:val="24"/>
                <w:szCs w:val="18"/>
              </w:rPr>
              <w:t>动态修改网页的代码</w:t>
            </w:r>
          </w:p>
        </w:tc>
        <w:tc>
          <w:tcPr>
            <w:tcW w:w="1984"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讲解、对比</w:t>
            </w:r>
          </w:p>
        </w:tc>
        <w:tc>
          <w:tcPr>
            <w:tcW w:w="131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2</w:t>
            </w:r>
          </w:p>
        </w:tc>
      </w:tr>
      <w:tr w:rsidR="008B06A6">
        <w:trPr>
          <w:cantSplit/>
          <w:trHeight w:val="567"/>
          <w:jc w:val="center"/>
        </w:trPr>
        <w:tc>
          <w:tcPr>
            <w:tcW w:w="666" w:type="dxa"/>
            <w:vMerge/>
            <w:vAlign w:val="center"/>
          </w:tcPr>
          <w:p w:rsidR="008B06A6" w:rsidRDefault="008B06A6" w:rsidP="00DA7737">
            <w:pPr>
              <w:adjustRightInd w:val="0"/>
              <w:snapToGrid w:val="0"/>
              <w:jc w:val="center"/>
              <w:rPr>
                <w:rFonts w:ascii="宋体" w:hAnsi="宋体"/>
                <w:sz w:val="24"/>
                <w:szCs w:val="18"/>
              </w:rPr>
            </w:pPr>
          </w:p>
        </w:tc>
        <w:tc>
          <w:tcPr>
            <w:tcW w:w="1135" w:type="dxa"/>
            <w:vMerge/>
            <w:vAlign w:val="center"/>
          </w:tcPr>
          <w:p w:rsidR="008B06A6" w:rsidRDefault="008B06A6" w:rsidP="00DA7737">
            <w:pPr>
              <w:adjustRightInd w:val="0"/>
              <w:snapToGrid w:val="0"/>
              <w:jc w:val="center"/>
              <w:rPr>
                <w:rFonts w:ascii="宋体" w:hAnsi="宋体"/>
                <w:sz w:val="24"/>
                <w:szCs w:val="18"/>
              </w:rPr>
            </w:pPr>
          </w:p>
        </w:tc>
        <w:tc>
          <w:tcPr>
            <w:tcW w:w="1701"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案例的设计与实现</w:t>
            </w:r>
          </w:p>
        </w:tc>
        <w:tc>
          <w:tcPr>
            <w:tcW w:w="226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案例四的设计与实现</w:t>
            </w:r>
          </w:p>
        </w:tc>
        <w:tc>
          <w:tcPr>
            <w:tcW w:w="1984"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演示、分解</w:t>
            </w:r>
          </w:p>
        </w:tc>
        <w:tc>
          <w:tcPr>
            <w:tcW w:w="131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2</w:t>
            </w:r>
          </w:p>
        </w:tc>
      </w:tr>
      <w:tr w:rsidR="008B06A6">
        <w:trPr>
          <w:cantSplit/>
          <w:trHeight w:val="567"/>
          <w:jc w:val="center"/>
        </w:trPr>
        <w:tc>
          <w:tcPr>
            <w:tcW w:w="666" w:type="dxa"/>
            <w:vMerge w:val="restart"/>
            <w:vAlign w:val="center"/>
          </w:tcPr>
          <w:p w:rsidR="008B06A6" w:rsidRDefault="008B06A6" w:rsidP="00DA7737">
            <w:pPr>
              <w:adjustRightInd w:val="0"/>
              <w:snapToGrid w:val="0"/>
              <w:jc w:val="center"/>
              <w:rPr>
                <w:rFonts w:ascii="宋体" w:hAnsi="宋体"/>
                <w:sz w:val="24"/>
                <w:szCs w:val="18"/>
              </w:rPr>
            </w:pPr>
            <w:r>
              <w:rPr>
                <w:rFonts w:ascii="宋体" w:hAnsi="宋体" w:hint="eastAsia"/>
                <w:sz w:val="24"/>
                <w:szCs w:val="18"/>
              </w:rPr>
              <w:t>5</w:t>
            </w:r>
          </w:p>
        </w:tc>
        <w:tc>
          <w:tcPr>
            <w:tcW w:w="1135" w:type="dxa"/>
            <w:vMerge w:val="restart"/>
            <w:vAlign w:val="center"/>
          </w:tcPr>
          <w:p w:rsidR="008B06A6" w:rsidRDefault="008B06A6" w:rsidP="00DA7737">
            <w:pPr>
              <w:adjustRightInd w:val="0"/>
              <w:snapToGrid w:val="0"/>
              <w:jc w:val="center"/>
              <w:rPr>
                <w:rFonts w:ascii="宋体" w:hAnsi="宋体"/>
                <w:sz w:val="24"/>
                <w:szCs w:val="18"/>
              </w:rPr>
            </w:pPr>
            <w:r>
              <w:rPr>
                <w:rFonts w:ascii="宋体" w:hAnsi="宋体" w:hint="eastAsia"/>
                <w:sz w:val="24"/>
                <w:szCs w:val="18"/>
              </w:rPr>
              <w:t>案例</w:t>
            </w:r>
            <w:proofErr w:type="gramStart"/>
            <w:r>
              <w:rPr>
                <w:rFonts w:ascii="宋体" w:hAnsi="宋体" w:hint="eastAsia"/>
                <w:sz w:val="24"/>
                <w:szCs w:val="18"/>
              </w:rPr>
              <w:t>五音乐</w:t>
            </w:r>
            <w:proofErr w:type="gramEnd"/>
            <w:r>
              <w:rPr>
                <w:rFonts w:ascii="宋体" w:hAnsi="宋体" w:hint="eastAsia"/>
                <w:sz w:val="24"/>
                <w:szCs w:val="18"/>
              </w:rPr>
              <w:t>播放器</w:t>
            </w:r>
          </w:p>
        </w:tc>
        <w:tc>
          <w:tcPr>
            <w:tcW w:w="1701"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URL</w:t>
            </w:r>
            <w:r>
              <w:rPr>
                <w:rFonts w:ascii="宋体" w:hAnsi="宋体" w:hint="eastAsia"/>
                <w:sz w:val="24"/>
                <w:szCs w:val="18"/>
              </w:rPr>
              <w:t>字符的加解密</w:t>
            </w:r>
          </w:p>
        </w:tc>
        <w:tc>
          <w:tcPr>
            <w:tcW w:w="226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字符串大小写转换</w:t>
            </w:r>
          </w:p>
          <w:p w:rsidR="008B06A6" w:rsidRDefault="008B06A6" w:rsidP="00DA7737">
            <w:pPr>
              <w:adjustRightInd w:val="0"/>
              <w:snapToGrid w:val="0"/>
              <w:jc w:val="left"/>
              <w:rPr>
                <w:rFonts w:ascii="宋体" w:hAnsi="宋体"/>
                <w:sz w:val="24"/>
                <w:szCs w:val="18"/>
              </w:rPr>
            </w:pPr>
            <w:r>
              <w:rPr>
                <w:rFonts w:ascii="宋体" w:hAnsi="宋体" w:hint="eastAsia"/>
                <w:sz w:val="24"/>
                <w:szCs w:val="18"/>
              </w:rPr>
              <w:t>获取和修改</w:t>
            </w:r>
            <w:r>
              <w:rPr>
                <w:rFonts w:ascii="宋体" w:hAnsi="宋体" w:hint="eastAsia"/>
                <w:sz w:val="24"/>
                <w:szCs w:val="18"/>
              </w:rPr>
              <w:t>DOM</w:t>
            </w:r>
            <w:r>
              <w:rPr>
                <w:rFonts w:ascii="宋体" w:hAnsi="宋体" w:hint="eastAsia"/>
                <w:sz w:val="24"/>
                <w:szCs w:val="18"/>
              </w:rPr>
              <w:t>元素的属性值</w:t>
            </w:r>
          </w:p>
          <w:p w:rsidR="008B06A6" w:rsidRDefault="008B06A6" w:rsidP="00DA7737">
            <w:pPr>
              <w:adjustRightInd w:val="0"/>
              <w:snapToGrid w:val="0"/>
              <w:jc w:val="left"/>
              <w:rPr>
                <w:rFonts w:ascii="宋体" w:hAnsi="宋体"/>
                <w:sz w:val="24"/>
                <w:szCs w:val="18"/>
              </w:rPr>
            </w:pPr>
            <w:r>
              <w:rPr>
                <w:rFonts w:ascii="宋体" w:hAnsi="宋体" w:hint="eastAsia"/>
                <w:sz w:val="24"/>
                <w:szCs w:val="18"/>
              </w:rPr>
              <w:t xml:space="preserve">encodeURIComponent </w:t>
            </w:r>
            <w:r>
              <w:rPr>
                <w:rFonts w:ascii="宋体" w:hAnsi="宋体" w:hint="eastAsia"/>
                <w:sz w:val="24"/>
                <w:szCs w:val="18"/>
              </w:rPr>
              <w:t>和</w:t>
            </w:r>
            <w:r>
              <w:rPr>
                <w:rFonts w:ascii="宋体" w:hAnsi="宋体" w:hint="eastAsia"/>
                <w:sz w:val="24"/>
                <w:szCs w:val="18"/>
              </w:rPr>
              <w:t>decodeURIComponent</w:t>
            </w:r>
          </w:p>
        </w:tc>
        <w:tc>
          <w:tcPr>
            <w:tcW w:w="1984"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讲解、对比</w:t>
            </w:r>
          </w:p>
        </w:tc>
        <w:tc>
          <w:tcPr>
            <w:tcW w:w="131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2</w:t>
            </w:r>
          </w:p>
        </w:tc>
      </w:tr>
      <w:tr w:rsidR="008B06A6">
        <w:trPr>
          <w:cantSplit/>
          <w:trHeight w:val="567"/>
          <w:jc w:val="center"/>
        </w:trPr>
        <w:tc>
          <w:tcPr>
            <w:tcW w:w="666" w:type="dxa"/>
            <w:vMerge/>
            <w:vAlign w:val="center"/>
          </w:tcPr>
          <w:p w:rsidR="008B06A6" w:rsidRDefault="008B06A6" w:rsidP="00DA7737">
            <w:pPr>
              <w:adjustRightInd w:val="0"/>
              <w:snapToGrid w:val="0"/>
              <w:jc w:val="center"/>
              <w:rPr>
                <w:rFonts w:ascii="宋体" w:hAnsi="宋体"/>
                <w:sz w:val="24"/>
                <w:szCs w:val="18"/>
              </w:rPr>
            </w:pPr>
          </w:p>
        </w:tc>
        <w:tc>
          <w:tcPr>
            <w:tcW w:w="1135" w:type="dxa"/>
            <w:vMerge/>
            <w:vAlign w:val="center"/>
          </w:tcPr>
          <w:p w:rsidR="008B06A6" w:rsidRDefault="008B06A6" w:rsidP="00DA7737">
            <w:pPr>
              <w:adjustRightInd w:val="0"/>
              <w:snapToGrid w:val="0"/>
              <w:jc w:val="center"/>
              <w:rPr>
                <w:rFonts w:ascii="宋体" w:hAnsi="宋体"/>
                <w:sz w:val="24"/>
                <w:szCs w:val="18"/>
              </w:rPr>
            </w:pPr>
          </w:p>
        </w:tc>
        <w:tc>
          <w:tcPr>
            <w:tcW w:w="1701"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数据类型转换</w:t>
            </w:r>
          </w:p>
        </w:tc>
        <w:tc>
          <w:tcPr>
            <w:tcW w:w="226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className</w:t>
            </w:r>
            <w:r>
              <w:rPr>
                <w:rFonts w:ascii="宋体" w:hAnsi="宋体" w:hint="eastAsia"/>
                <w:sz w:val="24"/>
                <w:szCs w:val="18"/>
              </w:rPr>
              <w:t>和</w:t>
            </w:r>
            <w:r>
              <w:rPr>
                <w:rFonts w:ascii="宋体" w:hAnsi="宋体" w:hint="eastAsia"/>
                <w:sz w:val="24"/>
                <w:szCs w:val="18"/>
              </w:rPr>
              <w:t>classList</w:t>
            </w:r>
          </w:p>
          <w:p w:rsidR="008B06A6" w:rsidRDefault="008B06A6" w:rsidP="00DA7737">
            <w:pPr>
              <w:adjustRightInd w:val="0"/>
              <w:snapToGrid w:val="0"/>
              <w:jc w:val="left"/>
              <w:rPr>
                <w:rFonts w:ascii="宋体" w:hAnsi="宋体"/>
                <w:sz w:val="24"/>
                <w:szCs w:val="18"/>
              </w:rPr>
            </w:pPr>
            <w:r>
              <w:rPr>
                <w:rFonts w:ascii="宋体" w:hAnsi="宋体" w:hint="eastAsia"/>
                <w:sz w:val="24"/>
                <w:szCs w:val="18"/>
              </w:rPr>
              <w:t>数据类型转换</w:t>
            </w:r>
          </w:p>
          <w:p w:rsidR="008B06A6" w:rsidRDefault="008B06A6" w:rsidP="00DA7737">
            <w:pPr>
              <w:adjustRightInd w:val="0"/>
              <w:snapToGrid w:val="0"/>
              <w:jc w:val="left"/>
              <w:rPr>
                <w:rFonts w:ascii="宋体" w:hAnsi="宋体"/>
                <w:sz w:val="24"/>
                <w:szCs w:val="18"/>
              </w:rPr>
            </w:pPr>
            <w:r>
              <w:rPr>
                <w:rFonts w:ascii="宋体" w:hAnsi="宋体" w:hint="eastAsia"/>
                <w:sz w:val="24"/>
                <w:szCs w:val="18"/>
              </w:rPr>
              <w:t>audio</w:t>
            </w:r>
            <w:r>
              <w:rPr>
                <w:rFonts w:ascii="宋体" w:hAnsi="宋体" w:hint="eastAsia"/>
                <w:sz w:val="24"/>
                <w:szCs w:val="18"/>
              </w:rPr>
              <w:t>音乐播放</w:t>
            </w:r>
          </w:p>
        </w:tc>
        <w:tc>
          <w:tcPr>
            <w:tcW w:w="1984"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适用性</w:t>
            </w:r>
          </w:p>
        </w:tc>
        <w:tc>
          <w:tcPr>
            <w:tcW w:w="131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2</w:t>
            </w:r>
          </w:p>
        </w:tc>
      </w:tr>
      <w:tr w:rsidR="008B06A6">
        <w:trPr>
          <w:cantSplit/>
          <w:trHeight w:val="567"/>
          <w:jc w:val="center"/>
        </w:trPr>
        <w:tc>
          <w:tcPr>
            <w:tcW w:w="666" w:type="dxa"/>
            <w:vMerge/>
            <w:vAlign w:val="center"/>
          </w:tcPr>
          <w:p w:rsidR="008B06A6" w:rsidRDefault="008B06A6" w:rsidP="00DA7737">
            <w:pPr>
              <w:adjustRightInd w:val="0"/>
              <w:snapToGrid w:val="0"/>
              <w:jc w:val="center"/>
              <w:rPr>
                <w:rFonts w:ascii="宋体" w:hAnsi="宋体"/>
                <w:sz w:val="24"/>
                <w:szCs w:val="18"/>
              </w:rPr>
            </w:pPr>
          </w:p>
        </w:tc>
        <w:tc>
          <w:tcPr>
            <w:tcW w:w="1135" w:type="dxa"/>
            <w:vMerge/>
            <w:vAlign w:val="center"/>
          </w:tcPr>
          <w:p w:rsidR="008B06A6" w:rsidRDefault="008B06A6" w:rsidP="00DA7737">
            <w:pPr>
              <w:adjustRightInd w:val="0"/>
              <w:snapToGrid w:val="0"/>
              <w:jc w:val="center"/>
              <w:rPr>
                <w:rFonts w:ascii="宋体" w:hAnsi="宋体"/>
                <w:sz w:val="24"/>
                <w:szCs w:val="18"/>
              </w:rPr>
            </w:pPr>
          </w:p>
        </w:tc>
        <w:tc>
          <w:tcPr>
            <w:tcW w:w="1701"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案例的设计与实现</w:t>
            </w:r>
          </w:p>
        </w:tc>
        <w:tc>
          <w:tcPr>
            <w:tcW w:w="226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案例五的设计与实现</w:t>
            </w:r>
          </w:p>
        </w:tc>
        <w:tc>
          <w:tcPr>
            <w:tcW w:w="1984"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演示、分解</w:t>
            </w:r>
          </w:p>
        </w:tc>
        <w:tc>
          <w:tcPr>
            <w:tcW w:w="131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2</w:t>
            </w:r>
          </w:p>
        </w:tc>
      </w:tr>
      <w:tr w:rsidR="008B06A6">
        <w:trPr>
          <w:cantSplit/>
          <w:trHeight w:val="567"/>
          <w:jc w:val="center"/>
        </w:trPr>
        <w:tc>
          <w:tcPr>
            <w:tcW w:w="666" w:type="dxa"/>
            <w:vMerge w:val="restart"/>
            <w:vAlign w:val="center"/>
          </w:tcPr>
          <w:p w:rsidR="008B06A6" w:rsidRDefault="008B06A6" w:rsidP="00DA7737">
            <w:pPr>
              <w:adjustRightInd w:val="0"/>
              <w:snapToGrid w:val="0"/>
              <w:jc w:val="center"/>
              <w:rPr>
                <w:rFonts w:ascii="宋体" w:hAnsi="宋体"/>
                <w:sz w:val="24"/>
                <w:szCs w:val="18"/>
              </w:rPr>
            </w:pPr>
            <w:r>
              <w:rPr>
                <w:rFonts w:ascii="宋体" w:hAnsi="宋体" w:hint="eastAsia"/>
                <w:sz w:val="24"/>
                <w:szCs w:val="18"/>
              </w:rPr>
              <w:t>6</w:t>
            </w:r>
          </w:p>
        </w:tc>
        <w:tc>
          <w:tcPr>
            <w:tcW w:w="1135" w:type="dxa"/>
            <w:vMerge w:val="restart"/>
            <w:vAlign w:val="center"/>
          </w:tcPr>
          <w:p w:rsidR="008B06A6" w:rsidRDefault="008B06A6" w:rsidP="00DA7737">
            <w:pPr>
              <w:adjustRightInd w:val="0"/>
              <w:snapToGrid w:val="0"/>
              <w:jc w:val="center"/>
              <w:rPr>
                <w:rFonts w:ascii="宋体" w:hAnsi="宋体"/>
                <w:sz w:val="24"/>
                <w:szCs w:val="18"/>
              </w:rPr>
            </w:pPr>
            <w:r>
              <w:rPr>
                <w:rFonts w:ascii="宋体" w:hAnsi="宋体" w:hint="eastAsia"/>
                <w:sz w:val="24"/>
                <w:szCs w:val="18"/>
              </w:rPr>
              <w:t>案例六表单验证</w:t>
            </w:r>
          </w:p>
        </w:tc>
        <w:tc>
          <w:tcPr>
            <w:tcW w:w="1701"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表单事件</w:t>
            </w:r>
          </w:p>
        </w:tc>
        <w:tc>
          <w:tcPr>
            <w:tcW w:w="226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表单的</w:t>
            </w:r>
            <w:r>
              <w:rPr>
                <w:rFonts w:ascii="宋体" w:hAnsi="宋体" w:hint="eastAsia"/>
                <w:sz w:val="24"/>
                <w:szCs w:val="18"/>
              </w:rPr>
              <w:t>s</w:t>
            </w:r>
            <w:r>
              <w:rPr>
                <w:rFonts w:ascii="宋体" w:hAnsi="宋体"/>
                <w:sz w:val="24"/>
                <w:szCs w:val="18"/>
              </w:rPr>
              <w:t>ubmit</w:t>
            </w:r>
            <w:r>
              <w:rPr>
                <w:rFonts w:ascii="宋体" w:hAnsi="宋体" w:hint="eastAsia"/>
                <w:sz w:val="24"/>
                <w:szCs w:val="18"/>
              </w:rPr>
              <w:t>事件</w:t>
            </w:r>
          </w:p>
          <w:p w:rsidR="008B06A6" w:rsidRDefault="008B06A6" w:rsidP="00DA7737">
            <w:pPr>
              <w:adjustRightInd w:val="0"/>
              <w:snapToGrid w:val="0"/>
              <w:jc w:val="left"/>
              <w:rPr>
                <w:rFonts w:ascii="宋体" w:hAnsi="宋体"/>
                <w:sz w:val="24"/>
                <w:szCs w:val="18"/>
              </w:rPr>
            </w:pPr>
            <w:r>
              <w:rPr>
                <w:rFonts w:ascii="宋体" w:hAnsi="宋体" w:hint="eastAsia"/>
                <w:sz w:val="24"/>
                <w:szCs w:val="18"/>
              </w:rPr>
              <w:t>表单的</w:t>
            </w:r>
            <w:r>
              <w:rPr>
                <w:rFonts w:ascii="宋体" w:hAnsi="宋体" w:hint="eastAsia"/>
                <w:sz w:val="24"/>
                <w:szCs w:val="18"/>
              </w:rPr>
              <w:t>fo</w:t>
            </w:r>
            <w:r>
              <w:rPr>
                <w:rFonts w:ascii="宋体" w:hAnsi="宋体"/>
                <w:sz w:val="24"/>
                <w:szCs w:val="18"/>
              </w:rPr>
              <w:t>cus</w:t>
            </w:r>
            <w:r>
              <w:rPr>
                <w:rFonts w:ascii="宋体" w:hAnsi="宋体" w:hint="eastAsia"/>
                <w:sz w:val="24"/>
                <w:szCs w:val="18"/>
              </w:rPr>
              <w:t>和</w:t>
            </w:r>
            <w:r>
              <w:rPr>
                <w:rFonts w:ascii="宋体" w:hAnsi="宋体" w:hint="eastAsia"/>
                <w:sz w:val="24"/>
                <w:szCs w:val="18"/>
              </w:rPr>
              <w:t>b</w:t>
            </w:r>
            <w:r>
              <w:rPr>
                <w:rFonts w:ascii="宋体" w:hAnsi="宋体"/>
                <w:sz w:val="24"/>
                <w:szCs w:val="18"/>
              </w:rPr>
              <w:t>lur</w:t>
            </w:r>
            <w:r>
              <w:rPr>
                <w:rFonts w:ascii="宋体" w:hAnsi="宋体" w:hint="eastAsia"/>
                <w:sz w:val="24"/>
                <w:szCs w:val="18"/>
              </w:rPr>
              <w:t>事件</w:t>
            </w:r>
          </w:p>
        </w:tc>
        <w:tc>
          <w:tcPr>
            <w:tcW w:w="1984"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讲解、时机</w:t>
            </w:r>
          </w:p>
        </w:tc>
        <w:tc>
          <w:tcPr>
            <w:tcW w:w="131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2</w:t>
            </w:r>
          </w:p>
        </w:tc>
      </w:tr>
      <w:tr w:rsidR="008B06A6">
        <w:trPr>
          <w:cantSplit/>
          <w:trHeight w:val="567"/>
          <w:jc w:val="center"/>
        </w:trPr>
        <w:tc>
          <w:tcPr>
            <w:tcW w:w="666" w:type="dxa"/>
            <w:vMerge/>
            <w:vAlign w:val="center"/>
          </w:tcPr>
          <w:p w:rsidR="008B06A6" w:rsidRDefault="008B06A6" w:rsidP="00DA7737">
            <w:pPr>
              <w:adjustRightInd w:val="0"/>
              <w:snapToGrid w:val="0"/>
              <w:jc w:val="center"/>
              <w:rPr>
                <w:rFonts w:ascii="宋体" w:hAnsi="宋体"/>
                <w:sz w:val="24"/>
                <w:szCs w:val="18"/>
              </w:rPr>
            </w:pPr>
          </w:p>
        </w:tc>
        <w:tc>
          <w:tcPr>
            <w:tcW w:w="1135" w:type="dxa"/>
            <w:vMerge/>
            <w:vAlign w:val="center"/>
          </w:tcPr>
          <w:p w:rsidR="008B06A6" w:rsidRDefault="008B06A6" w:rsidP="00DA7737">
            <w:pPr>
              <w:adjustRightInd w:val="0"/>
              <w:snapToGrid w:val="0"/>
              <w:jc w:val="center"/>
              <w:rPr>
                <w:rFonts w:ascii="宋体" w:hAnsi="宋体"/>
                <w:sz w:val="24"/>
                <w:szCs w:val="18"/>
              </w:rPr>
            </w:pPr>
          </w:p>
        </w:tc>
        <w:tc>
          <w:tcPr>
            <w:tcW w:w="1701" w:type="dxa"/>
            <w:vAlign w:val="center"/>
          </w:tcPr>
          <w:p w:rsidR="008B06A6" w:rsidRDefault="008B06A6" w:rsidP="00DA7737">
            <w:pPr>
              <w:adjustRightInd w:val="0"/>
              <w:snapToGrid w:val="0"/>
              <w:jc w:val="left"/>
              <w:rPr>
                <w:rFonts w:ascii="宋体" w:hAnsi="宋体"/>
                <w:sz w:val="24"/>
                <w:szCs w:val="18"/>
              </w:rPr>
            </w:pPr>
            <w:r>
              <w:rPr>
                <w:rFonts w:hint="eastAsia"/>
              </w:rPr>
              <w:t>正则表达式</w:t>
            </w:r>
          </w:p>
        </w:tc>
        <w:tc>
          <w:tcPr>
            <w:tcW w:w="226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正则表达式</w:t>
            </w:r>
          </w:p>
        </w:tc>
        <w:tc>
          <w:tcPr>
            <w:tcW w:w="1984"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讲解、多用案例</w:t>
            </w:r>
          </w:p>
        </w:tc>
        <w:tc>
          <w:tcPr>
            <w:tcW w:w="131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2</w:t>
            </w:r>
          </w:p>
        </w:tc>
      </w:tr>
      <w:tr w:rsidR="008B06A6">
        <w:trPr>
          <w:cantSplit/>
          <w:trHeight w:val="567"/>
          <w:jc w:val="center"/>
        </w:trPr>
        <w:tc>
          <w:tcPr>
            <w:tcW w:w="666" w:type="dxa"/>
            <w:vMerge/>
            <w:vAlign w:val="center"/>
          </w:tcPr>
          <w:p w:rsidR="008B06A6" w:rsidRDefault="008B06A6" w:rsidP="00DA7737">
            <w:pPr>
              <w:adjustRightInd w:val="0"/>
              <w:snapToGrid w:val="0"/>
              <w:jc w:val="center"/>
              <w:rPr>
                <w:rFonts w:ascii="宋体" w:hAnsi="宋体"/>
                <w:sz w:val="24"/>
                <w:szCs w:val="18"/>
              </w:rPr>
            </w:pPr>
          </w:p>
        </w:tc>
        <w:tc>
          <w:tcPr>
            <w:tcW w:w="1135" w:type="dxa"/>
            <w:vMerge/>
            <w:vAlign w:val="center"/>
          </w:tcPr>
          <w:p w:rsidR="008B06A6" w:rsidRDefault="008B06A6" w:rsidP="00DA7737">
            <w:pPr>
              <w:adjustRightInd w:val="0"/>
              <w:snapToGrid w:val="0"/>
              <w:jc w:val="center"/>
              <w:rPr>
                <w:rFonts w:ascii="宋体" w:hAnsi="宋体"/>
                <w:sz w:val="24"/>
                <w:szCs w:val="18"/>
              </w:rPr>
            </w:pPr>
          </w:p>
        </w:tc>
        <w:tc>
          <w:tcPr>
            <w:tcW w:w="1701"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常用对象</w:t>
            </w:r>
          </w:p>
        </w:tc>
        <w:tc>
          <w:tcPr>
            <w:tcW w:w="226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D</w:t>
            </w:r>
            <w:r>
              <w:rPr>
                <w:rFonts w:ascii="宋体" w:hAnsi="宋体"/>
                <w:sz w:val="24"/>
                <w:szCs w:val="18"/>
              </w:rPr>
              <w:t>ate</w:t>
            </w:r>
            <w:r>
              <w:rPr>
                <w:rFonts w:ascii="宋体" w:hAnsi="宋体" w:hint="eastAsia"/>
                <w:sz w:val="24"/>
                <w:szCs w:val="18"/>
              </w:rPr>
              <w:t>对象</w:t>
            </w:r>
          </w:p>
          <w:p w:rsidR="008B06A6" w:rsidRDefault="008B06A6" w:rsidP="00DA7737">
            <w:pPr>
              <w:adjustRightInd w:val="0"/>
              <w:snapToGrid w:val="0"/>
              <w:jc w:val="left"/>
              <w:rPr>
                <w:rFonts w:ascii="宋体" w:hAnsi="宋体"/>
                <w:sz w:val="24"/>
                <w:szCs w:val="18"/>
              </w:rPr>
            </w:pPr>
            <w:r>
              <w:rPr>
                <w:rFonts w:ascii="宋体" w:hAnsi="宋体" w:hint="eastAsia"/>
                <w:sz w:val="24"/>
                <w:szCs w:val="18"/>
              </w:rPr>
              <w:t>Math</w:t>
            </w:r>
            <w:r>
              <w:rPr>
                <w:rFonts w:ascii="宋体" w:hAnsi="宋体" w:hint="eastAsia"/>
                <w:sz w:val="24"/>
                <w:szCs w:val="18"/>
              </w:rPr>
              <w:t>对象</w:t>
            </w:r>
          </w:p>
          <w:p w:rsidR="008B06A6" w:rsidRDefault="008B06A6" w:rsidP="00DA7737">
            <w:pPr>
              <w:adjustRightInd w:val="0"/>
              <w:snapToGrid w:val="0"/>
              <w:jc w:val="left"/>
              <w:rPr>
                <w:rFonts w:ascii="宋体" w:hAnsi="宋体"/>
                <w:sz w:val="24"/>
                <w:szCs w:val="18"/>
              </w:rPr>
            </w:pPr>
            <w:r>
              <w:rPr>
                <w:rFonts w:ascii="宋体" w:hAnsi="宋体" w:hint="eastAsia"/>
                <w:sz w:val="24"/>
                <w:szCs w:val="18"/>
              </w:rPr>
              <w:t>BOM</w:t>
            </w:r>
            <w:r>
              <w:rPr>
                <w:rFonts w:ascii="宋体" w:hAnsi="宋体" w:hint="eastAsia"/>
                <w:sz w:val="24"/>
                <w:szCs w:val="18"/>
              </w:rPr>
              <w:t>对象</w:t>
            </w:r>
          </w:p>
        </w:tc>
        <w:tc>
          <w:tcPr>
            <w:tcW w:w="1984"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演示、讲解</w:t>
            </w:r>
          </w:p>
        </w:tc>
        <w:tc>
          <w:tcPr>
            <w:tcW w:w="131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2</w:t>
            </w:r>
          </w:p>
        </w:tc>
      </w:tr>
      <w:tr w:rsidR="008B06A6">
        <w:trPr>
          <w:cantSplit/>
          <w:trHeight w:val="567"/>
          <w:jc w:val="center"/>
        </w:trPr>
        <w:tc>
          <w:tcPr>
            <w:tcW w:w="666" w:type="dxa"/>
            <w:vMerge/>
            <w:vAlign w:val="center"/>
          </w:tcPr>
          <w:p w:rsidR="008B06A6" w:rsidRDefault="008B06A6" w:rsidP="00DA7737">
            <w:pPr>
              <w:adjustRightInd w:val="0"/>
              <w:snapToGrid w:val="0"/>
              <w:jc w:val="center"/>
              <w:rPr>
                <w:rFonts w:ascii="宋体" w:hAnsi="宋体"/>
                <w:sz w:val="24"/>
                <w:szCs w:val="18"/>
              </w:rPr>
            </w:pPr>
          </w:p>
        </w:tc>
        <w:tc>
          <w:tcPr>
            <w:tcW w:w="1135" w:type="dxa"/>
            <w:vMerge/>
            <w:vAlign w:val="center"/>
          </w:tcPr>
          <w:p w:rsidR="008B06A6" w:rsidRDefault="008B06A6" w:rsidP="00DA7737">
            <w:pPr>
              <w:adjustRightInd w:val="0"/>
              <w:snapToGrid w:val="0"/>
              <w:jc w:val="center"/>
              <w:rPr>
                <w:rFonts w:ascii="宋体" w:hAnsi="宋体"/>
                <w:sz w:val="24"/>
                <w:szCs w:val="18"/>
              </w:rPr>
            </w:pPr>
          </w:p>
        </w:tc>
        <w:tc>
          <w:tcPr>
            <w:tcW w:w="1701"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案例的设计与实现</w:t>
            </w:r>
          </w:p>
        </w:tc>
        <w:tc>
          <w:tcPr>
            <w:tcW w:w="226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案例六的设计与实现</w:t>
            </w:r>
          </w:p>
        </w:tc>
        <w:tc>
          <w:tcPr>
            <w:tcW w:w="1984"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演示、分解</w:t>
            </w:r>
          </w:p>
        </w:tc>
        <w:tc>
          <w:tcPr>
            <w:tcW w:w="1318" w:type="dxa"/>
            <w:vAlign w:val="center"/>
          </w:tcPr>
          <w:p w:rsidR="008B06A6" w:rsidRDefault="008B06A6" w:rsidP="00DA7737">
            <w:pPr>
              <w:adjustRightInd w:val="0"/>
              <w:snapToGrid w:val="0"/>
              <w:jc w:val="left"/>
              <w:rPr>
                <w:rFonts w:ascii="宋体" w:hAnsi="宋体"/>
                <w:sz w:val="24"/>
                <w:szCs w:val="18"/>
              </w:rPr>
            </w:pPr>
            <w:r>
              <w:rPr>
                <w:rFonts w:ascii="宋体" w:hAnsi="宋体" w:hint="eastAsia"/>
                <w:sz w:val="24"/>
                <w:szCs w:val="18"/>
              </w:rPr>
              <w:t>2</w:t>
            </w:r>
          </w:p>
        </w:tc>
      </w:tr>
    </w:tbl>
    <w:p w:rsidR="008B06A6" w:rsidRDefault="008B06A6" w:rsidP="00DA7737">
      <w:pPr>
        <w:spacing w:line="360" w:lineRule="auto"/>
        <w:ind w:firstLineChars="200" w:firstLine="562"/>
        <w:jc w:val="left"/>
        <w:rPr>
          <w:rFonts w:ascii="宋体" w:eastAsia="宋体" w:hAnsi="宋体" w:cs="仿宋_GB2312"/>
          <w:b/>
          <w:bCs/>
          <w:sz w:val="28"/>
        </w:rPr>
      </w:pPr>
      <w:r>
        <w:rPr>
          <w:rFonts w:ascii="宋体" w:eastAsia="宋体" w:hAnsi="宋体" w:cs="仿宋_GB2312" w:hint="eastAsia"/>
          <w:b/>
          <w:bCs/>
          <w:sz w:val="28"/>
        </w:rPr>
        <w:t>（二）课程资源建设</w:t>
      </w:r>
    </w:p>
    <w:p w:rsidR="008B06A6" w:rsidRDefault="008B06A6" w:rsidP="00DA7737">
      <w:pPr>
        <w:adjustRightInd w:val="0"/>
        <w:snapToGrid w:val="0"/>
        <w:spacing w:line="360" w:lineRule="auto"/>
        <w:ind w:firstLineChars="200" w:firstLine="480"/>
        <w:rPr>
          <w:rFonts w:ascii="仿宋" w:eastAsia="仿宋" w:hAnsi="仿宋"/>
          <w:color w:val="000000"/>
          <w:sz w:val="24"/>
        </w:rPr>
      </w:pPr>
      <w:r>
        <w:rPr>
          <w:rFonts w:ascii="仿宋" w:eastAsia="仿宋" w:hAnsi="仿宋" w:hint="eastAsia"/>
          <w:color w:val="000000"/>
          <w:sz w:val="24"/>
        </w:rPr>
        <w:t>1.教材与参考资源</w:t>
      </w:r>
    </w:p>
    <w:p w:rsidR="008B06A6" w:rsidRDefault="008B06A6" w:rsidP="00DA7737">
      <w:pPr>
        <w:adjustRightInd w:val="0"/>
        <w:snapToGrid w:val="0"/>
        <w:spacing w:line="360" w:lineRule="auto"/>
        <w:ind w:firstLineChars="200" w:firstLine="480"/>
        <w:rPr>
          <w:rFonts w:ascii="仿宋" w:eastAsia="仿宋" w:hAnsi="仿宋"/>
          <w:color w:val="000000"/>
          <w:sz w:val="24"/>
        </w:rPr>
      </w:pPr>
      <w:r>
        <w:rPr>
          <w:rFonts w:ascii="仿宋" w:eastAsia="仿宋" w:hAnsi="仿宋"/>
          <w:color w:val="000000"/>
          <w:sz w:val="24"/>
        </w:rPr>
        <w:t>《</w:t>
      </w:r>
      <w:r>
        <w:rPr>
          <w:rFonts w:ascii="仿宋" w:eastAsia="仿宋" w:hAnsi="仿宋" w:hint="eastAsia"/>
          <w:color w:val="000000"/>
          <w:sz w:val="24"/>
        </w:rPr>
        <w:t>JavaScript程序设计案例教程</w:t>
      </w:r>
      <w:r>
        <w:rPr>
          <w:rFonts w:ascii="仿宋" w:eastAsia="仿宋" w:hAnsi="仿宋"/>
          <w:color w:val="000000"/>
          <w:sz w:val="24"/>
        </w:rPr>
        <w:t>》，</w:t>
      </w:r>
      <w:r>
        <w:rPr>
          <w:rFonts w:ascii="仿宋" w:eastAsia="仿宋" w:hAnsi="仿宋" w:hint="eastAsia"/>
          <w:color w:val="000000"/>
          <w:sz w:val="24"/>
        </w:rPr>
        <w:t>西安电子</w:t>
      </w:r>
      <w:r>
        <w:rPr>
          <w:rFonts w:ascii="仿宋" w:eastAsia="仿宋" w:hAnsi="仿宋"/>
          <w:color w:val="000000"/>
          <w:sz w:val="24"/>
        </w:rPr>
        <w:t>出版社</w:t>
      </w:r>
    </w:p>
    <w:p w:rsidR="008B06A6" w:rsidRDefault="008B06A6" w:rsidP="00DA7737">
      <w:pPr>
        <w:adjustRightInd w:val="0"/>
        <w:snapToGrid w:val="0"/>
        <w:spacing w:line="360" w:lineRule="auto"/>
        <w:ind w:firstLineChars="200" w:firstLine="480"/>
        <w:rPr>
          <w:rFonts w:ascii="仿宋" w:eastAsia="仿宋" w:hAnsi="仿宋"/>
          <w:color w:val="000000"/>
          <w:sz w:val="24"/>
        </w:rPr>
      </w:pPr>
      <w:r>
        <w:rPr>
          <w:rFonts w:ascii="仿宋" w:eastAsia="仿宋" w:hAnsi="仿宋" w:hint="eastAsia"/>
          <w:color w:val="000000"/>
          <w:sz w:val="24"/>
        </w:rPr>
        <w:t>2.</w:t>
      </w:r>
      <w:proofErr w:type="gramStart"/>
      <w:r>
        <w:rPr>
          <w:rFonts w:ascii="仿宋" w:eastAsia="仿宋" w:hAnsi="仿宋" w:hint="eastAsia"/>
          <w:color w:val="000000"/>
          <w:sz w:val="24"/>
        </w:rPr>
        <w:t>其他学习</w:t>
      </w:r>
      <w:proofErr w:type="gramEnd"/>
      <w:r>
        <w:rPr>
          <w:rFonts w:ascii="仿宋" w:eastAsia="仿宋" w:hAnsi="仿宋" w:hint="eastAsia"/>
          <w:color w:val="000000"/>
          <w:sz w:val="24"/>
        </w:rPr>
        <w:t>资源</w:t>
      </w:r>
    </w:p>
    <w:p w:rsidR="008B06A6" w:rsidRDefault="008B06A6" w:rsidP="00DA7737">
      <w:pPr>
        <w:adjustRightInd w:val="0"/>
        <w:snapToGrid w:val="0"/>
        <w:spacing w:line="360" w:lineRule="auto"/>
        <w:ind w:firstLineChars="200" w:firstLine="480"/>
        <w:rPr>
          <w:rFonts w:ascii="仿宋" w:eastAsia="仿宋" w:hAnsi="仿宋"/>
          <w:color w:val="000000"/>
          <w:sz w:val="24"/>
        </w:rPr>
      </w:pPr>
      <w:r>
        <w:rPr>
          <w:rFonts w:ascii="仿宋" w:eastAsia="仿宋" w:hAnsi="仿宋" w:hint="eastAsia"/>
          <w:color w:val="000000"/>
          <w:sz w:val="24"/>
        </w:rPr>
        <w:t>（1）</w:t>
      </w:r>
      <w:r>
        <w:rPr>
          <w:rFonts w:ascii="仿宋" w:eastAsia="仿宋" w:hAnsi="仿宋"/>
          <w:color w:val="000000"/>
          <w:sz w:val="24"/>
        </w:rPr>
        <w:t>W3school网站资源</w:t>
      </w:r>
    </w:p>
    <w:p w:rsidR="008B06A6" w:rsidRDefault="008B06A6" w:rsidP="00DA7737">
      <w:pPr>
        <w:adjustRightInd w:val="0"/>
        <w:snapToGrid w:val="0"/>
        <w:spacing w:line="360" w:lineRule="auto"/>
        <w:ind w:firstLineChars="200" w:firstLine="480"/>
        <w:rPr>
          <w:rFonts w:ascii="仿宋" w:eastAsia="仿宋" w:hAnsi="仿宋"/>
          <w:color w:val="000000"/>
          <w:sz w:val="24"/>
        </w:rPr>
      </w:pPr>
      <w:r>
        <w:rPr>
          <w:rFonts w:ascii="仿宋" w:eastAsia="仿宋" w:hAnsi="仿宋" w:hint="eastAsia"/>
          <w:color w:val="000000"/>
          <w:sz w:val="24"/>
        </w:rPr>
        <w:t>（2）</w:t>
      </w:r>
      <w:r>
        <w:rPr>
          <w:rFonts w:ascii="仿宋" w:eastAsia="仿宋" w:hAnsi="仿宋"/>
          <w:color w:val="000000"/>
          <w:sz w:val="24"/>
        </w:rPr>
        <w:t>智慧职教平台课程资源</w:t>
      </w:r>
    </w:p>
    <w:p w:rsidR="008B06A6" w:rsidRDefault="008B06A6" w:rsidP="00DA7737">
      <w:pPr>
        <w:adjustRightInd w:val="0"/>
        <w:snapToGrid w:val="0"/>
        <w:spacing w:line="360" w:lineRule="auto"/>
        <w:ind w:firstLineChars="200" w:firstLine="480"/>
        <w:rPr>
          <w:rFonts w:ascii="仿宋" w:eastAsia="仿宋" w:hAnsi="仿宋"/>
          <w:color w:val="000000"/>
          <w:sz w:val="24"/>
        </w:rPr>
      </w:pPr>
      <w:r>
        <w:rPr>
          <w:rFonts w:ascii="仿宋" w:eastAsia="仿宋" w:hAnsi="仿宋" w:hint="eastAsia"/>
          <w:color w:val="000000"/>
          <w:sz w:val="24"/>
        </w:rPr>
        <w:t>（3）山东省精品资源共享课网站资源</w:t>
      </w:r>
    </w:p>
    <w:p w:rsidR="008B06A6" w:rsidRDefault="008B06A6" w:rsidP="00DA7737">
      <w:pPr>
        <w:adjustRightInd w:val="0"/>
        <w:snapToGrid w:val="0"/>
        <w:spacing w:line="360" w:lineRule="auto"/>
        <w:ind w:firstLineChars="200" w:firstLine="480"/>
        <w:rPr>
          <w:rFonts w:ascii="仿宋" w:eastAsia="仿宋" w:hAnsi="仿宋"/>
          <w:color w:val="000000"/>
          <w:sz w:val="24"/>
        </w:rPr>
      </w:pPr>
      <w:r>
        <w:rPr>
          <w:rFonts w:ascii="仿宋" w:eastAsia="仿宋" w:hAnsi="仿宋" w:hint="eastAsia"/>
          <w:color w:val="000000"/>
          <w:sz w:val="24"/>
        </w:rPr>
        <w:t>3.信息化教学平台</w:t>
      </w:r>
    </w:p>
    <w:p w:rsidR="008B06A6" w:rsidRDefault="008B06A6" w:rsidP="00DA7737">
      <w:pPr>
        <w:adjustRightInd w:val="0"/>
        <w:snapToGrid w:val="0"/>
        <w:spacing w:line="360" w:lineRule="auto"/>
        <w:ind w:firstLineChars="200" w:firstLine="480"/>
        <w:rPr>
          <w:rFonts w:ascii="仿宋" w:eastAsia="仿宋" w:hAnsi="仿宋"/>
          <w:color w:val="000000"/>
          <w:sz w:val="24"/>
        </w:rPr>
      </w:pPr>
      <w:proofErr w:type="gramStart"/>
      <w:r>
        <w:rPr>
          <w:rFonts w:ascii="仿宋" w:eastAsia="仿宋" w:hAnsi="仿宋" w:hint="eastAsia"/>
          <w:color w:val="000000"/>
          <w:sz w:val="24"/>
        </w:rPr>
        <w:t>职教云</w:t>
      </w:r>
      <w:proofErr w:type="gramEnd"/>
      <w:r>
        <w:rPr>
          <w:rFonts w:ascii="仿宋" w:eastAsia="仿宋" w:hAnsi="仿宋" w:hint="eastAsia"/>
          <w:color w:val="000000"/>
          <w:sz w:val="24"/>
        </w:rPr>
        <w:t>平台，支持线上讨论、线上测试等</w:t>
      </w:r>
    </w:p>
    <w:p w:rsidR="008B06A6" w:rsidRDefault="008B06A6" w:rsidP="00DA7737">
      <w:pPr>
        <w:spacing w:line="360" w:lineRule="auto"/>
        <w:ind w:firstLineChars="200" w:firstLine="480"/>
        <w:jc w:val="left"/>
        <w:rPr>
          <w:rFonts w:ascii="仿宋_GB2312" w:hAnsi="仿宋_GB2312" w:cs="仿宋_GB2312"/>
          <w:sz w:val="24"/>
          <w:szCs w:val="24"/>
          <w:highlight w:val="yellow"/>
        </w:rPr>
      </w:pPr>
    </w:p>
    <w:p w:rsidR="008B06A6" w:rsidRDefault="008B06A6" w:rsidP="00DA7737">
      <w:pPr>
        <w:spacing w:line="360" w:lineRule="auto"/>
        <w:ind w:firstLineChars="200" w:firstLine="562"/>
        <w:jc w:val="left"/>
        <w:rPr>
          <w:rFonts w:ascii="宋体" w:eastAsia="宋体" w:hAnsi="宋体" w:cs="仿宋_GB2312"/>
          <w:b/>
          <w:bCs/>
          <w:sz w:val="28"/>
        </w:rPr>
      </w:pPr>
      <w:r>
        <w:rPr>
          <w:rFonts w:ascii="宋体" w:eastAsia="宋体" w:hAnsi="宋体" w:cs="仿宋_GB2312" w:hint="eastAsia"/>
          <w:b/>
          <w:bCs/>
          <w:sz w:val="28"/>
        </w:rPr>
        <w:t>七、考核评价</w:t>
      </w:r>
    </w:p>
    <w:p w:rsidR="008B06A6" w:rsidRDefault="008B06A6" w:rsidP="00DA7737">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本课程考核采用形成性考核方式，总评成绩由形成性考核的各项成绩组成，全面考核学生的动手能力、基础理论、平时学习状况和职业素质，具体分值比例如下：</w:t>
      </w:r>
    </w:p>
    <w:p w:rsidR="008B06A6" w:rsidRDefault="008B06A6" w:rsidP="00DA7737">
      <w:pPr>
        <w:spacing w:line="360" w:lineRule="auto"/>
        <w:ind w:firstLineChars="200" w:firstLine="480"/>
        <w:jc w:val="center"/>
        <w:rPr>
          <w:rFonts w:ascii="仿宋_GB2312" w:hAnsi="仿宋_GB2312" w:cs="仿宋_GB2312"/>
          <w:sz w:val="24"/>
          <w:szCs w:val="24"/>
        </w:rPr>
      </w:pPr>
      <w:r>
        <w:rPr>
          <w:rFonts w:ascii="仿宋_GB2312" w:hAnsi="仿宋_GB2312" w:cs="仿宋_GB2312" w:hint="eastAsia"/>
          <w:sz w:val="24"/>
          <w:szCs w:val="24"/>
        </w:rPr>
        <w:t>表3 考核与成绩评定</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67"/>
        <w:gridCol w:w="4783"/>
        <w:gridCol w:w="1764"/>
      </w:tblGrid>
      <w:tr w:rsidR="008B06A6">
        <w:trPr>
          <w:trHeight w:val="425"/>
          <w:jc w:val="center"/>
        </w:trPr>
        <w:tc>
          <w:tcPr>
            <w:tcW w:w="2467" w:type="dxa"/>
          </w:tcPr>
          <w:p w:rsidR="008B06A6" w:rsidRDefault="008B06A6" w:rsidP="00DA7737">
            <w:pPr>
              <w:spacing w:line="360" w:lineRule="auto"/>
              <w:ind w:firstLineChars="200" w:firstLine="482"/>
              <w:jc w:val="left"/>
              <w:rPr>
                <w:rFonts w:ascii="仿宋_GB2312" w:hAnsi="仿宋_GB2312" w:cs="仿宋_GB2312"/>
                <w:b/>
                <w:bCs/>
                <w:sz w:val="24"/>
                <w:szCs w:val="24"/>
              </w:rPr>
            </w:pPr>
            <w:r>
              <w:rPr>
                <w:rFonts w:ascii="仿宋_GB2312" w:hAnsi="仿宋_GB2312" w:cs="仿宋_GB2312" w:hint="eastAsia"/>
                <w:b/>
                <w:bCs/>
                <w:sz w:val="24"/>
                <w:szCs w:val="24"/>
              </w:rPr>
              <w:t>考核方式</w:t>
            </w:r>
          </w:p>
        </w:tc>
        <w:tc>
          <w:tcPr>
            <w:tcW w:w="4783" w:type="dxa"/>
          </w:tcPr>
          <w:p w:rsidR="008B06A6" w:rsidRDefault="008B06A6" w:rsidP="00DA7737">
            <w:pPr>
              <w:spacing w:line="360" w:lineRule="auto"/>
              <w:ind w:firstLineChars="200" w:firstLine="482"/>
              <w:jc w:val="left"/>
              <w:rPr>
                <w:rFonts w:ascii="仿宋_GB2312" w:hAnsi="仿宋_GB2312" w:cs="仿宋_GB2312"/>
                <w:b/>
                <w:bCs/>
                <w:sz w:val="24"/>
                <w:szCs w:val="24"/>
              </w:rPr>
            </w:pPr>
            <w:r>
              <w:rPr>
                <w:rFonts w:ascii="仿宋_GB2312" w:hAnsi="仿宋_GB2312" w:cs="仿宋_GB2312" w:hint="eastAsia"/>
                <w:b/>
                <w:bCs/>
                <w:sz w:val="24"/>
                <w:szCs w:val="24"/>
              </w:rPr>
              <w:t>考核内容</w:t>
            </w:r>
          </w:p>
        </w:tc>
        <w:tc>
          <w:tcPr>
            <w:tcW w:w="1764" w:type="dxa"/>
          </w:tcPr>
          <w:p w:rsidR="008B06A6" w:rsidRDefault="008B06A6" w:rsidP="00DA7737">
            <w:pPr>
              <w:spacing w:line="360" w:lineRule="auto"/>
              <w:ind w:firstLineChars="200" w:firstLine="482"/>
              <w:jc w:val="left"/>
              <w:rPr>
                <w:rFonts w:ascii="仿宋_GB2312" w:hAnsi="仿宋_GB2312" w:cs="仿宋_GB2312"/>
                <w:b/>
                <w:bCs/>
                <w:sz w:val="24"/>
                <w:szCs w:val="24"/>
              </w:rPr>
            </w:pPr>
            <w:r>
              <w:rPr>
                <w:rFonts w:ascii="仿宋_GB2312" w:hAnsi="仿宋_GB2312" w:cs="仿宋_GB2312" w:hint="eastAsia"/>
                <w:b/>
                <w:bCs/>
                <w:sz w:val="24"/>
                <w:szCs w:val="24"/>
              </w:rPr>
              <w:t>所占比例</w:t>
            </w:r>
          </w:p>
        </w:tc>
      </w:tr>
      <w:tr w:rsidR="008B06A6">
        <w:trPr>
          <w:trHeight w:val="425"/>
          <w:jc w:val="center"/>
        </w:trPr>
        <w:tc>
          <w:tcPr>
            <w:tcW w:w="2467" w:type="dxa"/>
          </w:tcPr>
          <w:p w:rsidR="008B06A6" w:rsidRDefault="008B06A6" w:rsidP="00DA7737">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过程考核</w:t>
            </w:r>
          </w:p>
        </w:tc>
        <w:tc>
          <w:tcPr>
            <w:tcW w:w="4783" w:type="dxa"/>
          </w:tcPr>
          <w:p w:rsidR="008B06A6" w:rsidRDefault="008B06A6" w:rsidP="00DA7737">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出勤、课堂表现、平时学习任务完成情况、平时测验（在线测验、自动阅卷）</w:t>
            </w:r>
          </w:p>
        </w:tc>
        <w:tc>
          <w:tcPr>
            <w:tcW w:w="1764" w:type="dxa"/>
          </w:tcPr>
          <w:p w:rsidR="008B06A6" w:rsidRDefault="008B06A6" w:rsidP="00DA7737">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40%</w:t>
            </w:r>
          </w:p>
        </w:tc>
      </w:tr>
      <w:tr w:rsidR="008B06A6">
        <w:trPr>
          <w:trHeight w:val="425"/>
          <w:jc w:val="center"/>
        </w:trPr>
        <w:tc>
          <w:tcPr>
            <w:tcW w:w="2467" w:type="dxa"/>
          </w:tcPr>
          <w:p w:rsidR="008B06A6" w:rsidRDefault="008B06A6" w:rsidP="00DA7737">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项目考核</w:t>
            </w:r>
          </w:p>
        </w:tc>
        <w:tc>
          <w:tcPr>
            <w:tcW w:w="4783" w:type="dxa"/>
          </w:tcPr>
          <w:p w:rsidR="008B06A6" w:rsidRDefault="008B06A6" w:rsidP="00DA7737">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期末项目考核（上机考试）</w:t>
            </w:r>
          </w:p>
        </w:tc>
        <w:tc>
          <w:tcPr>
            <w:tcW w:w="1764" w:type="dxa"/>
          </w:tcPr>
          <w:p w:rsidR="008B06A6" w:rsidRDefault="008B06A6" w:rsidP="00DA7737">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60%</w:t>
            </w:r>
          </w:p>
        </w:tc>
      </w:tr>
    </w:tbl>
    <w:p w:rsidR="00932687" w:rsidRDefault="00932687" w:rsidP="00DA7737">
      <w:pPr>
        <w:rPr>
          <w:sz w:val="24"/>
        </w:rPr>
      </w:pPr>
    </w:p>
    <w:p w:rsidR="00932687" w:rsidRPr="00932687" w:rsidRDefault="00932687" w:rsidP="00DA7737">
      <w:pPr>
        <w:keepNext/>
        <w:keepLines/>
        <w:adjustRightInd w:val="0"/>
        <w:snapToGrid w:val="0"/>
        <w:spacing w:line="360" w:lineRule="auto"/>
        <w:jc w:val="center"/>
        <w:outlineLvl w:val="3"/>
        <w:rPr>
          <w:rFonts w:ascii="黑体" w:eastAsia="黑体" w:hAnsi="黑体"/>
          <w:b/>
          <w:bCs/>
        </w:rPr>
      </w:pPr>
      <w:r w:rsidRPr="00932687">
        <w:rPr>
          <w:rFonts w:ascii="黑体" w:eastAsia="黑体" w:hAnsi="黑体" w:hint="eastAsia"/>
          <w:b/>
          <w:bCs/>
        </w:rPr>
        <w:t>《JavaWeb程序设计》课程标准（代码：</w:t>
      </w:r>
      <w:r w:rsidRPr="00932687">
        <w:rPr>
          <w:rFonts w:ascii="黑体" w:eastAsia="黑体" w:hAnsi="黑体"/>
          <w:b/>
          <w:bCs/>
        </w:rPr>
        <w:t>A080310-4</w:t>
      </w:r>
      <w:r w:rsidRPr="00932687">
        <w:rPr>
          <w:rFonts w:ascii="黑体" w:eastAsia="黑体" w:hAnsi="黑体" w:hint="eastAsia"/>
          <w:b/>
          <w:bCs/>
        </w:rPr>
        <w:t>）</w:t>
      </w:r>
    </w:p>
    <w:p w:rsidR="00932687" w:rsidRPr="007A61FC" w:rsidRDefault="00932687" w:rsidP="00DA7737">
      <w:pPr>
        <w:adjustRightInd w:val="0"/>
        <w:snapToGrid w:val="0"/>
        <w:spacing w:line="360" w:lineRule="auto"/>
        <w:ind w:firstLineChars="200" w:firstLine="562"/>
        <w:jc w:val="left"/>
        <w:rPr>
          <w:rFonts w:ascii="宋体" w:eastAsia="宋体" w:hAnsi="宋体" w:cs="仿宋_GB2312"/>
          <w:b/>
          <w:sz w:val="28"/>
          <w:szCs w:val="28"/>
        </w:rPr>
      </w:pPr>
      <w:r w:rsidRPr="007A61FC">
        <w:rPr>
          <w:rFonts w:ascii="宋体" w:eastAsia="宋体" w:hAnsi="宋体" w:cs="仿宋_GB2312" w:hint="eastAsia"/>
          <w:b/>
          <w:sz w:val="28"/>
          <w:szCs w:val="28"/>
        </w:rPr>
        <w:t>一、课程定位与学习目标</w:t>
      </w:r>
    </w:p>
    <w:p w:rsidR="00932687" w:rsidRPr="007A61FC" w:rsidRDefault="00932687" w:rsidP="00DA7737">
      <w:pPr>
        <w:adjustRightInd w:val="0"/>
        <w:snapToGrid w:val="0"/>
        <w:spacing w:line="360" w:lineRule="auto"/>
        <w:jc w:val="left"/>
        <w:rPr>
          <w:rFonts w:ascii="宋体" w:eastAsia="宋体" w:hAnsi="宋体" w:cs="仿宋_GB2312"/>
          <w:b/>
          <w:sz w:val="28"/>
          <w:szCs w:val="28"/>
        </w:rPr>
      </w:pPr>
      <w:r w:rsidRPr="007A61FC">
        <w:rPr>
          <w:rFonts w:ascii="宋体" w:eastAsia="宋体" w:hAnsi="宋体" w:cs="仿宋_GB2312" w:hint="eastAsia"/>
          <w:b/>
          <w:sz w:val="28"/>
          <w:szCs w:val="28"/>
        </w:rPr>
        <w:t xml:space="preserve">   （一）课程定位</w:t>
      </w:r>
    </w:p>
    <w:p w:rsidR="00932687" w:rsidRPr="00932687" w:rsidRDefault="00932687" w:rsidP="00DA7737">
      <w:pPr>
        <w:adjustRightInd w:val="0"/>
        <w:snapToGrid w:val="0"/>
        <w:spacing w:line="360" w:lineRule="auto"/>
        <w:ind w:firstLineChars="200" w:firstLine="480"/>
        <w:rPr>
          <w:rFonts w:ascii="仿宋_GB2312" w:hAnsi="仿宋_GB2312" w:cs="仿宋_GB2312"/>
          <w:sz w:val="24"/>
          <w:szCs w:val="24"/>
        </w:rPr>
      </w:pPr>
      <w:r w:rsidRPr="00932687">
        <w:rPr>
          <w:rFonts w:ascii="仿宋_GB2312" w:hAnsi="仿宋_GB2312" w:cs="仿宋_GB2312"/>
          <w:sz w:val="24"/>
          <w:szCs w:val="24"/>
        </w:rPr>
        <w:lastRenderedPageBreak/>
        <w:t>1.人才培养目标定位分析</w:t>
      </w:r>
    </w:p>
    <w:p w:rsidR="00932687" w:rsidRPr="00932687" w:rsidRDefault="00932687" w:rsidP="00DA7737">
      <w:pPr>
        <w:adjustRightInd w:val="0"/>
        <w:snapToGrid w:val="0"/>
        <w:spacing w:line="360" w:lineRule="auto"/>
        <w:ind w:firstLineChars="200" w:firstLine="480"/>
        <w:rPr>
          <w:rFonts w:ascii="仿宋_GB2312" w:hAnsi="仿宋_GB2312" w:cs="仿宋_GB2312"/>
          <w:sz w:val="24"/>
          <w:szCs w:val="24"/>
        </w:rPr>
      </w:pPr>
      <w:r w:rsidRPr="00932687">
        <w:rPr>
          <w:rFonts w:ascii="仿宋_GB2312" w:hAnsi="仿宋_GB2312" w:cs="仿宋_GB2312"/>
          <w:sz w:val="24"/>
          <w:szCs w:val="24"/>
        </w:rPr>
        <w:t>《JavaWeb程序设计》是培养Web工程师的重要课程，</w:t>
      </w:r>
      <w:r w:rsidRPr="00932687">
        <w:rPr>
          <w:rFonts w:ascii="仿宋_GB2312" w:hAnsi="仿宋_GB2312" w:cs="仿宋_GB2312" w:hint="eastAsia"/>
          <w:sz w:val="24"/>
          <w:szCs w:val="24"/>
        </w:rPr>
        <w:t>是</w:t>
      </w:r>
      <w:r w:rsidRPr="00932687">
        <w:rPr>
          <w:rFonts w:ascii="仿宋_GB2312" w:hAnsi="仿宋_GB2312" w:cs="仿宋_GB2312"/>
          <w:sz w:val="24"/>
          <w:szCs w:val="24"/>
        </w:rPr>
        <w:t>软件技术专业的核心课程。该课程的设置，不仅让学生学会Web编程，学习B/S软件设计思路，为后续课程(如JavaEE项目实战)学习和实践奠定基础</w:t>
      </w:r>
      <w:r w:rsidRPr="00932687">
        <w:rPr>
          <w:rFonts w:ascii="仿宋_GB2312" w:hAnsi="仿宋_GB2312" w:cs="仿宋_GB2312" w:hint="eastAsia"/>
          <w:sz w:val="24"/>
          <w:szCs w:val="24"/>
        </w:rPr>
        <w:t>。</w:t>
      </w:r>
    </w:p>
    <w:p w:rsidR="00932687" w:rsidRPr="00932687" w:rsidRDefault="00932687" w:rsidP="00DA7737">
      <w:pPr>
        <w:adjustRightInd w:val="0"/>
        <w:snapToGrid w:val="0"/>
        <w:spacing w:line="360" w:lineRule="auto"/>
        <w:ind w:firstLineChars="200" w:firstLine="480"/>
        <w:rPr>
          <w:rFonts w:ascii="仿宋_GB2312" w:hAnsi="仿宋_GB2312" w:cs="仿宋_GB2312"/>
          <w:sz w:val="24"/>
          <w:szCs w:val="24"/>
        </w:rPr>
      </w:pPr>
      <w:r w:rsidRPr="00932687">
        <w:rPr>
          <w:rFonts w:ascii="仿宋_GB2312" w:hAnsi="仿宋_GB2312" w:cs="仿宋_GB2312"/>
          <w:sz w:val="24"/>
          <w:szCs w:val="24"/>
        </w:rPr>
        <w:t>2.创新创业与课程融合情况分析</w:t>
      </w:r>
    </w:p>
    <w:p w:rsidR="00932687" w:rsidRPr="00932687" w:rsidRDefault="00932687" w:rsidP="00DA7737">
      <w:pPr>
        <w:adjustRightInd w:val="0"/>
        <w:snapToGrid w:val="0"/>
        <w:spacing w:line="360" w:lineRule="auto"/>
        <w:ind w:firstLineChars="200" w:firstLine="480"/>
        <w:rPr>
          <w:rFonts w:ascii="仿宋_GB2312" w:hAnsi="仿宋_GB2312" w:cs="仿宋_GB2312"/>
          <w:sz w:val="24"/>
          <w:szCs w:val="24"/>
        </w:rPr>
      </w:pPr>
      <w:r w:rsidRPr="00932687">
        <w:rPr>
          <w:rFonts w:ascii="仿宋_GB2312" w:hAnsi="仿宋_GB2312" w:cs="仿宋_GB2312" w:hint="eastAsia"/>
          <w:sz w:val="24"/>
          <w:szCs w:val="24"/>
        </w:rPr>
        <w:t>本课程通过项目化教学，通过分析课堂贯穿项目，详细介绍使用</w:t>
      </w:r>
      <w:r w:rsidRPr="00932687">
        <w:rPr>
          <w:rFonts w:ascii="仿宋_GB2312" w:hAnsi="仿宋_GB2312" w:cs="仿宋_GB2312"/>
          <w:sz w:val="24"/>
          <w:szCs w:val="24"/>
        </w:rPr>
        <w:t>JSP技术进行Web应用开发的基础知识和编程技巧</w:t>
      </w:r>
      <w:r w:rsidRPr="00932687">
        <w:rPr>
          <w:rFonts w:ascii="仿宋_GB2312" w:hAnsi="仿宋_GB2312" w:cs="仿宋_GB2312" w:hint="eastAsia"/>
          <w:sz w:val="24"/>
          <w:szCs w:val="24"/>
        </w:rPr>
        <w:t>。通过课程学习，学生能够达到利用所学知识和技能进行创新性设计，并实现Web应用系统开发的学习目标。</w:t>
      </w:r>
    </w:p>
    <w:p w:rsidR="00932687" w:rsidRPr="00932687" w:rsidRDefault="00932687" w:rsidP="00DA7737">
      <w:pPr>
        <w:adjustRightInd w:val="0"/>
        <w:snapToGrid w:val="0"/>
        <w:spacing w:line="360" w:lineRule="auto"/>
        <w:ind w:firstLineChars="200" w:firstLine="480"/>
        <w:rPr>
          <w:rFonts w:ascii="仿宋_GB2312" w:hAnsi="仿宋_GB2312" w:cs="仿宋_GB2312"/>
          <w:sz w:val="24"/>
          <w:szCs w:val="24"/>
        </w:rPr>
      </w:pPr>
      <w:r w:rsidRPr="00932687">
        <w:rPr>
          <w:rFonts w:ascii="仿宋_GB2312" w:hAnsi="仿宋_GB2312" w:cs="仿宋_GB2312" w:hint="eastAsia"/>
          <w:sz w:val="24"/>
          <w:szCs w:val="24"/>
        </w:rPr>
        <w:t>在课程实施过程中，依托教学或工作需要，组成学生创新团队，选择性地为实际应用开发、改版真实项目，融课堂教学与技能实践为一体，并依托各种大赛进行相关知识的引导。</w:t>
      </w:r>
    </w:p>
    <w:p w:rsidR="00932687" w:rsidRPr="00932687" w:rsidRDefault="00932687" w:rsidP="00DA7737">
      <w:pPr>
        <w:adjustRightInd w:val="0"/>
        <w:snapToGrid w:val="0"/>
        <w:spacing w:line="360" w:lineRule="auto"/>
        <w:ind w:firstLineChars="200" w:firstLine="480"/>
        <w:rPr>
          <w:rFonts w:ascii="仿宋_GB2312" w:hAnsi="仿宋_GB2312" w:cs="仿宋_GB2312"/>
          <w:sz w:val="24"/>
          <w:szCs w:val="24"/>
        </w:rPr>
      </w:pPr>
      <w:r w:rsidRPr="00932687">
        <w:rPr>
          <w:rFonts w:ascii="仿宋_GB2312" w:hAnsi="仿宋_GB2312" w:cs="仿宋_GB2312"/>
          <w:sz w:val="24"/>
          <w:szCs w:val="24"/>
        </w:rPr>
        <w:t>3.课程思政、</w:t>
      </w:r>
      <w:proofErr w:type="gramStart"/>
      <w:r w:rsidRPr="00932687">
        <w:rPr>
          <w:rFonts w:ascii="仿宋_GB2312" w:hAnsi="仿宋_GB2312" w:cs="仿宋_GB2312"/>
          <w:sz w:val="24"/>
          <w:szCs w:val="24"/>
        </w:rPr>
        <w:t>思政课程</w:t>
      </w:r>
      <w:proofErr w:type="gramEnd"/>
      <w:r w:rsidRPr="00932687">
        <w:rPr>
          <w:rFonts w:ascii="仿宋_GB2312" w:hAnsi="仿宋_GB2312" w:cs="仿宋_GB2312"/>
          <w:sz w:val="24"/>
          <w:szCs w:val="24"/>
        </w:rPr>
        <w:t>融合情况分析</w:t>
      </w:r>
    </w:p>
    <w:p w:rsidR="00932687" w:rsidRPr="00932687" w:rsidRDefault="00932687" w:rsidP="00DA7737">
      <w:pPr>
        <w:adjustRightInd w:val="0"/>
        <w:snapToGrid w:val="0"/>
        <w:spacing w:line="360" w:lineRule="auto"/>
        <w:ind w:firstLineChars="200" w:firstLine="480"/>
        <w:rPr>
          <w:rFonts w:ascii="仿宋_GB2312" w:hAnsi="仿宋_GB2312" w:cs="仿宋_GB2312"/>
          <w:sz w:val="24"/>
          <w:szCs w:val="24"/>
        </w:rPr>
      </w:pPr>
      <w:r w:rsidRPr="00932687">
        <w:rPr>
          <w:rFonts w:ascii="仿宋_GB2312" w:hAnsi="仿宋_GB2312" w:cs="仿宋_GB2312"/>
          <w:sz w:val="24"/>
          <w:szCs w:val="24"/>
        </w:rPr>
        <w:t>《JavaWeb程序设计》</w:t>
      </w:r>
      <w:r w:rsidRPr="00932687">
        <w:rPr>
          <w:rFonts w:ascii="仿宋_GB2312" w:hAnsi="仿宋_GB2312" w:cs="仿宋_GB2312" w:hint="eastAsia"/>
          <w:sz w:val="24"/>
          <w:szCs w:val="24"/>
        </w:rPr>
        <w:t>课程围绕一个漫画网站，采用任务驱动的形式，从语言基础、核心技术、高级应用</w:t>
      </w:r>
      <w:r w:rsidRPr="00932687">
        <w:rPr>
          <w:rFonts w:ascii="仿宋_GB2312" w:hAnsi="仿宋_GB2312" w:cs="仿宋_GB2312"/>
          <w:sz w:val="24"/>
          <w:szCs w:val="24"/>
        </w:rPr>
        <w:t>3个层次全面、详实地介绍了JavaWeb应用开发所需的各种知识和技术。为了提高学生的学习兴趣，</w:t>
      </w:r>
      <w:r w:rsidRPr="00932687">
        <w:rPr>
          <w:rFonts w:ascii="仿宋_GB2312" w:hAnsi="仿宋_GB2312" w:cs="仿宋_GB2312" w:hint="eastAsia"/>
          <w:sz w:val="24"/>
          <w:szCs w:val="24"/>
        </w:rPr>
        <w:t>并把</w:t>
      </w:r>
      <w:r w:rsidRPr="00932687">
        <w:rPr>
          <w:rFonts w:ascii="仿宋_GB2312" w:hAnsi="仿宋_GB2312" w:cs="仿宋_GB2312"/>
          <w:sz w:val="24"/>
          <w:szCs w:val="24"/>
        </w:rPr>
        <w:t>创新创业</w:t>
      </w:r>
      <w:r w:rsidRPr="00932687">
        <w:rPr>
          <w:rFonts w:ascii="仿宋_GB2312" w:hAnsi="仿宋_GB2312" w:cs="仿宋_GB2312" w:hint="eastAsia"/>
          <w:sz w:val="24"/>
          <w:szCs w:val="24"/>
        </w:rPr>
        <w:t>和</w:t>
      </w:r>
      <w:proofErr w:type="gramStart"/>
      <w:r w:rsidRPr="00932687">
        <w:rPr>
          <w:rFonts w:ascii="仿宋_GB2312" w:hAnsi="仿宋_GB2312" w:cs="仿宋_GB2312" w:hint="eastAsia"/>
          <w:sz w:val="24"/>
          <w:szCs w:val="24"/>
        </w:rPr>
        <w:t>课程思政的</w:t>
      </w:r>
      <w:proofErr w:type="gramEnd"/>
      <w:r w:rsidRPr="00932687">
        <w:rPr>
          <w:rFonts w:ascii="仿宋_GB2312" w:hAnsi="仿宋_GB2312" w:cs="仿宋_GB2312" w:hint="eastAsia"/>
          <w:sz w:val="24"/>
          <w:szCs w:val="24"/>
        </w:rPr>
        <w:t>精髓融入课堂，</w:t>
      </w:r>
      <w:r w:rsidRPr="00932687">
        <w:rPr>
          <w:rFonts w:ascii="仿宋_GB2312" w:hAnsi="仿宋_GB2312" w:cs="仿宋_GB2312"/>
          <w:sz w:val="24"/>
          <w:szCs w:val="24"/>
        </w:rPr>
        <w:t>精心设计了与</w:t>
      </w:r>
      <w:r w:rsidRPr="00932687">
        <w:rPr>
          <w:rFonts w:ascii="仿宋_GB2312" w:hAnsi="仿宋_GB2312" w:cs="仿宋_GB2312" w:hint="eastAsia"/>
          <w:sz w:val="24"/>
          <w:szCs w:val="24"/>
        </w:rPr>
        <w:t>知识</w:t>
      </w:r>
      <w:r w:rsidRPr="00932687">
        <w:rPr>
          <w:rFonts w:ascii="仿宋_GB2312" w:hAnsi="仿宋_GB2312" w:cs="仿宋_GB2312"/>
          <w:sz w:val="24"/>
          <w:szCs w:val="24"/>
        </w:rPr>
        <w:t>目标</w:t>
      </w:r>
      <w:r w:rsidRPr="00932687">
        <w:rPr>
          <w:rFonts w:ascii="仿宋_GB2312" w:hAnsi="仿宋_GB2312" w:cs="仿宋_GB2312" w:hint="eastAsia"/>
          <w:sz w:val="24"/>
          <w:szCs w:val="24"/>
        </w:rPr>
        <w:t>、技能目标、素质目标、</w:t>
      </w:r>
      <w:proofErr w:type="gramStart"/>
      <w:r w:rsidRPr="00932687">
        <w:rPr>
          <w:rFonts w:ascii="仿宋_GB2312" w:hAnsi="仿宋_GB2312" w:cs="仿宋_GB2312" w:hint="eastAsia"/>
          <w:sz w:val="24"/>
          <w:szCs w:val="24"/>
        </w:rPr>
        <w:t>思政目标</w:t>
      </w:r>
      <w:proofErr w:type="gramEnd"/>
      <w:r w:rsidRPr="00932687">
        <w:rPr>
          <w:rFonts w:ascii="仿宋_GB2312" w:hAnsi="仿宋_GB2312" w:cs="仿宋_GB2312"/>
          <w:sz w:val="24"/>
          <w:szCs w:val="24"/>
        </w:rPr>
        <w:t>及课程贯穿项目结合紧密，适于学生学和教师教的任务案例，将知识讲解</w:t>
      </w:r>
      <w:r w:rsidRPr="00932687">
        <w:rPr>
          <w:rFonts w:ascii="仿宋_GB2312" w:hAnsi="仿宋_GB2312" w:cs="仿宋_GB2312" w:hint="eastAsia"/>
          <w:sz w:val="24"/>
          <w:szCs w:val="24"/>
        </w:rPr>
        <w:t>、编码规范、职业素养</w:t>
      </w:r>
      <w:r w:rsidRPr="00932687">
        <w:rPr>
          <w:rFonts w:ascii="仿宋_GB2312" w:hAnsi="仿宋_GB2312" w:cs="仿宋_GB2312"/>
          <w:sz w:val="24"/>
          <w:szCs w:val="24"/>
        </w:rPr>
        <w:t>融入到学习任务中，能很好地指导学生实践，从而培养学生的技术应用能力</w:t>
      </w:r>
      <w:r w:rsidRPr="00932687">
        <w:rPr>
          <w:rFonts w:ascii="仿宋_GB2312" w:hAnsi="仿宋_GB2312" w:cs="仿宋_GB2312" w:hint="eastAsia"/>
          <w:sz w:val="24"/>
          <w:szCs w:val="24"/>
        </w:rPr>
        <w:t>，</w:t>
      </w:r>
      <w:r w:rsidRPr="00932687">
        <w:rPr>
          <w:rFonts w:ascii="仿宋_GB2312" w:hAnsi="仿宋_GB2312" w:cs="仿宋_GB2312"/>
          <w:sz w:val="24"/>
          <w:szCs w:val="24"/>
        </w:rPr>
        <w:t>更重要的是</w:t>
      </w:r>
      <w:r w:rsidRPr="00932687">
        <w:rPr>
          <w:rFonts w:ascii="仿宋_GB2312" w:hAnsi="仿宋_GB2312" w:cs="仿宋_GB2312" w:hint="eastAsia"/>
          <w:sz w:val="24"/>
          <w:szCs w:val="24"/>
        </w:rPr>
        <w:t>帮助学生形成良好的编程习惯，树立良好的价值观，培养其客户至上的服务意识和职业素养</w:t>
      </w:r>
      <w:r w:rsidRPr="00932687">
        <w:rPr>
          <w:rFonts w:ascii="仿宋_GB2312" w:hAnsi="仿宋_GB2312" w:cs="仿宋_GB2312"/>
          <w:sz w:val="24"/>
          <w:szCs w:val="24"/>
        </w:rPr>
        <w:t>。</w:t>
      </w:r>
    </w:p>
    <w:p w:rsidR="00932687" w:rsidRPr="007A61FC" w:rsidRDefault="00932687" w:rsidP="00DA7737">
      <w:pPr>
        <w:adjustRightInd w:val="0"/>
        <w:snapToGrid w:val="0"/>
        <w:spacing w:line="360" w:lineRule="auto"/>
        <w:jc w:val="left"/>
        <w:rPr>
          <w:rFonts w:ascii="宋体" w:eastAsia="宋体" w:hAnsi="宋体" w:cs="仿宋_GB2312"/>
          <w:b/>
          <w:sz w:val="28"/>
          <w:szCs w:val="28"/>
        </w:rPr>
      </w:pPr>
      <w:r w:rsidRPr="007A61FC">
        <w:rPr>
          <w:rFonts w:ascii="宋体" w:eastAsia="宋体" w:hAnsi="宋体" w:cs="仿宋_GB2312" w:hint="eastAsia"/>
          <w:b/>
          <w:sz w:val="28"/>
          <w:szCs w:val="28"/>
        </w:rPr>
        <w:t xml:space="preserve">  （二）学习目标</w:t>
      </w:r>
    </w:p>
    <w:p w:rsidR="00932687" w:rsidRPr="00932687" w:rsidRDefault="00932687" w:rsidP="00DA7737">
      <w:pPr>
        <w:adjustRightInd w:val="0"/>
        <w:snapToGrid w:val="0"/>
        <w:spacing w:line="360" w:lineRule="auto"/>
        <w:ind w:firstLineChars="200" w:firstLine="480"/>
        <w:rPr>
          <w:rFonts w:ascii="仿宋_GB2312" w:hAnsi="仿宋_GB2312" w:cs="仿宋_GB2312"/>
          <w:sz w:val="24"/>
          <w:szCs w:val="24"/>
        </w:rPr>
      </w:pPr>
      <w:r w:rsidRPr="00932687">
        <w:rPr>
          <w:rFonts w:ascii="仿宋_GB2312" w:hAnsi="仿宋_GB2312" w:cs="仿宋_GB2312" w:hint="eastAsia"/>
          <w:sz w:val="24"/>
          <w:szCs w:val="24"/>
        </w:rPr>
        <w:t>1.素质目标</w:t>
      </w:r>
    </w:p>
    <w:p w:rsidR="00932687" w:rsidRPr="00932687" w:rsidRDefault="00932687" w:rsidP="00DA7737">
      <w:pPr>
        <w:adjustRightInd w:val="0"/>
        <w:snapToGrid w:val="0"/>
        <w:spacing w:line="360" w:lineRule="auto"/>
        <w:ind w:firstLineChars="200" w:firstLine="480"/>
        <w:rPr>
          <w:rFonts w:ascii="仿宋_GB2312" w:hAnsi="仿宋_GB2312" w:cs="仿宋_GB2312"/>
          <w:sz w:val="24"/>
          <w:szCs w:val="24"/>
        </w:rPr>
      </w:pPr>
      <w:r w:rsidRPr="00932687">
        <w:rPr>
          <w:rFonts w:ascii="仿宋_GB2312" w:hAnsi="仿宋_GB2312" w:cs="仿宋_GB2312"/>
          <w:sz w:val="24"/>
          <w:szCs w:val="24"/>
        </w:rPr>
        <w:t>培养学生</w:t>
      </w:r>
      <w:r w:rsidRPr="00932687">
        <w:rPr>
          <w:rFonts w:ascii="仿宋_GB2312" w:hAnsi="仿宋_GB2312" w:cs="仿宋_GB2312" w:hint="eastAsia"/>
          <w:sz w:val="24"/>
          <w:szCs w:val="24"/>
        </w:rPr>
        <w:t>勇于探索的创新精神，一丝不苟、客户至上的职业素养</w:t>
      </w:r>
      <w:proofErr w:type="gramStart"/>
      <w:r w:rsidRPr="00932687">
        <w:rPr>
          <w:rFonts w:ascii="仿宋_GB2312" w:hAnsi="仿宋_GB2312" w:cs="仿宋_GB2312" w:hint="eastAsia"/>
          <w:sz w:val="24"/>
          <w:szCs w:val="24"/>
        </w:rPr>
        <w:t>和思政意识</w:t>
      </w:r>
      <w:proofErr w:type="gramEnd"/>
      <w:r w:rsidRPr="00932687">
        <w:rPr>
          <w:rFonts w:ascii="仿宋_GB2312" w:hAnsi="仿宋_GB2312" w:cs="仿宋_GB2312" w:hint="eastAsia"/>
          <w:sz w:val="24"/>
          <w:szCs w:val="24"/>
        </w:rPr>
        <w:t>，并</w:t>
      </w:r>
      <w:r w:rsidRPr="00932687">
        <w:rPr>
          <w:rFonts w:ascii="仿宋_GB2312" w:hAnsi="仿宋_GB2312" w:cs="仿宋_GB2312"/>
          <w:sz w:val="24"/>
          <w:szCs w:val="24"/>
        </w:rPr>
        <w:t>为后续课程学习奠定基础。</w:t>
      </w:r>
      <w:r w:rsidRPr="00932687">
        <w:rPr>
          <w:rFonts w:ascii="仿宋_GB2312" w:hAnsi="仿宋_GB2312" w:cs="仿宋_GB2312" w:hint="eastAsia"/>
          <w:sz w:val="24"/>
          <w:szCs w:val="24"/>
        </w:rPr>
        <w:t>具体目标见下表：</w:t>
      </w:r>
    </w:p>
    <w:tbl>
      <w:tblPr>
        <w:tblW w:w="82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134"/>
        <w:gridCol w:w="4961"/>
        <w:gridCol w:w="1134"/>
      </w:tblGrid>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b/>
                <w:color w:val="000000"/>
                <w:sz w:val="21"/>
                <w:szCs w:val="21"/>
              </w:rPr>
            </w:pPr>
            <w:r w:rsidRPr="007A61FC">
              <w:rPr>
                <w:rFonts w:ascii="仿宋" w:eastAsia="仿宋" w:hAnsi="仿宋" w:hint="eastAsia"/>
                <w:b/>
                <w:color w:val="000000"/>
                <w:sz w:val="21"/>
                <w:szCs w:val="21"/>
              </w:rPr>
              <w:t>编号</w:t>
            </w:r>
          </w:p>
        </w:tc>
        <w:tc>
          <w:tcPr>
            <w:tcW w:w="1134" w:type="dxa"/>
            <w:vAlign w:val="center"/>
          </w:tcPr>
          <w:p w:rsidR="00932687" w:rsidRPr="007A61FC" w:rsidRDefault="00932687" w:rsidP="00DA7737">
            <w:pPr>
              <w:adjustRightInd w:val="0"/>
              <w:snapToGrid w:val="0"/>
              <w:jc w:val="center"/>
              <w:rPr>
                <w:rFonts w:ascii="仿宋" w:eastAsia="仿宋" w:hAnsi="仿宋"/>
                <w:b/>
                <w:color w:val="000000"/>
                <w:sz w:val="21"/>
                <w:szCs w:val="21"/>
              </w:rPr>
            </w:pPr>
            <w:r w:rsidRPr="007A61FC">
              <w:rPr>
                <w:rFonts w:ascii="仿宋" w:eastAsia="仿宋" w:hAnsi="仿宋" w:hint="eastAsia"/>
                <w:b/>
                <w:color w:val="000000"/>
                <w:sz w:val="21"/>
                <w:szCs w:val="21"/>
              </w:rPr>
              <w:t>目标类型</w:t>
            </w:r>
          </w:p>
        </w:tc>
        <w:tc>
          <w:tcPr>
            <w:tcW w:w="4961" w:type="dxa"/>
            <w:vAlign w:val="center"/>
          </w:tcPr>
          <w:p w:rsidR="00932687" w:rsidRPr="007A61FC" w:rsidRDefault="00932687" w:rsidP="00DA7737">
            <w:pPr>
              <w:adjustRightInd w:val="0"/>
              <w:snapToGrid w:val="0"/>
              <w:jc w:val="center"/>
              <w:rPr>
                <w:rFonts w:ascii="仿宋" w:eastAsia="仿宋" w:hAnsi="仿宋"/>
                <w:b/>
                <w:color w:val="000000"/>
                <w:sz w:val="21"/>
                <w:szCs w:val="21"/>
              </w:rPr>
            </w:pPr>
            <w:r w:rsidRPr="007A61FC">
              <w:rPr>
                <w:rFonts w:ascii="仿宋" w:eastAsia="仿宋" w:hAnsi="仿宋" w:hint="eastAsia"/>
                <w:b/>
                <w:color w:val="000000"/>
                <w:sz w:val="21"/>
                <w:szCs w:val="21"/>
              </w:rPr>
              <w:t>目标描述</w:t>
            </w:r>
          </w:p>
        </w:tc>
        <w:tc>
          <w:tcPr>
            <w:tcW w:w="1134" w:type="dxa"/>
            <w:vAlign w:val="center"/>
          </w:tcPr>
          <w:p w:rsidR="00932687" w:rsidRPr="007A61FC" w:rsidRDefault="00932687" w:rsidP="00DA7737">
            <w:pPr>
              <w:adjustRightInd w:val="0"/>
              <w:snapToGrid w:val="0"/>
              <w:jc w:val="center"/>
              <w:rPr>
                <w:rFonts w:ascii="仿宋" w:eastAsia="仿宋" w:hAnsi="仿宋"/>
                <w:b/>
                <w:color w:val="000000"/>
                <w:sz w:val="21"/>
                <w:szCs w:val="21"/>
              </w:rPr>
            </w:pPr>
            <w:r w:rsidRPr="007A61FC">
              <w:rPr>
                <w:rFonts w:ascii="仿宋" w:eastAsia="仿宋" w:hAnsi="仿宋" w:hint="eastAsia"/>
                <w:b/>
                <w:color w:val="000000"/>
                <w:sz w:val="21"/>
                <w:szCs w:val="21"/>
              </w:rPr>
              <w:t>目标要求</w:t>
            </w:r>
          </w:p>
        </w:tc>
      </w:tr>
      <w:tr w:rsidR="00932687" w:rsidRPr="007A61FC" w:rsidTr="003867AB">
        <w:tc>
          <w:tcPr>
            <w:tcW w:w="993"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030001</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素质目标</w:t>
            </w:r>
          </w:p>
        </w:tc>
        <w:tc>
          <w:tcPr>
            <w:tcW w:w="4961" w:type="dxa"/>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遇到问题主动寻求同学和老师的帮助，求助时能够准确描述问题</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030002</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素质目标</w:t>
            </w:r>
          </w:p>
        </w:tc>
        <w:tc>
          <w:tcPr>
            <w:tcW w:w="4961" w:type="dxa"/>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向他人求助之前能够通过查找资料、调试自主尝试解决问题</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030003</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素质目标</w:t>
            </w:r>
          </w:p>
        </w:tc>
        <w:tc>
          <w:tcPr>
            <w:tcW w:w="4961" w:type="dxa"/>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编程之前有明确的目标和步骤</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030004</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素质目标</w:t>
            </w:r>
          </w:p>
        </w:tc>
        <w:tc>
          <w:tcPr>
            <w:tcW w:w="4961" w:type="dxa"/>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通过文档记录、分享学习经验、知识</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030005</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素质目标</w:t>
            </w:r>
          </w:p>
        </w:tc>
        <w:tc>
          <w:tcPr>
            <w:tcW w:w="4961" w:type="dxa"/>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代码命名、格式符合规范要求</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050001</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proofErr w:type="gramStart"/>
            <w:r w:rsidRPr="007A61FC">
              <w:rPr>
                <w:rFonts w:ascii="仿宋" w:eastAsia="仿宋" w:hAnsi="仿宋" w:hint="eastAsia"/>
                <w:color w:val="000000"/>
                <w:sz w:val="21"/>
                <w:szCs w:val="21"/>
              </w:rPr>
              <w:t>思政目标</w:t>
            </w:r>
            <w:proofErr w:type="gramEnd"/>
          </w:p>
        </w:tc>
        <w:tc>
          <w:tcPr>
            <w:tcW w:w="4961" w:type="dxa"/>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树立良好的价值观</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050002</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proofErr w:type="gramStart"/>
            <w:r w:rsidRPr="007A61FC">
              <w:rPr>
                <w:rFonts w:ascii="仿宋" w:eastAsia="仿宋" w:hAnsi="仿宋" w:hint="eastAsia"/>
                <w:color w:val="000000"/>
                <w:sz w:val="21"/>
                <w:szCs w:val="21"/>
              </w:rPr>
              <w:t>思政目标</w:t>
            </w:r>
            <w:proofErr w:type="gramEnd"/>
          </w:p>
        </w:tc>
        <w:tc>
          <w:tcPr>
            <w:tcW w:w="4961" w:type="dxa"/>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培养一丝不苟、</w:t>
            </w:r>
            <w:r w:rsidRPr="007A61FC">
              <w:rPr>
                <w:rFonts w:ascii="仿宋" w:eastAsia="仿宋" w:hAnsi="仿宋" w:hint="eastAsia"/>
                <w:color w:val="000000"/>
                <w:sz w:val="24"/>
                <w:szCs w:val="24"/>
              </w:rPr>
              <w:t>客户至上的服务意识</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bl>
    <w:p w:rsidR="00932687" w:rsidRPr="007A61FC" w:rsidRDefault="00932687" w:rsidP="00DA7737">
      <w:pPr>
        <w:adjustRightInd w:val="0"/>
        <w:snapToGrid w:val="0"/>
        <w:spacing w:line="360" w:lineRule="auto"/>
        <w:ind w:firstLineChars="200" w:firstLine="480"/>
        <w:rPr>
          <w:rFonts w:ascii="仿宋" w:eastAsia="仿宋" w:hAnsi="仿宋"/>
          <w:color w:val="000000"/>
          <w:sz w:val="24"/>
          <w:szCs w:val="24"/>
        </w:rPr>
      </w:pPr>
      <w:r w:rsidRPr="007A61FC">
        <w:rPr>
          <w:rFonts w:ascii="仿宋" w:eastAsia="仿宋" w:hAnsi="仿宋" w:hint="eastAsia"/>
          <w:color w:val="000000"/>
          <w:sz w:val="24"/>
          <w:szCs w:val="24"/>
        </w:rPr>
        <w:lastRenderedPageBreak/>
        <w:t>2.知识目标</w:t>
      </w:r>
    </w:p>
    <w:p w:rsidR="00932687" w:rsidRPr="007A61FC" w:rsidRDefault="00932687" w:rsidP="00DA7737">
      <w:pPr>
        <w:adjustRightInd w:val="0"/>
        <w:snapToGrid w:val="0"/>
        <w:spacing w:line="360" w:lineRule="auto"/>
        <w:ind w:firstLineChars="200" w:firstLine="480"/>
        <w:rPr>
          <w:rFonts w:ascii="仿宋" w:eastAsia="仿宋" w:hAnsi="仿宋"/>
          <w:color w:val="000000"/>
          <w:sz w:val="24"/>
          <w:szCs w:val="24"/>
        </w:rPr>
      </w:pPr>
      <w:r w:rsidRPr="007A61FC">
        <w:rPr>
          <w:rFonts w:ascii="仿宋" w:eastAsia="仿宋" w:hAnsi="仿宋" w:hint="eastAsia"/>
          <w:color w:val="000000"/>
          <w:sz w:val="24"/>
          <w:szCs w:val="24"/>
        </w:rPr>
        <w:t>通过本课程的学习，学生学习掌握JSP、Servlet技术、MVC设计模式及Ajax等常用的Web应用开发技术. 具体目标见下表：</w:t>
      </w:r>
    </w:p>
    <w:tbl>
      <w:tblPr>
        <w:tblW w:w="82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134"/>
        <w:gridCol w:w="4961"/>
        <w:gridCol w:w="1134"/>
      </w:tblGrid>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b/>
                <w:color w:val="000000"/>
                <w:sz w:val="21"/>
                <w:szCs w:val="21"/>
              </w:rPr>
            </w:pPr>
            <w:r w:rsidRPr="007A61FC">
              <w:rPr>
                <w:rFonts w:ascii="仿宋" w:eastAsia="仿宋" w:hAnsi="仿宋" w:hint="eastAsia"/>
                <w:b/>
                <w:color w:val="000000"/>
                <w:sz w:val="21"/>
                <w:szCs w:val="21"/>
              </w:rPr>
              <w:t>编号</w:t>
            </w:r>
          </w:p>
        </w:tc>
        <w:tc>
          <w:tcPr>
            <w:tcW w:w="1134" w:type="dxa"/>
            <w:vAlign w:val="center"/>
          </w:tcPr>
          <w:p w:rsidR="00932687" w:rsidRPr="007A61FC" w:rsidRDefault="00932687" w:rsidP="00DA7737">
            <w:pPr>
              <w:adjustRightInd w:val="0"/>
              <w:snapToGrid w:val="0"/>
              <w:jc w:val="center"/>
              <w:rPr>
                <w:rFonts w:ascii="仿宋" w:eastAsia="仿宋" w:hAnsi="仿宋"/>
                <w:b/>
                <w:color w:val="000000"/>
                <w:sz w:val="21"/>
                <w:szCs w:val="21"/>
              </w:rPr>
            </w:pPr>
            <w:r w:rsidRPr="007A61FC">
              <w:rPr>
                <w:rFonts w:ascii="仿宋" w:eastAsia="仿宋" w:hAnsi="仿宋" w:hint="eastAsia"/>
                <w:b/>
                <w:color w:val="000000"/>
                <w:sz w:val="21"/>
                <w:szCs w:val="21"/>
              </w:rPr>
              <w:t>目标类型</w:t>
            </w:r>
          </w:p>
        </w:tc>
        <w:tc>
          <w:tcPr>
            <w:tcW w:w="4961" w:type="dxa"/>
            <w:vAlign w:val="center"/>
          </w:tcPr>
          <w:p w:rsidR="00932687" w:rsidRPr="007A61FC" w:rsidRDefault="00932687" w:rsidP="00DA7737">
            <w:pPr>
              <w:adjustRightInd w:val="0"/>
              <w:snapToGrid w:val="0"/>
              <w:jc w:val="center"/>
              <w:rPr>
                <w:rFonts w:ascii="仿宋" w:eastAsia="仿宋" w:hAnsi="仿宋"/>
                <w:b/>
                <w:color w:val="000000"/>
                <w:sz w:val="21"/>
                <w:szCs w:val="21"/>
              </w:rPr>
            </w:pPr>
            <w:r w:rsidRPr="007A61FC">
              <w:rPr>
                <w:rFonts w:ascii="仿宋" w:eastAsia="仿宋" w:hAnsi="仿宋" w:hint="eastAsia"/>
                <w:b/>
                <w:color w:val="000000"/>
                <w:sz w:val="21"/>
                <w:szCs w:val="21"/>
              </w:rPr>
              <w:t>目标描述</w:t>
            </w:r>
          </w:p>
        </w:tc>
        <w:tc>
          <w:tcPr>
            <w:tcW w:w="1134" w:type="dxa"/>
            <w:vAlign w:val="center"/>
          </w:tcPr>
          <w:p w:rsidR="00932687" w:rsidRPr="007A61FC" w:rsidRDefault="00932687" w:rsidP="00DA7737">
            <w:pPr>
              <w:adjustRightInd w:val="0"/>
              <w:snapToGrid w:val="0"/>
              <w:jc w:val="center"/>
              <w:rPr>
                <w:rFonts w:ascii="仿宋" w:eastAsia="仿宋" w:hAnsi="仿宋"/>
                <w:b/>
                <w:color w:val="000000"/>
                <w:sz w:val="21"/>
                <w:szCs w:val="21"/>
              </w:rPr>
            </w:pPr>
            <w:r w:rsidRPr="007A61FC">
              <w:rPr>
                <w:rFonts w:ascii="仿宋" w:eastAsia="仿宋" w:hAnsi="仿宋" w:hint="eastAsia"/>
                <w:b/>
                <w:color w:val="000000"/>
                <w:sz w:val="21"/>
                <w:szCs w:val="21"/>
              </w:rPr>
              <w:t>目标要求</w:t>
            </w:r>
          </w:p>
        </w:tc>
      </w:tr>
      <w:tr w:rsidR="00932687" w:rsidRPr="007A61FC" w:rsidTr="003867AB">
        <w:tc>
          <w:tcPr>
            <w:tcW w:w="993"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010001</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C/S架构与B/S架构</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010002</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静态网页与动态网页</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010003</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常见的动态网页技术</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010004</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动态web资源的访问过程</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010005</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HTTP协议</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010006</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搭建Tomcat服务器</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010007</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Tomcat目录结构详解</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010008</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Tomcat</w:t>
            </w:r>
            <w:proofErr w:type="gramStart"/>
            <w:r w:rsidRPr="007A61FC">
              <w:rPr>
                <w:rFonts w:ascii="仿宋" w:eastAsia="仿宋" w:hAnsi="仿宋" w:hint="eastAsia"/>
                <w:color w:val="000000"/>
                <w:sz w:val="21"/>
                <w:szCs w:val="21"/>
              </w:rPr>
              <w:t>下部署</w:t>
            </w:r>
            <w:proofErr w:type="gramEnd"/>
            <w:r w:rsidRPr="007A61FC">
              <w:rPr>
                <w:rFonts w:ascii="仿宋" w:eastAsia="仿宋" w:hAnsi="仿宋" w:hint="eastAsia"/>
                <w:color w:val="000000"/>
                <w:sz w:val="21"/>
                <w:szCs w:val="21"/>
              </w:rPr>
              <w:t>简单的Web应用</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010009</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Tomcat服务器端口的配置</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010010</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为MyEclipse配置Tomcat服务器</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010011</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用MyEclipse创建Web项目</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010012</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Web应用目录结构</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010013</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部署Web应用</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010014</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运行Web应用</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010015</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Web应用的常见错误</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010016</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JSP页面结构</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010017</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JSP文件的组成元素</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010018</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创建目录结构和JSP页面</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010019</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JSP的执行过程</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010020</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JSP页面中文乱码问题</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010021</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page指令</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010022</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include指令</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010023</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注释</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010024</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JSP声明</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010025</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小脚本</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010026</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JSP表达式</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010027</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JSP内置对象概述</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010028</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out对象</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010029</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用request对象获取请求参数</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010030</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设置request编码的字符集</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010031</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用response对象完成页面跳转</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010032</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重定向的常见错误</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010033</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请求转发</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010034</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请求转发与重定向的区别</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010035</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session简介</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010036</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session的Id与有效期</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010037</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访问session中的数据</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010038</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application简介</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010039</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访问application中的数据</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010040</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pageContext对象</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可选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010041</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config对象</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可选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010042</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page对象</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可选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lastRenderedPageBreak/>
              <w:t>010043</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JDBC概述</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010044</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JDBC URL</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010045</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JDBC访问数据库的流程</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010046</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JDBC的常用接口</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010047</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数据查询</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010048</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数据的增删改</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010049</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分层编写访问数据库的代码</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010050</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PreparedStatement的用法</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010051</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JavaBean的概念</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010052</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JavaBean的编写规范</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010053</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JavaBean的Scope属性</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010054</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&lt;jsp:include&gt;标签</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010055</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&lt;jsp:useBean&gt;标签</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010056</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&lt;jsp:setProperty&gt;标签</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010057</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&lt;jsp:getProperty&gt;标签</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010058</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&lt;jsp:forward&gt;标签</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010059</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&lt;jsp:param&gt;标签</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010060</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使用JavaBean处理表单数据</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010061</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Model1的特点与应用范围</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010062</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Servlet的概念与特点</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010063</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Servlet的工作原理</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010064</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Servlet常用的接口和类</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010065</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创建Servlet程序</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010066</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配置并部署Servlet程序</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010067</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Servlet通信方式</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010068</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HttpServletRequest接口</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010069</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HttpServletResponse接口</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010070</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ServletContext接口</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010071</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Servlet请求转发与重定向</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010072</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Servlet与JSP的关系</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010073</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Servlet的生命周期</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010074</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MVC编程模式（Model2）的概念</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010075</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MVC编程思路</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010076</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MVC模式模拟实现登录功能</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010077</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文件流</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010078</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File类</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010079</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读写文本文件</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010080</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文件的上传</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010081</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文件的下载</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010082</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分页的原理</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010083</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页面数据的分</w:t>
            </w:r>
            <w:proofErr w:type="gramStart"/>
            <w:r w:rsidRPr="007A61FC">
              <w:rPr>
                <w:rFonts w:ascii="仿宋" w:eastAsia="仿宋" w:hAnsi="仿宋" w:hint="eastAsia"/>
                <w:color w:val="000000"/>
                <w:sz w:val="21"/>
                <w:szCs w:val="21"/>
              </w:rPr>
              <w:t>页显示</w:t>
            </w:r>
            <w:proofErr w:type="gramEnd"/>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010084</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表达式语言（EL）简介</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010085</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EL的有效表达式</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010086</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EL隐式对象</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010087</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Taglib指令</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010088</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JSTL标签库简介</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010089</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表达式操作</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010090</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流程控制</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lastRenderedPageBreak/>
              <w:t>010091</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迭代操作</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010092</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过滤器简介</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010093</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过滤器的运行方式</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010094</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过滤器的创建</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010095</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过滤器的元素</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010096</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监听器简介</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可选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010097</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监听器器的运行方式</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可选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010098</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Ajax工作原理</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010099</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知识目标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Ajax实现页面局部刷新</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可选</w:t>
            </w:r>
          </w:p>
        </w:tc>
      </w:tr>
    </w:tbl>
    <w:p w:rsidR="00932687" w:rsidRPr="007A61FC" w:rsidRDefault="00932687" w:rsidP="00DA7737">
      <w:pPr>
        <w:adjustRightInd w:val="0"/>
        <w:snapToGrid w:val="0"/>
        <w:spacing w:line="360" w:lineRule="auto"/>
        <w:ind w:firstLineChars="200" w:firstLine="480"/>
        <w:rPr>
          <w:rFonts w:ascii="仿宋" w:eastAsia="仿宋" w:hAnsi="仿宋"/>
          <w:color w:val="000000"/>
          <w:sz w:val="24"/>
          <w:szCs w:val="24"/>
        </w:rPr>
      </w:pPr>
    </w:p>
    <w:p w:rsidR="00932687" w:rsidRPr="007A61FC" w:rsidRDefault="00932687" w:rsidP="00DA7737">
      <w:pPr>
        <w:adjustRightInd w:val="0"/>
        <w:snapToGrid w:val="0"/>
        <w:spacing w:line="360" w:lineRule="auto"/>
        <w:ind w:firstLineChars="200" w:firstLine="480"/>
        <w:rPr>
          <w:rFonts w:ascii="仿宋" w:eastAsia="仿宋" w:hAnsi="仿宋"/>
          <w:color w:val="000000"/>
          <w:sz w:val="24"/>
          <w:szCs w:val="24"/>
        </w:rPr>
      </w:pPr>
      <w:r w:rsidRPr="007A61FC">
        <w:rPr>
          <w:rFonts w:ascii="仿宋" w:eastAsia="仿宋" w:hAnsi="仿宋" w:hint="eastAsia"/>
          <w:color w:val="000000"/>
          <w:sz w:val="24"/>
          <w:szCs w:val="24"/>
        </w:rPr>
        <w:t>3.能力目标</w:t>
      </w:r>
    </w:p>
    <w:p w:rsidR="00932687" w:rsidRPr="007A61FC" w:rsidRDefault="00932687" w:rsidP="00DA7737">
      <w:pPr>
        <w:adjustRightInd w:val="0"/>
        <w:snapToGrid w:val="0"/>
        <w:spacing w:line="360" w:lineRule="auto"/>
        <w:ind w:firstLineChars="200" w:firstLine="480"/>
        <w:rPr>
          <w:rFonts w:ascii="仿宋" w:eastAsia="仿宋" w:hAnsi="仿宋"/>
          <w:color w:val="000000"/>
          <w:sz w:val="24"/>
          <w:szCs w:val="24"/>
        </w:rPr>
      </w:pPr>
      <w:r w:rsidRPr="007A61FC">
        <w:rPr>
          <w:rFonts w:ascii="仿宋" w:eastAsia="仿宋" w:hAnsi="仿宋" w:hint="eastAsia"/>
          <w:color w:val="000000"/>
          <w:sz w:val="24"/>
          <w:szCs w:val="24"/>
        </w:rPr>
        <w:t>具备基本的编码、调试、测试、文档编写能力，动态Web应用的运行原理和实现思路，培养学生的程序设计、编程能力和创新创业能力</w:t>
      </w:r>
      <w:r w:rsidRPr="007A61FC">
        <w:rPr>
          <w:rFonts w:ascii="仿宋" w:eastAsia="仿宋" w:hAnsi="仿宋"/>
          <w:color w:val="000000"/>
          <w:sz w:val="24"/>
          <w:szCs w:val="24"/>
        </w:rPr>
        <w:t>。</w:t>
      </w:r>
      <w:r w:rsidRPr="007A61FC">
        <w:rPr>
          <w:rFonts w:ascii="仿宋" w:eastAsia="仿宋" w:hAnsi="仿宋" w:hint="eastAsia"/>
          <w:color w:val="000000"/>
          <w:sz w:val="24"/>
          <w:szCs w:val="24"/>
        </w:rPr>
        <w:t>具体目标见下表：</w:t>
      </w:r>
    </w:p>
    <w:tbl>
      <w:tblPr>
        <w:tblW w:w="822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134"/>
        <w:gridCol w:w="4961"/>
        <w:gridCol w:w="1134"/>
      </w:tblGrid>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b/>
                <w:color w:val="000000"/>
                <w:sz w:val="21"/>
                <w:szCs w:val="21"/>
              </w:rPr>
            </w:pPr>
            <w:r w:rsidRPr="007A61FC">
              <w:rPr>
                <w:rFonts w:ascii="仿宋" w:eastAsia="仿宋" w:hAnsi="仿宋" w:hint="eastAsia"/>
                <w:b/>
                <w:color w:val="000000"/>
                <w:sz w:val="21"/>
                <w:szCs w:val="21"/>
              </w:rPr>
              <w:t>编号</w:t>
            </w:r>
          </w:p>
        </w:tc>
        <w:tc>
          <w:tcPr>
            <w:tcW w:w="1134" w:type="dxa"/>
            <w:vAlign w:val="center"/>
          </w:tcPr>
          <w:p w:rsidR="00932687" w:rsidRPr="007A61FC" w:rsidRDefault="00932687" w:rsidP="00DA7737">
            <w:pPr>
              <w:adjustRightInd w:val="0"/>
              <w:snapToGrid w:val="0"/>
              <w:jc w:val="center"/>
              <w:rPr>
                <w:rFonts w:ascii="仿宋" w:eastAsia="仿宋" w:hAnsi="仿宋"/>
                <w:b/>
                <w:color w:val="000000"/>
                <w:sz w:val="21"/>
                <w:szCs w:val="21"/>
              </w:rPr>
            </w:pPr>
            <w:r w:rsidRPr="007A61FC">
              <w:rPr>
                <w:rFonts w:ascii="仿宋" w:eastAsia="仿宋" w:hAnsi="仿宋" w:hint="eastAsia"/>
                <w:b/>
                <w:color w:val="000000"/>
                <w:sz w:val="21"/>
                <w:szCs w:val="21"/>
              </w:rPr>
              <w:t>目标类型</w:t>
            </w:r>
          </w:p>
        </w:tc>
        <w:tc>
          <w:tcPr>
            <w:tcW w:w="4961" w:type="dxa"/>
            <w:vAlign w:val="center"/>
          </w:tcPr>
          <w:p w:rsidR="00932687" w:rsidRPr="007A61FC" w:rsidRDefault="00932687" w:rsidP="00DA7737">
            <w:pPr>
              <w:adjustRightInd w:val="0"/>
              <w:snapToGrid w:val="0"/>
              <w:jc w:val="center"/>
              <w:rPr>
                <w:rFonts w:ascii="仿宋" w:eastAsia="仿宋" w:hAnsi="仿宋"/>
                <w:b/>
                <w:color w:val="000000"/>
                <w:sz w:val="21"/>
                <w:szCs w:val="21"/>
              </w:rPr>
            </w:pPr>
            <w:r w:rsidRPr="007A61FC">
              <w:rPr>
                <w:rFonts w:ascii="仿宋" w:eastAsia="仿宋" w:hAnsi="仿宋" w:hint="eastAsia"/>
                <w:b/>
                <w:color w:val="000000"/>
                <w:sz w:val="21"/>
                <w:szCs w:val="21"/>
              </w:rPr>
              <w:t>目标描述</w:t>
            </w:r>
          </w:p>
        </w:tc>
        <w:tc>
          <w:tcPr>
            <w:tcW w:w="1134" w:type="dxa"/>
            <w:vAlign w:val="center"/>
          </w:tcPr>
          <w:p w:rsidR="00932687" w:rsidRPr="007A61FC" w:rsidRDefault="00932687" w:rsidP="00DA7737">
            <w:pPr>
              <w:adjustRightInd w:val="0"/>
              <w:snapToGrid w:val="0"/>
              <w:jc w:val="center"/>
              <w:rPr>
                <w:rFonts w:ascii="仿宋" w:eastAsia="仿宋" w:hAnsi="仿宋"/>
                <w:b/>
                <w:color w:val="000000"/>
                <w:sz w:val="21"/>
                <w:szCs w:val="21"/>
              </w:rPr>
            </w:pPr>
            <w:r w:rsidRPr="007A61FC">
              <w:rPr>
                <w:rFonts w:ascii="仿宋" w:eastAsia="仿宋" w:hAnsi="仿宋" w:hint="eastAsia"/>
                <w:b/>
                <w:color w:val="000000"/>
                <w:sz w:val="21"/>
                <w:szCs w:val="21"/>
              </w:rPr>
              <w:t>目标要求</w:t>
            </w:r>
          </w:p>
        </w:tc>
      </w:tr>
      <w:tr w:rsidR="00932687" w:rsidRPr="007A61FC" w:rsidTr="003867AB">
        <w:tc>
          <w:tcPr>
            <w:tcW w:w="993"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020001</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能力目标</w:t>
            </w:r>
          </w:p>
        </w:tc>
        <w:tc>
          <w:tcPr>
            <w:tcW w:w="4961" w:type="dxa"/>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JDK安装与环境变量配置</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020002</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能力目标</w:t>
            </w:r>
          </w:p>
        </w:tc>
        <w:tc>
          <w:tcPr>
            <w:tcW w:w="4961" w:type="dxa"/>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Tomcat安装与配置</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020003</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能力目标</w:t>
            </w:r>
          </w:p>
        </w:tc>
        <w:tc>
          <w:tcPr>
            <w:tcW w:w="4961" w:type="dxa"/>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在Tomcat</w:t>
            </w:r>
            <w:proofErr w:type="gramStart"/>
            <w:r w:rsidRPr="007A61FC">
              <w:rPr>
                <w:rFonts w:ascii="仿宋" w:eastAsia="仿宋" w:hAnsi="仿宋" w:hint="eastAsia"/>
                <w:color w:val="000000"/>
                <w:sz w:val="21"/>
                <w:szCs w:val="21"/>
              </w:rPr>
              <w:t>下部署</w:t>
            </w:r>
            <w:proofErr w:type="gramEnd"/>
            <w:r w:rsidRPr="007A61FC">
              <w:rPr>
                <w:rFonts w:ascii="仿宋" w:eastAsia="仿宋" w:hAnsi="仿宋" w:hint="eastAsia"/>
                <w:color w:val="000000"/>
                <w:sz w:val="21"/>
                <w:szCs w:val="21"/>
              </w:rPr>
              <w:t>简单的Web应用</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020004</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能力目标</w:t>
            </w:r>
          </w:p>
        </w:tc>
        <w:tc>
          <w:tcPr>
            <w:tcW w:w="4961" w:type="dxa"/>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MyEclipse安装与配置</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020005</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能力目标</w:t>
            </w:r>
          </w:p>
        </w:tc>
        <w:tc>
          <w:tcPr>
            <w:tcW w:w="4961" w:type="dxa"/>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在MyEclipse中创建Web应用</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020006</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能力目标</w:t>
            </w:r>
          </w:p>
        </w:tc>
        <w:tc>
          <w:tcPr>
            <w:tcW w:w="4961" w:type="dxa"/>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在MyEclipse中部署和运行Web应用</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020007</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能力目标</w:t>
            </w:r>
          </w:p>
        </w:tc>
        <w:tc>
          <w:tcPr>
            <w:tcW w:w="4961" w:type="dxa"/>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根据提示解决程序常见错误</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020008</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能力目标</w:t>
            </w:r>
          </w:p>
        </w:tc>
        <w:tc>
          <w:tcPr>
            <w:tcW w:w="4961" w:type="dxa"/>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能够运用页面元素构建简单的jsp页面</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020009</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能力目标</w:t>
            </w:r>
          </w:p>
        </w:tc>
        <w:tc>
          <w:tcPr>
            <w:tcW w:w="4961" w:type="dxa"/>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能够运用out对象打印数据</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020010</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能力目标</w:t>
            </w:r>
          </w:p>
        </w:tc>
        <w:tc>
          <w:tcPr>
            <w:tcW w:w="4961" w:type="dxa"/>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能够运用request对象获取客户请求</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020011</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能力目标</w:t>
            </w:r>
          </w:p>
        </w:tc>
        <w:tc>
          <w:tcPr>
            <w:tcW w:w="4961" w:type="dxa"/>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能够运用response对象响应客户请求</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020012</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能力目标</w:t>
            </w:r>
          </w:p>
        </w:tc>
        <w:tc>
          <w:tcPr>
            <w:tcW w:w="4961" w:type="dxa"/>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能够运用session对象进行数据存储</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020013</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能力目标</w:t>
            </w:r>
          </w:p>
        </w:tc>
        <w:tc>
          <w:tcPr>
            <w:tcW w:w="4961" w:type="dxa"/>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能够运用session对象进行访问控制</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020014</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能力目标</w:t>
            </w:r>
          </w:p>
        </w:tc>
        <w:tc>
          <w:tcPr>
            <w:tcW w:w="4961" w:type="dxa"/>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能够运用application对象进行数据存储</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020015</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能力目标</w:t>
            </w:r>
          </w:p>
        </w:tc>
        <w:tc>
          <w:tcPr>
            <w:tcW w:w="4961" w:type="dxa"/>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能够运用JDBC访问数据库</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020016</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能力目标</w:t>
            </w:r>
          </w:p>
        </w:tc>
        <w:tc>
          <w:tcPr>
            <w:tcW w:w="4961" w:type="dxa"/>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能够分层编写访问数据库的代码</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020017</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能力目标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能够使用JavaBean优化Jsp应用</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020018</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能力目标</w:t>
            </w:r>
          </w:p>
        </w:tc>
        <w:tc>
          <w:tcPr>
            <w:tcW w:w="4961" w:type="dxa"/>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能够使用Jsp标准动作标签进行操作</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020019</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能力目标</w:t>
            </w:r>
          </w:p>
        </w:tc>
        <w:tc>
          <w:tcPr>
            <w:tcW w:w="4961" w:type="dxa"/>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能够使用JavaBean处理表单数据</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020020</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能力目标</w:t>
            </w:r>
          </w:p>
        </w:tc>
        <w:tc>
          <w:tcPr>
            <w:tcW w:w="4961" w:type="dxa"/>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能够运用Model1模式设计Web应用</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020021</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能力目标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能够创建Servlet程序</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020022</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能力目标</w:t>
            </w:r>
          </w:p>
        </w:tc>
        <w:tc>
          <w:tcPr>
            <w:tcW w:w="4961" w:type="dxa"/>
            <w:vAlign w:val="center"/>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能够配置并部署Servlet程序</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020023</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能力目标</w:t>
            </w:r>
          </w:p>
        </w:tc>
        <w:tc>
          <w:tcPr>
            <w:tcW w:w="4961" w:type="dxa"/>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能够运用MVC模式进行web开发</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020024</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能力目标</w:t>
            </w:r>
          </w:p>
        </w:tc>
        <w:tc>
          <w:tcPr>
            <w:tcW w:w="4961" w:type="dxa"/>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能够读写文本文件</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可选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020025</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能力目标</w:t>
            </w:r>
          </w:p>
        </w:tc>
        <w:tc>
          <w:tcPr>
            <w:tcW w:w="4961" w:type="dxa"/>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能够实现文件的上传和下载</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020026</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能力目标</w:t>
            </w:r>
          </w:p>
        </w:tc>
        <w:tc>
          <w:tcPr>
            <w:tcW w:w="4961" w:type="dxa"/>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能够分</w:t>
            </w:r>
            <w:proofErr w:type="gramStart"/>
            <w:r w:rsidRPr="007A61FC">
              <w:rPr>
                <w:rFonts w:ascii="仿宋" w:eastAsia="仿宋" w:hAnsi="仿宋" w:hint="eastAsia"/>
                <w:color w:val="000000"/>
                <w:sz w:val="21"/>
                <w:szCs w:val="21"/>
              </w:rPr>
              <w:t>页显示</w:t>
            </w:r>
            <w:proofErr w:type="gramEnd"/>
            <w:r w:rsidRPr="007A61FC">
              <w:rPr>
                <w:rFonts w:ascii="仿宋" w:eastAsia="仿宋" w:hAnsi="仿宋" w:hint="eastAsia"/>
                <w:color w:val="000000"/>
                <w:sz w:val="21"/>
                <w:szCs w:val="21"/>
              </w:rPr>
              <w:t>数据</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020027</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能力目标</w:t>
            </w:r>
          </w:p>
        </w:tc>
        <w:tc>
          <w:tcPr>
            <w:tcW w:w="4961" w:type="dxa"/>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能够运用EL和JSTL简化页面开发</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020028</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能力目标</w:t>
            </w:r>
          </w:p>
        </w:tc>
        <w:tc>
          <w:tcPr>
            <w:tcW w:w="4961" w:type="dxa"/>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能够通过过滤器解决实际问题</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020029</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能力目标</w:t>
            </w:r>
          </w:p>
        </w:tc>
        <w:tc>
          <w:tcPr>
            <w:tcW w:w="4961" w:type="dxa"/>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能够通过监听器解决实际问题</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可选</w:t>
            </w:r>
          </w:p>
        </w:tc>
      </w:tr>
      <w:tr w:rsidR="00932687" w:rsidRPr="007A61FC" w:rsidTr="003867AB">
        <w:tc>
          <w:tcPr>
            <w:tcW w:w="993" w:type="dxa"/>
            <w:vAlign w:val="center"/>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020030</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能力目标</w:t>
            </w:r>
          </w:p>
        </w:tc>
        <w:tc>
          <w:tcPr>
            <w:tcW w:w="4961" w:type="dxa"/>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能够运用Ajax改善读者体验</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可选</w:t>
            </w:r>
          </w:p>
        </w:tc>
      </w:tr>
      <w:tr w:rsidR="00932687" w:rsidRPr="007A61FC" w:rsidTr="003867AB">
        <w:tc>
          <w:tcPr>
            <w:tcW w:w="993"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040001</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双创目标</w:t>
            </w:r>
          </w:p>
        </w:tc>
        <w:tc>
          <w:tcPr>
            <w:tcW w:w="4961" w:type="dxa"/>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实现创新功能、优化项目内容</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lastRenderedPageBreak/>
              <w:t>040002</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双创目标</w:t>
            </w:r>
          </w:p>
        </w:tc>
        <w:tc>
          <w:tcPr>
            <w:tcW w:w="4961" w:type="dxa"/>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hint="eastAsia"/>
                <w:color w:val="000000"/>
                <w:sz w:val="21"/>
                <w:szCs w:val="21"/>
              </w:rPr>
              <w:t>在技能类大赛或实际项目中活学活用相关知识，构建创业思路</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必选</w:t>
            </w:r>
          </w:p>
        </w:tc>
      </w:tr>
      <w:tr w:rsidR="00932687" w:rsidRPr="007A61FC" w:rsidTr="003867AB">
        <w:tc>
          <w:tcPr>
            <w:tcW w:w="993"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060001</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认证目标</w:t>
            </w:r>
          </w:p>
        </w:tc>
        <w:tc>
          <w:tcPr>
            <w:tcW w:w="4961" w:type="dxa"/>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color w:val="000000"/>
                <w:sz w:val="21"/>
                <w:szCs w:val="21"/>
              </w:rPr>
              <w:t>JAVA WEB组件开发认证</w:t>
            </w:r>
            <w:r w:rsidRPr="007A61FC">
              <w:rPr>
                <w:rFonts w:ascii="仿宋" w:eastAsia="仿宋" w:hAnsi="仿宋" w:hint="eastAsia"/>
                <w:color w:val="000000"/>
                <w:sz w:val="21"/>
                <w:szCs w:val="21"/>
              </w:rPr>
              <w:t>（</w:t>
            </w:r>
            <w:r w:rsidRPr="007A61FC">
              <w:rPr>
                <w:rFonts w:ascii="仿宋" w:eastAsia="仿宋" w:hAnsi="仿宋"/>
                <w:color w:val="000000"/>
                <w:sz w:val="21"/>
                <w:szCs w:val="21"/>
              </w:rPr>
              <w:t>SCWD</w:t>
            </w:r>
            <w:r w:rsidRPr="007A61FC">
              <w:rPr>
                <w:rFonts w:ascii="仿宋" w:eastAsia="仿宋" w:hAnsi="仿宋" w:hint="eastAsia"/>
                <w:color w:val="000000"/>
                <w:sz w:val="21"/>
                <w:szCs w:val="21"/>
              </w:rPr>
              <w:t>）</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可选</w:t>
            </w:r>
          </w:p>
        </w:tc>
      </w:tr>
      <w:tr w:rsidR="00932687" w:rsidRPr="007A61FC" w:rsidTr="003867AB">
        <w:tc>
          <w:tcPr>
            <w:tcW w:w="993"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060002</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认证目标</w:t>
            </w:r>
          </w:p>
        </w:tc>
        <w:tc>
          <w:tcPr>
            <w:tcW w:w="4961" w:type="dxa"/>
          </w:tcPr>
          <w:p w:rsidR="00932687" w:rsidRPr="007A61FC" w:rsidRDefault="00932687" w:rsidP="00DA7737">
            <w:pPr>
              <w:adjustRightInd w:val="0"/>
              <w:snapToGrid w:val="0"/>
              <w:jc w:val="left"/>
              <w:rPr>
                <w:rFonts w:ascii="仿宋" w:eastAsia="仿宋" w:hAnsi="仿宋"/>
                <w:color w:val="000000"/>
                <w:sz w:val="21"/>
                <w:szCs w:val="21"/>
              </w:rPr>
            </w:pPr>
            <w:r w:rsidRPr="007A61FC">
              <w:rPr>
                <w:rFonts w:ascii="仿宋" w:eastAsia="仿宋" w:hAnsi="仿宋"/>
                <w:color w:val="000000"/>
                <w:sz w:val="21"/>
                <w:szCs w:val="21"/>
              </w:rPr>
              <w:t>计算机技术与软件专业技术资格（水平）考试</w:t>
            </w:r>
          </w:p>
        </w:tc>
        <w:tc>
          <w:tcPr>
            <w:tcW w:w="1134" w:type="dxa"/>
          </w:tcPr>
          <w:p w:rsidR="00932687" w:rsidRPr="007A61FC" w:rsidRDefault="00932687" w:rsidP="00DA7737">
            <w:pPr>
              <w:adjustRightInd w:val="0"/>
              <w:snapToGrid w:val="0"/>
              <w:jc w:val="center"/>
              <w:rPr>
                <w:rFonts w:ascii="仿宋" w:eastAsia="仿宋" w:hAnsi="仿宋"/>
                <w:color w:val="000000"/>
                <w:sz w:val="21"/>
                <w:szCs w:val="21"/>
              </w:rPr>
            </w:pPr>
            <w:r w:rsidRPr="007A61FC">
              <w:rPr>
                <w:rFonts w:ascii="仿宋" w:eastAsia="仿宋" w:hAnsi="仿宋" w:hint="eastAsia"/>
                <w:color w:val="000000"/>
                <w:sz w:val="21"/>
                <w:szCs w:val="21"/>
              </w:rPr>
              <w:t>可选</w:t>
            </w:r>
          </w:p>
        </w:tc>
      </w:tr>
    </w:tbl>
    <w:p w:rsidR="00932687" w:rsidRPr="007A61FC" w:rsidRDefault="00932687" w:rsidP="00DA7737">
      <w:pPr>
        <w:adjustRightInd w:val="0"/>
        <w:snapToGrid w:val="0"/>
        <w:spacing w:line="360" w:lineRule="auto"/>
        <w:ind w:firstLineChars="200" w:firstLine="480"/>
        <w:rPr>
          <w:rFonts w:ascii="仿宋" w:eastAsia="仿宋" w:hAnsi="仿宋"/>
          <w:color w:val="000000"/>
          <w:sz w:val="24"/>
          <w:szCs w:val="24"/>
        </w:rPr>
      </w:pPr>
    </w:p>
    <w:p w:rsidR="00932687" w:rsidRPr="007A61FC" w:rsidRDefault="00932687" w:rsidP="00DA7737">
      <w:pPr>
        <w:adjustRightInd w:val="0"/>
        <w:snapToGrid w:val="0"/>
        <w:spacing w:line="360" w:lineRule="auto"/>
        <w:jc w:val="left"/>
        <w:rPr>
          <w:rFonts w:ascii="宋体" w:eastAsia="宋体" w:hAnsi="宋体" w:cs="仿宋_GB2312"/>
          <w:b/>
          <w:sz w:val="28"/>
          <w:szCs w:val="28"/>
        </w:rPr>
      </w:pPr>
      <w:r w:rsidRPr="007A61FC">
        <w:rPr>
          <w:rFonts w:ascii="宋体" w:eastAsia="宋体" w:hAnsi="宋体" w:cs="仿宋_GB2312" w:hint="eastAsia"/>
          <w:b/>
          <w:sz w:val="28"/>
          <w:szCs w:val="28"/>
        </w:rPr>
        <w:t xml:space="preserve">  （三）参考学分 学时</w:t>
      </w:r>
    </w:p>
    <w:p w:rsidR="00932687" w:rsidRPr="007A61FC" w:rsidRDefault="00932687" w:rsidP="00DA7737">
      <w:pPr>
        <w:adjustRightInd w:val="0"/>
        <w:snapToGrid w:val="0"/>
        <w:spacing w:line="360" w:lineRule="auto"/>
        <w:ind w:firstLineChars="200" w:firstLine="480"/>
        <w:rPr>
          <w:rFonts w:ascii="仿宋" w:eastAsia="仿宋" w:hAnsi="仿宋"/>
          <w:color w:val="000000"/>
          <w:sz w:val="24"/>
          <w:szCs w:val="24"/>
        </w:rPr>
      </w:pPr>
      <w:r w:rsidRPr="007A61FC">
        <w:rPr>
          <w:rFonts w:ascii="仿宋" w:eastAsia="仿宋" w:hAnsi="仿宋" w:hint="eastAsia"/>
          <w:color w:val="000000"/>
          <w:sz w:val="24"/>
          <w:szCs w:val="24"/>
        </w:rPr>
        <w:t xml:space="preserve">6学分 </w:t>
      </w:r>
      <w:r w:rsidRPr="007A61FC">
        <w:rPr>
          <w:rFonts w:ascii="仿宋" w:eastAsia="仿宋" w:hAnsi="仿宋"/>
          <w:color w:val="000000"/>
          <w:sz w:val="24"/>
          <w:szCs w:val="24"/>
        </w:rPr>
        <w:t xml:space="preserve"> </w:t>
      </w:r>
      <w:r w:rsidRPr="007A61FC">
        <w:rPr>
          <w:rFonts w:ascii="仿宋" w:eastAsia="仿宋" w:hAnsi="仿宋" w:hint="eastAsia"/>
          <w:color w:val="000000"/>
          <w:sz w:val="24"/>
          <w:szCs w:val="24"/>
        </w:rPr>
        <w:t>96学时</w:t>
      </w:r>
    </w:p>
    <w:p w:rsidR="00932687" w:rsidRPr="007A61FC" w:rsidRDefault="00932687" w:rsidP="00DA7737">
      <w:pPr>
        <w:adjustRightInd w:val="0"/>
        <w:snapToGrid w:val="0"/>
        <w:spacing w:line="360" w:lineRule="auto"/>
        <w:jc w:val="left"/>
        <w:rPr>
          <w:rFonts w:ascii="宋体" w:eastAsia="宋体" w:hAnsi="宋体" w:cs="仿宋_GB2312"/>
          <w:b/>
          <w:sz w:val="28"/>
          <w:szCs w:val="28"/>
        </w:rPr>
      </w:pPr>
      <w:r w:rsidRPr="007A61FC">
        <w:rPr>
          <w:rFonts w:ascii="宋体" w:eastAsia="宋体" w:hAnsi="宋体" w:cs="仿宋_GB2312" w:hint="eastAsia"/>
          <w:b/>
          <w:sz w:val="28"/>
          <w:szCs w:val="28"/>
        </w:rPr>
        <w:t xml:space="preserve">   二、教学条件</w:t>
      </w:r>
    </w:p>
    <w:p w:rsidR="00932687" w:rsidRPr="007A61FC" w:rsidRDefault="00932687" w:rsidP="00DA7737">
      <w:pPr>
        <w:spacing w:line="360" w:lineRule="auto"/>
        <w:ind w:firstLineChars="200" w:firstLine="480"/>
        <w:rPr>
          <w:rFonts w:ascii="仿宋" w:eastAsia="仿宋" w:hAnsi="仿宋"/>
          <w:color w:val="000000"/>
          <w:sz w:val="24"/>
          <w:szCs w:val="24"/>
        </w:rPr>
      </w:pPr>
      <w:r w:rsidRPr="007A61FC">
        <w:rPr>
          <w:rFonts w:ascii="仿宋" w:eastAsia="仿宋" w:hAnsi="仿宋" w:hint="eastAsia"/>
          <w:color w:val="000000"/>
          <w:sz w:val="24"/>
          <w:szCs w:val="24"/>
        </w:rPr>
        <w:t>1．教学做一体化的教室；</w:t>
      </w:r>
    </w:p>
    <w:p w:rsidR="00932687" w:rsidRPr="007A61FC" w:rsidRDefault="00932687" w:rsidP="00DA7737">
      <w:pPr>
        <w:spacing w:line="360" w:lineRule="auto"/>
        <w:ind w:firstLineChars="200" w:firstLine="480"/>
        <w:rPr>
          <w:rFonts w:ascii="仿宋" w:eastAsia="仿宋" w:hAnsi="仿宋"/>
          <w:color w:val="000000"/>
          <w:sz w:val="24"/>
          <w:szCs w:val="24"/>
        </w:rPr>
      </w:pPr>
      <w:r w:rsidRPr="007A61FC">
        <w:rPr>
          <w:rFonts w:ascii="仿宋" w:eastAsia="仿宋" w:hAnsi="仿宋" w:hint="eastAsia"/>
          <w:color w:val="000000"/>
          <w:sz w:val="24"/>
          <w:szCs w:val="24"/>
        </w:rPr>
        <w:t>2．机器内存配置建议&gt;</w:t>
      </w:r>
      <w:r w:rsidRPr="007A61FC">
        <w:rPr>
          <w:rFonts w:ascii="仿宋" w:eastAsia="仿宋" w:hAnsi="仿宋"/>
          <w:color w:val="000000"/>
          <w:sz w:val="24"/>
          <w:szCs w:val="24"/>
        </w:rPr>
        <w:t>=</w:t>
      </w:r>
      <w:r w:rsidRPr="007A61FC">
        <w:rPr>
          <w:rFonts w:ascii="仿宋" w:eastAsia="仿宋" w:hAnsi="仿宋" w:hint="eastAsia"/>
          <w:color w:val="000000"/>
          <w:sz w:val="24"/>
          <w:szCs w:val="24"/>
        </w:rPr>
        <w:t>8</w:t>
      </w:r>
      <w:r w:rsidRPr="007A61FC">
        <w:rPr>
          <w:rFonts w:ascii="仿宋" w:eastAsia="仿宋" w:hAnsi="仿宋"/>
          <w:color w:val="000000"/>
          <w:sz w:val="24"/>
          <w:szCs w:val="24"/>
        </w:rPr>
        <w:t>G</w:t>
      </w:r>
      <w:r w:rsidRPr="007A61FC">
        <w:rPr>
          <w:rFonts w:ascii="仿宋" w:eastAsia="仿宋" w:hAnsi="仿宋" w:hint="eastAsia"/>
          <w:color w:val="000000"/>
          <w:sz w:val="24"/>
          <w:szCs w:val="24"/>
        </w:rPr>
        <w:t>；</w:t>
      </w:r>
    </w:p>
    <w:p w:rsidR="00932687" w:rsidRPr="007A61FC" w:rsidRDefault="00932687" w:rsidP="00DA7737">
      <w:pPr>
        <w:spacing w:line="360" w:lineRule="auto"/>
        <w:ind w:firstLineChars="200" w:firstLine="480"/>
        <w:rPr>
          <w:rFonts w:ascii="仿宋" w:eastAsia="仿宋" w:hAnsi="仿宋"/>
          <w:color w:val="000000"/>
          <w:sz w:val="24"/>
          <w:szCs w:val="24"/>
        </w:rPr>
      </w:pPr>
      <w:r w:rsidRPr="007A61FC">
        <w:rPr>
          <w:rFonts w:ascii="仿宋" w:eastAsia="仿宋" w:hAnsi="仿宋" w:hint="eastAsia"/>
          <w:color w:val="000000"/>
          <w:sz w:val="24"/>
          <w:szCs w:val="24"/>
        </w:rPr>
        <w:t>3．Idea(或MyEclipse)、Tomcat和Java JDK软件环境、MySQL数据库、局域网或者互联网环境、常用文字处理、演示软件。</w:t>
      </w:r>
    </w:p>
    <w:p w:rsidR="00932687" w:rsidRPr="007A61FC" w:rsidRDefault="00932687" w:rsidP="00DA7737">
      <w:pPr>
        <w:adjustRightInd w:val="0"/>
        <w:snapToGrid w:val="0"/>
        <w:spacing w:line="360" w:lineRule="auto"/>
        <w:jc w:val="left"/>
        <w:rPr>
          <w:rFonts w:ascii="宋体" w:eastAsia="宋体" w:hAnsi="宋体" w:cs="仿宋_GB2312"/>
          <w:b/>
          <w:sz w:val="28"/>
          <w:szCs w:val="28"/>
        </w:rPr>
      </w:pPr>
      <w:r w:rsidRPr="007A61FC">
        <w:rPr>
          <w:rFonts w:ascii="宋体" w:eastAsia="宋体" w:hAnsi="宋体" w:cs="仿宋_GB2312" w:hint="eastAsia"/>
          <w:b/>
          <w:sz w:val="28"/>
          <w:szCs w:val="28"/>
        </w:rPr>
        <w:t xml:space="preserve">   三、课程教学团队</w:t>
      </w:r>
    </w:p>
    <w:p w:rsidR="00932687" w:rsidRPr="007A61FC" w:rsidRDefault="00932687" w:rsidP="00DA7737">
      <w:pPr>
        <w:adjustRightInd w:val="0"/>
        <w:snapToGrid w:val="0"/>
        <w:spacing w:line="360" w:lineRule="auto"/>
        <w:ind w:firstLineChars="200" w:firstLine="480"/>
        <w:rPr>
          <w:rFonts w:ascii="仿宋" w:eastAsia="仿宋" w:hAnsi="仿宋"/>
          <w:color w:val="000000"/>
          <w:sz w:val="24"/>
          <w:szCs w:val="24"/>
        </w:rPr>
      </w:pPr>
      <w:r w:rsidRPr="007A61FC">
        <w:rPr>
          <w:rFonts w:ascii="仿宋" w:eastAsia="仿宋" w:hAnsi="仿宋" w:hint="eastAsia"/>
          <w:color w:val="000000"/>
          <w:sz w:val="24"/>
          <w:szCs w:val="24"/>
        </w:rPr>
        <w:t>担任本课程的主讲教师需要具有</w:t>
      </w:r>
      <w:r w:rsidRPr="007A61FC">
        <w:rPr>
          <w:rFonts w:ascii="仿宋" w:eastAsia="仿宋" w:hAnsi="仿宋"/>
          <w:color w:val="000000"/>
          <w:sz w:val="24"/>
          <w:szCs w:val="24"/>
        </w:rPr>
        <w:t>JavaWeb应用开发经验，熟悉数据库基本访问方式，了解TCP/IP协议，能够独立完成教学项目并且能够解决开发过程中出现的常见问题</w:t>
      </w:r>
      <w:r w:rsidRPr="007A61FC">
        <w:rPr>
          <w:rFonts w:ascii="仿宋" w:eastAsia="仿宋" w:hAnsi="仿宋" w:hint="eastAsia"/>
          <w:color w:val="000000"/>
          <w:sz w:val="24"/>
          <w:szCs w:val="24"/>
        </w:rPr>
        <w:t>；并能够培养学生勇于探索的创新创业精神，一丝不苟、客户至上的职业素养</w:t>
      </w:r>
      <w:proofErr w:type="gramStart"/>
      <w:r w:rsidRPr="007A61FC">
        <w:rPr>
          <w:rFonts w:ascii="仿宋" w:eastAsia="仿宋" w:hAnsi="仿宋" w:hint="eastAsia"/>
          <w:color w:val="000000"/>
          <w:sz w:val="24"/>
          <w:szCs w:val="24"/>
        </w:rPr>
        <w:t>和思政意识</w:t>
      </w:r>
      <w:proofErr w:type="gramEnd"/>
      <w:r w:rsidRPr="007A61FC">
        <w:rPr>
          <w:rFonts w:ascii="仿宋" w:eastAsia="仿宋" w:hAnsi="仿宋" w:hint="eastAsia"/>
          <w:color w:val="000000"/>
          <w:sz w:val="24"/>
          <w:szCs w:val="24"/>
        </w:rPr>
        <w:t>，进而</w:t>
      </w:r>
      <w:r w:rsidRPr="007A61FC">
        <w:rPr>
          <w:rFonts w:ascii="仿宋" w:eastAsia="仿宋" w:hAnsi="仿宋"/>
          <w:color w:val="000000"/>
          <w:sz w:val="24"/>
          <w:szCs w:val="24"/>
        </w:rPr>
        <w:t>为后续课程学习奠定基础。</w:t>
      </w:r>
    </w:p>
    <w:p w:rsidR="00932687" w:rsidRPr="007A61FC" w:rsidRDefault="00932687" w:rsidP="00DA7737">
      <w:pPr>
        <w:adjustRightInd w:val="0"/>
        <w:snapToGrid w:val="0"/>
        <w:spacing w:line="360" w:lineRule="auto"/>
        <w:jc w:val="left"/>
        <w:rPr>
          <w:rFonts w:ascii="宋体" w:eastAsia="宋体" w:hAnsi="宋体" w:cs="仿宋_GB2312"/>
          <w:b/>
          <w:sz w:val="28"/>
          <w:szCs w:val="28"/>
        </w:rPr>
      </w:pPr>
      <w:r w:rsidRPr="007A61FC">
        <w:rPr>
          <w:rFonts w:ascii="宋体" w:eastAsia="宋体" w:hAnsi="宋体" w:cs="仿宋_GB2312" w:hint="eastAsia"/>
          <w:b/>
          <w:sz w:val="28"/>
          <w:szCs w:val="28"/>
        </w:rPr>
        <w:t xml:space="preserve">   四、教学方法</w:t>
      </w:r>
    </w:p>
    <w:p w:rsidR="00932687" w:rsidRPr="007A61FC" w:rsidRDefault="00932687" w:rsidP="00DA7737">
      <w:pPr>
        <w:adjustRightInd w:val="0"/>
        <w:snapToGrid w:val="0"/>
        <w:spacing w:line="360" w:lineRule="auto"/>
        <w:ind w:firstLineChars="200" w:firstLine="480"/>
        <w:rPr>
          <w:rFonts w:ascii="仿宋" w:eastAsia="仿宋" w:hAnsi="仿宋"/>
          <w:color w:val="000000"/>
          <w:sz w:val="24"/>
          <w:szCs w:val="24"/>
        </w:rPr>
      </w:pPr>
      <w:r w:rsidRPr="007A61FC">
        <w:rPr>
          <w:rFonts w:ascii="仿宋" w:eastAsia="仿宋" w:hAnsi="仿宋" w:hint="eastAsia"/>
          <w:color w:val="000000"/>
          <w:sz w:val="24"/>
          <w:szCs w:val="24"/>
        </w:rPr>
        <w:t>为培养学生的创新思维，并树立良好的价值观，以学生熟悉的场景和需求构建教学项目，在项目大背景稳定的情况下，通过需求的调整变化开发项目的不同版本，把用到的知识点用思维导图的模式逐层递进，逐步扩展，覆盖不同的课程内容，满足教学的需要。</w:t>
      </w:r>
    </w:p>
    <w:p w:rsidR="00932687" w:rsidRPr="007A61FC" w:rsidRDefault="00932687" w:rsidP="00DA7737">
      <w:pPr>
        <w:adjustRightInd w:val="0"/>
        <w:snapToGrid w:val="0"/>
        <w:spacing w:line="360" w:lineRule="auto"/>
        <w:ind w:firstLineChars="200" w:firstLine="480"/>
        <w:rPr>
          <w:rFonts w:ascii="仿宋" w:eastAsia="仿宋" w:hAnsi="仿宋"/>
          <w:color w:val="000000"/>
          <w:sz w:val="24"/>
          <w:szCs w:val="24"/>
        </w:rPr>
      </w:pPr>
      <w:r w:rsidRPr="007A61FC">
        <w:rPr>
          <w:rFonts w:ascii="仿宋" w:eastAsia="仿宋" w:hAnsi="仿宋" w:hint="eastAsia"/>
          <w:color w:val="000000"/>
          <w:sz w:val="24"/>
          <w:szCs w:val="24"/>
        </w:rPr>
        <w:t>以学生熟悉的场景和需求设计练习案例，与教学项目技术同构，与实际工作情景相结合，通过学生模仿教学项目完成练习项目的方式，巩固教学成果，培养学生勇于探索的创新精神，一丝不苟、客户至上的职业素养</w:t>
      </w:r>
      <w:proofErr w:type="gramStart"/>
      <w:r w:rsidRPr="007A61FC">
        <w:rPr>
          <w:rFonts w:ascii="仿宋" w:eastAsia="仿宋" w:hAnsi="仿宋" w:hint="eastAsia"/>
          <w:color w:val="000000"/>
          <w:sz w:val="24"/>
          <w:szCs w:val="24"/>
        </w:rPr>
        <w:t>和思政意识</w:t>
      </w:r>
      <w:proofErr w:type="gramEnd"/>
      <w:r w:rsidRPr="007A61FC">
        <w:rPr>
          <w:rFonts w:ascii="仿宋" w:eastAsia="仿宋" w:hAnsi="仿宋" w:hint="eastAsia"/>
          <w:color w:val="000000"/>
          <w:sz w:val="24"/>
          <w:szCs w:val="24"/>
        </w:rPr>
        <w:t>。</w:t>
      </w:r>
    </w:p>
    <w:p w:rsidR="00932687" w:rsidRPr="007A61FC" w:rsidRDefault="00932687" w:rsidP="00DA7737">
      <w:pPr>
        <w:adjustRightInd w:val="0"/>
        <w:snapToGrid w:val="0"/>
        <w:spacing w:line="360" w:lineRule="auto"/>
        <w:ind w:firstLineChars="200" w:firstLine="480"/>
        <w:rPr>
          <w:rFonts w:ascii="仿宋" w:eastAsia="仿宋" w:hAnsi="仿宋"/>
          <w:color w:val="000000"/>
          <w:sz w:val="24"/>
          <w:szCs w:val="24"/>
        </w:rPr>
      </w:pPr>
      <w:r w:rsidRPr="007A61FC">
        <w:rPr>
          <w:rFonts w:ascii="仿宋" w:eastAsia="仿宋" w:hAnsi="仿宋" w:hint="eastAsia"/>
          <w:color w:val="000000"/>
          <w:sz w:val="24"/>
          <w:szCs w:val="24"/>
        </w:rPr>
        <w:t>以学生熟悉的场景和需求设计考核项目，与教学项目技术同构，并进行适当的精简，通过学生模仿教学项目完成考核项目的方式，考核教学质量和效果。</w:t>
      </w:r>
    </w:p>
    <w:p w:rsidR="00932687" w:rsidRPr="007A61FC" w:rsidRDefault="00932687" w:rsidP="00DA7737">
      <w:pPr>
        <w:adjustRightInd w:val="0"/>
        <w:snapToGrid w:val="0"/>
        <w:spacing w:line="360" w:lineRule="auto"/>
        <w:jc w:val="left"/>
        <w:rPr>
          <w:rFonts w:ascii="宋体" w:eastAsia="宋体" w:hAnsi="宋体" w:cs="仿宋_GB2312"/>
          <w:b/>
          <w:sz w:val="28"/>
          <w:szCs w:val="28"/>
        </w:rPr>
      </w:pPr>
      <w:r w:rsidRPr="007A61FC">
        <w:rPr>
          <w:rFonts w:ascii="宋体" w:eastAsia="宋体" w:hAnsi="宋体" w:cs="仿宋_GB2312" w:hint="eastAsia"/>
          <w:b/>
          <w:sz w:val="28"/>
          <w:szCs w:val="28"/>
        </w:rPr>
        <w:t xml:space="preserve">   五、教学资源建设及信息化应用情况</w:t>
      </w:r>
    </w:p>
    <w:p w:rsidR="00932687" w:rsidRPr="007A61FC" w:rsidRDefault="00932687" w:rsidP="00DA7737">
      <w:pPr>
        <w:adjustRightInd w:val="0"/>
        <w:snapToGrid w:val="0"/>
        <w:spacing w:line="360" w:lineRule="auto"/>
        <w:jc w:val="left"/>
        <w:rPr>
          <w:rFonts w:ascii="宋体" w:eastAsia="宋体" w:hAnsi="宋体" w:cs="仿宋_GB2312"/>
          <w:b/>
          <w:sz w:val="28"/>
          <w:szCs w:val="28"/>
        </w:rPr>
      </w:pPr>
      <w:r w:rsidRPr="007A61FC">
        <w:rPr>
          <w:rFonts w:ascii="宋体" w:eastAsia="宋体" w:hAnsi="宋体" w:cs="仿宋_GB2312" w:hint="eastAsia"/>
          <w:b/>
          <w:sz w:val="28"/>
          <w:szCs w:val="28"/>
        </w:rPr>
        <w:t xml:space="preserve">  （一）课程资源</w:t>
      </w:r>
    </w:p>
    <w:p w:rsidR="00932687" w:rsidRPr="007A61FC" w:rsidRDefault="00932687" w:rsidP="00DA7737">
      <w:pPr>
        <w:adjustRightInd w:val="0"/>
        <w:snapToGrid w:val="0"/>
        <w:spacing w:line="360" w:lineRule="auto"/>
        <w:ind w:firstLineChars="200" w:firstLine="480"/>
        <w:rPr>
          <w:rFonts w:ascii="仿宋_GB2312" w:hAnsi="仿宋"/>
          <w:sz w:val="24"/>
          <w:szCs w:val="28"/>
        </w:rPr>
      </w:pPr>
      <w:r w:rsidRPr="007A61FC">
        <w:rPr>
          <w:rFonts w:ascii="仿宋_GB2312" w:hAnsi="仿宋"/>
          <w:sz w:val="24"/>
          <w:szCs w:val="28"/>
        </w:rPr>
        <w:t>已经完成了课程简介、学习指南、课程标准、整体设计和实</w:t>
      </w:r>
      <w:proofErr w:type="gramStart"/>
      <w:r w:rsidRPr="007A61FC">
        <w:rPr>
          <w:rFonts w:ascii="仿宋_GB2312" w:hAnsi="仿宋"/>
          <w:sz w:val="24"/>
          <w:szCs w:val="28"/>
        </w:rPr>
        <w:t>训指导等课程级资源</w:t>
      </w:r>
      <w:proofErr w:type="gramEnd"/>
      <w:r w:rsidRPr="007A61FC">
        <w:rPr>
          <w:rFonts w:ascii="仿宋_GB2312" w:hAnsi="仿宋"/>
          <w:sz w:val="24"/>
          <w:szCs w:val="28"/>
        </w:rPr>
        <w:lastRenderedPageBreak/>
        <w:t>的建设工作，并初步完成了10个教学任务（设计方案共19个）的任务描述、技能目标、任务实现、拓展与提高和技能训练等相关资料，并配套了涵盖30多个知识点/技能点（设计方案共57个）的PPT、微课、实</w:t>
      </w:r>
      <w:proofErr w:type="gramStart"/>
      <w:r w:rsidRPr="007A61FC">
        <w:rPr>
          <w:rFonts w:ascii="仿宋_GB2312" w:hAnsi="仿宋"/>
          <w:sz w:val="24"/>
          <w:szCs w:val="28"/>
        </w:rPr>
        <w:t>训指导</w:t>
      </w:r>
      <w:proofErr w:type="gramEnd"/>
      <w:r w:rsidRPr="007A61FC">
        <w:rPr>
          <w:rFonts w:ascii="仿宋_GB2312" w:hAnsi="仿宋"/>
          <w:sz w:val="24"/>
          <w:szCs w:val="28"/>
        </w:rPr>
        <w:t>等颗粒化资源。同时完成了部分企业案例、工作任务等资源的开发工作。截止到目前，已经完成了500余条优质课程资源的开发。</w:t>
      </w:r>
    </w:p>
    <w:p w:rsidR="00932687" w:rsidRPr="007A61FC" w:rsidRDefault="00932687" w:rsidP="00DA7737">
      <w:pPr>
        <w:adjustRightInd w:val="0"/>
        <w:snapToGrid w:val="0"/>
        <w:spacing w:line="360" w:lineRule="auto"/>
        <w:ind w:firstLineChars="200" w:firstLine="480"/>
        <w:rPr>
          <w:rFonts w:ascii="仿宋_GB2312" w:hAnsi="仿宋"/>
          <w:sz w:val="24"/>
          <w:szCs w:val="28"/>
        </w:rPr>
      </w:pPr>
      <w:proofErr w:type="gramStart"/>
      <w:r w:rsidRPr="007A61FC">
        <w:rPr>
          <w:rFonts w:ascii="仿宋_GB2312" w:hAnsi="仿宋" w:hint="eastAsia"/>
          <w:sz w:val="24"/>
          <w:szCs w:val="28"/>
        </w:rPr>
        <w:t>其他学习</w:t>
      </w:r>
      <w:proofErr w:type="gramEnd"/>
      <w:r w:rsidRPr="007A61FC">
        <w:rPr>
          <w:rFonts w:ascii="仿宋_GB2312" w:hAnsi="仿宋" w:hint="eastAsia"/>
          <w:sz w:val="24"/>
          <w:szCs w:val="28"/>
        </w:rPr>
        <w:t>资源还有中文版JSP 帮助文档、中文网站-W3School等。</w:t>
      </w:r>
    </w:p>
    <w:p w:rsidR="00932687" w:rsidRPr="007A61FC" w:rsidRDefault="00932687" w:rsidP="00DA7737">
      <w:pPr>
        <w:adjustRightInd w:val="0"/>
        <w:snapToGrid w:val="0"/>
        <w:spacing w:line="360" w:lineRule="auto"/>
        <w:jc w:val="left"/>
        <w:rPr>
          <w:rFonts w:ascii="宋体" w:eastAsia="宋体" w:hAnsi="宋体" w:cs="仿宋_GB2312"/>
          <w:b/>
          <w:sz w:val="28"/>
          <w:szCs w:val="28"/>
        </w:rPr>
      </w:pPr>
      <w:r w:rsidRPr="007A61FC">
        <w:rPr>
          <w:rFonts w:ascii="宋体" w:eastAsia="宋体" w:hAnsi="宋体" w:cs="仿宋_GB2312" w:hint="eastAsia"/>
          <w:b/>
          <w:sz w:val="28"/>
          <w:szCs w:val="28"/>
        </w:rPr>
        <w:t xml:space="preserve">  （二）教材选用</w:t>
      </w:r>
    </w:p>
    <w:p w:rsidR="00932687" w:rsidRPr="007A61FC" w:rsidRDefault="00932687" w:rsidP="00DA7737">
      <w:pPr>
        <w:adjustRightInd w:val="0"/>
        <w:snapToGrid w:val="0"/>
        <w:spacing w:line="360" w:lineRule="auto"/>
        <w:ind w:firstLineChars="200" w:firstLine="480"/>
        <w:rPr>
          <w:rFonts w:ascii="仿宋" w:eastAsia="仿宋" w:hAnsi="仿宋"/>
          <w:color w:val="000000"/>
          <w:sz w:val="24"/>
          <w:szCs w:val="24"/>
        </w:rPr>
      </w:pPr>
      <w:r w:rsidRPr="007A61FC">
        <w:rPr>
          <w:rFonts w:ascii="仿宋" w:eastAsia="仿宋" w:hAnsi="仿宋" w:hint="eastAsia"/>
          <w:color w:val="000000"/>
          <w:sz w:val="24"/>
          <w:szCs w:val="24"/>
        </w:rPr>
        <w:t>基于高等职业院校培养高端技能型人才的目标，考虑有关技能的培养以及项目能力的培养，并结合知识目标、能力目标、素质目标、双创目标和</w:t>
      </w:r>
      <w:proofErr w:type="gramStart"/>
      <w:r w:rsidRPr="007A61FC">
        <w:rPr>
          <w:rFonts w:ascii="仿宋" w:eastAsia="仿宋" w:hAnsi="仿宋" w:hint="eastAsia"/>
          <w:color w:val="000000"/>
          <w:sz w:val="24"/>
          <w:szCs w:val="24"/>
        </w:rPr>
        <w:t>思政目标</w:t>
      </w:r>
      <w:proofErr w:type="gramEnd"/>
      <w:r w:rsidRPr="007A61FC">
        <w:rPr>
          <w:rFonts w:ascii="仿宋" w:eastAsia="仿宋" w:hAnsi="仿宋" w:hint="eastAsia"/>
          <w:color w:val="000000"/>
          <w:sz w:val="24"/>
          <w:szCs w:val="24"/>
        </w:rPr>
        <w:t>开发配套教材。具体教材与参考资源如下：</w:t>
      </w:r>
    </w:p>
    <w:p w:rsidR="00932687" w:rsidRPr="007A61FC" w:rsidRDefault="00932687" w:rsidP="00DA7737">
      <w:pPr>
        <w:adjustRightInd w:val="0"/>
        <w:snapToGrid w:val="0"/>
        <w:spacing w:line="360" w:lineRule="auto"/>
        <w:ind w:leftChars="88" w:left="282" w:firstLineChars="50" w:firstLine="120"/>
        <w:jc w:val="left"/>
        <w:rPr>
          <w:rFonts w:ascii="仿宋_GB2312" w:hAnsi="宋体" w:cs="仿宋_GB2312"/>
          <w:sz w:val="24"/>
          <w:szCs w:val="24"/>
        </w:rPr>
      </w:pPr>
      <w:r w:rsidRPr="007A61FC">
        <w:rPr>
          <w:rFonts w:ascii="仿宋_GB2312" w:hAnsi="宋体" w:cs="仿宋_GB2312" w:hint="eastAsia"/>
          <w:sz w:val="24"/>
          <w:szCs w:val="24"/>
        </w:rPr>
        <w:t>1．《JSP程序设计》，西安电子科技大学出版社，秦继林；</w:t>
      </w:r>
    </w:p>
    <w:p w:rsidR="00932687" w:rsidRPr="007A61FC" w:rsidRDefault="00932687" w:rsidP="00DA7737">
      <w:pPr>
        <w:adjustRightInd w:val="0"/>
        <w:snapToGrid w:val="0"/>
        <w:spacing w:line="360" w:lineRule="auto"/>
        <w:ind w:leftChars="88" w:left="282" w:firstLineChars="50" w:firstLine="120"/>
        <w:jc w:val="left"/>
        <w:rPr>
          <w:rFonts w:ascii="仿宋_GB2312" w:hAnsi="宋体" w:cs="仿宋_GB2312"/>
          <w:sz w:val="24"/>
          <w:szCs w:val="24"/>
        </w:rPr>
      </w:pPr>
      <w:r w:rsidRPr="007A61FC">
        <w:rPr>
          <w:rFonts w:ascii="仿宋_GB2312" w:hAnsi="宋体" w:cs="仿宋_GB2312" w:hint="eastAsia"/>
          <w:sz w:val="24"/>
          <w:szCs w:val="24"/>
        </w:rPr>
        <w:t>2．《JSP应用与开发技术》，清华大学出版社，马建红；</w:t>
      </w:r>
    </w:p>
    <w:p w:rsidR="00932687" w:rsidRPr="007A61FC" w:rsidRDefault="00932687" w:rsidP="00DA7737">
      <w:pPr>
        <w:adjustRightInd w:val="0"/>
        <w:snapToGrid w:val="0"/>
        <w:spacing w:line="360" w:lineRule="auto"/>
        <w:ind w:leftChars="88" w:left="282" w:firstLineChars="50" w:firstLine="120"/>
        <w:jc w:val="left"/>
        <w:rPr>
          <w:rFonts w:ascii="仿宋_GB2312" w:hAnsi="宋体" w:cs="仿宋_GB2312"/>
          <w:sz w:val="24"/>
          <w:szCs w:val="24"/>
        </w:rPr>
      </w:pPr>
      <w:r w:rsidRPr="007A61FC">
        <w:rPr>
          <w:rFonts w:ascii="仿宋_GB2312" w:hAnsi="宋体" w:cs="仿宋_GB2312" w:hint="eastAsia"/>
          <w:sz w:val="24"/>
          <w:szCs w:val="24"/>
        </w:rPr>
        <w:t>3．《JSP综合项目开发案例精编》，高等教育出版社，范新灿；</w:t>
      </w:r>
    </w:p>
    <w:p w:rsidR="00932687" w:rsidRPr="007A61FC" w:rsidRDefault="00932687" w:rsidP="00DA7737">
      <w:pPr>
        <w:adjustRightInd w:val="0"/>
        <w:snapToGrid w:val="0"/>
        <w:spacing w:line="360" w:lineRule="auto"/>
        <w:ind w:leftChars="88" w:left="282" w:firstLineChars="50" w:firstLine="120"/>
        <w:jc w:val="left"/>
        <w:rPr>
          <w:rFonts w:ascii="仿宋_GB2312" w:hAnsi="宋体" w:cs="仿宋_GB2312"/>
          <w:sz w:val="24"/>
          <w:szCs w:val="24"/>
        </w:rPr>
      </w:pPr>
      <w:r w:rsidRPr="007A61FC">
        <w:rPr>
          <w:rFonts w:ascii="仿宋_GB2312" w:hAnsi="宋体" w:cs="仿宋_GB2312" w:hint="eastAsia"/>
          <w:sz w:val="24"/>
          <w:szCs w:val="24"/>
        </w:rPr>
        <w:t>4．《JavaWeb整合开发与项目实战》，人民邮电出版社，张孝祥；</w:t>
      </w:r>
    </w:p>
    <w:p w:rsidR="00932687" w:rsidRPr="007A61FC" w:rsidRDefault="00932687" w:rsidP="00DA7737">
      <w:pPr>
        <w:adjustRightInd w:val="0"/>
        <w:snapToGrid w:val="0"/>
        <w:spacing w:line="360" w:lineRule="auto"/>
        <w:ind w:leftChars="88" w:left="282" w:firstLineChars="50" w:firstLine="120"/>
        <w:jc w:val="left"/>
        <w:rPr>
          <w:rFonts w:ascii="仿宋_GB2312" w:hAnsi="宋体" w:cs="仿宋_GB2312"/>
          <w:sz w:val="24"/>
          <w:szCs w:val="24"/>
        </w:rPr>
      </w:pPr>
      <w:r w:rsidRPr="007A61FC">
        <w:rPr>
          <w:rFonts w:ascii="仿宋_GB2312" w:hAnsi="宋体" w:cs="仿宋_GB2312" w:hint="eastAsia"/>
          <w:sz w:val="24"/>
          <w:szCs w:val="24"/>
        </w:rPr>
        <w:t>5．其他精品课程、资源</w:t>
      </w:r>
      <w:proofErr w:type="gramStart"/>
      <w:r w:rsidRPr="007A61FC">
        <w:rPr>
          <w:rFonts w:ascii="仿宋_GB2312" w:hAnsi="宋体" w:cs="仿宋_GB2312" w:hint="eastAsia"/>
          <w:sz w:val="24"/>
          <w:szCs w:val="24"/>
        </w:rPr>
        <w:t>库或者</w:t>
      </w:r>
      <w:proofErr w:type="gramEnd"/>
      <w:r w:rsidRPr="007A61FC">
        <w:rPr>
          <w:rFonts w:ascii="仿宋_GB2312" w:hAnsi="宋体" w:cs="仿宋_GB2312" w:hint="eastAsia"/>
          <w:sz w:val="24"/>
          <w:szCs w:val="24"/>
        </w:rPr>
        <w:t>网络课程资源。</w:t>
      </w:r>
    </w:p>
    <w:p w:rsidR="00932687" w:rsidRPr="007A61FC" w:rsidRDefault="00932687" w:rsidP="00DA7737">
      <w:pPr>
        <w:adjustRightInd w:val="0"/>
        <w:snapToGrid w:val="0"/>
        <w:spacing w:line="360" w:lineRule="auto"/>
        <w:jc w:val="left"/>
        <w:rPr>
          <w:rFonts w:ascii="宋体" w:eastAsia="宋体" w:hAnsi="宋体" w:cs="仿宋_GB2312"/>
          <w:b/>
          <w:sz w:val="28"/>
          <w:szCs w:val="28"/>
        </w:rPr>
      </w:pPr>
      <w:r w:rsidRPr="007A61FC">
        <w:rPr>
          <w:rFonts w:ascii="宋体" w:eastAsia="宋体" w:hAnsi="宋体" w:cs="仿宋_GB2312" w:hint="eastAsia"/>
          <w:b/>
          <w:sz w:val="28"/>
          <w:szCs w:val="28"/>
        </w:rPr>
        <w:t xml:space="preserve">  （三）信息化应用</w:t>
      </w:r>
    </w:p>
    <w:p w:rsidR="00932687" w:rsidRPr="007A61FC" w:rsidRDefault="00932687" w:rsidP="00DA7737">
      <w:pPr>
        <w:adjustRightInd w:val="0"/>
        <w:snapToGrid w:val="0"/>
        <w:spacing w:line="360" w:lineRule="auto"/>
        <w:ind w:firstLineChars="200" w:firstLine="480"/>
        <w:rPr>
          <w:rFonts w:ascii="仿宋" w:eastAsia="仿宋" w:hAnsi="仿宋"/>
          <w:color w:val="000000"/>
          <w:sz w:val="24"/>
          <w:szCs w:val="24"/>
        </w:rPr>
      </w:pPr>
      <w:r w:rsidRPr="007A61FC">
        <w:rPr>
          <w:rFonts w:ascii="仿宋" w:eastAsia="仿宋" w:hAnsi="仿宋" w:hint="eastAsia"/>
          <w:color w:val="000000"/>
          <w:sz w:val="24"/>
          <w:szCs w:val="24"/>
        </w:rPr>
        <w:t>课程理论和实践并重，通过实践加深理论理解，通过大量的小案例、小组项目和个人完成项目来增强完成实际项目的能力和素质。</w:t>
      </w:r>
    </w:p>
    <w:p w:rsidR="00932687" w:rsidRPr="007A61FC" w:rsidRDefault="00932687" w:rsidP="00DA7737">
      <w:pPr>
        <w:adjustRightInd w:val="0"/>
        <w:snapToGrid w:val="0"/>
        <w:spacing w:line="360" w:lineRule="auto"/>
        <w:ind w:firstLineChars="200" w:firstLine="480"/>
        <w:rPr>
          <w:rFonts w:ascii="仿宋" w:eastAsia="仿宋" w:hAnsi="仿宋"/>
          <w:color w:val="000000"/>
          <w:sz w:val="24"/>
          <w:szCs w:val="24"/>
        </w:rPr>
      </w:pPr>
      <w:r w:rsidRPr="007A61FC">
        <w:rPr>
          <w:rFonts w:ascii="仿宋" w:eastAsia="仿宋" w:hAnsi="仿宋" w:hint="eastAsia"/>
          <w:color w:val="000000"/>
          <w:sz w:val="24"/>
          <w:szCs w:val="24"/>
        </w:rPr>
        <w:t>通过小组项目，达到学生互相学习和促进的目标。</w:t>
      </w:r>
    </w:p>
    <w:p w:rsidR="00932687" w:rsidRPr="007A61FC" w:rsidRDefault="00932687" w:rsidP="00DA7737">
      <w:pPr>
        <w:adjustRightInd w:val="0"/>
        <w:snapToGrid w:val="0"/>
        <w:spacing w:line="360" w:lineRule="auto"/>
        <w:ind w:firstLineChars="200" w:firstLine="480"/>
        <w:rPr>
          <w:rFonts w:ascii="仿宋" w:eastAsia="仿宋" w:hAnsi="仿宋"/>
          <w:color w:val="000000"/>
          <w:sz w:val="24"/>
          <w:szCs w:val="24"/>
        </w:rPr>
      </w:pPr>
      <w:r w:rsidRPr="007A61FC">
        <w:rPr>
          <w:rFonts w:ascii="仿宋" w:eastAsia="仿宋" w:hAnsi="仿宋" w:hint="eastAsia"/>
          <w:color w:val="000000"/>
          <w:sz w:val="24"/>
          <w:szCs w:val="24"/>
        </w:rPr>
        <w:t>教师通过各小组项目的公开点评，实现学生小组间的互相学习，重点对服务意识、价值观、工作态度进行点评和培养。</w:t>
      </w:r>
    </w:p>
    <w:p w:rsidR="00932687" w:rsidRPr="007A61FC" w:rsidRDefault="00932687" w:rsidP="00DA7737">
      <w:pPr>
        <w:adjustRightInd w:val="0"/>
        <w:snapToGrid w:val="0"/>
        <w:spacing w:line="360" w:lineRule="auto"/>
        <w:ind w:firstLineChars="200" w:firstLine="480"/>
        <w:rPr>
          <w:rFonts w:ascii="仿宋" w:eastAsia="仿宋" w:hAnsi="仿宋"/>
          <w:color w:val="000000"/>
          <w:sz w:val="24"/>
          <w:szCs w:val="24"/>
        </w:rPr>
      </w:pPr>
      <w:r w:rsidRPr="007A61FC">
        <w:rPr>
          <w:rFonts w:ascii="仿宋" w:eastAsia="仿宋" w:hAnsi="仿宋" w:hint="eastAsia"/>
          <w:color w:val="000000"/>
          <w:sz w:val="24"/>
          <w:szCs w:val="24"/>
        </w:rPr>
        <w:t>适度应用信息化技术，通过在线课程资源、在线视频、MOOC等多种信息化手段辅助课堂教学。</w:t>
      </w:r>
    </w:p>
    <w:p w:rsidR="00932687" w:rsidRPr="007A61FC" w:rsidRDefault="00932687" w:rsidP="00DA7737">
      <w:pPr>
        <w:adjustRightInd w:val="0"/>
        <w:snapToGrid w:val="0"/>
        <w:spacing w:line="360" w:lineRule="auto"/>
        <w:jc w:val="left"/>
        <w:rPr>
          <w:rFonts w:ascii="宋体" w:eastAsia="宋体" w:hAnsi="宋体" w:cs="仿宋_GB2312"/>
          <w:b/>
          <w:sz w:val="28"/>
          <w:szCs w:val="28"/>
        </w:rPr>
      </w:pPr>
      <w:r w:rsidRPr="007A61FC">
        <w:rPr>
          <w:rFonts w:ascii="宋体" w:eastAsia="宋体" w:hAnsi="宋体" w:cs="仿宋_GB2312" w:hint="eastAsia"/>
          <w:b/>
          <w:sz w:val="28"/>
          <w:szCs w:val="28"/>
        </w:rPr>
        <w:t xml:space="preserve">   六、课程内容设计</w:t>
      </w:r>
    </w:p>
    <w:p w:rsidR="00932687" w:rsidRPr="007A61FC" w:rsidRDefault="00932687" w:rsidP="00DA7737">
      <w:pPr>
        <w:adjustRightInd w:val="0"/>
        <w:snapToGrid w:val="0"/>
        <w:spacing w:line="360" w:lineRule="auto"/>
        <w:ind w:firstLineChars="200" w:firstLine="480"/>
        <w:rPr>
          <w:rFonts w:ascii="仿宋" w:eastAsia="仿宋" w:hAnsi="仿宋"/>
          <w:color w:val="000000"/>
          <w:sz w:val="24"/>
          <w:szCs w:val="24"/>
        </w:rPr>
      </w:pPr>
      <w:r w:rsidRPr="007A61FC">
        <w:rPr>
          <w:rFonts w:ascii="仿宋" w:eastAsia="仿宋" w:hAnsi="仿宋" w:hint="eastAsia"/>
          <w:color w:val="000000"/>
          <w:sz w:val="24"/>
          <w:szCs w:val="24"/>
        </w:rPr>
        <w:t>本课程划分为</w:t>
      </w:r>
      <w:r w:rsidRPr="007A61FC">
        <w:rPr>
          <w:rFonts w:ascii="仿宋" w:eastAsia="仿宋" w:hAnsi="仿宋"/>
          <w:color w:val="000000"/>
          <w:sz w:val="24"/>
          <w:szCs w:val="24"/>
        </w:rPr>
        <w:t>7个教学模块和1个综合项目模块，19个学习任务。</w:t>
      </w:r>
    </w:p>
    <w:tbl>
      <w:tblPr>
        <w:tblW w:w="8237"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1"/>
        <w:gridCol w:w="916"/>
        <w:gridCol w:w="1276"/>
        <w:gridCol w:w="2769"/>
        <w:gridCol w:w="2126"/>
        <w:gridCol w:w="709"/>
      </w:tblGrid>
      <w:tr w:rsidR="00932687" w:rsidRPr="007A61FC" w:rsidTr="003867AB">
        <w:trPr>
          <w:trHeight w:val="390"/>
        </w:trPr>
        <w:tc>
          <w:tcPr>
            <w:tcW w:w="441" w:type="dxa"/>
            <w:noWrap/>
            <w:vAlign w:val="center"/>
          </w:tcPr>
          <w:p w:rsidR="00932687" w:rsidRPr="007A61FC" w:rsidRDefault="00932687" w:rsidP="00DA7737">
            <w:pPr>
              <w:adjustRightInd w:val="0"/>
              <w:snapToGrid w:val="0"/>
              <w:jc w:val="center"/>
              <w:rPr>
                <w:rFonts w:ascii="仿宋" w:eastAsia="仿宋" w:hAnsi="仿宋"/>
                <w:b/>
                <w:sz w:val="21"/>
                <w:szCs w:val="21"/>
              </w:rPr>
            </w:pPr>
            <w:r w:rsidRPr="007A61FC">
              <w:rPr>
                <w:rFonts w:ascii="仿宋" w:eastAsia="仿宋" w:hAnsi="仿宋" w:hint="eastAsia"/>
                <w:b/>
                <w:sz w:val="21"/>
                <w:szCs w:val="21"/>
              </w:rPr>
              <w:t>序号</w:t>
            </w:r>
          </w:p>
        </w:tc>
        <w:tc>
          <w:tcPr>
            <w:tcW w:w="916" w:type="dxa"/>
            <w:noWrap/>
            <w:vAlign w:val="center"/>
          </w:tcPr>
          <w:p w:rsidR="00932687" w:rsidRPr="007A61FC" w:rsidRDefault="00932687" w:rsidP="00DA7737">
            <w:pPr>
              <w:adjustRightInd w:val="0"/>
              <w:snapToGrid w:val="0"/>
              <w:jc w:val="center"/>
              <w:rPr>
                <w:rFonts w:ascii="仿宋" w:eastAsia="仿宋" w:hAnsi="仿宋"/>
                <w:b/>
                <w:sz w:val="21"/>
                <w:szCs w:val="21"/>
              </w:rPr>
            </w:pPr>
            <w:r w:rsidRPr="007A61FC">
              <w:rPr>
                <w:rFonts w:ascii="仿宋" w:eastAsia="仿宋" w:hAnsi="仿宋" w:hint="eastAsia"/>
                <w:b/>
                <w:sz w:val="21"/>
                <w:szCs w:val="21"/>
              </w:rPr>
              <w:t>学习</w:t>
            </w:r>
          </w:p>
          <w:p w:rsidR="00932687" w:rsidRPr="007A61FC" w:rsidRDefault="00932687" w:rsidP="00DA7737">
            <w:pPr>
              <w:adjustRightInd w:val="0"/>
              <w:snapToGrid w:val="0"/>
              <w:jc w:val="center"/>
              <w:rPr>
                <w:rFonts w:ascii="仿宋" w:eastAsia="仿宋" w:hAnsi="仿宋"/>
                <w:b/>
                <w:sz w:val="21"/>
                <w:szCs w:val="21"/>
              </w:rPr>
            </w:pPr>
            <w:r w:rsidRPr="007A61FC">
              <w:rPr>
                <w:rFonts w:ascii="仿宋" w:eastAsia="仿宋" w:hAnsi="仿宋" w:hint="eastAsia"/>
                <w:b/>
                <w:sz w:val="21"/>
                <w:szCs w:val="21"/>
              </w:rPr>
              <w:t>情境</w:t>
            </w:r>
          </w:p>
        </w:tc>
        <w:tc>
          <w:tcPr>
            <w:tcW w:w="1276" w:type="dxa"/>
            <w:noWrap/>
            <w:vAlign w:val="center"/>
          </w:tcPr>
          <w:p w:rsidR="00932687" w:rsidRPr="007A61FC" w:rsidRDefault="00932687" w:rsidP="00DA7737">
            <w:pPr>
              <w:adjustRightInd w:val="0"/>
              <w:snapToGrid w:val="0"/>
              <w:jc w:val="center"/>
              <w:rPr>
                <w:rFonts w:ascii="仿宋" w:eastAsia="仿宋" w:hAnsi="仿宋"/>
                <w:b/>
                <w:sz w:val="21"/>
                <w:szCs w:val="21"/>
              </w:rPr>
            </w:pPr>
            <w:r w:rsidRPr="007A61FC">
              <w:rPr>
                <w:rFonts w:ascii="仿宋" w:eastAsia="仿宋" w:hAnsi="仿宋" w:hint="eastAsia"/>
                <w:b/>
                <w:sz w:val="21"/>
                <w:szCs w:val="21"/>
              </w:rPr>
              <w:t>教学任务</w:t>
            </w:r>
          </w:p>
        </w:tc>
        <w:tc>
          <w:tcPr>
            <w:tcW w:w="2769" w:type="dxa"/>
            <w:noWrap/>
            <w:vAlign w:val="center"/>
          </w:tcPr>
          <w:p w:rsidR="00932687" w:rsidRPr="007A61FC" w:rsidRDefault="00932687" w:rsidP="00DA7737">
            <w:pPr>
              <w:adjustRightInd w:val="0"/>
              <w:snapToGrid w:val="0"/>
              <w:jc w:val="center"/>
              <w:rPr>
                <w:rFonts w:ascii="仿宋" w:eastAsia="仿宋" w:hAnsi="仿宋"/>
                <w:b/>
                <w:sz w:val="21"/>
                <w:szCs w:val="21"/>
              </w:rPr>
            </w:pPr>
            <w:r w:rsidRPr="007A61FC">
              <w:rPr>
                <w:rFonts w:ascii="仿宋" w:eastAsia="仿宋" w:hAnsi="仿宋" w:hint="eastAsia"/>
                <w:b/>
                <w:sz w:val="21"/>
                <w:szCs w:val="21"/>
              </w:rPr>
              <w:t>教学内容与教学要求</w:t>
            </w:r>
          </w:p>
        </w:tc>
        <w:tc>
          <w:tcPr>
            <w:tcW w:w="2126" w:type="dxa"/>
            <w:vAlign w:val="center"/>
          </w:tcPr>
          <w:p w:rsidR="00932687" w:rsidRPr="007A61FC" w:rsidRDefault="00932687" w:rsidP="00DA7737">
            <w:pPr>
              <w:adjustRightInd w:val="0"/>
              <w:snapToGrid w:val="0"/>
              <w:jc w:val="center"/>
              <w:rPr>
                <w:rFonts w:ascii="仿宋" w:eastAsia="仿宋" w:hAnsi="仿宋"/>
                <w:b/>
                <w:sz w:val="21"/>
                <w:szCs w:val="21"/>
              </w:rPr>
            </w:pPr>
            <w:r w:rsidRPr="007A61FC">
              <w:rPr>
                <w:rFonts w:ascii="仿宋" w:eastAsia="仿宋" w:hAnsi="仿宋" w:hint="eastAsia"/>
                <w:b/>
                <w:sz w:val="21"/>
                <w:szCs w:val="21"/>
              </w:rPr>
              <w:t>教学活动</w:t>
            </w:r>
          </w:p>
          <w:p w:rsidR="00932687" w:rsidRPr="007A61FC" w:rsidRDefault="00932687" w:rsidP="00DA7737">
            <w:pPr>
              <w:adjustRightInd w:val="0"/>
              <w:snapToGrid w:val="0"/>
              <w:jc w:val="center"/>
              <w:rPr>
                <w:rFonts w:ascii="仿宋" w:eastAsia="仿宋" w:hAnsi="仿宋"/>
                <w:b/>
                <w:sz w:val="21"/>
                <w:szCs w:val="21"/>
              </w:rPr>
            </w:pPr>
            <w:r w:rsidRPr="007A61FC">
              <w:rPr>
                <w:rFonts w:ascii="仿宋" w:eastAsia="仿宋" w:hAnsi="仿宋" w:hint="eastAsia"/>
                <w:b/>
                <w:sz w:val="21"/>
                <w:szCs w:val="21"/>
              </w:rPr>
              <w:t>设计建议</w:t>
            </w:r>
          </w:p>
        </w:tc>
        <w:tc>
          <w:tcPr>
            <w:tcW w:w="709" w:type="dxa"/>
            <w:noWrap/>
            <w:vAlign w:val="center"/>
          </w:tcPr>
          <w:p w:rsidR="00932687" w:rsidRPr="007A61FC" w:rsidRDefault="00932687" w:rsidP="00DA7737">
            <w:pPr>
              <w:adjustRightInd w:val="0"/>
              <w:snapToGrid w:val="0"/>
              <w:jc w:val="center"/>
              <w:rPr>
                <w:rFonts w:ascii="仿宋" w:eastAsia="仿宋" w:hAnsi="仿宋"/>
                <w:b/>
                <w:sz w:val="21"/>
                <w:szCs w:val="21"/>
              </w:rPr>
            </w:pPr>
            <w:r w:rsidRPr="007A61FC">
              <w:rPr>
                <w:rFonts w:ascii="仿宋" w:eastAsia="仿宋" w:hAnsi="仿宋" w:hint="eastAsia"/>
                <w:b/>
                <w:sz w:val="21"/>
                <w:szCs w:val="21"/>
              </w:rPr>
              <w:t>参考课时</w:t>
            </w:r>
          </w:p>
        </w:tc>
      </w:tr>
      <w:tr w:rsidR="00932687" w:rsidRPr="007A61FC" w:rsidTr="003867AB">
        <w:trPr>
          <w:trHeight w:val="390"/>
        </w:trPr>
        <w:tc>
          <w:tcPr>
            <w:tcW w:w="441" w:type="dxa"/>
            <w:vMerge w:val="restart"/>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1</w:t>
            </w:r>
          </w:p>
        </w:tc>
        <w:tc>
          <w:tcPr>
            <w:tcW w:w="916" w:type="dxa"/>
            <w:vMerge w:val="restart"/>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JSP程序设计基础</w:t>
            </w:r>
          </w:p>
        </w:tc>
        <w:tc>
          <w:tcPr>
            <w:tcW w:w="1276" w:type="dxa"/>
            <w:vMerge w:val="restart"/>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任务1:分析课程贯穿项目</w:t>
            </w: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C/S架构与B/S架构</w:t>
            </w:r>
          </w:p>
        </w:tc>
        <w:tc>
          <w:tcPr>
            <w:tcW w:w="2126" w:type="dxa"/>
            <w:vMerge w:val="restart"/>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通过运行本贯穿案例引出软件开发流程及一个程序员应该树立的良好价值观，及应</w:t>
            </w:r>
            <w:r w:rsidRPr="007A61FC">
              <w:rPr>
                <w:rFonts w:ascii="仿宋" w:eastAsia="仿宋" w:hAnsi="仿宋" w:hint="eastAsia"/>
                <w:sz w:val="20"/>
                <w:szCs w:val="21"/>
              </w:rPr>
              <w:lastRenderedPageBreak/>
              <w:t>用具备的客户至上的服务意识。</w:t>
            </w:r>
          </w:p>
        </w:tc>
        <w:tc>
          <w:tcPr>
            <w:tcW w:w="709" w:type="dxa"/>
            <w:vMerge w:val="restart"/>
            <w:noWrap/>
            <w:vAlign w:val="center"/>
          </w:tcPr>
          <w:p w:rsidR="00932687" w:rsidRPr="007A61FC" w:rsidRDefault="00932687" w:rsidP="00DA7737">
            <w:pPr>
              <w:adjustRightInd w:val="0"/>
              <w:snapToGrid w:val="0"/>
              <w:jc w:val="center"/>
              <w:rPr>
                <w:rFonts w:ascii="仿宋" w:eastAsia="仿宋" w:hAnsi="仿宋"/>
                <w:sz w:val="20"/>
                <w:szCs w:val="21"/>
              </w:rPr>
            </w:pPr>
            <w:r>
              <w:rPr>
                <w:rFonts w:ascii="仿宋" w:eastAsia="仿宋" w:hAnsi="仿宋"/>
                <w:sz w:val="20"/>
                <w:szCs w:val="21"/>
              </w:rPr>
              <w:lastRenderedPageBreak/>
              <w:t>6</w:t>
            </w:r>
          </w:p>
        </w:tc>
      </w:tr>
      <w:tr w:rsidR="00932687" w:rsidRPr="007A61FC" w:rsidTr="003867AB">
        <w:trPr>
          <w:trHeight w:val="390"/>
        </w:trPr>
        <w:tc>
          <w:tcPr>
            <w:tcW w:w="441"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91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127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静态网页与动态网页</w:t>
            </w:r>
          </w:p>
        </w:tc>
        <w:tc>
          <w:tcPr>
            <w:tcW w:w="2126" w:type="dxa"/>
            <w:vMerge/>
          </w:tcPr>
          <w:p w:rsidR="00932687" w:rsidRPr="007A61FC" w:rsidRDefault="00932687" w:rsidP="00DA7737">
            <w:pPr>
              <w:adjustRightInd w:val="0"/>
              <w:snapToGrid w:val="0"/>
              <w:jc w:val="left"/>
              <w:rPr>
                <w:rFonts w:ascii="仿宋" w:eastAsia="仿宋" w:hAnsi="仿宋"/>
                <w:sz w:val="20"/>
                <w:szCs w:val="21"/>
              </w:rPr>
            </w:pPr>
          </w:p>
        </w:tc>
        <w:tc>
          <w:tcPr>
            <w:tcW w:w="709" w:type="dxa"/>
            <w:vMerge/>
            <w:vAlign w:val="center"/>
          </w:tcPr>
          <w:p w:rsidR="00932687" w:rsidRPr="007A61FC" w:rsidRDefault="00932687" w:rsidP="00DA7737">
            <w:pPr>
              <w:adjustRightInd w:val="0"/>
              <w:snapToGrid w:val="0"/>
              <w:jc w:val="center"/>
              <w:rPr>
                <w:rFonts w:ascii="仿宋" w:eastAsia="仿宋" w:hAnsi="仿宋"/>
                <w:sz w:val="20"/>
                <w:szCs w:val="21"/>
              </w:rPr>
            </w:pPr>
          </w:p>
        </w:tc>
      </w:tr>
      <w:tr w:rsidR="00932687" w:rsidRPr="007A61FC" w:rsidTr="003867AB">
        <w:trPr>
          <w:trHeight w:val="390"/>
        </w:trPr>
        <w:tc>
          <w:tcPr>
            <w:tcW w:w="441"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91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127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常用的动态网页技术</w:t>
            </w:r>
          </w:p>
        </w:tc>
        <w:tc>
          <w:tcPr>
            <w:tcW w:w="2126" w:type="dxa"/>
            <w:vMerge/>
          </w:tcPr>
          <w:p w:rsidR="00932687" w:rsidRPr="007A61FC" w:rsidRDefault="00932687" w:rsidP="00DA7737">
            <w:pPr>
              <w:adjustRightInd w:val="0"/>
              <w:snapToGrid w:val="0"/>
              <w:jc w:val="left"/>
              <w:rPr>
                <w:rFonts w:ascii="仿宋" w:eastAsia="仿宋" w:hAnsi="仿宋"/>
                <w:sz w:val="20"/>
                <w:szCs w:val="21"/>
              </w:rPr>
            </w:pPr>
          </w:p>
        </w:tc>
        <w:tc>
          <w:tcPr>
            <w:tcW w:w="709" w:type="dxa"/>
            <w:vMerge/>
            <w:vAlign w:val="center"/>
          </w:tcPr>
          <w:p w:rsidR="00932687" w:rsidRPr="007A61FC" w:rsidRDefault="00932687" w:rsidP="00DA7737">
            <w:pPr>
              <w:adjustRightInd w:val="0"/>
              <w:snapToGrid w:val="0"/>
              <w:jc w:val="center"/>
              <w:rPr>
                <w:rFonts w:ascii="仿宋" w:eastAsia="仿宋" w:hAnsi="仿宋"/>
                <w:sz w:val="20"/>
                <w:szCs w:val="21"/>
              </w:rPr>
            </w:pPr>
          </w:p>
        </w:tc>
      </w:tr>
      <w:tr w:rsidR="00932687" w:rsidRPr="007A61FC" w:rsidTr="003867AB">
        <w:trPr>
          <w:trHeight w:val="390"/>
        </w:trPr>
        <w:tc>
          <w:tcPr>
            <w:tcW w:w="441"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91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1276" w:type="dxa"/>
            <w:vMerge w:val="restart"/>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任务2:为漫画网站创建Web应用</w:t>
            </w: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搭建Tomcat服务器</w:t>
            </w:r>
          </w:p>
        </w:tc>
        <w:tc>
          <w:tcPr>
            <w:tcW w:w="2126" w:type="dxa"/>
            <w:vMerge w:val="restart"/>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分步骤搭建开发环境，让学生总结过程，养成一丝不苟的工作习惯。</w:t>
            </w:r>
          </w:p>
        </w:tc>
        <w:tc>
          <w:tcPr>
            <w:tcW w:w="709" w:type="dxa"/>
            <w:vMerge/>
            <w:vAlign w:val="center"/>
          </w:tcPr>
          <w:p w:rsidR="00932687" w:rsidRPr="007A61FC" w:rsidRDefault="00932687" w:rsidP="00DA7737">
            <w:pPr>
              <w:adjustRightInd w:val="0"/>
              <w:snapToGrid w:val="0"/>
              <w:jc w:val="center"/>
              <w:rPr>
                <w:rFonts w:ascii="仿宋" w:eastAsia="仿宋" w:hAnsi="仿宋"/>
                <w:sz w:val="20"/>
                <w:szCs w:val="21"/>
              </w:rPr>
            </w:pPr>
          </w:p>
        </w:tc>
      </w:tr>
      <w:tr w:rsidR="00932687" w:rsidRPr="007A61FC" w:rsidTr="003867AB">
        <w:trPr>
          <w:trHeight w:val="390"/>
        </w:trPr>
        <w:tc>
          <w:tcPr>
            <w:tcW w:w="441"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91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127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在MyEclipse中配置Tomcat服务器</w:t>
            </w:r>
          </w:p>
        </w:tc>
        <w:tc>
          <w:tcPr>
            <w:tcW w:w="2126" w:type="dxa"/>
            <w:vMerge/>
          </w:tcPr>
          <w:p w:rsidR="00932687" w:rsidRPr="007A61FC" w:rsidRDefault="00932687" w:rsidP="00DA7737">
            <w:pPr>
              <w:adjustRightInd w:val="0"/>
              <w:snapToGrid w:val="0"/>
              <w:jc w:val="left"/>
              <w:rPr>
                <w:rFonts w:ascii="仿宋" w:eastAsia="仿宋" w:hAnsi="仿宋"/>
                <w:sz w:val="20"/>
                <w:szCs w:val="21"/>
              </w:rPr>
            </w:pPr>
          </w:p>
        </w:tc>
        <w:tc>
          <w:tcPr>
            <w:tcW w:w="709" w:type="dxa"/>
            <w:vMerge/>
            <w:vAlign w:val="center"/>
          </w:tcPr>
          <w:p w:rsidR="00932687" w:rsidRPr="007A61FC" w:rsidRDefault="00932687" w:rsidP="00DA7737">
            <w:pPr>
              <w:adjustRightInd w:val="0"/>
              <w:snapToGrid w:val="0"/>
              <w:jc w:val="center"/>
              <w:rPr>
                <w:rFonts w:ascii="仿宋" w:eastAsia="仿宋" w:hAnsi="仿宋"/>
                <w:sz w:val="20"/>
                <w:szCs w:val="21"/>
              </w:rPr>
            </w:pPr>
          </w:p>
        </w:tc>
      </w:tr>
      <w:tr w:rsidR="00932687" w:rsidRPr="007A61FC" w:rsidTr="003867AB">
        <w:trPr>
          <w:trHeight w:val="390"/>
        </w:trPr>
        <w:tc>
          <w:tcPr>
            <w:tcW w:w="441"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91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127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创建第一个Web应用</w:t>
            </w:r>
          </w:p>
        </w:tc>
        <w:tc>
          <w:tcPr>
            <w:tcW w:w="2126" w:type="dxa"/>
            <w:vMerge/>
          </w:tcPr>
          <w:p w:rsidR="00932687" w:rsidRPr="007A61FC" w:rsidRDefault="00932687" w:rsidP="00DA7737">
            <w:pPr>
              <w:adjustRightInd w:val="0"/>
              <w:snapToGrid w:val="0"/>
              <w:jc w:val="left"/>
              <w:rPr>
                <w:rFonts w:ascii="仿宋" w:eastAsia="仿宋" w:hAnsi="仿宋"/>
                <w:sz w:val="20"/>
                <w:szCs w:val="21"/>
              </w:rPr>
            </w:pPr>
          </w:p>
        </w:tc>
        <w:tc>
          <w:tcPr>
            <w:tcW w:w="709" w:type="dxa"/>
            <w:vMerge/>
            <w:vAlign w:val="center"/>
          </w:tcPr>
          <w:p w:rsidR="00932687" w:rsidRPr="007A61FC" w:rsidRDefault="00932687" w:rsidP="00DA7737">
            <w:pPr>
              <w:adjustRightInd w:val="0"/>
              <w:snapToGrid w:val="0"/>
              <w:jc w:val="center"/>
              <w:rPr>
                <w:rFonts w:ascii="仿宋" w:eastAsia="仿宋" w:hAnsi="仿宋"/>
                <w:sz w:val="20"/>
                <w:szCs w:val="21"/>
              </w:rPr>
            </w:pPr>
          </w:p>
        </w:tc>
      </w:tr>
      <w:tr w:rsidR="00932687" w:rsidRPr="007A61FC" w:rsidTr="003867AB">
        <w:trPr>
          <w:trHeight w:val="390"/>
        </w:trPr>
        <w:tc>
          <w:tcPr>
            <w:tcW w:w="441"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91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1276" w:type="dxa"/>
            <w:vMerge w:val="restart"/>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任务3:为漫画网站主页添加页面元素</w:t>
            </w: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JSP简介</w:t>
            </w:r>
          </w:p>
        </w:tc>
        <w:tc>
          <w:tcPr>
            <w:tcW w:w="2126" w:type="dxa"/>
            <w:vMerge w:val="restart"/>
          </w:tcPr>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案例分析</w:t>
            </w:r>
          </w:p>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难点讲解</w:t>
            </w:r>
          </w:p>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小组讨论</w:t>
            </w:r>
          </w:p>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自主实现</w:t>
            </w:r>
          </w:p>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1"/>
                <w:szCs w:val="21"/>
              </w:rPr>
              <w:t>综合评价</w:t>
            </w:r>
          </w:p>
        </w:tc>
        <w:tc>
          <w:tcPr>
            <w:tcW w:w="709" w:type="dxa"/>
            <w:vMerge/>
            <w:vAlign w:val="center"/>
          </w:tcPr>
          <w:p w:rsidR="00932687" w:rsidRPr="007A61FC" w:rsidRDefault="00932687" w:rsidP="00DA7737">
            <w:pPr>
              <w:adjustRightInd w:val="0"/>
              <w:snapToGrid w:val="0"/>
              <w:jc w:val="center"/>
              <w:rPr>
                <w:rFonts w:ascii="仿宋" w:eastAsia="仿宋" w:hAnsi="仿宋"/>
                <w:sz w:val="20"/>
                <w:szCs w:val="21"/>
              </w:rPr>
            </w:pPr>
          </w:p>
        </w:tc>
      </w:tr>
      <w:tr w:rsidR="00932687" w:rsidRPr="007A61FC" w:rsidTr="003867AB">
        <w:trPr>
          <w:trHeight w:val="390"/>
        </w:trPr>
        <w:tc>
          <w:tcPr>
            <w:tcW w:w="441"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91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127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JSP的执行过程</w:t>
            </w:r>
          </w:p>
        </w:tc>
        <w:tc>
          <w:tcPr>
            <w:tcW w:w="2126" w:type="dxa"/>
            <w:vMerge/>
          </w:tcPr>
          <w:p w:rsidR="00932687" w:rsidRPr="007A61FC" w:rsidRDefault="00932687" w:rsidP="00DA7737">
            <w:pPr>
              <w:adjustRightInd w:val="0"/>
              <w:snapToGrid w:val="0"/>
              <w:jc w:val="left"/>
              <w:rPr>
                <w:rFonts w:ascii="仿宋" w:eastAsia="仿宋" w:hAnsi="仿宋"/>
                <w:sz w:val="20"/>
                <w:szCs w:val="21"/>
              </w:rPr>
            </w:pPr>
          </w:p>
        </w:tc>
        <w:tc>
          <w:tcPr>
            <w:tcW w:w="709" w:type="dxa"/>
            <w:vMerge/>
            <w:vAlign w:val="center"/>
          </w:tcPr>
          <w:p w:rsidR="00932687" w:rsidRPr="007A61FC" w:rsidRDefault="00932687" w:rsidP="00DA7737">
            <w:pPr>
              <w:adjustRightInd w:val="0"/>
              <w:snapToGrid w:val="0"/>
              <w:jc w:val="center"/>
              <w:rPr>
                <w:rFonts w:ascii="仿宋" w:eastAsia="仿宋" w:hAnsi="仿宋"/>
                <w:sz w:val="20"/>
                <w:szCs w:val="21"/>
              </w:rPr>
            </w:pPr>
          </w:p>
        </w:tc>
      </w:tr>
      <w:tr w:rsidR="00932687" w:rsidRPr="007A61FC" w:rsidTr="003867AB">
        <w:trPr>
          <w:trHeight w:val="390"/>
        </w:trPr>
        <w:tc>
          <w:tcPr>
            <w:tcW w:w="441"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91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127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设置默认访问页</w:t>
            </w:r>
          </w:p>
        </w:tc>
        <w:tc>
          <w:tcPr>
            <w:tcW w:w="2126" w:type="dxa"/>
            <w:vMerge/>
          </w:tcPr>
          <w:p w:rsidR="00932687" w:rsidRPr="007A61FC" w:rsidRDefault="00932687" w:rsidP="00DA7737">
            <w:pPr>
              <w:adjustRightInd w:val="0"/>
              <w:snapToGrid w:val="0"/>
              <w:jc w:val="left"/>
              <w:rPr>
                <w:rFonts w:ascii="仿宋" w:eastAsia="仿宋" w:hAnsi="仿宋"/>
                <w:sz w:val="20"/>
                <w:szCs w:val="21"/>
              </w:rPr>
            </w:pPr>
          </w:p>
        </w:tc>
        <w:tc>
          <w:tcPr>
            <w:tcW w:w="709" w:type="dxa"/>
            <w:vMerge/>
            <w:vAlign w:val="center"/>
          </w:tcPr>
          <w:p w:rsidR="00932687" w:rsidRPr="007A61FC" w:rsidRDefault="00932687" w:rsidP="00DA7737">
            <w:pPr>
              <w:adjustRightInd w:val="0"/>
              <w:snapToGrid w:val="0"/>
              <w:jc w:val="center"/>
              <w:rPr>
                <w:rFonts w:ascii="仿宋" w:eastAsia="仿宋" w:hAnsi="仿宋"/>
                <w:sz w:val="20"/>
                <w:szCs w:val="21"/>
              </w:rPr>
            </w:pPr>
          </w:p>
        </w:tc>
      </w:tr>
      <w:tr w:rsidR="00932687" w:rsidRPr="007A61FC" w:rsidTr="003867AB">
        <w:trPr>
          <w:trHeight w:val="390"/>
        </w:trPr>
        <w:tc>
          <w:tcPr>
            <w:tcW w:w="441"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91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127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JSP的页面元素</w:t>
            </w:r>
          </w:p>
        </w:tc>
        <w:tc>
          <w:tcPr>
            <w:tcW w:w="2126" w:type="dxa"/>
            <w:vMerge/>
          </w:tcPr>
          <w:p w:rsidR="00932687" w:rsidRPr="007A61FC" w:rsidRDefault="00932687" w:rsidP="00DA7737">
            <w:pPr>
              <w:adjustRightInd w:val="0"/>
              <w:snapToGrid w:val="0"/>
              <w:jc w:val="left"/>
              <w:rPr>
                <w:rFonts w:ascii="仿宋" w:eastAsia="仿宋" w:hAnsi="仿宋"/>
                <w:sz w:val="20"/>
                <w:szCs w:val="21"/>
              </w:rPr>
            </w:pPr>
          </w:p>
        </w:tc>
        <w:tc>
          <w:tcPr>
            <w:tcW w:w="709" w:type="dxa"/>
            <w:vMerge/>
            <w:vAlign w:val="center"/>
          </w:tcPr>
          <w:p w:rsidR="00932687" w:rsidRPr="007A61FC" w:rsidRDefault="00932687" w:rsidP="00DA7737">
            <w:pPr>
              <w:adjustRightInd w:val="0"/>
              <w:snapToGrid w:val="0"/>
              <w:jc w:val="center"/>
              <w:rPr>
                <w:rFonts w:ascii="仿宋" w:eastAsia="仿宋" w:hAnsi="仿宋"/>
                <w:sz w:val="20"/>
                <w:szCs w:val="21"/>
              </w:rPr>
            </w:pPr>
          </w:p>
        </w:tc>
      </w:tr>
      <w:tr w:rsidR="00932687" w:rsidRPr="007A61FC" w:rsidTr="003867AB">
        <w:trPr>
          <w:trHeight w:val="390"/>
        </w:trPr>
        <w:tc>
          <w:tcPr>
            <w:tcW w:w="441" w:type="dxa"/>
            <w:vMerge w:val="restart"/>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2</w:t>
            </w:r>
          </w:p>
        </w:tc>
        <w:tc>
          <w:tcPr>
            <w:tcW w:w="916" w:type="dxa"/>
            <w:vMerge w:val="restart"/>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JSP内置对象</w:t>
            </w:r>
          </w:p>
        </w:tc>
        <w:tc>
          <w:tcPr>
            <w:tcW w:w="1276" w:type="dxa"/>
            <w:vMerge w:val="restart"/>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任务1:获取管理员的登录请求</w:t>
            </w: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JSP内置对象概述</w:t>
            </w:r>
          </w:p>
        </w:tc>
        <w:tc>
          <w:tcPr>
            <w:tcW w:w="2126" w:type="dxa"/>
            <w:vMerge w:val="restart"/>
          </w:tcPr>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创设情境</w:t>
            </w:r>
          </w:p>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难点讲解</w:t>
            </w:r>
          </w:p>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小组讨论</w:t>
            </w:r>
          </w:p>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自主实现</w:t>
            </w:r>
          </w:p>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1"/>
                <w:szCs w:val="21"/>
              </w:rPr>
              <w:t>综合评价</w:t>
            </w:r>
          </w:p>
        </w:tc>
        <w:tc>
          <w:tcPr>
            <w:tcW w:w="709" w:type="dxa"/>
            <w:vMerge w:val="restart"/>
            <w:noWrap/>
            <w:vAlign w:val="center"/>
          </w:tcPr>
          <w:p w:rsidR="00932687" w:rsidRPr="007A61FC" w:rsidRDefault="00932687" w:rsidP="00DA7737">
            <w:pPr>
              <w:adjustRightInd w:val="0"/>
              <w:snapToGrid w:val="0"/>
              <w:jc w:val="center"/>
              <w:rPr>
                <w:rFonts w:ascii="仿宋" w:eastAsia="仿宋" w:hAnsi="仿宋"/>
                <w:sz w:val="20"/>
                <w:szCs w:val="21"/>
              </w:rPr>
            </w:pPr>
            <w:r>
              <w:rPr>
                <w:rFonts w:ascii="仿宋" w:eastAsia="仿宋" w:hAnsi="仿宋"/>
                <w:sz w:val="20"/>
                <w:szCs w:val="21"/>
              </w:rPr>
              <w:t>8</w:t>
            </w:r>
          </w:p>
        </w:tc>
      </w:tr>
      <w:tr w:rsidR="00932687" w:rsidRPr="007A61FC" w:rsidTr="003867AB">
        <w:trPr>
          <w:trHeight w:val="390"/>
        </w:trPr>
        <w:tc>
          <w:tcPr>
            <w:tcW w:w="441"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91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127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out对象</w:t>
            </w:r>
          </w:p>
        </w:tc>
        <w:tc>
          <w:tcPr>
            <w:tcW w:w="2126" w:type="dxa"/>
            <w:vMerge/>
          </w:tcPr>
          <w:p w:rsidR="00932687" w:rsidRPr="007A61FC" w:rsidRDefault="00932687" w:rsidP="00DA7737">
            <w:pPr>
              <w:adjustRightInd w:val="0"/>
              <w:snapToGrid w:val="0"/>
              <w:jc w:val="left"/>
              <w:rPr>
                <w:rFonts w:ascii="仿宋" w:eastAsia="仿宋" w:hAnsi="仿宋"/>
                <w:sz w:val="20"/>
                <w:szCs w:val="21"/>
              </w:rPr>
            </w:pPr>
          </w:p>
        </w:tc>
        <w:tc>
          <w:tcPr>
            <w:tcW w:w="709" w:type="dxa"/>
            <w:vMerge/>
            <w:vAlign w:val="center"/>
          </w:tcPr>
          <w:p w:rsidR="00932687" w:rsidRPr="007A61FC" w:rsidRDefault="00932687" w:rsidP="00DA7737">
            <w:pPr>
              <w:adjustRightInd w:val="0"/>
              <w:snapToGrid w:val="0"/>
              <w:jc w:val="center"/>
              <w:rPr>
                <w:rFonts w:ascii="仿宋" w:eastAsia="仿宋" w:hAnsi="仿宋"/>
                <w:sz w:val="20"/>
                <w:szCs w:val="21"/>
              </w:rPr>
            </w:pPr>
          </w:p>
        </w:tc>
      </w:tr>
      <w:tr w:rsidR="00932687" w:rsidRPr="007A61FC" w:rsidTr="003867AB">
        <w:trPr>
          <w:trHeight w:val="390"/>
        </w:trPr>
        <w:tc>
          <w:tcPr>
            <w:tcW w:w="441"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91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127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request对象</w:t>
            </w:r>
          </w:p>
        </w:tc>
        <w:tc>
          <w:tcPr>
            <w:tcW w:w="2126" w:type="dxa"/>
            <w:vMerge/>
          </w:tcPr>
          <w:p w:rsidR="00932687" w:rsidRPr="007A61FC" w:rsidRDefault="00932687" w:rsidP="00DA7737">
            <w:pPr>
              <w:adjustRightInd w:val="0"/>
              <w:snapToGrid w:val="0"/>
              <w:jc w:val="left"/>
              <w:rPr>
                <w:rFonts w:ascii="仿宋" w:eastAsia="仿宋" w:hAnsi="仿宋"/>
                <w:sz w:val="20"/>
                <w:szCs w:val="21"/>
              </w:rPr>
            </w:pPr>
          </w:p>
        </w:tc>
        <w:tc>
          <w:tcPr>
            <w:tcW w:w="709" w:type="dxa"/>
            <w:vMerge/>
            <w:vAlign w:val="center"/>
          </w:tcPr>
          <w:p w:rsidR="00932687" w:rsidRPr="007A61FC" w:rsidRDefault="00932687" w:rsidP="00DA7737">
            <w:pPr>
              <w:adjustRightInd w:val="0"/>
              <w:snapToGrid w:val="0"/>
              <w:jc w:val="center"/>
              <w:rPr>
                <w:rFonts w:ascii="仿宋" w:eastAsia="仿宋" w:hAnsi="仿宋"/>
                <w:sz w:val="20"/>
                <w:szCs w:val="21"/>
              </w:rPr>
            </w:pPr>
          </w:p>
        </w:tc>
      </w:tr>
      <w:tr w:rsidR="00932687" w:rsidRPr="007A61FC" w:rsidTr="003867AB">
        <w:trPr>
          <w:trHeight w:val="390"/>
        </w:trPr>
        <w:tc>
          <w:tcPr>
            <w:tcW w:w="441"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91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127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response对象</w:t>
            </w:r>
          </w:p>
        </w:tc>
        <w:tc>
          <w:tcPr>
            <w:tcW w:w="2126" w:type="dxa"/>
            <w:vMerge/>
          </w:tcPr>
          <w:p w:rsidR="00932687" w:rsidRPr="007A61FC" w:rsidRDefault="00932687" w:rsidP="00DA7737">
            <w:pPr>
              <w:adjustRightInd w:val="0"/>
              <w:snapToGrid w:val="0"/>
              <w:jc w:val="left"/>
              <w:rPr>
                <w:rFonts w:ascii="仿宋" w:eastAsia="仿宋" w:hAnsi="仿宋"/>
                <w:sz w:val="20"/>
                <w:szCs w:val="21"/>
              </w:rPr>
            </w:pPr>
          </w:p>
        </w:tc>
        <w:tc>
          <w:tcPr>
            <w:tcW w:w="709" w:type="dxa"/>
            <w:vMerge/>
            <w:vAlign w:val="center"/>
          </w:tcPr>
          <w:p w:rsidR="00932687" w:rsidRPr="007A61FC" w:rsidRDefault="00932687" w:rsidP="00DA7737">
            <w:pPr>
              <w:adjustRightInd w:val="0"/>
              <w:snapToGrid w:val="0"/>
              <w:jc w:val="center"/>
              <w:rPr>
                <w:rFonts w:ascii="仿宋" w:eastAsia="仿宋" w:hAnsi="仿宋"/>
                <w:sz w:val="20"/>
                <w:szCs w:val="21"/>
              </w:rPr>
            </w:pPr>
          </w:p>
        </w:tc>
      </w:tr>
      <w:tr w:rsidR="00932687" w:rsidRPr="007A61FC" w:rsidTr="003867AB">
        <w:trPr>
          <w:trHeight w:val="390"/>
        </w:trPr>
        <w:tc>
          <w:tcPr>
            <w:tcW w:w="441"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91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1276" w:type="dxa"/>
            <w:vMerge w:val="restart"/>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任务2:实现页面的访问控制</w:t>
            </w: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session对象</w:t>
            </w:r>
          </w:p>
        </w:tc>
        <w:tc>
          <w:tcPr>
            <w:tcW w:w="2126" w:type="dxa"/>
            <w:vMerge w:val="restart"/>
          </w:tcPr>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创设情境</w:t>
            </w:r>
          </w:p>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难点讲解</w:t>
            </w:r>
          </w:p>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小组讨论</w:t>
            </w:r>
          </w:p>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自主实现</w:t>
            </w:r>
          </w:p>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1"/>
                <w:szCs w:val="21"/>
              </w:rPr>
              <w:t>综合评价</w:t>
            </w:r>
          </w:p>
        </w:tc>
        <w:tc>
          <w:tcPr>
            <w:tcW w:w="709" w:type="dxa"/>
            <w:vMerge/>
            <w:vAlign w:val="center"/>
          </w:tcPr>
          <w:p w:rsidR="00932687" w:rsidRPr="007A61FC" w:rsidRDefault="00932687" w:rsidP="00DA7737">
            <w:pPr>
              <w:adjustRightInd w:val="0"/>
              <w:snapToGrid w:val="0"/>
              <w:jc w:val="center"/>
              <w:rPr>
                <w:rFonts w:ascii="仿宋" w:eastAsia="仿宋" w:hAnsi="仿宋"/>
                <w:sz w:val="20"/>
                <w:szCs w:val="21"/>
              </w:rPr>
            </w:pPr>
          </w:p>
        </w:tc>
      </w:tr>
      <w:tr w:rsidR="00932687" w:rsidRPr="007A61FC" w:rsidTr="003867AB">
        <w:trPr>
          <w:trHeight w:val="390"/>
        </w:trPr>
        <w:tc>
          <w:tcPr>
            <w:tcW w:w="441"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91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127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include指令</w:t>
            </w:r>
          </w:p>
        </w:tc>
        <w:tc>
          <w:tcPr>
            <w:tcW w:w="2126" w:type="dxa"/>
            <w:vMerge/>
          </w:tcPr>
          <w:p w:rsidR="00932687" w:rsidRPr="007A61FC" w:rsidRDefault="00932687" w:rsidP="00DA7737">
            <w:pPr>
              <w:adjustRightInd w:val="0"/>
              <w:snapToGrid w:val="0"/>
              <w:jc w:val="left"/>
              <w:rPr>
                <w:rFonts w:ascii="仿宋" w:eastAsia="仿宋" w:hAnsi="仿宋"/>
                <w:sz w:val="20"/>
                <w:szCs w:val="21"/>
              </w:rPr>
            </w:pPr>
          </w:p>
        </w:tc>
        <w:tc>
          <w:tcPr>
            <w:tcW w:w="709" w:type="dxa"/>
            <w:vMerge/>
            <w:vAlign w:val="center"/>
          </w:tcPr>
          <w:p w:rsidR="00932687" w:rsidRPr="007A61FC" w:rsidRDefault="00932687" w:rsidP="00DA7737">
            <w:pPr>
              <w:adjustRightInd w:val="0"/>
              <w:snapToGrid w:val="0"/>
              <w:jc w:val="center"/>
              <w:rPr>
                <w:rFonts w:ascii="仿宋" w:eastAsia="仿宋" w:hAnsi="仿宋"/>
                <w:sz w:val="20"/>
                <w:szCs w:val="21"/>
              </w:rPr>
            </w:pPr>
          </w:p>
        </w:tc>
      </w:tr>
      <w:tr w:rsidR="00932687" w:rsidRPr="007A61FC" w:rsidTr="003867AB">
        <w:trPr>
          <w:trHeight w:val="390"/>
        </w:trPr>
        <w:tc>
          <w:tcPr>
            <w:tcW w:w="441"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91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1276" w:type="dxa"/>
            <w:vMerge w:val="restart"/>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任务3:统计网站的访问次数</w:t>
            </w: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application对象</w:t>
            </w:r>
          </w:p>
        </w:tc>
        <w:tc>
          <w:tcPr>
            <w:tcW w:w="2126" w:type="dxa"/>
            <w:vMerge w:val="restart"/>
          </w:tcPr>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创设情境</w:t>
            </w:r>
          </w:p>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难点讲解</w:t>
            </w:r>
          </w:p>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小组讨论</w:t>
            </w:r>
          </w:p>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自主实现</w:t>
            </w:r>
          </w:p>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1"/>
                <w:szCs w:val="21"/>
              </w:rPr>
              <w:t>综合评价</w:t>
            </w:r>
          </w:p>
        </w:tc>
        <w:tc>
          <w:tcPr>
            <w:tcW w:w="709" w:type="dxa"/>
            <w:vMerge/>
            <w:vAlign w:val="center"/>
          </w:tcPr>
          <w:p w:rsidR="00932687" w:rsidRPr="007A61FC" w:rsidRDefault="00932687" w:rsidP="00DA7737">
            <w:pPr>
              <w:adjustRightInd w:val="0"/>
              <w:snapToGrid w:val="0"/>
              <w:jc w:val="center"/>
              <w:rPr>
                <w:rFonts w:ascii="仿宋" w:eastAsia="仿宋" w:hAnsi="仿宋"/>
                <w:sz w:val="20"/>
                <w:szCs w:val="21"/>
              </w:rPr>
            </w:pPr>
          </w:p>
        </w:tc>
      </w:tr>
      <w:tr w:rsidR="00932687" w:rsidRPr="007A61FC" w:rsidTr="003867AB">
        <w:trPr>
          <w:trHeight w:val="390"/>
        </w:trPr>
        <w:tc>
          <w:tcPr>
            <w:tcW w:w="441"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91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127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对象的作用域</w:t>
            </w:r>
          </w:p>
        </w:tc>
        <w:tc>
          <w:tcPr>
            <w:tcW w:w="2126" w:type="dxa"/>
            <w:vMerge/>
          </w:tcPr>
          <w:p w:rsidR="00932687" w:rsidRPr="007A61FC" w:rsidRDefault="00932687" w:rsidP="00DA7737">
            <w:pPr>
              <w:adjustRightInd w:val="0"/>
              <w:snapToGrid w:val="0"/>
              <w:jc w:val="left"/>
              <w:rPr>
                <w:rFonts w:ascii="仿宋" w:eastAsia="仿宋" w:hAnsi="仿宋"/>
                <w:sz w:val="20"/>
                <w:szCs w:val="21"/>
              </w:rPr>
            </w:pPr>
          </w:p>
        </w:tc>
        <w:tc>
          <w:tcPr>
            <w:tcW w:w="709" w:type="dxa"/>
            <w:vMerge/>
            <w:vAlign w:val="center"/>
          </w:tcPr>
          <w:p w:rsidR="00932687" w:rsidRPr="007A61FC" w:rsidRDefault="00932687" w:rsidP="00DA7737">
            <w:pPr>
              <w:adjustRightInd w:val="0"/>
              <w:snapToGrid w:val="0"/>
              <w:jc w:val="center"/>
              <w:rPr>
                <w:rFonts w:ascii="仿宋" w:eastAsia="仿宋" w:hAnsi="仿宋"/>
                <w:sz w:val="20"/>
                <w:szCs w:val="21"/>
              </w:rPr>
            </w:pPr>
          </w:p>
        </w:tc>
      </w:tr>
      <w:tr w:rsidR="00932687" w:rsidRPr="007A61FC" w:rsidTr="003867AB">
        <w:trPr>
          <w:trHeight w:val="390"/>
        </w:trPr>
        <w:tc>
          <w:tcPr>
            <w:tcW w:w="441"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91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127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其他内置对象</w:t>
            </w:r>
          </w:p>
        </w:tc>
        <w:tc>
          <w:tcPr>
            <w:tcW w:w="2126" w:type="dxa"/>
            <w:vMerge/>
          </w:tcPr>
          <w:p w:rsidR="00932687" w:rsidRPr="007A61FC" w:rsidRDefault="00932687" w:rsidP="00DA7737">
            <w:pPr>
              <w:adjustRightInd w:val="0"/>
              <w:snapToGrid w:val="0"/>
              <w:jc w:val="left"/>
              <w:rPr>
                <w:rFonts w:ascii="仿宋" w:eastAsia="仿宋" w:hAnsi="仿宋"/>
                <w:sz w:val="20"/>
                <w:szCs w:val="21"/>
              </w:rPr>
            </w:pPr>
          </w:p>
        </w:tc>
        <w:tc>
          <w:tcPr>
            <w:tcW w:w="709" w:type="dxa"/>
            <w:vMerge/>
            <w:vAlign w:val="center"/>
          </w:tcPr>
          <w:p w:rsidR="00932687" w:rsidRPr="007A61FC" w:rsidRDefault="00932687" w:rsidP="00DA7737">
            <w:pPr>
              <w:adjustRightInd w:val="0"/>
              <w:snapToGrid w:val="0"/>
              <w:jc w:val="center"/>
              <w:rPr>
                <w:rFonts w:ascii="仿宋" w:eastAsia="仿宋" w:hAnsi="仿宋"/>
                <w:sz w:val="20"/>
                <w:szCs w:val="21"/>
              </w:rPr>
            </w:pPr>
          </w:p>
        </w:tc>
      </w:tr>
      <w:tr w:rsidR="00932687" w:rsidRPr="007A61FC" w:rsidTr="003867AB">
        <w:trPr>
          <w:trHeight w:val="390"/>
        </w:trPr>
        <w:tc>
          <w:tcPr>
            <w:tcW w:w="441" w:type="dxa"/>
            <w:vMerge w:val="restart"/>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3</w:t>
            </w:r>
          </w:p>
        </w:tc>
        <w:tc>
          <w:tcPr>
            <w:tcW w:w="916" w:type="dxa"/>
            <w:vMerge w:val="restart"/>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JSP访问数据库</w:t>
            </w:r>
          </w:p>
        </w:tc>
        <w:tc>
          <w:tcPr>
            <w:tcW w:w="1276" w:type="dxa"/>
            <w:vMerge w:val="restart"/>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任务1:实现管理员的登录功能</w:t>
            </w: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搭建MySQL数据库开发环境</w:t>
            </w:r>
          </w:p>
        </w:tc>
        <w:tc>
          <w:tcPr>
            <w:tcW w:w="2126" w:type="dxa"/>
            <w:vMerge w:val="restart"/>
          </w:tcPr>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创设情境</w:t>
            </w:r>
          </w:p>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难点讲解</w:t>
            </w:r>
          </w:p>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小组讨论</w:t>
            </w:r>
          </w:p>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自主实现</w:t>
            </w:r>
          </w:p>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1"/>
                <w:szCs w:val="21"/>
              </w:rPr>
              <w:t>综合评价</w:t>
            </w:r>
          </w:p>
        </w:tc>
        <w:tc>
          <w:tcPr>
            <w:tcW w:w="709" w:type="dxa"/>
            <w:vMerge w:val="restart"/>
            <w:noWrap/>
            <w:vAlign w:val="center"/>
          </w:tcPr>
          <w:p w:rsidR="00932687" w:rsidRPr="007A61FC" w:rsidRDefault="00932687" w:rsidP="00DA7737">
            <w:pPr>
              <w:adjustRightInd w:val="0"/>
              <w:snapToGrid w:val="0"/>
              <w:jc w:val="center"/>
              <w:rPr>
                <w:rFonts w:ascii="仿宋" w:eastAsia="仿宋" w:hAnsi="仿宋"/>
                <w:sz w:val="20"/>
                <w:szCs w:val="21"/>
              </w:rPr>
            </w:pPr>
            <w:r>
              <w:rPr>
                <w:rFonts w:ascii="仿宋" w:eastAsia="仿宋" w:hAnsi="仿宋"/>
                <w:sz w:val="20"/>
                <w:szCs w:val="21"/>
              </w:rPr>
              <w:t>10</w:t>
            </w:r>
          </w:p>
        </w:tc>
      </w:tr>
      <w:tr w:rsidR="00932687" w:rsidRPr="007A61FC" w:rsidTr="003867AB">
        <w:trPr>
          <w:trHeight w:val="390"/>
        </w:trPr>
        <w:tc>
          <w:tcPr>
            <w:tcW w:w="441"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91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127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JDBC技术简介</w:t>
            </w:r>
          </w:p>
        </w:tc>
        <w:tc>
          <w:tcPr>
            <w:tcW w:w="2126" w:type="dxa"/>
            <w:vMerge/>
          </w:tcPr>
          <w:p w:rsidR="00932687" w:rsidRPr="007A61FC" w:rsidRDefault="00932687" w:rsidP="00DA7737">
            <w:pPr>
              <w:adjustRightInd w:val="0"/>
              <w:snapToGrid w:val="0"/>
              <w:jc w:val="left"/>
              <w:rPr>
                <w:rFonts w:ascii="仿宋" w:eastAsia="仿宋" w:hAnsi="仿宋"/>
                <w:sz w:val="20"/>
                <w:szCs w:val="21"/>
              </w:rPr>
            </w:pPr>
          </w:p>
        </w:tc>
        <w:tc>
          <w:tcPr>
            <w:tcW w:w="709" w:type="dxa"/>
            <w:vMerge/>
            <w:vAlign w:val="center"/>
          </w:tcPr>
          <w:p w:rsidR="00932687" w:rsidRPr="007A61FC" w:rsidRDefault="00932687" w:rsidP="00DA7737">
            <w:pPr>
              <w:adjustRightInd w:val="0"/>
              <w:snapToGrid w:val="0"/>
              <w:jc w:val="center"/>
              <w:rPr>
                <w:rFonts w:ascii="仿宋" w:eastAsia="仿宋" w:hAnsi="仿宋"/>
                <w:sz w:val="20"/>
                <w:szCs w:val="21"/>
              </w:rPr>
            </w:pPr>
          </w:p>
        </w:tc>
      </w:tr>
      <w:tr w:rsidR="00932687" w:rsidRPr="007A61FC" w:rsidTr="003867AB">
        <w:trPr>
          <w:trHeight w:val="390"/>
        </w:trPr>
        <w:tc>
          <w:tcPr>
            <w:tcW w:w="441"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91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127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JDBC实现数据查询功能</w:t>
            </w:r>
          </w:p>
        </w:tc>
        <w:tc>
          <w:tcPr>
            <w:tcW w:w="2126" w:type="dxa"/>
            <w:vMerge/>
          </w:tcPr>
          <w:p w:rsidR="00932687" w:rsidRPr="007A61FC" w:rsidRDefault="00932687" w:rsidP="00DA7737">
            <w:pPr>
              <w:adjustRightInd w:val="0"/>
              <w:snapToGrid w:val="0"/>
              <w:jc w:val="left"/>
              <w:rPr>
                <w:rFonts w:ascii="仿宋" w:eastAsia="仿宋" w:hAnsi="仿宋"/>
                <w:sz w:val="20"/>
                <w:szCs w:val="21"/>
              </w:rPr>
            </w:pPr>
          </w:p>
        </w:tc>
        <w:tc>
          <w:tcPr>
            <w:tcW w:w="709" w:type="dxa"/>
            <w:vMerge/>
            <w:vAlign w:val="center"/>
          </w:tcPr>
          <w:p w:rsidR="00932687" w:rsidRPr="007A61FC" w:rsidRDefault="00932687" w:rsidP="00DA7737">
            <w:pPr>
              <w:adjustRightInd w:val="0"/>
              <w:snapToGrid w:val="0"/>
              <w:jc w:val="center"/>
              <w:rPr>
                <w:rFonts w:ascii="仿宋" w:eastAsia="仿宋" w:hAnsi="仿宋"/>
                <w:sz w:val="20"/>
                <w:szCs w:val="21"/>
              </w:rPr>
            </w:pPr>
          </w:p>
        </w:tc>
      </w:tr>
      <w:tr w:rsidR="00932687" w:rsidRPr="007A61FC" w:rsidTr="003867AB">
        <w:trPr>
          <w:trHeight w:val="390"/>
        </w:trPr>
        <w:tc>
          <w:tcPr>
            <w:tcW w:w="441"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91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127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优化数据查询代码</w:t>
            </w:r>
          </w:p>
        </w:tc>
        <w:tc>
          <w:tcPr>
            <w:tcW w:w="2126" w:type="dxa"/>
            <w:vMerge/>
          </w:tcPr>
          <w:p w:rsidR="00932687" w:rsidRPr="007A61FC" w:rsidRDefault="00932687" w:rsidP="00DA7737">
            <w:pPr>
              <w:adjustRightInd w:val="0"/>
              <w:snapToGrid w:val="0"/>
              <w:jc w:val="left"/>
              <w:rPr>
                <w:rFonts w:ascii="仿宋" w:eastAsia="仿宋" w:hAnsi="仿宋"/>
                <w:sz w:val="20"/>
                <w:szCs w:val="21"/>
              </w:rPr>
            </w:pPr>
          </w:p>
        </w:tc>
        <w:tc>
          <w:tcPr>
            <w:tcW w:w="709" w:type="dxa"/>
            <w:vMerge/>
            <w:vAlign w:val="center"/>
          </w:tcPr>
          <w:p w:rsidR="00932687" w:rsidRPr="007A61FC" w:rsidRDefault="00932687" w:rsidP="00DA7737">
            <w:pPr>
              <w:adjustRightInd w:val="0"/>
              <w:snapToGrid w:val="0"/>
              <w:jc w:val="center"/>
              <w:rPr>
                <w:rFonts w:ascii="仿宋" w:eastAsia="仿宋" w:hAnsi="仿宋"/>
                <w:sz w:val="20"/>
                <w:szCs w:val="21"/>
              </w:rPr>
            </w:pPr>
          </w:p>
        </w:tc>
      </w:tr>
      <w:tr w:rsidR="00932687" w:rsidRPr="007A61FC" w:rsidTr="003867AB">
        <w:trPr>
          <w:trHeight w:val="781"/>
        </w:trPr>
        <w:tc>
          <w:tcPr>
            <w:tcW w:w="441"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91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1276" w:type="dxa"/>
            <w:vMerge w:val="restart"/>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任务2:用简单的三层架构实现漫画类型的添加</w:t>
            </w: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基于PreparedStatement实现数据的添加</w:t>
            </w:r>
          </w:p>
        </w:tc>
        <w:tc>
          <w:tcPr>
            <w:tcW w:w="2126" w:type="dxa"/>
            <w:vMerge w:val="restart"/>
          </w:tcPr>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创设情境</w:t>
            </w:r>
          </w:p>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难点讲解</w:t>
            </w:r>
          </w:p>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小组讨论</w:t>
            </w:r>
          </w:p>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自主实现</w:t>
            </w:r>
          </w:p>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1"/>
                <w:szCs w:val="21"/>
              </w:rPr>
              <w:t>综合评价</w:t>
            </w:r>
          </w:p>
        </w:tc>
        <w:tc>
          <w:tcPr>
            <w:tcW w:w="709" w:type="dxa"/>
            <w:vMerge/>
            <w:vAlign w:val="center"/>
          </w:tcPr>
          <w:p w:rsidR="00932687" w:rsidRPr="007A61FC" w:rsidRDefault="00932687" w:rsidP="00DA7737">
            <w:pPr>
              <w:adjustRightInd w:val="0"/>
              <w:snapToGrid w:val="0"/>
              <w:jc w:val="center"/>
              <w:rPr>
                <w:rFonts w:ascii="仿宋" w:eastAsia="仿宋" w:hAnsi="仿宋"/>
                <w:sz w:val="20"/>
                <w:szCs w:val="21"/>
              </w:rPr>
            </w:pPr>
          </w:p>
        </w:tc>
      </w:tr>
      <w:tr w:rsidR="00932687" w:rsidRPr="007A61FC" w:rsidTr="003867AB">
        <w:trPr>
          <w:trHeight w:val="555"/>
        </w:trPr>
        <w:tc>
          <w:tcPr>
            <w:tcW w:w="441"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91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127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软件设计分层模式</w:t>
            </w:r>
          </w:p>
        </w:tc>
        <w:tc>
          <w:tcPr>
            <w:tcW w:w="2126" w:type="dxa"/>
            <w:vMerge/>
          </w:tcPr>
          <w:p w:rsidR="00932687" w:rsidRPr="007A61FC" w:rsidRDefault="00932687" w:rsidP="00DA7737">
            <w:pPr>
              <w:adjustRightInd w:val="0"/>
              <w:snapToGrid w:val="0"/>
              <w:jc w:val="left"/>
              <w:rPr>
                <w:rFonts w:ascii="仿宋" w:eastAsia="仿宋" w:hAnsi="仿宋"/>
                <w:sz w:val="20"/>
                <w:szCs w:val="21"/>
              </w:rPr>
            </w:pPr>
          </w:p>
        </w:tc>
        <w:tc>
          <w:tcPr>
            <w:tcW w:w="709" w:type="dxa"/>
            <w:vMerge/>
            <w:vAlign w:val="center"/>
          </w:tcPr>
          <w:p w:rsidR="00932687" w:rsidRPr="007A61FC" w:rsidRDefault="00932687" w:rsidP="00DA7737">
            <w:pPr>
              <w:adjustRightInd w:val="0"/>
              <w:snapToGrid w:val="0"/>
              <w:jc w:val="center"/>
              <w:rPr>
                <w:rFonts w:ascii="仿宋" w:eastAsia="仿宋" w:hAnsi="仿宋"/>
                <w:sz w:val="20"/>
                <w:szCs w:val="21"/>
              </w:rPr>
            </w:pPr>
          </w:p>
        </w:tc>
      </w:tr>
      <w:tr w:rsidR="00932687" w:rsidRPr="007A61FC" w:rsidTr="003867AB">
        <w:trPr>
          <w:trHeight w:val="390"/>
        </w:trPr>
        <w:tc>
          <w:tcPr>
            <w:tcW w:w="441"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91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1276" w:type="dxa"/>
            <w:vMerge w:val="restart"/>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任务3:优化三层架构代码</w:t>
            </w: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BaseDao的抽取</w:t>
            </w:r>
          </w:p>
        </w:tc>
        <w:tc>
          <w:tcPr>
            <w:tcW w:w="2126" w:type="dxa"/>
            <w:vMerge w:val="restart"/>
          </w:tcPr>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创设情境</w:t>
            </w:r>
          </w:p>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难点讲解</w:t>
            </w:r>
          </w:p>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小组讨论</w:t>
            </w:r>
          </w:p>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自主实现</w:t>
            </w:r>
          </w:p>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1"/>
                <w:szCs w:val="21"/>
              </w:rPr>
              <w:t>综合评价</w:t>
            </w:r>
          </w:p>
        </w:tc>
        <w:tc>
          <w:tcPr>
            <w:tcW w:w="709" w:type="dxa"/>
            <w:vMerge/>
            <w:vAlign w:val="center"/>
          </w:tcPr>
          <w:p w:rsidR="00932687" w:rsidRPr="007A61FC" w:rsidRDefault="00932687" w:rsidP="00DA7737">
            <w:pPr>
              <w:adjustRightInd w:val="0"/>
              <w:snapToGrid w:val="0"/>
              <w:jc w:val="center"/>
              <w:rPr>
                <w:rFonts w:ascii="仿宋" w:eastAsia="仿宋" w:hAnsi="仿宋"/>
                <w:sz w:val="20"/>
                <w:szCs w:val="21"/>
              </w:rPr>
            </w:pPr>
          </w:p>
        </w:tc>
      </w:tr>
      <w:tr w:rsidR="00932687" w:rsidRPr="007A61FC" w:rsidTr="003867AB">
        <w:trPr>
          <w:trHeight w:val="849"/>
        </w:trPr>
        <w:tc>
          <w:tcPr>
            <w:tcW w:w="441"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91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127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基于接口优化分层代码</w:t>
            </w:r>
          </w:p>
        </w:tc>
        <w:tc>
          <w:tcPr>
            <w:tcW w:w="2126" w:type="dxa"/>
            <w:vMerge/>
          </w:tcPr>
          <w:p w:rsidR="00932687" w:rsidRPr="007A61FC" w:rsidRDefault="00932687" w:rsidP="00DA7737">
            <w:pPr>
              <w:adjustRightInd w:val="0"/>
              <w:snapToGrid w:val="0"/>
              <w:jc w:val="left"/>
              <w:rPr>
                <w:rFonts w:ascii="仿宋" w:eastAsia="仿宋" w:hAnsi="仿宋"/>
                <w:sz w:val="20"/>
                <w:szCs w:val="21"/>
              </w:rPr>
            </w:pPr>
          </w:p>
        </w:tc>
        <w:tc>
          <w:tcPr>
            <w:tcW w:w="709" w:type="dxa"/>
            <w:vMerge/>
            <w:vAlign w:val="center"/>
          </w:tcPr>
          <w:p w:rsidR="00932687" w:rsidRPr="007A61FC" w:rsidRDefault="00932687" w:rsidP="00DA7737">
            <w:pPr>
              <w:adjustRightInd w:val="0"/>
              <w:snapToGrid w:val="0"/>
              <w:jc w:val="center"/>
              <w:rPr>
                <w:rFonts w:ascii="仿宋" w:eastAsia="仿宋" w:hAnsi="仿宋"/>
                <w:sz w:val="20"/>
                <w:szCs w:val="21"/>
              </w:rPr>
            </w:pPr>
          </w:p>
        </w:tc>
      </w:tr>
      <w:tr w:rsidR="00932687" w:rsidRPr="007A61FC" w:rsidTr="003867AB">
        <w:trPr>
          <w:trHeight w:val="390"/>
        </w:trPr>
        <w:tc>
          <w:tcPr>
            <w:tcW w:w="441" w:type="dxa"/>
            <w:vMerge w:val="restart"/>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4</w:t>
            </w:r>
          </w:p>
        </w:tc>
        <w:tc>
          <w:tcPr>
            <w:tcW w:w="916" w:type="dxa"/>
            <w:vMerge w:val="restart"/>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Servlet基础</w:t>
            </w:r>
          </w:p>
        </w:tc>
        <w:tc>
          <w:tcPr>
            <w:tcW w:w="1276" w:type="dxa"/>
            <w:vMerge w:val="restart"/>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任务1:获取会员的注册请求</w:t>
            </w: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Servlet简介</w:t>
            </w:r>
          </w:p>
        </w:tc>
        <w:tc>
          <w:tcPr>
            <w:tcW w:w="2126" w:type="dxa"/>
            <w:vMerge w:val="restart"/>
          </w:tcPr>
          <w:p w:rsidR="00932687" w:rsidRPr="007A61FC" w:rsidRDefault="00932687" w:rsidP="00DA7737">
            <w:pPr>
              <w:adjustRightInd w:val="0"/>
              <w:snapToGrid w:val="0"/>
              <w:jc w:val="left"/>
              <w:rPr>
                <w:rFonts w:ascii="仿宋" w:eastAsia="仿宋" w:hAnsi="仿宋"/>
                <w:sz w:val="20"/>
                <w:szCs w:val="21"/>
              </w:rPr>
            </w:pPr>
          </w:p>
          <w:p w:rsidR="00932687" w:rsidRPr="007A61FC" w:rsidRDefault="00932687" w:rsidP="00DA7737">
            <w:pPr>
              <w:adjustRightInd w:val="0"/>
              <w:snapToGrid w:val="0"/>
              <w:rPr>
                <w:rFonts w:ascii="仿宋" w:eastAsia="仿宋" w:hAnsi="仿宋"/>
                <w:sz w:val="21"/>
                <w:szCs w:val="21"/>
              </w:rPr>
            </w:pPr>
          </w:p>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创设情境</w:t>
            </w:r>
          </w:p>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难点讲解</w:t>
            </w:r>
          </w:p>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lastRenderedPageBreak/>
              <w:t>小组讨论</w:t>
            </w:r>
          </w:p>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自主实现</w:t>
            </w:r>
          </w:p>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1"/>
                <w:szCs w:val="21"/>
              </w:rPr>
              <w:t>综合评价</w:t>
            </w:r>
          </w:p>
        </w:tc>
        <w:tc>
          <w:tcPr>
            <w:tcW w:w="709" w:type="dxa"/>
            <w:vMerge w:val="restart"/>
            <w:noWrap/>
            <w:vAlign w:val="center"/>
          </w:tcPr>
          <w:p w:rsidR="00932687" w:rsidRPr="007A61FC" w:rsidRDefault="00932687" w:rsidP="00DA7737">
            <w:pPr>
              <w:adjustRightInd w:val="0"/>
              <w:snapToGrid w:val="0"/>
              <w:jc w:val="center"/>
              <w:rPr>
                <w:rFonts w:ascii="仿宋" w:eastAsia="仿宋" w:hAnsi="仿宋"/>
                <w:sz w:val="20"/>
                <w:szCs w:val="21"/>
              </w:rPr>
            </w:pPr>
            <w:r>
              <w:rPr>
                <w:rFonts w:ascii="仿宋" w:eastAsia="仿宋" w:hAnsi="仿宋"/>
                <w:sz w:val="20"/>
                <w:szCs w:val="21"/>
              </w:rPr>
              <w:lastRenderedPageBreak/>
              <w:t>8</w:t>
            </w:r>
          </w:p>
        </w:tc>
      </w:tr>
      <w:tr w:rsidR="00932687" w:rsidRPr="007A61FC" w:rsidTr="003867AB">
        <w:trPr>
          <w:trHeight w:val="390"/>
        </w:trPr>
        <w:tc>
          <w:tcPr>
            <w:tcW w:w="441"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91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127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Servlet API</w:t>
            </w:r>
          </w:p>
        </w:tc>
        <w:tc>
          <w:tcPr>
            <w:tcW w:w="2126" w:type="dxa"/>
            <w:vMerge/>
          </w:tcPr>
          <w:p w:rsidR="00932687" w:rsidRPr="007A61FC" w:rsidRDefault="00932687" w:rsidP="00DA7737">
            <w:pPr>
              <w:adjustRightInd w:val="0"/>
              <w:snapToGrid w:val="0"/>
              <w:jc w:val="left"/>
              <w:rPr>
                <w:rFonts w:ascii="仿宋" w:eastAsia="仿宋" w:hAnsi="仿宋"/>
                <w:sz w:val="20"/>
                <w:szCs w:val="21"/>
              </w:rPr>
            </w:pPr>
          </w:p>
        </w:tc>
        <w:tc>
          <w:tcPr>
            <w:tcW w:w="709" w:type="dxa"/>
            <w:vMerge/>
            <w:vAlign w:val="center"/>
          </w:tcPr>
          <w:p w:rsidR="00932687" w:rsidRPr="007A61FC" w:rsidRDefault="00932687" w:rsidP="00DA7737">
            <w:pPr>
              <w:adjustRightInd w:val="0"/>
              <w:snapToGrid w:val="0"/>
              <w:jc w:val="center"/>
              <w:rPr>
                <w:rFonts w:ascii="仿宋" w:eastAsia="仿宋" w:hAnsi="仿宋"/>
                <w:sz w:val="20"/>
                <w:szCs w:val="21"/>
              </w:rPr>
            </w:pPr>
          </w:p>
        </w:tc>
      </w:tr>
      <w:tr w:rsidR="00932687" w:rsidRPr="007A61FC" w:rsidTr="003867AB">
        <w:trPr>
          <w:trHeight w:val="390"/>
        </w:trPr>
        <w:tc>
          <w:tcPr>
            <w:tcW w:w="441"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91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127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Servlet的简单应用</w:t>
            </w:r>
          </w:p>
        </w:tc>
        <w:tc>
          <w:tcPr>
            <w:tcW w:w="2126" w:type="dxa"/>
            <w:vMerge/>
          </w:tcPr>
          <w:p w:rsidR="00932687" w:rsidRPr="007A61FC" w:rsidRDefault="00932687" w:rsidP="00DA7737">
            <w:pPr>
              <w:adjustRightInd w:val="0"/>
              <w:snapToGrid w:val="0"/>
              <w:jc w:val="left"/>
              <w:rPr>
                <w:rFonts w:ascii="仿宋" w:eastAsia="仿宋" w:hAnsi="仿宋"/>
                <w:sz w:val="20"/>
                <w:szCs w:val="21"/>
              </w:rPr>
            </w:pPr>
          </w:p>
        </w:tc>
        <w:tc>
          <w:tcPr>
            <w:tcW w:w="709" w:type="dxa"/>
            <w:vMerge/>
            <w:vAlign w:val="center"/>
          </w:tcPr>
          <w:p w:rsidR="00932687" w:rsidRPr="007A61FC" w:rsidRDefault="00932687" w:rsidP="00DA7737">
            <w:pPr>
              <w:adjustRightInd w:val="0"/>
              <w:snapToGrid w:val="0"/>
              <w:jc w:val="center"/>
              <w:rPr>
                <w:rFonts w:ascii="仿宋" w:eastAsia="仿宋" w:hAnsi="仿宋"/>
                <w:sz w:val="20"/>
                <w:szCs w:val="21"/>
              </w:rPr>
            </w:pPr>
          </w:p>
        </w:tc>
      </w:tr>
      <w:tr w:rsidR="00932687" w:rsidRPr="007A61FC" w:rsidTr="003867AB">
        <w:trPr>
          <w:trHeight w:val="390"/>
        </w:trPr>
        <w:tc>
          <w:tcPr>
            <w:tcW w:w="441"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91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127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Servlet的生命周期</w:t>
            </w:r>
          </w:p>
        </w:tc>
        <w:tc>
          <w:tcPr>
            <w:tcW w:w="2126" w:type="dxa"/>
            <w:vMerge/>
          </w:tcPr>
          <w:p w:rsidR="00932687" w:rsidRPr="007A61FC" w:rsidRDefault="00932687" w:rsidP="00DA7737">
            <w:pPr>
              <w:adjustRightInd w:val="0"/>
              <w:snapToGrid w:val="0"/>
              <w:jc w:val="left"/>
              <w:rPr>
                <w:rFonts w:ascii="仿宋" w:eastAsia="仿宋" w:hAnsi="仿宋"/>
                <w:sz w:val="20"/>
                <w:szCs w:val="21"/>
              </w:rPr>
            </w:pPr>
          </w:p>
        </w:tc>
        <w:tc>
          <w:tcPr>
            <w:tcW w:w="709" w:type="dxa"/>
            <w:vMerge/>
            <w:vAlign w:val="center"/>
          </w:tcPr>
          <w:p w:rsidR="00932687" w:rsidRPr="007A61FC" w:rsidRDefault="00932687" w:rsidP="00DA7737">
            <w:pPr>
              <w:adjustRightInd w:val="0"/>
              <w:snapToGrid w:val="0"/>
              <w:jc w:val="center"/>
              <w:rPr>
                <w:rFonts w:ascii="仿宋" w:eastAsia="仿宋" w:hAnsi="仿宋"/>
                <w:sz w:val="20"/>
                <w:szCs w:val="21"/>
              </w:rPr>
            </w:pPr>
          </w:p>
        </w:tc>
      </w:tr>
      <w:tr w:rsidR="00932687" w:rsidRPr="007A61FC" w:rsidTr="003867AB">
        <w:trPr>
          <w:trHeight w:val="390"/>
        </w:trPr>
        <w:tc>
          <w:tcPr>
            <w:tcW w:w="441"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91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1276" w:type="dxa"/>
            <w:vMerge w:val="restart"/>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任务2:基于Servlet和三层架构完成会员的注册</w:t>
            </w: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用MyEclipse向导创建Servlet</w:t>
            </w:r>
          </w:p>
        </w:tc>
        <w:tc>
          <w:tcPr>
            <w:tcW w:w="2126" w:type="dxa"/>
            <w:vMerge w:val="restart"/>
          </w:tcPr>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创设情境</w:t>
            </w:r>
          </w:p>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难点讲解</w:t>
            </w:r>
          </w:p>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小组讨论</w:t>
            </w:r>
          </w:p>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自主实现</w:t>
            </w:r>
          </w:p>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1"/>
                <w:szCs w:val="21"/>
              </w:rPr>
              <w:t>综合评价</w:t>
            </w:r>
          </w:p>
        </w:tc>
        <w:tc>
          <w:tcPr>
            <w:tcW w:w="709" w:type="dxa"/>
            <w:vMerge/>
            <w:vAlign w:val="center"/>
          </w:tcPr>
          <w:p w:rsidR="00932687" w:rsidRPr="007A61FC" w:rsidRDefault="00932687" w:rsidP="00DA7737">
            <w:pPr>
              <w:adjustRightInd w:val="0"/>
              <w:snapToGrid w:val="0"/>
              <w:jc w:val="center"/>
              <w:rPr>
                <w:rFonts w:ascii="仿宋" w:eastAsia="仿宋" w:hAnsi="仿宋"/>
                <w:sz w:val="20"/>
                <w:szCs w:val="21"/>
              </w:rPr>
            </w:pPr>
          </w:p>
        </w:tc>
      </w:tr>
      <w:tr w:rsidR="00932687" w:rsidRPr="007A61FC" w:rsidTr="003867AB">
        <w:trPr>
          <w:trHeight w:val="477"/>
        </w:trPr>
        <w:tc>
          <w:tcPr>
            <w:tcW w:w="441"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91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127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JSP与Servlet的关系</w:t>
            </w:r>
          </w:p>
        </w:tc>
        <w:tc>
          <w:tcPr>
            <w:tcW w:w="2126" w:type="dxa"/>
            <w:vMerge/>
          </w:tcPr>
          <w:p w:rsidR="00932687" w:rsidRPr="007A61FC" w:rsidRDefault="00932687" w:rsidP="00DA7737">
            <w:pPr>
              <w:adjustRightInd w:val="0"/>
              <w:snapToGrid w:val="0"/>
              <w:jc w:val="left"/>
              <w:rPr>
                <w:rFonts w:ascii="仿宋" w:eastAsia="仿宋" w:hAnsi="仿宋"/>
                <w:sz w:val="20"/>
                <w:szCs w:val="21"/>
              </w:rPr>
            </w:pPr>
          </w:p>
        </w:tc>
        <w:tc>
          <w:tcPr>
            <w:tcW w:w="709" w:type="dxa"/>
            <w:vMerge/>
            <w:vAlign w:val="center"/>
          </w:tcPr>
          <w:p w:rsidR="00932687" w:rsidRPr="007A61FC" w:rsidRDefault="00932687" w:rsidP="00DA7737">
            <w:pPr>
              <w:adjustRightInd w:val="0"/>
              <w:snapToGrid w:val="0"/>
              <w:jc w:val="center"/>
              <w:rPr>
                <w:rFonts w:ascii="仿宋" w:eastAsia="仿宋" w:hAnsi="仿宋"/>
                <w:sz w:val="20"/>
                <w:szCs w:val="21"/>
              </w:rPr>
            </w:pPr>
          </w:p>
        </w:tc>
      </w:tr>
      <w:tr w:rsidR="00932687" w:rsidRPr="007A61FC" w:rsidTr="003867AB">
        <w:trPr>
          <w:trHeight w:val="390"/>
        </w:trPr>
        <w:tc>
          <w:tcPr>
            <w:tcW w:w="441"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91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1276" w:type="dxa"/>
            <w:vMerge w:val="restart"/>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任务3:使用Filter对注册请求进行编码过滤</w:t>
            </w: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Filter简介</w:t>
            </w:r>
          </w:p>
        </w:tc>
        <w:tc>
          <w:tcPr>
            <w:tcW w:w="2126" w:type="dxa"/>
            <w:vMerge w:val="restart"/>
          </w:tcPr>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创设情境</w:t>
            </w:r>
          </w:p>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难点讲解</w:t>
            </w:r>
          </w:p>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小组讨论</w:t>
            </w:r>
          </w:p>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自主实现</w:t>
            </w:r>
          </w:p>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1"/>
                <w:szCs w:val="21"/>
              </w:rPr>
              <w:t>综合评价</w:t>
            </w:r>
          </w:p>
        </w:tc>
        <w:tc>
          <w:tcPr>
            <w:tcW w:w="709" w:type="dxa"/>
            <w:vMerge/>
            <w:vAlign w:val="center"/>
          </w:tcPr>
          <w:p w:rsidR="00932687" w:rsidRPr="007A61FC" w:rsidRDefault="00932687" w:rsidP="00DA7737">
            <w:pPr>
              <w:adjustRightInd w:val="0"/>
              <w:snapToGrid w:val="0"/>
              <w:jc w:val="center"/>
              <w:rPr>
                <w:rFonts w:ascii="仿宋" w:eastAsia="仿宋" w:hAnsi="仿宋"/>
                <w:sz w:val="20"/>
                <w:szCs w:val="21"/>
              </w:rPr>
            </w:pPr>
          </w:p>
        </w:tc>
      </w:tr>
      <w:tr w:rsidR="00932687" w:rsidRPr="007A61FC" w:rsidTr="003867AB">
        <w:trPr>
          <w:trHeight w:val="390"/>
        </w:trPr>
        <w:tc>
          <w:tcPr>
            <w:tcW w:w="441"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91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127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Filter API</w:t>
            </w:r>
          </w:p>
        </w:tc>
        <w:tc>
          <w:tcPr>
            <w:tcW w:w="2126" w:type="dxa"/>
            <w:vMerge/>
          </w:tcPr>
          <w:p w:rsidR="00932687" w:rsidRPr="007A61FC" w:rsidRDefault="00932687" w:rsidP="00DA7737">
            <w:pPr>
              <w:adjustRightInd w:val="0"/>
              <w:snapToGrid w:val="0"/>
              <w:jc w:val="left"/>
              <w:rPr>
                <w:rFonts w:ascii="仿宋" w:eastAsia="仿宋" w:hAnsi="仿宋"/>
                <w:sz w:val="20"/>
                <w:szCs w:val="21"/>
              </w:rPr>
            </w:pPr>
          </w:p>
        </w:tc>
        <w:tc>
          <w:tcPr>
            <w:tcW w:w="709" w:type="dxa"/>
            <w:vMerge/>
            <w:vAlign w:val="center"/>
          </w:tcPr>
          <w:p w:rsidR="00932687" w:rsidRPr="007A61FC" w:rsidRDefault="00932687" w:rsidP="00DA7737">
            <w:pPr>
              <w:adjustRightInd w:val="0"/>
              <w:snapToGrid w:val="0"/>
              <w:jc w:val="center"/>
              <w:rPr>
                <w:rFonts w:ascii="仿宋" w:eastAsia="仿宋" w:hAnsi="仿宋"/>
                <w:sz w:val="20"/>
                <w:szCs w:val="21"/>
              </w:rPr>
            </w:pPr>
          </w:p>
        </w:tc>
      </w:tr>
      <w:tr w:rsidR="00932687" w:rsidRPr="007A61FC" w:rsidTr="003867AB">
        <w:trPr>
          <w:trHeight w:val="390"/>
        </w:trPr>
        <w:tc>
          <w:tcPr>
            <w:tcW w:w="441"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91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127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Filter的简单应用</w:t>
            </w:r>
          </w:p>
        </w:tc>
        <w:tc>
          <w:tcPr>
            <w:tcW w:w="2126" w:type="dxa"/>
            <w:vMerge/>
          </w:tcPr>
          <w:p w:rsidR="00932687" w:rsidRPr="007A61FC" w:rsidRDefault="00932687" w:rsidP="00DA7737">
            <w:pPr>
              <w:adjustRightInd w:val="0"/>
              <w:snapToGrid w:val="0"/>
              <w:jc w:val="left"/>
              <w:rPr>
                <w:rFonts w:ascii="仿宋" w:eastAsia="仿宋" w:hAnsi="仿宋"/>
                <w:sz w:val="20"/>
                <w:szCs w:val="21"/>
              </w:rPr>
            </w:pPr>
          </w:p>
        </w:tc>
        <w:tc>
          <w:tcPr>
            <w:tcW w:w="709" w:type="dxa"/>
            <w:vMerge/>
            <w:vAlign w:val="center"/>
          </w:tcPr>
          <w:p w:rsidR="00932687" w:rsidRPr="007A61FC" w:rsidRDefault="00932687" w:rsidP="00DA7737">
            <w:pPr>
              <w:adjustRightInd w:val="0"/>
              <w:snapToGrid w:val="0"/>
              <w:jc w:val="center"/>
              <w:rPr>
                <w:rFonts w:ascii="仿宋" w:eastAsia="仿宋" w:hAnsi="仿宋"/>
                <w:sz w:val="20"/>
                <w:szCs w:val="21"/>
              </w:rPr>
            </w:pPr>
          </w:p>
        </w:tc>
      </w:tr>
      <w:tr w:rsidR="00932687" w:rsidRPr="007A61FC" w:rsidTr="003867AB">
        <w:trPr>
          <w:trHeight w:val="390"/>
        </w:trPr>
        <w:tc>
          <w:tcPr>
            <w:tcW w:w="441"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91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127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用MyEclipse向导创建Filter</w:t>
            </w:r>
          </w:p>
        </w:tc>
        <w:tc>
          <w:tcPr>
            <w:tcW w:w="2126" w:type="dxa"/>
            <w:vMerge/>
          </w:tcPr>
          <w:p w:rsidR="00932687" w:rsidRPr="007A61FC" w:rsidRDefault="00932687" w:rsidP="00DA7737">
            <w:pPr>
              <w:adjustRightInd w:val="0"/>
              <w:snapToGrid w:val="0"/>
              <w:jc w:val="left"/>
              <w:rPr>
                <w:rFonts w:ascii="仿宋" w:eastAsia="仿宋" w:hAnsi="仿宋"/>
                <w:sz w:val="20"/>
                <w:szCs w:val="21"/>
              </w:rPr>
            </w:pPr>
          </w:p>
        </w:tc>
        <w:tc>
          <w:tcPr>
            <w:tcW w:w="709" w:type="dxa"/>
            <w:vMerge/>
            <w:vAlign w:val="center"/>
          </w:tcPr>
          <w:p w:rsidR="00932687" w:rsidRPr="007A61FC" w:rsidRDefault="00932687" w:rsidP="00DA7737">
            <w:pPr>
              <w:adjustRightInd w:val="0"/>
              <w:snapToGrid w:val="0"/>
              <w:jc w:val="center"/>
              <w:rPr>
                <w:rFonts w:ascii="仿宋" w:eastAsia="仿宋" w:hAnsi="仿宋"/>
                <w:sz w:val="20"/>
                <w:szCs w:val="21"/>
              </w:rPr>
            </w:pPr>
          </w:p>
        </w:tc>
      </w:tr>
      <w:tr w:rsidR="00932687" w:rsidRPr="007A61FC" w:rsidTr="003867AB">
        <w:trPr>
          <w:trHeight w:val="406"/>
        </w:trPr>
        <w:tc>
          <w:tcPr>
            <w:tcW w:w="441" w:type="dxa"/>
            <w:vMerge w:val="restart"/>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5</w:t>
            </w:r>
          </w:p>
        </w:tc>
        <w:tc>
          <w:tcPr>
            <w:tcW w:w="916" w:type="dxa"/>
            <w:vMerge w:val="restart"/>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MVC设计模式</w:t>
            </w:r>
          </w:p>
        </w:tc>
        <w:tc>
          <w:tcPr>
            <w:tcW w:w="1276" w:type="dxa"/>
            <w:vMerge w:val="restart"/>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任务1:基于MVC实现漫画类型的删除与修改</w:t>
            </w: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JavaBean简介</w:t>
            </w:r>
          </w:p>
        </w:tc>
        <w:tc>
          <w:tcPr>
            <w:tcW w:w="2126" w:type="dxa"/>
            <w:vMerge w:val="restart"/>
          </w:tcPr>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创设情境</w:t>
            </w:r>
          </w:p>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难点讲解</w:t>
            </w:r>
          </w:p>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小组讨论</w:t>
            </w:r>
          </w:p>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自主实现</w:t>
            </w:r>
          </w:p>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1"/>
                <w:szCs w:val="21"/>
              </w:rPr>
              <w:t>综合评价</w:t>
            </w:r>
          </w:p>
        </w:tc>
        <w:tc>
          <w:tcPr>
            <w:tcW w:w="709" w:type="dxa"/>
            <w:vMerge w:val="restart"/>
            <w:noWrap/>
            <w:vAlign w:val="center"/>
          </w:tcPr>
          <w:p w:rsidR="00932687" w:rsidRPr="007A61FC" w:rsidRDefault="00932687" w:rsidP="00DA7737">
            <w:pPr>
              <w:adjustRightInd w:val="0"/>
              <w:snapToGrid w:val="0"/>
              <w:jc w:val="center"/>
              <w:rPr>
                <w:rFonts w:ascii="仿宋" w:eastAsia="仿宋" w:hAnsi="仿宋"/>
                <w:sz w:val="20"/>
                <w:szCs w:val="21"/>
              </w:rPr>
            </w:pPr>
            <w:r>
              <w:rPr>
                <w:rFonts w:ascii="仿宋" w:eastAsia="仿宋" w:hAnsi="仿宋"/>
                <w:sz w:val="20"/>
                <w:szCs w:val="21"/>
              </w:rPr>
              <w:t>10</w:t>
            </w:r>
          </w:p>
        </w:tc>
      </w:tr>
      <w:tr w:rsidR="00932687" w:rsidRPr="007A61FC" w:rsidTr="003867AB">
        <w:trPr>
          <w:trHeight w:val="390"/>
        </w:trPr>
        <w:tc>
          <w:tcPr>
            <w:tcW w:w="441"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91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127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MVC编程模式</w:t>
            </w:r>
          </w:p>
        </w:tc>
        <w:tc>
          <w:tcPr>
            <w:tcW w:w="2126" w:type="dxa"/>
            <w:vMerge/>
          </w:tcPr>
          <w:p w:rsidR="00932687" w:rsidRPr="007A61FC" w:rsidRDefault="00932687" w:rsidP="00DA7737">
            <w:pPr>
              <w:adjustRightInd w:val="0"/>
              <w:snapToGrid w:val="0"/>
              <w:jc w:val="left"/>
              <w:rPr>
                <w:rFonts w:ascii="仿宋" w:eastAsia="仿宋" w:hAnsi="仿宋"/>
                <w:sz w:val="20"/>
                <w:szCs w:val="21"/>
              </w:rPr>
            </w:pPr>
          </w:p>
        </w:tc>
        <w:tc>
          <w:tcPr>
            <w:tcW w:w="709" w:type="dxa"/>
            <w:vMerge/>
            <w:vAlign w:val="center"/>
          </w:tcPr>
          <w:p w:rsidR="00932687" w:rsidRPr="007A61FC" w:rsidRDefault="00932687" w:rsidP="00DA7737">
            <w:pPr>
              <w:adjustRightInd w:val="0"/>
              <w:snapToGrid w:val="0"/>
              <w:jc w:val="center"/>
              <w:rPr>
                <w:rFonts w:ascii="仿宋" w:eastAsia="仿宋" w:hAnsi="仿宋"/>
                <w:sz w:val="20"/>
                <w:szCs w:val="21"/>
              </w:rPr>
            </w:pPr>
          </w:p>
        </w:tc>
      </w:tr>
      <w:tr w:rsidR="00932687" w:rsidRPr="007A61FC" w:rsidTr="003867AB">
        <w:trPr>
          <w:trHeight w:val="390"/>
        </w:trPr>
        <w:tc>
          <w:tcPr>
            <w:tcW w:w="441"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91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127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JSP Model1与Model2</w:t>
            </w:r>
          </w:p>
        </w:tc>
        <w:tc>
          <w:tcPr>
            <w:tcW w:w="2126" w:type="dxa"/>
            <w:vMerge/>
          </w:tcPr>
          <w:p w:rsidR="00932687" w:rsidRPr="007A61FC" w:rsidRDefault="00932687" w:rsidP="00DA7737">
            <w:pPr>
              <w:adjustRightInd w:val="0"/>
              <w:snapToGrid w:val="0"/>
              <w:jc w:val="left"/>
              <w:rPr>
                <w:rFonts w:ascii="仿宋" w:eastAsia="仿宋" w:hAnsi="仿宋"/>
                <w:sz w:val="20"/>
                <w:szCs w:val="21"/>
              </w:rPr>
            </w:pPr>
          </w:p>
        </w:tc>
        <w:tc>
          <w:tcPr>
            <w:tcW w:w="709" w:type="dxa"/>
            <w:vMerge/>
            <w:vAlign w:val="center"/>
          </w:tcPr>
          <w:p w:rsidR="00932687" w:rsidRPr="007A61FC" w:rsidRDefault="00932687" w:rsidP="00DA7737">
            <w:pPr>
              <w:adjustRightInd w:val="0"/>
              <w:snapToGrid w:val="0"/>
              <w:jc w:val="center"/>
              <w:rPr>
                <w:rFonts w:ascii="仿宋" w:eastAsia="仿宋" w:hAnsi="仿宋"/>
                <w:sz w:val="20"/>
                <w:szCs w:val="21"/>
              </w:rPr>
            </w:pPr>
          </w:p>
        </w:tc>
      </w:tr>
      <w:tr w:rsidR="00932687" w:rsidRPr="007A61FC" w:rsidTr="003867AB">
        <w:trPr>
          <w:trHeight w:val="390"/>
        </w:trPr>
        <w:tc>
          <w:tcPr>
            <w:tcW w:w="441"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91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127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MVC模式与三层架构的区别</w:t>
            </w:r>
          </w:p>
        </w:tc>
        <w:tc>
          <w:tcPr>
            <w:tcW w:w="2126" w:type="dxa"/>
            <w:vMerge/>
          </w:tcPr>
          <w:p w:rsidR="00932687" w:rsidRPr="007A61FC" w:rsidRDefault="00932687" w:rsidP="00DA7737">
            <w:pPr>
              <w:adjustRightInd w:val="0"/>
              <w:snapToGrid w:val="0"/>
              <w:jc w:val="left"/>
              <w:rPr>
                <w:rFonts w:ascii="仿宋" w:eastAsia="仿宋" w:hAnsi="仿宋"/>
                <w:sz w:val="20"/>
                <w:szCs w:val="21"/>
              </w:rPr>
            </w:pPr>
          </w:p>
        </w:tc>
        <w:tc>
          <w:tcPr>
            <w:tcW w:w="709" w:type="dxa"/>
            <w:vMerge/>
            <w:vAlign w:val="center"/>
          </w:tcPr>
          <w:p w:rsidR="00932687" w:rsidRPr="007A61FC" w:rsidRDefault="00932687" w:rsidP="00DA7737">
            <w:pPr>
              <w:adjustRightInd w:val="0"/>
              <w:snapToGrid w:val="0"/>
              <w:jc w:val="center"/>
              <w:rPr>
                <w:rFonts w:ascii="仿宋" w:eastAsia="仿宋" w:hAnsi="仿宋"/>
                <w:sz w:val="20"/>
                <w:szCs w:val="21"/>
              </w:rPr>
            </w:pPr>
          </w:p>
        </w:tc>
      </w:tr>
      <w:tr w:rsidR="00932687" w:rsidRPr="007A61FC" w:rsidTr="003867AB">
        <w:trPr>
          <w:trHeight w:val="390"/>
        </w:trPr>
        <w:tc>
          <w:tcPr>
            <w:tcW w:w="441"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91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1276" w:type="dxa"/>
            <w:vMerge w:val="restart"/>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任务2:实现漫画类别的分</w:t>
            </w:r>
            <w:proofErr w:type="gramStart"/>
            <w:r w:rsidRPr="007A61FC">
              <w:rPr>
                <w:rFonts w:ascii="仿宋" w:eastAsia="仿宋" w:hAnsi="仿宋" w:hint="eastAsia"/>
                <w:sz w:val="20"/>
                <w:szCs w:val="21"/>
              </w:rPr>
              <w:t>页显示</w:t>
            </w:r>
            <w:proofErr w:type="gramEnd"/>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分页技术简介</w:t>
            </w:r>
          </w:p>
        </w:tc>
        <w:tc>
          <w:tcPr>
            <w:tcW w:w="2126" w:type="dxa"/>
            <w:vMerge w:val="restart"/>
          </w:tcPr>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创设情境</w:t>
            </w:r>
          </w:p>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难点讲解</w:t>
            </w:r>
          </w:p>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小组讨论</w:t>
            </w:r>
          </w:p>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自主实现</w:t>
            </w:r>
          </w:p>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1"/>
                <w:szCs w:val="21"/>
              </w:rPr>
              <w:t>综合评价</w:t>
            </w:r>
          </w:p>
        </w:tc>
        <w:tc>
          <w:tcPr>
            <w:tcW w:w="709" w:type="dxa"/>
            <w:vMerge/>
            <w:vAlign w:val="center"/>
          </w:tcPr>
          <w:p w:rsidR="00932687" w:rsidRPr="007A61FC" w:rsidRDefault="00932687" w:rsidP="00DA7737">
            <w:pPr>
              <w:adjustRightInd w:val="0"/>
              <w:snapToGrid w:val="0"/>
              <w:jc w:val="center"/>
              <w:rPr>
                <w:rFonts w:ascii="仿宋" w:eastAsia="仿宋" w:hAnsi="仿宋"/>
                <w:sz w:val="20"/>
                <w:szCs w:val="21"/>
              </w:rPr>
            </w:pPr>
          </w:p>
        </w:tc>
      </w:tr>
      <w:tr w:rsidR="00932687" w:rsidRPr="007A61FC" w:rsidTr="003867AB">
        <w:trPr>
          <w:trHeight w:val="390"/>
        </w:trPr>
        <w:tc>
          <w:tcPr>
            <w:tcW w:w="441"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91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127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分页的实现思路</w:t>
            </w:r>
          </w:p>
        </w:tc>
        <w:tc>
          <w:tcPr>
            <w:tcW w:w="2126" w:type="dxa"/>
            <w:vMerge/>
          </w:tcPr>
          <w:p w:rsidR="00932687" w:rsidRPr="007A61FC" w:rsidRDefault="00932687" w:rsidP="00DA7737">
            <w:pPr>
              <w:adjustRightInd w:val="0"/>
              <w:snapToGrid w:val="0"/>
              <w:jc w:val="left"/>
              <w:rPr>
                <w:rFonts w:ascii="仿宋" w:eastAsia="仿宋" w:hAnsi="仿宋"/>
                <w:sz w:val="20"/>
                <w:szCs w:val="21"/>
              </w:rPr>
            </w:pPr>
          </w:p>
        </w:tc>
        <w:tc>
          <w:tcPr>
            <w:tcW w:w="709" w:type="dxa"/>
            <w:vMerge/>
            <w:vAlign w:val="center"/>
          </w:tcPr>
          <w:p w:rsidR="00932687" w:rsidRPr="007A61FC" w:rsidRDefault="00932687" w:rsidP="00DA7737">
            <w:pPr>
              <w:adjustRightInd w:val="0"/>
              <w:snapToGrid w:val="0"/>
              <w:jc w:val="center"/>
              <w:rPr>
                <w:rFonts w:ascii="仿宋" w:eastAsia="仿宋" w:hAnsi="仿宋"/>
                <w:sz w:val="20"/>
                <w:szCs w:val="21"/>
              </w:rPr>
            </w:pPr>
          </w:p>
        </w:tc>
      </w:tr>
      <w:tr w:rsidR="00932687" w:rsidRPr="007A61FC" w:rsidTr="003867AB">
        <w:trPr>
          <w:trHeight w:val="810"/>
        </w:trPr>
        <w:tc>
          <w:tcPr>
            <w:tcW w:w="441"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91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1276" w:type="dxa"/>
            <w:vMerge w:val="restart"/>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任务3:基于MVC实现漫画信息的添加</w:t>
            </w: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用Commons-FileUpload组件实现文件上传</w:t>
            </w:r>
          </w:p>
        </w:tc>
        <w:tc>
          <w:tcPr>
            <w:tcW w:w="2126" w:type="dxa"/>
            <w:vMerge w:val="restart"/>
          </w:tcPr>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创设情境</w:t>
            </w:r>
          </w:p>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难点讲解</w:t>
            </w:r>
          </w:p>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小组讨论</w:t>
            </w:r>
          </w:p>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自主实现</w:t>
            </w:r>
          </w:p>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1"/>
                <w:szCs w:val="21"/>
              </w:rPr>
              <w:t>综合评价</w:t>
            </w:r>
          </w:p>
        </w:tc>
        <w:tc>
          <w:tcPr>
            <w:tcW w:w="709" w:type="dxa"/>
            <w:vMerge/>
            <w:vAlign w:val="center"/>
          </w:tcPr>
          <w:p w:rsidR="00932687" w:rsidRPr="007A61FC" w:rsidRDefault="00932687" w:rsidP="00DA7737">
            <w:pPr>
              <w:adjustRightInd w:val="0"/>
              <w:snapToGrid w:val="0"/>
              <w:jc w:val="center"/>
              <w:rPr>
                <w:rFonts w:ascii="仿宋" w:eastAsia="仿宋" w:hAnsi="仿宋"/>
                <w:sz w:val="20"/>
                <w:szCs w:val="21"/>
              </w:rPr>
            </w:pPr>
          </w:p>
        </w:tc>
      </w:tr>
      <w:tr w:rsidR="00932687" w:rsidRPr="007A61FC" w:rsidTr="003867AB">
        <w:trPr>
          <w:trHeight w:val="573"/>
        </w:trPr>
        <w:tc>
          <w:tcPr>
            <w:tcW w:w="441"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91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127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用Commons-FileUpload组件控制文件上传</w:t>
            </w:r>
          </w:p>
        </w:tc>
        <w:tc>
          <w:tcPr>
            <w:tcW w:w="2126" w:type="dxa"/>
            <w:vMerge/>
          </w:tcPr>
          <w:p w:rsidR="00932687" w:rsidRPr="007A61FC" w:rsidRDefault="00932687" w:rsidP="00DA7737">
            <w:pPr>
              <w:adjustRightInd w:val="0"/>
              <w:snapToGrid w:val="0"/>
              <w:jc w:val="left"/>
              <w:rPr>
                <w:rFonts w:ascii="仿宋" w:eastAsia="仿宋" w:hAnsi="仿宋"/>
                <w:sz w:val="20"/>
                <w:szCs w:val="21"/>
              </w:rPr>
            </w:pPr>
          </w:p>
        </w:tc>
        <w:tc>
          <w:tcPr>
            <w:tcW w:w="709" w:type="dxa"/>
            <w:vMerge/>
            <w:vAlign w:val="center"/>
          </w:tcPr>
          <w:p w:rsidR="00932687" w:rsidRPr="007A61FC" w:rsidRDefault="00932687" w:rsidP="00DA7737">
            <w:pPr>
              <w:adjustRightInd w:val="0"/>
              <w:snapToGrid w:val="0"/>
              <w:jc w:val="center"/>
              <w:rPr>
                <w:rFonts w:ascii="仿宋" w:eastAsia="仿宋" w:hAnsi="仿宋"/>
                <w:sz w:val="20"/>
                <w:szCs w:val="21"/>
              </w:rPr>
            </w:pPr>
          </w:p>
        </w:tc>
      </w:tr>
      <w:tr w:rsidR="00932687" w:rsidRPr="007A61FC" w:rsidTr="003867AB">
        <w:trPr>
          <w:trHeight w:val="390"/>
        </w:trPr>
        <w:tc>
          <w:tcPr>
            <w:tcW w:w="441" w:type="dxa"/>
            <w:vMerge w:val="restart"/>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6</w:t>
            </w:r>
          </w:p>
        </w:tc>
        <w:tc>
          <w:tcPr>
            <w:tcW w:w="916" w:type="dxa"/>
            <w:vMerge w:val="restart"/>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EL和JSTL</w:t>
            </w:r>
          </w:p>
        </w:tc>
        <w:tc>
          <w:tcPr>
            <w:tcW w:w="1276" w:type="dxa"/>
            <w:vMerge w:val="restart"/>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任务1:使用EL表达式实现一项问卷调查</w:t>
            </w: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EL表达式概述</w:t>
            </w:r>
          </w:p>
        </w:tc>
        <w:tc>
          <w:tcPr>
            <w:tcW w:w="2126" w:type="dxa"/>
            <w:vMerge w:val="restart"/>
          </w:tcPr>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创设情境</w:t>
            </w:r>
          </w:p>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难点讲解</w:t>
            </w:r>
          </w:p>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小组讨论</w:t>
            </w:r>
          </w:p>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自主实现</w:t>
            </w:r>
          </w:p>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1"/>
                <w:szCs w:val="21"/>
              </w:rPr>
              <w:t>综合评价</w:t>
            </w:r>
          </w:p>
        </w:tc>
        <w:tc>
          <w:tcPr>
            <w:tcW w:w="709" w:type="dxa"/>
            <w:vMerge w:val="restart"/>
            <w:noWrap/>
            <w:vAlign w:val="center"/>
          </w:tcPr>
          <w:p w:rsidR="00932687" w:rsidRPr="007A61FC" w:rsidRDefault="00932687" w:rsidP="00DA7737">
            <w:pPr>
              <w:adjustRightInd w:val="0"/>
              <w:snapToGrid w:val="0"/>
              <w:jc w:val="center"/>
              <w:rPr>
                <w:rFonts w:ascii="仿宋" w:eastAsia="仿宋" w:hAnsi="仿宋"/>
                <w:sz w:val="20"/>
                <w:szCs w:val="21"/>
              </w:rPr>
            </w:pPr>
            <w:r>
              <w:rPr>
                <w:rFonts w:ascii="仿宋" w:eastAsia="仿宋" w:hAnsi="仿宋"/>
                <w:sz w:val="20"/>
                <w:szCs w:val="21"/>
              </w:rPr>
              <w:t>8</w:t>
            </w:r>
          </w:p>
        </w:tc>
      </w:tr>
      <w:tr w:rsidR="00932687" w:rsidRPr="007A61FC" w:rsidTr="003867AB">
        <w:trPr>
          <w:trHeight w:val="390"/>
        </w:trPr>
        <w:tc>
          <w:tcPr>
            <w:tcW w:w="441"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91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127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EL表达式的语法</w:t>
            </w:r>
          </w:p>
        </w:tc>
        <w:tc>
          <w:tcPr>
            <w:tcW w:w="2126" w:type="dxa"/>
            <w:vMerge/>
          </w:tcPr>
          <w:p w:rsidR="00932687" w:rsidRPr="007A61FC" w:rsidRDefault="00932687" w:rsidP="00DA7737">
            <w:pPr>
              <w:adjustRightInd w:val="0"/>
              <w:snapToGrid w:val="0"/>
              <w:jc w:val="left"/>
              <w:rPr>
                <w:rFonts w:ascii="仿宋" w:eastAsia="仿宋" w:hAnsi="仿宋"/>
                <w:sz w:val="20"/>
                <w:szCs w:val="21"/>
              </w:rPr>
            </w:pPr>
          </w:p>
        </w:tc>
        <w:tc>
          <w:tcPr>
            <w:tcW w:w="709" w:type="dxa"/>
            <w:vMerge/>
            <w:vAlign w:val="center"/>
          </w:tcPr>
          <w:p w:rsidR="00932687" w:rsidRPr="007A61FC" w:rsidRDefault="00932687" w:rsidP="00DA7737">
            <w:pPr>
              <w:adjustRightInd w:val="0"/>
              <w:snapToGrid w:val="0"/>
              <w:jc w:val="center"/>
              <w:rPr>
                <w:rFonts w:ascii="仿宋" w:eastAsia="仿宋" w:hAnsi="仿宋"/>
                <w:sz w:val="20"/>
                <w:szCs w:val="21"/>
              </w:rPr>
            </w:pPr>
          </w:p>
        </w:tc>
      </w:tr>
      <w:tr w:rsidR="00932687" w:rsidRPr="007A61FC" w:rsidTr="003867AB">
        <w:trPr>
          <w:trHeight w:val="390"/>
        </w:trPr>
        <w:tc>
          <w:tcPr>
            <w:tcW w:w="441"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91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127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EL表达式隐式对象</w:t>
            </w:r>
          </w:p>
        </w:tc>
        <w:tc>
          <w:tcPr>
            <w:tcW w:w="2126" w:type="dxa"/>
            <w:vMerge/>
          </w:tcPr>
          <w:p w:rsidR="00932687" w:rsidRPr="007A61FC" w:rsidRDefault="00932687" w:rsidP="00DA7737">
            <w:pPr>
              <w:adjustRightInd w:val="0"/>
              <w:snapToGrid w:val="0"/>
              <w:jc w:val="left"/>
              <w:rPr>
                <w:rFonts w:ascii="仿宋" w:eastAsia="仿宋" w:hAnsi="仿宋"/>
                <w:sz w:val="20"/>
                <w:szCs w:val="21"/>
              </w:rPr>
            </w:pPr>
          </w:p>
        </w:tc>
        <w:tc>
          <w:tcPr>
            <w:tcW w:w="709" w:type="dxa"/>
            <w:vMerge/>
            <w:vAlign w:val="center"/>
          </w:tcPr>
          <w:p w:rsidR="00932687" w:rsidRPr="007A61FC" w:rsidRDefault="00932687" w:rsidP="00DA7737">
            <w:pPr>
              <w:adjustRightInd w:val="0"/>
              <w:snapToGrid w:val="0"/>
              <w:jc w:val="center"/>
              <w:rPr>
                <w:rFonts w:ascii="仿宋" w:eastAsia="仿宋" w:hAnsi="仿宋"/>
                <w:sz w:val="20"/>
                <w:szCs w:val="21"/>
              </w:rPr>
            </w:pPr>
          </w:p>
        </w:tc>
      </w:tr>
      <w:tr w:rsidR="00932687" w:rsidRPr="007A61FC" w:rsidTr="003867AB">
        <w:trPr>
          <w:trHeight w:val="390"/>
        </w:trPr>
        <w:tc>
          <w:tcPr>
            <w:tcW w:w="441"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91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1276" w:type="dxa"/>
            <w:vMerge w:val="restart"/>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任务2:使用JSTL和EL显示漫画列表</w:t>
            </w: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JSTL概述</w:t>
            </w:r>
          </w:p>
        </w:tc>
        <w:tc>
          <w:tcPr>
            <w:tcW w:w="2126" w:type="dxa"/>
            <w:vMerge w:val="restart"/>
          </w:tcPr>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创设情境</w:t>
            </w:r>
          </w:p>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难点讲解</w:t>
            </w:r>
          </w:p>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小组讨论</w:t>
            </w:r>
          </w:p>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自主实现</w:t>
            </w:r>
          </w:p>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1"/>
                <w:szCs w:val="21"/>
              </w:rPr>
              <w:t>综合评价</w:t>
            </w:r>
          </w:p>
        </w:tc>
        <w:tc>
          <w:tcPr>
            <w:tcW w:w="709" w:type="dxa"/>
            <w:vMerge/>
            <w:vAlign w:val="center"/>
          </w:tcPr>
          <w:p w:rsidR="00932687" w:rsidRPr="007A61FC" w:rsidRDefault="00932687" w:rsidP="00DA7737">
            <w:pPr>
              <w:adjustRightInd w:val="0"/>
              <w:snapToGrid w:val="0"/>
              <w:jc w:val="center"/>
              <w:rPr>
                <w:rFonts w:ascii="仿宋" w:eastAsia="仿宋" w:hAnsi="仿宋"/>
                <w:sz w:val="20"/>
                <w:szCs w:val="21"/>
              </w:rPr>
            </w:pPr>
          </w:p>
        </w:tc>
      </w:tr>
      <w:tr w:rsidR="00932687" w:rsidRPr="007A61FC" w:rsidTr="003867AB">
        <w:trPr>
          <w:trHeight w:val="390"/>
        </w:trPr>
        <w:tc>
          <w:tcPr>
            <w:tcW w:w="441"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91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127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JSTL核心标签库简介</w:t>
            </w:r>
          </w:p>
        </w:tc>
        <w:tc>
          <w:tcPr>
            <w:tcW w:w="2126" w:type="dxa"/>
            <w:vMerge/>
          </w:tcPr>
          <w:p w:rsidR="00932687" w:rsidRPr="007A61FC" w:rsidRDefault="00932687" w:rsidP="00DA7737">
            <w:pPr>
              <w:adjustRightInd w:val="0"/>
              <w:snapToGrid w:val="0"/>
              <w:jc w:val="left"/>
              <w:rPr>
                <w:rFonts w:ascii="仿宋" w:eastAsia="仿宋" w:hAnsi="仿宋"/>
                <w:sz w:val="20"/>
                <w:szCs w:val="21"/>
              </w:rPr>
            </w:pPr>
          </w:p>
        </w:tc>
        <w:tc>
          <w:tcPr>
            <w:tcW w:w="709" w:type="dxa"/>
            <w:vMerge/>
            <w:vAlign w:val="center"/>
          </w:tcPr>
          <w:p w:rsidR="00932687" w:rsidRPr="007A61FC" w:rsidRDefault="00932687" w:rsidP="00DA7737">
            <w:pPr>
              <w:adjustRightInd w:val="0"/>
              <w:snapToGrid w:val="0"/>
              <w:jc w:val="center"/>
              <w:rPr>
                <w:rFonts w:ascii="仿宋" w:eastAsia="仿宋" w:hAnsi="仿宋"/>
                <w:sz w:val="20"/>
                <w:szCs w:val="21"/>
              </w:rPr>
            </w:pPr>
          </w:p>
        </w:tc>
      </w:tr>
      <w:tr w:rsidR="00932687" w:rsidRPr="007A61FC" w:rsidTr="003867AB">
        <w:trPr>
          <w:trHeight w:val="390"/>
        </w:trPr>
        <w:tc>
          <w:tcPr>
            <w:tcW w:w="441"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91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127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通用标签库</w:t>
            </w:r>
          </w:p>
        </w:tc>
        <w:tc>
          <w:tcPr>
            <w:tcW w:w="2126" w:type="dxa"/>
            <w:vMerge/>
          </w:tcPr>
          <w:p w:rsidR="00932687" w:rsidRPr="007A61FC" w:rsidRDefault="00932687" w:rsidP="00DA7737">
            <w:pPr>
              <w:adjustRightInd w:val="0"/>
              <w:snapToGrid w:val="0"/>
              <w:jc w:val="left"/>
              <w:rPr>
                <w:rFonts w:ascii="仿宋" w:eastAsia="仿宋" w:hAnsi="仿宋"/>
                <w:sz w:val="20"/>
                <w:szCs w:val="21"/>
              </w:rPr>
            </w:pPr>
          </w:p>
        </w:tc>
        <w:tc>
          <w:tcPr>
            <w:tcW w:w="709" w:type="dxa"/>
            <w:vMerge/>
            <w:vAlign w:val="center"/>
          </w:tcPr>
          <w:p w:rsidR="00932687" w:rsidRPr="007A61FC" w:rsidRDefault="00932687" w:rsidP="00DA7737">
            <w:pPr>
              <w:adjustRightInd w:val="0"/>
              <w:snapToGrid w:val="0"/>
              <w:jc w:val="center"/>
              <w:rPr>
                <w:rFonts w:ascii="仿宋" w:eastAsia="仿宋" w:hAnsi="仿宋"/>
                <w:sz w:val="20"/>
                <w:szCs w:val="21"/>
              </w:rPr>
            </w:pPr>
          </w:p>
        </w:tc>
      </w:tr>
      <w:tr w:rsidR="00932687" w:rsidRPr="007A61FC" w:rsidTr="003867AB">
        <w:trPr>
          <w:trHeight w:val="390"/>
        </w:trPr>
        <w:tc>
          <w:tcPr>
            <w:tcW w:w="441"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91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127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条件标签库</w:t>
            </w:r>
          </w:p>
        </w:tc>
        <w:tc>
          <w:tcPr>
            <w:tcW w:w="2126" w:type="dxa"/>
            <w:vMerge/>
          </w:tcPr>
          <w:p w:rsidR="00932687" w:rsidRPr="007A61FC" w:rsidRDefault="00932687" w:rsidP="00DA7737">
            <w:pPr>
              <w:adjustRightInd w:val="0"/>
              <w:snapToGrid w:val="0"/>
              <w:jc w:val="left"/>
              <w:rPr>
                <w:rFonts w:ascii="仿宋" w:eastAsia="仿宋" w:hAnsi="仿宋"/>
                <w:sz w:val="20"/>
                <w:szCs w:val="21"/>
              </w:rPr>
            </w:pPr>
          </w:p>
        </w:tc>
        <w:tc>
          <w:tcPr>
            <w:tcW w:w="709" w:type="dxa"/>
            <w:vMerge/>
            <w:vAlign w:val="center"/>
          </w:tcPr>
          <w:p w:rsidR="00932687" w:rsidRPr="007A61FC" w:rsidRDefault="00932687" w:rsidP="00DA7737">
            <w:pPr>
              <w:adjustRightInd w:val="0"/>
              <w:snapToGrid w:val="0"/>
              <w:jc w:val="center"/>
              <w:rPr>
                <w:rFonts w:ascii="仿宋" w:eastAsia="仿宋" w:hAnsi="仿宋"/>
                <w:sz w:val="20"/>
                <w:szCs w:val="21"/>
              </w:rPr>
            </w:pPr>
          </w:p>
        </w:tc>
      </w:tr>
      <w:tr w:rsidR="00932687" w:rsidRPr="007A61FC" w:rsidTr="003867AB">
        <w:trPr>
          <w:trHeight w:val="376"/>
        </w:trPr>
        <w:tc>
          <w:tcPr>
            <w:tcW w:w="441"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91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127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迭代标签库</w:t>
            </w:r>
          </w:p>
        </w:tc>
        <w:tc>
          <w:tcPr>
            <w:tcW w:w="2126" w:type="dxa"/>
            <w:vMerge/>
          </w:tcPr>
          <w:p w:rsidR="00932687" w:rsidRPr="007A61FC" w:rsidRDefault="00932687" w:rsidP="00DA7737">
            <w:pPr>
              <w:adjustRightInd w:val="0"/>
              <w:snapToGrid w:val="0"/>
              <w:jc w:val="left"/>
              <w:rPr>
                <w:rFonts w:ascii="仿宋" w:eastAsia="仿宋" w:hAnsi="仿宋"/>
                <w:sz w:val="20"/>
                <w:szCs w:val="21"/>
              </w:rPr>
            </w:pPr>
          </w:p>
        </w:tc>
        <w:tc>
          <w:tcPr>
            <w:tcW w:w="709" w:type="dxa"/>
            <w:vMerge/>
            <w:vAlign w:val="center"/>
          </w:tcPr>
          <w:p w:rsidR="00932687" w:rsidRPr="007A61FC" w:rsidRDefault="00932687" w:rsidP="00DA7737">
            <w:pPr>
              <w:adjustRightInd w:val="0"/>
              <w:snapToGrid w:val="0"/>
              <w:jc w:val="center"/>
              <w:rPr>
                <w:rFonts w:ascii="仿宋" w:eastAsia="仿宋" w:hAnsi="仿宋"/>
                <w:sz w:val="20"/>
                <w:szCs w:val="21"/>
              </w:rPr>
            </w:pPr>
          </w:p>
        </w:tc>
      </w:tr>
      <w:tr w:rsidR="00932687" w:rsidRPr="007A61FC" w:rsidTr="003867AB">
        <w:trPr>
          <w:trHeight w:val="585"/>
        </w:trPr>
        <w:tc>
          <w:tcPr>
            <w:tcW w:w="441" w:type="dxa"/>
            <w:vMerge w:val="restart"/>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7</w:t>
            </w:r>
          </w:p>
        </w:tc>
        <w:tc>
          <w:tcPr>
            <w:tcW w:w="916" w:type="dxa"/>
            <w:vMerge w:val="restart"/>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用Ajax改善用户体验</w:t>
            </w:r>
          </w:p>
        </w:tc>
        <w:tc>
          <w:tcPr>
            <w:tcW w:w="1276" w:type="dxa"/>
            <w:vMerge w:val="restart"/>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任务1:基于Ajax实现无刷新的用户名存在性验证</w:t>
            </w: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Ajax技术概述</w:t>
            </w:r>
          </w:p>
        </w:tc>
        <w:tc>
          <w:tcPr>
            <w:tcW w:w="2126" w:type="dxa"/>
            <w:vMerge w:val="restart"/>
          </w:tcPr>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创设情境</w:t>
            </w:r>
          </w:p>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难点讲解</w:t>
            </w:r>
          </w:p>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小组讨论</w:t>
            </w:r>
          </w:p>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自主实现</w:t>
            </w:r>
          </w:p>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1"/>
                <w:szCs w:val="21"/>
              </w:rPr>
              <w:t>综合评价</w:t>
            </w:r>
          </w:p>
        </w:tc>
        <w:tc>
          <w:tcPr>
            <w:tcW w:w="709" w:type="dxa"/>
            <w:vMerge w:val="restart"/>
            <w:noWrap/>
            <w:vAlign w:val="center"/>
          </w:tcPr>
          <w:p w:rsidR="00932687" w:rsidRPr="007A61FC" w:rsidRDefault="00932687" w:rsidP="00DA7737">
            <w:pPr>
              <w:adjustRightInd w:val="0"/>
              <w:snapToGrid w:val="0"/>
              <w:jc w:val="center"/>
              <w:rPr>
                <w:rFonts w:ascii="仿宋" w:eastAsia="仿宋" w:hAnsi="仿宋"/>
                <w:sz w:val="20"/>
                <w:szCs w:val="21"/>
              </w:rPr>
            </w:pPr>
            <w:r>
              <w:rPr>
                <w:rFonts w:ascii="仿宋" w:eastAsia="仿宋" w:hAnsi="仿宋"/>
                <w:sz w:val="20"/>
                <w:szCs w:val="21"/>
              </w:rPr>
              <w:t>6</w:t>
            </w:r>
          </w:p>
        </w:tc>
      </w:tr>
      <w:tr w:rsidR="00932687" w:rsidRPr="007A61FC" w:rsidTr="003867AB">
        <w:trPr>
          <w:trHeight w:val="637"/>
        </w:trPr>
        <w:tc>
          <w:tcPr>
            <w:tcW w:w="441"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91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127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jQuery的$.ajax()方法</w:t>
            </w:r>
          </w:p>
        </w:tc>
        <w:tc>
          <w:tcPr>
            <w:tcW w:w="2126" w:type="dxa"/>
            <w:vMerge/>
          </w:tcPr>
          <w:p w:rsidR="00932687" w:rsidRPr="007A61FC" w:rsidRDefault="00932687" w:rsidP="00DA7737">
            <w:pPr>
              <w:adjustRightInd w:val="0"/>
              <w:snapToGrid w:val="0"/>
              <w:jc w:val="left"/>
              <w:rPr>
                <w:rFonts w:ascii="仿宋" w:eastAsia="仿宋" w:hAnsi="仿宋"/>
                <w:sz w:val="20"/>
                <w:szCs w:val="21"/>
              </w:rPr>
            </w:pPr>
          </w:p>
        </w:tc>
        <w:tc>
          <w:tcPr>
            <w:tcW w:w="709" w:type="dxa"/>
            <w:vMerge/>
            <w:vAlign w:val="center"/>
          </w:tcPr>
          <w:p w:rsidR="00932687" w:rsidRPr="007A61FC" w:rsidRDefault="00932687" w:rsidP="00DA7737">
            <w:pPr>
              <w:adjustRightInd w:val="0"/>
              <w:snapToGrid w:val="0"/>
              <w:jc w:val="left"/>
              <w:rPr>
                <w:rFonts w:ascii="仿宋" w:eastAsia="仿宋" w:hAnsi="仿宋"/>
                <w:sz w:val="20"/>
                <w:szCs w:val="21"/>
              </w:rPr>
            </w:pPr>
          </w:p>
        </w:tc>
      </w:tr>
      <w:tr w:rsidR="00932687" w:rsidRPr="007A61FC" w:rsidTr="003867AB">
        <w:trPr>
          <w:trHeight w:val="390"/>
        </w:trPr>
        <w:tc>
          <w:tcPr>
            <w:tcW w:w="441"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91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1276" w:type="dxa"/>
            <w:vMerge w:val="restart"/>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任务2:使用</w:t>
            </w:r>
            <w:r w:rsidRPr="007A61FC">
              <w:rPr>
                <w:rFonts w:ascii="仿宋" w:eastAsia="仿宋" w:hAnsi="仿宋" w:hint="eastAsia"/>
                <w:sz w:val="20"/>
                <w:szCs w:val="21"/>
              </w:rPr>
              <w:lastRenderedPageBreak/>
              <w:t>JSON生成漫画类型列表</w:t>
            </w: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lastRenderedPageBreak/>
              <w:t>JSON简介</w:t>
            </w:r>
          </w:p>
        </w:tc>
        <w:tc>
          <w:tcPr>
            <w:tcW w:w="2126" w:type="dxa"/>
            <w:vMerge w:val="restart"/>
          </w:tcPr>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创设情境</w:t>
            </w:r>
          </w:p>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lastRenderedPageBreak/>
              <w:t>难点讲解</w:t>
            </w:r>
          </w:p>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小组讨论</w:t>
            </w:r>
          </w:p>
          <w:p w:rsidR="00932687" w:rsidRPr="007A61FC" w:rsidRDefault="00932687" w:rsidP="00DA7737">
            <w:pPr>
              <w:adjustRightInd w:val="0"/>
              <w:snapToGrid w:val="0"/>
              <w:rPr>
                <w:rFonts w:ascii="仿宋" w:eastAsia="仿宋" w:hAnsi="仿宋"/>
                <w:sz w:val="21"/>
                <w:szCs w:val="21"/>
              </w:rPr>
            </w:pPr>
            <w:r w:rsidRPr="007A61FC">
              <w:rPr>
                <w:rFonts w:ascii="仿宋" w:eastAsia="仿宋" w:hAnsi="仿宋" w:hint="eastAsia"/>
                <w:sz w:val="21"/>
                <w:szCs w:val="21"/>
              </w:rPr>
              <w:t>自主实现</w:t>
            </w:r>
          </w:p>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1"/>
                <w:szCs w:val="21"/>
              </w:rPr>
              <w:t>综合评价</w:t>
            </w:r>
          </w:p>
        </w:tc>
        <w:tc>
          <w:tcPr>
            <w:tcW w:w="709" w:type="dxa"/>
            <w:vMerge/>
            <w:vAlign w:val="center"/>
          </w:tcPr>
          <w:p w:rsidR="00932687" w:rsidRPr="007A61FC" w:rsidRDefault="00932687" w:rsidP="00DA7737">
            <w:pPr>
              <w:adjustRightInd w:val="0"/>
              <w:snapToGrid w:val="0"/>
              <w:jc w:val="left"/>
              <w:rPr>
                <w:rFonts w:ascii="仿宋" w:eastAsia="仿宋" w:hAnsi="仿宋"/>
                <w:sz w:val="20"/>
                <w:szCs w:val="21"/>
              </w:rPr>
            </w:pPr>
          </w:p>
        </w:tc>
      </w:tr>
      <w:tr w:rsidR="00932687" w:rsidRPr="007A61FC" w:rsidTr="003867AB">
        <w:trPr>
          <w:trHeight w:val="568"/>
        </w:trPr>
        <w:tc>
          <w:tcPr>
            <w:tcW w:w="441"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91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127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JSON的基本用法</w:t>
            </w:r>
          </w:p>
        </w:tc>
        <w:tc>
          <w:tcPr>
            <w:tcW w:w="2126" w:type="dxa"/>
            <w:vMerge/>
          </w:tcPr>
          <w:p w:rsidR="00932687" w:rsidRPr="007A61FC" w:rsidRDefault="00932687" w:rsidP="00DA7737">
            <w:pPr>
              <w:adjustRightInd w:val="0"/>
              <w:snapToGrid w:val="0"/>
              <w:jc w:val="left"/>
              <w:rPr>
                <w:rFonts w:ascii="仿宋" w:eastAsia="仿宋" w:hAnsi="仿宋"/>
                <w:sz w:val="20"/>
                <w:szCs w:val="21"/>
              </w:rPr>
            </w:pPr>
          </w:p>
        </w:tc>
        <w:tc>
          <w:tcPr>
            <w:tcW w:w="709" w:type="dxa"/>
            <w:vMerge/>
            <w:vAlign w:val="center"/>
          </w:tcPr>
          <w:p w:rsidR="00932687" w:rsidRPr="007A61FC" w:rsidRDefault="00932687" w:rsidP="00DA7737">
            <w:pPr>
              <w:adjustRightInd w:val="0"/>
              <w:snapToGrid w:val="0"/>
              <w:jc w:val="left"/>
              <w:rPr>
                <w:rFonts w:ascii="仿宋" w:eastAsia="仿宋" w:hAnsi="仿宋"/>
                <w:sz w:val="20"/>
                <w:szCs w:val="21"/>
              </w:rPr>
            </w:pPr>
          </w:p>
        </w:tc>
      </w:tr>
      <w:tr w:rsidR="00932687" w:rsidRPr="007A61FC" w:rsidTr="003867AB">
        <w:trPr>
          <w:trHeight w:val="390"/>
        </w:trPr>
        <w:tc>
          <w:tcPr>
            <w:tcW w:w="441" w:type="dxa"/>
            <w:vMerge w:val="restart"/>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8</w:t>
            </w:r>
          </w:p>
        </w:tc>
        <w:tc>
          <w:tcPr>
            <w:tcW w:w="916" w:type="dxa"/>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综合案例：</w:t>
            </w:r>
          </w:p>
        </w:tc>
        <w:tc>
          <w:tcPr>
            <w:tcW w:w="1276" w:type="dxa"/>
            <w:vMerge w:val="restart"/>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需求分析</w:t>
            </w: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项目背景</w:t>
            </w:r>
          </w:p>
        </w:tc>
        <w:tc>
          <w:tcPr>
            <w:tcW w:w="2126" w:type="dxa"/>
            <w:vMerge w:val="restart"/>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实践软件开发流程，体会一个程序员应该树立的良好价值观，及应用具备的客户至上的服务意识，融入团队，分工协作。</w:t>
            </w:r>
          </w:p>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任务实现</w:t>
            </w:r>
          </w:p>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综合评价</w:t>
            </w:r>
          </w:p>
        </w:tc>
        <w:tc>
          <w:tcPr>
            <w:tcW w:w="709" w:type="dxa"/>
            <w:vMerge w:val="restart"/>
            <w:noWrap/>
            <w:vAlign w:val="center"/>
          </w:tcPr>
          <w:p w:rsidR="00932687" w:rsidRPr="007A61FC" w:rsidRDefault="00932687" w:rsidP="00DA7737">
            <w:pPr>
              <w:adjustRightInd w:val="0"/>
              <w:snapToGrid w:val="0"/>
              <w:jc w:val="center"/>
              <w:rPr>
                <w:rFonts w:ascii="仿宋" w:eastAsia="仿宋" w:hAnsi="仿宋"/>
                <w:sz w:val="20"/>
                <w:szCs w:val="21"/>
              </w:rPr>
            </w:pPr>
            <w:r>
              <w:rPr>
                <w:rFonts w:ascii="仿宋" w:eastAsia="仿宋" w:hAnsi="仿宋"/>
                <w:sz w:val="20"/>
                <w:szCs w:val="21"/>
              </w:rPr>
              <w:t>8</w:t>
            </w:r>
          </w:p>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（综合实训）</w:t>
            </w:r>
          </w:p>
        </w:tc>
      </w:tr>
      <w:tr w:rsidR="00932687" w:rsidRPr="007A61FC" w:rsidTr="003867AB">
        <w:trPr>
          <w:trHeight w:val="390"/>
        </w:trPr>
        <w:tc>
          <w:tcPr>
            <w:tcW w:w="441"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916" w:type="dxa"/>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小型网上购物车</w:t>
            </w:r>
          </w:p>
        </w:tc>
        <w:tc>
          <w:tcPr>
            <w:tcW w:w="1276" w:type="dxa"/>
            <w:vMerge/>
            <w:vAlign w:val="center"/>
          </w:tcPr>
          <w:p w:rsidR="00932687" w:rsidRPr="007A61FC" w:rsidRDefault="00932687" w:rsidP="00DA7737">
            <w:pPr>
              <w:adjustRightInd w:val="0"/>
              <w:snapToGrid w:val="0"/>
              <w:jc w:val="left"/>
              <w:rPr>
                <w:rFonts w:ascii="仿宋" w:eastAsia="仿宋" w:hAnsi="仿宋"/>
                <w:sz w:val="20"/>
                <w:szCs w:val="21"/>
              </w:rPr>
            </w:pP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功能分析</w:t>
            </w:r>
          </w:p>
        </w:tc>
        <w:tc>
          <w:tcPr>
            <w:tcW w:w="2126" w:type="dxa"/>
            <w:vMerge/>
          </w:tcPr>
          <w:p w:rsidR="00932687" w:rsidRPr="007A61FC" w:rsidRDefault="00932687" w:rsidP="00DA7737">
            <w:pPr>
              <w:adjustRightInd w:val="0"/>
              <w:snapToGrid w:val="0"/>
              <w:jc w:val="left"/>
              <w:rPr>
                <w:rFonts w:ascii="仿宋" w:eastAsia="仿宋" w:hAnsi="仿宋"/>
                <w:sz w:val="20"/>
                <w:szCs w:val="21"/>
              </w:rPr>
            </w:pPr>
          </w:p>
        </w:tc>
        <w:tc>
          <w:tcPr>
            <w:tcW w:w="709" w:type="dxa"/>
            <w:vMerge/>
            <w:vAlign w:val="center"/>
          </w:tcPr>
          <w:p w:rsidR="00932687" w:rsidRPr="007A61FC" w:rsidRDefault="00932687" w:rsidP="00DA7737">
            <w:pPr>
              <w:adjustRightInd w:val="0"/>
              <w:snapToGrid w:val="0"/>
              <w:jc w:val="left"/>
              <w:rPr>
                <w:rFonts w:ascii="仿宋" w:eastAsia="仿宋" w:hAnsi="仿宋"/>
                <w:sz w:val="20"/>
                <w:szCs w:val="21"/>
              </w:rPr>
            </w:pPr>
          </w:p>
        </w:tc>
      </w:tr>
      <w:tr w:rsidR="00932687" w:rsidRPr="007A61FC" w:rsidTr="003867AB">
        <w:trPr>
          <w:trHeight w:val="390"/>
        </w:trPr>
        <w:tc>
          <w:tcPr>
            <w:tcW w:w="441" w:type="dxa"/>
            <w:vMerge/>
            <w:vAlign w:val="center"/>
          </w:tcPr>
          <w:p w:rsidR="00932687" w:rsidRPr="007A61FC" w:rsidRDefault="00932687" w:rsidP="00DA7737">
            <w:pPr>
              <w:widowControl/>
              <w:jc w:val="left"/>
              <w:rPr>
                <w:rFonts w:ascii="仿宋" w:eastAsia="仿宋" w:hAnsi="仿宋" w:cs="宋体"/>
                <w:color w:val="000000"/>
                <w:kern w:val="0"/>
                <w:sz w:val="18"/>
                <w:szCs w:val="18"/>
              </w:rPr>
            </w:pPr>
          </w:p>
        </w:tc>
        <w:tc>
          <w:tcPr>
            <w:tcW w:w="916" w:type="dxa"/>
            <w:vAlign w:val="center"/>
          </w:tcPr>
          <w:p w:rsidR="00932687" w:rsidRPr="007A61FC" w:rsidRDefault="00932687" w:rsidP="00DA7737">
            <w:pPr>
              <w:widowControl/>
              <w:jc w:val="left"/>
              <w:rPr>
                <w:rFonts w:ascii="仿宋" w:eastAsia="仿宋" w:hAnsi="仿宋" w:cs="宋体"/>
                <w:color w:val="000000"/>
                <w:kern w:val="0"/>
                <w:sz w:val="22"/>
                <w:szCs w:val="24"/>
              </w:rPr>
            </w:pPr>
            <w:r w:rsidRPr="007A61FC">
              <w:rPr>
                <w:rFonts w:ascii="仿宋" w:eastAsia="仿宋" w:hAnsi="仿宋" w:cs="宋体" w:hint="eastAsia"/>
                <w:color w:val="000000"/>
                <w:kern w:val="0"/>
                <w:sz w:val="22"/>
                <w:szCs w:val="24"/>
              </w:rPr>
              <w:t xml:space="preserve">　</w:t>
            </w:r>
          </w:p>
        </w:tc>
        <w:tc>
          <w:tcPr>
            <w:tcW w:w="1276"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数据库设计</w:t>
            </w: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数据字典及表结构设计</w:t>
            </w:r>
          </w:p>
        </w:tc>
        <w:tc>
          <w:tcPr>
            <w:tcW w:w="2126" w:type="dxa"/>
            <w:vMerge/>
          </w:tcPr>
          <w:p w:rsidR="00932687" w:rsidRPr="007A61FC" w:rsidRDefault="00932687" w:rsidP="00DA7737">
            <w:pPr>
              <w:adjustRightInd w:val="0"/>
              <w:snapToGrid w:val="0"/>
              <w:jc w:val="left"/>
              <w:rPr>
                <w:rFonts w:ascii="仿宋" w:eastAsia="仿宋" w:hAnsi="仿宋"/>
                <w:sz w:val="20"/>
                <w:szCs w:val="21"/>
              </w:rPr>
            </w:pPr>
          </w:p>
        </w:tc>
        <w:tc>
          <w:tcPr>
            <w:tcW w:w="709" w:type="dxa"/>
            <w:vMerge/>
            <w:vAlign w:val="center"/>
          </w:tcPr>
          <w:p w:rsidR="00932687" w:rsidRPr="007A61FC" w:rsidRDefault="00932687" w:rsidP="00DA7737">
            <w:pPr>
              <w:adjustRightInd w:val="0"/>
              <w:snapToGrid w:val="0"/>
              <w:jc w:val="left"/>
              <w:rPr>
                <w:rFonts w:ascii="仿宋" w:eastAsia="仿宋" w:hAnsi="仿宋"/>
                <w:sz w:val="20"/>
                <w:szCs w:val="21"/>
              </w:rPr>
            </w:pPr>
          </w:p>
        </w:tc>
      </w:tr>
      <w:tr w:rsidR="00932687" w:rsidRPr="007A61FC" w:rsidTr="003867AB">
        <w:trPr>
          <w:trHeight w:val="390"/>
        </w:trPr>
        <w:tc>
          <w:tcPr>
            <w:tcW w:w="441" w:type="dxa"/>
            <w:vMerge/>
            <w:vAlign w:val="center"/>
          </w:tcPr>
          <w:p w:rsidR="00932687" w:rsidRPr="007A61FC" w:rsidRDefault="00932687" w:rsidP="00DA7737">
            <w:pPr>
              <w:widowControl/>
              <w:jc w:val="left"/>
              <w:rPr>
                <w:rFonts w:ascii="仿宋" w:eastAsia="仿宋" w:hAnsi="仿宋" w:cs="宋体"/>
                <w:color w:val="000000"/>
                <w:kern w:val="0"/>
                <w:sz w:val="18"/>
                <w:szCs w:val="18"/>
              </w:rPr>
            </w:pPr>
          </w:p>
        </w:tc>
        <w:tc>
          <w:tcPr>
            <w:tcW w:w="916" w:type="dxa"/>
            <w:vAlign w:val="center"/>
          </w:tcPr>
          <w:p w:rsidR="00932687" w:rsidRPr="007A61FC" w:rsidRDefault="00932687" w:rsidP="00DA7737">
            <w:pPr>
              <w:widowControl/>
              <w:jc w:val="left"/>
              <w:rPr>
                <w:rFonts w:ascii="仿宋" w:eastAsia="仿宋" w:hAnsi="仿宋" w:cs="宋体"/>
                <w:color w:val="000000"/>
                <w:kern w:val="0"/>
                <w:sz w:val="22"/>
                <w:szCs w:val="24"/>
              </w:rPr>
            </w:pPr>
            <w:r w:rsidRPr="007A61FC">
              <w:rPr>
                <w:rFonts w:ascii="仿宋" w:eastAsia="仿宋" w:hAnsi="仿宋" w:cs="宋体" w:hint="eastAsia"/>
                <w:color w:val="000000"/>
                <w:kern w:val="0"/>
                <w:sz w:val="22"/>
                <w:szCs w:val="24"/>
              </w:rPr>
              <w:t xml:space="preserve">　</w:t>
            </w:r>
          </w:p>
        </w:tc>
        <w:tc>
          <w:tcPr>
            <w:tcW w:w="1276"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参考界面</w:t>
            </w:r>
          </w:p>
        </w:tc>
        <w:tc>
          <w:tcPr>
            <w:tcW w:w="2769" w:type="dxa"/>
            <w:noWrap/>
            <w:vAlign w:val="center"/>
          </w:tcPr>
          <w:p w:rsidR="00932687" w:rsidRPr="007A61FC" w:rsidRDefault="00932687" w:rsidP="00DA7737">
            <w:pPr>
              <w:adjustRightInd w:val="0"/>
              <w:snapToGrid w:val="0"/>
              <w:jc w:val="left"/>
              <w:rPr>
                <w:rFonts w:ascii="仿宋" w:eastAsia="仿宋" w:hAnsi="仿宋"/>
                <w:sz w:val="20"/>
                <w:szCs w:val="21"/>
              </w:rPr>
            </w:pPr>
            <w:r w:rsidRPr="007A61FC">
              <w:rPr>
                <w:rFonts w:ascii="仿宋" w:eastAsia="仿宋" w:hAnsi="仿宋" w:hint="eastAsia"/>
                <w:sz w:val="20"/>
                <w:szCs w:val="21"/>
              </w:rPr>
              <w:t>根据功能提供参考界面</w:t>
            </w:r>
          </w:p>
        </w:tc>
        <w:tc>
          <w:tcPr>
            <w:tcW w:w="2126" w:type="dxa"/>
            <w:vMerge/>
          </w:tcPr>
          <w:p w:rsidR="00932687" w:rsidRPr="007A61FC" w:rsidRDefault="00932687" w:rsidP="00DA7737">
            <w:pPr>
              <w:adjustRightInd w:val="0"/>
              <w:snapToGrid w:val="0"/>
              <w:jc w:val="left"/>
              <w:rPr>
                <w:rFonts w:ascii="仿宋" w:eastAsia="仿宋" w:hAnsi="仿宋"/>
                <w:sz w:val="20"/>
                <w:szCs w:val="21"/>
              </w:rPr>
            </w:pPr>
          </w:p>
        </w:tc>
        <w:tc>
          <w:tcPr>
            <w:tcW w:w="709" w:type="dxa"/>
            <w:vMerge/>
            <w:vAlign w:val="center"/>
          </w:tcPr>
          <w:p w:rsidR="00932687" w:rsidRPr="007A61FC" w:rsidRDefault="00932687" w:rsidP="00DA7737">
            <w:pPr>
              <w:adjustRightInd w:val="0"/>
              <w:snapToGrid w:val="0"/>
              <w:jc w:val="left"/>
              <w:rPr>
                <w:rFonts w:ascii="仿宋" w:eastAsia="仿宋" w:hAnsi="仿宋"/>
                <w:sz w:val="20"/>
                <w:szCs w:val="21"/>
              </w:rPr>
            </w:pPr>
          </w:p>
        </w:tc>
      </w:tr>
    </w:tbl>
    <w:p w:rsidR="00932687" w:rsidRPr="007A61FC" w:rsidRDefault="00932687" w:rsidP="00DA7737">
      <w:pPr>
        <w:adjustRightInd w:val="0"/>
        <w:snapToGrid w:val="0"/>
        <w:spacing w:line="360" w:lineRule="auto"/>
        <w:ind w:firstLineChars="200" w:firstLine="480"/>
        <w:rPr>
          <w:rFonts w:ascii="仿宋" w:eastAsia="仿宋" w:hAnsi="仿宋"/>
          <w:color w:val="000000"/>
          <w:sz w:val="24"/>
          <w:szCs w:val="24"/>
        </w:rPr>
      </w:pPr>
    </w:p>
    <w:p w:rsidR="00932687" w:rsidRPr="007A61FC" w:rsidRDefault="00932687" w:rsidP="00DA7737">
      <w:pPr>
        <w:adjustRightInd w:val="0"/>
        <w:snapToGrid w:val="0"/>
        <w:spacing w:line="520" w:lineRule="exact"/>
        <w:ind w:firstLineChars="200" w:firstLine="562"/>
        <w:jc w:val="left"/>
        <w:rPr>
          <w:rFonts w:ascii="宋体" w:eastAsia="宋体" w:hAnsi="宋体" w:cs="仿宋_GB2312"/>
          <w:b/>
          <w:sz w:val="28"/>
          <w:szCs w:val="28"/>
        </w:rPr>
      </w:pPr>
      <w:r w:rsidRPr="007A61FC">
        <w:rPr>
          <w:rFonts w:ascii="宋体" w:eastAsia="宋体" w:hAnsi="宋体" w:cs="仿宋_GB2312" w:hint="eastAsia"/>
          <w:b/>
          <w:sz w:val="28"/>
          <w:szCs w:val="28"/>
        </w:rPr>
        <w:t>七、成绩考核</w:t>
      </w:r>
    </w:p>
    <w:p w:rsidR="00932687" w:rsidRPr="007A61FC" w:rsidRDefault="00932687" w:rsidP="00DA7737">
      <w:pPr>
        <w:adjustRightInd w:val="0"/>
        <w:snapToGrid w:val="0"/>
        <w:spacing w:line="360" w:lineRule="auto"/>
        <w:ind w:firstLineChars="200" w:firstLine="480"/>
        <w:rPr>
          <w:rFonts w:ascii="仿宋" w:eastAsia="仿宋" w:hAnsi="仿宋"/>
          <w:color w:val="000000"/>
          <w:sz w:val="24"/>
          <w:szCs w:val="24"/>
        </w:rPr>
      </w:pPr>
      <w:r w:rsidRPr="007A61FC">
        <w:rPr>
          <w:rFonts w:ascii="仿宋" w:eastAsia="仿宋" w:hAnsi="仿宋" w:hint="eastAsia"/>
          <w:color w:val="000000"/>
          <w:sz w:val="24"/>
          <w:szCs w:val="24"/>
        </w:rPr>
        <w:t>本课程考核采用形成性考核方式，总评成绩由形成性考核的各项成绩组成，全面考核学生的动手能力、基础理论、平时学习状况、服务意识和职业素质，具体分值比例如下：</w:t>
      </w:r>
    </w:p>
    <w:tbl>
      <w:tblPr>
        <w:tblW w:w="84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7"/>
        <w:gridCol w:w="5812"/>
        <w:gridCol w:w="1275"/>
      </w:tblGrid>
      <w:tr w:rsidR="00932687" w:rsidRPr="007A61FC" w:rsidTr="003867AB">
        <w:trPr>
          <w:trHeight w:val="425"/>
          <w:jc w:val="center"/>
        </w:trPr>
        <w:tc>
          <w:tcPr>
            <w:tcW w:w="1377" w:type="dxa"/>
          </w:tcPr>
          <w:p w:rsidR="00932687" w:rsidRPr="007A61FC" w:rsidRDefault="00932687" w:rsidP="00DA7737">
            <w:pPr>
              <w:spacing w:line="360" w:lineRule="auto"/>
              <w:jc w:val="center"/>
              <w:rPr>
                <w:rFonts w:ascii="仿宋" w:eastAsia="仿宋" w:hAnsi="仿宋"/>
                <w:b/>
                <w:color w:val="000000"/>
                <w:sz w:val="21"/>
                <w:szCs w:val="21"/>
              </w:rPr>
            </w:pPr>
            <w:r w:rsidRPr="007A61FC">
              <w:rPr>
                <w:rFonts w:ascii="仿宋" w:eastAsia="仿宋" w:hAnsi="仿宋" w:hint="eastAsia"/>
                <w:b/>
                <w:color w:val="000000"/>
                <w:sz w:val="21"/>
                <w:szCs w:val="21"/>
              </w:rPr>
              <w:t>考核方式</w:t>
            </w:r>
          </w:p>
        </w:tc>
        <w:tc>
          <w:tcPr>
            <w:tcW w:w="5812" w:type="dxa"/>
          </w:tcPr>
          <w:p w:rsidR="00932687" w:rsidRPr="007A61FC" w:rsidRDefault="00932687" w:rsidP="00DA7737">
            <w:pPr>
              <w:spacing w:line="360" w:lineRule="auto"/>
              <w:jc w:val="center"/>
              <w:rPr>
                <w:rFonts w:ascii="仿宋" w:eastAsia="仿宋" w:hAnsi="仿宋"/>
                <w:b/>
                <w:color w:val="000000"/>
                <w:sz w:val="21"/>
                <w:szCs w:val="21"/>
              </w:rPr>
            </w:pPr>
            <w:r w:rsidRPr="007A61FC">
              <w:rPr>
                <w:rFonts w:ascii="仿宋" w:eastAsia="仿宋" w:hAnsi="仿宋" w:hint="eastAsia"/>
                <w:b/>
                <w:color w:val="000000"/>
                <w:sz w:val="21"/>
                <w:szCs w:val="21"/>
              </w:rPr>
              <w:t>考核内容</w:t>
            </w:r>
          </w:p>
        </w:tc>
        <w:tc>
          <w:tcPr>
            <w:tcW w:w="1275" w:type="dxa"/>
          </w:tcPr>
          <w:p w:rsidR="00932687" w:rsidRPr="007A61FC" w:rsidRDefault="00932687" w:rsidP="00DA7737">
            <w:pPr>
              <w:spacing w:line="360" w:lineRule="auto"/>
              <w:jc w:val="center"/>
              <w:rPr>
                <w:rFonts w:ascii="仿宋" w:eastAsia="仿宋" w:hAnsi="仿宋"/>
                <w:b/>
                <w:color w:val="000000"/>
                <w:sz w:val="21"/>
                <w:szCs w:val="21"/>
              </w:rPr>
            </w:pPr>
            <w:r w:rsidRPr="007A61FC">
              <w:rPr>
                <w:rFonts w:ascii="仿宋" w:eastAsia="仿宋" w:hAnsi="仿宋" w:hint="eastAsia"/>
                <w:b/>
                <w:color w:val="000000"/>
                <w:sz w:val="21"/>
                <w:szCs w:val="21"/>
              </w:rPr>
              <w:t>所占比例</w:t>
            </w:r>
          </w:p>
        </w:tc>
      </w:tr>
      <w:tr w:rsidR="00932687" w:rsidRPr="007A61FC" w:rsidTr="003867AB">
        <w:trPr>
          <w:trHeight w:val="425"/>
          <w:jc w:val="center"/>
        </w:trPr>
        <w:tc>
          <w:tcPr>
            <w:tcW w:w="1377" w:type="dxa"/>
          </w:tcPr>
          <w:p w:rsidR="00932687" w:rsidRPr="007A61FC" w:rsidRDefault="00932687" w:rsidP="00DA7737">
            <w:pPr>
              <w:spacing w:line="360" w:lineRule="auto"/>
              <w:jc w:val="center"/>
              <w:rPr>
                <w:rFonts w:ascii="仿宋" w:eastAsia="仿宋" w:hAnsi="仿宋"/>
                <w:color w:val="000000"/>
                <w:sz w:val="21"/>
                <w:szCs w:val="21"/>
              </w:rPr>
            </w:pPr>
            <w:r w:rsidRPr="007A61FC">
              <w:rPr>
                <w:rFonts w:ascii="仿宋" w:eastAsia="仿宋" w:hAnsi="仿宋" w:hint="eastAsia"/>
                <w:color w:val="000000"/>
                <w:sz w:val="21"/>
                <w:szCs w:val="21"/>
              </w:rPr>
              <w:t>过程考核</w:t>
            </w:r>
          </w:p>
        </w:tc>
        <w:tc>
          <w:tcPr>
            <w:tcW w:w="5812" w:type="dxa"/>
          </w:tcPr>
          <w:p w:rsidR="00932687" w:rsidRPr="007A61FC" w:rsidRDefault="00932687" w:rsidP="00DA7737">
            <w:pPr>
              <w:adjustRightInd w:val="0"/>
              <w:rPr>
                <w:rFonts w:ascii="仿宋" w:eastAsia="仿宋" w:hAnsi="仿宋"/>
                <w:color w:val="000000"/>
                <w:sz w:val="21"/>
                <w:szCs w:val="21"/>
              </w:rPr>
            </w:pPr>
            <w:r w:rsidRPr="007A61FC">
              <w:rPr>
                <w:rFonts w:ascii="仿宋" w:eastAsia="仿宋" w:hAnsi="仿宋" w:hint="eastAsia"/>
                <w:color w:val="000000"/>
                <w:sz w:val="21"/>
                <w:szCs w:val="21"/>
              </w:rPr>
              <w:t>出勤、服务意识、平时学习任务完成情况、平时测验（可在线测验，也可课堂测验）</w:t>
            </w:r>
          </w:p>
        </w:tc>
        <w:tc>
          <w:tcPr>
            <w:tcW w:w="1275" w:type="dxa"/>
          </w:tcPr>
          <w:p w:rsidR="00932687" w:rsidRPr="007A61FC" w:rsidRDefault="00932687" w:rsidP="00DA7737">
            <w:pPr>
              <w:spacing w:line="360" w:lineRule="auto"/>
              <w:jc w:val="center"/>
              <w:rPr>
                <w:rFonts w:ascii="仿宋" w:eastAsia="仿宋" w:hAnsi="仿宋"/>
                <w:color w:val="000000"/>
                <w:sz w:val="21"/>
                <w:szCs w:val="21"/>
              </w:rPr>
            </w:pPr>
            <w:r w:rsidRPr="007A61FC">
              <w:rPr>
                <w:rFonts w:ascii="仿宋" w:eastAsia="仿宋" w:hAnsi="仿宋" w:hint="eastAsia"/>
                <w:color w:val="000000"/>
                <w:sz w:val="21"/>
                <w:szCs w:val="21"/>
              </w:rPr>
              <w:t>30%</w:t>
            </w:r>
          </w:p>
        </w:tc>
      </w:tr>
      <w:tr w:rsidR="00932687" w:rsidRPr="007A61FC" w:rsidTr="003867AB">
        <w:trPr>
          <w:trHeight w:val="425"/>
          <w:jc w:val="center"/>
        </w:trPr>
        <w:tc>
          <w:tcPr>
            <w:tcW w:w="1377" w:type="dxa"/>
          </w:tcPr>
          <w:p w:rsidR="00932687" w:rsidRPr="007A61FC" w:rsidRDefault="00932687" w:rsidP="00DA7737">
            <w:pPr>
              <w:spacing w:line="360" w:lineRule="auto"/>
              <w:jc w:val="center"/>
              <w:rPr>
                <w:rFonts w:ascii="仿宋" w:eastAsia="仿宋" w:hAnsi="仿宋"/>
                <w:color w:val="000000"/>
                <w:sz w:val="21"/>
                <w:szCs w:val="21"/>
              </w:rPr>
            </w:pPr>
            <w:r w:rsidRPr="007A61FC">
              <w:rPr>
                <w:rFonts w:ascii="仿宋" w:eastAsia="仿宋" w:hAnsi="仿宋" w:hint="eastAsia"/>
                <w:color w:val="000000"/>
                <w:sz w:val="21"/>
                <w:szCs w:val="21"/>
              </w:rPr>
              <w:t>项目考核</w:t>
            </w:r>
          </w:p>
        </w:tc>
        <w:tc>
          <w:tcPr>
            <w:tcW w:w="5812" w:type="dxa"/>
          </w:tcPr>
          <w:p w:rsidR="00932687" w:rsidRPr="007A61FC" w:rsidRDefault="00932687" w:rsidP="00DA7737">
            <w:pPr>
              <w:adjustRightInd w:val="0"/>
              <w:spacing w:line="360" w:lineRule="auto"/>
              <w:rPr>
                <w:rFonts w:ascii="仿宋" w:eastAsia="仿宋" w:hAnsi="仿宋"/>
                <w:color w:val="000000"/>
                <w:sz w:val="21"/>
                <w:szCs w:val="21"/>
              </w:rPr>
            </w:pPr>
            <w:r w:rsidRPr="007A61FC">
              <w:rPr>
                <w:rFonts w:ascii="仿宋" w:eastAsia="仿宋" w:hAnsi="仿宋" w:hint="eastAsia"/>
                <w:color w:val="000000"/>
                <w:sz w:val="21"/>
                <w:szCs w:val="21"/>
              </w:rPr>
              <w:t>期末项目考核</w:t>
            </w:r>
          </w:p>
        </w:tc>
        <w:tc>
          <w:tcPr>
            <w:tcW w:w="1275" w:type="dxa"/>
          </w:tcPr>
          <w:p w:rsidR="00932687" w:rsidRPr="007A61FC" w:rsidRDefault="00932687" w:rsidP="00DA7737">
            <w:pPr>
              <w:spacing w:line="360" w:lineRule="auto"/>
              <w:jc w:val="center"/>
              <w:rPr>
                <w:rFonts w:ascii="仿宋" w:eastAsia="仿宋" w:hAnsi="仿宋"/>
                <w:color w:val="000000"/>
                <w:sz w:val="21"/>
                <w:szCs w:val="21"/>
              </w:rPr>
            </w:pPr>
            <w:r w:rsidRPr="007A61FC">
              <w:rPr>
                <w:rFonts w:ascii="仿宋" w:eastAsia="仿宋" w:hAnsi="仿宋"/>
                <w:color w:val="000000"/>
                <w:sz w:val="21"/>
                <w:szCs w:val="21"/>
              </w:rPr>
              <w:t>3</w:t>
            </w:r>
            <w:r w:rsidRPr="007A61FC">
              <w:rPr>
                <w:rFonts w:ascii="仿宋" w:eastAsia="仿宋" w:hAnsi="仿宋" w:hint="eastAsia"/>
                <w:color w:val="000000"/>
                <w:sz w:val="21"/>
                <w:szCs w:val="21"/>
              </w:rPr>
              <w:t>0%</w:t>
            </w:r>
          </w:p>
        </w:tc>
      </w:tr>
      <w:tr w:rsidR="00932687" w:rsidRPr="007A61FC" w:rsidTr="003867AB">
        <w:trPr>
          <w:trHeight w:val="425"/>
          <w:jc w:val="center"/>
        </w:trPr>
        <w:tc>
          <w:tcPr>
            <w:tcW w:w="1377" w:type="dxa"/>
          </w:tcPr>
          <w:p w:rsidR="00932687" w:rsidRPr="007A61FC" w:rsidRDefault="00932687" w:rsidP="00DA7737">
            <w:pPr>
              <w:spacing w:line="360" w:lineRule="auto"/>
              <w:jc w:val="center"/>
              <w:rPr>
                <w:rFonts w:ascii="仿宋" w:eastAsia="仿宋" w:hAnsi="仿宋"/>
                <w:color w:val="000000"/>
                <w:sz w:val="21"/>
                <w:szCs w:val="21"/>
              </w:rPr>
            </w:pPr>
            <w:r w:rsidRPr="007A61FC">
              <w:rPr>
                <w:rFonts w:ascii="仿宋" w:eastAsia="仿宋" w:hAnsi="仿宋" w:hint="eastAsia"/>
                <w:color w:val="000000"/>
                <w:sz w:val="21"/>
                <w:szCs w:val="21"/>
              </w:rPr>
              <w:t>理论考核</w:t>
            </w:r>
          </w:p>
        </w:tc>
        <w:tc>
          <w:tcPr>
            <w:tcW w:w="5812" w:type="dxa"/>
          </w:tcPr>
          <w:p w:rsidR="00932687" w:rsidRPr="007A61FC" w:rsidRDefault="00932687" w:rsidP="00DA7737">
            <w:pPr>
              <w:spacing w:line="360" w:lineRule="auto"/>
              <w:jc w:val="left"/>
              <w:rPr>
                <w:rFonts w:ascii="仿宋" w:eastAsia="仿宋" w:hAnsi="仿宋"/>
                <w:color w:val="000000"/>
                <w:sz w:val="21"/>
                <w:szCs w:val="21"/>
              </w:rPr>
            </w:pPr>
            <w:r w:rsidRPr="007A61FC">
              <w:rPr>
                <w:rFonts w:ascii="仿宋" w:eastAsia="仿宋" w:hAnsi="仿宋" w:hint="eastAsia"/>
                <w:color w:val="000000"/>
                <w:sz w:val="21"/>
                <w:szCs w:val="21"/>
              </w:rPr>
              <w:t>期末理论考试</w:t>
            </w:r>
          </w:p>
        </w:tc>
        <w:tc>
          <w:tcPr>
            <w:tcW w:w="1275" w:type="dxa"/>
          </w:tcPr>
          <w:p w:rsidR="00932687" w:rsidRPr="007A61FC" w:rsidRDefault="00932687" w:rsidP="00DA7737">
            <w:pPr>
              <w:spacing w:line="360" w:lineRule="auto"/>
              <w:jc w:val="center"/>
              <w:rPr>
                <w:rFonts w:ascii="仿宋" w:eastAsia="仿宋" w:hAnsi="仿宋"/>
                <w:color w:val="000000"/>
                <w:sz w:val="21"/>
                <w:szCs w:val="21"/>
              </w:rPr>
            </w:pPr>
            <w:r w:rsidRPr="007A61FC">
              <w:rPr>
                <w:rFonts w:ascii="仿宋" w:eastAsia="仿宋" w:hAnsi="仿宋"/>
                <w:color w:val="000000"/>
                <w:sz w:val="21"/>
                <w:szCs w:val="21"/>
              </w:rPr>
              <w:t>4</w:t>
            </w:r>
            <w:r w:rsidRPr="007A61FC">
              <w:rPr>
                <w:rFonts w:ascii="仿宋" w:eastAsia="仿宋" w:hAnsi="仿宋" w:hint="eastAsia"/>
                <w:color w:val="000000"/>
                <w:sz w:val="21"/>
                <w:szCs w:val="21"/>
              </w:rPr>
              <w:t>0%</w:t>
            </w:r>
          </w:p>
        </w:tc>
      </w:tr>
    </w:tbl>
    <w:p w:rsidR="00FA04B6" w:rsidRDefault="00FA04B6" w:rsidP="00FA04B6">
      <w:pPr>
        <w:pStyle w:val="aaa"/>
      </w:pPr>
    </w:p>
    <w:p w:rsidR="00FA04B6" w:rsidRPr="00FA04B6" w:rsidRDefault="00FA04B6" w:rsidP="00FA04B6">
      <w:pPr>
        <w:keepNext/>
        <w:keepLines/>
        <w:adjustRightInd w:val="0"/>
        <w:snapToGrid w:val="0"/>
        <w:spacing w:line="360" w:lineRule="auto"/>
        <w:jc w:val="center"/>
        <w:outlineLvl w:val="3"/>
        <w:rPr>
          <w:rFonts w:ascii="黑体" w:eastAsia="黑体" w:hAnsi="黑体"/>
          <w:b/>
          <w:bCs/>
        </w:rPr>
      </w:pPr>
      <w:bookmarkStart w:id="76" w:name="_Toc79815889"/>
      <w:r w:rsidRPr="00B14BBC">
        <w:rPr>
          <w:rFonts w:ascii="黑体" w:eastAsia="黑体" w:hAnsi="黑体" w:hint="eastAsia"/>
          <w:b/>
          <w:bCs/>
        </w:rPr>
        <w:t>《Oracle数据库》课程标准（代码：</w:t>
      </w:r>
      <w:r w:rsidRPr="00B14BBC">
        <w:rPr>
          <w:rFonts w:ascii="黑体" w:eastAsia="黑体" w:hAnsi="黑体"/>
          <w:b/>
          <w:bCs/>
        </w:rPr>
        <w:t>A080312-6</w:t>
      </w:r>
      <w:r w:rsidRPr="00B14BBC">
        <w:rPr>
          <w:rFonts w:ascii="黑体" w:eastAsia="黑体" w:hAnsi="黑体" w:hint="eastAsia"/>
          <w:b/>
          <w:bCs/>
        </w:rPr>
        <w:t>）</w:t>
      </w:r>
      <w:bookmarkEnd w:id="76"/>
    </w:p>
    <w:p w:rsidR="0044739F" w:rsidRPr="00B3163E" w:rsidRDefault="0044739F" w:rsidP="0044739F">
      <w:pPr>
        <w:adjustRightInd w:val="0"/>
        <w:snapToGrid w:val="0"/>
        <w:spacing w:line="360" w:lineRule="auto"/>
        <w:ind w:firstLineChars="200" w:firstLine="562"/>
        <w:jc w:val="left"/>
        <w:rPr>
          <w:rFonts w:ascii="宋体" w:eastAsia="宋体" w:hAnsi="宋体" w:cs="仿宋_GB2312"/>
          <w:b/>
          <w:sz w:val="28"/>
          <w:szCs w:val="28"/>
        </w:rPr>
      </w:pPr>
      <w:r w:rsidRPr="00B3163E">
        <w:rPr>
          <w:rFonts w:ascii="宋体" w:eastAsia="宋体" w:hAnsi="宋体" w:cs="仿宋_GB2312" w:hint="eastAsia"/>
          <w:b/>
          <w:sz w:val="28"/>
          <w:szCs w:val="28"/>
        </w:rPr>
        <w:t>一、课程定位与学习目标</w:t>
      </w:r>
    </w:p>
    <w:p w:rsidR="0044739F" w:rsidRPr="00B3163E" w:rsidRDefault="0044739F" w:rsidP="0044739F">
      <w:pPr>
        <w:adjustRightInd w:val="0"/>
        <w:snapToGrid w:val="0"/>
        <w:spacing w:line="360" w:lineRule="auto"/>
        <w:ind w:firstLineChars="200" w:firstLine="562"/>
        <w:jc w:val="left"/>
        <w:rPr>
          <w:rFonts w:ascii="宋体" w:eastAsia="宋体" w:hAnsi="宋体" w:cs="仿宋_GB2312"/>
          <w:b/>
          <w:sz w:val="28"/>
          <w:szCs w:val="28"/>
        </w:rPr>
      </w:pPr>
      <w:r w:rsidRPr="00B3163E">
        <w:rPr>
          <w:rFonts w:ascii="宋体" w:eastAsia="宋体" w:hAnsi="宋体" w:cs="仿宋_GB2312" w:hint="eastAsia"/>
          <w:b/>
          <w:sz w:val="28"/>
          <w:szCs w:val="28"/>
        </w:rPr>
        <w:t>（一）课程定位</w:t>
      </w:r>
    </w:p>
    <w:p w:rsidR="0044739F" w:rsidRPr="00B3163E" w:rsidRDefault="0044739F" w:rsidP="0044739F">
      <w:pPr>
        <w:adjustRightInd w:val="0"/>
        <w:snapToGrid w:val="0"/>
        <w:spacing w:line="360" w:lineRule="auto"/>
        <w:ind w:firstLineChars="200" w:firstLine="480"/>
        <w:rPr>
          <w:rFonts w:ascii="仿宋_GB2312" w:hAnsi="仿宋"/>
          <w:color w:val="000000"/>
          <w:sz w:val="24"/>
          <w:szCs w:val="24"/>
        </w:rPr>
      </w:pPr>
      <w:r w:rsidRPr="00B3163E">
        <w:rPr>
          <w:rFonts w:ascii="仿宋_GB2312" w:hAnsi="仿宋" w:hint="eastAsia"/>
          <w:color w:val="000000"/>
          <w:sz w:val="24"/>
          <w:szCs w:val="24"/>
        </w:rPr>
        <w:t>1.人才培养目标定位分析</w:t>
      </w:r>
    </w:p>
    <w:p w:rsidR="0044739F" w:rsidRPr="00B3163E" w:rsidRDefault="0044739F" w:rsidP="0044739F">
      <w:pPr>
        <w:adjustRightInd w:val="0"/>
        <w:snapToGrid w:val="0"/>
        <w:spacing w:line="360" w:lineRule="auto"/>
        <w:ind w:firstLineChars="200" w:firstLine="480"/>
        <w:rPr>
          <w:rFonts w:ascii="仿宋_GB2312" w:hAnsi="仿宋"/>
          <w:color w:val="000000"/>
          <w:sz w:val="24"/>
          <w:szCs w:val="24"/>
        </w:rPr>
      </w:pPr>
      <w:r w:rsidRPr="00B3163E">
        <w:rPr>
          <w:rFonts w:ascii="仿宋_GB2312" w:hAnsi="仿宋" w:hint="eastAsia"/>
          <w:color w:val="000000"/>
          <w:sz w:val="24"/>
          <w:szCs w:val="24"/>
        </w:rPr>
        <w:t>O</w:t>
      </w:r>
      <w:r w:rsidRPr="00B3163E">
        <w:rPr>
          <w:rFonts w:ascii="仿宋_GB2312" w:hAnsi="仿宋"/>
          <w:color w:val="000000"/>
          <w:sz w:val="24"/>
          <w:szCs w:val="24"/>
        </w:rPr>
        <w:t>racle</w:t>
      </w:r>
      <w:r w:rsidRPr="00B3163E">
        <w:rPr>
          <w:rFonts w:ascii="仿宋_GB2312" w:hAnsi="仿宋" w:hint="eastAsia"/>
          <w:color w:val="000000"/>
          <w:sz w:val="24"/>
          <w:szCs w:val="24"/>
        </w:rPr>
        <w:t>数据库是软件技术专业的一门核心课程，</w:t>
      </w:r>
      <w:r>
        <w:rPr>
          <w:rFonts w:ascii="仿宋_GB2312" w:hAnsi="仿宋" w:hint="eastAsia"/>
          <w:color w:val="000000"/>
          <w:sz w:val="24"/>
          <w:szCs w:val="24"/>
        </w:rPr>
        <w:t>培养学生应用和操作大型数据库的能力。</w:t>
      </w:r>
    </w:p>
    <w:p w:rsidR="0044739F" w:rsidRPr="00B3163E" w:rsidRDefault="0044739F" w:rsidP="0044739F">
      <w:pPr>
        <w:adjustRightInd w:val="0"/>
        <w:snapToGrid w:val="0"/>
        <w:spacing w:line="360" w:lineRule="auto"/>
        <w:ind w:firstLineChars="200" w:firstLine="480"/>
        <w:rPr>
          <w:rFonts w:ascii="仿宋_GB2312" w:hAnsi="仿宋"/>
          <w:color w:val="000000"/>
          <w:sz w:val="24"/>
          <w:szCs w:val="24"/>
        </w:rPr>
      </w:pPr>
      <w:r w:rsidRPr="00B3163E">
        <w:rPr>
          <w:rFonts w:ascii="仿宋_GB2312" w:hAnsi="仿宋" w:hint="eastAsia"/>
          <w:color w:val="000000"/>
          <w:sz w:val="24"/>
          <w:szCs w:val="24"/>
        </w:rPr>
        <w:t>2.创新创业与课程融合情况分析</w:t>
      </w:r>
    </w:p>
    <w:p w:rsidR="0044739F" w:rsidRPr="00B3163E" w:rsidRDefault="0044739F" w:rsidP="0044739F">
      <w:pPr>
        <w:adjustRightInd w:val="0"/>
        <w:snapToGrid w:val="0"/>
        <w:spacing w:line="360" w:lineRule="auto"/>
        <w:ind w:firstLineChars="200" w:firstLine="480"/>
        <w:rPr>
          <w:rFonts w:ascii="仿宋_GB2312" w:hAnsi="仿宋"/>
          <w:color w:val="000000"/>
          <w:sz w:val="24"/>
          <w:szCs w:val="24"/>
        </w:rPr>
      </w:pPr>
      <w:r w:rsidRPr="00B3163E">
        <w:rPr>
          <w:rFonts w:ascii="仿宋_GB2312" w:hAnsi="仿宋" w:hint="eastAsia"/>
          <w:color w:val="000000"/>
          <w:sz w:val="24"/>
          <w:szCs w:val="24"/>
        </w:rPr>
        <w:t>“创新源于实践，始于问题”。</w:t>
      </w:r>
      <w:r w:rsidRPr="00B3163E">
        <w:rPr>
          <w:rFonts w:ascii="仿宋_GB2312" w:hAnsi="仿宋"/>
          <w:color w:val="000000"/>
          <w:sz w:val="24"/>
          <w:szCs w:val="24"/>
        </w:rPr>
        <w:t>1969 年，美国神经病学教授Barrows 在加拿大的麦克马斯特大学首创</w:t>
      </w:r>
      <w:proofErr w:type="gramStart"/>
      <w:r w:rsidRPr="00B3163E">
        <w:rPr>
          <w:rFonts w:ascii="仿宋_GB2312" w:hAnsi="仿宋"/>
          <w:color w:val="000000"/>
          <w:sz w:val="24"/>
          <w:szCs w:val="24"/>
        </w:rPr>
        <w:t>基于问题</w:t>
      </w:r>
      <w:proofErr w:type="gramEnd"/>
      <w:r w:rsidRPr="00B3163E">
        <w:rPr>
          <w:rFonts w:ascii="仿宋_GB2312" w:hAnsi="仿宋"/>
          <w:color w:val="000000"/>
          <w:sz w:val="24"/>
          <w:szCs w:val="24"/>
        </w:rPr>
        <w:t>的PBL(Problem-Based Learning)模式，该模式</w:t>
      </w:r>
      <w:r w:rsidRPr="00B3163E">
        <w:rPr>
          <w:rFonts w:ascii="仿宋_GB2312" w:hAnsi="仿宋" w:hint="eastAsia"/>
          <w:color w:val="000000"/>
          <w:sz w:val="24"/>
          <w:szCs w:val="24"/>
        </w:rPr>
        <w:t>是在教学过程中以问题为中心，以问题解决为主线，由教师进行问题情境的创设及问题学习的引导。因其倡导发现式学习</w:t>
      </w:r>
      <w:r w:rsidRPr="00B3163E">
        <w:rPr>
          <w:rFonts w:ascii="仿宋_GB2312" w:hAnsi="仿宋"/>
          <w:color w:val="000000"/>
          <w:sz w:val="24"/>
          <w:szCs w:val="24"/>
        </w:rPr>
        <w:t>, 培养学习者的独立思维和解决实</w:t>
      </w:r>
      <w:r w:rsidRPr="00B3163E">
        <w:rPr>
          <w:rFonts w:ascii="仿宋_GB2312" w:hAnsi="仿宋" w:hint="eastAsia"/>
          <w:color w:val="000000"/>
          <w:sz w:val="24"/>
          <w:szCs w:val="24"/>
        </w:rPr>
        <w:t>际复杂问题能力的</w:t>
      </w:r>
      <w:r w:rsidRPr="00B3163E">
        <w:rPr>
          <w:rFonts w:ascii="仿宋_GB2312" w:hAnsi="仿宋" w:hint="eastAsia"/>
          <w:color w:val="000000"/>
          <w:sz w:val="24"/>
          <w:szCs w:val="24"/>
        </w:rPr>
        <w:lastRenderedPageBreak/>
        <w:t>特点</w:t>
      </w:r>
      <w:r w:rsidRPr="00B3163E">
        <w:rPr>
          <w:rFonts w:ascii="仿宋_GB2312" w:hAnsi="仿宋"/>
          <w:color w:val="000000"/>
          <w:sz w:val="24"/>
          <w:szCs w:val="24"/>
        </w:rPr>
        <w:t>, 正好与创新创业教育要求的</w:t>
      </w:r>
      <w:r w:rsidRPr="00B3163E">
        <w:rPr>
          <w:rFonts w:ascii="仿宋_GB2312" w:hAnsi="仿宋" w:hint="eastAsia"/>
          <w:color w:val="000000"/>
          <w:sz w:val="24"/>
          <w:szCs w:val="24"/>
        </w:rPr>
        <w:t>创新意识和创新能力吻合。数据库课程在教学过程中使用了</w:t>
      </w:r>
      <w:r w:rsidRPr="00B3163E">
        <w:rPr>
          <w:rFonts w:ascii="仿宋_GB2312" w:hAnsi="仿宋"/>
          <w:color w:val="000000"/>
          <w:sz w:val="24"/>
          <w:szCs w:val="24"/>
        </w:rPr>
        <w:t>PBL</w:t>
      </w:r>
      <w:r w:rsidRPr="00B3163E">
        <w:rPr>
          <w:rFonts w:ascii="仿宋_GB2312" w:hAnsi="仿宋" w:hint="eastAsia"/>
          <w:color w:val="000000"/>
          <w:sz w:val="24"/>
          <w:szCs w:val="24"/>
        </w:rPr>
        <w:t>教学模式。即</w:t>
      </w:r>
      <w:r w:rsidRPr="00B3163E">
        <w:rPr>
          <w:rFonts w:ascii="仿宋_GB2312" w:hAnsi="仿宋"/>
          <w:color w:val="000000"/>
          <w:sz w:val="24"/>
          <w:szCs w:val="24"/>
        </w:rPr>
        <w:t>包括问题设计、组建学习小组、</w:t>
      </w:r>
      <w:r w:rsidRPr="00B3163E">
        <w:rPr>
          <w:rFonts w:ascii="仿宋_GB2312" w:hAnsi="仿宋" w:hint="eastAsia"/>
          <w:color w:val="000000"/>
          <w:sz w:val="24"/>
          <w:szCs w:val="24"/>
        </w:rPr>
        <w:t>确定学习计划与目标、学生自主探究学习、小组交流、汇报等环节。</w:t>
      </w:r>
    </w:p>
    <w:p w:rsidR="0044739F" w:rsidRPr="00B3163E" w:rsidRDefault="0044739F" w:rsidP="0044739F">
      <w:pPr>
        <w:adjustRightInd w:val="0"/>
        <w:snapToGrid w:val="0"/>
        <w:spacing w:line="360" w:lineRule="auto"/>
        <w:ind w:firstLineChars="200" w:firstLine="480"/>
        <w:rPr>
          <w:rFonts w:ascii="仿宋_GB2312" w:hAnsi="仿宋"/>
          <w:color w:val="000000"/>
          <w:sz w:val="24"/>
          <w:szCs w:val="24"/>
        </w:rPr>
      </w:pPr>
      <w:r w:rsidRPr="00B3163E">
        <w:rPr>
          <w:rFonts w:ascii="仿宋_GB2312" w:hAnsi="仿宋" w:hint="eastAsia"/>
          <w:color w:val="000000"/>
          <w:sz w:val="24"/>
          <w:szCs w:val="24"/>
        </w:rPr>
        <w:t>3.课程</w:t>
      </w:r>
      <w:proofErr w:type="gramStart"/>
      <w:r w:rsidRPr="00B3163E">
        <w:rPr>
          <w:rFonts w:ascii="仿宋_GB2312" w:hAnsi="仿宋" w:hint="eastAsia"/>
          <w:color w:val="000000"/>
          <w:sz w:val="24"/>
          <w:szCs w:val="24"/>
        </w:rPr>
        <w:t>思政情况</w:t>
      </w:r>
      <w:proofErr w:type="gramEnd"/>
      <w:r w:rsidRPr="00B3163E">
        <w:rPr>
          <w:rFonts w:ascii="仿宋_GB2312" w:hAnsi="仿宋" w:hint="eastAsia"/>
          <w:color w:val="000000"/>
          <w:sz w:val="24"/>
          <w:szCs w:val="24"/>
        </w:rPr>
        <w:t>分析</w:t>
      </w:r>
    </w:p>
    <w:p w:rsidR="0044739F" w:rsidRPr="00B3163E" w:rsidRDefault="0044739F" w:rsidP="0044739F">
      <w:pPr>
        <w:adjustRightInd w:val="0"/>
        <w:snapToGrid w:val="0"/>
        <w:spacing w:line="360" w:lineRule="auto"/>
        <w:ind w:firstLineChars="200" w:firstLine="480"/>
        <w:rPr>
          <w:rFonts w:ascii="仿宋_GB2312" w:hAnsi="仿宋"/>
          <w:color w:val="000000"/>
          <w:sz w:val="24"/>
          <w:szCs w:val="24"/>
        </w:rPr>
      </w:pPr>
      <w:r w:rsidRPr="00B3163E">
        <w:rPr>
          <w:rFonts w:ascii="仿宋_GB2312" w:hAnsi="仿宋" w:hint="eastAsia"/>
          <w:color w:val="000000"/>
          <w:sz w:val="24"/>
          <w:szCs w:val="24"/>
        </w:rPr>
        <w:t>在相对于人文课程来讲，工科教学注重“术”的掌握与运用，在课程</w:t>
      </w:r>
      <w:proofErr w:type="gramStart"/>
      <w:r w:rsidRPr="00B3163E">
        <w:rPr>
          <w:rFonts w:ascii="仿宋_GB2312" w:hAnsi="仿宋" w:hint="eastAsia"/>
          <w:color w:val="000000"/>
          <w:sz w:val="24"/>
          <w:szCs w:val="24"/>
        </w:rPr>
        <w:t>思政教育</w:t>
      </w:r>
      <w:proofErr w:type="gramEnd"/>
      <w:r w:rsidRPr="00B3163E">
        <w:rPr>
          <w:rFonts w:ascii="仿宋_GB2312" w:hAnsi="仿宋" w:hint="eastAsia"/>
          <w:color w:val="000000"/>
          <w:sz w:val="24"/>
          <w:szCs w:val="24"/>
        </w:rPr>
        <w:t>作用发挥存在一定的难点，如何在理工科专业课堂中融入思想政治教育内容？《O</w:t>
      </w:r>
      <w:r w:rsidRPr="00B3163E">
        <w:rPr>
          <w:rFonts w:ascii="仿宋_GB2312" w:hAnsi="仿宋"/>
          <w:color w:val="000000"/>
          <w:sz w:val="24"/>
          <w:szCs w:val="24"/>
        </w:rPr>
        <w:t>racle</w:t>
      </w:r>
      <w:r w:rsidRPr="00B3163E">
        <w:rPr>
          <w:rFonts w:ascii="仿宋_GB2312" w:hAnsi="仿宋" w:hint="eastAsia"/>
          <w:color w:val="000000"/>
          <w:sz w:val="24"/>
          <w:szCs w:val="24"/>
        </w:rPr>
        <w:t>数据库》课程是这么做的：</w:t>
      </w:r>
    </w:p>
    <w:p w:rsidR="0044739F" w:rsidRPr="00B3163E" w:rsidRDefault="0044739F" w:rsidP="0044739F">
      <w:pPr>
        <w:adjustRightInd w:val="0"/>
        <w:snapToGrid w:val="0"/>
        <w:spacing w:line="360" w:lineRule="auto"/>
        <w:ind w:firstLineChars="200" w:firstLine="480"/>
        <w:rPr>
          <w:rFonts w:ascii="仿宋_GB2312" w:hAnsi="仿宋"/>
          <w:color w:val="000000"/>
          <w:sz w:val="24"/>
          <w:szCs w:val="24"/>
        </w:rPr>
      </w:pPr>
      <w:r w:rsidRPr="00B3163E">
        <w:rPr>
          <w:rFonts w:ascii="仿宋_GB2312" w:hAnsi="仿宋" w:hint="eastAsia"/>
          <w:color w:val="000000"/>
          <w:sz w:val="24"/>
          <w:szCs w:val="24"/>
        </w:rPr>
        <w:t>①课程绪论引入中国数据库发展情况和国外数据库发展情况比较指明当代大学生应有的使命，激发学</w:t>
      </w:r>
      <w:r w:rsidRPr="00B3163E">
        <w:rPr>
          <w:rFonts w:ascii="仿宋_GB2312" w:hAnsi="仿宋"/>
          <w:color w:val="000000"/>
          <w:sz w:val="24"/>
          <w:szCs w:val="24"/>
        </w:rPr>
        <w:t>生们的爱国热情，从而激发学生的求知欲和对本门课程的学习热情。</w:t>
      </w:r>
    </w:p>
    <w:p w:rsidR="0044739F" w:rsidRPr="00B3163E" w:rsidRDefault="0044739F" w:rsidP="0044739F">
      <w:pPr>
        <w:adjustRightInd w:val="0"/>
        <w:snapToGrid w:val="0"/>
        <w:spacing w:line="360" w:lineRule="auto"/>
        <w:ind w:firstLineChars="200" w:firstLine="480"/>
        <w:rPr>
          <w:rFonts w:ascii="仿宋_GB2312" w:hAnsi="仿宋"/>
          <w:color w:val="000000"/>
          <w:sz w:val="24"/>
          <w:szCs w:val="24"/>
        </w:rPr>
      </w:pPr>
      <w:r w:rsidRPr="00B3163E">
        <w:rPr>
          <w:rFonts w:ascii="仿宋_GB2312" w:hAnsi="仿宋" w:hint="eastAsia"/>
          <w:color w:val="000000"/>
          <w:sz w:val="24"/>
          <w:szCs w:val="24"/>
        </w:rPr>
        <w:t>②</w:t>
      </w:r>
      <w:r w:rsidRPr="00B3163E">
        <w:rPr>
          <w:rFonts w:ascii="仿宋_GB2312" w:hAnsi="仿宋"/>
          <w:color w:val="000000"/>
          <w:sz w:val="24"/>
          <w:szCs w:val="24"/>
        </w:rPr>
        <w:t>在课堂上，教师应始终报以积极的心态</w:t>
      </w:r>
      <w:proofErr w:type="gramStart"/>
      <w:r w:rsidRPr="00B3163E">
        <w:rPr>
          <w:rFonts w:ascii="仿宋_GB2312" w:hAnsi="仿宋"/>
          <w:color w:val="000000"/>
          <w:sz w:val="24"/>
          <w:szCs w:val="24"/>
        </w:rPr>
        <w:t>传播正</w:t>
      </w:r>
      <w:proofErr w:type="gramEnd"/>
      <w:r w:rsidRPr="00B3163E">
        <w:rPr>
          <w:rFonts w:ascii="仿宋_GB2312" w:hAnsi="仿宋"/>
          <w:color w:val="000000"/>
          <w:sz w:val="24"/>
          <w:szCs w:val="24"/>
        </w:rPr>
        <w:t>能量， 把正确的道德观传授给学生，以自己的热情感染学生，并通过这些实例潜移默化地影响学 生的人生观。</w:t>
      </w:r>
    </w:p>
    <w:p w:rsidR="0044739F" w:rsidRPr="00B3163E" w:rsidRDefault="0044739F" w:rsidP="0044739F">
      <w:pPr>
        <w:adjustRightInd w:val="0"/>
        <w:snapToGrid w:val="0"/>
        <w:spacing w:line="360" w:lineRule="auto"/>
        <w:ind w:firstLineChars="200" w:firstLine="562"/>
        <w:jc w:val="left"/>
        <w:rPr>
          <w:rFonts w:ascii="宋体" w:eastAsia="宋体" w:hAnsi="宋体" w:cs="仿宋_GB2312"/>
          <w:b/>
          <w:sz w:val="28"/>
          <w:szCs w:val="28"/>
        </w:rPr>
      </w:pPr>
      <w:r w:rsidRPr="00B3163E">
        <w:rPr>
          <w:rFonts w:ascii="宋体" w:eastAsia="宋体" w:hAnsi="宋体" w:cs="仿宋_GB2312" w:hint="eastAsia"/>
          <w:b/>
          <w:sz w:val="28"/>
          <w:szCs w:val="28"/>
        </w:rPr>
        <w:t>（二）学习目标</w:t>
      </w:r>
    </w:p>
    <w:p w:rsidR="0044739F" w:rsidRPr="00B3163E" w:rsidRDefault="0044739F" w:rsidP="0044739F">
      <w:pPr>
        <w:adjustRightInd w:val="0"/>
        <w:snapToGrid w:val="0"/>
        <w:spacing w:line="360" w:lineRule="auto"/>
        <w:ind w:firstLineChars="200" w:firstLine="480"/>
        <w:rPr>
          <w:rFonts w:ascii="仿宋_GB2312" w:hAnsi="仿宋"/>
          <w:color w:val="000000"/>
          <w:sz w:val="24"/>
          <w:szCs w:val="24"/>
        </w:rPr>
      </w:pPr>
      <w:r w:rsidRPr="00B3163E">
        <w:rPr>
          <w:rFonts w:ascii="仿宋_GB2312" w:hAnsi="仿宋" w:hint="eastAsia"/>
          <w:color w:val="000000"/>
          <w:sz w:val="24"/>
          <w:szCs w:val="24"/>
        </w:rPr>
        <w:t>本课程的教学目标是：使学生具备高素质的劳动者和高级专门人才所必须的数据库技术的基本知识和基本技能，基本形成解决实际问题的能力，为进一步学习专业知识和实际的数据库管理及操作打下基础，并注意渗透思想教育，逐步培养学生的辨证思维，加强学生的职业道德观念。</w:t>
      </w:r>
    </w:p>
    <w:p w:rsidR="0044739F" w:rsidRPr="00B3163E" w:rsidRDefault="0044739F" w:rsidP="0044739F">
      <w:pPr>
        <w:adjustRightInd w:val="0"/>
        <w:snapToGrid w:val="0"/>
        <w:spacing w:line="360" w:lineRule="auto"/>
        <w:ind w:firstLineChars="200" w:firstLine="480"/>
        <w:rPr>
          <w:rFonts w:ascii="仿宋_GB2312" w:hAnsi="仿宋"/>
          <w:color w:val="000000"/>
          <w:sz w:val="24"/>
          <w:szCs w:val="24"/>
        </w:rPr>
      </w:pPr>
      <w:r w:rsidRPr="00B3163E">
        <w:rPr>
          <w:rFonts w:ascii="仿宋_GB2312" w:hAnsi="仿宋" w:hint="eastAsia"/>
          <w:color w:val="000000"/>
          <w:sz w:val="24"/>
          <w:szCs w:val="24"/>
        </w:rPr>
        <w:t xml:space="preserve">具体目标见下表： </w:t>
      </w:r>
    </w:p>
    <w:p w:rsidR="0044739F" w:rsidRPr="00B3163E" w:rsidRDefault="0044739F" w:rsidP="0044739F">
      <w:pPr>
        <w:spacing w:line="360" w:lineRule="auto"/>
        <w:jc w:val="center"/>
        <w:rPr>
          <w:rFonts w:ascii="仿宋" w:eastAsia="仿宋" w:hAnsi="仿宋"/>
          <w:b/>
          <w:sz w:val="21"/>
          <w:szCs w:val="24"/>
        </w:rPr>
      </w:pPr>
      <w:r w:rsidRPr="00B3163E">
        <w:rPr>
          <w:rFonts w:ascii="仿宋" w:eastAsia="仿宋" w:hAnsi="仿宋"/>
          <w:b/>
          <w:color w:val="000000"/>
          <w:sz w:val="24"/>
          <w:szCs w:val="24"/>
        </w:rPr>
        <w:t>表</w:t>
      </w:r>
      <w:r w:rsidRPr="00B3163E">
        <w:rPr>
          <w:rFonts w:ascii="仿宋" w:eastAsia="仿宋" w:hAnsi="仿宋" w:hint="eastAsia"/>
          <w:b/>
          <w:color w:val="000000"/>
          <w:sz w:val="24"/>
          <w:szCs w:val="24"/>
        </w:rPr>
        <w:t>1</w:t>
      </w:r>
      <w:r w:rsidRPr="00B3163E">
        <w:rPr>
          <w:rFonts w:ascii="仿宋" w:eastAsia="仿宋" w:hAnsi="仿宋"/>
          <w:b/>
          <w:color w:val="000000"/>
          <w:sz w:val="24"/>
          <w:szCs w:val="24"/>
        </w:rPr>
        <w:t xml:space="preserve"> </w:t>
      </w:r>
      <w:r w:rsidRPr="00B3163E">
        <w:rPr>
          <w:rFonts w:ascii="仿宋" w:eastAsia="仿宋" w:hAnsi="仿宋" w:hint="eastAsia"/>
          <w:b/>
          <w:color w:val="000000"/>
          <w:sz w:val="24"/>
          <w:szCs w:val="24"/>
        </w:rPr>
        <w:t>课程目标表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01"/>
        <w:gridCol w:w="1312"/>
        <w:gridCol w:w="3806"/>
        <w:gridCol w:w="1134"/>
        <w:gridCol w:w="1276"/>
      </w:tblGrid>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b/>
                <w:sz w:val="21"/>
                <w:szCs w:val="21"/>
              </w:rPr>
            </w:pPr>
            <w:r w:rsidRPr="00B3163E">
              <w:rPr>
                <w:rFonts w:ascii="仿宋" w:eastAsia="仿宋" w:hAnsi="仿宋" w:hint="eastAsia"/>
                <w:b/>
                <w:sz w:val="21"/>
                <w:szCs w:val="21"/>
              </w:rPr>
              <w:t>编号</w:t>
            </w:r>
          </w:p>
        </w:tc>
        <w:tc>
          <w:tcPr>
            <w:tcW w:w="1312" w:type="dxa"/>
            <w:vAlign w:val="center"/>
          </w:tcPr>
          <w:p w:rsidR="0044739F" w:rsidRPr="00B3163E" w:rsidRDefault="0044739F" w:rsidP="001A35A8">
            <w:pPr>
              <w:jc w:val="center"/>
              <w:rPr>
                <w:rFonts w:ascii="仿宋" w:eastAsia="仿宋" w:hAnsi="仿宋"/>
                <w:b/>
                <w:sz w:val="21"/>
                <w:szCs w:val="21"/>
              </w:rPr>
            </w:pPr>
            <w:r w:rsidRPr="00B3163E">
              <w:rPr>
                <w:rFonts w:ascii="仿宋" w:eastAsia="仿宋" w:hAnsi="仿宋" w:hint="eastAsia"/>
                <w:b/>
                <w:sz w:val="21"/>
                <w:szCs w:val="21"/>
              </w:rPr>
              <w:t>目标类型</w:t>
            </w:r>
          </w:p>
        </w:tc>
        <w:tc>
          <w:tcPr>
            <w:tcW w:w="3806" w:type="dxa"/>
            <w:vAlign w:val="center"/>
            <w:hideMark/>
          </w:tcPr>
          <w:p w:rsidR="0044739F" w:rsidRPr="00B3163E" w:rsidRDefault="0044739F" w:rsidP="001A35A8">
            <w:pPr>
              <w:jc w:val="center"/>
              <w:rPr>
                <w:rFonts w:ascii="仿宋" w:eastAsia="仿宋" w:hAnsi="仿宋"/>
                <w:b/>
                <w:sz w:val="21"/>
                <w:szCs w:val="21"/>
              </w:rPr>
            </w:pPr>
            <w:r w:rsidRPr="00B3163E">
              <w:rPr>
                <w:rFonts w:ascii="仿宋" w:eastAsia="仿宋" w:hAnsi="仿宋" w:hint="eastAsia"/>
                <w:b/>
                <w:sz w:val="21"/>
                <w:szCs w:val="21"/>
              </w:rPr>
              <w:t>目标描述</w:t>
            </w:r>
          </w:p>
        </w:tc>
        <w:tc>
          <w:tcPr>
            <w:tcW w:w="1134" w:type="dxa"/>
            <w:vAlign w:val="center"/>
          </w:tcPr>
          <w:p w:rsidR="0044739F" w:rsidRPr="00B3163E" w:rsidRDefault="0044739F" w:rsidP="001A35A8">
            <w:pPr>
              <w:jc w:val="center"/>
              <w:rPr>
                <w:rFonts w:ascii="仿宋" w:eastAsia="仿宋" w:hAnsi="仿宋"/>
                <w:b/>
                <w:sz w:val="21"/>
                <w:szCs w:val="21"/>
              </w:rPr>
            </w:pPr>
            <w:r w:rsidRPr="00B3163E">
              <w:rPr>
                <w:rFonts w:ascii="仿宋" w:eastAsia="仿宋" w:hAnsi="仿宋" w:hint="eastAsia"/>
                <w:b/>
                <w:sz w:val="21"/>
                <w:szCs w:val="21"/>
              </w:rPr>
              <w:t>目标要求</w:t>
            </w:r>
          </w:p>
        </w:tc>
        <w:tc>
          <w:tcPr>
            <w:tcW w:w="1276" w:type="dxa"/>
            <w:vAlign w:val="center"/>
          </w:tcPr>
          <w:p w:rsidR="0044739F" w:rsidRPr="00B3163E" w:rsidRDefault="0044739F" w:rsidP="001A35A8">
            <w:pPr>
              <w:jc w:val="center"/>
              <w:rPr>
                <w:rFonts w:ascii="仿宋" w:eastAsia="仿宋" w:hAnsi="仿宋"/>
                <w:b/>
                <w:sz w:val="21"/>
                <w:szCs w:val="21"/>
              </w:rPr>
            </w:pPr>
            <w:r w:rsidRPr="00B3163E">
              <w:rPr>
                <w:rFonts w:ascii="仿宋" w:eastAsia="仿宋" w:hAnsi="仿宋" w:hint="eastAsia"/>
                <w:b/>
                <w:color w:val="000000"/>
                <w:sz w:val="21"/>
                <w:szCs w:val="21"/>
              </w:rPr>
              <w:t>考核证据</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010001</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知识目标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数据库概念</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试卷</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10002</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知识目标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用户、权限概念</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试卷</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10003</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知识目标</w:t>
            </w:r>
          </w:p>
        </w:tc>
        <w:tc>
          <w:tcPr>
            <w:tcW w:w="3806" w:type="dxa"/>
            <w:vAlign w:val="center"/>
          </w:tcPr>
          <w:p w:rsidR="0044739F" w:rsidRPr="00B3163E" w:rsidRDefault="0044739F" w:rsidP="001A35A8">
            <w:pPr>
              <w:rPr>
                <w:rFonts w:ascii="仿宋" w:eastAsia="仿宋" w:hAnsi="仿宋"/>
                <w:sz w:val="21"/>
                <w:szCs w:val="21"/>
              </w:rPr>
            </w:pPr>
            <w:proofErr w:type="gramStart"/>
            <w:r w:rsidRPr="00B3163E">
              <w:rPr>
                <w:rFonts w:ascii="仿宋" w:eastAsia="仿宋" w:hAnsi="仿宋" w:hint="eastAsia"/>
                <w:sz w:val="21"/>
                <w:szCs w:val="21"/>
              </w:rPr>
              <w:t>表空间</w:t>
            </w:r>
            <w:proofErr w:type="gramEnd"/>
            <w:r w:rsidRPr="00B3163E">
              <w:rPr>
                <w:rFonts w:ascii="仿宋" w:eastAsia="仿宋" w:hAnsi="仿宋" w:hint="eastAsia"/>
                <w:sz w:val="21"/>
                <w:szCs w:val="21"/>
              </w:rPr>
              <w:t>概述</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试卷</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10004</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知识目标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数据表对象概述</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试卷</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10005</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知识目标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数据操作概述</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试卷</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10006</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知识目标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查询概述</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试卷</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10007</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知识目标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视图概述</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试卷</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10008</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知识目标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序列概述</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试卷</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10009</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知识目标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索引概述</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试卷</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10010</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知识目标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同义词概述</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试卷</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10011</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知识目标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匿名块结构概述</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试卷</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10012</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知识目标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函数概述</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试卷</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10013</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知识目标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过程概述</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试卷</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lastRenderedPageBreak/>
              <w:t>0</w:t>
            </w:r>
            <w:r w:rsidRPr="00B3163E">
              <w:rPr>
                <w:rFonts w:ascii="仿宋" w:eastAsia="仿宋" w:hAnsi="仿宋"/>
                <w:sz w:val="21"/>
                <w:szCs w:val="21"/>
              </w:rPr>
              <w:t>10014</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知识目标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触发器概述</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试卷</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020001</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Oracle</w:t>
            </w:r>
            <w:r w:rsidRPr="00B3163E">
              <w:rPr>
                <w:rFonts w:ascii="仿宋" w:eastAsia="仿宋" w:hAnsi="仿宋"/>
                <w:sz w:val="21"/>
                <w:szCs w:val="21"/>
              </w:rPr>
              <w:t>系统安装</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020002</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创建Scott用户</w:t>
            </w:r>
          </w:p>
          <w:p w:rsidR="0044739F" w:rsidRPr="00B3163E" w:rsidRDefault="0044739F" w:rsidP="001A35A8">
            <w:pPr>
              <w:rPr>
                <w:rFonts w:ascii="仿宋" w:eastAsia="仿宋" w:hAnsi="仿宋"/>
                <w:sz w:val="21"/>
                <w:szCs w:val="21"/>
              </w:rPr>
            </w:pPr>
            <w:r w:rsidRPr="00B3163E">
              <w:rPr>
                <w:rFonts w:ascii="仿宋" w:eastAsia="仿宋" w:hAnsi="仿宋"/>
                <w:sz w:val="21"/>
                <w:szCs w:val="21"/>
              </w:rPr>
              <w:t>完成</w:t>
            </w:r>
            <w:r w:rsidRPr="00B3163E">
              <w:rPr>
                <w:rFonts w:ascii="仿宋" w:eastAsia="仿宋" w:hAnsi="仿宋" w:hint="eastAsia"/>
                <w:sz w:val="21"/>
                <w:szCs w:val="21"/>
              </w:rPr>
              <w:t>scott用户创建以及权限分配</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020003</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创建teacher和student角色功能以及创建语句create role</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020004</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创建用户语句分配权限</w:t>
            </w:r>
          </w:p>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掌握用户、角色全校分配方法</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2</w:t>
            </w:r>
            <w:r w:rsidRPr="00B3163E">
              <w:rPr>
                <w:rFonts w:ascii="仿宋" w:eastAsia="仿宋" w:hAnsi="仿宋" w:hint="eastAsia"/>
                <w:sz w:val="21"/>
                <w:szCs w:val="21"/>
              </w:rPr>
              <w:t>000</w:t>
            </w:r>
            <w:r w:rsidRPr="00B3163E">
              <w:rPr>
                <w:rFonts w:ascii="仿宋" w:eastAsia="仿宋" w:hAnsi="仿宋"/>
                <w:sz w:val="21"/>
                <w:szCs w:val="21"/>
              </w:rPr>
              <w:t>5</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创建表空间，给用户分配</w:t>
            </w:r>
            <w:proofErr w:type="gramStart"/>
            <w:r w:rsidRPr="00B3163E">
              <w:rPr>
                <w:rFonts w:ascii="仿宋" w:eastAsia="仿宋" w:hAnsi="仿宋" w:hint="eastAsia"/>
                <w:sz w:val="21"/>
                <w:szCs w:val="21"/>
              </w:rPr>
              <w:t>表空间</w:t>
            </w:r>
            <w:proofErr w:type="gramEnd"/>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2</w:t>
            </w:r>
            <w:r w:rsidRPr="00B3163E">
              <w:rPr>
                <w:rFonts w:ascii="仿宋" w:eastAsia="仿宋" w:hAnsi="仿宋" w:hint="eastAsia"/>
                <w:sz w:val="21"/>
                <w:szCs w:val="21"/>
              </w:rPr>
              <w:t>000</w:t>
            </w:r>
            <w:r w:rsidRPr="00B3163E">
              <w:rPr>
                <w:rFonts w:ascii="仿宋" w:eastAsia="仿宋" w:hAnsi="仿宋"/>
                <w:sz w:val="21"/>
                <w:szCs w:val="21"/>
              </w:rPr>
              <w:t>6</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数据表创建语句、设置约束</w:t>
            </w:r>
          </w:p>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掌握数据表创建语句</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2</w:t>
            </w:r>
            <w:r w:rsidRPr="00B3163E">
              <w:rPr>
                <w:rFonts w:ascii="仿宋" w:eastAsia="仿宋" w:hAnsi="仿宋" w:hint="eastAsia"/>
                <w:sz w:val="21"/>
                <w:szCs w:val="21"/>
              </w:rPr>
              <w:t>000</w:t>
            </w:r>
            <w:r w:rsidRPr="00B3163E">
              <w:rPr>
                <w:rFonts w:ascii="仿宋" w:eastAsia="仿宋" w:hAnsi="仿宋"/>
                <w:sz w:val="21"/>
                <w:szCs w:val="21"/>
              </w:rPr>
              <w:t>7</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修改表为其添加新的字段</w:t>
            </w:r>
          </w:p>
          <w:p w:rsidR="0044739F" w:rsidRPr="00B3163E" w:rsidRDefault="0044739F" w:rsidP="001A35A8">
            <w:pPr>
              <w:rPr>
                <w:rFonts w:ascii="仿宋" w:eastAsia="仿宋" w:hAnsi="仿宋"/>
                <w:sz w:val="21"/>
                <w:szCs w:val="21"/>
              </w:rPr>
            </w:pPr>
            <w:r w:rsidRPr="00B3163E">
              <w:rPr>
                <w:rFonts w:ascii="仿宋" w:eastAsia="仿宋" w:hAnsi="仿宋"/>
                <w:sz w:val="21"/>
                <w:szCs w:val="21"/>
              </w:rPr>
              <w:t>掌握</w:t>
            </w:r>
            <w:r w:rsidRPr="00B3163E">
              <w:rPr>
                <w:rFonts w:ascii="仿宋" w:eastAsia="仿宋" w:hAnsi="仿宋" w:hint="eastAsia"/>
                <w:sz w:val="21"/>
                <w:szCs w:val="21"/>
              </w:rPr>
              <w:t>alter table..add语句</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2</w:t>
            </w:r>
            <w:r w:rsidRPr="00B3163E">
              <w:rPr>
                <w:rFonts w:ascii="仿宋" w:eastAsia="仿宋" w:hAnsi="仿宋" w:hint="eastAsia"/>
                <w:sz w:val="21"/>
                <w:szCs w:val="21"/>
              </w:rPr>
              <w:t>000</w:t>
            </w:r>
            <w:r w:rsidRPr="00B3163E">
              <w:rPr>
                <w:rFonts w:ascii="仿宋" w:eastAsia="仿宋" w:hAnsi="仿宋"/>
                <w:sz w:val="21"/>
                <w:szCs w:val="21"/>
              </w:rPr>
              <w:t>8</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修改表中现有字段属性</w:t>
            </w:r>
          </w:p>
          <w:p w:rsidR="0044739F" w:rsidRPr="00B3163E" w:rsidRDefault="0044739F" w:rsidP="001A35A8">
            <w:pPr>
              <w:rPr>
                <w:rFonts w:ascii="仿宋" w:eastAsia="仿宋" w:hAnsi="仿宋"/>
                <w:sz w:val="21"/>
                <w:szCs w:val="21"/>
              </w:rPr>
            </w:pPr>
            <w:r w:rsidRPr="00B3163E">
              <w:rPr>
                <w:rFonts w:ascii="仿宋" w:eastAsia="仿宋" w:hAnsi="仿宋"/>
                <w:sz w:val="21"/>
                <w:szCs w:val="21"/>
              </w:rPr>
              <w:t>掌握</w:t>
            </w:r>
            <w:r w:rsidRPr="00B3163E">
              <w:rPr>
                <w:rFonts w:ascii="仿宋" w:eastAsia="仿宋" w:hAnsi="仿宋" w:hint="eastAsia"/>
                <w:sz w:val="21"/>
                <w:szCs w:val="21"/>
              </w:rPr>
              <w:t>alter table..modify语句</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2</w:t>
            </w:r>
            <w:r w:rsidRPr="00B3163E">
              <w:rPr>
                <w:rFonts w:ascii="仿宋" w:eastAsia="仿宋" w:hAnsi="仿宋" w:hint="eastAsia"/>
                <w:sz w:val="21"/>
                <w:szCs w:val="21"/>
              </w:rPr>
              <w:t>000</w:t>
            </w:r>
            <w:r w:rsidRPr="00B3163E">
              <w:rPr>
                <w:rFonts w:ascii="仿宋" w:eastAsia="仿宋" w:hAnsi="仿宋"/>
                <w:sz w:val="21"/>
                <w:szCs w:val="21"/>
              </w:rPr>
              <w:t>9</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删除数据表</w:t>
            </w:r>
          </w:p>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掌握drop table</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2</w:t>
            </w:r>
            <w:r w:rsidRPr="00B3163E">
              <w:rPr>
                <w:rFonts w:ascii="仿宋" w:eastAsia="仿宋" w:hAnsi="仿宋" w:hint="eastAsia"/>
                <w:sz w:val="21"/>
                <w:szCs w:val="21"/>
              </w:rPr>
              <w:t>00</w:t>
            </w:r>
            <w:r w:rsidRPr="00B3163E">
              <w:rPr>
                <w:rFonts w:ascii="仿宋" w:eastAsia="仿宋" w:hAnsi="仿宋"/>
                <w:sz w:val="21"/>
                <w:szCs w:val="21"/>
              </w:rPr>
              <w:t>10</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查看表的定义信息</w:t>
            </w:r>
          </w:p>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掌握Describe</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2</w:t>
            </w:r>
            <w:r w:rsidRPr="00B3163E">
              <w:rPr>
                <w:rFonts w:ascii="仿宋" w:eastAsia="仿宋" w:hAnsi="仿宋" w:hint="eastAsia"/>
                <w:sz w:val="21"/>
                <w:szCs w:val="21"/>
              </w:rPr>
              <w:t>00</w:t>
            </w:r>
            <w:r w:rsidRPr="00B3163E">
              <w:rPr>
                <w:rFonts w:ascii="仿宋" w:eastAsia="仿宋" w:hAnsi="仿宋"/>
                <w:sz w:val="21"/>
                <w:szCs w:val="21"/>
              </w:rPr>
              <w:t>11</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创建EMP、DEPT、SALGRADE和BONUS数据表</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2</w:t>
            </w:r>
            <w:r w:rsidRPr="00B3163E">
              <w:rPr>
                <w:rFonts w:ascii="仿宋" w:eastAsia="仿宋" w:hAnsi="仿宋" w:hint="eastAsia"/>
                <w:sz w:val="21"/>
                <w:szCs w:val="21"/>
              </w:rPr>
              <w:t>00</w:t>
            </w:r>
            <w:r w:rsidRPr="00B3163E">
              <w:rPr>
                <w:rFonts w:ascii="仿宋" w:eastAsia="仿宋" w:hAnsi="仿宋"/>
                <w:sz w:val="21"/>
                <w:szCs w:val="21"/>
              </w:rPr>
              <w:t>12</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INSERT INTO table</w:t>
            </w:r>
          </w:p>
          <w:p w:rsidR="0044739F" w:rsidRPr="00B3163E" w:rsidRDefault="0044739F" w:rsidP="001A35A8">
            <w:pPr>
              <w:rPr>
                <w:rFonts w:ascii="仿宋" w:eastAsia="仿宋" w:hAnsi="仿宋"/>
                <w:sz w:val="21"/>
                <w:szCs w:val="21"/>
              </w:rPr>
            </w:pPr>
            <w:r w:rsidRPr="00B3163E">
              <w:rPr>
                <w:rFonts w:ascii="仿宋" w:eastAsia="仿宋" w:hAnsi="仿宋"/>
                <w:sz w:val="21"/>
                <w:szCs w:val="21"/>
              </w:rPr>
              <w:t>V</w:t>
            </w:r>
            <w:r w:rsidRPr="00B3163E">
              <w:rPr>
                <w:rFonts w:ascii="仿宋" w:eastAsia="仿宋" w:hAnsi="仿宋" w:hint="eastAsia"/>
                <w:sz w:val="21"/>
                <w:szCs w:val="21"/>
              </w:rPr>
              <w:t>alue(value,value..)语句</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2</w:t>
            </w:r>
            <w:r w:rsidRPr="00B3163E">
              <w:rPr>
                <w:rFonts w:ascii="仿宋" w:eastAsia="仿宋" w:hAnsi="仿宋" w:hint="eastAsia"/>
                <w:sz w:val="21"/>
                <w:szCs w:val="21"/>
              </w:rPr>
              <w:t>00</w:t>
            </w:r>
            <w:r w:rsidRPr="00B3163E">
              <w:rPr>
                <w:rFonts w:ascii="仿宋" w:eastAsia="仿宋" w:hAnsi="仿宋"/>
                <w:sz w:val="21"/>
                <w:szCs w:val="21"/>
              </w:rPr>
              <w:t>13</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UPDATE修改数据记录值语句</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2</w:t>
            </w:r>
            <w:r w:rsidRPr="00B3163E">
              <w:rPr>
                <w:rFonts w:ascii="仿宋" w:eastAsia="仿宋" w:hAnsi="仿宋" w:hint="eastAsia"/>
                <w:sz w:val="21"/>
                <w:szCs w:val="21"/>
              </w:rPr>
              <w:t>00</w:t>
            </w:r>
            <w:r w:rsidRPr="00B3163E">
              <w:rPr>
                <w:rFonts w:ascii="仿宋" w:eastAsia="仿宋" w:hAnsi="仿宋"/>
                <w:sz w:val="21"/>
                <w:szCs w:val="21"/>
              </w:rPr>
              <w:t>14</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t</w:t>
            </w:r>
            <w:r w:rsidRPr="00B3163E">
              <w:rPr>
                <w:rFonts w:ascii="仿宋" w:eastAsia="仿宋" w:hAnsi="仿宋"/>
                <w:sz w:val="21"/>
                <w:szCs w:val="21"/>
              </w:rPr>
              <w:t>runcate</w:t>
            </w:r>
            <w:r w:rsidRPr="00B3163E">
              <w:rPr>
                <w:rFonts w:ascii="仿宋" w:eastAsia="仿宋" w:hAnsi="仿宋" w:hint="eastAsia"/>
                <w:sz w:val="21"/>
                <w:szCs w:val="21"/>
              </w:rPr>
              <w:t>删除表中指定数据记录</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2</w:t>
            </w:r>
            <w:r w:rsidRPr="00B3163E">
              <w:rPr>
                <w:rFonts w:ascii="仿宋" w:eastAsia="仿宋" w:hAnsi="仿宋" w:hint="eastAsia"/>
                <w:sz w:val="21"/>
                <w:szCs w:val="21"/>
              </w:rPr>
              <w:t>00</w:t>
            </w:r>
            <w:r w:rsidRPr="00B3163E">
              <w:rPr>
                <w:rFonts w:ascii="仿宋" w:eastAsia="仿宋" w:hAnsi="仿宋"/>
                <w:sz w:val="21"/>
                <w:szCs w:val="21"/>
              </w:rPr>
              <w:t>15</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DELETE..FROM语句清空表中所有记录信息</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2</w:t>
            </w:r>
            <w:r w:rsidRPr="00B3163E">
              <w:rPr>
                <w:rFonts w:ascii="仿宋" w:eastAsia="仿宋" w:hAnsi="仿宋" w:hint="eastAsia"/>
                <w:sz w:val="21"/>
                <w:szCs w:val="21"/>
              </w:rPr>
              <w:t>00</w:t>
            </w:r>
            <w:r w:rsidRPr="00B3163E">
              <w:rPr>
                <w:rFonts w:ascii="仿宋" w:eastAsia="仿宋" w:hAnsi="仿宋"/>
                <w:sz w:val="21"/>
                <w:szCs w:val="21"/>
              </w:rPr>
              <w:t>16</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在EMP、BONUS、salgrade和dept数据表中实现记录增删改</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2</w:t>
            </w:r>
            <w:r w:rsidRPr="00B3163E">
              <w:rPr>
                <w:rFonts w:ascii="仿宋" w:eastAsia="仿宋" w:hAnsi="仿宋" w:hint="eastAsia"/>
                <w:sz w:val="21"/>
                <w:szCs w:val="21"/>
              </w:rPr>
              <w:t>001</w:t>
            </w:r>
            <w:r w:rsidRPr="00B3163E">
              <w:rPr>
                <w:rFonts w:ascii="仿宋" w:eastAsia="仿宋" w:hAnsi="仿宋"/>
                <w:sz w:val="21"/>
                <w:szCs w:val="21"/>
              </w:rPr>
              <w:t>7</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单表的简单查询（使用SELECT选取字段）</w:t>
            </w:r>
          </w:p>
          <w:p w:rsidR="0044739F" w:rsidRPr="00B3163E" w:rsidRDefault="0044739F" w:rsidP="001A35A8">
            <w:pPr>
              <w:rPr>
                <w:rFonts w:ascii="仿宋" w:eastAsia="仿宋" w:hAnsi="仿宋"/>
                <w:sz w:val="21"/>
                <w:szCs w:val="21"/>
              </w:rPr>
            </w:pPr>
            <w:r w:rsidRPr="00B3163E">
              <w:rPr>
                <w:rFonts w:ascii="仿宋" w:eastAsia="仿宋" w:hAnsi="仿宋"/>
                <w:sz w:val="21"/>
                <w:szCs w:val="21"/>
              </w:rPr>
              <w:t>掌握SELECT</w:t>
            </w:r>
            <w:r w:rsidRPr="00B3163E">
              <w:rPr>
                <w:rFonts w:ascii="仿宋" w:eastAsia="仿宋" w:hAnsi="仿宋" w:hint="eastAsia"/>
                <w:sz w:val="21"/>
                <w:szCs w:val="21"/>
              </w:rPr>
              <w:t xml:space="preserve"> </w:t>
            </w:r>
            <w:r w:rsidRPr="00B3163E">
              <w:rPr>
                <w:rFonts w:ascii="仿宋" w:eastAsia="仿宋" w:hAnsi="仿宋"/>
                <w:sz w:val="21"/>
                <w:szCs w:val="21"/>
              </w:rPr>
              <w:t>[DISTINCT] {*, column [alias],...}</w:t>
            </w:r>
          </w:p>
          <w:p w:rsidR="0044739F" w:rsidRPr="00B3163E" w:rsidRDefault="0044739F" w:rsidP="001A35A8">
            <w:pPr>
              <w:rPr>
                <w:rFonts w:ascii="仿宋" w:eastAsia="仿宋" w:hAnsi="仿宋"/>
                <w:sz w:val="21"/>
                <w:szCs w:val="21"/>
              </w:rPr>
            </w:pPr>
            <w:r w:rsidRPr="00B3163E">
              <w:rPr>
                <w:rFonts w:ascii="仿宋" w:eastAsia="仿宋" w:hAnsi="仿宋"/>
                <w:sz w:val="21"/>
                <w:szCs w:val="21"/>
              </w:rPr>
              <w:t>FROM</w:t>
            </w:r>
            <w:r w:rsidRPr="00B3163E">
              <w:rPr>
                <w:rFonts w:ascii="仿宋" w:eastAsia="仿宋" w:hAnsi="仿宋"/>
                <w:sz w:val="21"/>
                <w:szCs w:val="21"/>
              </w:rPr>
              <w:tab/>
              <w:t>table;</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2</w:t>
            </w:r>
            <w:r w:rsidRPr="00B3163E">
              <w:rPr>
                <w:rFonts w:ascii="仿宋" w:eastAsia="仿宋" w:hAnsi="仿宋" w:hint="eastAsia"/>
                <w:sz w:val="21"/>
                <w:szCs w:val="21"/>
              </w:rPr>
              <w:t>00</w:t>
            </w:r>
            <w:r w:rsidRPr="00B3163E">
              <w:rPr>
                <w:rFonts w:ascii="仿宋" w:eastAsia="仿宋" w:hAnsi="仿宋"/>
                <w:sz w:val="21"/>
                <w:szCs w:val="21"/>
              </w:rPr>
              <w:t>18</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jc w:val="left"/>
              <w:rPr>
                <w:rFonts w:ascii="仿宋" w:eastAsia="仿宋" w:hAnsi="仿宋"/>
                <w:sz w:val="21"/>
                <w:szCs w:val="21"/>
              </w:rPr>
            </w:pPr>
            <w:r w:rsidRPr="00B3163E">
              <w:rPr>
                <w:rFonts w:ascii="仿宋" w:eastAsia="仿宋" w:hAnsi="仿宋" w:hint="eastAsia"/>
                <w:sz w:val="21"/>
                <w:szCs w:val="21"/>
              </w:rPr>
              <w:t>单表的简单查询（使用WHERE子句）</w:t>
            </w:r>
          </w:p>
          <w:p w:rsidR="0044739F" w:rsidRPr="00B3163E" w:rsidRDefault="0044739F" w:rsidP="001A35A8">
            <w:pPr>
              <w:jc w:val="left"/>
              <w:rPr>
                <w:rFonts w:ascii="仿宋" w:eastAsia="仿宋" w:hAnsi="仿宋"/>
                <w:sz w:val="21"/>
                <w:szCs w:val="21"/>
              </w:rPr>
            </w:pPr>
            <w:r w:rsidRPr="00B3163E">
              <w:rPr>
                <w:rFonts w:ascii="仿宋" w:eastAsia="仿宋" w:hAnsi="仿宋"/>
                <w:sz w:val="21"/>
                <w:szCs w:val="21"/>
              </w:rPr>
              <w:t>SELECT</w:t>
            </w:r>
            <w:r w:rsidRPr="00B3163E">
              <w:rPr>
                <w:rFonts w:ascii="仿宋" w:eastAsia="仿宋" w:hAnsi="仿宋" w:hint="eastAsia"/>
                <w:sz w:val="21"/>
                <w:szCs w:val="21"/>
              </w:rPr>
              <w:t xml:space="preserve"> </w:t>
            </w:r>
            <w:r w:rsidRPr="00B3163E">
              <w:rPr>
                <w:rFonts w:ascii="仿宋" w:eastAsia="仿宋" w:hAnsi="仿宋"/>
                <w:sz w:val="21"/>
                <w:szCs w:val="21"/>
              </w:rPr>
              <w:t>[DISTINCT] {*| column [alias], ...}</w:t>
            </w:r>
            <w:r w:rsidRPr="00B3163E">
              <w:rPr>
                <w:rFonts w:ascii="仿宋" w:eastAsia="仿宋" w:hAnsi="仿宋" w:hint="eastAsia"/>
                <w:sz w:val="21"/>
                <w:szCs w:val="21"/>
              </w:rPr>
              <w:t xml:space="preserve"> </w:t>
            </w:r>
            <w:proofErr w:type="gramStart"/>
            <w:r w:rsidRPr="00B3163E">
              <w:rPr>
                <w:rFonts w:ascii="仿宋" w:eastAsia="仿宋" w:hAnsi="仿宋" w:hint="eastAsia"/>
                <w:sz w:val="21"/>
                <w:szCs w:val="21"/>
              </w:rPr>
              <w:t>WHERE..</w:t>
            </w:r>
            <w:proofErr w:type="gramEnd"/>
          </w:p>
          <w:p w:rsidR="0044739F" w:rsidRPr="00B3163E" w:rsidRDefault="0044739F" w:rsidP="001A35A8">
            <w:pPr>
              <w:jc w:val="left"/>
              <w:rPr>
                <w:rFonts w:ascii="仿宋" w:eastAsia="仿宋" w:hAnsi="仿宋"/>
                <w:sz w:val="21"/>
                <w:szCs w:val="21"/>
              </w:rPr>
            </w:pPr>
            <w:r w:rsidRPr="00B3163E">
              <w:rPr>
                <w:rFonts w:ascii="仿宋" w:eastAsia="仿宋" w:hAnsi="仿宋"/>
                <w:sz w:val="21"/>
                <w:szCs w:val="21"/>
              </w:rPr>
              <w:t xml:space="preserve">FROM </w:t>
            </w:r>
            <w:r w:rsidRPr="00B3163E">
              <w:rPr>
                <w:rFonts w:ascii="仿宋" w:eastAsia="仿宋" w:hAnsi="仿宋"/>
                <w:sz w:val="21"/>
                <w:szCs w:val="21"/>
              </w:rPr>
              <w:tab/>
            </w:r>
            <w:r w:rsidRPr="00B3163E">
              <w:rPr>
                <w:rFonts w:ascii="仿宋" w:eastAsia="仿宋" w:hAnsi="仿宋"/>
                <w:sz w:val="21"/>
                <w:szCs w:val="21"/>
              </w:rPr>
              <w:tab/>
              <w:t>table</w:t>
            </w:r>
          </w:p>
          <w:p w:rsidR="0044739F" w:rsidRPr="00B3163E" w:rsidRDefault="0044739F" w:rsidP="001A35A8">
            <w:pPr>
              <w:jc w:val="left"/>
              <w:rPr>
                <w:rFonts w:ascii="仿宋" w:eastAsia="仿宋" w:hAnsi="仿宋"/>
                <w:sz w:val="21"/>
                <w:szCs w:val="21"/>
              </w:rPr>
            </w:pPr>
            <w:r w:rsidRPr="00B3163E">
              <w:rPr>
                <w:rFonts w:ascii="仿宋" w:eastAsia="仿宋" w:hAnsi="仿宋"/>
                <w:sz w:val="21"/>
                <w:szCs w:val="21"/>
              </w:rPr>
              <w:t>[WHERE</w:t>
            </w:r>
            <w:r w:rsidRPr="00B3163E">
              <w:rPr>
                <w:rFonts w:ascii="仿宋" w:eastAsia="仿宋" w:hAnsi="仿宋"/>
                <w:sz w:val="21"/>
                <w:szCs w:val="21"/>
              </w:rPr>
              <w:tab/>
            </w:r>
            <w:r w:rsidRPr="00B3163E">
              <w:rPr>
                <w:rFonts w:ascii="仿宋" w:eastAsia="仿宋" w:hAnsi="仿宋"/>
                <w:sz w:val="21"/>
                <w:szCs w:val="21"/>
              </w:rPr>
              <w:tab/>
              <w:t>condition(s)];</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2</w:t>
            </w:r>
            <w:r w:rsidRPr="00B3163E">
              <w:rPr>
                <w:rFonts w:ascii="仿宋" w:eastAsia="仿宋" w:hAnsi="仿宋" w:hint="eastAsia"/>
                <w:sz w:val="21"/>
                <w:szCs w:val="21"/>
              </w:rPr>
              <w:t>00</w:t>
            </w:r>
            <w:r w:rsidRPr="00B3163E">
              <w:rPr>
                <w:rFonts w:ascii="仿宋" w:eastAsia="仿宋" w:hAnsi="仿宋"/>
                <w:sz w:val="21"/>
                <w:szCs w:val="21"/>
              </w:rPr>
              <w:t>19</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jc w:val="left"/>
              <w:rPr>
                <w:rFonts w:ascii="仿宋" w:eastAsia="仿宋" w:hAnsi="仿宋"/>
                <w:sz w:val="21"/>
                <w:szCs w:val="21"/>
              </w:rPr>
            </w:pPr>
            <w:r w:rsidRPr="00B3163E">
              <w:rPr>
                <w:rFonts w:ascii="仿宋" w:eastAsia="仿宋" w:hAnsi="仿宋" w:hint="eastAsia"/>
                <w:sz w:val="21"/>
                <w:szCs w:val="21"/>
              </w:rPr>
              <w:t>单表的简单查询（使用ORDER BY子句）</w:t>
            </w:r>
            <w:r w:rsidRPr="00B3163E">
              <w:rPr>
                <w:rFonts w:ascii="仿宋" w:eastAsia="仿宋" w:hAnsi="仿宋"/>
                <w:sz w:val="21"/>
                <w:szCs w:val="21"/>
              </w:rPr>
              <w:t>SELECT [DISTINCT] {*| column [alias], ...}</w:t>
            </w:r>
          </w:p>
          <w:p w:rsidR="0044739F" w:rsidRPr="00B3163E" w:rsidRDefault="0044739F" w:rsidP="001A35A8">
            <w:pPr>
              <w:jc w:val="left"/>
              <w:rPr>
                <w:rFonts w:ascii="仿宋" w:eastAsia="仿宋" w:hAnsi="仿宋"/>
                <w:sz w:val="21"/>
                <w:szCs w:val="21"/>
              </w:rPr>
            </w:pPr>
            <w:r w:rsidRPr="00B3163E">
              <w:rPr>
                <w:rFonts w:ascii="仿宋" w:eastAsia="仿宋" w:hAnsi="仿宋" w:hint="eastAsia"/>
                <w:sz w:val="21"/>
                <w:szCs w:val="21"/>
              </w:rPr>
              <w:t>WHERE..ORDER BY..</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2</w:t>
            </w:r>
            <w:r w:rsidRPr="00B3163E">
              <w:rPr>
                <w:rFonts w:ascii="仿宋" w:eastAsia="仿宋" w:hAnsi="仿宋" w:hint="eastAsia"/>
                <w:sz w:val="21"/>
                <w:szCs w:val="21"/>
              </w:rPr>
              <w:t>00</w:t>
            </w:r>
            <w:r w:rsidRPr="00B3163E">
              <w:rPr>
                <w:rFonts w:ascii="仿宋" w:eastAsia="仿宋" w:hAnsi="仿宋"/>
                <w:sz w:val="21"/>
                <w:szCs w:val="21"/>
              </w:rPr>
              <w:t>20</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在数据表中实现满足条件记录查询并排</w:t>
            </w:r>
            <w:r w:rsidRPr="00B3163E">
              <w:rPr>
                <w:rFonts w:ascii="仿宋" w:eastAsia="仿宋" w:hAnsi="仿宋" w:hint="eastAsia"/>
                <w:sz w:val="21"/>
                <w:szCs w:val="21"/>
              </w:rPr>
              <w:lastRenderedPageBreak/>
              <w:t>序</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lastRenderedPageBreak/>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2</w:t>
            </w:r>
            <w:r w:rsidRPr="00B3163E">
              <w:rPr>
                <w:rFonts w:ascii="仿宋" w:eastAsia="仿宋" w:hAnsi="仿宋" w:hint="eastAsia"/>
                <w:sz w:val="21"/>
                <w:szCs w:val="21"/>
              </w:rPr>
              <w:t>00</w:t>
            </w:r>
            <w:r w:rsidRPr="00B3163E">
              <w:rPr>
                <w:rFonts w:ascii="仿宋" w:eastAsia="仿宋" w:hAnsi="仿宋"/>
                <w:sz w:val="21"/>
                <w:szCs w:val="21"/>
              </w:rPr>
              <w:t>21</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单行函数掌握五种单行函数</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sz w:val="21"/>
                <w:szCs w:val="21"/>
              </w:rPr>
              <w:t>02</w:t>
            </w:r>
            <w:r w:rsidRPr="00B3163E">
              <w:rPr>
                <w:rFonts w:ascii="仿宋" w:eastAsia="仿宋" w:hAnsi="仿宋" w:hint="eastAsia"/>
                <w:sz w:val="21"/>
                <w:szCs w:val="21"/>
              </w:rPr>
              <w:t>00</w:t>
            </w:r>
            <w:r w:rsidRPr="00B3163E">
              <w:rPr>
                <w:rFonts w:ascii="仿宋" w:eastAsia="仿宋" w:hAnsi="仿宋"/>
                <w:sz w:val="21"/>
                <w:szCs w:val="21"/>
              </w:rPr>
              <w:t>22</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应用当行函数实现数据运算</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2</w:t>
            </w:r>
            <w:r w:rsidRPr="00B3163E">
              <w:rPr>
                <w:rFonts w:ascii="仿宋" w:eastAsia="仿宋" w:hAnsi="仿宋" w:hint="eastAsia"/>
                <w:sz w:val="21"/>
                <w:szCs w:val="21"/>
              </w:rPr>
              <w:t>00</w:t>
            </w:r>
            <w:r w:rsidRPr="00B3163E">
              <w:rPr>
                <w:rFonts w:ascii="仿宋" w:eastAsia="仿宋" w:hAnsi="仿宋"/>
                <w:sz w:val="21"/>
                <w:szCs w:val="21"/>
              </w:rPr>
              <w:t>23</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多表查询等值连接</w:t>
            </w:r>
            <w:r w:rsidRPr="00B3163E">
              <w:rPr>
                <w:rFonts w:ascii="仿宋" w:eastAsia="仿宋" w:hAnsi="仿宋"/>
                <w:sz w:val="21"/>
                <w:szCs w:val="21"/>
              </w:rPr>
              <w:t>SELECT</w:t>
            </w:r>
            <w:r w:rsidRPr="00B3163E">
              <w:rPr>
                <w:rFonts w:ascii="仿宋" w:eastAsia="仿宋" w:hAnsi="仿宋" w:hint="eastAsia"/>
                <w:sz w:val="21"/>
                <w:szCs w:val="21"/>
              </w:rPr>
              <w:t xml:space="preserve"> </w:t>
            </w:r>
            <w:r w:rsidRPr="00B3163E">
              <w:rPr>
                <w:rFonts w:ascii="仿宋" w:eastAsia="仿宋" w:hAnsi="仿宋"/>
                <w:sz w:val="21"/>
                <w:szCs w:val="21"/>
              </w:rPr>
              <w:t>table1.column, table2.column</w:t>
            </w:r>
            <w:r w:rsidRPr="00B3163E">
              <w:rPr>
                <w:rFonts w:ascii="仿宋" w:eastAsia="仿宋" w:hAnsi="仿宋" w:hint="eastAsia"/>
                <w:sz w:val="21"/>
                <w:szCs w:val="21"/>
              </w:rPr>
              <w:t xml:space="preserve"> </w:t>
            </w:r>
            <w:r w:rsidRPr="00B3163E">
              <w:rPr>
                <w:rFonts w:ascii="仿宋" w:eastAsia="仿宋" w:hAnsi="仿宋"/>
                <w:sz w:val="21"/>
                <w:szCs w:val="21"/>
              </w:rPr>
              <w:t>FROM</w:t>
            </w:r>
            <w:r w:rsidRPr="00B3163E">
              <w:rPr>
                <w:rFonts w:ascii="仿宋" w:eastAsia="仿宋" w:hAnsi="仿宋" w:hint="eastAsia"/>
                <w:sz w:val="21"/>
                <w:szCs w:val="21"/>
              </w:rPr>
              <w:t xml:space="preserve"> </w:t>
            </w:r>
            <w:r w:rsidRPr="00B3163E">
              <w:rPr>
                <w:rFonts w:ascii="仿宋" w:eastAsia="仿宋" w:hAnsi="仿宋"/>
                <w:sz w:val="21"/>
                <w:szCs w:val="21"/>
              </w:rPr>
              <w:t>table1, table2</w:t>
            </w:r>
            <w:r w:rsidRPr="00B3163E">
              <w:rPr>
                <w:rFonts w:ascii="仿宋" w:eastAsia="仿宋" w:hAnsi="仿宋" w:hint="eastAsia"/>
                <w:sz w:val="21"/>
                <w:szCs w:val="21"/>
              </w:rPr>
              <w:t xml:space="preserve"> </w:t>
            </w:r>
            <w:r w:rsidRPr="00B3163E">
              <w:rPr>
                <w:rFonts w:ascii="仿宋" w:eastAsia="仿宋" w:hAnsi="仿宋"/>
                <w:sz w:val="21"/>
                <w:szCs w:val="21"/>
              </w:rPr>
              <w:t>WHERE</w:t>
            </w:r>
            <w:r w:rsidRPr="00B3163E">
              <w:rPr>
                <w:rFonts w:ascii="仿宋" w:eastAsia="仿宋" w:hAnsi="仿宋" w:hint="eastAsia"/>
                <w:sz w:val="21"/>
                <w:szCs w:val="21"/>
              </w:rPr>
              <w:t xml:space="preserve"> t</w:t>
            </w:r>
            <w:r w:rsidRPr="00B3163E">
              <w:rPr>
                <w:rFonts w:ascii="仿宋" w:eastAsia="仿宋" w:hAnsi="仿宋"/>
                <w:sz w:val="21"/>
                <w:szCs w:val="21"/>
              </w:rPr>
              <w:t>able1.column1 = table2.column2;</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2</w:t>
            </w:r>
            <w:r w:rsidRPr="00B3163E">
              <w:rPr>
                <w:rFonts w:ascii="仿宋" w:eastAsia="仿宋" w:hAnsi="仿宋" w:hint="eastAsia"/>
                <w:sz w:val="21"/>
                <w:szCs w:val="21"/>
              </w:rPr>
              <w:t>00</w:t>
            </w:r>
            <w:r w:rsidRPr="00B3163E">
              <w:rPr>
                <w:rFonts w:ascii="仿宋" w:eastAsia="仿宋" w:hAnsi="仿宋"/>
                <w:sz w:val="21"/>
                <w:szCs w:val="21"/>
              </w:rPr>
              <w:t>24</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应用等值连接完成查询</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2</w:t>
            </w:r>
            <w:r w:rsidRPr="00B3163E">
              <w:rPr>
                <w:rFonts w:ascii="仿宋" w:eastAsia="仿宋" w:hAnsi="仿宋" w:hint="eastAsia"/>
                <w:sz w:val="21"/>
                <w:szCs w:val="21"/>
              </w:rPr>
              <w:t>00</w:t>
            </w:r>
            <w:r w:rsidRPr="00B3163E">
              <w:rPr>
                <w:rFonts w:ascii="仿宋" w:eastAsia="仿宋" w:hAnsi="仿宋"/>
                <w:sz w:val="21"/>
                <w:szCs w:val="21"/>
              </w:rPr>
              <w:t>25</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非等值连接</w:t>
            </w:r>
            <w:r w:rsidRPr="00B3163E">
              <w:rPr>
                <w:rFonts w:ascii="仿宋" w:eastAsia="仿宋" w:hAnsi="仿宋"/>
                <w:sz w:val="21"/>
                <w:szCs w:val="21"/>
              </w:rPr>
              <w:t>SELECT</w:t>
            </w:r>
            <w:r w:rsidRPr="00B3163E">
              <w:rPr>
                <w:rFonts w:ascii="仿宋" w:eastAsia="仿宋" w:hAnsi="仿宋" w:hint="eastAsia"/>
                <w:sz w:val="21"/>
                <w:szCs w:val="21"/>
              </w:rPr>
              <w:t xml:space="preserve"> </w:t>
            </w:r>
            <w:r w:rsidRPr="00B3163E">
              <w:rPr>
                <w:rFonts w:ascii="仿宋" w:eastAsia="仿宋" w:hAnsi="仿宋"/>
                <w:sz w:val="21"/>
                <w:szCs w:val="21"/>
              </w:rPr>
              <w:t>table1.column, table2.column</w:t>
            </w:r>
          </w:p>
          <w:p w:rsidR="0044739F" w:rsidRPr="00B3163E" w:rsidRDefault="0044739F" w:rsidP="001A35A8">
            <w:pPr>
              <w:rPr>
                <w:rFonts w:ascii="仿宋" w:eastAsia="仿宋" w:hAnsi="仿宋"/>
                <w:sz w:val="21"/>
                <w:szCs w:val="21"/>
              </w:rPr>
            </w:pPr>
            <w:r w:rsidRPr="00B3163E">
              <w:rPr>
                <w:rFonts w:ascii="仿宋" w:eastAsia="仿宋" w:hAnsi="仿宋"/>
                <w:sz w:val="21"/>
                <w:szCs w:val="21"/>
              </w:rPr>
              <w:t>FROM</w:t>
            </w:r>
            <w:r w:rsidRPr="00B3163E">
              <w:rPr>
                <w:rFonts w:ascii="仿宋" w:eastAsia="仿宋" w:hAnsi="仿宋"/>
                <w:sz w:val="21"/>
                <w:szCs w:val="21"/>
              </w:rPr>
              <w:tab/>
              <w:t>table1, table2</w:t>
            </w:r>
          </w:p>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WHERE talbe1e.column=table2.column</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2</w:t>
            </w:r>
            <w:r w:rsidRPr="00B3163E">
              <w:rPr>
                <w:rFonts w:ascii="仿宋" w:eastAsia="仿宋" w:hAnsi="仿宋" w:hint="eastAsia"/>
                <w:sz w:val="21"/>
                <w:szCs w:val="21"/>
              </w:rPr>
              <w:t>00</w:t>
            </w:r>
            <w:r w:rsidRPr="00B3163E">
              <w:rPr>
                <w:rFonts w:ascii="仿宋" w:eastAsia="仿宋" w:hAnsi="仿宋"/>
                <w:sz w:val="21"/>
                <w:szCs w:val="21"/>
              </w:rPr>
              <w:t>26</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应用等值连接</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2</w:t>
            </w:r>
            <w:r w:rsidRPr="00B3163E">
              <w:rPr>
                <w:rFonts w:ascii="仿宋" w:eastAsia="仿宋" w:hAnsi="仿宋" w:hint="eastAsia"/>
                <w:sz w:val="21"/>
                <w:szCs w:val="21"/>
              </w:rPr>
              <w:t>00</w:t>
            </w:r>
            <w:r w:rsidRPr="00B3163E">
              <w:rPr>
                <w:rFonts w:ascii="仿宋" w:eastAsia="仿宋" w:hAnsi="仿宋"/>
                <w:sz w:val="21"/>
                <w:szCs w:val="21"/>
              </w:rPr>
              <w:t>27</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jc w:val="left"/>
              <w:rPr>
                <w:rFonts w:ascii="仿宋" w:eastAsia="仿宋" w:hAnsi="仿宋"/>
                <w:sz w:val="21"/>
                <w:szCs w:val="21"/>
              </w:rPr>
            </w:pPr>
            <w:r w:rsidRPr="00B3163E">
              <w:rPr>
                <w:rFonts w:ascii="仿宋" w:eastAsia="仿宋" w:hAnsi="仿宋" w:hint="eastAsia"/>
                <w:sz w:val="21"/>
                <w:szCs w:val="21"/>
              </w:rPr>
              <w:t xml:space="preserve">外部连接 </w:t>
            </w:r>
            <w:r w:rsidRPr="00B3163E">
              <w:rPr>
                <w:rFonts w:ascii="仿宋" w:eastAsia="仿宋" w:hAnsi="仿宋"/>
                <w:sz w:val="21"/>
                <w:szCs w:val="21"/>
              </w:rPr>
              <w:t>SELECT</w:t>
            </w:r>
            <w:r w:rsidRPr="00B3163E">
              <w:rPr>
                <w:rFonts w:ascii="仿宋" w:eastAsia="仿宋" w:hAnsi="仿宋" w:hint="eastAsia"/>
                <w:sz w:val="21"/>
                <w:szCs w:val="21"/>
              </w:rPr>
              <w:t xml:space="preserve"> </w:t>
            </w:r>
            <w:r w:rsidRPr="00B3163E">
              <w:rPr>
                <w:rFonts w:ascii="仿宋" w:eastAsia="仿宋" w:hAnsi="仿宋"/>
                <w:sz w:val="21"/>
                <w:szCs w:val="21"/>
              </w:rPr>
              <w:t>table1.column, table2.column</w:t>
            </w:r>
          </w:p>
          <w:p w:rsidR="0044739F" w:rsidRPr="00B3163E" w:rsidRDefault="0044739F" w:rsidP="001A35A8">
            <w:pPr>
              <w:jc w:val="left"/>
              <w:rPr>
                <w:rFonts w:ascii="仿宋" w:eastAsia="仿宋" w:hAnsi="仿宋"/>
                <w:sz w:val="21"/>
                <w:szCs w:val="21"/>
              </w:rPr>
            </w:pPr>
            <w:r w:rsidRPr="00B3163E">
              <w:rPr>
                <w:rFonts w:ascii="仿宋" w:eastAsia="仿宋" w:hAnsi="仿宋"/>
                <w:sz w:val="21"/>
                <w:szCs w:val="21"/>
              </w:rPr>
              <w:t>FROM</w:t>
            </w:r>
            <w:r w:rsidRPr="00B3163E">
              <w:rPr>
                <w:rFonts w:ascii="仿宋" w:eastAsia="仿宋" w:hAnsi="仿宋"/>
                <w:sz w:val="21"/>
                <w:szCs w:val="21"/>
              </w:rPr>
              <w:tab/>
              <w:t>table1, table2</w:t>
            </w:r>
          </w:p>
          <w:p w:rsidR="0044739F" w:rsidRPr="00B3163E" w:rsidRDefault="0044739F" w:rsidP="001A35A8">
            <w:pPr>
              <w:jc w:val="left"/>
              <w:rPr>
                <w:rFonts w:ascii="仿宋" w:eastAsia="仿宋" w:hAnsi="仿宋"/>
                <w:sz w:val="21"/>
                <w:szCs w:val="21"/>
              </w:rPr>
            </w:pPr>
            <w:r w:rsidRPr="00B3163E">
              <w:rPr>
                <w:rFonts w:ascii="仿宋" w:eastAsia="仿宋" w:hAnsi="仿宋"/>
                <w:sz w:val="21"/>
                <w:szCs w:val="21"/>
              </w:rPr>
              <w:t>WHERE table1.column(+) = table2.column;</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2</w:t>
            </w:r>
            <w:r w:rsidRPr="00B3163E">
              <w:rPr>
                <w:rFonts w:ascii="仿宋" w:eastAsia="仿宋" w:hAnsi="仿宋" w:hint="eastAsia"/>
                <w:sz w:val="21"/>
                <w:szCs w:val="21"/>
              </w:rPr>
              <w:t>00</w:t>
            </w:r>
            <w:r w:rsidRPr="00B3163E">
              <w:rPr>
                <w:rFonts w:ascii="仿宋" w:eastAsia="仿宋" w:hAnsi="仿宋"/>
                <w:sz w:val="21"/>
                <w:szCs w:val="21"/>
              </w:rPr>
              <w:t>27</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应用外部连接</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2</w:t>
            </w:r>
            <w:r w:rsidRPr="00B3163E">
              <w:rPr>
                <w:rFonts w:ascii="仿宋" w:eastAsia="仿宋" w:hAnsi="仿宋" w:hint="eastAsia"/>
                <w:sz w:val="21"/>
                <w:szCs w:val="21"/>
              </w:rPr>
              <w:t>00</w:t>
            </w:r>
            <w:r w:rsidRPr="00B3163E">
              <w:rPr>
                <w:rFonts w:ascii="仿宋" w:eastAsia="仿宋" w:hAnsi="仿宋"/>
                <w:sz w:val="21"/>
                <w:szCs w:val="21"/>
              </w:rPr>
              <w:t>28</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内连接的使用方法</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2</w:t>
            </w:r>
            <w:r w:rsidRPr="00B3163E">
              <w:rPr>
                <w:rFonts w:ascii="仿宋" w:eastAsia="仿宋" w:hAnsi="仿宋" w:hint="eastAsia"/>
                <w:sz w:val="21"/>
                <w:szCs w:val="21"/>
              </w:rPr>
              <w:t>00</w:t>
            </w:r>
            <w:r w:rsidRPr="00B3163E">
              <w:rPr>
                <w:rFonts w:ascii="仿宋" w:eastAsia="仿宋" w:hAnsi="仿宋"/>
                <w:sz w:val="21"/>
                <w:szCs w:val="21"/>
              </w:rPr>
              <w:t>29</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应用内部连接</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2</w:t>
            </w:r>
            <w:r w:rsidRPr="00B3163E">
              <w:rPr>
                <w:rFonts w:ascii="仿宋" w:eastAsia="仿宋" w:hAnsi="仿宋" w:hint="eastAsia"/>
                <w:sz w:val="21"/>
                <w:szCs w:val="21"/>
              </w:rPr>
              <w:t>00</w:t>
            </w:r>
            <w:r w:rsidRPr="00B3163E">
              <w:rPr>
                <w:rFonts w:ascii="仿宋" w:eastAsia="仿宋" w:hAnsi="仿宋"/>
                <w:sz w:val="21"/>
                <w:szCs w:val="21"/>
              </w:rPr>
              <w:t>30</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jc w:val="left"/>
              <w:rPr>
                <w:rFonts w:ascii="仿宋" w:eastAsia="仿宋" w:hAnsi="仿宋"/>
                <w:sz w:val="21"/>
                <w:szCs w:val="21"/>
              </w:rPr>
            </w:pPr>
            <w:r w:rsidRPr="00B3163E">
              <w:rPr>
                <w:rFonts w:ascii="仿宋" w:eastAsia="仿宋" w:hAnsi="仿宋" w:hint="eastAsia"/>
                <w:sz w:val="21"/>
                <w:szCs w:val="21"/>
              </w:rPr>
              <w:t>组函数</w:t>
            </w:r>
            <w:r w:rsidRPr="00B3163E">
              <w:rPr>
                <w:rFonts w:ascii="仿宋" w:eastAsia="仿宋" w:hAnsi="仿宋"/>
                <w:sz w:val="21"/>
                <w:szCs w:val="21"/>
              </w:rPr>
              <w:t xml:space="preserve">AVG </w:t>
            </w:r>
            <w:r w:rsidRPr="00B3163E">
              <w:rPr>
                <w:rFonts w:ascii="仿宋" w:eastAsia="仿宋" w:hAnsi="仿宋" w:hint="eastAsia"/>
                <w:sz w:val="21"/>
                <w:szCs w:val="21"/>
              </w:rPr>
              <w:t>、</w:t>
            </w:r>
            <w:r w:rsidRPr="00B3163E">
              <w:rPr>
                <w:rFonts w:ascii="仿宋" w:eastAsia="仿宋" w:hAnsi="仿宋"/>
                <w:sz w:val="21"/>
                <w:szCs w:val="21"/>
              </w:rPr>
              <w:t>COUNT</w:t>
            </w:r>
            <w:r w:rsidRPr="00B3163E">
              <w:rPr>
                <w:rFonts w:ascii="仿宋" w:eastAsia="仿宋" w:hAnsi="仿宋" w:hint="eastAsia"/>
                <w:sz w:val="21"/>
                <w:szCs w:val="21"/>
              </w:rPr>
              <w:t>、</w:t>
            </w:r>
            <w:r w:rsidRPr="00B3163E">
              <w:rPr>
                <w:rFonts w:ascii="仿宋" w:eastAsia="仿宋" w:hAnsi="仿宋"/>
                <w:sz w:val="21"/>
                <w:szCs w:val="21"/>
              </w:rPr>
              <w:t>MAX</w:t>
            </w:r>
            <w:r w:rsidRPr="00B3163E">
              <w:rPr>
                <w:rFonts w:ascii="仿宋" w:eastAsia="仿宋" w:hAnsi="仿宋" w:hint="eastAsia"/>
                <w:sz w:val="21"/>
                <w:szCs w:val="21"/>
              </w:rPr>
              <w:t>、</w:t>
            </w:r>
            <w:r w:rsidRPr="00B3163E">
              <w:rPr>
                <w:rFonts w:ascii="仿宋" w:eastAsia="仿宋" w:hAnsi="仿宋"/>
                <w:sz w:val="21"/>
                <w:szCs w:val="21"/>
              </w:rPr>
              <w:t>MIN</w:t>
            </w:r>
            <w:r w:rsidRPr="00B3163E">
              <w:rPr>
                <w:rFonts w:ascii="仿宋" w:eastAsia="仿宋" w:hAnsi="仿宋" w:hint="eastAsia"/>
                <w:sz w:val="21"/>
                <w:szCs w:val="21"/>
              </w:rPr>
              <w:t>、</w:t>
            </w:r>
            <w:r w:rsidRPr="00B3163E">
              <w:rPr>
                <w:rFonts w:ascii="仿宋" w:eastAsia="仿宋" w:hAnsi="仿宋"/>
                <w:sz w:val="21"/>
                <w:szCs w:val="21"/>
              </w:rPr>
              <w:t xml:space="preserve">STDDEV </w:t>
            </w:r>
            <w:r w:rsidRPr="00B3163E">
              <w:rPr>
                <w:rFonts w:ascii="仿宋" w:eastAsia="仿宋" w:hAnsi="仿宋" w:hint="eastAsia"/>
                <w:sz w:val="21"/>
                <w:szCs w:val="21"/>
              </w:rPr>
              <w:t xml:space="preserve">、 </w:t>
            </w:r>
            <w:r w:rsidRPr="00B3163E">
              <w:rPr>
                <w:rFonts w:ascii="仿宋" w:eastAsia="仿宋" w:hAnsi="仿宋"/>
                <w:sz w:val="21"/>
                <w:szCs w:val="21"/>
              </w:rPr>
              <w:t>SUM和VARIANCE的应用SELECT[column,] group_function(column)</w:t>
            </w:r>
          </w:p>
          <w:p w:rsidR="0044739F" w:rsidRPr="00B3163E" w:rsidRDefault="0044739F" w:rsidP="001A35A8">
            <w:pPr>
              <w:jc w:val="left"/>
              <w:rPr>
                <w:rFonts w:ascii="仿宋" w:eastAsia="仿宋" w:hAnsi="仿宋"/>
                <w:sz w:val="21"/>
                <w:szCs w:val="21"/>
              </w:rPr>
            </w:pPr>
            <w:r w:rsidRPr="00B3163E">
              <w:rPr>
                <w:rFonts w:ascii="仿宋" w:eastAsia="仿宋" w:hAnsi="仿宋"/>
                <w:sz w:val="21"/>
                <w:szCs w:val="21"/>
              </w:rPr>
              <w:t>FROM</w:t>
            </w:r>
            <w:r w:rsidRPr="00B3163E">
              <w:rPr>
                <w:rFonts w:ascii="仿宋" w:eastAsia="仿宋" w:hAnsi="仿宋"/>
                <w:sz w:val="21"/>
                <w:szCs w:val="21"/>
              </w:rPr>
              <w:tab/>
            </w:r>
            <w:r w:rsidRPr="00B3163E">
              <w:rPr>
                <w:rFonts w:ascii="仿宋" w:eastAsia="仿宋" w:hAnsi="仿宋"/>
                <w:sz w:val="21"/>
                <w:szCs w:val="21"/>
              </w:rPr>
              <w:tab/>
              <w:t>table</w:t>
            </w:r>
          </w:p>
          <w:p w:rsidR="0044739F" w:rsidRPr="00B3163E" w:rsidRDefault="0044739F" w:rsidP="001A35A8">
            <w:pPr>
              <w:jc w:val="left"/>
              <w:rPr>
                <w:rFonts w:ascii="仿宋" w:eastAsia="仿宋" w:hAnsi="仿宋"/>
                <w:sz w:val="21"/>
                <w:szCs w:val="21"/>
              </w:rPr>
            </w:pPr>
            <w:r w:rsidRPr="00B3163E">
              <w:rPr>
                <w:rFonts w:ascii="仿宋" w:eastAsia="仿宋" w:hAnsi="仿宋"/>
                <w:sz w:val="21"/>
                <w:szCs w:val="21"/>
              </w:rPr>
              <w:t>[WHERE</w:t>
            </w:r>
            <w:r w:rsidRPr="00B3163E">
              <w:rPr>
                <w:rFonts w:ascii="仿宋" w:eastAsia="仿宋" w:hAnsi="仿宋"/>
                <w:sz w:val="21"/>
                <w:szCs w:val="21"/>
              </w:rPr>
              <w:tab/>
              <w:t>condition]</w:t>
            </w:r>
            <w:r w:rsidRPr="00B3163E">
              <w:rPr>
                <w:rFonts w:ascii="仿宋" w:eastAsia="仿宋" w:hAnsi="仿宋" w:hint="eastAsia"/>
                <w:sz w:val="21"/>
                <w:szCs w:val="21"/>
              </w:rPr>
              <w:t xml:space="preserve"> 分组（使用GROUP BY子句）</w:t>
            </w:r>
          </w:p>
          <w:p w:rsidR="0044739F" w:rsidRPr="00B3163E" w:rsidRDefault="0044739F" w:rsidP="001A35A8">
            <w:pPr>
              <w:jc w:val="left"/>
              <w:rPr>
                <w:rFonts w:ascii="仿宋" w:eastAsia="仿宋" w:hAnsi="仿宋"/>
                <w:sz w:val="21"/>
                <w:szCs w:val="21"/>
              </w:rPr>
            </w:pPr>
            <w:r w:rsidRPr="00B3163E">
              <w:rPr>
                <w:rFonts w:ascii="仿宋" w:eastAsia="仿宋" w:hAnsi="仿宋" w:hint="eastAsia"/>
                <w:sz w:val="21"/>
                <w:szCs w:val="21"/>
              </w:rPr>
              <w:t>GROUP BY子句的使用</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2</w:t>
            </w:r>
            <w:r w:rsidRPr="00B3163E">
              <w:rPr>
                <w:rFonts w:ascii="仿宋" w:eastAsia="仿宋" w:hAnsi="仿宋" w:hint="eastAsia"/>
                <w:sz w:val="21"/>
                <w:szCs w:val="21"/>
              </w:rPr>
              <w:t>00</w:t>
            </w:r>
            <w:r w:rsidRPr="00B3163E">
              <w:rPr>
                <w:rFonts w:ascii="仿宋" w:eastAsia="仿宋" w:hAnsi="仿宋"/>
                <w:sz w:val="21"/>
                <w:szCs w:val="21"/>
              </w:rPr>
              <w:t>31</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sz w:val="21"/>
                <w:szCs w:val="21"/>
              </w:rPr>
              <w:t>应用组函数和分组子句实现记录数据统计</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2</w:t>
            </w:r>
            <w:r w:rsidRPr="00B3163E">
              <w:rPr>
                <w:rFonts w:ascii="仿宋" w:eastAsia="仿宋" w:hAnsi="仿宋" w:hint="eastAsia"/>
                <w:sz w:val="21"/>
                <w:szCs w:val="21"/>
              </w:rPr>
              <w:t>00</w:t>
            </w:r>
            <w:r w:rsidRPr="00B3163E">
              <w:rPr>
                <w:rFonts w:ascii="仿宋" w:eastAsia="仿宋" w:hAnsi="仿宋"/>
                <w:sz w:val="21"/>
                <w:szCs w:val="21"/>
              </w:rPr>
              <w:t>32</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sz w:val="21"/>
                <w:szCs w:val="21"/>
              </w:rPr>
              <w:t>单行子运算符</w:t>
            </w:r>
            <w:r w:rsidRPr="00B3163E">
              <w:rPr>
                <w:rFonts w:ascii="仿宋" w:eastAsia="仿宋" w:hAnsi="仿宋" w:hint="eastAsia"/>
                <w:sz w:val="21"/>
                <w:szCs w:val="21"/>
              </w:rPr>
              <w:t>（=、&gt;、&gt;=、&lt;、&lt;=和&lt;&gt;）</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2</w:t>
            </w:r>
            <w:r w:rsidRPr="00B3163E">
              <w:rPr>
                <w:rFonts w:ascii="仿宋" w:eastAsia="仿宋" w:hAnsi="仿宋" w:hint="eastAsia"/>
                <w:sz w:val="21"/>
                <w:szCs w:val="21"/>
              </w:rPr>
              <w:t>00</w:t>
            </w:r>
            <w:r w:rsidRPr="00B3163E">
              <w:rPr>
                <w:rFonts w:ascii="仿宋" w:eastAsia="仿宋" w:hAnsi="仿宋"/>
                <w:sz w:val="21"/>
                <w:szCs w:val="21"/>
              </w:rPr>
              <w:t>33</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sz w:val="21"/>
                <w:szCs w:val="21"/>
              </w:rPr>
              <w:t>多行子查询</w:t>
            </w:r>
            <w:r w:rsidRPr="00B3163E">
              <w:rPr>
                <w:rFonts w:ascii="仿宋" w:eastAsia="仿宋" w:hAnsi="仿宋" w:hint="eastAsia"/>
                <w:sz w:val="21"/>
                <w:szCs w:val="21"/>
              </w:rPr>
              <w:t>（IN、ANY和ALL）</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2</w:t>
            </w:r>
            <w:r w:rsidRPr="00B3163E">
              <w:rPr>
                <w:rFonts w:ascii="仿宋" w:eastAsia="仿宋" w:hAnsi="仿宋" w:hint="eastAsia"/>
                <w:sz w:val="21"/>
                <w:szCs w:val="21"/>
              </w:rPr>
              <w:t>00</w:t>
            </w:r>
            <w:r w:rsidRPr="00B3163E">
              <w:rPr>
                <w:rFonts w:ascii="仿宋" w:eastAsia="仿宋" w:hAnsi="仿宋"/>
                <w:sz w:val="21"/>
                <w:szCs w:val="21"/>
              </w:rPr>
              <w:t>34</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sz w:val="21"/>
                <w:szCs w:val="21"/>
              </w:rPr>
              <w:t>多</w:t>
            </w:r>
            <w:proofErr w:type="gramStart"/>
            <w:r w:rsidRPr="00B3163E">
              <w:rPr>
                <w:rFonts w:ascii="仿宋" w:eastAsia="仿宋" w:hAnsi="仿宋"/>
                <w:sz w:val="21"/>
                <w:szCs w:val="21"/>
              </w:rPr>
              <w:t>列子</w:t>
            </w:r>
            <w:proofErr w:type="gramEnd"/>
            <w:r w:rsidRPr="00B3163E">
              <w:rPr>
                <w:rFonts w:ascii="仿宋" w:eastAsia="仿宋" w:hAnsi="仿宋"/>
                <w:sz w:val="21"/>
                <w:szCs w:val="21"/>
              </w:rPr>
              <w:t>查询查看记录</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2</w:t>
            </w:r>
            <w:r w:rsidRPr="00B3163E">
              <w:rPr>
                <w:rFonts w:ascii="仿宋" w:eastAsia="仿宋" w:hAnsi="仿宋" w:hint="eastAsia"/>
                <w:sz w:val="21"/>
                <w:szCs w:val="21"/>
              </w:rPr>
              <w:t>00</w:t>
            </w:r>
            <w:r w:rsidRPr="00B3163E">
              <w:rPr>
                <w:rFonts w:ascii="仿宋" w:eastAsia="仿宋" w:hAnsi="仿宋"/>
                <w:sz w:val="21"/>
                <w:szCs w:val="21"/>
              </w:rPr>
              <w:t>35</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sz w:val="21"/>
                <w:szCs w:val="21"/>
              </w:rPr>
              <w:t>应用子查询实现多表数据连接</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2</w:t>
            </w:r>
            <w:r w:rsidRPr="00B3163E">
              <w:rPr>
                <w:rFonts w:ascii="仿宋" w:eastAsia="仿宋" w:hAnsi="仿宋" w:hint="eastAsia"/>
                <w:sz w:val="21"/>
                <w:szCs w:val="21"/>
              </w:rPr>
              <w:t>00</w:t>
            </w:r>
            <w:r w:rsidRPr="00B3163E">
              <w:rPr>
                <w:rFonts w:ascii="仿宋" w:eastAsia="仿宋" w:hAnsi="仿宋"/>
                <w:sz w:val="21"/>
                <w:szCs w:val="21"/>
              </w:rPr>
              <w:t>36</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使用&amp;和&amp;&amp;</w:t>
            </w:r>
          </w:p>
          <w:p w:rsidR="0044739F" w:rsidRPr="00B3163E" w:rsidRDefault="0044739F" w:rsidP="001A35A8">
            <w:pPr>
              <w:rPr>
                <w:rFonts w:ascii="仿宋" w:eastAsia="仿宋" w:hAnsi="仿宋"/>
                <w:sz w:val="21"/>
                <w:szCs w:val="21"/>
              </w:rPr>
            </w:pPr>
            <w:r w:rsidRPr="00B3163E">
              <w:rPr>
                <w:rFonts w:ascii="仿宋" w:eastAsia="仿宋" w:hAnsi="仿宋"/>
                <w:sz w:val="21"/>
                <w:szCs w:val="21"/>
              </w:rPr>
              <w:t>掌握替代变量的应用方法</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2</w:t>
            </w:r>
            <w:r w:rsidRPr="00B3163E">
              <w:rPr>
                <w:rFonts w:ascii="仿宋" w:eastAsia="仿宋" w:hAnsi="仿宋" w:hint="eastAsia"/>
                <w:sz w:val="21"/>
                <w:szCs w:val="21"/>
              </w:rPr>
              <w:t>00</w:t>
            </w:r>
            <w:r w:rsidRPr="00B3163E">
              <w:rPr>
                <w:rFonts w:ascii="仿宋" w:eastAsia="仿宋" w:hAnsi="仿宋"/>
                <w:sz w:val="21"/>
                <w:szCs w:val="21"/>
              </w:rPr>
              <w:t>37</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使用DEFINE和ACCEPT</w:t>
            </w:r>
          </w:p>
          <w:p w:rsidR="0044739F" w:rsidRPr="00B3163E" w:rsidRDefault="0044739F" w:rsidP="001A35A8">
            <w:pPr>
              <w:rPr>
                <w:rFonts w:ascii="仿宋" w:eastAsia="仿宋" w:hAnsi="仿宋"/>
                <w:sz w:val="21"/>
                <w:szCs w:val="21"/>
              </w:rPr>
            </w:pPr>
            <w:r w:rsidRPr="00B3163E">
              <w:rPr>
                <w:rFonts w:ascii="仿宋" w:eastAsia="仿宋" w:hAnsi="仿宋"/>
                <w:sz w:val="21"/>
                <w:szCs w:val="21"/>
              </w:rPr>
              <w:t>创建一个字符用户变量和读取用户输入并将其保存在变量中</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20038</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使用符号和语句应用替代变量</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20039</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创建视图语句</w:t>
            </w:r>
          </w:p>
          <w:p w:rsidR="0044739F" w:rsidRPr="00B3163E" w:rsidRDefault="0044739F" w:rsidP="001A35A8">
            <w:pPr>
              <w:rPr>
                <w:rFonts w:ascii="仿宋" w:eastAsia="仿宋" w:hAnsi="仿宋"/>
                <w:sz w:val="21"/>
                <w:szCs w:val="21"/>
              </w:rPr>
            </w:pPr>
            <w:r w:rsidRPr="00B3163E">
              <w:rPr>
                <w:rFonts w:ascii="仿宋" w:eastAsia="仿宋" w:hAnsi="仿宋"/>
                <w:sz w:val="21"/>
                <w:szCs w:val="21"/>
              </w:rPr>
              <w:t>Cr</w:t>
            </w:r>
            <w:r w:rsidRPr="00B3163E">
              <w:rPr>
                <w:rFonts w:ascii="仿宋" w:eastAsia="仿宋" w:hAnsi="仿宋" w:hint="eastAsia"/>
                <w:sz w:val="21"/>
                <w:szCs w:val="21"/>
              </w:rPr>
              <w:t>eate VIEW view AS subquery</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lastRenderedPageBreak/>
              <w:t>0</w:t>
            </w:r>
            <w:r w:rsidRPr="00B3163E">
              <w:rPr>
                <w:rFonts w:ascii="仿宋" w:eastAsia="仿宋" w:hAnsi="仿宋"/>
                <w:sz w:val="21"/>
                <w:szCs w:val="21"/>
              </w:rPr>
              <w:t>20040</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sz w:val="21"/>
                <w:szCs w:val="21"/>
              </w:rPr>
              <w:t>从视图中检索数据</w:t>
            </w:r>
          </w:p>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掌握通过视图检索数据</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20041</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sz w:val="21"/>
                <w:szCs w:val="21"/>
              </w:rPr>
              <w:t>修改视图定义</w:t>
            </w:r>
          </w:p>
          <w:p w:rsidR="0044739F" w:rsidRPr="00B3163E" w:rsidRDefault="0044739F" w:rsidP="001A35A8">
            <w:pPr>
              <w:rPr>
                <w:rFonts w:ascii="仿宋" w:eastAsia="仿宋" w:hAnsi="仿宋"/>
                <w:sz w:val="21"/>
                <w:szCs w:val="21"/>
              </w:rPr>
            </w:pPr>
            <w:r w:rsidRPr="00B3163E">
              <w:rPr>
                <w:rFonts w:ascii="仿宋" w:eastAsia="仿宋" w:hAnsi="仿宋"/>
                <w:sz w:val="21"/>
                <w:szCs w:val="21"/>
              </w:rPr>
              <w:t>掌握</w:t>
            </w:r>
            <w:r w:rsidRPr="00B3163E">
              <w:rPr>
                <w:rFonts w:ascii="仿宋" w:eastAsia="仿宋" w:hAnsi="仿宋" w:hint="eastAsia"/>
                <w:sz w:val="21"/>
                <w:szCs w:val="21"/>
              </w:rPr>
              <w:t>Create OR REPLACE VIEW</w:t>
            </w:r>
          </w:p>
          <w:p w:rsidR="0044739F" w:rsidRPr="00B3163E" w:rsidRDefault="0044739F" w:rsidP="001A35A8">
            <w:pPr>
              <w:rPr>
                <w:rFonts w:ascii="仿宋" w:eastAsia="仿宋" w:hAnsi="仿宋"/>
                <w:sz w:val="21"/>
                <w:szCs w:val="21"/>
              </w:rPr>
            </w:pPr>
            <w:r w:rsidRPr="00B3163E">
              <w:rPr>
                <w:rFonts w:ascii="仿宋" w:eastAsia="仿宋" w:hAnsi="仿宋"/>
                <w:sz w:val="21"/>
                <w:szCs w:val="21"/>
              </w:rPr>
              <w:t>V</w:t>
            </w:r>
            <w:r w:rsidRPr="00B3163E">
              <w:rPr>
                <w:rFonts w:ascii="仿宋" w:eastAsia="仿宋" w:hAnsi="仿宋" w:hint="eastAsia"/>
                <w:sz w:val="21"/>
                <w:szCs w:val="21"/>
              </w:rPr>
              <w:t>iew AS subquery with CHECK</w:t>
            </w:r>
          </w:p>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OPTION [CONSTRAINT constraint]|[WITH READ ONLY]</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20042</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sz w:val="21"/>
                <w:szCs w:val="21"/>
              </w:rPr>
              <w:t>通过视图实现插入</w:t>
            </w:r>
            <w:r w:rsidRPr="00B3163E">
              <w:rPr>
                <w:rFonts w:ascii="仿宋" w:eastAsia="仿宋" w:hAnsi="仿宋" w:hint="eastAsia"/>
                <w:sz w:val="21"/>
                <w:szCs w:val="21"/>
              </w:rPr>
              <w:t>、</w:t>
            </w:r>
            <w:r w:rsidRPr="00B3163E">
              <w:rPr>
                <w:rFonts w:ascii="仿宋" w:eastAsia="仿宋" w:hAnsi="仿宋"/>
                <w:sz w:val="21"/>
                <w:szCs w:val="21"/>
              </w:rPr>
              <w:t>更新和删除数据</w:t>
            </w:r>
          </w:p>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掌握通过视图实现数据增删改</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20043</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sz w:val="21"/>
                <w:szCs w:val="21"/>
              </w:rPr>
              <w:t>删除视图</w:t>
            </w:r>
          </w:p>
          <w:p w:rsidR="0044739F" w:rsidRPr="00B3163E" w:rsidRDefault="0044739F" w:rsidP="001A35A8">
            <w:pPr>
              <w:rPr>
                <w:rFonts w:ascii="仿宋" w:eastAsia="仿宋" w:hAnsi="仿宋"/>
                <w:sz w:val="21"/>
                <w:szCs w:val="21"/>
              </w:rPr>
            </w:pPr>
            <w:r w:rsidRPr="00B3163E">
              <w:rPr>
                <w:rFonts w:ascii="仿宋" w:eastAsia="仿宋" w:hAnsi="仿宋"/>
                <w:sz w:val="21"/>
                <w:szCs w:val="21"/>
              </w:rPr>
              <w:t>掌握</w:t>
            </w:r>
            <w:r w:rsidRPr="00B3163E">
              <w:rPr>
                <w:rFonts w:ascii="仿宋" w:eastAsia="仿宋" w:hAnsi="仿宋" w:hint="eastAsia"/>
                <w:sz w:val="21"/>
                <w:szCs w:val="21"/>
              </w:rPr>
              <w:t>DROP VIEW view</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20044</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sz w:val="21"/>
                <w:szCs w:val="21"/>
              </w:rPr>
              <w:t>应用视图语句完成视图创建</w:t>
            </w:r>
            <w:r w:rsidRPr="00B3163E">
              <w:rPr>
                <w:rFonts w:ascii="仿宋" w:eastAsia="仿宋" w:hAnsi="仿宋" w:hint="eastAsia"/>
                <w:sz w:val="21"/>
                <w:szCs w:val="21"/>
              </w:rPr>
              <w:t>、</w:t>
            </w:r>
            <w:r w:rsidRPr="00B3163E">
              <w:rPr>
                <w:rFonts w:ascii="仿宋" w:eastAsia="仿宋" w:hAnsi="仿宋"/>
                <w:sz w:val="21"/>
                <w:szCs w:val="21"/>
              </w:rPr>
              <w:t>修改</w:t>
            </w:r>
            <w:r w:rsidRPr="00B3163E">
              <w:rPr>
                <w:rFonts w:ascii="仿宋" w:eastAsia="仿宋" w:hAnsi="仿宋" w:hint="eastAsia"/>
                <w:sz w:val="21"/>
                <w:szCs w:val="21"/>
              </w:rPr>
              <w:t>、</w:t>
            </w:r>
            <w:r w:rsidRPr="00B3163E">
              <w:rPr>
                <w:rFonts w:ascii="仿宋" w:eastAsia="仿宋" w:hAnsi="仿宋"/>
                <w:sz w:val="21"/>
                <w:szCs w:val="21"/>
              </w:rPr>
              <w:t>删除以及通过视图进行记录操作</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2</w:t>
            </w:r>
            <w:r w:rsidRPr="00B3163E">
              <w:rPr>
                <w:rFonts w:ascii="仿宋" w:eastAsia="仿宋" w:hAnsi="仿宋" w:hint="eastAsia"/>
                <w:sz w:val="21"/>
                <w:szCs w:val="21"/>
              </w:rPr>
              <w:t>00</w:t>
            </w:r>
            <w:r w:rsidRPr="00B3163E">
              <w:rPr>
                <w:rFonts w:ascii="仿宋" w:eastAsia="仿宋" w:hAnsi="仿宋"/>
                <w:sz w:val="21"/>
                <w:szCs w:val="21"/>
              </w:rPr>
              <w:t>45</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sz w:val="21"/>
                <w:szCs w:val="21"/>
              </w:rPr>
              <w:t>创建</w:t>
            </w:r>
            <w:r w:rsidRPr="00B3163E">
              <w:rPr>
                <w:rFonts w:ascii="仿宋" w:eastAsia="仿宋" w:hAnsi="仿宋" w:hint="eastAsia"/>
                <w:sz w:val="21"/>
                <w:szCs w:val="21"/>
              </w:rPr>
              <w:t>、</w:t>
            </w:r>
            <w:r w:rsidRPr="00B3163E">
              <w:rPr>
                <w:rFonts w:ascii="仿宋" w:eastAsia="仿宋" w:hAnsi="仿宋"/>
                <w:sz w:val="21"/>
                <w:szCs w:val="21"/>
              </w:rPr>
              <w:t>维护及使用序列</w:t>
            </w:r>
          </w:p>
          <w:p w:rsidR="0044739F" w:rsidRPr="00B3163E" w:rsidRDefault="0044739F" w:rsidP="001A35A8">
            <w:pPr>
              <w:rPr>
                <w:rFonts w:ascii="仿宋" w:eastAsia="仿宋" w:hAnsi="仿宋"/>
                <w:sz w:val="21"/>
                <w:szCs w:val="21"/>
              </w:rPr>
            </w:pPr>
            <w:r w:rsidRPr="00B3163E">
              <w:rPr>
                <w:rFonts w:ascii="仿宋" w:eastAsia="仿宋" w:hAnsi="仿宋"/>
                <w:sz w:val="21"/>
                <w:szCs w:val="21"/>
              </w:rPr>
              <w:t>CREATE SEQUENCE sequence序列创建</w:t>
            </w:r>
            <w:r w:rsidRPr="00B3163E">
              <w:rPr>
                <w:rFonts w:ascii="仿宋" w:eastAsia="仿宋" w:hAnsi="仿宋" w:hint="eastAsia"/>
                <w:sz w:val="21"/>
                <w:szCs w:val="21"/>
              </w:rPr>
              <w:t>、</w:t>
            </w:r>
            <w:r w:rsidRPr="00B3163E">
              <w:rPr>
                <w:rFonts w:ascii="仿宋" w:eastAsia="仿宋" w:hAnsi="仿宋"/>
                <w:sz w:val="21"/>
                <w:szCs w:val="21"/>
              </w:rPr>
              <w:t>维护语句</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2</w:t>
            </w:r>
            <w:r w:rsidRPr="00B3163E">
              <w:rPr>
                <w:rFonts w:ascii="仿宋" w:eastAsia="仿宋" w:hAnsi="仿宋" w:hint="eastAsia"/>
                <w:sz w:val="21"/>
                <w:szCs w:val="21"/>
              </w:rPr>
              <w:t>00</w:t>
            </w:r>
            <w:r w:rsidRPr="00B3163E">
              <w:rPr>
                <w:rFonts w:ascii="仿宋" w:eastAsia="仿宋" w:hAnsi="仿宋"/>
                <w:sz w:val="21"/>
                <w:szCs w:val="21"/>
              </w:rPr>
              <w:t>46</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sz w:val="21"/>
                <w:szCs w:val="21"/>
              </w:rPr>
              <w:t>应用语句完成序列创建</w:t>
            </w:r>
            <w:r w:rsidRPr="00B3163E">
              <w:rPr>
                <w:rFonts w:ascii="仿宋" w:eastAsia="仿宋" w:hAnsi="仿宋" w:hint="eastAsia"/>
                <w:sz w:val="21"/>
                <w:szCs w:val="21"/>
              </w:rPr>
              <w:t>、</w:t>
            </w:r>
            <w:r w:rsidRPr="00B3163E">
              <w:rPr>
                <w:rFonts w:ascii="仿宋" w:eastAsia="仿宋" w:hAnsi="仿宋"/>
                <w:sz w:val="21"/>
                <w:szCs w:val="21"/>
              </w:rPr>
              <w:t>维护</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2</w:t>
            </w:r>
            <w:r w:rsidRPr="00B3163E">
              <w:rPr>
                <w:rFonts w:ascii="仿宋" w:eastAsia="仿宋" w:hAnsi="仿宋" w:hint="eastAsia"/>
                <w:sz w:val="21"/>
                <w:szCs w:val="21"/>
              </w:rPr>
              <w:t>00</w:t>
            </w:r>
            <w:r w:rsidRPr="00B3163E">
              <w:rPr>
                <w:rFonts w:ascii="仿宋" w:eastAsia="仿宋" w:hAnsi="仿宋"/>
                <w:sz w:val="21"/>
                <w:szCs w:val="21"/>
              </w:rPr>
              <w:t>47</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sz w:val="21"/>
                <w:szCs w:val="21"/>
              </w:rPr>
              <w:t>创建及维护索引</w:t>
            </w:r>
          </w:p>
          <w:p w:rsidR="0044739F" w:rsidRPr="00B3163E" w:rsidRDefault="0044739F" w:rsidP="001A35A8">
            <w:pPr>
              <w:rPr>
                <w:rFonts w:ascii="仿宋" w:eastAsia="仿宋" w:hAnsi="仿宋"/>
                <w:sz w:val="21"/>
                <w:szCs w:val="21"/>
              </w:rPr>
            </w:pPr>
            <w:r w:rsidRPr="00B3163E">
              <w:rPr>
                <w:rFonts w:ascii="仿宋" w:eastAsia="仿宋" w:hAnsi="仿宋"/>
                <w:sz w:val="21"/>
                <w:szCs w:val="21"/>
              </w:rPr>
              <w:t>掌握</w:t>
            </w:r>
            <w:r w:rsidRPr="00B3163E">
              <w:rPr>
                <w:rFonts w:ascii="仿宋" w:eastAsia="仿宋" w:hAnsi="仿宋" w:hint="eastAsia"/>
                <w:sz w:val="21"/>
                <w:szCs w:val="21"/>
              </w:rPr>
              <w:t>CREATE INDEX index（索引名称）</w:t>
            </w:r>
            <w:r w:rsidRPr="00B3163E">
              <w:rPr>
                <w:rFonts w:ascii="仿宋" w:eastAsia="仿宋" w:hAnsi="仿宋"/>
                <w:sz w:val="21"/>
                <w:szCs w:val="21"/>
              </w:rPr>
              <w:t>ON table (column[, column]...);索引创建语句</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2</w:t>
            </w:r>
            <w:r w:rsidRPr="00B3163E">
              <w:rPr>
                <w:rFonts w:ascii="仿宋" w:eastAsia="仿宋" w:hAnsi="仿宋" w:hint="eastAsia"/>
                <w:sz w:val="21"/>
                <w:szCs w:val="21"/>
              </w:rPr>
              <w:t>004</w:t>
            </w:r>
            <w:r w:rsidRPr="00B3163E">
              <w:rPr>
                <w:rFonts w:ascii="仿宋" w:eastAsia="仿宋" w:hAnsi="仿宋"/>
                <w:sz w:val="21"/>
                <w:szCs w:val="21"/>
              </w:rPr>
              <w:t>8</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sz w:val="21"/>
                <w:szCs w:val="21"/>
              </w:rPr>
              <w:t>应用语句完成索引创建</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2</w:t>
            </w:r>
            <w:r w:rsidRPr="00B3163E">
              <w:rPr>
                <w:rFonts w:ascii="仿宋" w:eastAsia="仿宋" w:hAnsi="仿宋" w:hint="eastAsia"/>
                <w:sz w:val="21"/>
                <w:szCs w:val="21"/>
              </w:rPr>
              <w:t>00</w:t>
            </w:r>
            <w:r w:rsidRPr="00B3163E">
              <w:rPr>
                <w:rFonts w:ascii="仿宋" w:eastAsia="仿宋" w:hAnsi="仿宋"/>
                <w:sz w:val="21"/>
                <w:szCs w:val="21"/>
              </w:rPr>
              <w:t>49</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sz w:val="21"/>
                <w:szCs w:val="21"/>
              </w:rPr>
              <w:t>创建私有的和公共的同义词</w:t>
            </w:r>
          </w:p>
          <w:p w:rsidR="0044739F" w:rsidRPr="00B3163E" w:rsidRDefault="0044739F" w:rsidP="001A35A8">
            <w:pPr>
              <w:rPr>
                <w:rFonts w:ascii="仿宋" w:eastAsia="仿宋" w:hAnsi="仿宋"/>
                <w:sz w:val="21"/>
                <w:szCs w:val="21"/>
              </w:rPr>
            </w:pPr>
            <w:r w:rsidRPr="00B3163E">
              <w:rPr>
                <w:rFonts w:ascii="仿宋" w:eastAsia="仿宋" w:hAnsi="仿宋"/>
                <w:sz w:val="21"/>
                <w:szCs w:val="21"/>
              </w:rPr>
              <w:t>掌握CREATE [PUBLIC] SYNONYM synonym</w:t>
            </w:r>
            <w:r w:rsidRPr="00B3163E">
              <w:rPr>
                <w:rFonts w:ascii="仿宋" w:eastAsia="仿宋" w:hAnsi="仿宋" w:hint="eastAsia"/>
                <w:sz w:val="21"/>
                <w:szCs w:val="21"/>
              </w:rPr>
              <w:t xml:space="preserve"> </w:t>
            </w:r>
            <w:r w:rsidRPr="00B3163E">
              <w:rPr>
                <w:rFonts w:ascii="仿宋" w:eastAsia="仿宋" w:hAnsi="仿宋"/>
                <w:sz w:val="21"/>
                <w:szCs w:val="21"/>
              </w:rPr>
              <w:t>FOR</w:t>
            </w:r>
            <w:r w:rsidRPr="00B3163E">
              <w:rPr>
                <w:rFonts w:ascii="仿宋" w:eastAsia="仿宋" w:hAnsi="仿宋" w:hint="eastAsia"/>
                <w:sz w:val="21"/>
                <w:szCs w:val="21"/>
              </w:rPr>
              <w:t xml:space="preserve"> </w:t>
            </w:r>
            <w:r w:rsidRPr="00B3163E">
              <w:rPr>
                <w:rFonts w:ascii="仿宋" w:eastAsia="仿宋" w:hAnsi="仿宋"/>
                <w:sz w:val="21"/>
                <w:szCs w:val="21"/>
              </w:rPr>
              <w:t>object;同义词创建语句</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2</w:t>
            </w:r>
            <w:r w:rsidRPr="00B3163E">
              <w:rPr>
                <w:rFonts w:ascii="仿宋" w:eastAsia="仿宋" w:hAnsi="仿宋" w:hint="eastAsia"/>
                <w:sz w:val="21"/>
                <w:szCs w:val="21"/>
              </w:rPr>
              <w:t>00</w:t>
            </w:r>
            <w:r w:rsidRPr="00B3163E">
              <w:rPr>
                <w:rFonts w:ascii="仿宋" w:eastAsia="仿宋" w:hAnsi="仿宋"/>
                <w:sz w:val="21"/>
                <w:szCs w:val="21"/>
              </w:rPr>
              <w:t>50</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sz w:val="21"/>
                <w:szCs w:val="21"/>
              </w:rPr>
              <w:t>应用语句完成同义词创建</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20051</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匿名块管理</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20052</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函数管理</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20053</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过程管理</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20054</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能力目标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触发器管理</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3</w:t>
            </w:r>
            <w:r w:rsidRPr="00B3163E">
              <w:rPr>
                <w:rFonts w:ascii="仿宋" w:eastAsia="仿宋" w:hAnsi="仿宋" w:hint="eastAsia"/>
                <w:sz w:val="21"/>
                <w:szCs w:val="21"/>
              </w:rPr>
              <w:t>0001</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素质目标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遇到问题主动寻求同学和老师的帮助，求助时能够准确描述问题</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3</w:t>
            </w:r>
            <w:r w:rsidRPr="00B3163E">
              <w:rPr>
                <w:rFonts w:ascii="仿宋" w:eastAsia="仿宋" w:hAnsi="仿宋" w:hint="eastAsia"/>
                <w:sz w:val="21"/>
                <w:szCs w:val="21"/>
              </w:rPr>
              <w:t>0002</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素质目标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向他人求助之前能够通过查找资料、调试自主尝试解决问题</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3</w:t>
            </w:r>
            <w:r w:rsidRPr="00B3163E">
              <w:rPr>
                <w:rFonts w:ascii="仿宋" w:eastAsia="仿宋" w:hAnsi="仿宋" w:hint="eastAsia"/>
                <w:sz w:val="21"/>
                <w:szCs w:val="21"/>
              </w:rPr>
              <w:t>0003</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素质目标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通过文档记录、分享学习经验、知识</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3</w:t>
            </w:r>
            <w:r w:rsidRPr="00B3163E">
              <w:rPr>
                <w:rFonts w:ascii="仿宋" w:eastAsia="仿宋" w:hAnsi="仿宋" w:hint="eastAsia"/>
                <w:sz w:val="21"/>
                <w:szCs w:val="21"/>
              </w:rPr>
              <w:t>0004</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素质目标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代码命名、格式符合规范要求</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必选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操作记录</w:t>
            </w:r>
          </w:p>
          <w:p w:rsidR="0044739F" w:rsidRPr="00B3163E" w:rsidRDefault="0044739F" w:rsidP="001A35A8">
            <w:pPr>
              <w:jc w:val="center"/>
              <w:rPr>
                <w:rFonts w:ascii="仿宋" w:eastAsia="仿宋" w:hAnsi="仿宋"/>
                <w:sz w:val="21"/>
                <w:szCs w:val="21"/>
              </w:rPr>
            </w:pP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40001</w:t>
            </w:r>
          </w:p>
        </w:tc>
        <w:tc>
          <w:tcPr>
            <w:tcW w:w="1312" w:type="dxa"/>
            <w:vAlign w:val="center"/>
          </w:tcPr>
          <w:p w:rsidR="0044739F" w:rsidRPr="00B3163E" w:rsidRDefault="0044739F" w:rsidP="001A35A8">
            <w:pPr>
              <w:jc w:val="center"/>
              <w:rPr>
                <w:rFonts w:ascii="仿宋" w:eastAsia="仿宋" w:hAnsi="仿宋"/>
                <w:sz w:val="21"/>
                <w:szCs w:val="21"/>
              </w:rPr>
            </w:pPr>
            <w:proofErr w:type="gramStart"/>
            <w:r w:rsidRPr="00B3163E">
              <w:rPr>
                <w:rFonts w:ascii="仿宋" w:eastAsia="仿宋" w:hAnsi="仿宋" w:hint="eastAsia"/>
                <w:sz w:val="21"/>
                <w:szCs w:val="21"/>
              </w:rPr>
              <w:t>思政目标</w:t>
            </w:r>
            <w:proofErr w:type="gramEnd"/>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树立正确的人生观</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可选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考察</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50001</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双创目标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培养自主探究能力</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可选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考察</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6</w:t>
            </w:r>
            <w:r w:rsidRPr="00B3163E">
              <w:rPr>
                <w:rFonts w:ascii="仿宋" w:eastAsia="仿宋" w:hAnsi="仿宋" w:hint="eastAsia"/>
                <w:sz w:val="21"/>
                <w:szCs w:val="21"/>
              </w:rPr>
              <w:t>000</w:t>
            </w:r>
            <w:r w:rsidRPr="00B3163E">
              <w:rPr>
                <w:rFonts w:ascii="仿宋" w:eastAsia="仿宋" w:hAnsi="仿宋"/>
                <w:sz w:val="21"/>
                <w:szCs w:val="21"/>
              </w:rPr>
              <w:t>1</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国际化目标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OCA</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可选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考察</w:t>
            </w:r>
          </w:p>
        </w:tc>
      </w:tr>
      <w:tr w:rsidR="0044739F" w:rsidRPr="00B3163E" w:rsidTr="001A35A8">
        <w:trPr>
          <w:jc w:val="center"/>
        </w:trPr>
        <w:tc>
          <w:tcPr>
            <w:tcW w:w="801"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0</w:t>
            </w:r>
            <w:r w:rsidRPr="00B3163E">
              <w:rPr>
                <w:rFonts w:ascii="仿宋" w:eastAsia="仿宋" w:hAnsi="仿宋"/>
                <w:sz w:val="21"/>
                <w:szCs w:val="21"/>
              </w:rPr>
              <w:t>6</w:t>
            </w:r>
            <w:r w:rsidRPr="00B3163E">
              <w:rPr>
                <w:rFonts w:ascii="仿宋" w:eastAsia="仿宋" w:hAnsi="仿宋" w:hint="eastAsia"/>
                <w:sz w:val="21"/>
                <w:szCs w:val="21"/>
              </w:rPr>
              <w:t>000</w:t>
            </w:r>
            <w:r w:rsidRPr="00B3163E">
              <w:rPr>
                <w:rFonts w:ascii="仿宋" w:eastAsia="仿宋" w:hAnsi="仿宋"/>
                <w:sz w:val="21"/>
                <w:szCs w:val="21"/>
              </w:rPr>
              <w:t>2</w:t>
            </w:r>
          </w:p>
        </w:tc>
        <w:tc>
          <w:tcPr>
            <w:tcW w:w="1312"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国际化目标</w:t>
            </w:r>
          </w:p>
        </w:tc>
        <w:tc>
          <w:tcPr>
            <w:tcW w:w="3806" w:type="dxa"/>
            <w:vAlign w:val="center"/>
          </w:tcPr>
          <w:p w:rsidR="0044739F" w:rsidRPr="00B3163E" w:rsidRDefault="0044739F" w:rsidP="001A35A8">
            <w:pPr>
              <w:rPr>
                <w:rFonts w:ascii="仿宋" w:eastAsia="仿宋" w:hAnsi="仿宋"/>
                <w:sz w:val="21"/>
                <w:szCs w:val="21"/>
              </w:rPr>
            </w:pPr>
            <w:r w:rsidRPr="00B3163E">
              <w:rPr>
                <w:rFonts w:ascii="仿宋" w:eastAsia="仿宋" w:hAnsi="仿宋" w:hint="eastAsia"/>
                <w:sz w:val="21"/>
                <w:szCs w:val="21"/>
              </w:rPr>
              <w:t>OCP</w:t>
            </w:r>
          </w:p>
        </w:tc>
        <w:tc>
          <w:tcPr>
            <w:tcW w:w="1134"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可选</w:t>
            </w:r>
          </w:p>
        </w:tc>
        <w:tc>
          <w:tcPr>
            <w:tcW w:w="1276" w:type="dxa"/>
            <w:vAlign w:val="center"/>
          </w:tcPr>
          <w:p w:rsidR="0044739F" w:rsidRPr="00B3163E" w:rsidRDefault="0044739F" w:rsidP="001A35A8">
            <w:pPr>
              <w:jc w:val="center"/>
              <w:rPr>
                <w:rFonts w:ascii="仿宋" w:eastAsia="仿宋" w:hAnsi="仿宋"/>
                <w:sz w:val="21"/>
                <w:szCs w:val="21"/>
              </w:rPr>
            </w:pPr>
            <w:r w:rsidRPr="00B3163E">
              <w:rPr>
                <w:rFonts w:ascii="仿宋" w:eastAsia="仿宋" w:hAnsi="仿宋" w:hint="eastAsia"/>
                <w:sz w:val="21"/>
                <w:szCs w:val="21"/>
              </w:rPr>
              <w:t>考察</w:t>
            </w:r>
          </w:p>
        </w:tc>
      </w:tr>
    </w:tbl>
    <w:p w:rsidR="0044739F" w:rsidRPr="00B3163E" w:rsidRDefault="0044739F" w:rsidP="0044739F">
      <w:pPr>
        <w:adjustRightInd w:val="0"/>
        <w:snapToGrid w:val="0"/>
        <w:spacing w:line="360" w:lineRule="auto"/>
        <w:ind w:firstLineChars="200" w:firstLine="562"/>
        <w:jc w:val="left"/>
        <w:rPr>
          <w:rFonts w:ascii="宋体" w:eastAsia="宋体" w:hAnsi="宋体" w:cs="仿宋_GB2312"/>
          <w:b/>
          <w:sz w:val="28"/>
          <w:szCs w:val="28"/>
        </w:rPr>
      </w:pPr>
      <w:r w:rsidRPr="00B3163E">
        <w:rPr>
          <w:rFonts w:ascii="宋体" w:eastAsia="宋体" w:hAnsi="宋体" w:cs="仿宋_GB2312" w:hint="eastAsia"/>
          <w:b/>
          <w:sz w:val="28"/>
          <w:szCs w:val="28"/>
        </w:rPr>
        <w:t>（三）参考学分 学时</w:t>
      </w:r>
    </w:p>
    <w:p w:rsidR="0044739F" w:rsidRPr="00B3163E" w:rsidRDefault="0044739F" w:rsidP="0044739F">
      <w:pPr>
        <w:adjustRightInd w:val="0"/>
        <w:snapToGrid w:val="0"/>
        <w:spacing w:line="360" w:lineRule="auto"/>
        <w:ind w:firstLineChars="200" w:firstLine="480"/>
        <w:jc w:val="left"/>
        <w:rPr>
          <w:rFonts w:ascii="仿宋_GB2312" w:hAnsi="宋体" w:cs="仿宋_GB2312"/>
          <w:sz w:val="24"/>
          <w:szCs w:val="24"/>
        </w:rPr>
      </w:pPr>
      <w:r w:rsidRPr="00B3163E">
        <w:rPr>
          <w:rFonts w:ascii="仿宋_GB2312" w:hAnsi="宋体" w:cs="仿宋_GB2312" w:hint="eastAsia"/>
          <w:sz w:val="24"/>
          <w:szCs w:val="24"/>
        </w:rPr>
        <w:lastRenderedPageBreak/>
        <w:t>学分</w:t>
      </w:r>
      <w:r>
        <w:rPr>
          <w:rFonts w:ascii="仿宋_GB2312" w:hAnsi="宋体" w:cs="仿宋_GB2312"/>
          <w:sz w:val="24"/>
          <w:szCs w:val="24"/>
        </w:rPr>
        <w:t>4</w:t>
      </w:r>
      <w:r w:rsidRPr="00B3163E">
        <w:rPr>
          <w:rFonts w:ascii="仿宋_GB2312" w:hAnsi="宋体" w:cs="仿宋_GB2312" w:hint="eastAsia"/>
          <w:sz w:val="24"/>
          <w:szCs w:val="24"/>
        </w:rPr>
        <w:t>学分，</w:t>
      </w:r>
      <w:r>
        <w:rPr>
          <w:rFonts w:ascii="仿宋_GB2312" w:hAnsi="宋体" w:cs="仿宋_GB2312"/>
          <w:sz w:val="24"/>
          <w:szCs w:val="24"/>
        </w:rPr>
        <w:t>64</w:t>
      </w:r>
      <w:r w:rsidRPr="00B3163E">
        <w:rPr>
          <w:rFonts w:ascii="仿宋_GB2312" w:hAnsi="宋体" w:cs="仿宋_GB2312" w:hint="eastAsia"/>
          <w:sz w:val="24"/>
          <w:szCs w:val="24"/>
        </w:rPr>
        <w:t>学时</w:t>
      </w:r>
    </w:p>
    <w:p w:rsidR="0044739F" w:rsidRPr="00B3163E" w:rsidRDefault="0044739F" w:rsidP="0044739F">
      <w:pPr>
        <w:adjustRightInd w:val="0"/>
        <w:snapToGrid w:val="0"/>
        <w:spacing w:line="360" w:lineRule="auto"/>
        <w:ind w:firstLineChars="200" w:firstLine="562"/>
        <w:jc w:val="left"/>
        <w:rPr>
          <w:rFonts w:ascii="宋体" w:eastAsia="宋体" w:hAnsi="宋体" w:cs="仿宋_GB2312"/>
          <w:b/>
          <w:sz w:val="28"/>
          <w:szCs w:val="28"/>
        </w:rPr>
      </w:pPr>
      <w:r w:rsidRPr="00B3163E">
        <w:rPr>
          <w:rFonts w:ascii="宋体" w:eastAsia="宋体" w:hAnsi="宋体" w:cs="仿宋_GB2312" w:hint="eastAsia"/>
          <w:b/>
          <w:sz w:val="28"/>
          <w:szCs w:val="28"/>
        </w:rPr>
        <w:t>二、教学条件</w:t>
      </w:r>
    </w:p>
    <w:p w:rsidR="0044739F" w:rsidRPr="00B3163E" w:rsidRDefault="0044739F" w:rsidP="0044739F">
      <w:pPr>
        <w:adjustRightInd w:val="0"/>
        <w:snapToGrid w:val="0"/>
        <w:spacing w:line="360" w:lineRule="auto"/>
        <w:ind w:firstLineChars="200" w:firstLine="480"/>
        <w:jc w:val="left"/>
        <w:rPr>
          <w:rFonts w:ascii="仿宋_GB2312" w:hAnsi="宋体" w:cs="仿宋_GB2312"/>
          <w:sz w:val="24"/>
          <w:szCs w:val="24"/>
        </w:rPr>
      </w:pPr>
      <w:r w:rsidRPr="00B3163E">
        <w:rPr>
          <w:rFonts w:ascii="仿宋_GB2312" w:hAnsi="宋体" w:cs="仿宋_GB2312"/>
          <w:sz w:val="24"/>
          <w:szCs w:val="24"/>
        </w:rPr>
        <w:t>1．教学做一体化的教室；</w:t>
      </w:r>
    </w:p>
    <w:p w:rsidR="0044739F" w:rsidRPr="00B3163E" w:rsidRDefault="0044739F" w:rsidP="0044739F">
      <w:pPr>
        <w:adjustRightInd w:val="0"/>
        <w:snapToGrid w:val="0"/>
        <w:spacing w:line="360" w:lineRule="auto"/>
        <w:ind w:firstLineChars="200" w:firstLine="480"/>
        <w:jc w:val="left"/>
        <w:rPr>
          <w:rFonts w:ascii="仿宋_GB2312" w:hAnsi="宋体" w:cs="仿宋_GB2312"/>
          <w:sz w:val="24"/>
          <w:szCs w:val="24"/>
        </w:rPr>
      </w:pPr>
      <w:r w:rsidRPr="00B3163E">
        <w:rPr>
          <w:rFonts w:ascii="仿宋_GB2312" w:hAnsi="宋体" w:cs="仿宋_GB2312"/>
          <w:sz w:val="24"/>
          <w:szCs w:val="24"/>
        </w:rPr>
        <w:t>2．机器内存配置建议&gt;=8G；</w:t>
      </w:r>
    </w:p>
    <w:p w:rsidR="0044739F" w:rsidRPr="00B3163E" w:rsidRDefault="0044739F" w:rsidP="0044739F">
      <w:pPr>
        <w:adjustRightInd w:val="0"/>
        <w:snapToGrid w:val="0"/>
        <w:spacing w:line="360" w:lineRule="auto"/>
        <w:ind w:firstLineChars="200" w:firstLine="480"/>
        <w:jc w:val="left"/>
        <w:rPr>
          <w:rFonts w:ascii="仿宋_GB2312" w:hAnsi="宋体" w:cs="仿宋_GB2312"/>
          <w:sz w:val="24"/>
          <w:szCs w:val="24"/>
        </w:rPr>
      </w:pPr>
      <w:r w:rsidRPr="00B3163E">
        <w:rPr>
          <w:rFonts w:ascii="仿宋_GB2312" w:hAnsi="宋体" w:cs="仿宋_GB2312"/>
          <w:sz w:val="24"/>
          <w:szCs w:val="24"/>
        </w:rPr>
        <w:t>3．Oracle数据库、局域网或者互联网环境、常用文字处理、演示软件。</w:t>
      </w:r>
    </w:p>
    <w:p w:rsidR="0044739F" w:rsidRPr="00B3163E" w:rsidRDefault="0044739F" w:rsidP="0044739F">
      <w:pPr>
        <w:adjustRightInd w:val="0"/>
        <w:snapToGrid w:val="0"/>
        <w:spacing w:line="360" w:lineRule="auto"/>
        <w:ind w:firstLineChars="200" w:firstLine="562"/>
        <w:jc w:val="left"/>
        <w:rPr>
          <w:rFonts w:ascii="宋体" w:eastAsia="宋体" w:hAnsi="宋体" w:cs="仿宋_GB2312"/>
          <w:b/>
          <w:sz w:val="28"/>
          <w:szCs w:val="28"/>
        </w:rPr>
      </w:pPr>
      <w:r w:rsidRPr="00B3163E">
        <w:rPr>
          <w:rFonts w:ascii="宋体" w:eastAsia="宋体" w:hAnsi="宋体" w:cs="仿宋_GB2312" w:hint="eastAsia"/>
          <w:b/>
          <w:sz w:val="28"/>
          <w:szCs w:val="28"/>
        </w:rPr>
        <w:t>三、课程教学团队</w:t>
      </w:r>
    </w:p>
    <w:p w:rsidR="0044739F" w:rsidRPr="00B3163E" w:rsidRDefault="0044739F" w:rsidP="0044739F">
      <w:pPr>
        <w:adjustRightInd w:val="0"/>
        <w:snapToGrid w:val="0"/>
        <w:spacing w:line="360" w:lineRule="auto"/>
        <w:ind w:firstLineChars="200" w:firstLine="480"/>
        <w:jc w:val="left"/>
        <w:rPr>
          <w:rFonts w:ascii="仿宋_GB2312" w:hAnsi="宋体" w:cs="仿宋_GB2312"/>
          <w:sz w:val="24"/>
          <w:szCs w:val="24"/>
        </w:rPr>
      </w:pPr>
      <w:r w:rsidRPr="00B3163E">
        <w:rPr>
          <w:rFonts w:ascii="仿宋_GB2312" w:hAnsi="宋体" w:cs="仿宋_GB2312" w:hint="eastAsia"/>
          <w:sz w:val="24"/>
          <w:szCs w:val="24"/>
        </w:rPr>
        <w:t>担任本课程的主讲教师需要具有Oracle软件开发经验，熟悉数据库基本访问方式，能够独立完成教学项目并且能够解决开发过程中出现的常见问题。</w:t>
      </w:r>
    </w:p>
    <w:p w:rsidR="0044739F" w:rsidRPr="00B3163E" w:rsidRDefault="0044739F" w:rsidP="0044739F">
      <w:pPr>
        <w:adjustRightInd w:val="0"/>
        <w:snapToGrid w:val="0"/>
        <w:spacing w:line="360" w:lineRule="auto"/>
        <w:ind w:firstLineChars="200" w:firstLine="562"/>
        <w:jc w:val="left"/>
        <w:rPr>
          <w:rFonts w:ascii="宋体" w:eastAsia="宋体" w:hAnsi="宋体" w:cs="仿宋_GB2312"/>
          <w:b/>
          <w:sz w:val="28"/>
          <w:szCs w:val="28"/>
        </w:rPr>
      </w:pPr>
      <w:r w:rsidRPr="00B3163E">
        <w:rPr>
          <w:rFonts w:ascii="宋体" w:eastAsia="宋体" w:hAnsi="宋体" w:cs="仿宋_GB2312" w:hint="eastAsia"/>
          <w:b/>
          <w:sz w:val="28"/>
          <w:szCs w:val="28"/>
        </w:rPr>
        <w:t>四、教学方法</w:t>
      </w:r>
    </w:p>
    <w:p w:rsidR="0044739F" w:rsidRPr="00B3163E" w:rsidRDefault="0044739F" w:rsidP="0044739F">
      <w:pPr>
        <w:adjustRightInd w:val="0"/>
        <w:snapToGrid w:val="0"/>
        <w:spacing w:line="360" w:lineRule="auto"/>
        <w:ind w:firstLineChars="200" w:firstLine="480"/>
        <w:jc w:val="left"/>
        <w:rPr>
          <w:rFonts w:ascii="仿宋_GB2312" w:hAnsi="宋体" w:cs="仿宋_GB2312"/>
          <w:sz w:val="24"/>
          <w:szCs w:val="24"/>
        </w:rPr>
      </w:pPr>
      <w:r w:rsidRPr="00B3163E">
        <w:rPr>
          <w:rFonts w:ascii="仿宋_GB2312" w:hAnsi="宋体" w:cs="仿宋_GB2312" w:hint="eastAsia"/>
          <w:sz w:val="24"/>
          <w:szCs w:val="24"/>
        </w:rPr>
        <w:t>课程采用项目化教学方法、教学做一体化的教学方式。建议采用“双项目并行”的方式，课上完成教学项目，课下完成练习项目。</w:t>
      </w:r>
    </w:p>
    <w:p w:rsidR="0044739F" w:rsidRPr="00B3163E" w:rsidRDefault="0044739F" w:rsidP="0044739F">
      <w:pPr>
        <w:adjustRightInd w:val="0"/>
        <w:snapToGrid w:val="0"/>
        <w:spacing w:line="360" w:lineRule="auto"/>
        <w:ind w:firstLineChars="200" w:firstLine="480"/>
        <w:jc w:val="left"/>
        <w:rPr>
          <w:rFonts w:ascii="仿宋_GB2312" w:hAnsi="宋体" w:cs="仿宋_GB2312"/>
          <w:sz w:val="24"/>
          <w:szCs w:val="24"/>
        </w:rPr>
      </w:pPr>
      <w:r w:rsidRPr="00B3163E">
        <w:rPr>
          <w:rFonts w:ascii="仿宋_GB2312" w:hAnsi="宋体" w:cs="仿宋_GB2312" w:hint="eastAsia"/>
          <w:sz w:val="24"/>
          <w:szCs w:val="24"/>
        </w:rPr>
        <w:t>可以将任务讲解、操作演示录制成小视频，课堂实录也可以，用于学生课下复习或者学习进度慢的同学自学。</w:t>
      </w:r>
    </w:p>
    <w:p w:rsidR="0044739F" w:rsidRPr="00B3163E" w:rsidRDefault="0044739F" w:rsidP="0044739F">
      <w:pPr>
        <w:adjustRightInd w:val="0"/>
        <w:snapToGrid w:val="0"/>
        <w:spacing w:line="360" w:lineRule="auto"/>
        <w:ind w:firstLineChars="200" w:firstLine="480"/>
        <w:jc w:val="left"/>
        <w:rPr>
          <w:rFonts w:ascii="仿宋_GB2312" w:hAnsi="宋体" w:cs="仿宋_GB2312"/>
          <w:sz w:val="24"/>
          <w:szCs w:val="24"/>
        </w:rPr>
      </w:pPr>
      <w:r w:rsidRPr="00B3163E">
        <w:rPr>
          <w:rFonts w:ascii="仿宋_GB2312" w:hAnsi="宋体" w:cs="仿宋_GB2312" w:hint="eastAsia"/>
          <w:sz w:val="24"/>
          <w:szCs w:val="24"/>
        </w:rPr>
        <w:t>注重文档能力，通过要求学生编写电子版学习笔记，记录自己的学习体会、遇到问题及解决方法、编程步骤，培养学生的文档编写和总结思考的能力。</w:t>
      </w:r>
    </w:p>
    <w:p w:rsidR="0044739F" w:rsidRPr="00B3163E" w:rsidRDefault="0044739F" w:rsidP="0044739F">
      <w:pPr>
        <w:adjustRightInd w:val="0"/>
        <w:snapToGrid w:val="0"/>
        <w:spacing w:line="360" w:lineRule="auto"/>
        <w:ind w:firstLineChars="200" w:firstLine="480"/>
        <w:jc w:val="left"/>
        <w:rPr>
          <w:rFonts w:ascii="仿宋_GB2312" w:hAnsi="宋体" w:cs="仿宋_GB2312"/>
          <w:sz w:val="24"/>
          <w:szCs w:val="24"/>
        </w:rPr>
      </w:pPr>
      <w:r w:rsidRPr="00B3163E">
        <w:rPr>
          <w:rFonts w:ascii="仿宋_GB2312" w:hAnsi="宋体" w:cs="仿宋_GB2312" w:hint="eastAsia"/>
          <w:sz w:val="24"/>
          <w:szCs w:val="24"/>
        </w:rPr>
        <w:t>注重辅助工具和软件的使用，使学生提前熟悉公司开发环境，如经验分享论坛、版本管理程序、等等，提高工作效率。</w:t>
      </w:r>
    </w:p>
    <w:p w:rsidR="0044739F" w:rsidRPr="00B3163E" w:rsidRDefault="0044739F" w:rsidP="0044739F">
      <w:pPr>
        <w:adjustRightInd w:val="0"/>
        <w:snapToGrid w:val="0"/>
        <w:spacing w:line="360" w:lineRule="auto"/>
        <w:ind w:firstLineChars="200" w:firstLine="480"/>
        <w:jc w:val="left"/>
        <w:rPr>
          <w:rFonts w:ascii="仿宋_GB2312" w:hAnsi="宋体" w:cs="仿宋_GB2312"/>
          <w:sz w:val="24"/>
          <w:szCs w:val="24"/>
        </w:rPr>
      </w:pPr>
      <w:r w:rsidRPr="00B3163E">
        <w:rPr>
          <w:rFonts w:ascii="仿宋_GB2312" w:hAnsi="宋体" w:cs="仿宋_GB2312" w:hint="eastAsia"/>
          <w:sz w:val="24"/>
          <w:szCs w:val="24"/>
        </w:rPr>
        <w:t>可以让学生轮流演示、分享自己的学习心得、体会、收获、困难等，锻炼PPT使用与演讲能力。</w:t>
      </w:r>
    </w:p>
    <w:p w:rsidR="0044739F" w:rsidRPr="00B3163E" w:rsidRDefault="0044739F" w:rsidP="0044739F">
      <w:pPr>
        <w:adjustRightInd w:val="0"/>
        <w:snapToGrid w:val="0"/>
        <w:spacing w:line="360" w:lineRule="auto"/>
        <w:ind w:firstLineChars="200" w:firstLine="562"/>
        <w:jc w:val="left"/>
        <w:rPr>
          <w:rFonts w:ascii="宋体" w:eastAsia="宋体" w:hAnsi="宋体" w:cs="仿宋_GB2312"/>
          <w:b/>
          <w:sz w:val="28"/>
          <w:szCs w:val="28"/>
        </w:rPr>
      </w:pPr>
      <w:r w:rsidRPr="00B3163E">
        <w:rPr>
          <w:rFonts w:ascii="宋体" w:eastAsia="宋体" w:hAnsi="宋体" w:cs="仿宋_GB2312" w:hint="eastAsia"/>
          <w:b/>
          <w:sz w:val="28"/>
          <w:szCs w:val="28"/>
        </w:rPr>
        <w:t>五、教学资源建设及信息化应用情况</w:t>
      </w:r>
    </w:p>
    <w:p w:rsidR="0044739F" w:rsidRPr="00B3163E" w:rsidRDefault="0044739F" w:rsidP="0044739F">
      <w:pPr>
        <w:adjustRightInd w:val="0"/>
        <w:snapToGrid w:val="0"/>
        <w:spacing w:line="360" w:lineRule="auto"/>
        <w:ind w:firstLineChars="200" w:firstLine="562"/>
        <w:jc w:val="left"/>
        <w:rPr>
          <w:rFonts w:ascii="宋体" w:eastAsia="宋体" w:hAnsi="宋体" w:cs="仿宋_GB2312"/>
          <w:b/>
          <w:sz w:val="28"/>
          <w:szCs w:val="28"/>
        </w:rPr>
      </w:pPr>
      <w:r w:rsidRPr="00B3163E">
        <w:rPr>
          <w:rFonts w:ascii="宋体" w:eastAsia="宋体" w:hAnsi="宋体" w:cs="仿宋_GB2312" w:hint="eastAsia"/>
          <w:b/>
          <w:sz w:val="28"/>
          <w:szCs w:val="28"/>
        </w:rPr>
        <w:t>（一）课程资源</w:t>
      </w:r>
    </w:p>
    <w:p w:rsidR="0044739F" w:rsidRPr="00B3163E" w:rsidRDefault="0044739F" w:rsidP="0044739F">
      <w:pPr>
        <w:adjustRightInd w:val="0"/>
        <w:snapToGrid w:val="0"/>
        <w:spacing w:line="360" w:lineRule="auto"/>
        <w:ind w:firstLineChars="200" w:firstLine="480"/>
        <w:jc w:val="left"/>
        <w:rPr>
          <w:rFonts w:ascii="仿宋_GB2312" w:hAnsi="宋体" w:cs="仿宋_GB2312"/>
          <w:sz w:val="24"/>
          <w:szCs w:val="24"/>
        </w:rPr>
      </w:pPr>
      <w:r w:rsidRPr="00B3163E">
        <w:rPr>
          <w:rFonts w:ascii="仿宋_GB2312" w:hAnsi="宋体" w:cs="仿宋_GB2312" w:hint="eastAsia"/>
          <w:sz w:val="24"/>
          <w:szCs w:val="24"/>
        </w:rPr>
        <w:t>1．《Oracle 从入门到精通》，清华大学出版社，明日科技；</w:t>
      </w:r>
    </w:p>
    <w:p w:rsidR="0044739F" w:rsidRPr="00B3163E" w:rsidRDefault="0044739F" w:rsidP="0044739F">
      <w:pPr>
        <w:adjustRightInd w:val="0"/>
        <w:snapToGrid w:val="0"/>
        <w:spacing w:line="360" w:lineRule="auto"/>
        <w:ind w:firstLineChars="200" w:firstLine="480"/>
        <w:jc w:val="left"/>
        <w:rPr>
          <w:rFonts w:ascii="仿宋_GB2312" w:hAnsi="宋体" w:cs="仿宋_GB2312"/>
          <w:sz w:val="24"/>
          <w:szCs w:val="24"/>
        </w:rPr>
      </w:pPr>
      <w:r w:rsidRPr="00B3163E">
        <w:rPr>
          <w:rFonts w:ascii="仿宋_GB2312" w:hAnsi="宋体" w:cs="仿宋_GB2312" w:hint="eastAsia"/>
          <w:sz w:val="24"/>
          <w:szCs w:val="24"/>
        </w:rPr>
        <w:t>2．《Oracle PL/SQL从入门到精通》，清华大学出版社，丁士峰；</w:t>
      </w:r>
    </w:p>
    <w:p w:rsidR="0044739F" w:rsidRPr="00B3163E" w:rsidRDefault="0044739F" w:rsidP="0044739F">
      <w:pPr>
        <w:adjustRightInd w:val="0"/>
        <w:snapToGrid w:val="0"/>
        <w:spacing w:line="360" w:lineRule="auto"/>
        <w:ind w:firstLineChars="200" w:firstLine="480"/>
        <w:jc w:val="left"/>
        <w:rPr>
          <w:rFonts w:ascii="仿宋_GB2312" w:hAnsi="宋体" w:cs="仿宋_GB2312"/>
          <w:sz w:val="24"/>
          <w:szCs w:val="24"/>
        </w:rPr>
      </w:pPr>
      <w:r w:rsidRPr="00B3163E">
        <w:rPr>
          <w:rFonts w:ascii="仿宋_GB2312" w:hAnsi="宋体" w:cs="仿宋_GB2312" w:hint="eastAsia"/>
          <w:sz w:val="24"/>
          <w:szCs w:val="24"/>
        </w:rPr>
        <w:t>3．《精通Oracle SQL》，人民邮电，Karen；</w:t>
      </w:r>
    </w:p>
    <w:p w:rsidR="0044739F" w:rsidRPr="00B3163E" w:rsidRDefault="0044739F" w:rsidP="0044739F">
      <w:pPr>
        <w:adjustRightInd w:val="0"/>
        <w:snapToGrid w:val="0"/>
        <w:spacing w:line="360" w:lineRule="auto"/>
        <w:ind w:firstLineChars="200" w:firstLine="480"/>
        <w:jc w:val="left"/>
        <w:rPr>
          <w:rFonts w:ascii="仿宋_GB2312" w:hAnsi="宋体" w:cs="仿宋_GB2312"/>
          <w:sz w:val="24"/>
          <w:szCs w:val="24"/>
        </w:rPr>
      </w:pPr>
      <w:r w:rsidRPr="00B3163E">
        <w:rPr>
          <w:rFonts w:ascii="仿宋_GB2312" w:hAnsi="宋体" w:cs="仿宋_GB2312" w:hint="eastAsia"/>
          <w:sz w:val="24"/>
          <w:szCs w:val="24"/>
        </w:rPr>
        <w:t>4. 《Oracle从入门到精通（视频实战版）（决战大数据时代！IT技术人员不得不读！）》，电子工业出版社，秦靖。</w:t>
      </w:r>
    </w:p>
    <w:p w:rsidR="0044739F" w:rsidRPr="00B3163E" w:rsidRDefault="0044739F" w:rsidP="0044739F">
      <w:pPr>
        <w:adjustRightInd w:val="0"/>
        <w:snapToGrid w:val="0"/>
        <w:spacing w:line="360" w:lineRule="auto"/>
        <w:ind w:firstLineChars="200" w:firstLine="480"/>
        <w:jc w:val="left"/>
        <w:rPr>
          <w:rFonts w:ascii="仿宋_GB2312" w:hAnsi="宋体" w:cs="仿宋_GB2312"/>
          <w:sz w:val="24"/>
          <w:szCs w:val="24"/>
        </w:rPr>
      </w:pPr>
      <w:r w:rsidRPr="00B3163E">
        <w:rPr>
          <w:rFonts w:ascii="仿宋_GB2312" w:hAnsi="宋体" w:cs="仿宋_GB2312" w:hint="eastAsia"/>
          <w:sz w:val="24"/>
          <w:szCs w:val="24"/>
        </w:rPr>
        <w:t>5. 《OCA/OCP认证考试指南全册(第3版) Oracle Database 12c》，清华大学出版社，[美]John Watson(OCM)，Roopesh Ramklass(OCM)，Bob Bryla(OCP) 著 郭</w:t>
      </w:r>
      <w:r w:rsidRPr="00B3163E">
        <w:rPr>
          <w:rFonts w:ascii="仿宋_GB2312" w:hAnsi="宋体" w:cs="仿宋_GB2312" w:hint="eastAsia"/>
          <w:sz w:val="24"/>
          <w:szCs w:val="24"/>
        </w:rPr>
        <w:lastRenderedPageBreak/>
        <w:t>俊凤 译</w:t>
      </w:r>
    </w:p>
    <w:p w:rsidR="0044739F" w:rsidRPr="00B3163E" w:rsidRDefault="0044739F" w:rsidP="0044739F">
      <w:pPr>
        <w:adjustRightInd w:val="0"/>
        <w:snapToGrid w:val="0"/>
        <w:spacing w:line="360" w:lineRule="auto"/>
        <w:ind w:firstLineChars="200" w:firstLine="480"/>
        <w:jc w:val="left"/>
        <w:rPr>
          <w:rFonts w:ascii="仿宋_GB2312" w:hAnsi="宋体" w:cs="仿宋_GB2312"/>
          <w:sz w:val="24"/>
          <w:szCs w:val="24"/>
        </w:rPr>
      </w:pPr>
      <w:r w:rsidRPr="00B3163E">
        <w:rPr>
          <w:rFonts w:ascii="仿宋_GB2312" w:hAnsi="宋体" w:cs="仿宋_GB2312" w:hint="eastAsia"/>
          <w:sz w:val="24"/>
          <w:szCs w:val="24"/>
        </w:rPr>
        <w:t>6．其他精品课程、资源</w:t>
      </w:r>
      <w:proofErr w:type="gramStart"/>
      <w:r w:rsidRPr="00B3163E">
        <w:rPr>
          <w:rFonts w:ascii="仿宋_GB2312" w:hAnsi="宋体" w:cs="仿宋_GB2312" w:hint="eastAsia"/>
          <w:sz w:val="24"/>
          <w:szCs w:val="24"/>
        </w:rPr>
        <w:t>库或者</w:t>
      </w:r>
      <w:proofErr w:type="gramEnd"/>
      <w:r w:rsidRPr="00B3163E">
        <w:rPr>
          <w:rFonts w:ascii="仿宋_GB2312" w:hAnsi="宋体" w:cs="仿宋_GB2312" w:hint="eastAsia"/>
          <w:sz w:val="24"/>
          <w:szCs w:val="24"/>
        </w:rPr>
        <w:t>网络课程资源。</w:t>
      </w:r>
    </w:p>
    <w:p w:rsidR="0044739F" w:rsidRPr="00B3163E" w:rsidRDefault="0044739F" w:rsidP="0044739F">
      <w:pPr>
        <w:adjustRightInd w:val="0"/>
        <w:snapToGrid w:val="0"/>
        <w:spacing w:line="360" w:lineRule="auto"/>
        <w:ind w:firstLineChars="200" w:firstLine="562"/>
        <w:jc w:val="left"/>
        <w:rPr>
          <w:rFonts w:ascii="宋体" w:eastAsia="宋体" w:hAnsi="宋体" w:cs="仿宋_GB2312"/>
          <w:b/>
          <w:sz w:val="28"/>
          <w:szCs w:val="28"/>
        </w:rPr>
      </w:pPr>
      <w:r w:rsidRPr="00B3163E">
        <w:rPr>
          <w:rFonts w:ascii="宋体" w:eastAsia="宋体" w:hAnsi="宋体" w:cs="仿宋_GB2312" w:hint="eastAsia"/>
          <w:b/>
          <w:sz w:val="28"/>
          <w:szCs w:val="28"/>
        </w:rPr>
        <w:t>（二）教材选用</w:t>
      </w:r>
    </w:p>
    <w:p w:rsidR="0044739F" w:rsidRPr="00B3163E" w:rsidRDefault="0044739F" w:rsidP="0044739F">
      <w:pPr>
        <w:adjustRightInd w:val="0"/>
        <w:snapToGrid w:val="0"/>
        <w:spacing w:line="360" w:lineRule="auto"/>
        <w:ind w:firstLineChars="200" w:firstLine="480"/>
        <w:jc w:val="left"/>
        <w:rPr>
          <w:rFonts w:ascii="仿宋_GB2312" w:hAnsi="宋体" w:cs="仿宋_GB2312"/>
          <w:sz w:val="24"/>
          <w:szCs w:val="24"/>
        </w:rPr>
      </w:pPr>
      <w:r w:rsidRPr="00B3163E">
        <w:rPr>
          <w:rFonts w:ascii="仿宋_GB2312" w:hAnsi="宋体" w:cs="仿宋_GB2312" w:hint="eastAsia"/>
          <w:sz w:val="24"/>
          <w:szCs w:val="24"/>
        </w:rPr>
        <w:t>基于高等职业院校培养高端技能型人才的目标，教材的选取主要考虑有关技能的培养以及项目能力的培养，并逐步结合教学项目开发校本讲义或教材。</w:t>
      </w:r>
    </w:p>
    <w:p w:rsidR="0044739F" w:rsidRPr="00B3163E" w:rsidRDefault="0044739F" w:rsidP="0044739F">
      <w:pPr>
        <w:adjustRightInd w:val="0"/>
        <w:snapToGrid w:val="0"/>
        <w:spacing w:line="360" w:lineRule="auto"/>
        <w:ind w:firstLineChars="200" w:firstLine="480"/>
        <w:jc w:val="left"/>
        <w:rPr>
          <w:rFonts w:ascii="仿宋_GB2312" w:hAnsi="宋体" w:cs="仿宋_GB2312"/>
          <w:sz w:val="24"/>
          <w:szCs w:val="24"/>
        </w:rPr>
      </w:pPr>
      <w:r w:rsidRPr="00B3163E">
        <w:rPr>
          <w:rFonts w:ascii="仿宋_GB2312" w:hAnsi="宋体" w:cs="仿宋_GB2312" w:hint="eastAsia"/>
          <w:sz w:val="24"/>
          <w:szCs w:val="24"/>
        </w:rPr>
        <w:t>Oracle 11g数据库应用简明教程，清华大学出版社，杨少敏、王红敏</w:t>
      </w:r>
    </w:p>
    <w:p w:rsidR="0044739F" w:rsidRPr="00B3163E" w:rsidRDefault="0044739F" w:rsidP="0044739F">
      <w:pPr>
        <w:adjustRightInd w:val="0"/>
        <w:snapToGrid w:val="0"/>
        <w:spacing w:line="360" w:lineRule="auto"/>
        <w:ind w:firstLineChars="200" w:firstLine="562"/>
        <w:jc w:val="left"/>
        <w:rPr>
          <w:rFonts w:ascii="宋体" w:eastAsia="宋体" w:hAnsi="宋体" w:cs="仿宋_GB2312"/>
          <w:b/>
          <w:sz w:val="28"/>
          <w:szCs w:val="28"/>
        </w:rPr>
      </w:pPr>
      <w:r w:rsidRPr="00B3163E">
        <w:rPr>
          <w:rFonts w:ascii="宋体" w:eastAsia="宋体" w:hAnsi="宋体" w:cs="仿宋_GB2312" w:hint="eastAsia"/>
          <w:b/>
          <w:sz w:val="28"/>
          <w:szCs w:val="28"/>
        </w:rPr>
        <w:t>（三）信息化应用</w:t>
      </w:r>
    </w:p>
    <w:p w:rsidR="0044739F" w:rsidRPr="00B3163E" w:rsidRDefault="0044739F" w:rsidP="0044739F">
      <w:pPr>
        <w:adjustRightInd w:val="0"/>
        <w:snapToGrid w:val="0"/>
        <w:spacing w:line="360" w:lineRule="auto"/>
        <w:ind w:firstLineChars="200" w:firstLine="480"/>
        <w:jc w:val="left"/>
        <w:rPr>
          <w:rFonts w:ascii="仿宋_GB2312" w:hAnsi="宋体" w:cs="仿宋_GB2312"/>
          <w:sz w:val="24"/>
          <w:szCs w:val="24"/>
        </w:rPr>
      </w:pPr>
      <w:r w:rsidRPr="00B3163E">
        <w:rPr>
          <w:rFonts w:ascii="仿宋_GB2312" w:hAnsi="宋体" w:cs="仿宋_GB2312" w:hint="eastAsia"/>
          <w:sz w:val="24"/>
          <w:szCs w:val="24"/>
        </w:rPr>
        <w:t>1.职教云</w:t>
      </w:r>
    </w:p>
    <w:p w:rsidR="0044739F" w:rsidRPr="00B3163E" w:rsidRDefault="0044739F" w:rsidP="0044739F">
      <w:pPr>
        <w:adjustRightInd w:val="0"/>
        <w:snapToGrid w:val="0"/>
        <w:spacing w:line="360" w:lineRule="auto"/>
        <w:ind w:firstLineChars="200" w:firstLine="480"/>
        <w:jc w:val="left"/>
        <w:rPr>
          <w:rFonts w:ascii="仿宋_GB2312" w:hAnsi="宋体" w:cs="仿宋_GB2312"/>
          <w:sz w:val="24"/>
          <w:szCs w:val="24"/>
        </w:rPr>
      </w:pPr>
      <w:r w:rsidRPr="00B3163E">
        <w:rPr>
          <w:rFonts w:ascii="仿宋_GB2312" w:hAnsi="宋体" w:cs="仿宋_GB2312" w:hint="eastAsia"/>
          <w:sz w:val="24"/>
          <w:szCs w:val="24"/>
        </w:rPr>
        <w:t>2.智慧职教</w:t>
      </w:r>
    </w:p>
    <w:p w:rsidR="0044739F" w:rsidRPr="00B3163E" w:rsidRDefault="0044739F" w:rsidP="0044739F">
      <w:pPr>
        <w:adjustRightInd w:val="0"/>
        <w:snapToGrid w:val="0"/>
        <w:spacing w:line="360" w:lineRule="auto"/>
        <w:ind w:firstLineChars="200" w:firstLine="562"/>
        <w:jc w:val="left"/>
        <w:rPr>
          <w:rFonts w:ascii="宋体" w:eastAsia="宋体" w:hAnsi="宋体" w:cs="仿宋_GB2312"/>
          <w:b/>
          <w:sz w:val="28"/>
          <w:szCs w:val="28"/>
        </w:rPr>
      </w:pPr>
      <w:r w:rsidRPr="00B3163E">
        <w:rPr>
          <w:rFonts w:ascii="宋体" w:eastAsia="宋体" w:hAnsi="宋体" w:cs="仿宋_GB2312" w:hint="eastAsia"/>
          <w:b/>
          <w:sz w:val="28"/>
          <w:szCs w:val="28"/>
        </w:rPr>
        <w:t>六、课程内容设计</w:t>
      </w:r>
    </w:p>
    <w:p w:rsidR="0044739F" w:rsidRPr="00B3163E" w:rsidRDefault="0044739F" w:rsidP="0044739F">
      <w:pPr>
        <w:adjustRightInd w:val="0"/>
        <w:snapToGrid w:val="0"/>
        <w:spacing w:line="360" w:lineRule="auto"/>
        <w:ind w:firstLineChars="200" w:firstLine="482"/>
        <w:jc w:val="center"/>
        <w:rPr>
          <w:rFonts w:ascii="仿宋" w:eastAsia="仿宋" w:hAnsi="仿宋"/>
          <w:b/>
          <w:color w:val="000000"/>
          <w:sz w:val="24"/>
          <w:szCs w:val="24"/>
        </w:rPr>
      </w:pPr>
      <w:r w:rsidRPr="00B3163E">
        <w:rPr>
          <w:rFonts w:ascii="仿宋" w:eastAsia="仿宋" w:hAnsi="仿宋" w:hint="eastAsia"/>
          <w:b/>
          <w:color w:val="000000"/>
          <w:sz w:val="24"/>
          <w:szCs w:val="24"/>
        </w:rPr>
        <w:t>表2课程内容</w:t>
      </w:r>
      <w:r w:rsidRPr="00B3163E">
        <w:rPr>
          <w:rFonts w:ascii="仿宋" w:eastAsia="仿宋" w:hAnsi="仿宋"/>
          <w:b/>
          <w:color w:val="000000"/>
          <w:sz w:val="24"/>
          <w:szCs w:val="24"/>
        </w:rPr>
        <w:t>设计</w:t>
      </w:r>
    </w:p>
    <w:tbl>
      <w:tblPr>
        <w:tblW w:w="7969"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000" w:firstRow="0" w:lastRow="0" w:firstColumn="0" w:lastColumn="0" w:noHBand="0" w:noVBand="0"/>
      </w:tblPr>
      <w:tblGrid>
        <w:gridCol w:w="718"/>
        <w:gridCol w:w="954"/>
        <w:gridCol w:w="1276"/>
        <w:gridCol w:w="2977"/>
        <w:gridCol w:w="1275"/>
        <w:gridCol w:w="769"/>
      </w:tblGrid>
      <w:tr w:rsidR="0044739F" w:rsidRPr="00B3163E" w:rsidTr="001A35A8">
        <w:trPr>
          <w:cantSplit/>
          <w:trHeight w:val="567"/>
          <w:tblHeader/>
          <w:jc w:val="center"/>
        </w:trPr>
        <w:tc>
          <w:tcPr>
            <w:tcW w:w="718" w:type="dxa"/>
            <w:vAlign w:val="center"/>
          </w:tcPr>
          <w:p w:rsidR="0044739F" w:rsidRPr="00B3163E" w:rsidRDefault="0044739F" w:rsidP="001A35A8">
            <w:pPr>
              <w:adjustRightInd w:val="0"/>
              <w:snapToGrid w:val="0"/>
              <w:jc w:val="center"/>
              <w:rPr>
                <w:rFonts w:ascii="仿宋_GB2312" w:hAnsi="宋体"/>
                <w:sz w:val="21"/>
                <w:szCs w:val="21"/>
              </w:rPr>
            </w:pPr>
            <w:r w:rsidRPr="00B3163E">
              <w:rPr>
                <w:rFonts w:ascii="仿宋_GB2312" w:hAnsi="宋体" w:hint="eastAsia"/>
                <w:sz w:val="21"/>
                <w:szCs w:val="21"/>
              </w:rPr>
              <w:t>序号</w:t>
            </w:r>
          </w:p>
        </w:tc>
        <w:tc>
          <w:tcPr>
            <w:tcW w:w="954" w:type="dxa"/>
            <w:vAlign w:val="center"/>
          </w:tcPr>
          <w:p w:rsidR="0044739F" w:rsidRPr="00B3163E" w:rsidRDefault="0044739F" w:rsidP="001A35A8">
            <w:pPr>
              <w:adjustRightInd w:val="0"/>
              <w:snapToGrid w:val="0"/>
              <w:jc w:val="center"/>
              <w:rPr>
                <w:rFonts w:ascii="仿宋_GB2312" w:hAnsi="宋体"/>
                <w:sz w:val="21"/>
                <w:szCs w:val="21"/>
              </w:rPr>
            </w:pPr>
            <w:r w:rsidRPr="00B3163E">
              <w:rPr>
                <w:rFonts w:ascii="仿宋_GB2312" w:hAnsi="宋体" w:hint="eastAsia"/>
                <w:sz w:val="21"/>
                <w:szCs w:val="21"/>
              </w:rPr>
              <w:t>学习情境</w:t>
            </w:r>
          </w:p>
        </w:tc>
        <w:tc>
          <w:tcPr>
            <w:tcW w:w="1276" w:type="dxa"/>
            <w:vAlign w:val="center"/>
          </w:tcPr>
          <w:p w:rsidR="0044739F" w:rsidRPr="00B3163E" w:rsidRDefault="0044739F" w:rsidP="001A35A8">
            <w:pPr>
              <w:adjustRightInd w:val="0"/>
              <w:snapToGrid w:val="0"/>
              <w:jc w:val="center"/>
              <w:rPr>
                <w:rFonts w:ascii="仿宋_GB2312" w:hAnsi="宋体"/>
                <w:sz w:val="21"/>
                <w:szCs w:val="21"/>
              </w:rPr>
            </w:pPr>
            <w:r w:rsidRPr="00B3163E">
              <w:rPr>
                <w:rFonts w:ascii="仿宋_GB2312" w:hAnsi="宋体" w:hint="eastAsia"/>
                <w:sz w:val="21"/>
                <w:szCs w:val="21"/>
              </w:rPr>
              <w:t>教学任务</w:t>
            </w:r>
          </w:p>
        </w:tc>
        <w:tc>
          <w:tcPr>
            <w:tcW w:w="2977" w:type="dxa"/>
            <w:vAlign w:val="center"/>
          </w:tcPr>
          <w:p w:rsidR="0044739F" w:rsidRPr="00B3163E" w:rsidRDefault="0044739F" w:rsidP="001A35A8">
            <w:pPr>
              <w:adjustRightInd w:val="0"/>
              <w:snapToGrid w:val="0"/>
              <w:jc w:val="center"/>
              <w:rPr>
                <w:rFonts w:ascii="仿宋_GB2312" w:hAnsi="宋体"/>
                <w:sz w:val="21"/>
                <w:szCs w:val="21"/>
              </w:rPr>
            </w:pPr>
            <w:r w:rsidRPr="00B3163E">
              <w:rPr>
                <w:rFonts w:ascii="仿宋_GB2312" w:hAnsi="宋体" w:hint="eastAsia"/>
                <w:sz w:val="21"/>
                <w:szCs w:val="21"/>
              </w:rPr>
              <w:t>教学内容与教学要求</w:t>
            </w:r>
          </w:p>
        </w:tc>
        <w:tc>
          <w:tcPr>
            <w:tcW w:w="1275" w:type="dxa"/>
            <w:vAlign w:val="center"/>
          </w:tcPr>
          <w:p w:rsidR="0044739F" w:rsidRPr="00B3163E" w:rsidRDefault="0044739F" w:rsidP="001A35A8">
            <w:pPr>
              <w:adjustRightInd w:val="0"/>
              <w:snapToGrid w:val="0"/>
              <w:jc w:val="center"/>
              <w:rPr>
                <w:rFonts w:ascii="仿宋_GB2312" w:hAnsi="宋体"/>
                <w:sz w:val="21"/>
                <w:szCs w:val="21"/>
              </w:rPr>
            </w:pPr>
            <w:r w:rsidRPr="00B3163E">
              <w:rPr>
                <w:rFonts w:ascii="仿宋_GB2312" w:hAnsi="宋体" w:hint="eastAsia"/>
                <w:sz w:val="21"/>
                <w:szCs w:val="21"/>
              </w:rPr>
              <w:t>教学活动设计建议</w:t>
            </w:r>
          </w:p>
        </w:tc>
        <w:tc>
          <w:tcPr>
            <w:tcW w:w="769" w:type="dxa"/>
            <w:vAlign w:val="center"/>
          </w:tcPr>
          <w:p w:rsidR="0044739F" w:rsidRPr="00B3163E" w:rsidRDefault="0044739F" w:rsidP="001A35A8">
            <w:pPr>
              <w:adjustRightInd w:val="0"/>
              <w:snapToGrid w:val="0"/>
              <w:jc w:val="center"/>
              <w:rPr>
                <w:rFonts w:ascii="仿宋_GB2312" w:hAnsi="宋体"/>
                <w:sz w:val="21"/>
                <w:szCs w:val="21"/>
              </w:rPr>
            </w:pPr>
            <w:r w:rsidRPr="00B3163E">
              <w:rPr>
                <w:rFonts w:ascii="仿宋_GB2312" w:hAnsi="宋体" w:hint="eastAsia"/>
                <w:sz w:val="21"/>
                <w:szCs w:val="21"/>
              </w:rPr>
              <w:t>参考课时</w:t>
            </w:r>
          </w:p>
        </w:tc>
      </w:tr>
      <w:tr w:rsidR="0044739F" w:rsidRPr="00B3163E" w:rsidTr="001A35A8">
        <w:trPr>
          <w:cantSplit/>
          <w:trHeight w:val="567"/>
          <w:jc w:val="center"/>
        </w:trPr>
        <w:tc>
          <w:tcPr>
            <w:tcW w:w="718" w:type="dxa"/>
            <w:vMerge w:val="restart"/>
            <w:vAlign w:val="center"/>
          </w:tcPr>
          <w:p w:rsidR="0044739F" w:rsidRPr="00B3163E" w:rsidRDefault="0044739F" w:rsidP="001A35A8">
            <w:pPr>
              <w:adjustRightInd w:val="0"/>
              <w:snapToGrid w:val="0"/>
              <w:jc w:val="center"/>
              <w:rPr>
                <w:rFonts w:ascii="仿宋_GB2312" w:hAnsi="宋体"/>
                <w:sz w:val="21"/>
                <w:szCs w:val="21"/>
              </w:rPr>
            </w:pPr>
            <w:r w:rsidRPr="00B3163E">
              <w:rPr>
                <w:rFonts w:ascii="仿宋_GB2312" w:hAnsi="宋体" w:hint="eastAsia"/>
                <w:sz w:val="21"/>
                <w:szCs w:val="21"/>
              </w:rPr>
              <w:t>1</w:t>
            </w:r>
          </w:p>
        </w:tc>
        <w:tc>
          <w:tcPr>
            <w:tcW w:w="954" w:type="dxa"/>
            <w:vMerge w:val="restart"/>
            <w:vAlign w:val="center"/>
          </w:tcPr>
          <w:p w:rsidR="0044739F" w:rsidRPr="00B3163E" w:rsidRDefault="0044739F" w:rsidP="001A35A8">
            <w:pPr>
              <w:adjustRightInd w:val="0"/>
              <w:snapToGrid w:val="0"/>
              <w:jc w:val="center"/>
              <w:rPr>
                <w:rFonts w:ascii="仿宋_GB2312" w:hAnsi="宋体"/>
                <w:sz w:val="21"/>
                <w:szCs w:val="21"/>
              </w:rPr>
            </w:pPr>
            <w:r w:rsidRPr="00B3163E">
              <w:rPr>
                <w:rFonts w:ascii="仿宋_GB2312" w:hAnsi="仿宋" w:hint="eastAsia"/>
                <w:sz w:val="21"/>
                <w:szCs w:val="21"/>
              </w:rPr>
              <w:t>学习情境1：命令行单机版人事管理系统</w:t>
            </w:r>
          </w:p>
        </w:tc>
        <w:tc>
          <w:tcPr>
            <w:tcW w:w="1276" w:type="dxa"/>
            <w:vAlign w:val="center"/>
          </w:tcPr>
          <w:p w:rsidR="0044739F" w:rsidRPr="00B3163E" w:rsidRDefault="0044739F" w:rsidP="001A35A8">
            <w:pPr>
              <w:adjustRightInd w:val="0"/>
              <w:snapToGrid w:val="0"/>
              <w:jc w:val="center"/>
              <w:rPr>
                <w:rFonts w:ascii="仿宋_GB2312" w:hAnsi="仿宋" w:cs="宋体"/>
                <w:color w:val="000000"/>
                <w:kern w:val="0"/>
                <w:sz w:val="21"/>
                <w:szCs w:val="21"/>
              </w:rPr>
            </w:pPr>
            <w:r w:rsidRPr="00B3163E">
              <w:rPr>
                <w:rFonts w:ascii="仿宋_GB2312" w:hAnsi="仿宋" w:hint="eastAsia"/>
                <w:sz w:val="21"/>
                <w:szCs w:val="21"/>
              </w:rPr>
              <w:t>教学任务1：Oracle数据库安装</w:t>
            </w:r>
          </w:p>
        </w:tc>
        <w:tc>
          <w:tcPr>
            <w:tcW w:w="2977" w:type="dxa"/>
          </w:tcPr>
          <w:p w:rsidR="0044739F" w:rsidRPr="00B3163E" w:rsidRDefault="0044739F" w:rsidP="0044739F">
            <w:pPr>
              <w:widowControl/>
              <w:numPr>
                <w:ilvl w:val="0"/>
                <w:numId w:val="21"/>
              </w:numPr>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认识Oracle数据库</w:t>
            </w:r>
          </w:p>
          <w:p w:rsidR="0044739F" w:rsidRPr="00B3163E" w:rsidRDefault="0044739F" w:rsidP="0044739F">
            <w:pPr>
              <w:widowControl/>
              <w:numPr>
                <w:ilvl w:val="0"/>
                <w:numId w:val="21"/>
              </w:numPr>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Oracle系统安装</w:t>
            </w:r>
          </w:p>
          <w:p w:rsidR="0044739F" w:rsidRPr="00B3163E" w:rsidRDefault="0044739F" w:rsidP="0044739F">
            <w:pPr>
              <w:widowControl/>
              <w:numPr>
                <w:ilvl w:val="0"/>
                <w:numId w:val="21"/>
              </w:numPr>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检查计算机系统是否符合Oracle系统安装要求</w:t>
            </w:r>
          </w:p>
          <w:p w:rsidR="0044739F" w:rsidRPr="00B3163E" w:rsidRDefault="0044739F" w:rsidP="0044739F">
            <w:pPr>
              <w:widowControl/>
              <w:numPr>
                <w:ilvl w:val="0"/>
                <w:numId w:val="21"/>
              </w:numPr>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测试Oracle系统安装是否正确</w:t>
            </w:r>
          </w:p>
        </w:tc>
        <w:tc>
          <w:tcPr>
            <w:tcW w:w="1275" w:type="dxa"/>
          </w:tcPr>
          <w:p w:rsidR="0044739F" w:rsidRPr="00B3163E" w:rsidRDefault="0044739F" w:rsidP="001A35A8">
            <w:pPr>
              <w:widowControl/>
              <w:adjustRightInd w:val="0"/>
              <w:snapToGrid w:val="0"/>
              <w:rPr>
                <w:rFonts w:ascii="仿宋_GB2312" w:hAnsi="仿宋" w:cs="宋体"/>
                <w:color w:val="000000"/>
                <w:kern w:val="0"/>
                <w:sz w:val="21"/>
                <w:szCs w:val="21"/>
              </w:rPr>
            </w:pPr>
            <w:r w:rsidRPr="00B3163E">
              <w:rPr>
                <w:rFonts w:ascii="仿宋_GB2312" w:hAnsi="仿宋" w:cs="宋体" w:hint="eastAsia"/>
                <w:color w:val="000000"/>
                <w:kern w:val="0"/>
                <w:sz w:val="21"/>
                <w:szCs w:val="21"/>
              </w:rPr>
              <w:t>创设情境</w:t>
            </w:r>
          </w:p>
          <w:p w:rsidR="0044739F" w:rsidRPr="00B3163E" w:rsidRDefault="0044739F" w:rsidP="001A35A8">
            <w:pPr>
              <w:widowControl/>
              <w:adjustRightInd w:val="0"/>
              <w:snapToGrid w:val="0"/>
              <w:rPr>
                <w:rFonts w:ascii="仿宋_GB2312" w:hAnsi="仿宋" w:cs="宋体"/>
                <w:color w:val="000000"/>
                <w:kern w:val="0"/>
                <w:sz w:val="21"/>
                <w:szCs w:val="21"/>
              </w:rPr>
            </w:pPr>
            <w:r w:rsidRPr="00B3163E">
              <w:rPr>
                <w:rFonts w:ascii="仿宋_GB2312" w:hAnsi="仿宋" w:cs="宋体" w:hint="eastAsia"/>
                <w:color w:val="000000"/>
                <w:kern w:val="0"/>
                <w:sz w:val="21"/>
                <w:szCs w:val="21"/>
              </w:rPr>
              <w:t>自主探究</w:t>
            </w:r>
          </w:p>
          <w:p w:rsidR="0044739F" w:rsidRPr="00B3163E" w:rsidRDefault="0044739F" w:rsidP="001A35A8">
            <w:pPr>
              <w:widowControl/>
              <w:adjustRightInd w:val="0"/>
              <w:snapToGrid w:val="0"/>
              <w:rPr>
                <w:rFonts w:ascii="仿宋_GB2312" w:hAnsi="仿宋" w:cs="宋体"/>
                <w:color w:val="000000"/>
                <w:kern w:val="0"/>
                <w:sz w:val="21"/>
                <w:szCs w:val="21"/>
              </w:rPr>
            </w:pPr>
            <w:r w:rsidRPr="00B3163E">
              <w:rPr>
                <w:rFonts w:ascii="仿宋_GB2312" w:hAnsi="仿宋" w:cs="宋体" w:hint="eastAsia"/>
                <w:color w:val="000000"/>
                <w:kern w:val="0"/>
                <w:sz w:val="21"/>
                <w:szCs w:val="21"/>
              </w:rPr>
              <w:t>小组讨论</w:t>
            </w:r>
          </w:p>
        </w:tc>
        <w:tc>
          <w:tcPr>
            <w:tcW w:w="769" w:type="dxa"/>
          </w:tcPr>
          <w:p w:rsidR="0044739F" w:rsidRPr="00B3163E" w:rsidRDefault="0044739F" w:rsidP="001A35A8">
            <w:pPr>
              <w:widowControl/>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2</w:t>
            </w:r>
          </w:p>
        </w:tc>
      </w:tr>
      <w:tr w:rsidR="0044739F" w:rsidRPr="00B3163E" w:rsidTr="001A35A8">
        <w:trPr>
          <w:cantSplit/>
          <w:trHeight w:val="567"/>
          <w:jc w:val="center"/>
        </w:trPr>
        <w:tc>
          <w:tcPr>
            <w:tcW w:w="718" w:type="dxa"/>
            <w:vMerge/>
            <w:vAlign w:val="center"/>
          </w:tcPr>
          <w:p w:rsidR="0044739F" w:rsidRPr="00B3163E" w:rsidRDefault="0044739F" w:rsidP="001A35A8">
            <w:pPr>
              <w:adjustRightInd w:val="0"/>
              <w:snapToGrid w:val="0"/>
              <w:jc w:val="center"/>
              <w:rPr>
                <w:rFonts w:ascii="仿宋_GB2312" w:hAnsi="宋体"/>
                <w:sz w:val="21"/>
                <w:szCs w:val="21"/>
              </w:rPr>
            </w:pPr>
          </w:p>
        </w:tc>
        <w:tc>
          <w:tcPr>
            <w:tcW w:w="954" w:type="dxa"/>
            <w:vMerge/>
            <w:vAlign w:val="center"/>
          </w:tcPr>
          <w:p w:rsidR="0044739F" w:rsidRPr="00B3163E" w:rsidRDefault="0044739F" w:rsidP="001A35A8">
            <w:pPr>
              <w:adjustRightInd w:val="0"/>
              <w:snapToGrid w:val="0"/>
              <w:jc w:val="center"/>
              <w:rPr>
                <w:rFonts w:ascii="仿宋_GB2312" w:hAnsi="宋体"/>
                <w:sz w:val="21"/>
                <w:szCs w:val="21"/>
              </w:rPr>
            </w:pPr>
          </w:p>
        </w:tc>
        <w:tc>
          <w:tcPr>
            <w:tcW w:w="1276" w:type="dxa"/>
            <w:vAlign w:val="center"/>
          </w:tcPr>
          <w:p w:rsidR="0044739F" w:rsidRPr="00B3163E" w:rsidRDefault="0044739F" w:rsidP="001A35A8">
            <w:pPr>
              <w:widowControl/>
              <w:adjustRightInd w:val="0"/>
              <w:snapToGrid w:val="0"/>
              <w:jc w:val="center"/>
              <w:rPr>
                <w:rFonts w:ascii="仿宋_GB2312" w:hAnsi="仿宋" w:cs="宋体"/>
                <w:color w:val="000000"/>
                <w:kern w:val="0"/>
                <w:sz w:val="21"/>
                <w:szCs w:val="21"/>
              </w:rPr>
            </w:pPr>
            <w:r w:rsidRPr="00B3163E">
              <w:rPr>
                <w:rFonts w:ascii="仿宋_GB2312" w:hAnsi="仿宋" w:hint="eastAsia"/>
                <w:sz w:val="21"/>
                <w:szCs w:val="21"/>
              </w:rPr>
              <w:t>教学任务2</w:t>
            </w:r>
            <w:r w:rsidRPr="00B3163E">
              <w:rPr>
                <w:rFonts w:ascii="仿宋_GB2312" w:hAnsi="仿宋" w:cs="宋体" w:hint="eastAsia"/>
                <w:color w:val="000000"/>
                <w:kern w:val="0"/>
                <w:sz w:val="21"/>
                <w:szCs w:val="21"/>
              </w:rPr>
              <w:t>：用户访问控制</w:t>
            </w:r>
          </w:p>
        </w:tc>
        <w:tc>
          <w:tcPr>
            <w:tcW w:w="2977" w:type="dxa"/>
            <w:vAlign w:val="center"/>
          </w:tcPr>
          <w:p w:rsidR="0044739F" w:rsidRPr="00B3163E" w:rsidRDefault="0044739F" w:rsidP="0044739F">
            <w:pPr>
              <w:widowControl/>
              <w:numPr>
                <w:ilvl w:val="0"/>
                <w:numId w:val="67"/>
              </w:numPr>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创建用户</w:t>
            </w:r>
          </w:p>
          <w:p w:rsidR="0044739F" w:rsidRPr="00B3163E" w:rsidRDefault="0044739F" w:rsidP="0044739F">
            <w:pPr>
              <w:widowControl/>
              <w:numPr>
                <w:ilvl w:val="0"/>
                <w:numId w:val="67"/>
              </w:numPr>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创建角色</w:t>
            </w:r>
          </w:p>
          <w:p w:rsidR="0044739F" w:rsidRPr="00B3163E" w:rsidRDefault="0044739F" w:rsidP="0044739F">
            <w:pPr>
              <w:widowControl/>
              <w:numPr>
                <w:ilvl w:val="0"/>
                <w:numId w:val="67"/>
              </w:numPr>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GRANT、REVOKE对象权限</w:t>
            </w:r>
          </w:p>
          <w:p w:rsidR="0044739F" w:rsidRPr="00B3163E" w:rsidRDefault="0044739F" w:rsidP="0044739F">
            <w:pPr>
              <w:widowControl/>
              <w:numPr>
                <w:ilvl w:val="0"/>
                <w:numId w:val="67"/>
              </w:numPr>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创建Scott用户</w:t>
            </w:r>
          </w:p>
        </w:tc>
        <w:tc>
          <w:tcPr>
            <w:tcW w:w="1275" w:type="dxa"/>
          </w:tcPr>
          <w:p w:rsidR="0044739F" w:rsidRPr="00B3163E" w:rsidRDefault="0044739F" w:rsidP="001A35A8">
            <w:pPr>
              <w:widowControl/>
              <w:adjustRightInd w:val="0"/>
              <w:snapToGrid w:val="0"/>
              <w:rPr>
                <w:rFonts w:ascii="仿宋_GB2312" w:hAnsi="仿宋" w:cs="宋体"/>
                <w:color w:val="000000"/>
                <w:kern w:val="0"/>
                <w:sz w:val="21"/>
                <w:szCs w:val="21"/>
              </w:rPr>
            </w:pPr>
            <w:r w:rsidRPr="00B3163E">
              <w:rPr>
                <w:rFonts w:ascii="仿宋_GB2312" w:hAnsi="仿宋" w:cs="宋体" w:hint="eastAsia"/>
                <w:color w:val="000000"/>
                <w:kern w:val="0"/>
                <w:sz w:val="21"/>
                <w:szCs w:val="21"/>
              </w:rPr>
              <w:t>创设情境</w:t>
            </w:r>
          </w:p>
          <w:p w:rsidR="0044739F" w:rsidRPr="00B3163E" w:rsidRDefault="0044739F" w:rsidP="001A35A8">
            <w:pPr>
              <w:widowControl/>
              <w:adjustRightInd w:val="0"/>
              <w:snapToGrid w:val="0"/>
              <w:rPr>
                <w:rFonts w:ascii="仿宋_GB2312" w:hAnsi="仿宋" w:cs="宋体"/>
                <w:color w:val="000000"/>
                <w:kern w:val="0"/>
                <w:sz w:val="21"/>
                <w:szCs w:val="21"/>
              </w:rPr>
            </w:pPr>
            <w:r w:rsidRPr="00B3163E">
              <w:rPr>
                <w:rFonts w:ascii="仿宋_GB2312" w:hAnsi="仿宋" w:cs="宋体" w:hint="eastAsia"/>
                <w:color w:val="000000"/>
                <w:kern w:val="0"/>
                <w:sz w:val="21"/>
                <w:szCs w:val="21"/>
              </w:rPr>
              <w:t>自主探究</w:t>
            </w:r>
          </w:p>
          <w:p w:rsidR="0044739F" w:rsidRPr="00B3163E" w:rsidRDefault="0044739F" w:rsidP="001A35A8">
            <w:pPr>
              <w:widowControl/>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小组讨论</w:t>
            </w:r>
          </w:p>
        </w:tc>
        <w:tc>
          <w:tcPr>
            <w:tcW w:w="769" w:type="dxa"/>
          </w:tcPr>
          <w:p w:rsidR="0044739F" w:rsidRPr="00B3163E" w:rsidRDefault="0044739F" w:rsidP="001A35A8">
            <w:pPr>
              <w:widowControl/>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4</w:t>
            </w:r>
          </w:p>
        </w:tc>
      </w:tr>
      <w:tr w:rsidR="0044739F" w:rsidRPr="00B3163E" w:rsidTr="001A35A8">
        <w:trPr>
          <w:cantSplit/>
          <w:trHeight w:val="567"/>
          <w:jc w:val="center"/>
        </w:trPr>
        <w:tc>
          <w:tcPr>
            <w:tcW w:w="718" w:type="dxa"/>
            <w:vMerge/>
            <w:vAlign w:val="center"/>
          </w:tcPr>
          <w:p w:rsidR="0044739F" w:rsidRPr="00B3163E" w:rsidRDefault="0044739F" w:rsidP="001A35A8">
            <w:pPr>
              <w:adjustRightInd w:val="0"/>
              <w:snapToGrid w:val="0"/>
              <w:jc w:val="center"/>
              <w:rPr>
                <w:rFonts w:ascii="仿宋_GB2312" w:hAnsi="宋体"/>
                <w:sz w:val="21"/>
                <w:szCs w:val="21"/>
              </w:rPr>
            </w:pPr>
          </w:p>
        </w:tc>
        <w:tc>
          <w:tcPr>
            <w:tcW w:w="954" w:type="dxa"/>
            <w:vMerge/>
            <w:vAlign w:val="center"/>
          </w:tcPr>
          <w:p w:rsidR="0044739F" w:rsidRPr="00B3163E" w:rsidRDefault="0044739F" w:rsidP="001A35A8">
            <w:pPr>
              <w:adjustRightInd w:val="0"/>
              <w:snapToGrid w:val="0"/>
              <w:jc w:val="center"/>
              <w:rPr>
                <w:rFonts w:ascii="仿宋_GB2312" w:hAnsi="宋体"/>
                <w:sz w:val="21"/>
                <w:szCs w:val="21"/>
              </w:rPr>
            </w:pPr>
          </w:p>
        </w:tc>
        <w:tc>
          <w:tcPr>
            <w:tcW w:w="1276" w:type="dxa"/>
            <w:vAlign w:val="center"/>
          </w:tcPr>
          <w:p w:rsidR="0044739F" w:rsidRPr="00B3163E" w:rsidRDefault="0044739F" w:rsidP="001A35A8">
            <w:pPr>
              <w:widowControl/>
              <w:adjustRightInd w:val="0"/>
              <w:snapToGrid w:val="0"/>
              <w:jc w:val="center"/>
              <w:rPr>
                <w:rFonts w:ascii="仿宋_GB2312" w:hAnsi="仿宋" w:cs="宋体"/>
                <w:color w:val="000000"/>
                <w:kern w:val="0"/>
                <w:sz w:val="21"/>
                <w:szCs w:val="21"/>
              </w:rPr>
            </w:pPr>
            <w:r w:rsidRPr="00B3163E">
              <w:rPr>
                <w:rFonts w:ascii="仿宋_GB2312" w:hAnsi="仿宋" w:hint="eastAsia"/>
                <w:sz w:val="21"/>
                <w:szCs w:val="21"/>
              </w:rPr>
              <w:t>教学任务3：</w:t>
            </w:r>
            <w:r w:rsidRPr="00B3163E">
              <w:rPr>
                <w:rFonts w:ascii="仿宋_GB2312" w:hAnsi="仿宋" w:cs="宋体" w:hint="eastAsia"/>
                <w:color w:val="000000"/>
                <w:kern w:val="0"/>
                <w:sz w:val="21"/>
                <w:szCs w:val="21"/>
              </w:rPr>
              <w:t>myspace</w:t>
            </w:r>
            <w:proofErr w:type="gramStart"/>
            <w:r w:rsidRPr="00B3163E">
              <w:rPr>
                <w:rFonts w:ascii="仿宋_GB2312" w:hAnsi="仿宋" w:cs="宋体" w:hint="eastAsia"/>
                <w:color w:val="000000"/>
                <w:kern w:val="0"/>
                <w:sz w:val="21"/>
                <w:szCs w:val="21"/>
              </w:rPr>
              <w:t>表空间</w:t>
            </w:r>
            <w:proofErr w:type="gramEnd"/>
            <w:r w:rsidRPr="00B3163E">
              <w:rPr>
                <w:rFonts w:ascii="仿宋_GB2312" w:hAnsi="仿宋" w:cs="宋体" w:hint="eastAsia"/>
                <w:color w:val="000000"/>
                <w:kern w:val="0"/>
                <w:sz w:val="21"/>
                <w:szCs w:val="21"/>
              </w:rPr>
              <w:t>管理</w:t>
            </w:r>
          </w:p>
        </w:tc>
        <w:tc>
          <w:tcPr>
            <w:tcW w:w="2977" w:type="dxa"/>
            <w:vAlign w:val="center"/>
          </w:tcPr>
          <w:p w:rsidR="0044739F" w:rsidRPr="00B3163E" w:rsidRDefault="0044739F" w:rsidP="0044739F">
            <w:pPr>
              <w:widowControl/>
              <w:numPr>
                <w:ilvl w:val="0"/>
                <w:numId w:val="75"/>
              </w:numPr>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创建表空间</w:t>
            </w:r>
          </w:p>
          <w:p w:rsidR="0044739F" w:rsidRPr="00B3163E" w:rsidRDefault="0044739F" w:rsidP="0044739F">
            <w:pPr>
              <w:widowControl/>
              <w:numPr>
                <w:ilvl w:val="0"/>
                <w:numId w:val="75"/>
              </w:numPr>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修改表空间</w:t>
            </w:r>
          </w:p>
          <w:p w:rsidR="0044739F" w:rsidRPr="00B3163E" w:rsidRDefault="0044739F" w:rsidP="0044739F">
            <w:pPr>
              <w:widowControl/>
              <w:numPr>
                <w:ilvl w:val="0"/>
                <w:numId w:val="75"/>
              </w:numPr>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删除表空间</w:t>
            </w:r>
          </w:p>
          <w:p w:rsidR="0044739F" w:rsidRPr="00B3163E" w:rsidRDefault="0044739F" w:rsidP="0044739F">
            <w:pPr>
              <w:widowControl/>
              <w:numPr>
                <w:ilvl w:val="0"/>
                <w:numId w:val="75"/>
              </w:numPr>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将</w:t>
            </w:r>
            <w:proofErr w:type="gramStart"/>
            <w:r w:rsidRPr="00B3163E">
              <w:rPr>
                <w:rFonts w:ascii="仿宋_GB2312" w:hAnsi="仿宋" w:cs="宋体" w:hint="eastAsia"/>
                <w:color w:val="000000"/>
                <w:kern w:val="0"/>
                <w:sz w:val="21"/>
                <w:szCs w:val="21"/>
              </w:rPr>
              <w:t>表空间分</w:t>
            </w:r>
            <w:proofErr w:type="gramEnd"/>
            <w:r w:rsidRPr="00B3163E">
              <w:rPr>
                <w:rFonts w:ascii="仿宋_GB2312" w:hAnsi="仿宋" w:cs="宋体" w:hint="eastAsia"/>
                <w:color w:val="000000"/>
                <w:kern w:val="0"/>
                <w:sz w:val="21"/>
                <w:szCs w:val="21"/>
              </w:rPr>
              <w:t>配给用户</w:t>
            </w:r>
          </w:p>
        </w:tc>
        <w:tc>
          <w:tcPr>
            <w:tcW w:w="1275" w:type="dxa"/>
          </w:tcPr>
          <w:p w:rsidR="0044739F" w:rsidRPr="00B3163E" w:rsidRDefault="0044739F" w:rsidP="001A35A8">
            <w:pPr>
              <w:widowControl/>
              <w:adjustRightInd w:val="0"/>
              <w:snapToGrid w:val="0"/>
              <w:rPr>
                <w:rFonts w:ascii="仿宋_GB2312" w:hAnsi="仿宋" w:cs="宋体"/>
                <w:color w:val="000000"/>
                <w:kern w:val="0"/>
                <w:sz w:val="21"/>
                <w:szCs w:val="21"/>
              </w:rPr>
            </w:pPr>
            <w:r w:rsidRPr="00B3163E">
              <w:rPr>
                <w:rFonts w:ascii="仿宋_GB2312" w:hAnsi="仿宋" w:cs="宋体" w:hint="eastAsia"/>
                <w:color w:val="000000"/>
                <w:kern w:val="0"/>
                <w:sz w:val="21"/>
                <w:szCs w:val="21"/>
              </w:rPr>
              <w:t>创设情境</w:t>
            </w:r>
          </w:p>
          <w:p w:rsidR="0044739F" w:rsidRPr="00B3163E" w:rsidRDefault="0044739F" w:rsidP="001A35A8">
            <w:pPr>
              <w:widowControl/>
              <w:adjustRightInd w:val="0"/>
              <w:snapToGrid w:val="0"/>
              <w:rPr>
                <w:rFonts w:ascii="仿宋_GB2312" w:hAnsi="仿宋" w:cs="宋体"/>
                <w:color w:val="000000"/>
                <w:kern w:val="0"/>
                <w:sz w:val="21"/>
                <w:szCs w:val="21"/>
              </w:rPr>
            </w:pPr>
            <w:r w:rsidRPr="00B3163E">
              <w:rPr>
                <w:rFonts w:ascii="仿宋_GB2312" w:hAnsi="仿宋" w:cs="宋体" w:hint="eastAsia"/>
                <w:color w:val="000000"/>
                <w:kern w:val="0"/>
                <w:sz w:val="21"/>
                <w:szCs w:val="21"/>
              </w:rPr>
              <w:t>自主探究</w:t>
            </w:r>
          </w:p>
          <w:p w:rsidR="0044739F" w:rsidRPr="00B3163E" w:rsidRDefault="0044739F" w:rsidP="001A35A8">
            <w:pPr>
              <w:widowControl/>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小组讨论</w:t>
            </w:r>
          </w:p>
        </w:tc>
        <w:tc>
          <w:tcPr>
            <w:tcW w:w="769" w:type="dxa"/>
          </w:tcPr>
          <w:p w:rsidR="0044739F" w:rsidRPr="00B3163E" w:rsidRDefault="0044739F" w:rsidP="001A35A8">
            <w:pPr>
              <w:widowControl/>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6</w:t>
            </w:r>
          </w:p>
        </w:tc>
      </w:tr>
      <w:tr w:rsidR="0044739F" w:rsidRPr="00B3163E" w:rsidTr="001A35A8">
        <w:trPr>
          <w:cantSplit/>
          <w:trHeight w:val="567"/>
          <w:jc w:val="center"/>
        </w:trPr>
        <w:tc>
          <w:tcPr>
            <w:tcW w:w="718" w:type="dxa"/>
            <w:vMerge/>
            <w:vAlign w:val="center"/>
          </w:tcPr>
          <w:p w:rsidR="0044739F" w:rsidRPr="00B3163E" w:rsidRDefault="0044739F" w:rsidP="001A35A8">
            <w:pPr>
              <w:adjustRightInd w:val="0"/>
              <w:snapToGrid w:val="0"/>
              <w:jc w:val="center"/>
              <w:rPr>
                <w:rFonts w:ascii="仿宋_GB2312" w:hAnsi="宋体"/>
                <w:sz w:val="21"/>
                <w:szCs w:val="21"/>
              </w:rPr>
            </w:pPr>
          </w:p>
        </w:tc>
        <w:tc>
          <w:tcPr>
            <w:tcW w:w="954" w:type="dxa"/>
            <w:vMerge/>
            <w:vAlign w:val="center"/>
          </w:tcPr>
          <w:p w:rsidR="0044739F" w:rsidRPr="00B3163E" w:rsidRDefault="0044739F" w:rsidP="001A35A8">
            <w:pPr>
              <w:adjustRightInd w:val="0"/>
              <w:snapToGrid w:val="0"/>
              <w:jc w:val="center"/>
              <w:rPr>
                <w:rFonts w:ascii="仿宋_GB2312" w:hAnsi="宋体"/>
                <w:sz w:val="21"/>
                <w:szCs w:val="21"/>
              </w:rPr>
            </w:pPr>
          </w:p>
        </w:tc>
        <w:tc>
          <w:tcPr>
            <w:tcW w:w="1276" w:type="dxa"/>
            <w:vAlign w:val="center"/>
          </w:tcPr>
          <w:p w:rsidR="0044739F" w:rsidRPr="00B3163E" w:rsidRDefault="0044739F" w:rsidP="001A35A8">
            <w:pPr>
              <w:widowControl/>
              <w:adjustRightInd w:val="0"/>
              <w:snapToGrid w:val="0"/>
              <w:jc w:val="center"/>
              <w:rPr>
                <w:rFonts w:ascii="仿宋_GB2312" w:hAnsi="仿宋" w:cs="宋体"/>
                <w:color w:val="000000"/>
                <w:kern w:val="0"/>
                <w:sz w:val="21"/>
                <w:szCs w:val="21"/>
              </w:rPr>
            </w:pPr>
            <w:r w:rsidRPr="00B3163E">
              <w:rPr>
                <w:rFonts w:ascii="仿宋_GB2312" w:hAnsi="仿宋" w:hint="eastAsia"/>
                <w:sz w:val="21"/>
                <w:szCs w:val="21"/>
              </w:rPr>
              <w:t>教学任务4</w:t>
            </w:r>
            <w:r w:rsidRPr="00B3163E">
              <w:rPr>
                <w:rFonts w:ascii="仿宋_GB2312" w:hAnsi="仿宋" w:cs="宋体" w:hint="eastAsia"/>
                <w:color w:val="000000"/>
                <w:kern w:val="0"/>
                <w:sz w:val="21"/>
                <w:szCs w:val="21"/>
              </w:rPr>
              <w:t>：emp数据表管理</w:t>
            </w:r>
          </w:p>
          <w:p w:rsidR="0044739F" w:rsidRPr="00B3163E" w:rsidRDefault="0044739F" w:rsidP="001A35A8">
            <w:pPr>
              <w:widowControl/>
              <w:adjustRightInd w:val="0"/>
              <w:snapToGrid w:val="0"/>
              <w:jc w:val="center"/>
              <w:rPr>
                <w:rFonts w:ascii="仿宋_GB2312" w:hAnsi="仿宋" w:cs="宋体"/>
                <w:color w:val="000000"/>
                <w:kern w:val="0"/>
                <w:sz w:val="21"/>
                <w:szCs w:val="21"/>
              </w:rPr>
            </w:pPr>
          </w:p>
        </w:tc>
        <w:tc>
          <w:tcPr>
            <w:tcW w:w="2977" w:type="dxa"/>
            <w:vAlign w:val="center"/>
          </w:tcPr>
          <w:p w:rsidR="0044739F" w:rsidRPr="00B3163E" w:rsidRDefault="0044739F" w:rsidP="0044739F">
            <w:pPr>
              <w:widowControl/>
              <w:numPr>
                <w:ilvl w:val="0"/>
                <w:numId w:val="68"/>
              </w:numPr>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数据表创建语句</w:t>
            </w:r>
          </w:p>
          <w:p w:rsidR="0044739F" w:rsidRPr="00B3163E" w:rsidRDefault="0044739F" w:rsidP="0044739F">
            <w:pPr>
              <w:widowControl/>
              <w:numPr>
                <w:ilvl w:val="0"/>
                <w:numId w:val="68"/>
              </w:numPr>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为表设置各种约束条件</w:t>
            </w:r>
          </w:p>
          <w:p w:rsidR="0044739F" w:rsidRPr="00B3163E" w:rsidRDefault="0044739F" w:rsidP="0044739F">
            <w:pPr>
              <w:widowControl/>
              <w:numPr>
                <w:ilvl w:val="0"/>
                <w:numId w:val="68"/>
              </w:numPr>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修改表为其添加新的字段</w:t>
            </w:r>
          </w:p>
          <w:p w:rsidR="0044739F" w:rsidRPr="00B3163E" w:rsidRDefault="0044739F" w:rsidP="0044739F">
            <w:pPr>
              <w:widowControl/>
              <w:numPr>
                <w:ilvl w:val="0"/>
                <w:numId w:val="68"/>
              </w:numPr>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修改表中现有字段属性</w:t>
            </w:r>
          </w:p>
          <w:p w:rsidR="0044739F" w:rsidRPr="00B3163E" w:rsidRDefault="0044739F" w:rsidP="0044739F">
            <w:pPr>
              <w:widowControl/>
              <w:numPr>
                <w:ilvl w:val="0"/>
                <w:numId w:val="68"/>
              </w:numPr>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删除数据表</w:t>
            </w:r>
          </w:p>
          <w:p w:rsidR="0044739F" w:rsidRPr="00B3163E" w:rsidRDefault="0044739F" w:rsidP="0044739F">
            <w:pPr>
              <w:widowControl/>
              <w:numPr>
                <w:ilvl w:val="0"/>
                <w:numId w:val="68"/>
              </w:numPr>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查看表的定义信息</w:t>
            </w:r>
          </w:p>
        </w:tc>
        <w:tc>
          <w:tcPr>
            <w:tcW w:w="1275" w:type="dxa"/>
          </w:tcPr>
          <w:p w:rsidR="0044739F" w:rsidRPr="00B3163E" w:rsidRDefault="0044739F" w:rsidP="001A35A8">
            <w:pPr>
              <w:widowControl/>
              <w:adjustRightInd w:val="0"/>
              <w:snapToGrid w:val="0"/>
              <w:rPr>
                <w:rFonts w:ascii="仿宋_GB2312" w:hAnsi="仿宋" w:cs="宋体"/>
                <w:color w:val="000000"/>
                <w:kern w:val="0"/>
                <w:sz w:val="21"/>
                <w:szCs w:val="21"/>
              </w:rPr>
            </w:pPr>
            <w:r w:rsidRPr="00B3163E">
              <w:rPr>
                <w:rFonts w:ascii="仿宋_GB2312" w:hAnsi="仿宋" w:cs="宋体" w:hint="eastAsia"/>
                <w:color w:val="000000"/>
                <w:kern w:val="0"/>
                <w:sz w:val="21"/>
                <w:szCs w:val="21"/>
              </w:rPr>
              <w:t>创设情境</w:t>
            </w:r>
          </w:p>
          <w:p w:rsidR="0044739F" w:rsidRPr="00B3163E" w:rsidRDefault="0044739F" w:rsidP="001A35A8">
            <w:pPr>
              <w:widowControl/>
              <w:adjustRightInd w:val="0"/>
              <w:snapToGrid w:val="0"/>
              <w:rPr>
                <w:rFonts w:ascii="仿宋_GB2312" w:hAnsi="仿宋" w:cs="宋体"/>
                <w:color w:val="000000"/>
                <w:kern w:val="0"/>
                <w:sz w:val="21"/>
                <w:szCs w:val="21"/>
              </w:rPr>
            </w:pPr>
            <w:r w:rsidRPr="00B3163E">
              <w:rPr>
                <w:rFonts w:ascii="仿宋_GB2312" w:hAnsi="仿宋" w:cs="宋体" w:hint="eastAsia"/>
                <w:color w:val="000000"/>
                <w:kern w:val="0"/>
                <w:sz w:val="21"/>
                <w:szCs w:val="21"/>
              </w:rPr>
              <w:t>自主探究</w:t>
            </w:r>
          </w:p>
          <w:p w:rsidR="0044739F" w:rsidRPr="00B3163E" w:rsidRDefault="0044739F" w:rsidP="001A35A8">
            <w:pPr>
              <w:widowControl/>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小组讨论</w:t>
            </w:r>
          </w:p>
        </w:tc>
        <w:tc>
          <w:tcPr>
            <w:tcW w:w="769" w:type="dxa"/>
          </w:tcPr>
          <w:p w:rsidR="0044739F" w:rsidRPr="00B3163E" w:rsidRDefault="0044739F" w:rsidP="001A35A8">
            <w:pPr>
              <w:widowControl/>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4</w:t>
            </w:r>
          </w:p>
        </w:tc>
      </w:tr>
      <w:tr w:rsidR="0044739F" w:rsidRPr="00B3163E" w:rsidTr="001A35A8">
        <w:trPr>
          <w:cantSplit/>
          <w:trHeight w:val="2308"/>
          <w:jc w:val="center"/>
        </w:trPr>
        <w:tc>
          <w:tcPr>
            <w:tcW w:w="718" w:type="dxa"/>
            <w:vMerge/>
            <w:vAlign w:val="center"/>
          </w:tcPr>
          <w:p w:rsidR="0044739F" w:rsidRPr="00B3163E" w:rsidRDefault="0044739F" w:rsidP="001A35A8">
            <w:pPr>
              <w:adjustRightInd w:val="0"/>
              <w:snapToGrid w:val="0"/>
              <w:jc w:val="center"/>
              <w:rPr>
                <w:rFonts w:ascii="仿宋_GB2312" w:hAnsi="宋体"/>
                <w:sz w:val="21"/>
                <w:szCs w:val="21"/>
              </w:rPr>
            </w:pPr>
          </w:p>
        </w:tc>
        <w:tc>
          <w:tcPr>
            <w:tcW w:w="954" w:type="dxa"/>
            <w:vMerge/>
            <w:vAlign w:val="center"/>
          </w:tcPr>
          <w:p w:rsidR="0044739F" w:rsidRPr="00B3163E" w:rsidRDefault="0044739F" w:rsidP="001A35A8">
            <w:pPr>
              <w:adjustRightInd w:val="0"/>
              <w:snapToGrid w:val="0"/>
              <w:jc w:val="center"/>
              <w:rPr>
                <w:rFonts w:ascii="仿宋_GB2312" w:hAnsi="宋体"/>
                <w:sz w:val="21"/>
                <w:szCs w:val="21"/>
              </w:rPr>
            </w:pPr>
          </w:p>
        </w:tc>
        <w:tc>
          <w:tcPr>
            <w:tcW w:w="1276" w:type="dxa"/>
            <w:vAlign w:val="center"/>
          </w:tcPr>
          <w:p w:rsidR="0044739F" w:rsidRPr="00B3163E" w:rsidRDefault="0044739F" w:rsidP="001A35A8">
            <w:pPr>
              <w:widowControl/>
              <w:adjustRightInd w:val="0"/>
              <w:snapToGrid w:val="0"/>
              <w:jc w:val="center"/>
              <w:rPr>
                <w:rFonts w:ascii="仿宋_GB2312" w:hAnsi="仿宋" w:cs="宋体"/>
                <w:color w:val="000000"/>
                <w:kern w:val="0"/>
                <w:sz w:val="21"/>
                <w:szCs w:val="21"/>
              </w:rPr>
            </w:pPr>
            <w:r w:rsidRPr="00B3163E">
              <w:rPr>
                <w:rFonts w:ascii="仿宋_GB2312" w:hAnsi="仿宋" w:hint="eastAsia"/>
                <w:sz w:val="21"/>
                <w:szCs w:val="21"/>
              </w:rPr>
              <w:t>教学任务5</w:t>
            </w:r>
            <w:r w:rsidRPr="00B3163E">
              <w:rPr>
                <w:rFonts w:ascii="仿宋_GB2312" w:hAnsi="仿宋" w:cs="宋体" w:hint="eastAsia"/>
                <w:color w:val="000000"/>
                <w:kern w:val="0"/>
                <w:sz w:val="21"/>
                <w:szCs w:val="21"/>
              </w:rPr>
              <w:t>：emp表数据记录增删改</w:t>
            </w:r>
          </w:p>
        </w:tc>
        <w:tc>
          <w:tcPr>
            <w:tcW w:w="2977" w:type="dxa"/>
            <w:vAlign w:val="center"/>
          </w:tcPr>
          <w:p w:rsidR="0044739F" w:rsidRPr="00B3163E" w:rsidRDefault="0044739F" w:rsidP="0044739F">
            <w:pPr>
              <w:widowControl/>
              <w:numPr>
                <w:ilvl w:val="0"/>
                <w:numId w:val="69"/>
              </w:numPr>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向表中添加单行数据记录</w:t>
            </w:r>
          </w:p>
          <w:p w:rsidR="0044739F" w:rsidRPr="00B3163E" w:rsidRDefault="0044739F" w:rsidP="0044739F">
            <w:pPr>
              <w:widowControl/>
              <w:numPr>
                <w:ilvl w:val="0"/>
                <w:numId w:val="69"/>
              </w:numPr>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修改数据记录值</w:t>
            </w:r>
          </w:p>
          <w:p w:rsidR="0044739F" w:rsidRPr="00B3163E" w:rsidRDefault="0044739F" w:rsidP="0044739F">
            <w:pPr>
              <w:widowControl/>
              <w:numPr>
                <w:ilvl w:val="0"/>
                <w:numId w:val="69"/>
              </w:numPr>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删除表中指定数据记录</w:t>
            </w:r>
          </w:p>
          <w:p w:rsidR="0044739F" w:rsidRPr="00B3163E" w:rsidRDefault="0044739F" w:rsidP="0044739F">
            <w:pPr>
              <w:widowControl/>
              <w:numPr>
                <w:ilvl w:val="0"/>
                <w:numId w:val="69"/>
              </w:numPr>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清空表中所有记录信息</w:t>
            </w:r>
          </w:p>
        </w:tc>
        <w:tc>
          <w:tcPr>
            <w:tcW w:w="1275" w:type="dxa"/>
          </w:tcPr>
          <w:p w:rsidR="0044739F" w:rsidRPr="00B3163E" w:rsidRDefault="0044739F" w:rsidP="001A35A8">
            <w:pPr>
              <w:widowControl/>
              <w:adjustRightInd w:val="0"/>
              <w:snapToGrid w:val="0"/>
              <w:rPr>
                <w:rFonts w:ascii="仿宋_GB2312" w:hAnsi="仿宋" w:cs="宋体"/>
                <w:color w:val="000000"/>
                <w:kern w:val="0"/>
                <w:sz w:val="21"/>
                <w:szCs w:val="21"/>
              </w:rPr>
            </w:pPr>
            <w:r w:rsidRPr="00B3163E">
              <w:rPr>
                <w:rFonts w:ascii="仿宋_GB2312" w:hAnsi="仿宋" w:cs="宋体" w:hint="eastAsia"/>
                <w:color w:val="000000"/>
                <w:kern w:val="0"/>
                <w:sz w:val="21"/>
                <w:szCs w:val="21"/>
              </w:rPr>
              <w:t>创设情境</w:t>
            </w:r>
          </w:p>
          <w:p w:rsidR="0044739F" w:rsidRPr="00B3163E" w:rsidRDefault="0044739F" w:rsidP="001A35A8">
            <w:pPr>
              <w:widowControl/>
              <w:adjustRightInd w:val="0"/>
              <w:snapToGrid w:val="0"/>
              <w:rPr>
                <w:rFonts w:ascii="仿宋_GB2312" w:hAnsi="仿宋" w:cs="宋体"/>
                <w:color w:val="000000"/>
                <w:kern w:val="0"/>
                <w:sz w:val="21"/>
                <w:szCs w:val="21"/>
              </w:rPr>
            </w:pPr>
            <w:r w:rsidRPr="00B3163E">
              <w:rPr>
                <w:rFonts w:ascii="仿宋_GB2312" w:hAnsi="仿宋" w:cs="宋体" w:hint="eastAsia"/>
                <w:color w:val="000000"/>
                <w:kern w:val="0"/>
                <w:sz w:val="21"/>
                <w:szCs w:val="21"/>
              </w:rPr>
              <w:t>自主探究</w:t>
            </w:r>
          </w:p>
          <w:p w:rsidR="0044739F" w:rsidRPr="00B3163E" w:rsidRDefault="0044739F" w:rsidP="001A35A8">
            <w:pPr>
              <w:widowControl/>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小组讨论</w:t>
            </w:r>
          </w:p>
        </w:tc>
        <w:tc>
          <w:tcPr>
            <w:tcW w:w="769" w:type="dxa"/>
            <w:vAlign w:val="center"/>
          </w:tcPr>
          <w:p w:rsidR="0044739F" w:rsidRPr="00B3163E" w:rsidRDefault="0044739F" w:rsidP="001A35A8">
            <w:pPr>
              <w:widowControl/>
              <w:adjustRightInd w:val="0"/>
              <w:snapToGrid w:val="0"/>
              <w:jc w:val="center"/>
              <w:rPr>
                <w:rFonts w:ascii="仿宋_GB2312" w:hAnsi="仿宋" w:cs="宋体"/>
                <w:color w:val="000000"/>
                <w:kern w:val="0"/>
                <w:sz w:val="21"/>
                <w:szCs w:val="21"/>
              </w:rPr>
            </w:pPr>
            <w:r w:rsidRPr="00B3163E">
              <w:rPr>
                <w:rFonts w:ascii="仿宋_GB2312" w:hAnsi="仿宋" w:cs="宋体" w:hint="eastAsia"/>
                <w:color w:val="000000"/>
                <w:kern w:val="0"/>
                <w:sz w:val="21"/>
                <w:szCs w:val="21"/>
              </w:rPr>
              <w:t>2</w:t>
            </w:r>
          </w:p>
        </w:tc>
      </w:tr>
      <w:tr w:rsidR="0044739F" w:rsidRPr="00B3163E" w:rsidTr="001A35A8">
        <w:trPr>
          <w:cantSplit/>
          <w:trHeight w:val="567"/>
          <w:jc w:val="center"/>
        </w:trPr>
        <w:tc>
          <w:tcPr>
            <w:tcW w:w="718" w:type="dxa"/>
            <w:vMerge/>
            <w:vAlign w:val="center"/>
          </w:tcPr>
          <w:p w:rsidR="0044739F" w:rsidRPr="00B3163E" w:rsidRDefault="0044739F" w:rsidP="001A35A8">
            <w:pPr>
              <w:adjustRightInd w:val="0"/>
              <w:snapToGrid w:val="0"/>
              <w:jc w:val="center"/>
              <w:rPr>
                <w:rFonts w:ascii="仿宋_GB2312" w:hAnsi="宋体"/>
                <w:sz w:val="21"/>
                <w:szCs w:val="21"/>
              </w:rPr>
            </w:pPr>
          </w:p>
        </w:tc>
        <w:tc>
          <w:tcPr>
            <w:tcW w:w="954" w:type="dxa"/>
            <w:vMerge/>
            <w:vAlign w:val="center"/>
          </w:tcPr>
          <w:p w:rsidR="0044739F" w:rsidRPr="00B3163E" w:rsidRDefault="0044739F" w:rsidP="001A35A8">
            <w:pPr>
              <w:adjustRightInd w:val="0"/>
              <w:snapToGrid w:val="0"/>
              <w:jc w:val="center"/>
              <w:rPr>
                <w:rFonts w:ascii="仿宋_GB2312" w:hAnsi="宋体"/>
                <w:sz w:val="21"/>
                <w:szCs w:val="21"/>
              </w:rPr>
            </w:pPr>
          </w:p>
        </w:tc>
        <w:tc>
          <w:tcPr>
            <w:tcW w:w="1276" w:type="dxa"/>
            <w:vAlign w:val="center"/>
          </w:tcPr>
          <w:p w:rsidR="0044739F" w:rsidRPr="00B3163E" w:rsidRDefault="0044739F" w:rsidP="001A35A8">
            <w:pPr>
              <w:adjustRightInd w:val="0"/>
              <w:snapToGrid w:val="0"/>
              <w:jc w:val="center"/>
              <w:rPr>
                <w:rFonts w:ascii="仿宋_GB2312" w:hAnsi="宋体"/>
                <w:sz w:val="21"/>
                <w:szCs w:val="21"/>
              </w:rPr>
            </w:pPr>
            <w:r w:rsidRPr="00B3163E">
              <w:rPr>
                <w:rFonts w:ascii="仿宋_GB2312" w:hAnsi="宋体" w:hint="eastAsia"/>
                <w:sz w:val="21"/>
                <w:szCs w:val="21"/>
              </w:rPr>
              <w:t>教学任务6：简单查询应用</w:t>
            </w:r>
          </w:p>
        </w:tc>
        <w:tc>
          <w:tcPr>
            <w:tcW w:w="2977" w:type="dxa"/>
            <w:vAlign w:val="center"/>
          </w:tcPr>
          <w:p w:rsidR="0044739F" w:rsidRPr="00B3163E" w:rsidRDefault="0044739F" w:rsidP="001A35A8">
            <w:pPr>
              <w:adjustRightInd w:val="0"/>
              <w:snapToGrid w:val="0"/>
              <w:jc w:val="left"/>
              <w:rPr>
                <w:rFonts w:ascii="仿宋_GB2312" w:hAnsi="宋体"/>
                <w:sz w:val="21"/>
                <w:szCs w:val="21"/>
              </w:rPr>
            </w:pPr>
            <w:r w:rsidRPr="00B3163E">
              <w:rPr>
                <w:rFonts w:ascii="仿宋_GB2312" w:hAnsi="宋体" w:hint="eastAsia"/>
                <w:sz w:val="21"/>
                <w:szCs w:val="21"/>
              </w:rPr>
              <w:t>1、单表的简单查询（使用SELECT选取字段）</w:t>
            </w:r>
          </w:p>
          <w:p w:rsidR="0044739F" w:rsidRPr="00B3163E" w:rsidRDefault="0044739F" w:rsidP="001A35A8">
            <w:pPr>
              <w:adjustRightInd w:val="0"/>
              <w:snapToGrid w:val="0"/>
              <w:jc w:val="left"/>
              <w:rPr>
                <w:rFonts w:ascii="仿宋_GB2312" w:hAnsi="宋体"/>
                <w:sz w:val="21"/>
                <w:szCs w:val="21"/>
              </w:rPr>
            </w:pPr>
            <w:r w:rsidRPr="00B3163E">
              <w:rPr>
                <w:rFonts w:ascii="仿宋_GB2312" w:hAnsi="宋体" w:hint="eastAsia"/>
                <w:sz w:val="21"/>
                <w:szCs w:val="21"/>
              </w:rPr>
              <w:t>2、单表的简单查询（使用WHERE子句）</w:t>
            </w:r>
          </w:p>
          <w:p w:rsidR="0044739F" w:rsidRPr="00B3163E" w:rsidRDefault="0044739F" w:rsidP="001A35A8">
            <w:pPr>
              <w:adjustRightInd w:val="0"/>
              <w:snapToGrid w:val="0"/>
              <w:jc w:val="left"/>
              <w:rPr>
                <w:rFonts w:ascii="仿宋_GB2312" w:hAnsi="宋体"/>
                <w:sz w:val="21"/>
                <w:szCs w:val="21"/>
              </w:rPr>
            </w:pPr>
            <w:r w:rsidRPr="00B3163E">
              <w:rPr>
                <w:rFonts w:ascii="仿宋_GB2312" w:hAnsi="宋体" w:hint="eastAsia"/>
                <w:sz w:val="21"/>
                <w:szCs w:val="21"/>
              </w:rPr>
              <w:t>3、单表</w:t>
            </w:r>
          </w:p>
          <w:p w:rsidR="0044739F" w:rsidRPr="00B3163E" w:rsidRDefault="0044739F" w:rsidP="001A35A8">
            <w:pPr>
              <w:adjustRightInd w:val="0"/>
              <w:snapToGrid w:val="0"/>
              <w:jc w:val="left"/>
              <w:rPr>
                <w:rFonts w:ascii="仿宋_GB2312" w:hAnsi="宋体"/>
                <w:sz w:val="21"/>
                <w:szCs w:val="21"/>
              </w:rPr>
            </w:pPr>
            <w:r w:rsidRPr="00B3163E">
              <w:rPr>
                <w:rFonts w:ascii="仿宋_GB2312" w:hAnsi="宋体" w:hint="eastAsia"/>
                <w:sz w:val="21"/>
                <w:szCs w:val="21"/>
              </w:rPr>
              <w:t>4、的简单查询（使用ORDER BY子句）5、单行函数</w:t>
            </w:r>
          </w:p>
        </w:tc>
        <w:tc>
          <w:tcPr>
            <w:tcW w:w="1275" w:type="dxa"/>
            <w:vAlign w:val="center"/>
          </w:tcPr>
          <w:p w:rsidR="0044739F" w:rsidRPr="00B3163E" w:rsidRDefault="0044739F" w:rsidP="001A35A8">
            <w:pPr>
              <w:widowControl/>
              <w:adjustRightInd w:val="0"/>
              <w:snapToGrid w:val="0"/>
              <w:jc w:val="center"/>
              <w:rPr>
                <w:rFonts w:ascii="仿宋_GB2312" w:hAnsi="仿宋" w:cs="宋体"/>
                <w:color w:val="000000"/>
                <w:kern w:val="0"/>
                <w:sz w:val="21"/>
                <w:szCs w:val="21"/>
              </w:rPr>
            </w:pPr>
            <w:r w:rsidRPr="00B3163E">
              <w:rPr>
                <w:rFonts w:ascii="仿宋_GB2312" w:hAnsi="仿宋" w:cs="宋体" w:hint="eastAsia"/>
                <w:color w:val="000000"/>
                <w:kern w:val="0"/>
                <w:sz w:val="21"/>
                <w:szCs w:val="21"/>
              </w:rPr>
              <w:t>创设情境</w:t>
            </w:r>
          </w:p>
          <w:p w:rsidR="0044739F" w:rsidRPr="00B3163E" w:rsidRDefault="0044739F" w:rsidP="001A35A8">
            <w:pPr>
              <w:widowControl/>
              <w:adjustRightInd w:val="0"/>
              <w:snapToGrid w:val="0"/>
              <w:jc w:val="center"/>
              <w:rPr>
                <w:rFonts w:ascii="仿宋_GB2312" w:hAnsi="仿宋" w:cs="宋体"/>
                <w:color w:val="000000"/>
                <w:kern w:val="0"/>
                <w:sz w:val="21"/>
                <w:szCs w:val="21"/>
              </w:rPr>
            </w:pPr>
            <w:r w:rsidRPr="00B3163E">
              <w:rPr>
                <w:rFonts w:ascii="仿宋_GB2312" w:hAnsi="仿宋" w:cs="宋体" w:hint="eastAsia"/>
                <w:color w:val="000000"/>
                <w:kern w:val="0"/>
                <w:sz w:val="21"/>
                <w:szCs w:val="21"/>
              </w:rPr>
              <w:t>自主探究</w:t>
            </w:r>
          </w:p>
          <w:p w:rsidR="0044739F" w:rsidRPr="00B3163E" w:rsidRDefault="0044739F" w:rsidP="001A35A8">
            <w:pPr>
              <w:widowControl/>
              <w:adjustRightInd w:val="0"/>
              <w:snapToGrid w:val="0"/>
              <w:jc w:val="center"/>
              <w:rPr>
                <w:rFonts w:ascii="仿宋_GB2312" w:hAnsi="仿宋" w:cs="宋体"/>
                <w:color w:val="000000"/>
                <w:kern w:val="0"/>
                <w:sz w:val="21"/>
                <w:szCs w:val="21"/>
              </w:rPr>
            </w:pPr>
            <w:r w:rsidRPr="00B3163E">
              <w:rPr>
                <w:rFonts w:ascii="仿宋_GB2312" w:hAnsi="仿宋" w:cs="宋体" w:hint="eastAsia"/>
                <w:color w:val="000000"/>
                <w:kern w:val="0"/>
                <w:sz w:val="21"/>
                <w:szCs w:val="21"/>
              </w:rPr>
              <w:t>小组讨论</w:t>
            </w:r>
          </w:p>
        </w:tc>
        <w:tc>
          <w:tcPr>
            <w:tcW w:w="769" w:type="dxa"/>
            <w:vAlign w:val="center"/>
          </w:tcPr>
          <w:p w:rsidR="0044739F" w:rsidRPr="00B3163E" w:rsidRDefault="0044739F" w:rsidP="001A35A8">
            <w:pPr>
              <w:widowControl/>
              <w:adjustRightInd w:val="0"/>
              <w:snapToGrid w:val="0"/>
              <w:jc w:val="center"/>
              <w:rPr>
                <w:rFonts w:ascii="仿宋_GB2312" w:hAnsi="仿宋" w:cs="宋体"/>
                <w:color w:val="000000"/>
                <w:kern w:val="0"/>
                <w:sz w:val="21"/>
                <w:szCs w:val="21"/>
              </w:rPr>
            </w:pPr>
            <w:r w:rsidRPr="00B3163E">
              <w:rPr>
                <w:rFonts w:ascii="仿宋_GB2312" w:hAnsi="仿宋" w:cs="宋体" w:hint="eastAsia"/>
                <w:color w:val="000000"/>
                <w:kern w:val="0"/>
                <w:sz w:val="21"/>
                <w:szCs w:val="21"/>
              </w:rPr>
              <w:t>4</w:t>
            </w:r>
          </w:p>
        </w:tc>
      </w:tr>
      <w:tr w:rsidR="0044739F" w:rsidRPr="00B3163E" w:rsidTr="001A35A8">
        <w:trPr>
          <w:cantSplit/>
          <w:trHeight w:val="567"/>
          <w:jc w:val="center"/>
        </w:trPr>
        <w:tc>
          <w:tcPr>
            <w:tcW w:w="718" w:type="dxa"/>
            <w:vMerge w:val="restart"/>
            <w:vAlign w:val="center"/>
          </w:tcPr>
          <w:p w:rsidR="0044739F" w:rsidRPr="00B3163E" w:rsidRDefault="0044739F" w:rsidP="001A35A8">
            <w:pPr>
              <w:adjustRightInd w:val="0"/>
              <w:snapToGrid w:val="0"/>
              <w:jc w:val="center"/>
              <w:rPr>
                <w:rFonts w:ascii="仿宋_GB2312" w:hAnsi="宋体"/>
                <w:sz w:val="21"/>
                <w:szCs w:val="21"/>
              </w:rPr>
            </w:pPr>
          </w:p>
        </w:tc>
        <w:tc>
          <w:tcPr>
            <w:tcW w:w="954" w:type="dxa"/>
            <w:vMerge w:val="restart"/>
            <w:vAlign w:val="center"/>
          </w:tcPr>
          <w:p w:rsidR="0044739F" w:rsidRPr="00B3163E" w:rsidRDefault="0044739F" w:rsidP="001A35A8">
            <w:pPr>
              <w:adjustRightInd w:val="0"/>
              <w:snapToGrid w:val="0"/>
              <w:jc w:val="center"/>
              <w:rPr>
                <w:rFonts w:ascii="仿宋_GB2312" w:hAnsi="宋体"/>
                <w:sz w:val="21"/>
                <w:szCs w:val="21"/>
              </w:rPr>
            </w:pPr>
          </w:p>
        </w:tc>
        <w:tc>
          <w:tcPr>
            <w:tcW w:w="1276" w:type="dxa"/>
            <w:vAlign w:val="center"/>
          </w:tcPr>
          <w:p w:rsidR="0044739F" w:rsidRPr="00B3163E" w:rsidRDefault="0044739F" w:rsidP="001A35A8">
            <w:pPr>
              <w:widowControl/>
              <w:adjustRightInd w:val="0"/>
              <w:snapToGrid w:val="0"/>
              <w:jc w:val="center"/>
              <w:rPr>
                <w:rFonts w:ascii="仿宋_GB2312" w:hAnsi="仿宋" w:cs="宋体"/>
                <w:color w:val="000000"/>
                <w:kern w:val="0"/>
                <w:sz w:val="21"/>
                <w:szCs w:val="21"/>
              </w:rPr>
            </w:pPr>
            <w:r w:rsidRPr="00B3163E">
              <w:rPr>
                <w:rFonts w:ascii="仿宋_GB2312" w:hAnsi="仿宋" w:cs="宋体" w:hint="eastAsia"/>
                <w:color w:val="000000"/>
                <w:kern w:val="0"/>
                <w:sz w:val="21"/>
                <w:szCs w:val="21"/>
              </w:rPr>
              <w:t>教学任务7：多表查询</w:t>
            </w:r>
          </w:p>
        </w:tc>
        <w:tc>
          <w:tcPr>
            <w:tcW w:w="2977" w:type="dxa"/>
            <w:vAlign w:val="center"/>
          </w:tcPr>
          <w:p w:rsidR="0044739F" w:rsidRPr="00B3163E" w:rsidRDefault="0044739F" w:rsidP="0044739F">
            <w:pPr>
              <w:widowControl/>
              <w:numPr>
                <w:ilvl w:val="0"/>
                <w:numId w:val="76"/>
              </w:numPr>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多表查询等值连接</w:t>
            </w:r>
          </w:p>
          <w:p w:rsidR="0044739F" w:rsidRPr="00B3163E" w:rsidRDefault="0044739F" w:rsidP="0044739F">
            <w:pPr>
              <w:widowControl/>
              <w:numPr>
                <w:ilvl w:val="0"/>
                <w:numId w:val="76"/>
              </w:numPr>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非等值连接</w:t>
            </w:r>
          </w:p>
          <w:p w:rsidR="0044739F" w:rsidRPr="00B3163E" w:rsidRDefault="0044739F" w:rsidP="0044739F">
            <w:pPr>
              <w:widowControl/>
              <w:numPr>
                <w:ilvl w:val="0"/>
                <w:numId w:val="76"/>
              </w:numPr>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外部连接</w:t>
            </w:r>
          </w:p>
          <w:p w:rsidR="0044739F" w:rsidRPr="00B3163E" w:rsidRDefault="0044739F" w:rsidP="0044739F">
            <w:pPr>
              <w:widowControl/>
              <w:numPr>
                <w:ilvl w:val="0"/>
                <w:numId w:val="76"/>
              </w:numPr>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内部连接</w:t>
            </w:r>
          </w:p>
          <w:p w:rsidR="0044739F" w:rsidRPr="00B3163E" w:rsidRDefault="0044739F" w:rsidP="0044739F">
            <w:pPr>
              <w:widowControl/>
              <w:numPr>
                <w:ilvl w:val="0"/>
                <w:numId w:val="76"/>
              </w:numPr>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组函数</w:t>
            </w:r>
          </w:p>
          <w:p w:rsidR="0044739F" w:rsidRPr="00B3163E" w:rsidRDefault="0044739F" w:rsidP="0044739F">
            <w:pPr>
              <w:widowControl/>
              <w:numPr>
                <w:ilvl w:val="0"/>
                <w:numId w:val="76"/>
              </w:numPr>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分组（使用GROUP BY子句）</w:t>
            </w:r>
          </w:p>
        </w:tc>
        <w:tc>
          <w:tcPr>
            <w:tcW w:w="1275" w:type="dxa"/>
          </w:tcPr>
          <w:p w:rsidR="0044739F" w:rsidRPr="00B3163E" w:rsidRDefault="0044739F" w:rsidP="001A35A8">
            <w:pPr>
              <w:widowControl/>
              <w:adjustRightInd w:val="0"/>
              <w:snapToGrid w:val="0"/>
              <w:rPr>
                <w:rFonts w:ascii="仿宋_GB2312" w:hAnsi="仿宋" w:cs="宋体"/>
                <w:color w:val="000000"/>
                <w:kern w:val="0"/>
                <w:sz w:val="21"/>
                <w:szCs w:val="21"/>
              </w:rPr>
            </w:pPr>
            <w:r w:rsidRPr="00B3163E">
              <w:rPr>
                <w:rFonts w:ascii="仿宋_GB2312" w:hAnsi="仿宋" w:cs="宋体" w:hint="eastAsia"/>
                <w:color w:val="000000"/>
                <w:kern w:val="0"/>
                <w:sz w:val="21"/>
                <w:szCs w:val="21"/>
              </w:rPr>
              <w:t>创设情境</w:t>
            </w:r>
          </w:p>
          <w:p w:rsidR="0044739F" w:rsidRPr="00B3163E" w:rsidRDefault="0044739F" w:rsidP="001A35A8">
            <w:pPr>
              <w:widowControl/>
              <w:adjustRightInd w:val="0"/>
              <w:snapToGrid w:val="0"/>
              <w:rPr>
                <w:rFonts w:ascii="仿宋_GB2312" w:hAnsi="仿宋" w:cs="宋体"/>
                <w:color w:val="000000"/>
                <w:kern w:val="0"/>
                <w:sz w:val="21"/>
                <w:szCs w:val="21"/>
              </w:rPr>
            </w:pPr>
            <w:r w:rsidRPr="00B3163E">
              <w:rPr>
                <w:rFonts w:ascii="仿宋_GB2312" w:hAnsi="仿宋" w:cs="宋体" w:hint="eastAsia"/>
                <w:color w:val="000000"/>
                <w:kern w:val="0"/>
                <w:sz w:val="21"/>
                <w:szCs w:val="21"/>
              </w:rPr>
              <w:t>自主探究</w:t>
            </w:r>
          </w:p>
          <w:p w:rsidR="0044739F" w:rsidRPr="00B3163E" w:rsidRDefault="0044739F" w:rsidP="001A35A8">
            <w:pPr>
              <w:widowControl/>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小组讨论</w:t>
            </w:r>
          </w:p>
        </w:tc>
        <w:tc>
          <w:tcPr>
            <w:tcW w:w="769" w:type="dxa"/>
          </w:tcPr>
          <w:p w:rsidR="0044739F" w:rsidRPr="00B3163E" w:rsidRDefault="0044739F" w:rsidP="001A35A8">
            <w:pPr>
              <w:widowControl/>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4</w:t>
            </w:r>
          </w:p>
        </w:tc>
      </w:tr>
      <w:tr w:rsidR="0044739F" w:rsidRPr="00B3163E" w:rsidTr="001A35A8">
        <w:trPr>
          <w:cantSplit/>
          <w:trHeight w:val="567"/>
          <w:jc w:val="center"/>
        </w:trPr>
        <w:tc>
          <w:tcPr>
            <w:tcW w:w="718" w:type="dxa"/>
            <w:vMerge/>
            <w:vAlign w:val="center"/>
          </w:tcPr>
          <w:p w:rsidR="0044739F" w:rsidRPr="00B3163E" w:rsidRDefault="0044739F" w:rsidP="001A35A8">
            <w:pPr>
              <w:adjustRightInd w:val="0"/>
              <w:snapToGrid w:val="0"/>
              <w:jc w:val="center"/>
              <w:rPr>
                <w:rFonts w:ascii="仿宋_GB2312" w:hAnsi="宋体"/>
                <w:sz w:val="21"/>
                <w:szCs w:val="21"/>
              </w:rPr>
            </w:pPr>
          </w:p>
        </w:tc>
        <w:tc>
          <w:tcPr>
            <w:tcW w:w="954" w:type="dxa"/>
            <w:vMerge/>
            <w:vAlign w:val="center"/>
          </w:tcPr>
          <w:p w:rsidR="0044739F" w:rsidRPr="00B3163E" w:rsidRDefault="0044739F" w:rsidP="001A35A8">
            <w:pPr>
              <w:adjustRightInd w:val="0"/>
              <w:snapToGrid w:val="0"/>
              <w:jc w:val="center"/>
              <w:rPr>
                <w:rFonts w:ascii="仿宋_GB2312" w:hAnsi="宋体"/>
                <w:sz w:val="21"/>
                <w:szCs w:val="21"/>
              </w:rPr>
            </w:pPr>
          </w:p>
        </w:tc>
        <w:tc>
          <w:tcPr>
            <w:tcW w:w="1276" w:type="dxa"/>
            <w:vAlign w:val="center"/>
          </w:tcPr>
          <w:p w:rsidR="0044739F" w:rsidRPr="00B3163E" w:rsidRDefault="0044739F" w:rsidP="001A35A8">
            <w:pPr>
              <w:widowControl/>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教学任务8：子查询</w:t>
            </w:r>
          </w:p>
        </w:tc>
        <w:tc>
          <w:tcPr>
            <w:tcW w:w="2977" w:type="dxa"/>
            <w:vAlign w:val="center"/>
          </w:tcPr>
          <w:p w:rsidR="0044739F" w:rsidRPr="00B3163E" w:rsidRDefault="0044739F" w:rsidP="0044739F">
            <w:pPr>
              <w:widowControl/>
              <w:numPr>
                <w:ilvl w:val="0"/>
                <w:numId w:val="77"/>
              </w:numPr>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单行子查询</w:t>
            </w:r>
          </w:p>
          <w:p w:rsidR="0044739F" w:rsidRPr="00B3163E" w:rsidRDefault="0044739F" w:rsidP="0044739F">
            <w:pPr>
              <w:widowControl/>
              <w:numPr>
                <w:ilvl w:val="0"/>
                <w:numId w:val="77"/>
              </w:numPr>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多行子查询</w:t>
            </w:r>
          </w:p>
          <w:p w:rsidR="0044739F" w:rsidRPr="00B3163E" w:rsidRDefault="0044739F" w:rsidP="0044739F">
            <w:pPr>
              <w:widowControl/>
              <w:numPr>
                <w:ilvl w:val="0"/>
                <w:numId w:val="77"/>
              </w:numPr>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多</w:t>
            </w:r>
            <w:proofErr w:type="gramStart"/>
            <w:r w:rsidRPr="00B3163E">
              <w:rPr>
                <w:rFonts w:ascii="仿宋_GB2312" w:hAnsi="仿宋" w:cs="宋体" w:hint="eastAsia"/>
                <w:color w:val="000000"/>
                <w:kern w:val="0"/>
                <w:sz w:val="21"/>
                <w:szCs w:val="21"/>
              </w:rPr>
              <w:t>列子</w:t>
            </w:r>
            <w:proofErr w:type="gramEnd"/>
            <w:r w:rsidRPr="00B3163E">
              <w:rPr>
                <w:rFonts w:ascii="仿宋_GB2312" w:hAnsi="仿宋" w:cs="宋体" w:hint="eastAsia"/>
                <w:color w:val="000000"/>
                <w:kern w:val="0"/>
                <w:sz w:val="21"/>
                <w:szCs w:val="21"/>
              </w:rPr>
              <w:t>查询</w:t>
            </w:r>
          </w:p>
        </w:tc>
        <w:tc>
          <w:tcPr>
            <w:tcW w:w="1275" w:type="dxa"/>
          </w:tcPr>
          <w:p w:rsidR="0044739F" w:rsidRPr="00B3163E" w:rsidRDefault="0044739F" w:rsidP="001A35A8">
            <w:pPr>
              <w:widowControl/>
              <w:adjustRightInd w:val="0"/>
              <w:snapToGrid w:val="0"/>
              <w:rPr>
                <w:rFonts w:ascii="仿宋_GB2312" w:hAnsi="仿宋" w:cs="宋体"/>
                <w:color w:val="000000"/>
                <w:kern w:val="0"/>
                <w:sz w:val="21"/>
                <w:szCs w:val="21"/>
              </w:rPr>
            </w:pPr>
            <w:r w:rsidRPr="00B3163E">
              <w:rPr>
                <w:rFonts w:ascii="仿宋_GB2312" w:hAnsi="仿宋" w:cs="宋体" w:hint="eastAsia"/>
                <w:color w:val="000000"/>
                <w:kern w:val="0"/>
                <w:sz w:val="21"/>
                <w:szCs w:val="21"/>
              </w:rPr>
              <w:t>创设情境</w:t>
            </w:r>
          </w:p>
          <w:p w:rsidR="0044739F" w:rsidRPr="00B3163E" w:rsidRDefault="0044739F" w:rsidP="001A35A8">
            <w:pPr>
              <w:widowControl/>
              <w:adjustRightInd w:val="0"/>
              <w:snapToGrid w:val="0"/>
              <w:rPr>
                <w:rFonts w:ascii="仿宋_GB2312" w:hAnsi="仿宋" w:cs="宋体"/>
                <w:color w:val="000000"/>
                <w:kern w:val="0"/>
                <w:sz w:val="21"/>
                <w:szCs w:val="21"/>
              </w:rPr>
            </w:pPr>
            <w:r w:rsidRPr="00B3163E">
              <w:rPr>
                <w:rFonts w:ascii="仿宋_GB2312" w:hAnsi="仿宋" w:cs="宋体" w:hint="eastAsia"/>
                <w:color w:val="000000"/>
                <w:kern w:val="0"/>
                <w:sz w:val="21"/>
                <w:szCs w:val="21"/>
              </w:rPr>
              <w:t>自主探究</w:t>
            </w:r>
          </w:p>
          <w:p w:rsidR="0044739F" w:rsidRPr="00B3163E" w:rsidRDefault="0044739F" w:rsidP="001A35A8">
            <w:pPr>
              <w:widowControl/>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小组讨论</w:t>
            </w:r>
          </w:p>
        </w:tc>
        <w:tc>
          <w:tcPr>
            <w:tcW w:w="769" w:type="dxa"/>
          </w:tcPr>
          <w:p w:rsidR="0044739F" w:rsidRPr="00B3163E" w:rsidRDefault="0044739F" w:rsidP="001A35A8">
            <w:pPr>
              <w:widowControl/>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4</w:t>
            </w:r>
          </w:p>
        </w:tc>
      </w:tr>
      <w:tr w:rsidR="0044739F" w:rsidRPr="00B3163E" w:rsidTr="001A35A8">
        <w:trPr>
          <w:cantSplit/>
          <w:trHeight w:val="567"/>
          <w:jc w:val="center"/>
        </w:trPr>
        <w:tc>
          <w:tcPr>
            <w:tcW w:w="718" w:type="dxa"/>
            <w:vMerge/>
            <w:vAlign w:val="center"/>
          </w:tcPr>
          <w:p w:rsidR="0044739F" w:rsidRPr="00B3163E" w:rsidRDefault="0044739F" w:rsidP="001A35A8">
            <w:pPr>
              <w:adjustRightInd w:val="0"/>
              <w:snapToGrid w:val="0"/>
              <w:jc w:val="center"/>
              <w:rPr>
                <w:rFonts w:ascii="仿宋_GB2312" w:hAnsi="宋体"/>
                <w:sz w:val="21"/>
                <w:szCs w:val="21"/>
              </w:rPr>
            </w:pPr>
          </w:p>
        </w:tc>
        <w:tc>
          <w:tcPr>
            <w:tcW w:w="954" w:type="dxa"/>
            <w:vMerge/>
            <w:vAlign w:val="center"/>
          </w:tcPr>
          <w:p w:rsidR="0044739F" w:rsidRPr="00B3163E" w:rsidRDefault="0044739F" w:rsidP="001A35A8">
            <w:pPr>
              <w:adjustRightInd w:val="0"/>
              <w:snapToGrid w:val="0"/>
              <w:jc w:val="center"/>
              <w:rPr>
                <w:rFonts w:ascii="仿宋_GB2312" w:hAnsi="宋体"/>
                <w:sz w:val="21"/>
                <w:szCs w:val="21"/>
              </w:rPr>
            </w:pPr>
          </w:p>
        </w:tc>
        <w:tc>
          <w:tcPr>
            <w:tcW w:w="1276" w:type="dxa"/>
            <w:vAlign w:val="center"/>
          </w:tcPr>
          <w:p w:rsidR="0044739F" w:rsidRPr="00B3163E" w:rsidRDefault="0044739F" w:rsidP="001A35A8">
            <w:pPr>
              <w:widowControl/>
              <w:adjustRightInd w:val="0"/>
              <w:snapToGrid w:val="0"/>
              <w:jc w:val="left"/>
              <w:rPr>
                <w:rFonts w:ascii="仿宋_GB2312" w:hAnsi="仿宋" w:cs="宋体"/>
                <w:color w:val="000000"/>
                <w:kern w:val="0"/>
                <w:sz w:val="21"/>
                <w:szCs w:val="21"/>
              </w:rPr>
            </w:pPr>
            <w:r w:rsidRPr="00B3163E">
              <w:rPr>
                <w:rFonts w:ascii="仿宋_GB2312" w:hAnsi="仿宋" w:hint="eastAsia"/>
                <w:sz w:val="21"/>
                <w:szCs w:val="21"/>
              </w:rPr>
              <w:t>教学任务9：</w:t>
            </w:r>
            <w:r w:rsidRPr="00B3163E">
              <w:rPr>
                <w:rFonts w:ascii="仿宋_GB2312" w:hAnsi="仿宋" w:cs="宋体" w:hint="eastAsia"/>
                <w:color w:val="000000"/>
                <w:kern w:val="0"/>
                <w:sz w:val="21"/>
                <w:szCs w:val="21"/>
              </w:rPr>
              <w:t>替代变量和SQL-Plus环境</w:t>
            </w:r>
          </w:p>
        </w:tc>
        <w:tc>
          <w:tcPr>
            <w:tcW w:w="2977" w:type="dxa"/>
            <w:vAlign w:val="center"/>
          </w:tcPr>
          <w:p w:rsidR="0044739F" w:rsidRPr="00B3163E" w:rsidRDefault="0044739F" w:rsidP="001A35A8">
            <w:pPr>
              <w:widowControl/>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1、使用&amp;和&amp;&amp;</w:t>
            </w:r>
          </w:p>
          <w:p w:rsidR="0044739F" w:rsidRPr="00B3163E" w:rsidRDefault="0044739F" w:rsidP="001A35A8">
            <w:pPr>
              <w:widowControl/>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2、DEFINE和ACCEPT</w:t>
            </w:r>
          </w:p>
          <w:p w:rsidR="0044739F" w:rsidRPr="00B3163E" w:rsidRDefault="0044739F" w:rsidP="001A35A8">
            <w:pPr>
              <w:widowControl/>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3、用符号和语句应用替代变量</w:t>
            </w:r>
          </w:p>
        </w:tc>
        <w:tc>
          <w:tcPr>
            <w:tcW w:w="1275" w:type="dxa"/>
          </w:tcPr>
          <w:p w:rsidR="0044739F" w:rsidRPr="00B3163E" w:rsidRDefault="0044739F" w:rsidP="001A35A8">
            <w:pPr>
              <w:widowControl/>
              <w:adjustRightInd w:val="0"/>
              <w:snapToGrid w:val="0"/>
              <w:rPr>
                <w:rFonts w:ascii="仿宋_GB2312" w:hAnsi="仿宋" w:cs="宋体"/>
                <w:color w:val="000000"/>
                <w:kern w:val="0"/>
                <w:sz w:val="21"/>
                <w:szCs w:val="21"/>
              </w:rPr>
            </w:pPr>
            <w:r w:rsidRPr="00B3163E">
              <w:rPr>
                <w:rFonts w:ascii="仿宋_GB2312" w:hAnsi="仿宋" w:cs="宋体" w:hint="eastAsia"/>
                <w:color w:val="000000"/>
                <w:kern w:val="0"/>
                <w:sz w:val="21"/>
                <w:szCs w:val="21"/>
              </w:rPr>
              <w:t>创设情境</w:t>
            </w:r>
          </w:p>
          <w:p w:rsidR="0044739F" w:rsidRPr="00B3163E" w:rsidRDefault="0044739F" w:rsidP="001A35A8">
            <w:pPr>
              <w:widowControl/>
              <w:adjustRightInd w:val="0"/>
              <w:snapToGrid w:val="0"/>
              <w:rPr>
                <w:rFonts w:ascii="仿宋_GB2312" w:hAnsi="仿宋" w:cs="宋体"/>
                <w:color w:val="000000"/>
                <w:kern w:val="0"/>
                <w:sz w:val="21"/>
                <w:szCs w:val="21"/>
              </w:rPr>
            </w:pPr>
            <w:r w:rsidRPr="00B3163E">
              <w:rPr>
                <w:rFonts w:ascii="仿宋_GB2312" w:hAnsi="仿宋" w:cs="宋体" w:hint="eastAsia"/>
                <w:color w:val="000000"/>
                <w:kern w:val="0"/>
                <w:sz w:val="21"/>
                <w:szCs w:val="21"/>
              </w:rPr>
              <w:t>自主探究</w:t>
            </w:r>
          </w:p>
          <w:p w:rsidR="0044739F" w:rsidRPr="00B3163E" w:rsidRDefault="0044739F" w:rsidP="001A35A8">
            <w:pPr>
              <w:widowControl/>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小组讨论</w:t>
            </w:r>
          </w:p>
        </w:tc>
        <w:tc>
          <w:tcPr>
            <w:tcW w:w="769" w:type="dxa"/>
          </w:tcPr>
          <w:p w:rsidR="0044739F" w:rsidRPr="00B3163E" w:rsidRDefault="0044739F" w:rsidP="001A35A8">
            <w:pPr>
              <w:widowControl/>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4</w:t>
            </w:r>
          </w:p>
        </w:tc>
      </w:tr>
      <w:tr w:rsidR="0044739F" w:rsidRPr="00B3163E" w:rsidTr="001A35A8">
        <w:trPr>
          <w:cantSplit/>
          <w:trHeight w:val="567"/>
          <w:jc w:val="center"/>
        </w:trPr>
        <w:tc>
          <w:tcPr>
            <w:tcW w:w="718" w:type="dxa"/>
            <w:vMerge/>
            <w:vAlign w:val="center"/>
          </w:tcPr>
          <w:p w:rsidR="0044739F" w:rsidRPr="00B3163E" w:rsidRDefault="0044739F" w:rsidP="001A35A8">
            <w:pPr>
              <w:adjustRightInd w:val="0"/>
              <w:snapToGrid w:val="0"/>
              <w:jc w:val="center"/>
              <w:rPr>
                <w:rFonts w:ascii="仿宋_GB2312" w:hAnsi="宋体"/>
                <w:sz w:val="21"/>
                <w:szCs w:val="21"/>
              </w:rPr>
            </w:pPr>
          </w:p>
        </w:tc>
        <w:tc>
          <w:tcPr>
            <w:tcW w:w="954" w:type="dxa"/>
            <w:vMerge/>
            <w:vAlign w:val="center"/>
          </w:tcPr>
          <w:p w:rsidR="0044739F" w:rsidRPr="00B3163E" w:rsidRDefault="0044739F" w:rsidP="001A35A8">
            <w:pPr>
              <w:adjustRightInd w:val="0"/>
              <w:snapToGrid w:val="0"/>
              <w:jc w:val="center"/>
              <w:rPr>
                <w:rFonts w:ascii="仿宋_GB2312" w:hAnsi="宋体"/>
                <w:sz w:val="21"/>
                <w:szCs w:val="21"/>
              </w:rPr>
            </w:pPr>
          </w:p>
        </w:tc>
        <w:tc>
          <w:tcPr>
            <w:tcW w:w="1276" w:type="dxa"/>
            <w:vAlign w:val="center"/>
          </w:tcPr>
          <w:p w:rsidR="0044739F" w:rsidRPr="00B3163E" w:rsidRDefault="0044739F" w:rsidP="001A35A8">
            <w:pPr>
              <w:widowControl/>
              <w:adjustRightInd w:val="0"/>
              <w:snapToGrid w:val="0"/>
              <w:jc w:val="center"/>
              <w:rPr>
                <w:rFonts w:ascii="仿宋_GB2312" w:hAnsi="仿宋" w:cs="宋体"/>
                <w:color w:val="000000"/>
                <w:kern w:val="0"/>
                <w:sz w:val="21"/>
                <w:szCs w:val="21"/>
              </w:rPr>
            </w:pPr>
            <w:r w:rsidRPr="00B3163E">
              <w:rPr>
                <w:rFonts w:ascii="仿宋_GB2312" w:hAnsi="仿宋" w:cs="宋体" w:hint="eastAsia"/>
                <w:color w:val="000000"/>
                <w:kern w:val="0"/>
                <w:sz w:val="21"/>
                <w:szCs w:val="21"/>
              </w:rPr>
              <w:t>教学任务10：视图管理</w:t>
            </w:r>
          </w:p>
        </w:tc>
        <w:tc>
          <w:tcPr>
            <w:tcW w:w="2977" w:type="dxa"/>
            <w:vAlign w:val="center"/>
          </w:tcPr>
          <w:p w:rsidR="0044739F" w:rsidRPr="00B3163E" w:rsidRDefault="0044739F" w:rsidP="0044739F">
            <w:pPr>
              <w:widowControl/>
              <w:numPr>
                <w:ilvl w:val="0"/>
                <w:numId w:val="70"/>
              </w:numPr>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创建视图</w:t>
            </w:r>
          </w:p>
          <w:p w:rsidR="0044739F" w:rsidRPr="00B3163E" w:rsidRDefault="0044739F" w:rsidP="0044739F">
            <w:pPr>
              <w:widowControl/>
              <w:numPr>
                <w:ilvl w:val="0"/>
                <w:numId w:val="70"/>
              </w:numPr>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从视图中检索数据</w:t>
            </w:r>
          </w:p>
          <w:p w:rsidR="0044739F" w:rsidRPr="00B3163E" w:rsidRDefault="0044739F" w:rsidP="0044739F">
            <w:pPr>
              <w:widowControl/>
              <w:numPr>
                <w:ilvl w:val="0"/>
                <w:numId w:val="70"/>
              </w:numPr>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修改视图定义</w:t>
            </w:r>
          </w:p>
          <w:p w:rsidR="0044739F" w:rsidRPr="00B3163E" w:rsidRDefault="0044739F" w:rsidP="0044739F">
            <w:pPr>
              <w:widowControl/>
              <w:numPr>
                <w:ilvl w:val="0"/>
                <w:numId w:val="70"/>
              </w:numPr>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通过视图实现插入、更新和删除数据</w:t>
            </w:r>
          </w:p>
          <w:p w:rsidR="0044739F" w:rsidRPr="00B3163E" w:rsidRDefault="0044739F" w:rsidP="0044739F">
            <w:pPr>
              <w:widowControl/>
              <w:numPr>
                <w:ilvl w:val="0"/>
                <w:numId w:val="70"/>
              </w:numPr>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删除视图</w:t>
            </w:r>
          </w:p>
        </w:tc>
        <w:tc>
          <w:tcPr>
            <w:tcW w:w="1275" w:type="dxa"/>
          </w:tcPr>
          <w:p w:rsidR="0044739F" w:rsidRPr="00B3163E" w:rsidRDefault="0044739F" w:rsidP="001A35A8">
            <w:pPr>
              <w:widowControl/>
              <w:adjustRightInd w:val="0"/>
              <w:snapToGrid w:val="0"/>
              <w:rPr>
                <w:rFonts w:ascii="仿宋_GB2312" w:hAnsi="仿宋" w:cs="宋体"/>
                <w:color w:val="000000"/>
                <w:kern w:val="0"/>
                <w:sz w:val="21"/>
                <w:szCs w:val="21"/>
              </w:rPr>
            </w:pPr>
            <w:r w:rsidRPr="00B3163E">
              <w:rPr>
                <w:rFonts w:ascii="仿宋_GB2312" w:hAnsi="仿宋" w:cs="宋体" w:hint="eastAsia"/>
                <w:color w:val="000000"/>
                <w:kern w:val="0"/>
                <w:sz w:val="21"/>
                <w:szCs w:val="21"/>
              </w:rPr>
              <w:t>创设情境</w:t>
            </w:r>
          </w:p>
          <w:p w:rsidR="0044739F" w:rsidRPr="00B3163E" w:rsidRDefault="0044739F" w:rsidP="001A35A8">
            <w:pPr>
              <w:widowControl/>
              <w:adjustRightInd w:val="0"/>
              <w:snapToGrid w:val="0"/>
              <w:rPr>
                <w:rFonts w:ascii="仿宋_GB2312" w:hAnsi="仿宋" w:cs="宋体"/>
                <w:color w:val="000000"/>
                <w:kern w:val="0"/>
                <w:sz w:val="21"/>
                <w:szCs w:val="21"/>
              </w:rPr>
            </w:pPr>
            <w:r w:rsidRPr="00B3163E">
              <w:rPr>
                <w:rFonts w:ascii="仿宋_GB2312" w:hAnsi="仿宋" w:cs="宋体" w:hint="eastAsia"/>
                <w:color w:val="000000"/>
                <w:kern w:val="0"/>
                <w:sz w:val="21"/>
                <w:szCs w:val="21"/>
              </w:rPr>
              <w:t>自主探究</w:t>
            </w:r>
          </w:p>
          <w:p w:rsidR="0044739F" w:rsidRPr="00B3163E" w:rsidRDefault="0044739F" w:rsidP="001A35A8">
            <w:pPr>
              <w:widowControl/>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小组讨论</w:t>
            </w:r>
          </w:p>
        </w:tc>
        <w:tc>
          <w:tcPr>
            <w:tcW w:w="769" w:type="dxa"/>
          </w:tcPr>
          <w:p w:rsidR="0044739F" w:rsidRPr="00B3163E" w:rsidRDefault="0044739F" w:rsidP="001A35A8">
            <w:pPr>
              <w:widowControl/>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6</w:t>
            </w:r>
          </w:p>
        </w:tc>
      </w:tr>
      <w:tr w:rsidR="0044739F" w:rsidRPr="00B3163E" w:rsidTr="001A35A8">
        <w:trPr>
          <w:cantSplit/>
          <w:trHeight w:val="567"/>
          <w:jc w:val="center"/>
        </w:trPr>
        <w:tc>
          <w:tcPr>
            <w:tcW w:w="718" w:type="dxa"/>
            <w:vMerge/>
            <w:vAlign w:val="center"/>
          </w:tcPr>
          <w:p w:rsidR="0044739F" w:rsidRPr="00B3163E" w:rsidRDefault="0044739F" w:rsidP="001A35A8">
            <w:pPr>
              <w:adjustRightInd w:val="0"/>
              <w:snapToGrid w:val="0"/>
              <w:jc w:val="center"/>
              <w:rPr>
                <w:rFonts w:ascii="仿宋_GB2312" w:hAnsi="宋体"/>
                <w:sz w:val="21"/>
                <w:szCs w:val="21"/>
              </w:rPr>
            </w:pPr>
          </w:p>
        </w:tc>
        <w:tc>
          <w:tcPr>
            <w:tcW w:w="954" w:type="dxa"/>
            <w:vMerge/>
            <w:vAlign w:val="center"/>
          </w:tcPr>
          <w:p w:rsidR="0044739F" w:rsidRPr="00B3163E" w:rsidRDefault="0044739F" w:rsidP="001A35A8">
            <w:pPr>
              <w:adjustRightInd w:val="0"/>
              <w:snapToGrid w:val="0"/>
              <w:jc w:val="center"/>
              <w:rPr>
                <w:rFonts w:ascii="仿宋_GB2312" w:hAnsi="宋体"/>
                <w:sz w:val="21"/>
                <w:szCs w:val="21"/>
              </w:rPr>
            </w:pPr>
          </w:p>
        </w:tc>
        <w:tc>
          <w:tcPr>
            <w:tcW w:w="1276" w:type="dxa"/>
            <w:vAlign w:val="center"/>
          </w:tcPr>
          <w:p w:rsidR="0044739F" w:rsidRPr="00B3163E" w:rsidRDefault="0044739F" w:rsidP="001A35A8">
            <w:pPr>
              <w:widowControl/>
              <w:adjustRightInd w:val="0"/>
              <w:snapToGrid w:val="0"/>
              <w:jc w:val="center"/>
              <w:rPr>
                <w:rFonts w:ascii="仿宋_GB2312" w:hAnsi="仿宋" w:cs="宋体"/>
                <w:color w:val="000000"/>
                <w:kern w:val="0"/>
                <w:sz w:val="21"/>
                <w:szCs w:val="21"/>
              </w:rPr>
            </w:pPr>
            <w:r w:rsidRPr="00B3163E">
              <w:rPr>
                <w:rFonts w:ascii="仿宋_GB2312" w:hAnsi="仿宋" w:hint="eastAsia"/>
                <w:sz w:val="21"/>
                <w:szCs w:val="21"/>
              </w:rPr>
              <w:t>教学任务</w:t>
            </w:r>
            <w:r w:rsidRPr="00B3163E">
              <w:rPr>
                <w:rFonts w:ascii="仿宋_GB2312" w:hAnsi="仿宋" w:cs="宋体" w:hint="eastAsia"/>
                <w:color w:val="000000"/>
                <w:kern w:val="0"/>
                <w:sz w:val="21"/>
                <w:szCs w:val="21"/>
              </w:rPr>
              <w:t>11：其他数据库对象管理</w:t>
            </w:r>
          </w:p>
        </w:tc>
        <w:tc>
          <w:tcPr>
            <w:tcW w:w="2977" w:type="dxa"/>
            <w:vAlign w:val="center"/>
          </w:tcPr>
          <w:p w:rsidR="0044739F" w:rsidRPr="00B3163E" w:rsidRDefault="0044739F" w:rsidP="0044739F">
            <w:pPr>
              <w:widowControl/>
              <w:numPr>
                <w:ilvl w:val="0"/>
                <w:numId w:val="71"/>
              </w:numPr>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创建、维护及使用序列</w:t>
            </w:r>
          </w:p>
          <w:p w:rsidR="0044739F" w:rsidRPr="00B3163E" w:rsidRDefault="0044739F" w:rsidP="0044739F">
            <w:pPr>
              <w:widowControl/>
              <w:numPr>
                <w:ilvl w:val="0"/>
                <w:numId w:val="71"/>
              </w:numPr>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创建及维护索引</w:t>
            </w:r>
          </w:p>
          <w:p w:rsidR="0044739F" w:rsidRPr="00B3163E" w:rsidRDefault="0044739F" w:rsidP="0044739F">
            <w:pPr>
              <w:widowControl/>
              <w:numPr>
                <w:ilvl w:val="0"/>
                <w:numId w:val="71"/>
              </w:numPr>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创建私有的和公共的同义词</w:t>
            </w:r>
          </w:p>
        </w:tc>
        <w:tc>
          <w:tcPr>
            <w:tcW w:w="1275" w:type="dxa"/>
          </w:tcPr>
          <w:p w:rsidR="0044739F" w:rsidRPr="00B3163E" w:rsidRDefault="0044739F" w:rsidP="001A35A8">
            <w:pPr>
              <w:widowControl/>
              <w:adjustRightInd w:val="0"/>
              <w:snapToGrid w:val="0"/>
              <w:rPr>
                <w:rFonts w:ascii="仿宋_GB2312" w:hAnsi="仿宋" w:cs="宋体"/>
                <w:color w:val="000000"/>
                <w:kern w:val="0"/>
                <w:sz w:val="21"/>
                <w:szCs w:val="21"/>
              </w:rPr>
            </w:pPr>
            <w:r w:rsidRPr="00B3163E">
              <w:rPr>
                <w:rFonts w:ascii="仿宋_GB2312" w:hAnsi="仿宋" w:cs="宋体" w:hint="eastAsia"/>
                <w:color w:val="000000"/>
                <w:kern w:val="0"/>
                <w:sz w:val="21"/>
                <w:szCs w:val="21"/>
              </w:rPr>
              <w:t>创设情境</w:t>
            </w:r>
          </w:p>
          <w:p w:rsidR="0044739F" w:rsidRPr="00B3163E" w:rsidRDefault="0044739F" w:rsidP="001A35A8">
            <w:pPr>
              <w:widowControl/>
              <w:adjustRightInd w:val="0"/>
              <w:snapToGrid w:val="0"/>
              <w:rPr>
                <w:rFonts w:ascii="仿宋_GB2312" w:hAnsi="仿宋" w:cs="宋体"/>
                <w:color w:val="000000"/>
                <w:kern w:val="0"/>
                <w:sz w:val="21"/>
                <w:szCs w:val="21"/>
              </w:rPr>
            </w:pPr>
            <w:r w:rsidRPr="00B3163E">
              <w:rPr>
                <w:rFonts w:ascii="仿宋_GB2312" w:hAnsi="仿宋" w:cs="宋体" w:hint="eastAsia"/>
                <w:color w:val="000000"/>
                <w:kern w:val="0"/>
                <w:sz w:val="21"/>
                <w:szCs w:val="21"/>
              </w:rPr>
              <w:t>自主探究</w:t>
            </w:r>
          </w:p>
          <w:p w:rsidR="0044739F" w:rsidRPr="00B3163E" w:rsidRDefault="0044739F" w:rsidP="001A35A8">
            <w:pPr>
              <w:widowControl/>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小组讨论</w:t>
            </w:r>
          </w:p>
        </w:tc>
        <w:tc>
          <w:tcPr>
            <w:tcW w:w="769" w:type="dxa"/>
          </w:tcPr>
          <w:p w:rsidR="0044739F" w:rsidRPr="00B3163E" w:rsidRDefault="0044739F" w:rsidP="001A35A8">
            <w:pPr>
              <w:widowControl/>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6</w:t>
            </w:r>
          </w:p>
        </w:tc>
      </w:tr>
      <w:tr w:rsidR="0044739F" w:rsidRPr="00B3163E" w:rsidTr="001A35A8">
        <w:trPr>
          <w:cantSplit/>
          <w:trHeight w:val="567"/>
          <w:jc w:val="center"/>
        </w:trPr>
        <w:tc>
          <w:tcPr>
            <w:tcW w:w="718" w:type="dxa"/>
            <w:vMerge w:val="restart"/>
            <w:vAlign w:val="center"/>
          </w:tcPr>
          <w:p w:rsidR="0044739F" w:rsidRPr="00B3163E" w:rsidRDefault="0044739F" w:rsidP="001A35A8">
            <w:pPr>
              <w:adjustRightInd w:val="0"/>
              <w:snapToGrid w:val="0"/>
              <w:jc w:val="center"/>
              <w:rPr>
                <w:rFonts w:ascii="仿宋_GB2312" w:hAnsi="宋体"/>
                <w:sz w:val="21"/>
                <w:szCs w:val="21"/>
              </w:rPr>
            </w:pPr>
          </w:p>
        </w:tc>
        <w:tc>
          <w:tcPr>
            <w:tcW w:w="954" w:type="dxa"/>
            <w:vMerge w:val="restart"/>
            <w:vAlign w:val="center"/>
          </w:tcPr>
          <w:p w:rsidR="0044739F" w:rsidRPr="00B3163E" w:rsidRDefault="0044739F" w:rsidP="001A35A8">
            <w:pPr>
              <w:adjustRightInd w:val="0"/>
              <w:snapToGrid w:val="0"/>
              <w:jc w:val="center"/>
              <w:rPr>
                <w:rFonts w:ascii="仿宋_GB2312" w:hAnsi="宋体"/>
                <w:sz w:val="21"/>
                <w:szCs w:val="21"/>
              </w:rPr>
            </w:pPr>
          </w:p>
        </w:tc>
        <w:tc>
          <w:tcPr>
            <w:tcW w:w="1276" w:type="dxa"/>
            <w:vAlign w:val="center"/>
          </w:tcPr>
          <w:p w:rsidR="0044739F" w:rsidRPr="00B3163E" w:rsidRDefault="0044739F" w:rsidP="001A35A8">
            <w:pPr>
              <w:widowControl/>
              <w:adjustRightInd w:val="0"/>
              <w:snapToGrid w:val="0"/>
              <w:jc w:val="center"/>
              <w:rPr>
                <w:rFonts w:ascii="仿宋_GB2312" w:hAnsi="仿宋" w:cs="宋体"/>
                <w:color w:val="000000"/>
                <w:kern w:val="0"/>
                <w:sz w:val="21"/>
                <w:szCs w:val="21"/>
              </w:rPr>
            </w:pPr>
            <w:r w:rsidRPr="00B3163E">
              <w:rPr>
                <w:rFonts w:ascii="仿宋_GB2312" w:hAnsi="仿宋" w:cs="宋体" w:hint="eastAsia"/>
                <w:color w:val="000000"/>
                <w:kern w:val="0"/>
                <w:sz w:val="21"/>
                <w:szCs w:val="21"/>
              </w:rPr>
              <w:t>教学任务12：匿名块管理</w:t>
            </w:r>
          </w:p>
        </w:tc>
        <w:tc>
          <w:tcPr>
            <w:tcW w:w="2977" w:type="dxa"/>
            <w:vAlign w:val="center"/>
          </w:tcPr>
          <w:p w:rsidR="0044739F" w:rsidRPr="00B3163E" w:rsidRDefault="0044739F" w:rsidP="0044739F">
            <w:pPr>
              <w:widowControl/>
              <w:numPr>
                <w:ilvl w:val="0"/>
                <w:numId w:val="72"/>
              </w:numPr>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匿名块结构</w:t>
            </w:r>
          </w:p>
          <w:p w:rsidR="0044739F" w:rsidRPr="00B3163E" w:rsidRDefault="0044739F" w:rsidP="0044739F">
            <w:pPr>
              <w:widowControl/>
              <w:numPr>
                <w:ilvl w:val="0"/>
                <w:numId w:val="72"/>
              </w:numPr>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创建匿名块</w:t>
            </w:r>
          </w:p>
          <w:p w:rsidR="0044739F" w:rsidRPr="00B3163E" w:rsidRDefault="0044739F" w:rsidP="0044739F">
            <w:pPr>
              <w:widowControl/>
              <w:numPr>
                <w:ilvl w:val="0"/>
                <w:numId w:val="72"/>
              </w:numPr>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使用匿名块</w:t>
            </w:r>
          </w:p>
        </w:tc>
        <w:tc>
          <w:tcPr>
            <w:tcW w:w="1275" w:type="dxa"/>
          </w:tcPr>
          <w:p w:rsidR="0044739F" w:rsidRPr="00B3163E" w:rsidRDefault="0044739F" w:rsidP="001A35A8">
            <w:pPr>
              <w:widowControl/>
              <w:adjustRightInd w:val="0"/>
              <w:snapToGrid w:val="0"/>
              <w:rPr>
                <w:rFonts w:ascii="仿宋_GB2312" w:hAnsi="仿宋" w:cs="宋体"/>
                <w:color w:val="000000"/>
                <w:kern w:val="0"/>
                <w:sz w:val="21"/>
                <w:szCs w:val="21"/>
              </w:rPr>
            </w:pPr>
            <w:r w:rsidRPr="00B3163E">
              <w:rPr>
                <w:rFonts w:ascii="仿宋_GB2312" w:hAnsi="仿宋" w:cs="宋体" w:hint="eastAsia"/>
                <w:color w:val="000000"/>
                <w:kern w:val="0"/>
                <w:sz w:val="21"/>
                <w:szCs w:val="21"/>
              </w:rPr>
              <w:t>创设情境</w:t>
            </w:r>
          </w:p>
          <w:p w:rsidR="0044739F" w:rsidRPr="00B3163E" w:rsidRDefault="0044739F" w:rsidP="001A35A8">
            <w:pPr>
              <w:widowControl/>
              <w:adjustRightInd w:val="0"/>
              <w:snapToGrid w:val="0"/>
              <w:rPr>
                <w:rFonts w:ascii="仿宋_GB2312" w:hAnsi="仿宋" w:cs="宋体"/>
                <w:color w:val="000000"/>
                <w:kern w:val="0"/>
                <w:sz w:val="21"/>
                <w:szCs w:val="21"/>
              </w:rPr>
            </w:pPr>
            <w:r w:rsidRPr="00B3163E">
              <w:rPr>
                <w:rFonts w:ascii="仿宋_GB2312" w:hAnsi="仿宋" w:cs="宋体" w:hint="eastAsia"/>
                <w:color w:val="000000"/>
                <w:kern w:val="0"/>
                <w:sz w:val="21"/>
                <w:szCs w:val="21"/>
              </w:rPr>
              <w:t>自主探究</w:t>
            </w:r>
          </w:p>
          <w:p w:rsidR="0044739F" w:rsidRPr="00B3163E" w:rsidRDefault="0044739F" w:rsidP="001A35A8">
            <w:pPr>
              <w:widowControl/>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小组讨论</w:t>
            </w:r>
          </w:p>
        </w:tc>
        <w:tc>
          <w:tcPr>
            <w:tcW w:w="769" w:type="dxa"/>
          </w:tcPr>
          <w:p w:rsidR="0044739F" w:rsidRPr="00B3163E" w:rsidRDefault="0044739F" w:rsidP="001A35A8">
            <w:pPr>
              <w:widowControl/>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4</w:t>
            </w:r>
          </w:p>
        </w:tc>
      </w:tr>
      <w:tr w:rsidR="0044739F" w:rsidRPr="00B3163E" w:rsidTr="001A35A8">
        <w:trPr>
          <w:cantSplit/>
          <w:trHeight w:val="567"/>
          <w:jc w:val="center"/>
        </w:trPr>
        <w:tc>
          <w:tcPr>
            <w:tcW w:w="718" w:type="dxa"/>
            <w:vMerge/>
            <w:vAlign w:val="center"/>
          </w:tcPr>
          <w:p w:rsidR="0044739F" w:rsidRPr="00B3163E" w:rsidRDefault="0044739F" w:rsidP="001A35A8">
            <w:pPr>
              <w:adjustRightInd w:val="0"/>
              <w:snapToGrid w:val="0"/>
              <w:jc w:val="center"/>
              <w:rPr>
                <w:rFonts w:ascii="仿宋_GB2312" w:hAnsi="宋体"/>
                <w:sz w:val="21"/>
                <w:szCs w:val="21"/>
              </w:rPr>
            </w:pPr>
          </w:p>
        </w:tc>
        <w:tc>
          <w:tcPr>
            <w:tcW w:w="954" w:type="dxa"/>
            <w:vMerge/>
            <w:vAlign w:val="center"/>
          </w:tcPr>
          <w:p w:rsidR="0044739F" w:rsidRPr="00B3163E" w:rsidRDefault="0044739F" w:rsidP="001A35A8">
            <w:pPr>
              <w:adjustRightInd w:val="0"/>
              <w:snapToGrid w:val="0"/>
              <w:jc w:val="center"/>
              <w:rPr>
                <w:rFonts w:ascii="仿宋_GB2312" w:hAnsi="宋体"/>
                <w:sz w:val="21"/>
                <w:szCs w:val="21"/>
              </w:rPr>
            </w:pPr>
          </w:p>
        </w:tc>
        <w:tc>
          <w:tcPr>
            <w:tcW w:w="1276" w:type="dxa"/>
            <w:vAlign w:val="center"/>
          </w:tcPr>
          <w:p w:rsidR="0044739F" w:rsidRPr="00B3163E" w:rsidRDefault="0044739F" w:rsidP="001A35A8">
            <w:pPr>
              <w:widowControl/>
              <w:adjustRightInd w:val="0"/>
              <w:snapToGrid w:val="0"/>
              <w:jc w:val="center"/>
              <w:rPr>
                <w:rFonts w:ascii="仿宋_GB2312" w:hAnsi="仿宋" w:cs="宋体"/>
                <w:color w:val="000000"/>
                <w:kern w:val="0"/>
                <w:sz w:val="21"/>
                <w:szCs w:val="21"/>
              </w:rPr>
            </w:pPr>
            <w:r w:rsidRPr="00B3163E">
              <w:rPr>
                <w:rFonts w:ascii="仿宋_GB2312" w:hAnsi="仿宋" w:cs="宋体" w:hint="eastAsia"/>
                <w:color w:val="000000"/>
                <w:kern w:val="0"/>
                <w:sz w:val="21"/>
                <w:szCs w:val="21"/>
              </w:rPr>
              <w:t>教学任务13：</w:t>
            </w:r>
            <w:r w:rsidRPr="00B3163E">
              <w:rPr>
                <w:rFonts w:ascii="仿宋_GB2312" w:hAnsi="仿宋" w:hint="eastAsia"/>
                <w:sz w:val="21"/>
                <w:szCs w:val="21"/>
              </w:rPr>
              <w:t>函数管理</w:t>
            </w:r>
          </w:p>
        </w:tc>
        <w:tc>
          <w:tcPr>
            <w:tcW w:w="2977" w:type="dxa"/>
            <w:vAlign w:val="center"/>
          </w:tcPr>
          <w:p w:rsidR="0044739F" w:rsidRPr="00B3163E" w:rsidRDefault="0044739F" w:rsidP="0044739F">
            <w:pPr>
              <w:widowControl/>
              <w:numPr>
                <w:ilvl w:val="0"/>
                <w:numId w:val="73"/>
              </w:numPr>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创建函数</w:t>
            </w:r>
          </w:p>
          <w:p w:rsidR="0044739F" w:rsidRPr="00B3163E" w:rsidRDefault="0044739F" w:rsidP="0044739F">
            <w:pPr>
              <w:widowControl/>
              <w:numPr>
                <w:ilvl w:val="0"/>
                <w:numId w:val="73"/>
              </w:numPr>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修改函数</w:t>
            </w:r>
          </w:p>
          <w:p w:rsidR="0044739F" w:rsidRPr="00B3163E" w:rsidRDefault="0044739F" w:rsidP="0044739F">
            <w:pPr>
              <w:widowControl/>
              <w:numPr>
                <w:ilvl w:val="0"/>
                <w:numId w:val="73"/>
              </w:numPr>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应用函数</w:t>
            </w:r>
          </w:p>
          <w:p w:rsidR="0044739F" w:rsidRPr="00B3163E" w:rsidRDefault="0044739F" w:rsidP="0044739F">
            <w:pPr>
              <w:widowControl/>
              <w:numPr>
                <w:ilvl w:val="0"/>
                <w:numId w:val="73"/>
              </w:numPr>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删除函数</w:t>
            </w:r>
          </w:p>
        </w:tc>
        <w:tc>
          <w:tcPr>
            <w:tcW w:w="1275" w:type="dxa"/>
          </w:tcPr>
          <w:p w:rsidR="0044739F" w:rsidRPr="00B3163E" w:rsidRDefault="0044739F" w:rsidP="001A35A8">
            <w:pPr>
              <w:widowControl/>
              <w:adjustRightInd w:val="0"/>
              <w:snapToGrid w:val="0"/>
              <w:rPr>
                <w:rFonts w:ascii="仿宋_GB2312" w:hAnsi="仿宋" w:cs="宋体"/>
                <w:color w:val="000000"/>
                <w:kern w:val="0"/>
                <w:sz w:val="21"/>
                <w:szCs w:val="21"/>
              </w:rPr>
            </w:pPr>
            <w:r w:rsidRPr="00B3163E">
              <w:rPr>
                <w:rFonts w:ascii="仿宋_GB2312" w:hAnsi="仿宋" w:cs="宋体" w:hint="eastAsia"/>
                <w:color w:val="000000"/>
                <w:kern w:val="0"/>
                <w:sz w:val="21"/>
                <w:szCs w:val="21"/>
              </w:rPr>
              <w:t>创设情境</w:t>
            </w:r>
          </w:p>
          <w:p w:rsidR="0044739F" w:rsidRPr="00B3163E" w:rsidRDefault="0044739F" w:rsidP="001A35A8">
            <w:pPr>
              <w:widowControl/>
              <w:adjustRightInd w:val="0"/>
              <w:snapToGrid w:val="0"/>
              <w:rPr>
                <w:rFonts w:ascii="仿宋_GB2312" w:hAnsi="仿宋" w:cs="宋体"/>
                <w:color w:val="000000"/>
                <w:kern w:val="0"/>
                <w:sz w:val="21"/>
                <w:szCs w:val="21"/>
              </w:rPr>
            </w:pPr>
            <w:r w:rsidRPr="00B3163E">
              <w:rPr>
                <w:rFonts w:ascii="仿宋_GB2312" w:hAnsi="仿宋" w:cs="宋体" w:hint="eastAsia"/>
                <w:color w:val="000000"/>
                <w:kern w:val="0"/>
                <w:sz w:val="21"/>
                <w:szCs w:val="21"/>
              </w:rPr>
              <w:t>自主探究</w:t>
            </w:r>
          </w:p>
          <w:p w:rsidR="0044739F" w:rsidRPr="00B3163E" w:rsidRDefault="0044739F" w:rsidP="001A35A8">
            <w:pPr>
              <w:widowControl/>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小组讨论</w:t>
            </w:r>
          </w:p>
        </w:tc>
        <w:tc>
          <w:tcPr>
            <w:tcW w:w="769" w:type="dxa"/>
          </w:tcPr>
          <w:p w:rsidR="0044739F" w:rsidRPr="00B3163E" w:rsidRDefault="0044739F" w:rsidP="001A35A8">
            <w:pPr>
              <w:widowControl/>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8</w:t>
            </w:r>
          </w:p>
        </w:tc>
      </w:tr>
      <w:tr w:rsidR="0044739F" w:rsidRPr="00B3163E" w:rsidTr="001A35A8">
        <w:trPr>
          <w:cantSplit/>
          <w:trHeight w:val="567"/>
          <w:jc w:val="center"/>
        </w:trPr>
        <w:tc>
          <w:tcPr>
            <w:tcW w:w="718" w:type="dxa"/>
            <w:vMerge/>
            <w:vAlign w:val="center"/>
          </w:tcPr>
          <w:p w:rsidR="0044739F" w:rsidRPr="00B3163E" w:rsidRDefault="0044739F" w:rsidP="001A35A8">
            <w:pPr>
              <w:adjustRightInd w:val="0"/>
              <w:snapToGrid w:val="0"/>
              <w:jc w:val="center"/>
              <w:rPr>
                <w:rFonts w:ascii="仿宋_GB2312" w:hAnsi="宋体"/>
                <w:sz w:val="21"/>
                <w:szCs w:val="21"/>
              </w:rPr>
            </w:pPr>
          </w:p>
        </w:tc>
        <w:tc>
          <w:tcPr>
            <w:tcW w:w="954" w:type="dxa"/>
            <w:vMerge/>
            <w:vAlign w:val="center"/>
          </w:tcPr>
          <w:p w:rsidR="0044739F" w:rsidRPr="00B3163E" w:rsidRDefault="0044739F" w:rsidP="001A35A8">
            <w:pPr>
              <w:adjustRightInd w:val="0"/>
              <w:snapToGrid w:val="0"/>
              <w:jc w:val="center"/>
              <w:rPr>
                <w:rFonts w:ascii="仿宋_GB2312" w:hAnsi="宋体"/>
                <w:sz w:val="21"/>
                <w:szCs w:val="21"/>
              </w:rPr>
            </w:pPr>
          </w:p>
        </w:tc>
        <w:tc>
          <w:tcPr>
            <w:tcW w:w="1276" w:type="dxa"/>
            <w:vAlign w:val="center"/>
          </w:tcPr>
          <w:p w:rsidR="0044739F" w:rsidRPr="00B3163E" w:rsidRDefault="0044739F" w:rsidP="001A35A8">
            <w:pPr>
              <w:widowControl/>
              <w:adjustRightInd w:val="0"/>
              <w:snapToGrid w:val="0"/>
              <w:jc w:val="center"/>
              <w:rPr>
                <w:rFonts w:ascii="仿宋_GB2312" w:hAnsi="仿宋" w:cs="宋体"/>
                <w:color w:val="000000"/>
                <w:kern w:val="0"/>
                <w:sz w:val="21"/>
                <w:szCs w:val="21"/>
              </w:rPr>
            </w:pPr>
            <w:r w:rsidRPr="00B3163E">
              <w:rPr>
                <w:rFonts w:ascii="仿宋_GB2312" w:hAnsi="仿宋" w:cs="宋体" w:hint="eastAsia"/>
                <w:color w:val="000000"/>
                <w:kern w:val="0"/>
                <w:sz w:val="21"/>
                <w:szCs w:val="21"/>
              </w:rPr>
              <w:t>教学任务14：过程管理</w:t>
            </w:r>
          </w:p>
        </w:tc>
        <w:tc>
          <w:tcPr>
            <w:tcW w:w="2977" w:type="dxa"/>
            <w:vAlign w:val="center"/>
          </w:tcPr>
          <w:p w:rsidR="0044739F" w:rsidRPr="00B3163E" w:rsidRDefault="0044739F" w:rsidP="0044739F">
            <w:pPr>
              <w:widowControl/>
              <w:numPr>
                <w:ilvl w:val="0"/>
                <w:numId w:val="74"/>
              </w:numPr>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创建过程</w:t>
            </w:r>
          </w:p>
          <w:p w:rsidR="0044739F" w:rsidRPr="00B3163E" w:rsidRDefault="0044739F" w:rsidP="0044739F">
            <w:pPr>
              <w:widowControl/>
              <w:numPr>
                <w:ilvl w:val="0"/>
                <w:numId w:val="74"/>
              </w:numPr>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修改过程</w:t>
            </w:r>
          </w:p>
          <w:p w:rsidR="0044739F" w:rsidRPr="00B3163E" w:rsidRDefault="0044739F" w:rsidP="0044739F">
            <w:pPr>
              <w:widowControl/>
              <w:numPr>
                <w:ilvl w:val="0"/>
                <w:numId w:val="74"/>
              </w:numPr>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应用过程</w:t>
            </w:r>
          </w:p>
          <w:p w:rsidR="0044739F" w:rsidRPr="00B3163E" w:rsidRDefault="0044739F" w:rsidP="0044739F">
            <w:pPr>
              <w:widowControl/>
              <w:numPr>
                <w:ilvl w:val="0"/>
                <w:numId w:val="74"/>
              </w:numPr>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删除过程</w:t>
            </w:r>
          </w:p>
        </w:tc>
        <w:tc>
          <w:tcPr>
            <w:tcW w:w="1275" w:type="dxa"/>
          </w:tcPr>
          <w:p w:rsidR="0044739F" w:rsidRPr="00B3163E" w:rsidRDefault="0044739F" w:rsidP="001A35A8">
            <w:pPr>
              <w:widowControl/>
              <w:adjustRightInd w:val="0"/>
              <w:snapToGrid w:val="0"/>
              <w:rPr>
                <w:rFonts w:ascii="仿宋_GB2312" w:hAnsi="仿宋" w:cs="宋体"/>
                <w:color w:val="000000"/>
                <w:kern w:val="0"/>
                <w:sz w:val="21"/>
                <w:szCs w:val="21"/>
              </w:rPr>
            </w:pPr>
            <w:r w:rsidRPr="00B3163E">
              <w:rPr>
                <w:rFonts w:ascii="仿宋_GB2312" w:hAnsi="仿宋" w:cs="宋体" w:hint="eastAsia"/>
                <w:color w:val="000000"/>
                <w:kern w:val="0"/>
                <w:sz w:val="21"/>
                <w:szCs w:val="21"/>
              </w:rPr>
              <w:t>创设情境</w:t>
            </w:r>
          </w:p>
          <w:p w:rsidR="0044739F" w:rsidRPr="00B3163E" w:rsidRDefault="0044739F" w:rsidP="001A35A8">
            <w:pPr>
              <w:widowControl/>
              <w:adjustRightInd w:val="0"/>
              <w:snapToGrid w:val="0"/>
              <w:rPr>
                <w:rFonts w:ascii="仿宋_GB2312" w:hAnsi="仿宋" w:cs="宋体"/>
                <w:color w:val="000000"/>
                <w:kern w:val="0"/>
                <w:sz w:val="21"/>
                <w:szCs w:val="21"/>
              </w:rPr>
            </w:pPr>
            <w:r w:rsidRPr="00B3163E">
              <w:rPr>
                <w:rFonts w:ascii="仿宋_GB2312" w:hAnsi="仿宋" w:cs="宋体" w:hint="eastAsia"/>
                <w:color w:val="000000"/>
                <w:kern w:val="0"/>
                <w:sz w:val="21"/>
                <w:szCs w:val="21"/>
              </w:rPr>
              <w:t>自主探究</w:t>
            </w:r>
          </w:p>
          <w:p w:rsidR="0044739F" w:rsidRPr="00B3163E" w:rsidRDefault="0044739F" w:rsidP="001A35A8">
            <w:pPr>
              <w:widowControl/>
              <w:adjustRightInd w:val="0"/>
              <w:snapToGrid w:val="0"/>
              <w:jc w:val="left"/>
              <w:rPr>
                <w:rFonts w:ascii="仿宋_GB2312" w:hAnsi="仿宋" w:cs="宋体"/>
                <w:color w:val="000000"/>
                <w:kern w:val="0"/>
                <w:sz w:val="21"/>
                <w:szCs w:val="21"/>
              </w:rPr>
            </w:pPr>
            <w:r w:rsidRPr="00B3163E">
              <w:rPr>
                <w:rFonts w:ascii="仿宋_GB2312" w:hAnsi="仿宋" w:cs="宋体" w:hint="eastAsia"/>
                <w:color w:val="000000"/>
                <w:kern w:val="0"/>
                <w:sz w:val="21"/>
                <w:szCs w:val="21"/>
              </w:rPr>
              <w:t>小组讨论</w:t>
            </w:r>
          </w:p>
        </w:tc>
        <w:tc>
          <w:tcPr>
            <w:tcW w:w="769" w:type="dxa"/>
          </w:tcPr>
          <w:p w:rsidR="0044739F" w:rsidRPr="00B3163E" w:rsidRDefault="0044739F" w:rsidP="001A35A8">
            <w:pPr>
              <w:widowControl/>
              <w:adjustRightInd w:val="0"/>
              <w:snapToGrid w:val="0"/>
              <w:jc w:val="left"/>
              <w:rPr>
                <w:rFonts w:ascii="仿宋_GB2312" w:hAnsi="仿宋" w:cs="宋体"/>
                <w:color w:val="000000"/>
                <w:kern w:val="0"/>
                <w:sz w:val="21"/>
                <w:szCs w:val="21"/>
              </w:rPr>
            </w:pPr>
            <w:r>
              <w:rPr>
                <w:rFonts w:ascii="仿宋_GB2312" w:hAnsi="仿宋" w:cs="宋体"/>
                <w:color w:val="000000"/>
                <w:kern w:val="0"/>
                <w:sz w:val="21"/>
                <w:szCs w:val="21"/>
              </w:rPr>
              <w:t>6</w:t>
            </w:r>
          </w:p>
        </w:tc>
      </w:tr>
    </w:tbl>
    <w:p w:rsidR="0044739F" w:rsidRPr="00B3163E" w:rsidRDefault="0044739F" w:rsidP="0044739F">
      <w:pPr>
        <w:adjustRightInd w:val="0"/>
        <w:snapToGrid w:val="0"/>
        <w:spacing w:line="520" w:lineRule="exact"/>
        <w:ind w:firstLineChars="200" w:firstLine="562"/>
        <w:jc w:val="left"/>
        <w:rPr>
          <w:rFonts w:ascii="宋体" w:eastAsia="宋体" w:hAnsi="宋体" w:cs="仿宋_GB2312"/>
          <w:b/>
          <w:sz w:val="28"/>
          <w:szCs w:val="28"/>
        </w:rPr>
      </w:pPr>
      <w:r w:rsidRPr="00B3163E">
        <w:rPr>
          <w:rFonts w:ascii="宋体" w:eastAsia="宋体" w:hAnsi="宋体" w:cs="仿宋_GB2312" w:hint="eastAsia"/>
          <w:b/>
          <w:sz w:val="28"/>
          <w:szCs w:val="28"/>
        </w:rPr>
        <w:t>七、成绩考核</w:t>
      </w:r>
    </w:p>
    <w:p w:rsidR="0044739F" w:rsidRPr="00B3163E" w:rsidRDefault="0044739F" w:rsidP="0044739F">
      <w:pPr>
        <w:adjustRightInd w:val="0"/>
        <w:snapToGrid w:val="0"/>
        <w:spacing w:line="360" w:lineRule="auto"/>
        <w:ind w:firstLineChars="200" w:firstLine="480"/>
        <w:rPr>
          <w:rFonts w:ascii="仿宋_GB2312" w:hAnsi="仿宋"/>
          <w:color w:val="000000"/>
          <w:sz w:val="24"/>
          <w:szCs w:val="24"/>
        </w:rPr>
      </w:pPr>
      <w:r w:rsidRPr="00B3163E">
        <w:rPr>
          <w:rFonts w:ascii="仿宋_GB2312" w:hAnsi="仿宋" w:hint="eastAsia"/>
          <w:color w:val="000000"/>
          <w:sz w:val="24"/>
          <w:szCs w:val="24"/>
        </w:rPr>
        <w:t>课程考核一般采用形成性考核方式，总评成绩由形成性考核的各项成绩组成，全面考核学生的动手能力、基础理论、平时学习状况和职业素质。</w:t>
      </w:r>
    </w:p>
    <w:p w:rsidR="0044739F" w:rsidRPr="00B3163E" w:rsidRDefault="0044739F" w:rsidP="0044739F">
      <w:pPr>
        <w:adjustRightInd w:val="0"/>
        <w:snapToGrid w:val="0"/>
        <w:spacing w:line="360" w:lineRule="auto"/>
        <w:ind w:firstLineChars="200" w:firstLine="482"/>
        <w:jc w:val="center"/>
        <w:rPr>
          <w:rFonts w:ascii="仿宋_GB2312" w:hAnsi="仿宋"/>
          <w:b/>
          <w:color w:val="000000"/>
          <w:sz w:val="24"/>
          <w:szCs w:val="24"/>
        </w:rPr>
      </w:pPr>
      <w:r w:rsidRPr="00B3163E">
        <w:rPr>
          <w:rFonts w:ascii="仿宋_GB2312" w:hAnsi="仿宋" w:hint="eastAsia"/>
          <w:b/>
          <w:color w:val="000000"/>
          <w:sz w:val="24"/>
          <w:szCs w:val="24"/>
        </w:rPr>
        <w:t>表3 考核与成绩评定</w:t>
      </w:r>
    </w:p>
    <w:tbl>
      <w:tblPr>
        <w:tblW w:w="90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67"/>
        <w:gridCol w:w="4783"/>
        <w:gridCol w:w="1764"/>
      </w:tblGrid>
      <w:tr w:rsidR="0044739F" w:rsidRPr="00B3163E" w:rsidTr="001A35A8">
        <w:trPr>
          <w:trHeight w:val="425"/>
          <w:jc w:val="center"/>
        </w:trPr>
        <w:tc>
          <w:tcPr>
            <w:tcW w:w="2467" w:type="dxa"/>
          </w:tcPr>
          <w:p w:rsidR="0044739F" w:rsidRPr="00B3163E" w:rsidRDefault="0044739F" w:rsidP="001A35A8">
            <w:pPr>
              <w:spacing w:line="360" w:lineRule="auto"/>
              <w:jc w:val="center"/>
              <w:rPr>
                <w:rFonts w:ascii="仿宋_GB2312" w:hAnsi="仿宋"/>
                <w:b/>
                <w:sz w:val="21"/>
                <w:szCs w:val="21"/>
              </w:rPr>
            </w:pPr>
            <w:r w:rsidRPr="00B3163E">
              <w:rPr>
                <w:rFonts w:ascii="仿宋_GB2312" w:hAnsi="仿宋" w:hint="eastAsia"/>
                <w:b/>
                <w:sz w:val="21"/>
                <w:szCs w:val="21"/>
              </w:rPr>
              <w:t>考核方式</w:t>
            </w:r>
          </w:p>
        </w:tc>
        <w:tc>
          <w:tcPr>
            <w:tcW w:w="4783" w:type="dxa"/>
          </w:tcPr>
          <w:p w:rsidR="0044739F" w:rsidRPr="00B3163E" w:rsidRDefault="0044739F" w:rsidP="001A35A8">
            <w:pPr>
              <w:spacing w:line="360" w:lineRule="auto"/>
              <w:jc w:val="center"/>
              <w:rPr>
                <w:rFonts w:ascii="仿宋_GB2312" w:hAnsi="仿宋"/>
                <w:b/>
                <w:sz w:val="24"/>
                <w:szCs w:val="24"/>
              </w:rPr>
            </w:pPr>
            <w:r w:rsidRPr="00B3163E">
              <w:rPr>
                <w:rFonts w:ascii="仿宋_GB2312" w:hAnsi="仿宋" w:hint="eastAsia"/>
                <w:b/>
                <w:sz w:val="21"/>
                <w:szCs w:val="21"/>
              </w:rPr>
              <w:t>考核内容</w:t>
            </w:r>
          </w:p>
        </w:tc>
        <w:tc>
          <w:tcPr>
            <w:tcW w:w="1764" w:type="dxa"/>
          </w:tcPr>
          <w:p w:rsidR="0044739F" w:rsidRPr="00B3163E" w:rsidRDefault="0044739F" w:rsidP="001A35A8">
            <w:pPr>
              <w:spacing w:line="360" w:lineRule="auto"/>
              <w:jc w:val="center"/>
              <w:rPr>
                <w:rFonts w:ascii="仿宋_GB2312" w:hAnsi="仿宋"/>
                <w:b/>
                <w:sz w:val="21"/>
                <w:szCs w:val="21"/>
              </w:rPr>
            </w:pPr>
            <w:r w:rsidRPr="00B3163E">
              <w:rPr>
                <w:rFonts w:ascii="仿宋_GB2312" w:hAnsi="仿宋" w:hint="eastAsia"/>
                <w:b/>
                <w:sz w:val="21"/>
                <w:szCs w:val="21"/>
              </w:rPr>
              <w:t>所占比例</w:t>
            </w:r>
          </w:p>
        </w:tc>
      </w:tr>
      <w:tr w:rsidR="0044739F" w:rsidRPr="00B3163E" w:rsidTr="001A35A8">
        <w:trPr>
          <w:trHeight w:val="425"/>
          <w:jc w:val="center"/>
        </w:trPr>
        <w:tc>
          <w:tcPr>
            <w:tcW w:w="2467" w:type="dxa"/>
          </w:tcPr>
          <w:p w:rsidR="0044739F" w:rsidRPr="00B3163E" w:rsidRDefault="0044739F" w:rsidP="001A35A8">
            <w:pPr>
              <w:spacing w:line="360" w:lineRule="auto"/>
              <w:jc w:val="center"/>
              <w:rPr>
                <w:rFonts w:ascii="仿宋_GB2312" w:hAnsi="仿宋"/>
                <w:sz w:val="21"/>
                <w:szCs w:val="20"/>
              </w:rPr>
            </w:pPr>
            <w:r w:rsidRPr="00B3163E">
              <w:rPr>
                <w:rFonts w:ascii="仿宋_GB2312" w:hAnsi="仿宋" w:hint="eastAsia"/>
                <w:sz w:val="21"/>
                <w:szCs w:val="21"/>
              </w:rPr>
              <w:t>过程考核</w:t>
            </w:r>
          </w:p>
        </w:tc>
        <w:tc>
          <w:tcPr>
            <w:tcW w:w="4783" w:type="dxa"/>
          </w:tcPr>
          <w:p w:rsidR="0044739F" w:rsidRPr="00B3163E" w:rsidRDefault="0044739F" w:rsidP="001A35A8">
            <w:pPr>
              <w:adjustRightInd w:val="0"/>
              <w:rPr>
                <w:rFonts w:ascii="仿宋_GB2312" w:hAnsi="仿宋"/>
                <w:sz w:val="21"/>
                <w:szCs w:val="24"/>
              </w:rPr>
            </w:pPr>
            <w:r w:rsidRPr="00B3163E">
              <w:rPr>
                <w:rFonts w:ascii="仿宋_GB2312" w:hAnsi="仿宋" w:hint="eastAsia"/>
                <w:sz w:val="21"/>
                <w:szCs w:val="24"/>
              </w:rPr>
              <w:t>出勤、课堂表现、平时学习任务完成情况、平时测验（在线测验、自动阅卷）</w:t>
            </w:r>
          </w:p>
        </w:tc>
        <w:tc>
          <w:tcPr>
            <w:tcW w:w="1764" w:type="dxa"/>
          </w:tcPr>
          <w:p w:rsidR="0044739F" w:rsidRPr="00B3163E" w:rsidRDefault="0044739F" w:rsidP="001A35A8">
            <w:pPr>
              <w:spacing w:line="360" w:lineRule="auto"/>
              <w:jc w:val="center"/>
              <w:rPr>
                <w:rFonts w:ascii="仿宋_GB2312" w:hAnsi="仿宋"/>
                <w:b/>
                <w:sz w:val="21"/>
                <w:szCs w:val="21"/>
              </w:rPr>
            </w:pPr>
            <w:r w:rsidRPr="00B3163E">
              <w:rPr>
                <w:rFonts w:ascii="仿宋_GB2312" w:hAnsi="仿宋" w:hint="eastAsia"/>
                <w:sz w:val="21"/>
                <w:szCs w:val="20"/>
              </w:rPr>
              <w:t>30%</w:t>
            </w:r>
          </w:p>
        </w:tc>
      </w:tr>
      <w:tr w:rsidR="0044739F" w:rsidRPr="00B3163E" w:rsidTr="001A35A8">
        <w:trPr>
          <w:trHeight w:val="425"/>
          <w:jc w:val="center"/>
        </w:trPr>
        <w:tc>
          <w:tcPr>
            <w:tcW w:w="2467" w:type="dxa"/>
          </w:tcPr>
          <w:p w:rsidR="0044739F" w:rsidRPr="00B3163E" w:rsidRDefault="0044739F" w:rsidP="001A35A8">
            <w:pPr>
              <w:spacing w:line="360" w:lineRule="auto"/>
              <w:jc w:val="center"/>
              <w:rPr>
                <w:rFonts w:ascii="仿宋_GB2312" w:hAnsi="仿宋"/>
                <w:sz w:val="21"/>
                <w:szCs w:val="20"/>
              </w:rPr>
            </w:pPr>
            <w:r w:rsidRPr="00B3163E">
              <w:rPr>
                <w:rFonts w:ascii="仿宋_GB2312" w:hAnsi="仿宋" w:hint="eastAsia"/>
                <w:sz w:val="21"/>
                <w:szCs w:val="20"/>
              </w:rPr>
              <w:t>项目考核</w:t>
            </w:r>
          </w:p>
        </w:tc>
        <w:tc>
          <w:tcPr>
            <w:tcW w:w="4783" w:type="dxa"/>
          </w:tcPr>
          <w:p w:rsidR="0044739F" w:rsidRPr="00B3163E" w:rsidRDefault="0044739F" w:rsidP="001A35A8">
            <w:pPr>
              <w:adjustRightInd w:val="0"/>
              <w:spacing w:line="360" w:lineRule="auto"/>
              <w:rPr>
                <w:rFonts w:ascii="仿宋_GB2312" w:hAnsi="仿宋"/>
                <w:sz w:val="21"/>
                <w:szCs w:val="24"/>
              </w:rPr>
            </w:pPr>
            <w:r w:rsidRPr="00B3163E">
              <w:rPr>
                <w:rFonts w:ascii="仿宋_GB2312" w:hAnsi="仿宋" w:hint="eastAsia"/>
                <w:sz w:val="21"/>
                <w:szCs w:val="24"/>
              </w:rPr>
              <w:t>期终项目考核（上机考试）</w:t>
            </w:r>
          </w:p>
        </w:tc>
        <w:tc>
          <w:tcPr>
            <w:tcW w:w="1764" w:type="dxa"/>
          </w:tcPr>
          <w:p w:rsidR="0044739F" w:rsidRPr="00B3163E" w:rsidRDefault="0044739F" w:rsidP="001A35A8">
            <w:pPr>
              <w:spacing w:line="360" w:lineRule="auto"/>
              <w:jc w:val="center"/>
              <w:rPr>
                <w:rFonts w:ascii="仿宋_GB2312" w:hAnsi="仿宋"/>
                <w:sz w:val="21"/>
                <w:szCs w:val="20"/>
              </w:rPr>
            </w:pPr>
            <w:r w:rsidRPr="00B3163E">
              <w:rPr>
                <w:rFonts w:ascii="仿宋_GB2312" w:hAnsi="仿宋" w:hint="eastAsia"/>
                <w:sz w:val="21"/>
                <w:szCs w:val="20"/>
              </w:rPr>
              <w:t>40%</w:t>
            </w:r>
          </w:p>
        </w:tc>
      </w:tr>
      <w:tr w:rsidR="0044739F" w:rsidRPr="00B3163E" w:rsidTr="001A35A8">
        <w:trPr>
          <w:trHeight w:val="425"/>
          <w:jc w:val="center"/>
        </w:trPr>
        <w:tc>
          <w:tcPr>
            <w:tcW w:w="2467" w:type="dxa"/>
          </w:tcPr>
          <w:p w:rsidR="0044739F" w:rsidRPr="00B3163E" w:rsidRDefault="0044739F" w:rsidP="001A35A8">
            <w:pPr>
              <w:spacing w:line="360" w:lineRule="auto"/>
              <w:jc w:val="center"/>
              <w:rPr>
                <w:rFonts w:ascii="仿宋_GB2312" w:hAnsi="仿宋"/>
                <w:sz w:val="21"/>
                <w:szCs w:val="20"/>
              </w:rPr>
            </w:pPr>
            <w:r w:rsidRPr="00B3163E">
              <w:rPr>
                <w:rFonts w:ascii="仿宋_GB2312" w:hAnsi="仿宋" w:hint="eastAsia"/>
                <w:sz w:val="21"/>
                <w:szCs w:val="21"/>
              </w:rPr>
              <w:t>理论考核</w:t>
            </w:r>
          </w:p>
        </w:tc>
        <w:tc>
          <w:tcPr>
            <w:tcW w:w="4783" w:type="dxa"/>
          </w:tcPr>
          <w:p w:rsidR="0044739F" w:rsidRPr="00B3163E" w:rsidRDefault="0044739F" w:rsidP="001A35A8">
            <w:pPr>
              <w:spacing w:line="360" w:lineRule="auto"/>
              <w:jc w:val="left"/>
              <w:rPr>
                <w:rFonts w:ascii="仿宋_GB2312" w:hAnsi="仿宋"/>
                <w:sz w:val="21"/>
                <w:szCs w:val="20"/>
              </w:rPr>
            </w:pPr>
            <w:r w:rsidRPr="00B3163E">
              <w:rPr>
                <w:rFonts w:ascii="仿宋_GB2312" w:hAnsi="仿宋" w:hint="eastAsia"/>
                <w:sz w:val="21"/>
                <w:szCs w:val="20"/>
              </w:rPr>
              <w:t>期终理论考试（在线测验、自动阅卷）</w:t>
            </w:r>
          </w:p>
        </w:tc>
        <w:tc>
          <w:tcPr>
            <w:tcW w:w="1764" w:type="dxa"/>
          </w:tcPr>
          <w:p w:rsidR="0044739F" w:rsidRPr="00B3163E" w:rsidRDefault="0044739F" w:rsidP="001A35A8">
            <w:pPr>
              <w:spacing w:line="360" w:lineRule="auto"/>
              <w:jc w:val="center"/>
              <w:rPr>
                <w:rFonts w:ascii="仿宋_GB2312" w:hAnsi="仿宋"/>
                <w:b/>
                <w:sz w:val="21"/>
                <w:szCs w:val="21"/>
              </w:rPr>
            </w:pPr>
            <w:r w:rsidRPr="00B3163E">
              <w:rPr>
                <w:rFonts w:ascii="仿宋_GB2312" w:hAnsi="仿宋" w:hint="eastAsia"/>
                <w:sz w:val="21"/>
                <w:szCs w:val="20"/>
              </w:rPr>
              <w:t>30%</w:t>
            </w:r>
          </w:p>
        </w:tc>
      </w:tr>
    </w:tbl>
    <w:p w:rsidR="0044739F" w:rsidRPr="00B3163E" w:rsidRDefault="0044739F" w:rsidP="0044739F">
      <w:pPr>
        <w:adjustRightInd w:val="0"/>
        <w:snapToGrid w:val="0"/>
        <w:spacing w:line="520" w:lineRule="exact"/>
        <w:jc w:val="left"/>
        <w:rPr>
          <w:rFonts w:ascii="仿宋_GB2312" w:hAnsi="宋体" w:cs="仿宋_GB2312"/>
          <w:sz w:val="24"/>
          <w:szCs w:val="24"/>
        </w:rPr>
      </w:pPr>
    </w:p>
    <w:p w:rsidR="00D43CA2" w:rsidRPr="00DF6589" w:rsidRDefault="00D43CA2" w:rsidP="00DA7737"/>
    <w:p w:rsidR="00D43CA2" w:rsidRDefault="00D43CA2" w:rsidP="00DA7737">
      <w:pPr>
        <w:spacing w:line="360" w:lineRule="auto"/>
        <w:ind w:firstLineChars="100" w:firstLine="321"/>
        <w:outlineLvl w:val="3"/>
        <w:rPr>
          <w:rFonts w:ascii="黑体" w:eastAsia="黑体" w:hAnsi="黑体" w:cs="仿宋_GB2312"/>
          <w:b/>
        </w:rPr>
      </w:pPr>
      <w:r>
        <w:rPr>
          <w:rFonts w:ascii="黑体" w:eastAsia="黑体" w:hAnsi="黑体" w:hint="eastAsia"/>
          <w:b/>
        </w:rPr>
        <w:t>《JavaEE框架技术》</w:t>
      </w:r>
      <w:r>
        <w:rPr>
          <w:rFonts w:ascii="黑体" w:eastAsia="黑体" w:hAnsi="黑体" w:cs="仿宋_GB2312" w:hint="eastAsia"/>
          <w:b/>
        </w:rPr>
        <w:t>课程标准</w:t>
      </w:r>
      <w:r>
        <w:rPr>
          <w:rFonts w:ascii="黑体" w:eastAsia="黑体" w:hAnsi="黑体" w:hint="eastAsia"/>
          <w:b/>
        </w:rPr>
        <w:t>（代码：A080313-4）</w:t>
      </w:r>
    </w:p>
    <w:p w:rsidR="00D43CA2" w:rsidRDefault="00D43CA2" w:rsidP="00DA7737">
      <w:pPr>
        <w:spacing w:line="360" w:lineRule="auto"/>
        <w:ind w:firstLineChars="200" w:firstLine="562"/>
        <w:jc w:val="left"/>
        <w:rPr>
          <w:rFonts w:ascii="宋体" w:eastAsia="宋体" w:hAnsi="宋体" w:cs="仿宋_GB2312"/>
          <w:b/>
          <w:bCs/>
          <w:sz w:val="28"/>
        </w:rPr>
      </w:pPr>
      <w:r>
        <w:rPr>
          <w:rFonts w:ascii="宋体" w:eastAsia="宋体" w:hAnsi="宋体" w:cs="仿宋_GB2312" w:hint="eastAsia"/>
          <w:b/>
          <w:bCs/>
          <w:sz w:val="28"/>
        </w:rPr>
        <w:t>一、课程定位与学习目标</w:t>
      </w:r>
    </w:p>
    <w:p w:rsidR="00D43CA2" w:rsidRDefault="00D43CA2" w:rsidP="00DA7737">
      <w:pPr>
        <w:spacing w:line="360" w:lineRule="auto"/>
        <w:ind w:firstLineChars="200" w:firstLine="562"/>
        <w:jc w:val="left"/>
        <w:rPr>
          <w:rFonts w:ascii="宋体" w:eastAsia="宋体" w:hAnsi="宋体" w:cs="仿宋_GB2312"/>
          <w:b/>
          <w:bCs/>
          <w:sz w:val="28"/>
        </w:rPr>
      </w:pPr>
      <w:r>
        <w:rPr>
          <w:rFonts w:ascii="宋体" w:eastAsia="宋体" w:hAnsi="宋体" w:cs="仿宋_GB2312" w:hint="eastAsia"/>
          <w:b/>
          <w:bCs/>
          <w:sz w:val="28"/>
        </w:rPr>
        <w:t>（一）课程定位</w:t>
      </w:r>
    </w:p>
    <w:p w:rsidR="00D43CA2" w:rsidRDefault="00D43CA2" w:rsidP="00DA7737">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1.人才培养目标定位分析</w:t>
      </w:r>
    </w:p>
    <w:p w:rsidR="00D43CA2" w:rsidRDefault="00D43CA2" w:rsidP="00DA7737">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本课程是云计算技术与应用产业学院软件技术专业核心课程。前导课程是《JavaWeb程序设计》，后续课程是《JavaEE项目开发实训》、《JavaEE微服务架构》课程。</w:t>
      </w:r>
    </w:p>
    <w:p w:rsidR="00D43CA2" w:rsidRDefault="00D43CA2" w:rsidP="00DA7737">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主要任务是培养学生的</w:t>
      </w:r>
      <w:r>
        <w:rPr>
          <w:rFonts w:ascii="仿宋" w:eastAsia="仿宋" w:hAnsi="仿宋"/>
          <w:color w:val="000000"/>
          <w:sz w:val="24"/>
          <w:szCs w:val="24"/>
        </w:rPr>
        <w:t>Java Web</w:t>
      </w:r>
      <w:r>
        <w:rPr>
          <w:rFonts w:ascii="仿宋" w:eastAsia="仿宋" w:hAnsi="仿宋" w:hint="eastAsia"/>
          <w:color w:val="000000"/>
          <w:sz w:val="24"/>
          <w:szCs w:val="24"/>
        </w:rPr>
        <w:t>框架开发的能力，培养学生团队合作、提升判断力和决定能力以及</w:t>
      </w:r>
      <w:proofErr w:type="gramStart"/>
      <w:r>
        <w:rPr>
          <w:rFonts w:ascii="仿宋" w:eastAsia="仿宋" w:hAnsi="仿宋" w:hint="eastAsia"/>
          <w:color w:val="000000"/>
          <w:sz w:val="24"/>
          <w:szCs w:val="24"/>
        </w:rPr>
        <w:t>架构师</w:t>
      </w:r>
      <w:proofErr w:type="gramEnd"/>
      <w:r>
        <w:rPr>
          <w:rFonts w:ascii="仿宋" w:eastAsia="仿宋" w:hAnsi="仿宋" w:hint="eastAsia"/>
          <w:color w:val="000000"/>
          <w:sz w:val="24"/>
          <w:szCs w:val="24"/>
        </w:rPr>
        <w:t>需要掌握的其他能力，为后续学习和工作奠定基础。</w:t>
      </w:r>
    </w:p>
    <w:p w:rsidR="00D43CA2" w:rsidRDefault="00D43CA2" w:rsidP="00DA7737">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2.创新创业与课程融合情况分析</w:t>
      </w:r>
    </w:p>
    <w:p w:rsidR="00D43CA2" w:rsidRDefault="00D43CA2" w:rsidP="00DA7737">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(1)课堂上创新教学方法。把情景教学、头脑风暴等有创意的教学方法引入课堂，让学生大胆认识自己，克服心理障碍，肯定自己，规划自己，鼓励同学培养编程兴趣，通过创新教学方法带给学生创新的思维。课后，同学们能按组完成课程项目，对项目开发有深入的了解，对项目的功能能够提出改进意见，探寻创新创业思路。</w:t>
      </w:r>
    </w:p>
    <w:p w:rsidR="00D43CA2" w:rsidRDefault="00D43CA2" w:rsidP="00DA7737">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lastRenderedPageBreak/>
        <w:t>(2)利用第二课堂进行创新创业开发。依托</w:t>
      </w:r>
      <w:proofErr w:type="gramStart"/>
      <w:r>
        <w:rPr>
          <w:rFonts w:ascii="仿宋" w:eastAsia="仿宋" w:hAnsi="仿宋" w:hint="eastAsia"/>
          <w:color w:val="000000"/>
          <w:sz w:val="24"/>
          <w:szCs w:val="24"/>
        </w:rPr>
        <w:t>工匠工</w:t>
      </w:r>
      <w:proofErr w:type="gramEnd"/>
      <w:r>
        <w:rPr>
          <w:rFonts w:ascii="仿宋" w:eastAsia="仿宋" w:hAnsi="仿宋" w:hint="eastAsia"/>
          <w:color w:val="000000"/>
          <w:sz w:val="24"/>
          <w:szCs w:val="24"/>
        </w:rPr>
        <w:t>坊、齐鲁软件大赛项目，培养激发学生的创新意识和创业精神，使学生更清楚得认识自身的潜能，初步了</w:t>
      </w:r>
      <w:proofErr w:type="gramStart"/>
      <w:r>
        <w:rPr>
          <w:rFonts w:ascii="仿宋" w:eastAsia="仿宋" w:hAnsi="仿宋" w:hint="eastAsia"/>
          <w:color w:val="000000"/>
          <w:sz w:val="24"/>
          <w:szCs w:val="24"/>
        </w:rPr>
        <w:t>解职场</w:t>
      </w:r>
      <w:proofErr w:type="gramEnd"/>
      <w:r>
        <w:rPr>
          <w:rFonts w:ascii="仿宋" w:eastAsia="仿宋" w:hAnsi="仿宋" w:hint="eastAsia"/>
          <w:color w:val="000000"/>
          <w:sz w:val="24"/>
          <w:szCs w:val="24"/>
        </w:rPr>
        <w:t>的基本特性，从多个维度对职业特征、职业环境、职业素养进行探索，从而为学生未来的软件开发工作做准备。</w:t>
      </w:r>
    </w:p>
    <w:p w:rsidR="00D43CA2" w:rsidRDefault="00D43CA2" w:rsidP="00DA7737">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3.课程思政、</w:t>
      </w:r>
      <w:proofErr w:type="gramStart"/>
      <w:r>
        <w:rPr>
          <w:rFonts w:ascii="仿宋_GB2312" w:hAnsi="仿宋_GB2312" w:cs="仿宋_GB2312" w:hint="eastAsia"/>
          <w:sz w:val="24"/>
          <w:szCs w:val="24"/>
        </w:rPr>
        <w:t>思政课程</w:t>
      </w:r>
      <w:proofErr w:type="gramEnd"/>
      <w:r>
        <w:rPr>
          <w:rFonts w:ascii="仿宋_GB2312" w:hAnsi="仿宋_GB2312" w:cs="仿宋_GB2312" w:hint="eastAsia"/>
          <w:sz w:val="24"/>
          <w:szCs w:val="24"/>
        </w:rPr>
        <w:t>融合情况分析</w:t>
      </w:r>
    </w:p>
    <w:p w:rsidR="00D43CA2" w:rsidRDefault="00D43CA2" w:rsidP="00DA7737">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本课程是软件技术专业核心课程，是培养学生企业真实软件项目开发能力的关键课程。通过本课程在培养学生开发技术的同时，通过调试、优化项目，重点培养学生用户思维、质量意识、系统思维，提升学生分析、解决问题的能力。</w:t>
      </w:r>
    </w:p>
    <w:p w:rsidR="00D43CA2" w:rsidRDefault="00D43CA2" w:rsidP="00DA7737">
      <w:pPr>
        <w:spacing w:line="360" w:lineRule="auto"/>
        <w:ind w:firstLineChars="200" w:firstLine="562"/>
        <w:jc w:val="left"/>
        <w:rPr>
          <w:rFonts w:ascii="宋体" w:eastAsia="宋体" w:hAnsi="宋体" w:cs="仿宋_GB2312"/>
          <w:b/>
          <w:bCs/>
          <w:sz w:val="28"/>
        </w:rPr>
      </w:pPr>
      <w:r>
        <w:rPr>
          <w:rFonts w:ascii="宋体" w:eastAsia="宋体" w:hAnsi="宋体" w:cs="仿宋_GB2312" w:hint="eastAsia"/>
          <w:b/>
          <w:bCs/>
          <w:sz w:val="28"/>
        </w:rPr>
        <w:t>（二）学习目标</w:t>
      </w:r>
    </w:p>
    <w:p w:rsidR="00D43CA2" w:rsidRDefault="00D43CA2" w:rsidP="00DA7737">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1.素质目标</w:t>
      </w:r>
    </w:p>
    <w:p w:rsidR="00D43CA2" w:rsidRDefault="00D43CA2" w:rsidP="00DA7737">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通过需求分析与功能测试培养用户思维与质量意识；</w:t>
      </w:r>
    </w:p>
    <w:p w:rsidR="00D43CA2" w:rsidRDefault="00D43CA2" w:rsidP="00DA7737">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通过功能实现、</w:t>
      </w:r>
      <w:proofErr w:type="gramStart"/>
      <w:r>
        <w:rPr>
          <w:rFonts w:ascii="仿宋_GB2312" w:hAnsi="仿宋_GB2312" w:cs="仿宋_GB2312" w:hint="eastAsia"/>
          <w:sz w:val="24"/>
          <w:szCs w:val="24"/>
        </w:rPr>
        <w:t>调试除错培养培养</w:t>
      </w:r>
      <w:proofErr w:type="gramEnd"/>
      <w:r>
        <w:rPr>
          <w:rFonts w:ascii="仿宋_GB2312" w:hAnsi="仿宋_GB2312" w:cs="仿宋_GB2312" w:hint="eastAsia"/>
          <w:sz w:val="24"/>
          <w:szCs w:val="24"/>
        </w:rPr>
        <w:t>系统思维与独立思考的能力；</w:t>
      </w:r>
    </w:p>
    <w:p w:rsidR="00D43CA2" w:rsidRDefault="00D43CA2" w:rsidP="00DA7737">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通过不同方案优缺点比较选择培养辩证思想；</w:t>
      </w:r>
    </w:p>
    <w:p w:rsidR="00D43CA2" w:rsidRDefault="00D43CA2" w:rsidP="00DA7737">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通过代码规范培养为他人着想的思想；</w:t>
      </w:r>
    </w:p>
    <w:p w:rsidR="00D43CA2" w:rsidRDefault="00D43CA2" w:rsidP="00DA7737">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通过分工合作培养团队合作的意识和能力；</w:t>
      </w:r>
    </w:p>
    <w:p w:rsidR="00D43CA2" w:rsidRDefault="00D43CA2" w:rsidP="00DA7737">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2.知识目标</w:t>
      </w:r>
    </w:p>
    <w:p w:rsidR="00D43CA2" w:rsidRDefault="00D43CA2" w:rsidP="00DA7737">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理解Maven的作用和工作原理；</w:t>
      </w:r>
    </w:p>
    <w:p w:rsidR="00D43CA2" w:rsidRDefault="00D43CA2" w:rsidP="00DA7737">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掌握STS、IDEA等集成开发环境的功能和使用方法；</w:t>
      </w:r>
    </w:p>
    <w:p w:rsidR="00D43CA2" w:rsidRDefault="00D43CA2" w:rsidP="00DA7737">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理解Spring、SpringMVC、Mybatis等框架的作用、优点和原理；</w:t>
      </w:r>
    </w:p>
    <w:p w:rsidR="00D43CA2" w:rsidRDefault="00D43CA2" w:rsidP="00DA7737">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熟练掌握常用注解、配置的写法；</w:t>
      </w:r>
    </w:p>
    <w:p w:rsidR="00D43CA2" w:rsidRDefault="00D43CA2" w:rsidP="00DA7737">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熟练掌握OR映射及Mybatis中SQL语句的实现方法；</w:t>
      </w:r>
    </w:p>
    <w:p w:rsidR="00D43CA2" w:rsidRDefault="00D43CA2" w:rsidP="00DA7737">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理解SpringBoot的作用、优点和原理；</w:t>
      </w:r>
    </w:p>
    <w:p w:rsidR="00D43CA2" w:rsidRDefault="00D43CA2" w:rsidP="00DA7737">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理解前后端分离的优点及Thymeleaf等框架的作用、优点和原理；</w:t>
      </w:r>
    </w:p>
    <w:p w:rsidR="00D43CA2" w:rsidRDefault="00D43CA2" w:rsidP="00DA7737">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3.能力目标</w:t>
      </w:r>
    </w:p>
    <w:p w:rsidR="00D43CA2" w:rsidRDefault="00D43CA2" w:rsidP="00DA7737">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能够安装配置STS、IDEA等集成开发环境；</w:t>
      </w:r>
    </w:p>
    <w:p w:rsidR="00D43CA2" w:rsidRDefault="00D43CA2" w:rsidP="00DA7737">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能够使用STS、IDEA等集成开发环境创建、编辑、运行、调试JavaWeb项目；</w:t>
      </w:r>
    </w:p>
    <w:p w:rsidR="00D43CA2" w:rsidRDefault="00D43CA2" w:rsidP="00DA7737">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能够正确建立项目文件结构，配置数据源等信息；</w:t>
      </w:r>
    </w:p>
    <w:p w:rsidR="00D43CA2" w:rsidRDefault="00D43CA2" w:rsidP="00DA7737">
      <w:pPr>
        <w:spacing w:line="360" w:lineRule="auto"/>
        <w:ind w:firstLineChars="200" w:firstLine="480"/>
        <w:jc w:val="left"/>
        <w:rPr>
          <w:rFonts w:ascii="仿宋_GB2312" w:hAnsi="仿宋_GB2312" w:cs="仿宋_GB2312"/>
          <w:sz w:val="24"/>
          <w:szCs w:val="24"/>
        </w:rPr>
      </w:pPr>
      <w:r>
        <w:rPr>
          <w:rFonts w:ascii="仿宋_GB2312" w:hAnsi="仿宋_GB2312" w:cs="仿宋_GB2312" w:hint="eastAsia"/>
          <w:sz w:val="24"/>
          <w:szCs w:val="24"/>
        </w:rPr>
        <w:t>能够在JavaWeb项目中通过框架完成用户登录、注销、数据增删查改功能；</w:t>
      </w:r>
    </w:p>
    <w:p w:rsidR="00D43CA2" w:rsidRDefault="00D43CA2" w:rsidP="00DA7737">
      <w:pPr>
        <w:spacing w:line="360" w:lineRule="auto"/>
        <w:ind w:firstLineChars="200" w:firstLine="562"/>
        <w:jc w:val="left"/>
        <w:rPr>
          <w:rFonts w:ascii="宋体" w:eastAsia="宋体" w:hAnsi="宋体" w:cs="仿宋_GB2312"/>
          <w:b/>
          <w:bCs/>
          <w:sz w:val="28"/>
        </w:rPr>
      </w:pPr>
      <w:r>
        <w:rPr>
          <w:rFonts w:ascii="宋体" w:eastAsia="宋体" w:hAnsi="宋体" w:cs="仿宋_GB2312" w:hint="eastAsia"/>
          <w:b/>
          <w:bCs/>
          <w:sz w:val="28"/>
        </w:rPr>
        <w:lastRenderedPageBreak/>
        <w:t>（三）参考学分 学时</w:t>
      </w:r>
    </w:p>
    <w:p w:rsidR="00D43CA2" w:rsidRDefault="00D43CA2" w:rsidP="00DA7737">
      <w:pPr>
        <w:spacing w:line="360" w:lineRule="auto"/>
        <w:ind w:firstLineChars="200" w:firstLine="562"/>
        <w:jc w:val="left"/>
        <w:rPr>
          <w:rFonts w:ascii="宋体" w:eastAsia="宋体" w:hAnsi="宋体" w:cs="仿宋_GB2312"/>
          <w:b/>
          <w:bCs/>
          <w:sz w:val="28"/>
        </w:rPr>
      </w:pPr>
      <w:r>
        <w:rPr>
          <w:rFonts w:ascii="宋体" w:eastAsia="宋体" w:hAnsi="宋体" w:cs="仿宋_GB2312" w:hint="eastAsia"/>
          <w:b/>
          <w:bCs/>
          <w:sz w:val="28"/>
        </w:rPr>
        <w:t xml:space="preserve">   4学分，64学时</w:t>
      </w:r>
    </w:p>
    <w:p w:rsidR="00D43CA2" w:rsidRDefault="00D43CA2" w:rsidP="00DA7737">
      <w:pPr>
        <w:spacing w:line="360" w:lineRule="auto"/>
        <w:ind w:firstLineChars="200" w:firstLine="562"/>
        <w:jc w:val="left"/>
        <w:rPr>
          <w:rFonts w:ascii="宋体" w:eastAsia="宋体" w:hAnsi="宋体" w:cs="仿宋_GB2312"/>
          <w:b/>
          <w:bCs/>
          <w:sz w:val="28"/>
        </w:rPr>
      </w:pPr>
      <w:r>
        <w:rPr>
          <w:rFonts w:ascii="宋体" w:eastAsia="宋体" w:hAnsi="宋体" w:cs="仿宋_GB2312" w:hint="eastAsia"/>
          <w:b/>
          <w:bCs/>
          <w:sz w:val="28"/>
        </w:rPr>
        <w:t>二、教学条件</w:t>
      </w:r>
    </w:p>
    <w:p w:rsidR="00D43CA2" w:rsidRDefault="00D43CA2" w:rsidP="00DA7737">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计算机，硬件配置：</w:t>
      </w:r>
      <w:r>
        <w:rPr>
          <w:rFonts w:ascii="仿宋" w:eastAsia="仿宋" w:hAnsi="仿宋"/>
          <w:color w:val="000000"/>
          <w:sz w:val="24"/>
          <w:szCs w:val="24"/>
        </w:rPr>
        <w:t>内存</w:t>
      </w:r>
      <w:r>
        <w:rPr>
          <w:rFonts w:ascii="仿宋" w:eastAsia="仿宋" w:hAnsi="仿宋" w:hint="eastAsia"/>
          <w:color w:val="000000"/>
          <w:sz w:val="24"/>
          <w:szCs w:val="24"/>
        </w:rPr>
        <w:t>16</w:t>
      </w:r>
      <w:r>
        <w:rPr>
          <w:rFonts w:ascii="仿宋" w:eastAsia="仿宋" w:hAnsi="仿宋"/>
          <w:color w:val="000000"/>
          <w:sz w:val="24"/>
          <w:szCs w:val="24"/>
        </w:rPr>
        <w:t>G</w:t>
      </w:r>
      <w:r>
        <w:rPr>
          <w:rFonts w:ascii="仿宋" w:eastAsia="仿宋" w:hAnsi="仿宋" w:hint="eastAsia"/>
          <w:color w:val="000000"/>
          <w:sz w:val="24"/>
          <w:szCs w:val="24"/>
        </w:rPr>
        <w:t>及</w:t>
      </w:r>
      <w:r>
        <w:rPr>
          <w:rFonts w:ascii="仿宋" w:eastAsia="仿宋" w:hAnsi="仿宋"/>
          <w:color w:val="000000"/>
          <w:sz w:val="24"/>
          <w:szCs w:val="24"/>
        </w:rPr>
        <w:t>以上</w:t>
      </w:r>
      <w:r>
        <w:rPr>
          <w:rFonts w:ascii="仿宋" w:eastAsia="仿宋" w:hAnsi="仿宋" w:hint="eastAsia"/>
          <w:color w:val="000000"/>
          <w:sz w:val="24"/>
          <w:szCs w:val="24"/>
        </w:rPr>
        <w:t>，摄像头，耳机</w:t>
      </w:r>
      <w:r>
        <w:rPr>
          <w:rFonts w:ascii="仿宋" w:eastAsia="仿宋" w:hAnsi="仿宋"/>
          <w:color w:val="000000"/>
          <w:sz w:val="24"/>
          <w:szCs w:val="24"/>
        </w:rPr>
        <w:t>等。</w:t>
      </w:r>
    </w:p>
    <w:p w:rsidR="00D43CA2" w:rsidRDefault="00D43CA2" w:rsidP="00DA7737">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color w:val="000000"/>
          <w:sz w:val="24"/>
          <w:szCs w:val="24"/>
        </w:rPr>
        <w:t>软件环境：</w:t>
      </w:r>
      <w:r>
        <w:rPr>
          <w:rFonts w:ascii="仿宋_GB2312" w:hAnsi="仿宋_GB2312" w:cs="仿宋_GB2312" w:hint="eastAsia"/>
          <w:sz w:val="24"/>
          <w:szCs w:val="24"/>
        </w:rPr>
        <w:t>STS/IDEA等集成开发环境（</w:t>
      </w:r>
      <w:r>
        <w:rPr>
          <w:rFonts w:ascii="仿宋" w:eastAsia="仿宋" w:hAnsi="仿宋" w:hint="eastAsia"/>
          <w:color w:val="000000"/>
          <w:sz w:val="24"/>
          <w:szCs w:val="24"/>
        </w:rPr>
        <w:t>JDK1.8及</w:t>
      </w:r>
      <w:r>
        <w:rPr>
          <w:rFonts w:ascii="仿宋" w:eastAsia="仿宋" w:hAnsi="仿宋"/>
          <w:color w:val="000000"/>
          <w:sz w:val="24"/>
          <w:szCs w:val="24"/>
        </w:rPr>
        <w:t>以上</w:t>
      </w:r>
      <w:r>
        <w:rPr>
          <w:rFonts w:ascii="仿宋" w:eastAsia="仿宋" w:hAnsi="仿宋" w:hint="eastAsia"/>
          <w:color w:val="000000"/>
          <w:sz w:val="24"/>
          <w:szCs w:val="24"/>
        </w:rPr>
        <w:t>、</w:t>
      </w:r>
      <w:r>
        <w:rPr>
          <w:rFonts w:ascii="仿宋" w:eastAsia="仿宋" w:hAnsi="仿宋"/>
          <w:color w:val="000000"/>
          <w:sz w:val="24"/>
          <w:szCs w:val="24"/>
        </w:rPr>
        <w:t>Tomcat</w:t>
      </w:r>
      <w:r>
        <w:rPr>
          <w:rFonts w:ascii="仿宋" w:eastAsia="仿宋" w:hAnsi="仿宋" w:hint="eastAsia"/>
          <w:color w:val="000000"/>
          <w:sz w:val="24"/>
          <w:szCs w:val="24"/>
        </w:rPr>
        <w:t>服务器、Maven</w:t>
      </w:r>
      <w:r>
        <w:rPr>
          <w:rFonts w:ascii="仿宋_GB2312" w:hAnsi="仿宋_GB2312" w:cs="仿宋_GB2312" w:hint="eastAsia"/>
          <w:sz w:val="24"/>
          <w:szCs w:val="24"/>
        </w:rPr>
        <w:t>）</w:t>
      </w:r>
      <w:r>
        <w:rPr>
          <w:rFonts w:ascii="仿宋" w:eastAsia="仿宋" w:hAnsi="仿宋" w:hint="eastAsia"/>
          <w:color w:val="000000"/>
          <w:sz w:val="24"/>
          <w:szCs w:val="24"/>
        </w:rPr>
        <w:t>、MySQL数据库等</w:t>
      </w:r>
      <w:r>
        <w:rPr>
          <w:rFonts w:ascii="仿宋" w:eastAsia="仿宋" w:hAnsi="仿宋"/>
          <w:color w:val="000000"/>
          <w:sz w:val="24"/>
          <w:szCs w:val="24"/>
        </w:rPr>
        <w:t>。</w:t>
      </w:r>
      <w:r>
        <w:rPr>
          <w:rFonts w:ascii="仿宋" w:eastAsia="仿宋" w:hAnsi="仿宋" w:hint="eastAsia"/>
          <w:color w:val="000000"/>
          <w:sz w:val="24"/>
          <w:szCs w:val="24"/>
        </w:rPr>
        <w:t>FSCapture、芦笋录屏软件、视频播放器。</w:t>
      </w:r>
    </w:p>
    <w:p w:rsidR="00D43CA2" w:rsidRDefault="00D43CA2" w:rsidP="00DA7737">
      <w:pPr>
        <w:spacing w:line="360" w:lineRule="auto"/>
        <w:ind w:firstLineChars="200" w:firstLine="562"/>
        <w:jc w:val="left"/>
        <w:rPr>
          <w:rFonts w:ascii="宋体" w:eastAsia="宋体" w:hAnsi="宋体" w:cs="仿宋_GB2312"/>
          <w:b/>
          <w:bCs/>
          <w:sz w:val="28"/>
        </w:rPr>
      </w:pPr>
      <w:r>
        <w:rPr>
          <w:rFonts w:ascii="宋体" w:eastAsia="宋体" w:hAnsi="宋体" w:cs="仿宋_GB2312" w:hint="eastAsia"/>
          <w:b/>
          <w:bCs/>
          <w:sz w:val="28"/>
        </w:rPr>
        <w:t>三、课程教学团队</w:t>
      </w:r>
    </w:p>
    <w:p w:rsidR="00D43CA2" w:rsidRDefault="00D43CA2" w:rsidP="00DA7737">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担任本课程的主讲教师应能熟练的应用</w:t>
      </w:r>
      <w:r>
        <w:rPr>
          <w:rFonts w:ascii="仿宋" w:eastAsia="仿宋" w:hAnsi="仿宋"/>
          <w:color w:val="000000"/>
          <w:sz w:val="24"/>
          <w:szCs w:val="24"/>
        </w:rPr>
        <w:t>J2EE框架，能很好的辅助学生解决各种出现的问题，并且要求教师具备良好的职业道德，清晰的思路和优秀的表达能力。</w:t>
      </w:r>
      <w:r>
        <w:rPr>
          <w:rFonts w:ascii="仿宋" w:eastAsia="仿宋" w:hAnsi="仿宋" w:hint="eastAsia"/>
          <w:color w:val="000000"/>
          <w:sz w:val="24"/>
          <w:szCs w:val="24"/>
        </w:rPr>
        <w:t>建议教师具有软件开发相关的资质证书。</w:t>
      </w:r>
    </w:p>
    <w:p w:rsidR="00D43CA2" w:rsidRDefault="00D43CA2" w:rsidP="00DA7737">
      <w:pPr>
        <w:spacing w:line="360" w:lineRule="auto"/>
        <w:ind w:firstLineChars="200" w:firstLine="562"/>
        <w:jc w:val="left"/>
        <w:rPr>
          <w:rFonts w:ascii="宋体" w:eastAsia="宋体" w:hAnsi="宋体" w:cs="仿宋_GB2312"/>
          <w:b/>
          <w:bCs/>
          <w:sz w:val="28"/>
        </w:rPr>
      </w:pPr>
      <w:r>
        <w:rPr>
          <w:rFonts w:ascii="宋体" w:eastAsia="宋体" w:hAnsi="宋体" w:cs="仿宋_GB2312" w:hint="eastAsia"/>
          <w:b/>
          <w:bCs/>
          <w:sz w:val="28"/>
        </w:rPr>
        <w:t>四、教学方法</w:t>
      </w:r>
    </w:p>
    <w:p w:rsidR="00D43CA2" w:rsidRDefault="00D43CA2" w:rsidP="00DA7737">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本课程采取线上、线下混合的教学方法。学时按老师要求学习老师提前录制的视频，重复完成视频中教师演示的项目任务，完成老师布置的测验、考核任务。学生主动向老师、同学求助解决完成任务过程中遇到的各种问题，按时通过录制上交开发过程视频向老师展示掌握指定项目开发能力。</w:t>
      </w:r>
    </w:p>
    <w:p w:rsidR="00D43CA2" w:rsidRDefault="00D43CA2" w:rsidP="00DA7737">
      <w:pPr>
        <w:spacing w:line="360" w:lineRule="auto"/>
        <w:ind w:firstLineChars="200" w:firstLine="562"/>
        <w:jc w:val="left"/>
        <w:rPr>
          <w:rFonts w:ascii="宋体" w:eastAsia="宋体" w:hAnsi="宋体" w:cs="仿宋_GB2312"/>
          <w:b/>
          <w:bCs/>
          <w:sz w:val="28"/>
        </w:rPr>
      </w:pPr>
      <w:r>
        <w:rPr>
          <w:rFonts w:ascii="宋体" w:eastAsia="宋体" w:hAnsi="宋体" w:cs="仿宋_GB2312" w:hint="eastAsia"/>
          <w:b/>
          <w:bCs/>
          <w:sz w:val="28"/>
        </w:rPr>
        <w:t>五、教学资源建设及信息化应用情况</w:t>
      </w:r>
    </w:p>
    <w:p w:rsidR="00D43CA2" w:rsidRDefault="00D43CA2" w:rsidP="00DA7737">
      <w:pPr>
        <w:spacing w:line="360" w:lineRule="auto"/>
        <w:ind w:firstLineChars="200" w:firstLine="562"/>
        <w:jc w:val="left"/>
        <w:rPr>
          <w:rFonts w:ascii="宋体" w:eastAsia="宋体" w:hAnsi="宋体" w:cs="仿宋_GB2312"/>
          <w:b/>
          <w:bCs/>
          <w:sz w:val="28"/>
        </w:rPr>
      </w:pPr>
      <w:r>
        <w:rPr>
          <w:rFonts w:ascii="宋体" w:eastAsia="宋体" w:hAnsi="宋体" w:cs="仿宋_GB2312" w:hint="eastAsia"/>
          <w:b/>
          <w:bCs/>
          <w:sz w:val="28"/>
        </w:rPr>
        <w:t>六、课程内容设计</w:t>
      </w:r>
    </w:p>
    <w:p w:rsidR="00D43CA2" w:rsidRDefault="00D43CA2" w:rsidP="00DA7737">
      <w:pPr>
        <w:spacing w:line="360" w:lineRule="auto"/>
        <w:ind w:firstLineChars="200" w:firstLine="562"/>
        <w:jc w:val="left"/>
        <w:rPr>
          <w:rFonts w:ascii="宋体" w:eastAsia="宋体" w:hAnsi="宋体" w:cs="仿宋_GB2312"/>
          <w:b/>
          <w:bCs/>
          <w:sz w:val="28"/>
        </w:rPr>
      </w:pPr>
      <w:r>
        <w:rPr>
          <w:rFonts w:ascii="宋体" w:eastAsia="宋体" w:hAnsi="宋体" w:cs="仿宋_GB2312" w:hint="eastAsia"/>
          <w:b/>
          <w:bCs/>
          <w:sz w:val="28"/>
        </w:rPr>
        <w:t>（一）课程内容</w:t>
      </w:r>
    </w:p>
    <w:tbl>
      <w:tblPr>
        <w:tblW w:w="9072"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4A0" w:firstRow="1" w:lastRow="0" w:firstColumn="1" w:lastColumn="0" w:noHBand="0" w:noVBand="1"/>
      </w:tblPr>
      <w:tblGrid>
        <w:gridCol w:w="666"/>
        <w:gridCol w:w="1135"/>
        <w:gridCol w:w="1701"/>
        <w:gridCol w:w="2268"/>
        <w:gridCol w:w="1984"/>
        <w:gridCol w:w="1318"/>
      </w:tblGrid>
      <w:tr w:rsidR="00D43CA2" w:rsidTr="003867AB">
        <w:trPr>
          <w:cantSplit/>
          <w:trHeight w:val="567"/>
          <w:tblHeader/>
          <w:jc w:val="center"/>
        </w:trPr>
        <w:tc>
          <w:tcPr>
            <w:tcW w:w="666"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序号</w:t>
            </w:r>
          </w:p>
        </w:tc>
        <w:tc>
          <w:tcPr>
            <w:tcW w:w="1135"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学习情境</w:t>
            </w:r>
          </w:p>
        </w:tc>
        <w:tc>
          <w:tcPr>
            <w:tcW w:w="1701"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教学任务</w:t>
            </w:r>
          </w:p>
        </w:tc>
        <w:tc>
          <w:tcPr>
            <w:tcW w:w="2268"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教学内容与教学要求</w:t>
            </w:r>
          </w:p>
        </w:tc>
        <w:tc>
          <w:tcPr>
            <w:tcW w:w="1984"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教学活动设计建议</w:t>
            </w:r>
          </w:p>
        </w:tc>
        <w:tc>
          <w:tcPr>
            <w:tcW w:w="1318"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参考课时</w:t>
            </w:r>
          </w:p>
        </w:tc>
      </w:tr>
      <w:tr w:rsidR="00D43CA2" w:rsidTr="003867AB">
        <w:trPr>
          <w:cantSplit/>
          <w:trHeight w:val="567"/>
          <w:jc w:val="center"/>
        </w:trPr>
        <w:tc>
          <w:tcPr>
            <w:tcW w:w="666" w:type="dxa"/>
            <w:vMerge w:val="restart"/>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1</w:t>
            </w:r>
          </w:p>
          <w:p w:rsidR="00D43CA2" w:rsidRDefault="00D43CA2" w:rsidP="00DA7737">
            <w:pPr>
              <w:adjustRightInd w:val="0"/>
              <w:snapToGrid w:val="0"/>
              <w:jc w:val="center"/>
              <w:rPr>
                <w:rFonts w:ascii="宋体" w:hAnsi="宋体"/>
                <w:sz w:val="24"/>
                <w:szCs w:val="18"/>
              </w:rPr>
            </w:pPr>
          </w:p>
        </w:tc>
        <w:tc>
          <w:tcPr>
            <w:tcW w:w="1135" w:type="dxa"/>
            <w:vMerge w:val="restart"/>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Spring</w:t>
            </w:r>
            <w:r>
              <w:rPr>
                <w:rFonts w:ascii="宋体" w:hAnsi="宋体" w:hint="eastAsia"/>
                <w:sz w:val="24"/>
                <w:szCs w:val="18"/>
              </w:rPr>
              <w:t>应用</w:t>
            </w:r>
          </w:p>
        </w:tc>
        <w:tc>
          <w:tcPr>
            <w:tcW w:w="1701" w:type="dxa"/>
            <w:vAlign w:val="center"/>
          </w:tcPr>
          <w:p w:rsidR="00D43CA2" w:rsidRDefault="00D43CA2" w:rsidP="00DA7737">
            <w:pPr>
              <w:adjustRightInd w:val="0"/>
              <w:snapToGrid w:val="0"/>
              <w:rPr>
                <w:rFonts w:ascii="宋体" w:hAnsi="宋体"/>
                <w:sz w:val="24"/>
                <w:szCs w:val="18"/>
              </w:rPr>
            </w:pPr>
            <w:r>
              <w:rPr>
                <w:rFonts w:ascii="宋体" w:hAnsi="宋体" w:hint="eastAsia"/>
                <w:sz w:val="24"/>
                <w:szCs w:val="18"/>
              </w:rPr>
              <w:t>001-</w:t>
            </w:r>
            <w:r>
              <w:rPr>
                <w:rFonts w:ascii="宋体" w:hAnsi="宋体" w:hint="eastAsia"/>
                <w:sz w:val="24"/>
                <w:szCs w:val="18"/>
              </w:rPr>
              <w:t>课程简介</w:t>
            </w:r>
          </w:p>
        </w:tc>
        <w:tc>
          <w:tcPr>
            <w:tcW w:w="2268" w:type="dxa"/>
            <w:vAlign w:val="center"/>
          </w:tcPr>
          <w:p w:rsidR="00D43CA2" w:rsidRDefault="00D43CA2" w:rsidP="00DA7737">
            <w:pPr>
              <w:adjustRightInd w:val="0"/>
              <w:snapToGrid w:val="0"/>
              <w:rPr>
                <w:rFonts w:ascii="宋体" w:hAnsi="宋体"/>
                <w:sz w:val="24"/>
                <w:szCs w:val="18"/>
              </w:rPr>
            </w:pPr>
            <w:r>
              <w:rPr>
                <w:rFonts w:ascii="宋体" w:hAnsi="宋体" w:hint="eastAsia"/>
                <w:sz w:val="24"/>
                <w:szCs w:val="18"/>
              </w:rPr>
              <w:t>课程内容介绍</w:t>
            </w:r>
          </w:p>
        </w:tc>
        <w:tc>
          <w:tcPr>
            <w:tcW w:w="1984"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演示项目功能，让学生知道自己可以学到什么</w:t>
            </w:r>
          </w:p>
        </w:tc>
        <w:tc>
          <w:tcPr>
            <w:tcW w:w="1318" w:type="dxa"/>
            <w:vAlign w:val="center"/>
          </w:tcPr>
          <w:p w:rsidR="00D43CA2" w:rsidRDefault="00D43CA2" w:rsidP="00DA7737">
            <w:pPr>
              <w:widowControl/>
              <w:jc w:val="center"/>
              <w:textAlignment w:val="center"/>
              <w:rPr>
                <w:rFonts w:ascii="宋体" w:hAnsi="宋体"/>
                <w:sz w:val="24"/>
                <w:szCs w:val="18"/>
              </w:rPr>
            </w:pPr>
            <w:r>
              <w:rPr>
                <w:rFonts w:ascii="宋体" w:eastAsia="宋体" w:hAnsi="宋体" w:cs="宋体" w:hint="eastAsia"/>
                <w:color w:val="000000"/>
                <w:kern w:val="0"/>
                <w:sz w:val="24"/>
                <w:szCs w:val="24"/>
                <w:lang w:bidi="ar"/>
              </w:rPr>
              <w:t>2</w:t>
            </w:r>
          </w:p>
        </w:tc>
      </w:tr>
      <w:tr w:rsidR="00D43CA2" w:rsidTr="003867AB">
        <w:trPr>
          <w:cantSplit/>
          <w:trHeight w:val="567"/>
          <w:jc w:val="center"/>
        </w:trPr>
        <w:tc>
          <w:tcPr>
            <w:tcW w:w="666" w:type="dxa"/>
            <w:vMerge/>
            <w:vAlign w:val="center"/>
          </w:tcPr>
          <w:p w:rsidR="00D43CA2" w:rsidRDefault="00D43CA2" w:rsidP="00DA7737">
            <w:pPr>
              <w:adjustRightInd w:val="0"/>
              <w:snapToGrid w:val="0"/>
              <w:jc w:val="center"/>
              <w:rPr>
                <w:rFonts w:ascii="宋体" w:hAnsi="宋体"/>
                <w:sz w:val="24"/>
                <w:szCs w:val="18"/>
              </w:rPr>
            </w:pPr>
          </w:p>
        </w:tc>
        <w:tc>
          <w:tcPr>
            <w:tcW w:w="1135" w:type="dxa"/>
            <w:vMerge/>
            <w:vAlign w:val="center"/>
          </w:tcPr>
          <w:p w:rsidR="00D43CA2" w:rsidRDefault="00D43CA2" w:rsidP="00DA7737">
            <w:pPr>
              <w:adjustRightInd w:val="0"/>
              <w:snapToGrid w:val="0"/>
              <w:jc w:val="center"/>
              <w:rPr>
                <w:rFonts w:ascii="宋体" w:hAnsi="宋体"/>
                <w:sz w:val="24"/>
                <w:szCs w:val="18"/>
              </w:rPr>
            </w:pPr>
          </w:p>
        </w:tc>
        <w:tc>
          <w:tcPr>
            <w:tcW w:w="1701"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002-HelloWorld</w:t>
            </w:r>
            <w:r>
              <w:rPr>
                <w:rFonts w:ascii="宋体" w:hAnsi="宋体" w:hint="eastAsia"/>
                <w:sz w:val="24"/>
                <w:szCs w:val="18"/>
              </w:rPr>
              <w:t>项目</w:t>
            </w:r>
          </w:p>
        </w:tc>
        <w:tc>
          <w:tcPr>
            <w:tcW w:w="2268" w:type="dxa"/>
            <w:vAlign w:val="center"/>
          </w:tcPr>
          <w:p w:rsidR="00D43CA2" w:rsidRDefault="00D43CA2" w:rsidP="00DA7737">
            <w:pPr>
              <w:adjustRightInd w:val="0"/>
              <w:snapToGrid w:val="0"/>
              <w:rPr>
                <w:rFonts w:ascii="宋体" w:hAnsi="宋体"/>
                <w:sz w:val="24"/>
                <w:szCs w:val="18"/>
              </w:rPr>
            </w:pPr>
            <w:r>
              <w:rPr>
                <w:rFonts w:ascii="宋体" w:hAnsi="宋体" w:hint="eastAsia"/>
                <w:sz w:val="24"/>
                <w:szCs w:val="18"/>
              </w:rPr>
              <w:t>Maven</w:t>
            </w:r>
            <w:r>
              <w:rPr>
                <w:rFonts w:ascii="宋体" w:hAnsi="宋体" w:hint="eastAsia"/>
                <w:sz w:val="24"/>
                <w:szCs w:val="18"/>
              </w:rPr>
              <w:t>使用</w:t>
            </w:r>
          </w:p>
        </w:tc>
        <w:tc>
          <w:tcPr>
            <w:tcW w:w="1984" w:type="dxa"/>
            <w:vAlign w:val="center"/>
          </w:tcPr>
          <w:p w:rsidR="00D43CA2" w:rsidRDefault="00D43CA2" w:rsidP="00DA7737">
            <w:pPr>
              <w:adjustRightInd w:val="0"/>
              <w:snapToGrid w:val="0"/>
              <w:rPr>
                <w:rFonts w:ascii="宋体" w:hAnsi="宋体"/>
                <w:sz w:val="24"/>
                <w:szCs w:val="18"/>
              </w:rPr>
            </w:pPr>
            <w:r>
              <w:rPr>
                <w:rFonts w:ascii="宋体" w:hAnsi="宋体" w:hint="eastAsia"/>
                <w:sz w:val="24"/>
                <w:szCs w:val="18"/>
              </w:rPr>
              <w:t>创建</w:t>
            </w:r>
            <w:r>
              <w:rPr>
                <w:rFonts w:ascii="宋体" w:hAnsi="宋体" w:hint="eastAsia"/>
                <w:sz w:val="24"/>
                <w:szCs w:val="18"/>
              </w:rPr>
              <w:t>Maven</w:t>
            </w:r>
            <w:r>
              <w:rPr>
                <w:rFonts w:ascii="宋体" w:hAnsi="宋体" w:hint="eastAsia"/>
                <w:sz w:val="24"/>
                <w:szCs w:val="18"/>
              </w:rPr>
              <w:t>项目，通过配置引入依赖</w:t>
            </w:r>
          </w:p>
        </w:tc>
        <w:tc>
          <w:tcPr>
            <w:tcW w:w="1318" w:type="dxa"/>
            <w:vAlign w:val="center"/>
          </w:tcPr>
          <w:p w:rsidR="00D43CA2" w:rsidRDefault="00D43CA2" w:rsidP="00DA7737">
            <w:pPr>
              <w:widowControl/>
              <w:jc w:val="center"/>
              <w:textAlignment w:val="center"/>
              <w:rPr>
                <w:rFonts w:ascii="宋体" w:hAnsi="宋体"/>
                <w:sz w:val="24"/>
                <w:szCs w:val="18"/>
              </w:rPr>
            </w:pPr>
            <w:r>
              <w:rPr>
                <w:rFonts w:ascii="宋体" w:eastAsia="宋体" w:hAnsi="宋体" w:cs="宋体" w:hint="eastAsia"/>
                <w:color w:val="000000"/>
                <w:kern w:val="0"/>
                <w:sz w:val="24"/>
                <w:szCs w:val="24"/>
                <w:lang w:bidi="ar"/>
              </w:rPr>
              <w:t>2</w:t>
            </w:r>
          </w:p>
        </w:tc>
      </w:tr>
      <w:tr w:rsidR="00D43CA2" w:rsidTr="003867AB">
        <w:trPr>
          <w:cantSplit/>
          <w:trHeight w:val="567"/>
          <w:jc w:val="center"/>
        </w:trPr>
        <w:tc>
          <w:tcPr>
            <w:tcW w:w="666" w:type="dxa"/>
            <w:vMerge/>
            <w:vAlign w:val="center"/>
          </w:tcPr>
          <w:p w:rsidR="00D43CA2" w:rsidRDefault="00D43CA2" w:rsidP="00DA7737">
            <w:pPr>
              <w:adjustRightInd w:val="0"/>
              <w:snapToGrid w:val="0"/>
              <w:jc w:val="center"/>
              <w:rPr>
                <w:rFonts w:ascii="宋体" w:hAnsi="宋体"/>
                <w:sz w:val="24"/>
                <w:szCs w:val="18"/>
              </w:rPr>
            </w:pPr>
          </w:p>
        </w:tc>
        <w:tc>
          <w:tcPr>
            <w:tcW w:w="1135" w:type="dxa"/>
            <w:vMerge/>
            <w:vAlign w:val="center"/>
          </w:tcPr>
          <w:p w:rsidR="00D43CA2" w:rsidRDefault="00D43CA2" w:rsidP="00DA7737">
            <w:pPr>
              <w:adjustRightInd w:val="0"/>
              <w:snapToGrid w:val="0"/>
              <w:jc w:val="center"/>
              <w:rPr>
                <w:rFonts w:ascii="宋体" w:hAnsi="宋体"/>
                <w:sz w:val="24"/>
                <w:szCs w:val="18"/>
              </w:rPr>
            </w:pPr>
          </w:p>
        </w:tc>
        <w:tc>
          <w:tcPr>
            <w:tcW w:w="1701"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003-Spring</w:t>
            </w:r>
            <w:r>
              <w:rPr>
                <w:rFonts w:ascii="宋体" w:hAnsi="宋体" w:hint="eastAsia"/>
                <w:sz w:val="24"/>
                <w:szCs w:val="18"/>
              </w:rPr>
              <w:t>框架入门</w:t>
            </w:r>
          </w:p>
        </w:tc>
        <w:tc>
          <w:tcPr>
            <w:tcW w:w="2268"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了解</w:t>
            </w:r>
            <w:r>
              <w:rPr>
                <w:rFonts w:ascii="宋体" w:hAnsi="宋体" w:hint="eastAsia"/>
                <w:sz w:val="24"/>
                <w:szCs w:val="18"/>
              </w:rPr>
              <w:t>Spring</w:t>
            </w:r>
            <w:r>
              <w:rPr>
                <w:rFonts w:ascii="宋体" w:hAnsi="宋体" w:hint="eastAsia"/>
                <w:sz w:val="24"/>
                <w:szCs w:val="18"/>
              </w:rPr>
              <w:t>基本知识概念</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能够通过</w:t>
            </w:r>
            <w:r>
              <w:rPr>
                <w:rFonts w:ascii="宋体" w:hAnsi="宋体" w:hint="eastAsia"/>
                <w:sz w:val="24"/>
                <w:szCs w:val="18"/>
              </w:rPr>
              <w:t>Spring</w:t>
            </w:r>
            <w:r>
              <w:rPr>
                <w:rFonts w:ascii="宋体" w:hAnsi="宋体" w:hint="eastAsia"/>
                <w:sz w:val="24"/>
                <w:szCs w:val="18"/>
              </w:rPr>
              <w:t>获取对象</w:t>
            </w:r>
          </w:p>
        </w:tc>
        <w:tc>
          <w:tcPr>
            <w:tcW w:w="1984"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练习：通过</w:t>
            </w:r>
            <w:r>
              <w:rPr>
                <w:rFonts w:ascii="宋体" w:hAnsi="宋体" w:hint="eastAsia"/>
                <w:sz w:val="24"/>
                <w:szCs w:val="18"/>
              </w:rPr>
              <w:t>Spring</w:t>
            </w:r>
            <w:r>
              <w:rPr>
                <w:rFonts w:ascii="宋体" w:hAnsi="宋体" w:hint="eastAsia"/>
                <w:sz w:val="24"/>
                <w:szCs w:val="18"/>
              </w:rPr>
              <w:t>获取打印</w:t>
            </w:r>
            <w:r>
              <w:rPr>
                <w:rFonts w:ascii="宋体" w:hAnsi="宋体" w:hint="eastAsia"/>
                <w:sz w:val="24"/>
                <w:szCs w:val="18"/>
              </w:rPr>
              <w:t>Java</w:t>
            </w:r>
            <w:r>
              <w:rPr>
                <w:rFonts w:ascii="宋体" w:hAnsi="宋体" w:hint="eastAsia"/>
                <w:sz w:val="24"/>
                <w:szCs w:val="18"/>
              </w:rPr>
              <w:t>对象</w:t>
            </w:r>
          </w:p>
        </w:tc>
        <w:tc>
          <w:tcPr>
            <w:tcW w:w="1318" w:type="dxa"/>
            <w:vAlign w:val="center"/>
          </w:tcPr>
          <w:p w:rsidR="00D43CA2" w:rsidRDefault="00D43CA2" w:rsidP="00DA7737">
            <w:pPr>
              <w:widowControl/>
              <w:jc w:val="center"/>
              <w:textAlignment w:val="center"/>
              <w:rPr>
                <w:rFonts w:ascii="宋体" w:hAnsi="宋体"/>
                <w:sz w:val="24"/>
                <w:szCs w:val="18"/>
              </w:rPr>
            </w:pPr>
            <w:r>
              <w:rPr>
                <w:rFonts w:ascii="宋体" w:eastAsia="宋体" w:hAnsi="宋体" w:cs="宋体" w:hint="eastAsia"/>
                <w:color w:val="000000"/>
                <w:kern w:val="0"/>
                <w:sz w:val="24"/>
                <w:szCs w:val="24"/>
                <w:lang w:bidi="ar"/>
              </w:rPr>
              <w:t>2</w:t>
            </w:r>
          </w:p>
        </w:tc>
      </w:tr>
      <w:tr w:rsidR="00D43CA2" w:rsidTr="003867AB">
        <w:trPr>
          <w:cantSplit/>
          <w:trHeight w:val="567"/>
          <w:jc w:val="center"/>
        </w:trPr>
        <w:tc>
          <w:tcPr>
            <w:tcW w:w="666" w:type="dxa"/>
            <w:vMerge/>
            <w:vAlign w:val="center"/>
          </w:tcPr>
          <w:p w:rsidR="00D43CA2" w:rsidRDefault="00D43CA2" w:rsidP="00DA7737">
            <w:pPr>
              <w:adjustRightInd w:val="0"/>
              <w:snapToGrid w:val="0"/>
              <w:jc w:val="center"/>
              <w:rPr>
                <w:rFonts w:ascii="宋体" w:hAnsi="宋体"/>
                <w:sz w:val="24"/>
                <w:szCs w:val="18"/>
              </w:rPr>
            </w:pPr>
          </w:p>
        </w:tc>
        <w:tc>
          <w:tcPr>
            <w:tcW w:w="1135" w:type="dxa"/>
            <w:vMerge/>
            <w:vAlign w:val="center"/>
          </w:tcPr>
          <w:p w:rsidR="00D43CA2" w:rsidRDefault="00D43CA2" w:rsidP="00DA7737">
            <w:pPr>
              <w:adjustRightInd w:val="0"/>
              <w:snapToGrid w:val="0"/>
              <w:jc w:val="center"/>
              <w:rPr>
                <w:rFonts w:ascii="宋体" w:hAnsi="宋体"/>
                <w:sz w:val="24"/>
                <w:szCs w:val="18"/>
              </w:rPr>
            </w:pPr>
          </w:p>
        </w:tc>
        <w:tc>
          <w:tcPr>
            <w:tcW w:w="1701"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004-Spring</w:t>
            </w:r>
            <w:r>
              <w:rPr>
                <w:rFonts w:ascii="宋体" w:hAnsi="宋体" w:hint="eastAsia"/>
                <w:sz w:val="24"/>
                <w:szCs w:val="18"/>
              </w:rPr>
              <w:t>框架之</w:t>
            </w:r>
            <w:r>
              <w:rPr>
                <w:rFonts w:ascii="宋体" w:hAnsi="宋体" w:hint="eastAsia"/>
                <w:sz w:val="24"/>
                <w:szCs w:val="18"/>
              </w:rPr>
              <w:t>IOC</w:t>
            </w:r>
          </w:p>
        </w:tc>
        <w:tc>
          <w:tcPr>
            <w:tcW w:w="2268"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创建</w:t>
            </w:r>
            <w:r>
              <w:rPr>
                <w:rFonts w:ascii="宋体" w:hAnsi="宋体" w:hint="eastAsia"/>
                <w:sz w:val="24"/>
                <w:szCs w:val="18"/>
              </w:rPr>
              <w:t>Bean</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构造器、普通工厂、静态工厂</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管理</w:t>
            </w:r>
            <w:r>
              <w:rPr>
                <w:rFonts w:ascii="宋体" w:hAnsi="宋体" w:hint="eastAsia"/>
                <w:sz w:val="24"/>
                <w:szCs w:val="18"/>
              </w:rPr>
              <w:t>Bean</w:t>
            </w:r>
          </w:p>
          <w:p w:rsidR="00D43CA2" w:rsidRDefault="00D43CA2" w:rsidP="00DA7737">
            <w:pPr>
              <w:adjustRightInd w:val="0"/>
              <w:snapToGrid w:val="0"/>
              <w:jc w:val="center"/>
              <w:rPr>
                <w:rFonts w:ascii="宋体" w:hAnsi="宋体"/>
                <w:sz w:val="24"/>
                <w:szCs w:val="18"/>
              </w:rPr>
            </w:pPr>
            <w:proofErr w:type="gramStart"/>
            <w:r>
              <w:rPr>
                <w:rFonts w:ascii="宋体" w:hAnsi="宋体" w:hint="eastAsia"/>
                <w:sz w:val="24"/>
                <w:szCs w:val="18"/>
              </w:rPr>
              <w:t>单例和</w:t>
            </w:r>
            <w:proofErr w:type="gramEnd"/>
            <w:r>
              <w:rPr>
                <w:rFonts w:ascii="宋体" w:hAnsi="宋体" w:hint="eastAsia"/>
                <w:sz w:val="24"/>
                <w:szCs w:val="18"/>
              </w:rPr>
              <w:t>非单例、生命周期</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属性注入（</w:t>
            </w:r>
            <w:r>
              <w:rPr>
                <w:rFonts w:ascii="宋体" w:hAnsi="宋体" w:hint="eastAsia"/>
                <w:sz w:val="24"/>
                <w:szCs w:val="18"/>
              </w:rPr>
              <w:t>DI</w:t>
            </w:r>
            <w:r>
              <w:rPr>
                <w:rFonts w:ascii="宋体" w:hAnsi="宋体" w:hint="eastAsia"/>
                <w:sz w:val="24"/>
                <w:szCs w:val="18"/>
              </w:rPr>
              <w:t>、</w:t>
            </w:r>
            <w:r>
              <w:rPr>
                <w:rFonts w:ascii="宋体" w:hAnsi="宋体" w:hint="eastAsia"/>
                <w:sz w:val="24"/>
                <w:szCs w:val="18"/>
              </w:rPr>
              <w:t>IoC</w:t>
            </w:r>
            <w:r>
              <w:rPr>
                <w:rFonts w:ascii="宋体" w:hAnsi="宋体" w:hint="eastAsia"/>
                <w:sz w:val="24"/>
                <w:szCs w:val="18"/>
              </w:rPr>
              <w:t>）</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构造器方式、</w:t>
            </w:r>
            <w:r>
              <w:rPr>
                <w:rFonts w:ascii="宋体" w:hAnsi="宋体" w:hint="eastAsia"/>
                <w:sz w:val="24"/>
                <w:szCs w:val="18"/>
              </w:rPr>
              <w:t>setter</w:t>
            </w:r>
            <w:r>
              <w:rPr>
                <w:rFonts w:ascii="宋体" w:hAnsi="宋体" w:hint="eastAsia"/>
                <w:sz w:val="24"/>
                <w:szCs w:val="18"/>
              </w:rPr>
              <w:t>方式</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注解</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Bean</w:t>
            </w:r>
            <w:r>
              <w:rPr>
                <w:rFonts w:ascii="宋体" w:hAnsi="宋体" w:hint="eastAsia"/>
                <w:sz w:val="24"/>
                <w:szCs w:val="18"/>
              </w:rPr>
              <w:t>创建、属性注入、生命周期管理</w:t>
            </w:r>
          </w:p>
          <w:p w:rsidR="00D43CA2" w:rsidRDefault="00D43CA2" w:rsidP="00DA7737">
            <w:pPr>
              <w:adjustRightInd w:val="0"/>
              <w:snapToGrid w:val="0"/>
              <w:jc w:val="center"/>
              <w:rPr>
                <w:rFonts w:ascii="宋体" w:hAnsi="宋体"/>
                <w:sz w:val="24"/>
                <w:szCs w:val="18"/>
              </w:rPr>
            </w:pPr>
          </w:p>
        </w:tc>
        <w:tc>
          <w:tcPr>
            <w:tcW w:w="1984"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使用注解完成：</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类</w:t>
            </w:r>
            <w:r>
              <w:rPr>
                <w:rFonts w:ascii="宋体" w:hAnsi="宋体" w:hint="eastAsia"/>
                <w:sz w:val="24"/>
                <w:szCs w:val="18"/>
              </w:rPr>
              <w:t>Dog</w:t>
            </w:r>
            <w:r>
              <w:rPr>
                <w:rFonts w:ascii="宋体" w:hAnsi="宋体" w:hint="eastAsia"/>
                <w:sz w:val="24"/>
                <w:szCs w:val="18"/>
              </w:rPr>
              <w:t>，属性</w:t>
            </w:r>
            <w:r>
              <w:rPr>
                <w:rFonts w:ascii="宋体" w:hAnsi="宋体" w:hint="eastAsia"/>
                <w:sz w:val="24"/>
                <w:szCs w:val="18"/>
              </w:rPr>
              <w:t>dname</w:t>
            </w:r>
            <w:r>
              <w:rPr>
                <w:rFonts w:ascii="宋体" w:hAnsi="宋体" w:hint="eastAsia"/>
                <w:sz w:val="24"/>
                <w:szCs w:val="18"/>
              </w:rPr>
              <w:t>和</w:t>
            </w:r>
            <w:r>
              <w:rPr>
                <w:rFonts w:ascii="宋体" w:hAnsi="宋体" w:hint="eastAsia"/>
                <w:sz w:val="24"/>
                <w:szCs w:val="18"/>
              </w:rPr>
              <w:t>dage</w:t>
            </w:r>
            <w:r>
              <w:rPr>
                <w:rFonts w:ascii="宋体" w:hAnsi="宋体" w:hint="eastAsia"/>
                <w:sz w:val="24"/>
                <w:szCs w:val="18"/>
              </w:rPr>
              <w:t>，写成</w:t>
            </w:r>
            <w:r>
              <w:rPr>
                <w:rFonts w:ascii="宋体" w:hAnsi="宋体" w:hint="eastAsia"/>
                <w:sz w:val="24"/>
                <w:szCs w:val="18"/>
              </w:rPr>
              <w:t>javabean</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类</w:t>
            </w:r>
            <w:r>
              <w:rPr>
                <w:rFonts w:ascii="宋体" w:hAnsi="宋体" w:hint="eastAsia"/>
                <w:sz w:val="24"/>
                <w:szCs w:val="18"/>
              </w:rPr>
              <w:t>Person</w:t>
            </w:r>
            <w:r>
              <w:rPr>
                <w:rFonts w:ascii="宋体" w:hAnsi="宋体" w:hint="eastAsia"/>
                <w:sz w:val="24"/>
                <w:szCs w:val="18"/>
              </w:rPr>
              <w:t>，属性</w:t>
            </w:r>
            <w:r>
              <w:rPr>
                <w:rFonts w:ascii="宋体" w:hAnsi="宋体" w:hint="eastAsia"/>
                <w:sz w:val="24"/>
                <w:szCs w:val="18"/>
              </w:rPr>
              <w:t>pname</w:t>
            </w:r>
            <w:r>
              <w:rPr>
                <w:rFonts w:ascii="宋体" w:hAnsi="宋体" w:hint="eastAsia"/>
                <w:sz w:val="24"/>
                <w:szCs w:val="18"/>
              </w:rPr>
              <w:t>、</w:t>
            </w:r>
            <w:r>
              <w:rPr>
                <w:rFonts w:ascii="宋体" w:hAnsi="宋体" w:hint="eastAsia"/>
                <w:sz w:val="24"/>
                <w:szCs w:val="18"/>
              </w:rPr>
              <w:t>page</w:t>
            </w:r>
            <w:r>
              <w:rPr>
                <w:rFonts w:ascii="宋体" w:hAnsi="宋体" w:hint="eastAsia"/>
                <w:sz w:val="24"/>
                <w:szCs w:val="18"/>
              </w:rPr>
              <w:t>、</w:t>
            </w:r>
            <w:r>
              <w:rPr>
                <w:rFonts w:ascii="宋体" w:hAnsi="宋体" w:hint="eastAsia"/>
                <w:sz w:val="24"/>
                <w:szCs w:val="18"/>
              </w:rPr>
              <w:t>dog(Dog</w:t>
            </w:r>
            <w:r>
              <w:rPr>
                <w:rFonts w:ascii="宋体" w:hAnsi="宋体" w:hint="eastAsia"/>
                <w:sz w:val="24"/>
                <w:szCs w:val="18"/>
              </w:rPr>
              <w:t>类型</w:t>
            </w:r>
            <w:r>
              <w:rPr>
                <w:rFonts w:ascii="宋体" w:hAnsi="宋体" w:hint="eastAsia"/>
                <w:sz w:val="24"/>
                <w:szCs w:val="18"/>
              </w:rPr>
              <w:t>)</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测试类，使用测试方法测试</w:t>
            </w:r>
            <w:r>
              <w:rPr>
                <w:rFonts w:ascii="宋体" w:hAnsi="宋体" w:hint="eastAsia"/>
                <w:sz w:val="24"/>
                <w:szCs w:val="18"/>
              </w:rPr>
              <w:t>Person</w:t>
            </w:r>
          </w:p>
          <w:p w:rsidR="00D43CA2" w:rsidRDefault="00D43CA2" w:rsidP="00DA7737">
            <w:pPr>
              <w:adjustRightInd w:val="0"/>
              <w:snapToGrid w:val="0"/>
              <w:jc w:val="center"/>
              <w:rPr>
                <w:rFonts w:ascii="宋体" w:hAnsi="宋体"/>
                <w:sz w:val="24"/>
                <w:szCs w:val="18"/>
              </w:rPr>
            </w:pPr>
          </w:p>
        </w:tc>
        <w:tc>
          <w:tcPr>
            <w:tcW w:w="1318" w:type="dxa"/>
            <w:vAlign w:val="center"/>
          </w:tcPr>
          <w:p w:rsidR="00D43CA2" w:rsidRDefault="00D43CA2" w:rsidP="00DA7737">
            <w:pPr>
              <w:widowControl/>
              <w:jc w:val="center"/>
              <w:textAlignment w:val="center"/>
              <w:rPr>
                <w:rFonts w:ascii="宋体" w:hAnsi="宋体"/>
                <w:sz w:val="24"/>
                <w:szCs w:val="18"/>
              </w:rPr>
            </w:pPr>
            <w:r>
              <w:rPr>
                <w:rFonts w:ascii="宋体" w:eastAsia="宋体" w:hAnsi="宋体" w:cs="宋体" w:hint="eastAsia"/>
                <w:color w:val="000000"/>
                <w:kern w:val="0"/>
                <w:sz w:val="24"/>
                <w:szCs w:val="24"/>
                <w:lang w:bidi="ar"/>
              </w:rPr>
              <w:t>2</w:t>
            </w:r>
          </w:p>
        </w:tc>
      </w:tr>
      <w:tr w:rsidR="00D43CA2" w:rsidTr="003867AB">
        <w:trPr>
          <w:cantSplit/>
          <w:trHeight w:val="567"/>
          <w:jc w:val="center"/>
        </w:trPr>
        <w:tc>
          <w:tcPr>
            <w:tcW w:w="666" w:type="dxa"/>
            <w:vMerge/>
            <w:vAlign w:val="center"/>
          </w:tcPr>
          <w:p w:rsidR="00D43CA2" w:rsidRDefault="00D43CA2" w:rsidP="00DA7737">
            <w:pPr>
              <w:adjustRightInd w:val="0"/>
              <w:snapToGrid w:val="0"/>
              <w:jc w:val="center"/>
              <w:rPr>
                <w:rFonts w:ascii="宋体" w:hAnsi="宋体"/>
                <w:sz w:val="24"/>
                <w:szCs w:val="18"/>
              </w:rPr>
            </w:pPr>
          </w:p>
        </w:tc>
        <w:tc>
          <w:tcPr>
            <w:tcW w:w="1135" w:type="dxa"/>
            <w:vMerge/>
            <w:vAlign w:val="center"/>
          </w:tcPr>
          <w:p w:rsidR="00D43CA2" w:rsidRDefault="00D43CA2" w:rsidP="00DA7737">
            <w:pPr>
              <w:adjustRightInd w:val="0"/>
              <w:snapToGrid w:val="0"/>
              <w:jc w:val="center"/>
              <w:rPr>
                <w:rFonts w:ascii="宋体" w:hAnsi="宋体"/>
                <w:sz w:val="24"/>
                <w:szCs w:val="18"/>
              </w:rPr>
            </w:pPr>
          </w:p>
        </w:tc>
        <w:tc>
          <w:tcPr>
            <w:tcW w:w="1701"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005-Spring</w:t>
            </w:r>
            <w:r>
              <w:rPr>
                <w:rFonts w:ascii="宋体" w:hAnsi="宋体" w:hint="eastAsia"/>
                <w:sz w:val="24"/>
                <w:szCs w:val="18"/>
              </w:rPr>
              <w:t>框架程序架构</w:t>
            </w:r>
          </w:p>
        </w:tc>
        <w:tc>
          <w:tcPr>
            <w:tcW w:w="2268"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面向接口编程</w:t>
            </w:r>
            <w:r>
              <w:rPr>
                <w:rFonts w:ascii="宋体" w:hAnsi="宋体" w:hint="eastAsia"/>
                <w:sz w:val="24"/>
                <w:szCs w:val="18"/>
              </w:rPr>
              <w:t>*</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Spring</w:t>
            </w:r>
            <w:r>
              <w:rPr>
                <w:rFonts w:ascii="宋体" w:hAnsi="宋体" w:hint="eastAsia"/>
                <w:sz w:val="24"/>
                <w:szCs w:val="18"/>
              </w:rPr>
              <w:t>程序架构</w:t>
            </w:r>
          </w:p>
        </w:tc>
        <w:tc>
          <w:tcPr>
            <w:tcW w:w="1984"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新建</w:t>
            </w:r>
            <w:r>
              <w:rPr>
                <w:rFonts w:ascii="宋体" w:hAnsi="宋体" w:hint="eastAsia"/>
                <w:sz w:val="24"/>
                <w:szCs w:val="18"/>
              </w:rPr>
              <w:t>maven</w:t>
            </w:r>
            <w:r>
              <w:rPr>
                <w:rFonts w:ascii="宋体" w:hAnsi="宋体" w:hint="eastAsia"/>
                <w:sz w:val="24"/>
                <w:szCs w:val="18"/>
              </w:rPr>
              <w:t>项目，实现注册（在</w:t>
            </w:r>
            <w:r>
              <w:rPr>
                <w:rFonts w:ascii="宋体" w:hAnsi="宋体" w:hint="eastAsia"/>
                <w:sz w:val="24"/>
                <w:szCs w:val="18"/>
              </w:rPr>
              <w:t>dao</w:t>
            </w:r>
            <w:r>
              <w:rPr>
                <w:rFonts w:ascii="宋体" w:hAnsi="宋体" w:hint="eastAsia"/>
                <w:sz w:val="24"/>
                <w:szCs w:val="18"/>
              </w:rPr>
              <w:t>层使用</w:t>
            </w:r>
            <w:r>
              <w:rPr>
                <w:rFonts w:ascii="宋体" w:hAnsi="宋体" w:hint="eastAsia"/>
                <w:sz w:val="24"/>
                <w:szCs w:val="18"/>
              </w:rPr>
              <w:t>List</w:t>
            </w:r>
            <w:r>
              <w:rPr>
                <w:rFonts w:ascii="宋体" w:hAnsi="宋体" w:hint="eastAsia"/>
                <w:sz w:val="24"/>
                <w:szCs w:val="18"/>
              </w:rPr>
              <w:t>模拟数据库）、登录、查询</w:t>
            </w:r>
          </w:p>
        </w:tc>
        <w:tc>
          <w:tcPr>
            <w:tcW w:w="1318" w:type="dxa"/>
            <w:vAlign w:val="center"/>
          </w:tcPr>
          <w:p w:rsidR="00D43CA2" w:rsidRDefault="00D43CA2" w:rsidP="00DA7737">
            <w:pPr>
              <w:widowControl/>
              <w:jc w:val="center"/>
              <w:textAlignment w:val="center"/>
              <w:rPr>
                <w:rFonts w:ascii="宋体" w:hAnsi="宋体"/>
                <w:sz w:val="24"/>
                <w:szCs w:val="18"/>
              </w:rPr>
            </w:pPr>
            <w:r>
              <w:rPr>
                <w:rFonts w:ascii="宋体" w:eastAsia="宋体" w:hAnsi="宋体" w:cs="宋体" w:hint="eastAsia"/>
                <w:color w:val="000000"/>
                <w:kern w:val="0"/>
                <w:sz w:val="24"/>
                <w:szCs w:val="24"/>
                <w:lang w:bidi="ar"/>
              </w:rPr>
              <w:t>2</w:t>
            </w:r>
          </w:p>
        </w:tc>
      </w:tr>
      <w:tr w:rsidR="00D43CA2" w:rsidTr="003867AB">
        <w:trPr>
          <w:cantSplit/>
          <w:trHeight w:val="567"/>
          <w:jc w:val="center"/>
        </w:trPr>
        <w:tc>
          <w:tcPr>
            <w:tcW w:w="666" w:type="dxa"/>
            <w:vMerge/>
            <w:vAlign w:val="center"/>
          </w:tcPr>
          <w:p w:rsidR="00D43CA2" w:rsidRDefault="00D43CA2" w:rsidP="00DA7737">
            <w:pPr>
              <w:adjustRightInd w:val="0"/>
              <w:snapToGrid w:val="0"/>
              <w:jc w:val="center"/>
              <w:rPr>
                <w:rFonts w:ascii="宋体" w:hAnsi="宋体"/>
                <w:sz w:val="24"/>
                <w:szCs w:val="18"/>
              </w:rPr>
            </w:pPr>
          </w:p>
        </w:tc>
        <w:tc>
          <w:tcPr>
            <w:tcW w:w="1135" w:type="dxa"/>
            <w:vMerge/>
            <w:vAlign w:val="center"/>
          </w:tcPr>
          <w:p w:rsidR="00D43CA2" w:rsidRDefault="00D43CA2" w:rsidP="00DA7737">
            <w:pPr>
              <w:adjustRightInd w:val="0"/>
              <w:snapToGrid w:val="0"/>
              <w:jc w:val="center"/>
              <w:rPr>
                <w:rFonts w:ascii="宋体" w:hAnsi="宋体"/>
                <w:sz w:val="24"/>
                <w:szCs w:val="18"/>
              </w:rPr>
            </w:pPr>
          </w:p>
        </w:tc>
        <w:tc>
          <w:tcPr>
            <w:tcW w:w="1701"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006-Spring</w:t>
            </w:r>
            <w:r>
              <w:rPr>
                <w:rFonts w:ascii="宋体" w:hAnsi="宋体" w:hint="eastAsia"/>
                <w:sz w:val="24"/>
                <w:szCs w:val="18"/>
              </w:rPr>
              <w:t>框架之</w:t>
            </w:r>
            <w:r>
              <w:rPr>
                <w:rFonts w:ascii="宋体" w:hAnsi="宋体" w:hint="eastAsia"/>
                <w:sz w:val="24"/>
                <w:szCs w:val="18"/>
              </w:rPr>
              <w:t>AOP</w:t>
            </w:r>
          </w:p>
        </w:tc>
        <w:tc>
          <w:tcPr>
            <w:tcW w:w="2268"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掌握概念：</w:t>
            </w:r>
            <w:r>
              <w:rPr>
                <w:rFonts w:ascii="宋体" w:hAnsi="宋体" w:hint="eastAsia"/>
                <w:sz w:val="24"/>
                <w:szCs w:val="18"/>
              </w:rPr>
              <w:t>AOP</w:t>
            </w:r>
            <w:r>
              <w:rPr>
                <w:rFonts w:ascii="宋体" w:hAnsi="宋体" w:hint="eastAsia"/>
                <w:sz w:val="24"/>
                <w:szCs w:val="18"/>
              </w:rPr>
              <w:t>、切面、通知、目标、连接点、切点等</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案例</w:t>
            </w:r>
            <w:r>
              <w:rPr>
                <w:rFonts w:ascii="宋体" w:hAnsi="宋体" w:hint="eastAsia"/>
                <w:sz w:val="24"/>
                <w:szCs w:val="18"/>
              </w:rPr>
              <w:t>1</w:t>
            </w:r>
            <w:r>
              <w:rPr>
                <w:rFonts w:ascii="宋体" w:hAnsi="宋体" w:hint="eastAsia"/>
                <w:sz w:val="24"/>
                <w:szCs w:val="18"/>
              </w:rPr>
              <w:t>：以配置文件方式通过前置、后置、最终、异常通知完成面向切面编程</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案例</w:t>
            </w:r>
            <w:r>
              <w:rPr>
                <w:rFonts w:ascii="宋体" w:hAnsi="宋体" w:hint="eastAsia"/>
                <w:sz w:val="24"/>
                <w:szCs w:val="18"/>
              </w:rPr>
              <w:t>2</w:t>
            </w:r>
            <w:r>
              <w:rPr>
                <w:rFonts w:ascii="宋体" w:hAnsi="宋体" w:hint="eastAsia"/>
                <w:sz w:val="24"/>
                <w:szCs w:val="18"/>
              </w:rPr>
              <w:t>：以注解通过前置、后置、最终、异常通知完成面向切面编程</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案例</w:t>
            </w:r>
            <w:r>
              <w:rPr>
                <w:rFonts w:ascii="宋体" w:hAnsi="宋体" w:hint="eastAsia"/>
                <w:sz w:val="24"/>
                <w:szCs w:val="18"/>
              </w:rPr>
              <w:t>3</w:t>
            </w:r>
            <w:r>
              <w:rPr>
                <w:rFonts w:ascii="宋体" w:hAnsi="宋体" w:hint="eastAsia"/>
                <w:sz w:val="24"/>
                <w:szCs w:val="18"/>
              </w:rPr>
              <w:t>：以配置文件方式通过环绕通知完成面向切面编程</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案例</w:t>
            </w:r>
            <w:r>
              <w:rPr>
                <w:rFonts w:ascii="宋体" w:hAnsi="宋体" w:hint="eastAsia"/>
                <w:sz w:val="24"/>
                <w:szCs w:val="18"/>
              </w:rPr>
              <w:t>4</w:t>
            </w:r>
            <w:r>
              <w:rPr>
                <w:rFonts w:ascii="宋体" w:hAnsi="宋体" w:hint="eastAsia"/>
                <w:sz w:val="24"/>
                <w:szCs w:val="18"/>
              </w:rPr>
              <w:t>：以注解方式通过环绕通知完成面向切面编程</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掌握切入点表达式</w:t>
            </w:r>
          </w:p>
          <w:p w:rsidR="00D43CA2" w:rsidRDefault="00D43CA2" w:rsidP="00DA7737">
            <w:pPr>
              <w:adjustRightInd w:val="0"/>
              <w:snapToGrid w:val="0"/>
              <w:jc w:val="center"/>
              <w:rPr>
                <w:rFonts w:ascii="宋体" w:hAnsi="宋体"/>
                <w:sz w:val="24"/>
                <w:szCs w:val="18"/>
              </w:rPr>
            </w:pPr>
          </w:p>
        </w:tc>
        <w:tc>
          <w:tcPr>
            <w:tcW w:w="1984"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案例：以配置文件方式通过前置、后置、最终、异常通知完成面向切面编程</w:t>
            </w:r>
          </w:p>
          <w:p w:rsidR="00D43CA2" w:rsidRDefault="00D43CA2" w:rsidP="00DA7737">
            <w:pPr>
              <w:adjustRightInd w:val="0"/>
              <w:snapToGrid w:val="0"/>
              <w:jc w:val="center"/>
              <w:rPr>
                <w:rFonts w:ascii="宋体" w:hAnsi="宋体"/>
                <w:sz w:val="24"/>
                <w:szCs w:val="18"/>
              </w:rPr>
            </w:pPr>
          </w:p>
        </w:tc>
        <w:tc>
          <w:tcPr>
            <w:tcW w:w="1318" w:type="dxa"/>
            <w:vAlign w:val="center"/>
          </w:tcPr>
          <w:p w:rsidR="00D43CA2" w:rsidRDefault="00D43CA2" w:rsidP="00DA7737">
            <w:pPr>
              <w:widowControl/>
              <w:jc w:val="center"/>
              <w:textAlignment w:val="center"/>
              <w:rPr>
                <w:rFonts w:ascii="宋体" w:hAnsi="宋体"/>
                <w:sz w:val="24"/>
                <w:szCs w:val="18"/>
              </w:rPr>
            </w:pPr>
            <w:r>
              <w:rPr>
                <w:rFonts w:ascii="宋体" w:eastAsia="宋体" w:hAnsi="宋体" w:cs="宋体" w:hint="eastAsia"/>
                <w:color w:val="000000"/>
                <w:kern w:val="0"/>
                <w:sz w:val="24"/>
                <w:szCs w:val="24"/>
                <w:lang w:bidi="ar"/>
              </w:rPr>
              <w:t>2</w:t>
            </w:r>
          </w:p>
        </w:tc>
      </w:tr>
      <w:tr w:rsidR="00D43CA2" w:rsidTr="003867AB">
        <w:trPr>
          <w:cantSplit/>
          <w:trHeight w:val="567"/>
          <w:jc w:val="center"/>
        </w:trPr>
        <w:tc>
          <w:tcPr>
            <w:tcW w:w="666" w:type="dxa"/>
            <w:vMerge w:val="restart"/>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lastRenderedPageBreak/>
              <w:t>2</w:t>
            </w:r>
          </w:p>
        </w:tc>
        <w:tc>
          <w:tcPr>
            <w:tcW w:w="1135" w:type="dxa"/>
            <w:vMerge w:val="restart"/>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SpringMVC</w:t>
            </w:r>
            <w:r>
              <w:rPr>
                <w:rFonts w:ascii="宋体" w:hAnsi="宋体" w:hint="eastAsia"/>
                <w:sz w:val="24"/>
                <w:szCs w:val="18"/>
              </w:rPr>
              <w:t>应用</w:t>
            </w:r>
          </w:p>
        </w:tc>
        <w:tc>
          <w:tcPr>
            <w:tcW w:w="1701"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007-SpringMVC</w:t>
            </w:r>
            <w:r>
              <w:rPr>
                <w:rFonts w:ascii="宋体" w:hAnsi="宋体" w:hint="eastAsia"/>
                <w:sz w:val="24"/>
                <w:szCs w:val="18"/>
              </w:rPr>
              <w:t>框架工作原理</w:t>
            </w:r>
          </w:p>
        </w:tc>
        <w:tc>
          <w:tcPr>
            <w:tcW w:w="2268"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认识</w:t>
            </w:r>
            <w:r>
              <w:rPr>
                <w:rFonts w:ascii="宋体" w:hAnsi="宋体" w:hint="eastAsia"/>
                <w:sz w:val="24"/>
                <w:szCs w:val="18"/>
              </w:rPr>
              <w:t>Spring MVC</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Spring MVC</w:t>
            </w:r>
            <w:r>
              <w:rPr>
                <w:rFonts w:ascii="宋体" w:hAnsi="宋体" w:hint="eastAsia"/>
                <w:sz w:val="24"/>
                <w:szCs w:val="18"/>
              </w:rPr>
              <w:t>工作原理</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Spring MVC</w:t>
            </w:r>
            <w:r>
              <w:rPr>
                <w:rFonts w:ascii="宋体" w:hAnsi="宋体" w:hint="eastAsia"/>
                <w:sz w:val="24"/>
                <w:szCs w:val="18"/>
              </w:rPr>
              <w:t>核心组件</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DispatherServlet</w:t>
            </w:r>
            <w:r>
              <w:rPr>
                <w:rFonts w:ascii="宋体" w:hAnsi="宋体" w:hint="eastAsia"/>
                <w:sz w:val="24"/>
                <w:szCs w:val="18"/>
              </w:rPr>
              <w:t>、</w:t>
            </w:r>
            <w:r>
              <w:rPr>
                <w:rFonts w:ascii="宋体" w:hAnsi="宋体" w:hint="eastAsia"/>
                <w:sz w:val="24"/>
                <w:szCs w:val="18"/>
              </w:rPr>
              <w:t>HandlerMapping</w:t>
            </w:r>
            <w:r>
              <w:rPr>
                <w:rFonts w:ascii="宋体" w:hAnsi="宋体" w:hint="eastAsia"/>
                <w:sz w:val="24"/>
                <w:szCs w:val="18"/>
              </w:rPr>
              <w:t>、</w:t>
            </w:r>
            <w:r>
              <w:rPr>
                <w:rFonts w:ascii="宋体" w:hAnsi="宋体" w:hint="eastAsia"/>
                <w:sz w:val="24"/>
                <w:szCs w:val="18"/>
              </w:rPr>
              <w:t>HandlerAdapter</w:t>
            </w:r>
            <w:r>
              <w:rPr>
                <w:rFonts w:ascii="宋体" w:hAnsi="宋体" w:hint="eastAsia"/>
                <w:sz w:val="24"/>
                <w:szCs w:val="18"/>
              </w:rPr>
              <w:t>、</w:t>
            </w:r>
            <w:r>
              <w:rPr>
                <w:rFonts w:ascii="宋体" w:hAnsi="宋体" w:hint="eastAsia"/>
                <w:sz w:val="24"/>
                <w:szCs w:val="18"/>
              </w:rPr>
              <w:t>ViewResolver</w:t>
            </w:r>
            <w:r>
              <w:rPr>
                <w:rFonts w:ascii="宋体" w:hAnsi="宋体" w:hint="eastAsia"/>
                <w:sz w:val="24"/>
                <w:szCs w:val="18"/>
              </w:rPr>
              <w:t>、</w:t>
            </w:r>
            <w:r>
              <w:rPr>
                <w:rFonts w:ascii="宋体" w:hAnsi="宋体" w:hint="eastAsia"/>
                <w:sz w:val="24"/>
                <w:szCs w:val="18"/>
              </w:rPr>
              <w:t>ModelAndView</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后台</w:t>
            </w:r>
            <w:r>
              <w:rPr>
                <w:rFonts w:ascii="宋体" w:hAnsi="宋体" w:hint="eastAsia"/>
                <w:sz w:val="24"/>
                <w:szCs w:val="18"/>
              </w:rPr>
              <w:t>Controller</w:t>
            </w:r>
          </w:p>
          <w:p w:rsidR="00D43CA2" w:rsidRDefault="00D43CA2" w:rsidP="00DA7737">
            <w:pPr>
              <w:adjustRightInd w:val="0"/>
              <w:snapToGrid w:val="0"/>
              <w:jc w:val="center"/>
              <w:rPr>
                <w:rFonts w:ascii="宋体" w:hAnsi="宋体"/>
                <w:sz w:val="24"/>
                <w:szCs w:val="18"/>
              </w:rPr>
            </w:pPr>
          </w:p>
        </w:tc>
        <w:tc>
          <w:tcPr>
            <w:tcW w:w="1984"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模拟数据库，使用</w:t>
            </w:r>
            <w:r>
              <w:rPr>
                <w:rFonts w:ascii="宋体" w:hAnsi="宋体" w:hint="eastAsia"/>
                <w:sz w:val="24"/>
                <w:szCs w:val="18"/>
              </w:rPr>
              <w:t>Spring MVC</w:t>
            </w:r>
            <w:r>
              <w:rPr>
                <w:rFonts w:ascii="宋体" w:hAnsi="宋体" w:hint="eastAsia"/>
                <w:sz w:val="24"/>
                <w:szCs w:val="18"/>
              </w:rPr>
              <w:t>框架，完成用户登陆</w:t>
            </w:r>
          </w:p>
          <w:p w:rsidR="00D43CA2" w:rsidRDefault="00D43CA2" w:rsidP="00DA7737">
            <w:pPr>
              <w:adjustRightInd w:val="0"/>
              <w:snapToGrid w:val="0"/>
              <w:jc w:val="center"/>
              <w:rPr>
                <w:rFonts w:ascii="宋体" w:hAnsi="宋体"/>
                <w:sz w:val="24"/>
                <w:szCs w:val="18"/>
              </w:rPr>
            </w:pPr>
          </w:p>
        </w:tc>
        <w:tc>
          <w:tcPr>
            <w:tcW w:w="1318" w:type="dxa"/>
            <w:vAlign w:val="center"/>
          </w:tcPr>
          <w:p w:rsidR="00D43CA2" w:rsidRDefault="00D43CA2" w:rsidP="00DA7737">
            <w:pPr>
              <w:widowControl/>
              <w:jc w:val="center"/>
              <w:textAlignment w:val="center"/>
              <w:rPr>
                <w:rFonts w:ascii="宋体" w:hAnsi="宋体"/>
                <w:sz w:val="24"/>
                <w:szCs w:val="18"/>
              </w:rPr>
            </w:pPr>
            <w:r>
              <w:rPr>
                <w:rFonts w:ascii="宋体" w:eastAsia="宋体" w:hAnsi="宋体" w:cs="宋体" w:hint="eastAsia"/>
                <w:color w:val="000000"/>
                <w:kern w:val="0"/>
                <w:sz w:val="24"/>
                <w:szCs w:val="24"/>
                <w:lang w:bidi="ar"/>
              </w:rPr>
              <w:t>2</w:t>
            </w:r>
          </w:p>
        </w:tc>
      </w:tr>
      <w:tr w:rsidR="00D43CA2" w:rsidTr="003867AB">
        <w:trPr>
          <w:cantSplit/>
          <w:trHeight w:val="567"/>
          <w:jc w:val="center"/>
        </w:trPr>
        <w:tc>
          <w:tcPr>
            <w:tcW w:w="666" w:type="dxa"/>
            <w:vMerge/>
            <w:vAlign w:val="center"/>
          </w:tcPr>
          <w:p w:rsidR="00D43CA2" w:rsidRDefault="00D43CA2" w:rsidP="00DA7737">
            <w:pPr>
              <w:adjustRightInd w:val="0"/>
              <w:snapToGrid w:val="0"/>
              <w:jc w:val="center"/>
              <w:rPr>
                <w:rFonts w:ascii="宋体" w:hAnsi="宋体"/>
                <w:sz w:val="24"/>
                <w:szCs w:val="18"/>
              </w:rPr>
            </w:pPr>
          </w:p>
        </w:tc>
        <w:tc>
          <w:tcPr>
            <w:tcW w:w="1135" w:type="dxa"/>
            <w:vMerge/>
            <w:vAlign w:val="center"/>
          </w:tcPr>
          <w:p w:rsidR="00D43CA2" w:rsidRDefault="00D43CA2" w:rsidP="00DA7737">
            <w:pPr>
              <w:adjustRightInd w:val="0"/>
              <w:snapToGrid w:val="0"/>
              <w:jc w:val="center"/>
              <w:rPr>
                <w:rFonts w:ascii="宋体" w:hAnsi="宋体"/>
                <w:sz w:val="24"/>
                <w:szCs w:val="18"/>
              </w:rPr>
            </w:pPr>
          </w:p>
        </w:tc>
        <w:tc>
          <w:tcPr>
            <w:tcW w:w="1701"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008-SpringMVC</w:t>
            </w:r>
            <w:r>
              <w:rPr>
                <w:rFonts w:ascii="宋体" w:hAnsi="宋体" w:hint="eastAsia"/>
                <w:sz w:val="24"/>
                <w:szCs w:val="18"/>
              </w:rPr>
              <w:t>框架应用</w:t>
            </w:r>
          </w:p>
        </w:tc>
        <w:tc>
          <w:tcPr>
            <w:tcW w:w="2268"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前后台参数传递</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Spring MVC</w:t>
            </w:r>
            <w:r>
              <w:rPr>
                <w:rFonts w:ascii="宋体" w:hAnsi="宋体" w:hint="eastAsia"/>
                <w:sz w:val="24"/>
                <w:szCs w:val="18"/>
              </w:rPr>
              <w:t>常用注解</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JSON</w:t>
            </w:r>
            <w:r>
              <w:rPr>
                <w:rFonts w:ascii="宋体" w:hAnsi="宋体" w:hint="eastAsia"/>
                <w:sz w:val="24"/>
                <w:szCs w:val="18"/>
              </w:rPr>
              <w:t>数据传递与解析</w:t>
            </w:r>
          </w:p>
        </w:tc>
        <w:tc>
          <w:tcPr>
            <w:tcW w:w="1984"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案例：完成人员管理模块，查看所有用户、修改用户</w:t>
            </w:r>
          </w:p>
        </w:tc>
        <w:tc>
          <w:tcPr>
            <w:tcW w:w="1318" w:type="dxa"/>
            <w:vAlign w:val="center"/>
          </w:tcPr>
          <w:p w:rsidR="00D43CA2" w:rsidRDefault="00D43CA2" w:rsidP="00DA7737">
            <w:pPr>
              <w:widowControl/>
              <w:jc w:val="center"/>
              <w:textAlignment w:val="center"/>
              <w:rPr>
                <w:rFonts w:ascii="宋体" w:hAnsi="宋体"/>
                <w:sz w:val="24"/>
                <w:szCs w:val="18"/>
              </w:rPr>
            </w:pPr>
            <w:r>
              <w:rPr>
                <w:rFonts w:ascii="宋体" w:eastAsia="宋体" w:hAnsi="宋体" w:cs="宋体" w:hint="eastAsia"/>
                <w:color w:val="000000"/>
                <w:kern w:val="0"/>
                <w:sz w:val="24"/>
                <w:szCs w:val="24"/>
                <w:lang w:bidi="ar"/>
              </w:rPr>
              <w:t>2</w:t>
            </w:r>
          </w:p>
        </w:tc>
      </w:tr>
      <w:tr w:rsidR="00D43CA2" w:rsidTr="003867AB">
        <w:trPr>
          <w:cantSplit/>
          <w:trHeight w:val="567"/>
          <w:jc w:val="center"/>
        </w:trPr>
        <w:tc>
          <w:tcPr>
            <w:tcW w:w="666" w:type="dxa"/>
            <w:vMerge w:val="restart"/>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3</w:t>
            </w:r>
          </w:p>
        </w:tc>
        <w:tc>
          <w:tcPr>
            <w:tcW w:w="1135" w:type="dxa"/>
            <w:vMerge w:val="restart"/>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MyBatis</w:t>
            </w:r>
            <w:r>
              <w:rPr>
                <w:rFonts w:ascii="宋体" w:hAnsi="宋体" w:hint="eastAsia"/>
                <w:sz w:val="24"/>
                <w:szCs w:val="18"/>
              </w:rPr>
              <w:t>应用</w:t>
            </w:r>
          </w:p>
        </w:tc>
        <w:tc>
          <w:tcPr>
            <w:tcW w:w="1701"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009-Mybatis</w:t>
            </w:r>
            <w:r>
              <w:rPr>
                <w:rFonts w:ascii="宋体" w:hAnsi="宋体" w:hint="eastAsia"/>
                <w:sz w:val="24"/>
                <w:szCs w:val="18"/>
              </w:rPr>
              <w:t>框架核心配置</w:t>
            </w:r>
          </w:p>
        </w:tc>
        <w:tc>
          <w:tcPr>
            <w:tcW w:w="2268"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认识</w:t>
            </w:r>
            <w:r>
              <w:rPr>
                <w:rFonts w:ascii="宋体" w:hAnsi="宋体" w:hint="eastAsia"/>
                <w:sz w:val="24"/>
                <w:szCs w:val="18"/>
              </w:rPr>
              <w:t>Mybatis</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MyBatis</w:t>
            </w:r>
            <w:r>
              <w:rPr>
                <w:rFonts w:ascii="宋体" w:hAnsi="宋体" w:hint="eastAsia"/>
                <w:sz w:val="24"/>
                <w:szCs w:val="18"/>
              </w:rPr>
              <w:t>入门</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配置文件</w:t>
            </w:r>
          </w:p>
        </w:tc>
        <w:tc>
          <w:tcPr>
            <w:tcW w:w="1984"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案例：搭建</w:t>
            </w:r>
            <w:r>
              <w:rPr>
                <w:rFonts w:ascii="宋体" w:hAnsi="宋体" w:hint="eastAsia"/>
                <w:sz w:val="24"/>
                <w:szCs w:val="18"/>
              </w:rPr>
              <w:t>Mybatis</w:t>
            </w:r>
            <w:r>
              <w:rPr>
                <w:rFonts w:ascii="宋体" w:hAnsi="宋体" w:hint="eastAsia"/>
                <w:sz w:val="24"/>
                <w:szCs w:val="18"/>
              </w:rPr>
              <w:t>项目，查询数据库中</w:t>
            </w:r>
            <w:r>
              <w:rPr>
                <w:rFonts w:ascii="宋体" w:hAnsi="宋体" w:hint="eastAsia"/>
                <w:sz w:val="24"/>
                <w:szCs w:val="18"/>
              </w:rPr>
              <w:t>person</w:t>
            </w:r>
            <w:r>
              <w:rPr>
                <w:rFonts w:ascii="宋体" w:hAnsi="宋体" w:hint="eastAsia"/>
                <w:sz w:val="24"/>
                <w:szCs w:val="18"/>
              </w:rPr>
              <w:t>表</w:t>
            </w:r>
          </w:p>
        </w:tc>
        <w:tc>
          <w:tcPr>
            <w:tcW w:w="1318" w:type="dxa"/>
            <w:vAlign w:val="center"/>
          </w:tcPr>
          <w:p w:rsidR="00D43CA2" w:rsidRDefault="00D43CA2" w:rsidP="00DA7737">
            <w:pPr>
              <w:widowControl/>
              <w:jc w:val="center"/>
              <w:textAlignment w:val="center"/>
              <w:rPr>
                <w:rFonts w:ascii="宋体" w:hAnsi="宋体"/>
                <w:sz w:val="24"/>
                <w:szCs w:val="18"/>
              </w:rPr>
            </w:pPr>
            <w:r>
              <w:rPr>
                <w:rFonts w:ascii="宋体" w:eastAsia="宋体" w:hAnsi="宋体" w:cs="宋体" w:hint="eastAsia"/>
                <w:color w:val="000000"/>
                <w:kern w:val="0"/>
                <w:sz w:val="24"/>
                <w:szCs w:val="24"/>
                <w:lang w:bidi="ar"/>
              </w:rPr>
              <w:t>2</w:t>
            </w:r>
          </w:p>
        </w:tc>
      </w:tr>
      <w:tr w:rsidR="00D43CA2" w:rsidTr="003867AB">
        <w:trPr>
          <w:cantSplit/>
          <w:trHeight w:val="567"/>
          <w:jc w:val="center"/>
        </w:trPr>
        <w:tc>
          <w:tcPr>
            <w:tcW w:w="666" w:type="dxa"/>
            <w:vMerge/>
            <w:vAlign w:val="center"/>
          </w:tcPr>
          <w:p w:rsidR="00D43CA2" w:rsidRDefault="00D43CA2" w:rsidP="00DA7737">
            <w:pPr>
              <w:adjustRightInd w:val="0"/>
              <w:snapToGrid w:val="0"/>
              <w:jc w:val="center"/>
              <w:rPr>
                <w:rFonts w:ascii="宋体" w:hAnsi="宋体"/>
                <w:sz w:val="24"/>
                <w:szCs w:val="18"/>
              </w:rPr>
            </w:pPr>
          </w:p>
        </w:tc>
        <w:tc>
          <w:tcPr>
            <w:tcW w:w="1135" w:type="dxa"/>
            <w:vMerge/>
            <w:vAlign w:val="center"/>
          </w:tcPr>
          <w:p w:rsidR="00D43CA2" w:rsidRDefault="00D43CA2" w:rsidP="00DA7737">
            <w:pPr>
              <w:adjustRightInd w:val="0"/>
              <w:snapToGrid w:val="0"/>
              <w:jc w:val="center"/>
              <w:rPr>
                <w:rFonts w:ascii="宋体" w:hAnsi="宋体"/>
                <w:sz w:val="24"/>
                <w:szCs w:val="18"/>
              </w:rPr>
            </w:pPr>
          </w:p>
        </w:tc>
        <w:tc>
          <w:tcPr>
            <w:tcW w:w="1701"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010-Mybatis</w:t>
            </w:r>
            <w:r>
              <w:rPr>
                <w:rFonts w:ascii="宋体" w:hAnsi="宋体" w:hint="eastAsia"/>
                <w:sz w:val="24"/>
                <w:szCs w:val="18"/>
              </w:rPr>
              <w:t>框架映射器</w:t>
            </w:r>
          </w:p>
        </w:tc>
        <w:tc>
          <w:tcPr>
            <w:tcW w:w="2268"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 xml:space="preserve">SQL </w:t>
            </w:r>
            <w:r>
              <w:rPr>
                <w:rFonts w:ascii="宋体" w:hAnsi="宋体" w:hint="eastAsia"/>
                <w:sz w:val="24"/>
                <w:szCs w:val="18"/>
              </w:rPr>
              <w:t>映射文件顶级元素：</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resultMap </w:t>
            </w:r>
            <w:r>
              <w:rPr>
                <w:rFonts w:ascii="宋体" w:hAnsi="宋体" w:hint="eastAsia"/>
                <w:sz w:val="24"/>
                <w:szCs w:val="18"/>
              </w:rPr>
              <w:t>——描述如何从数据库结果集中加载对象，是最复杂也是最强大的元素。</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parameterMap </w:t>
            </w:r>
            <w:r>
              <w:rPr>
                <w:rFonts w:ascii="宋体" w:hAnsi="宋体" w:hint="eastAsia"/>
                <w:sz w:val="24"/>
                <w:szCs w:val="18"/>
              </w:rPr>
              <w:t>——老式风格的参数映射。此元素已被废弃，并可能在将来被移除！请使用行内参数映射。文档中不会介绍此元素。</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sql </w:t>
            </w:r>
            <w:r>
              <w:rPr>
                <w:rFonts w:ascii="宋体" w:hAnsi="宋体" w:hint="eastAsia"/>
                <w:sz w:val="24"/>
                <w:szCs w:val="18"/>
              </w:rPr>
              <w:t>——可被其它语句引用的可重用语句块。</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insert </w:t>
            </w:r>
            <w:r>
              <w:rPr>
                <w:rFonts w:ascii="宋体" w:hAnsi="宋体" w:hint="eastAsia"/>
                <w:sz w:val="24"/>
                <w:szCs w:val="18"/>
              </w:rPr>
              <w:t>——映射插入语句。</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update </w:t>
            </w:r>
            <w:r>
              <w:rPr>
                <w:rFonts w:ascii="宋体" w:hAnsi="宋体" w:hint="eastAsia"/>
                <w:sz w:val="24"/>
                <w:szCs w:val="18"/>
              </w:rPr>
              <w:t>——</w:t>
            </w:r>
            <w:r>
              <w:rPr>
                <w:rFonts w:ascii="宋体" w:hAnsi="宋体" w:hint="eastAsia"/>
                <w:sz w:val="24"/>
                <w:szCs w:val="18"/>
              </w:rPr>
              <w:t xml:space="preserve"> </w:t>
            </w:r>
            <w:r>
              <w:rPr>
                <w:rFonts w:ascii="宋体" w:hAnsi="宋体" w:hint="eastAsia"/>
                <w:sz w:val="24"/>
                <w:szCs w:val="18"/>
              </w:rPr>
              <w:t>映射更新语句。</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delete </w:t>
            </w:r>
            <w:r>
              <w:rPr>
                <w:rFonts w:ascii="宋体" w:hAnsi="宋体" w:hint="eastAsia"/>
                <w:sz w:val="24"/>
                <w:szCs w:val="18"/>
              </w:rPr>
              <w:t>——映射删除语句。</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select </w:t>
            </w:r>
            <w:r>
              <w:rPr>
                <w:rFonts w:ascii="宋体" w:hAnsi="宋体" w:hint="eastAsia"/>
                <w:sz w:val="24"/>
                <w:szCs w:val="18"/>
              </w:rPr>
              <w:t>——映射查询语句。</w:t>
            </w:r>
          </w:p>
        </w:tc>
        <w:tc>
          <w:tcPr>
            <w:tcW w:w="1984"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使用</w:t>
            </w:r>
            <w:r>
              <w:rPr>
                <w:rFonts w:ascii="宋体" w:hAnsi="宋体" w:hint="eastAsia"/>
                <w:sz w:val="24"/>
                <w:szCs w:val="18"/>
              </w:rPr>
              <w:t>MyBatis</w:t>
            </w:r>
            <w:r>
              <w:rPr>
                <w:rFonts w:ascii="宋体" w:hAnsi="宋体" w:hint="eastAsia"/>
                <w:sz w:val="24"/>
                <w:szCs w:val="18"/>
              </w:rPr>
              <w:t>框架实现用户的增删改查，即用户登录、注册、查询用户、删除用户、修改用户操作。</w:t>
            </w:r>
          </w:p>
        </w:tc>
        <w:tc>
          <w:tcPr>
            <w:tcW w:w="1318" w:type="dxa"/>
            <w:vAlign w:val="center"/>
          </w:tcPr>
          <w:p w:rsidR="00D43CA2" w:rsidRDefault="00D43CA2" w:rsidP="00DA7737">
            <w:pPr>
              <w:widowControl/>
              <w:jc w:val="center"/>
              <w:textAlignment w:val="center"/>
              <w:rPr>
                <w:rFonts w:ascii="宋体" w:hAnsi="宋体"/>
                <w:sz w:val="24"/>
                <w:szCs w:val="18"/>
              </w:rPr>
            </w:pPr>
            <w:r>
              <w:rPr>
                <w:rFonts w:ascii="宋体" w:eastAsia="宋体" w:hAnsi="宋体" w:cs="宋体" w:hint="eastAsia"/>
                <w:color w:val="000000"/>
                <w:kern w:val="0"/>
                <w:sz w:val="24"/>
                <w:szCs w:val="24"/>
                <w:lang w:bidi="ar"/>
              </w:rPr>
              <w:t>2</w:t>
            </w:r>
          </w:p>
        </w:tc>
      </w:tr>
      <w:tr w:rsidR="00D43CA2" w:rsidTr="003867AB">
        <w:trPr>
          <w:cantSplit/>
          <w:trHeight w:val="567"/>
          <w:jc w:val="center"/>
        </w:trPr>
        <w:tc>
          <w:tcPr>
            <w:tcW w:w="666" w:type="dxa"/>
            <w:vMerge/>
            <w:vAlign w:val="center"/>
          </w:tcPr>
          <w:p w:rsidR="00D43CA2" w:rsidRDefault="00D43CA2" w:rsidP="00DA7737">
            <w:pPr>
              <w:adjustRightInd w:val="0"/>
              <w:snapToGrid w:val="0"/>
              <w:jc w:val="center"/>
              <w:rPr>
                <w:rFonts w:ascii="宋体" w:hAnsi="宋体"/>
                <w:sz w:val="24"/>
                <w:szCs w:val="18"/>
              </w:rPr>
            </w:pPr>
          </w:p>
        </w:tc>
        <w:tc>
          <w:tcPr>
            <w:tcW w:w="1135" w:type="dxa"/>
            <w:vMerge/>
            <w:vAlign w:val="center"/>
          </w:tcPr>
          <w:p w:rsidR="00D43CA2" w:rsidRDefault="00D43CA2" w:rsidP="00DA7737">
            <w:pPr>
              <w:adjustRightInd w:val="0"/>
              <w:snapToGrid w:val="0"/>
              <w:jc w:val="center"/>
              <w:rPr>
                <w:rFonts w:ascii="宋体" w:hAnsi="宋体"/>
                <w:sz w:val="24"/>
                <w:szCs w:val="18"/>
              </w:rPr>
            </w:pPr>
          </w:p>
        </w:tc>
        <w:tc>
          <w:tcPr>
            <w:tcW w:w="1701"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011-Mybatis</w:t>
            </w:r>
            <w:r>
              <w:rPr>
                <w:rFonts w:ascii="宋体" w:hAnsi="宋体" w:hint="eastAsia"/>
                <w:sz w:val="24"/>
                <w:szCs w:val="18"/>
              </w:rPr>
              <w:t>框架之动态</w:t>
            </w:r>
            <w:r>
              <w:rPr>
                <w:rFonts w:ascii="宋体" w:hAnsi="宋体" w:hint="eastAsia"/>
                <w:sz w:val="24"/>
                <w:szCs w:val="18"/>
              </w:rPr>
              <w:t>SQL</w:t>
            </w:r>
          </w:p>
        </w:tc>
        <w:tc>
          <w:tcPr>
            <w:tcW w:w="2268"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动态</w:t>
            </w:r>
            <w:r>
              <w:rPr>
                <w:rFonts w:ascii="宋体" w:hAnsi="宋体" w:hint="eastAsia"/>
                <w:sz w:val="24"/>
                <w:szCs w:val="18"/>
              </w:rPr>
              <w:t xml:space="preserve"> SQL </w:t>
            </w:r>
            <w:r>
              <w:rPr>
                <w:rFonts w:ascii="宋体" w:hAnsi="宋体" w:hint="eastAsia"/>
                <w:sz w:val="24"/>
                <w:szCs w:val="18"/>
              </w:rPr>
              <w:t>能力</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 xml:space="preserve">if </w:t>
            </w:r>
            <w:r>
              <w:rPr>
                <w:rFonts w:ascii="宋体" w:hAnsi="宋体" w:hint="eastAsia"/>
                <w:sz w:val="24"/>
                <w:szCs w:val="18"/>
              </w:rPr>
              <w:t>元素</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 xml:space="preserve">choose, when, otherwise </w:t>
            </w:r>
            <w:r>
              <w:rPr>
                <w:rFonts w:ascii="宋体" w:hAnsi="宋体" w:hint="eastAsia"/>
                <w:sz w:val="24"/>
                <w:szCs w:val="18"/>
              </w:rPr>
              <w:t>元素</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 xml:space="preserve">trim, where, </w:t>
            </w:r>
            <w:r>
              <w:rPr>
                <w:rFonts w:ascii="宋体" w:hAnsi="宋体" w:hint="eastAsia"/>
                <w:sz w:val="24"/>
                <w:szCs w:val="18"/>
              </w:rPr>
              <w:t>元素</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 xml:space="preserve">Foreach </w:t>
            </w:r>
            <w:r>
              <w:rPr>
                <w:rFonts w:ascii="宋体" w:hAnsi="宋体" w:hint="eastAsia"/>
                <w:sz w:val="24"/>
                <w:szCs w:val="18"/>
              </w:rPr>
              <w:t>元素</w:t>
            </w:r>
          </w:p>
        </w:tc>
        <w:tc>
          <w:tcPr>
            <w:tcW w:w="1984"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模糊查询实现</w:t>
            </w:r>
          </w:p>
        </w:tc>
        <w:tc>
          <w:tcPr>
            <w:tcW w:w="1318" w:type="dxa"/>
            <w:vAlign w:val="center"/>
          </w:tcPr>
          <w:p w:rsidR="00D43CA2" w:rsidRDefault="00D43CA2" w:rsidP="00DA7737">
            <w:pPr>
              <w:widowControl/>
              <w:jc w:val="center"/>
              <w:textAlignment w:val="center"/>
              <w:rPr>
                <w:rFonts w:ascii="宋体" w:hAnsi="宋体"/>
                <w:sz w:val="24"/>
                <w:szCs w:val="18"/>
              </w:rPr>
            </w:pPr>
            <w:r>
              <w:rPr>
                <w:rFonts w:ascii="宋体" w:eastAsia="宋体" w:hAnsi="宋体" w:cs="宋体" w:hint="eastAsia"/>
                <w:color w:val="000000"/>
                <w:kern w:val="0"/>
                <w:sz w:val="24"/>
                <w:szCs w:val="24"/>
                <w:lang w:bidi="ar"/>
              </w:rPr>
              <w:t>2</w:t>
            </w:r>
          </w:p>
        </w:tc>
      </w:tr>
      <w:tr w:rsidR="00D43CA2" w:rsidTr="003867AB">
        <w:trPr>
          <w:cantSplit/>
          <w:trHeight w:val="567"/>
          <w:jc w:val="center"/>
        </w:trPr>
        <w:tc>
          <w:tcPr>
            <w:tcW w:w="666" w:type="dxa"/>
            <w:vMerge/>
            <w:vAlign w:val="center"/>
          </w:tcPr>
          <w:p w:rsidR="00D43CA2" w:rsidRDefault="00D43CA2" w:rsidP="00DA7737">
            <w:pPr>
              <w:adjustRightInd w:val="0"/>
              <w:snapToGrid w:val="0"/>
              <w:jc w:val="center"/>
              <w:rPr>
                <w:rFonts w:ascii="宋体" w:hAnsi="宋体"/>
                <w:sz w:val="24"/>
                <w:szCs w:val="18"/>
              </w:rPr>
            </w:pPr>
          </w:p>
        </w:tc>
        <w:tc>
          <w:tcPr>
            <w:tcW w:w="1135" w:type="dxa"/>
            <w:vMerge/>
            <w:vAlign w:val="center"/>
          </w:tcPr>
          <w:p w:rsidR="00D43CA2" w:rsidRDefault="00D43CA2" w:rsidP="00DA7737">
            <w:pPr>
              <w:adjustRightInd w:val="0"/>
              <w:snapToGrid w:val="0"/>
              <w:jc w:val="center"/>
              <w:rPr>
                <w:rFonts w:ascii="宋体" w:hAnsi="宋体"/>
                <w:sz w:val="24"/>
                <w:szCs w:val="18"/>
              </w:rPr>
            </w:pPr>
          </w:p>
        </w:tc>
        <w:tc>
          <w:tcPr>
            <w:tcW w:w="1701"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012-Mybatis</w:t>
            </w:r>
            <w:r>
              <w:rPr>
                <w:rFonts w:ascii="宋体" w:hAnsi="宋体" w:hint="eastAsia"/>
                <w:sz w:val="24"/>
                <w:szCs w:val="18"/>
              </w:rPr>
              <w:t>框架的关联映射</w:t>
            </w:r>
          </w:p>
        </w:tc>
        <w:tc>
          <w:tcPr>
            <w:tcW w:w="2268"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关系映射（</w:t>
            </w:r>
            <w:r>
              <w:rPr>
                <w:rFonts w:ascii="宋体" w:hAnsi="宋体" w:hint="eastAsia"/>
                <w:sz w:val="24"/>
                <w:szCs w:val="18"/>
              </w:rPr>
              <w:t>ORM-Object Relationship Map</w:t>
            </w:r>
            <w:r>
              <w:rPr>
                <w:rFonts w:ascii="宋体" w:hAnsi="宋体" w:hint="eastAsia"/>
                <w:sz w:val="24"/>
                <w:szCs w:val="18"/>
              </w:rPr>
              <w:t>）</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级联关系</w:t>
            </w:r>
          </w:p>
        </w:tc>
        <w:tc>
          <w:tcPr>
            <w:tcW w:w="1984"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案例：查询</w:t>
            </w:r>
            <w:r>
              <w:rPr>
                <w:rFonts w:ascii="宋体" w:hAnsi="宋体" w:hint="eastAsia"/>
                <w:sz w:val="24"/>
                <w:szCs w:val="18"/>
              </w:rPr>
              <w:t>dept</w:t>
            </w:r>
            <w:r>
              <w:rPr>
                <w:rFonts w:ascii="宋体" w:hAnsi="宋体" w:hint="eastAsia"/>
                <w:sz w:val="24"/>
                <w:szCs w:val="18"/>
              </w:rPr>
              <w:t>和</w:t>
            </w:r>
            <w:r>
              <w:rPr>
                <w:rFonts w:ascii="宋体" w:hAnsi="宋体" w:hint="eastAsia"/>
                <w:sz w:val="24"/>
                <w:szCs w:val="18"/>
              </w:rPr>
              <w:t>emp</w:t>
            </w:r>
            <w:r>
              <w:rPr>
                <w:rFonts w:ascii="宋体" w:hAnsi="宋体" w:hint="eastAsia"/>
                <w:sz w:val="24"/>
                <w:szCs w:val="18"/>
              </w:rPr>
              <w:t>表（多表联查）</w:t>
            </w:r>
          </w:p>
        </w:tc>
        <w:tc>
          <w:tcPr>
            <w:tcW w:w="1318" w:type="dxa"/>
            <w:vAlign w:val="center"/>
          </w:tcPr>
          <w:p w:rsidR="00D43CA2" w:rsidRDefault="00D43CA2" w:rsidP="00DA7737">
            <w:pPr>
              <w:widowControl/>
              <w:jc w:val="center"/>
              <w:textAlignment w:val="center"/>
              <w:rPr>
                <w:rFonts w:ascii="宋体" w:hAnsi="宋体"/>
                <w:sz w:val="24"/>
                <w:szCs w:val="18"/>
              </w:rPr>
            </w:pPr>
            <w:r>
              <w:rPr>
                <w:rFonts w:ascii="宋体" w:eastAsia="宋体" w:hAnsi="宋体" w:cs="宋体" w:hint="eastAsia"/>
                <w:color w:val="000000"/>
                <w:kern w:val="0"/>
                <w:sz w:val="24"/>
                <w:szCs w:val="24"/>
                <w:lang w:bidi="ar"/>
              </w:rPr>
              <w:t>2</w:t>
            </w:r>
          </w:p>
        </w:tc>
      </w:tr>
      <w:tr w:rsidR="00D43CA2" w:rsidTr="003867AB">
        <w:trPr>
          <w:cantSplit/>
          <w:trHeight w:val="567"/>
          <w:jc w:val="center"/>
        </w:trPr>
        <w:tc>
          <w:tcPr>
            <w:tcW w:w="666"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lastRenderedPageBreak/>
              <w:t>4</w:t>
            </w:r>
          </w:p>
        </w:tc>
        <w:tc>
          <w:tcPr>
            <w:tcW w:w="1135"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SSM</w:t>
            </w:r>
            <w:r>
              <w:rPr>
                <w:rFonts w:ascii="宋体" w:hAnsi="宋体" w:hint="eastAsia"/>
                <w:sz w:val="24"/>
                <w:szCs w:val="18"/>
              </w:rPr>
              <w:t>框架项目开发</w:t>
            </w:r>
          </w:p>
        </w:tc>
        <w:tc>
          <w:tcPr>
            <w:tcW w:w="1701"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013-SSM</w:t>
            </w:r>
            <w:r>
              <w:rPr>
                <w:rFonts w:ascii="宋体" w:hAnsi="宋体" w:hint="eastAsia"/>
                <w:sz w:val="24"/>
                <w:szCs w:val="18"/>
              </w:rPr>
              <w:t>整合</w:t>
            </w:r>
          </w:p>
          <w:p w:rsidR="00D43CA2" w:rsidRDefault="00D43CA2" w:rsidP="00DA7737">
            <w:pPr>
              <w:adjustRightInd w:val="0"/>
              <w:snapToGrid w:val="0"/>
              <w:jc w:val="center"/>
              <w:rPr>
                <w:rFonts w:ascii="宋体" w:hAnsi="宋体"/>
                <w:sz w:val="24"/>
                <w:szCs w:val="18"/>
              </w:rPr>
            </w:pPr>
          </w:p>
        </w:tc>
        <w:tc>
          <w:tcPr>
            <w:tcW w:w="2268" w:type="dxa"/>
            <w:vAlign w:val="center"/>
          </w:tcPr>
          <w:p w:rsidR="00D43CA2" w:rsidRDefault="00D43CA2" w:rsidP="00DA7737">
            <w:pPr>
              <w:adjustRightInd w:val="0"/>
              <w:snapToGrid w:val="0"/>
              <w:jc w:val="center"/>
              <w:rPr>
                <w:rFonts w:ascii="宋体" w:hAnsi="宋体"/>
                <w:sz w:val="24"/>
                <w:szCs w:val="18"/>
              </w:rPr>
            </w:pP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前台页面——后台服务器——数据库，</w:t>
            </w:r>
            <w:r>
              <w:rPr>
                <w:rFonts w:ascii="宋体" w:hAnsi="宋体" w:hint="eastAsia"/>
                <w:sz w:val="24"/>
                <w:szCs w:val="18"/>
              </w:rPr>
              <w:t>Spring+Spring MVC+MyBatis</w:t>
            </w:r>
          </w:p>
          <w:p w:rsidR="00D43CA2" w:rsidRDefault="00D43CA2" w:rsidP="00DA7737">
            <w:pPr>
              <w:adjustRightInd w:val="0"/>
              <w:snapToGrid w:val="0"/>
              <w:jc w:val="center"/>
              <w:rPr>
                <w:rFonts w:ascii="宋体" w:hAnsi="宋体"/>
                <w:sz w:val="24"/>
                <w:szCs w:val="18"/>
              </w:rPr>
            </w:pPr>
          </w:p>
          <w:p w:rsidR="00D43CA2" w:rsidRDefault="00D43CA2" w:rsidP="00DA7737">
            <w:pPr>
              <w:adjustRightInd w:val="0"/>
              <w:snapToGrid w:val="0"/>
              <w:jc w:val="center"/>
              <w:rPr>
                <w:rFonts w:ascii="宋体" w:hAnsi="宋体"/>
                <w:sz w:val="24"/>
                <w:szCs w:val="18"/>
              </w:rPr>
            </w:pPr>
          </w:p>
        </w:tc>
        <w:tc>
          <w:tcPr>
            <w:tcW w:w="1984"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使用</w:t>
            </w:r>
            <w:r>
              <w:rPr>
                <w:rFonts w:ascii="宋体" w:hAnsi="宋体" w:hint="eastAsia"/>
                <w:sz w:val="24"/>
                <w:szCs w:val="18"/>
              </w:rPr>
              <w:t>SSM</w:t>
            </w:r>
            <w:r>
              <w:rPr>
                <w:rFonts w:ascii="宋体" w:hAnsi="宋体" w:hint="eastAsia"/>
                <w:sz w:val="24"/>
                <w:szCs w:val="18"/>
              </w:rPr>
              <w:t>框架，完成用户登录</w:t>
            </w:r>
          </w:p>
        </w:tc>
        <w:tc>
          <w:tcPr>
            <w:tcW w:w="1318" w:type="dxa"/>
            <w:vAlign w:val="center"/>
          </w:tcPr>
          <w:p w:rsidR="00D43CA2" w:rsidRDefault="00D43CA2" w:rsidP="00DA7737">
            <w:pPr>
              <w:widowControl/>
              <w:jc w:val="center"/>
              <w:textAlignment w:val="center"/>
              <w:rPr>
                <w:rFonts w:ascii="宋体" w:hAnsi="宋体"/>
                <w:sz w:val="24"/>
                <w:szCs w:val="18"/>
              </w:rPr>
            </w:pPr>
            <w:r>
              <w:rPr>
                <w:rFonts w:ascii="宋体" w:eastAsia="宋体" w:hAnsi="宋体" w:cs="宋体" w:hint="eastAsia"/>
                <w:color w:val="000000"/>
                <w:kern w:val="0"/>
                <w:sz w:val="24"/>
                <w:szCs w:val="24"/>
                <w:lang w:bidi="ar"/>
              </w:rPr>
              <w:t>4</w:t>
            </w:r>
          </w:p>
        </w:tc>
      </w:tr>
      <w:tr w:rsidR="00D43CA2" w:rsidTr="003867AB">
        <w:trPr>
          <w:cantSplit/>
          <w:trHeight w:val="567"/>
          <w:jc w:val="center"/>
        </w:trPr>
        <w:tc>
          <w:tcPr>
            <w:tcW w:w="666" w:type="dxa"/>
            <w:vMerge w:val="restart"/>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5</w:t>
            </w:r>
          </w:p>
        </w:tc>
        <w:tc>
          <w:tcPr>
            <w:tcW w:w="1135" w:type="dxa"/>
            <w:vMerge w:val="restart"/>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SpringBoot</w:t>
            </w:r>
            <w:r>
              <w:rPr>
                <w:rFonts w:ascii="宋体" w:hAnsi="宋体" w:hint="eastAsia"/>
                <w:sz w:val="24"/>
                <w:szCs w:val="18"/>
              </w:rPr>
              <w:t>框架开发</w:t>
            </w:r>
          </w:p>
        </w:tc>
        <w:tc>
          <w:tcPr>
            <w:tcW w:w="1701"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014-SpringBoot</w:t>
            </w:r>
            <w:r>
              <w:rPr>
                <w:rFonts w:ascii="宋体" w:hAnsi="宋体" w:hint="eastAsia"/>
                <w:sz w:val="24"/>
                <w:szCs w:val="18"/>
              </w:rPr>
              <w:t>的</w:t>
            </w:r>
            <w:r>
              <w:rPr>
                <w:rFonts w:ascii="宋体" w:hAnsi="宋体" w:hint="eastAsia"/>
                <w:sz w:val="24"/>
                <w:szCs w:val="18"/>
              </w:rPr>
              <w:t>HelloWorld</w:t>
            </w:r>
            <w:r>
              <w:rPr>
                <w:rFonts w:ascii="宋体" w:hAnsi="宋体" w:hint="eastAsia"/>
                <w:sz w:val="24"/>
                <w:szCs w:val="18"/>
              </w:rPr>
              <w:t>项目</w:t>
            </w:r>
          </w:p>
          <w:p w:rsidR="00D43CA2" w:rsidRDefault="00D43CA2" w:rsidP="00DA7737">
            <w:pPr>
              <w:adjustRightInd w:val="0"/>
              <w:snapToGrid w:val="0"/>
              <w:jc w:val="center"/>
              <w:rPr>
                <w:rFonts w:ascii="宋体" w:hAnsi="宋体"/>
                <w:sz w:val="24"/>
                <w:szCs w:val="18"/>
              </w:rPr>
            </w:pPr>
          </w:p>
        </w:tc>
        <w:tc>
          <w:tcPr>
            <w:tcW w:w="2268"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了解</w:t>
            </w:r>
            <w:r>
              <w:rPr>
                <w:rFonts w:ascii="宋体" w:hAnsi="宋体" w:hint="eastAsia"/>
                <w:sz w:val="24"/>
                <w:szCs w:val="18"/>
              </w:rPr>
              <w:t xml:space="preserve"> Spring Boot</w:t>
            </w:r>
          </w:p>
          <w:p w:rsidR="00D43CA2" w:rsidRDefault="00D43CA2" w:rsidP="00DA7737">
            <w:pPr>
              <w:adjustRightInd w:val="0"/>
              <w:snapToGrid w:val="0"/>
              <w:jc w:val="center"/>
              <w:rPr>
                <w:rFonts w:ascii="宋体" w:hAnsi="宋体"/>
                <w:sz w:val="24"/>
                <w:szCs w:val="18"/>
              </w:rPr>
            </w:pPr>
          </w:p>
          <w:p w:rsidR="00D43CA2" w:rsidRDefault="00D43CA2" w:rsidP="00DA7737">
            <w:pPr>
              <w:adjustRightInd w:val="0"/>
              <w:snapToGrid w:val="0"/>
              <w:jc w:val="center"/>
              <w:rPr>
                <w:rFonts w:ascii="宋体" w:hAnsi="宋体"/>
                <w:sz w:val="24"/>
                <w:szCs w:val="18"/>
              </w:rPr>
            </w:pPr>
          </w:p>
          <w:p w:rsidR="00D43CA2" w:rsidRDefault="00D43CA2" w:rsidP="00DA7737">
            <w:pPr>
              <w:adjustRightInd w:val="0"/>
              <w:snapToGrid w:val="0"/>
              <w:jc w:val="center"/>
              <w:rPr>
                <w:rFonts w:ascii="宋体" w:hAnsi="宋体"/>
                <w:sz w:val="24"/>
                <w:szCs w:val="18"/>
              </w:rPr>
            </w:pPr>
          </w:p>
          <w:p w:rsidR="00D43CA2" w:rsidRDefault="00D43CA2" w:rsidP="00DA7737">
            <w:pPr>
              <w:adjustRightInd w:val="0"/>
              <w:snapToGrid w:val="0"/>
              <w:jc w:val="center"/>
              <w:rPr>
                <w:rFonts w:ascii="宋体" w:hAnsi="宋体"/>
                <w:sz w:val="24"/>
                <w:szCs w:val="18"/>
              </w:rPr>
            </w:pPr>
          </w:p>
          <w:p w:rsidR="00D43CA2" w:rsidRDefault="00D43CA2" w:rsidP="00DA7737">
            <w:pPr>
              <w:adjustRightInd w:val="0"/>
              <w:snapToGrid w:val="0"/>
              <w:jc w:val="center"/>
              <w:rPr>
                <w:rFonts w:ascii="宋体" w:hAnsi="宋体"/>
                <w:sz w:val="24"/>
                <w:szCs w:val="18"/>
              </w:rPr>
            </w:pPr>
          </w:p>
          <w:p w:rsidR="00D43CA2" w:rsidRDefault="00D43CA2" w:rsidP="00DA7737">
            <w:pPr>
              <w:adjustRightInd w:val="0"/>
              <w:snapToGrid w:val="0"/>
              <w:jc w:val="center"/>
              <w:rPr>
                <w:rFonts w:ascii="宋体" w:hAnsi="宋体"/>
                <w:sz w:val="24"/>
                <w:szCs w:val="18"/>
              </w:rPr>
            </w:pPr>
          </w:p>
          <w:p w:rsidR="00D43CA2" w:rsidRDefault="00D43CA2" w:rsidP="00DA7737">
            <w:pPr>
              <w:adjustRightInd w:val="0"/>
              <w:snapToGrid w:val="0"/>
              <w:jc w:val="center"/>
              <w:rPr>
                <w:rFonts w:ascii="宋体" w:hAnsi="宋体"/>
                <w:sz w:val="24"/>
                <w:szCs w:val="18"/>
              </w:rPr>
            </w:pPr>
          </w:p>
          <w:p w:rsidR="00D43CA2" w:rsidRDefault="00D43CA2" w:rsidP="00DA7737">
            <w:pPr>
              <w:adjustRightInd w:val="0"/>
              <w:snapToGrid w:val="0"/>
              <w:jc w:val="center"/>
              <w:rPr>
                <w:rFonts w:ascii="宋体" w:hAnsi="宋体"/>
                <w:sz w:val="24"/>
                <w:szCs w:val="18"/>
              </w:rPr>
            </w:pPr>
          </w:p>
        </w:tc>
        <w:tc>
          <w:tcPr>
            <w:tcW w:w="1984"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创建</w:t>
            </w:r>
            <w:r>
              <w:rPr>
                <w:rFonts w:ascii="宋体" w:hAnsi="宋体" w:hint="eastAsia"/>
                <w:sz w:val="24"/>
                <w:szCs w:val="18"/>
              </w:rPr>
              <w:t>HelloWorld</w:t>
            </w:r>
            <w:r>
              <w:rPr>
                <w:rFonts w:ascii="宋体" w:hAnsi="宋体" w:hint="eastAsia"/>
                <w:sz w:val="24"/>
                <w:szCs w:val="18"/>
              </w:rPr>
              <w:t>项目</w:t>
            </w:r>
          </w:p>
          <w:p w:rsidR="00D43CA2" w:rsidRDefault="00D43CA2" w:rsidP="00DA7737">
            <w:pPr>
              <w:adjustRightInd w:val="0"/>
              <w:snapToGrid w:val="0"/>
              <w:jc w:val="center"/>
              <w:rPr>
                <w:rFonts w:ascii="宋体" w:hAnsi="宋体"/>
                <w:sz w:val="24"/>
                <w:szCs w:val="18"/>
              </w:rPr>
            </w:pPr>
          </w:p>
        </w:tc>
        <w:tc>
          <w:tcPr>
            <w:tcW w:w="1318" w:type="dxa"/>
            <w:vAlign w:val="center"/>
          </w:tcPr>
          <w:p w:rsidR="00D43CA2" w:rsidRDefault="00D43CA2" w:rsidP="00DA7737">
            <w:pPr>
              <w:widowControl/>
              <w:jc w:val="center"/>
              <w:textAlignment w:val="center"/>
              <w:rPr>
                <w:rFonts w:ascii="宋体" w:hAnsi="宋体"/>
                <w:sz w:val="24"/>
                <w:szCs w:val="18"/>
              </w:rPr>
            </w:pPr>
            <w:r>
              <w:rPr>
                <w:rFonts w:ascii="宋体" w:eastAsia="宋体" w:hAnsi="宋体" w:cs="宋体" w:hint="eastAsia"/>
                <w:color w:val="000000"/>
                <w:kern w:val="0"/>
                <w:sz w:val="24"/>
                <w:szCs w:val="24"/>
                <w:lang w:bidi="ar"/>
              </w:rPr>
              <w:t>2</w:t>
            </w:r>
          </w:p>
        </w:tc>
      </w:tr>
      <w:tr w:rsidR="00D43CA2" w:rsidTr="003867AB">
        <w:trPr>
          <w:cantSplit/>
          <w:trHeight w:val="567"/>
          <w:jc w:val="center"/>
        </w:trPr>
        <w:tc>
          <w:tcPr>
            <w:tcW w:w="666" w:type="dxa"/>
            <w:vMerge/>
            <w:vAlign w:val="center"/>
          </w:tcPr>
          <w:p w:rsidR="00D43CA2" w:rsidRDefault="00D43CA2" w:rsidP="00DA7737">
            <w:pPr>
              <w:adjustRightInd w:val="0"/>
              <w:snapToGrid w:val="0"/>
              <w:jc w:val="center"/>
              <w:rPr>
                <w:rFonts w:ascii="宋体" w:hAnsi="宋体"/>
                <w:sz w:val="24"/>
                <w:szCs w:val="18"/>
              </w:rPr>
            </w:pPr>
          </w:p>
        </w:tc>
        <w:tc>
          <w:tcPr>
            <w:tcW w:w="1135" w:type="dxa"/>
            <w:vMerge/>
            <w:vAlign w:val="center"/>
          </w:tcPr>
          <w:p w:rsidR="00D43CA2" w:rsidRDefault="00D43CA2" w:rsidP="00DA7737">
            <w:pPr>
              <w:adjustRightInd w:val="0"/>
              <w:snapToGrid w:val="0"/>
              <w:jc w:val="center"/>
              <w:rPr>
                <w:rFonts w:ascii="宋体" w:hAnsi="宋体"/>
                <w:sz w:val="24"/>
                <w:szCs w:val="18"/>
              </w:rPr>
            </w:pPr>
          </w:p>
        </w:tc>
        <w:tc>
          <w:tcPr>
            <w:tcW w:w="1701"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015-SpringBoot</w:t>
            </w:r>
            <w:r>
              <w:rPr>
                <w:rFonts w:ascii="宋体" w:hAnsi="宋体" w:hint="eastAsia"/>
                <w:sz w:val="24"/>
                <w:szCs w:val="18"/>
              </w:rPr>
              <w:t>的</w:t>
            </w:r>
            <w:r>
              <w:rPr>
                <w:rFonts w:ascii="宋体" w:hAnsi="宋体" w:hint="eastAsia"/>
                <w:sz w:val="24"/>
                <w:szCs w:val="18"/>
              </w:rPr>
              <w:t>Mybtis</w:t>
            </w:r>
            <w:r>
              <w:rPr>
                <w:rFonts w:ascii="宋体" w:hAnsi="宋体" w:hint="eastAsia"/>
                <w:sz w:val="24"/>
                <w:szCs w:val="18"/>
              </w:rPr>
              <w:t>整合</w:t>
            </w:r>
          </w:p>
          <w:p w:rsidR="00D43CA2" w:rsidRDefault="00D43CA2" w:rsidP="00DA7737">
            <w:pPr>
              <w:adjustRightInd w:val="0"/>
              <w:snapToGrid w:val="0"/>
              <w:jc w:val="center"/>
              <w:rPr>
                <w:rFonts w:ascii="宋体" w:hAnsi="宋体"/>
                <w:sz w:val="24"/>
                <w:szCs w:val="18"/>
              </w:rPr>
            </w:pPr>
          </w:p>
        </w:tc>
        <w:tc>
          <w:tcPr>
            <w:tcW w:w="2268"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 xml:space="preserve">Spring Boot </w:t>
            </w:r>
            <w:r>
              <w:rPr>
                <w:rFonts w:ascii="宋体" w:hAnsi="宋体" w:hint="eastAsia"/>
                <w:sz w:val="24"/>
                <w:szCs w:val="18"/>
              </w:rPr>
              <w:t>整合</w:t>
            </w:r>
            <w:r>
              <w:rPr>
                <w:rFonts w:ascii="宋体" w:hAnsi="宋体" w:hint="eastAsia"/>
                <w:sz w:val="24"/>
                <w:szCs w:val="18"/>
              </w:rPr>
              <w:t>Mybatis</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配置数据库连接信息</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执行</w:t>
            </w:r>
            <w:r>
              <w:rPr>
                <w:rFonts w:ascii="宋体" w:hAnsi="宋体" w:hint="eastAsia"/>
                <w:sz w:val="24"/>
                <w:szCs w:val="18"/>
              </w:rPr>
              <w:t>SQL</w:t>
            </w:r>
            <w:r>
              <w:rPr>
                <w:rFonts w:ascii="宋体" w:hAnsi="宋体" w:hint="eastAsia"/>
                <w:sz w:val="24"/>
                <w:szCs w:val="18"/>
              </w:rPr>
              <w:t>访问数据库数据</w:t>
            </w:r>
          </w:p>
        </w:tc>
        <w:tc>
          <w:tcPr>
            <w:tcW w:w="1984"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人员管理，增删查改</w:t>
            </w:r>
          </w:p>
        </w:tc>
        <w:tc>
          <w:tcPr>
            <w:tcW w:w="1318" w:type="dxa"/>
            <w:vAlign w:val="center"/>
          </w:tcPr>
          <w:p w:rsidR="00D43CA2" w:rsidRDefault="00D43CA2" w:rsidP="00DA7737">
            <w:pPr>
              <w:widowControl/>
              <w:jc w:val="center"/>
              <w:textAlignment w:val="center"/>
              <w:rPr>
                <w:rFonts w:ascii="宋体" w:hAnsi="宋体"/>
                <w:sz w:val="24"/>
                <w:szCs w:val="18"/>
              </w:rPr>
            </w:pPr>
            <w:r>
              <w:rPr>
                <w:rFonts w:ascii="宋体" w:eastAsia="宋体" w:hAnsi="宋体" w:cs="宋体" w:hint="eastAsia"/>
                <w:color w:val="000000"/>
                <w:kern w:val="0"/>
                <w:sz w:val="24"/>
                <w:szCs w:val="24"/>
                <w:lang w:bidi="ar"/>
              </w:rPr>
              <w:t>2</w:t>
            </w:r>
          </w:p>
        </w:tc>
      </w:tr>
      <w:tr w:rsidR="00D43CA2" w:rsidTr="003867AB">
        <w:trPr>
          <w:cantSplit/>
          <w:trHeight w:val="567"/>
          <w:jc w:val="center"/>
        </w:trPr>
        <w:tc>
          <w:tcPr>
            <w:tcW w:w="666" w:type="dxa"/>
            <w:vMerge/>
            <w:vAlign w:val="center"/>
          </w:tcPr>
          <w:p w:rsidR="00D43CA2" w:rsidRDefault="00D43CA2" w:rsidP="00DA7737">
            <w:pPr>
              <w:adjustRightInd w:val="0"/>
              <w:snapToGrid w:val="0"/>
              <w:jc w:val="center"/>
              <w:rPr>
                <w:rFonts w:ascii="宋体" w:hAnsi="宋体"/>
                <w:sz w:val="24"/>
                <w:szCs w:val="18"/>
              </w:rPr>
            </w:pPr>
          </w:p>
        </w:tc>
        <w:tc>
          <w:tcPr>
            <w:tcW w:w="1135" w:type="dxa"/>
            <w:vMerge/>
            <w:vAlign w:val="center"/>
          </w:tcPr>
          <w:p w:rsidR="00D43CA2" w:rsidRDefault="00D43CA2" w:rsidP="00DA7737">
            <w:pPr>
              <w:adjustRightInd w:val="0"/>
              <w:snapToGrid w:val="0"/>
              <w:jc w:val="center"/>
              <w:rPr>
                <w:rFonts w:ascii="宋体" w:hAnsi="宋体"/>
                <w:sz w:val="24"/>
                <w:szCs w:val="18"/>
              </w:rPr>
            </w:pPr>
          </w:p>
        </w:tc>
        <w:tc>
          <w:tcPr>
            <w:tcW w:w="1701"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016-SpringBoot</w:t>
            </w:r>
            <w:r>
              <w:rPr>
                <w:rFonts w:ascii="宋体" w:hAnsi="宋体" w:hint="eastAsia"/>
                <w:sz w:val="24"/>
                <w:szCs w:val="18"/>
              </w:rPr>
              <w:t>整合</w:t>
            </w:r>
            <w:r>
              <w:rPr>
                <w:rFonts w:ascii="宋体" w:hAnsi="宋体" w:hint="eastAsia"/>
                <w:sz w:val="24"/>
                <w:szCs w:val="18"/>
              </w:rPr>
              <w:t>Thymeleaf</w:t>
            </w:r>
          </w:p>
          <w:p w:rsidR="00D43CA2" w:rsidRDefault="00D43CA2" w:rsidP="00DA7737">
            <w:pPr>
              <w:adjustRightInd w:val="0"/>
              <w:snapToGrid w:val="0"/>
              <w:jc w:val="center"/>
              <w:rPr>
                <w:rFonts w:ascii="宋体" w:hAnsi="宋体"/>
                <w:sz w:val="24"/>
                <w:szCs w:val="18"/>
              </w:rPr>
            </w:pPr>
          </w:p>
        </w:tc>
        <w:tc>
          <w:tcPr>
            <w:tcW w:w="2268"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了解什么是</w:t>
            </w:r>
            <w:r>
              <w:rPr>
                <w:rFonts w:ascii="宋体" w:hAnsi="宋体" w:hint="eastAsia"/>
                <w:sz w:val="24"/>
                <w:szCs w:val="18"/>
              </w:rPr>
              <w:t xml:space="preserve"> Thymeleaf</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为什么使用</w:t>
            </w:r>
            <w:r>
              <w:rPr>
                <w:rFonts w:ascii="宋体" w:hAnsi="宋体" w:hint="eastAsia"/>
                <w:sz w:val="24"/>
                <w:szCs w:val="18"/>
              </w:rPr>
              <w:t xml:space="preserve"> Thymeleaf</w:t>
            </w:r>
          </w:p>
          <w:p w:rsidR="00D43CA2" w:rsidRDefault="00D43CA2" w:rsidP="00DA7737">
            <w:pPr>
              <w:adjustRightInd w:val="0"/>
              <w:snapToGrid w:val="0"/>
              <w:jc w:val="center"/>
              <w:rPr>
                <w:rFonts w:ascii="宋体" w:hAnsi="宋体"/>
                <w:sz w:val="24"/>
                <w:szCs w:val="18"/>
              </w:rPr>
            </w:pPr>
          </w:p>
        </w:tc>
        <w:tc>
          <w:tcPr>
            <w:tcW w:w="1984"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 xml:space="preserve">Spring Boot </w:t>
            </w:r>
            <w:r>
              <w:rPr>
                <w:rFonts w:ascii="宋体" w:hAnsi="宋体" w:hint="eastAsia"/>
                <w:sz w:val="24"/>
                <w:szCs w:val="18"/>
              </w:rPr>
              <w:t>集成</w:t>
            </w:r>
            <w:r>
              <w:rPr>
                <w:rFonts w:ascii="宋体" w:hAnsi="宋体" w:hint="eastAsia"/>
                <w:sz w:val="24"/>
                <w:szCs w:val="18"/>
              </w:rPr>
              <w:t xml:space="preserve"> Thymeleaf</w:t>
            </w:r>
          </w:p>
        </w:tc>
        <w:tc>
          <w:tcPr>
            <w:tcW w:w="1318" w:type="dxa"/>
            <w:vAlign w:val="center"/>
          </w:tcPr>
          <w:p w:rsidR="00D43CA2" w:rsidRDefault="00D43CA2" w:rsidP="00DA7737">
            <w:pPr>
              <w:widowControl/>
              <w:jc w:val="center"/>
              <w:textAlignment w:val="center"/>
              <w:rPr>
                <w:rFonts w:ascii="宋体" w:hAnsi="宋体"/>
                <w:sz w:val="24"/>
                <w:szCs w:val="18"/>
              </w:rPr>
            </w:pPr>
            <w:r>
              <w:rPr>
                <w:rFonts w:ascii="宋体" w:eastAsia="宋体" w:hAnsi="宋体" w:cs="宋体" w:hint="eastAsia"/>
                <w:color w:val="000000"/>
                <w:kern w:val="0"/>
                <w:sz w:val="24"/>
                <w:szCs w:val="24"/>
                <w:lang w:bidi="ar"/>
              </w:rPr>
              <w:t>2</w:t>
            </w:r>
          </w:p>
        </w:tc>
      </w:tr>
      <w:tr w:rsidR="00D43CA2" w:rsidTr="003867AB">
        <w:trPr>
          <w:cantSplit/>
          <w:trHeight w:val="567"/>
          <w:jc w:val="center"/>
        </w:trPr>
        <w:tc>
          <w:tcPr>
            <w:tcW w:w="666" w:type="dxa"/>
            <w:vMerge/>
            <w:vAlign w:val="center"/>
          </w:tcPr>
          <w:p w:rsidR="00D43CA2" w:rsidRDefault="00D43CA2" w:rsidP="00DA7737">
            <w:pPr>
              <w:adjustRightInd w:val="0"/>
              <w:snapToGrid w:val="0"/>
              <w:jc w:val="center"/>
              <w:rPr>
                <w:rFonts w:ascii="宋体" w:hAnsi="宋体"/>
                <w:sz w:val="24"/>
                <w:szCs w:val="18"/>
              </w:rPr>
            </w:pPr>
          </w:p>
        </w:tc>
        <w:tc>
          <w:tcPr>
            <w:tcW w:w="1135" w:type="dxa"/>
            <w:vMerge/>
            <w:vAlign w:val="center"/>
          </w:tcPr>
          <w:p w:rsidR="00D43CA2" w:rsidRDefault="00D43CA2" w:rsidP="00DA7737">
            <w:pPr>
              <w:adjustRightInd w:val="0"/>
              <w:snapToGrid w:val="0"/>
              <w:jc w:val="center"/>
              <w:rPr>
                <w:rFonts w:ascii="宋体" w:hAnsi="宋体"/>
                <w:sz w:val="24"/>
                <w:szCs w:val="18"/>
              </w:rPr>
            </w:pPr>
          </w:p>
        </w:tc>
        <w:tc>
          <w:tcPr>
            <w:tcW w:w="1701"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017-Spring Boot</w:t>
            </w:r>
            <w:r>
              <w:rPr>
                <w:rFonts w:ascii="宋体" w:hAnsi="宋体" w:hint="eastAsia"/>
                <w:sz w:val="24"/>
                <w:szCs w:val="18"/>
              </w:rPr>
              <w:t>静态资源映射</w:t>
            </w:r>
          </w:p>
          <w:p w:rsidR="00D43CA2" w:rsidRDefault="00D43CA2" w:rsidP="00DA7737">
            <w:pPr>
              <w:adjustRightInd w:val="0"/>
              <w:snapToGrid w:val="0"/>
              <w:jc w:val="center"/>
              <w:rPr>
                <w:rFonts w:ascii="宋体" w:hAnsi="宋体"/>
                <w:sz w:val="24"/>
                <w:szCs w:val="18"/>
              </w:rPr>
            </w:pPr>
          </w:p>
        </w:tc>
        <w:tc>
          <w:tcPr>
            <w:tcW w:w="2268"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 xml:space="preserve">Spring Boot </w:t>
            </w:r>
            <w:r>
              <w:rPr>
                <w:rFonts w:ascii="宋体" w:hAnsi="宋体" w:hint="eastAsia"/>
                <w:sz w:val="24"/>
                <w:szCs w:val="18"/>
              </w:rPr>
              <w:t>实现：</w:t>
            </w:r>
            <w:r>
              <w:rPr>
                <w:rFonts w:ascii="宋体" w:hAnsi="宋体" w:hint="eastAsia"/>
                <w:sz w:val="24"/>
                <w:szCs w:val="18"/>
              </w:rPr>
              <w:t xml:space="preserve">WebJars </w:t>
            </w:r>
            <w:r>
              <w:rPr>
                <w:rFonts w:ascii="宋体" w:hAnsi="宋体" w:hint="eastAsia"/>
                <w:sz w:val="24"/>
                <w:szCs w:val="18"/>
              </w:rPr>
              <w:t>映射</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默认资源映射</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静态首页（欢迎页）映射</w:t>
            </w:r>
          </w:p>
        </w:tc>
        <w:tc>
          <w:tcPr>
            <w:tcW w:w="1984"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引入</w:t>
            </w:r>
            <w:r>
              <w:rPr>
                <w:rFonts w:ascii="宋体" w:hAnsi="宋体" w:hint="eastAsia"/>
                <w:sz w:val="24"/>
                <w:szCs w:val="18"/>
              </w:rPr>
              <w:t>jQuery</w:t>
            </w:r>
          </w:p>
        </w:tc>
        <w:tc>
          <w:tcPr>
            <w:tcW w:w="1318" w:type="dxa"/>
            <w:vAlign w:val="center"/>
          </w:tcPr>
          <w:p w:rsidR="00D43CA2" w:rsidRDefault="00D43CA2" w:rsidP="00DA7737">
            <w:pPr>
              <w:widowControl/>
              <w:jc w:val="center"/>
              <w:textAlignment w:val="center"/>
              <w:rPr>
                <w:rFonts w:ascii="宋体" w:hAnsi="宋体"/>
                <w:sz w:val="24"/>
                <w:szCs w:val="18"/>
              </w:rPr>
            </w:pPr>
            <w:r>
              <w:rPr>
                <w:rFonts w:ascii="宋体" w:eastAsia="宋体" w:hAnsi="宋体" w:cs="宋体" w:hint="eastAsia"/>
                <w:color w:val="000000"/>
                <w:kern w:val="0"/>
                <w:sz w:val="24"/>
                <w:szCs w:val="24"/>
                <w:lang w:bidi="ar"/>
              </w:rPr>
              <w:t>2</w:t>
            </w:r>
          </w:p>
        </w:tc>
      </w:tr>
      <w:tr w:rsidR="00D43CA2" w:rsidTr="003867AB">
        <w:trPr>
          <w:cantSplit/>
          <w:trHeight w:val="567"/>
          <w:jc w:val="center"/>
        </w:trPr>
        <w:tc>
          <w:tcPr>
            <w:tcW w:w="666" w:type="dxa"/>
            <w:vMerge/>
            <w:vAlign w:val="center"/>
          </w:tcPr>
          <w:p w:rsidR="00D43CA2" w:rsidRDefault="00D43CA2" w:rsidP="00DA7737">
            <w:pPr>
              <w:adjustRightInd w:val="0"/>
              <w:snapToGrid w:val="0"/>
              <w:jc w:val="center"/>
              <w:rPr>
                <w:rFonts w:ascii="宋体" w:hAnsi="宋体"/>
                <w:sz w:val="24"/>
                <w:szCs w:val="18"/>
              </w:rPr>
            </w:pPr>
          </w:p>
        </w:tc>
        <w:tc>
          <w:tcPr>
            <w:tcW w:w="1135" w:type="dxa"/>
            <w:vMerge/>
            <w:vAlign w:val="center"/>
          </w:tcPr>
          <w:p w:rsidR="00D43CA2" w:rsidRDefault="00D43CA2" w:rsidP="00DA7737">
            <w:pPr>
              <w:adjustRightInd w:val="0"/>
              <w:snapToGrid w:val="0"/>
              <w:jc w:val="center"/>
              <w:rPr>
                <w:rFonts w:ascii="宋体" w:hAnsi="宋体"/>
                <w:sz w:val="24"/>
                <w:szCs w:val="18"/>
              </w:rPr>
            </w:pPr>
          </w:p>
        </w:tc>
        <w:tc>
          <w:tcPr>
            <w:tcW w:w="1701"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018-Spring Boot</w:t>
            </w:r>
            <w:r>
              <w:rPr>
                <w:rFonts w:ascii="宋体" w:hAnsi="宋体" w:hint="eastAsia"/>
                <w:sz w:val="24"/>
                <w:szCs w:val="18"/>
              </w:rPr>
              <w:t>重构</w:t>
            </w:r>
            <w:r>
              <w:rPr>
                <w:rFonts w:ascii="宋体" w:hAnsi="宋体" w:hint="eastAsia"/>
                <w:sz w:val="24"/>
                <w:szCs w:val="18"/>
              </w:rPr>
              <w:t>SpringMVC</w:t>
            </w:r>
            <w:r>
              <w:rPr>
                <w:rFonts w:ascii="宋体" w:hAnsi="宋体" w:hint="eastAsia"/>
                <w:sz w:val="24"/>
                <w:szCs w:val="18"/>
              </w:rPr>
              <w:t>项目</w:t>
            </w:r>
          </w:p>
        </w:tc>
        <w:tc>
          <w:tcPr>
            <w:tcW w:w="2268"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 xml:space="preserve">Spring Boot </w:t>
            </w:r>
            <w:r>
              <w:rPr>
                <w:rFonts w:ascii="宋体" w:hAnsi="宋体" w:hint="eastAsia"/>
                <w:sz w:val="24"/>
                <w:szCs w:val="18"/>
              </w:rPr>
              <w:t>整合</w:t>
            </w:r>
            <w:r>
              <w:rPr>
                <w:rFonts w:ascii="宋体" w:hAnsi="宋体" w:hint="eastAsia"/>
                <w:sz w:val="24"/>
                <w:szCs w:val="18"/>
              </w:rPr>
              <w:t xml:space="preserve"> SpringMVC</w:t>
            </w:r>
            <w:r>
              <w:rPr>
                <w:rFonts w:ascii="宋体" w:hAnsi="宋体" w:hint="eastAsia"/>
                <w:sz w:val="24"/>
                <w:szCs w:val="18"/>
              </w:rPr>
              <w:t>、</w:t>
            </w:r>
            <w:r>
              <w:rPr>
                <w:rFonts w:ascii="宋体" w:hAnsi="宋体" w:hint="eastAsia"/>
                <w:sz w:val="24"/>
                <w:szCs w:val="18"/>
              </w:rPr>
              <w:t>Mybatis</w:t>
            </w:r>
            <w:r>
              <w:rPr>
                <w:rFonts w:ascii="宋体" w:hAnsi="宋体" w:hint="eastAsia"/>
                <w:sz w:val="24"/>
                <w:szCs w:val="18"/>
              </w:rPr>
              <w:t>、</w:t>
            </w:r>
            <w:r>
              <w:rPr>
                <w:rFonts w:ascii="宋体" w:hAnsi="宋体" w:hint="eastAsia"/>
                <w:sz w:val="24"/>
                <w:szCs w:val="18"/>
              </w:rPr>
              <w:t>Thymeleaf</w:t>
            </w:r>
            <w:r>
              <w:rPr>
                <w:rFonts w:ascii="宋体" w:hAnsi="宋体" w:hint="eastAsia"/>
                <w:sz w:val="24"/>
                <w:szCs w:val="18"/>
              </w:rPr>
              <w:t>、</w:t>
            </w:r>
            <w:r>
              <w:rPr>
                <w:rFonts w:ascii="宋体" w:hAnsi="宋体" w:hint="eastAsia"/>
                <w:sz w:val="24"/>
                <w:szCs w:val="18"/>
              </w:rPr>
              <w:t>jQuery</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将原来的</w:t>
            </w:r>
            <w:r>
              <w:rPr>
                <w:rFonts w:ascii="宋体" w:hAnsi="宋体" w:hint="eastAsia"/>
                <w:sz w:val="24"/>
                <w:szCs w:val="18"/>
              </w:rPr>
              <w:t>ssm</w:t>
            </w:r>
            <w:r>
              <w:rPr>
                <w:rFonts w:ascii="宋体" w:hAnsi="宋体" w:hint="eastAsia"/>
                <w:sz w:val="24"/>
                <w:szCs w:val="18"/>
              </w:rPr>
              <w:t>项目重新实现</w:t>
            </w:r>
          </w:p>
          <w:p w:rsidR="00D43CA2" w:rsidRDefault="00D43CA2" w:rsidP="00DA7737">
            <w:pPr>
              <w:adjustRightInd w:val="0"/>
              <w:snapToGrid w:val="0"/>
              <w:jc w:val="center"/>
              <w:rPr>
                <w:rFonts w:ascii="宋体" w:hAnsi="宋体"/>
                <w:sz w:val="24"/>
                <w:szCs w:val="18"/>
              </w:rPr>
            </w:pPr>
          </w:p>
          <w:p w:rsidR="00D43CA2" w:rsidRDefault="00D43CA2" w:rsidP="00DA7737">
            <w:pPr>
              <w:adjustRightInd w:val="0"/>
              <w:snapToGrid w:val="0"/>
              <w:jc w:val="center"/>
              <w:rPr>
                <w:rFonts w:ascii="宋体" w:hAnsi="宋体"/>
                <w:sz w:val="24"/>
                <w:szCs w:val="18"/>
              </w:rPr>
            </w:pPr>
          </w:p>
        </w:tc>
        <w:tc>
          <w:tcPr>
            <w:tcW w:w="1984"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后台代码不用改变，重用原有代码</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将</w:t>
            </w:r>
            <w:r>
              <w:rPr>
                <w:rFonts w:ascii="宋体" w:hAnsi="宋体" w:hint="eastAsia"/>
                <w:sz w:val="24"/>
                <w:szCs w:val="18"/>
              </w:rPr>
              <w:t>jsp</w:t>
            </w:r>
            <w:r>
              <w:rPr>
                <w:rFonts w:ascii="宋体" w:hAnsi="宋体" w:hint="eastAsia"/>
                <w:sz w:val="24"/>
                <w:szCs w:val="18"/>
              </w:rPr>
              <w:t>页面换成</w:t>
            </w:r>
            <w:r>
              <w:rPr>
                <w:rFonts w:ascii="宋体" w:hAnsi="宋体" w:hint="eastAsia"/>
                <w:sz w:val="24"/>
                <w:szCs w:val="18"/>
              </w:rPr>
              <w:t>html</w:t>
            </w:r>
            <w:r>
              <w:rPr>
                <w:rFonts w:ascii="宋体" w:hAnsi="宋体" w:hint="eastAsia"/>
                <w:sz w:val="24"/>
                <w:szCs w:val="18"/>
              </w:rPr>
              <w:t>（使用</w:t>
            </w:r>
            <w:r>
              <w:rPr>
                <w:rFonts w:ascii="宋体" w:hAnsi="宋体" w:hint="eastAsia"/>
                <w:sz w:val="24"/>
                <w:szCs w:val="18"/>
              </w:rPr>
              <w:t>Thymeleaf</w:t>
            </w:r>
            <w:r>
              <w:rPr>
                <w:rFonts w:ascii="宋体" w:hAnsi="宋体" w:hint="eastAsia"/>
                <w:sz w:val="24"/>
                <w:szCs w:val="18"/>
              </w:rPr>
              <w:t>模板）</w:t>
            </w:r>
          </w:p>
        </w:tc>
        <w:tc>
          <w:tcPr>
            <w:tcW w:w="1318" w:type="dxa"/>
            <w:vAlign w:val="center"/>
          </w:tcPr>
          <w:p w:rsidR="00D43CA2" w:rsidRDefault="00D43CA2" w:rsidP="00DA7737">
            <w:pPr>
              <w:widowControl/>
              <w:jc w:val="center"/>
              <w:textAlignment w:val="center"/>
              <w:rPr>
                <w:rFonts w:ascii="宋体" w:hAnsi="宋体"/>
                <w:sz w:val="24"/>
                <w:szCs w:val="18"/>
              </w:rPr>
            </w:pPr>
            <w:r>
              <w:rPr>
                <w:rFonts w:ascii="宋体" w:eastAsia="宋体" w:hAnsi="宋体" w:cs="宋体" w:hint="eastAsia"/>
                <w:color w:val="000000"/>
                <w:kern w:val="0"/>
                <w:sz w:val="24"/>
                <w:szCs w:val="24"/>
                <w:lang w:bidi="ar"/>
              </w:rPr>
              <w:t>2</w:t>
            </w:r>
          </w:p>
        </w:tc>
      </w:tr>
      <w:tr w:rsidR="00D43CA2" w:rsidTr="003867AB">
        <w:trPr>
          <w:cantSplit/>
          <w:trHeight w:val="567"/>
          <w:jc w:val="center"/>
        </w:trPr>
        <w:tc>
          <w:tcPr>
            <w:tcW w:w="666" w:type="dxa"/>
            <w:vMerge/>
            <w:vAlign w:val="center"/>
          </w:tcPr>
          <w:p w:rsidR="00D43CA2" w:rsidRDefault="00D43CA2" w:rsidP="00DA7737">
            <w:pPr>
              <w:adjustRightInd w:val="0"/>
              <w:snapToGrid w:val="0"/>
              <w:jc w:val="center"/>
              <w:rPr>
                <w:rFonts w:ascii="宋体" w:hAnsi="宋体"/>
                <w:sz w:val="24"/>
                <w:szCs w:val="18"/>
              </w:rPr>
            </w:pPr>
          </w:p>
        </w:tc>
        <w:tc>
          <w:tcPr>
            <w:tcW w:w="1135" w:type="dxa"/>
            <w:vMerge/>
            <w:vAlign w:val="center"/>
          </w:tcPr>
          <w:p w:rsidR="00D43CA2" w:rsidRDefault="00D43CA2" w:rsidP="00DA7737">
            <w:pPr>
              <w:adjustRightInd w:val="0"/>
              <w:snapToGrid w:val="0"/>
              <w:jc w:val="center"/>
              <w:rPr>
                <w:rFonts w:ascii="宋体" w:hAnsi="宋体"/>
                <w:sz w:val="24"/>
                <w:szCs w:val="18"/>
              </w:rPr>
            </w:pPr>
          </w:p>
        </w:tc>
        <w:tc>
          <w:tcPr>
            <w:tcW w:w="1701"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019-</w:t>
            </w:r>
            <w:r>
              <w:rPr>
                <w:rFonts w:ascii="宋体" w:hAnsi="宋体" w:hint="eastAsia"/>
                <w:sz w:val="24"/>
                <w:szCs w:val="18"/>
              </w:rPr>
              <w:t>在线测验</w:t>
            </w:r>
            <w:r>
              <w:rPr>
                <w:rFonts w:ascii="宋体" w:hAnsi="宋体" w:hint="eastAsia"/>
                <w:sz w:val="24"/>
                <w:szCs w:val="18"/>
              </w:rPr>
              <w:t>-</w:t>
            </w:r>
            <w:r>
              <w:rPr>
                <w:rFonts w:ascii="宋体" w:hAnsi="宋体" w:hint="eastAsia"/>
                <w:sz w:val="24"/>
                <w:szCs w:val="18"/>
              </w:rPr>
              <w:t>用户登录</w:t>
            </w:r>
          </w:p>
        </w:tc>
        <w:tc>
          <w:tcPr>
            <w:tcW w:w="2268"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掌握拦截器的用法</w:t>
            </w:r>
          </w:p>
        </w:tc>
        <w:tc>
          <w:tcPr>
            <w:tcW w:w="1984"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完成管理员、教师、学生用户统一登录、注销功能</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实现不同用户打开不同的首页（功能演示）</w:t>
            </w:r>
          </w:p>
        </w:tc>
        <w:tc>
          <w:tcPr>
            <w:tcW w:w="1318" w:type="dxa"/>
            <w:vAlign w:val="center"/>
          </w:tcPr>
          <w:p w:rsidR="00D43CA2" w:rsidRDefault="00D43CA2" w:rsidP="00DA7737">
            <w:pPr>
              <w:widowControl/>
              <w:jc w:val="center"/>
              <w:textAlignment w:val="center"/>
              <w:rPr>
                <w:rFonts w:ascii="宋体" w:hAnsi="宋体"/>
                <w:sz w:val="24"/>
                <w:szCs w:val="18"/>
              </w:rPr>
            </w:pPr>
            <w:r>
              <w:rPr>
                <w:rFonts w:ascii="宋体" w:eastAsia="宋体" w:hAnsi="宋体" w:cs="宋体" w:hint="eastAsia"/>
                <w:color w:val="000000"/>
                <w:kern w:val="0"/>
                <w:sz w:val="24"/>
                <w:szCs w:val="24"/>
                <w:lang w:bidi="ar"/>
              </w:rPr>
              <w:t>2</w:t>
            </w:r>
          </w:p>
        </w:tc>
      </w:tr>
      <w:tr w:rsidR="00D43CA2" w:rsidTr="003867AB">
        <w:trPr>
          <w:cantSplit/>
          <w:trHeight w:val="567"/>
          <w:jc w:val="center"/>
        </w:trPr>
        <w:tc>
          <w:tcPr>
            <w:tcW w:w="666" w:type="dxa"/>
            <w:vMerge/>
            <w:vAlign w:val="center"/>
          </w:tcPr>
          <w:p w:rsidR="00D43CA2" w:rsidRDefault="00D43CA2" w:rsidP="00DA7737">
            <w:pPr>
              <w:adjustRightInd w:val="0"/>
              <w:snapToGrid w:val="0"/>
              <w:jc w:val="center"/>
              <w:rPr>
                <w:rFonts w:ascii="宋体" w:hAnsi="宋体"/>
                <w:sz w:val="24"/>
                <w:szCs w:val="18"/>
              </w:rPr>
            </w:pPr>
          </w:p>
        </w:tc>
        <w:tc>
          <w:tcPr>
            <w:tcW w:w="1135" w:type="dxa"/>
            <w:vMerge/>
            <w:vAlign w:val="center"/>
          </w:tcPr>
          <w:p w:rsidR="00D43CA2" w:rsidRDefault="00D43CA2" w:rsidP="00DA7737">
            <w:pPr>
              <w:adjustRightInd w:val="0"/>
              <w:snapToGrid w:val="0"/>
              <w:jc w:val="center"/>
              <w:rPr>
                <w:rFonts w:ascii="宋体" w:hAnsi="宋体"/>
                <w:sz w:val="24"/>
                <w:szCs w:val="18"/>
              </w:rPr>
            </w:pPr>
          </w:p>
        </w:tc>
        <w:tc>
          <w:tcPr>
            <w:tcW w:w="1701"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020-</w:t>
            </w:r>
            <w:r>
              <w:rPr>
                <w:rFonts w:ascii="宋体" w:hAnsi="宋体" w:hint="eastAsia"/>
                <w:sz w:val="24"/>
                <w:szCs w:val="18"/>
              </w:rPr>
              <w:t>在线测验</w:t>
            </w:r>
            <w:r>
              <w:rPr>
                <w:rFonts w:ascii="宋体" w:hAnsi="宋体" w:hint="eastAsia"/>
                <w:sz w:val="24"/>
                <w:szCs w:val="18"/>
              </w:rPr>
              <w:t>-</w:t>
            </w:r>
            <w:r>
              <w:rPr>
                <w:rFonts w:ascii="宋体" w:hAnsi="宋体" w:hint="eastAsia"/>
                <w:sz w:val="24"/>
                <w:szCs w:val="18"/>
              </w:rPr>
              <w:t>学生查看测验</w:t>
            </w:r>
          </w:p>
          <w:p w:rsidR="00D43CA2" w:rsidRDefault="00D43CA2" w:rsidP="00DA7737">
            <w:pPr>
              <w:adjustRightInd w:val="0"/>
              <w:snapToGrid w:val="0"/>
              <w:jc w:val="center"/>
              <w:rPr>
                <w:rFonts w:ascii="宋体" w:hAnsi="宋体"/>
                <w:sz w:val="24"/>
                <w:szCs w:val="18"/>
              </w:rPr>
            </w:pPr>
          </w:p>
        </w:tc>
        <w:tc>
          <w:tcPr>
            <w:tcW w:w="2268"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以学生用户登录，打开学生首页</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在学生首页，显示学生应该完成的所有测验</w:t>
            </w:r>
          </w:p>
          <w:p w:rsidR="00D43CA2" w:rsidRDefault="00D43CA2" w:rsidP="00DA7737">
            <w:pPr>
              <w:adjustRightInd w:val="0"/>
              <w:snapToGrid w:val="0"/>
              <w:jc w:val="center"/>
              <w:rPr>
                <w:rFonts w:ascii="宋体" w:hAnsi="宋体"/>
                <w:sz w:val="24"/>
                <w:szCs w:val="18"/>
              </w:rPr>
            </w:pPr>
          </w:p>
        </w:tc>
        <w:tc>
          <w:tcPr>
            <w:tcW w:w="1984" w:type="dxa"/>
            <w:vAlign w:val="center"/>
          </w:tcPr>
          <w:p w:rsidR="00D43CA2" w:rsidRDefault="00D43CA2" w:rsidP="00DA7737">
            <w:pPr>
              <w:adjustRightInd w:val="0"/>
              <w:snapToGrid w:val="0"/>
              <w:jc w:val="center"/>
              <w:rPr>
                <w:rFonts w:ascii="宋体" w:hAnsi="宋体"/>
                <w:sz w:val="24"/>
                <w:szCs w:val="18"/>
              </w:rPr>
            </w:pPr>
            <w:proofErr w:type="gramStart"/>
            <w:r>
              <w:rPr>
                <w:rFonts w:ascii="宋体" w:hAnsi="宋体" w:hint="eastAsia"/>
                <w:sz w:val="24"/>
                <w:szCs w:val="18"/>
              </w:rPr>
              <w:t>测验分</w:t>
            </w:r>
            <w:proofErr w:type="gramEnd"/>
            <w:r>
              <w:rPr>
                <w:rFonts w:ascii="宋体" w:hAnsi="宋体" w:hint="eastAsia"/>
                <w:sz w:val="24"/>
                <w:szCs w:val="18"/>
              </w:rPr>
              <w:t>配给用户组，学生属于用户组</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或者测验用户组</w:t>
            </w:r>
            <w:r>
              <w:rPr>
                <w:rFonts w:ascii="宋体" w:hAnsi="宋体" w:hint="eastAsia"/>
                <w:sz w:val="24"/>
                <w:szCs w:val="18"/>
              </w:rPr>
              <w:t>ID</w:t>
            </w:r>
            <w:r>
              <w:rPr>
                <w:rFonts w:ascii="宋体" w:hAnsi="宋体" w:hint="eastAsia"/>
                <w:sz w:val="24"/>
                <w:szCs w:val="18"/>
              </w:rPr>
              <w:t>为</w:t>
            </w:r>
            <w:r>
              <w:rPr>
                <w:rFonts w:ascii="宋体" w:hAnsi="宋体" w:hint="eastAsia"/>
                <w:sz w:val="24"/>
                <w:szCs w:val="18"/>
              </w:rPr>
              <w:t xml:space="preserve"> ;0; </w:t>
            </w:r>
            <w:r>
              <w:rPr>
                <w:rFonts w:ascii="宋体" w:hAnsi="宋体" w:hint="eastAsia"/>
                <w:sz w:val="24"/>
                <w:szCs w:val="18"/>
              </w:rPr>
              <w:t>，所有学生可以做</w:t>
            </w:r>
          </w:p>
          <w:p w:rsidR="00D43CA2" w:rsidRDefault="00D43CA2" w:rsidP="00DA7737">
            <w:pPr>
              <w:adjustRightInd w:val="0"/>
              <w:snapToGrid w:val="0"/>
              <w:jc w:val="center"/>
              <w:rPr>
                <w:rFonts w:ascii="宋体" w:hAnsi="宋体"/>
                <w:sz w:val="24"/>
                <w:szCs w:val="18"/>
              </w:rPr>
            </w:pPr>
          </w:p>
        </w:tc>
        <w:tc>
          <w:tcPr>
            <w:tcW w:w="1318" w:type="dxa"/>
            <w:vAlign w:val="center"/>
          </w:tcPr>
          <w:p w:rsidR="00D43CA2" w:rsidRDefault="00D43CA2" w:rsidP="00DA7737">
            <w:pPr>
              <w:widowControl/>
              <w:jc w:val="center"/>
              <w:textAlignment w:val="center"/>
              <w:rPr>
                <w:rFonts w:ascii="宋体" w:hAnsi="宋体"/>
                <w:sz w:val="24"/>
                <w:szCs w:val="18"/>
              </w:rPr>
            </w:pPr>
            <w:r>
              <w:rPr>
                <w:rFonts w:ascii="宋体" w:eastAsia="宋体" w:hAnsi="宋体" w:cs="宋体" w:hint="eastAsia"/>
                <w:color w:val="000000"/>
                <w:kern w:val="0"/>
                <w:sz w:val="24"/>
                <w:szCs w:val="24"/>
                <w:lang w:bidi="ar"/>
              </w:rPr>
              <w:t>2</w:t>
            </w:r>
          </w:p>
        </w:tc>
      </w:tr>
      <w:tr w:rsidR="00D43CA2" w:rsidTr="003867AB">
        <w:trPr>
          <w:cantSplit/>
          <w:trHeight w:val="567"/>
          <w:jc w:val="center"/>
        </w:trPr>
        <w:tc>
          <w:tcPr>
            <w:tcW w:w="666" w:type="dxa"/>
            <w:vMerge/>
            <w:vAlign w:val="center"/>
          </w:tcPr>
          <w:p w:rsidR="00D43CA2" w:rsidRDefault="00D43CA2" w:rsidP="00DA7737">
            <w:pPr>
              <w:adjustRightInd w:val="0"/>
              <w:snapToGrid w:val="0"/>
              <w:jc w:val="center"/>
              <w:rPr>
                <w:rFonts w:ascii="宋体" w:hAnsi="宋体"/>
                <w:sz w:val="24"/>
                <w:szCs w:val="18"/>
              </w:rPr>
            </w:pPr>
          </w:p>
        </w:tc>
        <w:tc>
          <w:tcPr>
            <w:tcW w:w="1135" w:type="dxa"/>
            <w:vMerge/>
            <w:vAlign w:val="center"/>
          </w:tcPr>
          <w:p w:rsidR="00D43CA2" w:rsidRDefault="00D43CA2" w:rsidP="00DA7737">
            <w:pPr>
              <w:adjustRightInd w:val="0"/>
              <w:snapToGrid w:val="0"/>
              <w:jc w:val="center"/>
              <w:rPr>
                <w:rFonts w:ascii="宋体" w:hAnsi="宋体"/>
                <w:sz w:val="24"/>
                <w:szCs w:val="18"/>
              </w:rPr>
            </w:pPr>
          </w:p>
        </w:tc>
        <w:tc>
          <w:tcPr>
            <w:tcW w:w="1701"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021-</w:t>
            </w:r>
            <w:r>
              <w:rPr>
                <w:rFonts w:ascii="宋体" w:hAnsi="宋体" w:hint="eastAsia"/>
                <w:sz w:val="24"/>
                <w:szCs w:val="18"/>
              </w:rPr>
              <w:t>在线测验</w:t>
            </w:r>
            <w:r>
              <w:rPr>
                <w:rFonts w:ascii="宋体" w:hAnsi="宋体" w:hint="eastAsia"/>
                <w:sz w:val="24"/>
                <w:szCs w:val="18"/>
              </w:rPr>
              <w:t>-</w:t>
            </w:r>
            <w:r>
              <w:rPr>
                <w:rFonts w:ascii="宋体" w:hAnsi="宋体" w:hint="eastAsia"/>
                <w:sz w:val="24"/>
                <w:szCs w:val="18"/>
              </w:rPr>
              <w:t>学生做测验</w:t>
            </w:r>
            <w:r>
              <w:rPr>
                <w:rFonts w:ascii="宋体" w:hAnsi="宋体" w:hint="eastAsia"/>
                <w:sz w:val="24"/>
                <w:szCs w:val="18"/>
              </w:rPr>
              <w:t>-</w:t>
            </w:r>
            <w:r>
              <w:rPr>
                <w:rFonts w:ascii="宋体" w:hAnsi="宋体" w:hint="eastAsia"/>
                <w:sz w:val="24"/>
                <w:szCs w:val="18"/>
              </w:rPr>
              <w:t>显示测验题目</w:t>
            </w:r>
          </w:p>
        </w:tc>
        <w:tc>
          <w:tcPr>
            <w:tcW w:w="2268"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以学生用户登录，打开学生首页</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在学生首页，显示学生应该完成的所有测验</w:t>
            </w:r>
          </w:p>
          <w:p w:rsidR="00D43CA2" w:rsidRDefault="00D43CA2" w:rsidP="00DA7737">
            <w:pPr>
              <w:adjustRightInd w:val="0"/>
              <w:snapToGrid w:val="0"/>
              <w:jc w:val="center"/>
              <w:rPr>
                <w:rFonts w:ascii="宋体" w:hAnsi="宋体"/>
                <w:sz w:val="24"/>
                <w:szCs w:val="18"/>
              </w:rPr>
            </w:pPr>
          </w:p>
        </w:tc>
        <w:tc>
          <w:tcPr>
            <w:tcW w:w="1984"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点击</w:t>
            </w:r>
            <w:r>
              <w:rPr>
                <w:rFonts w:ascii="宋体" w:hAnsi="宋体" w:hint="eastAsia"/>
                <w:sz w:val="24"/>
                <w:szCs w:val="18"/>
              </w:rPr>
              <w:t xml:space="preserve"> </w:t>
            </w:r>
            <w:r>
              <w:rPr>
                <w:rFonts w:ascii="宋体" w:hAnsi="宋体" w:hint="eastAsia"/>
                <w:sz w:val="24"/>
                <w:szCs w:val="18"/>
              </w:rPr>
              <w:t>做测验</w:t>
            </w:r>
            <w:r>
              <w:rPr>
                <w:rFonts w:ascii="宋体" w:hAnsi="宋体" w:hint="eastAsia"/>
                <w:sz w:val="24"/>
                <w:szCs w:val="18"/>
              </w:rPr>
              <w:t xml:space="preserve"> </w:t>
            </w:r>
            <w:r>
              <w:rPr>
                <w:rFonts w:ascii="宋体" w:hAnsi="宋体" w:hint="eastAsia"/>
                <w:sz w:val="24"/>
                <w:szCs w:val="18"/>
              </w:rPr>
              <w:t>链接，进入做测验页面</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选择答案，保存</w:t>
            </w:r>
            <w:r>
              <w:rPr>
                <w:rFonts w:ascii="宋体" w:hAnsi="宋体" w:hint="eastAsia"/>
                <w:sz w:val="24"/>
                <w:szCs w:val="18"/>
              </w:rPr>
              <w:t xml:space="preserve"> </w:t>
            </w:r>
            <w:r>
              <w:rPr>
                <w:rFonts w:ascii="宋体" w:hAnsi="宋体" w:hint="eastAsia"/>
                <w:sz w:val="24"/>
                <w:szCs w:val="18"/>
              </w:rPr>
              <w:t>提交答卷</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提交答卷后显示成绩</w:t>
            </w:r>
          </w:p>
        </w:tc>
        <w:tc>
          <w:tcPr>
            <w:tcW w:w="1318" w:type="dxa"/>
            <w:vAlign w:val="center"/>
          </w:tcPr>
          <w:p w:rsidR="00D43CA2" w:rsidRDefault="00D43CA2" w:rsidP="00DA7737">
            <w:pPr>
              <w:widowControl/>
              <w:jc w:val="center"/>
              <w:textAlignment w:val="center"/>
              <w:rPr>
                <w:rFonts w:ascii="宋体" w:hAnsi="宋体"/>
                <w:sz w:val="24"/>
                <w:szCs w:val="18"/>
              </w:rPr>
            </w:pPr>
            <w:r>
              <w:rPr>
                <w:rFonts w:ascii="宋体" w:eastAsia="宋体" w:hAnsi="宋体" w:cs="宋体" w:hint="eastAsia"/>
                <w:color w:val="000000"/>
                <w:kern w:val="0"/>
                <w:sz w:val="24"/>
                <w:szCs w:val="24"/>
                <w:lang w:bidi="ar"/>
              </w:rPr>
              <w:t>2</w:t>
            </w:r>
          </w:p>
        </w:tc>
      </w:tr>
      <w:tr w:rsidR="00D43CA2" w:rsidTr="003867AB">
        <w:trPr>
          <w:cantSplit/>
          <w:trHeight w:val="567"/>
          <w:jc w:val="center"/>
        </w:trPr>
        <w:tc>
          <w:tcPr>
            <w:tcW w:w="666" w:type="dxa"/>
            <w:vMerge/>
            <w:vAlign w:val="center"/>
          </w:tcPr>
          <w:p w:rsidR="00D43CA2" w:rsidRDefault="00D43CA2" w:rsidP="00DA7737">
            <w:pPr>
              <w:adjustRightInd w:val="0"/>
              <w:snapToGrid w:val="0"/>
              <w:jc w:val="center"/>
              <w:rPr>
                <w:rFonts w:ascii="宋体" w:hAnsi="宋体"/>
                <w:sz w:val="24"/>
                <w:szCs w:val="18"/>
              </w:rPr>
            </w:pPr>
          </w:p>
        </w:tc>
        <w:tc>
          <w:tcPr>
            <w:tcW w:w="1135" w:type="dxa"/>
            <w:vMerge/>
            <w:vAlign w:val="center"/>
          </w:tcPr>
          <w:p w:rsidR="00D43CA2" w:rsidRDefault="00D43CA2" w:rsidP="00DA7737">
            <w:pPr>
              <w:adjustRightInd w:val="0"/>
              <w:snapToGrid w:val="0"/>
              <w:jc w:val="center"/>
              <w:rPr>
                <w:rFonts w:ascii="宋体" w:hAnsi="宋体"/>
                <w:sz w:val="24"/>
                <w:szCs w:val="18"/>
              </w:rPr>
            </w:pPr>
          </w:p>
        </w:tc>
        <w:tc>
          <w:tcPr>
            <w:tcW w:w="1701"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022-</w:t>
            </w:r>
            <w:r>
              <w:rPr>
                <w:rFonts w:ascii="宋体" w:hAnsi="宋体" w:hint="eastAsia"/>
                <w:sz w:val="24"/>
                <w:szCs w:val="18"/>
              </w:rPr>
              <w:t>在线测验</w:t>
            </w:r>
            <w:r>
              <w:rPr>
                <w:rFonts w:ascii="宋体" w:hAnsi="宋体" w:hint="eastAsia"/>
                <w:sz w:val="24"/>
                <w:szCs w:val="18"/>
              </w:rPr>
              <w:t>-</w:t>
            </w:r>
            <w:r>
              <w:rPr>
                <w:rFonts w:ascii="宋体" w:hAnsi="宋体" w:hint="eastAsia"/>
                <w:sz w:val="24"/>
                <w:szCs w:val="18"/>
              </w:rPr>
              <w:t>学生做测验</w:t>
            </w:r>
            <w:r>
              <w:rPr>
                <w:rFonts w:ascii="宋体" w:hAnsi="宋体" w:hint="eastAsia"/>
                <w:sz w:val="24"/>
                <w:szCs w:val="18"/>
              </w:rPr>
              <w:t>-</w:t>
            </w:r>
            <w:r>
              <w:rPr>
                <w:rFonts w:ascii="宋体" w:hAnsi="宋体" w:hint="eastAsia"/>
                <w:sz w:val="24"/>
                <w:szCs w:val="18"/>
              </w:rPr>
              <w:t>保存提交答卷</w:t>
            </w:r>
          </w:p>
          <w:p w:rsidR="00D43CA2" w:rsidRDefault="00D43CA2" w:rsidP="00DA7737">
            <w:pPr>
              <w:adjustRightInd w:val="0"/>
              <w:snapToGrid w:val="0"/>
              <w:jc w:val="center"/>
              <w:rPr>
                <w:rFonts w:ascii="宋体" w:hAnsi="宋体"/>
                <w:sz w:val="24"/>
                <w:szCs w:val="18"/>
              </w:rPr>
            </w:pPr>
          </w:p>
        </w:tc>
        <w:tc>
          <w:tcPr>
            <w:tcW w:w="2268"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在</w:t>
            </w:r>
            <w:r>
              <w:rPr>
                <w:rFonts w:ascii="宋体" w:hAnsi="宋体" w:hint="eastAsia"/>
                <w:sz w:val="24"/>
                <w:szCs w:val="18"/>
              </w:rPr>
              <w:t>doquiz.html</w:t>
            </w:r>
            <w:r>
              <w:rPr>
                <w:rFonts w:ascii="宋体" w:hAnsi="宋体" w:hint="eastAsia"/>
                <w:sz w:val="24"/>
                <w:szCs w:val="18"/>
              </w:rPr>
              <w:t>中，实现保存、交卷按钮功能</w:t>
            </w:r>
          </w:p>
          <w:p w:rsidR="00D43CA2" w:rsidRDefault="00D43CA2" w:rsidP="00DA7737">
            <w:pPr>
              <w:adjustRightInd w:val="0"/>
              <w:snapToGrid w:val="0"/>
              <w:jc w:val="center"/>
              <w:rPr>
                <w:rFonts w:ascii="宋体" w:hAnsi="宋体"/>
                <w:sz w:val="24"/>
                <w:szCs w:val="18"/>
              </w:rPr>
            </w:pPr>
          </w:p>
        </w:tc>
        <w:tc>
          <w:tcPr>
            <w:tcW w:w="1984"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保存</w:t>
            </w:r>
            <w:r>
              <w:rPr>
                <w:rFonts w:ascii="宋体" w:hAnsi="宋体" w:hint="eastAsia"/>
                <w:sz w:val="24"/>
                <w:szCs w:val="18"/>
              </w:rPr>
              <w:t xml:space="preserve"> saveAnswer.do </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ajax</w:t>
            </w:r>
            <w:r>
              <w:rPr>
                <w:rFonts w:ascii="宋体" w:hAnsi="宋体" w:hint="eastAsia"/>
                <w:sz w:val="24"/>
                <w:szCs w:val="18"/>
              </w:rPr>
              <w:t>提交用户选择，保存到数据库中，当前页面不变</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交卷</w:t>
            </w:r>
            <w:r>
              <w:rPr>
                <w:rFonts w:ascii="宋体" w:hAnsi="宋体" w:hint="eastAsia"/>
                <w:sz w:val="24"/>
                <w:szCs w:val="18"/>
              </w:rPr>
              <w:t xml:space="preserve"> submitAnswer.do</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ajax</w:t>
            </w:r>
            <w:r>
              <w:rPr>
                <w:rFonts w:ascii="宋体" w:hAnsi="宋体" w:hint="eastAsia"/>
                <w:sz w:val="24"/>
                <w:szCs w:val="18"/>
              </w:rPr>
              <w:t>提交用户选择，保存到数据库中</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填写答卷结束时间，试卷不再允许修改</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计算测验成绩，返回给当前页面</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学生确认成绩后，回到学生首页</w:t>
            </w:r>
            <w:r>
              <w:rPr>
                <w:rFonts w:ascii="宋体" w:hAnsi="宋体" w:hint="eastAsia"/>
                <w:sz w:val="24"/>
                <w:szCs w:val="18"/>
              </w:rPr>
              <w:t xml:space="preserve"> /s/index.do</w:t>
            </w:r>
          </w:p>
        </w:tc>
        <w:tc>
          <w:tcPr>
            <w:tcW w:w="1318" w:type="dxa"/>
            <w:vAlign w:val="center"/>
          </w:tcPr>
          <w:p w:rsidR="00D43CA2" w:rsidRDefault="00D43CA2" w:rsidP="00DA7737">
            <w:pPr>
              <w:widowControl/>
              <w:jc w:val="center"/>
              <w:textAlignment w:val="center"/>
              <w:rPr>
                <w:rFonts w:ascii="宋体" w:hAnsi="宋体"/>
                <w:sz w:val="24"/>
                <w:szCs w:val="18"/>
              </w:rPr>
            </w:pPr>
            <w:r>
              <w:rPr>
                <w:rFonts w:ascii="宋体" w:eastAsia="宋体" w:hAnsi="宋体" w:cs="宋体" w:hint="eastAsia"/>
                <w:color w:val="000000"/>
                <w:kern w:val="0"/>
                <w:sz w:val="24"/>
                <w:szCs w:val="24"/>
                <w:lang w:bidi="ar"/>
              </w:rPr>
              <w:t>2</w:t>
            </w:r>
          </w:p>
        </w:tc>
      </w:tr>
      <w:tr w:rsidR="00D43CA2" w:rsidTr="003867AB">
        <w:trPr>
          <w:cantSplit/>
          <w:trHeight w:val="567"/>
          <w:jc w:val="center"/>
        </w:trPr>
        <w:tc>
          <w:tcPr>
            <w:tcW w:w="666" w:type="dxa"/>
            <w:vMerge/>
            <w:vAlign w:val="center"/>
          </w:tcPr>
          <w:p w:rsidR="00D43CA2" w:rsidRDefault="00D43CA2" w:rsidP="00DA7737">
            <w:pPr>
              <w:adjustRightInd w:val="0"/>
              <w:snapToGrid w:val="0"/>
              <w:jc w:val="center"/>
              <w:rPr>
                <w:rFonts w:ascii="宋体" w:hAnsi="宋体"/>
                <w:sz w:val="24"/>
                <w:szCs w:val="18"/>
              </w:rPr>
            </w:pPr>
          </w:p>
        </w:tc>
        <w:tc>
          <w:tcPr>
            <w:tcW w:w="1135" w:type="dxa"/>
            <w:vMerge/>
            <w:vAlign w:val="center"/>
          </w:tcPr>
          <w:p w:rsidR="00D43CA2" w:rsidRDefault="00D43CA2" w:rsidP="00DA7737">
            <w:pPr>
              <w:adjustRightInd w:val="0"/>
              <w:snapToGrid w:val="0"/>
              <w:jc w:val="center"/>
              <w:rPr>
                <w:rFonts w:ascii="宋体" w:hAnsi="宋体"/>
                <w:sz w:val="24"/>
                <w:szCs w:val="18"/>
              </w:rPr>
            </w:pPr>
          </w:p>
        </w:tc>
        <w:tc>
          <w:tcPr>
            <w:tcW w:w="1701"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023-</w:t>
            </w:r>
            <w:r>
              <w:rPr>
                <w:rFonts w:ascii="宋体" w:hAnsi="宋体" w:hint="eastAsia"/>
                <w:sz w:val="24"/>
                <w:szCs w:val="18"/>
              </w:rPr>
              <w:t>在线测验</w:t>
            </w:r>
            <w:r>
              <w:rPr>
                <w:rFonts w:ascii="宋体" w:hAnsi="宋体" w:hint="eastAsia"/>
                <w:sz w:val="24"/>
                <w:szCs w:val="18"/>
              </w:rPr>
              <w:t>-</w:t>
            </w:r>
            <w:r>
              <w:rPr>
                <w:rFonts w:ascii="宋体" w:hAnsi="宋体" w:hint="eastAsia"/>
                <w:sz w:val="24"/>
                <w:szCs w:val="18"/>
              </w:rPr>
              <w:t>新建试题</w:t>
            </w:r>
          </w:p>
        </w:tc>
        <w:tc>
          <w:tcPr>
            <w:tcW w:w="2268"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实现新增试题功能（演示新增试题、查看试题、修改试题）</w:t>
            </w:r>
          </w:p>
        </w:tc>
        <w:tc>
          <w:tcPr>
            <w:tcW w:w="1984"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添加</w:t>
            </w:r>
            <w:r>
              <w:rPr>
                <w:rFonts w:ascii="宋体" w:hAnsi="宋体" w:hint="eastAsia"/>
                <w:sz w:val="24"/>
                <w:szCs w:val="18"/>
              </w:rPr>
              <w:t>/t/newquestion.html</w:t>
            </w:r>
            <w:r>
              <w:rPr>
                <w:rFonts w:ascii="宋体" w:hAnsi="宋体" w:hint="eastAsia"/>
                <w:sz w:val="24"/>
                <w:szCs w:val="18"/>
              </w:rPr>
              <w:t>页面模板</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添加实体类</w:t>
            </w:r>
            <w:r>
              <w:rPr>
                <w:rFonts w:ascii="宋体" w:hAnsi="宋体" w:hint="eastAsia"/>
                <w:sz w:val="24"/>
                <w:szCs w:val="18"/>
              </w:rPr>
              <w:t>Question</w:t>
            </w:r>
            <w:r>
              <w:rPr>
                <w:rFonts w:ascii="宋体" w:hAnsi="宋体" w:hint="eastAsia"/>
                <w:sz w:val="24"/>
                <w:szCs w:val="18"/>
              </w:rPr>
              <w:t>、</w:t>
            </w:r>
            <w:r>
              <w:rPr>
                <w:rFonts w:ascii="宋体" w:hAnsi="宋体" w:hint="eastAsia"/>
                <w:sz w:val="24"/>
                <w:szCs w:val="18"/>
              </w:rPr>
              <w:t>QuestionOption</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QuestionMapper</w:t>
            </w:r>
            <w:r>
              <w:rPr>
                <w:rFonts w:ascii="宋体" w:hAnsi="宋体" w:hint="eastAsia"/>
                <w:sz w:val="24"/>
                <w:szCs w:val="18"/>
              </w:rPr>
              <w:t>添加</w:t>
            </w:r>
            <w:r>
              <w:rPr>
                <w:rFonts w:ascii="宋体" w:hAnsi="宋体" w:hint="eastAsia"/>
                <w:sz w:val="24"/>
                <w:szCs w:val="18"/>
              </w:rPr>
              <w:t xml:space="preserve"> maxQuestionId</w:t>
            </w:r>
            <w:r>
              <w:rPr>
                <w:rFonts w:ascii="宋体" w:hAnsi="宋体" w:hint="eastAsia"/>
                <w:sz w:val="24"/>
                <w:szCs w:val="18"/>
              </w:rPr>
              <w:t>、</w:t>
            </w:r>
            <w:r>
              <w:rPr>
                <w:rFonts w:ascii="宋体" w:hAnsi="宋体" w:hint="eastAsia"/>
                <w:sz w:val="24"/>
                <w:szCs w:val="18"/>
              </w:rPr>
              <w:t>insertQuestion</w:t>
            </w:r>
            <w:r>
              <w:rPr>
                <w:rFonts w:ascii="宋体" w:hAnsi="宋体" w:hint="eastAsia"/>
                <w:sz w:val="24"/>
                <w:szCs w:val="18"/>
              </w:rPr>
              <w:t>、</w:t>
            </w:r>
            <w:r>
              <w:rPr>
                <w:rFonts w:ascii="宋体" w:hAnsi="宋体" w:hint="eastAsia"/>
                <w:sz w:val="24"/>
                <w:szCs w:val="18"/>
              </w:rPr>
              <w:t>insertOption</w:t>
            </w:r>
            <w:r>
              <w:rPr>
                <w:rFonts w:ascii="宋体" w:hAnsi="宋体" w:hint="eastAsia"/>
                <w:sz w:val="24"/>
                <w:szCs w:val="18"/>
              </w:rPr>
              <w:t>方法，</w:t>
            </w:r>
            <w:r>
              <w:rPr>
                <w:rFonts w:ascii="宋体" w:hAnsi="宋体" w:hint="eastAsia"/>
                <w:sz w:val="24"/>
                <w:szCs w:val="18"/>
              </w:rPr>
              <w:t>QuestionMapper.xml</w:t>
            </w:r>
            <w:r>
              <w:rPr>
                <w:rFonts w:ascii="宋体" w:hAnsi="宋体" w:hint="eastAsia"/>
                <w:sz w:val="24"/>
                <w:szCs w:val="18"/>
              </w:rPr>
              <w:t>添加</w:t>
            </w:r>
            <w:r>
              <w:rPr>
                <w:rFonts w:ascii="宋体" w:hAnsi="宋体" w:hint="eastAsia"/>
                <w:sz w:val="24"/>
                <w:szCs w:val="18"/>
              </w:rPr>
              <w:t>SQL</w:t>
            </w:r>
            <w:r>
              <w:rPr>
                <w:rFonts w:ascii="宋体" w:hAnsi="宋体" w:hint="eastAsia"/>
                <w:sz w:val="24"/>
                <w:szCs w:val="18"/>
              </w:rPr>
              <w:t>语句</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QuestionService</w:t>
            </w:r>
            <w:r>
              <w:rPr>
                <w:rFonts w:ascii="宋体" w:hAnsi="宋体" w:hint="eastAsia"/>
                <w:sz w:val="24"/>
                <w:szCs w:val="18"/>
              </w:rPr>
              <w:t>增加</w:t>
            </w:r>
            <w:r>
              <w:rPr>
                <w:rFonts w:ascii="宋体" w:hAnsi="宋体" w:hint="eastAsia"/>
                <w:sz w:val="24"/>
                <w:szCs w:val="18"/>
              </w:rPr>
              <w:t xml:space="preserve"> insertQuestion</w:t>
            </w:r>
            <w:r>
              <w:rPr>
                <w:rFonts w:ascii="宋体" w:hAnsi="宋体" w:hint="eastAsia"/>
                <w:sz w:val="24"/>
                <w:szCs w:val="18"/>
              </w:rPr>
              <w:t>方法</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 xml:space="preserve">TeacherController </w:t>
            </w:r>
            <w:r>
              <w:rPr>
                <w:rFonts w:ascii="宋体" w:hAnsi="宋体" w:hint="eastAsia"/>
                <w:sz w:val="24"/>
                <w:szCs w:val="18"/>
              </w:rPr>
              <w:t>增加</w:t>
            </w:r>
            <w:r>
              <w:rPr>
                <w:rFonts w:ascii="宋体" w:hAnsi="宋体" w:hint="eastAsia"/>
                <w:sz w:val="24"/>
                <w:szCs w:val="18"/>
              </w:rPr>
              <w:t>newQuestion</w:t>
            </w:r>
            <w:r>
              <w:rPr>
                <w:rFonts w:ascii="宋体" w:hAnsi="宋体" w:hint="eastAsia"/>
                <w:sz w:val="24"/>
                <w:szCs w:val="18"/>
              </w:rPr>
              <w:t>、</w:t>
            </w:r>
            <w:r>
              <w:rPr>
                <w:rFonts w:ascii="宋体" w:hAnsi="宋体" w:hint="eastAsia"/>
                <w:sz w:val="24"/>
                <w:szCs w:val="18"/>
              </w:rPr>
              <w:t>insertQuestion</w:t>
            </w:r>
            <w:r>
              <w:rPr>
                <w:rFonts w:ascii="宋体" w:hAnsi="宋体" w:hint="eastAsia"/>
                <w:sz w:val="24"/>
                <w:szCs w:val="18"/>
              </w:rPr>
              <w:t>方法</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测试</w:t>
            </w:r>
          </w:p>
          <w:p w:rsidR="00D43CA2" w:rsidRDefault="00D43CA2" w:rsidP="00DA7737">
            <w:pPr>
              <w:adjustRightInd w:val="0"/>
              <w:snapToGrid w:val="0"/>
              <w:rPr>
                <w:rFonts w:ascii="宋体" w:hAnsi="宋体"/>
                <w:sz w:val="24"/>
                <w:szCs w:val="18"/>
              </w:rPr>
            </w:pPr>
          </w:p>
        </w:tc>
        <w:tc>
          <w:tcPr>
            <w:tcW w:w="1318" w:type="dxa"/>
            <w:vAlign w:val="center"/>
          </w:tcPr>
          <w:p w:rsidR="00D43CA2" w:rsidRDefault="00D43CA2" w:rsidP="00DA7737">
            <w:pPr>
              <w:widowControl/>
              <w:jc w:val="center"/>
              <w:textAlignment w:val="center"/>
              <w:rPr>
                <w:rFonts w:ascii="宋体" w:hAnsi="宋体"/>
                <w:sz w:val="24"/>
                <w:szCs w:val="18"/>
              </w:rPr>
            </w:pPr>
            <w:r>
              <w:rPr>
                <w:rFonts w:ascii="宋体" w:eastAsia="宋体" w:hAnsi="宋体" w:cs="宋体" w:hint="eastAsia"/>
                <w:color w:val="000000"/>
                <w:kern w:val="0"/>
                <w:sz w:val="24"/>
                <w:szCs w:val="24"/>
                <w:lang w:bidi="ar"/>
              </w:rPr>
              <w:t>2</w:t>
            </w:r>
          </w:p>
        </w:tc>
      </w:tr>
      <w:tr w:rsidR="00D43CA2" w:rsidTr="003867AB">
        <w:trPr>
          <w:cantSplit/>
          <w:trHeight w:val="567"/>
          <w:jc w:val="center"/>
        </w:trPr>
        <w:tc>
          <w:tcPr>
            <w:tcW w:w="666" w:type="dxa"/>
            <w:vMerge/>
            <w:vAlign w:val="center"/>
          </w:tcPr>
          <w:p w:rsidR="00D43CA2" w:rsidRDefault="00D43CA2" w:rsidP="00DA7737">
            <w:pPr>
              <w:adjustRightInd w:val="0"/>
              <w:snapToGrid w:val="0"/>
              <w:jc w:val="center"/>
              <w:rPr>
                <w:rFonts w:ascii="宋体" w:hAnsi="宋体"/>
                <w:sz w:val="24"/>
                <w:szCs w:val="18"/>
              </w:rPr>
            </w:pPr>
          </w:p>
        </w:tc>
        <w:tc>
          <w:tcPr>
            <w:tcW w:w="1135" w:type="dxa"/>
            <w:vMerge/>
            <w:vAlign w:val="center"/>
          </w:tcPr>
          <w:p w:rsidR="00D43CA2" w:rsidRDefault="00D43CA2" w:rsidP="00DA7737">
            <w:pPr>
              <w:adjustRightInd w:val="0"/>
              <w:snapToGrid w:val="0"/>
              <w:jc w:val="center"/>
              <w:rPr>
                <w:rFonts w:ascii="宋体" w:hAnsi="宋体"/>
                <w:sz w:val="24"/>
                <w:szCs w:val="18"/>
              </w:rPr>
            </w:pPr>
          </w:p>
        </w:tc>
        <w:tc>
          <w:tcPr>
            <w:tcW w:w="1701"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024-</w:t>
            </w:r>
            <w:r>
              <w:rPr>
                <w:rFonts w:ascii="宋体" w:hAnsi="宋体" w:hint="eastAsia"/>
                <w:sz w:val="24"/>
                <w:szCs w:val="18"/>
              </w:rPr>
              <w:t>在线测验</w:t>
            </w:r>
            <w:r>
              <w:rPr>
                <w:rFonts w:ascii="宋体" w:hAnsi="宋体" w:hint="eastAsia"/>
                <w:sz w:val="24"/>
                <w:szCs w:val="18"/>
              </w:rPr>
              <w:t>-</w:t>
            </w:r>
            <w:r>
              <w:rPr>
                <w:rFonts w:ascii="宋体" w:hAnsi="宋体" w:hint="eastAsia"/>
                <w:sz w:val="24"/>
                <w:szCs w:val="18"/>
              </w:rPr>
              <w:t>题库查看</w:t>
            </w:r>
          </w:p>
        </w:tc>
        <w:tc>
          <w:tcPr>
            <w:tcW w:w="2268"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根据用户输入标签查找、显示符合条件的试题</w:t>
            </w:r>
          </w:p>
          <w:p w:rsidR="00D43CA2" w:rsidRDefault="00D43CA2" w:rsidP="00DA7737">
            <w:pPr>
              <w:adjustRightInd w:val="0"/>
              <w:snapToGrid w:val="0"/>
              <w:jc w:val="center"/>
              <w:rPr>
                <w:rFonts w:ascii="宋体" w:hAnsi="宋体"/>
                <w:sz w:val="24"/>
                <w:szCs w:val="18"/>
              </w:rPr>
            </w:pPr>
          </w:p>
        </w:tc>
        <w:tc>
          <w:tcPr>
            <w:tcW w:w="1984"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每个试题显示一个修改链接，下</w:t>
            </w:r>
            <w:proofErr w:type="gramStart"/>
            <w:r>
              <w:rPr>
                <w:rFonts w:ascii="宋体" w:hAnsi="宋体" w:hint="eastAsia"/>
                <w:sz w:val="24"/>
                <w:szCs w:val="18"/>
              </w:rPr>
              <w:t>个任务</w:t>
            </w:r>
            <w:proofErr w:type="gramEnd"/>
            <w:r>
              <w:rPr>
                <w:rFonts w:ascii="宋体" w:hAnsi="宋体" w:hint="eastAsia"/>
                <w:sz w:val="24"/>
                <w:szCs w:val="18"/>
              </w:rPr>
              <w:t>完成修改功能</w:t>
            </w:r>
          </w:p>
        </w:tc>
        <w:tc>
          <w:tcPr>
            <w:tcW w:w="1318" w:type="dxa"/>
            <w:vAlign w:val="center"/>
          </w:tcPr>
          <w:p w:rsidR="00D43CA2" w:rsidRDefault="00D43CA2" w:rsidP="00DA7737">
            <w:pPr>
              <w:widowControl/>
              <w:jc w:val="center"/>
              <w:textAlignment w:val="center"/>
              <w:rPr>
                <w:rFonts w:ascii="宋体" w:hAnsi="宋体"/>
                <w:sz w:val="24"/>
                <w:szCs w:val="18"/>
              </w:rPr>
            </w:pPr>
            <w:r>
              <w:rPr>
                <w:rFonts w:ascii="宋体" w:eastAsia="宋体" w:hAnsi="宋体" w:cs="宋体" w:hint="eastAsia"/>
                <w:color w:val="000000"/>
                <w:kern w:val="0"/>
                <w:sz w:val="24"/>
                <w:szCs w:val="24"/>
                <w:lang w:bidi="ar"/>
              </w:rPr>
              <w:t>2</w:t>
            </w:r>
          </w:p>
        </w:tc>
      </w:tr>
      <w:tr w:rsidR="00D43CA2" w:rsidTr="003867AB">
        <w:trPr>
          <w:cantSplit/>
          <w:trHeight w:val="567"/>
          <w:jc w:val="center"/>
        </w:trPr>
        <w:tc>
          <w:tcPr>
            <w:tcW w:w="666" w:type="dxa"/>
            <w:vMerge/>
            <w:vAlign w:val="center"/>
          </w:tcPr>
          <w:p w:rsidR="00D43CA2" w:rsidRDefault="00D43CA2" w:rsidP="00DA7737">
            <w:pPr>
              <w:adjustRightInd w:val="0"/>
              <w:snapToGrid w:val="0"/>
              <w:jc w:val="center"/>
              <w:rPr>
                <w:rFonts w:ascii="宋体" w:hAnsi="宋体"/>
                <w:sz w:val="24"/>
                <w:szCs w:val="18"/>
              </w:rPr>
            </w:pPr>
          </w:p>
        </w:tc>
        <w:tc>
          <w:tcPr>
            <w:tcW w:w="1135" w:type="dxa"/>
            <w:vMerge/>
            <w:vAlign w:val="center"/>
          </w:tcPr>
          <w:p w:rsidR="00D43CA2" w:rsidRDefault="00D43CA2" w:rsidP="00DA7737">
            <w:pPr>
              <w:adjustRightInd w:val="0"/>
              <w:snapToGrid w:val="0"/>
              <w:jc w:val="center"/>
              <w:rPr>
                <w:rFonts w:ascii="宋体" w:hAnsi="宋体"/>
                <w:sz w:val="24"/>
                <w:szCs w:val="18"/>
              </w:rPr>
            </w:pPr>
          </w:p>
        </w:tc>
        <w:tc>
          <w:tcPr>
            <w:tcW w:w="1701"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025-</w:t>
            </w:r>
            <w:r>
              <w:rPr>
                <w:rFonts w:ascii="宋体" w:hAnsi="宋体" w:hint="eastAsia"/>
                <w:sz w:val="24"/>
                <w:szCs w:val="18"/>
              </w:rPr>
              <w:t>在线测验</w:t>
            </w:r>
            <w:r>
              <w:rPr>
                <w:rFonts w:ascii="宋体" w:hAnsi="宋体" w:hint="eastAsia"/>
                <w:sz w:val="24"/>
                <w:szCs w:val="18"/>
              </w:rPr>
              <w:t>-</w:t>
            </w:r>
            <w:r>
              <w:rPr>
                <w:rFonts w:ascii="宋体" w:hAnsi="宋体" w:hint="eastAsia"/>
                <w:sz w:val="24"/>
                <w:szCs w:val="18"/>
              </w:rPr>
              <w:t>试题修改</w:t>
            </w:r>
          </w:p>
        </w:tc>
        <w:tc>
          <w:tcPr>
            <w:tcW w:w="2268"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根据用户选择的试题</w:t>
            </w:r>
            <w:r>
              <w:rPr>
                <w:rFonts w:ascii="宋体" w:hAnsi="宋体" w:hint="eastAsia"/>
                <w:sz w:val="24"/>
                <w:szCs w:val="18"/>
              </w:rPr>
              <w:t>ID</w:t>
            </w:r>
            <w:r>
              <w:rPr>
                <w:rFonts w:ascii="宋体" w:hAnsi="宋体" w:hint="eastAsia"/>
                <w:sz w:val="24"/>
                <w:szCs w:val="18"/>
              </w:rPr>
              <w:t>，读取显示试题及选项内容</w:t>
            </w:r>
          </w:p>
        </w:tc>
        <w:tc>
          <w:tcPr>
            <w:tcW w:w="1984"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保存用户修改之后的试题及选项内容</w:t>
            </w:r>
          </w:p>
        </w:tc>
        <w:tc>
          <w:tcPr>
            <w:tcW w:w="1318" w:type="dxa"/>
            <w:vAlign w:val="center"/>
          </w:tcPr>
          <w:p w:rsidR="00D43CA2" w:rsidRDefault="00D43CA2" w:rsidP="00DA7737">
            <w:pPr>
              <w:widowControl/>
              <w:jc w:val="center"/>
              <w:textAlignment w:val="center"/>
              <w:rPr>
                <w:rFonts w:ascii="宋体" w:hAnsi="宋体"/>
                <w:sz w:val="24"/>
                <w:szCs w:val="18"/>
              </w:rPr>
            </w:pPr>
            <w:r>
              <w:rPr>
                <w:rFonts w:ascii="宋体" w:eastAsia="宋体" w:hAnsi="宋体" w:cs="宋体" w:hint="eastAsia"/>
                <w:color w:val="000000"/>
                <w:kern w:val="0"/>
                <w:sz w:val="24"/>
                <w:szCs w:val="24"/>
                <w:lang w:bidi="ar"/>
              </w:rPr>
              <w:t>2</w:t>
            </w:r>
          </w:p>
        </w:tc>
      </w:tr>
      <w:tr w:rsidR="00D43CA2" w:rsidTr="003867AB">
        <w:trPr>
          <w:cantSplit/>
          <w:trHeight w:val="567"/>
          <w:jc w:val="center"/>
        </w:trPr>
        <w:tc>
          <w:tcPr>
            <w:tcW w:w="666" w:type="dxa"/>
            <w:vMerge/>
            <w:vAlign w:val="center"/>
          </w:tcPr>
          <w:p w:rsidR="00D43CA2" w:rsidRDefault="00D43CA2" w:rsidP="00DA7737">
            <w:pPr>
              <w:adjustRightInd w:val="0"/>
              <w:snapToGrid w:val="0"/>
              <w:jc w:val="center"/>
              <w:rPr>
                <w:rFonts w:ascii="宋体" w:hAnsi="宋体"/>
                <w:sz w:val="24"/>
                <w:szCs w:val="18"/>
              </w:rPr>
            </w:pPr>
          </w:p>
        </w:tc>
        <w:tc>
          <w:tcPr>
            <w:tcW w:w="1135" w:type="dxa"/>
            <w:vMerge/>
            <w:vAlign w:val="center"/>
          </w:tcPr>
          <w:p w:rsidR="00D43CA2" w:rsidRDefault="00D43CA2" w:rsidP="00DA7737">
            <w:pPr>
              <w:adjustRightInd w:val="0"/>
              <w:snapToGrid w:val="0"/>
              <w:jc w:val="center"/>
              <w:rPr>
                <w:rFonts w:ascii="宋体" w:hAnsi="宋体"/>
                <w:sz w:val="24"/>
                <w:szCs w:val="18"/>
              </w:rPr>
            </w:pPr>
          </w:p>
        </w:tc>
        <w:tc>
          <w:tcPr>
            <w:tcW w:w="1701"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026-</w:t>
            </w:r>
            <w:r>
              <w:rPr>
                <w:rFonts w:ascii="宋体" w:hAnsi="宋体" w:hint="eastAsia"/>
                <w:sz w:val="24"/>
                <w:szCs w:val="18"/>
              </w:rPr>
              <w:t>在线测验</w:t>
            </w:r>
            <w:r>
              <w:rPr>
                <w:rFonts w:ascii="宋体" w:hAnsi="宋体" w:hint="eastAsia"/>
                <w:sz w:val="24"/>
                <w:szCs w:val="18"/>
              </w:rPr>
              <w:t>-</w:t>
            </w:r>
            <w:r>
              <w:rPr>
                <w:rFonts w:ascii="宋体" w:hAnsi="宋体" w:hint="eastAsia"/>
                <w:sz w:val="24"/>
                <w:szCs w:val="18"/>
              </w:rPr>
              <w:t>显示测验列表</w:t>
            </w:r>
          </w:p>
        </w:tc>
        <w:tc>
          <w:tcPr>
            <w:tcW w:w="2268"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教师用户登录首页</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点击测验维护链接，打开显示所有测验</w:t>
            </w:r>
          </w:p>
        </w:tc>
        <w:tc>
          <w:tcPr>
            <w:tcW w:w="1984"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修改</w:t>
            </w:r>
            <w:r>
              <w:rPr>
                <w:rFonts w:ascii="宋体" w:hAnsi="宋体" w:hint="eastAsia"/>
                <w:sz w:val="24"/>
                <w:szCs w:val="18"/>
              </w:rPr>
              <w:t xml:space="preserve"> templates/t/teacherindex.html</w:t>
            </w:r>
            <w:r>
              <w:rPr>
                <w:rFonts w:ascii="宋体" w:hAnsi="宋体" w:hint="eastAsia"/>
                <w:sz w:val="24"/>
                <w:szCs w:val="18"/>
              </w:rPr>
              <w:t>页面模板</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添加</w:t>
            </w:r>
            <w:r>
              <w:rPr>
                <w:rFonts w:ascii="宋体" w:hAnsi="宋体" w:hint="eastAsia"/>
                <w:sz w:val="24"/>
                <w:szCs w:val="18"/>
              </w:rPr>
              <w:t xml:space="preserve"> templates/t/listquizes.html</w:t>
            </w:r>
            <w:r>
              <w:rPr>
                <w:rFonts w:ascii="宋体" w:hAnsi="宋体" w:hint="eastAsia"/>
                <w:sz w:val="24"/>
                <w:szCs w:val="18"/>
              </w:rPr>
              <w:t>页面模板</w:t>
            </w:r>
          </w:p>
        </w:tc>
        <w:tc>
          <w:tcPr>
            <w:tcW w:w="1318" w:type="dxa"/>
            <w:vAlign w:val="center"/>
          </w:tcPr>
          <w:p w:rsidR="00D43CA2" w:rsidRDefault="00D43CA2" w:rsidP="00DA7737">
            <w:pPr>
              <w:widowControl/>
              <w:jc w:val="center"/>
              <w:textAlignment w:val="center"/>
              <w:rPr>
                <w:rFonts w:ascii="宋体" w:hAnsi="宋体"/>
                <w:sz w:val="24"/>
                <w:szCs w:val="18"/>
              </w:rPr>
            </w:pPr>
            <w:r>
              <w:rPr>
                <w:rFonts w:ascii="宋体" w:eastAsia="宋体" w:hAnsi="宋体" w:cs="宋体" w:hint="eastAsia"/>
                <w:color w:val="000000"/>
                <w:kern w:val="0"/>
                <w:sz w:val="24"/>
                <w:szCs w:val="24"/>
                <w:lang w:bidi="ar"/>
              </w:rPr>
              <w:t>4</w:t>
            </w:r>
          </w:p>
        </w:tc>
      </w:tr>
      <w:tr w:rsidR="00D43CA2" w:rsidTr="003867AB">
        <w:trPr>
          <w:cantSplit/>
          <w:trHeight w:val="567"/>
          <w:jc w:val="center"/>
        </w:trPr>
        <w:tc>
          <w:tcPr>
            <w:tcW w:w="666" w:type="dxa"/>
            <w:vMerge/>
            <w:vAlign w:val="center"/>
          </w:tcPr>
          <w:p w:rsidR="00D43CA2" w:rsidRDefault="00D43CA2" w:rsidP="00DA7737">
            <w:pPr>
              <w:adjustRightInd w:val="0"/>
              <w:snapToGrid w:val="0"/>
              <w:jc w:val="center"/>
              <w:rPr>
                <w:rFonts w:ascii="宋体" w:hAnsi="宋体"/>
                <w:sz w:val="24"/>
                <w:szCs w:val="18"/>
              </w:rPr>
            </w:pPr>
          </w:p>
        </w:tc>
        <w:tc>
          <w:tcPr>
            <w:tcW w:w="1135" w:type="dxa"/>
            <w:vMerge/>
            <w:vAlign w:val="center"/>
          </w:tcPr>
          <w:p w:rsidR="00D43CA2" w:rsidRDefault="00D43CA2" w:rsidP="00DA7737">
            <w:pPr>
              <w:adjustRightInd w:val="0"/>
              <w:snapToGrid w:val="0"/>
              <w:jc w:val="center"/>
              <w:rPr>
                <w:rFonts w:ascii="宋体" w:hAnsi="宋体"/>
                <w:sz w:val="24"/>
                <w:szCs w:val="18"/>
              </w:rPr>
            </w:pPr>
          </w:p>
        </w:tc>
        <w:tc>
          <w:tcPr>
            <w:tcW w:w="1701"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027-</w:t>
            </w:r>
            <w:r>
              <w:rPr>
                <w:rFonts w:ascii="宋体" w:hAnsi="宋体" w:hint="eastAsia"/>
                <w:sz w:val="24"/>
                <w:szCs w:val="18"/>
              </w:rPr>
              <w:t>在线测验</w:t>
            </w:r>
            <w:r>
              <w:rPr>
                <w:rFonts w:ascii="宋体" w:hAnsi="宋体" w:hint="eastAsia"/>
                <w:sz w:val="24"/>
                <w:szCs w:val="18"/>
              </w:rPr>
              <w:t>-</w:t>
            </w:r>
            <w:r>
              <w:rPr>
                <w:rFonts w:ascii="宋体" w:hAnsi="宋体" w:hint="eastAsia"/>
                <w:sz w:val="24"/>
                <w:szCs w:val="18"/>
              </w:rPr>
              <w:t>新建修改删除测验</w:t>
            </w:r>
          </w:p>
        </w:tc>
        <w:tc>
          <w:tcPr>
            <w:tcW w:w="2268"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新建测验</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保存测验成功后跳转到测验列表页面（下一任务完成）</w:t>
            </w:r>
          </w:p>
        </w:tc>
        <w:tc>
          <w:tcPr>
            <w:tcW w:w="1984"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测验修改使用同一页面，区别是传入测验</w:t>
            </w:r>
            <w:r>
              <w:rPr>
                <w:rFonts w:ascii="宋体" w:hAnsi="宋体" w:hint="eastAsia"/>
                <w:sz w:val="24"/>
                <w:szCs w:val="18"/>
              </w:rPr>
              <w:t>ID</w:t>
            </w:r>
          </w:p>
          <w:p w:rsidR="00D43CA2" w:rsidRDefault="00D43CA2" w:rsidP="00DA7737">
            <w:pPr>
              <w:adjustRightInd w:val="0"/>
              <w:snapToGrid w:val="0"/>
              <w:jc w:val="center"/>
              <w:rPr>
                <w:rFonts w:ascii="宋体" w:hAnsi="宋体"/>
                <w:sz w:val="24"/>
                <w:szCs w:val="18"/>
              </w:rPr>
            </w:pPr>
          </w:p>
        </w:tc>
        <w:tc>
          <w:tcPr>
            <w:tcW w:w="1318" w:type="dxa"/>
            <w:vAlign w:val="center"/>
          </w:tcPr>
          <w:p w:rsidR="00D43CA2" w:rsidRDefault="00D43CA2" w:rsidP="00DA7737">
            <w:pPr>
              <w:widowControl/>
              <w:jc w:val="center"/>
              <w:textAlignment w:val="center"/>
              <w:rPr>
                <w:rFonts w:ascii="宋体" w:hAnsi="宋体"/>
                <w:sz w:val="24"/>
                <w:szCs w:val="18"/>
              </w:rPr>
            </w:pPr>
            <w:r>
              <w:rPr>
                <w:rFonts w:ascii="宋体" w:eastAsia="宋体" w:hAnsi="宋体" w:cs="宋体" w:hint="eastAsia"/>
                <w:color w:val="000000"/>
                <w:kern w:val="0"/>
                <w:sz w:val="24"/>
                <w:szCs w:val="24"/>
                <w:lang w:bidi="ar"/>
              </w:rPr>
              <w:t>4</w:t>
            </w:r>
          </w:p>
        </w:tc>
      </w:tr>
      <w:tr w:rsidR="00D43CA2" w:rsidTr="003867AB">
        <w:trPr>
          <w:cantSplit/>
          <w:trHeight w:val="567"/>
          <w:jc w:val="center"/>
        </w:trPr>
        <w:tc>
          <w:tcPr>
            <w:tcW w:w="666" w:type="dxa"/>
            <w:vMerge/>
            <w:vAlign w:val="center"/>
          </w:tcPr>
          <w:p w:rsidR="00D43CA2" w:rsidRDefault="00D43CA2" w:rsidP="00DA7737">
            <w:pPr>
              <w:adjustRightInd w:val="0"/>
              <w:snapToGrid w:val="0"/>
              <w:jc w:val="center"/>
              <w:rPr>
                <w:rFonts w:ascii="宋体" w:hAnsi="宋体"/>
                <w:sz w:val="24"/>
                <w:szCs w:val="18"/>
              </w:rPr>
            </w:pPr>
          </w:p>
        </w:tc>
        <w:tc>
          <w:tcPr>
            <w:tcW w:w="1135" w:type="dxa"/>
            <w:vMerge/>
            <w:vAlign w:val="center"/>
          </w:tcPr>
          <w:p w:rsidR="00D43CA2" w:rsidRDefault="00D43CA2" w:rsidP="00DA7737">
            <w:pPr>
              <w:adjustRightInd w:val="0"/>
              <w:snapToGrid w:val="0"/>
              <w:jc w:val="center"/>
              <w:rPr>
                <w:rFonts w:ascii="宋体" w:hAnsi="宋体"/>
                <w:sz w:val="24"/>
                <w:szCs w:val="18"/>
              </w:rPr>
            </w:pPr>
          </w:p>
        </w:tc>
        <w:tc>
          <w:tcPr>
            <w:tcW w:w="1701"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028-</w:t>
            </w:r>
            <w:r>
              <w:rPr>
                <w:rFonts w:ascii="宋体" w:hAnsi="宋体" w:hint="eastAsia"/>
                <w:sz w:val="24"/>
                <w:szCs w:val="18"/>
              </w:rPr>
              <w:t>在线测验</w:t>
            </w:r>
            <w:r>
              <w:rPr>
                <w:rFonts w:ascii="宋体" w:hAnsi="宋体" w:hint="eastAsia"/>
                <w:sz w:val="24"/>
                <w:szCs w:val="18"/>
              </w:rPr>
              <w:t>-</w:t>
            </w:r>
            <w:proofErr w:type="gramStart"/>
            <w:r>
              <w:rPr>
                <w:rFonts w:ascii="宋体" w:hAnsi="宋体" w:hint="eastAsia"/>
                <w:sz w:val="24"/>
                <w:szCs w:val="18"/>
              </w:rPr>
              <w:t>测验组卷</w:t>
            </w:r>
            <w:proofErr w:type="gramEnd"/>
          </w:p>
        </w:tc>
        <w:tc>
          <w:tcPr>
            <w:tcW w:w="2268"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实现测验试题组卷。页面分为左右两栏，左边显示测验里的试题，并可删除试题，修改试题序号和分值</w:t>
            </w:r>
          </w:p>
        </w:tc>
        <w:tc>
          <w:tcPr>
            <w:tcW w:w="1984" w:type="dxa"/>
            <w:vAlign w:val="center"/>
          </w:tcPr>
          <w:p w:rsidR="00D43CA2" w:rsidRDefault="00D43CA2" w:rsidP="00DA7737">
            <w:pPr>
              <w:adjustRightInd w:val="0"/>
              <w:snapToGrid w:val="0"/>
              <w:jc w:val="center"/>
              <w:rPr>
                <w:rFonts w:ascii="宋体" w:hAnsi="宋体"/>
                <w:sz w:val="24"/>
                <w:szCs w:val="18"/>
              </w:rPr>
            </w:pPr>
            <w:r>
              <w:rPr>
                <w:rFonts w:ascii="宋体" w:hAnsi="宋体" w:hint="eastAsia"/>
                <w:sz w:val="24"/>
                <w:szCs w:val="18"/>
              </w:rPr>
              <w:t>计算总分帮助老师计算当前所有试题的总分值</w:t>
            </w:r>
          </w:p>
          <w:p w:rsidR="00D43CA2" w:rsidRDefault="00D43CA2" w:rsidP="00DA7737">
            <w:pPr>
              <w:adjustRightInd w:val="0"/>
              <w:snapToGrid w:val="0"/>
              <w:jc w:val="center"/>
              <w:rPr>
                <w:rFonts w:ascii="宋体" w:hAnsi="宋体"/>
                <w:sz w:val="24"/>
                <w:szCs w:val="18"/>
              </w:rPr>
            </w:pPr>
            <w:r>
              <w:rPr>
                <w:rFonts w:ascii="宋体" w:hAnsi="宋体" w:hint="eastAsia"/>
                <w:sz w:val="24"/>
                <w:szCs w:val="18"/>
              </w:rPr>
              <w:t>保存修改将保存现有试题的分值和序号</w:t>
            </w:r>
          </w:p>
        </w:tc>
        <w:tc>
          <w:tcPr>
            <w:tcW w:w="1318" w:type="dxa"/>
            <w:vAlign w:val="center"/>
          </w:tcPr>
          <w:p w:rsidR="00D43CA2" w:rsidRDefault="00D43CA2" w:rsidP="00DA7737">
            <w:pPr>
              <w:widowControl/>
              <w:jc w:val="center"/>
              <w:textAlignment w:val="center"/>
              <w:rPr>
                <w:rFonts w:ascii="宋体" w:hAnsi="宋体"/>
                <w:sz w:val="24"/>
                <w:szCs w:val="18"/>
              </w:rPr>
            </w:pPr>
            <w:r>
              <w:rPr>
                <w:rFonts w:ascii="宋体" w:eastAsia="宋体" w:hAnsi="宋体" w:cs="宋体" w:hint="eastAsia"/>
                <w:color w:val="000000"/>
                <w:kern w:val="0"/>
                <w:sz w:val="24"/>
                <w:szCs w:val="24"/>
                <w:lang w:bidi="ar"/>
              </w:rPr>
              <w:t>4</w:t>
            </w:r>
          </w:p>
        </w:tc>
      </w:tr>
    </w:tbl>
    <w:p w:rsidR="00D43CA2" w:rsidRDefault="00D43CA2" w:rsidP="00DA7737">
      <w:pPr>
        <w:spacing w:line="360" w:lineRule="auto"/>
        <w:ind w:firstLineChars="200" w:firstLine="562"/>
        <w:jc w:val="left"/>
        <w:rPr>
          <w:rFonts w:ascii="宋体" w:eastAsia="宋体" w:hAnsi="宋体" w:cs="仿宋_GB2312"/>
          <w:b/>
          <w:bCs/>
          <w:sz w:val="28"/>
        </w:rPr>
      </w:pPr>
      <w:r>
        <w:rPr>
          <w:rFonts w:ascii="宋体" w:eastAsia="宋体" w:hAnsi="宋体" w:cs="仿宋_GB2312" w:hint="eastAsia"/>
          <w:b/>
          <w:bCs/>
          <w:sz w:val="28"/>
        </w:rPr>
        <w:t>（二）课程资源建设</w:t>
      </w:r>
    </w:p>
    <w:p w:rsidR="00D43CA2" w:rsidRDefault="00D43CA2" w:rsidP="00DA7737">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（一）教材选用原则</w:t>
      </w:r>
    </w:p>
    <w:p w:rsidR="00D43CA2" w:rsidRDefault="00D43CA2" w:rsidP="00DA7737">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基于高等职业院校培养高端技能型人才的目标，教材的选取主要考虑有关技能的培养以及项目能力的培养，并逐步结合教学项目开发校本讲义或教材。</w:t>
      </w:r>
    </w:p>
    <w:p w:rsidR="00D43CA2" w:rsidRDefault="00D43CA2" w:rsidP="00DA7737">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（二）教材与参考资源</w:t>
      </w:r>
    </w:p>
    <w:p w:rsidR="00D43CA2" w:rsidRDefault="00D43CA2" w:rsidP="00DA7737">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1.《JavaWeb框架开发》，东软电子出版社</w:t>
      </w:r>
    </w:p>
    <w:p w:rsidR="00D43CA2" w:rsidRDefault="00D43CA2" w:rsidP="00DA7737">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2</w:t>
      </w:r>
      <w:r>
        <w:rPr>
          <w:rFonts w:ascii="仿宋" w:eastAsia="仿宋" w:hAnsi="仿宋"/>
          <w:color w:val="000000"/>
          <w:sz w:val="24"/>
          <w:szCs w:val="24"/>
        </w:rPr>
        <w:t>．《Java EE企业级应用开发教程Spring+Spring MVC+MyBatis》，人民邮电出版社，黑马程序员；</w:t>
      </w:r>
    </w:p>
    <w:p w:rsidR="00D43CA2" w:rsidRDefault="00D43CA2" w:rsidP="00DA7737">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3</w:t>
      </w:r>
      <w:r>
        <w:rPr>
          <w:rFonts w:ascii="仿宋" w:eastAsia="仿宋" w:hAnsi="仿宋"/>
          <w:color w:val="000000"/>
          <w:sz w:val="24"/>
          <w:szCs w:val="24"/>
        </w:rPr>
        <w:t>．《SSM企业级框架实战（大数据开发工程师系列）》，水利水电出版社，肖睿；</w:t>
      </w:r>
    </w:p>
    <w:p w:rsidR="00D43CA2" w:rsidRDefault="00D43CA2" w:rsidP="00DA7737">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（三）</w:t>
      </w:r>
      <w:proofErr w:type="gramStart"/>
      <w:r>
        <w:rPr>
          <w:rFonts w:ascii="仿宋" w:eastAsia="仿宋" w:hAnsi="仿宋" w:hint="eastAsia"/>
          <w:color w:val="000000"/>
          <w:sz w:val="24"/>
          <w:szCs w:val="24"/>
        </w:rPr>
        <w:t>其他学习</w:t>
      </w:r>
      <w:proofErr w:type="gramEnd"/>
      <w:r>
        <w:rPr>
          <w:rFonts w:ascii="仿宋" w:eastAsia="仿宋" w:hAnsi="仿宋" w:hint="eastAsia"/>
          <w:color w:val="000000"/>
          <w:sz w:val="24"/>
          <w:szCs w:val="24"/>
        </w:rPr>
        <w:t>资源</w:t>
      </w:r>
    </w:p>
    <w:p w:rsidR="00D43CA2" w:rsidRDefault="00D43CA2" w:rsidP="00DA7737">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color w:val="000000"/>
          <w:sz w:val="24"/>
          <w:szCs w:val="24"/>
        </w:rPr>
        <w:t>1．https://www.w3cschool.cn/，专业的编程入门学习及技术文档查询应用，提供包括HTML，CSS，Javascript，jQuery，C，PHP，Java，Python，Sql，Mysql等编程语言和开源技术的在线教程及使用手册</w:t>
      </w:r>
    </w:p>
    <w:p w:rsidR="00D43CA2" w:rsidRDefault="00D43CA2" w:rsidP="00DA7737">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color w:val="000000"/>
          <w:sz w:val="24"/>
          <w:szCs w:val="24"/>
        </w:rPr>
        <w:t>2．http://www.csdn.net/，中国的IT社区和服务平台，为中国的软件开发者和IT从业者提供知识传播、职业发展、软件开发等全生命周期服务。</w:t>
      </w:r>
    </w:p>
    <w:p w:rsidR="00D43CA2" w:rsidRDefault="00D43CA2" w:rsidP="00DA7737">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color w:val="000000"/>
          <w:sz w:val="24"/>
          <w:szCs w:val="24"/>
        </w:rPr>
        <w:lastRenderedPageBreak/>
        <w:t>3．http://github.com/，面向开源及私有软件项目的托管平台，Github已经成为了管理软件开发以及发现已有代码的首选方法。</w:t>
      </w:r>
    </w:p>
    <w:p w:rsidR="00D43CA2" w:rsidRDefault="00D43CA2" w:rsidP="00DA7737">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4.SpringBoot在线测验项目实践</w:t>
      </w:r>
    </w:p>
    <w:p w:rsidR="00D43CA2" w:rsidRDefault="00D43CA2" w:rsidP="00DA7737">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https://www.bilibili.com/video/BV1mU4y1y7DL?share_source=copy_web</w:t>
      </w:r>
    </w:p>
    <w:p w:rsidR="00D43CA2" w:rsidRDefault="00D43CA2" w:rsidP="00DA7737">
      <w:pPr>
        <w:spacing w:line="360" w:lineRule="auto"/>
        <w:ind w:firstLineChars="200" w:firstLine="562"/>
        <w:jc w:val="left"/>
        <w:rPr>
          <w:rFonts w:ascii="宋体" w:eastAsia="宋体" w:hAnsi="宋体" w:cs="仿宋_GB2312"/>
          <w:b/>
          <w:bCs/>
          <w:sz w:val="28"/>
        </w:rPr>
      </w:pPr>
      <w:r>
        <w:rPr>
          <w:rFonts w:ascii="宋体" w:eastAsia="宋体" w:hAnsi="宋体" w:cs="仿宋_GB2312" w:hint="eastAsia"/>
          <w:b/>
          <w:bCs/>
          <w:sz w:val="28"/>
        </w:rPr>
        <w:t>七、考核评价</w:t>
      </w:r>
    </w:p>
    <w:p w:rsidR="00D43CA2" w:rsidRDefault="00D43CA2" w:rsidP="00DA7737">
      <w:pPr>
        <w:adjustRightInd w:val="0"/>
        <w:snapToGrid w:val="0"/>
        <w:spacing w:line="360" w:lineRule="auto"/>
        <w:ind w:firstLineChars="200" w:firstLine="480"/>
        <w:jc w:val="left"/>
        <w:rPr>
          <w:rFonts w:ascii="仿宋" w:eastAsia="仿宋" w:hAnsi="仿宋"/>
          <w:sz w:val="24"/>
        </w:rPr>
      </w:pPr>
      <w:r>
        <w:rPr>
          <w:rFonts w:ascii="仿宋" w:eastAsia="仿宋" w:hAnsi="仿宋" w:hint="eastAsia"/>
          <w:sz w:val="24"/>
        </w:rPr>
        <w:t>为了提升人才培养质量，让学生更好掌握专业基础知识、具备编程实践能力，《JavaEE框架技术》课程采用形成性考核方式，总评成绩由形成性考核的各项成绩组成，全面考核学生的动手能力、基础理论、平时学习状况和职业素质。</w:t>
      </w:r>
    </w:p>
    <w:p w:rsidR="00D43CA2" w:rsidRDefault="00D43CA2" w:rsidP="00DA7737">
      <w:pPr>
        <w:adjustRightInd w:val="0"/>
        <w:snapToGrid w:val="0"/>
        <w:spacing w:line="360" w:lineRule="auto"/>
        <w:ind w:firstLine="420"/>
        <w:jc w:val="left"/>
        <w:rPr>
          <w:rFonts w:ascii="仿宋" w:eastAsia="仿宋" w:hAnsi="仿宋"/>
          <w:sz w:val="24"/>
        </w:rPr>
      </w:pPr>
      <w:r>
        <w:rPr>
          <w:rFonts w:ascii="仿宋" w:eastAsia="仿宋" w:hAnsi="仿宋" w:hint="eastAsia"/>
          <w:sz w:val="24"/>
        </w:rPr>
        <w:t>期末成绩采取项目化考核：学生用自己的笔记本电脑在教室考试，考试全程按要求录屏。考试结束统一上交试卷和录屏视频。考试全部是编程题。考试开卷可以带书，但是不能上网查找答案及与他人交流。</w:t>
      </w:r>
    </w:p>
    <w:p w:rsidR="00D43CA2" w:rsidRDefault="00D43CA2" w:rsidP="00DA7737">
      <w:pPr>
        <w:adjustRightInd w:val="0"/>
        <w:snapToGrid w:val="0"/>
        <w:spacing w:line="360" w:lineRule="auto"/>
        <w:jc w:val="center"/>
        <w:rPr>
          <w:rFonts w:ascii="仿宋" w:eastAsia="仿宋" w:hAnsi="仿宋"/>
          <w:szCs w:val="21"/>
        </w:rPr>
      </w:pPr>
      <w:r>
        <w:rPr>
          <w:rFonts w:ascii="仿宋" w:eastAsia="仿宋" w:hAnsi="仿宋" w:hint="eastAsia"/>
          <w:szCs w:val="21"/>
        </w:rPr>
        <w:t>表1 学生总评成绩比例</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1"/>
        <w:gridCol w:w="4401"/>
        <w:gridCol w:w="2064"/>
      </w:tblGrid>
      <w:tr w:rsidR="00D43CA2" w:rsidTr="003867AB">
        <w:tc>
          <w:tcPr>
            <w:tcW w:w="1831" w:type="dxa"/>
            <w:shd w:val="clear" w:color="auto" w:fill="auto"/>
            <w:vAlign w:val="center"/>
          </w:tcPr>
          <w:p w:rsidR="00D43CA2" w:rsidRPr="003867AB" w:rsidRDefault="00D43CA2" w:rsidP="003867AB">
            <w:pPr>
              <w:adjustRightInd w:val="0"/>
              <w:snapToGrid w:val="0"/>
              <w:spacing w:line="360" w:lineRule="auto"/>
              <w:jc w:val="center"/>
              <w:rPr>
                <w:rFonts w:ascii="仿宋" w:eastAsia="仿宋" w:hAnsi="仿宋"/>
                <w:b/>
                <w:bCs/>
                <w:sz w:val="24"/>
                <w:szCs w:val="24"/>
              </w:rPr>
            </w:pPr>
            <w:r w:rsidRPr="003867AB">
              <w:rPr>
                <w:rFonts w:ascii="仿宋" w:eastAsia="仿宋" w:hAnsi="仿宋" w:hint="eastAsia"/>
                <w:b/>
                <w:bCs/>
                <w:sz w:val="24"/>
                <w:szCs w:val="24"/>
              </w:rPr>
              <w:t>考核方式</w:t>
            </w:r>
          </w:p>
        </w:tc>
        <w:tc>
          <w:tcPr>
            <w:tcW w:w="4401" w:type="dxa"/>
            <w:shd w:val="clear" w:color="auto" w:fill="auto"/>
            <w:vAlign w:val="center"/>
          </w:tcPr>
          <w:p w:rsidR="00D43CA2" w:rsidRPr="003867AB" w:rsidRDefault="00D43CA2" w:rsidP="003867AB">
            <w:pPr>
              <w:adjustRightInd w:val="0"/>
              <w:snapToGrid w:val="0"/>
              <w:spacing w:line="360" w:lineRule="auto"/>
              <w:jc w:val="center"/>
              <w:rPr>
                <w:rFonts w:ascii="仿宋" w:eastAsia="仿宋" w:hAnsi="仿宋"/>
                <w:b/>
                <w:bCs/>
                <w:sz w:val="24"/>
                <w:szCs w:val="24"/>
              </w:rPr>
            </w:pPr>
            <w:r w:rsidRPr="003867AB">
              <w:rPr>
                <w:rFonts w:ascii="仿宋" w:eastAsia="仿宋" w:hAnsi="仿宋" w:hint="eastAsia"/>
                <w:b/>
                <w:bCs/>
                <w:sz w:val="24"/>
                <w:szCs w:val="24"/>
              </w:rPr>
              <w:t>考核内容</w:t>
            </w:r>
          </w:p>
        </w:tc>
        <w:tc>
          <w:tcPr>
            <w:tcW w:w="2064" w:type="dxa"/>
            <w:shd w:val="clear" w:color="auto" w:fill="auto"/>
            <w:vAlign w:val="center"/>
          </w:tcPr>
          <w:p w:rsidR="00D43CA2" w:rsidRPr="003867AB" w:rsidRDefault="00D43CA2" w:rsidP="003867AB">
            <w:pPr>
              <w:adjustRightInd w:val="0"/>
              <w:snapToGrid w:val="0"/>
              <w:spacing w:line="360" w:lineRule="auto"/>
              <w:jc w:val="center"/>
              <w:rPr>
                <w:rFonts w:ascii="仿宋" w:eastAsia="仿宋" w:hAnsi="仿宋"/>
                <w:b/>
                <w:bCs/>
                <w:sz w:val="24"/>
                <w:szCs w:val="24"/>
              </w:rPr>
            </w:pPr>
            <w:r w:rsidRPr="003867AB">
              <w:rPr>
                <w:rFonts w:ascii="仿宋" w:eastAsia="仿宋" w:hAnsi="仿宋" w:hint="eastAsia"/>
                <w:b/>
                <w:bCs/>
                <w:sz w:val="24"/>
                <w:szCs w:val="24"/>
              </w:rPr>
              <w:t>所占比例</w:t>
            </w:r>
          </w:p>
        </w:tc>
      </w:tr>
      <w:tr w:rsidR="00D43CA2" w:rsidTr="003867AB">
        <w:tc>
          <w:tcPr>
            <w:tcW w:w="1831" w:type="dxa"/>
            <w:shd w:val="clear" w:color="auto" w:fill="auto"/>
            <w:vAlign w:val="center"/>
          </w:tcPr>
          <w:p w:rsidR="00D43CA2" w:rsidRPr="003867AB" w:rsidRDefault="00D43CA2" w:rsidP="003867AB">
            <w:pPr>
              <w:adjustRightInd w:val="0"/>
              <w:snapToGrid w:val="0"/>
              <w:spacing w:line="360" w:lineRule="auto"/>
              <w:jc w:val="center"/>
              <w:rPr>
                <w:rFonts w:ascii="仿宋" w:eastAsia="仿宋" w:hAnsi="仿宋"/>
                <w:sz w:val="24"/>
                <w:szCs w:val="24"/>
              </w:rPr>
            </w:pPr>
            <w:r w:rsidRPr="003867AB">
              <w:rPr>
                <w:rFonts w:ascii="仿宋" w:eastAsia="仿宋" w:hAnsi="仿宋" w:hint="eastAsia"/>
                <w:sz w:val="24"/>
                <w:szCs w:val="24"/>
              </w:rPr>
              <w:t>平时成绩</w:t>
            </w:r>
          </w:p>
        </w:tc>
        <w:tc>
          <w:tcPr>
            <w:tcW w:w="4401" w:type="dxa"/>
            <w:shd w:val="clear" w:color="auto" w:fill="auto"/>
            <w:vAlign w:val="center"/>
          </w:tcPr>
          <w:p w:rsidR="00D43CA2" w:rsidRPr="003867AB" w:rsidRDefault="00D43CA2" w:rsidP="003867AB">
            <w:pPr>
              <w:adjustRightInd w:val="0"/>
              <w:snapToGrid w:val="0"/>
              <w:spacing w:line="360" w:lineRule="auto"/>
              <w:jc w:val="left"/>
              <w:rPr>
                <w:rFonts w:ascii="仿宋" w:eastAsia="仿宋" w:hAnsi="仿宋"/>
                <w:sz w:val="24"/>
                <w:szCs w:val="24"/>
              </w:rPr>
            </w:pPr>
            <w:r w:rsidRPr="003867AB">
              <w:rPr>
                <w:rFonts w:ascii="仿宋" w:eastAsia="仿宋" w:hAnsi="仿宋" w:hint="eastAsia"/>
                <w:sz w:val="24"/>
                <w:szCs w:val="24"/>
              </w:rPr>
              <w:t>考勤、作业、课堂实训、课堂表现、在线测验等</w:t>
            </w:r>
          </w:p>
        </w:tc>
        <w:tc>
          <w:tcPr>
            <w:tcW w:w="2064" w:type="dxa"/>
            <w:shd w:val="clear" w:color="auto" w:fill="auto"/>
            <w:vAlign w:val="center"/>
          </w:tcPr>
          <w:p w:rsidR="00D43CA2" w:rsidRPr="003867AB" w:rsidRDefault="00D43CA2" w:rsidP="003867AB">
            <w:pPr>
              <w:adjustRightInd w:val="0"/>
              <w:snapToGrid w:val="0"/>
              <w:spacing w:line="360" w:lineRule="auto"/>
              <w:jc w:val="center"/>
              <w:rPr>
                <w:rFonts w:ascii="仿宋" w:eastAsia="仿宋" w:hAnsi="仿宋"/>
                <w:sz w:val="24"/>
                <w:szCs w:val="24"/>
              </w:rPr>
            </w:pPr>
            <w:r w:rsidRPr="003867AB">
              <w:rPr>
                <w:rFonts w:ascii="仿宋" w:eastAsia="仿宋" w:hAnsi="仿宋" w:hint="eastAsia"/>
                <w:sz w:val="24"/>
                <w:szCs w:val="24"/>
              </w:rPr>
              <w:t>40%</w:t>
            </w:r>
          </w:p>
        </w:tc>
      </w:tr>
      <w:tr w:rsidR="00D43CA2" w:rsidTr="003867AB">
        <w:tc>
          <w:tcPr>
            <w:tcW w:w="1831" w:type="dxa"/>
            <w:shd w:val="clear" w:color="auto" w:fill="auto"/>
            <w:vAlign w:val="center"/>
          </w:tcPr>
          <w:p w:rsidR="00D43CA2" w:rsidRPr="003867AB" w:rsidRDefault="00D43CA2" w:rsidP="003867AB">
            <w:pPr>
              <w:adjustRightInd w:val="0"/>
              <w:snapToGrid w:val="0"/>
              <w:spacing w:line="360" w:lineRule="auto"/>
              <w:jc w:val="center"/>
              <w:rPr>
                <w:rFonts w:ascii="仿宋" w:eastAsia="仿宋" w:hAnsi="仿宋"/>
                <w:sz w:val="24"/>
                <w:szCs w:val="24"/>
              </w:rPr>
            </w:pPr>
            <w:r w:rsidRPr="003867AB">
              <w:rPr>
                <w:rFonts w:ascii="仿宋" w:eastAsia="仿宋" w:hAnsi="仿宋" w:hint="eastAsia"/>
                <w:sz w:val="24"/>
                <w:szCs w:val="24"/>
              </w:rPr>
              <w:t>期末成绩</w:t>
            </w:r>
          </w:p>
        </w:tc>
        <w:tc>
          <w:tcPr>
            <w:tcW w:w="4401" w:type="dxa"/>
            <w:shd w:val="clear" w:color="auto" w:fill="auto"/>
            <w:vAlign w:val="center"/>
          </w:tcPr>
          <w:p w:rsidR="00D43CA2" w:rsidRPr="003867AB" w:rsidRDefault="00D43CA2" w:rsidP="003867AB">
            <w:pPr>
              <w:adjustRightInd w:val="0"/>
              <w:snapToGrid w:val="0"/>
              <w:spacing w:line="360" w:lineRule="auto"/>
              <w:jc w:val="left"/>
              <w:rPr>
                <w:rFonts w:ascii="仿宋" w:eastAsia="仿宋" w:hAnsi="仿宋"/>
                <w:sz w:val="24"/>
                <w:szCs w:val="24"/>
              </w:rPr>
            </w:pPr>
            <w:r w:rsidRPr="003867AB">
              <w:rPr>
                <w:rFonts w:ascii="仿宋" w:eastAsia="仿宋" w:hAnsi="仿宋" w:hint="eastAsia"/>
                <w:sz w:val="24"/>
                <w:szCs w:val="24"/>
              </w:rPr>
              <w:t>项目化考核（编程</w:t>
            </w:r>
            <w:r w:rsidRPr="003867AB">
              <w:rPr>
                <w:rFonts w:ascii="仿宋" w:eastAsia="仿宋" w:hAnsi="仿宋"/>
                <w:sz w:val="24"/>
                <w:szCs w:val="24"/>
              </w:rPr>
              <w:t>）</w:t>
            </w:r>
          </w:p>
        </w:tc>
        <w:tc>
          <w:tcPr>
            <w:tcW w:w="2064" w:type="dxa"/>
            <w:shd w:val="clear" w:color="auto" w:fill="auto"/>
            <w:vAlign w:val="center"/>
          </w:tcPr>
          <w:p w:rsidR="00D43CA2" w:rsidRPr="003867AB" w:rsidRDefault="00D43CA2" w:rsidP="003867AB">
            <w:pPr>
              <w:adjustRightInd w:val="0"/>
              <w:snapToGrid w:val="0"/>
              <w:spacing w:line="360" w:lineRule="auto"/>
              <w:jc w:val="center"/>
              <w:rPr>
                <w:rFonts w:ascii="仿宋" w:eastAsia="仿宋" w:hAnsi="仿宋"/>
                <w:sz w:val="24"/>
                <w:szCs w:val="24"/>
              </w:rPr>
            </w:pPr>
            <w:r w:rsidRPr="003867AB">
              <w:rPr>
                <w:rFonts w:ascii="仿宋" w:eastAsia="仿宋" w:hAnsi="仿宋" w:hint="eastAsia"/>
                <w:sz w:val="24"/>
                <w:szCs w:val="24"/>
              </w:rPr>
              <w:t>60%</w:t>
            </w:r>
          </w:p>
        </w:tc>
      </w:tr>
    </w:tbl>
    <w:p w:rsidR="00D43CA2" w:rsidRDefault="00D43CA2" w:rsidP="00DA7737">
      <w:pPr>
        <w:adjustRightInd w:val="0"/>
        <w:snapToGrid w:val="0"/>
        <w:spacing w:line="360" w:lineRule="auto"/>
        <w:jc w:val="center"/>
        <w:rPr>
          <w:rFonts w:ascii="仿宋" w:eastAsia="仿宋" w:hAnsi="仿宋"/>
          <w:szCs w:val="21"/>
        </w:rPr>
      </w:pPr>
    </w:p>
    <w:p w:rsidR="00D43CA2" w:rsidRDefault="00D43CA2" w:rsidP="00DA7737">
      <w:pPr>
        <w:adjustRightInd w:val="0"/>
        <w:snapToGrid w:val="0"/>
        <w:spacing w:line="360" w:lineRule="auto"/>
        <w:ind w:firstLineChars="200" w:firstLine="480"/>
        <w:jc w:val="left"/>
        <w:rPr>
          <w:rFonts w:ascii="仿宋" w:eastAsia="仿宋" w:hAnsi="仿宋"/>
          <w:sz w:val="24"/>
        </w:rPr>
      </w:pPr>
      <w:r>
        <w:rPr>
          <w:rFonts w:ascii="仿宋" w:eastAsia="仿宋" w:hAnsi="仿宋" w:hint="eastAsia"/>
          <w:sz w:val="24"/>
        </w:rPr>
        <w:t>平时成绩由任课教师根据考勤、作业、实训、在线测验等平时表现给出。在线测验可检查学生对知识点的掌握情况，是项目</w:t>
      </w:r>
      <w:proofErr w:type="gramStart"/>
      <w:r>
        <w:rPr>
          <w:rFonts w:ascii="仿宋" w:eastAsia="仿宋" w:hAnsi="仿宋" w:hint="eastAsia"/>
          <w:sz w:val="24"/>
        </w:rPr>
        <w:t>化考核</w:t>
      </w:r>
      <w:proofErr w:type="gramEnd"/>
      <w:r>
        <w:rPr>
          <w:rFonts w:ascii="仿宋" w:eastAsia="仿宋" w:hAnsi="仿宋" w:hint="eastAsia"/>
          <w:sz w:val="24"/>
        </w:rPr>
        <w:t>的必要补充。平时成绩中各部分具体分值比例如表2所示。</w:t>
      </w:r>
    </w:p>
    <w:p w:rsidR="00D43CA2" w:rsidRDefault="00D43CA2" w:rsidP="00DA7737">
      <w:pPr>
        <w:adjustRightInd w:val="0"/>
        <w:snapToGrid w:val="0"/>
        <w:spacing w:line="360" w:lineRule="auto"/>
        <w:jc w:val="center"/>
        <w:rPr>
          <w:rFonts w:ascii="仿宋" w:eastAsia="仿宋" w:hAnsi="仿宋"/>
          <w:szCs w:val="21"/>
        </w:rPr>
      </w:pPr>
      <w:r>
        <w:rPr>
          <w:rFonts w:ascii="仿宋" w:eastAsia="仿宋" w:hAnsi="仿宋" w:hint="eastAsia"/>
          <w:szCs w:val="21"/>
        </w:rPr>
        <w:t>表2 平时成绩各项比例</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6"/>
        <w:gridCol w:w="4123"/>
        <w:gridCol w:w="2347"/>
      </w:tblGrid>
      <w:tr w:rsidR="00D43CA2" w:rsidTr="003867AB">
        <w:tc>
          <w:tcPr>
            <w:tcW w:w="1826" w:type="dxa"/>
            <w:shd w:val="clear" w:color="auto" w:fill="auto"/>
            <w:vAlign w:val="center"/>
          </w:tcPr>
          <w:p w:rsidR="00D43CA2" w:rsidRPr="003867AB" w:rsidRDefault="00D43CA2" w:rsidP="003867AB">
            <w:pPr>
              <w:adjustRightInd w:val="0"/>
              <w:snapToGrid w:val="0"/>
              <w:spacing w:line="360" w:lineRule="auto"/>
              <w:jc w:val="center"/>
              <w:rPr>
                <w:rFonts w:ascii="仿宋" w:eastAsia="仿宋" w:hAnsi="仿宋"/>
                <w:b/>
                <w:bCs/>
                <w:sz w:val="24"/>
                <w:szCs w:val="24"/>
              </w:rPr>
            </w:pPr>
            <w:r w:rsidRPr="003867AB">
              <w:rPr>
                <w:rFonts w:ascii="仿宋" w:eastAsia="仿宋" w:hAnsi="仿宋" w:hint="eastAsia"/>
                <w:b/>
                <w:bCs/>
                <w:sz w:val="24"/>
                <w:szCs w:val="24"/>
              </w:rPr>
              <w:t>考核方式</w:t>
            </w:r>
          </w:p>
        </w:tc>
        <w:tc>
          <w:tcPr>
            <w:tcW w:w="4123" w:type="dxa"/>
            <w:shd w:val="clear" w:color="auto" w:fill="auto"/>
            <w:vAlign w:val="center"/>
          </w:tcPr>
          <w:p w:rsidR="00D43CA2" w:rsidRPr="003867AB" w:rsidRDefault="00D43CA2" w:rsidP="003867AB">
            <w:pPr>
              <w:adjustRightInd w:val="0"/>
              <w:snapToGrid w:val="0"/>
              <w:spacing w:line="360" w:lineRule="auto"/>
              <w:jc w:val="center"/>
              <w:rPr>
                <w:rFonts w:ascii="仿宋" w:eastAsia="仿宋" w:hAnsi="仿宋"/>
                <w:b/>
                <w:bCs/>
                <w:sz w:val="24"/>
                <w:szCs w:val="24"/>
              </w:rPr>
            </w:pPr>
            <w:r w:rsidRPr="003867AB">
              <w:rPr>
                <w:rFonts w:ascii="仿宋" w:eastAsia="仿宋" w:hAnsi="仿宋" w:hint="eastAsia"/>
                <w:b/>
                <w:bCs/>
                <w:sz w:val="24"/>
                <w:szCs w:val="24"/>
              </w:rPr>
              <w:t>考核内容</w:t>
            </w:r>
          </w:p>
        </w:tc>
        <w:tc>
          <w:tcPr>
            <w:tcW w:w="2347" w:type="dxa"/>
            <w:shd w:val="clear" w:color="auto" w:fill="auto"/>
            <w:vAlign w:val="center"/>
          </w:tcPr>
          <w:p w:rsidR="00D43CA2" w:rsidRPr="003867AB" w:rsidRDefault="00D43CA2" w:rsidP="003867AB">
            <w:pPr>
              <w:adjustRightInd w:val="0"/>
              <w:snapToGrid w:val="0"/>
              <w:spacing w:line="360" w:lineRule="auto"/>
              <w:jc w:val="center"/>
              <w:rPr>
                <w:rFonts w:ascii="仿宋" w:eastAsia="仿宋" w:hAnsi="仿宋"/>
                <w:b/>
                <w:bCs/>
                <w:sz w:val="24"/>
                <w:szCs w:val="24"/>
              </w:rPr>
            </w:pPr>
            <w:r w:rsidRPr="003867AB">
              <w:rPr>
                <w:rFonts w:ascii="仿宋" w:eastAsia="仿宋" w:hAnsi="仿宋" w:hint="eastAsia"/>
                <w:b/>
                <w:bCs/>
                <w:sz w:val="24"/>
                <w:szCs w:val="24"/>
              </w:rPr>
              <w:t>所占比例</w:t>
            </w:r>
          </w:p>
        </w:tc>
      </w:tr>
      <w:tr w:rsidR="00D43CA2" w:rsidTr="003867AB">
        <w:tc>
          <w:tcPr>
            <w:tcW w:w="1826" w:type="dxa"/>
            <w:shd w:val="clear" w:color="auto" w:fill="auto"/>
            <w:vAlign w:val="center"/>
          </w:tcPr>
          <w:p w:rsidR="00D43CA2" w:rsidRPr="003867AB" w:rsidRDefault="00D43CA2" w:rsidP="003867AB">
            <w:pPr>
              <w:adjustRightInd w:val="0"/>
              <w:snapToGrid w:val="0"/>
              <w:spacing w:line="360" w:lineRule="auto"/>
              <w:jc w:val="center"/>
              <w:rPr>
                <w:rFonts w:ascii="仿宋" w:eastAsia="仿宋" w:hAnsi="仿宋"/>
                <w:sz w:val="24"/>
                <w:szCs w:val="24"/>
              </w:rPr>
            </w:pPr>
            <w:r w:rsidRPr="003867AB">
              <w:rPr>
                <w:rFonts w:ascii="仿宋" w:eastAsia="仿宋" w:hAnsi="仿宋" w:hint="eastAsia"/>
                <w:sz w:val="24"/>
                <w:szCs w:val="24"/>
              </w:rPr>
              <w:t>考勤</w:t>
            </w:r>
          </w:p>
        </w:tc>
        <w:tc>
          <w:tcPr>
            <w:tcW w:w="4123" w:type="dxa"/>
            <w:shd w:val="clear" w:color="auto" w:fill="auto"/>
            <w:vAlign w:val="center"/>
          </w:tcPr>
          <w:p w:rsidR="00D43CA2" w:rsidRPr="003867AB" w:rsidRDefault="00D43CA2" w:rsidP="003867AB">
            <w:pPr>
              <w:adjustRightInd w:val="0"/>
              <w:snapToGrid w:val="0"/>
              <w:spacing w:line="360" w:lineRule="auto"/>
              <w:rPr>
                <w:rFonts w:ascii="仿宋" w:eastAsia="仿宋" w:hAnsi="仿宋"/>
                <w:sz w:val="24"/>
                <w:szCs w:val="24"/>
              </w:rPr>
            </w:pPr>
            <w:r w:rsidRPr="003867AB">
              <w:rPr>
                <w:rFonts w:ascii="仿宋" w:eastAsia="仿宋" w:hAnsi="仿宋" w:hint="eastAsia"/>
                <w:sz w:val="24"/>
                <w:szCs w:val="24"/>
              </w:rPr>
              <w:t>每次上课均要考勤</w:t>
            </w:r>
          </w:p>
        </w:tc>
        <w:tc>
          <w:tcPr>
            <w:tcW w:w="2347" w:type="dxa"/>
            <w:shd w:val="clear" w:color="auto" w:fill="auto"/>
            <w:vAlign w:val="center"/>
          </w:tcPr>
          <w:p w:rsidR="00D43CA2" w:rsidRPr="003867AB" w:rsidRDefault="00D43CA2" w:rsidP="003867AB">
            <w:pPr>
              <w:adjustRightInd w:val="0"/>
              <w:snapToGrid w:val="0"/>
              <w:spacing w:line="360" w:lineRule="auto"/>
              <w:jc w:val="center"/>
              <w:rPr>
                <w:rFonts w:ascii="仿宋" w:eastAsia="仿宋" w:hAnsi="仿宋"/>
                <w:sz w:val="24"/>
                <w:szCs w:val="24"/>
              </w:rPr>
            </w:pPr>
            <w:r w:rsidRPr="003867AB">
              <w:rPr>
                <w:rFonts w:ascii="仿宋" w:eastAsia="仿宋" w:hAnsi="仿宋" w:hint="eastAsia"/>
                <w:sz w:val="24"/>
                <w:szCs w:val="24"/>
              </w:rPr>
              <w:t>10%</w:t>
            </w:r>
          </w:p>
        </w:tc>
      </w:tr>
      <w:tr w:rsidR="00D43CA2" w:rsidTr="003867AB">
        <w:tc>
          <w:tcPr>
            <w:tcW w:w="1826" w:type="dxa"/>
            <w:shd w:val="clear" w:color="auto" w:fill="auto"/>
            <w:vAlign w:val="center"/>
          </w:tcPr>
          <w:p w:rsidR="00D43CA2" w:rsidRPr="003867AB" w:rsidRDefault="00D43CA2" w:rsidP="003867AB">
            <w:pPr>
              <w:adjustRightInd w:val="0"/>
              <w:snapToGrid w:val="0"/>
              <w:spacing w:line="360" w:lineRule="auto"/>
              <w:jc w:val="center"/>
              <w:rPr>
                <w:rFonts w:ascii="仿宋" w:eastAsia="仿宋" w:hAnsi="仿宋"/>
                <w:sz w:val="24"/>
                <w:szCs w:val="24"/>
              </w:rPr>
            </w:pPr>
            <w:r w:rsidRPr="003867AB">
              <w:rPr>
                <w:rFonts w:ascii="仿宋" w:eastAsia="仿宋" w:hAnsi="仿宋" w:hint="eastAsia"/>
                <w:sz w:val="24"/>
                <w:szCs w:val="24"/>
              </w:rPr>
              <w:t>作业</w:t>
            </w:r>
          </w:p>
        </w:tc>
        <w:tc>
          <w:tcPr>
            <w:tcW w:w="4123" w:type="dxa"/>
            <w:shd w:val="clear" w:color="auto" w:fill="auto"/>
            <w:vAlign w:val="center"/>
          </w:tcPr>
          <w:p w:rsidR="00D43CA2" w:rsidRPr="003867AB" w:rsidRDefault="00D43CA2" w:rsidP="003867AB">
            <w:pPr>
              <w:adjustRightInd w:val="0"/>
              <w:snapToGrid w:val="0"/>
              <w:spacing w:line="360" w:lineRule="auto"/>
              <w:rPr>
                <w:rFonts w:ascii="仿宋" w:eastAsia="仿宋" w:hAnsi="仿宋"/>
                <w:sz w:val="24"/>
                <w:szCs w:val="24"/>
              </w:rPr>
            </w:pPr>
            <w:r w:rsidRPr="003867AB">
              <w:rPr>
                <w:rFonts w:ascii="仿宋" w:eastAsia="仿宋" w:hAnsi="仿宋" w:hint="eastAsia"/>
                <w:sz w:val="24"/>
                <w:szCs w:val="24"/>
              </w:rPr>
              <w:t>课堂作业、课后作业</w:t>
            </w:r>
          </w:p>
        </w:tc>
        <w:tc>
          <w:tcPr>
            <w:tcW w:w="2347" w:type="dxa"/>
            <w:shd w:val="clear" w:color="auto" w:fill="auto"/>
            <w:vAlign w:val="center"/>
          </w:tcPr>
          <w:p w:rsidR="00D43CA2" w:rsidRPr="003867AB" w:rsidRDefault="00D43CA2" w:rsidP="003867AB">
            <w:pPr>
              <w:adjustRightInd w:val="0"/>
              <w:snapToGrid w:val="0"/>
              <w:spacing w:line="360" w:lineRule="auto"/>
              <w:jc w:val="center"/>
              <w:rPr>
                <w:rFonts w:ascii="仿宋" w:eastAsia="仿宋" w:hAnsi="仿宋"/>
                <w:sz w:val="24"/>
                <w:szCs w:val="24"/>
              </w:rPr>
            </w:pPr>
            <w:r w:rsidRPr="003867AB">
              <w:rPr>
                <w:rFonts w:ascii="仿宋" w:eastAsia="仿宋" w:hAnsi="仿宋" w:hint="eastAsia"/>
                <w:sz w:val="24"/>
                <w:szCs w:val="24"/>
              </w:rPr>
              <w:t>20%</w:t>
            </w:r>
          </w:p>
        </w:tc>
      </w:tr>
      <w:tr w:rsidR="00D43CA2" w:rsidTr="003867AB">
        <w:tc>
          <w:tcPr>
            <w:tcW w:w="1826" w:type="dxa"/>
            <w:shd w:val="clear" w:color="auto" w:fill="auto"/>
            <w:vAlign w:val="center"/>
          </w:tcPr>
          <w:p w:rsidR="00D43CA2" w:rsidRPr="003867AB" w:rsidRDefault="00D43CA2" w:rsidP="003867AB">
            <w:pPr>
              <w:adjustRightInd w:val="0"/>
              <w:snapToGrid w:val="0"/>
              <w:spacing w:line="360" w:lineRule="auto"/>
              <w:jc w:val="center"/>
              <w:rPr>
                <w:rFonts w:ascii="仿宋" w:eastAsia="仿宋" w:hAnsi="仿宋"/>
                <w:sz w:val="24"/>
                <w:szCs w:val="24"/>
              </w:rPr>
            </w:pPr>
            <w:r w:rsidRPr="003867AB">
              <w:rPr>
                <w:rFonts w:ascii="仿宋" w:eastAsia="仿宋" w:hAnsi="仿宋" w:hint="eastAsia"/>
                <w:sz w:val="24"/>
                <w:szCs w:val="24"/>
              </w:rPr>
              <w:t>实训</w:t>
            </w:r>
          </w:p>
        </w:tc>
        <w:tc>
          <w:tcPr>
            <w:tcW w:w="4123" w:type="dxa"/>
            <w:shd w:val="clear" w:color="auto" w:fill="auto"/>
            <w:vAlign w:val="center"/>
          </w:tcPr>
          <w:p w:rsidR="00D43CA2" w:rsidRPr="003867AB" w:rsidRDefault="00D43CA2" w:rsidP="003867AB">
            <w:pPr>
              <w:adjustRightInd w:val="0"/>
              <w:snapToGrid w:val="0"/>
              <w:spacing w:line="360" w:lineRule="auto"/>
              <w:rPr>
                <w:rFonts w:ascii="仿宋" w:eastAsia="仿宋" w:hAnsi="仿宋"/>
                <w:sz w:val="24"/>
                <w:szCs w:val="24"/>
              </w:rPr>
            </w:pPr>
            <w:r w:rsidRPr="003867AB">
              <w:rPr>
                <w:rFonts w:ascii="仿宋" w:eastAsia="仿宋" w:hAnsi="仿宋" w:hint="eastAsia"/>
                <w:sz w:val="24"/>
                <w:szCs w:val="24"/>
              </w:rPr>
              <w:t>课堂提问、现场编程、</w:t>
            </w:r>
            <w:r w:rsidRPr="003867AB">
              <w:rPr>
                <w:rFonts w:ascii="仿宋" w:eastAsia="仿宋" w:hAnsi="仿宋"/>
                <w:sz w:val="24"/>
                <w:szCs w:val="24"/>
              </w:rPr>
              <w:t>阶段</w:t>
            </w:r>
            <w:r w:rsidRPr="003867AB">
              <w:rPr>
                <w:rFonts w:ascii="仿宋" w:eastAsia="仿宋" w:hAnsi="仿宋" w:hint="eastAsia"/>
                <w:sz w:val="24"/>
                <w:szCs w:val="24"/>
              </w:rPr>
              <w:t>项目等学习活动</w:t>
            </w:r>
          </w:p>
        </w:tc>
        <w:tc>
          <w:tcPr>
            <w:tcW w:w="2347" w:type="dxa"/>
            <w:shd w:val="clear" w:color="auto" w:fill="auto"/>
            <w:vAlign w:val="center"/>
          </w:tcPr>
          <w:p w:rsidR="00D43CA2" w:rsidRPr="003867AB" w:rsidRDefault="00D43CA2" w:rsidP="003867AB">
            <w:pPr>
              <w:adjustRightInd w:val="0"/>
              <w:snapToGrid w:val="0"/>
              <w:spacing w:line="360" w:lineRule="auto"/>
              <w:jc w:val="center"/>
              <w:rPr>
                <w:rFonts w:ascii="仿宋" w:eastAsia="仿宋" w:hAnsi="仿宋"/>
                <w:sz w:val="24"/>
                <w:szCs w:val="24"/>
              </w:rPr>
            </w:pPr>
            <w:r w:rsidRPr="003867AB">
              <w:rPr>
                <w:rFonts w:ascii="仿宋" w:eastAsia="仿宋" w:hAnsi="仿宋" w:hint="eastAsia"/>
                <w:sz w:val="24"/>
                <w:szCs w:val="24"/>
              </w:rPr>
              <w:t>50%</w:t>
            </w:r>
          </w:p>
        </w:tc>
      </w:tr>
      <w:tr w:rsidR="00D43CA2" w:rsidTr="003867AB">
        <w:tc>
          <w:tcPr>
            <w:tcW w:w="1826" w:type="dxa"/>
            <w:shd w:val="clear" w:color="auto" w:fill="auto"/>
            <w:vAlign w:val="center"/>
          </w:tcPr>
          <w:p w:rsidR="00D43CA2" w:rsidRPr="003867AB" w:rsidRDefault="00D43CA2" w:rsidP="003867AB">
            <w:pPr>
              <w:adjustRightInd w:val="0"/>
              <w:snapToGrid w:val="0"/>
              <w:spacing w:line="360" w:lineRule="auto"/>
              <w:jc w:val="center"/>
              <w:rPr>
                <w:rFonts w:ascii="仿宋" w:eastAsia="仿宋" w:hAnsi="仿宋"/>
                <w:sz w:val="24"/>
                <w:szCs w:val="24"/>
              </w:rPr>
            </w:pPr>
            <w:r w:rsidRPr="003867AB">
              <w:rPr>
                <w:rFonts w:ascii="仿宋" w:eastAsia="仿宋" w:hAnsi="仿宋" w:hint="eastAsia"/>
                <w:sz w:val="24"/>
                <w:szCs w:val="24"/>
              </w:rPr>
              <w:t>在线测验</w:t>
            </w:r>
          </w:p>
        </w:tc>
        <w:tc>
          <w:tcPr>
            <w:tcW w:w="4123" w:type="dxa"/>
            <w:shd w:val="clear" w:color="auto" w:fill="auto"/>
            <w:vAlign w:val="center"/>
          </w:tcPr>
          <w:p w:rsidR="00D43CA2" w:rsidRPr="003867AB" w:rsidRDefault="00D43CA2" w:rsidP="003867AB">
            <w:pPr>
              <w:adjustRightInd w:val="0"/>
              <w:snapToGrid w:val="0"/>
              <w:spacing w:line="360" w:lineRule="auto"/>
              <w:rPr>
                <w:rFonts w:ascii="仿宋" w:eastAsia="仿宋" w:hAnsi="仿宋"/>
                <w:sz w:val="24"/>
                <w:szCs w:val="24"/>
              </w:rPr>
            </w:pPr>
            <w:r w:rsidRPr="003867AB">
              <w:rPr>
                <w:rFonts w:ascii="仿宋" w:eastAsia="仿宋" w:hAnsi="仿宋" w:hint="eastAsia"/>
                <w:sz w:val="24"/>
                <w:szCs w:val="24"/>
              </w:rPr>
              <w:t>知识点在线测验、章节考试等</w:t>
            </w:r>
          </w:p>
        </w:tc>
        <w:tc>
          <w:tcPr>
            <w:tcW w:w="2347" w:type="dxa"/>
            <w:shd w:val="clear" w:color="auto" w:fill="auto"/>
            <w:vAlign w:val="center"/>
          </w:tcPr>
          <w:p w:rsidR="00D43CA2" w:rsidRPr="003867AB" w:rsidRDefault="00D43CA2" w:rsidP="003867AB">
            <w:pPr>
              <w:adjustRightInd w:val="0"/>
              <w:snapToGrid w:val="0"/>
              <w:spacing w:line="360" w:lineRule="auto"/>
              <w:jc w:val="center"/>
              <w:rPr>
                <w:rFonts w:ascii="仿宋" w:eastAsia="仿宋" w:hAnsi="仿宋"/>
                <w:sz w:val="24"/>
                <w:szCs w:val="24"/>
              </w:rPr>
            </w:pPr>
            <w:r w:rsidRPr="003867AB">
              <w:rPr>
                <w:rFonts w:ascii="仿宋" w:eastAsia="仿宋" w:hAnsi="仿宋" w:hint="eastAsia"/>
                <w:sz w:val="24"/>
                <w:szCs w:val="24"/>
              </w:rPr>
              <w:t>20%</w:t>
            </w:r>
          </w:p>
        </w:tc>
      </w:tr>
    </w:tbl>
    <w:p w:rsidR="00D43CA2" w:rsidRDefault="00D43CA2" w:rsidP="00DA7737">
      <w:pPr>
        <w:adjustRightInd w:val="0"/>
        <w:snapToGrid w:val="0"/>
        <w:ind w:firstLineChars="200" w:firstLine="480"/>
        <w:jc w:val="left"/>
        <w:rPr>
          <w:rFonts w:ascii="仿宋" w:eastAsia="仿宋" w:hAnsi="仿宋"/>
          <w:sz w:val="24"/>
        </w:rPr>
      </w:pPr>
      <w:r>
        <w:rPr>
          <w:rFonts w:ascii="仿宋" w:eastAsia="仿宋" w:hAnsi="仿宋" w:hint="eastAsia"/>
          <w:sz w:val="24"/>
        </w:rPr>
        <w:t>【说明】</w:t>
      </w:r>
      <w:r>
        <w:rPr>
          <w:rFonts w:ascii="仿宋" w:eastAsia="仿宋" w:hAnsi="仿宋"/>
          <w:sz w:val="24"/>
        </w:rPr>
        <w:t>平时</w:t>
      </w:r>
      <w:r>
        <w:rPr>
          <w:rFonts w:ascii="仿宋" w:eastAsia="仿宋" w:hAnsi="仿宋" w:hint="eastAsia"/>
          <w:sz w:val="24"/>
        </w:rPr>
        <w:t>成绩各项比例，</w:t>
      </w:r>
      <w:r>
        <w:rPr>
          <w:rFonts w:ascii="仿宋" w:eastAsia="仿宋" w:hAnsi="仿宋"/>
          <w:sz w:val="24"/>
        </w:rPr>
        <w:t>老师们</w:t>
      </w:r>
      <w:r>
        <w:rPr>
          <w:rFonts w:ascii="仿宋" w:eastAsia="仿宋" w:hAnsi="仿宋" w:hint="eastAsia"/>
          <w:sz w:val="24"/>
        </w:rPr>
        <w:t>可以根据个人授课情况进行调整。</w:t>
      </w:r>
    </w:p>
    <w:p w:rsidR="00D43CA2" w:rsidRDefault="00D43CA2" w:rsidP="00DA7737">
      <w:pPr>
        <w:spacing w:line="360" w:lineRule="auto"/>
        <w:ind w:firstLineChars="200" w:firstLine="480"/>
        <w:jc w:val="left"/>
        <w:rPr>
          <w:rFonts w:ascii="仿宋_GB2312" w:hAnsi="仿宋_GB2312" w:cs="仿宋_GB2312"/>
          <w:sz w:val="24"/>
          <w:szCs w:val="24"/>
          <w:highlight w:val="yellow"/>
        </w:rPr>
      </w:pPr>
    </w:p>
    <w:p w:rsidR="00324874" w:rsidRPr="00324874" w:rsidRDefault="00324874" w:rsidP="00324874">
      <w:pPr>
        <w:spacing w:line="360" w:lineRule="auto"/>
        <w:ind w:firstLineChars="100" w:firstLine="321"/>
        <w:outlineLvl w:val="3"/>
        <w:rPr>
          <w:rFonts w:ascii="黑体" w:eastAsia="黑体" w:hAnsi="黑体"/>
          <w:b/>
        </w:rPr>
      </w:pPr>
      <w:bookmarkStart w:id="77" w:name="_Toc74582081"/>
      <w:bookmarkStart w:id="78" w:name="_Toc74582663"/>
      <w:r w:rsidRPr="00324874">
        <w:rPr>
          <w:rFonts w:ascii="黑体" w:eastAsia="黑体" w:hAnsi="黑体" w:hint="eastAsia"/>
          <w:b/>
        </w:rPr>
        <w:t>《大数据系统搭建部署》课程标准（代码：A080210-4）</w:t>
      </w:r>
      <w:bookmarkEnd w:id="77"/>
      <w:bookmarkEnd w:id="78"/>
    </w:p>
    <w:p w:rsidR="00324874" w:rsidRDefault="00324874" w:rsidP="00324874">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一、课程定位与学习目标</w:t>
      </w:r>
    </w:p>
    <w:p w:rsidR="00324874" w:rsidRDefault="00324874" w:rsidP="00324874">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（一）课程定位</w:t>
      </w:r>
    </w:p>
    <w:p w:rsidR="00324874" w:rsidRDefault="00324874" w:rsidP="00324874">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1.人才培养目标定位分析</w:t>
      </w:r>
    </w:p>
    <w:p w:rsidR="00324874" w:rsidRDefault="00324874" w:rsidP="00324874">
      <w:pPr>
        <w:adjustRightInd w:val="0"/>
        <w:snapToGrid w:val="0"/>
        <w:spacing w:line="360" w:lineRule="auto"/>
        <w:ind w:firstLineChars="200" w:firstLine="480"/>
        <w:rPr>
          <w:rFonts w:ascii="仿宋_GB2312" w:hAnsi="仿宋"/>
          <w:color w:val="000000"/>
          <w:sz w:val="24"/>
          <w:szCs w:val="24"/>
        </w:rPr>
      </w:pPr>
      <w:r>
        <w:rPr>
          <w:rFonts w:ascii="仿宋_GB2312" w:hAnsi="仿宋" w:hint="eastAsia"/>
          <w:color w:val="000000"/>
          <w:sz w:val="24"/>
          <w:szCs w:val="24"/>
        </w:rPr>
        <w:t>该课程是软件技术专业的一门专业限选课。</w:t>
      </w:r>
    </w:p>
    <w:p w:rsidR="00324874" w:rsidRDefault="00324874" w:rsidP="00324874">
      <w:pPr>
        <w:adjustRightInd w:val="0"/>
        <w:snapToGrid w:val="0"/>
        <w:spacing w:line="360" w:lineRule="auto"/>
        <w:ind w:firstLineChars="200" w:firstLine="480"/>
        <w:rPr>
          <w:rFonts w:ascii="仿宋_GB2312" w:hAnsi="仿宋"/>
          <w:color w:val="000000"/>
          <w:sz w:val="24"/>
          <w:szCs w:val="24"/>
        </w:rPr>
      </w:pPr>
      <w:r>
        <w:rPr>
          <w:rFonts w:ascii="仿宋_GB2312" w:hAnsi="仿宋" w:hint="eastAsia"/>
          <w:color w:val="000000"/>
          <w:sz w:val="24"/>
          <w:szCs w:val="24"/>
        </w:rPr>
        <w:t>通过本课程的学习，学生了解什么是大数据，掌握虚拟化技术，了解常见的虚拟化软件，安装使用虚拟机，学习搭建Hadoop完全分布式\伪分布式系统，掌握大数据HDFS文件系统，MapReduce开发，Zookeeper的搭建部署，Hbase的搭建与基本操作，Hive的搭建与基本操作，Sqoop的搭建与使用，Spark的搭建与使用，Kafka的搭建与测试，Flume、Pig、Redis、MongDB的安装。培养学生的程序设计和编程能力，培养学生团队合作、沟通交流等职业素质，为后续课程学习奠定基础。</w:t>
      </w:r>
    </w:p>
    <w:p w:rsidR="00324874" w:rsidRDefault="00324874" w:rsidP="00324874">
      <w:pPr>
        <w:adjustRightInd w:val="0"/>
        <w:snapToGrid w:val="0"/>
        <w:spacing w:line="360" w:lineRule="auto"/>
        <w:ind w:firstLineChars="200" w:firstLine="480"/>
        <w:rPr>
          <w:rFonts w:ascii="仿宋_GB2312" w:hAnsi="仿宋"/>
          <w:color w:val="000000"/>
          <w:sz w:val="24"/>
          <w:szCs w:val="24"/>
        </w:rPr>
      </w:pPr>
      <w:r>
        <w:rPr>
          <w:rFonts w:ascii="仿宋_GB2312" w:hAnsi="仿宋" w:hint="eastAsia"/>
          <w:color w:val="000000"/>
          <w:sz w:val="24"/>
          <w:szCs w:val="24"/>
        </w:rPr>
        <w:t>2.创新创业与课程融合情况分析</w:t>
      </w:r>
    </w:p>
    <w:p w:rsidR="00324874" w:rsidRDefault="00324874" w:rsidP="00324874">
      <w:pPr>
        <w:adjustRightInd w:val="0"/>
        <w:snapToGrid w:val="0"/>
        <w:spacing w:line="360" w:lineRule="auto"/>
        <w:ind w:firstLineChars="200" w:firstLine="480"/>
        <w:rPr>
          <w:rFonts w:ascii="仿宋_GB2312" w:hAnsi="仿宋"/>
          <w:color w:val="000000"/>
          <w:sz w:val="24"/>
          <w:szCs w:val="24"/>
        </w:rPr>
      </w:pPr>
      <w:r>
        <w:rPr>
          <w:rFonts w:ascii="仿宋_GB2312" w:hAnsi="仿宋" w:hint="eastAsia"/>
          <w:color w:val="000000"/>
          <w:sz w:val="24"/>
          <w:szCs w:val="24"/>
        </w:rPr>
        <w:t>本课程采用大数据实</w:t>
      </w:r>
      <w:proofErr w:type="gramStart"/>
      <w:r>
        <w:rPr>
          <w:rFonts w:ascii="仿宋_GB2312" w:hAnsi="仿宋" w:hint="eastAsia"/>
          <w:color w:val="000000"/>
          <w:sz w:val="24"/>
          <w:szCs w:val="24"/>
        </w:rPr>
        <w:t>训</w:t>
      </w:r>
      <w:proofErr w:type="gramEnd"/>
      <w:r>
        <w:rPr>
          <w:rFonts w:ascii="仿宋_GB2312" w:hAnsi="仿宋" w:hint="eastAsia"/>
          <w:color w:val="000000"/>
          <w:sz w:val="24"/>
          <w:szCs w:val="24"/>
        </w:rPr>
        <w:t>平台，将知识点细化，采用项目引导的方式教学，使学生在学习知识点的同时，在实训平台上进行实操，直接使用和运用知识点。大数据实</w:t>
      </w:r>
      <w:proofErr w:type="gramStart"/>
      <w:r>
        <w:rPr>
          <w:rFonts w:ascii="仿宋_GB2312" w:hAnsi="仿宋" w:hint="eastAsia"/>
          <w:color w:val="000000"/>
          <w:sz w:val="24"/>
          <w:szCs w:val="24"/>
        </w:rPr>
        <w:t>训</w:t>
      </w:r>
      <w:proofErr w:type="gramEnd"/>
      <w:r>
        <w:rPr>
          <w:rFonts w:ascii="仿宋_GB2312" w:hAnsi="仿宋" w:hint="eastAsia"/>
          <w:color w:val="000000"/>
          <w:sz w:val="24"/>
          <w:szCs w:val="24"/>
        </w:rPr>
        <w:t>平台的优势在于，当学生操作失误或错误时，通过教师引导和系统自带的错误指正，可以及时的纠错，记录学生的每次操作。并且拥有初始化功能，达到一题多练，多次应用的效果。省却在个人电脑上的麻烦，避免了在个人电脑中，无法初始化，纠错困难的问题。</w:t>
      </w:r>
    </w:p>
    <w:p w:rsidR="00324874" w:rsidRDefault="00324874" w:rsidP="00324874">
      <w:pPr>
        <w:adjustRightInd w:val="0"/>
        <w:snapToGrid w:val="0"/>
        <w:spacing w:line="360" w:lineRule="auto"/>
        <w:ind w:firstLineChars="200" w:firstLine="480"/>
        <w:rPr>
          <w:rFonts w:ascii="仿宋_GB2312" w:hAnsi="仿宋"/>
          <w:color w:val="000000"/>
          <w:sz w:val="24"/>
          <w:szCs w:val="24"/>
        </w:rPr>
      </w:pPr>
      <w:r>
        <w:rPr>
          <w:rFonts w:ascii="仿宋_GB2312" w:hAnsi="仿宋" w:hint="eastAsia"/>
          <w:color w:val="000000"/>
          <w:sz w:val="24"/>
          <w:szCs w:val="24"/>
        </w:rPr>
        <w:t>3.课程思政、</w:t>
      </w:r>
      <w:proofErr w:type="gramStart"/>
      <w:r>
        <w:rPr>
          <w:rFonts w:ascii="仿宋_GB2312" w:hAnsi="仿宋" w:hint="eastAsia"/>
          <w:color w:val="000000"/>
          <w:sz w:val="24"/>
          <w:szCs w:val="24"/>
        </w:rPr>
        <w:t>思政课程</w:t>
      </w:r>
      <w:proofErr w:type="gramEnd"/>
      <w:r>
        <w:rPr>
          <w:rFonts w:ascii="仿宋_GB2312" w:hAnsi="仿宋" w:hint="eastAsia"/>
          <w:color w:val="000000"/>
          <w:sz w:val="24"/>
          <w:szCs w:val="24"/>
        </w:rPr>
        <w:t>融合情况分析</w:t>
      </w:r>
    </w:p>
    <w:p w:rsidR="00324874" w:rsidRDefault="00324874" w:rsidP="00324874">
      <w:pPr>
        <w:adjustRightInd w:val="0"/>
        <w:snapToGrid w:val="0"/>
        <w:spacing w:line="360" w:lineRule="auto"/>
        <w:ind w:firstLineChars="200" w:firstLine="480"/>
        <w:rPr>
          <w:rFonts w:ascii="仿宋_GB2312" w:hAnsi="仿宋"/>
          <w:color w:val="000000"/>
          <w:sz w:val="24"/>
          <w:szCs w:val="24"/>
        </w:rPr>
      </w:pPr>
      <w:r>
        <w:rPr>
          <w:rFonts w:ascii="仿宋_GB2312" w:hAnsi="仿宋" w:hint="eastAsia"/>
          <w:color w:val="000000"/>
          <w:sz w:val="24"/>
          <w:szCs w:val="24"/>
        </w:rPr>
        <w:t>《大数据系统搭建部署》主要使学生掌握大数据的相关基础知识，锻炼平台搭建的相关技能，为后续课程奠定基础。该课程融合</w:t>
      </w:r>
      <w:proofErr w:type="gramStart"/>
      <w:r>
        <w:rPr>
          <w:rFonts w:ascii="仿宋_GB2312" w:hAnsi="仿宋" w:hint="eastAsia"/>
          <w:color w:val="000000"/>
          <w:sz w:val="24"/>
          <w:szCs w:val="24"/>
        </w:rPr>
        <w:t>课程思政的</w:t>
      </w:r>
      <w:proofErr w:type="gramEnd"/>
      <w:r>
        <w:rPr>
          <w:rFonts w:ascii="仿宋_GB2312" w:hAnsi="仿宋" w:hint="eastAsia"/>
          <w:color w:val="000000"/>
          <w:sz w:val="24"/>
          <w:szCs w:val="24"/>
        </w:rPr>
        <w:t>思路，将工匠精神融入其中，培养学生刻苦钻研的品格，为今后工作打下坚实的思想基础。</w:t>
      </w:r>
    </w:p>
    <w:p w:rsidR="00324874" w:rsidRDefault="00324874" w:rsidP="00324874">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（二）学习目标</w:t>
      </w:r>
    </w:p>
    <w:p w:rsidR="00324874" w:rsidRDefault="00324874" w:rsidP="00324874">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1.素质目标</w:t>
      </w:r>
    </w:p>
    <w:p w:rsidR="00324874" w:rsidRDefault="00324874" w:rsidP="00324874">
      <w:pPr>
        <w:adjustRightInd w:val="0"/>
        <w:snapToGrid w:val="0"/>
        <w:spacing w:line="360" w:lineRule="auto"/>
        <w:ind w:firstLineChars="200" w:firstLine="480"/>
        <w:rPr>
          <w:rFonts w:ascii="仿宋_GB2312" w:hAnsi="仿宋"/>
          <w:color w:val="000000"/>
          <w:sz w:val="24"/>
          <w:szCs w:val="24"/>
        </w:rPr>
      </w:pPr>
      <w:r>
        <w:rPr>
          <w:rFonts w:ascii="仿宋_GB2312" w:hAnsi="仿宋" w:hint="eastAsia"/>
          <w:color w:val="000000"/>
          <w:sz w:val="24"/>
          <w:szCs w:val="24"/>
        </w:rPr>
        <w:t>（1）建立社会主义核心价值观和科学的世界观、人生观，热爱祖国，忠于人民，遵纪守法，成为社会主义现代化建设者和接班人；</w:t>
      </w:r>
    </w:p>
    <w:p w:rsidR="00324874" w:rsidRDefault="00324874" w:rsidP="00324874">
      <w:pPr>
        <w:adjustRightInd w:val="0"/>
        <w:snapToGrid w:val="0"/>
        <w:spacing w:line="360" w:lineRule="auto"/>
        <w:ind w:firstLineChars="200" w:firstLine="480"/>
        <w:rPr>
          <w:rFonts w:ascii="仿宋_GB2312" w:hAnsi="仿宋"/>
          <w:color w:val="000000"/>
          <w:sz w:val="24"/>
          <w:szCs w:val="24"/>
        </w:rPr>
      </w:pPr>
      <w:r>
        <w:rPr>
          <w:rFonts w:ascii="仿宋_GB2312" w:hAnsi="仿宋" w:hint="eastAsia"/>
          <w:color w:val="000000"/>
          <w:sz w:val="24"/>
          <w:szCs w:val="24"/>
        </w:rPr>
        <w:t>（2）拥有健康的体魄，养成良好的体育锻炼和卫生习惯；</w:t>
      </w:r>
    </w:p>
    <w:p w:rsidR="00324874" w:rsidRDefault="00324874" w:rsidP="00324874">
      <w:pPr>
        <w:adjustRightInd w:val="0"/>
        <w:snapToGrid w:val="0"/>
        <w:spacing w:line="360" w:lineRule="auto"/>
        <w:ind w:firstLineChars="200" w:firstLine="480"/>
        <w:rPr>
          <w:rFonts w:ascii="仿宋_GB2312" w:hAnsi="仿宋"/>
          <w:color w:val="000000"/>
          <w:sz w:val="24"/>
          <w:szCs w:val="24"/>
        </w:rPr>
      </w:pPr>
      <w:r>
        <w:rPr>
          <w:rFonts w:ascii="仿宋_GB2312" w:hAnsi="仿宋" w:hint="eastAsia"/>
          <w:color w:val="000000"/>
          <w:sz w:val="24"/>
          <w:szCs w:val="24"/>
        </w:rPr>
        <w:lastRenderedPageBreak/>
        <w:t>（3）具有扎实的基础，不断更新知识，具备岗位快速适应能力和</w:t>
      </w:r>
      <w:proofErr w:type="gramStart"/>
      <w:r>
        <w:rPr>
          <w:rFonts w:ascii="仿宋_GB2312" w:hAnsi="仿宋" w:hint="eastAsia"/>
          <w:color w:val="000000"/>
          <w:sz w:val="24"/>
          <w:szCs w:val="24"/>
        </w:rPr>
        <w:t>可</w:t>
      </w:r>
      <w:proofErr w:type="gramEnd"/>
      <w:r>
        <w:rPr>
          <w:rFonts w:ascii="仿宋_GB2312" w:hAnsi="仿宋" w:hint="eastAsia"/>
          <w:color w:val="000000"/>
          <w:sz w:val="24"/>
          <w:szCs w:val="24"/>
        </w:rPr>
        <w:t>持续性发展能力；</w:t>
      </w:r>
    </w:p>
    <w:p w:rsidR="00324874" w:rsidRDefault="00324874" w:rsidP="00324874">
      <w:pPr>
        <w:adjustRightInd w:val="0"/>
        <w:snapToGrid w:val="0"/>
        <w:spacing w:line="360" w:lineRule="auto"/>
        <w:ind w:firstLineChars="200" w:firstLine="480"/>
        <w:rPr>
          <w:rFonts w:ascii="仿宋_GB2312" w:hAnsi="仿宋"/>
          <w:color w:val="000000"/>
          <w:sz w:val="24"/>
          <w:szCs w:val="24"/>
        </w:rPr>
      </w:pPr>
      <w:r>
        <w:rPr>
          <w:rFonts w:ascii="仿宋_GB2312" w:hAnsi="仿宋" w:hint="eastAsia"/>
          <w:color w:val="000000"/>
          <w:sz w:val="24"/>
          <w:szCs w:val="24"/>
        </w:rPr>
        <w:t>（4）具备较强的心理素质，具有社会交往、处理公共关系的能力；</w:t>
      </w:r>
    </w:p>
    <w:p w:rsidR="00324874" w:rsidRDefault="00324874" w:rsidP="00324874">
      <w:pPr>
        <w:adjustRightInd w:val="0"/>
        <w:snapToGrid w:val="0"/>
        <w:spacing w:line="360" w:lineRule="auto"/>
        <w:ind w:firstLineChars="200" w:firstLine="480"/>
        <w:rPr>
          <w:rFonts w:ascii="仿宋_GB2312" w:hAnsi="仿宋"/>
          <w:color w:val="000000"/>
          <w:sz w:val="24"/>
          <w:szCs w:val="24"/>
        </w:rPr>
      </w:pPr>
      <w:r>
        <w:rPr>
          <w:rFonts w:ascii="仿宋_GB2312" w:hAnsi="仿宋" w:hint="eastAsia"/>
          <w:color w:val="000000"/>
          <w:sz w:val="24"/>
          <w:szCs w:val="24"/>
        </w:rPr>
        <w:t>（5）树立终身学习理念，具有学习能力、交流沟通能力和团队协作能力；</w:t>
      </w:r>
    </w:p>
    <w:p w:rsidR="00324874" w:rsidRDefault="00324874" w:rsidP="00324874">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2.知识目标</w:t>
      </w:r>
    </w:p>
    <w:p w:rsidR="00324874" w:rsidRDefault="00324874" w:rsidP="00324874">
      <w:pPr>
        <w:adjustRightInd w:val="0"/>
        <w:snapToGrid w:val="0"/>
        <w:spacing w:line="360" w:lineRule="auto"/>
        <w:ind w:firstLineChars="200" w:firstLine="480"/>
        <w:rPr>
          <w:rFonts w:ascii="仿宋_GB2312" w:hAnsi="仿宋"/>
          <w:color w:val="000000"/>
          <w:sz w:val="24"/>
          <w:szCs w:val="24"/>
        </w:rPr>
      </w:pPr>
      <w:r>
        <w:rPr>
          <w:rFonts w:ascii="仿宋_GB2312" w:hAnsi="仿宋" w:hint="eastAsia"/>
          <w:color w:val="000000"/>
          <w:sz w:val="24"/>
          <w:szCs w:val="24"/>
        </w:rPr>
        <w:t>（1）掌握大数据起源与发展的基础知识；</w:t>
      </w:r>
    </w:p>
    <w:p w:rsidR="00324874" w:rsidRDefault="00324874" w:rsidP="00324874">
      <w:pPr>
        <w:adjustRightInd w:val="0"/>
        <w:snapToGrid w:val="0"/>
        <w:spacing w:line="360" w:lineRule="auto"/>
        <w:ind w:firstLineChars="200" w:firstLine="480"/>
        <w:rPr>
          <w:rFonts w:ascii="仿宋_GB2312" w:hAnsi="仿宋"/>
          <w:color w:val="000000"/>
          <w:sz w:val="24"/>
          <w:szCs w:val="24"/>
        </w:rPr>
      </w:pPr>
      <w:r>
        <w:rPr>
          <w:rFonts w:ascii="仿宋_GB2312" w:hAnsi="仿宋" w:hint="eastAsia"/>
          <w:color w:val="000000"/>
          <w:sz w:val="24"/>
          <w:szCs w:val="24"/>
        </w:rPr>
        <w:t>（2）掌握Hadoop平台分布式搭建、伪分布式搭建的操作知识；</w:t>
      </w:r>
    </w:p>
    <w:p w:rsidR="00324874" w:rsidRDefault="00324874" w:rsidP="00324874">
      <w:pPr>
        <w:adjustRightInd w:val="0"/>
        <w:snapToGrid w:val="0"/>
        <w:spacing w:line="360" w:lineRule="auto"/>
        <w:ind w:firstLineChars="200" w:firstLine="480"/>
        <w:rPr>
          <w:rFonts w:ascii="仿宋_GB2312" w:hAnsi="仿宋"/>
          <w:color w:val="000000"/>
          <w:sz w:val="24"/>
          <w:szCs w:val="24"/>
        </w:rPr>
      </w:pPr>
      <w:r>
        <w:rPr>
          <w:rFonts w:ascii="仿宋_GB2312" w:hAnsi="仿宋" w:hint="eastAsia"/>
          <w:color w:val="000000"/>
          <w:sz w:val="24"/>
          <w:szCs w:val="24"/>
        </w:rPr>
        <w:t>（3）掌握MapReduce的操作知识；</w:t>
      </w:r>
    </w:p>
    <w:p w:rsidR="00324874" w:rsidRDefault="00324874" w:rsidP="00324874">
      <w:pPr>
        <w:adjustRightInd w:val="0"/>
        <w:snapToGrid w:val="0"/>
        <w:spacing w:line="360" w:lineRule="auto"/>
        <w:ind w:firstLineChars="200" w:firstLine="480"/>
        <w:rPr>
          <w:rFonts w:ascii="仿宋_GB2312" w:hAnsi="仿宋"/>
          <w:color w:val="000000"/>
          <w:sz w:val="24"/>
          <w:szCs w:val="24"/>
        </w:rPr>
      </w:pPr>
      <w:r>
        <w:rPr>
          <w:rFonts w:ascii="仿宋_GB2312" w:hAnsi="仿宋" w:hint="eastAsia"/>
          <w:color w:val="000000"/>
          <w:sz w:val="24"/>
          <w:szCs w:val="24"/>
        </w:rPr>
        <w:t>（4）掌握Zookeeper的搭建及操作知识；</w:t>
      </w:r>
    </w:p>
    <w:p w:rsidR="00324874" w:rsidRDefault="00324874" w:rsidP="00324874">
      <w:pPr>
        <w:adjustRightInd w:val="0"/>
        <w:snapToGrid w:val="0"/>
        <w:spacing w:line="360" w:lineRule="auto"/>
        <w:ind w:firstLineChars="200" w:firstLine="480"/>
        <w:rPr>
          <w:rFonts w:ascii="仿宋_GB2312" w:hAnsi="仿宋"/>
          <w:color w:val="000000"/>
          <w:sz w:val="24"/>
          <w:szCs w:val="24"/>
        </w:rPr>
      </w:pPr>
      <w:r>
        <w:rPr>
          <w:rFonts w:ascii="仿宋_GB2312" w:hAnsi="仿宋" w:hint="eastAsia"/>
          <w:color w:val="000000"/>
          <w:sz w:val="24"/>
          <w:szCs w:val="24"/>
        </w:rPr>
        <w:t xml:space="preserve">（5）掌握Hbase的搭建及基本操作知识； </w:t>
      </w:r>
    </w:p>
    <w:p w:rsidR="00324874" w:rsidRDefault="00324874" w:rsidP="00324874">
      <w:pPr>
        <w:adjustRightInd w:val="0"/>
        <w:snapToGrid w:val="0"/>
        <w:spacing w:line="360" w:lineRule="auto"/>
        <w:ind w:firstLineChars="200" w:firstLine="480"/>
        <w:rPr>
          <w:rFonts w:ascii="仿宋_GB2312" w:hAnsi="仿宋"/>
          <w:color w:val="000000"/>
          <w:sz w:val="24"/>
          <w:szCs w:val="24"/>
        </w:rPr>
      </w:pPr>
      <w:r>
        <w:rPr>
          <w:rFonts w:ascii="仿宋_GB2312" w:hAnsi="仿宋" w:hint="eastAsia"/>
          <w:color w:val="000000"/>
          <w:sz w:val="24"/>
          <w:szCs w:val="24"/>
        </w:rPr>
        <w:t>（6）掌握Hive的搭建及基本操作知识；</w:t>
      </w:r>
    </w:p>
    <w:p w:rsidR="00324874" w:rsidRDefault="00324874" w:rsidP="00324874">
      <w:pPr>
        <w:adjustRightInd w:val="0"/>
        <w:snapToGrid w:val="0"/>
        <w:spacing w:line="360" w:lineRule="auto"/>
        <w:ind w:firstLineChars="200" w:firstLine="480"/>
        <w:rPr>
          <w:rFonts w:ascii="仿宋_GB2312" w:hAnsi="仿宋"/>
          <w:color w:val="000000"/>
          <w:sz w:val="24"/>
          <w:szCs w:val="24"/>
        </w:rPr>
      </w:pPr>
      <w:r>
        <w:rPr>
          <w:rFonts w:ascii="仿宋_GB2312" w:hAnsi="仿宋" w:hint="eastAsia"/>
          <w:color w:val="000000"/>
          <w:sz w:val="24"/>
          <w:szCs w:val="24"/>
        </w:rPr>
        <w:t xml:space="preserve">（7）掌握Sqoop的搭建及操作知识； </w:t>
      </w:r>
    </w:p>
    <w:p w:rsidR="00324874" w:rsidRDefault="00324874" w:rsidP="00324874">
      <w:pPr>
        <w:adjustRightInd w:val="0"/>
        <w:snapToGrid w:val="0"/>
        <w:spacing w:line="360" w:lineRule="auto"/>
        <w:ind w:firstLineChars="200" w:firstLine="480"/>
        <w:rPr>
          <w:rFonts w:ascii="仿宋_GB2312" w:hAnsi="仿宋"/>
          <w:color w:val="000000"/>
          <w:sz w:val="24"/>
          <w:szCs w:val="24"/>
        </w:rPr>
      </w:pPr>
      <w:r>
        <w:rPr>
          <w:rFonts w:ascii="仿宋_GB2312" w:hAnsi="仿宋" w:hint="eastAsia"/>
          <w:color w:val="000000"/>
          <w:sz w:val="24"/>
          <w:szCs w:val="24"/>
        </w:rPr>
        <w:t xml:space="preserve">（8）掌握Spark的搭建及操作知识； </w:t>
      </w:r>
    </w:p>
    <w:p w:rsidR="00324874" w:rsidRDefault="00324874" w:rsidP="00324874">
      <w:pPr>
        <w:adjustRightInd w:val="0"/>
        <w:snapToGrid w:val="0"/>
        <w:spacing w:line="360" w:lineRule="auto"/>
        <w:ind w:firstLineChars="200" w:firstLine="480"/>
        <w:rPr>
          <w:rFonts w:ascii="仿宋_GB2312" w:hAnsi="仿宋"/>
          <w:color w:val="000000"/>
          <w:sz w:val="24"/>
          <w:szCs w:val="24"/>
        </w:rPr>
      </w:pPr>
      <w:r>
        <w:rPr>
          <w:rFonts w:ascii="仿宋_GB2312" w:hAnsi="仿宋" w:hint="eastAsia"/>
          <w:color w:val="000000"/>
          <w:sz w:val="24"/>
          <w:szCs w:val="24"/>
        </w:rPr>
        <w:t>（9）掌握Kafka的搭建及测试方法；</w:t>
      </w:r>
    </w:p>
    <w:p w:rsidR="00324874" w:rsidRDefault="00324874" w:rsidP="00324874">
      <w:pPr>
        <w:adjustRightInd w:val="0"/>
        <w:snapToGrid w:val="0"/>
        <w:spacing w:line="360" w:lineRule="auto"/>
        <w:ind w:firstLineChars="200" w:firstLine="480"/>
        <w:rPr>
          <w:rFonts w:ascii="仿宋_GB2312" w:hAnsi="仿宋"/>
          <w:color w:val="000000"/>
          <w:sz w:val="24"/>
          <w:szCs w:val="24"/>
        </w:rPr>
      </w:pPr>
      <w:r>
        <w:rPr>
          <w:rFonts w:ascii="仿宋_GB2312" w:hAnsi="仿宋" w:hint="eastAsia"/>
          <w:color w:val="000000"/>
          <w:sz w:val="24"/>
          <w:szCs w:val="24"/>
        </w:rPr>
        <w:t>（10）掌握Flume、Pig、Redis、MongDB的搭建知识</w:t>
      </w:r>
    </w:p>
    <w:p w:rsidR="00324874" w:rsidRDefault="00324874" w:rsidP="00324874">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3.能力目标</w:t>
      </w:r>
    </w:p>
    <w:p w:rsidR="00324874" w:rsidRDefault="00324874" w:rsidP="00324874">
      <w:pPr>
        <w:adjustRightInd w:val="0"/>
        <w:snapToGrid w:val="0"/>
        <w:spacing w:line="360" w:lineRule="auto"/>
        <w:ind w:firstLineChars="200" w:firstLine="480"/>
        <w:rPr>
          <w:rFonts w:ascii="仿宋_GB2312" w:hAnsi="仿宋"/>
          <w:color w:val="000000"/>
          <w:sz w:val="24"/>
          <w:szCs w:val="24"/>
        </w:rPr>
      </w:pPr>
      <w:r>
        <w:rPr>
          <w:rFonts w:ascii="仿宋_GB2312" w:hAnsi="仿宋" w:hint="eastAsia"/>
          <w:color w:val="000000"/>
          <w:sz w:val="24"/>
          <w:szCs w:val="24"/>
        </w:rPr>
        <w:t>（1）具备计算机操作基本技能；</w:t>
      </w:r>
    </w:p>
    <w:p w:rsidR="00324874" w:rsidRDefault="00324874" w:rsidP="00324874">
      <w:pPr>
        <w:adjustRightInd w:val="0"/>
        <w:snapToGrid w:val="0"/>
        <w:spacing w:line="360" w:lineRule="auto"/>
        <w:ind w:firstLineChars="200" w:firstLine="480"/>
        <w:rPr>
          <w:rFonts w:ascii="仿宋_GB2312" w:hAnsi="仿宋"/>
          <w:color w:val="000000"/>
          <w:sz w:val="24"/>
          <w:szCs w:val="24"/>
        </w:rPr>
      </w:pPr>
      <w:r>
        <w:rPr>
          <w:rFonts w:ascii="仿宋_GB2312" w:hAnsi="仿宋" w:hint="eastAsia"/>
          <w:color w:val="000000"/>
          <w:sz w:val="24"/>
          <w:szCs w:val="24"/>
        </w:rPr>
        <w:t>（2）具备使用Linux操作系统、搭建和部署大数据平台系统的能力；</w:t>
      </w:r>
    </w:p>
    <w:p w:rsidR="00324874" w:rsidRDefault="00324874" w:rsidP="00324874">
      <w:pPr>
        <w:adjustRightInd w:val="0"/>
        <w:snapToGrid w:val="0"/>
        <w:spacing w:line="360" w:lineRule="auto"/>
        <w:ind w:firstLineChars="200" w:firstLine="480"/>
        <w:rPr>
          <w:rFonts w:ascii="仿宋_GB2312" w:hAnsi="仿宋"/>
          <w:color w:val="000000"/>
          <w:sz w:val="24"/>
          <w:szCs w:val="24"/>
        </w:rPr>
      </w:pPr>
      <w:r>
        <w:rPr>
          <w:rFonts w:ascii="仿宋_GB2312" w:hAnsi="仿宋" w:hint="eastAsia"/>
          <w:color w:val="000000"/>
          <w:sz w:val="24"/>
          <w:szCs w:val="24"/>
        </w:rPr>
        <w:t>（3）具备信息系统软件实施和维护的能力；</w:t>
      </w:r>
    </w:p>
    <w:p w:rsidR="00324874" w:rsidRDefault="00324874" w:rsidP="00324874">
      <w:pPr>
        <w:adjustRightInd w:val="0"/>
        <w:snapToGrid w:val="0"/>
        <w:spacing w:line="360" w:lineRule="auto"/>
        <w:ind w:firstLineChars="200" w:firstLine="480"/>
        <w:rPr>
          <w:rFonts w:ascii="仿宋_GB2312" w:hAnsi="仿宋"/>
          <w:color w:val="000000"/>
          <w:sz w:val="24"/>
          <w:szCs w:val="24"/>
        </w:rPr>
      </w:pPr>
      <w:r>
        <w:rPr>
          <w:rFonts w:ascii="仿宋_GB2312" w:hAnsi="仿宋" w:hint="eastAsia"/>
          <w:color w:val="000000"/>
          <w:sz w:val="24"/>
          <w:szCs w:val="24"/>
        </w:rPr>
        <w:t>（4）具备大数据可视化分析的能力</w:t>
      </w:r>
    </w:p>
    <w:p w:rsidR="00324874" w:rsidRDefault="00324874" w:rsidP="00324874">
      <w:pPr>
        <w:adjustRightInd w:val="0"/>
        <w:snapToGrid w:val="0"/>
        <w:spacing w:line="360" w:lineRule="auto"/>
        <w:ind w:firstLineChars="200" w:firstLine="480"/>
        <w:rPr>
          <w:rFonts w:ascii="仿宋_GB2312" w:hAnsi="仿宋"/>
          <w:color w:val="000000"/>
          <w:sz w:val="24"/>
          <w:szCs w:val="24"/>
        </w:rPr>
      </w:pPr>
      <w:r>
        <w:rPr>
          <w:rFonts w:ascii="仿宋_GB2312" w:hAnsi="仿宋" w:hint="eastAsia"/>
          <w:color w:val="000000"/>
          <w:sz w:val="24"/>
          <w:szCs w:val="24"/>
        </w:rPr>
        <w:t>（5）具有不断改进、提升工作质量以满足岗位工作需求能力；</w:t>
      </w:r>
    </w:p>
    <w:p w:rsidR="00324874" w:rsidRDefault="00324874" w:rsidP="00324874">
      <w:pPr>
        <w:adjustRightInd w:val="0"/>
        <w:snapToGrid w:val="0"/>
        <w:spacing w:line="360" w:lineRule="auto"/>
        <w:ind w:firstLineChars="200" w:firstLine="480"/>
        <w:rPr>
          <w:rFonts w:ascii="仿宋_GB2312" w:hAnsi="仿宋"/>
          <w:color w:val="000000"/>
          <w:sz w:val="24"/>
          <w:szCs w:val="24"/>
        </w:rPr>
      </w:pPr>
      <w:r>
        <w:rPr>
          <w:rFonts w:ascii="仿宋_GB2312" w:hAnsi="仿宋" w:hint="eastAsia"/>
          <w:color w:val="000000"/>
          <w:sz w:val="24"/>
          <w:szCs w:val="24"/>
        </w:rPr>
        <w:t>（6）具有自学意识和自主获取新知识、新技能的能力。</w:t>
      </w:r>
    </w:p>
    <w:p w:rsidR="00324874" w:rsidRDefault="00324874" w:rsidP="00324874">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（三）参考学分</w:t>
      </w:r>
    </w:p>
    <w:p w:rsidR="00324874" w:rsidRDefault="00324874" w:rsidP="00324874">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参考学分：</w:t>
      </w:r>
      <w:r>
        <w:rPr>
          <w:rFonts w:ascii="仿宋_GB2312" w:hAnsi="宋体" w:cs="仿宋_GB2312"/>
          <w:sz w:val="24"/>
          <w:szCs w:val="24"/>
        </w:rPr>
        <w:t>4</w:t>
      </w:r>
      <w:r>
        <w:rPr>
          <w:rFonts w:ascii="仿宋_GB2312" w:hAnsi="宋体" w:cs="仿宋_GB2312" w:hint="eastAsia"/>
          <w:sz w:val="24"/>
          <w:szCs w:val="24"/>
        </w:rPr>
        <w:t>学分 参考学时：</w:t>
      </w:r>
      <w:r>
        <w:rPr>
          <w:rFonts w:ascii="仿宋_GB2312" w:hAnsi="宋体" w:cs="仿宋_GB2312"/>
          <w:sz w:val="24"/>
          <w:szCs w:val="24"/>
        </w:rPr>
        <w:t>64</w:t>
      </w:r>
      <w:r>
        <w:rPr>
          <w:rFonts w:ascii="仿宋_GB2312" w:hAnsi="宋体" w:cs="仿宋_GB2312" w:hint="eastAsia"/>
          <w:sz w:val="24"/>
          <w:szCs w:val="24"/>
        </w:rPr>
        <w:t>学时</w:t>
      </w:r>
    </w:p>
    <w:p w:rsidR="00324874" w:rsidRDefault="00324874" w:rsidP="00324874">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二、教学条件</w:t>
      </w:r>
    </w:p>
    <w:p w:rsidR="00324874" w:rsidRDefault="00324874" w:rsidP="00324874">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教学条件要能满足教学方法需要，和教学方法相匹配。比如项目化教学需要有匹配的实训环境。</w:t>
      </w:r>
    </w:p>
    <w:p w:rsidR="00324874" w:rsidRDefault="00324874" w:rsidP="00324874">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1．教学做一体化的教室；</w:t>
      </w:r>
    </w:p>
    <w:p w:rsidR="00324874" w:rsidRDefault="00324874" w:rsidP="00324874">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2．服务器配置：2块CPU，酷</w:t>
      </w:r>
      <w:proofErr w:type="gramStart"/>
      <w:r>
        <w:rPr>
          <w:rFonts w:ascii="仿宋_GB2312" w:hAnsi="宋体" w:cs="仿宋_GB2312" w:hint="eastAsia"/>
          <w:sz w:val="24"/>
          <w:szCs w:val="24"/>
        </w:rPr>
        <w:t>睿</w:t>
      </w:r>
      <w:proofErr w:type="gramEnd"/>
      <w:r>
        <w:rPr>
          <w:rFonts w:ascii="仿宋_GB2312" w:hAnsi="宋体" w:cs="仿宋_GB2312" w:hint="eastAsia"/>
          <w:sz w:val="24"/>
          <w:szCs w:val="24"/>
        </w:rPr>
        <w:t>i5</w:t>
      </w:r>
      <w:proofErr w:type="gramStart"/>
      <w:r>
        <w:rPr>
          <w:rFonts w:ascii="仿宋_GB2312" w:hAnsi="宋体" w:cs="仿宋_GB2312" w:hint="eastAsia"/>
          <w:sz w:val="24"/>
          <w:szCs w:val="24"/>
        </w:rPr>
        <w:t>八代及</w:t>
      </w:r>
      <w:proofErr w:type="gramEnd"/>
      <w:r>
        <w:rPr>
          <w:rFonts w:ascii="仿宋_GB2312" w:hAnsi="宋体" w:cs="仿宋_GB2312" w:hint="eastAsia"/>
          <w:sz w:val="24"/>
          <w:szCs w:val="24"/>
        </w:rPr>
        <w:t>以上版本，各8核12线程；128GB</w:t>
      </w:r>
      <w:r>
        <w:rPr>
          <w:rFonts w:ascii="仿宋_GB2312" w:hAnsi="宋体" w:cs="仿宋_GB2312" w:hint="eastAsia"/>
          <w:sz w:val="24"/>
          <w:szCs w:val="24"/>
        </w:rPr>
        <w:lastRenderedPageBreak/>
        <w:t>内存；1TB固态硬盘。</w:t>
      </w:r>
    </w:p>
    <w:p w:rsidR="00324874" w:rsidRDefault="00324874" w:rsidP="00324874">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3.学生机机器内存配置建议&gt;=8G；</w:t>
      </w:r>
    </w:p>
    <w:p w:rsidR="00324874" w:rsidRDefault="00324874" w:rsidP="00324874">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4．Eclipse和Java JDK软件环境、MySQL数据库、局域网或者互联网环境、常用文字处理、演示软件。</w:t>
      </w:r>
    </w:p>
    <w:p w:rsidR="00324874" w:rsidRDefault="00324874" w:rsidP="00324874">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三、课程教学团队</w:t>
      </w:r>
    </w:p>
    <w:p w:rsidR="00324874" w:rsidRDefault="00324874" w:rsidP="00324874">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担任本课程的主讲教师需要具有大数据企业级认证讲师证书，具有Java软件开发经验，熟悉数据库基本访问方式，了解TCP/IP协议，能够独立完成教学项目并且能够解决开发过程中出现的常见问题。</w:t>
      </w:r>
    </w:p>
    <w:p w:rsidR="00324874" w:rsidRDefault="00324874" w:rsidP="00324874">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四、教学方法</w:t>
      </w:r>
    </w:p>
    <w:p w:rsidR="00324874" w:rsidRDefault="00324874" w:rsidP="00324874">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课程采用项目化教学方法、教学做一体化的教学方式。建议采用“双项目并行”的方式，课上完成教学项目，课下完成练习项目。</w:t>
      </w:r>
    </w:p>
    <w:p w:rsidR="00324874" w:rsidRDefault="00324874" w:rsidP="00324874">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大数据课程的难点在于如何避免学生在真正搭建大数据平台过程中，出现问题后难以恢复到正确电脑环境的问题。本课程使用“大数据实</w:t>
      </w:r>
      <w:proofErr w:type="gramStart"/>
      <w:r>
        <w:rPr>
          <w:rFonts w:ascii="仿宋_GB2312" w:hAnsi="宋体" w:cs="仿宋_GB2312" w:hint="eastAsia"/>
          <w:sz w:val="24"/>
          <w:szCs w:val="24"/>
        </w:rPr>
        <w:t>训</w:t>
      </w:r>
      <w:proofErr w:type="gramEnd"/>
      <w:r>
        <w:rPr>
          <w:rFonts w:ascii="仿宋_GB2312" w:hAnsi="宋体" w:cs="仿宋_GB2312" w:hint="eastAsia"/>
          <w:sz w:val="24"/>
          <w:szCs w:val="24"/>
        </w:rPr>
        <w:t>平台”，针对不同项目进行练习，并且在联系的过程中，一旦出现了问题，可以初始化虚拟机，重新开始执行，避免了在真实搭建环境下，难以恢复的问题，省却了诸多麻烦。并且在“大数据实</w:t>
      </w:r>
      <w:proofErr w:type="gramStart"/>
      <w:r>
        <w:rPr>
          <w:rFonts w:ascii="仿宋_GB2312" w:hAnsi="宋体" w:cs="仿宋_GB2312" w:hint="eastAsia"/>
          <w:sz w:val="24"/>
          <w:szCs w:val="24"/>
        </w:rPr>
        <w:t>训</w:t>
      </w:r>
      <w:proofErr w:type="gramEnd"/>
      <w:r>
        <w:rPr>
          <w:rFonts w:ascii="仿宋_GB2312" w:hAnsi="宋体" w:cs="仿宋_GB2312" w:hint="eastAsia"/>
          <w:sz w:val="24"/>
          <w:szCs w:val="24"/>
        </w:rPr>
        <w:t>平台”中，有很多视频课程，安排学生课下进行自我学习，并且可以针对视频的讲解，在平台中进行相应的练习，即刻学以致用，加深对知识点的掌握。</w:t>
      </w:r>
    </w:p>
    <w:p w:rsidR="00324874" w:rsidRDefault="00324874" w:rsidP="00324874">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除此之外，还可以将任务讲解、操作演示录制成小视频，课堂实录也可以，用于学生课下复习或者学习进度慢的同学自学。</w:t>
      </w:r>
    </w:p>
    <w:p w:rsidR="00324874" w:rsidRDefault="00324874" w:rsidP="00324874">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逐渐积累知识点对应题库，实现在线测验和自动评分，作为项目教学的有益补充。</w:t>
      </w:r>
    </w:p>
    <w:p w:rsidR="00324874" w:rsidRDefault="00324874" w:rsidP="00324874">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注重文档能力，通过要求学生编写电子版学习笔记，记录自己的学习体会、遇到问题及解决方法、编程步骤，培养学生的文档编写和总结思考的能力。</w:t>
      </w:r>
    </w:p>
    <w:p w:rsidR="00324874" w:rsidRDefault="00324874" w:rsidP="00324874">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注重辅助工具和软件的使用，使学生提前熟悉公司开发环境，如经验分享论坛、版本管理程序、等等，提高工作效率。</w:t>
      </w:r>
    </w:p>
    <w:p w:rsidR="00324874" w:rsidRDefault="00324874" w:rsidP="00324874">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可以让学生轮流演示、分享自己的学习心得、体会、收获、困难等，锻炼PPT使用与演讲能力。</w:t>
      </w:r>
    </w:p>
    <w:p w:rsidR="00324874" w:rsidRDefault="00324874" w:rsidP="00324874">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五、教学资源建设及信息化应用情况</w:t>
      </w:r>
    </w:p>
    <w:p w:rsidR="00324874" w:rsidRDefault="00324874" w:rsidP="00324874">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（一）课程资源</w:t>
      </w:r>
    </w:p>
    <w:p w:rsidR="00324874" w:rsidRDefault="00324874" w:rsidP="00324874">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lastRenderedPageBreak/>
        <w:t>在开课之前应有统一的教材、课件、项目代码、授课计划、教案、在线测验题目、在线测验软件、考核项目和评分标准等教学资源，如果有视频资源更好。也可以在讲课过程中录制视频，供学生复习和课下学习使用，用于保证学习进度较慢的学生也能跟上班级的进度。</w:t>
      </w:r>
    </w:p>
    <w:p w:rsidR="00324874" w:rsidRDefault="00324874" w:rsidP="00324874">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建议课程组老师均提前熟悉并独立完成教学项目，课程组老师集中备课统一教学标准，交流教学经验。</w:t>
      </w:r>
    </w:p>
    <w:p w:rsidR="00324874" w:rsidRDefault="00324874" w:rsidP="00324874">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（二）教材选用</w:t>
      </w:r>
    </w:p>
    <w:p w:rsidR="00324874" w:rsidRDefault="00324874" w:rsidP="00324874">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基于高等职业院校培养高端技能型人才的目标，教材的选取主要考虑有关技能的培养以及项目能力的培养，并逐步结合教学项目开发校本讲义或教材。</w:t>
      </w:r>
    </w:p>
    <w:p w:rsidR="00324874" w:rsidRDefault="00324874" w:rsidP="00324874">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教材与参考资源</w:t>
      </w:r>
    </w:p>
    <w:p w:rsidR="00324874" w:rsidRDefault="00324874" w:rsidP="00324874">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1.《大数据导论：关键技术与行业应用最佳实践》，清华大学出版社</w:t>
      </w:r>
    </w:p>
    <w:p w:rsidR="00324874" w:rsidRDefault="00324874" w:rsidP="00324874">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2.《大数据导论》，清华大学出版社，周苏、王文</w:t>
      </w:r>
    </w:p>
    <w:p w:rsidR="00324874" w:rsidRDefault="00324874" w:rsidP="00324874">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 xml:space="preserve">3.《大数据技术与应用基础》，人民邮电出版社，陈志德 </w:t>
      </w:r>
      <w:proofErr w:type="gramStart"/>
      <w:r>
        <w:rPr>
          <w:rFonts w:ascii="仿宋_GB2312" w:hAnsi="宋体" w:cs="仿宋_GB2312" w:hint="eastAsia"/>
          <w:sz w:val="24"/>
          <w:szCs w:val="24"/>
        </w:rPr>
        <w:t>曾燕清</w:t>
      </w:r>
      <w:proofErr w:type="gramEnd"/>
      <w:r>
        <w:rPr>
          <w:rFonts w:ascii="仿宋_GB2312" w:hAnsi="宋体" w:cs="仿宋_GB2312" w:hint="eastAsia"/>
          <w:sz w:val="24"/>
          <w:szCs w:val="24"/>
        </w:rPr>
        <w:t xml:space="preserve"> 李翔宇</w:t>
      </w:r>
    </w:p>
    <w:p w:rsidR="00324874" w:rsidRDefault="00324874" w:rsidP="00324874">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4.《实战Hadoop大数据处理》，清华大学出版社，曾刚。</w:t>
      </w:r>
    </w:p>
    <w:p w:rsidR="00324874" w:rsidRDefault="00324874" w:rsidP="00324874">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（三）信息化应用</w:t>
      </w:r>
    </w:p>
    <w:p w:rsidR="00324874" w:rsidRDefault="00324874" w:rsidP="00324874">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依托</w:t>
      </w:r>
      <w:proofErr w:type="gramStart"/>
      <w:r>
        <w:rPr>
          <w:rFonts w:ascii="仿宋_GB2312" w:hAnsi="宋体" w:cs="仿宋_GB2312" w:hint="eastAsia"/>
          <w:sz w:val="24"/>
          <w:szCs w:val="24"/>
        </w:rPr>
        <w:t>职教云</w:t>
      </w:r>
      <w:proofErr w:type="gramEnd"/>
      <w:r>
        <w:rPr>
          <w:rFonts w:ascii="仿宋_GB2312" w:hAnsi="宋体" w:cs="仿宋_GB2312" w:hint="eastAsia"/>
          <w:sz w:val="24"/>
          <w:szCs w:val="24"/>
        </w:rPr>
        <w:t>进行教学设计，完成每节课签到、提问、头脑风暴、讨论、投票、作业等活动。采用大数据实</w:t>
      </w:r>
      <w:proofErr w:type="gramStart"/>
      <w:r>
        <w:rPr>
          <w:rFonts w:ascii="仿宋_GB2312" w:hAnsi="宋体" w:cs="仿宋_GB2312" w:hint="eastAsia"/>
          <w:sz w:val="24"/>
          <w:szCs w:val="24"/>
        </w:rPr>
        <w:t>训</w:t>
      </w:r>
      <w:proofErr w:type="gramEnd"/>
      <w:r>
        <w:rPr>
          <w:rFonts w:ascii="仿宋_GB2312" w:hAnsi="宋体" w:cs="仿宋_GB2312" w:hint="eastAsia"/>
          <w:sz w:val="24"/>
          <w:szCs w:val="24"/>
        </w:rPr>
        <w:t>平台，学生在实训平台上进行实操，直接使用和运用知识点进行练习。通过教师引导和系统自带的错误指正，可以及时的纠错，记录学生的每次操作。</w:t>
      </w:r>
    </w:p>
    <w:p w:rsidR="00324874" w:rsidRDefault="00324874" w:rsidP="00324874">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六、课程内容设计</w:t>
      </w:r>
    </w:p>
    <w:p w:rsidR="00324874" w:rsidRDefault="00324874" w:rsidP="00324874">
      <w:pPr>
        <w:adjustRightInd w:val="0"/>
        <w:snapToGrid w:val="0"/>
        <w:spacing w:line="360" w:lineRule="auto"/>
        <w:jc w:val="center"/>
        <w:rPr>
          <w:rFonts w:ascii="仿宋_GB2312" w:hAnsi="宋体" w:cs="仿宋_GB2312"/>
          <w:sz w:val="24"/>
          <w:szCs w:val="24"/>
        </w:rPr>
      </w:pPr>
      <w:r>
        <w:rPr>
          <w:rFonts w:ascii="仿宋" w:eastAsia="仿宋" w:hAnsi="仿宋" w:hint="eastAsia"/>
          <w:b/>
          <w:color w:val="000000"/>
          <w:sz w:val="24"/>
          <w:szCs w:val="24"/>
        </w:rPr>
        <w:t>表1 课程内容设计表</w:t>
      </w:r>
    </w:p>
    <w:tbl>
      <w:tblPr>
        <w:tblW w:w="8490"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4A0" w:firstRow="1" w:lastRow="0" w:firstColumn="1" w:lastColumn="0" w:noHBand="0" w:noVBand="1"/>
      </w:tblPr>
      <w:tblGrid>
        <w:gridCol w:w="568"/>
        <w:gridCol w:w="735"/>
        <w:gridCol w:w="1096"/>
        <w:gridCol w:w="3825"/>
        <w:gridCol w:w="1166"/>
        <w:gridCol w:w="1100"/>
      </w:tblGrid>
      <w:tr w:rsidR="00324874" w:rsidTr="00037EA3">
        <w:trPr>
          <w:cantSplit/>
          <w:trHeight w:val="567"/>
          <w:tblHeader/>
          <w:jc w:val="center"/>
        </w:trPr>
        <w:tc>
          <w:tcPr>
            <w:tcW w:w="567" w:type="dxa"/>
            <w:tcBorders>
              <w:top w:val="single" w:sz="8" w:space="0" w:color="auto"/>
              <w:left w:val="single" w:sz="8"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_GB2312" w:hAnsi="仿宋"/>
                <w:sz w:val="21"/>
                <w:szCs w:val="21"/>
              </w:rPr>
            </w:pPr>
            <w:r>
              <w:rPr>
                <w:rFonts w:ascii="仿宋_GB2312" w:hAnsi="仿宋" w:hint="eastAsia"/>
                <w:sz w:val="21"/>
                <w:szCs w:val="21"/>
              </w:rPr>
              <w:t>序号</w:t>
            </w:r>
          </w:p>
        </w:tc>
        <w:tc>
          <w:tcPr>
            <w:tcW w:w="735" w:type="dxa"/>
            <w:tcBorders>
              <w:top w:val="single" w:sz="8"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_GB2312" w:hAnsi="仿宋"/>
                <w:sz w:val="21"/>
                <w:szCs w:val="21"/>
              </w:rPr>
            </w:pPr>
            <w:r>
              <w:rPr>
                <w:rFonts w:ascii="仿宋_GB2312" w:hAnsi="仿宋" w:hint="eastAsia"/>
                <w:sz w:val="21"/>
                <w:szCs w:val="21"/>
              </w:rPr>
              <w:t>学习情境</w:t>
            </w:r>
          </w:p>
        </w:tc>
        <w:tc>
          <w:tcPr>
            <w:tcW w:w="1097" w:type="dxa"/>
            <w:tcBorders>
              <w:top w:val="single" w:sz="8"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left"/>
              <w:rPr>
                <w:rFonts w:ascii="仿宋_GB2312" w:hAnsi="仿宋"/>
                <w:sz w:val="21"/>
                <w:szCs w:val="21"/>
              </w:rPr>
            </w:pPr>
            <w:r>
              <w:rPr>
                <w:rFonts w:ascii="仿宋_GB2312" w:hAnsi="仿宋" w:hint="eastAsia"/>
                <w:sz w:val="21"/>
                <w:szCs w:val="21"/>
              </w:rPr>
              <w:t>教学任务</w:t>
            </w:r>
          </w:p>
        </w:tc>
        <w:tc>
          <w:tcPr>
            <w:tcW w:w="3828" w:type="dxa"/>
            <w:tcBorders>
              <w:top w:val="single" w:sz="8"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_GB2312" w:hAnsi="仿宋"/>
                <w:sz w:val="21"/>
                <w:szCs w:val="21"/>
              </w:rPr>
            </w:pPr>
            <w:r>
              <w:rPr>
                <w:rFonts w:ascii="仿宋_GB2312" w:hAnsi="仿宋" w:hint="eastAsia"/>
                <w:sz w:val="21"/>
                <w:szCs w:val="21"/>
              </w:rPr>
              <w:t>教学内容与教学要求</w:t>
            </w:r>
          </w:p>
        </w:tc>
        <w:tc>
          <w:tcPr>
            <w:tcW w:w="1167" w:type="dxa"/>
            <w:tcBorders>
              <w:top w:val="single" w:sz="8"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_GB2312" w:hAnsi="仿宋"/>
                <w:sz w:val="21"/>
                <w:szCs w:val="21"/>
              </w:rPr>
            </w:pPr>
            <w:r>
              <w:rPr>
                <w:rFonts w:ascii="仿宋_GB2312" w:hAnsi="仿宋" w:hint="eastAsia"/>
                <w:sz w:val="21"/>
                <w:szCs w:val="21"/>
              </w:rPr>
              <w:t>教学活动设计建议</w:t>
            </w:r>
          </w:p>
        </w:tc>
        <w:tc>
          <w:tcPr>
            <w:tcW w:w="1101" w:type="dxa"/>
            <w:tcBorders>
              <w:top w:val="single" w:sz="8" w:space="0" w:color="auto"/>
              <w:left w:val="single" w:sz="4" w:space="0" w:color="auto"/>
              <w:bottom w:val="single" w:sz="4" w:space="0" w:color="auto"/>
              <w:right w:val="single" w:sz="8" w:space="0" w:color="auto"/>
            </w:tcBorders>
            <w:vAlign w:val="center"/>
            <w:hideMark/>
          </w:tcPr>
          <w:p w:rsidR="00324874" w:rsidRDefault="00324874" w:rsidP="00037EA3">
            <w:pPr>
              <w:adjustRightInd w:val="0"/>
              <w:snapToGrid w:val="0"/>
              <w:jc w:val="center"/>
              <w:rPr>
                <w:rFonts w:ascii="仿宋_GB2312" w:hAnsi="仿宋"/>
                <w:sz w:val="21"/>
                <w:szCs w:val="21"/>
              </w:rPr>
            </w:pPr>
            <w:r>
              <w:rPr>
                <w:rFonts w:ascii="仿宋_GB2312" w:hAnsi="仿宋" w:hint="eastAsia"/>
                <w:sz w:val="21"/>
                <w:szCs w:val="21"/>
              </w:rPr>
              <w:t>参考课时</w:t>
            </w:r>
          </w:p>
        </w:tc>
      </w:tr>
      <w:tr w:rsidR="00324874" w:rsidTr="00037EA3">
        <w:trPr>
          <w:cantSplit/>
          <w:trHeight w:val="567"/>
          <w:jc w:val="center"/>
        </w:trPr>
        <w:tc>
          <w:tcPr>
            <w:tcW w:w="567" w:type="dxa"/>
            <w:vMerge w:val="restart"/>
            <w:tcBorders>
              <w:top w:val="single" w:sz="4" w:space="0" w:color="auto"/>
              <w:left w:val="single" w:sz="8" w:space="0" w:color="auto"/>
              <w:bottom w:val="single" w:sz="4" w:space="0" w:color="auto"/>
              <w:right w:val="single" w:sz="4" w:space="0" w:color="auto"/>
            </w:tcBorders>
            <w:vAlign w:val="center"/>
            <w:hideMark/>
          </w:tcPr>
          <w:p w:rsidR="00324874" w:rsidRDefault="00324874" w:rsidP="00037EA3">
            <w:pPr>
              <w:adjustRightInd w:val="0"/>
              <w:snapToGrid w:val="0"/>
              <w:rPr>
                <w:rFonts w:ascii="仿宋_GB2312" w:hAnsi="仿宋"/>
                <w:sz w:val="21"/>
                <w:szCs w:val="21"/>
              </w:rPr>
            </w:pPr>
            <w:r>
              <w:rPr>
                <w:rFonts w:ascii="仿宋_GB2312" w:hAnsi="仿宋" w:hint="eastAsia"/>
                <w:sz w:val="21"/>
                <w:szCs w:val="21"/>
              </w:rPr>
              <w:t>1</w:t>
            </w:r>
          </w:p>
        </w:tc>
        <w:tc>
          <w:tcPr>
            <w:tcW w:w="735" w:type="dxa"/>
            <w:vMerge w:val="restar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_GB2312" w:hAnsi="仿宋"/>
                <w:sz w:val="21"/>
                <w:szCs w:val="21"/>
              </w:rPr>
            </w:pPr>
            <w:r>
              <w:rPr>
                <w:rFonts w:ascii="仿宋_GB2312" w:hAnsi="仿宋" w:hint="eastAsia"/>
                <w:sz w:val="21"/>
                <w:szCs w:val="21"/>
              </w:rPr>
              <w:t>情景01：搭建Ubuntu服务器</w:t>
            </w:r>
          </w:p>
        </w:tc>
        <w:tc>
          <w:tcPr>
            <w:tcW w:w="109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left"/>
              <w:rPr>
                <w:rFonts w:ascii="仿宋_GB2312" w:hAnsi="仿宋"/>
                <w:sz w:val="21"/>
                <w:szCs w:val="21"/>
              </w:rPr>
            </w:pPr>
            <w:r>
              <w:rPr>
                <w:rFonts w:ascii="仿宋_GB2312" w:hAnsi="仿宋" w:hint="eastAsia"/>
                <w:sz w:val="21"/>
                <w:szCs w:val="21"/>
              </w:rPr>
              <w:t>任务01：Ubuntu安装</w:t>
            </w:r>
          </w:p>
        </w:tc>
        <w:tc>
          <w:tcPr>
            <w:tcW w:w="3828"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numPr>
                <w:ilvl w:val="0"/>
                <w:numId w:val="42"/>
              </w:numPr>
              <w:adjustRightInd w:val="0"/>
              <w:snapToGrid w:val="0"/>
              <w:rPr>
                <w:rFonts w:ascii="仿宋_GB2312" w:hAnsi="仿宋"/>
                <w:sz w:val="21"/>
                <w:szCs w:val="21"/>
              </w:rPr>
            </w:pPr>
            <w:r>
              <w:rPr>
                <w:rFonts w:ascii="仿宋_GB2312" w:hAnsi="仿宋" w:hint="eastAsia"/>
                <w:sz w:val="21"/>
                <w:szCs w:val="21"/>
              </w:rPr>
              <w:t>理解Linux系统特点</w:t>
            </w:r>
          </w:p>
          <w:p w:rsidR="00324874" w:rsidRDefault="00324874" w:rsidP="00037EA3">
            <w:pPr>
              <w:numPr>
                <w:ilvl w:val="0"/>
                <w:numId w:val="42"/>
              </w:numPr>
              <w:adjustRightInd w:val="0"/>
              <w:snapToGrid w:val="0"/>
              <w:rPr>
                <w:rFonts w:ascii="仿宋_GB2312" w:hAnsi="仿宋"/>
                <w:sz w:val="21"/>
                <w:szCs w:val="21"/>
              </w:rPr>
            </w:pPr>
            <w:r>
              <w:rPr>
                <w:rFonts w:ascii="仿宋_GB2312" w:hAnsi="仿宋" w:hint="eastAsia"/>
                <w:sz w:val="21"/>
                <w:szCs w:val="21"/>
              </w:rPr>
              <w:t>掌握Ubuntu的安装步骤</w:t>
            </w:r>
          </w:p>
          <w:p w:rsidR="00324874" w:rsidRDefault="00324874" w:rsidP="00037EA3">
            <w:pPr>
              <w:numPr>
                <w:ilvl w:val="0"/>
                <w:numId w:val="42"/>
              </w:numPr>
              <w:adjustRightInd w:val="0"/>
              <w:snapToGrid w:val="0"/>
              <w:rPr>
                <w:rFonts w:ascii="仿宋_GB2312" w:hAnsi="仿宋"/>
                <w:sz w:val="21"/>
                <w:szCs w:val="21"/>
              </w:rPr>
            </w:pPr>
            <w:r>
              <w:rPr>
                <w:rFonts w:ascii="仿宋_GB2312" w:hAnsi="仿宋" w:hint="eastAsia"/>
                <w:sz w:val="21"/>
                <w:szCs w:val="21"/>
              </w:rPr>
              <w:t>理解Linux的启动过程和运行级别</w:t>
            </w:r>
          </w:p>
          <w:p w:rsidR="00324874" w:rsidRDefault="00324874" w:rsidP="00037EA3">
            <w:pPr>
              <w:numPr>
                <w:ilvl w:val="0"/>
                <w:numId w:val="42"/>
              </w:numPr>
              <w:adjustRightInd w:val="0"/>
              <w:snapToGrid w:val="0"/>
              <w:rPr>
                <w:rFonts w:ascii="仿宋_GB2312" w:hAnsi="仿宋"/>
                <w:sz w:val="21"/>
                <w:szCs w:val="21"/>
              </w:rPr>
            </w:pPr>
            <w:r>
              <w:rPr>
                <w:rFonts w:ascii="仿宋_GB2312" w:hAnsi="仿宋" w:hint="eastAsia"/>
                <w:sz w:val="21"/>
                <w:szCs w:val="21"/>
              </w:rPr>
              <w:t>确认Ubuntu的分区参数</w:t>
            </w:r>
          </w:p>
          <w:p w:rsidR="00324874" w:rsidRDefault="00324874" w:rsidP="00037EA3">
            <w:pPr>
              <w:numPr>
                <w:ilvl w:val="0"/>
                <w:numId w:val="42"/>
              </w:numPr>
              <w:adjustRightInd w:val="0"/>
              <w:snapToGrid w:val="0"/>
              <w:rPr>
                <w:rFonts w:ascii="仿宋_GB2312" w:hAnsi="仿宋"/>
                <w:sz w:val="21"/>
                <w:szCs w:val="21"/>
              </w:rPr>
            </w:pPr>
            <w:r>
              <w:rPr>
                <w:rFonts w:ascii="仿宋_GB2312" w:hAnsi="仿宋" w:hint="eastAsia"/>
                <w:sz w:val="21"/>
                <w:szCs w:val="21"/>
              </w:rPr>
              <w:t>了解Ubuntu安装方式</w:t>
            </w:r>
          </w:p>
          <w:p w:rsidR="00324874" w:rsidRDefault="00324874" w:rsidP="00037EA3">
            <w:pPr>
              <w:numPr>
                <w:ilvl w:val="0"/>
                <w:numId w:val="42"/>
              </w:numPr>
              <w:adjustRightInd w:val="0"/>
              <w:snapToGrid w:val="0"/>
              <w:rPr>
                <w:rFonts w:ascii="仿宋_GB2312" w:hAnsi="仿宋"/>
                <w:sz w:val="21"/>
                <w:szCs w:val="21"/>
              </w:rPr>
            </w:pPr>
            <w:r>
              <w:rPr>
                <w:rFonts w:ascii="仿宋_GB2312" w:hAnsi="仿宋" w:hint="eastAsia"/>
                <w:sz w:val="21"/>
                <w:szCs w:val="21"/>
              </w:rPr>
              <w:t>完成Ubuntu的安装</w:t>
            </w:r>
          </w:p>
        </w:tc>
        <w:tc>
          <w:tcPr>
            <w:tcW w:w="116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_GB2312" w:hAnsi="仿宋"/>
                <w:sz w:val="21"/>
                <w:szCs w:val="21"/>
              </w:rPr>
            </w:pPr>
            <w:proofErr w:type="gramStart"/>
            <w:r>
              <w:rPr>
                <w:rFonts w:ascii="仿宋_GB2312" w:hAnsi="仿宋" w:hint="eastAsia"/>
                <w:sz w:val="21"/>
                <w:szCs w:val="21"/>
              </w:rPr>
              <w:t>使用学</w:t>
            </w:r>
            <w:proofErr w:type="gramEnd"/>
            <w:r>
              <w:rPr>
                <w:rFonts w:ascii="仿宋_GB2312" w:hAnsi="仿宋" w:hint="eastAsia"/>
                <w:sz w:val="21"/>
                <w:szCs w:val="21"/>
              </w:rPr>
              <w:t>生机进行操作</w:t>
            </w:r>
          </w:p>
        </w:tc>
        <w:tc>
          <w:tcPr>
            <w:tcW w:w="1101" w:type="dxa"/>
            <w:tcBorders>
              <w:top w:val="single" w:sz="4" w:space="0" w:color="auto"/>
              <w:left w:val="single" w:sz="4" w:space="0" w:color="auto"/>
              <w:bottom w:val="single" w:sz="4" w:space="0" w:color="auto"/>
              <w:right w:val="single" w:sz="8" w:space="0" w:color="auto"/>
            </w:tcBorders>
            <w:vAlign w:val="center"/>
            <w:hideMark/>
          </w:tcPr>
          <w:p w:rsidR="00324874" w:rsidRDefault="00324874" w:rsidP="00037EA3">
            <w:pPr>
              <w:adjustRightInd w:val="0"/>
              <w:snapToGrid w:val="0"/>
              <w:jc w:val="center"/>
              <w:rPr>
                <w:rFonts w:ascii="仿宋_GB2312" w:hAnsi="仿宋"/>
                <w:sz w:val="21"/>
                <w:szCs w:val="21"/>
              </w:rPr>
            </w:pPr>
            <w:r>
              <w:rPr>
                <w:rFonts w:ascii="仿宋_GB2312" w:hAnsi="仿宋" w:hint="eastAsia"/>
                <w:sz w:val="21"/>
                <w:szCs w:val="21"/>
              </w:rPr>
              <w:t>2</w:t>
            </w:r>
          </w:p>
        </w:tc>
      </w:tr>
      <w:tr w:rsidR="00324874" w:rsidTr="00037EA3">
        <w:trPr>
          <w:cantSplit/>
          <w:trHeight w:val="567"/>
          <w:jc w:val="center"/>
        </w:trPr>
        <w:tc>
          <w:tcPr>
            <w:tcW w:w="567" w:type="dxa"/>
            <w:vMerge/>
            <w:tcBorders>
              <w:top w:val="single" w:sz="4" w:space="0" w:color="auto"/>
              <w:left w:val="single" w:sz="8" w:space="0" w:color="auto"/>
              <w:bottom w:val="single" w:sz="4" w:space="0" w:color="auto"/>
              <w:right w:val="single" w:sz="4" w:space="0" w:color="auto"/>
            </w:tcBorders>
            <w:vAlign w:val="center"/>
            <w:hideMark/>
          </w:tcPr>
          <w:p w:rsidR="00324874" w:rsidRDefault="00324874" w:rsidP="00037EA3">
            <w:pPr>
              <w:widowControl/>
              <w:jc w:val="left"/>
              <w:rPr>
                <w:rFonts w:ascii="仿宋_GB2312" w:hAnsi="仿宋"/>
                <w:sz w:val="21"/>
                <w:szCs w:val="21"/>
              </w:rPr>
            </w:pPr>
          </w:p>
        </w:tc>
        <w:tc>
          <w:tcPr>
            <w:tcW w:w="735" w:type="dxa"/>
            <w:vMerge/>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widowControl/>
              <w:jc w:val="left"/>
              <w:rPr>
                <w:rFonts w:ascii="仿宋_GB2312" w:hAnsi="仿宋"/>
                <w:sz w:val="21"/>
                <w:szCs w:val="21"/>
              </w:rPr>
            </w:pPr>
          </w:p>
        </w:tc>
        <w:tc>
          <w:tcPr>
            <w:tcW w:w="109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left"/>
              <w:rPr>
                <w:rFonts w:ascii="仿宋_GB2312" w:hAnsi="仿宋"/>
                <w:sz w:val="21"/>
                <w:szCs w:val="21"/>
              </w:rPr>
            </w:pPr>
            <w:r>
              <w:rPr>
                <w:rFonts w:ascii="仿宋_GB2312" w:hAnsi="仿宋" w:hint="eastAsia"/>
                <w:sz w:val="21"/>
                <w:szCs w:val="21"/>
              </w:rPr>
              <w:t>任务02：用户登录</w:t>
            </w:r>
          </w:p>
        </w:tc>
        <w:tc>
          <w:tcPr>
            <w:tcW w:w="3828"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numPr>
                <w:ilvl w:val="0"/>
                <w:numId w:val="43"/>
              </w:numPr>
              <w:adjustRightInd w:val="0"/>
              <w:snapToGrid w:val="0"/>
              <w:rPr>
                <w:rFonts w:ascii="仿宋_GB2312" w:hAnsi="仿宋"/>
                <w:sz w:val="21"/>
                <w:szCs w:val="21"/>
              </w:rPr>
            </w:pPr>
            <w:r>
              <w:rPr>
                <w:rFonts w:ascii="仿宋_GB2312" w:hAnsi="仿宋" w:hint="eastAsia"/>
                <w:sz w:val="21"/>
                <w:szCs w:val="21"/>
              </w:rPr>
              <w:t>使用超级用户（root）创建普通用户</w:t>
            </w:r>
          </w:p>
          <w:p w:rsidR="00324874" w:rsidRDefault="00324874" w:rsidP="00037EA3">
            <w:pPr>
              <w:numPr>
                <w:ilvl w:val="0"/>
                <w:numId w:val="43"/>
              </w:numPr>
              <w:adjustRightInd w:val="0"/>
              <w:snapToGrid w:val="0"/>
              <w:rPr>
                <w:rFonts w:ascii="仿宋_GB2312" w:hAnsi="仿宋"/>
                <w:sz w:val="21"/>
                <w:szCs w:val="21"/>
              </w:rPr>
            </w:pPr>
            <w:r>
              <w:rPr>
                <w:rFonts w:ascii="仿宋_GB2312" w:hAnsi="仿宋" w:hint="eastAsia"/>
                <w:sz w:val="21"/>
                <w:szCs w:val="21"/>
              </w:rPr>
              <w:t>使用普通用户登录Linux系统</w:t>
            </w:r>
          </w:p>
        </w:tc>
        <w:tc>
          <w:tcPr>
            <w:tcW w:w="116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_GB2312" w:hAnsi="仿宋"/>
                <w:sz w:val="21"/>
                <w:szCs w:val="21"/>
              </w:rPr>
            </w:pPr>
            <w:proofErr w:type="gramStart"/>
            <w:r>
              <w:rPr>
                <w:rFonts w:ascii="仿宋_GB2312" w:hAnsi="仿宋" w:hint="eastAsia"/>
                <w:sz w:val="21"/>
                <w:szCs w:val="21"/>
              </w:rPr>
              <w:t>使用学</w:t>
            </w:r>
            <w:proofErr w:type="gramEnd"/>
            <w:r>
              <w:rPr>
                <w:rFonts w:ascii="仿宋_GB2312" w:hAnsi="仿宋" w:hint="eastAsia"/>
                <w:sz w:val="21"/>
                <w:szCs w:val="21"/>
              </w:rPr>
              <w:t>生机进行操作</w:t>
            </w:r>
          </w:p>
        </w:tc>
        <w:tc>
          <w:tcPr>
            <w:tcW w:w="1101" w:type="dxa"/>
            <w:tcBorders>
              <w:top w:val="single" w:sz="4" w:space="0" w:color="auto"/>
              <w:left w:val="single" w:sz="4" w:space="0" w:color="auto"/>
              <w:bottom w:val="single" w:sz="4" w:space="0" w:color="auto"/>
              <w:right w:val="single" w:sz="8" w:space="0" w:color="auto"/>
            </w:tcBorders>
            <w:vAlign w:val="center"/>
            <w:hideMark/>
          </w:tcPr>
          <w:p w:rsidR="00324874" w:rsidRDefault="00324874" w:rsidP="00037EA3">
            <w:pPr>
              <w:adjustRightInd w:val="0"/>
              <w:snapToGrid w:val="0"/>
              <w:jc w:val="center"/>
              <w:rPr>
                <w:rFonts w:ascii="仿宋_GB2312" w:hAnsi="仿宋"/>
                <w:sz w:val="21"/>
                <w:szCs w:val="21"/>
              </w:rPr>
            </w:pPr>
            <w:r>
              <w:rPr>
                <w:rFonts w:ascii="仿宋_GB2312" w:hAnsi="仿宋" w:hint="eastAsia"/>
                <w:sz w:val="21"/>
                <w:szCs w:val="21"/>
              </w:rPr>
              <w:t>2</w:t>
            </w:r>
          </w:p>
        </w:tc>
      </w:tr>
      <w:tr w:rsidR="00324874" w:rsidTr="00037EA3">
        <w:trPr>
          <w:cantSplit/>
          <w:trHeight w:val="567"/>
          <w:jc w:val="center"/>
        </w:trPr>
        <w:tc>
          <w:tcPr>
            <w:tcW w:w="567" w:type="dxa"/>
            <w:vMerge w:val="restart"/>
            <w:tcBorders>
              <w:top w:val="single" w:sz="4" w:space="0" w:color="auto"/>
              <w:left w:val="single" w:sz="8" w:space="0" w:color="auto"/>
              <w:bottom w:val="single" w:sz="4" w:space="0" w:color="auto"/>
              <w:right w:val="single" w:sz="4" w:space="0" w:color="auto"/>
            </w:tcBorders>
            <w:vAlign w:val="center"/>
            <w:hideMark/>
          </w:tcPr>
          <w:p w:rsidR="00324874" w:rsidRDefault="00324874" w:rsidP="00037EA3">
            <w:pPr>
              <w:adjustRightInd w:val="0"/>
              <w:snapToGrid w:val="0"/>
              <w:rPr>
                <w:rFonts w:ascii="仿宋_GB2312" w:hAnsi="仿宋"/>
                <w:sz w:val="21"/>
                <w:szCs w:val="21"/>
              </w:rPr>
            </w:pPr>
            <w:r>
              <w:rPr>
                <w:rFonts w:ascii="仿宋_GB2312" w:hAnsi="仿宋" w:hint="eastAsia"/>
                <w:sz w:val="21"/>
                <w:szCs w:val="21"/>
              </w:rPr>
              <w:lastRenderedPageBreak/>
              <w:t>2</w:t>
            </w:r>
          </w:p>
        </w:tc>
        <w:tc>
          <w:tcPr>
            <w:tcW w:w="735" w:type="dxa"/>
            <w:vMerge w:val="restar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_GB2312" w:hAnsi="仿宋"/>
                <w:sz w:val="21"/>
                <w:szCs w:val="21"/>
              </w:rPr>
            </w:pPr>
            <w:r>
              <w:rPr>
                <w:rFonts w:ascii="仿宋_GB2312" w:hAnsi="仿宋" w:hint="eastAsia"/>
                <w:sz w:val="21"/>
                <w:szCs w:val="21"/>
              </w:rPr>
              <w:t>情景02：Ubuntu网络管理</w:t>
            </w:r>
          </w:p>
        </w:tc>
        <w:tc>
          <w:tcPr>
            <w:tcW w:w="109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left"/>
              <w:rPr>
                <w:rFonts w:ascii="仿宋_GB2312" w:hAnsi="仿宋"/>
                <w:sz w:val="21"/>
                <w:szCs w:val="21"/>
              </w:rPr>
            </w:pPr>
            <w:r>
              <w:rPr>
                <w:rFonts w:ascii="仿宋_GB2312" w:hAnsi="仿宋" w:hint="eastAsia"/>
                <w:sz w:val="21"/>
                <w:szCs w:val="21"/>
              </w:rPr>
              <w:t>任务01：网络配置</w:t>
            </w:r>
          </w:p>
        </w:tc>
        <w:tc>
          <w:tcPr>
            <w:tcW w:w="3828"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numPr>
                <w:ilvl w:val="0"/>
                <w:numId w:val="44"/>
              </w:numPr>
              <w:adjustRightInd w:val="0"/>
              <w:snapToGrid w:val="0"/>
              <w:rPr>
                <w:rFonts w:ascii="仿宋_GB2312" w:hAnsi="仿宋"/>
                <w:sz w:val="21"/>
                <w:szCs w:val="21"/>
              </w:rPr>
            </w:pPr>
            <w:r>
              <w:rPr>
                <w:rFonts w:ascii="仿宋_GB2312" w:hAnsi="仿宋" w:hint="eastAsia"/>
                <w:sz w:val="21"/>
                <w:szCs w:val="21"/>
              </w:rPr>
              <w:t>正确使用工具配置网络</w:t>
            </w:r>
          </w:p>
          <w:p w:rsidR="00324874" w:rsidRDefault="00324874" w:rsidP="00037EA3">
            <w:pPr>
              <w:numPr>
                <w:ilvl w:val="0"/>
                <w:numId w:val="44"/>
              </w:numPr>
              <w:adjustRightInd w:val="0"/>
              <w:snapToGrid w:val="0"/>
              <w:rPr>
                <w:rFonts w:ascii="仿宋_GB2312" w:hAnsi="仿宋"/>
                <w:sz w:val="21"/>
                <w:szCs w:val="21"/>
              </w:rPr>
            </w:pPr>
            <w:r>
              <w:rPr>
                <w:rFonts w:ascii="仿宋_GB2312" w:hAnsi="仿宋" w:hint="eastAsia"/>
                <w:sz w:val="21"/>
                <w:szCs w:val="21"/>
              </w:rPr>
              <w:t>编辑网络配置文件配置网络</w:t>
            </w:r>
          </w:p>
        </w:tc>
        <w:tc>
          <w:tcPr>
            <w:tcW w:w="116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_GB2312" w:hAnsi="仿宋"/>
                <w:sz w:val="21"/>
                <w:szCs w:val="21"/>
              </w:rPr>
            </w:pPr>
            <w:proofErr w:type="gramStart"/>
            <w:r>
              <w:rPr>
                <w:rFonts w:ascii="仿宋_GB2312" w:hAnsi="仿宋" w:hint="eastAsia"/>
                <w:sz w:val="21"/>
                <w:szCs w:val="21"/>
              </w:rPr>
              <w:t>使用学</w:t>
            </w:r>
            <w:proofErr w:type="gramEnd"/>
            <w:r>
              <w:rPr>
                <w:rFonts w:ascii="仿宋_GB2312" w:hAnsi="仿宋" w:hint="eastAsia"/>
                <w:sz w:val="21"/>
                <w:szCs w:val="21"/>
              </w:rPr>
              <w:t>生机进行操作</w:t>
            </w:r>
          </w:p>
        </w:tc>
        <w:tc>
          <w:tcPr>
            <w:tcW w:w="1101" w:type="dxa"/>
            <w:tcBorders>
              <w:top w:val="single" w:sz="4" w:space="0" w:color="auto"/>
              <w:left w:val="single" w:sz="4" w:space="0" w:color="auto"/>
              <w:bottom w:val="single" w:sz="4" w:space="0" w:color="auto"/>
              <w:right w:val="single" w:sz="8" w:space="0" w:color="auto"/>
            </w:tcBorders>
            <w:vAlign w:val="center"/>
            <w:hideMark/>
          </w:tcPr>
          <w:p w:rsidR="00324874" w:rsidRDefault="00324874" w:rsidP="00037EA3">
            <w:pPr>
              <w:adjustRightInd w:val="0"/>
              <w:snapToGrid w:val="0"/>
              <w:jc w:val="center"/>
              <w:rPr>
                <w:rFonts w:ascii="仿宋_GB2312" w:hAnsi="仿宋"/>
                <w:sz w:val="21"/>
                <w:szCs w:val="21"/>
              </w:rPr>
            </w:pPr>
            <w:r>
              <w:rPr>
                <w:rFonts w:ascii="仿宋_GB2312" w:hAnsi="仿宋" w:hint="eastAsia"/>
                <w:sz w:val="21"/>
                <w:szCs w:val="21"/>
              </w:rPr>
              <w:t>2</w:t>
            </w:r>
          </w:p>
        </w:tc>
      </w:tr>
      <w:tr w:rsidR="00324874" w:rsidTr="00037EA3">
        <w:trPr>
          <w:cantSplit/>
          <w:trHeight w:val="567"/>
          <w:jc w:val="center"/>
        </w:trPr>
        <w:tc>
          <w:tcPr>
            <w:tcW w:w="567" w:type="dxa"/>
            <w:vMerge/>
            <w:tcBorders>
              <w:top w:val="single" w:sz="4" w:space="0" w:color="auto"/>
              <w:left w:val="single" w:sz="8" w:space="0" w:color="auto"/>
              <w:bottom w:val="single" w:sz="4" w:space="0" w:color="auto"/>
              <w:right w:val="single" w:sz="4" w:space="0" w:color="auto"/>
            </w:tcBorders>
            <w:vAlign w:val="center"/>
            <w:hideMark/>
          </w:tcPr>
          <w:p w:rsidR="00324874" w:rsidRDefault="00324874" w:rsidP="00037EA3">
            <w:pPr>
              <w:widowControl/>
              <w:jc w:val="left"/>
              <w:rPr>
                <w:rFonts w:ascii="仿宋_GB2312" w:hAnsi="仿宋"/>
                <w:sz w:val="21"/>
                <w:szCs w:val="21"/>
              </w:rPr>
            </w:pPr>
          </w:p>
        </w:tc>
        <w:tc>
          <w:tcPr>
            <w:tcW w:w="735" w:type="dxa"/>
            <w:vMerge/>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widowControl/>
              <w:jc w:val="left"/>
              <w:rPr>
                <w:rFonts w:ascii="仿宋_GB2312" w:hAnsi="仿宋"/>
                <w:sz w:val="21"/>
                <w:szCs w:val="21"/>
              </w:rPr>
            </w:pPr>
          </w:p>
        </w:tc>
        <w:tc>
          <w:tcPr>
            <w:tcW w:w="109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left"/>
              <w:rPr>
                <w:rFonts w:ascii="仿宋_GB2312" w:hAnsi="仿宋"/>
                <w:sz w:val="21"/>
                <w:szCs w:val="21"/>
              </w:rPr>
            </w:pPr>
            <w:r>
              <w:rPr>
                <w:rFonts w:ascii="仿宋_GB2312" w:hAnsi="仿宋" w:hint="eastAsia"/>
                <w:sz w:val="21"/>
                <w:szCs w:val="21"/>
              </w:rPr>
              <w:t>任务02：更改以太网卡名称</w:t>
            </w:r>
          </w:p>
        </w:tc>
        <w:tc>
          <w:tcPr>
            <w:tcW w:w="3828"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numPr>
                <w:ilvl w:val="0"/>
                <w:numId w:val="45"/>
              </w:numPr>
              <w:adjustRightInd w:val="0"/>
              <w:snapToGrid w:val="0"/>
              <w:rPr>
                <w:rFonts w:ascii="仿宋_GB2312" w:hAnsi="仿宋"/>
                <w:sz w:val="21"/>
                <w:szCs w:val="21"/>
              </w:rPr>
            </w:pPr>
            <w:r>
              <w:rPr>
                <w:rFonts w:ascii="仿宋_GB2312" w:hAnsi="仿宋" w:hint="eastAsia"/>
                <w:sz w:val="21"/>
                <w:szCs w:val="21"/>
              </w:rPr>
              <w:t>了解网络设备</w:t>
            </w:r>
          </w:p>
          <w:p w:rsidR="00324874" w:rsidRDefault="00324874" w:rsidP="00037EA3">
            <w:pPr>
              <w:numPr>
                <w:ilvl w:val="0"/>
                <w:numId w:val="45"/>
              </w:numPr>
              <w:adjustRightInd w:val="0"/>
              <w:snapToGrid w:val="0"/>
              <w:rPr>
                <w:rFonts w:ascii="仿宋_GB2312" w:hAnsi="仿宋"/>
                <w:sz w:val="21"/>
                <w:szCs w:val="21"/>
              </w:rPr>
            </w:pPr>
            <w:r>
              <w:rPr>
                <w:rFonts w:ascii="仿宋_GB2312" w:hAnsi="仿宋" w:hint="eastAsia"/>
                <w:sz w:val="21"/>
                <w:szCs w:val="21"/>
              </w:rPr>
              <w:t>了解网络MAC地址</w:t>
            </w:r>
          </w:p>
          <w:p w:rsidR="00324874" w:rsidRDefault="00324874" w:rsidP="00037EA3">
            <w:pPr>
              <w:numPr>
                <w:ilvl w:val="0"/>
                <w:numId w:val="45"/>
              </w:numPr>
              <w:adjustRightInd w:val="0"/>
              <w:snapToGrid w:val="0"/>
              <w:rPr>
                <w:rFonts w:ascii="仿宋_GB2312" w:hAnsi="仿宋"/>
                <w:sz w:val="21"/>
                <w:szCs w:val="21"/>
              </w:rPr>
            </w:pPr>
            <w:r>
              <w:rPr>
                <w:rFonts w:ascii="仿宋_GB2312" w:hAnsi="仿宋" w:hint="eastAsia"/>
                <w:sz w:val="21"/>
                <w:szCs w:val="21"/>
              </w:rPr>
              <w:t>掌握以太网卡名称的更改方法</w:t>
            </w:r>
          </w:p>
          <w:p w:rsidR="00324874" w:rsidRDefault="00324874" w:rsidP="00037EA3">
            <w:pPr>
              <w:numPr>
                <w:ilvl w:val="0"/>
                <w:numId w:val="45"/>
              </w:numPr>
              <w:adjustRightInd w:val="0"/>
              <w:snapToGrid w:val="0"/>
              <w:rPr>
                <w:rFonts w:ascii="仿宋_GB2312" w:hAnsi="仿宋"/>
                <w:sz w:val="21"/>
                <w:szCs w:val="21"/>
              </w:rPr>
            </w:pPr>
            <w:r>
              <w:rPr>
                <w:rFonts w:ascii="仿宋_GB2312" w:hAnsi="仿宋" w:hint="eastAsia"/>
                <w:sz w:val="21"/>
                <w:szCs w:val="21"/>
              </w:rPr>
              <w:t>完成以太网卡名称的修改</w:t>
            </w:r>
          </w:p>
        </w:tc>
        <w:tc>
          <w:tcPr>
            <w:tcW w:w="116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_GB2312" w:hAnsi="仿宋"/>
                <w:sz w:val="21"/>
                <w:szCs w:val="21"/>
              </w:rPr>
            </w:pPr>
            <w:proofErr w:type="gramStart"/>
            <w:r>
              <w:rPr>
                <w:rFonts w:ascii="仿宋_GB2312" w:hAnsi="仿宋" w:hint="eastAsia"/>
                <w:sz w:val="21"/>
                <w:szCs w:val="21"/>
              </w:rPr>
              <w:t>使用学</w:t>
            </w:r>
            <w:proofErr w:type="gramEnd"/>
            <w:r>
              <w:rPr>
                <w:rFonts w:ascii="仿宋_GB2312" w:hAnsi="仿宋" w:hint="eastAsia"/>
                <w:sz w:val="21"/>
                <w:szCs w:val="21"/>
              </w:rPr>
              <w:t>生机进行操作</w:t>
            </w:r>
          </w:p>
        </w:tc>
        <w:tc>
          <w:tcPr>
            <w:tcW w:w="1101" w:type="dxa"/>
            <w:tcBorders>
              <w:top w:val="single" w:sz="4" w:space="0" w:color="auto"/>
              <w:left w:val="single" w:sz="4" w:space="0" w:color="auto"/>
              <w:bottom w:val="single" w:sz="4" w:space="0" w:color="auto"/>
              <w:right w:val="single" w:sz="8" w:space="0" w:color="auto"/>
            </w:tcBorders>
            <w:vAlign w:val="center"/>
            <w:hideMark/>
          </w:tcPr>
          <w:p w:rsidR="00324874" w:rsidRDefault="00324874" w:rsidP="00037EA3">
            <w:pPr>
              <w:adjustRightInd w:val="0"/>
              <w:snapToGrid w:val="0"/>
              <w:jc w:val="center"/>
              <w:rPr>
                <w:rFonts w:ascii="仿宋_GB2312" w:hAnsi="仿宋"/>
                <w:sz w:val="21"/>
                <w:szCs w:val="21"/>
              </w:rPr>
            </w:pPr>
            <w:r>
              <w:rPr>
                <w:rFonts w:ascii="仿宋_GB2312" w:hAnsi="仿宋" w:hint="eastAsia"/>
                <w:sz w:val="21"/>
                <w:szCs w:val="21"/>
              </w:rPr>
              <w:t>2</w:t>
            </w:r>
          </w:p>
        </w:tc>
      </w:tr>
      <w:tr w:rsidR="00324874" w:rsidTr="00037EA3">
        <w:trPr>
          <w:cantSplit/>
          <w:trHeight w:val="567"/>
          <w:jc w:val="center"/>
        </w:trPr>
        <w:tc>
          <w:tcPr>
            <w:tcW w:w="567" w:type="dxa"/>
            <w:vMerge w:val="restart"/>
            <w:tcBorders>
              <w:top w:val="single" w:sz="4" w:space="0" w:color="auto"/>
              <w:left w:val="single" w:sz="8" w:space="0" w:color="auto"/>
              <w:bottom w:val="single" w:sz="4" w:space="0" w:color="auto"/>
              <w:right w:val="single" w:sz="4" w:space="0" w:color="auto"/>
            </w:tcBorders>
            <w:vAlign w:val="center"/>
            <w:hideMark/>
          </w:tcPr>
          <w:p w:rsidR="00324874" w:rsidRDefault="00324874" w:rsidP="00037EA3">
            <w:pPr>
              <w:adjustRightInd w:val="0"/>
              <w:snapToGrid w:val="0"/>
              <w:rPr>
                <w:rFonts w:ascii="仿宋_GB2312" w:hAnsi="仿宋"/>
                <w:sz w:val="21"/>
                <w:szCs w:val="21"/>
              </w:rPr>
            </w:pPr>
            <w:r>
              <w:rPr>
                <w:rFonts w:ascii="仿宋_GB2312" w:hAnsi="仿宋" w:hint="eastAsia"/>
                <w:sz w:val="21"/>
                <w:szCs w:val="21"/>
              </w:rPr>
              <w:t>3</w:t>
            </w:r>
          </w:p>
        </w:tc>
        <w:tc>
          <w:tcPr>
            <w:tcW w:w="735" w:type="dxa"/>
            <w:vMerge w:val="restar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_GB2312" w:hAnsi="仿宋"/>
                <w:sz w:val="21"/>
                <w:szCs w:val="21"/>
              </w:rPr>
            </w:pPr>
            <w:r>
              <w:rPr>
                <w:rFonts w:ascii="仿宋_GB2312" w:hAnsi="仿宋" w:hint="eastAsia"/>
                <w:sz w:val="21"/>
                <w:szCs w:val="21"/>
              </w:rPr>
              <w:t>情景03：虚拟化技术</w:t>
            </w:r>
          </w:p>
        </w:tc>
        <w:tc>
          <w:tcPr>
            <w:tcW w:w="109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left"/>
              <w:rPr>
                <w:rFonts w:ascii="仿宋_GB2312" w:hAnsi="仿宋"/>
                <w:sz w:val="21"/>
                <w:szCs w:val="21"/>
              </w:rPr>
            </w:pPr>
            <w:r>
              <w:rPr>
                <w:rFonts w:ascii="仿宋_GB2312" w:hAnsi="仿宋" w:hint="eastAsia"/>
                <w:sz w:val="21"/>
                <w:szCs w:val="21"/>
              </w:rPr>
              <w:t>任务01：配置虚拟化网络</w:t>
            </w:r>
          </w:p>
        </w:tc>
        <w:tc>
          <w:tcPr>
            <w:tcW w:w="3828"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numPr>
                <w:ilvl w:val="0"/>
                <w:numId w:val="46"/>
              </w:numPr>
              <w:adjustRightInd w:val="0"/>
              <w:snapToGrid w:val="0"/>
              <w:rPr>
                <w:rFonts w:ascii="仿宋_GB2312" w:hAnsi="仿宋"/>
                <w:sz w:val="21"/>
                <w:szCs w:val="21"/>
              </w:rPr>
            </w:pPr>
            <w:r>
              <w:rPr>
                <w:rFonts w:ascii="仿宋_GB2312" w:hAnsi="仿宋" w:hint="eastAsia"/>
                <w:sz w:val="21"/>
                <w:szCs w:val="21"/>
              </w:rPr>
              <w:t>了解NAT方式的工作方式</w:t>
            </w:r>
          </w:p>
          <w:p w:rsidR="00324874" w:rsidRDefault="00324874" w:rsidP="00037EA3">
            <w:pPr>
              <w:numPr>
                <w:ilvl w:val="0"/>
                <w:numId w:val="46"/>
              </w:numPr>
              <w:adjustRightInd w:val="0"/>
              <w:snapToGrid w:val="0"/>
              <w:rPr>
                <w:rFonts w:ascii="仿宋_GB2312" w:hAnsi="仿宋"/>
                <w:sz w:val="21"/>
                <w:szCs w:val="21"/>
              </w:rPr>
            </w:pPr>
            <w:r>
              <w:rPr>
                <w:rFonts w:ascii="仿宋_GB2312" w:hAnsi="仿宋" w:hint="eastAsia"/>
                <w:sz w:val="21"/>
                <w:szCs w:val="21"/>
              </w:rPr>
              <w:t>了解Bridge方式的工作方式</w:t>
            </w:r>
          </w:p>
        </w:tc>
        <w:tc>
          <w:tcPr>
            <w:tcW w:w="116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_GB2312" w:hAnsi="仿宋"/>
                <w:sz w:val="21"/>
                <w:szCs w:val="21"/>
              </w:rPr>
            </w:pPr>
            <w:proofErr w:type="gramStart"/>
            <w:r>
              <w:rPr>
                <w:rFonts w:ascii="仿宋_GB2312" w:hAnsi="仿宋" w:hint="eastAsia"/>
                <w:sz w:val="21"/>
                <w:szCs w:val="21"/>
              </w:rPr>
              <w:t>使用学</w:t>
            </w:r>
            <w:proofErr w:type="gramEnd"/>
            <w:r>
              <w:rPr>
                <w:rFonts w:ascii="仿宋_GB2312" w:hAnsi="仿宋" w:hint="eastAsia"/>
                <w:sz w:val="21"/>
                <w:szCs w:val="21"/>
              </w:rPr>
              <w:t>生机进行操作</w:t>
            </w:r>
          </w:p>
        </w:tc>
        <w:tc>
          <w:tcPr>
            <w:tcW w:w="1101" w:type="dxa"/>
            <w:tcBorders>
              <w:top w:val="single" w:sz="4" w:space="0" w:color="auto"/>
              <w:left w:val="single" w:sz="4" w:space="0" w:color="auto"/>
              <w:bottom w:val="single" w:sz="4" w:space="0" w:color="auto"/>
              <w:right w:val="single" w:sz="8" w:space="0" w:color="auto"/>
            </w:tcBorders>
            <w:vAlign w:val="center"/>
            <w:hideMark/>
          </w:tcPr>
          <w:p w:rsidR="00324874" w:rsidRDefault="00324874" w:rsidP="00037EA3">
            <w:pPr>
              <w:adjustRightInd w:val="0"/>
              <w:snapToGrid w:val="0"/>
              <w:jc w:val="center"/>
              <w:rPr>
                <w:rFonts w:ascii="仿宋_GB2312" w:hAnsi="仿宋"/>
                <w:sz w:val="21"/>
                <w:szCs w:val="21"/>
              </w:rPr>
            </w:pPr>
            <w:r>
              <w:rPr>
                <w:rFonts w:ascii="仿宋_GB2312" w:hAnsi="仿宋" w:hint="eastAsia"/>
                <w:sz w:val="21"/>
                <w:szCs w:val="21"/>
              </w:rPr>
              <w:t>2</w:t>
            </w:r>
          </w:p>
        </w:tc>
      </w:tr>
      <w:tr w:rsidR="00324874" w:rsidTr="00037EA3">
        <w:trPr>
          <w:cantSplit/>
          <w:trHeight w:val="567"/>
          <w:jc w:val="center"/>
        </w:trPr>
        <w:tc>
          <w:tcPr>
            <w:tcW w:w="567" w:type="dxa"/>
            <w:vMerge/>
            <w:tcBorders>
              <w:top w:val="single" w:sz="4" w:space="0" w:color="auto"/>
              <w:left w:val="single" w:sz="8" w:space="0" w:color="auto"/>
              <w:bottom w:val="single" w:sz="4" w:space="0" w:color="auto"/>
              <w:right w:val="single" w:sz="4" w:space="0" w:color="auto"/>
            </w:tcBorders>
            <w:vAlign w:val="center"/>
            <w:hideMark/>
          </w:tcPr>
          <w:p w:rsidR="00324874" w:rsidRDefault="00324874" w:rsidP="00037EA3">
            <w:pPr>
              <w:widowControl/>
              <w:jc w:val="left"/>
              <w:rPr>
                <w:rFonts w:ascii="仿宋_GB2312" w:hAnsi="仿宋"/>
                <w:sz w:val="21"/>
                <w:szCs w:val="21"/>
              </w:rPr>
            </w:pPr>
          </w:p>
        </w:tc>
        <w:tc>
          <w:tcPr>
            <w:tcW w:w="735" w:type="dxa"/>
            <w:vMerge/>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widowControl/>
              <w:jc w:val="left"/>
              <w:rPr>
                <w:rFonts w:ascii="仿宋_GB2312" w:hAnsi="仿宋"/>
                <w:sz w:val="21"/>
                <w:szCs w:val="21"/>
              </w:rPr>
            </w:pPr>
          </w:p>
        </w:tc>
        <w:tc>
          <w:tcPr>
            <w:tcW w:w="109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left"/>
              <w:rPr>
                <w:rFonts w:ascii="仿宋_GB2312" w:hAnsi="仿宋"/>
                <w:sz w:val="21"/>
                <w:szCs w:val="21"/>
              </w:rPr>
            </w:pPr>
            <w:r>
              <w:rPr>
                <w:rFonts w:ascii="仿宋_GB2312" w:hAnsi="仿宋" w:hint="eastAsia"/>
                <w:sz w:val="21"/>
                <w:szCs w:val="21"/>
              </w:rPr>
              <w:t>任务02：安装虚拟化软件包</w:t>
            </w:r>
          </w:p>
        </w:tc>
        <w:tc>
          <w:tcPr>
            <w:tcW w:w="3828"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numPr>
                <w:ilvl w:val="0"/>
                <w:numId w:val="47"/>
              </w:numPr>
              <w:adjustRightInd w:val="0"/>
              <w:snapToGrid w:val="0"/>
              <w:rPr>
                <w:rFonts w:ascii="仿宋_GB2312" w:hAnsi="仿宋"/>
                <w:sz w:val="21"/>
                <w:szCs w:val="21"/>
              </w:rPr>
            </w:pPr>
            <w:r>
              <w:rPr>
                <w:rFonts w:ascii="仿宋_GB2312" w:hAnsi="仿宋" w:hint="eastAsia"/>
                <w:sz w:val="21"/>
                <w:szCs w:val="21"/>
              </w:rPr>
              <w:t>完成KVM虚拟化软件的安装</w:t>
            </w:r>
          </w:p>
          <w:p w:rsidR="00324874" w:rsidRDefault="00324874" w:rsidP="00037EA3">
            <w:pPr>
              <w:numPr>
                <w:ilvl w:val="0"/>
                <w:numId w:val="47"/>
              </w:numPr>
              <w:adjustRightInd w:val="0"/>
              <w:snapToGrid w:val="0"/>
              <w:rPr>
                <w:rFonts w:ascii="仿宋_GB2312" w:hAnsi="仿宋"/>
                <w:sz w:val="21"/>
                <w:szCs w:val="21"/>
              </w:rPr>
            </w:pPr>
            <w:r>
              <w:rPr>
                <w:rFonts w:ascii="仿宋_GB2312" w:hAnsi="仿宋" w:hint="eastAsia"/>
                <w:sz w:val="21"/>
                <w:szCs w:val="21"/>
              </w:rPr>
              <w:t>了解虚拟化概念</w:t>
            </w:r>
          </w:p>
          <w:p w:rsidR="00324874" w:rsidRDefault="00324874" w:rsidP="00037EA3">
            <w:pPr>
              <w:numPr>
                <w:ilvl w:val="0"/>
                <w:numId w:val="47"/>
              </w:numPr>
              <w:adjustRightInd w:val="0"/>
              <w:snapToGrid w:val="0"/>
              <w:rPr>
                <w:rFonts w:ascii="仿宋_GB2312" w:hAnsi="仿宋"/>
                <w:sz w:val="21"/>
                <w:szCs w:val="21"/>
              </w:rPr>
            </w:pPr>
            <w:r>
              <w:rPr>
                <w:rFonts w:ascii="仿宋_GB2312" w:hAnsi="仿宋" w:hint="eastAsia"/>
                <w:sz w:val="21"/>
                <w:szCs w:val="21"/>
              </w:rPr>
              <w:t>了解虚拟化技术</w:t>
            </w:r>
          </w:p>
        </w:tc>
        <w:tc>
          <w:tcPr>
            <w:tcW w:w="116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_GB2312" w:hAnsi="仿宋"/>
                <w:sz w:val="21"/>
                <w:szCs w:val="21"/>
              </w:rPr>
            </w:pPr>
            <w:proofErr w:type="gramStart"/>
            <w:r>
              <w:rPr>
                <w:rFonts w:ascii="仿宋_GB2312" w:hAnsi="仿宋" w:hint="eastAsia"/>
                <w:sz w:val="21"/>
                <w:szCs w:val="21"/>
              </w:rPr>
              <w:t>使用学</w:t>
            </w:r>
            <w:proofErr w:type="gramEnd"/>
            <w:r>
              <w:rPr>
                <w:rFonts w:ascii="仿宋_GB2312" w:hAnsi="仿宋" w:hint="eastAsia"/>
                <w:sz w:val="21"/>
                <w:szCs w:val="21"/>
              </w:rPr>
              <w:t>生机进行操作</w:t>
            </w:r>
          </w:p>
        </w:tc>
        <w:tc>
          <w:tcPr>
            <w:tcW w:w="1101" w:type="dxa"/>
            <w:tcBorders>
              <w:top w:val="single" w:sz="4" w:space="0" w:color="auto"/>
              <w:left w:val="single" w:sz="4" w:space="0" w:color="auto"/>
              <w:bottom w:val="single" w:sz="4" w:space="0" w:color="auto"/>
              <w:right w:val="single" w:sz="8" w:space="0" w:color="auto"/>
            </w:tcBorders>
            <w:vAlign w:val="center"/>
            <w:hideMark/>
          </w:tcPr>
          <w:p w:rsidR="00324874" w:rsidRDefault="00324874" w:rsidP="00037EA3">
            <w:pPr>
              <w:adjustRightInd w:val="0"/>
              <w:snapToGrid w:val="0"/>
              <w:jc w:val="center"/>
              <w:rPr>
                <w:rFonts w:ascii="仿宋_GB2312" w:hAnsi="仿宋"/>
                <w:sz w:val="21"/>
                <w:szCs w:val="21"/>
              </w:rPr>
            </w:pPr>
            <w:r>
              <w:rPr>
                <w:rFonts w:ascii="仿宋_GB2312" w:hAnsi="仿宋" w:hint="eastAsia"/>
                <w:sz w:val="21"/>
                <w:szCs w:val="21"/>
              </w:rPr>
              <w:t>2</w:t>
            </w:r>
          </w:p>
        </w:tc>
      </w:tr>
      <w:tr w:rsidR="00324874" w:rsidTr="00037EA3">
        <w:trPr>
          <w:cantSplit/>
          <w:trHeight w:val="567"/>
          <w:jc w:val="center"/>
        </w:trPr>
        <w:tc>
          <w:tcPr>
            <w:tcW w:w="567" w:type="dxa"/>
            <w:vMerge/>
            <w:tcBorders>
              <w:top w:val="single" w:sz="4" w:space="0" w:color="auto"/>
              <w:left w:val="single" w:sz="8" w:space="0" w:color="auto"/>
              <w:bottom w:val="single" w:sz="4" w:space="0" w:color="auto"/>
              <w:right w:val="single" w:sz="4" w:space="0" w:color="auto"/>
            </w:tcBorders>
            <w:vAlign w:val="center"/>
            <w:hideMark/>
          </w:tcPr>
          <w:p w:rsidR="00324874" w:rsidRDefault="00324874" w:rsidP="00037EA3">
            <w:pPr>
              <w:widowControl/>
              <w:jc w:val="left"/>
              <w:rPr>
                <w:rFonts w:ascii="仿宋_GB2312" w:hAnsi="仿宋"/>
                <w:sz w:val="21"/>
                <w:szCs w:val="21"/>
              </w:rPr>
            </w:pPr>
          </w:p>
        </w:tc>
        <w:tc>
          <w:tcPr>
            <w:tcW w:w="735" w:type="dxa"/>
            <w:vMerge/>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widowControl/>
              <w:jc w:val="left"/>
              <w:rPr>
                <w:rFonts w:ascii="仿宋_GB2312" w:hAnsi="仿宋"/>
                <w:sz w:val="21"/>
                <w:szCs w:val="21"/>
              </w:rPr>
            </w:pPr>
          </w:p>
        </w:tc>
        <w:tc>
          <w:tcPr>
            <w:tcW w:w="109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left"/>
              <w:rPr>
                <w:rFonts w:ascii="仿宋_GB2312" w:hAnsi="仿宋"/>
                <w:sz w:val="21"/>
                <w:szCs w:val="21"/>
              </w:rPr>
            </w:pPr>
            <w:r>
              <w:rPr>
                <w:rFonts w:ascii="仿宋_GB2312" w:hAnsi="仿宋" w:hint="eastAsia"/>
                <w:sz w:val="21"/>
                <w:szCs w:val="21"/>
              </w:rPr>
              <w:t>任务03：虚拟系统管理器的使用</w:t>
            </w:r>
          </w:p>
        </w:tc>
        <w:tc>
          <w:tcPr>
            <w:tcW w:w="3828"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numPr>
                <w:ilvl w:val="0"/>
                <w:numId w:val="48"/>
              </w:numPr>
              <w:adjustRightInd w:val="0"/>
              <w:snapToGrid w:val="0"/>
              <w:rPr>
                <w:rFonts w:ascii="仿宋_GB2312" w:hAnsi="仿宋"/>
                <w:sz w:val="21"/>
                <w:szCs w:val="21"/>
              </w:rPr>
            </w:pPr>
            <w:r>
              <w:rPr>
                <w:rFonts w:ascii="仿宋_GB2312" w:hAnsi="仿宋" w:hint="eastAsia"/>
                <w:sz w:val="21"/>
                <w:szCs w:val="21"/>
              </w:rPr>
              <w:t>了解虚拟机安装方式</w:t>
            </w:r>
          </w:p>
          <w:p w:rsidR="00324874" w:rsidRDefault="00324874" w:rsidP="00037EA3">
            <w:pPr>
              <w:numPr>
                <w:ilvl w:val="0"/>
                <w:numId w:val="48"/>
              </w:numPr>
              <w:adjustRightInd w:val="0"/>
              <w:snapToGrid w:val="0"/>
              <w:rPr>
                <w:rFonts w:ascii="仿宋_GB2312" w:hAnsi="仿宋"/>
                <w:sz w:val="21"/>
                <w:szCs w:val="21"/>
              </w:rPr>
            </w:pPr>
            <w:r>
              <w:rPr>
                <w:rFonts w:ascii="仿宋_GB2312" w:hAnsi="仿宋" w:hint="eastAsia"/>
                <w:sz w:val="21"/>
                <w:szCs w:val="21"/>
              </w:rPr>
              <w:t>掌握虚拟机设备的配置</w:t>
            </w:r>
          </w:p>
          <w:p w:rsidR="00324874" w:rsidRDefault="00324874" w:rsidP="00037EA3">
            <w:pPr>
              <w:numPr>
                <w:ilvl w:val="0"/>
                <w:numId w:val="48"/>
              </w:numPr>
              <w:adjustRightInd w:val="0"/>
              <w:snapToGrid w:val="0"/>
              <w:rPr>
                <w:rFonts w:ascii="仿宋_GB2312" w:hAnsi="仿宋"/>
                <w:sz w:val="21"/>
                <w:szCs w:val="21"/>
              </w:rPr>
            </w:pPr>
            <w:r>
              <w:rPr>
                <w:rFonts w:ascii="仿宋_GB2312" w:hAnsi="仿宋" w:hint="eastAsia"/>
                <w:sz w:val="21"/>
                <w:szCs w:val="21"/>
              </w:rPr>
              <w:t>掌握虚拟机磁盘空间的分配</w:t>
            </w:r>
          </w:p>
        </w:tc>
        <w:tc>
          <w:tcPr>
            <w:tcW w:w="116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_GB2312" w:hAnsi="仿宋"/>
                <w:sz w:val="21"/>
                <w:szCs w:val="21"/>
              </w:rPr>
            </w:pPr>
            <w:proofErr w:type="gramStart"/>
            <w:r>
              <w:rPr>
                <w:rFonts w:ascii="仿宋_GB2312" w:hAnsi="仿宋" w:hint="eastAsia"/>
                <w:sz w:val="21"/>
                <w:szCs w:val="21"/>
              </w:rPr>
              <w:t>使用学</w:t>
            </w:r>
            <w:proofErr w:type="gramEnd"/>
            <w:r>
              <w:rPr>
                <w:rFonts w:ascii="仿宋_GB2312" w:hAnsi="仿宋" w:hint="eastAsia"/>
                <w:sz w:val="21"/>
                <w:szCs w:val="21"/>
              </w:rPr>
              <w:t>生机进行操作</w:t>
            </w:r>
          </w:p>
        </w:tc>
        <w:tc>
          <w:tcPr>
            <w:tcW w:w="1101" w:type="dxa"/>
            <w:tcBorders>
              <w:top w:val="single" w:sz="4" w:space="0" w:color="auto"/>
              <w:left w:val="single" w:sz="4" w:space="0" w:color="auto"/>
              <w:bottom w:val="single" w:sz="4" w:space="0" w:color="auto"/>
              <w:right w:val="single" w:sz="8" w:space="0" w:color="auto"/>
            </w:tcBorders>
            <w:vAlign w:val="center"/>
            <w:hideMark/>
          </w:tcPr>
          <w:p w:rsidR="00324874" w:rsidRDefault="00324874" w:rsidP="00037EA3">
            <w:pPr>
              <w:adjustRightInd w:val="0"/>
              <w:snapToGrid w:val="0"/>
              <w:jc w:val="center"/>
              <w:rPr>
                <w:rFonts w:ascii="仿宋_GB2312" w:hAnsi="仿宋"/>
                <w:sz w:val="21"/>
                <w:szCs w:val="21"/>
              </w:rPr>
            </w:pPr>
            <w:r>
              <w:rPr>
                <w:rFonts w:ascii="仿宋_GB2312" w:hAnsi="仿宋" w:hint="eastAsia"/>
                <w:sz w:val="21"/>
                <w:szCs w:val="21"/>
              </w:rPr>
              <w:t>2</w:t>
            </w:r>
          </w:p>
        </w:tc>
      </w:tr>
      <w:tr w:rsidR="00324874" w:rsidTr="00037EA3">
        <w:trPr>
          <w:cantSplit/>
          <w:trHeight w:val="567"/>
          <w:jc w:val="center"/>
        </w:trPr>
        <w:tc>
          <w:tcPr>
            <w:tcW w:w="567" w:type="dxa"/>
            <w:vMerge w:val="restart"/>
            <w:tcBorders>
              <w:top w:val="single" w:sz="4" w:space="0" w:color="auto"/>
              <w:left w:val="single" w:sz="8" w:space="0" w:color="auto"/>
              <w:bottom w:val="single" w:sz="4" w:space="0" w:color="auto"/>
              <w:right w:val="single" w:sz="4" w:space="0" w:color="auto"/>
            </w:tcBorders>
            <w:vAlign w:val="center"/>
            <w:hideMark/>
          </w:tcPr>
          <w:p w:rsidR="00324874" w:rsidRDefault="00324874" w:rsidP="00037EA3">
            <w:pPr>
              <w:adjustRightInd w:val="0"/>
              <w:snapToGrid w:val="0"/>
              <w:rPr>
                <w:rFonts w:ascii="仿宋_GB2312" w:hAnsi="仿宋"/>
                <w:sz w:val="21"/>
                <w:szCs w:val="21"/>
              </w:rPr>
            </w:pPr>
            <w:r>
              <w:rPr>
                <w:rFonts w:ascii="仿宋_GB2312" w:hAnsi="仿宋" w:hint="eastAsia"/>
                <w:sz w:val="21"/>
                <w:szCs w:val="21"/>
              </w:rPr>
              <w:t>4</w:t>
            </w:r>
          </w:p>
        </w:tc>
        <w:tc>
          <w:tcPr>
            <w:tcW w:w="735" w:type="dxa"/>
            <w:vMerge w:val="restar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_GB2312" w:hAnsi="仿宋"/>
                <w:sz w:val="21"/>
                <w:szCs w:val="21"/>
              </w:rPr>
            </w:pPr>
            <w:r>
              <w:rPr>
                <w:rFonts w:ascii="仿宋_GB2312" w:hAnsi="仿宋" w:hint="eastAsia"/>
                <w:sz w:val="21"/>
                <w:szCs w:val="21"/>
              </w:rPr>
              <w:t>情景04：Hadoop环境的搭建与管理</w:t>
            </w:r>
          </w:p>
        </w:tc>
        <w:tc>
          <w:tcPr>
            <w:tcW w:w="109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left"/>
              <w:rPr>
                <w:rFonts w:ascii="仿宋_GB2312" w:hAnsi="仿宋"/>
                <w:sz w:val="21"/>
                <w:szCs w:val="21"/>
              </w:rPr>
            </w:pPr>
            <w:r>
              <w:rPr>
                <w:rFonts w:ascii="仿宋_GB2312" w:hAnsi="仿宋" w:hint="eastAsia"/>
                <w:sz w:val="21"/>
                <w:szCs w:val="21"/>
              </w:rPr>
              <w:t>任务01：安装编译环境</w:t>
            </w:r>
          </w:p>
        </w:tc>
        <w:tc>
          <w:tcPr>
            <w:tcW w:w="3828"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numPr>
                <w:ilvl w:val="0"/>
                <w:numId w:val="49"/>
              </w:numPr>
              <w:adjustRightInd w:val="0"/>
              <w:snapToGrid w:val="0"/>
              <w:rPr>
                <w:rFonts w:ascii="仿宋_GB2312" w:hAnsi="仿宋"/>
                <w:sz w:val="21"/>
                <w:szCs w:val="21"/>
              </w:rPr>
            </w:pPr>
            <w:r>
              <w:rPr>
                <w:rFonts w:ascii="仿宋_GB2312" w:hAnsi="仿宋" w:hint="eastAsia"/>
                <w:sz w:val="21"/>
                <w:szCs w:val="21"/>
              </w:rPr>
              <w:t>了解Linux编译命令</w:t>
            </w:r>
          </w:p>
          <w:p w:rsidR="00324874" w:rsidRDefault="00324874" w:rsidP="00037EA3">
            <w:pPr>
              <w:numPr>
                <w:ilvl w:val="0"/>
                <w:numId w:val="49"/>
              </w:numPr>
              <w:adjustRightInd w:val="0"/>
              <w:snapToGrid w:val="0"/>
              <w:rPr>
                <w:rFonts w:ascii="仿宋_GB2312" w:hAnsi="仿宋"/>
                <w:sz w:val="21"/>
                <w:szCs w:val="21"/>
              </w:rPr>
            </w:pPr>
            <w:r>
              <w:rPr>
                <w:rFonts w:ascii="仿宋_GB2312" w:hAnsi="仿宋" w:hint="eastAsia"/>
                <w:sz w:val="21"/>
                <w:szCs w:val="21"/>
              </w:rPr>
              <w:t>掌握编译环境的搭建</w:t>
            </w:r>
          </w:p>
        </w:tc>
        <w:tc>
          <w:tcPr>
            <w:tcW w:w="116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_GB2312" w:hAnsi="仿宋"/>
                <w:sz w:val="21"/>
                <w:szCs w:val="21"/>
              </w:rPr>
            </w:pPr>
            <w:r>
              <w:rPr>
                <w:rFonts w:ascii="仿宋_GB2312" w:hAnsi="仿宋" w:hint="eastAsia"/>
                <w:sz w:val="21"/>
                <w:szCs w:val="21"/>
              </w:rPr>
              <w:t>使用大数据平台进行实训</w:t>
            </w:r>
          </w:p>
        </w:tc>
        <w:tc>
          <w:tcPr>
            <w:tcW w:w="1101" w:type="dxa"/>
            <w:tcBorders>
              <w:top w:val="single" w:sz="4" w:space="0" w:color="auto"/>
              <w:left w:val="single" w:sz="4" w:space="0" w:color="auto"/>
              <w:bottom w:val="single" w:sz="4" w:space="0" w:color="auto"/>
              <w:right w:val="single" w:sz="8" w:space="0" w:color="auto"/>
            </w:tcBorders>
            <w:vAlign w:val="center"/>
            <w:hideMark/>
          </w:tcPr>
          <w:p w:rsidR="00324874" w:rsidRDefault="00324874" w:rsidP="00037EA3">
            <w:pPr>
              <w:adjustRightInd w:val="0"/>
              <w:snapToGrid w:val="0"/>
              <w:jc w:val="center"/>
              <w:rPr>
                <w:rFonts w:ascii="仿宋_GB2312" w:hAnsi="仿宋"/>
                <w:sz w:val="21"/>
                <w:szCs w:val="21"/>
              </w:rPr>
            </w:pPr>
            <w:r>
              <w:rPr>
                <w:rFonts w:ascii="仿宋_GB2312" w:hAnsi="仿宋" w:hint="eastAsia"/>
                <w:sz w:val="21"/>
                <w:szCs w:val="21"/>
              </w:rPr>
              <w:t>4</w:t>
            </w:r>
          </w:p>
        </w:tc>
      </w:tr>
      <w:tr w:rsidR="00324874" w:rsidTr="00037EA3">
        <w:trPr>
          <w:cantSplit/>
          <w:trHeight w:val="567"/>
          <w:jc w:val="center"/>
        </w:trPr>
        <w:tc>
          <w:tcPr>
            <w:tcW w:w="567" w:type="dxa"/>
            <w:vMerge/>
            <w:tcBorders>
              <w:top w:val="single" w:sz="4" w:space="0" w:color="auto"/>
              <w:left w:val="single" w:sz="8" w:space="0" w:color="auto"/>
              <w:bottom w:val="single" w:sz="4" w:space="0" w:color="auto"/>
              <w:right w:val="single" w:sz="4" w:space="0" w:color="auto"/>
            </w:tcBorders>
            <w:vAlign w:val="center"/>
            <w:hideMark/>
          </w:tcPr>
          <w:p w:rsidR="00324874" w:rsidRDefault="00324874" w:rsidP="00037EA3">
            <w:pPr>
              <w:widowControl/>
              <w:jc w:val="left"/>
              <w:rPr>
                <w:rFonts w:ascii="仿宋_GB2312" w:hAnsi="仿宋"/>
                <w:sz w:val="21"/>
                <w:szCs w:val="21"/>
              </w:rPr>
            </w:pPr>
          </w:p>
        </w:tc>
        <w:tc>
          <w:tcPr>
            <w:tcW w:w="735" w:type="dxa"/>
            <w:vMerge/>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widowControl/>
              <w:jc w:val="left"/>
              <w:rPr>
                <w:rFonts w:ascii="仿宋_GB2312" w:hAnsi="仿宋"/>
                <w:sz w:val="21"/>
                <w:szCs w:val="21"/>
              </w:rPr>
            </w:pPr>
          </w:p>
        </w:tc>
        <w:tc>
          <w:tcPr>
            <w:tcW w:w="109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left"/>
              <w:rPr>
                <w:rFonts w:ascii="仿宋_GB2312" w:hAnsi="仿宋"/>
                <w:sz w:val="21"/>
                <w:szCs w:val="21"/>
              </w:rPr>
            </w:pPr>
            <w:r>
              <w:rPr>
                <w:rFonts w:ascii="仿宋_GB2312" w:hAnsi="仿宋" w:hint="eastAsia"/>
                <w:sz w:val="21"/>
                <w:szCs w:val="21"/>
              </w:rPr>
              <w:t>任务02：Hadoop的安装与配置</w:t>
            </w:r>
          </w:p>
        </w:tc>
        <w:tc>
          <w:tcPr>
            <w:tcW w:w="3828"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numPr>
                <w:ilvl w:val="0"/>
                <w:numId w:val="50"/>
              </w:numPr>
              <w:adjustRightInd w:val="0"/>
              <w:snapToGrid w:val="0"/>
              <w:rPr>
                <w:rFonts w:ascii="仿宋_GB2312" w:hAnsi="仿宋"/>
                <w:sz w:val="21"/>
                <w:szCs w:val="21"/>
              </w:rPr>
            </w:pPr>
            <w:r>
              <w:rPr>
                <w:rFonts w:ascii="仿宋_GB2312" w:hAnsi="仿宋" w:hint="eastAsia"/>
                <w:sz w:val="21"/>
                <w:szCs w:val="21"/>
              </w:rPr>
              <w:t>进行ssh的设置</w:t>
            </w:r>
          </w:p>
          <w:p w:rsidR="00324874" w:rsidRDefault="00324874" w:rsidP="00037EA3">
            <w:pPr>
              <w:numPr>
                <w:ilvl w:val="0"/>
                <w:numId w:val="50"/>
              </w:numPr>
              <w:adjustRightInd w:val="0"/>
              <w:snapToGrid w:val="0"/>
              <w:rPr>
                <w:rFonts w:ascii="仿宋_GB2312" w:hAnsi="仿宋"/>
                <w:sz w:val="21"/>
                <w:szCs w:val="21"/>
              </w:rPr>
            </w:pPr>
            <w:r>
              <w:rPr>
                <w:rFonts w:ascii="仿宋_GB2312" w:hAnsi="仿宋" w:hint="eastAsia"/>
                <w:sz w:val="21"/>
                <w:szCs w:val="21"/>
              </w:rPr>
              <w:t>用户的搭建</w:t>
            </w:r>
          </w:p>
          <w:p w:rsidR="00324874" w:rsidRDefault="00324874" w:rsidP="00037EA3">
            <w:pPr>
              <w:numPr>
                <w:ilvl w:val="0"/>
                <w:numId w:val="50"/>
              </w:numPr>
              <w:adjustRightInd w:val="0"/>
              <w:snapToGrid w:val="0"/>
              <w:rPr>
                <w:rFonts w:ascii="仿宋_GB2312" w:hAnsi="仿宋"/>
                <w:sz w:val="21"/>
                <w:szCs w:val="21"/>
              </w:rPr>
            </w:pPr>
            <w:r>
              <w:rPr>
                <w:rFonts w:ascii="仿宋_GB2312" w:hAnsi="仿宋" w:hint="eastAsia"/>
                <w:sz w:val="21"/>
                <w:szCs w:val="21"/>
              </w:rPr>
              <w:t>Hadoop参数的设置</w:t>
            </w:r>
          </w:p>
          <w:p w:rsidR="00324874" w:rsidRDefault="00324874" w:rsidP="00037EA3">
            <w:pPr>
              <w:numPr>
                <w:ilvl w:val="0"/>
                <w:numId w:val="50"/>
              </w:numPr>
              <w:adjustRightInd w:val="0"/>
              <w:snapToGrid w:val="0"/>
              <w:rPr>
                <w:rFonts w:ascii="仿宋_GB2312" w:hAnsi="仿宋"/>
                <w:sz w:val="21"/>
                <w:szCs w:val="21"/>
              </w:rPr>
            </w:pPr>
            <w:r>
              <w:rPr>
                <w:rFonts w:ascii="仿宋_GB2312" w:hAnsi="仿宋" w:hint="eastAsia"/>
                <w:sz w:val="21"/>
                <w:szCs w:val="21"/>
              </w:rPr>
              <w:t>完成Hadoop分布式环境的搭建</w:t>
            </w:r>
          </w:p>
          <w:p w:rsidR="00324874" w:rsidRDefault="00324874" w:rsidP="00037EA3">
            <w:pPr>
              <w:numPr>
                <w:ilvl w:val="0"/>
                <w:numId w:val="50"/>
              </w:numPr>
              <w:adjustRightInd w:val="0"/>
              <w:snapToGrid w:val="0"/>
              <w:rPr>
                <w:rFonts w:ascii="仿宋_GB2312" w:hAnsi="仿宋"/>
                <w:sz w:val="21"/>
                <w:szCs w:val="21"/>
              </w:rPr>
            </w:pPr>
            <w:r>
              <w:rPr>
                <w:rFonts w:ascii="仿宋_GB2312" w:hAnsi="仿宋" w:hint="eastAsia"/>
                <w:sz w:val="21"/>
                <w:szCs w:val="21"/>
              </w:rPr>
              <w:t>完成Hadoop伪分布式环境的搭建</w:t>
            </w:r>
          </w:p>
        </w:tc>
        <w:tc>
          <w:tcPr>
            <w:tcW w:w="116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_GB2312" w:hAnsi="仿宋"/>
                <w:sz w:val="21"/>
                <w:szCs w:val="21"/>
              </w:rPr>
            </w:pPr>
            <w:r>
              <w:rPr>
                <w:rFonts w:ascii="仿宋_GB2312" w:hAnsi="仿宋" w:hint="eastAsia"/>
                <w:sz w:val="21"/>
                <w:szCs w:val="21"/>
              </w:rPr>
              <w:t>使用大数据平台进行实训</w:t>
            </w:r>
          </w:p>
        </w:tc>
        <w:tc>
          <w:tcPr>
            <w:tcW w:w="1101" w:type="dxa"/>
            <w:tcBorders>
              <w:top w:val="single" w:sz="4" w:space="0" w:color="auto"/>
              <w:left w:val="single" w:sz="4" w:space="0" w:color="auto"/>
              <w:bottom w:val="single" w:sz="4" w:space="0" w:color="auto"/>
              <w:right w:val="single" w:sz="8" w:space="0" w:color="auto"/>
            </w:tcBorders>
            <w:vAlign w:val="center"/>
            <w:hideMark/>
          </w:tcPr>
          <w:p w:rsidR="00324874" w:rsidRDefault="00324874" w:rsidP="00037EA3">
            <w:pPr>
              <w:adjustRightInd w:val="0"/>
              <w:snapToGrid w:val="0"/>
              <w:jc w:val="center"/>
              <w:rPr>
                <w:rFonts w:ascii="仿宋_GB2312" w:hAnsi="仿宋"/>
                <w:sz w:val="21"/>
                <w:szCs w:val="21"/>
              </w:rPr>
            </w:pPr>
            <w:r>
              <w:rPr>
                <w:rFonts w:ascii="仿宋_GB2312" w:hAnsi="仿宋" w:hint="eastAsia"/>
                <w:sz w:val="21"/>
                <w:szCs w:val="21"/>
              </w:rPr>
              <w:t>12</w:t>
            </w:r>
          </w:p>
        </w:tc>
      </w:tr>
      <w:tr w:rsidR="00324874" w:rsidTr="00037EA3">
        <w:trPr>
          <w:cantSplit/>
          <w:trHeight w:val="567"/>
          <w:jc w:val="center"/>
        </w:trPr>
        <w:tc>
          <w:tcPr>
            <w:tcW w:w="567" w:type="dxa"/>
            <w:vMerge/>
            <w:tcBorders>
              <w:top w:val="single" w:sz="4" w:space="0" w:color="auto"/>
              <w:left w:val="single" w:sz="8" w:space="0" w:color="auto"/>
              <w:bottom w:val="single" w:sz="4" w:space="0" w:color="auto"/>
              <w:right w:val="single" w:sz="4" w:space="0" w:color="auto"/>
            </w:tcBorders>
            <w:vAlign w:val="center"/>
            <w:hideMark/>
          </w:tcPr>
          <w:p w:rsidR="00324874" w:rsidRDefault="00324874" w:rsidP="00037EA3">
            <w:pPr>
              <w:widowControl/>
              <w:jc w:val="left"/>
              <w:rPr>
                <w:rFonts w:ascii="仿宋_GB2312" w:hAnsi="仿宋"/>
                <w:sz w:val="21"/>
                <w:szCs w:val="21"/>
              </w:rPr>
            </w:pPr>
          </w:p>
        </w:tc>
        <w:tc>
          <w:tcPr>
            <w:tcW w:w="735" w:type="dxa"/>
            <w:vMerge/>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widowControl/>
              <w:jc w:val="left"/>
              <w:rPr>
                <w:rFonts w:ascii="仿宋_GB2312" w:hAnsi="仿宋"/>
                <w:sz w:val="21"/>
                <w:szCs w:val="21"/>
              </w:rPr>
            </w:pPr>
          </w:p>
        </w:tc>
        <w:tc>
          <w:tcPr>
            <w:tcW w:w="109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left"/>
              <w:rPr>
                <w:rFonts w:ascii="仿宋_GB2312" w:hAnsi="仿宋"/>
                <w:sz w:val="21"/>
                <w:szCs w:val="21"/>
              </w:rPr>
            </w:pPr>
            <w:r>
              <w:rPr>
                <w:rFonts w:ascii="仿宋_GB2312" w:hAnsi="仿宋" w:hint="eastAsia"/>
                <w:sz w:val="21"/>
                <w:szCs w:val="21"/>
              </w:rPr>
              <w:t>任务03：Hadoop的管理</w:t>
            </w:r>
          </w:p>
        </w:tc>
        <w:tc>
          <w:tcPr>
            <w:tcW w:w="3828"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numPr>
                <w:ilvl w:val="0"/>
                <w:numId w:val="51"/>
              </w:numPr>
              <w:adjustRightInd w:val="0"/>
              <w:snapToGrid w:val="0"/>
              <w:rPr>
                <w:rFonts w:ascii="仿宋_GB2312" w:hAnsi="仿宋"/>
                <w:sz w:val="21"/>
                <w:szCs w:val="21"/>
              </w:rPr>
            </w:pPr>
            <w:r>
              <w:rPr>
                <w:rFonts w:ascii="仿宋_GB2312" w:hAnsi="仿宋" w:hint="eastAsia"/>
                <w:sz w:val="21"/>
                <w:szCs w:val="21"/>
              </w:rPr>
              <w:t>掌握Hadoop服务的启动和停止</w:t>
            </w:r>
          </w:p>
          <w:p w:rsidR="00324874" w:rsidRDefault="00324874" w:rsidP="00037EA3">
            <w:pPr>
              <w:numPr>
                <w:ilvl w:val="0"/>
                <w:numId w:val="51"/>
              </w:numPr>
              <w:adjustRightInd w:val="0"/>
              <w:snapToGrid w:val="0"/>
              <w:rPr>
                <w:rFonts w:ascii="仿宋_GB2312" w:hAnsi="仿宋"/>
                <w:sz w:val="21"/>
                <w:szCs w:val="21"/>
              </w:rPr>
            </w:pPr>
            <w:r>
              <w:rPr>
                <w:rFonts w:ascii="仿宋_GB2312" w:hAnsi="仿宋" w:hint="eastAsia"/>
                <w:sz w:val="21"/>
                <w:szCs w:val="21"/>
              </w:rPr>
              <w:t>掌握监控每台节点机的服务状态</w:t>
            </w:r>
          </w:p>
          <w:p w:rsidR="00324874" w:rsidRDefault="00324874" w:rsidP="00037EA3">
            <w:pPr>
              <w:numPr>
                <w:ilvl w:val="0"/>
                <w:numId w:val="51"/>
              </w:numPr>
              <w:adjustRightInd w:val="0"/>
              <w:snapToGrid w:val="0"/>
              <w:rPr>
                <w:rFonts w:ascii="仿宋_GB2312" w:hAnsi="仿宋"/>
                <w:sz w:val="21"/>
                <w:szCs w:val="21"/>
              </w:rPr>
            </w:pPr>
            <w:r>
              <w:rPr>
                <w:rFonts w:ascii="仿宋_GB2312" w:hAnsi="仿宋" w:hint="eastAsia"/>
                <w:sz w:val="21"/>
                <w:szCs w:val="21"/>
              </w:rPr>
              <w:t>掌握Hadoop应用环境的测试和使用</w:t>
            </w:r>
          </w:p>
          <w:p w:rsidR="00324874" w:rsidRDefault="00324874" w:rsidP="00037EA3">
            <w:pPr>
              <w:numPr>
                <w:ilvl w:val="0"/>
                <w:numId w:val="51"/>
              </w:numPr>
              <w:adjustRightInd w:val="0"/>
              <w:snapToGrid w:val="0"/>
              <w:rPr>
                <w:rFonts w:ascii="仿宋_GB2312" w:hAnsi="仿宋"/>
                <w:sz w:val="21"/>
                <w:szCs w:val="21"/>
              </w:rPr>
            </w:pPr>
            <w:r>
              <w:rPr>
                <w:rFonts w:ascii="仿宋_GB2312" w:hAnsi="仿宋" w:hint="eastAsia"/>
                <w:sz w:val="21"/>
                <w:szCs w:val="21"/>
              </w:rPr>
              <w:t>掌握使用浏览器监控Hadoop服务状态</w:t>
            </w:r>
          </w:p>
          <w:p w:rsidR="00324874" w:rsidRDefault="00324874" w:rsidP="00037EA3">
            <w:pPr>
              <w:numPr>
                <w:ilvl w:val="0"/>
                <w:numId w:val="51"/>
              </w:numPr>
              <w:adjustRightInd w:val="0"/>
              <w:snapToGrid w:val="0"/>
              <w:rPr>
                <w:rFonts w:ascii="仿宋_GB2312" w:hAnsi="仿宋"/>
                <w:sz w:val="21"/>
                <w:szCs w:val="21"/>
              </w:rPr>
            </w:pPr>
            <w:r>
              <w:rPr>
                <w:rFonts w:ascii="仿宋_GB2312" w:hAnsi="仿宋" w:hint="eastAsia"/>
                <w:sz w:val="21"/>
                <w:szCs w:val="21"/>
              </w:rPr>
              <w:t>完成Hadoop管理</w:t>
            </w:r>
          </w:p>
        </w:tc>
        <w:tc>
          <w:tcPr>
            <w:tcW w:w="116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_GB2312" w:hAnsi="仿宋"/>
                <w:sz w:val="21"/>
                <w:szCs w:val="21"/>
              </w:rPr>
            </w:pPr>
            <w:r>
              <w:rPr>
                <w:rFonts w:ascii="仿宋_GB2312" w:hAnsi="仿宋" w:hint="eastAsia"/>
                <w:sz w:val="21"/>
                <w:szCs w:val="21"/>
              </w:rPr>
              <w:t>使用大数据平台进行实训</w:t>
            </w:r>
          </w:p>
        </w:tc>
        <w:tc>
          <w:tcPr>
            <w:tcW w:w="1101" w:type="dxa"/>
            <w:tcBorders>
              <w:top w:val="single" w:sz="4" w:space="0" w:color="auto"/>
              <w:left w:val="single" w:sz="4" w:space="0" w:color="auto"/>
              <w:bottom w:val="single" w:sz="4" w:space="0" w:color="auto"/>
              <w:right w:val="single" w:sz="8" w:space="0" w:color="auto"/>
            </w:tcBorders>
            <w:vAlign w:val="center"/>
            <w:hideMark/>
          </w:tcPr>
          <w:p w:rsidR="00324874" w:rsidRDefault="00324874" w:rsidP="00037EA3">
            <w:pPr>
              <w:adjustRightInd w:val="0"/>
              <w:snapToGrid w:val="0"/>
              <w:jc w:val="center"/>
              <w:rPr>
                <w:rFonts w:ascii="仿宋_GB2312" w:hAnsi="仿宋"/>
                <w:sz w:val="21"/>
                <w:szCs w:val="21"/>
              </w:rPr>
            </w:pPr>
            <w:r>
              <w:rPr>
                <w:rFonts w:ascii="仿宋_GB2312" w:hAnsi="仿宋" w:hint="eastAsia"/>
                <w:sz w:val="21"/>
                <w:szCs w:val="21"/>
              </w:rPr>
              <w:t>4</w:t>
            </w:r>
          </w:p>
        </w:tc>
      </w:tr>
      <w:tr w:rsidR="00324874" w:rsidTr="00037EA3">
        <w:trPr>
          <w:cantSplit/>
          <w:trHeight w:val="567"/>
          <w:jc w:val="center"/>
        </w:trPr>
        <w:tc>
          <w:tcPr>
            <w:tcW w:w="567" w:type="dxa"/>
            <w:vMerge/>
            <w:tcBorders>
              <w:top w:val="single" w:sz="4" w:space="0" w:color="auto"/>
              <w:left w:val="single" w:sz="8" w:space="0" w:color="auto"/>
              <w:bottom w:val="single" w:sz="4" w:space="0" w:color="auto"/>
              <w:right w:val="single" w:sz="4" w:space="0" w:color="auto"/>
            </w:tcBorders>
            <w:vAlign w:val="center"/>
            <w:hideMark/>
          </w:tcPr>
          <w:p w:rsidR="00324874" w:rsidRDefault="00324874" w:rsidP="00037EA3">
            <w:pPr>
              <w:widowControl/>
              <w:jc w:val="left"/>
              <w:rPr>
                <w:rFonts w:ascii="仿宋_GB2312" w:hAnsi="仿宋"/>
                <w:sz w:val="21"/>
                <w:szCs w:val="21"/>
              </w:rPr>
            </w:pPr>
          </w:p>
        </w:tc>
        <w:tc>
          <w:tcPr>
            <w:tcW w:w="735" w:type="dxa"/>
            <w:vMerge/>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widowControl/>
              <w:jc w:val="left"/>
              <w:rPr>
                <w:rFonts w:ascii="仿宋_GB2312" w:hAnsi="仿宋"/>
                <w:sz w:val="21"/>
                <w:szCs w:val="21"/>
              </w:rPr>
            </w:pPr>
          </w:p>
        </w:tc>
        <w:tc>
          <w:tcPr>
            <w:tcW w:w="109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left"/>
              <w:rPr>
                <w:rFonts w:ascii="仿宋_GB2312" w:hAnsi="仿宋"/>
                <w:sz w:val="21"/>
                <w:szCs w:val="21"/>
              </w:rPr>
            </w:pPr>
            <w:r>
              <w:rPr>
                <w:rFonts w:ascii="仿宋_GB2312" w:hAnsi="仿宋" w:hint="eastAsia"/>
                <w:sz w:val="21"/>
                <w:szCs w:val="21"/>
              </w:rPr>
              <w:t>任务04：Hadoop Shell命令的使用</w:t>
            </w:r>
          </w:p>
        </w:tc>
        <w:tc>
          <w:tcPr>
            <w:tcW w:w="3828"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numPr>
                <w:ilvl w:val="0"/>
                <w:numId w:val="52"/>
              </w:numPr>
              <w:adjustRightInd w:val="0"/>
              <w:snapToGrid w:val="0"/>
              <w:rPr>
                <w:rFonts w:ascii="仿宋_GB2312" w:hAnsi="仿宋"/>
                <w:sz w:val="21"/>
                <w:szCs w:val="21"/>
              </w:rPr>
            </w:pPr>
            <w:r>
              <w:rPr>
                <w:rFonts w:ascii="仿宋_GB2312" w:hAnsi="仿宋" w:hint="eastAsia"/>
                <w:sz w:val="21"/>
                <w:szCs w:val="21"/>
              </w:rPr>
              <w:t>了解Hadoop Shell命令的用法</w:t>
            </w:r>
          </w:p>
          <w:p w:rsidR="00324874" w:rsidRDefault="00324874" w:rsidP="00037EA3">
            <w:pPr>
              <w:numPr>
                <w:ilvl w:val="0"/>
                <w:numId w:val="52"/>
              </w:numPr>
              <w:adjustRightInd w:val="0"/>
              <w:snapToGrid w:val="0"/>
              <w:rPr>
                <w:rFonts w:ascii="仿宋_GB2312" w:hAnsi="仿宋"/>
                <w:sz w:val="21"/>
                <w:szCs w:val="21"/>
              </w:rPr>
            </w:pPr>
            <w:r>
              <w:rPr>
                <w:rFonts w:ascii="仿宋_GB2312" w:hAnsi="仿宋" w:hint="eastAsia"/>
                <w:sz w:val="21"/>
                <w:szCs w:val="21"/>
              </w:rPr>
              <w:t>掌握对Hadoop分布式文件系统的操作</w:t>
            </w:r>
          </w:p>
          <w:p w:rsidR="00324874" w:rsidRDefault="00324874" w:rsidP="00037EA3">
            <w:pPr>
              <w:numPr>
                <w:ilvl w:val="0"/>
                <w:numId w:val="52"/>
              </w:numPr>
              <w:adjustRightInd w:val="0"/>
              <w:snapToGrid w:val="0"/>
              <w:rPr>
                <w:rFonts w:ascii="仿宋_GB2312" w:hAnsi="仿宋"/>
                <w:sz w:val="21"/>
                <w:szCs w:val="21"/>
              </w:rPr>
            </w:pPr>
            <w:r>
              <w:rPr>
                <w:rFonts w:ascii="仿宋_GB2312" w:hAnsi="仿宋" w:hint="eastAsia"/>
                <w:sz w:val="21"/>
                <w:szCs w:val="21"/>
              </w:rPr>
              <w:t>使用Hadoop Shell命令进行操作</w:t>
            </w:r>
          </w:p>
        </w:tc>
        <w:tc>
          <w:tcPr>
            <w:tcW w:w="116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_GB2312" w:hAnsi="仿宋"/>
                <w:sz w:val="21"/>
                <w:szCs w:val="21"/>
              </w:rPr>
            </w:pPr>
            <w:r>
              <w:rPr>
                <w:rFonts w:ascii="仿宋_GB2312" w:hAnsi="仿宋" w:hint="eastAsia"/>
                <w:sz w:val="21"/>
                <w:szCs w:val="21"/>
              </w:rPr>
              <w:t>使用大数据平台进行实训</w:t>
            </w:r>
          </w:p>
        </w:tc>
        <w:tc>
          <w:tcPr>
            <w:tcW w:w="1101" w:type="dxa"/>
            <w:tcBorders>
              <w:top w:val="single" w:sz="4" w:space="0" w:color="auto"/>
              <w:left w:val="single" w:sz="4" w:space="0" w:color="auto"/>
              <w:bottom w:val="single" w:sz="4" w:space="0" w:color="auto"/>
              <w:right w:val="single" w:sz="8" w:space="0" w:color="auto"/>
            </w:tcBorders>
            <w:vAlign w:val="center"/>
            <w:hideMark/>
          </w:tcPr>
          <w:p w:rsidR="00324874" w:rsidRDefault="00324874" w:rsidP="00037EA3">
            <w:pPr>
              <w:adjustRightInd w:val="0"/>
              <w:snapToGrid w:val="0"/>
              <w:jc w:val="center"/>
              <w:rPr>
                <w:rFonts w:ascii="仿宋_GB2312" w:hAnsi="仿宋"/>
                <w:sz w:val="21"/>
                <w:szCs w:val="21"/>
              </w:rPr>
            </w:pPr>
            <w:r>
              <w:rPr>
                <w:rFonts w:ascii="仿宋_GB2312" w:hAnsi="仿宋" w:hint="eastAsia"/>
                <w:sz w:val="21"/>
                <w:szCs w:val="21"/>
              </w:rPr>
              <w:t>4</w:t>
            </w:r>
          </w:p>
        </w:tc>
      </w:tr>
      <w:tr w:rsidR="00324874" w:rsidTr="00037EA3">
        <w:trPr>
          <w:cantSplit/>
          <w:trHeight w:val="567"/>
          <w:jc w:val="center"/>
        </w:trPr>
        <w:tc>
          <w:tcPr>
            <w:tcW w:w="567" w:type="dxa"/>
            <w:vMerge/>
            <w:tcBorders>
              <w:top w:val="single" w:sz="4" w:space="0" w:color="auto"/>
              <w:left w:val="single" w:sz="8" w:space="0" w:color="auto"/>
              <w:bottom w:val="single" w:sz="4" w:space="0" w:color="auto"/>
              <w:right w:val="single" w:sz="4" w:space="0" w:color="auto"/>
            </w:tcBorders>
            <w:vAlign w:val="center"/>
            <w:hideMark/>
          </w:tcPr>
          <w:p w:rsidR="00324874" w:rsidRDefault="00324874" w:rsidP="00037EA3">
            <w:pPr>
              <w:widowControl/>
              <w:jc w:val="left"/>
              <w:rPr>
                <w:rFonts w:ascii="仿宋_GB2312" w:hAnsi="仿宋"/>
                <w:sz w:val="21"/>
                <w:szCs w:val="21"/>
              </w:rPr>
            </w:pPr>
          </w:p>
        </w:tc>
        <w:tc>
          <w:tcPr>
            <w:tcW w:w="735" w:type="dxa"/>
            <w:vMerge/>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widowControl/>
              <w:jc w:val="left"/>
              <w:rPr>
                <w:rFonts w:ascii="仿宋_GB2312" w:hAnsi="仿宋"/>
                <w:sz w:val="21"/>
                <w:szCs w:val="21"/>
              </w:rPr>
            </w:pPr>
          </w:p>
        </w:tc>
        <w:tc>
          <w:tcPr>
            <w:tcW w:w="109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left"/>
              <w:rPr>
                <w:rFonts w:ascii="仿宋_GB2312" w:hAnsi="仿宋"/>
                <w:sz w:val="21"/>
                <w:szCs w:val="21"/>
              </w:rPr>
            </w:pPr>
            <w:r>
              <w:rPr>
                <w:rFonts w:ascii="仿宋_GB2312" w:hAnsi="仿宋" w:hint="eastAsia"/>
                <w:sz w:val="21"/>
                <w:szCs w:val="21"/>
              </w:rPr>
              <w:t>任务05：Zookeeper的搭建部署</w:t>
            </w:r>
          </w:p>
        </w:tc>
        <w:tc>
          <w:tcPr>
            <w:tcW w:w="3828"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numPr>
                <w:ilvl w:val="0"/>
                <w:numId w:val="53"/>
              </w:numPr>
              <w:adjustRightInd w:val="0"/>
              <w:snapToGrid w:val="0"/>
              <w:rPr>
                <w:rFonts w:ascii="仿宋_GB2312" w:hAnsi="仿宋"/>
                <w:sz w:val="21"/>
                <w:szCs w:val="21"/>
              </w:rPr>
            </w:pPr>
            <w:r>
              <w:rPr>
                <w:rFonts w:ascii="仿宋_GB2312" w:hAnsi="仿宋" w:hint="eastAsia"/>
                <w:sz w:val="21"/>
                <w:szCs w:val="21"/>
              </w:rPr>
              <w:t>Zookeeper的单机模式搭建部署</w:t>
            </w:r>
          </w:p>
          <w:p w:rsidR="00324874" w:rsidRDefault="00324874" w:rsidP="00037EA3">
            <w:pPr>
              <w:numPr>
                <w:ilvl w:val="0"/>
                <w:numId w:val="53"/>
              </w:numPr>
              <w:adjustRightInd w:val="0"/>
              <w:snapToGrid w:val="0"/>
              <w:rPr>
                <w:rFonts w:ascii="仿宋_GB2312" w:hAnsi="仿宋"/>
                <w:sz w:val="21"/>
                <w:szCs w:val="21"/>
              </w:rPr>
            </w:pPr>
            <w:r>
              <w:rPr>
                <w:rFonts w:ascii="仿宋_GB2312" w:hAnsi="仿宋" w:hint="eastAsia"/>
                <w:sz w:val="21"/>
                <w:szCs w:val="21"/>
              </w:rPr>
              <w:t>Zookeeper的伪分布式搭建部署</w:t>
            </w:r>
          </w:p>
        </w:tc>
        <w:tc>
          <w:tcPr>
            <w:tcW w:w="116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_GB2312" w:hAnsi="仿宋"/>
                <w:sz w:val="21"/>
                <w:szCs w:val="21"/>
              </w:rPr>
            </w:pPr>
            <w:r>
              <w:rPr>
                <w:rFonts w:ascii="仿宋_GB2312" w:hAnsi="仿宋" w:hint="eastAsia"/>
                <w:sz w:val="21"/>
                <w:szCs w:val="21"/>
              </w:rPr>
              <w:t>使用大数据平台进行实训</w:t>
            </w:r>
          </w:p>
        </w:tc>
        <w:tc>
          <w:tcPr>
            <w:tcW w:w="1101" w:type="dxa"/>
            <w:tcBorders>
              <w:top w:val="single" w:sz="4" w:space="0" w:color="auto"/>
              <w:left w:val="single" w:sz="4" w:space="0" w:color="auto"/>
              <w:bottom w:val="single" w:sz="4" w:space="0" w:color="auto"/>
              <w:right w:val="single" w:sz="8" w:space="0" w:color="auto"/>
            </w:tcBorders>
            <w:vAlign w:val="center"/>
            <w:hideMark/>
          </w:tcPr>
          <w:p w:rsidR="00324874" w:rsidRDefault="00324874" w:rsidP="00037EA3">
            <w:pPr>
              <w:adjustRightInd w:val="0"/>
              <w:snapToGrid w:val="0"/>
              <w:jc w:val="center"/>
              <w:rPr>
                <w:rFonts w:ascii="仿宋_GB2312" w:hAnsi="仿宋"/>
                <w:sz w:val="21"/>
                <w:szCs w:val="21"/>
              </w:rPr>
            </w:pPr>
            <w:r>
              <w:rPr>
                <w:rFonts w:ascii="仿宋_GB2312" w:hAnsi="仿宋" w:hint="eastAsia"/>
                <w:sz w:val="21"/>
                <w:szCs w:val="21"/>
              </w:rPr>
              <w:t>4</w:t>
            </w:r>
          </w:p>
        </w:tc>
      </w:tr>
      <w:tr w:rsidR="00324874" w:rsidTr="00037EA3">
        <w:trPr>
          <w:cantSplit/>
          <w:trHeight w:val="567"/>
          <w:jc w:val="center"/>
        </w:trPr>
        <w:tc>
          <w:tcPr>
            <w:tcW w:w="567" w:type="dxa"/>
            <w:vMerge w:val="restart"/>
            <w:tcBorders>
              <w:top w:val="single" w:sz="4" w:space="0" w:color="auto"/>
              <w:left w:val="single" w:sz="8" w:space="0" w:color="auto"/>
              <w:bottom w:val="single" w:sz="4" w:space="0" w:color="auto"/>
              <w:right w:val="single" w:sz="4" w:space="0" w:color="auto"/>
            </w:tcBorders>
            <w:vAlign w:val="center"/>
            <w:hideMark/>
          </w:tcPr>
          <w:p w:rsidR="00324874" w:rsidRDefault="00324874" w:rsidP="00037EA3">
            <w:pPr>
              <w:adjustRightInd w:val="0"/>
              <w:snapToGrid w:val="0"/>
              <w:rPr>
                <w:rFonts w:ascii="仿宋_GB2312" w:hAnsi="仿宋"/>
                <w:sz w:val="21"/>
                <w:szCs w:val="21"/>
              </w:rPr>
            </w:pPr>
            <w:r>
              <w:rPr>
                <w:rFonts w:ascii="仿宋_GB2312" w:hAnsi="仿宋" w:hint="eastAsia"/>
                <w:sz w:val="21"/>
                <w:szCs w:val="21"/>
              </w:rPr>
              <w:lastRenderedPageBreak/>
              <w:t>5</w:t>
            </w:r>
          </w:p>
        </w:tc>
        <w:tc>
          <w:tcPr>
            <w:tcW w:w="735" w:type="dxa"/>
            <w:vMerge w:val="restar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_GB2312" w:hAnsi="仿宋"/>
                <w:sz w:val="21"/>
                <w:szCs w:val="21"/>
              </w:rPr>
            </w:pPr>
            <w:r>
              <w:rPr>
                <w:rFonts w:ascii="仿宋_GB2312" w:hAnsi="仿宋" w:hint="eastAsia"/>
                <w:sz w:val="21"/>
                <w:szCs w:val="21"/>
              </w:rPr>
              <w:t>情景05：Map/Reduce实例</w:t>
            </w:r>
          </w:p>
        </w:tc>
        <w:tc>
          <w:tcPr>
            <w:tcW w:w="109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left"/>
              <w:rPr>
                <w:rFonts w:ascii="仿宋_GB2312" w:hAnsi="仿宋"/>
                <w:sz w:val="21"/>
                <w:szCs w:val="21"/>
              </w:rPr>
            </w:pPr>
            <w:r>
              <w:rPr>
                <w:rFonts w:ascii="仿宋_GB2312" w:hAnsi="仿宋" w:hint="eastAsia"/>
                <w:sz w:val="21"/>
                <w:szCs w:val="21"/>
              </w:rPr>
              <w:t>任务01：实现Map/Reduce的C语言实例</w:t>
            </w:r>
          </w:p>
        </w:tc>
        <w:tc>
          <w:tcPr>
            <w:tcW w:w="3828"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numPr>
                <w:ilvl w:val="0"/>
                <w:numId w:val="54"/>
              </w:numPr>
              <w:adjustRightInd w:val="0"/>
              <w:snapToGrid w:val="0"/>
              <w:rPr>
                <w:rFonts w:ascii="仿宋_GB2312" w:hAnsi="仿宋"/>
                <w:sz w:val="21"/>
                <w:szCs w:val="21"/>
              </w:rPr>
            </w:pPr>
            <w:r>
              <w:rPr>
                <w:rFonts w:ascii="仿宋_GB2312" w:hAnsi="仿宋" w:hint="eastAsia"/>
                <w:sz w:val="21"/>
                <w:szCs w:val="21"/>
              </w:rPr>
              <w:t>完成my_map()和my_reduce()函数的编写</w:t>
            </w:r>
          </w:p>
          <w:p w:rsidR="00324874" w:rsidRDefault="00324874" w:rsidP="00037EA3">
            <w:pPr>
              <w:numPr>
                <w:ilvl w:val="0"/>
                <w:numId w:val="54"/>
              </w:numPr>
              <w:adjustRightInd w:val="0"/>
              <w:snapToGrid w:val="0"/>
              <w:rPr>
                <w:rFonts w:ascii="仿宋_GB2312" w:hAnsi="仿宋"/>
                <w:sz w:val="21"/>
                <w:szCs w:val="21"/>
              </w:rPr>
            </w:pPr>
            <w:r>
              <w:rPr>
                <w:rFonts w:ascii="仿宋_GB2312" w:hAnsi="仿宋" w:hint="eastAsia"/>
                <w:sz w:val="21"/>
                <w:szCs w:val="21"/>
              </w:rPr>
              <w:t>实现对字符串的Map和Reduce操作</w:t>
            </w:r>
          </w:p>
        </w:tc>
        <w:tc>
          <w:tcPr>
            <w:tcW w:w="116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_GB2312" w:hAnsi="仿宋"/>
                <w:sz w:val="21"/>
                <w:szCs w:val="21"/>
              </w:rPr>
            </w:pPr>
            <w:r>
              <w:rPr>
                <w:rFonts w:ascii="仿宋_GB2312" w:hAnsi="仿宋" w:hint="eastAsia"/>
                <w:sz w:val="21"/>
                <w:szCs w:val="21"/>
              </w:rPr>
              <w:t>使用大数据平台进行实训</w:t>
            </w:r>
          </w:p>
        </w:tc>
        <w:tc>
          <w:tcPr>
            <w:tcW w:w="1101" w:type="dxa"/>
            <w:tcBorders>
              <w:top w:val="single" w:sz="4" w:space="0" w:color="auto"/>
              <w:left w:val="single" w:sz="4" w:space="0" w:color="auto"/>
              <w:bottom w:val="single" w:sz="4" w:space="0" w:color="auto"/>
              <w:right w:val="single" w:sz="8" w:space="0" w:color="auto"/>
            </w:tcBorders>
            <w:vAlign w:val="center"/>
            <w:hideMark/>
          </w:tcPr>
          <w:p w:rsidR="00324874" w:rsidRDefault="00324874" w:rsidP="00037EA3">
            <w:pPr>
              <w:adjustRightInd w:val="0"/>
              <w:snapToGrid w:val="0"/>
              <w:jc w:val="center"/>
              <w:rPr>
                <w:rFonts w:ascii="仿宋_GB2312" w:hAnsi="仿宋"/>
                <w:sz w:val="21"/>
                <w:szCs w:val="21"/>
              </w:rPr>
            </w:pPr>
            <w:r>
              <w:rPr>
                <w:rFonts w:ascii="仿宋_GB2312" w:hAnsi="仿宋" w:hint="eastAsia"/>
                <w:sz w:val="21"/>
                <w:szCs w:val="21"/>
              </w:rPr>
              <w:t>2</w:t>
            </w:r>
          </w:p>
        </w:tc>
      </w:tr>
      <w:tr w:rsidR="00324874" w:rsidTr="00037EA3">
        <w:trPr>
          <w:cantSplit/>
          <w:trHeight w:val="567"/>
          <w:jc w:val="center"/>
        </w:trPr>
        <w:tc>
          <w:tcPr>
            <w:tcW w:w="567" w:type="dxa"/>
            <w:vMerge/>
            <w:tcBorders>
              <w:top w:val="single" w:sz="4" w:space="0" w:color="auto"/>
              <w:left w:val="single" w:sz="8" w:space="0" w:color="auto"/>
              <w:bottom w:val="single" w:sz="4" w:space="0" w:color="auto"/>
              <w:right w:val="single" w:sz="4" w:space="0" w:color="auto"/>
            </w:tcBorders>
            <w:vAlign w:val="center"/>
            <w:hideMark/>
          </w:tcPr>
          <w:p w:rsidR="00324874" w:rsidRDefault="00324874" w:rsidP="00037EA3">
            <w:pPr>
              <w:widowControl/>
              <w:jc w:val="left"/>
              <w:rPr>
                <w:rFonts w:ascii="仿宋_GB2312" w:hAnsi="仿宋"/>
                <w:sz w:val="21"/>
                <w:szCs w:val="21"/>
              </w:rPr>
            </w:pPr>
          </w:p>
        </w:tc>
        <w:tc>
          <w:tcPr>
            <w:tcW w:w="735" w:type="dxa"/>
            <w:vMerge/>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widowControl/>
              <w:jc w:val="left"/>
              <w:rPr>
                <w:rFonts w:ascii="仿宋_GB2312" w:hAnsi="仿宋"/>
                <w:sz w:val="21"/>
                <w:szCs w:val="21"/>
              </w:rPr>
            </w:pPr>
          </w:p>
        </w:tc>
        <w:tc>
          <w:tcPr>
            <w:tcW w:w="109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left"/>
              <w:rPr>
                <w:rFonts w:ascii="仿宋_GB2312" w:hAnsi="仿宋"/>
                <w:sz w:val="21"/>
                <w:szCs w:val="21"/>
              </w:rPr>
            </w:pPr>
            <w:r>
              <w:rPr>
                <w:rFonts w:ascii="仿宋_GB2312" w:hAnsi="仿宋" w:hint="eastAsia"/>
                <w:sz w:val="21"/>
                <w:szCs w:val="21"/>
              </w:rPr>
              <w:t>任务02：安装Eclipse开发工具</w:t>
            </w:r>
          </w:p>
        </w:tc>
        <w:tc>
          <w:tcPr>
            <w:tcW w:w="3828"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numPr>
                <w:ilvl w:val="0"/>
                <w:numId w:val="55"/>
              </w:numPr>
              <w:adjustRightInd w:val="0"/>
              <w:snapToGrid w:val="0"/>
              <w:rPr>
                <w:rFonts w:ascii="仿宋_GB2312" w:hAnsi="仿宋"/>
                <w:sz w:val="21"/>
                <w:szCs w:val="21"/>
              </w:rPr>
            </w:pPr>
            <w:r>
              <w:rPr>
                <w:rFonts w:ascii="仿宋_GB2312" w:hAnsi="仿宋" w:hint="eastAsia"/>
                <w:sz w:val="21"/>
                <w:szCs w:val="21"/>
              </w:rPr>
              <w:t>完成hadoop插件的安装</w:t>
            </w:r>
          </w:p>
        </w:tc>
        <w:tc>
          <w:tcPr>
            <w:tcW w:w="116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_GB2312" w:hAnsi="仿宋"/>
                <w:sz w:val="21"/>
                <w:szCs w:val="21"/>
              </w:rPr>
            </w:pPr>
            <w:r>
              <w:rPr>
                <w:rFonts w:ascii="仿宋_GB2312" w:hAnsi="仿宋" w:hint="eastAsia"/>
                <w:sz w:val="21"/>
                <w:szCs w:val="21"/>
              </w:rPr>
              <w:t>使用大数据平台进行实训</w:t>
            </w:r>
          </w:p>
        </w:tc>
        <w:tc>
          <w:tcPr>
            <w:tcW w:w="1101" w:type="dxa"/>
            <w:tcBorders>
              <w:top w:val="single" w:sz="4" w:space="0" w:color="auto"/>
              <w:left w:val="single" w:sz="4" w:space="0" w:color="auto"/>
              <w:bottom w:val="single" w:sz="4" w:space="0" w:color="auto"/>
              <w:right w:val="single" w:sz="8" w:space="0" w:color="auto"/>
            </w:tcBorders>
            <w:vAlign w:val="center"/>
            <w:hideMark/>
          </w:tcPr>
          <w:p w:rsidR="00324874" w:rsidRDefault="00324874" w:rsidP="00037EA3">
            <w:pPr>
              <w:adjustRightInd w:val="0"/>
              <w:snapToGrid w:val="0"/>
              <w:jc w:val="center"/>
              <w:rPr>
                <w:rFonts w:ascii="仿宋_GB2312" w:hAnsi="仿宋"/>
                <w:sz w:val="21"/>
                <w:szCs w:val="21"/>
              </w:rPr>
            </w:pPr>
            <w:r>
              <w:rPr>
                <w:rFonts w:ascii="仿宋_GB2312" w:hAnsi="仿宋" w:hint="eastAsia"/>
                <w:sz w:val="21"/>
                <w:szCs w:val="21"/>
              </w:rPr>
              <w:t>2</w:t>
            </w:r>
          </w:p>
        </w:tc>
      </w:tr>
      <w:tr w:rsidR="00324874" w:rsidTr="00037EA3">
        <w:trPr>
          <w:cantSplit/>
          <w:trHeight w:val="567"/>
          <w:jc w:val="center"/>
        </w:trPr>
        <w:tc>
          <w:tcPr>
            <w:tcW w:w="567" w:type="dxa"/>
            <w:vMerge/>
            <w:tcBorders>
              <w:top w:val="single" w:sz="4" w:space="0" w:color="auto"/>
              <w:left w:val="single" w:sz="8" w:space="0" w:color="auto"/>
              <w:bottom w:val="single" w:sz="4" w:space="0" w:color="auto"/>
              <w:right w:val="single" w:sz="4" w:space="0" w:color="auto"/>
            </w:tcBorders>
            <w:vAlign w:val="center"/>
            <w:hideMark/>
          </w:tcPr>
          <w:p w:rsidR="00324874" w:rsidRDefault="00324874" w:rsidP="00037EA3">
            <w:pPr>
              <w:widowControl/>
              <w:jc w:val="left"/>
              <w:rPr>
                <w:rFonts w:ascii="仿宋_GB2312" w:hAnsi="仿宋"/>
                <w:sz w:val="21"/>
                <w:szCs w:val="21"/>
              </w:rPr>
            </w:pPr>
          </w:p>
        </w:tc>
        <w:tc>
          <w:tcPr>
            <w:tcW w:w="735" w:type="dxa"/>
            <w:vMerge/>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widowControl/>
              <w:jc w:val="left"/>
              <w:rPr>
                <w:rFonts w:ascii="仿宋_GB2312" w:hAnsi="仿宋"/>
                <w:sz w:val="21"/>
                <w:szCs w:val="21"/>
              </w:rPr>
            </w:pPr>
          </w:p>
        </w:tc>
        <w:tc>
          <w:tcPr>
            <w:tcW w:w="109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left"/>
              <w:rPr>
                <w:rFonts w:ascii="仿宋_GB2312" w:hAnsi="仿宋"/>
                <w:sz w:val="21"/>
                <w:szCs w:val="21"/>
              </w:rPr>
            </w:pPr>
            <w:r>
              <w:rPr>
                <w:rFonts w:ascii="仿宋_GB2312" w:hAnsi="仿宋" w:hint="eastAsia"/>
                <w:sz w:val="21"/>
                <w:szCs w:val="21"/>
              </w:rPr>
              <w:t>任务03：完成Map/Reduce项目</w:t>
            </w:r>
          </w:p>
        </w:tc>
        <w:tc>
          <w:tcPr>
            <w:tcW w:w="3828"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numPr>
                <w:ilvl w:val="0"/>
                <w:numId w:val="56"/>
              </w:numPr>
              <w:adjustRightInd w:val="0"/>
              <w:snapToGrid w:val="0"/>
              <w:rPr>
                <w:rFonts w:ascii="仿宋_GB2312" w:hAnsi="仿宋"/>
                <w:sz w:val="21"/>
                <w:szCs w:val="21"/>
              </w:rPr>
            </w:pPr>
            <w:r>
              <w:rPr>
                <w:rFonts w:ascii="仿宋_GB2312" w:hAnsi="仿宋" w:hint="eastAsia"/>
                <w:sz w:val="21"/>
                <w:szCs w:val="21"/>
              </w:rPr>
              <w:t>使用Eclipse开发工具编写一个WordCount项目</w:t>
            </w:r>
          </w:p>
        </w:tc>
        <w:tc>
          <w:tcPr>
            <w:tcW w:w="116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_GB2312" w:hAnsi="仿宋"/>
                <w:sz w:val="21"/>
                <w:szCs w:val="21"/>
              </w:rPr>
            </w:pPr>
            <w:r>
              <w:rPr>
                <w:rFonts w:ascii="仿宋_GB2312" w:hAnsi="仿宋" w:hint="eastAsia"/>
                <w:sz w:val="21"/>
                <w:szCs w:val="21"/>
              </w:rPr>
              <w:t>使用大数据平台进行实训</w:t>
            </w:r>
          </w:p>
        </w:tc>
        <w:tc>
          <w:tcPr>
            <w:tcW w:w="1101" w:type="dxa"/>
            <w:tcBorders>
              <w:top w:val="single" w:sz="4" w:space="0" w:color="auto"/>
              <w:left w:val="single" w:sz="4" w:space="0" w:color="auto"/>
              <w:bottom w:val="single" w:sz="4" w:space="0" w:color="auto"/>
              <w:right w:val="single" w:sz="8" w:space="0" w:color="auto"/>
            </w:tcBorders>
            <w:vAlign w:val="center"/>
            <w:hideMark/>
          </w:tcPr>
          <w:p w:rsidR="00324874" w:rsidRDefault="00324874" w:rsidP="00037EA3">
            <w:pPr>
              <w:adjustRightInd w:val="0"/>
              <w:snapToGrid w:val="0"/>
              <w:jc w:val="center"/>
              <w:rPr>
                <w:rFonts w:ascii="仿宋_GB2312" w:hAnsi="仿宋"/>
                <w:sz w:val="21"/>
                <w:szCs w:val="21"/>
              </w:rPr>
            </w:pPr>
            <w:r>
              <w:rPr>
                <w:rFonts w:ascii="仿宋_GB2312" w:hAnsi="仿宋" w:hint="eastAsia"/>
                <w:sz w:val="21"/>
                <w:szCs w:val="21"/>
              </w:rPr>
              <w:t>4</w:t>
            </w:r>
          </w:p>
        </w:tc>
      </w:tr>
      <w:tr w:rsidR="00324874" w:rsidTr="00037EA3">
        <w:trPr>
          <w:cantSplit/>
          <w:trHeight w:val="567"/>
          <w:jc w:val="center"/>
        </w:trPr>
        <w:tc>
          <w:tcPr>
            <w:tcW w:w="567" w:type="dxa"/>
            <w:vMerge w:val="restart"/>
            <w:tcBorders>
              <w:top w:val="single" w:sz="4" w:space="0" w:color="auto"/>
              <w:left w:val="single" w:sz="8" w:space="0" w:color="auto"/>
              <w:bottom w:val="single" w:sz="4" w:space="0" w:color="auto"/>
              <w:right w:val="single" w:sz="4" w:space="0" w:color="auto"/>
            </w:tcBorders>
            <w:vAlign w:val="center"/>
            <w:hideMark/>
          </w:tcPr>
          <w:p w:rsidR="00324874" w:rsidRDefault="00324874" w:rsidP="00037EA3">
            <w:pPr>
              <w:adjustRightInd w:val="0"/>
              <w:snapToGrid w:val="0"/>
              <w:rPr>
                <w:rFonts w:ascii="仿宋_GB2312" w:hAnsi="仿宋"/>
                <w:sz w:val="21"/>
                <w:szCs w:val="21"/>
              </w:rPr>
            </w:pPr>
            <w:r>
              <w:rPr>
                <w:rFonts w:ascii="仿宋_GB2312" w:hAnsi="仿宋" w:hint="eastAsia"/>
                <w:sz w:val="21"/>
                <w:szCs w:val="21"/>
              </w:rPr>
              <w:t>6</w:t>
            </w:r>
          </w:p>
        </w:tc>
        <w:tc>
          <w:tcPr>
            <w:tcW w:w="735" w:type="dxa"/>
            <w:vMerge w:val="restar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_GB2312" w:hAnsi="仿宋"/>
                <w:sz w:val="21"/>
                <w:szCs w:val="21"/>
              </w:rPr>
            </w:pPr>
            <w:r>
              <w:rPr>
                <w:rFonts w:ascii="仿宋_GB2312" w:hAnsi="仿宋" w:hint="eastAsia"/>
                <w:sz w:val="21"/>
                <w:szCs w:val="21"/>
              </w:rPr>
              <w:t>情景06：分布式数据库与数据仓库</w:t>
            </w:r>
          </w:p>
        </w:tc>
        <w:tc>
          <w:tcPr>
            <w:tcW w:w="109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left"/>
              <w:rPr>
                <w:rFonts w:ascii="仿宋_GB2312" w:hAnsi="仿宋"/>
                <w:sz w:val="21"/>
                <w:szCs w:val="21"/>
              </w:rPr>
            </w:pPr>
            <w:r>
              <w:rPr>
                <w:rFonts w:ascii="仿宋_GB2312" w:hAnsi="仿宋" w:hint="eastAsia"/>
                <w:sz w:val="21"/>
                <w:szCs w:val="21"/>
              </w:rPr>
              <w:t>任务01：HBase的安装与配置</w:t>
            </w:r>
          </w:p>
        </w:tc>
        <w:tc>
          <w:tcPr>
            <w:tcW w:w="3828"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numPr>
                <w:ilvl w:val="0"/>
                <w:numId w:val="57"/>
              </w:numPr>
              <w:adjustRightInd w:val="0"/>
              <w:snapToGrid w:val="0"/>
              <w:rPr>
                <w:rFonts w:ascii="仿宋_GB2312" w:hAnsi="仿宋"/>
                <w:sz w:val="21"/>
                <w:szCs w:val="21"/>
              </w:rPr>
            </w:pPr>
            <w:r>
              <w:rPr>
                <w:rFonts w:ascii="仿宋_GB2312" w:hAnsi="仿宋" w:hint="eastAsia"/>
                <w:sz w:val="21"/>
                <w:szCs w:val="21"/>
              </w:rPr>
              <w:t>了解Bigtable概念</w:t>
            </w:r>
          </w:p>
          <w:p w:rsidR="00324874" w:rsidRDefault="00324874" w:rsidP="00037EA3">
            <w:pPr>
              <w:numPr>
                <w:ilvl w:val="0"/>
                <w:numId w:val="57"/>
              </w:numPr>
              <w:adjustRightInd w:val="0"/>
              <w:snapToGrid w:val="0"/>
              <w:rPr>
                <w:rFonts w:ascii="仿宋_GB2312" w:hAnsi="仿宋"/>
                <w:sz w:val="21"/>
                <w:szCs w:val="21"/>
              </w:rPr>
            </w:pPr>
            <w:r>
              <w:rPr>
                <w:rFonts w:ascii="仿宋_GB2312" w:hAnsi="仿宋" w:hint="eastAsia"/>
                <w:sz w:val="21"/>
                <w:szCs w:val="21"/>
              </w:rPr>
              <w:t>了解分布式数据库概念</w:t>
            </w:r>
          </w:p>
          <w:p w:rsidR="00324874" w:rsidRDefault="00324874" w:rsidP="00037EA3">
            <w:pPr>
              <w:numPr>
                <w:ilvl w:val="0"/>
                <w:numId w:val="57"/>
              </w:numPr>
              <w:adjustRightInd w:val="0"/>
              <w:snapToGrid w:val="0"/>
              <w:rPr>
                <w:rFonts w:ascii="仿宋_GB2312" w:hAnsi="仿宋"/>
                <w:sz w:val="21"/>
                <w:szCs w:val="21"/>
              </w:rPr>
            </w:pPr>
            <w:r>
              <w:rPr>
                <w:rFonts w:ascii="仿宋_GB2312" w:hAnsi="仿宋" w:hint="eastAsia"/>
                <w:sz w:val="21"/>
                <w:szCs w:val="21"/>
              </w:rPr>
              <w:t>完成HBase数据库的安装、配置和使用</w:t>
            </w:r>
          </w:p>
        </w:tc>
        <w:tc>
          <w:tcPr>
            <w:tcW w:w="116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_GB2312" w:hAnsi="仿宋"/>
                <w:sz w:val="21"/>
                <w:szCs w:val="21"/>
              </w:rPr>
            </w:pPr>
            <w:r>
              <w:rPr>
                <w:rFonts w:ascii="仿宋_GB2312" w:hAnsi="仿宋" w:hint="eastAsia"/>
                <w:sz w:val="21"/>
                <w:szCs w:val="21"/>
              </w:rPr>
              <w:t>使用大数据平台进行实训</w:t>
            </w:r>
          </w:p>
        </w:tc>
        <w:tc>
          <w:tcPr>
            <w:tcW w:w="1101" w:type="dxa"/>
            <w:tcBorders>
              <w:top w:val="single" w:sz="4" w:space="0" w:color="auto"/>
              <w:left w:val="single" w:sz="4" w:space="0" w:color="auto"/>
              <w:bottom w:val="single" w:sz="4" w:space="0" w:color="auto"/>
              <w:right w:val="single" w:sz="8" w:space="0" w:color="auto"/>
            </w:tcBorders>
            <w:vAlign w:val="center"/>
            <w:hideMark/>
          </w:tcPr>
          <w:p w:rsidR="00324874" w:rsidRDefault="00324874" w:rsidP="00037EA3">
            <w:pPr>
              <w:adjustRightInd w:val="0"/>
              <w:snapToGrid w:val="0"/>
              <w:jc w:val="center"/>
              <w:rPr>
                <w:rFonts w:ascii="仿宋_GB2312" w:hAnsi="仿宋"/>
                <w:sz w:val="21"/>
                <w:szCs w:val="21"/>
              </w:rPr>
            </w:pPr>
            <w:r>
              <w:rPr>
                <w:rFonts w:ascii="仿宋_GB2312" w:hAnsi="仿宋" w:hint="eastAsia"/>
                <w:sz w:val="21"/>
                <w:szCs w:val="21"/>
              </w:rPr>
              <w:t>4</w:t>
            </w:r>
          </w:p>
        </w:tc>
      </w:tr>
      <w:tr w:rsidR="00324874" w:rsidTr="00037EA3">
        <w:trPr>
          <w:cantSplit/>
          <w:trHeight w:val="567"/>
          <w:jc w:val="center"/>
        </w:trPr>
        <w:tc>
          <w:tcPr>
            <w:tcW w:w="567" w:type="dxa"/>
            <w:vMerge/>
            <w:tcBorders>
              <w:top w:val="single" w:sz="4" w:space="0" w:color="auto"/>
              <w:left w:val="single" w:sz="8" w:space="0" w:color="auto"/>
              <w:bottom w:val="single" w:sz="4" w:space="0" w:color="auto"/>
              <w:right w:val="single" w:sz="4" w:space="0" w:color="auto"/>
            </w:tcBorders>
            <w:vAlign w:val="center"/>
            <w:hideMark/>
          </w:tcPr>
          <w:p w:rsidR="00324874" w:rsidRDefault="00324874" w:rsidP="00037EA3">
            <w:pPr>
              <w:widowControl/>
              <w:jc w:val="left"/>
              <w:rPr>
                <w:rFonts w:ascii="仿宋_GB2312" w:hAnsi="仿宋"/>
                <w:sz w:val="21"/>
                <w:szCs w:val="21"/>
              </w:rPr>
            </w:pPr>
          </w:p>
        </w:tc>
        <w:tc>
          <w:tcPr>
            <w:tcW w:w="735" w:type="dxa"/>
            <w:vMerge/>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widowControl/>
              <w:jc w:val="left"/>
              <w:rPr>
                <w:rFonts w:ascii="仿宋_GB2312" w:hAnsi="仿宋"/>
                <w:sz w:val="21"/>
                <w:szCs w:val="21"/>
              </w:rPr>
            </w:pPr>
          </w:p>
        </w:tc>
        <w:tc>
          <w:tcPr>
            <w:tcW w:w="109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left"/>
              <w:rPr>
                <w:rFonts w:ascii="仿宋_GB2312" w:hAnsi="仿宋"/>
                <w:sz w:val="21"/>
                <w:szCs w:val="21"/>
              </w:rPr>
            </w:pPr>
            <w:r>
              <w:rPr>
                <w:rFonts w:ascii="仿宋_GB2312" w:hAnsi="仿宋" w:hint="eastAsia"/>
                <w:sz w:val="21"/>
                <w:szCs w:val="21"/>
              </w:rPr>
              <w:t>任务02：HBase管理与HBase Shell的使用</w:t>
            </w:r>
          </w:p>
        </w:tc>
        <w:tc>
          <w:tcPr>
            <w:tcW w:w="3828"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numPr>
                <w:ilvl w:val="0"/>
                <w:numId w:val="58"/>
              </w:numPr>
              <w:adjustRightInd w:val="0"/>
              <w:snapToGrid w:val="0"/>
              <w:rPr>
                <w:rFonts w:ascii="仿宋_GB2312" w:hAnsi="仿宋"/>
                <w:sz w:val="21"/>
                <w:szCs w:val="21"/>
              </w:rPr>
            </w:pPr>
            <w:r>
              <w:rPr>
                <w:rFonts w:ascii="仿宋_GB2312" w:hAnsi="仿宋" w:hint="eastAsia"/>
                <w:sz w:val="21"/>
                <w:szCs w:val="21"/>
              </w:rPr>
              <w:t>掌握HBase数据库服务的启动、停止</w:t>
            </w:r>
          </w:p>
          <w:p w:rsidR="00324874" w:rsidRDefault="00324874" w:rsidP="00037EA3">
            <w:pPr>
              <w:numPr>
                <w:ilvl w:val="0"/>
                <w:numId w:val="58"/>
              </w:numPr>
              <w:adjustRightInd w:val="0"/>
              <w:snapToGrid w:val="0"/>
              <w:rPr>
                <w:rFonts w:ascii="仿宋_GB2312" w:hAnsi="仿宋"/>
                <w:sz w:val="21"/>
                <w:szCs w:val="21"/>
              </w:rPr>
            </w:pPr>
            <w:r>
              <w:rPr>
                <w:rFonts w:ascii="仿宋_GB2312" w:hAnsi="仿宋" w:hint="eastAsia"/>
                <w:sz w:val="21"/>
                <w:szCs w:val="21"/>
              </w:rPr>
              <w:t>掌握HBase Shell操作命令</w:t>
            </w:r>
          </w:p>
          <w:p w:rsidR="00324874" w:rsidRDefault="00324874" w:rsidP="00037EA3">
            <w:pPr>
              <w:numPr>
                <w:ilvl w:val="0"/>
                <w:numId w:val="58"/>
              </w:numPr>
              <w:adjustRightInd w:val="0"/>
              <w:snapToGrid w:val="0"/>
              <w:rPr>
                <w:rFonts w:ascii="仿宋_GB2312" w:hAnsi="仿宋"/>
                <w:sz w:val="21"/>
                <w:szCs w:val="21"/>
              </w:rPr>
            </w:pPr>
            <w:r>
              <w:rPr>
                <w:rFonts w:ascii="仿宋_GB2312" w:hAnsi="仿宋" w:hint="eastAsia"/>
                <w:sz w:val="21"/>
                <w:szCs w:val="21"/>
              </w:rPr>
              <w:t>掌握使用HBase Shell命令创建表</w:t>
            </w:r>
          </w:p>
          <w:p w:rsidR="00324874" w:rsidRDefault="00324874" w:rsidP="00037EA3">
            <w:pPr>
              <w:numPr>
                <w:ilvl w:val="0"/>
                <w:numId w:val="58"/>
              </w:numPr>
              <w:adjustRightInd w:val="0"/>
              <w:snapToGrid w:val="0"/>
              <w:rPr>
                <w:rFonts w:ascii="仿宋_GB2312" w:hAnsi="仿宋"/>
                <w:sz w:val="21"/>
                <w:szCs w:val="21"/>
              </w:rPr>
            </w:pPr>
            <w:r>
              <w:rPr>
                <w:rFonts w:ascii="仿宋_GB2312" w:hAnsi="仿宋" w:hint="eastAsia"/>
                <w:sz w:val="21"/>
                <w:szCs w:val="21"/>
              </w:rPr>
              <w:t>掌握使用HBase Shell操作数据表</w:t>
            </w:r>
          </w:p>
        </w:tc>
        <w:tc>
          <w:tcPr>
            <w:tcW w:w="116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_GB2312" w:hAnsi="仿宋"/>
                <w:sz w:val="21"/>
                <w:szCs w:val="21"/>
              </w:rPr>
            </w:pPr>
            <w:r>
              <w:rPr>
                <w:rFonts w:ascii="仿宋_GB2312" w:hAnsi="仿宋" w:hint="eastAsia"/>
                <w:sz w:val="21"/>
                <w:szCs w:val="21"/>
              </w:rPr>
              <w:t>使用大数据平台进行实训</w:t>
            </w:r>
          </w:p>
        </w:tc>
        <w:tc>
          <w:tcPr>
            <w:tcW w:w="1101" w:type="dxa"/>
            <w:tcBorders>
              <w:top w:val="single" w:sz="4" w:space="0" w:color="auto"/>
              <w:left w:val="single" w:sz="4" w:space="0" w:color="auto"/>
              <w:bottom w:val="single" w:sz="4" w:space="0" w:color="auto"/>
              <w:right w:val="single" w:sz="8" w:space="0" w:color="auto"/>
            </w:tcBorders>
            <w:vAlign w:val="center"/>
            <w:hideMark/>
          </w:tcPr>
          <w:p w:rsidR="00324874" w:rsidRDefault="00324874" w:rsidP="00037EA3">
            <w:pPr>
              <w:adjustRightInd w:val="0"/>
              <w:snapToGrid w:val="0"/>
              <w:jc w:val="center"/>
              <w:rPr>
                <w:rFonts w:ascii="仿宋_GB2312" w:hAnsi="仿宋"/>
                <w:sz w:val="21"/>
                <w:szCs w:val="21"/>
              </w:rPr>
            </w:pPr>
            <w:r>
              <w:rPr>
                <w:rFonts w:ascii="仿宋_GB2312" w:hAnsi="仿宋" w:hint="eastAsia"/>
                <w:sz w:val="21"/>
                <w:szCs w:val="21"/>
              </w:rPr>
              <w:t>4</w:t>
            </w:r>
          </w:p>
        </w:tc>
      </w:tr>
      <w:tr w:rsidR="00324874" w:rsidTr="00037EA3">
        <w:trPr>
          <w:cantSplit/>
          <w:trHeight w:val="567"/>
          <w:jc w:val="center"/>
        </w:trPr>
        <w:tc>
          <w:tcPr>
            <w:tcW w:w="567" w:type="dxa"/>
            <w:vMerge/>
            <w:tcBorders>
              <w:top w:val="single" w:sz="4" w:space="0" w:color="auto"/>
              <w:left w:val="single" w:sz="8" w:space="0" w:color="auto"/>
              <w:bottom w:val="single" w:sz="4" w:space="0" w:color="auto"/>
              <w:right w:val="single" w:sz="4" w:space="0" w:color="auto"/>
            </w:tcBorders>
            <w:vAlign w:val="center"/>
            <w:hideMark/>
          </w:tcPr>
          <w:p w:rsidR="00324874" w:rsidRDefault="00324874" w:rsidP="00037EA3">
            <w:pPr>
              <w:widowControl/>
              <w:jc w:val="left"/>
              <w:rPr>
                <w:rFonts w:ascii="仿宋_GB2312" w:hAnsi="仿宋"/>
                <w:sz w:val="21"/>
                <w:szCs w:val="21"/>
              </w:rPr>
            </w:pPr>
          </w:p>
        </w:tc>
        <w:tc>
          <w:tcPr>
            <w:tcW w:w="735" w:type="dxa"/>
            <w:vMerge/>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widowControl/>
              <w:jc w:val="left"/>
              <w:rPr>
                <w:rFonts w:ascii="仿宋_GB2312" w:hAnsi="仿宋"/>
                <w:sz w:val="21"/>
                <w:szCs w:val="21"/>
              </w:rPr>
            </w:pPr>
          </w:p>
        </w:tc>
        <w:tc>
          <w:tcPr>
            <w:tcW w:w="109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left"/>
              <w:rPr>
                <w:rFonts w:ascii="仿宋_GB2312" w:hAnsi="仿宋"/>
                <w:sz w:val="21"/>
                <w:szCs w:val="21"/>
              </w:rPr>
            </w:pPr>
            <w:r>
              <w:rPr>
                <w:rFonts w:ascii="仿宋_GB2312" w:hAnsi="仿宋" w:hint="eastAsia"/>
                <w:sz w:val="21"/>
                <w:szCs w:val="21"/>
              </w:rPr>
              <w:t>任务03：Hive数据仓库的安装与配置</w:t>
            </w:r>
          </w:p>
        </w:tc>
        <w:tc>
          <w:tcPr>
            <w:tcW w:w="3828"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numPr>
                <w:ilvl w:val="0"/>
                <w:numId w:val="59"/>
              </w:numPr>
              <w:adjustRightInd w:val="0"/>
              <w:snapToGrid w:val="0"/>
              <w:rPr>
                <w:rFonts w:ascii="仿宋_GB2312" w:hAnsi="仿宋"/>
                <w:sz w:val="21"/>
                <w:szCs w:val="21"/>
              </w:rPr>
            </w:pPr>
            <w:r>
              <w:rPr>
                <w:rFonts w:ascii="仿宋_GB2312" w:hAnsi="仿宋" w:hint="eastAsia"/>
                <w:sz w:val="21"/>
                <w:szCs w:val="21"/>
              </w:rPr>
              <w:t>掌握Hive数据仓库的安装和配置</w:t>
            </w:r>
          </w:p>
          <w:p w:rsidR="00324874" w:rsidRDefault="00324874" w:rsidP="00037EA3">
            <w:pPr>
              <w:numPr>
                <w:ilvl w:val="0"/>
                <w:numId w:val="59"/>
              </w:numPr>
              <w:adjustRightInd w:val="0"/>
              <w:snapToGrid w:val="0"/>
              <w:rPr>
                <w:rFonts w:ascii="仿宋_GB2312" w:hAnsi="仿宋"/>
                <w:sz w:val="21"/>
                <w:szCs w:val="21"/>
              </w:rPr>
            </w:pPr>
            <w:r>
              <w:rPr>
                <w:rFonts w:ascii="仿宋_GB2312" w:hAnsi="仿宋" w:hint="eastAsia"/>
                <w:sz w:val="21"/>
                <w:szCs w:val="21"/>
              </w:rPr>
              <w:t>掌握Hive常用命令的使用</w:t>
            </w:r>
          </w:p>
        </w:tc>
        <w:tc>
          <w:tcPr>
            <w:tcW w:w="116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_GB2312" w:hAnsi="仿宋"/>
                <w:sz w:val="21"/>
                <w:szCs w:val="21"/>
              </w:rPr>
            </w:pPr>
            <w:r>
              <w:rPr>
                <w:rFonts w:ascii="仿宋_GB2312" w:hAnsi="仿宋" w:hint="eastAsia"/>
                <w:sz w:val="21"/>
                <w:szCs w:val="21"/>
              </w:rPr>
              <w:t>使用大数据平台进行实训</w:t>
            </w:r>
          </w:p>
        </w:tc>
        <w:tc>
          <w:tcPr>
            <w:tcW w:w="1101" w:type="dxa"/>
            <w:tcBorders>
              <w:top w:val="single" w:sz="4" w:space="0" w:color="auto"/>
              <w:left w:val="single" w:sz="4" w:space="0" w:color="auto"/>
              <w:bottom w:val="single" w:sz="4" w:space="0" w:color="auto"/>
              <w:right w:val="single" w:sz="8" w:space="0" w:color="auto"/>
            </w:tcBorders>
            <w:vAlign w:val="center"/>
            <w:hideMark/>
          </w:tcPr>
          <w:p w:rsidR="00324874" w:rsidRDefault="00324874" w:rsidP="00037EA3">
            <w:pPr>
              <w:adjustRightInd w:val="0"/>
              <w:snapToGrid w:val="0"/>
              <w:jc w:val="center"/>
              <w:rPr>
                <w:rFonts w:ascii="仿宋_GB2312" w:hAnsi="仿宋"/>
                <w:sz w:val="21"/>
                <w:szCs w:val="21"/>
              </w:rPr>
            </w:pPr>
            <w:r>
              <w:rPr>
                <w:rFonts w:ascii="仿宋_GB2312" w:hAnsi="仿宋" w:hint="eastAsia"/>
                <w:sz w:val="21"/>
                <w:szCs w:val="21"/>
              </w:rPr>
              <w:t>4</w:t>
            </w:r>
          </w:p>
        </w:tc>
      </w:tr>
      <w:tr w:rsidR="00324874" w:rsidTr="00037EA3">
        <w:trPr>
          <w:cantSplit/>
          <w:trHeight w:val="567"/>
          <w:jc w:val="center"/>
        </w:trPr>
        <w:tc>
          <w:tcPr>
            <w:tcW w:w="567" w:type="dxa"/>
            <w:vMerge/>
            <w:tcBorders>
              <w:top w:val="single" w:sz="4" w:space="0" w:color="auto"/>
              <w:left w:val="single" w:sz="8" w:space="0" w:color="auto"/>
              <w:bottom w:val="single" w:sz="4" w:space="0" w:color="auto"/>
              <w:right w:val="single" w:sz="4" w:space="0" w:color="auto"/>
            </w:tcBorders>
            <w:vAlign w:val="center"/>
            <w:hideMark/>
          </w:tcPr>
          <w:p w:rsidR="00324874" w:rsidRDefault="00324874" w:rsidP="00037EA3">
            <w:pPr>
              <w:widowControl/>
              <w:jc w:val="left"/>
              <w:rPr>
                <w:rFonts w:ascii="仿宋_GB2312" w:hAnsi="仿宋"/>
                <w:sz w:val="21"/>
                <w:szCs w:val="21"/>
              </w:rPr>
            </w:pPr>
          </w:p>
        </w:tc>
        <w:tc>
          <w:tcPr>
            <w:tcW w:w="735" w:type="dxa"/>
            <w:vMerge/>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widowControl/>
              <w:jc w:val="left"/>
              <w:rPr>
                <w:rFonts w:ascii="仿宋_GB2312" w:hAnsi="仿宋"/>
                <w:sz w:val="21"/>
                <w:szCs w:val="21"/>
              </w:rPr>
            </w:pPr>
          </w:p>
        </w:tc>
        <w:tc>
          <w:tcPr>
            <w:tcW w:w="109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left"/>
              <w:rPr>
                <w:rFonts w:ascii="仿宋_GB2312" w:hAnsi="仿宋"/>
                <w:sz w:val="21"/>
                <w:szCs w:val="21"/>
              </w:rPr>
            </w:pPr>
            <w:r>
              <w:rPr>
                <w:rFonts w:ascii="仿宋_GB2312" w:hAnsi="仿宋" w:hint="eastAsia"/>
                <w:sz w:val="21"/>
                <w:szCs w:val="21"/>
              </w:rPr>
              <w:t>任务04：数据整合</w:t>
            </w:r>
          </w:p>
        </w:tc>
        <w:tc>
          <w:tcPr>
            <w:tcW w:w="3828"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numPr>
                <w:ilvl w:val="0"/>
                <w:numId w:val="60"/>
              </w:numPr>
              <w:adjustRightInd w:val="0"/>
              <w:snapToGrid w:val="0"/>
              <w:rPr>
                <w:rFonts w:ascii="仿宋_GB2312" w:hAnsi="仿宋"/>
                <w:sz w:val="21"/>
                <w:szCs w:val="21"/>
              </w:rPr>
            </w:pPr>
            <w:r>
              <w:rPr>
                <w:rFonts w:ascii="仿宋_GB2312" w:hAnsi="仿宋" w:hint="eastAsia"/>
                <w:sz w:val="21"/>
                <w:szCs w:val="21"/>
              </w:rPr>
              <w:t>数据整合概念</w:t>
            </w:r>
          </w:p>
          <w:p w:rsidR="00324874" w:rsidRDefault="00324874" w:rsidP="00037EA3">
            <w:pPr>
              <w:numPr>
                <w:ilvl w:val="0"/>
                <w:numId w:val="60"/>
              </w:numPr>
              <w:adjustRightInd w:val="0"/>
              <w:snapToGrid w:val="0"/>
              <w:rPr>
                <w:rFonts w:ascii="仿宋_GB2312" w:hAnsi="仿宋"/>
                <w:sz w:val="21"/>
                <w:szCs w:val="21"/>
              </w:rPr>
            </w:pPr>
            <w:r>
              <w:rPr>
                <w:rFonts w:ascii="仿宋_GB2312" w:hAnsi="仿宋" w:hint="eastAsia"/>
                <w:sz w:val="21"/>
                <w:szCs w:val="21"/>
              </w:rPr>
              <w:t>掌握Sqoop安装</w:t>
            </w:r>
          </w:p>
          <w:p w:rsidR="00324874" w:rsidRDefault="00324874" w:rsidP="00037EA3">
            <w:pPr>
              <w:numPr>
                <w:ilvl w:val="0"/>
                <w:numId w:val="60"/>
              </w:numPr>
              <w:adjustRightInd w:val="0"/>
              <w:snapToGrid w:val="0"/>
              <w:rPr>
                <w:rFonts w:ascii="仿宋_GB2312" w:hAnsi="仿宋"/>
                <w:sz w:val="21"/>
                <w:szCs w:val="21"/>
              </w:rPr>
            </w:pPr>
            <w:r>
              <w:rPr>
                <w:rFonts w:ascii="仿宋_GB2312" w:hAnsi="仿宋" w:hint="eastAsia"/>
                <w:sz w:val="21"/>
                <w:szCs w:val="21"/>
              </w:rPr>
              <w:t>掌握Sqoop增量数据导入</w:t>
            </w:r>
          </w:p>
        </w:tc>
        <w:tc>
          <w:tcPr>
            <w:tcW w:w="116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_GB2312" w:hAnsi="仿宋"/>
                <w:sz w:val="21"/>
                <w:szCs w:val="21"/>
              </w:rPr>
            </w:pPr>
            <w:r>
              <w:rPr>
                <w:rFonts w:ascii="仿宋_GB2312" w:hAnsi="仿宋" w:hint="eastAsia"/>
                <w:sz w:val="21"/>
                <w:szCs w:val="21"/>
              </w:rPr>
              <w:t>使用大数据平台进行实训</w:t>
            </w:r>
          </w:p>
        </w:tc>
        <w:tc>
          <w:tcPr>
            <w:tcW w:w="1101" w:type="dxa"/>
            <w:tcBorders>
              <w:top w:val="single" w:sz="4" w:space="0" w:color="auto"/>
              <w:left w:val="single" w:sz="4" w:space="0" w:color="auto"/>
              <w:bottom w:val="single" w:sz="4" w:space="0" w:color="auto"/>
              <w:right w:val="single" w:sz="8" w:space="0" w:color="auto"/>
            </w:tcBorders>
            <w:vAlign w:val="center"/>
            <w:hideMark/>
          </w:tcPr>
          <w:p w:rsidR="00324874" w:rsidRDefault="00324874" w:rsidP="00037EA3">
            <w:pPr>
              <w:adjustRightInd w:val="0"/>
              <w:snapToGrid w:val="0"/>
              <w:jc w:val="center"/>
              <w:rPr>
                <w:rFonts w:ascii="仿宋_GB2312" w:hAnsi="仿宋"/>
                <w:sz w:val="21"/>
                <w:szCs w:val="21"/>
              </w:rPr>
            </w:pPr>
            <w:r>
              <w:rPr>
                <w:rFonts w:ascii="仿宋_GB2312" w:hAnsi="仿宋" w:hint="eastAsia"/>
                <w:sz w:val="21"/>
                <w:szCs w:val="21"/>
              </w:rPr>
              <w:t>4</w:t>
            </w:r>
          </w:p>
        </w:tc>
      </w:tr>
      <w:tr w:rsidR="00324874" w:rsidTr="00037EA3">
        <w:trPr>
          <w:cantSplit/>
          <w:trHeight w:val="567"/>
          <w:jc w:val="center"/>
        </w:trPr>
        <w:tc>
          <w:tcPr>
            <w:tcW w:w="567" w:type="dxa"/>
            <w:vMerge w:val="restart"/>
            <w:tcBorders>
              <w:top w:val="single" w:sz="4" w:space="0" w:color="auto"/>
              <w:left w:val="single" w:sz="8" w:space="0" w:color="auto"/>
              <w:bottom w:val="single" w:sz="4" w:space="0" w:color="auto"/>
              <w:right w:val="single" w:sz="4" w:space="0" w:color="auto"/>
            </w:tcBorders>
            <w:vAlign w:val="center"/>
            <w:hideMark/>
          </w:tcPr>
          <w:p w:rsidR="00324874" w:rsidRDefault="00324874" w:rsidP="00037EA3">
            <w:pPr>
              <w:adjustRightInd w:val="0"/>
              <w:snapToGrid w:val="0"/>
              <w:rPr>
                <w:rFonts w:ascii="仿宋_GB2312" w:hAnsi="仿宋"/>
                <w:sz w:val="21"/>
                <w:szCs w:val="21"/>
              </w:rPr>
            </w:pPr>
            <w:r>
              <w:rPr>
                <w:rFonts w:ascii="仿宋_GB2312" w:hAnsi="仿宋" w:hint="eastAsia"/>
                <w:sz w:val="21"/>
                <w:szCs w:val="21"/>
              </w:rPr>
              <w:t>7</w:t>
            </w:r>
          </w:p>
        </w:tc>
        <w:tc>
          <w:tcPr>
            <w:tcW w:w="735" w:type="dxa"/>
            <w:vMerge w:val="restar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_GB2312" w:hAnsi="仿宋"/>
                <w:sz w:val="21"/>
                <w:szCs w:val="21"/>
              </w:rPr>
            </w:pPr>
            <w:r>
              <w:rPr>
                <w:rFonts w:ascii="仿宋_GB2312" w:hAnsi="仿宋" w:hint="eastAsia"/>
                <w:sz w:val="21"/>
                <w:szCs w:val="21"/>
              </w:rPr>
              <w:t>情景07：分布式计算</w:t>
            </w:r>
          </w:p>
        </w:tc>
        <w:tc>
          <w:tcPr>
            <w:tcW w:w="109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left"/>
              <w:rPr>
                <w:rFonts w:ascii="仿宋_GB2312" w:hAnsi="仿宋"/>
                <w:sz w:val="21"/>
                <w:szCs w:val="21"/>
              </w:rPr>
            </w:pPr>
            <w:r>
              <w:rPr>
                <w:rFonts w:ascii="仿宋_GB2312" w:hAnsi="仿宋" w:hint="eastAsia"/>
                <w:sz w:val="21"/>
                <w:szCs w:val="21"/>
              </w:rPr>
              <w:t>任务01：分布式计算</w:t>
            </w:r>
          </w:p>
        </w:tc>
        <w:tc>
          <w:tcPr>
            <w:tcW w:w="3828"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numPr>
                <w:ilvl w:val="0"/>
                <w:numId w:val="61"/>
              </w:numPr>
              <w:adjustRightInd w:val="0"/>
              <w:snapToGrid w:val="0"/>
              <w:rPr>
                <w:rFonts w:ascii="仿宋_GB2312" w:hAnsi="仿宋"/>
                <w:sz w:val="21"/>
                <w:szCs w:val="21"/>
              </w:rPr>
            </w:pPr>
            <w:r>
              <w:rPr>
                <w:rFonts w:ascii="仿宋_GB2312" w:hAnsi="仿宋" w:hint="eastAsia"/>
                <w:sz w:val="21"/>
                <w:szCs w:val="21"/>
              </w:rPr>
              <w:t>了解分布式计算概念</w:t>
            </w:r>
          </w:p>
          <w:p w:rsidR="00324874" w:rsidRDefault="00324874" w:rsidP="00037EA3">
            <w:pPr>
              <w:numPr>
                <w:ilvl w:val="0"/>
                <w:numId w:val="61"/>
              </w:numPr>
              <w:adjustRightInd w:val="0"/>
              <w:snapToGrid w:val="0"/>
              <w:rPr>
                <w:rFonts w:ascii="仿宋_GB2312" w:hAnsi="仿宋"/>
                <w:sz w:val="21"/>
                <w:szCs w:val="21"/>
              </w:rPr>
            </w:pPr>
            <w:r>
              <w:rPr>
                <w:rFonts w:ascii="仿宋_GB2312" w:hAnsi="仿宋" w:hint="eastAsia"/>
                <w:sz w:val="21"/>
                <w:szCs w:val="21"/>
              </w:rPr>
              <w:t>了解常用的分布式计算工具</w:t>
            </w:r>
          </w:p>
        </w:tc>
        <w:tc>
          <w:tcPr>
            <w:tcW w:w="116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_GB2312" w:hAnsi="仿宋"/>
                <w:sz w:val="21"/>
                <w:szCs w:val="21"/>
              </w:rPr>
            </w:pPr>
            <w:r>
              <w:rPr>
                <w:rFonts w:ascii="仿宋_GB2312" w:hAnsi="仿宋" w:hint="eastAsia"/>
                <w:sz w:val="21"/>
                <w:szCs w:val="21"/>
              </w:rPr>
              <w:t>使用大数据平台进行实训</w:t>
            </w:r>
          </w:p>
        </w:tc>
        <w:tc>
          <w:tcPr>
            <w:tcW w:w="1101" w:type="dxa"/>
            <w:tcBorders>
              <w:top w:val="single" w:sz="4" w:space="0" w:color="auto"/>
              <w:left w:val="single" w:sz="4" w:space="0" w:color="auto"/>
              <w:bottom w:val="single" w:sz="4" w:space="0" w:color="auto"/>
              <w:right w:val="single" w:sz="8" w:space="0" w:color="auto"/>
            </w:tcBorders>
            <w:vAlign w:val="center"/>
            <w:hideMark/>
          </w:tcPr>
          <w:p w:rsidR="00324874" w:rsidRDefault="00324874" w:rsidP="00037EA3">
            <w:pPr>
              <w:adjustRightInd w:val="0"/>
              <w:snapToGrid w:val="0"/>
              <w:jc w:val="center"/>
              <w:rPr>
                <w:rFonts w:ascii="仿宋_GB2312" w:hAnsi="仿宋"/>
                <w:sz w:val="21"/>
                <w:szCs w:val="21"/>
              </w:rPr>
            </w:pPr>
            <w:r>
              <w:rPr>
                <w:rFonts w:ascii="仿宋_GB2312" w:hAnsi="仿宋" w:hint="eastAsia"/>
                <w:sz w:val="21"/>
                <w:szCs w:val="21"/>
              </w:rPr>
              <w:t>4</w:t>
            </w:r>
          </w:p>
        </w:tc>
      </w:tr>
      <w:tr w:rsidR="00324874" w:rsidTr="00037EA3">
        <w:trPr>
          <w:cantSplit/>
          <w:trHeight w:val="567"/>
          <w:jc w:val="center"/>
        </w:trPr>
        <w:tc>
          <w:tcPr>
            <w:tcW w:w="567" w:type="dxa"/>
            <w:vMerge/>
            <w:tcBorders>
              <w:top w:val="single" w:sz="4" w:space="0" w:color="auto"/>
              <w:left w:val="single" w:sz="8" w:space="0" w:color="auto"/>
              <w:bottom w:val="single" w:sz="4" w:space="0" w:color="auto"/>
              <w:right w:val="single" w:sz="4" w:space="0" w:color="auto"/>
            </w:tcBorders>
            <w:vAlign w:val="center"/>
            <w:hideMark/>
          </w:tcPr>
          <w:p w:rsidR="00324874" w:rsidRDefault="00324874" w:rsidP="00037EA3">
            <w:pPr>
              <w:widowControl/>
              <w:jc w:val="left"/>
              <w:rPr>
                <w:rFonts w:ascii="仿宋_GB2312" w:hAnsi="仿宋"/>
                <w:sz w:val="21"/>
                <w:szCs w:val="21"/>
              </w:rPr>
            </w:pPr>
          </w:p>
        </w:tc>
        <w:tc>
          <w:tcPr>
            <w:tcW w:w="735" w:type="dxa"/>
            <w:vMerge/>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widowControl/>
              <w:jc w:val="left"/>
              <w:rPr>
                <w:rFonts w:ascii="仿宋_GB2312" w:hAnsi="仿宋"/>
                <w:sz w:val="21"/>
                <w:szCs w:val="21"/>
              </w:rPr>
            </w:pPr>
          </w:p>
        </w:tc>
        <w:tc>
          <w:tcPr>
            <w:tcW w:w="109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left"/>
              <w:rPr>
                <w:rFonts w:ascii="仿宋_GB2312" w:hAnsi="仿宋"/>
                <w:sz w:val="21"/>
                <w:szCs w:val="21"/>
              </w:rPr>
            </w:pPr>
            <w:r>
              <w:rPr>
                <w:rFonts w:ascii="仿宋_GB2312" w:hAnsi="仿宋" w:hint="eastAsia"/>
                <w:sz w:val="21"/>
                <w:szCs w:val="21"/>
              </w:rPr>
              <w:t>任务02：Spark的安装与配置</w:t>
            </w:r>
          </w:p>
        </w:tc>
        <w:tc>
          <w:tcPr>
            <w:tcW w:w="3828"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numPr>
                <w:ilvl w:val="0"/>
                <w:numId w:val="62"/>
              </w:numPr>
              <w:adjustRightInd w:val="0"/>
              <w:snapToGrid w:val="0"/>
              <w:rPr>
                <w:rFonts w:ascii="仿宋_GB2312" w:hAnsi="仿宋"/>
                <w:sz w:val="21"/>
                <w:szCs w:val="21"/>
              </w:rPr>
            </w:pPr>
            <w:r>
              <w:rPr>
                <w:rFonts w:ascii="仿宋_GB2312" w:hAnsi="仿宋" w:hint="eastAsia"/>
                <w:sz w:val="21"/>
                <w:szCs w:val="21"/>
              </w:rPr>
              <w:t>掌握Spark Local模式安装</w:t>
            </w:r>
          </w:p>
          <w:p w:rsidR="00324874" w:rsidRDefault="00324874" w:rsidP="00037EA3">
            <w:pPr>
              <w:numPr>
                <w:ilvl w:val="0"/>
                <w:numId w:val="62"/>
              </w:numPr>
              <w:adjustRightInd w:val="0"/>
              <w:snapToGrid w:val="0"/>
              <w:rPr>
                <w:rFonts w:ascii="仿宋_GB2312" w:hAnsi="仿宋"/>
                <w:sz w:val="21"/>
                <w:szCs w:val="21"/>
              </w:rPr>
            </w:pPr>
            <w:r>
              <w:rPr>
                <w:rFonts w:ascii="仿宋_GB2312" w:hAnsi="仿宋" w:hint="eastAsia"/>
                <w:sz w:val="21"/>
                <w:szCs w:val="21"/>
              </w:rPr>
              <w:t>掌握Spark Shell操作</w:t>
            </w:r>
          </w:p>
          <w:p w:rsidR="00324874" w:rsidRDefault="00324874" w:rsidP="00037EA3">
            <w:pPr>
              <w:numPr>
                <w:ilvl w:val="0"/>
                <w:numId w:val="62"/>
              </w:numPr>
              <w:adjustRightInd w:val="0"/>
              <w:snapToGrid w:val="0"/>
              <w:rPr>
                <w:rFonts w:ascii="仿宋_GB2312" w:hAnsi="仿宋"/>
                <w:sz w:val="21"/>
                <w:szCs w:val="21"/>
              </w:rPr>
            </w:pPr>
            <w:r>
              <w:rPr>
                <w:rFonts w:ascii="仿宋_GB2312" w:hAnsi="仿宋" w:hint="eastAsia"/>
                <w:sz w:val="21"/>
                <w:szCs w:val="21"/>
              </w:rPr>
              <w:t>SparkSQL，创建表，查询数据</w:t>
            </w:r>
          </w:p>
        </w:tc>
        <w:tc>
          <w:tcPr>
            <w:tcW w:w="116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_GB2312" w:hAnsi="仿宋"/>
                <w:sz w:val="21"/>
                <w:szCs w:val="21"/>
              </w:rPr>
            </w:pPr>
            <w:r>
              <w:rPr>
                <w:rFonts w:ascii="仿宋_GB2312" w:hAnsi="仿宋" w:hint="eastAsia"/>
                <w:sz w:val="21"/>
                <w:szCs w:val="21"/>
              </w:rPr>
              <w:t>使用大数据平台进行实训</w:t>
            </w:r>
          </w:p>
        </w:tc>
        <w:tc>
          <w:tcPr>
            <w:tcW w:w="1101" w:type="dxa"/>
            <w:tcBorders>
              <w:top w:val="single" w:sz="4" w:space="0" w:color="auto"/>
              <w:left w:val="single" w:sz="4" w:space="0" w:color="auto"/>
              <w:bottom w:val="single" w:sz="4" w:space="0" w:color="auto"/>
              <w:right w:val="single" w:sz="8" w:space="0" w:color="auto"/>
            </w:tcBorders>
            <w:vAlign w:val="center"/>
            <w:hideMark/>
          </w:tcPr>
          <w:p w:rsidR="00324874" w:rsidRDefault="00324874" w:rsidP="00037EA3">
            <w:pPr>
              <w:adjustRightInd w:val="0"/>
              <w:snapToGrid w:val="0"/>
              <w:jc w:val="center"/>
              <w:rPr>
                <w:rFonts w:ascii="仿宋_GB2312" w:hAnsi="仿宋"/>
                <w:sz w:val="21"/>
                <w:szCs w:val="21"/>
              </w:rPr>
            </w:pPr>
            <w:r>
              <w:rPr>
                <w:rFonts w:ascii="仿宋_GB2312" w:hAnsi="仿宋" w:hint="eastAsia"/>
                <w:sz w:val="21"/>
                <w:szCs w:val="21"/>
              </w:rPr>
              <w:t>2</w:t>
            </w:r>
          </w:p>
        </w:tc>
      </w:tr>
      <w:tr w:rsidR="00324874" w:rsidTr="00037EA3">
        <w:trPr>
          <w:cantSplit/>
          <w:trHeight w:val="567"/>
          <w:jc w:val="center"/>
        </w:trPr>
        <w:tc>
          <w:tcPr>
            <w:tcW w:w="567" w:type="dxa"/>
            <w:tcBorders>
              <w:top w:val="single" w:sz="4" w:space="0" w:color="auto"/>
              <w:left w:val="single" w:sz="8" w:space="0" w:color="auto"/>
              <w:bottom w:val="single" w:sz="8" w:space="0" w:color="auto"/>
              <w:right w:val="single" w:sz="4" w:space="0" w:color="auto"/>
            </w:tcBorders>
            <w:vAlign w:val="center"/>
            <w:hideMark/>
          </w:tcPr>
          <w:p w:rsidR="00324874" w:rsidRDefault="00324874" w:rsidP="00037EA3">
            <w:pPr>
              <w:adjustRightInd w:val="0"/>
              <w:snapToGrid w:val="0"/>
              <w:rPr>
                <w:rFonts w:ascii="仿宋_GB2312" w:hAnsi="仿宋"/>
                <w:sz w:val="21"/>
                <w:szCs w:val="21"/>
              </w:rPr>
            </w:pPr>
            <w:r>
              <w:rPr>
                <w:rFonts w:ascii="仿宋_GB2312" w:hAnsi="仿宋" w:hint="eastAsia"/>
                <w:sz w:val="21"/>
                <w:szCs w:val="21"/>
              </w:rPr>
              <w:lastRenderedPageBreak/>
              <w:t>8</w:t>
            </w:r>
          </w:p>
        </w:tc>
        <w:tc>
          <w:tcPr>
            <w:tcW w:w="735" w:type="dxa"/>
            <w:tcBorders>
              <w:top w:val="single" w:sz="4" w:space="0" w:color="auto"/>
              <w:left w:val="single" w:sz="4" w:space="0" w:color="auto"/>
              <w:bottom w:val="single" w:sz="8" w:space="0" w:color="auto"/>
              <w:right w:val="single" w:sz="4" w:space="0" w:color="auto"/>
            </w:tcBorders>
            <w:vAlign w:val="center"/>
            <w:hideMark/>
          </w:tcPr>
          <w:p w:rsidR="00324874" w:rsidRDefault="00324874" w:rsidP="00037EA3">
            <w:pPr>
              <w:adjustRightInd w:val="0"/>
              <w:snapToGrid w:val="0"/>
              <w:rPr>
                <w:rFonts w:ascii="仿宋_GB2312" w:hAnsi="仿宋"/>
                <w:sz w:val="21"/>
                <w:szCs w:val="21"/>
              </w:rPr>
            </w:pPr>
            <w:r>
              <w:rPr>
                <w:rFonts w:ascii="仿宋_GB2312" w:hAnsi="仿宋" w:hint="eastAsia"/>
                <w:sz w:val="21"/>
                <w:szCs w:val="21"/>
              </w:rPr>
              <w:t>情景08：大数据其他工具 安装</w:t>
            </w:r>
          </w:p>
        </w:tc>
        <w:tc>
          <w:tcPr>
            <w:tcW w:w="1097" w:type="dxa"/>
            <w:tcBorders>
              <w:top w:val="single" w:sz="4" w:space="0" w:color="auto"/>
              <w:left w:val="single" w:sz="4" w:space="0" w:color="auto"/>
              <w:bottom w:val="single" w:sz="8" w:space="0" w:color="auto"/>
              <w:right w:val="single" w:sz="4" w:space="0" w:color="auto"/>
            </w:tcBorders>
            <w:vAlign w:val="center"/>
            <w:hideMark/>
          </w:tcPr>
          <w:p w:rsidR="00324874" w:rsidRDefault="00324874" w:rsidP="00037EA3">
            <w:pPr>
              <w:adjustRightInd w:val="0"/>
              <w:snapToGrid w:val="0"/>
              <w:jc w:val="left"/>
              <w:rPr>
                <w:rFonts w:ascii="仿宋_GB2312" w:hAnsi="仿宋"/>
                <w:sz w:val="21"/>
                <w:szCs w:val="21"/>
              </w:rPr>
            </w:pPr>
            <w:r>
              <w:rPr>
                <w:rFonts w:ascii="仿宋_GB2312" w:hAnsi="仿宋" w:hint="eastAsia"/>
                <w:sz w:val="21"/>
                <w:szCs w:val="21"/>
              </w:rPr>
              <w:t>任务01：Kafka、Flume、Pig、Redis、MongDB工具安装与配置</w:t>
            </w:r>
          </w:p>
        </w:tc>
        <w:tc>
          <w:tcPr>
            <w:tcW w:w="3828" w:type="dxa"/>
            <w:tcBorders>
              <w:top w:val="single" w:sz="4" w:space="0" w:color="auto"/>
              <w:left w:val="single" w:sz="4" w:space="0" w:color="auto"/>
              <w:bottom w:val="single" w:sz="8" w:space="0" w:color="auto"/>
              <w:right w:val="single" w:sz="4" w:space="0" w:color="auto"/>
            </w:tcBorders>
            <w:vAlign w:val="center"/>
            <w:hideMark/>
          </w:tcPr>
          <w:p w:rsidR="00324874" w:rsidRDefault="00324874" w:rsidP="00037EA3">
            <w:pPr>
              <w:numPr>
                <w:ilvl w:val="0"/>
                <w:numId w:val="63"/>
              </w:numPr>
              <w:adjustRightInd w:val="0"/>
              <w:snapToGrid w:val="0"/>
              <w:rPr>
                <w:rFonts w:ascii="仿宋_GB2312" w:hAnsi="仿宋"/>
                <w:sz w:val="21"/>
                <w:szCs w:val="21"/>
              </w:rPr>
            </w:pPr>
            <w:r>
              <w:rPr>
                <w:rFonts w:ascii="仿宋_GB2312" w:hAnsi="仿宋" w:hint="eastAsia"/>
                <w:sz w:val="21"/>
                <w:szCs w:val="21"/>
              </w:rPr>
              <w:t>了解开源流处理概念</w:t>
            </w:r>
          </w:p>
          <w:p w:rsidR="00324874" w:rsidRDefault="00324874" w:rsidP="00037EA3">
            <w:pPr>
              <w:numPr>
                <w:ilvl w:val="0"/>
                <w:numId w:val="63"/>
              </w:numPr>
              <w:adjustRightInd w:val="0"/>
              <w:snapToGrid w:val="0"/>
              <w:rPr>
                <w:rFonts w:ascii="仿宋_GB2312" w:hAnsi="仿宋"/>
                <w:sz w:val="21"/>
                <w:szCs w:val="21"/>
              </w:rPr>
            </w:pPr>
            <w:r>
              <w:rPr>
                <w:rFonts w:ascii="仿宋_GB2312" w:hAnsi="仿宋" w:hint="eastAsia"/>
                <w:sz w:val="21"/>
                <w:szCs w:val="21"/>
              </w:rPr>
              <w:t>掌握Kafka安装及测试</w:t>
            </w:r>
          </w:p>
          <w:p w:rsidR="00324874" w:rsidRDefault="00324874" w:rsidP="00037EA3">
            <w:pPr>
              <w:numPr>
                <w:ilvl w:val="0"/>
                <w:numId w:val="63"/>
              </w:numPr>
              <w:adjustRightInd w:val="0"/>
              <w:snapToGrid w:val="0"/>
              <w:rPr>
                <w:rFonts w:ascii="仿宋_GB2312" w:hAnsi="仿宋"/>
                <w:sz w:val="21"/>
                <w:szCs w:val="21"/>
              </w:rPr>
            </w:pPr>
            <w:r>
              <w:rPr>
                <w:rFonts w:ascii="仿宋_GB2312" w:hAnsi="仿宋" w:hint="eastAsia"/>
                <w:sz w:val="21"/>
                <w:szCs w:val="21"/>
              </w:rPr>
              <w:t>掌握Flume安装与部署</w:t>
            </w:r>
          </w:p>
          <w:p w:rsidR="00324874" w:rsidRDefault="00324874" w:rsidP="00037EA3">
            <w:pPr>
              <w:numPr>
                <w:ilvl w:val="0"/>
                <w:numId w:val="63"/>
              </w:numPr>
              <w:adjustRightInd w:val="0"/>
              <w:snapToGrid w:val="0"/>
              <w:rPr>
                <w:rFonts w:ascii="仿宋_GB2312" w:hAnsi="仿宋"/>
                <w:sz w:val="21"/>
                <w:szCs w:val="21"/>
              </w:rPr>
            </w:pPr>
            <w:r>
              <w:rPr>
                <w:rFonts w:ascii="仿宋_GB2312" w:hAnsi="仿宋" w:hint="eastAsia"/>
                <w:sz w:val="21"/>
                <w:szCs w:val="21"/>
              </w:rPr>
              <w:t>掌握Pig安装与部署</w:t>
            </w:r>
          </w:p>
          <w:p w:rsidR="00324874" w:rsidRDefault="00324874" w:rsidP="00037EA3">
            <w:pPr>
              <w:numPr>
                <w:ilvl w:val="0"/>
                <w:numId w:val="63"/>
              </w:numPr>
              <w:adjustRightInd w:val="0"/>
              <w:snapToGrid w:val="0"/>
              <w:rPr>
                <w:rFonts w:ascii="仿宋_GB2312" w:hAnsi="仿宋"/>
                <w:sz w:val="21"/>
                <w:szCs w:val="21"/>
              </w:rPr>
            </w:pPr>
            <w:r>
              <w:rPr>
                <w:rFonts w:ascii="仿宋_GB2312" w:hAnsi="仿宋" w:hint="eastAsia"/>
                <w:sz w:val="21"/>
                <w:szCs w:val="21"/>
              </w:rPr>
              <w:t>掌握Redis安装与部署</w:t>
            </w:r>
          </w:p>
          <w:p w:rsidR="00324874" w:rsidRDefault="00324874" w:rsidP="00037EA3">
            <w:pPr>
              <w:numPr>
                <w:ilvl w:val="0"/>
                <w:numId w:val="63"/>
              </w:numPr>
              <w:adjustRightInd w:val="0"/>
              <w:snapToGrid w:val="0"/>
              <w:rPr>
                <w:rFonts w:ascii="仿宋_GB2312" w:hAnsi="仿宋"/>
                <w:sz w:val="21"/>
                <w:szCs w:val="21"/>
              </w:rPr>
            </w:pPr>
            <w:r>
              <w:rPr>
                <w:rFonts w:ascii="仿宋_GB2312" w:hAnsi="仿宋" w:hint="eastAsia"/>
                <w:sz w:val="21"/>
                <w:szCs w:val="21"/>
              </w:rPr>
              <w:t>掌握MongDB安装与部署</w:t>
            </w:r>
          </w:p>
        </w:tc>
        <w:tc>
          <w:tcPr>
            <w:tcW w:w="1167" w:type="dxa"/>
            <w:tcBorders>
              <w:top w:val="single" w:sz="4" w:space="0" w:color="auto"/>
              <w:left w:val="single" w:sz="4" w:space="0" w:color="auto"/>
              <w:bottom w:val="single" w:sz="8" w:space="0" w:color="auto"/>
              <w:right w:val="single" w:sz="4" w:space="0" w:color="auto"/>
            </w:tcBorders>
            <w:vAlign w:val="center"/>
            <w:hideMark/>
          </w:tcPr>
          <w:p w:rsidR="00324874" w:rsidRDefault="00324874" w:rsidP="00037EA3">
            <w:pPr>
              <w:adjustRightInd w:val="0"/>
              <w:snapToGrid w:val="0"/>
              <w:rPr>
                <w:rFonts w:ascii="仿宋_GB2312" w:hAnsi="仿宋"/>
                <w:sz w:val="21"/>
                <w:szCs w:val="21"/>
              </w:rPr>
            </w:pPr>
            <w:r>
              <w:rPr>
                <w:rFonts w:ascii="仿宋_GB2312" w:hAnsi="仿宋" w:hint="eastAsia"/>
                <w:sz w:val="21"/>
                <w:szCs w:val="21"/>
              </w:rPr>
              <w:t>使用大数据平台进行实训</w:t>
            </w:r>
          </w:p>
        </w:tc>
        <w:tc>
          <w:tcPr>
            <w:tcW w:w="1101" w:type="dxa"/>
            <w:tcBorders>
              <w:top w:val="single" w:sz="4" w:space="0" w:color="auto"/>
              <w:left w:val="single" w:sz="4" w:space="0" w:color="auto"/>
              <w:bottom w:val="single" w:sz="8" w:space="0" w:color="auto"/>
              <w:right w:val="single" w:sz="8" w:space="0" w:color="auto"/>
            </w:tcBorders>
            <w:vAlign w:val="center"/>
            <w:hideMark/>
          </w:tcPr>
          <w:p w:rsidR="00324874" w:rsidRDefault="00324874" w:rsidP="00037EA3">
            <w:pPr>
              <w:adjustRightInd w:val="0"/>
              <w:snapToGrid w:val="0"/>
              <w:jc w:val="center"/>
              <w:rPr>
                <w:rFonts w:ascii="仿宋_GB2312" w:hAnsi="仿宋"/>
                <w:sz w:val="21"/>
                <w:szCs w:val="21"/>
              </w:rPr>
            </w:pPr>
            <w:r>
              <w:rPr>
                <w:rFonts w:ascii="仿宋_GB2312" w:hAnsi="仿宋" w:hint="eastAsia"/>
                <w:sz w:val="21"/>
                <w:szCs w:val="21"/>
              </w:rPr>
              <w:t>2</w:t>
            </w:r>
          </w:p>
        </w:tc>
      </w:tr>
    </w:tbl>
    <w:p w:rsidR="00324874" w:rsidRDefault="00324874" w:rsidP="00324874">
      <w:pPr>
        <w:adjustRightInd w:val="0"/>
        <w:snapToGrid w:val="0"/>
        <w:spacing w:line="520" w:lineRule="exact"/>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七、成绩考核</w:t>
      </w:r>
    </w:p>
    <w:p w:rsidR="00324874" w:rsidRDefault="00324874" w:rsidP="00324874">
      <w:pPr>
        <w:adjustRightInd w:val="0"/>
        <w:snapToGrid w:val="0"/>
        <w:spacing w:line="360" w:lineRule="auto"/>
        <w:ind w:firstLineChars="200" w:firstLine="480"/>
        <w:rPr>
          <w:rFonts w:ascii="仿宋_GB2312" w:hAnsi="仿宋"/>
          <w:color w:val="000000"/>
          <w:sz w:val="24"/>
          <w:szCs w:val="24"/>
        </w:rPr>
      </w:pPr>
      <w:r>
        <w:rPr>
          <w:rFonts w:ascii="仿宋_GB2312" w:hAnsi="仿宋" w:hint="eastAsia"/>
          <w:color w:val="000000"/>
          <w:sz w:val="24"/>
          <w:szCs w:val="24"/>
        </w:rPr>
        <w:t>课程考核一般采用形成性考核方式，总评成绩由形成性考核的各项成绩组成，全面考核学生的动手能力、基础理论、平时学习状况和职业素质。</w:t>
      </w:r>
    </w:p>
    <w:p w:rsidR="00324874" w:rsidRDefault="00324874" w:rsidP="00324874">
      <w:pPr>
        <w:adjustRightInd w:val="0"/>
        <w:snapToGrid w:val="0"/>
        <w:spacing w:line="360" w:lineRule="auto"/>
        <w:ind w:firstLineChars="200" w:firstLine="482"/>
        <w:jc w:val="center"/>
        <w:rPr>
          <w:rFonts w:ascii="仿宋_GB2312" w:hAnsi="仿宋"/>
          <w:b/>
          <w:color w:val="000000"/>
          <w:sz w:val="24"/>
          <w:szCs w:val="24"/>
        </w:rPr>
      </w:pPr>
      <w:r>
        <w:rPr>
          <w:rFonts w:ascii="仿宋_GB2312" w:hAnsi="仿宋" w:hint="eastAsia"/>
          <w:b/>
          <w:color w:val="000000"/>
          <w:sz w:val="24"/>
          <w:szCs w:val="24"/>
        </w:rPr>
        <w:t>表2 考核与成绩评定</w:t>
      </w:r>
    </w:p>
    <w:tbl>
      <w:tblPr>
        <w:tblW w:w="84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7"/>
        <w:gridCol w:w="5809"/>
        <w:gridCol w:w="1274"/>
      </w:tblGrid>
      <w:tr w:rsidR="00324874" w:rsidTr="00037EA3">
        <w:trPr>
          <w:trHeight w:val="425"/>
          <w:jc w:val="center"/>
        </w:trPr>
        <w:tc>
          <w:tcPr>
            <w:tcW w:w="1377" w:type="dxa"/>
            <w:tcBorders>
              <w:top w:val="single" w:sz="4" w:space="0" w:color="000000"/>
              <w:left w:val="single" w:sz="4" w:space="0" w:color="000000"/>
              <w:bottom w:val="single" w:sz="4" w:space="0" w:color="000000"/>
              <w:right w:val="single" w:sz="4" w:space="0" w:color="000000"/>
            </w:tcBorders>
            <w:hideMark/>
          </w:tcPr>
          <w:p w:rsidR="00324874" w:rsidRDefault="00324874" w:rsidP="00037EA3">
            <w:pPr>
              <w:spacing w:line="360" w:lineRule="auto"/>
              <w:jc w:val="center"/>
              <w:rPr>
                <w:rFonts w:ascii="仿宋_GB2312" w:hAnsi="仿宋"/>
                <w:b/>
                <w:color w:val="000000"/>
                <w:sz w:val="21"/>
                <w:szCs w:val="21"/>
              </w:rPr>
            </w:pPr>
            <w:r>
              <w:rPr>
                <w:rFonts w:ascii="仿宋_GB2312" w:hAnsi="仿宋" w:hint="eastAsia"/>
                <w:b/>
                <w:color w:val="000000"/>
                <w:sz w:val="21"/>
                <w:szCs w:val="21"/>
              </w:rPr>
              <w:t>考核方式</w:t>
            </w:r>
          </w:p>
        </w:tc>
        <w:tc>
          <w:tcPr>
            <w:tcW w:w="5812" w:type="dxa"/>
            <w:tcBorders>
              <w:top w:val="single" w:sz="4" w:space="0" w:color="000000"/>
              <w:left w:val="single" w:sz="4" w:space="0" w:color="000000"/>
              <w:bottom w:val="single" w:sz="4" w:space="0" w:color="000000"/>
              <w:right w:val="single" w:sz="4" w:space="0" w:color="000000"/>
            </w:tcBorders>
            <w:hideMark/>
          </w:tcPr>
          <w:p w:rsidR="00324874" w:rsidRDefault="00324874" w:rsidP="00037EA3">
            <w:pPr>
              <w:spacing w:line="360" w:lineRule="auto"/>
              <w:jc w:val="center"/>
              <w:rPr>
                <w:rFonts w:ascii="仿宋_GB2312" w:hAnsi="仿宋"/>
                <w:b/>
                <w:color w:val="000000"/>
                <w:sz w:val="21"/>
                <w:szCs w:val="21"/>
              </w:rPr>
            </w:pPr>
            <w:r>
              <w:rPr>
                <w:rFonts w:ascii="仿宋_GB2312" w:hAnsi="仿宋" w:hint="eastAsia"/>
                <w:b/>
                <w:color w:val="000000"/>
                <w:sz w:val="21"/>
                <w:szCs w:val="21"/>
              </w:rPr>
              <w:t>考核内容</w:t>
            </w:r>
          </w:p>
        </w:tc>
        <w:tc>
          <w:tcPr>
            <w:tcW w:w="1275" w:type="dxa"/>
            <w:tcBorders>
              <w:top w:val="single" w:sz="4" w:space="0" w:color="000000"/>
              <w:left w:val="single" w:sz="4" w:space="0" w:color="000000"/>
              <w:bottom w:val="single" w:sz="4" w:space="0" w:color="000000"/>
              <w:right w:val="single" w:sz="4" w:space="0" w:color="000000"/>
            </w:tcBorders>
            <w:hideMark/>
          </w:tcPr>
          <w:p w:rsidR="00324874" w:rsidRDefault="00324874" w:rsidP="00037EA3">
            <w:pPr>
              <w:spacing w:line="360" w:lineRule="auto"/>
              <w:jc w:val="center"/>
              <w:rPr>
                <w:rFonts w:ascii="仿宋_GB2312" w:hAnsi="仿宋"/>
                <w:b/>
                <w:color w:val="000000"/>
                <w:sz w:val="21"/>
                <w:szCs w:val="21"/>
              </w:rPr>
            </w:pPr>
            <w:r>
              <w:rPr>
                <w:rFonts w:ascii="仿宋_GB2312" w:hAnsi="仿宋" w:hint="eastAsia"/>
                <w:b/>
                <w:color w:val="000000"/>
                <w:sz w:val="21"/>
                <w:szCs w:val="21"/>
              </w:rPr>
              <w:t>所占比例</w:t>
            </w:r>
          </w:p>
        </w:tc>
      </w:tr>
      <w:tr w:rsidR="00324874" w:rsidTr="00037EA3">
        <w:trPr>
          <w:trHeight w:val="425"/>
          <w:jc w:val="center"/>
        </w:trPr>
        <w:tc>
          <w:tcPr>
            <w:tcW w:w="1377" w:type="dxa"/>
            <w:tcBorders>
              <w:top w:val="single" w:sz="4" w:space="0" w:color="000000"/>
              <w:left w:val="single" w:sz="4" w:space="0" w:color="000000"/>
              <w:bottom w:val="single" w:sz="4" w:space="0" w:color="000000"/>
              <w:right w:val="single" w:sz="4" w:space="0" w:color="000000"/>
            </w:tcBorders>
            <w:hideMark/>
          </w:tcPr>
          <w:p w:rsidR="00324874" w:rsidRDefault="00324874" w:rsidP="00037EA3">
            <w:pPr>
              <w:spacing w:line="360" w:lineRule="auto"/>
              <w:jc w:val="center"/>
              <w:rPr>
                <w:rFonts w:ascii="仿宋_GB2312" w:hAnsi="仿宋"/>
                <w:color w:val="000000"/>
                <w:sz w:val="21"/>
                <w:szCs w:val="21"/>
              </w:rPr>
            </w:pPr>
            <w:r>
              <w:rPr>
                <w:rFonts w:ascii="仿宋_GB2312" w:hAnsi="仿宋" w:hint="eastAsia"/>
                <w:color w:val="000000"/>
                <w:sz w:val="21"/>
                <w:szCs w:val="21"/>
              </w:rPr>
              <w:t>过程考核</w:t>
            </w:r>
          </w:p>
        </w:tc>
        <w:tc>
          <w:tcPr>
            <w:tcW w:w="5812" w:type="dxa"/>
            <w:tcBorders>
              <w:top w:val="single" w:sz="4" w:space="0" w:color="000000"/>
              <w:left w:val="single" w:sz="4" w:space="0" w:color="000000"/>
              <w:bottom w:val="single" w:sz="4" w:space="0" w:color="000000"/>
              <w:right w:val="single" w:sz="4" w:space="0" w:color="000000"/>
            </w:tcBorders>
            <w:hideMark/>
          </w:tcPr>
          <w:p w:rsidR="00324874" w:rsidRDefault="00324874" w:rsidP="00037EA3">
            <w:pPr>
              <w:adjustRightInd w:val="0"/>
              <w:rPr>
                <w:rFonts w:ascii="仿宋_GB2312" w:hAnsi="仿宋"/>
                <w:color w:val="000000"/>
                <w:sz w:val="21"/>
                <w:szCs w:val="21"/>
              </w:rPr>
            </w:pPr>
            <w:r>
              <w:rPr>
                <w:rFonts w:ascii="仿宋_GB2312" w:hAnsi="仿宋" w:hint="eastAsia"/>
                <w:color w:val="000000"/>
                <w:sz w:val="21"/>
                <w:szCs w:val="21"/>
              </w:rPr>
              <w:t>出勤、课堂表现、平时学习任务完成情况、平时测验（在线测验、自动阅卷）</w:t>
            </w:r>
          </w:p>
        </w:tc>
        <w:tc>
          <w:tcPr>
            <w:tcW w:w="1275" w:type="dxa"/>
            <w:tcBorders>
              <w:top w:val="single" w:sz="4" w:space="0" w:color="000000"/>
              <w:left w:val="single" w:sz="4" w:space="0" w:color="000000"/>
              <w:bottom w:val="single" w:sz="4" w:space="0" w:color="000000"/>
              <w:right w:val="single" w:sz="4" w:space="0" w:color="000000"/>
            </w:tcBorders>
            <w:hideMark/>
          </w:tcPr>
          <w:p w:rsidR="00324874" w:rsidRDefault="00324874" w:rsidP="00037EA3">
            <w:pPr>
              <w:spacing w:line="360" w:lineRule="auto"/>
              <w:jc w:val="center"/>
              <w:rPr>
                <w:rFonts w:ascii="仿宋_GB2312" w:hAnsi="仿宋"/>
                <w:color w:val="000000"/>
                <w:sz w:val="21"/>
                <w:szCs w:val="21"/>
              </w:rPr>
            </w:pPr>
            <w:r>
              <w:rPr>
                <w:rFonts w:ascii="仿宋_GB2312" w:hAnsi="仿宋" w:hint="eastAsia"/>
                <w:color w:val="000000"/>
                <w:sz w:val="21"/>
                <w:szCs w:val="21"/>
              </w:rPr>
              <w:t>30%</w:t>
            </w:r>
          </w:p>
        </w:tc>
      </w:tr>
      <w:tr w:rsidR="00324874" w:rsidTr="00037EA3">
        <w:trPr>
          <w:trHeight w:val="425"/>
          <w:jc w:val="center"/>
        </w:trPr>
        <w:tc>
          <w:tcPr>
            <w:tcW w:w="1377" w:type="dxa"/>
            <w:tcBorders>
              <w:top w:val="single" w:sz="4" w:space="0" w:color="000000"/>
              <w:left w:val="single" w:sz="4" w:space="0" w:color="000000"/>
              <w:bottom w:val="single" w:sz="4" w:space="0" w:color="000000"/>
              <w:right w:val="single" w:sz="4" w:space="0" w:color="000000"/>
            </w:tcBorders>
            <w:hideMark/>
          </w:tcPr>
          <w:p w:rsidR="00324874" w:rsidRDefault="00324874" w:rsidP="00037EA3">
            <w:pPr>
              <w:spacing w:line="360" w:lineRule="auto"/>
              <w:jc w:val="center"/>
              <w:rPr>
                <w:rFonts w:ascii="仿宋_GB2312" w:hAnsi="仿宋"/>
                <w:color w:val="000000"/>
                <w:sz w:val="21"/>
                <w:szCs w:val="21"/>
              </w:rPr>
            </w:pPr>
            <w:r>
              <w:rPr>
                <w:rFonts w:ascii="仿宋_GB2312" w:hAnsi="仿宋" w:hint="eastAsia"/>
                <w:color w:val="000000"/>
                <w:sz w:val="21"/>
                <w:szCs w:val="21"/>
              </w:rPr>
              <w:t>项目考核</w:t>
            </w:r>
          </w:p>
        </w:tc>
        <w:tc>
          <w:tcPr>
            <w:tcW w:w="5812" w:type="dxa"/>
            <w:tcBorders>
              <w:top w:val="single" w:sz="4" w:space="0" w:color="000000"/>
              <w:left w:val="single" w:sz="4" w:space="0" w:color="000000"/>
              <w:bottom w:val="single" w:sz="4" w:space="0" w:color="000000"/>
              <w:right w:val="single" w:sz="4" w:space="0" w:color="000000"/>
            </w:tcBorders>
            <w:hideMark/>
          </w:tcPr>
          <w:p w:rsidR="00324874" w:rsidRDefault="00324874" w:rsidP="00037EA3">
            <w:pPr>
              <w:adjustRightInd w:val="0"/>
              <w:spacing w:line="360" w:lineRule="auto"/>
              <w:rPr>
                <w:rFonts w:ascii="仿宋_GB2312" w:hAnsi="仿宋"/>
                <w:color w:val="000000"/>
                <w:sz w:val="21"/>
                <w:szCs w:val="21"/>
              </w:rPr>
            </w:pPr>
            <w:r>
              <w:rPr>
                <w:rFonts w:ascii="仿宋_GB2312" w:hAnsi="仿宋" w:hint="eastAsia"/>
                <w:color w:val="000000"/>
                <w:sz w:val="21"/>
                <w:szCs w:val="21"/>
              </w:rPr>
              <w:t>完成实训项目、作业等任务</w:t>
            </w:r>
          </w:p>
        </w:tc>
        <w:tc>
          <w:tcPr>
            <w:tcW w:w="1275" w:type="dxa"/>
            <w:tcBorders>
              <w:top w:val="single" w:sz="4" w:space="0" w:color="000000"/>
              <w:left w:val="single" w:sz="4" w:space="0" w:color="000000"/>
              <w:bottom w:val="single" w:sz="4" w:space="0" w:color="000000"/>
              <w:right w:val="single" w:sz="4" w:space="0" w:color="000000"/>
            </w:tcBorders>
            <w:hideMark/>
          </w:tcPr>
          <w:p w:rsidR="00324874" w:rsidRDefault="00324874" w:rsidP="00037EA3">
            <w:pPr>
              <w:spacing w:line="360" w:lineRule="auto"/>
              <w:jc w:val="center"/>
              <w:rPr>
                <w:rFonts w:ascii="仿宋_GB2312" w:hAnsi="仿宋"/>
                <w:color w:val="000000"/>
                <w:sz w:val="21"/>
                <w:szCs w:val="21"/>
              </w:rPr>
            </w:pPr>
            <w:r>
              <w:rPr>
                <w:rFonts w:ascii="仿宋_GB2312" w:hAnsi="仿宋" w:hint="eastAsia"/>
                <w:color w:val="000000"/>
                <w:sz w:val="21"/>
                <w:szCs w:val="21"/>
              </w:rPr>
              <w:t>30%</w:t>
            </w:r>
          </w:p>
        </w:tc>
      </w:tr>
      <w:tr w:rsidR="00324874" w:rsidTr="00037EA3">
        <w:trPr>
          <w:trHeight w:val="425"/>
          <w:jc w:val="center"/>
        </w:trPr>
        <w:tc>
          <w:tcPr>
            <w:tcW w:w="1377" w:type="dxa"/>
            <w:tcBorders>
              <w:top w:val="single" w:sz="4" w:space="0" w:color="000000"/>
              <w:left w:val="single" w:sz="4" w:space="0" w:color="000000"/>
              <w:bottom w:val="single" w:sz="4" w:space="0" w:color="000000"/>
              <w:right w:val="single" w:sz="4" w:space="0" w:color="000000"/>
            </w:tcBorders>
            <w:hideMark/>
          </w:tcPr>
          <w:p w:rsidR="00324874" w:rsidRDefault="00324874" w:rsidP="00037EA3">
            <w:pPr>
              <w:spacing w:line="360" w:lineRule="auto"/>
              <w:jc w:val="center"/>
              <w:rPr>
                <w:rFonts w:ascii="仿宋_GB2312" w:hAnsi="仿宋"/>
                <w:color w:val="000000"/>
                <w:sz w:val="21"/>
                <w:szCs w:val="21"/>
              </w:rPr>
            </w:pPr>
            <w:r>
              <w:rPr>
                <w:rFonts w:ascii="仿宋_GB2312" w:hAnsi="仿宋" w:hint="eastAsia"/>
                <w:color w:val="000000"/>
                <w:sz w:val="21"/>
                <w:szCs w:val="21"/>
              </w:rPr>
              <w:t>期末考核</w:t>
            </w:r>
          </w:p>
        </w:tc>
        <w:tc>
          <w:tcPr>
            <w:tcW w:w="5812" w:type="dxa"/>
            <w:tcBorders>
              <w:top w:val="single" w:sz="4" w:space="0" w:color="000000"/>
              <w:left w:val="single" w:sz="4" w:space="0" w:color="000000"/>
              <w:bottom w:val="single" w:sz="4" w:space="0" w:color="000000"/>
              <w:right w:val="single" w:sz="4" w:space="0" w:color="000000"/>
            </w:tcBorders>
            <w:hideMark/>
          </w:tcPr>
          <w:p w:rsidR="00324874" w:rsidRDefault="00324874" w:rsidP="00037EA3">
            <w:pPr>
              <w:adjustRightInd w:val="0"/>
              <w:spacing w:line="360" w:lineRule="auto"/>
              <w:rPr>
                <w:rFonts w:ascii="仿宋_GB2312" w:hAnsi="仿宋"/>
                <w:color w:val="000000"/>
                <w:sz w:val="21"/>
                <w:szCs w:val="21"/>
              </w:rPr>
            </w:pPr>
            <w:r>
              <w:rPr>
                <w:rFonts w:ascii="仿宋_GB2312" w:hAnsi="仿宋" w:hint="eastAsia"/>
                <w:color w:val="000000"/>
                <w:sz w:val="21"/>
                <w:szCs w:val="21"/>
              </w:rPr>
              <w:t>期末项目考核（上机考试）</w:t>
            </w:r>
          </w:p>
        </w:tc>
        <w:tc>
          <w:tcPr>
            <w:tcW w:w="1275" w:type="dxa"/>
            <w:tcBorders>
              <w:top w:val="single" w:sz="4" w:space="0" w:color="000000"/>
              <w:left w:val="single" w:sz="4" w:space="0" w:color="000000"/>
              <w:bottom w:val="single" w:sz="4" w:space="0" w:color="000000"/>
              <w:right w:val="single" w:sz="4" w:space="0" w:color="000000"/>
            </w:tcBorders>
            <w:hideMark/>
          </w:tcPr>
          <w:p w:rsidR="00324874" w:rsidRDefault="00324874" w:rsidP="00037EA3">
            <w:pPr>
              <w:spacing w:line="360" w:lineRule="auto"/>
              <w:jc w:val="center"/>
              <w:rPr>
                <w:rFonts w:ascii="仿宋_GB2312" w:hAnsi="仿宋"/>
                <w:color w:val="000000"/>
                <w:sz w:val="21"/>
                <w:szCs w:val="21"/>
              </w:rPr>
            </w:pPr>
            <w:r>
              <w:rPr>
                <w:rFonts w:ascii="仿宋_GB2312" w:hAnsi="仿宋" w:hint="eastAsia"/>
                <w:color w:val="000000"/>
                <w:sz w:val="21"/>
                <w:szCs w:val="21"/>
              </w:rPr>
              <w:t>40%</w:t>
            </w:r>
          </w:p>
        </w:tc>
      </w:tr>
    </w:tbl>
    <w:p w:rsidR="00324874" w:rsidRDefault="00324874" w:rsidP="00344908">
      <w:pPr>
        <w:adjustRightInd w:val="0"/>
        <w:snapToGrid w:val="0"/>
        <w:spacing w:line="360" w:lineRule="auto"/>
        <w:ind w:firstLineChars="200" w:firstLine="480"/>
        <w:rPr>
          <w:rFonts w:ascii="仿宋_GB2312" w:hAnsi="仿宋"/>
          <w:color w:val="000000"/>
          <w:sz w:val="24"/>
          <w:szCs w:val="24"/>
        </w:rPr>
      </w:pPr>
      <w:bookmarkStart w:id="79" w:name="_Toc74582082"/>
      <w:bookmarkStart w:id="80" w:name="_Toc74582664"/>
    </w:p>
    <w:p w:rsidR="00344908" w:rsidRDefault="00344908" w:rsidP="00A40487">
      <w:pPr>
        <w:pStyle w:val="aaa"/>
      </w:pPr>
    </w:p>
    <w:p w:rsidR="00A40487" w:rsidRPr="00344908" w:rsidRDefault="00A40487" w:rsidP="00A40487">
      <w:pPr>
        <w:pStyle w:val="aaa"/>
      </w:pPr>
    </w:p>
    <w:p w:rsidR="00324874" w:rsidRPr="00324874" w:rsidRDefault="00686221" w:rsidP="00686221">
      <w:pPr>
        <w:spacing w:line="360" w:lineRule="auto"/>
        <w:ind w:firstLineChars="100" w:firstLine="321"/>
        <w:jc w:val="center"/>
        <w:outlineLvl w:val="3"/>
        <w:rPr>
          <w:rFonts w:ascii="黑体" w:eastAsia="黑体" w:hAnsi="黑体"/>
          <w:b/>
        </w:rPr>
      </w:pPr>
      <w:r>
        <w:rPr>
          <w:rFonts w:ascii="黑体" w:eastAsia="黑体" w:hAnsi="黑体" w:hint="eastAsia"/>
          <w:b/>
        </w:rPr>
        <w:t>《</w:t>
      </w:r>
      <w:r w:rsidRPr="00686221">
        <w:rPr>
          <w:rFonts w:ascii="黑体" w:eastAsia="黑体" w:hAnsi="黑体" w:hint="eastAsia"/>
          <w:b/>
        </w:rPr>
        <w:t>大数据分析</w:t>
      </w:r>
      <w:r w:rsidR="00324874" w:rsidRPr="00324874">
        <w:rPr>
          <w:rFonts w:ascii="黑体" w:eastAsia="黑体" w:hAnsi="黑体" w:hint="eastAsia"/>
          <w:b/>
        </w:rPr>
        <w:t>》课程标准（代码：</w:t>
      </w:r>
      <w:r w:rsidR="00C04CCD" w:rsidRPr="00C04CCD">
        <w:rPr>
          <w:rFonts w:ascii="黑体" w:eastAsia="黑体" w:hAnsi="黑体"/>
          <w:b/>
        </w:rPr>
        <w:t>A080214-2</w:t>
      </w:r>
      <w:r w:rsidR="00324874" w:rsidRPr="00324874">
        <w:rPr>
          <w:rFonts w:ascii="黑体" w:eastAsia="黑体" w:hAnsi="黑体" w:hint="eastAsia"/>
          <w:b/>
        </w:rPr>
        <w:t>）</w:t>
      </w:r>
      <w:bookmarkEnd w:id="79"/>
      <w:bookmarkEnd w:id="80"/>
    </w:p>
    <w:p w:rsidR="00324874" w:rsidRDefault="00324874" w:rsidP="00324874">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一、课程定位与学习目标</w:t>
      </w:r>
    </w:p>
    <w:p w:rsidR="00324874" w:rsidRDefault="00324874" w:rsidP="00324874">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（一）课程定位</w:t>
      </w:r>
    </w:p>
    <w:p w:rsidR="00324874" w:rsidRDefault="00324874" w:rsidP="00324874">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1.人才培养目标定位分析</w:t>
      </w:r>
    </w:p>
    <w:p w:rsidR="00324874" w:rsidRDefault="00324874" w:rsidP="0051239B">
      <w:pPr>
        <w:adjustRightInd w:val="0"/>
        <w:snapToGrid w:val="0"/>
        <w:spacing w:line="360" w:lineRule="auto"/>
        <w:ind w:firstLineChars="200" w:firstLine="480"/>
        <w:rPr>
          <w:rFonts w:ascii="仿宋" w:hAnsi="仿宋"/>
          <w:color w:val="000000"/>
          <w:sz w:val="24"/>
          <w:szCs w:val="20"/>
        </w:rPr>
      </w:pPr>
      <w:r>
        <w:rPr>
          <w:rFonts w:ascii="仿宋" w:hAnsi="仿宋" w:hint="eastAsia"/>
          <w:color w:val="000000"/>
          <w:sz w:val="24"/>
          <w:szCs w:val="20"/>
        </w:rPr>
        <w:t>《</w:t>
      </w:r>
      <w:r w:rsidR="0051239B">
        <w:rPr>
          <w:rFonts w:ascii="仿宋" w:hAnsi="仿宋" w:hint="eastAsia"/>
          <w:color w:val="000000"/>
          <w:sz w:val="24"/>
          <w:szCs w:val="20"/>
        </w:rPr>
        <w:t>大数据分析</w:t>
      </w:r>
      <w:r>
        <w:rPr>
          <w:rFonts w:ascii="仿宋" w:hAnsi="仿宋" w:hint="eastAsia"/>
          <w:color w:val="000000"/>
          <w:sz w:val="24"/>
          <w:szCs w:val="20"/>
        </w:rPr>
        <w:t>》是</w:t>
      </w:r>
      <w:r w:rsidR="001A35A8">
        <w:rPr>
          <w:rFonts w:ascii="仿宋" w:hAnsi="仿宋" w:hint="eastAsia"/>
          <w:color w:val="000000"/>
          <w:sz w:val="24"/>
          <w:szCs w:val="20"/>
        </w:rPr>
        <w:t>大数据技术</w:t>
      </w:r>
      <w:r w:rsidR="0051239B">
        <w:rPr>
          <w:rFonts w:ascii="仿宋" w:hAnsi="仿宋" w:hint="eastAsia"/>
          <w:color w:val="000000"/>
          <w:sz w:val="24"/>
          <w:szCs w:val="20"/>
        </w:rPr>
        <w:t>专业的一门核心</w:t>
      </w:r>
      <w:r>
        <w:rPr>
          <w:rFonts w:ascii="仿宋" w:hAnsi="仿宋" w:hint="eastAsia"/>
          <w:color w:val="000000"/>
          <w:sz w:val="24"/>
          <w:szCs w:val="20"/>
        </w:rPr>
        <w:t>课。通过对本课程的学习，能够培养学生利用数据分析技术解决特定业务领域的问题，为学生今后职业生涯发展打下良好的基础。</w:t>
      </w:r>
    </w:p>
    <w:p w:rsidR="00324874" w:rsidRDefault="00324874" w:rsidP="00324874">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本课程的前修课程为《</w:t>
      </w:r>
      <w:r w:rsidR="0051239B">
        <w:rPr>
          <w:rFonts w:ascii="仿宋_GB2312" w:hAnsi="宋体" w:cs="仿宋_GB2312" w:hint="eastAsia"/>
          <w:sz w:val="24"/>
          <w:szCs w:val="24"/>
        </w:rPr>
        <w:t>大数据采集与预处理</w:t>
      </w:r>
      <w:r>
        <w:rPr>
          <w:rFonts w:ascii="仿宋_GB2312" w:hAnsi="宋体" w:cs="仿宋_GB2312" w:hint="eastAsia"/>
          <w:sz w:val="24"/>
          <w:szCs w:val="24"/>
        </w:rPr>
        <w:t>》。</w:t>
      </w:r>
    </w:p>
    <w:p w:rsidR="00324874" w:rsidRDefault="00324874" w:rsidP="00324874">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2.创新创业与课程融合情况分析</w:t>
      </w:r>
    </w:p>
    <w:p w:rsidR="00324874" w:rsidRDefault="00324874" w:rsidP="00324874">
      <w:pPr>
        <w:adjustRightInd w:val="0"/>
        <w:snapToGrid w:val="0"/>
        <w:spacing w:line="360" w:lineRule="auto"/>
        <w:ind w:firstLineChars="200" w:firstLine="480"/>
        <w:rPr>
          <w:rFonts w:ascii="仿宋" w:hAnsi="仿宋"/>
          <w:color w:val="000000"/>
          <w:sz w:val="24"/>
          <w:szCs w:val="20"/>
        </w:rPr>
      </w:pPr>
      <w:r>
        <w:rPr>
          <w:rFonts w:ascii="仿宋" w:hAnsi="仿宋" w:hint="eastAsia"/>
          <w:color w:val="000000"/>
          <w:sz w:val="24"/>
          <w:szCs w:val="20"/>
        </w:rPr>
        <w:t>(1)</w:t>
      </w:r>
      <w:r>
        <w:rPr>
          <w:rFonts w:ascii="仿宋" w:hAnsi="仿宋" w:hint="eastAsia"/>
          <w:color w:val="000000"/>
          <w:sz w:val="24"/>
          <w:szCs w:val="20"/>
        </w:rPr>
        <w:t>课堂上创新教学方法。把分组讨论、情景教学、头脑风暴等有创意的教学方法引入课堂，让学生大胆认识自己，克服心理障碍，肯定自己，规划自己，鼓励同学</w:t>
      </w:r>
      <w:r>
        <w:rPr>
          <w:rFonts w:ascii="仿宋" w:hAnsi="仿宋" w:hint="eastAsia"/>
          <w:color w:val="000000"/>
          <w:sz w:val="24"/>
          <w:szCs w:val="20"/>
        </w:rPr>
        <w:lastRenderedPageBreak/>
        <w:t>培养编程兴趣，通过创新教学方法带给学生创新的思维。课后，同学们能按组参与上市公司财务数据</w:t>
      </w:r>
      <w:r w:rsidR="0051239B">
        <w:rPr>
          <w:rFonts w:ascii="仿宋" w:hAnsi="仿宋" w:hint="eastAsia"/>
          <w:color w:val="000000"/>
          <w:sz w:val="24"/>
          <w:szCs w:val="20"/>
        </w:rPr>
        <w:t>分析，国家统计数据分析</w:t>
      </w:r>
      <w:r>
        <w:rPr>
          <w:rFonts w:ascii="仿宋" w:hAnsi="仿宋" w:hint="eastAsia"/>
          <w:color w:val="000000"/>
          <w:sz w:val="24"/>
          <w:szCs w:val="20"/>
        </w:rPr>
        <w:t>，对数据</w:t>
      </w:r>
      <w:r w:rsidR="0051239B">
        <w:rPr>
          <w:rFonts w:ascii="仿宋" w:hAnsi="仿宋" w:hint="eastAsia"/>
          <w:color w:val="000000"/>
          <w:sz w:val="24"/>
          <w:szCs w:val="20"/>
        </w:rPr>
        <w:t>分析</w:t>
      </w:r>
      <w:r>
        <w:rPr>
          <w:rFonts w:ascii="仿宋" w:hAnsi="仿宋" w:hint="eastAsia"/>
          <w:color w:val="000000"/>
          <w:sz w:val="24"/>
          <w:szCs w:val="20"/>
        </w:rPr>
        <w:t>有深入的了解，对项目的功能能够根据行业现有</w:t>
      </w:r>
      <w:r w:rsidR="0051239B">
        <w:rPr>
          <w:rFonts w:ascii="仿宋" w:hAnsi="仿宋" w:hint="eastAsia"/>
          <w:color w:val="000000"/>
          <w:sz w:val="24"/>
          <w:szCs w:val="20"/>
        </w:rPr>
        <w:t>大数据</w:t>
      </w:r>
      <w:r>
        <w:rPr>
          <w:rFonts w:ascii="仿宋" w:hAnsi="仿宋" w:hint="eastAsia"/>
          <w:color w:val="000000"/>
          <w:sz w:val="24"/>
          <w:szCs w:val="20"/>
        </w:rPr>
        <w:t>的现状，提出改进意见，探寻创新创业思路。</w:t>
      </w:r>
    </w:p>
    <w:p w:rsidR="00324874" w:rsidRDefault="00324874" w:rsidP="00324874">
      <w:pPr>
        <w:adjustRightInd w:val="0"/>
        <w:snapToGrid w:val="0"/>
        <w:spacing w:line="360" w:lineRule="auto"/>
        <w:ind w:firstLineChars="200" w:firstLine="480"/>
        <w:rPr>
          <w:rFonts w:ascii="仿宋_GB2312" w:hAnsi="宋体" w:cs="仿宋_GB2312"/>
          <w:color w:val="000000"/>
          <w:sz w:val="24"/>
          <w:szCs w:val="24"/>
        </w:rPr>
      </w:pPr>
      <w:r>
        <w:rPr>
          <w:rFonts w:ascii="仿宋" w:hAnsi="仿宋" w:hint="eastAsia"/>
          <w:color w:val="000000"/>
          <w:sz w:val="24"/>
          <w:szCs w:val="20"/>
        </w:rPr>
        <w:t>(2)</w:t>
      </w:r>
      <w:r>
        <w:rPr>
          <w:rFonts w:ascii="仿宋" w:hAnsi="仿宋" w:hint="eastAsia"/>
          <w:color w:val="000000"/>
          <w:sz w:val="24"/>
          <w:szCs w:val="20"/>
        </w:rPr>
        <w:t>利用第二课堂进行创新创业开发。依靠项目开发实验室，通过齐鲁软件大赛大数据项目，大数据相关比赛中的数据</w:t>
      </w:r>
      <w:r w:rsidR="0051239B">
        <w:rPr>
          <w:rFonts w:ascii="仿宋" w:hAnsi="仿宋" w:hint="eastAsia"/>
          <w:color w:val="000000"/>
          <w:sz w:val="24"/>
          <w:szCs w:val="20"/>
        </w:rPr>
        <w:t>分析</w:t>
      </w:r>
      <w:r>
        <w:rPr>
          <w:rFonts w:ascii="仿宋" w:hAnsi="仿宋" w:hint="eastAsia"/>
          <w:color w:val="000000"/>
          <w:sz w:val="24"/>
          <w:szCs w:val="20"/>
        </w:rPr>
        <w:t>部分，培养激发学生的创新意识和创业精神，使学生更清楚得认识自身的潜能，初步了</w:t>
      </w:r>
      <w:proofErr w:type="gramStart"/>
      <w:r>
        <w:rPr>
          <w:rFonts w:ascii="仿宋" w:hAnsi="仿宋" w:hint="eastAsia"/>
          <w:color w:val="000000"/>
          <w:sz w:val="24"/>
          <w:szCs w:val="20"/>
        </w:rPr>
        <w:t>解职场</w:t>
      </w:r>
      <w:proofErr w:type="gramEnd"/>
      <w:r>
        <w:rPr>
          <w:rFonts w:ascii="仿宋" w:hAnsi="仿宋" w:hint="eastAsia"/>
          <w:color w:val="000000"/>
          <w:sz w:val="24"/>
          <w:szCs w:val="20"/>
        </w:rPr>
        <w:t>的基本特性，从多个维度对职业特征、职业环境、职业素养进行探索，从而为学生未来的工作做准备。</w:t>
      </w:r>
    </w:p>
    <w:p w:rsidR="00324874" w:rsidRDefault="00324874" w:rsidP="00324874">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3.课程</w:t>
      </w:r>
      <w:proofErr w:type="gramStart"/>
      <w:r>
        <w:rPr>
          <w:rFonts w:ascii="仿宋_GB2312" w:hAnsi="宋体" w:cs="仿宋_GB2312" w:hint="eastAsia"/>
          <w:sz w:val="24"/>
          <w:szCs w:val="24"/>
        </w:rPr>
        <w:t>思政情况</w:t>
      </w:r>
      <w:proofErr w:type="gramEnd"/>
      <w:r>
        <w:rPr>
          <w:rFonts w:ascii="仿宋_GB2312" w:hAnsi="宋体" w:cs="仿宋_GB2312" w:hint="eastAsia"/>
          <w:sz w:val="24"/>
          <w:szCs w:val="24"/>
        </w:rPr>
        <w:t>分析</w:t>
      </w:r>
    </w:p>
    <w:p w:rsidR="00324874" w:rsidRDefault="00324874" w:rsidP="00324874">
      <w:pPr>
        <w:adjustRightInd w:val="0"/>
        <w:snapToGrid w:val="0"/>
        <w:spacing w:line="360" w:lineRule="auto"/>
        <w:ind w:firstLineChars="200" w:firstLine="480"/>
        <w:rPr>
          <w:rFonts w:ascii="仿宋" w:hAnsi="仿宋"/>
          <w:color w:val="000000"/>
          <w:sz w:val="24"/>
          <w:szCs w:val="20"/>
        </w:rPr>
      </w:pPr>
      <w:proofErr w:type="gramStart"/>
      <w:r>
        <w:rPr>
          <w:rFonts w:ascii="仿宋" w:hAnsi="仿宋" w:hint="eastAsia"/>
          <w:color w:val="000000"/>
          <w:sz w:val="24"/>
          <w:szCs w:val="20"/>
        </w:rPr>
        <w:t>课程思政方面</w:t>
      </w:r>
      <w:proofErr w:type="gramEnd"/>
      <w:r>
        <w:rPr>
          <w:rFonts w:ascii="仿宋" w:hAnsi="仿宋" w:hint="eastAsia"/>
          <w:color w:val="000000"/>
          <w:sz w:val="24"/>
          <w:szCs w:val="20"/>
        </w:rPr>
        <w:t>主要在教学项目实现过程中，根据项目实施，结合实际中的国家统计数据以及国家经济政策，培养学生的爱国情怀，引导学生形成正确的求职观和职业价值观。主要任务是培养学生数据分析能力，培养学生的编程和调试能力，培养学生团队合作、沟通交流等职业素质。</w:t>
      </w:r>
    </w:p>
    <w:p w:rsidR="00324874" w:rsidRDefault="00324874" w:rsidP="00324874">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（二）学习目标</w:t>
      </w:r>
    </w:p>
    <w:p w:rsidR="00324874" w:rsidRDefault="00324874" w:rsidP="00324874">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本课程主要讲授科学计算库NumPy、数据分析工具Pandas、时间序列分析和机器学习库scikit-learn。具体学习目标如表1所示：</w:t>
      </w:r>
    </w:p>
    <w:p w:rsidR="00324874" w:rsidRDefault="00324874" w:rsidP="00324874">
      <w:pPr>
        <w:keepNext/>
        <w:jc w:val="center"/>
        <w:rPr>
          <w:rFonts w:ascii="仿宋_GB2312" w:hAnsi="仿宋"/>
          <w:color w:val="000000"/>
          <w:sz w:val="21"/>
          <w:szCs w:val="21"/>
        </w:rPr>
      </w:pPr>
      <w:r>
        <w:rPr>
          <w:rFonts w:ascii="仿宋_GB2312" w:hAnsi="仿宋" w:hint="eastAsia"/>
          <w:color w:val="000000"/>
          <w:sz w:val="21"/>
          <w:szCs w:val="21"/>
        </w:rPr>
        <w:t xml:space="preserve">表 </w:t>
      </w:r>
      <w:r>
        <w:rPr>
          <w:rFonts w:ascii="仿宋_GB2312" w:hAnsi="仿宋" w:hint="eastAsia"/>
          <w:color w:val="000000"/>
          <w:sz w:val="21"/>
          <w:szCs w:val="21"/>
        </w:rPr>
        <w:fldChar w:fldCharType="begin"/>
      </w:r>
      <w:r>
        <w:rPr>
          <w:rFonts w:ascii="仿宋_GB2312" w:hAnsi="仿宋" w:hint="eastAsia"/>
          <w:color w:val="000000"/>
          <w:sz w:val="21"/>
          <w:szCs w:val="21"/>
        </w:rPr>
        <w:instrText xml:space="preserve"> SEQ 表格 \* ARABIC </w:instrText>
      </w:r>
      <w:r>
        <w:rPr>
          <w:rFonts w:ascii="仿宋_GB2312" w:hAnsi="仿宋" w:hint="eastAsia"/>
          <w:color w:val="000000"/>
          <w:sz w:val="21"/>
          <w:szCs w:val="21"/>
        </w:rPr>
        <w:fldChar w:fldCharType="separate"/>
      </w:r>
      <w:r>
        <w:rPr>
          <w:rFonts w:ascii="仿宋_GB2312" w:hAnsi="仿宋" w:hint="eastAsia"/>
          <w:noProof/>
          <w:color w:val="000000"/>
          <w:sz w:val="21"/>
          <w:szCs w:val="21"/>
        </w:rPr>
        <w:t>1</w:t>
      </w:r>
      <w:r>
        <w:rPr>
          <w:rFonts w:ascii="仿宋_GB2312" w:hAnsi="仿宋" w:hint="eastAsia"/>
          <w:color w:val="000000"/>
          <w:sz w:val="21"/>
          <w:szCs w:val="21"/>
        </w:rPr>
        <w:fldChar w:fldCharType="end"/>
      </w:r>
      <w:r>
        <w:rPr>
          <w:rFonts w:ascii="仿宋_GB2312" w:hAnsi="仿宋" w:hint="eastAsia"/>
          <w:color w:val="000000"/>
          <w:sz w:val="21"/>
          <w:szCs w:val="21"/>
        </w:rPr>
        <w:t xml:space="preserve"> 学习目标</w:t>
      </w:r>
    </w:p>
    <w:tbl>
      <w:tblPr>
        <w:tblW w:w="5000" w:type="pct"/>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3"/>
        <w:gridCol w:w="1153"/>
        <w:gridCol w:w="3734"/>
        <w:gridCol w:w="1194"/>
        <w:gridCol w:w="1713"/>
      </w:tblGrid>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spacing w:line="360" w:lineRule="auto"/>
              <w:rPr>
                <w:rFonts w:ascii="仿宋_GB2312" w:hAnsi="仿宋"/>
                <w:b/>
                <w:color w:val="000000"/>
                <w:sz w:val="21"/>
                <w:szCs w:val="21"/>
              </w:rPr>
            </w:pPr>
            <w:r>
              <w:rPr>
                <w:rFonts w:ascii="仿宋_GB2312" w:hAnsi="仿宋" w:hint="eastAsia"/>
                <w:b/>
                <w:color w:val="000000"/>
                <w:sz w:val="21"/>
                <w:szCs w:val="21"/>
              </w:rPr>
              <w:t>编号</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spacing w:line="360" w:lineRule="auto"/>
              <w:rPr>
                <w:rFonts w:ascii="仿宋_GB2312" w:hAnsi="仿宋"/>
                <w:b/>
                <w:color w:val="000000"/>
                <w:sz w:val="21"/>
                <w:szCs w:val="21"/>
              </w:rPr>
            </w:pPr>
            <w:r>
              <w:rPr>
                <w:rFonts w:ascii="仿宋_GB2312" w:hAnsi="仿宋" w:hint="eastAsia"/>
                <w:b/>
                <w:color w:val="000000"/>
                <w:sz w:val="21"/>
                <w:szCs w:val="21"/>
              </w:rPr>
              <w:t>目标类型</w:t>
            </w:r>
          </w:p>
        </w:tc>
        <w:tc>
          <w:tcPr>
            <w:tcW w:w="212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spacing w:line="360" w:lineRule="auto"/>
              <w:rPr>
                <w:rFonts w:ascii="仿宋_GB2312" w:hAnsi="仿宋"/>
                <w:b/>
                <w:color w:val="000000"/>
                <w:sz w:val="21"/>
                <w:szCs w:val="21"/>
              </w:rPr>
            </w:pPr>
            <w:r>
              <w:rPr>
                <w:rFonts w:ascii="仿宋_GB2312" w:hAnsi="仿宋" w:hint="eastAsia"/>
                <w:b/>
                <w:color w:val="000000"/>
                <w:sz w:val="21"/>
                <w:szCs w:val="21"/>
              </w:rPr>
              <w:t>目标描述</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spacing w:line="360" w:lineRule="auto"/>
              <w:rPr>
                <w:rFonts w:ascii="仿宋_GB2312" w:hAnsi="仿宋"/>
                <w:b/>
                <w:color w:val="000000"/>
                <w:sz w:val="21"/>
                <w:szCs w:val="21"/>
              </w:rPr>
            </w:pPr>
            <w:r>
              <w:rPr>
                <w:rFonts w:ascii="仿宋_GB2312" w:hAnsi="仿宋" w:hint="eastAsia"/>
                <w:b/>
                <w:color w:val="000000"/>
                <w:sz w:val="21"/>
                <w:szCs w:val="21"/>
              </w:rPr>
              <w:t>目标要求</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spacing w:line="360" w:lineRule="auto"/>
              <w:rPr>
                <w:rFonts w:ascii="仿宋_GB2312" w:hAnsi="仿宋"/>
                <w:b/>
                <w:color w:val="000000"/>
                <w:sz w:val="21"/>
                <w:szCs w:val="21"/>
              </w:rPr>
            </w:pPr>
            <w:r>
              <w:rPr>
                <w:rFonts w:ascii="仿宋_GB2312" w:hAnsi="仿宋" w:hint="eastAsia"/>
                <w:b/>
                <w:color w:val="000000"/>
                <w:sz w:val="21"/>
                <w:szCs w:val="21"/>
              </w:rPr>
              <w:t>考核证据</w:t>
            </w: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010001</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知识目标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什么是数据分析</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课堂表现记录</w:t>
            </w: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010002</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知识目标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数据分析的流程</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课堂表现记录</w:t>
            </w: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010003</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知识目标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Anconda的安装及使用</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课堂表现记录</w:t>
            </w: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010004</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知识目标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Jupyter Notebook界面介绍及使用</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课堂表现记录</w:t>
            </w: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010005</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知识目标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常见的数据分析工具</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课堂表现记录</w:t>
            </w: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010006</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知识目标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创建NumPy数组</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小项目评分</w:t>
            </w: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010007</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知识目标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ndarray对象的数据类型</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小项目评分</w:t>
            </w: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010008</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知识目标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整数索引和切片的基本使用</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小项目评分</w:t>
            </w: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010009</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知识目标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数组运算</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小项目评分</w:t>
            </w: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010010</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知识目标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NumPy通用函数</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小项目评分</w:t>
            </w: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010011</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知识目标</w:t>
            </w:r>
          </w:p>
        </w:tc>
        <w:tc>
          <w:tcPr>
            <w:tcW w:w="2127" w:type="pct"/>
            <w:tcBorders>
              <w:top w:val="single" w:sz="4" w:space="0" w:color="auto"/>
              <w:left w:val="nil"/>
              <w:bottom w:val="single" w:sz="4" w:space="0" w:color="auto"/>
              <w:right w:val="nil"/>
            </w:tcBorders>
            <w:vAlign w:val="center"/>
            <w:hideMark/>
          </w:tcPr>
          <w:p w:rsidR="00324874" w:rsidRDefault="00324874" w:rsidP="00037EA3">
            <w:pPr>
              <w:rPr>
                <w:rFonts w:ascii="仿宋_GB2312" w:hAnsi="仿宋"/>
                <w:color w:val="000000"/>
                <w:sz w:val="21"/>
                <w:szCs w:val="21"/>
              </w:rPr>
            </w:pPr>
            <w:r>
              <w:rPr>
                <w:color w:val="000000"/>
                <w:sz w:val="22"/>
                <w:szCs w:val="22"/>
              </w:rPr>
              <w:t>Series</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小项目评分</w:t>
            </w: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010012</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知识目标</w:t>
            </w:r>
          </w:p>
        </w:tc>
        <w:tc>
          <w:tcPr>
            <w:tcW w:w="2127" w:type="pct"/>
            <w:tcBorders>
              <w:top w:val="single" w:sz="4" w:space="0" w:color="auto"/>
              <w:left w:val="nil"/>
              <w:bottom w:val="single" w:sz="4" w:space="0" w:color="auto"/>
              <w:right w:val="nil"/>
            </w:tcBorders>
            <w:vAlign w:val="center"/>
            <w:hideMark/>
          </w:tcPr>
          <w:p w:rsidR="00324874" w:rsidRDefault="00324874" w:rsidP="00037EA3">
            <w:pPr>
              <w:rPr>
                <w:rFonts w:ascii="仿宋_GB2312" w:hAnsi="仿宋"/>
                <w:color w:val="000000"/>
                <w:sz w:val="21"/>
                <w:szCs w:val="21"/>
              </w:rPr>
            </w:pPr>
            <w:r>
              <w:rPr>
                <w:color w:val="000000"/>
                <w:sz w:val="22"/>
                <w:szCs w:val="22"/>
              </w:rPr>
              <w:t>DataFrame</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可选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小项目评分</w:t>
            </w: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lastRenderedPageBreak/>
              <w:t>010013</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知识目标</w:t>
            </w:r>
          </w:p>
        </w:tc>
        <w:tc>
          <w:tcPr>
            <w:tcW w:w="2127" w:type="pct"/>
            <w:tcBorders>
              <w:top w:val="single" w:sz="4" w:space="0" w:color="auto"/>
              <w:left w:val="nil"/>
              <w:bottom w:val="single" w:sz="4" w:space="0" w:color="auto"/>
              <w:right w:val="nil"/>
            </w:tcBorders>
            <w:vAlign w:val="center"/>
            <w:hideMark/>
          </w:tcPr>
          <w:p w:rsidR="00324874" w:rsidRDefault="00324874" w:rsidP="00037EA3">
            <w:pPr>
              <w:rPr>
                <w:rFonts w:ascii="仿宋_GB2312" w:hAnsi="仿宋"/>
                <w:color w:val="000000"/>
                <w:sz w:val="21"/>
                <w:szCs w:val="21"/>
              </w:rPr>
            </w:pPr>
            <w:r>
              <w:rPr>
                <w:rFonts w:hint="eastAsia"/>
                <w:color w:val="000000"/>
                <w:sz w:val="22"/>
                <w:szCs w:val="22"/>
              </w:rPr>
              <w:t>索引对象</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小项目评分</w:t>
            </w: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010014</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知识目标</w:t>
            </w:r>
          </w:p>
        </w:tc>
        <w:tc>
          <w:tcPr>
            <w:tcW w:w="2127" w:type="pct"/>
            <w:tcBorders>
              <w:top w:val="single" w:sz="4" w:space="0" w:color="auto"/>
              <w:left w:val="nil"/>
              <w:bottom w:val="single" w:sz="4" w:space="0" w:color="auto"/>
              <w:right w:val="nil"/>
            </w:tcBorders>
            <w:vAlign w:val="center"/>
            <w:hideMark/>
          </w:tcPr>
          <w:p w:rsidR="00324874" w:rsidRDefault="00324874" w:rsidP="00037EA3">
            <w:pPr>
              <w:rPr>
                <w:rFonts w:ascii="仿宋_GB2312" w:hAnsi="仿宋"/>
                <w:color w:val="000000"/>
                <w:sz w:val="21"/>
                <w:szCs w:val="21"/>
              </w:rPr>
            </w:pPr>
            <w:r>
              <w:rPr>
                <w:rFonts w:hint="eastAsia"/>
                <w:color w:val="000000"/>
                <w:sz w:val="22"/>
                <w:szCs w:val="22"/>
              </w:rPr>
              <w:t>重置索引</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小项目评分</w:t>
            </w: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010015</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知识目标</w:t>
            </w:r>
          </w:p>
        </w:tc>
        <w:tc>
          <w:tcPr>
            <w:tcW w:w="2127" w:type="pct"/>
            <w:tcBorders>
              <w:top w:val="single" w:sz="4" w:space="0" w:color="auto"/>
              <w:left w:val="nil"/>
              <w:bottom w:val="single" w:sz="4" w:space="0" w:color="auto"/>
              <w:right w:val="nil"/>
            </w:tcBorders>
            <w:vAlign w:val="bottom"/>
            <w:hideMark/>
          </w:tcPr>
          <w:p w:rsidR="00324874" w:rsidRDefault="00324874" w:rsidP="00037EA3">
            <w:pPr>
              <w:rPr>
                <w:rFonts w:ascii="仿宋_GB2312" w:hAnsi="仿宋"/>
                <w:color w:val="000000"/>
                <w:sz w:val="21"/>
                <w:szCs w:val="21"/>
              </w:rPr>
            </w:pPr>
            <w:r>
              <w:rPr>
                <w:rFonts w:hint="eastAsia"/>
                <w:color w:val="000000"/>
                <w:sz w:val="21"/>
                <w:szCs w:val="21"/>
              </w:rPr>
              <w:t>索引操作</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小项目评分</w:t>
            </w: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010016</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知识目标</w:t>
            </w:r>
          </w:p>
        </w:tc>
        <w:tc>
          <w:tcPr>
            <w:tcW w:w="2127" w:type="pct"/>
            <w:tcBorders>
              <w:top w:val="single" w:sz="4" w:space="0" w:color="auto"/>
              <w:left w:val="nil"/>
              <w:bottom w:val="single" w:sz="4" w:space="0" w:color="auto"/>
              <w:right w:val="nil"/>
            </w:tcBorders>
            <w:vAlign w:val="center"/>
            <w:hideMark/>
          </w:tcPr>
          <w:p w:rsidR="00324874" w:rsidRDefault="00324874" w:rsidP="00037EA3">
            <w:pPr>
              <w:rPr>
                <w:rFonts w:ascii="仿宋_GB2312" w:hAnsi="仿宋"/>
                <w:color w:val="000000"/>
                <w:sz w:val="21"/>
                <w:szCs w:val="21"/>
              </w:rPr>
            </w:pPr>
            <w:r>
              <w:rPr>
                <w:rFonts w:hint="eastAsia"/>
                <w:color w:val="000000"/>
                <w:sz w:val="22"/>
                <w:szCs w:val="22"/>
              </w:rPr>
              <w:t>算术运算与数据对齐</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课堂表现记录</w:t>
            </w: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010017</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知识目标</w:t>
            </w:r>
          </w:p>
        </w:tc>
        <w:tc>
          <w:tcPr>
            <w:tcW w:w="2127" w:type="pct"/>
            <w:tcBorders>
              <w:top w:val="single" w:sz="4" w:space="0" w:color="auto"/>
              <w:left w:val="nil"/>
              <w:bottom w:val="single" w:sz="4" w:space="0" w:color="auto"/>
              <w:right w:val="nil"/>
            </w:tcBorders>
            <w:vAlign w:val="center"/>
            <w:hideMark/>
          </w:tcPr>
          <w:p w:rsidR="00324874" w:rsidRDefault="00324874" w:rsidP="00037EA3">
            <w:pPr>
              <w:rPr>
                <w:rFonts w:ascii="仿宋_GB2312" w:hAnsi="仿宋"/>
                <w:color w:val="000000"/>
                <w:sz w:val="21"/>
                <w:szCs w:val="21"/>
              </w:rPr>
            </w:pPr>
            <w:r>
              <w:rPr>
                <w:rFonts w:hint="eastAsia"/>
                <w:color w:val="000000"/>
                <w:sz w:val="22"/>
                <w:szCs w:val="22"/>
              </w:rPr>
              <w:t>数据排序</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小项目评分</w:t>
            </w: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010018</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知识目标</w:t>
            </w:r>
          </w:p>
        </w:tc>
        <w:tc>
          <w:tcPr>
            <w:tcW w:w="2127" w:type="pct"/>
            <w:tcBorders>
              <w:top w:val="single" w:sz="4" w:space="0" w:color="auto"/>
              <w:left w:val="nil"/>
              <w:bottom w:val="single" w:sz="4" w:space="0" w:color="auto"/>
              <w:right w:val="nil"/>
            </w:tcBorders>
            <w:vAlign w:val="bottom"/>
            <w:hideMark/>
          </w:tcPr>
          <w:p w:rsidR="00324874" w:rsidRDefault="00324874" w:rsidP="00037EA3">
            <w:pPr>
              <w:rPr>
                <w:rFonts w:ascii="仿宋_GB2312" w:hAnsi="仿宋"/>
                <w:color w:val="000000"/>
                <w:sz w:val="21"/>
                <w:szCs w:val="21"/>
              </w:rPr>
            </w:pPr>
            <w:r>
              <w:rPr>
                <w:rFonts w:hint="eastAsia"/>
                <w:color w:val="000000"/>
                <w:sz w:val="22"/>
                <w:szCs w:val="22"/>
              </w:rPr>
              <w:t>统计计算与描述</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小项目评分</w:t>
            </w: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010019</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知识目标</w:t>
            </w:r>
          </w:p>
        </w:tc>
        <w:tc>
          <w:tcPr>
            <w:tcW w:w="2127" w:type="pct"/>
            <w:tcBorders>
              <w:top w:val="single" w:sz="4" w:space="0" w:color="auto"/>
              <w:left w:val="nil"/>
              <w:bottom w:val="single" w:sz="4" w:space="0" w:color="auto"/>
              <w:right w:val="nil"/>
            </w:tcBorders>
            <w:vAlign w:val="bottom"/>
            <w:hideMark/>
          </w:tcPr>
          <w:p w:rsidR="00324874" w:rsidRDefault="00324874" w:rsidP="00037EA3">
            <w:pPr>
              <w:rPr>
                <w:rFonts w:ascii="仿宋_GB2312" w:hAnsi="仿宋"/>
                <w:color w:val="000000"/>
                <w:sz w:val="21"/>
                <w:szCs w:val="21"/>
              </w:rPr>
            </w:pPr>
            <w:r>
              <w:rPr>
                <w:rFonts w:hint="eastAsia"/>
                <w:color w:val="000000"/>
                <w:sz w:val="22"/>
                <w:szCs w:val="22"/>
              </w:rPr>
              <w:t>认识层次化索引</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小项目评分</w:t>
            </w: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010020</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知识目标</w:t>
            </w:r>
          </w:p>
        </w:tc>
        <w:tc>
          <w:tcPr>
            <w:tcW w:w="2127" w:type="pct"/>
            <w:tcBorders>
              <w:top w:val="single" w:sz="4" w:space="0" w:color="auto"/>
              <w:left w:val="nil"/>
              <w:bottom w:val="single" w:sz="4" w:space="0" w:color="auto"/>
              <w:right w:val="nil"/>
            </w:tcBorders>
            <w:vAlign w:val="bottom"/>
            <w:hideMark/>
          </w:tcPr>
          <w:p w:rsidR="00324874" w:rsidRDefault="00324874" w:rsidP="00037EA3">
            <w:pPr>
              <w:rPr>
                <w:rFonts w:ascii="仿宋_GB2312" w:hAnsi="仿宋"/>
                <w:color w:val="000000"/>
                <w:sz w:val="21"/>
                <w:szCs w:val="21"/>
              </w:rPr>
            </w:pPr>
            <w:r>
              <w:rPr>
                <w:rFonts w:hint="eastAsia"/>
                <w:color w:val="000000"/>
                <w:sz w:val="22"/>
                <w:szCs w:val="22"/>
              </w:rPr>
              <w:t>层次化索引的操作</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小项目评分</w:t>
            </w: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010021</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知识目标</w:t>
            </w:r>
          </w:p>
        </w:tc>
        <w:tc>
          <w:tcPr>
            <w:tcW w:w="2127" w:type="pct"/>
            <w:tcBorders>
              <w:top w:val="single" w:sz="4" w:space="0" w:color="auto"/>
              <w:left w:val="nil"/>
              <w:bottom w:val="single" w:sz="4" w:space="0" w:color="auto"/>
              <w:right w:val="nil"/>
            </w:tcBorders>
            <w:vAlign w:val="bottom"/>
            <w:hideMark/>
          </w:tcPr>
          <w:p w:rsidR="00324874" w:rsidRDefault="00324874" w:rsidP="00037EA3">
            <w:pPr>
              <w:rPr>
                <w:rFonts w:ascii="仿宋_GB2312" w:hAnsi="仿宋"/>
                <w:color w:val="000000"/>
                <w:sz w:val="21"/>
                <w:szCs w:val="21"/>
              </w:rPr>
            </w:pPr>
            <w:r>
              <w:rPr>
                <w:rFonts w:hint="eastAsia"/>
                <w:color w:val="000000"/>
                <w:sz w:val="22"/>
                <w:szCs w:val="22"/>
              </w:rPr>
              <w:t>读写文本文件</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小项目评分</w:t>
            </w: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010022</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知识目标</w:t>
            </w:r>
          </w:p>
        </w:tc>
        <w:tc>
          <w:tcPr>
            <w:tcW w:w="2127" w:type="pct"/>
            <w:tcBorders>
              <w:top w:val="single" w:sz="4" w:space="0" w:color="auto"/>
              <w:left w:val="nil"/>
              <w:bottom w:val="single" w:sz="4" w:space="0" w:color="auto"/>
              <w:right w:val="nil"/>
            </w:tcBorders>
            <w:vAlign w:val="bottom"/>
            <w:hideMark/>
          </w:tcPr>
          <w:p w:rsidR="00324874" w:rsidRDefault="00324874" w:rsidP="00037EA3">
            <w:pPr>
              <w:rPr>
                <w:rFonts w:ascii="仿宋_GB2312" w:hAnsi="仿宋"/>
                <w:color w:val="000000"/>
                <w:sz w:val="21"/>
                <w:szCs w:val="21"/>
              </w:rPr>
            </w:pPr>
            <w:r>
              <w:rPr>
                <w:rFonts w:hint="eastAsia"/>
                <w:color w:val="000000"/>
                <w:sz w:val="22"/>
                <w:szCs w:val="22"/>
              </w:rPr>
              <w:t>读写</w:t>
            </w:r>
            <w:r>
              <w:rPr>
                <w:color w:val="000000"/>
                <w:sz w:val="22"/>
                <w:szCs w:val="22"/>
              </w:rPr>
              <w:t>Excel</w:t>
            </w:r>
            <w:r>
              <w:rPr>
                <w:rFonts w:hint="eastAsia"/>
                <w:color w:val="000000"/>
                <w:sz w:val="22"/>
                <w:szCs w:val="22"/>
              </w:rPr>
              <w:t>文件</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小项目评分</w:t>
            </w: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010023</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知识目标</w:t>
            </w:r>
          </w:p>
        </w:tc>
        <w:tc>
          <w:tcPr>
            <w:tcW w:w="2127" w:type="pct"/>
            <w:tcBorders>
              <w:top w:val="single" w:sz="4" w:space="0" w:color="auto"/>
              <w:left w:val="nil"/>
              <w:bottom w:val="single" w:sz="4" w:space="0" w:color="auto"/>
              <w:right w:val="nil"/>
            </w:tcBorders>
            <w:vAlign w:val="bottom"/>
            <w:hideMark/>
          </w:tcPr>
          <w:p w:rsidR="00324874" w:rsidRDefault="00324874" w:rsidP="00037EA3">
            <w:pPr>
              <w:rPr>
                <w:rFonts w:ascii="仿宋_GB2312" w:hAnsi="仿宋"/>
                <w:color w:val="000000"/>
                <w:sz w:val="21"/>
                <w:szCs w:val="21"/>
              </w:rPr>
            </w:pPr>
            <w:r>
              <w:rPr>
                <w:rFonts w:hint="eastAsia"/>
                <w:color w:val="000000"/>
                <w:sz w:val="22"/>
                <w:szCs w:val="22"/>
              </w:rPr>
              <w:t>读写</w:t>
            </w:r>
            <w:r>
              <w:rPr>
                <w:color w:val="000000"/>
                <w:sz w:val="22"/>
                <w:szCs w:val="22"/>
              </w:rPr>
              <w:t>HTML</w:t>
            </w:r>
            <w:r>
              <w:rPr>
                <w:rFonts w:hint="eastAsia"/>
                <w:color w:val="000000"/>
                <w:sz w:val="22"/>
                <w:szCs w:val="22"/>
              </w:rPr>
              <w:t>表格数据</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小项目评分</w:t>
            </w: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010024</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知识目标</w:t>
            </w:r>
          </w:p>
        </w:tc>
        <w:tc>
          <w:tcPr>
            <w:tcW w:w="2127" w:type="pct"/>
            <w:tcBorders>
              <w:top w:val="single" w:sz="4" w:space="0" w:color="auto"/>
              <w:left w:val="nil"/>
              <w:bottom w:val="single" w:sz="4" w:space="0" w:color="auto"/>
              <w:right w:val="nil"/>
            </w:tcBorders>
            <w:vAlign w:val="bottom"/>
            <w:hideMark/>
          </w:tcPr>
          <w:p w:rsidR="00324874" w:rsidRDefault="00324874" w:rsidP="00037EA3">
            <w:pPr>
              <w:rPr>
                <w:rFonts w:ascii="仿宋_GB2312" w:hAnsi="仿宋"/>
                <w:color w:val="000000"/>
                <w:sz w:val="21"/>
                <w:szCs w:val="21"/>
              </w:rPr>
            </w:pPr>
            <w:r>
              <w:rPr>
                <w:rFonts w:hint="eastAsia"/>
                <w:color w:val="000000"/>
                <w:sz w:val="22"/>
                <w:szCs w:val="22"/>
              </w:rPr>
              <w:t>读写数据库</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小项目评分</w:t>
            </w: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010025</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知识目标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hint="eastAsia"/>
                <w:color w:val="000000"/>
                <w:sz w:val="22"/>
                <w:szCs w:val="22"/>
              </w:rPr>
              <w:t>空值和</w:t>
            </w:r>
            <w:proofErr w:type="gramStart"/>
            <w:r>
              <w:rPr>
                <w:rFonts w:hint="eastAsia"/>
                <w:color w:val="000000"/>
                <w:sz w:val="22"/>
                <w:szCs w:val="22"/>
              </w:rPr>
              <w:t>缺失值</w:t>
            </w:r>
            <w:proofErr w:type="gramEnd"/>
            <w:r>
              <w:rPr>
                <w:rFonts w:hint="eastAsia"/>
                <w:color w:val="000000"/>
                <w:sz w:val="22"/>
                <w:szCs w:val="22"/>
              </w:rPr>
              <w:t>的处理</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小项目评分</w:t>
            </w: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010026</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知识目标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hint="eastAsia"/>
                <w:color w:val="000000"/>
                <w:sz w:val="22"/>
                <w:szCs w:val="22"/>
              </w:rPr>
              <w:t>重复值的处理</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小项目评分</w:t>
            </w: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010027</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知识目标</w:t>
            </w:r>
          </w:p>
        </w:tc>
        <w:tc>
          <w:tcPr>
            <w:tcW w:w="2127" w:type="pct"/>
            <w:tcBorders>
              <w:top w:val="single" w:sz="4" w:space="0" w:color="auto"/>
              <w:left w:val="single" w:sz="4" w:space="0" w:color="auto"/>
              <w:bottom w:val="single" w:sz="4" w:space="0" w:color="auto"/>
              <w:right w:val="single" w:sz="4" w:space="0" w:color="auto"/>
            </w:tcBorders>
            <w:vAlign w:val="bottom"/>
            <w:hideMark/>
          </w:tcPr>
          <w:p w:rsidR="00324874" w:rsidRDefault="00324874" w:rsidP="00037EA3">
            <w:pPr>
              <w:rPr>
                <w:rFonts w:ascii="仿宋_GB2312" w:hAnsi="仿宋"/>
                <w:color w:val="000000"/>
                <w:sz w:val="21"/>
                <w:szCs w:val="21"/>
              </w:rPr>
            </w:pPr>
            <w:r>
              <w:rPr>
                <w:rFonts w:hint="eastAsia"/>
                <w:color w:val="000000"/>
                <w:sz w:val="21"/>
                <w:szCs w:val="21"/>
              </w:rPr>
              <w:t>异常值的处理</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课堂活动表现</w:t>
            </w: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010028</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知识目标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hint="eastAsia"/>
                <w:color w:val="000000"/>
                <w:sz w:val="22"/>
                <w:szCs w:val="22"/>
              </w:rPr>
              <w:t>更改数据类型</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课堂活动表现</w:t>
            </w: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010029</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知识目标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hint="eastAsia"/>
                <w:color w:val="000000"/>
                <w:sz w:val="22"/>
                <w:szCs w:val="22"/>
              </w:rPr>
              <w:t>轴向堆叠数据</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课堂活动表现</w:t>
            </w: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010030</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知识目标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hint="eastAsia"/>
                <w:color w:val="000000"/>
                <w:sz w:val="22"/>
                <w:szCs w:val="22"/>
              </w:rPr>
              <w:t>主键合并数据</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小项目评分</w:t>
            </w: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010031</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知识目标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hint="eastAsia"/>
                <w:color w:val="000000"/>
                <w:sz w:val="22"/>
                <w:szCs w:val="22"/>
              </w:rPr>
              <w:t>根据行索引合并数据</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小项目评分</w:t>
            </w: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010032</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知识目标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hint="eastAsia"/>
                <w:color w:val="000000"/>
                <w:sz w:val="22"/>
                <w:szCs w:val="22"/>
              </w:rPr>
              <w:t>合并重叠数据</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小项目评分</w:t>
            </w: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010033</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知识目标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hint="eastAsia"/>
                <w:color w:val="000000"/>
                <w:sz w:val="22"/>
                <w:szCs w:val="22"/>
              </w:rPr>
              <w:t>重塑层次化索引</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小项目评分</w:t>
            </w: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010034</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知识目标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hint="eastAsia"/>
                <w:color w:val="000000"/>
                <w:sz w:val="22"/>
                <w:szCs w:val="22"/>
              </w:rPr>
              <w:t>轴向旋转</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小项目评分</w:t>
            </w: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010035</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知识目标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hint="eastAsia"/>
                <w:color w:val="000000"/>
                <w:sz w:val="22"/>
                <w:szCs w:val="22"/>
              </w:rPr>
              <w:t>重命名轴索引</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小项目评分</w:t>
            </w: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010036</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知识目标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hint="eastAsia"/>
                <w:color w:val="000000"/>
                <w:sz w:val="22"/>
                <w:szCs w:val="22"/>
              </w:rPr>
              <w:t>离散化连续数据</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可选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小项目评分</w:t>
            </w: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010037</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知识目标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proofErr w:type="gramStart"/>
            <w:r>
              <w:rPr>
                <w:rFonts w:hint="eastAsia"/>
                <w:color w:val="000000"/>
                <w:sz w:val="22"/>
                <w:szCs w:val="22"/>
              </w:rPr>
              <w:t>哑</w:t>
            </w:r>
            <w:proofErr w:type="gramEnd"/>
            <w:r>
              <w:rPr>
                <w:rFonts w:hint="eastAsia"/>
                <w:color w:val="000000"/>
                <w:sz w:val="22"/>
                <w:szCs w:val="22"/>
              </w:rPr>
              <w:t>变量处理类别型数据</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可选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小项目评分</w:t>
            </w: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010038</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知识目标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hint="eastAsia"/>
                <w:color w:val="000000"/>
                <w:sz w:val="22"/>
                <w:szCs w:val="22"/>
              </w:rPr>
              <w:t>分组与聚合的原理</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小项目评分</w:t>
            </w: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010039</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知识目标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hint="eastAsia"/>
                <w:color w:val="000000"/>
                <w:sz w:val="22"/>
                <w:szCs w:val="22"/>
              </w:rPr>
              <w:t>通过</w:t>
            </w:r>
            <w:r>
              <w:rPr>
                <w:color w:val="000000"/>
                <w:sz w:val="22"/>
                <w:szCs w:val="22"/>
              </w:rPr>
              <w:t>groupby()</w:t>
            </w:r>
            <w:r>
              <w:rPr>
                <w:rFonts w:hint="eastAsia"/>
                <w:color w:val="000000"/>
                <w:sz w:val="22"/>
                <w:szCs w:val="22"/>
              </w:rPr>
              <w:t>方法将数据拆分成组</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小项目评分</w:t>
            </w: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010040</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知识目标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hint="eastAsia"/>
                <w:color w:val="000000"/>
                <w:sz w:val="22"/>
                <w:szCs w:val="22"/>
              </w:rPr>
              <w:t>使用内置统计方法聚合数据</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小项目评分</w:t>
            </w: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010041</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知识目标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hint="eastAsia"/>
                <w:color w:val="000000"/>
                <w:sz w:val="22"/>
                <w:szCs w:val="22"/>
              </w:rPr>
              <w:t>面向列的聚合方法</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小项目评分</w:t>
            </w: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sz w:val="21"/>
                <w:szCs w:val="24"/>
              </w:rPr>
            </w:pPr>
            <w:r>
              <w:rPr>
                <w:rFonts w:ascii="仿宋_GB2312" w:hAnsi="仿宋" w:hint="eastAsia"/>
                <w:color w:val="000000"/>
                <w:sz w:val="21"/>
                <w:szCs w:val="21"/>
              </w:rPr>
              <w:lastRenderedPageBreak/>
              <w:t>010042</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sz w:val="21"/>
                <w:szCs w:val="24"/>
              </w:rPr>
            </w:pPr>
            <w:r>
              <w:rPr>
                <w:rFonts w:ascii="仿宋_GB2312" w:hAnsi="仿宋" w:hint="eastAsia"/>
                <w:color w:val="000000"/>
                <w:sz w:val="21"/>
                <w:szCs w:val="21"/>
              </w:rPr>
              <w:t>知识目标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hint="eastAsia"/>
                <w:color w:val="000000"/>
                <w:sz w:val="21"/>
                <w:szCs w:val="21"/>
              </w:rPr>
              <w:t>数据转换</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sz w:val="21"/>
                <w:szCs w:val="24"/>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sz w:val="21"/>
                <w:szCs w:val="24"/>
              </w:rPr>
            </w:pPr>
            <w:r>
              <w:rPr>
                <w:rFonts w:ascii="仿宋_GB2312" w:hAnsi="仿宋" w:hint="eastAsia"/>
                <w:color w:val="000000"/>
                <w:sz w:val="21"/>
                <w:szCs w:val="21"/>
              </w:rPr>
              <w:t>小项目评分</w:t>
            </w: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sz w:val="21"/>
                <w:szCs w:val="24"/>
              </w:rPr>
            </w:pPr>
            <w:r>
              <w:rPr>
                <w:rFonts w:ascii="仿宋_GB2312" w:hAnsi="仿宋" w:hint="eastAsia"/>
                <w:color w:val="000000"/>
                <w:sz w:val="21"/>
                <w:szCs w:val="21"/>
              </w:rPr>
              <w:t>010043</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sz w:val="21"/>
                <w:szCs w:val="24"/>
              </w:rPr>
            </w:pPr>
            <w:r>
              <w:rPr>
                <w:rFonts w:ascii="仿宋_GB2312" w:hAnsi="仿宋" w:hint="eastAsia"/>
                <w:color w:val="000000"/>
                <w:sz w:val="21"/>
                <w:szCs w:val="21"/>
              </w:rPr>
              <w:t>知识目标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hint="eastAsia"/>
                <w:color w:val="000000"/>
                <w:sz w:val="21"/>
                <w:szCs w:val="21"/>
              </w:rPr>
              <w:t>数据应用</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sz w:val="21"/>
                <w:szCs w:val="24"/>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sz w:val="21"/>
                <w:szCs w:val="24"/>
              </w:rPr>
            </w:pPr>
            <w:r>
              <w:rPr>
                <w:rFonts w:ascii="仿宋_GB2312" w:hAnsi="仿宋" w:hint="eastAsia"/>
                <w:color w:val="000000"/>
                <w:sz w:val="21"/>
                <w:szCs w:val="21"/>
              </w:rPr>
              <w:t>小项目评分</w:t>
            </w: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tcPr>
          <w:p w:rsidR="00324874" w:rsidRDefault="00324874" w:rsidP="00037EA3">
            <w:pPr>
              <w:rPr>
                <w:rFonts w:ascii="仿宋_GB2312" w:hAnsi="仿宋"/>
                <w:color w:val="000000"/>
                <w:sz w:val="21"/>
                <w:szCs w:val="21"/>
              </w:rPr>
            </w:pPr>
          </w:p>
        </w:tc>
        <w:tc>
          <w:tcPr>
            <w:tcW w:w="657" w:type="pct"/>
            <w:tcBorders>
              <w:top w:val="single" w:sz="4" w:space="0" w:color="auto"/>
              <w:left w:val="single" w:sz="4" w:space="0" w:color="auto"/>
              <w:bottom w:val="single" w:sz="4" w:space="0" w:color="auto"/>
              <w:right w:val="single" w:sz="4" w:space="0" w:color="auto"/>
            </w:tcBorders>
            <w:vAlign w:val="center"/>
          </w:tcPr>
          <w:p w:rsidR="00324874" w:rsidRDefault="00324874" w:rsidP="00037EA3">
            <w:pPr>
              <w:rPr>
                <w:rFonts w:ascii="仿宋_GB2312" w:hAnsi="仿宋"/>
                <w:color w:val="000000"/>
                <w:sz w:val="21"/>
                <w:szCs w:val="21"/>
              </w:rPr>
            </w:pPr>
          </w:p>
        </w:tc>
        <w:tc>
          <w:tcPr>
            <w:tcW w:w="2127" w:type="pct"/>
            <w:tcBorders>
              <w:top w:val="single" w:sz="4" w:space="0" w:color="auto"/>
              <w:left w:val="single" w:sz="4" w:space="0" w:color="auto"/>
              <w:bottom w:val="single" w:sz="4" w:space="0" w:color="auto"/>
              <w:right w:val="single" w:sz="4" w:space="0" w:color="auto"/>
            </w:tcBorders>
            <w:vAlign w:val="center"/>
          </w:tcPr>
          <w:p w:rsidR="00324874" w:rsidRDefault="00324874" w:rsidP="00037EA3">
            <w:pPr>
              <w:rPr>
                <w:rFonts w:ascii="仿宋_GB2312" w:hAnsi="仿宋"/>
                <w:color w:val="000000"/>
                <w:sz w:val="21"/>
                <w:szCs w:val="21"/>
              </w:rPr>
            </w:pPr>
          </w:p>
        </w:tc>
        <w:tc>
          <w:tcPr>
            <w:tcW w:w="680" w:type="pct"/>
            <w:tcBorders>
              <w:top w:val="single" w:sz="4" w:space="0" w:color="auto"/>
              <w:left w:val="single" w:sz="4" w:space="0" w:color="auto"/>
              <w:bottom w:val="single" w:sz="4" w:space="0" w:color="auto"/>
              <w:right w:val="single" w:sz="4" w:space="0" w:color="auto"/>
            </w:tcBorders>
            <w:vAlign w:val="center"/>
          </w:tcPr>
          <w:p w:rsidR="00324874" w:rsidRDefault="00324874" w:rsidP="00037EA3">
            <w:pPr>
              <w:rPr>
                <w:rFonts w:ascii="仿宋_GB2312" w:hAnsi="仿宋"/>
                <w:color w:val="000000"/>
                <w:sz w:val="21"/>
                <w:szCs w:val="21"/>
              </w:rPr>
            </w:pPr>
          </w:p>
        </w:tc>
        <w:tc>
          <w:tcPr>
            <w:tcW w:w="976" w:type="pct"/>
            <w:tcBorders>
              <w:top w:val="single" w:sz="4" w:space="0" w:color="auto"/>
              <w:left w:val="single" w:sz="4" w:space="0" w:color="auto"/>
              <w:bottom w:val="single" w:sz="4" w:space="0" w:color="auto"/>
              <w:right w:val="single" w:sz="4" w:space="0" w:color="auto"/>
            </w:tcBorders>
            <w:vAlign w:val="center"/>
          </w:tcPr>
          <w:p w:rsidR="00324874" w:rsidRDefault="00324874" w:rsidP="00037EA3">
            <w:pPr>
              <w:rPr>
                <w:rFonts w:ascii="仿宋_GB2312" w:hAnsi="仿宋"/>
                <w:color w:val="000000"/>
                <w:sz w:val="21"/>
                <w:szCs w:val="21"/>
              </w:rPr>
            </w:pP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030001</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素质目标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遇到问题主动寻求同学和老师的帮助，求助时能够准确描述问题</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课堂活动表现</w:t>
            </w: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030002</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素质目标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向他人求助之前能够通过查找资料、调试自主尝试解决问题</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课堂活动表现</w:t>
            </w: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030003</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素质目标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数据分析有明确的规划和实现步骤</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综合项目评分</w:t>
            </w: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030004</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素质目标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乐于分享学习经验、知识</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课堂活动表现</w:t>
            </w: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030005</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素质目标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代码命名、格式符合规范要求</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综合项目评分</w:t>
            </w: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030006</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素质目标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代码的存储位置符合规范要求</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综合项目评分</w:t>
            </w: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040001</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proofErr w:type="gramStart"/>
            <w:r>
              <w:rPr>
                <w:rFonts w:ascii="仿宋_GB2312" w:hAnsi="仿宋" w:hint="eastAsia"/>
                <w:color w:val="000000"/>
                <w:sz w:val="21"/>
                <w:szCs w:val="21"/>
              </w:rPr>
              <w:t>思政目标</w:t>
            </w:r>
            <w:proofErr w:type="gramEnd"/>
          </w:p>
        </w:tc>
        <w:tc>
          <w:tcPr>
            <w:tcW w:w="212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具有正确的人生观、价值观</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综合表现记录</w:t>
            </w: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050001</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双创目标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创新性的完成课程任务、完成企业真实项目</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项目案例成果</w:t>
            </w: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060001</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国际化目标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国际化交流项目或技能竞赛</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可选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国际化项目或竞赛成果</w:t>
            </w:r>
          </w:p>
        </w:tc>
      </w:tr>
      <w:tr w:rsidR="00324874" w:rsidTr="00037EA3">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070001</w:t>
            </w:r>
          </w:p>
        </w:tc>
        <w:tc>
          <w:tcPr>
            <w:tcW w:w="65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认证目标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专业相关认证</w:t>
            </w:r>
          </w:p>
        </w:tc>
        <w:tc>
          <w:tcPr>
            <w:tcW w:w="680"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可选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rPr>
                <w:rFonts w:ascii="仿宋_GB2312" w:hAnsi="仿宋"/>
                <w:color w:val="000000"/>
                <w:sz w:val="21"/>
                <w:szCs w:val="21"/>
              </w:rPr>
            </w:pPr>
            <w:r>
              <w:rPr>
                <w:rFonts w:ascii="仿宋_GB2312" w:hAnsi="仿宋" w:hint="eastAsia"/>
                <w:color w:val="000000"/>
                <w:sz w:val="21"/>
                <w:szCs w:val="21"/>
              </w:rPr>
              <w:t>认证证书</w:t>
            </w:r>
          </w:p>
        </w:tc>
      </w:tr>
    </w:tbl>
    <w:p w:rsidR="00324874" w:rsidRDefault="00324874" w:rsidP="00324874">
      <w:pPr>
        <w:adjustRightInd w:val="0"/>
        <w:snapToGrid w:val="0"/>
        <w:spacing w:line="360" w:lineRule="auto"/>
        <w:ind w:firstLineChars="200" w:firstLine="562"/>
        <w:jc w:val="left"/>
        <w:rPr>
          <w:rFonts w:ascii="宋体" w:eastAsia="宋体" w:hAnsi="宋体" w:cs="仿宋_GB2312"/>
          <w:b/>
          <w:sz w:val="28"/>
          <w:szCs w:val="28"/>
        </w:rPr>
      </w:pPr>
    </w:p>
    <w:p w:rsidR="00324874" w:rsidRDefault="00324874" w:rsidP="00324874">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（三）参考学分 学时</w:t>
      </w:r>
    </w:p>
    <w:p w:rsidR="00324874" w:rsidRDefault="0051239B" w:rsidP="00324874">
      <w:pPr>
        <w:adjustRightInd w:val="0"/>
        <w:snapToGrid w:val="0"/>
        <w:spacing w:line="360" w:lineRule="auto"/>
        <w:ind w:firstLineChars="200" w:firstLine="480"/>
        <w:rPr>
          <w:rFonts w:ascii="仿宋" w:hAnsi="仿宋"/>
          <w:color w:val="000000"/>
          <w:sz w:val="24"/>
          <w:szCs w:val="20"/>
        </w:rPr>
      </w:pPr>
      <w:r>
        <w:rPr>
          <w:rFonts w:ascii="仿宋" w:hAnsi="仿宋"/>
          <w:color w:val="000000"/>
          <w:sz w:val="24"/>
          <w:szCs w:val="20"/>
        </w:rPr>
        <w:t>32</w:t>
      </w:r>
      <w:r w:rsidR="00324874">
        <w:rPr>
          <w:rFonts w:ascii="仿宋" w:hAnsi="仿宋" w:hint="eastAsia"/>
          <w:color w:val="000000"/>
          <w:sz w:val="24"/>
          <w:szCs w:val="20"/>
        </w:rPr>
        <w:t>学时，</w:t>
      </w:r>
      <w:r>
        <w:rPr>
          <w:rFonts w:ascii="仿宋" w:hAnsi="仿宋"/>
          <w:color w:val="000000"/>
          <w:sz w:val="24"/>
          <w:szCs w:val="20"/>
        </w:rPr>
        <w:t>2</w:t>
      </w:r>
      <w:r w:rsidR="00324874">
        <w:rPr>
          <w:rFonts w:ascii="仿宋" w:hAnsi="仿宋" w:hint="eastAsia"/>
          <w:color w:val="000000"/>
          <w:sz w:val="24"/>
          <w:szCs w:val="20"/>
        </w:rPr>
        <w:t>学分</w:t>
      </w:r>
    </w:p>
    <w:p w:rsidR="00324874" w:rsidRDefault="00324874" w:rsidP="00324874">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二、教学条件</w:t>
      </w:r>
    </w:p>
    <w:p w:rsidR="00324874" w:rsidRDefault="00324874" w:rsidP="00324874">
      <w:pPr>
        <w:adjustRightInd w:val="0"/>
        <w:snapToGrid w:val="0"/>
        <w:spacing w:line="360" w:lineRule="auto"/>
        <w:ind w:firstLineChars="200" w:firstLine="480"/>
        <w:rPr>
          <w:rFonts w:ascii="仿宋" w:hAnsi="仿宋"/>
          <w:color w:val="000000"/>
          <w:sz w:val="24"/>
          <w:szCs w:val="20"/>
        </w:rPr>
      </w:pPr>
      <w:r>
        <w:rPr>
          <w:rFonts w:ascii="仿宋" w:hAnsi="仿宋" w:hint="eastAsia"/>
          <w:color w:val="000000"/>
          <w:sz w:val="24"/>
          <w:szCs w:val="20"/>
        </w:rPr>
        <w:t>1</w:t>
      </w:r>
      <w:r>
        <w:rPr>
          <w:rFonts w:ascii="仿宋" w:hAnsi="仿宋" w:hint="eastAsia"/>
          <w:color w:val="000000"/>
          <w:sz w:val="24"/>
          <w:szCs w:val="20"/>
        </w:rPr>
        <w:t>．教学做一体化的教室；</w:t>
      </w:r>
    </w:p>
    <w:p w:rsidR="00324874" w:rsidRDefault="00324874" w:rsidP="00324874">
      <w:pPr>
        <w:adjustRightInd w:val="0"/>
        <w:snapToGrid w:val="0"/>
        <w:spacing w:line="360" w:lineRule="auto"/>
        <w:ind w:firstLineChars="200" w:firstLine="480"/>
        <w:rPr>
          <w:rFonts w:ascii="仿宋" w:hAnsi="仿宋"/>
          <w:color w:val="000000"/>
          <w:sz w:val="24"/>
          <w:szCs w:val="20"/>
        </w:rPr>
      </w:pPr>
      <w:r>
        <w:rPr>
          <w:rFonts w:ascii="仿宋" w:hAnsi="仿宋" w:hint="eastAsia"/>
          <w:color w:val="000000"/>
          <w:sz w:val="24"/>
          <w:szCs w:val="20"/>
        </w:rPr>
        <w:t>2</w:t>
      </w:r>
      <w:r>
        <w:rPr>
          <w:rFonts w:ascii="仿宋" w:hAnsi="仿宋" w:hint="eastAsia"/>
          <w:color w:val="000000"/>
          <w:sz w:val="24"/>
          <w:szCs w:val="20"/>
        </w:rPr>
        <w:t>．机器内存配置建议</w:t>
      </w:r>
      <w:r>
        <w:rPr>
          <w:rFonts w:ascii="仿宋" w:hAnsi="仿宋" w:hint="eastAsia"/>
          <w:color w:val="000000"/>
          <w:sz w:val="24"/>
          <w:szCs w:val="20"/>
        </w:rPr>
        <w:t>&gt;=8G</w:t>
      </w:r>
      <w:r>
        <w:rPr>
          <w:rFonts w:ascii="仿宋" w:hAnsi="仿宋" w:hint="eastAsia"/>
          <w:color w:val="000000"/>
          <w:sz w:val="24"/>
          <w:szCs w:val="20"/>
        </w:rPr>
        <w:t>；</w:t>
      </w:r>
    </w:p>
    <w:p w:rsidR="00324874" w:rsidRDefault="00324874" w:rsidP="00324874">
      <w:pPr>
        <w:adjustRightInd w:val="0"/>
        <w:snapToGrid w:val="0"/>
        <w:spacing w:line="360" w:lineRule="auto"/>
        <w:ind w:firstLineChars="200" w:firstLine="480"/>
        <w:rPr>
          <w:rFonts w:ascii="仿宋" w:hAnsi="仿宋"/>
          <w:color w:val="000000"/>
          <w:sz w:val="24"/>
          <w:szCs w:val="20"/>
        </w:rPr>
      </w:pPr>
      <w:r>
        <w:rPr>
          <w:rFonts w:ascii="仿宋" w:hAnsi="仿宋" w:hint="eastAsia"/>
          <w:color w:val="000000"/>
          <w:sz w:val="24"/>
          <w:szCs w:val="20"/>
        </w:rPr>
        <w:t>3. window7</w:t>
      </w:r>
      <w:r>
        <w:rPr>
          <w:rFonts w:ascii="仿宋" w:hAnsi="仿宋" w:hint="eastAsia"/>
          <w:color w:val="000000"/>
          <w:sz w:val="24"/>
          <w:szCs w:val="20"/>
        </w:rPr>
        <w:t>及以上操作系统环境</w:t>
      </w:r>
    </w:p>
    <w:p w:rsidR="00324874" w:rsidRDefault="00324874" w:rsidP="00324874">
      <w:pPr>
        <w:adjustRightInd w:val="0"/>
        <w:snapToGrid w:val="0"/>
        <w:spacing w:line="360" w:lineRule="auto"/>
        <w:ind w:firstLineChars="200" w:firstLine="480"/>
        <w:rPr>
          <w:rFonts w:ascii="仿宋" w:hAnsi="仿宋"/>
          <w:color w:val="000000"/>
          <w:sz w:val="24"/>
          <w:szCs w:val="20"/>
        </w:rPr>
      </w:pPr>
      <w:r>
        <w:rPr>
          <w:rFonts w:ascii="仿宋" w:hAnsi="仿宋" w:hint="eastAsia"/>
          <w:color w:val="000000"/>
          <w:sz w:val="24"/>
          <w:szCs w:val="20"/>
        </w:rPr>
        <w:t>4</w:t>
      </w:r>
      <w:r>
        <w:rPr>
          <w:rFonts w:ascii="仿宋" w:hAnsi="仿宋" w:hint="eastAsia"/>
          <w:color w:val="000000"/>
          <w:sz w:val="24"/>
          <w:szCs w:val="20"/>
        </w:rPr>
        <w:t>．</w:t>
      </w:r>
      <w:r>
        <w:rPr>
          <w:rFonts w:ascii="仿宋" w:hAnsi="仿宋" w:hint="eastAsia"/>
          <w:color w:val="000000"/>
          <w:sz w:val="24"/>
          <w:szCs w:val="20"/>
        </w:rPr>
        <w:t>python</w:t>
      </w:r>
      <w:r>
        <w:rPr>
          <w:rFonts w:ascii="仿宋" w:hAnsi="仿宋" w:hint="eastAsia"/>
          <w:color w:val="000000"/>
          <w:sz w:val="24"/>
          <w:szCs w:val="20"/>
        </w:rPr>
        <w:t>开发环境，</w:t>
      </w:r>
      <w:r>
        <w:rPr>
          <w:rFonts w:ascii="仿宋" w:hAnsi="仿宋" w:hint="eastAsia"/>
          <w:color w:val="000000"/>
          <w:sz w:val="24"/>
          <w:szCs w:val="20"/>
        </w:rPr>
        <w:t>Anaconda</w:t>
      </w:r>
      <w:r>
        <w:rPr>
          <w:rFonts w:ascii="仿宋" w:hAnsi="仿宋" w:hint="eastAsia"/>
          <w:color w:val="000000"/>
          <w:sz w:val="24"/>
          <w:szCs w:val="20"/>
        </w:rPr>
        <w:t>和</w:t>
      </w:r>
      <w:r>
        <w:rPr>
          <w:rFonts w:ascii="仿宋" w:hAnsi="仿宋" w:hint="eastAsia"/>
          <w:color w:val="000000"/>
          <w:sz w:val="24"/>
          <w:szCs w:val="20"/>
        </w:rPr>
        <w:t>pycharm</w:t>
      </w:r>
      <w:r>
        <w:rPr>
          <w:rFonts w:ascii="仿宋" w:hAnsi="仿宋" w:hint="eastAsia"/>
          <w:color w:val="000000"/>
          <w:sz w:val="24"/>
          <w:szCs w:val="20"/>
        </w:rPr>
        <w:t>开发软件</w:t>
      </w:r>
    </w:p>
    <w:p w:rsidR="00324874" w:rsidRDefault="00324874" w:rsidP="00324874">
      <w:pPr>
        <w:adjustRightInd w:val="0"/>
        <w:snapToGrid w:val="0"/>
        <w:spacing w:line="360" w:lineRule="auto"/>
        <w:ind w:firstLineChars="200" w:firstLine="480"/>
        <w:rPr>
          <w:rFonts w:ascii="仿宋" w:hAnsi="仿宋"/>
          <w:color w:val="000000"/>
          <w:sz w:val="24"/>
          <w:szCs w:val="20"/>
        </w:rPr>
      </w:pPr>
      <w:r>
        <w:rPr>
          <w:rFonts w:ascii="仿宋" w:hAnsi="仿宋" w:hint="eastAsia"/>
          <w:color w:val="000000"/>
          <w:sz w:val="24"/>
          <w:szCs w:val="20"/>
        </w:rPr>
        <w:t>5.</w:t>
      </w:r>
      <w:r>
        <w:rPr>
          <w:rFonts w:ascii="仿宋" w:hAnsi="仿宋" w:hint="eastAsia"/>
          <w:color w:val="000000"/>
          <w:sz w:val="24"/>
          <w:szCs w:val="20"/>
        </w:rPr>
        <w:t>传屏软件。</w:t>
      </w:r>
    </w:p>
    <w:p w:rsidR="00324874" w:rsidRDefault="00324874" w:rsidP="00324874">
      <w:pPr>
        <w:adjustRightInd w:val="0"/>
        <w:snapToGrid w:val="0"/>
        <w:spacing w:line="360" w:lineRule="auto"/>
        <w:ind w:firstLineChars="200" w:firstLine="480"/>
        <w:rPr>
          <w:rFonts w:ascii="仿宋" w:hAnsi="仿宋"/>
          <w:color w:val="000000"/>
          <w:sz w:val="24"/>
          <w:szCs w:val="20"/>
        </w:rPr>
      </w:pPr>
      <w:r>
        <w:rPr>
          <w:rFonts w:ascii="仿宋" w:hAnsi="仿宋" w:hint="eastAsia"/>
          <w:color w:val="000000"/>
          <w:sz w:val="24"/>
          <w:szCs w:val="20"/>
        </w:rPr>
        <w:t xml:space="preserve">6. </w:t>
      </w:r>
      <w:r>
        <w:rPr>
          <w:rFonts w:ascii="仿宋" w:hAnsi="仿宋" w:hint="eastAsia"/>
          <w:color w:val="000000"/>
          <w:sz w:val="24"/>
          <w:szCs w:val="20"/>
        </w:rPr>
        <w:t>支持外网连接，能够登录</w:t>
      </w:r>
      <w:proofErr w:type="gramStart"/>
      <w:r>
        <w:rPr>
          <w:rFonts w:ascii="仿宋" w:hAnsi="仿宋" w:hint="eastAsia"/>
          <w:color w:val="000000"/>
          <w:sz w:val="24"/>
          <w:szCs w:val="20"/>
        </w:rPr>
        <w:t>职教云</w:t>
      </w:r>
      <w:proofErr w:type="gramEnd"/>
      <w:r>
        <w:rPr>
          <w:rFonts w:ascii="仿宋" w:hAnsi="仿宋" w:hint="eastAsia"/>
          <w:color w:val="000000"/>
          <w:sz w:val="24"/>
          <w:szCs w:val="20"/>
        </w:rPr>
        <w:t>平台。</w:t>
      </w:r>
    </w:p>
    <w:p w:rsidR="00324874" w:rsidRDefault="00324874" w:rsidP="00324874">
      <w:pPr>
        <w:adjustRightInd w:val="0"/>
        <w:snapToGrid w:val="0"/>
        <w:spacing w:line="360" w:lineRule="auto"/>
        <w:ind w:firstLineChars="200" w:firstLine="480"/>
        <w:rPr>
          <w:rFonts w:ascii="仿宋" w:hAnsi="仿宋"/>
          <w:color w:val="000000"/>
          <w:sz w:val="24"/>
          <w:szCs w:val="20"/>
        </w:rPr>
      </w:pPr>
      <w:r>
        <w:rPr>
          <w:rFonts w:ascii="仿宋" w:hAnsi="仿宋" w:hint="eastAsia"/>
          <w:color w:val="000000"/>
          <w:sz w:val="24"/>
          <w:szCs w:val="20"/>
        </w:rPr>
        <w:t>7</w:t>
      </w:r>
      <w:r>
        <w:rPr>
          <w:rFonts w:ascii="仿宋" w:hAnsi="仿宋" w:hint="eastAsia"/>
          <w:color w:val="000000"/>
          <w:sz w:val="24"/>
          <w:szCs w:val="20"/>
        </w:rPr>
        <w:t>、</w:t>
      </w:r>
      <w:proofErr w:type="gramStart"/>
      <w:r>
        <w:rPr>
          <w:rFonts w:ascii="仿宋" w:hAnsi="仿宋" w:hint="eastAsia"/>
          <w:color w:val="000000"/>
          <w:sz w:val="24"/>
          <w:szCs w:val="20"/>
        </w:rPr>
        <w:t>腾讯课堂</w:t>
      </w:r>
      <w:proofErr w:type="gramEnd"/>
      <w:r>
        <w:rPr>
          <w:rFonts w:ascii="仿宋" w:hAnsi="仿宋" w:hint="eastAsia"/>
          <w:color w:val="000000"/>
          <w:sz w:val="24"/>
          <w:szCs w:val="20"/>
        </w:rPr>
        <w:t>教师端和学生端</w:t>
      </w:r>
    </w:p>
    <w:p w:rsidR="00324874" w:rsidRDefault="00324874" w:rsidP="00324874">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三、课程教学团队</w:t>
      </w:r>
    </w:p>
    <w:p w:rsidR="00324874" w:rsidRDefault="00324874" w:rsidP="00324874">
      <w:pPr>
        <w:adjustRightInd w:val="0"/>
        <w:snapToGrid w:val="0"/>
        <w:spacing w:line="360" w:lineRule="auto"/>
        <w:ind w:firstLineChars="200" w:firstLine="480"/>
        <w:rPr>
          <w:rFonts w:ascii="仿宋" w:hAnsi="仿宋"/>
          <w:color w:val="000000"/>
          <w:sz w:val="24"/>
          <w:szCs w:val="20"/>
        </w:rPr>
      </w:pPr>
      <w:r>
        <w:rPr>
          <w:rFonts w:ascii="仿宋" w:hAnsi="仿宋" w:hint="eastAsia"/>
          <w:color w:val="000000"/>
          <w:sz w:val="24"/>
          <w:szCs w:val="20"/>
        </w:rPr>
        <w:t>担任本课程的主讲教师需要具有</w:t>
      </w:r>
      <w:r>
        <w:rPr>
          <w:rFonts w:ascii="仿宋" w:hAnsi="仿宋" w:hint="eastAsia"/>
          <w:color w:val="000000"/>
          <w:sz w:val="24"/>
          <w:szCs w:val="20"/>
        </w:rPr>
        <w:t>Python</w:t>
      </w:r>
      <w:r w:rsidR="00A714FE">
        <w:rPr>
          <w:rFonts w:ascii="仿宋" w:hAnsi="仿宋" w:hint="eastAsia"/>
          <w:color w:val="000000"/>
          <w:sz w:val="24"/>
          <w:szCs w:val="20"/>
        </w:rPr>
        <w:t>软件开发经验，熟悉数据分析</w:t>
      </w:r>
      <w:r>
        <w:rPr>
          <w:rFonts w:ascii="仿宋" w:hAnsi="仿宋" w:hint="eastAsia"/>
          <w:color w:val="000000"/>
          <w:sz w:val="24"/>
          <w:szCs w:val="20"/>
        </w:rPr>
        <w:t>过程，能够独立完成教学项目并且能够解决开发过程中出现的常见问题。</w:t>
      </w:r>
    </w:p>
    <w:p w:rsidR="00324874" w:rsidRDefault="00324874" w:rsidP="00324874">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lastRenderedPageBreak/>
        <w:t>四、教学方法</w:t>
      </w:r>
    </w:p>
    <w:p w:rsidR="00324874" w:rsidRDefault="00324874" w:rsidP="00324874">
      <w:pPr>
        <w:adjustRightInd w:val="0"/>
        <w:snapToGrid w:val="0"/>
        <w:spacing w:line="360" w:lineRule="auto"/>
        <w:ind w:firstLineChars="200" w:firstLine="480"/>
        <w:rPr>
          <w:rFonts w:ascii="仿宋" w:hAnsi="仿宋"/>
          <w:color w:val="000000"/>
          <w:sz w:val="24"/>
          <w:szCs w:val="20"/>
        </w:rPr>
      </w:pPr>
      <w:r>
        <w:rPr>
          <w:rFonts w:ascii="仿宋" w:hAnsi="仿宋" w:hint="eastAsia"/>
          <w:color w:val="000000"/>
          <w:sz w:val="24"/>
          <w:szCs w:val="20"/>
        </w:rPr>
        <w:t>课程采用项目化教学方法、教学做一体化的教学方式。建议实施过程中，先简单实现然后功能逐渐添加方</w:t>
      </w:r>
      <w:r w:rsidR="00C71FCC">
        <w:rPr>
          <w:rFonts w:ascii="仿宋" w:hAnsi="仿宋" w:hint="eastAsia"/>
          <w:color w:val="000000"/>
          <w:sz w:val="24"/>
          <w:szCs w:val="20"/>
        </w:rPr>
        <w:t>式实现项目，在实施过程中强调数据数据分析的思路和方法以及数据分析</w:t>
      </w:r>
      <w:r>
        <w:rPr>
          <w:rFonts w:ascii="仿宋" w:hAnsi="仿宋" w:hint="eastAsia"/>
          <w:color w:val="000000"/>
          <w:sz w:val="24"/>
          <w:szCs w:val="20"/>
        </w:rPr>
        <w:t>的方案的选择和步骤。</w:t>
      </w:r>
    </w:p>
    <w:p w:rsidR="00324874" w:rsidRDefault="00324874" w:rsidP="00324874">
      <w:pPr>
        <w:adjustRightInd w:val="0"/>
        <w:snapToGrid w:val="0"/>
        <w:spacing w:line="360" w:lineRule="auto"/>
        <w:ind w:firstLineChars="200" w:firstLine="480"/>
        <w:rPr>
          <w:rFonts w:ascii="仿宋" w:hAnsi="仿宋"/>
          <w:color w:val="000000"/>
          <w:sz w:val="24"/>
          <w:szCs w:val="20"/>
        </w:rPr>
      </w:pPr>
      <w:r>
        <w:rPr>
          <w:rFonts w:ascii="仿宋" w:hAnsi="仿宋" w:hint="eastAsia"/>
          <w:color w:val="000000"/>
          <w:sz w:val="24"/>
          <w:szCs w:val="20"/>
        </w:rPr>
        <w:t>可以将任务讲解、操作演示录制成小视频，课堂实录也可以，用于学生课下复习或者学习进度慢的同学自学。</w:t>
      </w:r>
    </w:p>
    <w:p w:rsidR="00324874" w:rsidRDefault="00324874" w:rsidP="00324874">
      <w:pPr>
        <w:adjustRightInd w:val="0"/>
        <w:snapToGrid w:val="0"/>
        <w:spacing w:line="360" w:lineRule="auto"/>
        <w:ind w:firstLineChars="200" w:firstLine="480"/>
        <w:rPr>
          <w:rFonts w:ascii="仿宋" w:hAnsi="仿宋"/>
          <w:color w:val="000000"/>
          <w:sz w:val="24"/>
          <w:szCs w:val="20"/>
        </w:rPr>
      </w:pPr>
      <w:r>
        <w:rPr>
          <w:rFonts w:ascii="仿宋" w:hAnsi="仿宋" w:hint="eastAsia"/>
          <w:color w:val="000000"/>
          <w:sz w:val="24"/>
          <w:szCs w:val="20"/>
        </w:rPr>
        <w:t>逐渐积累知识点对应题库，实现在线测验和自动评分，作为项目教学的有益补充。</w:t>
      </w:r>
    </w:p>
    <w:p w:rsidR="00324874" w:rsidRDefault="00324874" w:rsidP="00324874">
      <w:pPr>
        <w:adjustRightInd w:val="0"/>
        <w:snapToGrid w:val="0"/>
        <w:spacing w:line="360" w:lineRule="auto"/>
        <w:ind w:left="80" w:firstLineChars="200" w:firstLine="480"/>
        <w:rPr>
          <w:rFonts w:ascii="仿宋" w:hAnsi="仿宋"/>
          <w:color w:val="000000"/>
          <w:sz w:val="24"/>
          <w:szCs w:val="20"/>
        </w:rPr>
      </w:pPr>
      <w:r>
        <w:rPr>
          <w:rFonts w:ascii="仿宋" w:hAnsi="仿宋" w:hint="eastAsia"/>
          <w:color w:val="000000"/>
          <w:sz w:val="24"/>
          <w:szCs w:val="20"/>
        </w:rPr>
        <w:t>注重问题解决能力的培养，强调调试环境的使用，是学生能够掌握</w:t>
      </w:r>
      <w:r>
        <w:rPr>
          <w:rFonts w:ascii="仿宋" w:hAnsi="仿宋" w:hint="eastAsia"/>
          <w:color w:val="000000"/>
          <w:sz w:val="24"/>
          <w:szCs w:val="20"/>
        </w:rPr>
        <w:t xml:space="preserve">jupyter Notebook </w:t>
      </w:r>
      <w:r>
        <w:rPr>
          <w:rFonts w:ascii="仿宋" w:hAnsi="仿宋" w:hint="eastAsia"/>
          <w:color w:val="000000"/>
          <w:sz w:val="24"/>
          <w:szCs w:val="20"/>
        </w:rPr>
        <w:t>和</w:t>
      </w:r>
      <w:r>
        <w:rPr>
          <w:rFonts w:ascii="仿宋" w:hAnsi="仿宋" w:hint="eastAsia"/>
          <w:color w:val="000000"/>
          <w:sz w:val="24"/>
          <w:szCs w:val="20"/>
        </w:rPr>
        <w:t>pycharm</w:t>
      </w:r>
      <w:r>
        <w:rPr>
          <w:rFonts w:ascii="仿宋" w:hAnsi="仿宋" w:hint="eastAsia"/>
          <w:color w:val="000000"/>
          <w:sz w:val="24"/>
          <w:szCs w:val="20"/>
        </w:rPr>
        <w:t>的使用，通过观察数据的变化、数据构成，掌握数据分析的步骤以及分析方法和方案的选择，掌握发现问题、分析问题、定位问题、解决问题的方法。</w:t>
      </w:r>
    </w:p>
    <w:p w:rsidR="00324874" w:rsidRDefault="00324874" w:rsidP="00324874">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五、教学资源建设及信息化应用情况</w:t>
      </w:r>
    </w:p>
    <w:p w:rsidR="00324874" w:rsidRDefault="00324874" w:rsidP="00324874">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（一）课程资源</w:t>
      </w:r>
    </w:p>
    <w:p w:rsidR="00324874" w:rsidRDefault="00324874" w:rsidP="00324874">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基于高等职业院校培养高端技能型人才的目标，教材的选取主要考虑有关技能的培养以及项目能力的培养，并逐步结合教学项目开发校本讲义或教材。</w:t>
      </w:r>
    </w:p>
    <w:p w:rsidR="00324874" w:rsidRDefault="00324874" w:rsidP="00324874">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（二）教材选用</w:t>
      </w:r>
    </w:p>
    <w:p w:rsidR="00324874" w:rsidRDefault="00324874" w:rsidP="00324874">
      <w:pPr>
        <w:adjustRightInd w:val="0"/>
        <w:snapToGrid w:val="0"/>
        <w:spacing w:line="360" w:lineRule="auto"/>
        <w:ind w:firstLineChars="200" w:firstLine="480"/>
        <w:rPr>
          <w:rFonts w:ascii="仿宋" w:hAnsi="仿宋"/>
          <w:color w:val="000000"/>
          <w:sz w:val="24"/>
          <w:szCs w:val="20"/>
        </w:rPr>
      </w:pPr>
      <w:r>
        <w:rPr>
          <w:rFonts w:ascii="仿宋_GB2312" w:hAnsi="仿宋" w:hint="eastAsia"/>
          <w:color w:val="000000"/>
          <w:sz w:val="24"/>
          <w:szCs w:val="20"/>
        </w:rPr>
        <w:t>1．</w:t>
      </w:r>
      <w:r>
        <w:rPr>
          <w:rFonts w:ascii="仿宋" w:hAnsi="仿宋" w:hint="eastAsia"/>
          <w:color w:val="000000"/>
          <w:sz w:val="24"/>
          <w:szCs w:val="20"/>
        </w:rPr>
        <w:t>《</w:t>
      </w:r>
      <w:r w:rsidR="00092600" w:rsidRPr="00092600">
        <w:rPr>
          <w:rFonts w:ascii="仿宋" w:hAnsi="仿宋" w:hint="eastAsia"/>
          <w:color w:val="000000"/>
          <w:sz w:val="24"/>
          <w:szCs w:val="20"/>
        </w:rPr>
        <w:t>大数据分析</w:t>
      </w:r>
      <w:r w:rsidR="00092600">
        <w:rPr>
          <w:rFonts w:ascii="仿宋" w:hAnsi="仿宋" w:hint="eastAsia"/>
          <w:color w:val="000000"/>
          <w:sz w:val="24"/>
          <w:szCs w:val="20"/>
        </w:rPr>
        <w:t>》人民邮电出版社</w:t>
      </w:r>
    </w:p>
    <w:p w:rsidR="00324874" w:rsidRDefault="00324874" w:rsidP="00324874">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（三）信息化应用</w:t>
      </w:r>
    </w:p>
    <w:p w:rsidR="00324874" w:rsidRDefault="00324874" w:rsidP="00324874">
      <w:pPr>
        <w:adjustRightInd w:val="0"/>
        <w:snapToGrid w:val="0"/>
        <w:spacing w:line="360" w:lineRule="auto"/>
        <w:ind w:firstLineChars="200" w:firstLine="480"/>
        <w:rPr>
          <w:rFonts w:ascii="仿宋_GB2312" w:hAnsi="宋体" w:cs="仿宋_GB2312"/>
          <w:sz w:val="24"/>
          <w:szCs w:val="24"/>
        </w:rPr>
      </w:pPr>
      <w:r>
        <w:rPr>
          <w:rFonts w:ascii="仿宋_GB2312" w:hAnsi="宋体" w:cs="仿宋_GB2312" w:hint="eastAsia"/>
          <w:sz w:val="24"/>
          <w:szCs w:val="24"/>
        </w:rPr>
        <w:t xml:space="preserve">1. </w:t>
      </w:r>
      <w:proofErr w:type="gramStart"/>
      <w:r>
        <w:rPr>
          <w:rFonts w:ascii="仿宋_GB2312" w:hAnsi="宋体" w:cs="仿宋_GB2312" w:hint="eastAsia"/>
          <w:sz w:val="24"/>
          <w:szCs w:val="24"/>
        </w:rPr>
        <w:t>传智播客</w:t>
      </w:r>
      <w:proofErr w:type="gramEnd"/>
      <w:r>
        <w:rPr>
          <w:rFonts w:ascii="仿宋_GB2312" w:hAnsi="宋体" w:cs="仿宋_GB2312" w:hint="eastAsia"/>
          <w:sz w:val="24"/>
          <w:szCs w:val="24"/>
        </w:rPr>
        <w:t xml:space="preserve">教辅平台： </w:t>
      </w:r>
      <w:hyperlink r:id="rId21" w:history="1">
        <w:r w:rsidRPr="00F82E59">
          <w:rPr>
            <w:rFonts w:hAnsi="宋体" w:hint="eastAsia"/>
            <w:sz w:val="24"/>
          </w:rPr>
          <w:t>www.ityxb.com</w:t>
        </w:r>
      </w:hyperlink>
    </w:p>
    <w:p w:rsidR="00324874" w:rsidRDefault="00324874" w:rsidP="00324874">
      <w:pPr>
        <w:adjustRightInd w:val="0"/>
        <w:snapToGrid w:val="0"/>
        <w:spacing w:line="360" w:lineRule="auto"/>
        <w:ind w:firstLineChars="200" w:firstLine="480"/>
        <w:rPr>
          <w:rFonts w:ascii="仿宋_GB2312" w:hAnsi="宋体" w:cs="仿宋_GB2312"/>
          <w:sz w:val="24"/>
          <w:szCs w:val="24"/>
        </w:rPr>
      </w:pPr>
      <w:r>
        <w:rPr>
          <w:rFonts w:ascii="仿宋_GB2312" w:hAnsi="宋体" w:cs="仿宋_GB2312" w:hint="eastAsia"/>
          <w:sz w:val="24"/>
          <w:szCs w:val="24"/>
        </w:rPr>
        <w:t xml:space="preserve">2. </w:t>
      </w:r>
      <w:proofErr w:type="gramStart"/>
      <w:r>
        <w:rPr>
          <w:rFonts w:ascii="仿宋_GB2312" w:hAnsi="宋体" w:cs="仿宋_GB2312" w:hint="eastAsia"/>
          <w:sz w:val="24"/>
          <w:szCs w:val="24"/>
        </w:rPr>
        <w:t>职教云</w:t>
      </w:r>
      <w:proofErr w:type="gramEnd"/>
      <w:r>
        <w:rPr>
          <w:rFonts w:ascii="仿宋_GB2312" w:hAnsi="宋体" w:cs="仿宋_GB2312" w:hint="eastAsia"/>
          <w:sz w:val="24"/>
          <w:szCs w:val="24"/>
        </w:rPr>
        <w:t xml:space="preserve"> ：</w:t>
      </w:r>
      <w:hyperlink r:id="rId22" w:history="1">
        <w:r w:rsidRPr="00FF5328">
          <w:rPr>
            <w:rFonts w:hAnsi="宋体" w:hint="eastAsia"/>
            <w:sz w:val="24"/>
          </w:rPr>
          <w:t>https://zjy2.icve.com.cn/</w:t>
        </w:r>
      </w:hyperlink>
    </w:p>
    <w:p w:rsidR="00324874" w:rsidRDefault="00324874" w:rsidP="00324874">
      <w:pPr>
        <w:adjustRightInd w:val="0"/>
        <w:snapToGrid w:val="0"/>
        <w:spacing w:line="360" w:lineRule="auto"/>
        <w:ind w:firstLineChars="200" w:firstLine="480"/>
        <w:rPr>
          <w:rFonts w:ascii="仿宋_GB2312" w:hAnsi="宋体" w:cs="仿宋_GB2312"/>
          <w:sz w:val="24"/>
          <w:szCs w:val="24"/>
        </w:rPr>
      </w:pPr>
      <w:r>
        <w:rPr>
          <w:rFonts w:ascii="仿宋_GB2312" w:hAnsi="宋体" w:cs="仿宋_GB2312" w:hint="eastAsia"/>
          <w:sz w:val="24"/>
          <w:szCs w:val="24"/>
        </w:rPr>
        <w:t>3．联想章鱼大数据平台</w:t>
      </w:r>
    </w:p>
    <w:p w:rsidR="00324874" w:rsidRDefault="00324874" w:rsidP="00324874">
      <w:pPr>
        <w:adjustRightInd w:val="0"/>
        <w:snapToGrid w:val="0"/>
        <w:spacing w:line="360" w:lineRule="auto"/>
        <w:ind w:firstLineChars="200" w:firstLine="480"/>
        <w:rPr>
          <w:rFonts w:ascii="仿宋_GB2312" w:hAnsi="宋体" w:cs="仿宋_GB2312"/>
          <w:sz w:val="24"/>
          <w:szCs w:val="24"/>
        </w:rPr>
      </w:pPr>
      <w:r>
        <w:rPr>
          <w:rFonts w:ascii="仿宋_GB2312" w:hAnsi="宋体" w:cs="仿宋_GB2312" w:hint="eastAsia"/>
          <w:sz w:val="24"/>
          <w:szCs w:val="24"/>
        </w:rPr>
        <w:t>4．</w:t>
      </w:r>
      <w:proofErr w:type="gramStart"/>
      <w:r>
        <w:rPr>
          <w:rFonts w:ascii="仿宋_GB2312" w:hAnsi="宋体" w:cs="仿宋_GB2312" w:hint="eastAsia"/>
          <w:sz w:val="24"/>
          <w:szCs w:val="24"/>
        </w:rPr>
        <w:t>腾讯课堂</w:t>
      </w:r>
      <w:proofErr w:type="gramEnd"/>
    </w:p>
    <w:p w:rsidR="00324874" w:rsidRDefault="00324874" w:rsidP="00324874">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六、课程内容设计</w:t>
      </w:r>
    </w:p>
    <w:p w:rsidR="00324874" w:rsidRDefault="00324874" w:rsidP="00324874">
      <w:pPr>
        <w:adjustRightInd w:val="0"/>
        <w:snapToGrid w:val="0"/>
        <w:spacing w:line="360" w:lineRule="auto"/>
        <w:ind w:firstLineChars="200" w:firstLine="480"/>
        <w:rPr>
          <w:rFonts w:ascii="仿宋_GB2312" w:hAnsi="宋体" w:cs="仿宋_GB2312"/>
          <w:sz w:val="24"/>
          <w:szCs w:val="24"/>
        </w:rPr>
      </w:pPr>
      <w:r>
        <w:rPr>
          <w:rFonts w:ascii="仿宋_GB2312" w:hAnsi="宋体" w:cs="仿宋_GB2312" w:hint="eastAsia"/>
          <w:sz w:val="24"/>
          <w:szCs w:val="24"/>
        </w:rPr>
        <w:t>本课程根据数据分析过程，设计8个学习情景，具体如表2所示：</w:t>
      </w:r>
    </w:p>
    <w:p w:rsidR="00324874" w:rsidRDefault="00324874" w:rsidP="00324874">
      <w:pPr>
        <w:keepNext/>
        <w:jc w:val="center"/>
        <w:rPr>
          <w:rFonts w:ascii="等线 Light" w:eastAsia="黑体" w:hAnsi="等线 Light"/>
          <w:sz w:val="20"/>
          <w:szCs w:val="20"/>
        </w:rPr>
      </w:pPr>
      <w:r>
        <w:rPr>
          <w:rFonts w:ascii="等线 Light" w:eastAsia="黑体" w:hAnsi="等线 Light" w:hint="eastAsia"/>
          <w:sz w:val="20"/>
          <w:szCs w:val="20"/>
        </w:rPr>
        <w:t>表</w:t>
      </w:r>
      <w:r>
        <w:rPr>
          <w:rFonts w:ascii="等线 Light" w:eastAsia="黑体" w:hAnsi="等线 Light" w:hint="eastAsia"/>
          <w:sz w:val="20"/>
          <w:szCs w:val="20"/>
        </w:rPr>
        <w:t xml:space="preserve"> </w:t>
      </w:r>
      <w:r>
        <w:rPr>
          <w:rFonts w:ascii="等线 Light" w:eastAsia="黑体" w:hAnsi="等线 Light" w:hint="eastAsia"/>
          <w:sz w:val="20"/>
          <w:szCs w:val="20"/>
        </w:rPr>
        <w:fldChar w:fldCharType="begin"/>
      </w:r>
      <w:r>
        <w:rPr>
          <w:rFonts w:ascii="等线 Light" w:eastAsia="黑体" w:hAnsi="等线 Light" w:hint="eastAsia"/>
          <w:sz w:val="20"/>
          <w:szCs w:val="20"/>
        </w:rPr>
        <w:instrText xml:space="preserve"> SEQ </w:instrText>
      </w:r>
      <w:r>
        <w:rPr>
          <w:rFonts w:ascii="等线 Light" w:eastAsia="黑体" w:hAnsi="等线 Light" w:hint="eastAsia"/>
          <w:sz w:val="20"/>
          <w:szCs w:val="20"/>
        </w:rPr>
        <w:instrText>表格</w:instrText>
      </w:r>
      <w:r>
        <w:rPr>
          <w:rFonts w:ascii="等线 Light" w:eastAsia="黑体" w:hAnsi="等线 Light" w:hint="eastAsia"/>
          <w:sz w:val="20"/>
          <w:szCs w:val="20"/>
        </w:rPr>
        <w:instrText xml:space="preserve"> \* ARABIC </w:instrText>
      </w:r>
      <w:r>
        <w:rPr>
          <w:rFonts w:ascii="等线 Light" w:eastAsia="黑体" w:hAnsi="等线 Light" w:hint="eastAsia"/>
          <w:sz w:val="20"/>
          <w:szCs w:val="20"/>
        </w:rPr>
        <w:fldChar w:fldCharType="separate"/>
      </w:r>
      <w:r>
        <w:rPr>
          <w:rFonts w:ascii="等线 Light" w:eastAsia="黑体" w:hAnsi="等线 Light" w:hint="eastAsia"/>
          <w:noProof/>
          <w:sz w:val="20"/>
          <w:szCs w:val="20"/>
        </w:rPr>
        <w:t>2</w:t>
      </w:r>
      <w:r>
        <w:rPr>
          <w:rFonts w:ascii="等线 Light" w:eastAsia="黑体" w:hAnsi="等线 Light" w:hint="eastAsia"/>
          <w:sz w:val="20"/>
          <w:szCs w:val="20"/>
        </w:rPr>
        <w:fldChar w:fldCharType="end"/>
      </w:r>
      <w:r>
        <w:rPr>
          <w:rFonts w:ascii="等线 Light" w:eastAsia="黑体" w:hAnsi="等线 Light" w:hint="eastAsia"/>
          <w:sz w:val="20"/>
          <w:szCs w:val="20"/>
        </w:rPr>
        <w:t xml:space="preserve"> </w:t>
      </w:r>
      <w:r>
        <w:rPr>
          <w:rFonts w:ascii="等线 Light" w:eastAsia="黑体" w:hAnsi="等线 Light" w:hint="eastAsia"/>
          <w:sz w:val="20"/>
          <w:szCs w:val="20"/>
        </w:rPr>
        <w:t>课程内容设计</w:t>
      </w:r>
    </w:p>
    <w:tbl>
      <w:tblPr>
        <w:tblW w:w="907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4A0" w:firstRow="1" w:lastRow="0" w:firstColumn="1" w:lastColumn="0" w:noHBand="0" w:noVBand="1"/>
      </w:tblPr>
      <w:tblGrid>
        <w:gridCol w:w="666"/>
        <w:gridCol w:w="1135"/>
        <w:gridCol w:w="1702"/>
        <w:gridCol w:w="2408"/>
        <w:gridCol w:w="1985"/>
        <w:gridCol w:w="1179"/>
      </w:tblGrid>
      <w:tr w:rsidR="00324874" w:rsidTr="0051239B">
        <w:trPr>
          <w:cantSplit/>
          <w:trHeight w:val="567"/>
          <w:tblHeader/>
          <w:jc w:val="center"/>
        </w:trPr>
        <w:tc>
          <w:tcPr>
            <w:tcW w:w="666" w:type="dxa"/>
            <w:tcBorders>
              <w:top w:val="single" w:sz="8" w:space="0" w:color="auto"/>
              <w:left w:val="single" w:sz="8"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序号</w:t>
            </w:r>
          </w:p>
        </w:tc>
        <w:tc>
          <w:tcPr>
            <w:tcW w:w="1135" w:type="dxa"/>
            <w:tcBorders>
              <w:top w:val="single" w:sz="8"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学习情境</w:t>
            </w:r>
          </w:p>
        </w:tc>
        <w:tc>
          <w:tcPr>
            <w:tcW w:w="1702" w:type="dxa"/>
            <w:tcBorders>
              <w:top w:val="single" w:sz="8"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教学任务</w:t>
            </w:r>
          </w:p>
        </w:tc>
        <w:tc>
          <w:tcPr>
            <w:tcW w:w="2408" w:type="dxa"/>
            <w:tcBorders>
              <w:top w:val="single" w:sz="8"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教学内容与教学要求</w:t>
            </w:r>
          </w:p>
        </w:tc>
        <w:tc>
          <w:tcPr>
            <w:tcW w:w="1985" w:type="dxa"/>
            <w:tcBorders>
              <w:top w:val="single" w:sz="8"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教学活动设计建议</w:t>
            </w:r>
          </w:p>
        </w:tc>
        <w:tc>
          <w:tcPr>
            <w:tcW w:w="1179" w:type="dxa"/>
            <w:tcBorders>
              <w:top w:val="single" w:sz="8" w:space="0" w:color="auto"/>
              <w:left w:val="single" w:sz="4" w:space="0" w:color="auto"/>
              <w:bottom w:val="single" w:sz="4" w:space="0" w:color="auto"/>
              <w:right w:val="single" w:sz="8"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参考课时</w:t>
            </w:r>
          </w:p>
        </w:tc>
      </w:tr>
      <w:tr w:rsidR="00324874" w:rsidTr="0051239B">
        <w:trPr>
          <w:cantSplit/>
          <w:trHeight w:val="567"/>
          <w:jc w:val="center"/>
        </w:trPr>
        <w:tc>
          <w:tcPr>
            <w:tcW w:w="666" w:type="dxa"/>
            <w:vMerge w:val="restart"/>
            <w:tcBorders>
              <w:top w:val="single" w:sz="4" w:space="0" w:color="auto"/>
              <w:left w:val="single" w:sz="8" w:space="0" w:color="auto"/>
              <w:bottom w:val="single" w:sz="4" w:space="0" w:color="auto"/>
              <w:right w:val="single" w:sz="4" w:space="0" w:color="auto"/>
            </w:tcBorders>
            <w:vAlign w:val="center"/>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1</w:t>
            </w:r>
          </w:p>
          <w:p w:rsidR="00324874" w:rsidRDefault="00324874" w:rsidP="00037EA3">
            <w:pPr>
              <w:adjustRightInd w:val="0"/>
              <w:snapToGrid w:val="0"/>
              <w:jc w:val="center"/>
              <w:rPr>
                <w:rFonts w:ascii="仿宋_GB2312" w:hAnsi="宋体"/>
                <w:sz w:val="21"/>
                <w:szCs w:val="21"/>
              </w:rPr>
            </w:pPr>
          </w:p>
        </w:tc>
        <w:tc>
          <w:tcPr>
            <w:tcW w:w="1135" w:type="dxa"/>
            <w:vMerge w:val="restar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Python数据分析概述</w:t>
            </w:r>
          </w:p>
        </w:tc>
        <w:tc>
          <w:tcPr>
            <w:tcW w:w="1702"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认识数据分析</w:t>
            </w:r>
          </w:p>
        </w:tc>
        <w:tc>
          <w:tcPr>
            <w:tcW w:w="2408"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left"/>
              <w:rPr>
                <w:rFonts w:ascii="仿宋_GB2312" w:hAnsi="宋体"/>
                <w:sz w:val="21"/>
                <w:szCs w:val="21"/>
              </w:rPr>
            </w:pPr>
            <w:r>
              <w:rPr>
                <w:rFonts w:ascii="仿宋_GB2312" w:hAnsi="宋体" w:hint="eastAsia"/>
                <w:sz w:val="21"/>
                <w:szCs w:val="21"/>
              </w:rPr>
              <w:t>了解数据分析的背景及应用场景</w:t>
            </w:r>
          </w:p>
          <w:p w:rsidR="00324874" w:rsidRDefault="00324874" w:rsidP="00037EA3">
            <w:pPr>
              <w:adjustRightInd w:val="0"/>
              <w:snapToGrid w:val="0"/>
              <w:jc w:val="left"/>
              <w:rPr>
                <w:rFonts w:ascii="仿宋_GB2312" w:hAnsi="宋体"/>
                <w:sz w:val="21"/>
                <w:szCs w:val="21"/>
              </w:rPr>
            </w:pPr>
            <w:r>
              <w:rPr>
                <w:rFonts w:ascii="仿宋_GB2312" w:hAnsi="宋体" w:hint="eastAsia"/>
                <w:sz w:val="21"/>
                <w:szCs w:val="21"/>
              </w:rPr>
              <w:t>掌握什么是数据分析以及数据分析的流程</w:t>
            </w:r>
          </w:p>
        </w:tc>
        <w:tc>
          <w:tcPr>
            <w:tcW w:w="1985"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案例分析</w:t>
            </w:r>
          </w:p>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启发学生提出解决方案</w:t>
            </w:r>
          </w:p>
        </w:tc>
        <w:tc>
          <w:tcPr>
            <w:tcW w:w="1179" w:type="dxa"/>
            <w:tcBorders>
              <w:top w:val="single" w:sz="4" w:space="0" w:color="auto"/>
              <w:left w:val="single" w:sz="4" w:space="0" w:color="auto"/>
              <w:bottom w:val="single" w:sz="4" w:space="0" w:color="auto"/>
              <w:right w:val="single" w:sz="8"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2</w:t>
            </w:r>
          </w:p>
        </w:tc>
      </w:tr>
      <w:tr w:rsidR="00324874" w:rsidTr="0051239B">
        <w:trPr>
          <w:cantSplit/>
          <w:trHeight w:val="567"/>
          <w:jc w:val="center"/>
        </w:trPr>
        <w:tc>
          <w:tcPr>
            <w:tcW w:w="666" w:type="dxa"/>
            <w:vMerge/>
            <w:tcBorders>
              <w:top w:val="single" w:sz="4" w:space="0" w:color="auto"/>
              <w:left w:val="single" w:sz="8" w:space="0" w:color="auto"/>
              <w:bottom w:val="single" w:sz="4" w:space="0" w:color="auto"/>
              <w:right w:val="single" w:sz="4" w:space="0" w:color="auto"/>
            </w:tcBorders>
            <w:vAlign w:val="center"/>
            <w:hideMark/>
          </w:tcPr>
          <w:p w:rsidR="00324874" w:rsidRDefault="00324874" w:rsidP="00037EA3">
            <w:pPr>
              <w:widowControl/>
              <w:jc w:val="left"/>
              <w:rPr>
                <w:rFonts w:ascii="仿宋_GB2312" w:hAnsi="宋体"/>
                <w:sz w:val="21"/>
                <w:szCs w:val="21"/>
              </w:rPr>
            </w:pPr>
          </w:p>
        </w:tc>
        <w:tc>
          <w:tcPr>
            <w:tcW w:w="1135" w:type="dxa"/>
            <w:vMerge/>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widowControl/>
              <w:jc w:val="left"/>
              <w:rPr>
                <w:rFonts w:ascii="仿宋_GB2312" w:hAnsi="宋体"/>
                <w:sz w:val="21"/>
                <w:szCs w:val="21"/>
              </w:rPr>
            </w:pPr>
          </w:p>
        </w:tc>
        <w:tc>
          <w:tcPr>
            <w:tcW w:w="1702"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Anaconda软件安装</w:t>
            </w:r>
          </w:p>
        </w:tc>
        <w:tc>
          <w:tcPr>
            <w:tcW w:w="2408"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left"/>
              <w:rPr>
                <w:rFonts w:ascii="仿宋_GB2312" w:hAnsi="宋体"/>
                <w:sz w:val="21"/>
                <w:szCs w:val="21"/>
              </w:rPr>
            </w:pPr>
            <w:r>
              <w:rPr>
                <w:rFonts w:ascii="仿宋_GB2312" w:hAnsi="宋体" w:hint="eastAsia"/>
                <w:sz w:val="21"/>
                <w:szCs w:val="21"/>
              </w:rPr>
              <w:t>会创建Python环境，使用Anconda管理Python包</w:t>
            </w:r>
          </w:p>
        </w:tc>
        <w:tc>
          <w:tcPr>
            <w:tcW w:w="1985"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课中教师演示</w:t>
            </w:r>
          </w:p>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课中学生实践</w:t>
            </w:r>
          </w:p>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课下线上讨论</w:t>
            </w:r>
          </w:p>
        </w:tc>
        <w:tc>
          <w:tcPr>
            <w:tcW w:w="1179" w:type="dxa"/>
            <w:tcBorders>
              <w:top w:val="single" w:sz="4" w:space="0" w:color="auto"/>
              <w:left w:val="single" w:sz="4" w:space="0" w:color="auto"/>
              <w:bottom w:val="single" w:sz="4" w:space="0" w:color="auto"/>
              <w:right w:val="single" w:sz="8"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1</w:t>
            </w:r>
          </w:p>
        </w:tc>
      </w:tr>
      <w:tr w:rsidR="00324874" w:rsidTr="0051239B">
        <w:trPr>
          <w:cantSplit/>
          <w:trHeight w:val="567"/>
          <w:jc w:val="center"/>
        </w:trPr>
        <w:tc>
          <w:tcPr>
            <w:tcW w:w="666" w:type="dxa"/>
            <w:vMerge/>
            <w:tcBorders>
              <w:top w:val="single" w:sz="4" w:space="0" w:color="auto"/>
              <w:left w:val="single" w:sz="8" w:space="0" w:color="auto"/>
              <w:bottom w:val="single" w:sz="4" w:space="0" w:color="auto"/>
              <w:right w:val="single" w:sz="4" w:space="0" w:color="auto"/>
            </w:tcBorders>
            <w:vAlign w:val="center"/>
            <w:hideMark/>
          </w:tcPr>
          <w:p w:rsidR="00324874" w:rsidRDefault="00324874" w:rsidP="00037EA3">
            <w:pPr>
              <w:widowControl/>
              <w:jc w:val="left"/>
              <w:rPr>
                <w:rFonts w:ascii="仿宋_GB2312" w:hAnsi="宋体"/>
                <w:sz w:val="21"/>
                <w:szCs w:val="21"/>
              </w:rPr>
            </w:pPr>
          </w:p>
        </w:tc>
        <w:tc>
          <w:tcPr>
            <w:tcW w:w="1135" w:type="dxa"/>
            <w:vMerge/>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widowControl/>
              <w:jc w:val="left"/>
              <w:rPr>
                <w:rFonts w:ascii="仿宋_GB2312" w:hAnsi="宋体"/>
                <w:sz w:val="21"/>
                <w:szCs w:val="21"/>
              </w:rPr>
            </w:pPr>
          </w:p>
        </w:tc>
        <w:tc>
          <w:tcPr>
            <w:tcW w:w="1702"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使用JupyterNotebook</w:t>
            </w:r>
          </w:p>
        </w:tc>
        <w:tc>
          <w:tcPr>
            <w:tcW w:w="2408"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left"/>
              <w:rPr>
                <w:rFonts w:ascii="仿宋_GB2312" w:hAnsi="宋体"/>
                <w:sz w:val="21"/>
                <w:szCs w:val="21"/>
              </w:rPr>
            </w:pPr>
            <w:r>
              <w:rPr>
                <w:rFonts w:ascii="仿宋_GB2312" w:hAnsi="宋体" w:hint="eastAsia"/>
                <w:sz w:val="21"/>
                <w:szCs w:val="21"/>
              </w:rPr>
              <w:t>掌握Jupyter Notebook的常用功能。</w:t>
            </w:r>
          </w:p>
          <w:p w:rsidR="00324874" w:rsidRDefault="00324874" w:rsidP="00037EA3">
            <w:pPr>
              <w:adjustRightInd w:val="0"/>
              <w:snapToGrid w:val="0"/>
              <w:jc w:val="left"/>
              <w:rPr>
                <w:rFonts w:ascii="仿宋_GB2312" w:hAnsi="宋体"/>
                <w:sz w:val="21"/>
                <w:szCs w:val="21"/>
              </w:rPr>
            </w:pPr>
            <w:r>
              <w:rPr>
                <w:rFonts w:ascii="仿宋_GB2312" w:hAnsi="宋体" w:hint="eastAsia"/>
                <w:sz w:val="21"/>
                <w:szCs w:val="21"/>
              </w:rPr>
              <w:t>认识常见的数据分析工具</w:t>
            </w:r>
          </w:p>
        </w:tc>
        <w:tc>
          <w:tcPr>
            <w:tcW w:w="1985"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课中教师演示</w:t>
            </w:r>
          </w:p>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课中学生实践</w:t>
            </w:r>
          </w:p>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课下线上讨论</w:t>
            </w:r>
          </w:p>
        </w:tc>
        <w:tc>
          <w:tcPr>
            <w:tcW w:w="1179" w:type="dxa"/>
            <w:tcBorders>
              <w:top w:val="single" w:sz="4" w:space="0" w:color="auto"/>
              <w:left w:val="single" w:sz="4" w:space="0" w:color="auto"/>
              <w:bottom w:val="single" w:sz="4" w:space="0" w:color="auto"/>
              <w:right w:val="single" w:sz="8"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1</w:t>
            </w:r>
          </w:p>
        </w:tc>
      </w:tr>
      <w:tr w:rsidR="00324874" w:rsidTr="0051239B">
        <w:trPr>
          <w:cantSplit/>
          <w:trHeight w:val="567"/>
          <w:jc w:val="center"/>
        </w:trPr>
        <w:tc>
          <w:tcPr>
            <w:tcW w:w="666" w:type="dxa"/>
            <w:vMerge w:val="restart"/>
            <w:tcBorders>
              <w:top w:val="single" w:sz="4" w:space="0" w:color="auto"/>
              <w:left w:val="single" w:sz="8"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2</w:t>
            </w:r>
          </w:p>
        </w:tc>
        <w:tc>
          <w:tcPr>
            <w:tcW w:w="1135" w:type="dxa"/>
            <w:vMerge w:val="restart"/>
            <w:tcBorders>
              <w:top w:val="single" w:sz="4" w:space="0" w:color="auto"/>
              <w:left w:val="single" w:sz="4" w:space="0" w:color="auto"/>
              <w:bottom w:val="single" w:sz="4" w:space="0" w:color="auto"/>
              <w:right w:val="single" w:sz="4" w:space="0" w:color="auto"/>
            </w:tcBorders>
            <w:vAlign w:val="center"/>
          </w:tcPr>
          <w:p w:rsidR="00324874" w:rsidRDefault="00324874" w:rsidP="00037EA3">
            <w:pPr>
              <w:adjustRightInd w:val="0"/>
              <w:snapToGrid w:val="0"/>
              <w:jc w:val="center"/>
              <w:rPr>
                <w:rFonts w:ascii="仿宋_GB2312" w:hAnsi="宋体"/>
                <w:sz w:val="21"/>
                <w:szCs w:val="21"/>
              </w:rPr>
            </w:pPr>
          </w:p>
        </w:tc>
        <w:tc>
          <w:tcPr>
            <w:tcW w:w="1702"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创建Numpy数组</w:t>
            </w:r>
          </w:p>
        </w:tc>
        <w:tc>
          <w:tcPr>
            <w:tcW w:w="2408"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掌握NumPy创建多维数组与生成随机数的方法。</w:t>
            </w:r>
          </w:p>
        </w:tc>
        <w:tc>
          <w:tcPr>
            <w:tcW w:w="1985"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案例分析</w:t>
            </w:r>
          </w:p>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启发学生提出解决方案</w:t>
            </w:r>
          </w:p>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课中教师演示</w:t>
            </w:r>
          </w:p>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课中学生实践</w:t>
            </w:r>
          </w:p>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课下线上讨论</w:t>
            </w:r>
          </w:p>
        </w:tc>
        <w:tc>
          <w:tcPr>
            <w:tcW w:w="1179" w:type="dxa"/>
            <w:tcBorders>
              <w:top w:val="single" w:sz="4" w:space="0" w:color="auto"/>
              <w:left w:val="single" w:sz="4" w:space="0" w:color="auto"/>
              <w:bottom w:val="single" w:sz="4" w:space="0" w:color="auto"/>
              <w:right w:val="single" w:sz="8"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2</w:t>
            </w:r>
          </w:p>
        </w:tc>
      </w:tr>
      <w:tr w:rsidR="00324874" w:rsidTr="0051239B">
        <w:trPr>
          <w:cantSplit/>
          <w:trHeight w:val="567"/>
          <w:jc w:val="center"/>
        </w:trPr>
        <w:tc>
          <w:tcPr>
            <w:tcW w:w="666" w:type="dxa"/>
            <w:vMerge/>
            <w:tcBorders>
              <w:top w:val="single" w:sz="4" w:space="0" w:color="auto"/>
              <w:left w:val="single" w:sz="8" w:space="0" w:color="auto"/>
              <w:bottom w:val="single" w:sz="4" w:space="0" w:color="auto"/>
              <w:right w:val="single" w:sz="4" w:space="0" w:color="auto"/>
            </w:tcBorders>
            <w:vAlign w:val="center"/>
            <w:hideMark/>
          </w:tcPr>
          <w:p w:rsidR="00324874" w:rsidRDefault="00324874" w:rsidP="00037EA3">
            <w:pPr>
              <w:widowControl/>
              <w:jc w:val="left"/>
              <w:rPr>
                <w:rFonts w:ascii="仿宋_GB2312" w:hAnsi="宋体"/>
                <w:sz w:val="21"/>
                <w:szCs w:val="21"/>
              </w:rPr>
            </w:pPr>
          </w:p>
        </w:tc>
        <w:tc>
          <w:tcPr>
            <w:tcW w:w="1135" w:type="dxa"/>
            <w:vMerge/>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widowControl/>
              <w:jc w:val="left"/>
              <w:rPr>
                <w:rFonts w:ascii="仿宋_GB2312" w:hAnsi="宋体"/>
                <w:sz w:val="21"/>
                <w:szCs w:val="21"/>
              </w:rPr>
            </w:pPr>
          </w:p>
        </w:tc>
        <w:tc>
          <w:tcPr>
            <w:tcW w:w="1702"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Numpy数组运算</w:t>
            </w:r>
          </w:p>
        </w:tc>
        <w:tc>
          <w:tcPr>
            <w:tcW w:w="2408"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_GB2312" w:hAnsi="宋体"/>
                <w:sz w:val="21"/>
                <w:szCs w:val="21"/>
              </w:rPr>
            </w:pPr>
            <w:r>
              <w:rPr>
                <w:rFonts w:ascii="仿宋_GB2312" w:hAnsi="宋体" w:hint="eastAsia"/>
                <w:sz w:val="21"/>
                <w:szCs w:val="21"/>
              </w:rPr>
              <w:t xml:space="preserve"> 掌握数组的索引与转换以及通用函数的使用</w:t>
            </w:r>
          </w:p>
        </w:tc>
        <w:tc>
          <w:tcPr>
            <w:tcW w:w="1985"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课中教师演示</w:t>
            </w:r>
          </w:p>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课中学生实践</w:t>
            </w:r>
          </w:p>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课下线上讨论</w:t>
            </w:r>
          </w:p>
        </w:tc>
        <w:tc>
          <w:tcPr>
            <w:tcW w:w="1179" w:type="dxa"/>
            <w:tcBorders>
              <w:top w:val="single" w:sz="4" w:space="0" w:color="auto"/>
              <w:left w:val="single" w:sz="4" w:space="0" w:color="auto"/>
              <w:bottom w:val="single" w:sz="4" w:space="0" w:color="auto"/>
              <w:right w:val="single" w:sz="8"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2</w:t>
            </w:r>
          </w:p>
        </w:tc>
      </w:tr>
      <w:tr w:rsidR="00324874" w:rsidTr="0051239B">
        <w:trPr>
          <w:cantSplit/>
          <w:trHeight w:val="567"/>
          <w:jc w:val="center"/>
        </w:trPr>
        <w:tc>
          <w:tcPr>
            <w:tcW w:w="666" w:type="dxa"/>
            <w:vMerge/>
            <w:tcBorders>
              <w:top w:val="single" w:sz="4" w:space="0" w:color="auto"/>
              <w:left w:val="single" w:sz="8" w:space="0" w:color="auto"/>
              <w:bottom w:val="single" w:sz="4" w:space="0" w:color="auto"/>
              <w:right w:val="single" w:sz="4" w:space="0" w:color="auto"/>
            </w:tcBorders>
            <w:vAlign w:val="center"/>
            <w:hideMark/>
          </w:tcPr>
          <w:p w:rsidR="00324874" w:rsidRDefault="00324874" w:rsidP="00037EA3">
            <w:pPr>
              <w:widowControl/>
              <w:jc w:val="left"/>
              <w:rPr>
                <w:rFonts w:ascii="仿宋_GB2312" w:hAnsi="宋体"/>
                <w:sz w:val="21"/>
                <w:szCs w:val="21"/>
              </w:rPr>
            </w:pPr>
          </w:p>
        </w:tc>
        <w:tc>
          <w:tcPr>
            <w:tcW w:w="1135" w:type="dxa"/>
            <w:vMerge/>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widowControl/>
              <w:jc w:val="left"/>
              <w:rPr>
                <w:rFonts w:ascii="仿宋_GB2312" w:hAnsi="宋体"/>
                <w:sz w:val="21"/>
                <w:szCs w:val="21"/>
              </w:rPr>
            </w:pPr>
          </w:p>
        </w:tc>
        <w:tc>
          <w:tcPr>
            <w:tcW w:w="1702"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使用Numpy进行统计分析</w:t>
            </w:r>
          </w:p>
        </w:tc>
        <w:tc>
          <w:tcPr>
            <w:tcW w:w="2408"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_GB2312" w:hAnsi="宋体"/>
                <w:sz w:val="21"/>
                <w:szCs w:val="21"/>
              </w:rPr>
            </w:pPr>
            <w:r>
              <w:rPr>
                <w:rFonts w:ascii="仿宋_GB2312" w:hAnsi="宋体" w:hint="eastAsia"/>
                <w:sz w:val="21"/>
                <w:szCs w:val="21"/>
              </w:rPr>
              <w:t>掌握NumPy统计分析的方法</w:t>
            </w:r>
          </w:p>
        </w:tc>
        <w:tc>
          <w:tcPr>
            <w:tcW w:w="1985"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课中教师演示</w:t>
            </w:r>
          </w:p>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课中学生实践</w:t>
            </w:r>
          </w:p>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课中学生测试</w:t>
            </w:r>
          </w:p>
        </w:tc>
        <w:tc>
          <w:tcPr>
            <w:tcW w:w="1179" w:type="dxa"/>
            <w:tcBorders>
              <w:top w:val="single" w:sz="4" w:space="0" w:color="auto"/>
              <w:left w:val="single" w:sz="4" w:space="0" w:color="auto"/>
              <w:bottom w:val="single" w:sz="4" w:space="0" w:color="auto"/>
              <w:right w:val="single" w:sz="8"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2</w:t>
            </w:r>
          </w:p>
        </w:tc>
      </w:tr>
      <w:tr w:rsidR="00324874" w:rsidTr="0051239B">
        <w:trPr>
          <w:cantSplit/>
          <w:trHeight w:val="567"/>
          <w:jc w:val="center"/>
        </w:trPr>
        <w:tc>
          <w:tcPr>
            <w:tcW w:w="666" w:type="dxa"/>
            <w:vMerge w:val="restart"/>
            <w:tcBorders>
              <w:top w:val="single" w:sz="4" w:space="0" w:color="auto"/>
              <w:left w:val="single" w:sz="8"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3</w:t>
            </w:r>
          </w:p>
        </w:tc>
        <w:tc>
          <w:tcPr>
            <w:tcW w:w="1135" w:type="dxa"/>
            <w:vMerge w:val="restar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数据分析工具Pandas</w:t>
            </w:r>
          </w:p>
        </w:tc>
        <w:tc>
          <w:tcPr>
            <w:tcW w:w="1702"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Series和DataFrame</w:t>
            </w:r>
          </w:p>
        </w:tc>
        <w:tc>
          <w:tcPr>
            <w:tcW w:w="2408"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_GB2312" w:hAnsi="宋体"/>
                <w:sz w:val="21"/>
                <w:szCs w:val="21"/>
              </w:rPr>
            </w:pPr>
            <w:r>
              <w:rPr>
                <w:rFonts w:ascii="仿宋_GB2312" w:hAnsi="宋体" w:hint="eastAsia"/>
                <w:sz w:val="21"/>
                <w:szCs w:val="21"/>
              </w:rPr>
              <w:t>掌握Series和DataFrame的创建以及两种数据的属性的查看与设置</w:t>
            </w:r>
          </w:p>
        </w:tc>
        <w:tc>
          <w:tcPr>
            <w:tcW w:w="1985"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课中教师演示</w:t>
            </w:r>
          </w:p>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课中学生实践</w:t>
            </w:r>
          </w:p>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课下线上讨论</w:t>
            </w:r>
          </w:p>
        </w:tc>
        <w:tc>
          <w:tcPr>
            <w:tcW w:w="1179" w:type="dxa"/>
            <w:tcBorders>
              <w:top w:val="single" w:sz="4" w:space="0" w:color="auto"/>
              <w:left w:val="single" w:sz="4" w:space="0" w:color="auto"/>
              <w:bottom w:val="single" w:sz="4" w:space="0" w:color="auto"/>
              <w:right w:val="single" w:sz="8"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2</w:t>
            </w:r>
          </w:p>
        </w:tc>
      </w:tr>
      <w:tr w:rsidR="00324874" w:rsidTr="0051239B">
        <w:trPr>
          <w:cantSplit/>
          <w:trHeight w:val="567"/>
          <w:jc w:val="center"/>
        </w:trPr>
        <w:tc>
          <w:tcPr>
            <w:tcW w:w="666" w:type="dxa"/>
            <w:vMerge/>
            <w:tcBorders>
              <w:top w:val="single" w:sz="4" w:space="0" w:color="auto"/>
              <w:left w:val="single" w:sz="8" w:space="0" w:color="auto"/>
              <w:bottom w:val="single" w:sz="4" w:space="0" w:color="auto"/>
              <w:right w:val="single" w:sz="4" w:space="0" w:color="auto"/>
            </w:tcBorders>
            <w:vAlign w:val="center"/>
            <w:hideMark/>
          </w:tcPr>
          <w:p w:rsidR="00324874" w:rsidRDefault="00324874" w:rsidP="00037EA3">
            <w:pPr>
              <w:widowControl/>
              <w:jc w:val="left"/>
              <w:rPr>
                <w:rFonts w:ascii="仿宋_GB2312" w:hAnsi="宋体"/>
                <w:sz w:val="21"/>
                <w:szCs w:val="21"/>
              </w:rPr>
            </w:pPr>
          </w:p>
        </w:tc>
        <w:tc>
          <w:tcPr>
            <w:tcW w:w="1135" w:type="dxa"/>
            <w:vMerge/>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widowControl/>
              <w:jc w:val="left"/>
              <w:rPr>
                <w:rFonts w:ascii="仿宋_GB2312" w:hAnsi="宋体"/>
                <w:sz w:val="21"/>
                <w:szCs w:val="21"/>
              </w:rPr>
            </w:pPr>
          </w:p>
        </w:tc>
        <w:tc>
          <w:tcPr>
            <w:tcW w:w="1702"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文件读写</w:t>
            </w:r>
          </w:p>
        </w:tc>
        <w:tc>
          <w:tcPr>
            <w:tcW w:w="2408"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_GB2312" w:hAnsi="宋体"/>
                <w:sz w:val="21"/>
                <w:szCs w:val="21"/>
              </w:rPr>
            </w:pPr>
            <w:r>
              <w:rPr>
                <w:rFonts w:ascii="仿宋_GB2312" w:hAnsi="宋体" w:hint="eastAsia"/>
                <w:sz w:val="21"/>
                <w:szCs w:val="21"/>
              </w:rPr>
              <w:t>掌握CSV、SQL、Excel、HTML、JSON文件的读写</w:t>
            </w:r>
          </w:p>
        </w:tc>
        <w:tc>
          <w:tcPr>
            <w:tcW w:w="1985"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案例分析</w:t>
            </w:r>
          </w:p>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启发学生提出解决方案</w:t>
            </w:r>
          </w:p>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课中教师演示</w:t>
            </w:r>
          </w:p>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课中学生实践</w:t>
            </w:r>
          </w:p>
        </w:tc>
        <w:tc>
          <w:tcPr>
            <w:tcW w:w="1179" w:type="dxa"/>
            <w:tcBorders>
              <w:top w:val="single" w:sz="4" w:space="0" w:color="auto"/>
              <w:left w:val="single" w:sz="4" w:space="0" w:color="auto"/>
              <w:bottom w:val="single" w:sz="4" w:space="0" w:color="auto"/>
              <w:right w:val="single" w:sz="8"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2</w:t>
            </w:r>
          </w:p>
        </w:tc>
      </w:tr>
      <w:tr w:rsidR="00324874" w:rsidTr="0051239B">
        <w:trPr>
          <w:cantSplit/>
          <w:trHeight w:val="567"/>
          <w:jc w:val="center"/>
        </w:trPr>
        <w:tc>
          <w:tcPr>
            <w:tcW w:w="666" w:type="dxa"/>
            <w:vMerge/>
            <w:tcBorders>
              <w:top w:val="single" w:sz="4" w:space="0" w:color="auto"/>
              <w:left w:val="single" w:sz="8" w:space="0" w:color="auto"/>
              <w:bottom w:val="single" w:sz="4" w:space="0" w:color="auto"/>
              <w:right w:val="single" w:sz="4" w:space="0" w:color="auto"/>
            </w:tcBorders>
            <w:vAlign w:val="center"/>
            <w:hideMark/>
          </w:tcPr>
          <w:p w:rsidR="00324874" w:rsidRDefault="00324874" w:rsidP="00037EA3">
            <w:pPr>
              <w:widowControl/>
              <w:jc w:val="left"/>
              <w:rPr>
                <w:rFonts w:ascii="仿宋_GB2312" w:hAnsi="宋体"/>
                <w:sz w:val="21"/>
                <w:szCs w:val="21"/>
              </w:rPr>
            </w:pPr>
          </w:p>
        </w:tc>
        <w:tc>
          <w:tcPr>
            <w:tcW w:w="1135" w:type="dxa"/>
            <w:vMerge/>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widowControl/>
              <w:jc w:val="left"/>
              <w:rPr>
                <w:rFonts w:ascii="仿宋_GB2312" w:hAnsi="宋体"/>
                <w:sz w:val="21"/>
                <w:szCs w:val="21"/>
              </w:rPr>
            </w:pPr>
          </w:p>
        </w:tc>
        <w:tc>
          <w:tcPr>
            <w:tcW w:w="1702"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数据操作</w:t>
            </w:r>
          </w:p>
        </w:tc>
        <w:tc>
          <w:tcPr>
            <w:tcW w:w="2408"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_GB2312" w:hAnsi="宋体"/>
                <w:sz w:val="21"/>
                <w:szCs w:val="21"/>
              </w:rPr>
            </w:pPr>
            <w:r>
              <w:rPr>
                <w:rFonts w:ascii="仿宋_GB2312" w:hAnsi="宋体" w:hint="eastAsia"/>
                <w:sz w:val="21"/>
                <w:szCs w:val="21"/>
              </w:rPr>
              <w:t>掌握DataFrame和Series的增删改查</w:t>
            </w:r>
          </w:p>
          <w:p w:rsidR="00324874" w:rsidRDefault="00324874" w:rsidP="00037EA3">
            <w:pPr>
              <w:adjustRightInd w:val="0"/>
              <w:snapToGrid w:val="0"/>
              <w:rPr>
                <w:rFonts w:ascii="仿宋_GB2312" w:hAnsi="宋体"/>
                <w:sz w:val="21"/>
                <w:szCs w:val="21"/>
              </w:rPr>
            </w:pPr>
            <w:r>
              <w:rPr>
                <w:rFonts w:ascii="仿宋_GB2312" w:hAnsi="宋体" w:hint="eastAsia"/>
                <w:sz w:val="21"/>
                <w:szCs w:val="21"/>
              </w:rPr>
              <w:t>掌描述分析DataFrame数据</w:t>
            </w:r>
          </w:p>
        </w:tc>
        <w:tc>
          <w:tcPr>
            <w:tcW w:w="1985"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课中教师演示</w:t>
            </w:r>
          </w:p>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课中学生实践</w:t>
            </w:r>
          </w:p>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课下线上讨论</w:t>
            </w:r>
          </w:p>
        </w:tc>
        <w:tc>
          <w:tcPr>
            <w:tcW w:w="1179" w:type="dxa"/>
            <w:tcBorders>
              <w:top w:val="single" w:sz="4" w:space="0" w:color="auto"/>
              <w:left w:val="single" w:sz="4" w:space="0" w:color="auto"/>
              <w:bottom w:val="single" w:sz="4" w:space="0" w:color="auto"/>
              <w:right w:val="single" w:sz="8" w:space="0" w:color="auto"/>
            </w:tcBorders>
            <w:vAlign w:val="center"/>
            <w:hideMark/>
          </w:tcPr>
          <w:p w:rsidR="00324874" w:rsidRDefault="00462190" w:rsidP="00037EA3">
            <w:pPr>
              <w:adjustRightInd w:val="0"/>
              <w:snapToGrid w:val="0"/>
              <w:jc w:val="center"/>
              <w:rPr>
                <w:rFonts w:ascii="仿宋_GB2312" w:hAnsi="宋体"/>
                <w:sz w:val="21"/>
                <w:szCs w:val="21"/>
              </w:rPr>
            </w:pPr>
            <w:r>
              <w:rPr>
                <w:rFonts w:ascii="仿宋_GB2312" w:hAnsi="宋体"/>
                <w:sz w:val="21"/>
                <w:szCs w:val="21"/>
              </w:rPr>
              <w:t>2</w:t>
            </w:r>
          </w:p>
        </w:tc>
      </w:tr>
      <w:tr w:rsidR="00324874" w:rsidTr="0051239B">
        <w:trPr>
          <w:cantSplit/>
          <w:trHeight w:val="567"/>
          <w:jc w:val="center"/>
        </w:trPr>
        <w:tc>
          <w:tcPr>
            <w:tcW w:w="666" w:type="dxa"/>
            <w:vMerge/>
            <w:tcBorders>
              <w:top w:val="single" w:sz="4" w:space="0" w:color="auto"/>
              <w:left w:val="single" w:sz="8" w:space="0" w:color="auto"/>
              <w:bottom w:val="single" w:sz="4" w:space="0" w:color="auto"/>
              <w:right w:val="single" w:sz="4" w:space="0" w:color="auto"/>
            </w:tcBorders>
            <w:vAlign w:val="center"/>
            <w:hideMark/>
          </w:tcPr>
          <w:p w:rsidR="00324874" w:rsidRDefault="00324874" w:rsidP="00037EA3">
            <w:pPr>
              <w:widowControl/>
              <w:jc w:val="left"/>
              <w:rPr>
                <w:rFonts w:ascii="仿宋_GB2312" w:hAnsi="宋体"/>
                <w:sz w:val="21"/>
                <w:szCs w:val="21"/>
              </w:rPr>
            </w:pPr>
          </w:p>
        </w:tc>
        <w:tc>
          <w:tcPr>
            <w:tcW w:w="1135" w:type="dxa"/>
            <w:vMerge/>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widowControl/>
              <w:jc w:val="left"/>
              <w:rPr>
                <w:rFonts w:ascii="仿宋_GB2312" w:hAnsi="宋体"/>
                <w:sz w:val="21"/>
                <w:szCs w:val="21"/>
              </w:rPr>
            </w:pPr>
          </w:p>
        </w:tc>
        <w:tc>
          <w:tcPr>
            <w:tcW w:w="1702"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索引操作</w:t>
            </w:r>
          </w:p>
        </w:tc>
        <w:tc>
          <w:tcPr>
            <w:tcW w:w="2408"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_GB2312" w:hAnsi="宋体"/>
                <w:sz w:val="21"/>
                <w:szCs w:val="21"/>
              </w:rPr>
            </w:pPr>
            <w:r>
              <w:rPr>
                <w:rFonts w:ascii="仿宋_GB2312" w:hAnsi="宋体" w:hint="eastAsia"/>
                <w:sz w:val="21"/>
                <w:szCs w:val="21"/>
              </w:rPr>
              <w:t>掌握索引对象、重置索引、索引操作</w:t>
            </w:r>
          </w:p>
          <w:p w:rsidR="00324874" w:rsidRDefault="00324874" w:rsidP="00037EA3">
            <w:pPr>
              <w:adjustRightInd w:val="0"/>
              <w:snapToGrid w:val="0"/>
              <w:rPr>
                <w:rFonts w:ascii="仿宋_GB2312" w:hAnsi="宋体"/>
                <w:sz w:val="21"/>
                <w:szCs w:val="21"/>
              </w:rPr>
            </w:pPr>
            <w:r>
              <w:rPr>
                <w:rFonts w:ascii="仿宋_GB2312" w:hAnsi="宋体" w:hint="eastAsia"/>
                <w:sz w:val="21"/>
                <w:szCs w:val="21"/>
              </w:rPr>
              <w:t>掌握层次化索引以及层次化索引的操作</w:t>
            </w:r>
          </w:p>
        </w:tc>
        <w:tc>
          <w:tcPr>
            <w:tcW w:w="1985"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课中教师演示</w:t>
            </w:r>
          </w:p>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课中学生实践</w:t>
            </w:r>
          </w:p>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课中学生测试</w:t>
            </w:r>
          </w:p>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课下线上讨论</w:t>
            </w:r>
          </w:p>
        </w:tc>
        <w:tc>
          <w:tcPr>
            <w:tcW w:w="1179" w:type="dxa"/>
            <w:tcBorders>
              <w:top w:val="single" w:sz="4" w:space="0" w:color="auto"/>
              <w:left w:val="single" w:sz="4" w:space="0" w:color="auto"/>
              <w:bottom w:val="single" w:sz="4" w:space="0" w:color="auto"/>
              <w:right w:val="single" w:sz="8" w:space="0" w:color="auto"/>
            </w:tcBorders>
            <w:vAlign w:val="center"/>
            <w:hideMark/>
          </w:tcPr>
          <w:p w:rsidR="00324874" w:rsidRDefault="00462190" w:rsidP="00037EA3">
            <w:pPr>
              <w:adjustRightInd w:val="0"/>
              <w:snapToGrid w:val="0"/>
              <w:jc w:val="center"/>
              <w:rPr>
                <w:rFonts w:ascii="仿宋_GB2312" w:hAnsi="宋体"/>
                <w:sz w:val="21"/>
                <w:szCs w:val="21"/>
              </w:rPr>
            </w:pPr>
            <w:r>
              <w:rPr>
                <w:rFonts w:ascii="仿宋_GB2312" w:hAnsi="宋体"/>
                <w:sz w:val="21"/>
                <w:szCs w:val="21"/>
              </w:rPr>
              <w:t>2</w:t>
            </w:r>
          </w:p>
        </w:tc>
      </w:tr>
      <w:tr w:rsidR="00324874" w:rsidTr="0051239B">
        <w:trPr>
          <w:cantSplit/>
          <w:trHeight w:val="567"/>
          <w:jc w:val="center"/>
        </w:trPr>
        <w:tc>
          <w:tcPr>
            <w:tcW w:w="666" w:type="dxa"/>
            <w:vMerge w:val="restart"/>
            <w:tcBorders>
              <w:top w:val="single" w:sz="4" w:space="0" w:color="auto"/>
              <w:left w:val="single" w:sz="8"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4</w:t>
            </w:r>
          </w:p>
        </w:tc>
        <w:tc>
          <w:tcPr>
            <w:tcW w:w="1135" w:type="dxa"/>
            <w:vMerge w:val="restar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数据预处理</w:t>
            </w:r>
          </w:p>
        </w:tc>
        <w:tc>
          <w:tcPr>
            <w:tcW w:w="1702"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数据清洗</w:t>
            </w:r>
          </w:p>
        </w:tc>
        <w:tc>
          <w:tcPr>
            <w:tcW w:w="2408"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_GB2312" w:hAnsi="宋体"/>
                <w:sz w:val="21"/>
                <w:szCs w:val="21"/>
              </w:rPr>
            </w:pPr>
            <w:r>
              <w:rPr>
                <w:rFonts w:ascii="仿宋_GB2312" w:hAnsi="宋体" w:hint="eastAsia"/>
                <w:sz w:val="21"/>
                <w:szCs w:val="21"/>
              </w:rPr>
              <w:t>掌握空值、异常值、重复值的处理</w:t>
            </w:r>
          </w:p>
        </w:tc>
        <w:tc>
          <w:tcPr>
            <w:tcW w:w="1985"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案例分析</w:t>
            </w:r>
          </w:p>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启发学生提出解决方案</w:t>
            </w:r>
          </w:p>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课中学生实践</w:t>
            </w:r>
          </w:p>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课下线上讨论</w:t>
            </w:r>
          </w:p>
        </w:tc>
        <w:tc>
          <w:tcPr>
            <w:tcW w:w="1179" w:type="dxa"/>
            <w:tcBorders>
              <w:top w:val="single" w:sz="4" w:space="0" w:color="auto"/>
              <w:left w:val="single" w:sz="4" w:space="0" w:color="auto"/>
              <w:bottom w:val="single" w:sz="4" w:space="0" w:color="auto"/>
              <w:right w:val="single" w:sz="8"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2</w:t>
            </w:r>
          </w:p>
        </w:tc>
      </w:tr>
      <w:tr w:rsidR="00324874" w:rsidTr="0051239B">
        <w:trPr>
          <w:cantSplit/>
          <w:trHeight w:val="567"/>
          <w:jc w:val="center"/>
        </w:trPr>
        <w:tc>
          <w:tcPr>
            <w:tcW w:w="666" w:type="dxa"/>
            <w:vMerge/>
            <w:tcBorders>
              <w:top w:val="single" w:sz="4" w:space="0" w:color="auto"/>
              <w:left w:val="single" w:sz="8" w:space="0" w:color="auto"/>
              <w:bottom w:val="single" w:sz="4" w:space="0" w:color="auto"/>
              <w:right w:val="single" w:sz="4" w:space="0" w:color="auto"/>
            </w:tcBorders>
            <w:vAlign w:val="center"/>
            <w:hideMark/>
          </w:tcPr>
          <w:p w:rsidR="00324874" w:rsidRDefault="00324874" w:rsidP="00037EA3">
            <w:pPr>
              <w:widowControl/>
              <w:jc w:val="left"/>
              <w:rPr>
                <w:rFonts w:ascii="仿宋_GB2312" w:hAnsi="宋体"/>
                <w:sz w:val="21"/>
                <w:szCs w:val="21"/>
              </w:rPr>
            </w:pPr>
          </w:p>
        </w:tc>
        <w:tc>
          <w:tcPr>
            <w:tcW w:w="1135" w:type="dxa"/>
            <w:vMerge/>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widowControl/>
              <w:jc w:val="left"/>
              <w:rPr>
                <w:rFonts w:ascii="仿宋_GB2312" w:hAnsi="宋体"/>
                <w:sz w:val="21"/>
                <w:szCs w:val="21"/>
              </w:rPr>
            </w:pPr>
          </w:p>
        </w:tc>
        <w:tc>
          <w:tcPr>
            <w:tcW w:w="1702"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数据合并</w:t>
            </w:r>
          </w:p>
        </w:tc>
        <w:tc>
          <w:tcPr>
            <w:tcW w:w="2408"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_GB2312" w:hAnsi="宋体"/>
                <w:sz w:val="21"/>
                <w:szCs w:val="21"/>
              </w:rPr>
            </w:pPr>
            <w:r>
              <w:rPr>
                <w:rFonts w:ascii="仿宋_GB2312" w:hAnsi="宋体" w:hint="eastAsia"/>
                <w:sz w:val="21"/>
                <w:szCs w:val="21"/>
              </w:rPr>
              <w:t>掌握数据合并的常用方法，会使用不同的方式合并数据</w:t>
            </w:r>
          </w:p>
        </w:tc>
        <w:tc>
          <w:tcPr>
            <w:tcW w:w="1985"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课中教师演示</w:t>
            </w:r>
          </w:p>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课中学生实践</w:t>
            </w:r>
          </w:p>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课下线上讨论</w:t>
            </w:r>
          </w:p>
        </w:tc>
        <w:tc>
          <w:tcPr>
            <w:tcW w:w="1179" w:type="dxa"/>
            <w:tcBorders>
              <w:top w:val="single" w:sz="4" w:space="0" w:color="auto"/>
              <w:left w:val="single" w:sz="4" w:space="0" w:color="auto"/>
              <w:bottom w:val="single" w:sz="4" w:space="0" w:color="auto"/>
              <w:right w:val="single" w:sz="8" w:space="0" w:color="auto"/>
            </w:tcBorders>
            <w:vAlign w:val="center"/>
            <w:hideMark/>
          </w:tcPr>
          <w:p w:rsidR="00324874" w:rsidRDefault="00462190" w:rsidP="00037EA3">
            <w:pPr>
              <w:adjustRightInd w:val="0"/>
              <w:snapToGrid w:val="0"/>
              <w:jc w:val="center"/>
              <w:rPr>
                <w:rFonts w:ascii="仿宋_GB2312" w:hAnsi="宋体"/>
                <w:sz w:val="21"/>
                <w:szCs w:val="21"/>
              </w:rPr>
            </w:pPr>
            <w:r>
              <w:rPr>
                <w:rFonts w:ascii="仿宋_GB2312" w:hAnsi="宋体"/>
                <w:sz w:val="21"/>
                <w:szCs w:val="21"/>
              </w:rPr>
              <w:t>2</w:t>
            </w:r>
          </w:p>
        </w:tc>
      </w:tr>
      <w:tr w:rsidR="00324874" w:rsidTr="0051239B">
        <w:trPr>
          <w:cantSplit/>
          <w:trHeight w:val="567"/>
          <w:jc w:val="center"/>
        </w:trPr>
        <w:tc>
          <w:tcPr>
            <w:tcW w:w="666" w:type="dxa"/>
            <w:vMerge/>
            <w:tcBorders>
              <w:top w:val="single" w:sz="4" w:space="0" w:color="auto"/>
              <w:left w:val="single" w:sz="8" w:space="0" w:color="auto"/>
              <w:bottom w:val="single" w:sz="4" w:space="0" w:color="auto"/>
              <w:right w:val="single" w:sz="4" w:space="0" w:color="auto"/>
            </w:tcBorders>
            <w:vAlign w:val="center"/>
            <w:hideMark/>
          </w:tcPr>
          <w:p w:rsidR="00324874" w:rsidRDefault="00324874" w:rsidP="00037EA3">
            <w:pPr>
              <w:widowControl/>
              <w:jc w:val="left"/>
              <w:rPr>
                <w:rFonts w:ascii="仿宋_GB2312" w:hAnsi="宋体"/>
                <w:sz w:val="21"/>
                <w:szCs w:val="21"/>
              </w:rPr>
            </w:pPr>
          </w:p>
        </w:tc>
        <w:tc>
          <w:tcPr>
            <w:tcW w:w="1135" w:type="dxa"/>
            <w:vMerge/>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widowControl/>
              <w:jc w:val="left"/>
              <w:rPr>
                <w:rFonts w:ascii="仿宋_GB2312" w:hAnsi="宋体"/>
                <w:sz w:val="21"/>
                <w:szCs w:val="21"/>
              </w:rPr>
            </w:pPr>
          </w:p>
        </w:tc>
        <w:tc>
          <w:tcPr>
            <w:tcW w:w="1702"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数据重塑</w:t>
            </w:r>
          </w:p>
        </w:tc>
        <w:tc>
          <w:tcPr>
            <w:tcW w:w="2408"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_GB2312" w:hAnsi="宋体"/>
                <w:sz w:val="21"/>
                <w:szCs w:val="21"/>
              </w:rPr>
            </w:pPr>
            <w:r>
              <w:rPr>
                <w:rFonts w:ascii="仿宋_GB2312" w:hAnsi="宋体" w:hint="eastAsia"/>
                <w:sz w:val="21"/>
                <w:szCs w:val="21"/>
              </w:rPr>
              <w:t>掌握数据重塑的常见操作，会重塑Pandas对象的结构</w:t>
            </w:r>
          </w:p>
        </w:tc>
        <w:tc>
          <w:tcPr>
            <w:tcW w:w="1985"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课中教师演示</w:t>
            </w:r>
          </w:p>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课中学生实践</w:t>
            </w:r>
          </w:p>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课下线上讨论</w:t>
            </w:r>
          </w:p>
        </w:tc>
        <w:tc>
          <w:tcPr>
            <w:tcW w:w="1179" w:type="dxa"/>
            <w:tcBorders>
              <w:top w:val="single" w:sz="4" w:space="0" w:color="auto"/>
              <w:left w:val="single" w:sz="4" w:space="0" w:color="auto"/>
              <w:bottom w:val="single" w:sz="4" w:space="0" w:color="auto"/>
              <w:right w:val="single" w:sz="8" w:space="0" w:color="auto"/>
            </w:tcBorders>
            <w:vAlign w:val="center"/>
            <w:hideMark/>
          </w:tcPr>
          <w:p w:rsidR="00324874" w:rsidRDefault="00462190" w:rsidP="00037EA3">
            <w:pPr>
              <w:adjustRightInd w:val="0"/>
              <w:snapToGrid w:val="0"/>
              <w:jc w:val="center"/>
              <w:rPr>
                <w:rFonts w:ascii="仿宋_GB2312" w:hAnsi="宋体"/>
                <w:sz w:val="21"/>
                <w:szCs w:val="21"/>
              </w:rPr>
            </w:pPr>
            <w:r>
              <w:rPr>
                <w:rFonts w:ascii="仿宋_GB2312" w:hAnsi="宋体"/>
                <w:sz w:val="21"/>
                <w:szCs w:val="21"/>
              </w:rPr>
              <w:t>2</w:t>
            </w:r>
          </w:p>
        </w:tc>
      </w:tr>
      <w:tr w:rsidR="00324874" w:rsidTr="0051239B">
        <w:trPr>
          <w:cantSplit/>
          <w:trHeight w:val="567"/>
          <w:jc w:val="center"/>
        </w:trPr>
        <w:tc>
          <w:tcPr>
            <w:tcW w:w="666" w:type="dxa"/>
            <w:vMerge/>
            <w:tcBorders>
              <w:top w:val="single" w:sz="4" w:space="0" w:color="auto"/>
              <w:left w:val="single" w:sz="8" w:space="0" w:color="auto"/>
              <w:bottom w:val="single" w:sz="4" w:space="0" w:color="auto"/>
              <w:right w:val="single" w:sz="4" w:space="0" w:color="auto"/>
            </w:tcBorders>
            <w:vAlign w:val="center"/>
            <w:hideMark/>
          </w:tcPr>
          <w:p w:rsidR="00324874" w:rsidRDefault="00324874" w:rsidP="00037EA3">
            <w:pPr>
              <w:widowControl/>
              <w:jc w:val="left"/>
              <w:rPr>
                <w:rFonts w:ascii="仿宋_GB2312" w:hAnsi="宋体"/>
                <w:sz w:val="21"/>
                <w:szCs w:val="21"/>
              </w:rPr>
            </w:pPr>
          </w:p>
        </w:tc>
        <w:tc>
          <w:tcPr>
            <w:tcW w:w="1135" w:type="dxa"/>
            <w:vMerge/>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widowControl/>
              <w:jc w:val="left"/>
              <w:rPr>
                <w:rFonts w:ascii="仿宋_GB2312" w:hAnsi="宋体"/>
                <w:sz w:val="21"/>
                <w:szCs w:val="21"/>
              </w:rPr>
            </w:pPr>
          </w:p>
        </w:tc>
        <w:tc>
          <w:tcPr>
            <w:tcW w:w="1702"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数据转换</w:t>
            </w:r>
          </w:p>
        </w:tc>
        <w:tc>
          <w:tcPr>
            <w:tcW w:w="2408"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_GB2312" w:hAnsi="宋体"/>
                <w:sz w:val="21"/>
                <w:szCs w:val="21"/>
              </w:rPr>
            </w:pPr>
            <w:r>
              <w:rPr>
                <w:rFonts w:ascii="仿宋_GB2312" w:hAnsi="宋体" w:hint="eastAsia"/>
                <w:sz w:val="21"/>
                <w:szCs w:val="21"/>
              </w:rPr>
              <w:t>掌握数据转换的常见操作，可以实现离散化和哑变量处理</w:t>
            </w:r>
          </w:p>
        </w:tc>
        <w:tc>
          <w:tcPr>
            <w:tcW w:w="1985"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课中教师演示</w:t>
            </w:r>
          </w:p>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课中学生实践</w:t>
            </w:r>
          </w:p>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课下线上讨论</w:t>
            </w:r>
          </w:p>
        </w:tc>
        <w:tc>
          <w:tcPr>
            <w:tcW w:w="1179" w:type="dxa"/>
            <w:tcBorders>
              <w:top w:val="single" w:sz="4" w:space="0" w:color="auto"/>
              <w:left w:val="single" w:sz="4" w:space="0" w:color="auto"/>
              <w:bottom w:val="single" w:sz="4" w:space="0" w:color="auto"/>
              <w:right w:val="single" w:sz="8" w:space="0" w:color="auto"/>
            </w:tcBorders>
            <w:vAlign w:val="center"/>
            <w:hideMark/>
          </w:tcPr>
          <w:p w:rsidR="00324874" w:rsidRDefault="00462190" w:rsidP="00037EA3">
            <w:pPr>
              <w:adjustRightInd w:val="0"/>
              <w:snapToGrid w:val="0"/>
              <w:jc w:val="center"/>
              <w:rPr>
                <w:rFonts w:ascii="仿宋_GB2312" w:hAnsi="宋体"/>
                <w:sz w:val="21"/>
                <w:szCs w:val="21"/>
              </w:rPr>
            </w:pPr>
            <w:r>
              <w:rPr>
                <w:rFonts w:ascii="仿宋_GB2312" w:hAnsi="宋体"/>
                <w:sz w:val="21"/>
                <w:szCs w:val="21"/>
              </w:rPr>
              <w:t>2</w:t>
            </w:r>
          </w:p>
        </w:tc>
      </w:tr>
      <w:tr w:rsidR="00324874" w:rsidTr="0051239B">
        <w:trPr>
          <w:cantSplit/>
          <w:trHeight w:val="567"/>
          <w:jc w:val="center"/>
        </w:trPr>
        <w:tc>
          <w:tcPr>
            <w:tcW w:w="666" w:type="dxa"/>
            <w:vMerge w:val="restart"/>
            <w:tcBorders>
              <w:top w:val="single" w:sz="4" w:space="0" w:color="auto"/>
              <w:left w:val="single" w:sz="8" w:space="0" w:color="auto"/>
              <w:bottom w:val="single" w:sz="4" w:space="0" w:color="auto"/>
              <w:right w:val="single" w:sz="4" w:space="0" w:color="auto"/>
            </w:tcBorders>
            <w:vAlign w:val="center"/>
            <w:hideMark/>
          </w:tcPr>
          <w:p w:rsidR="00324874" w:rsidRDefault="00324874" w:rsidP="00037EA3">
            <w:pPr>
              <w:adjustRightInd w:val="0"/>
              <w:snapToGrid w:val="0"/>
              <w:rPr>
                <w:rFonts w:ascii="仿宋_GB2312" w:hAnsi="宋体"/>
                <w:sz w:val="21"/>
                <w:szCs w:val="21"/>
              </w:rPr>
            </w:pPr>
            <w:r>
              <w:rPr>
                <w:rFonts w:ascii="仿宋_GB2312" w:hAnsi="宋体" w:hint="eastAsia"/>
                <w:sz w:val="21"/>
                <w:szCs w:val="21"/>
              </w:rPr>
              <w:t>5</w:t>
            </w:r>
          </w:p>
        </w:tc>
        <w:tc>
          <w:tcPr>
            <w:tcW w:w="1135" w:type="dxa"/>
            <w:vMerge w:val="restar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数据聚合与分组运算</w:t>
            </w:r>
          </w:p>
        </w:tc>
        <w:tc>
          <w:tcPr>
            <w:tcW w:w="1702"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分组</w:t>
            </w:r>
          </w:p>
        </w:tc>
        <w:tc>
          <w:tcPr>
            <w:tcW w:w="2408"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_GB2312" w:hAnsi="宋体"/>
                <w:sz w:val="21"/>
                <w:szCs w:val="21"/>
              </w:rPr>
            </w:pPr>
            <w:r>
              <w:rPr>
                <w:rFonts w:ascii="仿宋_GB2312" w:hAnsi="宋体" w:hint="eastAsia"/>
                <w:sz w:val="21"/>
                <w:szCs w:val="21"/>
              </w:rPr>
              <w:t>理解分组与聚合的原理</w:t>
            </w:r>
          </w:p>
          <w:p w:rsidR="00324874" w:rsidRDefault="00324874" w:rsidP="00037EA3">
            <w:pPr>
              <w:adjustRightInd w:val="0"/>
              <w:snapToGrid w:val="0"/>
              <w:rPr>
                <w:rFonts w:ascii="仿宋_GB2312" w:hAnsi="宋体"/>
                <w:sz w:val="21"/>
                <w:szCs w:val="21"/>
              </w:rPr>
            </w:pPr>
            <w:r>
              <w:rPr>
                <w:rFonts w:ascii="仿宋_GB2312" w:hAnsi="宋体" w:hint="eastAsia"/>
                <w:sz w:val="21"/>
                <w:szCs w:val="21"/>
              </w:rPr>
              <w:t>掌握groupby()方法，可以按照不同的规则进行分组</w:t>
            </w:r>
          </w:p>
        </w:tc>
        <w:tc>
          <w:tcPr>
            <w:tcW w:w="1985"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案例分析</w:t>
            </w:r>
          </w:p>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课中教师演示</w:t>
            </w:r>
          </w:p>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课中学生实践</w:t>
            </w:r>
          </w:p>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课下线上讨论</w:t>
            </w:r>
          </w:p>
        </w:tc>
        <w:tc>
          <w:tcPr>
            <w:tcW w:w="1179" w:type="dxa"/>
            <w:tcBorders>
              <w:top w:val="single" w:sz="4" w:space="0" w:color="auto"/>
              <w:left w:val="single" w:sz="4" w:space="0" w:color="auto"/>
              <w:bottom w:val="single" w:sz="4" w:space="0" w:color="auto"/>
              <w:right w:val="single" w:sz="8"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2</w:t>
            </w:r>
          </w:p>
        </w:tc>
      </w:tr>
      <w:tr w:rsidR="00324874" w:rsidTr="0051239B">
        <w:trPr>
          <w:cantSplit/>
          <w:trHeight w:val="567"/>
          <w:jc w:val="center"/>
        </w:trPr>
        <w:tc>
          <w:tcPr>
            <w:tcW w:w="666" w:type="dxa"/>
            <w:vMerge/>
            <w:tcBorders>
              <w:top w:val="single" w:sz="4" w:space="0" w:color="auto"/>
              <w:left w:val="single" w:sz="8" w:space="0" w:color="auto"/>
              <w:bottom w:val="single" w:sz="4" w:space="0" w:color="auto"/>
              <w:right w:val="single" w:sz="4" w:space="0" w:color="auto"/>
            </w:tcBorders>
            <w:vAlign w:val="center"/>
            <w:hideMark/>
          </w:tcPr>
          <w:p w:rsidR="00324874" w:rsidRDefault="00324874" w:rsidP="00037EA3">
            <w:pPr>
              <w:widowControl/>
              <w:jc w:val="left"/>
              <w:rPr>
                <w:rFonts w:ascii="仿宋_GB2312" w:hAnsi="宋体"/>
                <w:sz w:val="21"/>
                <w:szCs w:val="21"/>
              </w:rPr>
            </w:pPr>
          </w:p>
        </w:tc>
        <w:tc>
          <w:tcPr>
            <w:tcW w:w="1135" w:type="dxa"/>
            <w:vMerge/>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widowControl/>
              <w:jc w:val="left"/>
              <w:rPr>
                <w:rFonts w:ascii="仿宋_GB2312" w:hAnsi="宋体"/>
                <w:sz w:val="21"/>
                <w:szCs w:val="21"/>
              </w:rPr>
            </w:pPr>
          </w:p>
        </w:tc>
        <w:tc>
          <w:tcPr>
            <w:tcW w:w="1702"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聚合</w:t>
            </w:r>
          </w:p>
        </w:tc>
        <w:tc>
          <w:tcPr>
            <w:tcW w:w="2408"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_GB2312" w:hAnsi="宋体"/>
                <w:sz w:val="21"/>
                <w:szCs w:val="21"/>
              </w:rPr>
            </w:pPr>
            <w:r>
              <w:rPr>
                <w:rFonts w:ascii="仿宋_GB2312" w:hAnsi="宋体" w:hint="eastAsia"/>
                <w:sz w:val="21"/>
                <w:szCs w:val="21"/>
              </w:rPr>
              <w:t>掌握聚合操作，会使用统计方法和聚合方法聚合数据</w:t>
            </w:r>
          </w:p>
        </w:tc>
        <w:tc>
          <w:tcPr>
            <w:tcW w:w="1985"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案例分析</w:t>
            </w:r>
          </w:p>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课中教师演示</w:t>
            </w:r>
          </w:p>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课中学生实践</w:t>
            </w:r>
          </w:p>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课下线上讨论</w:t>
            </w:r>
          </w:p>
        </w:tc>
        <w:tc>
          <w:tcPr>
            <w:tcW w:w="1179" w:type="dxa"/>
            <w:tcBorders>
              <w:top w:val="single" w:sz="4" w:space="0" w:color="auto"/>
              <w:left w:val="single" w:sz="4" w:space="0" w:color="auto"/>
              <w:bottom w:val="single" w:sz="4" w:space="0" w:color="auto"/>
              <w:right w:val="single" w:sz="8"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2</w:t>
            </w:r>
          </w:p>
        </w:tc>
      </w:tr>
      <w:tr w:rsidR="00324874" w:rsidTr="0051239B">
        <w:trPr>
          <w:cantSplit/>
          <w:trHeight w:val="567"/>
          <w:jc w:val="center"/>
        </w:trPr>
        <w:tc>
          <w:tcPr>
            <w:tcW w:w="666" w:type="dxa"/>
            <w:vMerge/>
            <w:tcBorders>
              <w:top w:val="single" w:sz="4" w:space="0" w:color="auto"/>
              <w:left w:val="single" w:sz="8" w:space="0" w:color="auto"/>
              <w:bottom w:val="single" w:sz="4" w:space="0" w:color="auto"/>
              <w:right w:val="single" w:sz="4" w:space="0" w:color="auto"/>
            </w:tcBorders>
            <w:vAlign w:val="center"/>
            <w:hideMark/>
          </w:tcPr>
          <w:p w:rsidR="00324874" w:rsidRDefault="00324874" w:rsidP="00037EA3">
            <w:pPr>
              <w:widowControl/>
              <w:jc w:val="left"/>
              <w:rPr>
                <w:rFonts w:ascii="仿宋_GB2312" w:hAnsi="宋体"/>
                <w:sz w:val="21"/>
                <w:szCs w:val="21"/>
              </w:rPr>
            </w:pPr>
          </w:p>
        </w:tc>
        <w:tc>
          <w:tcPr>
            <w:tcW w:w="1135" w:type="dxa"/>
            <w:vMerge/>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widowControl/>
              <w:jc w:val="left"/>
              <w:rPr>
                <w:rFonts w:ascii="仿宋_GB2312" w:hAnsi="宋体"/>
                <w:sz w:val="21"/>
                <w:szCs w:val="21"/>
              </w:rPr>
            </w:pPr>
          </w:p>
        </w:tc>
        <w:tc>
          <w:tcPr>
            <w:tcW w:w="1702"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数据透视表和交叉表</w:t>
            </w:r>
          </w:p>
        </w:tc>
        <w:tc>
          <w:tcPr>
            <w:tcW w:w="2408"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_GB2312" w:hAnsi="宋体"/>
                <w:sz w:val="21"/>
                <w:szCs w:val="21"/>
              </w:rPr>
            </w:pPr>
            <w:r>
              <w:rPr>
                <w:rFonts w:ascii="仿宋_GB2312" w:hAnsi="宋体" w:hint="eastAsia"/>
                <w:sz w:val="21"/>
                <w:szCs w:val="21"/>
              </w:rPr>
              <w:t>掌握使用povit_table函数创建透视表，使用crosstab函数创建交叉表</w:t>
            </w:r>
          </w:p>
        </w:tc>
        <w:tc>
          <w:tcPr>
            <w:tcW w:w="1985"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课中教师演示</w:t>
            </w:r>
          </w:p>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课中学生实践</w:t>
            </w:r>
          </w:p>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课中学生测试</w:t>
            </w:r>
          </w:p>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课下线上讨论</w:t>
            </w:r>
          </w:p>
        </w:tc>
        <w:tc>
          <w:tcPr>
            <w:tcW w:w="1179" w:type="dxa"/>
            <w:tcBorders>
              <w:top w:val="single" w:sz="4" w:space="0" w:color="auto"/>
              <w:left w:val="single" w:sz="4" w:space="0" w:color="auto"/>
              <w:bottom w:val="single" w:sz="4" w:space="0" w:color="auto"/>
              <w:right w:val="single" w:sz="8" w:space="0" w:color="auto"/>
            </w:tcBorders>
            <w:vAlign w:val="center"/>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2</w:t>
            </w:r>
          </w:p>
        </w:tc>
      </w:tr>
    </w:tbl>
    <w:p w:rsidR="00324874" w:rsidRDefault="00324874" w:rsidP="00324874">
      <w:pPr>
        <w:adjustRightInd w:val="0"/>
        <w:snapToGrid w:val="0"/>
        <w:spacing w:line="520" w:lineRule="exact"/>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七、成绩考核</w:t>
      </w:r>
    </w:p>
    <w:p w:rsidR="00324874" w:rsidRDefault="00324874" w:rsidP="00324874">
      <w:pPr>
        <w:adjustRightInd w:val="0"/>
        <w:snapToGrid w:val="0"/>
        <w:spacing w:line="360" w:lineRule="auto"/>
        <w:ind w:firstLineChars="200" w:firstLine="480"/>
        <w:rPr>
          <w:rFonts w:ascii="仿宋" w:hAnsi="仿宋"/>
          <w:color w:val="000000"/>
          <w:sz w:val="24"/>
          <w:szCs w:val="20"/>
        </w:rPr>
      </w:pPr>
      <w:r>
        <w:rPr>
          <w:rFonts w:ascii="仿宋" w:hAnsi="仿宋" w:hint="eastAsia"/>
          <w:color w:val="000000"/>
          <w:sz w:val="24"/>
          <w:szCs w:val="20"/>
        </w:rPr>
        <w:t>本课程考核采用形成性考核方式，总评成绩由形成性考核的各项成绩组成，全面考核学生的动手能力、基础理论、平时学习状况和职业素质，具体分值比例如表</w:t>
      </w:r>
      <w:r>
        <w:rPr>
          <w:rFonts w:ascii="仿宋" w:hAnsi="仿宋" w:hint="eastAsia"/>
          <w:color w:val="000000"/>
          <w:sz w:val="24"/>
          <w:szCs w:val="20"/>
        </w:rPr>
        <w:t>3</w:t>
      </w:r>
      <w:r>
        <w:rPr>
          <w:rFonts w:ascii="仿宋" w:hAnsi="仿宋" w:hint="eastAsia"/>
          <w:color w:val="000000"/>
          <w:sz w:val="24"/>
          <w:szCs w:val="20"/>
        </w:rPr>
        <w:t>所示：</w:t>
      </w:r>
    </w:p>
    <w:p w:rsidR="00324874" w:rsidRDefault="00324874" w:rsidP="00324874">
      <w:pPr>
        <w:adjustRightInd w:val="0"/>
        <w:snapToGrid w:val="0"/>
        <w:spacing w:line="360" w:lineRule="auto"/>
        <w:ind w:firstLineChars="200" w:firstLine="482"/>
        <w:jc w:val="center"/>
        <w:rPr>
          <w:rFonts w:ascii="仿宋_GB2312" w:hAnsi="仿宋"/>
          <w:b/>
          <w:color w:val="000000"/>
          <w:sz w:val="24"/>
          <w:szCs w:val="24"/>
        </w:rPr>
      </w:pPr>
      <w:r>
        <w:rPr>
          <w:rFonts w:ascii="仿宋_GB2312" w:hAnsi="仿宋" w:hint="eastAsia"/>
          <w:b/>
          <w:color w:val="000000"/>
          <w:sz w:val="24"/>
          <w:szCs w:val="24"/>
        </w:rPr>
        <w:t>表3 考核与成绩评定</w:t>
      </w:r>
    </w:p>
    <w:tbl>
      <w:tblPr>
        <w:tblW w:w="901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67"/>
        <w:gridCol w:w="4783"/>
        <w:gridCol w:w="1764"/>
      </w:tblGrid>
      <w:tr w:rsidR="00324874" w:rsidTr="003B6D86">
        <w:trPr>
          <w:trHeight w:val="425"/>
          <w:jc w:val="center"/>
        </w:trPr>
        <w:tc>
          <w:tcPr>
            <w:tcW w:w="2467" w:type="dxa"/>
            <w:tcBorders>
              <w:top w:val="single" w:sz="4" w:space="0" w:color="000000"/>
              <w:left w:val="single" w:sz="4" w:space="0" w:color="000000"/>
              <w:bottom w:val="single" w:sz="4" w:space="0" w:color="000000"/>
              <w:right w:val="single" w:sz="4" w:space="0" w:color="000000"/>
            </w:tcBorders>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考核方式</w:t>
            </w:r>
          </w:p>
        </w:tc>
        <w:tc>
          <w:tcPr>
            <w:tcW w:w="4783" w:type="dxa"/>
            <w:tcBorders>
              <w:top w:val="single" w:sz="4" w:space="0" w:color="000000"/>
              <w:left w:val="single" w:sz="4" w:space="0" w:color="000000"/>
              <w:bottom w:val="single" w:sz="4" w:space="0" w:color="000000"/>
              <w:right w:val="single" w:sz="4" w:space="0" w:color="000000"/>
            </w:tcBorders>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考核内容</w:t>
            </w:r>
          </w:p>
        </w:tc>
        <w:tc>
          <w:tcPr>
            <w:tcW w:w="1764" w:type="dxa"/>
            <w:tcBorders>
              <w:top w:val="single" w:sz="4" w:space="0" w:color="000000"/>
              <w:left w:val="single" w:sz="4" w:space="0" w:color="000000"/>
              <w:bottom w:val="single" w:sz="4" w:space="0" w:color="000000"/>
              <w:right w:val="single" w:sz="4" w:space="0" w:color="000000"/>
            </w:tcBorders>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所占比例</w:t>
            </w:r>
          </w:p>
        </w:tc>
      </w:tr>
      <w:tr w:rsidR="00324874" w:rsidTr="003B6D86">
        <w:trPr>
          <w:trHeight w:val="425"/>
          <w:jc w:val="center"/>
        </w:trPr>
        <w:tc>
          <w:tcPr>
            <w:tcW w:w="2467" w:type="dxa"/>
            <w:tcBorders>
              <w:top w:val="single" w:sz="4" w:space="0" w:color="000000"/>
              <w:left w:val="single" w:sz="4" w:space="0" w:color="000000"/>
              <w:bottom w:val="single" w:sz="4" w:space="0" w:color="000000"/>
              <w:right w:val="single" w:sz="4" w:space="0" w:color="000000"/>
            </w:tcBorders>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过程考核</w:t>
            </w:r>
          </w:p>
        </w:tc>
        <w:tc>
          <w:tcPr>
            <w:tcW w:w="4783" w:type="dxa"/>
            <w:tcBorders>
              <w:top w:val="single" w:sz="4" w:space="0" w:color="000000"/>
              <w:left w:val="single" w:sz="4" w:space="0" w:color="000000"/>
              <w:bottom w:val="single" w:sz="4" w:space="0" w:color="000000"/>
              <w:right w:val="single" w:sz="4" w:space="0" w:color="000000"/>
            </w:tcBorders>
            <w:hideMark/>
          </w:tcPr>
          <w:p w:rsidR="00324874" w:rsidRDefault="00324874" w:rsidP="00037EA3">
            <w:pPr>
              <w:adjustRightInd w:val="0"/>
              <w:snapToGrid w:val="0"/>
              <w:rPr>
                <w:rFonts w:ascii="仿宋_GB2312" w:hAnsi="宋体"/>
                <w:sz w:val="21"/>
                <w:szCs w:val="21"/>
              </w:rPr>
            </w:pPr>
            <w:r>
              <w:rPr>
                <w:rFonts w:ascii="仿宋_GB2312" w:hAnsi="宋体" w:hint="eastAsia"/>
                <w:sz w:val="21"/>
                <w:szCs w:val="21"/>
              </w:rPr>
              <w:t>出勤、课堂表现、平时学习任务完成情况</w:t>
            </w:r>
          </w:p>
        </w:tc>
        <w:tc>
          <w:tcPr>
            <w:tcW w:w="1764" w:type="dxa"/>
            <w:tcBorders>
              <w:top w:val="single" w:sz="4" w:space="0" w:color="000000"/>
              <w:left w:val="single" w:sz="4" w:space="0" w:color="000000"/>
              <w:bottom w:val="single" w:sz="4" w:space="0" w:color="000000"/>
              <w:right w:val="single" w:sz="4" w:space="0" w:color="000000"/>
            </w:tcBorders>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30%</w:t>
            </w:r>
          </w:p>
        </w:tc>
      </w:tr>
      <w:tr w:rsidR="00324874" w:rsidTr="003B6D86">
        <w:trPr>
          <w:trHeight w:val="425"/>
          <w:jc w:val="center"/>
        </w:trPr>
        <w:tc>
          <w:tcPr>
            <w:tcW w:w="2467" w:type="dxa"/>
            <w:tcBorders>
              <w:top w:val="single" w:sz="4" w:space="0" w:color="000000"/>
              <w:left w:val="single" w:sz="4" w:space="0" w:color="000000"/>
              <w:bottom w:val="single" w:sz="4" w:space="0" w:color="000000"/>
              <w:right w:val="single" w:sz="4" w:space="0" w:color="000000"/>
            </w:tcBorders>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阶段考核</w:t>
            </w:r>
          </w:p>
        </w:tc>
        <w:tc>
          <w:tcPr>
            <w:tcW w:w="4783" w:type="dxa"/>
            <w:tcBorders>
              <w:top w:val="single" w:sz="4" w:space="0" w:color="000000"/>
              <w:left w:val="single" w:sz="4" w:space="0" w:color="000000"/>
              <w:bottom w:val="single" w:sz="4" w:space="0" w:color="000000"/>
              <w:right w:val="single" w:sz="4" w:space="0" w:color="000000"/>
            </w:tcBorders>
            <w:hideMark/>
          </w:tcPr>
          <w:p w:rsidR="00324874" w:rsidRDefault="00324874" w:rsidP="00037EA3">
            <w:pPr>
              <w:adjustRightInd w:val="0"/>
              <w:snapToGrid w:val="0"/>
              <w:rPr>
                <w:rFonts w:ascii="仿宋_GB2312" w:hAnsi="宋体"/>
                <w:sz w:val="21"/>
                <w:szCs w:val="21"/>
              </w:rPr>
            </w:pPr>
            <w:r>
              <w:rPr>
                <w:rFonts w:ascii="仿宋_GB2312" w:hAnsi="宋体" w:hint="eastAsia"/>
                <w:sz w:val="21"/>
                <w:szCs w:val="21"/>
              </w:rPr>
              <w:t>学习情景阶段考核</w:t>
            </w:r>
          </w:p>
        </w:tc>
        <w:tc>
          <w:tcPr>
            <w:tcW w:w="1764" w:type="dxa"/>
            <w:tcBorders>
              <w:top w:val="single" w:sz="4" w:space="0" w:color="000000"/>
              <w:left w:val="single" w:sz="4" w:space="0" w:color="000000"/>
              <w:bottom w:val="single" w:sz="4" w:space="0" w:color="000000"/>
              <w:right w:val="single" w:sz="4" w:space="0" w:color="000000"/>
            </w:tcBorders>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20%</w:t>
            </w:r>
          </w:p>
        </w:tc>
      </w:tr>
      <w:tr w:rsidR="00324874" w:rsidTr="003B6D86">
        <w:trPr>
          <w:trHeight w:val="425"/>
          <w:jc w:val="center"/>
        </w:trPr>
        <w:tc>
          <w:tcPr>
            <w:tcW w:w="2467" w:type="dxa"/>
            <w:tcBorders>
              <w:top w:val="single" w:sz="4" w:space="0" w:color="000000"/>
              <w:left w:val="single" w:sz="4" w:space="0" w:color="000000"/>
              <w:bottom w:val="single" w:sz="4" w:space="0" w:color="000000"/>
              <w:right w:val="single" w:sz="4" w:space="0" w:color="000000"/>
            </w:tcBorders>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理论考核</w:t>
            </w:r>
          </w:p>
        </w:tc>
        <w:tc>
          <w:tcPr>
            <w:tcW w:w="4783" w:type="dxa"/>
            <w:tcBorders>
              <w:top w:val="single" w:sz="4" w:space="0" w:color="000000"/>
              <w:left w:val="single" w:sz="4" w:space="0" w:color="000000"/>
              <w:bottom w:val="single" w:sz="4" w:space="0" w:color="000000"/>
              <w:right w:val="single" w:sz="4" w:space="0" w:color="000000"/>
            </w:tcBorders>
            <w:hideMark/>
          </w:tcPr>
          <w:p w:rsidR="00324874" w:rsidRDefault="00324874" w:rsidP="00037EA3">
            <w:pPr>
              <w:adjustRightInd w:val="0"/>
              <w:snapToGrid w:val="0"/>
              <w:jc w:val="left"/>
              <w:rPr>
                <w:rFonts w:ascii="仿宋_GB2312" w:hAnsi="宋体"/>
                <w:sz w:val="21"/>
                <w:szCs w:val="21"/>
              </w:rPr>
            </w:pPr>
            <w:r>
              <w:rPr>
                <w:rFonts w:ascii="仿宋_GB2312" w:hAnsi="宋体" w:hint="eastAsia"/>
                <w:sz w:val="21"/>
                <w:szCs w:val="21"/>
              </w:rPr>
              <w:t>期末理论考试</w:t>
            </w:r>
          </w:p>
        </w:tc>
        <w:tc>
          <w:tcPr>
            <w:tcW w:w="1764" w:type="dxa"/>
            <w:tcBorders>
              <w:top w:val="single" w:sz="4" w:space="0" w:color="000000"/>
              <w:left w:val="single" w:sz="4" w:space="0" w:color="000000"/>
              <w:bottom w:val="single" w:sz="4" w:space="0" w:color="000000"/>
              <w:right w:val="single" w:sz="4" w:space="0" w:color="000000"/>
            </w:tcBorders>
            <w:hideMark/>
          </w:tcPr>
          <w:p w:rsidR="00324874" w:rsidRDefault="00324874" w:rsidP="00037EA3">
            <w:pPr>
              <w:adjustRightInd w:val="0"/>
              <w:snapToGrid w:val="0"/>
              <w:jc w:val="center"/>
              <w:rPr>
                <w:rFonts w:ascii="仿宋_GB2312" w:hAnsi="宋体"/>
                <w:sz w:val="21"/>
                <w:szCs w:val="21"/>
              </w:rPr>
            </w:pPr>
            <w:r>
              <w:rPr>
                <w:rFonts w:ascii="仿宋_GB2312" w:hAnsi="宋体" w:hint="eastAsia"/>
                <w:sz w:val="21"/>
                <w:szCs w:val="21"/>
              </w:rPr>
              <w:t>50%</w:t>
            </w:r>
          </w:p>
        </w:tc>
      </w:tr>
    </w:tbl>
    <w:p w:rsidR="00460C2E" w:rsidRDefault="00460C2E" w:rsidP="00462190">
      <w:pPr>
        <w:pStyle w:val="aaa"/>
        <w:ind w:firstLineChars="0" w:firstLine="0"/>
      </w:pPr>
      <w:bookmarkStart w:id="81" w:name="_Toc74582083"/>
      <w:bookmarkStart w:id="82" w:name="_Toc74582665"/>
    </w:p>
    <w:p w:rsidR="00460C2E" w:rsidRPr="00324874" w:rsidRDefault="00460C2E" w:rsidP="00460C2E">
      <w:pPr>
        <w:spacing w:line="360" w:lineRule="auto"/>
        <w:ind w:firstLineChars="100" w:firstLine="321"/>
        <w:jc w:val="center"/>
        <w:outlineLvl w:val="3"/>
        <w:rPr>
          <w:rFonts w:ascii="黑体" w:eastAsia="黑体" w:hAnsi="黑体"/>
          <w:b/>
        </w:rPr>
      </w:pPr>
      <w:r>
        <w:rPr>
          <w:rFonts w:ascii="黑体" w:eastAsia="黑体" w:hAnsi="黑体" w:hint="eastAsia"/>
          <w:b/>
        </w:rPr>
        <w:t>《大数据挖掘</w:t>
      </w:r>
      <w:r w:rsidRPr="00324874">
        <w:rPr>
          <w:rFonts w:ascii="黑体" w:eastAsia="黑体" w:hAnsi="黑体" w:hint="eastAsia"/>
          <w:b/>
        </w:rPr>
        <w:t>》课程标准（代码：</w:t>
      </w:r>
      <w:r w:rsidR="007A2CE7" w:rsidRPr="007A2CE7">
        <w:rPr>
          <w:rFonts w:ascii="黑体" w:eastAsia="黑体" w:hAnsi="黑体"/>
          <w:b/>
        </w:rPr>
        <w:t>A080216-2</w:t>
      </w:r>
      <w:r w:rsidRPr="00324874">
        <w:rPr>
          <w:rFonts w:ascii="黑体" w:eastAsia="黑体" w:hAnsi="黑体" w:hint="eastAsia"/>
          <w:b/>
        </w:rPr>
        <w:t>）</w:t>
      </w:r>
    </w:p>
    <w:p w:rsidR="00460C2E" w:rsidRDefault="00460C2E" w:rsidP="00460C2E">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一、课程定位与学习目标</w:t>
      </w:r>
    </w:p>
    <w:p w:rsidR="00460C2E" w:rsidRDefault="00460C2E" w:rsidP="00460C2E">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（一）课程定位</w:t>
      </w:r>
    </w:p>
    <w:p w:rsidR="00460C2E" w:rsidRDefault="00460C2E" w:rsidP="00460C2E">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1.人才培养目标定位分析</w:t>
      </w:r>
    </w:p>
    <w:p w:rsidR="00460C2E" w:rsidRPr="00462190" w:rsidRDefault="00460C2E" w:rsidP="00460C2E">
      <w:pPr>
        <w:adjustRightInd w:val="0"/>
        <w:snapToGrid w:val="0"/>
        <w:spacing w:line="360" w:lineRule="auto"/>
        <w:ind w:firstLineChars="200" w:firstLine="480"/>
        <w:rPr>
          <w:rFonts w:ascii="仿宋" w:hAnsi="仿宋"/>
          <w:color w:val="000000"/>
          <w:sz w:val="24"/>
          <w:szCs w:val="20"/>
        </w:rPr>
      </w:pPr>
      <w:r>
        <w:rPr>
          <w:rFonts w:ascii="仿宋" w:hAnsi="仿宋" w:hint="eastAsia"/>
          <w:color w:val="000000"/>
          <w:sz w:val="24"/>
          <w:szCs w:val="20"/>
        </w:rPr>
        <w:t>《大数据</w:t>
      </w:r>
      <w:r w:rsidR="00C72292">
        <w:rPr>
          <w:rFonts w:ascii="仿宋" w:hAnsi="仿宋" w:hint="eastAsia"/>
          <w:color w:val="000000"/>
          <w:sz w:val="24"/>
          <w:szCs w:val="20"/>
        </w:rPr>
        <w:t>挖掘》是大数据技术</w:t>
      </w:r>
      <w:r>
        <w:rPr>
          <w:rFonts w:ascii="仿宋" w:hAnsi="仿宋" w:hint="eastAsia"/>
          <w:color w:val="000000"/>
          <w:sz w:val="24"/>
          <w:szCs w:val="20"/>
        </w:rPr>
        <w:t>专业的一门专业限选课。通过对本课程的学习，能够培养学生利用数据分析技术解决特定业务领域的问题，为学生今后职业生涯发展打下良好的基础。</w:t>
      </w:r>
      <w:r>
        <w:rPr>
          <w:rFonts w:ascii="仿宋_GB2312" w:hAnsi="宋体" w:cs="仿宋_GB2312" w:hint="eastAsia"/>
          <w:sz w:val="24"/>
          <w:szCs w:val="24"/>
        </w:rPr>
        <w:t>本课程的前修课程为《大数据</w:t>
      </w:r>
      <w:r w:rsidR="00C72292">
        <w:rPr>
          <w:rFonts w:ascii="仿宋_GB2312" w:hAnsi="宋体" w:cs="仿宋_GB2312" w:hint="eastAsia"/>
          <w:sz w:val="24"/>
          <w:szCs w:val="24"/>
        </w:rPr>
        <w:t>采集与预处理</w:t>
      </w:r>
      <w:r>
        <w:rPr>
          <w:rFonts w:ascii="仿宋_GB2312" w:hAnsi="宋体" w:cs="仿宋_GB2312" w:hint="eastAsia"/>
          <w:sz w:val="24"/>
          <w:szCs w:val="24"/>
        </w:rPr>
        <w:t>》。</w:t>
      </w:r>
    </w:p>
    <w:p w:rsidR="00460C2E" w:rsidRDefault="00460C2E" w:rsidP="00460C2E">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2.创新创业与课程融合情况分析</w:t>
      </w:r>
    </w:p>
    <w:p w:rsidR="00460C2E" w:rsidRDefault="00460C2E" w:rsidP="00460C2E">
      <w:pPr>
        <w:adjustRightInd w:val="0"/>
        <w:snapToGrid w:val="0"/>
        <w:spacing w:line="360" w:lineRule="auto"/>
        <w:ind w:firstLineChars="200" w:firstLine="480"/>
        <w:rPr>
          <w:rFonts w:ascii="仿宋" w:hAnsi="仿宋"/>
          <w:color w:val="000000"/>
          <w:sz w:val="24"/>
          <w:szCs w:val="20"/>
        </w:rPr>
      </w:pPr>
      <w:r>
        <w:rPr>
          <w:rFonts w:ascii="仿宋" w:hAnsi="仿宋" w:hint="eastAsia"/>
          <w:color w:val="000000"/>
          <w:sz w:val="24"/>
          <w:szCs w:val="20"/>
        </w:rPr>
        <w:t>(1)</w:t>
      </w:r>
      <w:r>
        <w:rPr>
          <w:rFonts w:ascii="仿宋" w:hAnsi="仿宋" w:hint="eastAsia"/>
          <w:color w:val="000000"/>
          <w:sz w:val="24"/>
          <w:szCs w:val="20"/>
        </w:rPr>
        <w:t>课堂上创新教学方法。把分组讨论、情景教学、头脑风暴等有创意的教学方</w:t>
      </w:r>
      <w:r>
        <w:rPr>
          <w:rFonts w:ascii="仿宋" w:hAnsi="仿宋" w:hint="eastAsia"/>
          <w:color w:val="000000"/>
          <w:sz w:val="24"/>
          <w:szCs w:val="20"/>
        </w:rPr>
        <w:lastRenderedPageBreak/>
        <w:t>法引入课堂，让学生大胆认识自己，克服心理障碍，肯定自己，规划自己，鼓励同学培养编程兴趣，通过创新教学方法</w:t>
      </w:r>
      <w:r w:rsidR="0077607B">
        <w:rPr>
          <w:rFonts w:ascii="仿宋" w:hAnsi="仿宋" w:hint="eastAsia"/>
          <w:color w:val="000000"/>
          <w:sz w:val="24"/>
          <w:szCs w:val="20"/>
        </w:rPr>
        <w:t>带给学生创新的思维。课后，同学们能按组参与上市公司财务数据挖掘，国家统计数据挖掘，对数据挖掘有深入的了解，对项目的功能能够根据行业现有大数据</w:t>
      </w:r>
      <w:r>
        <w:rPr>
          <w:rFonts w:ascii="仿宋" w:hAnsi="仿宋" w:hint="eastAsia"/>
          <w:color w:val="000000"/>
          <w:sz w:val="24"/>
          <w:szCs w:val="20"/>
        </w:rPr>
        <w:t>的现状，提出改进意见，探寻创新创业思路。</w:t>
      </w:r>
    </w:p>
    <w:p w:rsidR="00460C2E" w:rsidRDefault="00460C2E" w:rsidP="00460C2E">
      <w:pPr>
        <w:adjustRightInd w:val="0"/>
        <w:snapToGrid w:val="0"/>
        <w:spacing w:line="360" w:lineRule="auto"/>
        <w:ind w:firstLineChars="200" w:firstLine="480"/>
        <w:rPr>
          <w:rFonts w:ascii="仿宋_GB2312" w:hAnsi="宋体" w:cs="仿宋_GB2312"/>
          <w:color w:val="000000"/>
          <w:sz w:val="24"/>
          <w:szCs w:val="24"/>
        </w:rPr>
      </w:pPr>
      <w:r>
        <w:rPr>
          <w:rFonts w:ascii="仿宋" w:hAnsi="仿宋" w:hint="eastAsia"/>
          <w:color w:val="000000"/>
          <w:sz w:val="24"/>
          <w:szCs w:val="20"/>
        </w:rPr>
        <w:t>(2)</w:t>
      </w:r>
      <w:r>
        <w:rPr>
          <w:rFonts w:ascii="仿宋" w:hAnsi="仿宋" w:hint="eastAsia"/>
          <w:color w:val="000000"/>
          <w:sz w:val="24"/>
          <w:szCs w:val="20"/>
        </w:rPr>
        <w:t>利用第二课堂进行创新创业开发。依靠项目开发实验室，通过齐鲁软件大赛大数据项目，大数据相关比赛中的数据</w:t>
      </w:r>
      <w:r w:rsidR="0093388E">
        <w:rPr>
          <w:rFonts w:ascii="仿宋" w:hAnsi="仿宋" w:hint="eastAsia"/>
          <w:color w:val="000000"/>
          <w:sz w:val="24"/>
          <w:szCs w:val="20"/>
        </w:rPr>
        <w:t>挖掘</w:t>
      </w:r>
      <w:r>
        <w:rPr>
          <w:rFonts w:ascii="仿宋" w:hAnsi="仿宋" w:hint="eastAsia"/>
          <w:color w:val="000000"/>
          <w:sz w:val="24"/>
          <w:szCs w:val="20"/>
        </w:rPr>
        <w:t>部分，培养激发学生的创新意识和创业精神，使学生更清楚得认识自身的潜能，初步了</w:t>
      </w:r>
      <w:proofErr w:type="gramStart"/>
      <w:r>
        <w:rPr>
          <w:rFonts w:ascii="仿宋" w:hAnsi="仿宋" w:hint="eastAsia"/>
          <w:color w:val="000000"/>
          <w:sz w:val="24"/>
          <w:szCs w:val="20"/>
        </w:rPr>
        <w:t>解职场</w:t>
      </w:r>
      <w:proofErr w:type="gramEnd"/>
      <w:r>
        <w:rPr>
          <w:rFonts w:ascii="仿宋" w:hAnsi="仿宋" w:hint="eastAsia"/>
          <w:color w:val="000000"/>
          <w:sz w:val="24"/>
          <w:szCs w:val="20"/>
        </w:rPr>
        <w:t>的基本特性，从多个维度对职业特征、职业环境、职业素养进行探索，从而为学生未来的工作做准备。</w:t>
      </w:r>
    </w:p>
    <w:p w:rsidR="00460C2E" w:rsidRDefault="00460C2E" w:rsidP="00460C2E">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3.课程</w:t>
      </w:r>
      <w:proofErr w:type="gramStart"/>
      <w:r>
        <w:rPr>
          <w:rFonts w:ascii="仿宋_GB2312" w:hAnsi="宋体" w:cs="仿宋_GB2312" w:hint="eastAsia"/>
          <w:sz w:val="24"/>
          <w:szCs w:val="24"/>
        </w:rPr>
        <w:t>思政情况</w:t>
      </w:r>
      <w:proofErr w:type="gramEnd"/>
      <w:r>
        <w:rPr>
          <w:rFonts w:ascii="仿宋_GB2312" w:hAnsi="宋体" w:cs="仿宋_GB2312" w:hint="eastAsia"/>
          <w:sz w:val="24"/>
          <w:szCs w:val="24"/>
        </w:rPr>
        <w:t>分析</w:t>
      </w:r>
    </w:p>
    <w:p w:rsidR="00460C2E" w:rsidRDefault="00460C2E" w:rsidP="00460C2E">
      <w:pPr>
        <w:adjustRightInd w:val="0"/>
        <w:snapToGrid w:val="0"/>
        <w:spacing w:line="360" w:lineRule="auto"/>
        <w:ind w:firstLineChars="200" w:firstLine="480"/>
        <w:rPr>
          <w:rFonts w:ascii="仿宋" w:hAnsi="仿宋"/>
          <w:color w:val="000000"/>
          <w:sz w:val="24"/>
          <w:szCs w:val="20"/>
        </w:rPr>
      </w:pPr>
      <w:proofErr w:type="gramStart"/>
      <w:r>
        <w:rPr>
          <w:rFonts w:ascii="仿宋" w:hAnsi="仿宋" w:hint="eastAsia"/>
          <w:color w:val="000000"/>
          <w:sz w:val="24"/>
          <w:szCs w:val="20"/>
        </w:rPr>
        <w:t>课程思政方面</w:t>
      </w:r>
      <w:proofErr w:type="gramEnd"/>
      <w:r>
        <w:rPr>
          <w:rFonts w:ascii="仿宋" w:hAnsi="仿宋" w:hint="eastAsia"/>
          <w:color w:val="000000"/>
          <w:sz w:val="24"/>
          <w:szCs w:val="20"/>
        </w:rPr>
        <w:t>主要在教学项目实现过程中，根据项目实施，结合实际中的国家统计数据以及国家经济政策，培养学生的爱国情怀，引导学生形成正确的求职观和职业价值观。主要任务是培养学生</w:t>
      </w:r>
      <w:r w:rsidR="0093388E">
        <w:rPr>
          <w:rFonts w:ascii="仿宋" w:hAnsi="仿宋" w:hint="eastAsia"/>
          <w:color w:val="000000"/>
          <w:sz w:val="24"/>
          <w:szCs w:val="20"/>
        </w:rPr>
        <w:t>数据挖掘</w:t>
      </w:r>
      <w:r>
        <w:rPr>
          <w:rFonts w:ascii="仿宋" w:hAnsi="仿宋" w:hint="eastAsia"/>
          <w:color w:val="000000"/>
          <w:sz w:val="24"/>
          <w:szCs w:val="20"/>
        </w:rPr>
        <w:t>能力，培养学生的编程和调试能力，培养学生团队合作、沟通交流等职业素质。</w:t>
      </w:r>
    </w:p>
    <w:p w:rsidR="00460C2E" w:rsidRDefault="00460C2E" w:rsidP="00460C2E">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（二）学习目标</w:t>
      </w:r>
    </w:p>
    <w:p w:rsidR="00F21545" w:rsidRDefault="0094538E" w:rsidP="00460C2E">
      <w:pPr>
        <w:adjustRightInd w:val="0"/>
        <w:snapToGrid w:val="0"/>
        <w:spacing w:line="360" w:lineRule="auto"/>
        <w:ind w:firstLineChars="200" w:firstLine="480"/>
        <w:jc w:val="left"/>
        <w:rPr>
          <w:rFonts w:ascii="仿宋_GB2312" w:hAnsi="宋体" w:cs="仿宋_GB2312"/>
          <w:sz w:val="24"/>
          <w:szCs w:val="24"/>
        </w:rPr>
      </w:pPr>
      <w:r w:rsidRPr="0094538E">
        <w:rPr>
          <w:rFonts w:ascii="仿宋_GB2312" w:hAnsi="宋体" w:cs="仿宋_GB2312" w:hint="eastAsia"/>
          <w:sz w:val="24"/>
          <w:szCs w:val="24"/>
        </w:rPr>
        <w:t>知识目标：</w:t>
      </w:r>
      <w:r w:rsidR="00AD59A3" w:rsidRPr="00AD59A3">
        <w:rPr>
          <w:rFonts w:ascii="仿宋_GB2312" w:hAnsi="宋体" w:cs="仿宋_GB2312" w:hint="eastAsia"/>
          <w:sz w:val="24"/>
          <w:szCs w:val="24"/>
        </w:rPr>
        <w:t>能够设计并实现大数据平台下的数据挖掘系统。了解由工程问题，到建模、再到数据挖掘算法设计的问题求解思维模式。具有将数据挖掘算法应用于具体工程的能力；掌握大数据预处理、关联规则、分类以及聚类技术，并能够在主流大数据平台上实现；</w:t>
      </w:r>
    </w:p>
    <w:p w:rsidR="0094538E" w:rsidRDefault="0094538E" w:rsidP="00460C2E">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技能目标</w:t>
      </w:r>
      <w:r w:rsidR="00AD59A3">
        <w:rPr>
          <w:rFonts w:ascii="仿宋_GB2312" w:hAnsi="宋体" w:cs="仿宋_GB2312" w:hint="eastAsia"/>
          <w:sz w:val="24"/>
          <w:szCs w:val="24"/>
        </w:rPr>
        <w:t>：</w:t>
      </w:r>
      <w:r w:rsidR="00AE20FA" w:rsidRPr="00AE20FA">
        <w:rPr>
          <w:rFonts w:ascii="仿宋_GB2312" w:hAnsi="宋体" w:cs="仿宋_GB2312" w:hint="eastAsia"/>
          <w:sz w:val="24"/>
          <w:szCs w:val="24"/>
        </w:rPr>
        <w:t>具备较强的学习最新数据挖掘领域研究成果的能力；能够分析和评价现有研究成果的问题与不足，并能够提出自己独立见解的能力；</w:t>
      </w:r>
    </w:p>
    <w:p w:rsidR="00AE20FA" w:rsidRPr="00AE20FA" w:rsidRDefault="00AE20FA" w:rsidP="00460C2E">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素质目标：</w:t>
      </w:r>
      <w:r w:rsidR="00EA1198" w:rsidRPr="00EA1198">
        <w:rPr>
          <w:rFonts w:ascii="仿宋_GB2312" w:hAnsi="宋体" w:cs="仿宋_GB2312" w:hint="eastAsia"/>
          <w:sz w:val="24"/>
          <w:szCs w:val="24"/>
        </w:rPr>
        <w:t>能够撰写系统设计方案和阶段性技术报告，能够组织和协调项目组的工作，与成员进行交流与沟通。</w:t>
      </w:r>
    </w:p>
    <w:p w:rsidR="00460C2E" w:rsidRDefault="00460C2E" w:rsidP="00460C2E">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（三）参考学分 学时</w:t>
      </w:r>
    </w:p>
    <w:p w:rsidR="00460C2E" w:rsidRDefault="0022729C" w:rsidP="00460C2E">
      <w:pPr>
        <w:adjustRightInd w:val="0"/>
        <w:snapToGrid w:val="0"/>
        <w:spacing w:line="360" w:lineRule="auto"/>
        <w:ind w:firstLineChars="200" w:firstLine="480"/>
        <w:rPr>
          <w:rFonts w:ascii="仿宋" w:hAnsi="仿宋"/>
          <w:color w:val="000000"/>
          <w:sz w:val="24"/>
          <w:szCs w:val="20"/>
        </w:rPr>
      </w:pPr>
      <w:r>
        <w:rPr>
          <w:rFonts w:ascii="仿宋" w:hAnsi="仿宋" w:hint="eastAsia"/>
          <w:color w:val="000000"/>
          <w:sz w:val="24"/>
          <w:szCs w:val="20"/>
        </w:rPr>
        <w:t>3</w:t>
      </w:r>
      <w:r>
        <w:rPr>
          <w:rFonts w:ascii="仿宋" w:hAnsi="仿宋"/>
          <w:color w:val="000000"/>
          <w:sz w:val="24"/>
          <w:szCs w:val="20"/>
        </w:rPr>
        <w:t>2</w:t>
      </w:r>
      <w:r w:rsidR="00460C2E">
        <w:rPr>
          <w:rFonts w:ascii="仿宋" w:hAnsi="仿宋" w:hint="eastAsia"/>
          <w:color w:val="000000"/>
          <w:sz w:val="24"/>
          <w:szCs w:val="20"/>
        </w:rPr>
        <w:t>学时，</w:t>
      </w:r>
      <w:r>
        <w:rPr>
          <w:rFonts w:ascii="仿宋" w:hAnsi="仿宋"/>
          <w:color w:val="000000"/>
          <w:sz w:val="24"/>
          <w:szCs w:val="20"/>
        </w:rPr>
        <w:t>2</w:t>
      </w:r>
      <w:r w:rsidR="00460C2E">
        <w:rPr>
          <w:rFonts w:ascii="仿宋" w:hAnsi="仿宋" w:hint="eastAsia"/>
          <w:color w:val="000000"/>
          <w:sz w:val="24"/>
          <w:szCs w:val="20"/>
        </w:rPr>
        <w:t>学分</w:t>
      </w:r>
    </w:p>
    <w:p w:rsidR="00460C2E" w:rsidRDefault="00460C2E" w:rsidP="00460C2E">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二、教学条件</w:t>
      </w:r>
    </w:p>
    <w:p w:rsidR="00460C2E" w:rsidRDefault="00460C2E" w:rsidP="00460C2E">
      <w:pPr>
        <w:adjustRightInd w:val="0"/>
        <w:snapToGrid w:val="0"/>
        <w:spacing w:line="360" w:lineRule="auto"/>
        <w:ind w:firstLineChars="200" w:firstLine="480"/>
        <w:rPr>
          <w:rFonts w:ascii="仿宋" w:hAnsi="仿宋"/>
          <w:color w:val="000000"/>
          <w:sz w:val="24"/>
          <w:szCs w:val="20"/>
        </w:rPr>
      </w:pPr>
      <w:r>
        <w:rPr>
          <w:rFonts w:ascii="仿宋" w:hAnsi="仿宋" w:hint="eastAsia"/>
          <w:color w:val="000000"/>
          <w:sz w:val="24"/>
          <w:szCs w:val="20"/>
        </w:rPr>
        <w:t>1</w:t>
      </w:r>
      <w:r>
        <w:rPr>
          <w:rFonts w:ascii="仿宋" w:hAnsi="仿宋" w:hint="eastAsia"/>
          <w:color w:val="000000"/>
          <w:sz w:val="24"/>
          <w:szCs w:val="20"/>
        </w:rPr>
        <w:t>．教学做一体化的教室；</w:t>
      </w:r>
    </w:p>
    <w:p w:rsidR="00460C2E" w:rsidRDefault="00460C2E" w:rsidP="00460C2E">
      <w:pPr>
        <w:adjustRightInd w:val="0"/>
        <w:snapToGrid w:val="0"/>
        <w:spacing w:line="360" w:lineRule="auto"/>
        <w:ind w:firstLineChars="200" w:firstLine="480"/>
        <w:rPr>
          <w:rFonts w:ascii="仿宋" w:hAnsi="仿宋"/>
          <w:color w:val="000000"/>
          <w:sz w:val="24"/>
          <w:szCs w:val="20"/>
        </w:rPr>
      </w:pPr>
      <w:r>
        <w:rPr>
          <w:rFonts w:ascii="仿宋" w:hAnsi="仿宋" w:hint="eastAsia"/>
          <w:color w:val="000000"/>
          <w:sz w:val="24"/>
          <w:szCs w:val="20"/>
        </w:rPr>
        <w:t>2</w:t>
      </w:r>
      <w:r>
        <w:rPr>
          <w:rFonts w:ascii="仿宋" w:hAnsi="仿宋" w:hint="eastAsia"/>
          <w:color w:val="000000"/>
          <w:sz w:val="24"/>
          <w:szCs w:val="20"/>
        </w:rPr>
        <w:t>．机器内存配置建议</w:t>
      </w:r>
      <w:r>
        <w:rPr>
          <w:rFonts w:ascii="仿宋" w:hAnsi="仿宋" w:hint="eastAsia"/>
          <w:color w:val="000000"/>
          <w:sz w:val="24"/>
          <w:szCs w:val="20"/>
        </w:rPr>
        <w:t>&gt;=8G</w:t>
      </w:r>
      <w:r>
        <w:rPr>
          <w:rFonts w:ascii="仿宋" w:hAnsi="仿宋" w:hint="eastAsia"/>
          <w:color w:val="000000"/>
          <w:sz w:val="24"/>
          <w:szCs w:val="20"/>
        </w:rPr>
        <w:t>；</w:t>
      </w:r>
    </w:p>
    <w:p w:rsidR="00460C2E" w:rsidRDefault="00460C2E" w:rsidP="00460C2E">
      <w:pPr>
        <w:adjustRightInd w:val="0"/>
        <w:snapToGrid w:val="0"/>
        <w:spacing w:line="360" w:lineRule="auto"/>
        <w:ind w:firstLineChars="200" w:firstLine="480"/>
        <w:rPr>
          <w:rFonts w:ascii="仿宋" w:hAnsi="仿宋"/>
          <w:color w:val="000000"/>
          <w:sz w:val="24"/>
          <w:szCs w:val="20"/>
        </w:rPr>
      </w:pPr>
      <w:r>
        <w:rPr>
          <w:rFonts w:ascii="仿宋" w:hAnsi="仿宋" w:hint="eastAsia"/>
          <w:color w:val="000000"/>
          <w:sz w:val="24"/>
          <w:szCs w:val="20"/>
        </w:rPr>
        <w:t>3. window7</w:t>
      </w:r>
      <w:r>
        <w:rPr>
          <w:rFonts w:ascii="仿宋" w:hAnsi="仿宋" w:hint="eastAsia"/>
          <w:color w:val="000000"/>
          <w:sz w:val="24"/>
          <w:szCs w:val="20"/>
        </w:rPr>
        <w:t>及以上操作系统环境</w:t>
      </w:r>
    </w:p>
    <w:p w:rsidR="00460C2E" w:rsidRDefault="00460C2E" w:rsidP="00460C2E">
      <w:pPr>
        <w:adjustRightInd w:val="0"/>
        <w:snapToGrid w:val="0"/>
        <w:spacing w:line="360" w:lineRule="auto"/>
        <w:ind w:firstLineChars="200" w:firstLine="480"/>
        <w:rPr>
          <w:rFonts w:ascii="仿宋" w:hAnsi="仿宋"/>
          <w:color w:val="000000"/>
          <w:sz w:val="24"/>
          <w:szCs w:val="20"/>
        </w:rPr>
      </w:pPr>
      <w:r>
        <w:rPr>
          <w:rFonts w:ascii="仿宋" w:hAnsi="仿宋" w:hint="eastAsia"/>
          <w:color w:val="000000"/>
          <w:sz w:val="24"/>
          <w:szCs w:val="20"/>
        </w:rPr>
        <w:t>4</w:t>
      </w:r>
      <w:r>
        <w:rPr>
          <w:rFonts w:ascii="仿宋" w:hAnsi="仿宋" w:hint="eastAsia"/>
          <w:color w:val="000000"/>
          <w:sz w:val="24"/>
          <w:szCs w:val="20"/>
        </w:rPr>
        <w:t>．</w:t>
      </w:r>
      <w:r>
        <w:rPr>
          <w:rFonts w:ascii="仿宋" w:hAnsi="仿宋" w:hint="eastAsia"/>
          <w:color w:val="000000"/>
          <w:sz w:val="24"/>
          <w:szCs w:val="20"/>
        </w:rPr>
        <w:t>python</w:t>
      </w:r>
      <w:r>
        <w:rPr>
          <w:rFonts w:ascii="仿宋" w:hAnsi="仿宋" w:hint="eastAsia"/>
          <w:color w:val="000000"/>
          <w:sz w:val="24"/>
          <w:szCs w:val="20"/>
        </w:rPr>
        <w:t>开发环境，</w:t>
      </w:r>
      <w:r>
        <w:rPr>
          <w:rFonts w:ascii="仿宋" w:hAnsi="仿宋" w:hint="eastAsia"/>
          <w:color w:val="000000"/>
          <w:sz w:val="24"/>
          <w:szCs w:val="20"/>
        </w:rPr>
        <w:t>Anaconda</w:t>
      </w:r>
      <w:r>
        <w:rPr>
          <w:rFonts w:ascii="仿宋" w:hAnsi="仿宋" w:hint="eastAsia"/>
          <w:color w:val="000000"/>
          <w:sz w:val="24"/>
          <w:szCs w:val="20"/>
        </w:rPr>
        <w:t>和</w:t>
      </w:r>
      <w:r>
        <w:rPr>
          <w:rFonts w:ascii="仿宋" w:hAnsi="仿宋" w:hint="eastAsia"/>
          <w:color w:val="000000"/>
          <w:sz w:val="24"/>
          <w:szCs w:val="20"/>
        </w:rPr>
        <w:t>pycharm</w:t>
      </w:r>
      <w:r>
        <w:rPr>
          <w:rFonts w:ascii="仿宋" w:hAnsi="仿宋" w:hint="eastAsia"/>
          <w:color w:val="000000"/>
          <w:sz w:val="24"/>
          <w:szCs w:val="20"/>
        </w:rPr>
        <w:t>开发软件</w:t>
      </w:r>
    </w:p>
    <w:p w:rsidR="00460C2E" w:rsidRDefault="00460C2E" w:rsidP="00460C2E">
      <w:pPr>
        <w:adjustRightInd w:val="0"/>
        <w:snapToGrid w:val="0"/>
        <w:spacing w:line="360" w:lineRule="auto"/>
        <w:ind w:firstLineChars="200" w:firstLine="480"/>
        <w:rPr>
          <w:rFonts w:ascii="仿宋" w:hAnsi="仿宋"/>
          <w:color w:val="000000"/>
          <w:sz w:val="24"/>
          <w:szCs w:val="20"/>
        </w:rPr>
      </w:pPr>
      <w:r>
        <w:rPr>
          <w:rFonts w:ascii="仿宋" w:hAnsi="仿宋" w:hint="eastAsia"/>
          <w:color w:val="000000"/>
          <w:sz w:val="24"/>
          <w:szCs w:val="20"/>
        </w:rPr>
        <w:lastRenderedPageBreak/>
        <w:t>5.</w:t>
      </w:r>
      <w:r>
        <w:rPr>
          <w:rFonts w:ascii="仿宋" w:hAnsi="仿宋" w:hint="eastAsia"/>
          <w:color w:val="000000"/>
          <w:sz w:val="24"/>
          <w:szCs w:val="20"/>
        </w:rPr>
        <w:t>传屏软件。</w:t>
      </w:r>
    </w:p>
    <w:p w:rsidR="00460C2E" w:rsidRDefault="00460C2E" w:rsidP="00460C2E">
      <w:pPr>
        <w:adjustRightInd w:val="0"/>
        <w:snapToGrid w:val="0"/>
        <w:spacing w:line="360" w:lineRule="auto"/>
        <w:ind w:firstLineChars="200" w:firstLine="480"/>
        <w:rPr>
          <w:rFonts w:ascii="仿宋" w:hAnsi="仿宋"/>
          <w:color w:val="000000"/>
          <w:sz w:val="24"/>
          <w:szCs w:val="20"/>
        </w:rPr>
      </w:pPr>
      <w:r>
        <w:rPr>
          <w:rFonts w:ascii="仿宋" w:hAnsi="仿宋" w:hint="eastAsia"/>
          <w:color w:val="000000"/>
          <w:sz w:val="24"/>
          <w:szCs w:val="20"/>
        </w:rPr>
        <w:t xml:space="preserve">6. </w:t>
      </w:r>
      <w:r>
        <w:rPr>
          <w:rFonts w:ascii="仿宋" w:hAnsi="仿宋" w:hint="eastAsia"/>
          <w:color w:val="000000"/>
          <w:sz w:val="24"/>
          <w:szCs w:val="20"/>
        </w:rPr>
        <w:t>支持外网连接，能够登录</w:t>
      </w:r>
      <w:proofErr w:type="gramStart"/>
      <w:r>
        <w:rPr>
          <w:rFonts w:ascii="仿宋" w:hAnsi="仿宋" w:hint="eastAsia"/>
          <w:color w:val="000000"/>
          <w:sz w:val="24"/>
          <w:szCs w:val="20"/>
        </w:rPr>
        <w:t>职教云</w:t>
      </w:r>
      <w:proofErr w:type="gramEnd"/>
      <w:r>
        <w:rPr>
          <w:rFonts w:ascii="仿宋" w:hAnsi="仿宋" w:hint="eastAsia"/>
          <w:color w:val="000000"/>
          <w:sz w:val="24"/>
          <w:szCs w:val="20"/>
        </w:rPr>
        <w:t>平台。</w:t>
      </w:r>
    </w:p>
    <w:p w:rsidR="00460C2E" w:rsidRDefault="00460C2E" w:rsidP="00460C2E">
      <w:pPr>
        <w:adjustRightInd w:val="0"/>
        <w:snapToGrid w:val="0"/>
        <w:spacing w:line="360" w:lineRule="auto"/>
        <w:ind w:firstLineChars="200" w:firstLine="480"/>
        <w:rPr>
          <w:rFonts w:ascii="仿宋" w:hAnsi="仿宋"/>
          <w:color w:val="000000"/>
          <w:sz w:val="24"/>
          <w:szCs w:val="20"/>
        </w:rPr>
      </w:pPr>
      <w:r>
        <w:rPr>
          <w:rFonts w:ascii="仿宋" w:hAnsi="仿宋" w:hint="eastAsia"/>
          <w:color w:val="000000"/>
          <w:sz w:val="24"/>
          <w:szCs w:val="20"/>
        </w:rPr>
        <w:t>7</w:t>
      </w:r>
      <w:r>
        <w:rPr>
          <w:rFonts w:ascii="仿宋" w:hAnsi="仿宋" w:hint="eastAsia"/>
          <w:color w:val="000000"/>
          <w:sz w:val="24"/>
          <w:szCs w:val="20"/>
        </w:rPr>
        <w:t>、</w:t>
      </w:r>
      <w:proofErr w:type="gramStart"/>
      <w:r>
        <w:rPr>
          <w:rFonts w:ascii="仿宋" w:hAnsi="仿宋" w:hint="eastAsia"/>
          <w:color w:val="000000"/>
          <w:sz w:val="24"/>
          <w:szCs w:val="20"/>
        </w:rPr>
        <w:t>腾讯课堂</w:t>
      </w:r>
      <w:proofErr w:type="gramEnd"/>
      <w:r>
        <w:rPr>
          <w:rFonts w:ascii="仿宋" w:hAnsi="仿宋" w:hint="eastAsia"/>
          <w:color w:val="000000"/>
          <w:sz w:val="24"/>
          <w:szCs w:val="20"/>
        </w:rPr>
        <w:t>教师端和学生端</w:t>
      </w:r>
    </w:p>
    <w:p w:rsidR="00460C2E" w:rsidRDefault="00460C2E" w:rsidP="00460C2E">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三、课程教学团队</w:t>
      </w:r>
    </w:p>
    <w:p w:rsidR="00460C2E" w:rsidRDefault="00460C2E" w:rsidP="00460C2E">
      <w:pPr>
        <w:adjustRightInd w:val="0"/>
        <w:snapToGrid w:val="0"/>
        <w:spacing w:line="360" w:lineRule="auto"/>
        <w:ind w:firstLineChars="200" w:firstLine="480"/>
        <w:rPr>
          <w:rFonts w:ascii="仿宋" w:hAnsi="仿宋"/>
          <w:color w:val="000000"/>
          <w:sz w:val="24"/>
          <w:szCs w:val="20"/>
        </w:rPr>
      </w:pPr>
      <w:r>
        <w:rPr>
          <w:rFonts w:ascii="仿宋" w:hAnsi="仿宋" w:hint="eastAsia"/>
          <w:color w:val="000000"/>
          <w:sz w:val="24"/>
          <w:szCs w:val="20"/>
        </w:rPr>
        <w:t>担任本课程的主讲教师需要具有</w:t>
      </w:r>
      <w:r>
        <w:rPr>
          <w:rFonts w:ascii="仿宋" w:hAnsi="仿宋" w:hint="eastAsia"/>
          <w:color w:val="000000"/>
          <w:sz w:val="24"/>
          <w:szCs w:val="20"/>
        </w:rPr>
        <w:t>Python</w:t>
      </w:r>
      <w:r>
        <w:rPr>
          <w:rFonts w:ascii="仿宋" w:hAnsi="仿宋" w:hint="eastAsia"/>
          <w:color w:val="000000"/>
          <w:sz w:val="24"/>
          <w:szCs w:val="20"/>
        </w:rPr>
        <w:t>软件开发经验，熟悉</w:t>
      </w:r>
      <w:r w:rsidR="00D96B17">
        <w:rPr>
          <w:rFonts w:ascii="仿宋" w:hAnsi="仿宋" w:hint="eastAsia"/>
          <w:color w:val="000000"/>
          <w:sz w:val="24"/>
          <w:szCs w:val="20"/>
        </w:rPr>
        <w:t>数据挖掘</w:t>
      </w:r>
      <w:r>
        <w:rPr>
          <w:rFonts w:ascii="仿宋" w:hAnsi="仿宋" w:hint="eastAsia"/>
          <w:color w:val="000000"/>
          <w:sz w:val="24"/>
          <w:szCs w:val="20"/>
        </w:rPr>
        <w:t>过程，能够独立完成教学项目并且能够解决开发过程中出现的常见问题。</w:t>
      </w:r>
    </w:p>
    <w:p w:rsidR="00460C2E" w:rsidRDefault="00460C2E" w:rsidP="00460C2E">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四、教学方法</w:t>
      </w:r>
    </w:p>
    <w:p w:rsidR="00460C2E" w:rsidRDefault="00460C2E" w:rsidP="00460C2E">
      <w:pPr>
        <w:adjustRightInd w:val="0"/>
        <w:snapToGrid w:val="0"/>
        <w:spacing w:line="360" w:lineRule="auto"/>
        <w:ind w:firstLineChars="200" w:firstLine="480"/>
        <w:rPr>
          <w:rFonts w:ascii="仿宋" w:hAnsi="仿宋"/>
          <w:color w:val="000000"/>
          <w:sz w:val="24"/>
          <w:szCs w:val="20"/>
        </w:rPr>
      </w:pPr>
      <w:r>
        <w:rPr>
          <w:rFonts w:ascii="仿宋" w:hAnsi="仿宋" w:hint="eastAsia"/>
          <w:color w:val="000000"/>
          <w:sz w:val="24"/>
          <w:szCs w:val="20"/>
        </w:rPr>
        <w:t>课程采用项目化教学方法、教学做一体化的教学方式。建议实施过程中，先简单实现然后功能逐渐添加方式实现项目，在实施过程中强调数据</w:t>
      </w:r>
      <w:r w:rsidR="00D96B17">
        <w:rPr>
          <w:rFonts w:ascii="仿宋" w:hAnsi="仿宋" w:hint="eastAsia"/>
          <w:color w:val="000000"/>
          <w:sz w:val="24"/>
          <w:szCs w:val="20"/>
        </w:rPr>
        <w:t>挖掘</w:t>
      </w:r>
      <w:r>
        <w:rPr>
          <w:rFonts w:ascii="仿宋" w:hAnsi="仿宋" w:hint="eastAsia"/>
          <w:color w:val="000000"/>
          <w:sz w:val="24"/>
          <w:szCs w:val="20"/>
        </w:rPr>
        <w:t>的思路和方法以及数据</w:t>
      </w:r>
      <w:r w:rsidR="00D96B17">
        <w:rPr>
          <w:rFonts w:ascii="仿宋" w:hAnsi="仿宋" w:hint="eastAsia"/>
          <w:color w:val="000000"/>
          <w:sz w:val="24"/>
          <w:szCs w:val="20"/>
        </w:rPr>
        <w:t>挖掘</w:t>
      </w:r>
      <w:r>
        <w:rPr>
          <w:rFonts w:ascii="仿宋" w:hAnsi="仿宋" w:hint="eastAsia"/>
          <w:color w:val="000000"/>
          <w:sz w:val="24"/>
          <w:szCs w:val="20"/>
        </w:rPr>
        <w:t>的方案的选择和步骤。</w:t>
      </w:r>
    </w:p>
    <w:p w:rsidR="00460C2E" w:rsidRDefault="00460C2E" w:rsidP="00460C2E">
      <w:pPr>
        <w:adjustRightInd w:val="0"/>
        <w:snapToGrid w:val="0"/>
        <w:spacing w:line="360" w:lineRule="auto"/>
        <w:ind w:firstLineChars="200" w:firstLine="480"/>
        <w:rPr>
          <w:rFonts w:ascii="仿宋" w:hAnsi="仿宋"/>
          <w:color w:val="000000"/>
          <w:sz w:val="24"/>
          <w:szCs w:val="20"/>
        </w:rPr>
      </w:pPr>
      <w:r>
        <w:rPr>
          <w:rFonts w:ascii="仿宋" w:hAnsi="仿宋" w:hint="eastAsia"/>
          <w:color w:val="000000"/>
          <w:sz w:val="24"/>
          <w:szCs w:val="20"/>
        </w:rPr>
        <w:t>可以将任务讲解、操作演示录制成小视频，课堂实录也可以，用于学生课下复习或者学习进度慢的同学自学。</w:t>
      </w:r>
    </w:p>
    <w:p w:rsidR="00460C2E" w:rsidRDefault="00460C2E" w:rsidP="00460C2E">
      <w:pPr>
        <w:adjustRightInd w:val="0"/>
        <w:snapToGrid w:val="0"/>
        <w:spacing w:line="360" w:lineRule="auto"/>
        <w:ind w:firstLineChars="200" w:firstLine="480"/>
        <w:rPr>
          <w:rFonts w:ascii="仿宋" w:hAnsi="仿宋"/>
          <w:color w:val="000000"/>
          <w:sz w:val="24"/>
          <w:szCs w:val="20"/>
        </w:rPr>
      </w:pPr>
      <w:r>
        <w:rPr>
          <w:rFonts w:ascii="仿宋" w:hAnsi="仿宋" w:hint="eastAsia"/>
          <w:color w:val="000000"/>
          <w:sz w:val="24"/>
          <w:szCs w:val="20"/>
        </w:rPr>
        <w:t>逐渐积累知识点对应题库，实现在线测验和自动评分，作为项目教学的有益补充。</w:t>
      </w:r>
    </w:p>
    <w:p w:rsidR="00460C2E" w:rsidRDefault="00460C2E" w:rsidP="00460C2E">
      <w:pPr>
        <w:adjustRightInd w:val="0"/>
        <w:snapToGrid w:val="0"/>
        <w:spacing w:line="360" w:lineRule="auto"/>
        <w:ind w:left="80" w:firstLineChars="200" w:firstLine="480"/>
        <w:rPr>
          <w:rFonts w:ascii="仿宋" w:hAnsi="仿宋"/>
          <w:color w:val="000000"/>
          <w:sz w:val="24"/>
          <w:szCs w:val="20"/>
        </w:rPr>
      </w:pPr>
      <w:r>
        <w:rPr>
          <w:rFonts w:ascii="仿宋" w:hAnsi="仿宋" w:hint="eastAsia"/>
          <w:color w:val="000000"/>
          <w:sz w:val="24"/>
          <w:szCs w:val="20"/>
        </w:rPr>
        <w:t>注重问题解决能力的培养，强调调试环境的使用，是学生能够掌握</w:t>
      </w:r>
      <w:r>
        <w:rPr>
          <w:rFonts w:ascii="仿宋" w:hAnsi="仿宋" w:hint="eastAsia"/>
          <w:color w:val="000000"/>
          <w:sz w:val="24"/>
          <w:szCs w:val="20"/>
        </w:rPr>
        <w:t xml:space="preserve">jupyter Notebook </w:t>
      </w:r>
      <w:r>
        <w:rPr>
          <w:rFonts w:ascii="仿宋" w:hAnsi="仿宋" w:hint="eastAsia"/>
          <w:color w:val="000000"/>
          <w:sz w:val="24"/>
          <w:szCs w:val="20"/>
        </w:rPr>
        <w:t>和</w:t>
      </w:r>
      <w:r>
        <w:rPr>
          <w:rFonts w:ascii="仿宋" w:hAnsi="仿宋" w:hint="eastAsia"/>
          <w:color w:val="000000"/>
          <w:sz w:val="24"/>
          <w:szCs w:val="20"/>
        </w:rPr>
        <w:t>pycharm</w:t>
      </w:r>
      <w:r>
        <w:rPr>
          <w:rFonts w:ascii="仿宋" w:hAnsi="仿宋" w:hint="eastAsia"/>
          <w:color w:val="000000"/>
          <w:sz w:val="24"/>
          <w:szCs w:val="20"/>
        </w:rPr>
        <w:t>的使用，通过观察数据的变化、数据构成，掌握数据分析的步骤以及分析方法和方案的选择，掌握发现问题、分析问题、定位问题、解决问题的方法。</w:t>
      </w:r>
    </w:p>
    <w:p w:rsidR="00460C2E" w:rsidRDefault="00460C2E" w:rsidP="00460C2E">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五、教学资源建设及信息化应用情况</w:t>
      </w:r>
    </w:p>
    <w:p w:rsidR="00460C2E" w:rsidRDefault="00460C2E" w:rsidP="00460C2E">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（一）课程资源</w:t>
      </w:r>
    </w:p>
    <w:p w:rsidR="00460C2E" w:rsidRDefault="00460C2E" w:rsidP="00460C2E">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基于高等职业院校培养高端技能型人才的目标，教材的选取主要考虑有关技能的培养以及项目能力的培养，并逐步结合教学项目开发校本讲义或教材。</w:t>
      </w:r>
    </w:p>
    <w:p w:rsidR="00460C2E" w:rsidRDefault="00460C2E" w:rsidP="00460C2E">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（二）教材选用</w:t>
      </w:r>
    </w:p>
    <w:p w:rsidR="00460C2E" w:rsidRDefault="00460C2E" w:rsidP="00460C2E">
      <w:pPr>
        <w:adjustRightInd w:val="0"/>
        <w:snapToGrid w:val="0"/>
        <w:spacing w:line="360" w:lineRule="auto"/>
        <w:ind w:firstLineChars="200" w:firstLine="480"/>
        <w:rPr>
          <w:rFonts w:ascii="仿宋" w:hAnsi="仿宋"/>
          <w:color w:val="000000"/>
          <w:sz w:val="24"/>
          <w:szCs w:val="20"/>
        </w:rPr>
      </w:pPr>
      <w:r>
        <w:rPr>
          <w:rFonts w:ascii="仿宋_GB2312" w:hAnsi="仿宋" w:hint="eastAsia"/>
          <w:color w:val="000000"/>
          <w:sz w:val="24"/>
          <w:szCs w:val="20"/>
        </w:rPr>
        <w:t>1．</w:t>
      </w:r>
      <w:r>
        <w:rPr>
          <w:rFonts w:ascii="仿宋" w:hAnsi="仿宋" w:hint="eastAsia"/>
          <w:color w:val="000000"/>
          <w:sz w:val="24"/>
          <w:szCs w:val="20"/>
        </w:rPr>
        <w:t>《</w:t>
      </w:r>
      <w:r w:rsidR="00217DDC" w:rsidRPr="00217DDC">
        <w:rPr>
          <w:rFonts w:ascii="仿宋" w:hAnsi="仿宋" w:hint="eastAsia"/>
          <w:color w:val="000000"/>
          <w:sz w:val="24"/>
          <w:szCs w:val="20"/>
        </w:rPr>
        <w:t>大数据挖掘</w:t>
      </w:r>
      <w:r w:rsidR="00217DDC">
        <w:rPr>
          <w:rFonts w:ascii="仿宋" w:hAnsi="仿宋" w:hint="eastAsia"/>
          <w:color w:val="000000"/>
          <w:sz w:val="24"/>
          <w:szCs w:val="20"/>
        </w:rPr>
        <w:t>》清华大学出版社</w:t>
      </w:r>
    </w:p>
    <w:p w:rsidR="00460C2E" w:rsidRDefault="00460C2E" w:rsidP="00460C2E">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（三）信息化应用</w:t>
      </w:r>
    </w:p>
    <w:p w:rsidR="00460C2E" w:rsidRDefault="00460C2E" w:rsidP="005E5F7C">
      <w:pPr>
        <w:adjustRightInd w:val="0"/>
        <w:snapToGrid w:val="0"/>
        <w:spacing w:line="360" w:lineRule="auto"/>
        <w:ind w:firstLineChars="200" w:firstLine="480"/>
        <w:rPr>
          <w:rFonts w:ascii="仿宋_GB2312" w:hAnsi="宋体" w:cs="仿宋_GB2312"/>
          <w:sz w:val="24"/>
          <w:szCs w:val="24"/>
        </w:rPr>
      </w:pPr>
      <w:r>
        <w:rPr>
          <w:rFonts w:ascii="仿宋_GB2312" w:hAnsi="宋体" w:cs="仿宋_GB2312" w:hint="eastAsia"/>
          <w:sz w:val="24"/>
          <w:szCs w:val="24"/>
        </w:rPr>
        <w:t xml:space="preserve">1. </w:t>
      </w:r>
      <w:proofErr w:type="gramStart"/>
      <w:r>
        <w:rPr>
          <w:rFonts w:ascii="仿宋_GB2312" w:hAnsi="宋体" w:cs="仿宋_GB2312" w:hint="eastAsia"/>
          <w:sz w:val="24"/>
          <w:szCs w:val="24"/>
        </w:rPr>
        <w:t>职</w:t>
      </w:r>
      <w:r w:rsidRPr="00161F17">
        <w:rPr>
          <w:rFonts w:hAnsi="宋体" w:hint="eastAsia"/>
          <w:sz w:val="24"/>
        </w:rPr>
        <w:t>教云</w:t>
      </w:r>
      <w:proofErr w:type="gramEnd"/>
      <w:r w:rsidRPr="00161F17">
        <w:rPr>
          <w:rFonts w:hAnsi="宋体" w:hint="eastAsia"/>
          <w:sz w:val="24"/>
        </w:rPr>
        <w:t xml:space="preserve"> </w:t>
      </w:r>
      <w:r w:rsidRPr="00161F17">
        <w:rPr>
          <w:rFonts w:hAnsi="宋体" w:hint="eastAsia"/>
          <w:sz w:val="24"/>
        </w:rPr>
        <w:t>：</w:t>
      </w:r>
      <w:hyperlink r:id="rId23" w:history="1">
        <w:r w:rsidRPr="00161F17">
          <w:rPr>
            <w:rFonts w:hAnsi="宋体" w:hint="eastAsia"/>
            <w:sz w:val="24"/>
          </w:rPr>
          <w:t>https://zjy2.icve.com.cn/</w:t>
        </w:r>
      </w:hyperlink>
    </w:p>
    <w:p w:rsidR="00460C2E" w:rsidRDefault="005E5F7C" w:rsidP="00460C2E">
      <w:pPr>
        <w:adjustRightInd w:val="0"/>
        <w:snapToGrid w:val="0"/>
        <w:spacing w:line="360" w:lineRule="auto"/>
        <w:ind w:firstLineChars="200" w:firstLine="480"/>
        <w:rPr>
          <w:rFonts w:ascii="仿宋_GB2312" w:hAnsi="宋体" w:cs="仿宋_GB2312"/>
          <w:sz w:val="24"/>
          <w:szCs w:val="24"/>
        </w:rPr>
      </w:pPr>
      <w:r>
        <w:rPr>
          <w:rFonts w:ascii="仿宋_GB2312" w:hAnsi="宋体" w:cs="仿宋_GB2312"/>
          <w:sz w:val="24"/>
          <w:szCs w:val="24"/>
        </w:rPr>
        <w:t>2</w:t>
      </w:r>
      <w:r w:rsidR="00460C2E">
        <w:rPr>
          <w:rFonts w:ascii="仿宋_GB2312" w:hAnsi="宋体" w:cs="仿宋_GB2312" w:hint="eastAsia"/>
          <w:sz w:val="24"/>
          <w:szCs w:val="24"/>
        </w:rPr>
        <w:t>．联想章鱼大数据平台</w:t>
      </w:r>
    </w:p>
    <w:p w:rsidR="00460C2E" w:rsidRDefault="005E5F7C" w:rsidP="00460C2E">
      <w:pPr>
        <w:adjustRightInd w:val="0"/>
        <w:snapToGrid w:val="0"/>
        <w:spacing w:line="360" w:lineRule="auto"/>
        <w:ind w:firstLineChars="200" w:firstLine="480"/>
        <w:rPr>
          <w:rFonts w:ascii="仿宋_GB2312" w:hAnsi="宋体" w:cs="仿宋_GB2312"/>
          <w:sz w:val="24"/>
          <w:szCs w:val="24"/>
        </w:rPr>
      </w:pPr>
      <w:r>
        <w:rPr>
          <w:rFonts w:ascii="仿宋_GB2312" w:hAnsi="宋体" w:cs="仿宋_GB2312"/>
          <w:sz w:val="24"/>
          <w:szCs w:val="24"/>
        </w:rPr>
        <w:t>3</w:t>
      </w:r>
      <w:r w:rsidR="00460C2E">
        <w:rPr>
          <w:rFonts w:ascii="仿宋_GB2312" w:hAnsi="宋体" w:cs="仿宋_GB2312" w:hint="eastAsia"/>
          <w:sz w:val="24"/>
          <w:szCs w:val="24"/>
        </w:rPr>
        <w:t>．</w:t>
      </w:r>
      <w:proofErr w:type="gramStart"/>
      <w:r w:rsidR="00460C2E">
        <w:rPr>
          <w:rFonts w:ascii="仿宋_GB2312" w:hAnsi="宋体" w:cs="仿宋_GB2312" w:hint="eastAsia"/>
          <w:sz w:val="24"/>
          <w:szCs w:val="24"/>
        </w:rPr>
        <w:t>腾讯课堂</w:t>
      </w:r>
      <w:proofErr w:type="gramEnd"/>
    </w:p>
    <w:p w:rsidR="00460C2E" w:rsidRDefault="00460C2E" w:rsidP="00460C2E">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六、课程内容设计</w:t>
      </w:r>
    </w:p>
    <w:p w:rsidR="00460C2E" w:rsidRDefault="00460C2E" w:rsidP="00460C2E">
      <w:pPr>
        <w:adjustRightInd w:val="0"/>
        <w:snapToGrid w:val="0"/>
        <w:spacing w:line="360" w:lineRule="auto"/>
        <w:ind w:firstLineChars="200" w:firstLine="480"/>
        <w:rPr>
          <w:rFonts w:ascii="仿宋_GB2312" w:hAnsi="宋体" w:cs="仿宋_GB2312"/>
          <w:sz w:val="24"/>
          <w:szCs w:val="24"/>
        </w:rPr>
      </w:pPr>
      <w:r>
        <w:rPr>
          <w:rFonts w:ascii="仿宋_GB2312" w:hAnsi="宋体" w:cs="仿宋_GB2312" w:hint="eastAsia"/>
          <w:sz w:val="24"/>
          <w:szCs w:val="24"/>
        </w:rPr>
        <w:lastRenderedPageBreak/>
        <w:t>本课程根据数据分析过程，设计8个学习情景，具体如表2所示：</w:t>
      </w:r>
    </w:p>
    <w:p w:rsidR="004C52D9" w:rsidRPr="004C52D9" w:rsidRDefault="00460C2E" w:rsidP="004C52D9">
      <w:pPr>
        <w:keepNext/>
        <w:jc w:val="center"/>
        <w:rPr>
          <w:rFonts w:ascii="等线 Light" w:eastAsia="黑体" w:hAnsi="等线 Light"/>
          <w:sz w:val="20"/>
          <w:szCs w:val="20"/>
        </w:rPr>
      </w:pPr>
      <w:r>
        <w:rPr>
          <w:rFonts w:ascii="等线 Light" w:eastAsia="黑体" w:hAnsi="等线 Light" w:hint="eastAsia"/>
          <w:sz w:val="20"/>
          <w:szCs w:val="20"/>
        </w:rPr>
        <w:t>表</w:t>
      </w:r>
      <w:r>
        <w:rPr>
          <w:rFonts w:ascii="等线 Light" w:eastAsia="黑体" w:hAnsi="等线 Light" w:hint="eastAsia"/>
          <w:sz w:val="20"/>
          <w:szCs w:val="20"/>
        </w:rPr>
        <w:t xml:space="preserve"> </w:t>
      </w:r>
      <w:r>
        <w:rPr>
          <w:rFonts w:ascii="等线 Light" w:eastAsia="黑体" w:hAnsi="等线 Light" w:hint="eastAsia"/>
          <w:sz w:val="20"/>
          <w:szCs w:val="20"/>
        </w:rPr>
        <w:fldChar w:fldCharType="begin"/>
      </w:r>
      <w:r>
        <w:rPr>
          <w:rFonts w:ascii="等线 Light" w:eastAsia="黑体" w:hAnsi="等线 Light" w:hint="eastAsia"/>
          <w:sz w:val="20"/>
          <w:szCs w:val="20"/>
        </w:rPr>
        <w:instrText xml:space="preserve"> SEQ </w:instrText>
      </w:r>
      <w:r>
        <w:rPr>
          <w:rFonts w:ascii="等线 Light" w:eastAsia="黑体" w:hAnsi="等线 Light" w:hint="eastAsia"/>
          <w:sz w:val="20"/>
          <w:szCs w:val="20"/>
        </w:rPr>
        <w:instrText>表格</w:instrText>
      </w:r>
      <w:r>
        <w:rPr>
          <w:rFonts w:ascii="等线 Light" w:eastAsia="黑体" w:hAnsi="等线 Light" w:hint="eastAsia"/>
          <w:sz w:val="20"/>
          <w:szCs w:val="20"/>
        </w:rPr>
        <w:instrText xml:space="preserve"> \* ARABIC </w:instrText>
      </w:r>
      <w:r>
        <w:rPr>
          <w:rFonts w:ascii="等线 Light" w:eastAsia="黑体" w:hAnsi="等线 Light" w:hint="eastAsia"/>
          <w:sz w:val="20"/>
          <w:szCs w:val="20"/>
        </w:rPr>
        <w:fldChar w:fldCharType="separate"/>
      </w:r>
      <w:r>
        <w:rPr>
          <w:rFonts w:ascii="等线 Light" w:eastAsia="黑体" w:hAnsi="等线 Light" w:hint="eastAsia"/>
          <w:noProof/>
          <w:sz w:val="20"/>
          <w:szCs w:val="20"/>
        </w:rPr>
        <w:t>2</w:t>
      </w:r>
      <w:r>
        <w:rPr>
          <w:rFonts w:ascii="等线 Light" w:eastAsia="黑体" w:hAnsi="等线 Light" w:hint="eastAsia"/>
          <w:sz w:val="20"/>
          <w:szCs w:val="20"/>
        </w:rPr>
        <w:fldChar w:fldCharType="end"/>
      </w:r>
      <w:r>
        <w:rPr>
          <w:rFonts w:ascii="等线 Light" w:eastAsia="黑体" w:hAnsi="等线 Light" w:hint="eastAsia"/>
          <w:sz w:val="20"/>
          <w:szCs w:val="20"/>
        </w:rPr>
        <w:t xml:space="preserve"> </w:t>
      </w:r>
      <w:r>
        <w:rPr>
          <w:rFonts w:ascii="等线 Light" w:eastAsia="黑体" w:hAnsi="等线 Light" w:hint="eastAsia"/>
          <w:sz w:val="20"/>
          <w:szCs w:val="20"/>
        </w:rPr>
        <w:t>课程内容设计</w:t>
      </w:r>
    </w:p>
    <w:tbl>
      <w:tblPr>
        <w:tblW w:w="907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4A0" w:firstRow="1" w:lastRow="0" w:firstColumn="1" w:lastColumn="0" w:noHBand="0" w:noVBand="1"/>
      </w:tblPr>
      <w:tblGrid>
        <w:gridCol w:w="666"/>
        <w:gridCol w:w="1135"/>
        <w:gridCol w:w="1702"/>
        <w:gridCol w:w="2408"/>
        <w:gridCol w:w="1985"/>
        <w:gridCol w:w="1179"/>
      </w:tblGrid>
      <w:tr w:rsidR="004C52D9" w:rsidTr="004C52D9">
        <w:trPr>
          <w:cantSplit/>
          <w:trHeight w:val="567"/>
          <w:tblHeader/>
          <w:jc w:val="center"/>
        </w:trPr>
        <w:tc>
          <w:tcPr>
            <w:tcW w:w="666" w:type="dxa"/>
            <w:tcBorders>
              <w:top w:val="single" w:sz="8" w:space="0" w:color="auto"/>
              <w:left w:val="single" w:sz="8" w:space="0" w:color="auto"/>
              <w:bottom w:val="single" w:sz="4" w:space="0" w:color="auto"/>
              <w:right w:val="single" w:sz="4" w:space="0" w:color="auto"/>
            </w:tcBorders>
            <w:vAlign w:val="center"/>
            <w:hideMark/>
          </w:tcPr>
          <w:p w:rsidR="004C52D9" w:rsidRDefault="004C52D9" w:rsidP="00313E4D">
            <w:pPr>
              <w:adjustRightInd w:val="0"/>
              <w:snapToGrid w:val="0"/>
              <w:jc w:val="center"/>
              <w:rPr>
                <w:rFonts w:ascii="仿宋_GB2312" w:hAnsi="宋体"/>
                <w:sz w:val="21"/>
                <w:szCs w:val="21"/>
              </w:rPr>
            </w:pPr>
            <w:r>
              <w:rPr>
                <w:rFonts w:ascii="仿宋_GB2312" w:hAnsi="宋体" w:hint="eastAsia"/>
                <w:sz w:val="21"/>
                <w:szCs w:val="21"/>
              </w:rPr>
              <w:t>序号</w:t>
            </w:r>
          </w:p>
        </w:tc>
        <w:tc>
          <w:tcPr>
            <w:tcW w:w="1135" w:type="dxa"/>
            <w:tcBorders>
              <w:top w:val="single" w:sz="8" w:space="0" w:color="auto"/>
              <w:left w:val="single" w:sz="4" w:space="0" w:color="auto"/>
              <w:bottom w:val="single" w:sz="4" w:space="0" w:color="auto"/>
              <w:right w:val="single" w:sz="4" w:space="0" w:color="auto"/>
            </w:tcBorders>
            <w:vAlign w:val="center"/>
            <w:hideMark/>
          </w:tcPr>
          <w:p w:rsidR="004C52D9" w:rsidRDefault="004C52D9" w:rsidP="00313E4D">
            <w:pPr>
              <w:adjustRightInd w:val="0"/>
              <w:snapToGrid w:val="0"/>
              <w:jc w:val="center"/>
              <w:rPr>
                <w:rFonts w:ascii="仿宋_GB2312" w:hAnsi="宋体"/>
                <w:sz w:val="21"/>
                <w:szCs w:val="21"/>
              </w:rPr>
            </w:pPr>
            <w:r>
              <w:rPr>
                <w:rFonts w:ascii="仿宋_GB2312" w:hAnsi="宋体" w:hint="eastAsia"/>
                <w:sz w:val="21"/>
                <w:szCs w:val="21"/>
              </w:rPr>
              <w:t>学习情境</w:t>
            </w:r>
          </w:p>
        </w:tc>
        <w:tc>
          <w:tcPr>
            <w:tcW w:w="1702" w:type="dxa"/>
            <w:tcBorders>
              <w:top w:val="single" w:sz="8" w:space="0" w:color="auto"/>
              <w:left w:val="single" w:sz="4" w:space="0" w:color="auto"/>
              <w:bottom w:val="single" w:sz="4" w:space="0" w:color="auto"/>
              <w:right w:val="single" w:sz="4" w:space="0" w:color="auto"/>
            </w:tcBorders>
            <w:vAlign w:val="center"/>
            <w:hideMark/>
          </w:tcPr>
          <w:p w:rsidR="004C52D9" w:rsidRDefault="004C52D9" w:rsidP="00313E4D">
            <w:pPr>
              <w:adjustRightInd w:val="0"/>
              <w:snapToGrid w:val="0"/>
              <w:jc w:val="center"/>
              <w:rPr>
                <w:rFonts w:ascii="仿宋_GB2312" w:hAnsi="宋体"/>
                <w:sz w:val="21"/>
                <w:szCs w:val="21"/>
              </w:rPr>
            </w:pPr>
            <w:r>
              <w:rPr>
                <w:rFonts w:ascii="仿宋_GB2312" w:hAnsi="宋体" w:hint="eastAsia"/>
                <w:sz w:val="21"/>
                <w:szCs w:val="21"/>
              </w:rPr>
              <w:t>教学任务</w:t>
            </w:r>
          </w:p>
        </w:tc>
        <w:tc>
          <w:tcPr>
            <w:tcW w:w="2408" w:type="dxa"/>
            <w:tcBorders>
              <w:top w:val="single" w:sz="8" w:space="0" w:color="auto"/>
              <w:left w:val="single" w:sz="4" w:space="0" w:color="auto"/>
              <w:bottom w:val="single" w:sz="4" w:space="0" w:color="auto"/>
              <w:right w:val="single" w:sz="4" w:space="0" w:color="auto"/>
            </w:tcBorders>
            <w:vAlign w:val="center"/>
            <w:hideMark/>
          </w:tcPr>
          <w:p w:rsidR="004C52D9" w:rsidRDefault="004C52D9" w:rsidP="00313E4D">
            <w:pPr>
              <w:adjustRightInd w:val="0"/>
              <w:snapToGrid w:val="0"/>
              <w:jc w:val="center"/>
              <w:rPr>
                <w:rFonts w:ascii="仿宋_GB2312" w:hAnsi="宋体"/>
                <w:sz w:val="21"/>
                <w:szCs w:val="21"/>
              </w:rPr>
            </w:pPr>
            <w:r>
              <w:rPr>
                <w:rFonts w:ascii="仿宋_GB2312" w:hAnsi="宋体" w:hint="eastAsia"/>
                <w:sz w:val="21"/>
                <w:szCs w:val="21"/>
              </w:rPr>
              <w:t>教学内容与教学要求</w:t>
            </w:r>
          </w:p>
        </w:tc>
        <w:tc>
          <w:tcPr>
            <w:tcW w:w="1985" w:type="dxa"/>
            <w:tcBorders>
              <w:top w:val="single" w:sz="8" w:space="0" w:color="auto"/>
              <w:left w:val="single" w:sz="4" w:space="0" w:color="auto"/>
              <w:bottom w:val="single" w:sz="4" w:space="0" w:color="auto"/>
              <w:right w:val="single" w:sz="4" w:space="0" w:color="auto"/>
            </w:tcBorders>
            <w:vAlign w:val="center"/>
            <w:hideMark/>
          </w:tcPr>
          <w:p w:rsidR="004C52D9" w:rsidRDefault="004C52D9" w:rsidP="00313E4D">
            <w:pPr>
              <w:adjustRightInd w:val="0"/>
              <w:snapToGrid w:val="0"/>
              <w:jc w:val="center"/>
              <w:rPr>
                <w:rFonts w:ascii="仿宋_GB2312" w:hAnsi="宋体"/>
                <w:sz w:val="21"/>
                <w:szCs w:val="21"/>
              </w:rPr>
            </w:pPr>
            <w:r>
              <w:rPr>
                <w:rFonts w:ascii="仿宋_GB2312" w:hAnsi="宋体" w:hint="eastAsia"/>
                <w:sz w:val="21"/>
                <w:szCs w:val="21"/>
              </w:rPr>
              <w:t>教学活动设计建议</w:t>
            </w:r>
          </w:p>
        </w:tc>
        <w:tc>
          <w:tcPr>
            <w:tcW w:w="1179" w:type="dxa"/>
            <w:tcBorders>
              <w:top w:val="single" w:sz="8" w:space="0" w:color="auto"/>
              <w:left w:val="single" w:sz="4" w:space="0" w:color="auto"/>
              <w:bottom w:val="single" w:sz="4" w:space="0" w:color="auto"/>
              <w:right w:val="single" w:sz="8" w:space="0" w:color="auto"/>
            </w:tcBorders>
            <w:vAlign w:val="center"/>
            <w:hideMark/>
          </w:tcPr>
          <w:p w:rsidR="004C52D9" w:rsidRDefault="004C52D9" w:rsidP="00313E4D">
            <w:pPr>
              <w:adjustRightInd w:val="0"/>
              <w:snapToGrid w:val="0"/>
              <w:jc w:val="center"/>
              <w:rPr>
                <w:rFonts w:ascii="仿宋_GB2312" w:hAnsi="宋体"/>
                <w:sz w:val="21"/>
                <w:szCs w:val="21"/>
              </w:rPr>
            </w:pPr>
            <w:r>
              <w:rPr>
                <w:rFonts w:ascii="仿宋_GB2312" w:hAnsi="宋体" w:hint="eastAsia"/>
                <w:sz w:val="21"/>
                <w:szCs w:val="21"/>
              </w:rPr>
              <w:t>参考课时</w:t>
            </w:r>
          </w:p>
        </w:tc>
      </w:tr>
      <w:tr w:rsidR="004C52D9" w:rsidTr="004C52D9">
        <w:trPr>
          <w:cantSplit/>
          <w:trHeight w:val="567"/>
          <w:jc w:val="center"/>
        </w:trPr>
        <w:tc>
          <w:tcPr>
            <w:tcW w:w="666" w:type="dxa"/>
            <w:tcBorders>
              <w:top w:val="single" w:sz="4" w:space="0" w:color="auto"/>
              <w:left w:val="single" w:sz="8" w:space="0" w:color="auto"/>
              <w:bottom w:val="single" w:sz="4" w:space="0" w:color="auto"/>
              <w:right w:val="single" w:sz="4" w:space="0" w:color="auto"/>
            </w:tcBorders>
            <w:vAlign w:val="center"/>
            <w:hideMark/>
          </w:tcPr>
          <w:p w:rsidR="004C52D9" w:rsidRDefault="004C52D9" w:rsidP="00313E4D">
            <w:pPr>
              <w:adjustRightInd w:val="0"/>
              <w:snapToGrid w:val="0"/>
              <w:rPr>
                <w:rFonts w:ascii="仿宋_GB2312" w:hAnsi="宋体"/>
                <w:sz w:val="21"/>
                <w:szCs w:val="21"/>
              </w:rPr>
            </w:pPr>
            <w:r>
              <w:rPr>
                <w:rFonts w:ascii="仿宋_GB2312" w:hAnsi="宋体"/>
                <w:sz w:val="21"/>
                <w:szCs w:val="21"/>
              </w:rPr>
              <w:t>1</w:t>
            </w:r>
          </w:p>
        </w:tc>
        <w:tc>
          <w:tcPr>
            <w:tcW w:w="1135" w:type="dxa"/>
            <w:tcBorders>
              <w:top w:val="single" w:sz="4" w:space="0" w:color="auto"/>
              <w:left w:val="single" w:sz="4" w:space="0" w:color="auto"/>
              <w:bottom w:val="single" w:sz="4" w:space="0" w:color="auto"/>
              <w:right w:val="single" w:sz="4" w:space="0" w:color="auto"/>
            </w:tcBorders>
            <w:vAlign w:val="center"/>
            <w:hideMark/>
          </w:tcPr>
          <w:p w:rsidR="004C52D9" w:rsidRDefault="004C52D9" w:rsidP="00313E4D">
            <w:pPr>
              <w:adjustRightInd w:val="0"/>
              <w:snapToGrid w:val="0"/>
              <w:jc w:val="center"/>
              <w:rPr>
                <w:rFonts w:ascii="仿宋_GB2312" w:hAnsi="宋体"/>
                <w:sz w:val="21"/>
                <w:szCs w:val="21"/>
              </w:rPr>
            </w:pPr>
            <w:r>
              <w:rPr>
                <w:rFonts w:ascii="仿宋_GB2312" w:hAnsi="宋体" w:hint="eastAsia"/>
                <w:sz w:val="21"/>
                <w:szCs w:val="21"/>
              </w:rPr>
              <w:t>数据可视化</w:t>
            </w:r>
          </w:p>
        </w:tc>
        <w:tc>
          <w:tcPr>
            <w:tcW w:w="1702" w:type="dxa"/>
            <w:tcBorders>
              <w:top w:val="single" w:sz="4" w:space="0" w:color="auto"/>
              <w:left w:val="single" w:sz="4" w:space="0" w:color="auto"/>
              <w:bottom w:val="single" w:sz="4" w:space="0" w:color="auto"/>
              <w:right w:val="single" w:sz="4" w:space="0" w:color="auto"/>
            </w:tcBorders>
            <w:vAlign w:val="center"/>
            <w:hideMark/>
          </w:tcPr>
          <w:p w:rsidR="004C52D9" w:rsidRDefault="004C52D9" w:rsidP="004C52D9">
            <w:pPr>
              <w:adjustRightInd w:val="0"/>
              <w:snapToGrid w:val="0"/>
              <w:rPr>
                <w:rFonts w:ascii="仿宋_GB2312" w:hAnsi="宋体"/>
                <w:sz w:val="21"/>
                <w:szCs w:val="21"/>
              </w:rPr>
            </w:pPr>
            <w:r w:rsidRPr="004C52D9">
              <w:rPr>
                <w:rFonts w:ascii="仿宋_GB2312" w:hAnsi="宋体" w:hint="eastAsia"/>
                <w:sz w:val="21"/>
                <w:szCs w:val="21"/>
              </w:rPr>
              <w:t>数据挖掘概述</w:t>
            </w:r>
          </w:p>
        </w:tc>
        <w:tc>
          <w:tcPr>
            <w:tcW w:w="2408" w:type="dxa"/>
            <w:tcBorders>
              <w:top w:val="single" w:sz="4" w:space="0" w:color="auto"/>
              <w:left w:val="single" w:sz="4" w:space="0" w:color="auto"/>
              <w:bottom w:val="single" w:sz="4" w:space="0" w:color="auto"/>
              <w:right w:val="single" w:sz="4" w:space="0" w:color="auto"/>
            </w:tcBorders>
            <w:vAlign w:val="center"/>
            <w:hideMark/>
          </w:tcPr>
          <w:p w:rsidR="004C52D9" w:rsidRDefault="004C52D9" w:rsidP="00313E4D">
            <w:pPr>
              <w:adjustRightInd w:val="0"/>
              <w:snapToGrid w:val="0"/>
              <w:rPr>
                <w:rFonts w:ascii="仿宋_GB2312" w:hAnsi="宋体"/>
                <w:sz w:val="21"/>
                <w:szCs w:val="21"/>
              </w:rPr>
            </w:pPr>
            <w:r w:rsidRPr="004C52D9">
              <w:rPr>
                <w:rFonts w:ascii="仿宋_GB2312" w:hAnsi="宋体" w:hint="eastAsia"/>
                <w:sz w:val="21"/>
                <w:szCs w:val="21"/>
              </w:rPr>
              <w:t>了解数据挖掘的概念及其发展过程，在各行业中的典型应用，以及数据挖掘的过程。</w:t>
            </w:r>
          </w:p>
        </w:tc>
        <w:tc>
          <w:tcPr>
            <w:tcW w:w="1985" w:type="dxa"/>
            <w:tcBorders>
              <w:top w:val="single" w:sz="4" w:space="0" w:color="auto"/>
              <w:left w:val="single" w:sz="4" w:space="0" w:color="auto"/>
              <w:bottom w:val="single" w:sz="4" w:space="0" w:color="auto"/>
              <w:right w:val="single" w:sz="4" w:space="0" w:color="auto"/>
            </w:tcBorders>
            <w:vAlign w:val="center"/>
            <w:hideMark/>
          </w:tcPr>
          <w:p w:rsidR="004C52D9" w:rsidRDefault="004C52D9" w:rsidP="00313E4D">
            <w:pPr>
              <w:adjustRightInd w:val="0"/>
              <w:snapToGrid w:val="0"/>
              <w:jc w:val="center"/>
              <w:rPr>
                <w:rFonts w:ascii="仿宋_GB2312" w:hAnsi="宋体"/>
                <w:sz w:val="21"/>
                <w:szCs w:val="21"/>
              </w:rPr>
            </w:pPr>
            <w:r>
              <w:rPr>
                <w:rFonts w:ascii="仿宋_GB2312" w:hAnsi="宋体" w:hint="eastAsia"/>
                <w:sz w:val="21"/>
                <w:szCs w:val="21"/>
              </w:rPr>
              <w:t>课中教师演示</w:t>
            </w:r>
          </w:p>
          <w:p w:rsidR="004C52D9" w:rsidRDefault="004C52D9" w:rsidP="00313E4D">
            <w:pPr>
              <w:adjustRightInd w:val="0"/>
              <w:snapToGrid w:val="0"/>
              <w:jc w:val="center"/>
              <w:rPr>
                <w:rFonts w:ascii="仿宋_GB2312" w:hAnsi="宋体"/>
                <w:sz w:val="21"/>
                <w:szCs w:val="21"/>
              </w:rPr>
            </w:pPr>
            <w:r>
              <w:rPr>
                <w:rFonts w:ascii="仿宋_GB2312" w:hAnsi="宋体" w:hint="eastAsia"/>
                <w:sz w:val="21"/>
                <w:szCs w:val="21"/>
              </w:rPr>
              <w:t>课中学生实践</w:t>
            </w:r>
          </w:p>
          <w:p w:rsidR="004C52D9" w:rsidRDefault="004C52D9" w:rsidP="00313E4D">
            <w:pPr>
              <w:adjustRightInd w:val="0"/>
              <w:snapToGrid w:val="0"/>
              <w:jc w:val="center"/>
              <w:rPr>
                <w:rFonts w:ascii="仿宋_GB2312" w:hAnsi="宋体"/>
                <w:sz w:val="21"/>
                <w:szCs w:val="21"/>
              </w:rPr>
            </w:pPr>
            <w:r>
              <w:rPr>
                <w:rFonts w:ascii="仿宋_GB2312" w:hAnsi="宋体" w:hint="eastAsia"/>
                <w:sz w:val="21"/>
                <w:szCs w:val="21"/>
              </w:rPr>
              <w:t>课下线上讨论</w:t>
            </w:r>
          </w:p>
        </w:tc>
        <w:tc>
          <w:tcPr>
            <w:tcW w:w="1179" w:type="dxa"/>
            <w:tcBorders>
              <w:top w:val="single" w:sz="4" w:space="0" w:color="auto"/>
              <w:left w:val="single" w:sz="4" w:space="0" w:color="auto"/>
              <w:bottom w:val="single" w:sz="4" w:space="0" w:color="auto"/>
              <w:right w:val="single" w:sz="8" w:space="0" w:color="auto"/>
            </w:tcBorders>
            <w:vAlign w:val="center"/>
            <w:hideMark/>
          </w:tcPr>
          <w:p w:rsidR="004C52D9" w:rsidRDefault="004C52D9" w:rsidP="00313E4D">
            <w:pPr>
              <w:adjustRightInd w:val="0"/>
              <w:snapToGrid w:val="0"/>
              <w:jc w:val="center"/>
              <w:rPr>
                <w:rFonts w:ascii="仿宋_GB2312" w:hAnsi="宋体"/>
                <w:sz w:val="21"/>
                <w:szCs w:val="21"/>
              </w:rPr>
            </w:pPr>
            <w:r>
              <w:rPr>
                <w:rFonts w:ascii="仿宋_GB2312" w:hAnsi="宋体"/>
                <w:sz w:val="21"/>
                <w:szCs w:val="21"/>
              </w:rPr>
              <w:t>8</w:t>
            </w:r>
          </w:p>
        </w:tc>
      </w:tr>
      <w:tr w:rsidR="004C52D9" w:rsidTr="004C52D9">
        <w:trPr>
          <w:cantSplit/>
          <w:trHeight w:val="567"/>
          <w:jc w:val="center"/>
        </w:trPr>
        <w:tc>
          <w:tcPr>
            <w:tcW w:w="666" w:type="dxa"/>
            <w:tcBorders>
              <w:top w:val="single" w:sz="4" w:space="0" w:color="auto"/>
              <w:left w:val="single" w:sz="8" w:space="0" w:color="auto"/>
              <w:bottom w:val="single" w:sz="4" w:space="0" w:color="auto"/>
              <w:right w:val="single" w:sz="4" w:space="0" w:color="auto"/>
            </w:tcBorders>
            <w:vAlign w:val="center"/>
            <w:hideMark/>
          </w:tcPr>
          <w:p w:rsidR="004C52D9" w:rsidRDefault="004C52D9" w:rsidP="00313E4D">
            <w:pPr>
              <w:adjustRightInd w:val="0"/>
              <w:snapToGrid w:val="0"/>
              <w:rPr>
                <w:rFonts w:ascii="仿宋_GB2312" w:hAnsi="宋体"/>
                <w:sz w:val="21"/>
                <w:szCs w:val="21"/>
              </w:rPr>
            </w:pPr>
            <w:r>
              <w:rPr>
                <w:rFonts w:ascii="仿宋_GB2312" w:hAnsi="宋体"/>
                <w:sz w:val="21"/>
                <w:szCs w:val="21"/>
              </w:rPr>
              <w:t>2</w:t>
            </w:r>
          </w:p>
        </w:tc>
        <w:tc>
          <w:tcPr>
            <w:tcW w:w="1135" w:type="dxa"/>
            <w:tcBorders>
              <w:top w:val="single" w:sz="4" w:space="0" w:color="auto"/>
              <w:left w:val="single" w:sz="4" w:space="0" w:color="auto"/>
              <w:bottom w:val="single" w:sz="4" w:space="0" w:color="auto"/>
              <w:right w:val="single" w:sz="4" w:space="0" w:color="auto"/>
            </w:tcBorders>
            <w:vAlign w:val="center"/>
            <w:hideMark/>
          </w:tcPr>
          <w:p w:rsidR="004C52D9" w:rsidRDefault="004C52D9" w:rsidP="004C52D9">
            <w:pPr>
              <w:adjustRightInd w:val="0"/>
              <w:snapToGrid w:val="0"/>
              <w:rPr>
                <w:rFonts w:ascii="仿宋_GB2312" w:hAnsi="宋体"/>
                <w:sz w:val="21"/>
                <w:szCs w:val="21"/>
              </w:rPr>
            </w:pPr>
            <w:r w:rsidRPr="004C52D9">
              <w:rPr>
                <w:rFonts w:ascii="仿宋_GB2312" w:hAnsi="宋体" w:hint="eastAsia"/>
                <w:sz w:val="21"/>
                <w:szCs w:val="21"/>
              </w:rPr>
              <w:t>数据特征分析与预处理</w:t>
            </w:r>
          </w:p>
        </w:tc>
        <w:tc>
          <w:tcPr>
            <w:tcW w:w="1702" w:type="dxa"/>
            <w:tcBorders>
              <w:top w:val="single" w:sz="4" w:space="0" w:color="auto"/>
              <w:left w:val="single" w:sz="4" w:space="0" w:color="auto"/>
              <w:bottom w:val="single" w:sz="4" w:space="0" w:color="auto"/>
              <w:right w:val="single" w:sz="4" w:space="0" w:color="auto"/>
            </w:tcBorders>
            <w:vAlign w:val="center"/>
            <w:hideMark/>
          </w:tcPr>
          <w:p w:rsidR="004C52D9" w:rsidRPr="004C52D9" w:rsidRDefault="004C52D9" w:rsidP="004C52D9">
            <w:pPr>
              <w:adjustRightInd w:val="0"/>
              <w:snapToGrid w:val="0"/>
              <w:rPr>
                <w:rFonts w:ascii="仿宋_GB2312" w:hAnsi="宋体"/>
                <w:sz w:val="21"/>
                <w:szCs w:val="21"/>
              </w:rPr>
            </w:pPr>
            <w:r w:rsidRPr="004C52D9">
              <w:rPr>
                <w:rFonts w:ascii="仿宋_GB2312" w:hAnsi="宋体" w:hint="eastAsia"/>
                <w:sz w:val="21"/>
                <w:szCs w:val="21"/>
              </w:rPr>
              <w:t>数据的类型</w:t>
            </w:r>
          </w:p>
          <w:p w:rsidR="004C52D9" w:rsidRPr="004C52D9" w:rsidRDefault="004C52D9" w:rsidP="004C52D9">
            <w:pPr>
              <w:adjustRightInd w:val="0"/>
              <w:snapToGrid w:val="0"/>
              <w:rPr>
                <w:rFonts w:ascii="仿宋_GB2312" w:hAnsi="宋体"/>
                <w:sz w:val="21"/>
                <w:szCs w:val="21"/>
              </w:rPr>
            </w:pPr>
            <w:r w:rsidRPr="004C52D9">
              <w:rPr>
                <w:rFonts w:ascii="仿宋_GB2312" w:hAnsi="宋体" w:hint="eastAsia"/>
                <w:sz w:val="21"/>
                <w:szCs w:val="21"/>
              </w:rPr>
              <w:t>数据的统计特征</w:t>
            </w:r>
          </w:p>
          <w:p w:rsidR="004C52D9" w:rsidRPr="004C52D9" w:rsidRDefault="004C52D9" w:rsidP="004C52D9">
            <w:pPr>
              <w:adjustRightInd w:val="0"/>
              <w:snapToGrid w:val="0"/>
              <w:rPr>
                <w:rFonts w:ascii="仿宋_GB2312" w:hAnsi="宋体"/>
                <w:sz w:val="21"/>
                <w:szCs w:val="21"/>
              </w:rPr>
            </w:pPr>
            <w:r w:rsidRPr="004C52D9">
              <w:rPr>
                <w:rFonts w:ascii="仿宋_GB2312" w:hAnsi="宋体" w:hint="eastAsia"/>
                <w:sz w:val="21"/>
                <w:szCs w:val="21"/>
              </w:rPr>
              <w:t>数据预处理</w:t>
            </w:r>
          </w:p>
          <w:p w:rsidR="004C52D9" w:rsidRDefault="004C52D9" w:rsidP="004C52D9">
            <w:pPr>
              <w:adjustRightInd w:val="0"/>
              <w:snapToGrid w:val="0"/>
              <w:rPr>
                <w:rFonts w:ascii="仿宋_GB2312" w:hAnsi="宋体"/>
                <w:sz w:val="21"/>
                <w:szCs w:val="21"/>
              </w:rPr>
            </w:pPr>
            <w:proofErr w:type="gramStart"/>
            <w:r w:rsidRPr="004C52D9">
              <w:rPr>
                <w:rFonts w:ascii="仿宋_GB2312" w:hAnsi="宋体" w:hint="eastAsia"/>
                <w:sz w:val="21"/>
                <w:szCs w:val="21"/>
              </w:rPr>
              <w:t>缺失值</w:t>
            </w:r>
            <w:proofErr w:type="gramEnd"/>
            <w:r w:rsidRPr="004C52D9">
              <w:rPr>
                <w:rFonts w:ascii="仿宋_GB2312" w:hAnsi="宋体" w:hint="eastAsia"/>
                <w:sz w:val="21"/>
                <w:szCs w:val="21"/>
              </w:rPr>
              <w:t>的处理</w:t>
            </w:r>
          </w:p>
          <w:p w:rsidR="004C52D9" w:rsidRPr="004C52D9" w:rsidRDefault="004C52D9" w:rsidP="004C52D9">
            <w:pPr>
              <w:adjustRightInd w:val="0"/>
              <w:snapToGrid w:val="0"/>
              <w:rPr>
                <w:rFonts w:ascii="仿宋_GB2312" w:hAnsi="宋体"/>
                <w:sz w:val="21"/>
                <w:szCs w:val="21"/>
              </w:rPr>
            </w:pPr>
            <w:r w:rsidRPr="004C52D9">
              <w:rPr>
                <w:rFonts w:ascii="仿宋_GB2312" w:hAnsi="宋体" w:hint="eastAsia"/>
                <w:sz w:val="21"/>
                <w:szCs w:val="21"/>
              </w:rPr>
              <w:t>数据可视化</w:t>
            </w:r>
          </w:p>
        </w:tc>
        <w:tc>
          <w:tcPr>
            <w:tcW w:w="2408" w:type="dxa"/>
            <w:tcBorders>
              <w:top w:val="single" w:sz="4" w:space="0" w:color="auto"/>
              <w:left w:val="single" w:sz="4" w:space="0" w:color="auto"/>
              <w:bottom w:val="single" w:sz="4" w:space="0" w:color="auto"/>
              <w:right w:val="single" w:sz="4" w:space="0" w:color="auto"/>
            </w:tcBorders>
            <w:vAlign w:val="center"/>
            <w:hideMark/>
          </w:tcPr>
          <w:p w:rsidR="004C52D9" w:rsidRDefault="004C52D9" w:rsidP="00313E4D">
            <w:pPr>
              <w:adjustRightInd w:val="0"/>
              <w:snapToGrid w:val="0"/>
              <w:rPr>
                <w:rFonts w:ascii="仿宋_GB2312" w:hAnsi="宋体"/>
                <w:sz w:val="21"/>
                <w:szCs w:val="21"/>
              </w:rPr>
            </w:pPr>
            <w:r w:rsidRPr="004C52D9">
              <w:rPr>
                <w:rFonts w:ascii="仿宋_GB2312" w:hAnsi="宋体" w:hint="eastAsia"/>
                <w:sz w:val="21"/>
                <w:szCs w:val="21"/>
              </w:rPr>
              <w:t>掌握数据预处理的常用算法</w:t>
            </w:r>
          </w:p>
        </w:tc>
        <w:tc>
          <w:tcPr>
            <w:tcW w:w="1985" w:type="dxa"/>
            <w:tcBorders>
              <w:top w:val="single" w:sz="4" w:space="0" w:color="auto"/>
              <w:left w:val="single" w:sz="4" w:space="0" w:color="auto"/>
              <w:bottom w:val="single" w:sz="4" w:space="0" w:color="auto"/>
              <w:right w:val="single" w:sz="4" w:space="0" w:color="auto"/>
            </w:tcBorders>
            <w:vAlign w:val="center"/>
          </w:tcPr>
          <w:p w:rsidR="004C52D9" w:rsidRDefault="004C52D9" w:rsidP="00313E4D">
            <w:pPr>
              <w:adjustRightInd w:val="0"/>
              <w:snapToGrid w:val="0"/>
              <w:jc w:val="center"/>
              <w:rPr>
                <w:rFonts w:ascii="仿宋_GB2312" w:hAnsi="宋体"/>
                <w:sz w:val="21"/>
                <w:szCs w:val="21"/>
              </w:rPr>
            </w:pPr>
            <w:r>
              <w:rPr>
                <w:rFonts w:ascii="仿宋_GB2312" w:hAnsi="宋体" w:hint="eastAsia"/>
                <w:sz w:val="21"/>
                <w:szCs w:val="21"/>
              </w:rPr>
              <w:t>案例分析</w:t>
            </w:r>
          </w:p>
          <w:p w:rsidR="004C52D9" w:rsidRDefault="004C52D9" w:rsidP="00313E4D">
            <w:pPr>
              <w:adjustRightInd w:val="0"/>
              <w:snapToGrid w:val="0"/>
              <w:jc w:val="center"/>
              <w:rPr>
                <w:rFonts w:ascii="仿宋_GB2312" w:hAnsi="宋体"/>
                <w:sz w:val="21"/>
                <w:szCs w:val="21"/>
              </w:rPr>
            </w:pPr>
            <w:r>
              <w:rPr>
                <w:rFonts w:ascii="仿宋_GB2312" w:hAnsi="宋体" w:hint="eastAsia"/>
                <w:sz w:val="21"/>
                <w:szCs w:val="21"/>
              </w:rPr>
              <w:t>启发学生提出解决方案</w:t>
            </w:r>
          </w:p>
          <w:p w:rsidR="004C52D9" w:rsidRDefault="004C52D9" w:rsidP="00313E4D">
            <w:pPr>
              <w:adjustRightInd w:val="0"/>
              <w:snapToGrid w:val="0"/>
              <w:jc w:val="center"/>
              <w:rPr>
                <w:rFonts w:ascii="仿宋_GB2312" w:hAnsi="宋体"/>
                <w:sz w:val="21"/>
                <w:szCs w:val="21"/>
              </w:rPr>
            </w:pPr>
          </w:p>
        </w:tc>
        <w:tc>
          <w:tcPr>
            <w:tcW w:w="1179" w:type="dxa"/>
            <w:tcBorders>
              <w:top w:val="single" w:sz="4" w:space="0" w:color="auto"/>
              <w:left w:val="single" w:sz="4" w:space="0" w:color="auto"/>
              <w:bottom w:val="single" w:sz="4" w:space="0" w:color="auto"/>
              <w:right w:val="single" w:sz="8" w:space="0" w:color="auto"/>
            </w:tcBorders>
            <w:vAlign w:val="center"/>
            <w:hideMark/>
          </w:tcPr>
          <w:p w:rsidR="004C52D9" w:rsidRDefault="004C52D9" w:rsidP="00313E4D">
            <w:pPr>
              <w:adjustRightInd w:val="0"/>
              <w:snapToGrid w:val="0"/>
              <w:jc w:val="center"/>
              <w:rPr>
                <w:rFonts w:ascii="仿宋_GB2312" w:hAnsi="宋体"/>
                <w:sz w:val="21"/>
                <w:szCs w:val="21"/>
              </w:rPr>
            </w:pPr>
            <w:r>
              <w:rPr>
                <w:rFonts w:ascii="仿宋_GB2312" w:hAnsi="宋体"/>
                <w:sz w:val="21"/>
                <w:szCs w:val="21"/>
              </w:rPr>
              <w:t>6</w:t>
            </w:r>
          </w:p>
        </w:tc>
      </w:tr>
      <w:tr w:rsidR="004C52D9" w:rsidTr="004C52D9">
        <w:trPr>
          <w:cantSplit/>
          <w:trHeight w:val="567"/>
          <w:jc w:val="center"/>
        </w:trPr>
        <w:tc>
          <w:tcPr>
            <w:tcW w:w="666" w:type="dxa"/>
            <w:tcBorders>
              <w:top w:val="single" w:sz="4" w:space="0" w:color="auto"/>
              <w:left w:val="single" w:sz="8" w:space="0" w:color="auto"/>
              <w:bottom w:val="single" w:sz="8" w:space="0" w:color="auto"/>
              <w:right w:val="single" w:sz="4" w:space="0" w:color="auto"/>
            </w:tcBorders>
            <w:vAlign w:val="center"/>
            <w:hideMark/>
          </w:tcPr>
          <w:p w:rsidR="004C52D9" w:rsidRDefault="004C52D9" w:rsidP="00313E4D">
            <w:pPr>
              <w:adjustRightInd w:val="0"/>
              <w:snapToGrid w:val="0"/>
              <w:rPr>
                <w:rFonts w:ascii="仿宋_GB2312" w:hAnsi="宋体"/>
                <w:sz w:val="21"/>
                <w:szCs w:val="21"/>
              </w:rPr>
            </w:pPr>
            <w:r>
              <w:rPr>
                <w:rFonts w:ascii="仿宋_GB2312" w:hAnsi="宋体"/>
                <w:sz w:val="21"/>
                <w:szCs w:val="21"/>
              </w:rPr>
              <w:t>3</w:t>
            </w:r>
          </w:p>
        </w:tc>
        <w:tc>
          <w:tcPr>
            <w:tcW w:w="1135" w:type="dxa"/>
            <w:tcBorders>
              <w:top w:val="single" w:sz="4" w:space="0" w:color="auto"/>
              <w:left w:val="single" w:sz="4" w:space="0" w:color="auto"/>
              <w:bottom w:val="single" w:sz="8" w:space="0" w:color="auto"/>
              <w:right w:val="single" w:sz="4" w:space="0" w:color="auto"/>
            </w:tcBorders>
            <w:vAlign w:val="center"/>
            <w:hideMark/>
          </w:tcPr>
          <w:p w:rsidR="004C52D9" w:rsidRDefault="004C52D9" w:rsidP="004C52D9">
            <w:pPr>
              <w:adjustRightInd w:val="0"/>
              <w:snapToGrid w:val="0"/>
              <w:rPr>
                <w:rFonts w:ascii="仿宋_GB2312" w:hAnsi="宋体"/>
                <w:sz w:val="21"/>
                <w:szCs w:val="21"/>
              </w:rPr>
            </w:pPr>
            <w:r w:rsidRPr="004C52D9">
              <w:rPr>
                <w:rFonts w:ascii="仿宋_GB2312" w:hAnsi="宋体" w:hint="eastAsia"/>
                <w:sz w:val="21"/>
                <w:szCs w:val="21"/>
              </w:rPr>
              <w:t>关联规则挖掘</w:t>
            </w:r>
          </w:p>
        </w:tc>
        <w:tc>
          <w:tcPr>
            <w:tcW w:w="1702" w:type="dxa"/>
            <w:tcBorders>
              <w:top w:val="single" w:sz="4" w:space="0" w:color="auto"/>
              <w:left w:val="single" w:sz="4" w:space="0" w:color="auto"/>
              <w:bottom w:val="single" w:sz="4" w:space="0" w:color="auto"/>
              <w:right w:val="single" w:sz="4" w:space="0" w:color="auto"/>
            </w:tcBorders>
            <w:vAlign w:val="center"/>
            <w:hideMark/>
          </w:tcPr>
          <w:p w:rsidR="004C52D9" w:rsidRPr="004C52D9" w:rsidRDefault="004C52D9" w:rsidP="004C52D9">
            <w:pPr>
              <w:adjustRightInd w:val="0"/>
              <w:snapToGrid w:val="0"/>
              <w:rPr>
                <w:rFonts w:ascii="仿宋_GB2312" w:hAnsi="宋体"/>
                <w:sz w:val="21"/>
                <w:szCs w:val="21"/>
              </w:rPr>
            </w:pPr>
            <w:r w:rsidRPr="004C52D9">
              <w:rPr>
                <w:rFonts w:ascii="仿宋_GB2312" w:hAnsi="宋体" w:hint="eastAsia"/>
                <w:sz w:val="21"/>
                <w:szCs w:val="21"/>
              </w:rPr>
              <w:t>基本概念</w:t>
            </w:r>
          </w:p>
          <w:p w:rsidR="004C52D9" w:rsidRPr="004C52D9" w:rsidRDefault="004C52D9" w:rsidP="004C52D9">
            <w:pPr>
              <w:adjustRightInd w:val="0"/>
              <w:snapToGrid w:val="0"/>
              <w:rPr>
                <w:rFonts w:ascii="仿宋_GB2312" w:hAnsi="宋体"/>
                <w:sz w:val="21"/>
                <w:szCs w:val="21"/>
              </w:rPr>
            </w:pPr>
            <w:r w:rsidRPr="004C52D9">
              <w:rPr>
                <w:rFonts w:ascii="仿宋_GB2312" w:hAnsi="宋体" w:hint="eastAsia"/>
                <w:sz w:val="21"/>
                <w:szCs w:val="21"/>
              </w:rPr>
              <w:t>基于候选集生成-测试方法生成频繁项集</w:t>
            </w:r>
          </w:p>
          <w:p w:rsidR="004C52D9" w:rsidRDefault="004C52D9" w:rsidP="004C52D9">
            <w:pPr>
              <w:adjustRightInd w:val="0"/>
              <w:snapToGrid w:val="0"/>
              <w:rPr>
                <w:rFonts w:ascii="仿宋_GB2312" w:hAnsi="宋体"/>
                <w:sz w:val="21"/>
                <w:szCs w:val="21"/>
              </w:rPr>
            </w:pPr>
            <w:r w:rsidRPr="004C52D9">
              <w:rPr>
                <w:rFonts w:ascii="仿宋_GB2312" w:hAnsi="宋体" w:hint="eastAsia"/>
                <w:sz w:val="21"/>
                <w:szCs w:val="21"/>
              </w:rPr>
              <w:t>FP-growth:基于深度优先搜索的</w:t>
            </w:r>
            <w:proofErr w:type="gramStart"/>
            <w:r w:rsidRPr="004C52D9">
              <w:rPr>
                <w:rFonts w:ascii="仿宋_GB2312" w:hAnsi="宋体" w:hint="eastAsia"/>
                <w:sz w:val="21"/>
                <w:szCs w:val="21"/>
              </w:rPr>
              <w:t>频繁项集生成</w:t>
            </w:r>
            <w:proofErr w:type="gramEnd"/>
            <w:r w:rsidRPr="004C52D9">
              <w:rPr>
                <w:rFonts w:ascii="仿宋_GB2312" w:hAnsi="宋体" w:hint="eastAsia"/>
                <w:sz w:val="21"/>
                <w:szCs w:val="21"/>
              </w:rPr>
              <w:t>算法</w:t>
            </w:r>
          </w:p>
          <w:p w:rsidR="004C52D9" w:rsidRPr="004C52D9" w:rsidRDefault="004C52D9" w:rsidP="004C52D9">
            <w:pPr>
              <w:adjustRightInd w:val="0"/>
              <w:snapToGrid w:val="0"/>
              <w:rPr>
                <w:rFonts w:ascii="仿宋_GB2312" w:hAnsi="宋体"/>
                <w:sz w:val="21"/>
                <w:szCs w:val="21"/>
              </w:rPr>
            </w:pPr>
            <w:r w:rsidRPr="004C52D9">
              <w:rPr>
                <w:rFonts w:ascii="仿宋_GB2312" w:hAnsi="宋体" w:hint="eastAsia"/>
                <w:sz w:val="21"/>
                <w:szCs w:val="21"/>
              </w:rPr>
              <w:t>关联规则的评估方法</w:t>
            </w:r>
          </w:p>
        </w:tc>
        <w:tc>
          <w:tcPr>
            <w:tcW w:w="2408" w:type="dxa"/>
            <w:tcBorders>
              <w:top w:val="single" w:sz="4" w:space="0" w:color="auto"/>
              <w:left w:val="single" w:sz="4" w:space="0" w:color="auto"/>
              <w:bottom w:val="single" w:sz="4" w:space="0" w:color="auto"/>
              <w:right w:val="single" w:sz="4" w:space="0" w:color="auto"/>
            </w:tcBorders>
            <w:vAlign w:val="center"/>
            <w:hideMark/>
          </w:tcPr>
          <w:p w:rsidR="004C52D9" w:rsidRDefault="004C52D9" w:rsidP="00313E4D">
            <w:pPr>
              <w:adjustRightInd w:val="0"/>
              <w:snapToGrid w:val="0"/>
              <w:rPr>
                <w:rFonts w:ascii="仿宋_GB2312" w:hAnsi="宋体"/>
                <w:sz w:val="21"/>
                <w:szCs w:val="21"/>
              </w:rPr>
            </w:pPr>
            <w:r w:rsidRPr="004C52D9">
              <w:rPr>
                <w:rFonts w:ascii="仿宋_GB2312" w:hAnsi="宋体" w:hint="eastAsia"/>
                <w:sz w:val="21"/>
                <w:szCs w:val="21"/>
              </w:rPr>
              <w:t>掌握关联规则挖掘的概念，主要算法，并能够评价关联规则。</w:t>
            </w:r>
          </w:p>
        </w:tc>
        <w:tc>
          <w:tcPr>
            <w:tcW w:w="1985" w:type="dxa"/>
            <w:tcBorders>
              <w:top w:val="single" w:sz="4" w:space="0" w:color="auto"/>
              <w:left w:val="single" w:sz="4" w:space="0" w:color="auto"/>
              <w:bottom w:val="single" w:sz="4" w:space="0" w:color="auto"/>
              <w:right w:val="single" w:sz="4" w:space="0" w:color="auto"/>
            </w:tcBorders>
            <w:vAlign w:val="center"/>
            <w:hideMark/>
          </w:tcPr>
          <w:p w:rsidR="004C52D9" w:rsidRDefault="004C52D9" w:rsidP="00313E4D">
            <w:pPr>
              <w:adjustRightInd w:val="0"/>
              <w:snapToGrid w:val="0"/>
              <w:jc w:val="center"/>
              <w:rPr>
                <w:rFonts w:ascii="仿宋_GB2312" w:hAnsi="宋体"/>
                <w:sz w:val="21"/>
                <w:szCs w:val="21"/>
              </w:rPr>
            </w:pPr>
            <w:r>
              <w:rPr>
                <w:rFonts w:ascii="仿宋_GB2312" w:hAnsi="宋体" w:hint="eastAsia"/>
                <w:sz w:val="21"/>
                <w:szCs w:val="21"/>
              </w:rPr>
              <w:t>课中教师演示</w:t>
            </w:r>
          </w:p>
          <w:p w:rsidR="004C52D9" w:rsidRDefault="004C52D9" w:rsidP="00313E4D">
            <w:pPr>
              <w:adjustRightInd w:val="0"/>
              <w:snapToGrid w:val="0"/>
              <w:jc w:val="center"/>
              <w:rPr>
                <w:rFonts w:ascii="仿宋_GB2312" w:hAnsi="宋体"/>
                <w:sz w:val="21"/>
                <w:szCs w:val="21"/>
              </w:rPr>
            </w:pPr>
            <w:r>
              <w:rPr>
                <w:rFonts w:ascii="仿宋_GB2312" w:hAnsi="宋体" w:hint="eastAsia"/>
                <w:sz w:val="21"/>
                <w:szCs w:val="21"/>
              </w:rPr>
              <w:t>课中学生实践</w:t>
            </w:r>
          </w:p>
          <w:p w:rsidR="004C52D9" w:rsidRDefault="004C52D9" w:rsidP="00313E4D">
            <w:pPr>
              <w:adjustRightInd w:val="0"/>
              <w:snapToGrid w:val="0"/>
              <w:jc w:val="center"/>
              <w:rPr>
                <w:rFonts w:ascii="仿宋_GB2312" w:hAnsi="宋体"/>
                <w:sz w:val="21"/>
                <w:szCs w:val="21"/>
              </w:rPr>
            </w:pPr>
            <w:r>
              <w:rPr>
                <w:rFonts w:ascii="仿宋_GB2312" w:hAnsi="宋体" w:hint="eastAsia"/>
                <w:sz w:val="21"/>
                <w:szCs w:val="21"/>
              </w:rPr>
              <w:t>课下线上讨论</w:t>
            </w:r>
          </w:p>
        </w:tc>
        <w:tc>
          <w:tcPr>
            <w:tcW w:w="1179" w:type="dxa"/>
            <w:tcBorders>
              <w:top w:val="single" w:sz="4" w:space="0" w:color="auto"/>
              <w:left w:val="single" w:sz="4" w:space="0" w:color="auto"/>
              <w:bottom w:val="single" w:sz="4" w:space="0" w:color="auto"/>
              <w:right w:val="single" w:sz="8" w:space="0" w:color="auto"/>
            </w:tcBorders>
            <w:vAlign w:val="center"/>
            <w:hideMark/>
          </w:tcPr>
          <w:p w:rsidR="004C52D9" w:rsidRDefault="004C52D9" w:rsidP="00313E4D">
            <w:pPr>
              <w:adjustRightInd w:val="0"/>
              <w:snapToGrid w:val="0"/>
              <w:jc w:val="center"/>
              <w:rPr>
                <w:rFonts w:ascii="仿宋_GB2312" w:hAnsi="宋体"/>
                <w:sz w:val="21"/>
                <w:szCs w:val="21"/>
              </w:rPr>
            </w:pPr>
            <w:r>
              <w:rPr>
                <w:rFonts w:ascii="仿宋_GB2312" w:hAnsi="宋体"/>
                <w:sz w:val="21"/>
                <w:szCs w:val="21"/>
              </w:rPr>
              <w:t>6</w:t>
            </w:r>
          </w:p>
        </w:tc>
      </w:tr>
      <w:tr w:rsidR="004C52D9" w:rsidTr="004C52D9">
        <w:trPr>
          <w:cantSplit/>
          <w:trHeight w:val="567"/>
          <w:jc w:val="center"/>
        </w:trPr>
        <w:tc>
          <w:tcPr>
            <w:tcW w:w="666" w:type="dxa"/>
            <w:tcBorders>
              <w:top w:val="single" w:sz="4" w:space="0" w:color="auto"/>
              <w:left w:val="single" w:sz="8" w:space="0" w:color="auto"/>
              <w:bottom w:val="single" w:sz="4" w:space="0" w:color="auto"/>
              <w:right w:val="single" w:sz="4" w:space="0" w:color="auto"/>
            </w:tcBorders>
            <w:vAlign w:val="center"/>
          </w:tcPr>
          <w:p w:rsidR="004C52D9" w:rsidRDefault="004E4287" w:rsidP="00313E4D">
            <w:pPr>
              <w:widowControl/>
              <w:jc w:val="left"/>
              <w:rPr>
                <w:rFonts w:ascii="仿宋_GB2312" w:hAnsi="宋体"/>
                <w:sz w:val="21"/>
                <w:szCs w:val="21"/>
              </w:rPr>
            </w:pPr>
            <w:r>
              <w:rPr>
                <w:rFonts w:ascii="仿宋_GB2312" w:hAnsi="宋体" w:hint="eastAsia"/>
                <w:sz w:val="21"/>
                <w:szCs w:val="21"/>
              </w:rPr>
              <w:t>4</w:t>
            </w:r>
          </w:p>
        </w:tc>
        <w:tc>
          <w:tcPr>
            <w:tcW w:w="1135" w:type="dxa"/>
            <w:tcBorders>
              <w:top w:val="single" w:sz="4" w:space="0" w:color="auto"/>
              <w:left w:val="single" w:sz="4" w:space="0" w:color="auto"/>
              <w:bottom w:val="single" w:sz="4" w:space="0" w:color="auto"/>
              <w:right w:val="single" w:sz="4" w:space="0" w:color="auto"/>
            </w:tcBorders>
            <w:vAlign w:val="center"/>
          </w:tcPr>
          <w:p w:rsidR="004C52D9" w:rsidRDefault="00D637AB" w:rsidP="00D637AB">
            <w:pPr>
              <w:adjustRightInd w:val="0"/>
              <w:snapToGrid w:val="0"/>
              <w:rPr>
                <w:rFonts w:ascii="仿宋_GB2312" w:hAnsi="宋体"/>
                <w:sz w:val="21"/>
                <w:szCs w:val="21"/>
              </w:rPr>
            </w:pPr>
            <w:r w:rsidRPr="004C52D9">
              <w:rPr>
                <w:rFonts w:ascii="仿宋_GB2312" w:hAnsi="宋体" w:hint="eastAsia"/>
                <w:sz w:val="21"/>
                <w:szCs w:val="21"/>
              </w:rPr>
              <w:t>分类算法</w:t>
            </w:r>
          </w:p>
        </w:tc>
        <w:tc>
          <w:tcPr>
            <w:tcW w:w="1702" w:type="dxa"/>
            <w:tcBorders>
              <w:top w:val="single" w:sz="4" w:space="0" w:color="auto"/>
              <w:left w:val="single" w:sz="4" w:space="0" w:color="auto"/>
              <w:bottom w:val="single" w:sz="4" w:space="0" w:color="auto"/>
              <w:right w:val="single" w:sz="4" w:space="0" w:color="auto"/>
            </w:tcBorders>
            <w:vAlign w:val="center"/>
          </w:tcPr>
          <w:p w:rsidR="004C52D9" w:rsidRPr="004C52D9" w:rsidRDefault="004C52D9" w:rsidP="004C52D9">
            <w:pPr>
              <w:adjustRightInd w:val="0"/>
              <w:snapToGrid w:val="0"/>
              <w:rPr>
                <w:rFonts w:ascii="仿宋_GB2312" w:hAnsi="宋体"/>
                <w:sz w:val="21"/>
                <w:szCs w:val="21"/>
              </w:rPr>
            </w:pPr>
            <w:r w:rsidRPr="004C52D9">
              <w:rPr>
                <w:rFonts w:ascii="仿宋_GB2312" w:hAnsi="宋体" w:hint="eastAsia"/>
                <w:sz w:val="21"/>
                <w:szCs w:val="21"/>
              </w:rPr>
              <w:t>决策树归纳</w:t>
            </w:r>
          </w:p>
          <w:p w:rsidR="004C52D9" w:rsidRPr="004C52D9" w:rsidRDefault="004C52D9" w:rsidP="004C52D9">
            <w:pPr>
              <w:adjustRightInd w:val="0"/>
              <w:snapToGrid w:val="0"/>
              <w:rPr>
                <w:rFonts w:ascii="仿宋_GB2312" w:hAnsi="宋体"/>
                <w:sz w:val="21"/>
                <w:szCs w:val="21"/>
              </w:rPr>
            </w:pPr>
            <w:r w:rsidRPr="004C52D9">
              <w:rPr>
                <w:rFonts w:ascii="仿宋_GB2312" w:hAnsi="宋体" w:hint="eastAsia"/>
                <w:sz w:val="21"/>
                <w:szCs w:val="21"/>
              </w:rPr>
              <w:t>贝叶斯分类器</w:t>
            </w:r>
          </w:p>
          <w:p w:rsidR="004C52D9" w:rsidRPr="004C52D9" w:rsidRDefault="004C52D9" w:rsidP="004C52D9">
            <w:pPr>
              <w:adjustRightInd w:val="0"/>
              <w:snapToGrid w:val="0"/>
              <w:rPr>
                <w:rFonts w:ascii="仿宋_GB2312" w:hAnsi="宋体"/>
                <w:sz w:val="21"/>
                <w:szCs w:val="21"/>
              </w:rPr>
            </w:pPr>
            <w:r w:rsidRPr="004C52D9">
              <w:rPr>
                <w:rFonts w:ascii="仿宋_GB2312" w:hAnsi="宋体" w:hint="eastAsia"/>
                <w:sz w:val="21"/>
                <w:szCs w:val="21"/>
              </w:rPr>
              <w:t>基于实例的学习算法</w:t>
            </w:r>
          </w:p>
          <w:p w:rsidR="004C52D9" w:rsidRPr="004C52D9" w:rsidRDefault="004C52D9" w:rsidP="004C52D9">
            <w:pPr>
              <w:adjustRightInd w:val="0"/>
              <w:snapToGrid w:val="0"/>
              <w:rPr>
                <w:rFonts w:ascii="仿宋_GB2312" w:hAnsi="宋体"/>
                <w:sz w:val="21"/>
                <w:szCs w:val="21"/>
              </w:rPr>
            </w:pPr>
            <w:r w:rsidRPr="004C52D9">
              <w:rPr>
                <w:rFonts w:ascii="仿宋_GB2312" w:hAnsi="宋体" w:hint="eastAsia"/>
                <w:sz w:val="21"/>
                <w:szCs w:val="21"/>
              </w:rPr>
              <w:t>回归分析</w:t>
            </w:r>
          </w:p>
          <w:p w:rsidR="004C52D9" w:rsidRDefault="004C52D9" w:rsidP="00161AB7">
            <w:pPr>
              <w:adjustRightInd w:val="0"/>
              <w:snapToGrid w:val="0"/>
              <w:rPr>
                <w:rFonts w:ascii="仿宋_GB2312" w:hAnsi="宋体"/>
                <w:sz w:val="21"/>
                <w:szCs w:val="21"/>
              </w:rPr>
            </w:pPr>
            <w:r w:rsidRPr="004C52D9">
              <w:rPr>
                <w:rFonts w:ascii="仿宋_GB2312" w:hAnsi="宋体" w:hint="eastAsia"/>
                <w:sz w:val="21"/>
                <w:szCs w:val="21"/>
              </w:rPr>
              <w:t>分类器算法的评估</w:t>
            </w:r>
          </w:p>
        </w:tc>
        <w:tc>
          <w:tcPr>
            <w:tcW w:w="2408" w:type="dxa"/>
            <w:tcBorders>
              <w:top w:val="single" w:sz="4" w:space="0" w:color="auto"/>
              <w:left w:val="single" w:sz="4" w:space="0" w:color="auto"/>
              <w:bottom w:val="single" w:sz="4" w:space="0" w:color="auto"/>
              <w:right w:val="single" w:sz="4" w:space="0" w:color="auto"/>
            </w:tcBorders>
            <w:vAlign w:val="center"/>
          </w:tcPr>
          <w:p w:rsidR="0038528B" w:rsidRPr="004C52D9" w:rsidRDefault="0038528B" w:rsidP="0038528B">
            <w:pPr>
              <w:adjustRightInd w:val="0"/>
              <w:snapToGrid w:val="0"/>
              <w:rPr>
                <w:rFonts w:ascii="仿宋_GB2312" w:hAnsi="宋体"/>
                <w:sz w:val="21"/>
                <w:szCs w:val="21"/>
              </w:rPr>
            </w:pPr>
            <w:r w:rsidRPr="004C52D9">
              <w:rPr>
                <w:rFonts w:ascii="仿宋_GB2312" w:hAnsi="宋体" w:hint="eastAsia"/>
                <w:sz w:val="21"/>
                <w:szCs w:val="21"/>
              </w:rPr>
              <w:t>ID3算法</w:t>
            </w:r>
          </w:p>
          <w:p w:rsidR="0038528B" w:rsidRPr="004C52D9" w:rsidRDefault="0038528B" w:rsidP="0038528B">
            <w:pPr>
              <w:adjustRightInd w:val="0"/>
              <w:snapToGrid w:val="0"/>
              <w:rPr>
                <w:rFonts w:ascii="仿宋_GB2312" w:hAnsi="宋体"/>
                <w:sz w:val="21"/>
                <w:szCs w:val="21"/>
              </w:rPr>
            </w:pPr>
            <w:r w:rsidRPr="004C52D9">
              <w:rPr>
                <w:rFonts w:ascii="仿宋_GB2312" w:hAnsi="宋体" w:hint="eastAsia"/>
                <w:sz w:val="21"/>
                <w:szCs w:val="21"/>
              </w:rPr>
              <w:t>C4.5算法</w:t>
            </w:r>
          </w:p>
          <w:p w:rsidR="0038528B" w:rsidRPr="004C52D9" w:rsidRDefault="0038528B" w:rsidP="0038528B">
            <w:pPr>
              <w:adjustRightInd w:val="0"/>
              <w:snapToGrid w:val="0"/>
              <w:rPr>
                <w:rFonts w:ascii="仿宋_GB2312" w:hAnsi="宋体"/>
                <w:sz w:val="21"/>
                <w:szCs w:val="21"/>
              </w:rPr>
            </w:pPr>
            <w:r w:rsidRPr="004C52D9">
              <w:rPr>
                <w:rFonts w:ascii="仿宋_GB2312" w:hAnsi="宋体" w:hint="eastAsia"/>
                <w:sz w:val="21"/>
                <w:szCs w:val="21"/>
              </w:rPr>
              <w:t>从决策树提取规则</w:t>
            </w:r>
          </w:p>
          <w:p w:rsidR="0038528B" w:rsidRPr="004C52D9" w:rsidRDefault="0038528B" w:rsidP="0038528B">
            <w:pPr>
              <w:adjustRightInd w:val="0"/>
              <w:snapToGrid w:val="0"/>
              <w:rPr>
                <w:rFonts w:ascii="仿宋_GB2312" w:hAnsi="宋体"/>
                <w:sz w:val="21"/>
                <w:szCs w:val="21"/>
              </w:rPr>
            </w:pPr>
            <w:r w:rsidRPr="004C52D9">
              <w:rPr>
                <w:rFonts w:ascii="仿宋_GB2312" w:hAnsi="宋体" w:hint="eastAsia"/>
                <w:sz w:val="21"/>
                <w:szCs w:val="21"/>
              </w:rPr>
              <w:t>决策树的过分拟合</w:t>
            </w:r>
          </w:p>
          <w:p w:rsidR="0038528B" w:rsidRPr="004C52D9" w:rsidRDefault="0038528B" w:rsidP="0038528B">
            <w:pPr>
              <w:adjustRightInd w:val="0"/>
              <w:snapToGrid w:val="0"/>
              <w:rPr>
                <w:rFonts w:ascii="仿宋_GB2312" w:hAnsi="宋体"/>
                <w:sz w:val="21"/>
                <w:szCs w:val="21"/>
              </w:rPr>
            </w:pPr>
            <w:r w:rsidRPr="004C52D9">
              <w:rPr>
                <w:rFonts w:ascii="仿宋_GB2312" w:hAnsi="宋体" w:hint="eastAsia"/>
                <w:sz w:val="21"/>
                <w:szCs w:val="21"/>
              </w:rPr>
              <w:t>决策树剪枝与优化</w:t>
            </w:r>
          </w:p>
          <w:p w:rsidR="0038528B" w:rsidRPr="004C52D9" w:rsidRDefault="0038528B" w:rsidP="0038528B">
            <w:pPr>
              <w:adjustRightInd w:val="0"/>
              <w:snapToGrid w:val="0"/>
              <w:rPr>
                <w:rFonts w:ascii="仿宋_GB2312" w:hAnsi="宋体"/>
                <w:sz w:val="21"/>
                <w:szCs w:val="21"/>
              </w:rPr>
            </w:pPr>
            <w:r w:rsidRPr="004C52D9">
              <w:rPr>
                <w:rFonts w:ascii="仿宋_GB2312" w:hAnsi="宋体" w:hint="eastAsia"/>
                <w:sz w:val="21"/>
                <w:szCs w:val="21"/>
              </w:rPr>
              <w:t>随机森林算法</w:t>
            </w:r>
          </w:p>
          <w:p w:rsidR="0038528B" w:rsidRPr="004C52D9" w:rsidRDefault="0038528B" w:rsidP="0038528B">
            <w:pPr>
              <w:adjustRightInd w:val="0"/>
              <w:snapToGrid w:val="0"/>
              <w:rPr>
                <w:rFonts w:ascii="仿宋_GB2312" w:hAnsi="宋体"/>
                <w:sz w:val="21"/>
                <w:szCs w:val="21"/>
              </w:rPr>
            </w:pPr>
            <w:r w:rsidRPr="004C52D9">
              <w:rPr>
                <w:rFonts w:ascii="仿宋_GB2312" w:hAnsi="宋体" w:hint="eastAsia"/>
                <w:sz w:val="21"/>
                <w:szCs w:val="21"/>
              </w:rPr>
              <w:t>贝叶斯定理</w:t>
            </w:r>
          </w:p>
          <w:p w:rsidR="0038528B" w:rsidRPr="004C52D9" w:rsidRDefault="0038528B" w:rsidP="0038528B">
            <w:pPr>
              <w:adjustRightInd w:val="0"/>
              <w:snapToGrid w:val="0"/>
              <w:rPr>
                <w:rFonts w:ascii="仿宋_GB2312" w:hAnsi="宋体"/>
                <w:sz w:val="21"/>
                <w:szCs w:val="21"/>
              </w:rPr>
            </w:pPr>
            <w:r w:rsidRPr="004C52D9">
              <w:rPr>
                <w:rFonts w:ascii="仿宋_GB2312" w:hAnsi="宋体" w:hint="eastAsia"/>
                <w:sz w:val="21"/>
                <w:szCs w:val="21"/>
              </w:rPr>
              <w:t>朴素贝叶斯分类器</w:t>
            </w:r>
          </w:p>
          <w:p w:rsidR="0038528B" w:rsidRPr="004C52D9" w:rsidRDefault="0038528B" w:rsidP="0038528B">
            <w:pPr>
              <w:adjustRightInd w:val="0"/>
              <w:snapToGrid w:val="0"/>
              <w:rPr>
                <w:rFonts w:ascii="仿宋_GB2312" w:hAnsi="宋体"/>
                <w:sz w:val="21"/>
                <w:szCs w:val="21"/>
              </w:rPr>
            </w:pPr>
            <w:r w:rsidRPr="004C52D9">
              <w:rPr>
                <w:rFonts w:ascii="仿宋_GB2312" w:hAnsi="宋体" w:hint="eastAsia"/>
                <w:sz w:val="21"/>
                <w:szCs w:val="21"/>
              </w:rPr>
              <w:t>贝叶斯信念网络</w:t>
            </w:r>
          </w:p>
          <w:p w:rsidR="008F04CE" w:rsidRPr="004C52D9" w:rsidRDefault="008F04CE" w:rsidP="008F04CE">
            <w:pPr>
              <w:adjustRightInd w:val="0"/>
              <w:snapToGrid w:val="0"/>
              <w:rPr>
                <w:rFonts w:ascii="仿宋_GB2312" w:hAnsi="宋体"/>
                <w:sz w:val="21"/>
                <w:szCs w:val="21"/>
              </w:rPr>
            </w:pPr>
            <w:r w:rsidRPr="004C52D9">
              <w:rPr>
                <w:rFonts w:ascii="仿宋_GB2312" w:hAnsi="宋体" w:hint="eastAsia"/>
                <w:sz w:val="21"/>
                <w:szCs w:val="21"/>
              </w:rPr>
              <w:t>K-NN分类器</w:t>
            </w:r>
          </w:p>
          <w:p w:rsidR="008F04CE" w:rsidRPr="004C52D9" w:rsidRDefault="008F04CE" w:rsidP="008F04CE">
            <w:pPr>
              <w:adjustRightInd w:val="0"/>
              <w:snapToGrid w:val="0"/>
              <w:rPr>
                <w:rFonts w:ascii="仿宋_GB2312" w:hAnsi="宋体"/>
                <w:sz w:val="21"/>
                <w:szCs w:val="21"/>
              </w:rPr>
            </w:pPr>
            <w:r w:rsidRPr="004C52D9">
              <w:rPr>
                <w:rFonts w:ascii="仿宋_GB2312" w:hAnsi="宋体" w:hint="eastAsia"/>
                <w:sz w:val="21"/>
                <w:szCs w:val="21"/>
              </w:rPr>
              <w:t>局部加权回归</w:t>
            </w:r>
          </w:p>
          <w:p w:rsidR="00161AB7" w:rsidRPr="004C52D9" w:rsidRDefault="00161AB7" w:rsidP="00161AB7">
            <w:pPr>
              <w:adjustRightInd w:val="0"/>
              <w:snapToGrid w:val="0"/>
              <w:rPr>
                <w:rFonts w:ascii="仿宋_GB2312" w:hAnsi="宋体"/>
                <w:sz w:val="21"/>
                <w:szCs w:val="21"/>
              </w:rPr>
            </w:pPr>
            <w:r w:rsidRPr="004C52D9">
              <w:rPr>
                <w:rFonts w:ascii="仿宋_GB2312" w:hAnsi="宋体" w:hint="eastAsia"/>
                <w:sz w:val="21"/>
                <w:szCs w:val="21"/>
              </w:rPr>
              <w:t>基于案例的推理</w:t>
            </w:r>
          </w:p>
          <w:p w:rsidR="00161AB7" w:rsidRPr="004C52D9" w:rsidRDefault="00161AB7" w:rsidP="00161AB7">
            <w:pPr>
              <w:adjustRightInd w:val="0"/>
              <w:snapToGrid w:val="0"/>
              <w:rPr>
                <w:rFonts w:ascii="仿宋_GB2312" w:hAnsi="宋体"/>
                <w:sz w:val="21"/>
                <w:szCs w:val="21"/>
              </w:rPr>
            </w:pPr>
            <w:r w:rsidRPr="004C52D9">
              <w:rPr>
                <w:rFonts w:ascii="仿宋_GB2312" w:hAnsi="宋体" w:hint="eastAsia"/>
                <w:sz w:val="21"/>
                <w:szCs w:val="21"/>
              </w:rPr>
              <w:t>线性回归</w:t>
            </w:r>
          </w:p>
          <w:p w:rsidR="00161AB7" w:rsidRPr="004C52D9" w:rsidRDefault="00161AB7" w:rsidP="00161AB7">
            <w:pPr>
              <w:adjustRightInd w:val="0"/>
              <w:snapToGrid w:val="0"/>
              <w:rPr>
                <w:rFonts w:ascii="仿宋_GB2312" w:hAnsi="宋体"/>
                <w:sz w:val="21"/>
                <w:szCs w:val="21"/>
              </w:rPr>
            </w:pPr>
            <w:r w:rsidRPr="004C52D9">
              <w:rPr>
                <w:rFonts w:ascii="仿宋_GB2312" w:hAnsi="宋体" w:hint="eastAsia"/>
                <w:sz w:val="21"/>
                <w:szCs w:val="21"/>
              </w:rPr>
              <w:t>逻辑回归</w:t>
            </w:r>
          </w:p>
          <w:p w:rsidR="0038528B" w:rsidRPr="00161AB7" w:rsidRDefault="0038528B" w:rsidP="00313E4D">
            <w:pPr>
              <w:adjustRightInd w:val="0"/>
              <w:snapToGrid w:val="0"/>
              <w:rPr>
                <w:rFonts w:ascii="仿宋_GB2312" w:hAnsi="宋体"/>
                <w:sz w:val="21"/>
                <w:szCs w:val="21"/>
              </w:rPr>
            </w:pPr>
          </w:p>
          <w:p w:rsidR="004C52D9" w:rsidRDefault="004C52D9" w:rsidP="00313E4D">
            <w:pPr>
              <w:adjustRightInd w:val="0"/>
              <w:snapToGrid w:val="0"/>
              <w:rPr>
                <w:rFonts w:ascii="仿宋_GB2312" w:hAnsi="宋体"/>
                <w:sz w:val="21"/>
                <w:szCs w:val="21"/>
              </w:rPr>
            </w:pPr>
            <w:r w:rsidRPr="004C52D9">
              <w:rPr>
                <w:rFonts w:ascii="仿宋_GB2312" w:hAnsi="宋体" w:hint="eastAsia"/>
                <w:sz w:val="21"/>
                <w:szCs w:val="21"/>
              </w:rPr>
              <w:t>掌握分类算法的主要思想，能够针对不同的实际问题运用适当的分类器。</w:t>
            </w:r>
          </w:p>
        </w:tc>
        <w:tc>
          <w:tcPr>
            <w:tcW w:w="1985" w:type="dxa"/>
            <w:tcBorders>
              <w:top w:val="single" w:sz="4" w:space="0" w:color="auto"/>
              <w:left w:val="single" w:sz="4" w:space="0" w:color="auto"/>
              <w:bottom w:val="single" w:sz="4" w:space="0" w:color="auto"/>
              <w:right w:val="single" w:sz="4" w:space="0" w:color="auto"/>
            </w:tcBorders>
            <w:vAlign w:val="center"/>
          </w:tcPr>
          <w:p w:rsidR="004E4287" w:rsidRDefault="004E4287" w:rsidP="004E4287">
            <w:pPr>
              <w:adjustRightInd w:val="0"/>
              <w:snapToGrid w:val="0"/>
              <w:jc w:val="center"/>
              <w:rPr>
                <w:rFonts w:ascii="仿宋_GB2312" w:hAnsi="宋体"/>
                <w:sz w:val="21"/>
                <w:szCs w:val="21"/>
              </w:rPr>
            </w:pPr>
            <w:r>
              <w:rPr>
                <w:rFonts w:ascii="仿宋_GB2312" w:hAnsi="宋体" w:hint="eastAsia"/>
                <w:sz w:val="21"/>
                <w:szCs w:val="21"/>
              </w:rPr>
              <w:t>案例分析</w:t>
            </w:r>
          </w:p>
          <w:p w:rsidR="004E4287" w:rsidRDefault="004E4287" w:rsidP="004E4287">
            <w:pPr>
              <w:adjustRightInd w:val="0"/>
              <w:snapToGrid w:val="0"/>
              <w:jc w:val="center"/>
              <w:rPr>
                <w:rFonts w:ascii="仿宋_GB2312" w:hAnsi="宋体"/>
                <w:sz w:val="21"/>
                <w:szCs w:val="21"/>
              </w:rPr>
            </w:pPr>
            <w:r>
              <w:rPr>
                <w:rFonts w:ascii="仿宋_GB2312" w:hAnsi="宋体" w:hint="eastAsia"/>
                <w:sz w:val="21"/>
                <w:szCs w:val="21"/>
              </w:rPr>
              <w:t>课中教师演示</w:t>
            </w:r>
          </w:p>
          <w:p w:rsidR="004E4287" w:rsidRDefault="004E4287" w:rsidP="004E4287">
            <w:pPr>
              <w:adjustRightInd w:val="0"/>
              <w:snapToGrid w:val="0"/>
              <w:jc w:val="center"/>
              <w:rPr>
                <w:rFonts w:ascii="仿宋_GB2312" w:hAnsi="宋体"/>
                <w:sz w:val="21"/>
                <w:szCs w:val="21"/>
              </w:rPr>
            </w:pPr>
            <w:r>
              <w:rPr>
                <w:rFonts w:ascii="仿宋_GB2312" w:hAnsi="宋体" w:hint="eastAsia"/>
                <w:sz w:val="21"/>
                <w:szCs w:val="21"/>
              </w:rPr>
              <w:t>课中学生实践</w:t>
            </w:r>
          </w:p>
          <w:p w:rsidR="004C52D9" w:rsidRDefault="004E4287" w:rsidP="004E4287">
            <w:pPr>
              <w:adjustRightInd w:val="0"/>
              <w:snapToGrid w:val="0"/>
              <w:jc w:val="center"/>
              <w:rPr>
                <w:rFonts w:ascii="仿宋_GB2312" w:hAnsi="宋体"/>
                <w:sz w:val="21"/>
                <w:szCs w:val="21"/>
              </w:rPr>
            </w:pPr>
            <w:r>
              <w:rPr>
                <w:rFonts w:ascii="仿宋_GB2312" w:hAnsi="宋体" w:hint="eastAsia"/>
                <w:sz w:val="21"/>
                <w:szCs w:val="21"/>
              </w:rPr>
              <w:t>课下线上讨论</w:t>
            </w:r>
          </w:p>
        </w:tc>
        <w:tc>
          <w:tcPr>
            <w:tcW w:w="1179" w:type="dxa"/>
            <w:tcBorders>
              <w:top w:val="single" w:sz="4" w:space="0" w:color="auto"/>
              <w:left w:val="single" w:sz="4" w:space="0" w:color="auto"/>
              <w:bottom w:val="single" w:sz="4" w:space="0" w:color="auto"/>
              <w:right w:val="single" w:sz="8" w:space="0" w:color="auto"/>
            </w:tcBorders>
            <w:vAlign w:val="center"/>
          </w:tcPr>
          <w:p w:rsidR="004C52D9" w:rsidRDefault="004C52D9" w:rsidP="00313E4D">
            <w:pPr>
              <w:adjustRightInd w:val="0"/>
              <w:snapToGrid w:val="0"/>
              <w:jc w:val="center"/>
              <w:rPr>
                <w:rFonts w:ascii="仿宋_GB2312" w:hAnsi="宋体"/>
                <w:sz w:val="21"/>
                <w:szCs w:val="21"/>
              </w:rPr>
            </w:pPr>
          </w:p>
        </w:tc>
      </w:tr>
      <w:tr w:rsidR="004C52D9" w:rsidTr="004C52D9">
        <w:trPr>
          <w:cantSplit/>
          <w:trHeight w:val="567"/>
          <w:jc w:val="center"/>
        </w:trPr>
        <w:tc>
          <w:tcPr>
            <w:tcW w:w="666" w:type="dxa"/>
            <w:tcBorders>
              <w:top w:val="single" w:sz="4" w:space="0" w:color="auto"/>
              <w:left w:val="single" w:sz="8" w:space="0" w:color="auto"/>
              <w:bottom w:val="single" w:sz="4" w:space="0" w:color="auto"/>
              <w:right w:val="single" w:sz="4" w:space="0" w:color="auto"/>
            </w:tcBorders>
            <w:vAlign w:val="center"/>
          </w:tcPr>
          <w:p w:rsidR="004C52D9" w:rsidRDefault="004E4287" w:rsidP="004C52D9">
            <w:pPr>
              <w:widowControl/>
              <w:jc w:val="left"/>
              <w:rPr>
                <w:rFonts w:ascii="仿宋_GB2312" w:hAnsi="宋体"/>
                <w:sz w:val="21"/>
                <w:szCs w:val="21"/>
              </w:rPr>
            </w:pPr>
            <w:r>
              <w:rPr>
                <w:rFonts w:ascii="仿宋_GB2312" w:hAnsi="宋体" w:hint="eastAsia"/>
                <w:sz w:val="21"/>
                <w:szCs w:val="21"/>
              </w:rPr>
              <w:lastRenderedPageBreak/>
              <w:t>5</w:t>
            </w:r>
          </w:p>
        </w:tc>
        <w:tc>
          <w:tcPr>
            <w:tcW w:w="1135" w:type="dxa"/>
            <w:tcBorders>
              <w:top w:val="single" w:sz="4" w:space="0" w:color="auto"/>
              <w:left w:val="single" w:sz="4" w:space="0" w:color="auto"/>
              <w:bottom w:val="single" w:sz="4" w:space="0" w:color="auto"/>
              <w:right w:val="single" w:sz="4" w:space="0" w:color="auto"/>
            </w:tcBorders>
            <w:vAlign w:val="center"/>
          </w:tcPr>
          <w:p w:rsidR="004C52D9" w:rsidRDefault="001638D5" w:rsidP="001638D5">
            <w:pPr>
              <w:adjustRightInd w:val="0"/>
              <w:snapToGrid w:val="0"/>
              <w:rPr>
                <w:rFonts w:ascii="仿宋_GB2312" w:hAnsi="宋体"/>
                <w:sz w:val="21"/>
                <w:szCs w:val="21"/>
              </w:rPr>
            </w:pPr>
            <w:r w:rsidRPr="004C52D9">
              <w:rPr>
                <w:rFonts w:ascii="仿宋_GB2312" w:hAnsi="宋体" w:hint="eastAsia"/>
                <w:sz w:val="21"/>
                <w:szCs w:val="21"/>
              </w:rPr>
              <w:t>聚类算法</w:t>
            </w:r>
          </w:p>
        </w:tc>
        <w:tc>
          <w:tcPr>
            <w:tcW w:w="1702" w:type="dxa"/>
            <w:tcBorders>
              <w:top w:val="single" w:sz="4" w:space="0" w:color="auto"/>
              <w:left w:val="single" w:sz="4" w:space="0" w:color="auto"/>
              <w:bottom w:val="single" w:sz="4" w:space="0" w:color="auto"/>
              <w:right w:val="single" w:sz="4" w:space="0" w:color="auto"/>
            </w:tcBorders>
          </w:tcPr>
          <w:p w:rsidR="004C52D9" w:rsidRPr="004C52D9" w:rsidRDefault="004C52D9" w:rsidP="004C52D9">
            <w:pPr>
              <w:adjustRightInd w:val="0"/>
              <w:snapToGrid w:val="0"/>
              <w:rPr>
                <w:rFonts w:ascii="仿宋_GB2312" w:hAnsi="宋体"/>
                <w:sz w:val="21"/>
                <w:szCs w:val="21"/>
              </w:rPr>
            </w:pPr>
            <w:r w:rsidRPr="004C52D9">
              <w:rPr>
                <w:rFonts w:ascii="仿宋_GB2312" w:hAnsi="宋体" w:hint="eastAsia"/>
                <w:sz w:val="21"/>
                <w:szCs w:val="21"/>
              </w:rPr>
              <w:t>相似性和相异性度量</w:t>
            </w:r>
          </w:p>
          <w:p w:rsidR="004C52D9" w:rsidRPr="004C52D9" w:rsidRDefault="004C52D9" w:rsidP="004C52D9">
            <w:pPr>
              <w:adjustRightInd w:val="0"/>
              <w:snapToGrid w:val="0"/>
              <w:rPr>
                <w:rFonts w:ascii="仿宋_GB2312" w:hAnsi="宋体"/>
                <w:sz w:val="21"/>
                <w:szCs w:val="21"/>
              </w:rPr>
            </w:pPr>
            <w:r w:rsidRPr="004C52D9">
              <w:rPr>
                <w:rFonts w:ascii="仿宋_GB2312" w:hAnsi="宋体" w:hint="eastAsia"/>
                <w:sz w:val="21"/>
                <w:szCs w:val="21"/>
              </w:rPr>
              <w:t>聚类算法的分类</w:t>
            </w:r>
          </w:p>
          <w:p w:rsidR="004C52D9" w:rsidRPr="004C52D9" w:rsidRDefault="004C52D9" w:rsidP="004C52D9">
            <w:pPr>
              <w:adjustRightInd w:val="0"/>
              <w:snapToGrid w:val="0"/>
              <w:rPr>
                <w:rFonts w:ascii="仿宋_GB2312" w:hAnsi="宋体"/>
                <w:sz w:val="21"/>
                <w:szCs w:val="21"/>
              </w:rPr>
            </w:pPr>
            <w:r w:rsidRPr="004C52D9">
              <w:rPr>
                <w:rFonts w:ascii="仿宋_GB2312" w:hAnsi="宋体" w:hint="eastAsia"/>
                <w:sz w:val="21"/>
                <w:szCs w:val="21"/>
              </w:rPr>
              <w:t>基于划分的聚类算法</w:t>
            </w:r>
          </w:p>
          <w:p w:rsidR="004C52D9" w:rsidRPr="004C52D9" w:rsidRDefault="004C52D9" w:rsidP="004C52D9">
            <w:pPr>
              <w:adjustRightInd w:val="0"/>
              <w:snapToGrid w:val="0"/>
              <w:rPr>
                <w:rFonts w:ascii="仿宋_GB2312" w:hAnsi="宋体"/>
                <w:sz w:val="21"/>
                <w:szCs w:val="21"/>
              </w:rPr>
            </w:pPr>
            <w:r w:rsidRPr="004C52D9">
              <w:rPr>
                <w:rFonts w:ascii="仿宋_GB2312" w:hAnsi="宋体" w:hint="eastAsia"/>
                <w:sz w:val="21"/>
                <w:szCs w:val="21"/>
              </w:rPr>
              <w:t>层次聚类</w:t>
            </w:r>
          </w:p>
          <w:p w:rsidR="004C52D9" w:rsidRPr="004C52D9" w:rsidRDefault="004C52D9" w:rsidP="004C52D9">
            <w:pPr>
              <w:adjustRightInd w:val="0"/>
              <w:snapToGrid w:val="0"/>
              <w:rPr>
                <w:rFonts w:ascii="仿宋_GB2312" w:hAnsi="宋体"/>
                <w:sz w:val="21"/>
                <w:szCs w:val="21"/>
              </w:rPr>
            </w:pPr>
            <w:r w:rsidRPr="004C52D9">
              <w:rPr>
                <w:rFonts w:ascii="仿宋_GB2312" w:hAnsi="宋体" w:hint="eastAsia"/>
                <w:sz w:val="21"/>
                <w:szCs w:val="21"/>
              </w:rPr>
              <w:t>基于密度的聚类算法</w:t>
            </w:r>
          </w:p>
          <w:p w:rsidR="004C52D9" w:rsidRPr="004C52D9" w:rsidRDefault="004C52D9" w:rsidP="004C52D9">
            <w:pPr>
              <w:adjustRightInd w:val="0"/>
              <w:snapToGrid w:val="0"/>
              <w:rPr>
                <w:rFonts w:ascii="仿宋_GB2312" w:hAnsi="宋体"/>
                <w:sz w:val="21"/>
                <w:szCs w:val="21"/>
              </w:rPr>
            </w:pPr>
            <w:r w:rsidRPr="004C52D9">
              <w:rPr>
                <w:rFonts w:ascii="仿宋_GB2312" w:hAnsi="宋体" w:hint="eastAsia"/>
                <w:sz w:val="21"/>
                <w:szCs w:val="21"/>
              </w:rPr>
              <w:t>可伸缩的聚类算法</w:t>
            </w:r>
          </w:p>
          <w:p w:rsidR="004C52D9" w:rsidRDefault="004C52D9" w:rsidP="004C52D9">
            <w:pPr>
              <w:adjustRightInd w:val="0"/>
              <w:snapToGrid w:val="0"/>
              <w:rPr>
                <w:rFonts w:ascii="仿宋_GB2312" w:hAnsi="宋体"/>
                <w:sz w:val="21"/>
                <w:szCs w:val="21"/>
              </w:rPr>
            </w:pPr>
            <w:proofErr w:type="gramStart"/>
            <w:r w:rsidRPr="004C52D9">
              <w:rPr>
                <w:rFonts w:ascii="仿宋_GB2312" w:hAnsi="宋体" w:hint="eastAsia"/>
                <w:sz w:val="21"/>
                <w:szCs w:val="21"/>
              </w:rPr>
              <w:t>簇</w:t>
            </w:r>
            <w:proofErr w:type="gramEnd"/>
            <w:r w:rsidRPr="004C52D9">
              <w:rPr>
                <w:rFonts w:ascii="仿宋_GB2312" w:hAnsi="宋体" w:hint="eastAsia"/>
                <w:sz w:val="21"/>
                <w:szCs w:val="21"/>
              </w:rPr>
              <w:t>质量的评估</w:t>
            </w:r>
          </w:p>
        </w:tc>
        <w:tc>
          <w:tcPr>
            <w:tcW w:w="2408" w:type="dxa"/>
            <w:tcBorders>
              <w:top w:val="single" w:sz="4" w:space="0" w:color="auto"/>
              <w:left w:val="single" w:sz="4" w:space="0" w:color="auto"/>
              <w:bottom w:val="single" w:sz="4" w:space="0" w:color="auto"/>
              <w:right w:val="single" w:sz="4" w:space="0" w:color="auto"/>
            </w:tcBorders>
            <w:vAlign w:val="center"/>
          </w:tcPr>
          <w:p w:rsidR="004C52D9" w:rsidRDefault="004C52D9" w:rsidP="004C52D9">
            <w:pPr>
              <w:adjustRightInd w:val="0"/>
              <w:snapToGrid w:val="0"/>
              <w:rPr>
                <w:rFonts w:ascii="仿宋_GB2312" w:hAnsi="宋体"/>
                <w:sz w:val="21"/>
                <w:szCs w:val="21"/>
              </w:rPr>
            </w:pPr>
            <w:r w:rsidRPr="004C52D9">
              <w:rPr>
                <w:rFonts w:ascii="仿宋_GB2312" w:hAnsi="宋体" w:hint="eastAsia"/>
                <w:sz w:val="21"/>
                <w:szCs w:val="21"/>
              </w:rPr>
              <w:t>掌握聚类中相异性度量的概念、掌握核心的聚类算法，了解不同算法的优缺点。</w:t>
            </w:r>
          </w:p>
        </w:tc>
        <w:tc>
          <w:tcPr>
            <w:tcW w:w="1985" w:type="dxa"/>
            <w:tcBorders>
              <w:top w:val="single" w:sz="4" w:space="0" w:color="auto"/>
              <w:left w:val="single" w:sz="4" w:space="0" w:color="auto"/>
              <w:bottom w:val="single" w:sz="4" w:space="0" w:color="auto"/>
              <w:right w:val="single" w:sz="4" w:space="0" w:color="auto"/>
            </w:tcBorders>
            <w:vAlign w:val="center"/>
          </w:tcPr>
          <w:p w:rsidR="004E4287" w:rsidRDefault="004E4287" w:rsidP="004E4287">
            <w:pPr>
              <w:adjustRightInd w:val="0"/>
              <w:snapToGrid w:val="0"/>
              <w:jc w:val="center"/>
              <w:rPr>
                <w:rFonts w:ascii="仿宋_GB2312" w:hAnsi="宋体"/>
                <w:sz w:val="21"/>
                <w:szCs w:val="21"/>
              </w:rPr>
            </w:pPr>
            <w:r>
              <w:rPr>
                <w:rFonts w:ascii="仿宋_GB2312" w:hAnsi="宋体" w:hint="eastAsia"/>
                <w:sz w:val="21"/>
                <w:szCs w:val="21"/>
              </w:rPr>
              <w:t>案例分析</w:t>
            </w:r>
          </w:p>
          <w:p w:rsidR="004E4287" w:rsidRDefault="004E4287" w:rsidP="004E4287">
            <w:pPr>
              <w:adjustRightInd w:val="0"/>
              <w:snapToGrid w:val="0"/>
              <w:jc w:val="center"/>
              <w:rPr>
                <w:rFonts w:ascii="仿宋_GB2312" w:hAnsi="宋体"/>
                <w:sz w:val="21"/>
                <w:szCs w:val="21"/>
              </w:rPr>
            </w:pPr>
            <w:r>
              <w:rPr>
                <w:rFonts w:ascii="仿宋_GB2312" w:hAnsi="宋体" w:hint="eastAsia"/>
                <w:sz w:val="21"/>
                <w:szCs w:val="21"/>
              </w:rPr>
              <w:t>课中教师演示</w:t>
            </w:r>
          </w:p>
          <w:p w:rsidR="004E4287" w:rsidRDefault="004E4287" w:rsidP="004E4287">
            <w:pPr>
              <w:adjustRightInd w:val="0"/>
              <w:snapToGrid w:val="0"/>
              <w:jc w:val="center"/>
              <w:rPr>
                <w:rFonts w:ascii="仿宋_GB2312" w:hAnsi="宋体"/>
                <w:sz w:val="21"/>
                <w:szCs w:val="21"/>
              </w:rPr>
            </w:pPr>
            <w:r>
              <w:rPr>
                <w:rFonts w:ascii="仿宋_GB2312" w:hAnsi="宋体" w:hint="eastAsia"/>
                <w:sz w:val="21"/>
                <w:szCs w:val="21"/>
              </w:rPr>
              <w:t>课中学生实践</w:t>
            </w:r>
          </w:p>
          <w:p w:rsidR="004C52D9" w:rsidRDefault="004E4287" w:rsidP="004E4287">
            <w:pPr>
              <w:adjustRightInd w:val="0"/>
              <w:snapToGrid w:val="0"/>
              <w:jc w:val="center"/>
              <w:rPr>
                <w:rFonts w:ascii="仿宋_GB2312" w:hAnsi="宋体"/>
                <w:sz w:val="21"/>
                <w:szCs w:val="21"/>
              </w:rPr>
            </w:pPr>
            <w:r>
              <w:rPr>
                <w:rFonts w:ascii="仿宋_GB2312" w:hAnsi="宋体" w:hint="eastAsia"/>
                <w:sz w:val="21"/>
                <w:szCs w:val="21"/>
              </w:rPr>
              <w:t>课下线上讨论</w:t>
            </w:r>
          </w:p>
        </w:tc>
        <w:tc>
          <w:tcPr>
            <w:tcW w:w="1179" w:type="dxa"/>
            <w:tcBorders>
              <w:top w:val="single" w:sz="4" w:space="0" w:color="auto"/>
              <w:left w:val="single" w:sz="4" w:space="0" w:color="auto"/>
              <w:bottom w:val="single" w:sz="4" w:space="0" w:color="auto"/>
              <w:right w:val="single" w:sz="8" w:space="0" w:color="auto"/>
            </w:tcBorders>
            <w:vAlign w:val="center"/>
          </w:tcPr>
          <w:p w:rsidR="004C52D9" w:rsidRDefault="004C52D9" w:rsidP="004C52D9">
            <w:pPr>
              <w:adjustRightInd w:val="0"/>
              <w:snapToGrid w:val="0"/>
              <w:jc w:val="center"/>
              <w:rPr>
                <w:rFonts w:ascii="仿宋_GB2312" w:hAnsi="宋体"/>
                <w:sz w:val="21"/>
                <w:szCs w:val="21"/>
              </w:rPr>
            </w:pPr>
          </w:p>
        </w:tc>
      </w:tr>
      <w:tr w:rsidR="004C52D9" w:rsidTr="004C52D9">
        <w:trPr>
          <w:cantSplit/>
          <w:trHeight w:val="567"/>
          <w:jc w:val="center"/>
        </w:trPr>
        <w:tc>
          <w:tcPr>
            <w:tcW w:w="666" w:type="dxa"/>
            <w:tcBorders>
              <w:top w:val="single" w:sz="4" w:space="0" w:color="auto"/>
              <w:left w:val="single" w:sz="8" w:space="0" w:color="auto"/>
              <w:bottom w:val="single" w:sz="8" w:space="0" w:color="auto"/>
              <w:right w:val="single" w:sz="4" w:space="0" w:color="auto"/>
            </w:tcBorders>
            <w:vAlign w:val="center"/>
          </w:tcPr>
          <w:p w:rsidR="004C52D9" w:rsidRDefault="004E4287" w:rsidP="004C52D9">
            <w:pPr>
              <w:widowControl/>
              <w:jc w:val="left"/>
              <w:rPr>
                <w:rFonts w:ascii="仿宋_GB2312" w:hAnsi="宋体"/>
                <w:sz w:val="21"/>
                <w:szCs w:val="21"/>
              </w:rPr>
            </w:pPr>
            <w:r>
              <w:rPr>
                <w:rFonts w:ascii="仿宋_GB2312" w:hAnsi="宋体" w:hint="eastAsia"/>
                <w:sz w:val="21"/>
                <w:szCs w:val="21"/>
              </w:rPr>
              <w:t>6</w:t>
            </w:r>
          </w:p>
        </w:tc>
        <w:tc>
          <w:tcPr>
            <w:tcW w:w="1135" w:type="dxa"/>
            <w:tcBorders>
              <w:top w:val="single" w:sz="4" w:space="0" w:color="auto"/>
              <w:left w:val="single" w:sz="4" w:space="0" w:color="auto"/>
              <w:bottom w:val="single" w:sz="8" w:space="0" w:color="auto"/>
              <w:right w:val="single" w:sz="4" w:space="0" w:color="auto"/>
            </w:tcBorders>
            <w:vAlign w:val="center"/>
          </w:tcPr>
          <w:p w:rsidR="004C52D9" w:rsidRDefault="001638D5" w:rsidP="001638D5">
            <w:pPr>
              <w:adjustRightInd w:val="0"/>
              <w:snapToGrid w:val="0"/>
              <w:rPr>
                <w:rFonts w:ascii="仿宋_GB2312" w:hAnsi="宋体"/>
                <w:sz w:val="21"/>
                <w:szCs w:val="21"/>
              </w:rPr>
            </w:pPr>
            <w:r w:rsidRPr="004C52D9">
              <w:rPr>
                <w:rFonts w:ascii="仿宋_GB2312" w:hAnsi="宋体" w:hint="eastAsia"/>
                <w:sz w:val="21"/>
                <w:szCs w:val="21"/>
              </w:rPr>
              <w:t>异常检测</w:t>
            </w:r>
          </w:p>
        </w:tc>
        <w:tc>
          <w:tcPr>
            <w:tcW w:w="1702" w:type="dxa"/>
            <w:tcBorders>
              <w:top w:val="single" w:sz="4" w:space="0" w:color="auto"/>
              <w:left w:val="single" w:sz="4" w:space="0" w:color="auto"/>
              <w:bottom w:val="single" w:sz="8" w:space="0" w:color="auto"/>
              <w:right w:val="single" w:sz="4" w:space="0" w:color="auto"/>
            </w:tcBorders>
          </w:tcPr>
          <w:p w:rsidR="004C52D9" w:rsidRPr="004C52D9" w:rsidRDefault="004C52D9" w:rsidP="004C52D9">
            <w:pPr>
              <w:adjustRightInd w:val="0"/>
              <w:snapToGrid w:val="0"/>
              <w:rPr>
                <w:rFonts w:ascii="仿宋_GB2312" w:hAnsi="宋体"/>
                <w:sz w:val="21"/>
                <w:szCs w:val="21"/>
              </w:rPr>
            </w:pPr>
            <w:r w:rsidRPr="004C52D9">
              <w:rPr>
                <w:rFonts w:ascii="仿宋_GB2312" w:hAnsi="宋体" w:hint="eastAsia"/>
                <w:sz w:val="21"/>
                <w:szCs w:val="21"/>
              </w:rPr>
              <w:t>统计方法</w:t>
            </w:r>
          </w:p>
          <w:p w:rsidR="004C52D9" w:rsidRPr="004C52D9" w:rsidRDefault="004C52D9" w:rsidP="004C52D9">
            <w:pPr>
              <w:adjustRightInd w:val="0"/>
              <w:snapToGrid w:val="0"/>
              <w:rPr>
                <w:rFonts w:ascii="仿宋_GB2312" w:hAnsi="宋体"/>
                <w:sz w:val="21"/>
                <w:szCs w:val="21"/>
              </w:rPr>
            </w:pPr>
            <w:r w:rsidRPr="004C52D9">
              <w:rPr>
                <w:rFonts w:ascii="仿宋_GB2312" w:hAnsi="宋体" w:hint="eastAsia"/>
                <w:sz w:val="21"/>
                <w:szCs w:val="21"/>
              </w:rPr>
              <w:t>基于聚类的检测技术</w:t>
            </w:r>
          </w:p>
        </w:tc>
        <w:tc>
          <w:tcPr>
            <w:tcW w:w="2408" w:type="dxa"/>
            <w:tcBorders>
              <w:top w:val="single" w:sz="4" w:space="0" w:color="auto"/>
              <w:left w:val="single" w:sz="4" w:space="0" w:color="auto"/>
              <w:bottom w:val="single" w:sz="8" w:space="0" w:color="auto"/>
              <w:right w:val="single" w:sz="4" w:space="0" w:color="auto"/>
            </w:tcBorders>
            <w:vAlign w:val="center"/>
          </w:tcPr>
          <w:p w:rsidR="004C52D9" w:rsidRPr="004C52D9" w:rsidRDefault="004C52D9" w:rsidP="004C52D9">
            <w:pPr>
              <w:adjustRightInd w:val="0"/>
              <w:snapToGrid w:val="0"/>
              <w:rPr>
                <w:rFonts w:ascii="仿宋_GB2312" w:hAnsi="宋体"/>
                <w:sz w:val="21"/>
                <w:szCs w:val="21"/>
              </w:rPr>
            </w:pPr>
            <w:r w:rsidRPr="004C52D9">
              <w:rPr>
                <w:rFonts w:ascii="仿宋_GB2312" w:hAnsi="宋体" w:hint="eastAsia"/>
                <w:sz w:val="21"/>
                <w:szCs w:val="21"/>
              </w:rPr>
              <w:t>了解异常检测的概念，掌握主流的检测技术。</w:t>
            </w:r>
          </w:p>
        </w:tc>
        <w:tc>
          <w:tcPr>
            <w:tcW w:w="1985" w:type="dxa"/>
            <w:tcBorders>
              <w:top w:val="single" w:sz="4" w:space="0" w:color="auto"/>
              <w:left w:val="single" w:sz="4" w:space="0" w:color="auto"/>
              <w:bottom w:val="single" w:sz="8" w:space="0" w:color="auto"/>
              <w:right w:val="single" w:sz="4" w:space="0" w:color="auto"/>
            </w:tcBorders>
            <w:vAlign w:val="center"/>
          </w:tcPr>
          <w:p w:rsidR="004E4287" w:rsidRDefault="004E4287" w:rsidP="004E4287">
            <w:pPr>
              <w:adjustRightInd w:val="0"/>
              <w:snapToGrid w:val="0"/>
              <w:jc w:val="center"/>
              <w:rPr>
                <w:rFonts w:ascii="仿宋_GB2312" w:hAnsi="宋体"/>
                <w:sz w:val="21"/>
                <w:szCs w:val="21"/>
              </w:rPr>
            </w:pPr>
            <w:r>
              <w:rPr>
                <w:rFonts w:ascii="仿宋_GB2312" w:hAnsi="宋体" w:hint="eastAsia"/>
                <w:sz w:val="21"/>
                <w:szCs w:val="21"/>
              </w:rPr>
              <w:t>案例分析</w:t>
            </w:r>
          </w:p>
          <w:p w:rsidR="004E4287" w:rsidRDefault="004E4287" w:rsidP="004E4287">
            <w:pPr>
              <w:adjustRightInd w:val="0"/>
              <w:snapToGrid w:val="0"/>
              <w:jc w:val="center"/>
              <w:rPr>
                <w:rFonts w:ascii="仿宋_GB2312" w:hAnsi="宋体"/>
                <w:sz w:val="21"/>
                <w:szCs w:val="21"/>
              </w:rPr>
            </w:pPr>
            <w:r>
              <w:rPr>
                <w:rFonts w:ascii="仿宋_GB2312" w:hAnsi="宋体" w:hint="eastAsia"/>
                <w:sz w:val="21"/>
                <w:szCs w:val="21"/>
              </w:rPr>
              <w:t>课中教师演示</w:t>
            </w:r>
          </w:p>
          <w:p w:rsidR="004E4287" w:rsidRDefault="004E4287" w:rsidP="004E4287">
            <w:pPr>
              <w:adjustRightInd w:val="0"/>
              <w:snapToGrid w:val="0"/>
              <w:jc w:val="center"/>
              <w:rPr>
                <w:rFonts w:ascii="仿宋_GB2312" w:hAnsi="宋体"/>
                <w:sz w:val="21"/>
                <w:szCs w:val="21"/>
              </w:rPr>
            </w:pPr>
            <w:r>
              <w:rPr>
                <w:rFonts w:ascii="仿宋_GB2312" w:hAnsi="宋体" w:hint="eastAsia"/>
                <w:sz w:val="21"/>
                <w:szCs w:val="21"/>
              </w:rPr>
              <w:t>课中学生实践</w:t>
            </w:r>
          </w:p>
          <w:p w:rsidR="004C52D9" w:rsidRDefault="004E4287" w:rsidP="004E4287">
            <w:pPr>
              <w:adjustRightInd w:val="0"/>
              <w:snapToGrid w:val="0"/>
              <w:jc w:val="center"/>
              <w:rPr>
                <w:rFonts w:ascii="仿宋_GB2312" w:hAnsi="宋体"/>
                <w:sz w:val="21"/>
                <w:szCs w:val="21"/>
              </w:rPr>
            </w:pPr>
            <w:r>
              <w:rPr>
                <w:rFonts w:ascii="仿宋_GB2312" w:hAnsi="宋体" w:hint="eastAsia"/>
                <w:sz w:val="21"/>
                <w:szCs w:val="21"/>
              </w:rPr>
              <w:t>课下线上讨论</w:t>
            </w:r>
          </w:p>
        </w:tc>
        <w:tc>
          <w:tcPr>
            <w:tcW w:w="1179" w:type="dxa"/>
            <w:tcBorders>
              <w:top w:val="single" w:sz="4" w:space="0" w:color="auto"/>
              <w:left w:val="single" w:sz="4" w:space="0" w:color="auto"/>
              <w:bottom w:val="single" w:sz="8" w:space="0" w:color="auto"/>
              <w:right w:val="single" w:sz="8" w:space="0" w:color="auto"/>
            </w:tcBorders>
            <w:vAlign w:val="center"/>
          </w:tcPr>
          <w:p w:rsidR="004C52D9" w:rsidRDefault="004C52D9" w:rsidP="004C52D9">
            <w:pPr>
              <w:adjustRightInd w:val="0"/>
              <w:snapToGrid w:val="0"/>
              <w:jc w:val="center"/>
              <w:rPr>
                <w:rFonts w:ascii="仿宋_GB2312" w:hAnsi="宋体"/>
                <w:sz w:val="21"/>
                <w:szCs w:val="21"/>
              </w:rPr>
            </w:pPr>
          </w:p>
        </w:tc>
      </w:tr>
    </w:tbl>
    <w:p w:rsidR="00460C2E" w:rsidRDefault="00460C2E" w:rsidP="00460C2E">
      <w:pPr>
        <w:adjustRightInd w:val="0"/>
        <w:snapToGrid w:val="0"/>
        <w:spacing w:line="520" w:lineRule="exact"/>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七、成绩考核</w:t>
      </w:r>
    </w:p>
    <w:p w:rsidR="00460C2E" w:rsidRDefault="00460C2E" w:rsidP="00460C2E">
      <w:pPr>
        <w:adjustRightInd w:val="0"/>
        <w:snapToGrid w:val="0"/>
        <w:spacing w:line="360" w:lineRule="auto"/>
        <w:ind w:firstLineChars="200" w:firstLine="480"/>
        <w:rPr>
          <w:rFonts w:ascii="仿宋" w:hAnsi="仿宋"/>
          <w:color w:val="000000"/>
          <w:sz w:val="24"/>
          <w:szCs w:val="20"/>
        </w:rPr>
      </w:pPr>
      <w:r>
        <w:rPr>
          <w:rFonts w:ascii="仿宋" w:hAnsi="仿宋" w:hint="eastAsia"/>
          <w:color w:val="000000"/>
          <w:sz w:val="24"/>
          <w:szCs w:val="20"/>
        </w:rPr>
        <w:t>本课程考核采用形成性考核方式，总评成绩由形成性考核的各项成绩组成，全面考核学生的动手能力、基础理论、平时学习状况和职业素质，具体分值比例如表</w:t>
      </w:r>
      <w:r>
        <w:rPr>
          <w:rFonts w:ascii="仿宋" w:hAnsi="仿宋" w:hint="eastAsia"/>
          <w:color w:val="000000"/>
          <w:sz w:val="24"/>
          <w:szCs w:val="20"/>
        </w:rPr>
        <w:t>3</w:t>
      </w:r>
      <w:r>
        <w:rPr>
          <w:rFonts w:ascii="仿宋" w:hAnsi="仿宋" w:hint="eastAsia"/>
          <w:color w:val="000000"/>
          <w:sz w:val="24"/>
          <w:szCs w:val="20"/>
        </w:rPr>
        <w:t>所示：</w:t>
      </w:r>
    </w:p>
    <w:p w:rsidR="00460C2E" w:rsidRDefault="00460C2E" w:rsidP="00460C2E">
      <w:pPr>
        <w:adjustRightInd w:val="0"/>
        <w:snapToGrid w:val="0"/>
        <w:spacing w:line="360" w:lineRule="auto"/>
        <w:ind w:firstLineChars="200" w:firstLine="482"/>
        <w:jc w:val="center"/>
        <w:rPr>
          <w:rFonts w:ascii="仿宋_GB2312" w:hAnsi="仿宋"/>
          <w:b/>
          <w:color w:val="000000"/>
          <w:sz w:val="24"/>
          <w:szCs w:val="24"/>
        </w:rPr>
      </w:pPr>
      <w:r>
        <w:rPr>
          <w:rFonts w:ascii="仿宋_GB2312" w:hAnsi="仿宋" w:hint="eastAsia"/>
          <w:b/>
          <w:color w:val="000000"/>
          <w:sz w:val="24"/>
          <w:szCs w:val="24"/>
        </w:rPr>
        <w:t>表3 考核与成绩评定</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67"/>
        <w:gridCol w:w="4783"/>
        <w:gridCol w:w="1764"/>
      </w:tblGrid>
      <w:tr w:rsidR="00460C2E" w:rsidTr="00313E4D">
        <w:trPr>
          <w:trHeight w:val="425"/>
          <w:jc w:val="center"/>
        </w:trPr>
        <w:tc>
          <w:tcPr>
            <w:tcW w:w="2467" w:type="dxa"/>
            <w:tcBorders>
              <w:top w:val="single" w:sz="4" w:space="0" w:color="000000"/>
              <w:left w:val="single" w:sz="4" w:space="0" w:color="000000"/>
              <w:bottom w:val="single" w:sz="4" w:space="0" w:color="000000"/>
              <w:right w:val="single" w:sz="4" w:space="0" w:color="000000"/>
            </w:tcBorders>
            <w:hideMark/>
          </w:tcPr>
          <w:p w:rsidR="00460C2E" w:rsidRDefault="00460C2E" w:rsidP="00313E4D">
            <w:pPr>
              <w:adjustRightInd w:val="0"/>
              <w:snapToGrid w:val="0"/>
              <w:jc w:val="center"/>
              <w:rPr>
                <w:rFonts w:ascii="仿宋_GB2312" w:hAnsi="宋体"/>
                <w:sz w:val="21"/>
                <w:szCs w:val="21"/>
              </w:rPr>
            </w:pPr>
            <w:r>
              <w:rPr>
                <w:rFonts w:ascii="仿宋_GB2312" w:hAnsi="宋体" w:hint="eastAsia"/>
                <w:sz w:val="21"/>
                <w:szCs w:val="21"/>
              </w:rPr>
              <w:t>考核方式</w:t>
            </w:r>
          </w:p>
        </w:tc>
        <w:tc>
          <w:tcPr>
            <w:tcW w:w="4783" w:type="dxa"/>
            <w:tcBorders>
              <w:top w:val="single" w:sz="4" w:space="0" w:color="000000"/>
              <w:left w:val="single" w:sz="4" w:space="0" w:color="000000"/>
              <w:bottom w:val="single" w:sz="4" w:space="0" w:color="000000"/>
              <w:right w:val="single" w:sz="4" w:space="0" w:color="000000"/>
            </w:tcBorders>
            <w:hideMark/>
          </w:tcPr>
          <w:p w:rsidR="00460C2E" w:rsidRDefault="00460C2E" w:rsidP="00313E4D">
            <w:pPr>
              <w:adjustRightInd w:val="0"/>
              <w:snapToGrid w:val="0"/>
              <w:jc w:val="center"/>
              <w:rPr>
                <w:rFonts w:ascii="仿宋_GB2312" w:hAnsi="宋体"/>
                <w:sz w:val="21"/>
                <w:szCs w:val="21"/>
              </w:rPr>
            </w:pPr>
            <w:r>
              <w:rPr>
                <w:rFonts w:ascii="仿宋_GB2312" w:hAnsi="宋体" w:hint="eastAsia"/>
                <w:sz w:val="21"/>
                <w:szCs w:val="21"/>
              </w:rPr>
              <w:t>考核内容</w:t>
            </w:r>
          </w:p>
        </w:tc>
        <w:tc>
          <w:tcPr>
            <w:tcW w:w="1764" w:type="dxa"/>
            <w:tcBorders>
              <w:top w:val="single" w:sz="4" w:space="0" w:color="000000"/>
              <w:left w:val="single" w:sz="4" w:space="0" w:color="000000"/>
              <w:bottom w:val="single" w:sz="4" w:space="0" w:color="000000"/>
              <w:right w:val="single" w:sz="4" w:space="0" w:color="000000"/>
            </w:tcBorders>
            <w:hideMark/>
          </w:tcPr>
          <w:p w:rsidR="00460C2E" w:rsidRDefault="00460C2E" w:rsidP="00313E4D">
            <w:pPr>
              <w:adjustRightInd w:val="0"/>
              <w:snapToGrid w:val="0"/>
              <w:jc w:val="center"/>
              <w:rPr>
                <w:rFonts w:ascii="仿宋_GB2312" w:hAnsi="宋体"/>
                <w:sz w:val="21"/>
                <w:szCs w:val="21"/>
              </w:rPr>
            </w:pPr>
            <w:r>
              <w:rPr>
                <w:rFonts w:ascii="仿宋_GB2312" w:hAnsi="宋体" w:hint="eastAsia"/>
                <w:sz w:val="21"/>
                <w:szCs w:val="21"/>
              </w:rPr>
              <w:t>所占比例</w:t>
            </w:r>
          </w:p>
        </w:tc>
      </w:tr>
      <w:tr w:rsidR="00460C2E" w:rsidTr="00313E4D">
        <w:trPr>
          <w:trHeight w:val="425"/>
          <w:jc w:val="center"/>
        </w:trPr>
        <w:tc>
          <w:tcPr>
            <w:tcW w:w="2467" w:type="dxa"/>
            <w:tcBorders>
              <w:top w:val="single" w:sz="4" w:space="0" w:color="000000"/>
              <w:left w:val="single" w:sz="4" w:space="0" w:color="000000"/>
              <w:bottom w:val="single" w:sz="4" w:space="0" w:color="000000"/>
              <w:right w:val="single" w:sz="4" w:space="0" w:color="000000"/>
            </w:tcBorders>
            <w:hideMark/>
          </w:tcPr>
          <w:p w:rsidR="00460C2E" w:rsidRDefault="00460C2E" w:rsidP="00313E4D">
            <w:pPr>
              <w:adjustRightInd w:val="0"/>
              <w:snapToGrid w:val="0"/>
              <w:jc w:val="center"/>
              <w:rPr>
                <w:rFonts w:ascii="仿宋_GB2312" w:hAnsi="宋体"/>
                <w:sz w:val="21"/>
                <w:szCs w:val="21"/>
              </w:rPr>
            </w:pPr>
            <w:r>
              <w:rPr>
                <w:rFonts w:ascii="仿宋_GB2312" w:hAnsi="宋体" w:hint="eastAsia"/>
                <w:sz w:val="21"/>
                <w:szCs w:val="21"/>
              </w:rPr>
              <w:t>过程考核</w:t>
            </w:r>
          </w:p>
        </w:tc>
        <w:tc>
          <w:tcPr>
            <w:tcW w:w="4783" w:type="dxa"/>
            <w:tcBorders>
              <w:top w:val="single" w:sz="4" w:space="0" w:color="000000"/>
              <w:left w:val="single" w:sz="4" w:space="0" w:color="000000"/>
              <w:bottom w:val="single" w:sz="4" w:space="0" w:color="000000"/>
              <w:right w:val="single" w:sz="4" w:space="0" w:color="000000"/>
            </w:tcBorders>
            <w:hideMark/>
          </w:tcPr>
          <w:p w:rsidR="00460C2E" w:rsidRDefault="00460C2E" w:rsidP="00313E4D">
            <w:pPr>
              <w:adjustRightInd w:val="0"/>
              <w:snapToGrid w:val="0"/>
              <w:rPr>
                <w:rFonts w:ascii="仿宋_GB2312" w:hAnsi="宋体"/>
                <w:sz w:val="21"/>
                <w:szCs w:val="21"/>
              </w:rPr>
            </w:pPr>
            <w:r>
              <w:rPr>
                <w:rFonts w:ascii="仿宋_GB2312" w:hAnsi="宋体" w:hint="eastAsia"/>
                <w:sz w:val="21"/>
                <w:szCs w:val="21"/>
              </w:rPr>
              <w:t>出勤、课堂表现、平时学习任务完成情况</w:t>
            </w:r>
          </w:p>
        </w:tc>
        <w:tc>
          <w:tcPr>
            <w:tcW w:w="1764" w:type="dxa"/>
            <w:tcBorders>
              <w:top w:val="single" w:sz="4" w:space="0" w:color="000000"/>
              <w:left w:val="single" w:sz="4" w:space="0" w:color="000000"/>
              <w:bottom w:val="single" w:sz="4" w:space="0" w:color="000000"/>
              <w:right w:val="single" w:sz="4" w:space="0" w:color="000000"/>
            </w:tcBorders>
            <w:hideMark/>
          </w:tcPr>
          <w:p w:rsidR="00460C2E" w:rsidRDefault="00460C2E" w:rsidP="00313E4D">
            <w:pPr>
              <w:adjustRightInd w:val="0"/>
              <w:snapToGrid w:val="0"/>
              <w:jc w:val="center"/>
              <w:rPr>
                <w:rFonts w:ascii="仿宋_GB2312" w:hAnsi="宋体"/>
                <w:sz w:val="21"/>
                <w:szCs w:val="21"/>
              </w:rPr>
            </w:pPr>
            <w:r>
              <w:rPr>
                <w:rFonts w:ascii="仿宋_GB2312" w:hAnsi="宋体" w:hint="eastAsia"/>
                <w:sz w:val="21"/>
                <w:szCs w:val="21"/>
              </w:rPr>
              <w:t>30%</w:t>
            </w:r>
          </w:p>
        </w:tc>
      </w:tr>
      <w:tr w:rsidR="00460C2E" w:rsidTr="00313E4D">
        <w:trPr>
          <w:trHeight w:val="425"/>
          <w:jc w:val="center"/>
        </w:trPr>
        <w:tc>
          <w:tcPr>
            <w:tcW w:w="2467" w:type="dxa"/>
            <w:tcBorders>
              <w:top w:val="single" w:sz="4" w:space="0" w:color="000000"/>
              <w:left w:val="single" w:sz="4" w:space="0" w:color="000000"/>
              <w:bottom w:val="single" w:sz="4" w:space="0" w:color="000000"/>
              <w:right w:val="single" w:sz="4" w:space="0" w:color="000000"/>
            </w:tcBorders>
            <w:hideMark/>
          </w:tcPr>
          <w:p w:rsidR="00460C2E" w:rsidRDefault="00460C2E" w:rsidP="00313E4D">
            <w:pPr>
              <w:adjustRightInd w:val="0"/>
              <w:snapToGrid w:val="0"/>
              <w:jc w:val="center"/>
              <w:rPr>
                <w:rFonts w:ascii="仿宋_GB2312" w:hAnsi="宋体"/>
                <w:sz w:val="21"/>
                <w:szCs w:val="21"/>
              </w:rPr>
            </w:pPr>
            <w:r>
              <w:rPr>
                <w:rFonts w:ascii="仿宋_GB2312" w:hAnsi="宋体" w:hint="eastAsia"/>
                <w:sz w:val="21"/>
                <w:szCs w:val="21"/>
              </w:rPr>
              <w:t>阶段考核</w:t>
            </w:r>
          </w:p>
        </w:tc>
        <w:tc>
          <w:tcPr>
            <w:tcW w:w="4783" w:type="dxa"/>
            <w:tcBorders>
              <w:top w:val="single" w:sz="4" w:space="0" w:color="000000"/>
              <w:left w:val="single" w:sz="4" w:space="0" w:color="000000"/>
              <w:bottom w:val="single" w:sz="4" w:space="0" w:color="000000"/>
              <w:right w:val="single" w:sz="4" w:space="0" w:color="000000"/>
            </w:tcBorders>
            <w:hideMark/>
          </w:tcPr>
          <w:p w:rsidR="00460C2E" w:rsidRDefault="00460C2E" w:rsidP="00313E4D">
            <w:pPr>
              <w:adjustRightInd w:val="0"/>
              <w:snapToGrid w:val="0"/>
              <w:rPr>
                <w:rFonts w:ascii="仿宋_GB2312" w:hAnsi="宋体"/>
                <w:sz w:val="21"/>
                <w:szCs w:val="21"/>
              </w:rPr>
            </w:pPr>
            <w:r>
              <w:rPr>
                <w:rFonts w:ascii="仿宋_GB2312" w:hAnsi="宋体" w:hint="eastAsia"/>
                <w:sz w:val="21"/>
                <w:szCs w:val="21"/>
              </w:rPr>
              <w:t>学习情景阶段考核</w:t>
            </w:r>
          </w:p>
        </w:tc>
        <w:tc>
          <w:tcPr>
            <w:tcW w:w="1764" w:type="dxa"/>
            <w:tcBorders>
              <w:top w:val="single" w:sz="4" w:space="0" w:color="000000"/>
              <w:left w:val="single" w:sz="4" w:space="0" w:color="000000"/>
              <w:bottom w:val="single" w:sz="4" w:space="0" w:color="000000"/>
              <w:right w:val="single" w:sz="4" w:space="0" w:color="000000"/>
            </w:tcBorders>
            <w:hideMark/>
          </w:tcPr>
          <w:p w:rsidR="00460C2E" w:rsidRDefault="00460C2E" w:rsidP="00313E4D">
            <w:pPr>
              <w:adjustRightInd w:val="0"/>
              <w:snapToGrid w:val="0"/>
              <w:jc w:val="center"/>
              <w:rPr>
                <w:rFonts w:ascii="仿宋_GB2312" w:hAnsi="宋体"/>
                <w:sz w:val="21"/>
                <w:szCs w:val="21"/>
              </w:rPr>
            </w:pPr>
            <w:r>
              <w:rPr>
                <w:rFonts w:ascii="仿宋_GB2312" w:hAnsi="宋体" w:hint="eastAsia"/>
                <w:sz w:val="21"/>
                <w:szCs w:val="21"/>
              </w:rPr>
              <w:t>20%</w:t>
            </w:r>
          </w:p>
        </w:tc>
      </w:tr>
      <w:tr w:rsidR="00460C2E" w:rsidTr="00313E4D">
        <w:trPr>
          <w:trHeight w:val="425"/>
          <w:jc w:val="center"/>
        </w:trPr>
        <w:tc>
          <w:tcPr>
            <w:tcW w:w="2467" w:type="dxa"/>
            <w:tcBorders>
              <w:top w:val="single" w:sz="4" w:space="0" w:color="000000"/>
              <w:left w:val="single" w:sz="4" w:space="0" w:color="000000"/>
              <w:bottom w:val="single" w:sz="4" w:space="0" w:color="000000"/>
              <w:right w:val="single" w:sz="4" w:space="0" w:color="000000"/>
            </w:tcBorders>
            <w:hideMark/>
          </w:tcPr>
          <w:p w:rsidR="00460C2E" w:rsidRDefault="00460C2E" w:rsidP="00313E4D">
            <w:pPr>
              <w:adjustRightInd w:val="0"/>
              <w:snapToGrid w:val="0"/>
              <w:jc w:val="center"/>
              <w:rPr>
                <w:rFonts w:ascii="仿宋_GB2312" w:hAnsi="宋体"/>
                <w:sz w:val="21"/>
                <w:szCs w:val="21"/>
              </w:rPr>
            </w:pPr>
            <w:r>
              <w:rPr>
                <w:rFonts w:ascii="仿宋_GB2312" w:hAnsi="宋体" w:hint="eastAsia"/>
                <w:sz w:val="21"/>
                <w:szCs w:val="21"/>
              </w:rPr>
              <w:t>理论考核</w:t>
            </w:r>
          </w:p>
        </w:tc>
        <w:tc>
          <w:tcPr>
            <w:tcW w:w="4783" w:type="dxa"/>
            <w:tcBorders>
              <w:top w:val="single" w:sz="4" w:space="0" w:color="000000"/>
              <w:left w:val="single" w:sz="4" w:space="0" w:color="000000"/>
              <w:bottom w:val="single" w:sz="4" w:space="0" w:color="000000"/>
              <w:right w:val="single" w:sz="4" w:space="0" w:color="000000"/>
            </w:tcBorders>
            <w:hideMark/>
          </w:tcPr>
          <w:p w:rsidR="00460C2E" w:rsidRDefault="00460C2E" w:rsidP="00313E4D">
            <w:pPr>
              <w:adjustRightInd w:val="0"/>
              <w:snapToGrid w:val="0"/>
              <w:jc w:val="left"/>
              <w:rPr>
                <w:rFonts w:ascii="仿宋_GB2312" w:hAnsi="宋体"/>
                <w:sz w:val="21"/>
                <w:szCs w:val="21"/>
              </w:rPr>
            </w:pPr>
            <w:r>
              <w:rPr>
                <w:rFonts w:ascii="仿宋_GB2312" w:hAnsi="宋体" w:hint="eastAsia"/>
                <w:sz w:val="21"/>
                <w:szCs w:val="21"/>
              </w:rPr>
              <w:t>期末理论考试</w:t>
            </w:r>
          </w:p>
        </w:tc>
        <w:tc>
          <w:tcPr>
            <w:tcW w:w="1764" w:type="dxa"/>
            <w:tcBorders>
              <w:top w:val="single" w:sz="4" w:space="0" w:color="000000"/>
              <w:left w:val="single" w:sz="4" w:space="0" w:color="000000"/>
              <w:bottom w:val="single" w:sz="4" w:space="0" w:color="000000"/>
              <w:right w:val="single" w:sz="4" w:space="0" w:color="000000"/>
            </w:tcBorders>
            <w:hideMark/>
          </w:tcPr>
          <w:p w:rsidR="00460C2E" w:rsidRDefault="00460C2E" w:rsidP="00313E4D">
            <w:pPr>
              <w:adjustRightInd w:val="0"/>
              <w:snapToGrid w:val="0"/>
              <w:jc w:val="center"/>
              <w:rPr>
                <w:rFonts w:ascii="仿宋_GB2312" w:hAnsi="宋体"/>
                <w:sz w:val="21"/>
                <w:szCs w:val="21"/>
              </w:rPr>
            </w:pPr>
            <w:r>
              <w:rPr>
                <w:rFonts w:ascii="仿宋_GB2312" w:hAnsi="宋体" w:hint="eastAsia"/>
                <w:sz w:val="21"/>
                <w:szCs w:val="21"/>
              </w:rPr>
              <w:t>50%</w:t>
            </w:r>
          </w:p>
        </w:tc>
      </w:tr>
    </w:tbl>
    <w:p w:rsidR="00460C2E" w:rsidRDefault="00460C2E" w:rsidP="00460C2E">
      <w:pPr>
        <w:pStyle w:val="aaa"/>
        <w:ind w:firstLineChars="0" w:firstLine="0"/>
      </w:pPr>
    </w:p>
    <w:p w:rsidR="00460C2E" w:rsidRDefault="00460C2E" w:rsidP="00462190">
      <w:pPr>
        <w:pStyle w:val="aaa"/>
        <w:ind w:firstLineChars="0" w:firstLine="0"/>
      </w:pPr>
    </w:p>
    <w:p w:rsidR="00460C2E" w:rsidRDefault="00460C2E" w:rsidP="00462190">
      <w:pPr>
        <w:pStyle w:val="aaa"/>
        <w:ind w:firstLineChars="0" w:firstLine="0"/>
      </w:pPr>
    </w:p>
    <w:p w:rsidR="00460C2E" w:rsidRDefault="00460C2E" w:rsidP="00462190">
      <w:pPr>
        <w:pStyle w:val="aaa"/>
        <w:ind w:firstLineChars="0" w:firstLine="0"/>
      </w:pPr>
    </w:p>
    <w:p w:rsidR="003B6D86" w:rsidRPr="00324874" w:rsidRDefault="00686221" w:rsidP="00686221">
      <w:pPr>
        <w:spacing w:line="360" w:lineRule="auto"/>
        <w:ind w:firstLineChars="100" w:firstLine="321"/>
        <w:jc w:val="center"/>
        <w:outlineLvl w:val="3"/>
        <w:rPr>
          <w:rFonts w:ascii="黑体" w:eastAsia="黑体" w:hAnsi="黑体"/>
          <w:b/>
        </w:rPr>
      </w:pPr>
      <w:r>
        <w:rPr>
          <w:rFonts w:ascii="黑体" w:eastAsia="黑体" w:hAnsi="黑体" w:hint="eastAsia"/>
          <w:b/>
        </w:rPr>
        <w:t>《大数据</w:t>
      </w:r>
      <w:r w:rsidR="003B6D86" w:rsidRPr="00324874">
        <w:rPr>
          <w:rFonts w:ascii="黑体" w:eastAsia="黑体" w:hAnsi="黑体" w:hint="eastAsia"/>
          <w:b/>
        </w:rPr>
        <w:t>可视化》课程标准（代码：</w:t>
      </w:r>
      <w:r w:rsidR="0091702F" w:rsidRPr="0091702F">
        <w:rPr>
          <w:rFonts w:ascii="黑体" w:eastAsia="黑体" w:hAnsi="黑体"/>
          <w:b/>
        </w:rPr>
        <w:t>A080216-4</w:t>
      </w:r>
      <w:r w:rsidR="003B6D86" w:rsidRPr="00324874">
        <w:rPr>
          <w:rFonts w:ascii="黑体" w:eastAsia="黑体" w:hAnsi="黑体" w:hint="eastAsia"/>
          <w:b/>
        </w:rPr>
        <w:t>）</w:t>
      </w:r>
    </w:p>
    <w:p w:rsidR="003B6D86" w:rsidRDefault="003B6D86" w:rsidP="003B6D86">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一、课程定位与学习目标</w:t>
      </w:r>
    </w:p>
    <w:p w:rsidR="003B6D86" w:rsidRDefault="003B6D86" w:rsidP="003B6D86">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（一）课程定位</w:t>
      </w:r>
    </w:p>
    <w:p w:rsidR="003B6D86" w:rsidRDefault="003B6D86" w:rsidP="003B6D86">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1.人才培养目标定位分析</w:t>
      </w:r>
    </w:p>
    <w:p w:rsidR="003B6D86" w:rsidRPr="00462190" w:rsidRDefault="003B6D86" w:rsidP="00462190">
      <w:pPr>
        <w:adjustRightInd w:val="0"/>
        <w:snapToGrid w:val="0"/>
        <w:spacing w:line="360" w:lineRule="auto"/>
        <w:ind w:firstLineChars="200" w:firstLine="480"/>
        <w:rPr>
          <w:rFonts w:ascii="仿宋" w:hAnsi="仿宋"/>
          <w:color w:val="000000"/>
          <w:sz w:val="24"/>
          <w:szCs w:val="20"/>
        </w:rPr>
      </w:pPr>
      <w:r>
        <w:rPr>
          <w:rFonts w:ascii="仿宋" w:hAnsi="仿宋" w:hint="eastAsia"/>
          <w:color w:val="000000"/>
          <w:sz w:val="24"/>
          <w:szCs w:val="20"/>
        </w:rPr>
        <w:t>《</w:t>
      </w:r>
      <w:r w:rsidR="00462190">
        <w:rPr>
          <w:rFonts w:ascii="仿宋" w:hAnsi="仿宋" w:hint="eastAsia"/>
          <w:color w:val="000000"/>
          <w:sz w:val="24"/>
          <w:szCs w:val="20"/>
        </w:rPr>
        <w:t>大数据可视化</w:t>
      </w:r>
      <w:r w:rsidR="00A9323D">
        <w:rPr>
          <w:rFonts w:ascii="仿宋" w:hAnsi="仿宋" w:hint="eastAsia"/>
          <w:color w:val="000000"/>
          <w:sz w:val="24"/>
          <w:szCs w:val="20"/>
        </w:rPr>
        <w:t>》是大数据技术专业的一门核心专业课</w:t>
      </w:r>
      <w:r>
        <w:rPr>
          <w:rFonts w:ascii="仿宋" w:hAnsi="仿宋" w:hint="eastAsia"/>
          <w:color w:val="000000"/>
          <w:sz w:val="24"/>
          <w:szCs w:val="20"/>
        </w:rPr>
        <w:t>。通过对本课程的学习，能够培养学生利用数据分析技术解决特定业务领域的问题，为学生今后职业生涯发展打下良好的基础。</w:t>
      </w:r>
      <w:r w:rsidR="00462190">
        <w:rPr>
          <w:rFonts w:ascii="仿宋_GB2312" w:hAnsi="宋体" w:cs="仿宋_GB2312" w:hint="eastAsia"/>
          <w:sz w:val="24"/>
          <w:szCs w:val="24"/>
        </w:rPr>
        <w:t>本课程的前修课程为《大数据分析</w:t>
      </w:r>
      <w:r>
        <w:rPr>
          <w:rFonts w:ascii="仿宋_GB2312" w:hAnsi="宋体" w:cs="仿宋_GB2312" w:hint="eastAsia"/>
          <w:sz w:val="24"/>
          <w:szCs w:val="24"/>
        </w:rPr>
        <w:t>》。</w:t>
      </w:r>
    </w:p>
    <w:p w:rsidR="003B6D86" w:rsidRDefault="003B6D86" w:rsidP="003B6D86">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lastRenderedPageBreak/>
        <w:t>2.创新创业与课程融合情况分析</w:t>
      </w:r>
    </w:p>
    <w:p w:rsidR="003B6D86" w:rsidRDefault="003B6D86" w:rsidP="003B6D86">
      <w:pPr>
        <w:adjustRightInd w:val="0"/>
        <w:snapToGrid w:val="0"/>
        <w:spacing w:line="360" w:lineRule="auto"/>
        <w:ind w:firstLineChars="200" w:firstLine="480"/>
        <w:rPr>
          <w:rFonts w:ascii="仿宋" w:hAnsi="仿宋"/>
          <w:color w:val="000000"/>
          <w:sz w:val="24"/>
          <w:szCs w:val="20"/>
        </w:rPr>
      </w:pPr>
      <w:r>
        <w:rPr>
          <w:rFonts w:ascii="仿宋" w:hAnsi="仿宋" w:hint="eastAsia"/>
          <w:color w:val="000000"/>
          <w:sz w:val="24"/>
          <w:szCs w:val="20"/>
        </w:rPr>
        <w:t>(1)</w:t>
      </w:r>
      <w:r>
        <w:rPr>
          <w:rFonts w:ascii="仿宋" w:hAnsi="仿宋" w:hint="eastAsia"/>
          <w:color w:val="000000"/>
          <w:sz w:val="24"/>
          <w:szCs w:val="20"/>
        </w:rPr>
        <w:t>课堂上创新教学方法。把分组讨论、情景教学、头脑风暴等有创意的教学方法引入课堂，让学生大胆认识自己，克服心理障碍，肯定自己，规划自己，鼓励同学培养编程兴趣，通过创新教学方法带给学生创新的思维。课后，同学们能按组参与上市公司财务数据可视化，国家统计数据可视化，对数据可视化有深入的了解，对项目的功能能够根据行业现有软件的现状，提出改进意见，探寻创新创业思路。</w:t>
      </w:r>
    </w:p>
    <w:p w:rsidR="003B6D86" w:rsidRDefault="003B6D86" w:rsidP="003B6D86">
      <w:pPr>
        <w:adjustRightInd w:val="0"/>
        <w:snapToGrid w:val="0"/>
        <w:spacing w:line="360" w:lineRule="auto"/>
        <w:ind w:firstLineChars="200" w:firstLine="480"/>
        <w:rPr>
          <w:rFonts w:ascii="仿宋_GB2312" w:hAnsi="宋体" w:cs="仿宋_GB2312"/>
          <w:color w:val="000000"/>
          <w:sz w:val="24"/>
          <w:szCs w:val="24"/>
        </w:rPr>
      </w:pPr>
      <w:r>
        <w:rPr>
          <w:rFonts w:ascii="仿宋" w:hAnsi="仿宋" w:hint="eastAsia"/>
          <w:color w:val="000000"/>
          <w:sz w:val="24"/>
          <w:szCs w:val="20"/>
        </w:rPr>
        <w:t>(2)</w:t>
      </w:r>
      <w:r>
        <w:rPr>
          <w:rFonts w:ascii="仿宋" w:hAnsi="仿宋" w:hint="eastAsia"/>
          <w:color w:val="000000"/>
          <w:sz w:val="24"/>
          <w:szCs w:val="20"/>
        </w:rPr>
        <w:t>利用第二课堂进行创新创业开发。依靠项目开发实验室，通过齐鲁软件大赛大数据项目，大数据相关比赛中的数据可视化部分，培养激发学生的创新意识和创业精神，使学生更清楚得认识自身的潜能，初步了</w:t>
      </w:r>
      <w:proofErr w:type="gramStart"/>
      <w:r>
        <w:rPr>
          <w:rFonts w:ascii="仿宋" w:hAnsi="仿宋" w:hint="eastAsia"/>
          <w:color w:val="000000"/>
          <w:sz w:val="24"/>
          <w:szCs w:val="20"/>
        </w:rPr>
        <w:t>解职场</w:t>
      </w:r>
      <w:proofErr w:type="gramEnd"/>
      <w:r>
        <w:rPr>
          <w:rFonts w:ascii="仿宋" w:hAnsi="仿宋" w:hint="eastAsia"/>
          <w:color w:val="000000"/>
          <w:sz w:val="24"/>
          <w:szCs w:val="20"/>
        </w:rPr>
        <w:t>的基本特性，从多个维度对职业特征、职业环境、职业素养进行探索，从而为学生未来的工作做准备。</w:t>
      </w:r>
    </w:p>
    <w:p w:rsidR="003B6D86" w:rsidRDefault="003B6D86" w:rsidP="003B6D86">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3.课程</w:t>
      </w:r>
      <w:proofErr w:type="gramStart"/>
      <w:r>
        <w:rPr>
          <w:rFonts w:ascii="仿宋_GB2312" w:hAnsi="宋体" w:cs="仿宋_GB2312" w:hint="eastAsia"/>
          <w:sz w:val="24"/>
          <w:szCs w:val="24"/>
        </w:rPr>
        <w:t>思政情况</w:t>
      </w:r>
      <w:proofErr w:type="gramEnd"/>
      <w:r>
        <w:rPr>
          <w:rFonts w:ascii="仿宋_GB2312" w:hAnsi="宋体" w:cs="仿宋_GB2312" w:hint="eastAsia"/>
          <w:sz w:val="24"/>
          <w:szCs w:val="24"/>
        </w:rPr>
        <w:t>分析</w:t>
      </w:r>
    </w:p>
    <w:p w:rsidR="003B6D86" w:rsidRDefault="003B6D86" w:rsidP="003B6D86">
      <w:pPr>
        <w:adjustRightInd w:val="0"/>
        <w:snapToGrid w:val="0"/>
        <w:spacing w:line="360" w:lineRule="auto"/>
        <w:ind w:firstLineChars="200" w:firstLine="480"/>
        <w:rPr>
          <w:rFonts w:ascii="仿宋" w:hAnsi="仿宋"/>
          <w:color w:val="000000"/>
          <w:sz w:val="24"/>
          <w:szCs w:val="20"/>
        </w:rPr>
      </w:pPr>
      <w:proofErr w:type="gramStart"/>
      <w:r>
        <w:rPr>
          <w:rFonts w:ascii="仿宋" w:hAnsi="仿宋" w:hint="eastAsia"/>
          <w:color w:val="000000"/>
          <w:sz w:val="24"/>
          <w:szCs w:val="20"/>
        </w:rPr>
        <w:t>课程思政方面</w:t>
      </w:r>
      <w:proofErr w:type="gramEnd"/>
      <w:r>
        <w:rPr>
          <w:rFonts w:ascii="仿宋" w:hAnsi="仿宋" w:hint="eastAsia"/>
          <w:color w:val="000000"/>
          <w:sz w:val="24"/>
          <w:szCs w:val="20"/>
        </w:rPr>
        <w:t>主要在教学项目实现过程中，根据项目实施，结合实际中的国家统计数据以及国家经济政策，培养学生的爱国情怀，引导学生形成正确的求职观和职业价值观。主要任务是培养学生数据分析和可视化能力，培养学生的编程和调试能力，培养学生团队合作、沟通交流等职业素质。</w:t>
      </w:r>
    </w:p>
    <w:p w:rsidR="003B6D86" w:rsidRDefault="003B6D86" w:rsidP="003B6D86">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（二）学习目标</w:t>
      </w:r>
    </w:p>
    <w:p w:rsidR="003B6D86" w:rsidRDefault="003B6D86" w:rsidP="003B6D86">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本课程主要讲授科学计算库NumPy、数据分析工具Pandas、数据可视化、时间序列分析和机器学习库scikit-learn。具体学习目标如表1所示：</w:t>
      </w:r>
    </w:p>
    <w:p w:rsidR="003B6D86" w:rsidRDefault="003B6D86" w:rsidP="003B6D86">
      <w:pPr>
        <w:keepNext/>
        <w:jc w:val="center"/>
        <w:rPr>
          <w:rFonts w:ascii="仿宋_GB2312" w:hAnsi="仿宋"/>
          <w:color w:val="000000"/>
          <w:sz w:val="21"/>
          <w:szCs w:val="21"/>
        </w:rPr>
      </w:pPr>
      <w:r>
        <w:rPr>
          <w:rFonts w:ascii="仿宋_GB2312" w:hAnsi="仿宋" w:hint="eastAsia"/>
          <w:color w:val="000000"/>
          <w:sz w:val="21"/>
          <w:szCs w:val="21"/>
        </w:rPr>
        <w:t xml:space="preserve">表 </w:t>
      </w:r>
      <w:r>
        <w:rPr>
          <w:rFonts w:ascii="仿宋_GB2312" w:hAnsi="仿宋" w:hint="eastAsia"/>
          <w:color w:val="000000"/>
          <w:sz w:val="21"/>
          <w:szCs w:val="21"/>
        </w:rPr>
        <w:fldChar w:fldCharType="begin"/>
      </w:r>
      <w:r>
        <w:rPr>
          <w:rFonts w:ascii="仿宋_GB2312" w:hAnsi="仿宋" w:hint="eastAsia"/>
          <w:color w:val="000000"/>
          <w:sz w:val="21"/>
          <w:szCs w:val="21"/>
        </w:rPr>
        <w:instrText xml:space="preserve"> SEQ 表格 \* ARABIC </w:instrText>
      </w:r>
      <w:r>
        <w:rPr>
          <w:rFonts w:ascii="仿宋_GB2312" w:hAnsi="仿宋" w:hint="eastAsia"/>
          <w:color w:val="000000"/>
          <w:sz w:val="21"/>
          <w:szCs w:val="21"/>
        </w:rPr>
        <w:fldChar w:fldCharType="separate"/>
      </w:r>
      <w:r>
        <w:rPr>
          <w:rFonts w:ascii="仿宋_GB2312" w:hAnsi="仿宋" w:hint="eastAsia"/>
          <w:noProof/>
          <w:color w:val="000000"/>
          <w:sz w:val="21"/>
          <w:szCs w:val="21"/>
        </w:rPr>
        <w:t>1</w:t>
      </w:r>
      <w:r>
        <w:rPr>
          <w:rFonts w:ascii="仿宋_GB2312" w:hAnsi="仿宋" w:hint="eastAsia"/>
          <w:color w:val="000000"/>
          <w:sz w:val="21"/>
          <w:szCs w:val="21"/>
        </w:rPr>
        <w:fldChar w:fldCharType="end"/>
      </w:r>
      <w:r>
        <w:rPr>
          <w:rFonts w:ascii="仿宋_GB2312" w:hAnsi="仿宋" w:hint="eastAsia"/>
          <w:color w:val="000000"/>
          <w:sz w:val="21"/>
          <w:szCs w:val="21"/>
        </w:rPr>
        <w:t xml:space="preserve"> 学习目标</w:t>
      </w:r>
    </w:p>
    <w:tbl>
      <w:tblPr>
        <w:tblW w:w="5000" w:type="pct"/>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3"/>
        <w:gridCol w:w="1153"/>
        <w:gridCol w:w="3734"/>
        <w:gridCol w:w="1194"/>
        <w:gridCol w:w="1713"/>
      </w:tblGrid>
      <w:tr w:rsidR="003B6D86" w:rsidTr="001A35A8">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adjustRightInd w:val="0"/>
              <w:snapToGrid w:val="0"/>
              <w:spacing w:line="360" w:lineRule="auto"/>
              <w:rPr>
                <w:rFonts w:ascii="仿宋_GB2312" w:hAnsi="仿宋"/>
                <w:b/>
                <w:color w:val="000000"/>
                <w:sz w:val="21"/>
                <w:szCs w:val="21"/>
              </w:rPr>
            </w:pPr>
            <w:r>
              <w:rPr>
                <w:rFonts w:ascii="仿宋_GB2312" w:hAnsi="仿宋" w:hint="eastAsia"/>
                <w:b/>
                <w:color w:val="000000"/>
                <w:sz w:val="21"/>
                <w:szCs w:val="21"/>
              </w:rPr>
              <w:t>编号</w:t>
            </w:r>
          </w:p>
        </w:tc>
        <w:tc>
          <w:tcPr>
            <w:tcW w:w="65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adjustRightInd w:val="0"/>
              <w:snapToGrid w:val="0"/>
              <w:spacing w:line="360" w:lineRule="auto"/>
              <w:rPr>
                <w:rFonts w:ascii="仿宋_GB2312" w:hAnsi="仿宋"/>
                <w:b/>
                <w:color w:val="000000"/>
                <w:sz w:val="21"/>
                <w:szCs w:val="21"/>
              </w:rPr>
            </w:pPr>
            <w:r>
              <w:rPr>
                <w:rFonts w:ascii="仿宋_GB2312" w:hAnsi="仿宋" w:hint="eastAsia"/>
                <w:b/>
                <w:color w:val="000000"/>
                <w:sz w:val="21"/>
                <w:szCs w:val="21"/>
              </w:rPr>
              <w:t>目标类型</w:t>
            </w:r>
          </w:p>
        </w:tc>
        <w:tc>
          <w:tcPr>
            <w:tcW w:w="212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adjustRightInd w:val="0"/>
              <w:snapToGrid w:val="0"/>
              <w:spacing w:line="360" w:lineRule="auto"/>
              <w:rPr>
                <w:rFonts w:ascii="仿宋_GB2312" w:hAnsi="仿宋"/>
                <w:b/>
                <w:color w:val="000000"/>
                <w:sz w:val="21"/>
                <w:szCs w:val="21"/>
              </w:rPr>
            </w:pPr>
            <w:r>
              <w:rPr>
                <w:rFonts w:ascii="仿宋_GB2312" w:hAnsi="仿宋" w:hint="eastAsia"/>
                <w:b/>
                <w:color w:val="000000"/>
                <w:sz w:val="21"/>
                <w:szCs w:val="21"/>
              </w:rPr>
              <w:t>目标描述</w:t>
            </w:r>
          </w:p>
        </w:tc>
        <w:tc>
          <w:tcPr>
            <w:tcW w:w="68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adjustRightInd w:val="0"/>
              <w:snapToGrid w:val="0"/>
              <w:spacing w:line="360" w:lineRule="auto"/>
              <w:rPr>
                <w:rFonts w:ascii="仿宋_GB2312" w:hAnsi="仿宋"/>
                <w:b/>
                <w:color w:val="000000"/>
                <w:sz w:val="21"/>
                <w:szCs w:val="21"/>
              </w:rPr>
            </w:pPr>
            <w:r>
              <w:rPr>
                <w:rFonts w:ascii="仿宋_GB2312" w:hAnsi="仿宋" w:hint="eastAsia"/>
                <w:b/>
                <w:color w:val="000000"/>
                <w:sz w:val="21"/>
                <w:szCs w:val="21"/>
              </w:rPr>
              <w:t>目标要求</w:t>
            </w:r>
          </w:p>
        </w:tc>
        <w:tc>
          <w:tcPr>
            <w:tcW w:w="976"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adjustRightInd w:val="0"/>
              <w:snapToGrid w:val="0"/>
              <w:spacing w:line="360" w:lineRule="auto"/>
              <w:rPr>
                <w:rFonts w:ascii="仿宋_GB2312" w:hAnsi="仿宋"/>
                <w:b/>
                <w:color w:val="000000"/>
                <w:sz w:val="21"/>
                <w:szCs w:val="21"/>
              </w:rPr>
            </w:pPr>
            <w:r>
              <w:rPr>
                <w:rFonts w:ascii="仿宋_GB2312" w:hAnsi="仿宋" w:hint="eastAsia"/>
                <w:b/>
                <w:color w:val="000000"/>
                <w:sz w:val="21"/>
                <w:szCs w:val="21"/>
              </w:rPr>
              <w:t>考核证据</w:t>
            </w:r>
          </w:p>
        </w:tc>
      </w:tr>
      <w:tr w:rsidR="003B6D86" w:rsidTr="001A35A8">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B6D86" w:rsidRDefault="00CF4A46" w:rsidP="001A35A8">
            <w:pPr>
              <w:rPr>
                <w:rFonts w:ascii="仿宋_GB2312" w:hAnsi="仿宋"/>
                <w:sz w:val="21"/>
                <w:szCs w:val="24"/>
              </w:rPr>
            </w:pPr>
            <w:r>
              <w:rPr>
                <w:rFonts w:ascii="仿宋_GB2312" w:hAnsi="仿宋" w:hint="eastAsia"/>
                <w:color w:val="000000"/>
                <w:sz w:val="21"/>
                <w:szCs w:val="21"/>
              </w:rPr>
              <w:t>0100</w:t>
            </w:r>
            <w:r>
              <w:rPr>
                <w:rFonts w:ascii="仿宋_GB2312" w:hAnsi="仿宋"/>
                <w:color w:val="000000"/>
                <w:sz w:val="21"/>
                <w:szCs w:val="21"/>
              </w:rPr>
              <w:t>001</w:t>
            </w:r>
          </w:p>
        </w:tc>
        <w:tc>
          <w:tcPr>
            <w:tcW w:w="65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sz w:val="21"/>
                <w:szCs w:val="24"/>
              </w:rPr>
            </w:pPr>
            <w:r>
              <w:rPr>
                <w:rFonts w:ascii="仿宋_GB2312" w:hAnsi="仿宋" w:hint="eastAsia"/>
                <w:color w:val="000000"/>
                <w:sz w:val="21"/>
                <w:szCs w:val="21"/>
              </w:rPr>
              <w:t>知识目标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hint="eastAsia"/>
                <w:color w:val="000000"/>
                <w:sz w:val="22"/>
                <w:szCs w:val="22"/>
              </w:rPr>
              <w:t>什么是数据可视化</w:t>
            </w:r>
          </w:p>
        </w:tc>
        <w:tc>
          <w:tcPr>
            <w:tcW w:w="68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sz w:val="21"/>
                <w:szCs w:val="24"/>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sz w:val="21"/>
                <w:szCs w:val="24"/>
              </w:rPr>
            </w:pPr>
            <w:r>
              <w:rPr>
                <w:rFonts w:ascii="仿宋_GB2312" w:hAnsi="仿宋" w:hint="eastAsia"/>
                <w:color w:val="000000"/>
                <w:sz w:val="21"/>
                <w:szCs w:val="21"/>
              </w:rPr>
              <w:t>课堂活动表现</w:t>
            </w:r>
          </w:p>
        </w:tc>
      </w:tr>
      <w:tr w:rsidR="003B6D86" w:rsidTr="001A35A8">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CF4A46">
            <w:pPr>
              <w:rPr>
                <w:rFonts w:ascii="仿宋_GB2312" w:hAnsi="仿宋"/>
                <w:sz w:val="21"/>
                <w:szCs w:val="24"/>
              </w:rPr>
            </w:pPr>
            <w:r>
              <w:rPr>
                <w:rFonts w:ascii="仿宋_GB2312" w:hAnsi="仿宋" w:hint="eastAsia"/>
                <w:color w:val="000000"/>
                <w:sz w:val="21"/>
                <w:szCs w:val="21"/>
              </w:rPr>
              <w:t>0100</w:t>
            </w:r>
            <w:r w:rsidR="00CF4A46">
              <w:rPr>
                <w:rFonts w:ascii="仿宋_GB2312" w:hAnsi="仿宋"/>
                <w:color w:val="000000"/>
                <w:sz w:val="21"/>
                <w:szCs w:val="21"/>
              </w:rPr>
              <w:t>02</w:t>
            </w:r>
          </w:p>
        </w:tc>
        <w:tc>
          <w:tcPr>
            <w:tcW w:w="65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sz w:val="21"/>
                <w:szCs w:val="24"/>
              </w:rPr>
            </w:pPr>
            <w:r>
              <w:rPr>
                <w:rFonts w:ascii="仿宋_GB2312" w:hAnsi="仿宋" w:hint="eastAsia"/>
                <w:color w:val="000000"/>
                <w:sz w:val="21"/>
                <w:szCs w:val="21"/>
              </w:rPr>
              <w:t>知识目标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hint="eastAsia"/>
                <w:color w:val="000000"/>
                <w:sz w:val="22"/>
                <w:szCs w:val="22"/>
              </w:rPr>
              <w:t>常见的图表类型</w:t>
            </w:r>
          </w:p>
        </w:tc>
        <w:tc>
          <w:tcPr>
            <w:tcW w:w="68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sz w:val="21"/>
                <w:szCs w:val="24"/>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sz w:val="21"/>
                <w:szCs w:val="24"/>
              </w:rPr>
            </w:pPr>
            <w:r>
              <w:rPr>
                <w:rFonts w:ascii="仿宋_GB2312" w:hAnsi="仿宋" w:hint="eastAsia"/>
                <w:color w:val="000000"/>
                <w:sz w:val="21"/>
                <w:szCs w:val="21"/>
              </w:rPr>
              <w:t>课堂活动表现</w:t>
            </w:r>
          </w:p>
        </w:tc>
      </w:tr>
      <w:tr w:rsidR="003B6D86" w:rsidTr="001A35A8">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B6D86" w:rsidRDefault="00CF4A46" w:rsidP="001A35A8">
            <w:pPr>
              <w:rPr>
                <w:rFonts w:ascii="仿宋_GB2312" w:hAnsi="仿宋"/>
                <w:sz w:val="21"/>
                <w:szCs w:val="24"/>
              </w:rPr>
            </w:pPr>
            <w:r>
              <w:rPr>
                <w:rFonts w:ascii="仿宋_GB2312" w:hAnsi="等线" w:hint="eastAsia"/>
                <w:color w:val="000000"/>
                <w:sz w:val="21"/>
                <w:szCs w:val="21"/>
              </w:rPr>
              <w:t>0100</w:t>
            </w:r>
            <w:r>
              <w:rPr>
                <w:rFonts w:ascii="仿宋_GB2312" w:hAnsi="等线"/>
                <w:color w:val="000000"/>
                <w:sz w:val="21"/>
                <w:szCs w:val="21"/>
              </w:rPr>
              <w:t>03</w:t>
            </w:r>
          </w:p>
        </w:tc>
        <w:tc>
          <w:tcPr>
            <w:tcW w:w="65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sz w:val="21"/>
                <w:szCs w:val="24"/>
              </w:rPr>
            </w:pPr>
            <w:r>
              <w:rPr>
                <w:rFonts w:ascii="仿宋_GB2312" w:hAnsi="等线" w:hint="eastAsia"/>
                <w:color w:val="000000"/>
                <w:sz w:val="21"/>
                <w:szCs w:val="21"/>
              </w:rPr>
              <w:t>知识目标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hint="eastAsia"/>
                <w:color w:val="000000"/>
                <w:sz w:val="22"/>
                <w:szCs w:val="22"/>
              </w:rPr>
              <w:t>数据可视化的工具</w:t>
            </w:r>
          </w:p>
        </w:tc>
        <w:tc>
          <w:tcPr>
            <w:tcW w:w="68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sz w:val="21"/>
                <w:szCs w:val="24"/>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sz w:val="21"/>
                <w:szCs w:val="24"/>
              </w:rPr>
            </w:pPr>
            <w:r>
              <w:rPr>
                <w:rFonts w:ascii="仿宋_GB2312" w:hAnsi="仿宋" w:hint="eastAsia"/>
                <w:color w:val="000000"/>
                <w:sz w:val="21"/>
                <w:szCs w:val="21"/>
              </w:rPr>
              <w:t>课堂活动表现</w:t>
            </w:r>
          </w:p>
        </w:tc>
      </w:tr>
      <w:tr w:rsidR="003B6D86" w:rsidTr="001A35A8">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B6D86" w:rsidRDefault="00CF4A46" w:rsidP="001A35A8">
            <w:pPr>
              <w:rPr>
                <w:rFonts w:ascii="仿宋_GB2312" w:hAnsi="仿宋"/>
                <w:color w:val="000000"/>
                <w:sz w:val="21"/>
                <w:szCs w:val="21"/>
              </w:rPr>
            </w:pPr>
            <w:r>
              <w:rPr>
                <w:rFonts w:ascii="仿宋_GB2312" w:hAnsi="等线" w:hint="eastAsia"/>
                <w:color w:val="000000"/>
                <w:sz w:val="21"/>
                <w:szCs w:val="21"/>
              </w:rPr>
              <w:t>0100</w:t>
            </w:r>
            <w:r>
              <w:rPr>
                <w:rFonts w:ascii="仿宋_GB2312" w:hAnsi="等线"/>
                <w:color w:val="000000"/>
                <w:sz w:val="21"/>
                <w:szCs w:val="21"/>
              </w:rPr>
              <w:t>04</w:t>
            </w:r>
          </w:p>
        </w:tc>
        <w:tc>
          <w:tcPr>
            <w:tcW w:w="65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等线" w:hint="eastAsia"/>
                <w:color w:val="000000"/>
                <w:sz w:val="21"/>
                <w:szCs w:val="21"/>
              </w:rPr>
              <w:t>知识目标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color w:val="000000"/>
                <w:sz w:val="21"/>
                <w:szCs w:val="21"/>
              </w:rPr>
              <w:t>pyplot</w:t>
            </w:r>
            <w:r>
              <w:rPr>
                <w:rFonts w:hint="eastAsia"/>
                <w:color w:val="000000"/>
                <w:sz w:val="21"/>
                <w:szCs w:val="21"/>
              </w:rPr>
              <w:t>常用绘图参数调节。</w:t>
            </w:r>
          </w:p>
        </w:tc>
        <w:tc>
          <w:tcPr>
            <w:tcW w:w="68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小项目评分</w:t>
            </w:r>
          </w:p>
        </w:tc>
      </w:tr>
      <w:tr w:rsidR="003B6D86" w:rsidTr="001A35A8">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B6D86" w:rsidRDefault="00CF4A46" w:rsidP="001A35A8">
            <w:pPr>
              <w:rPr>
                <w:rFonts w:ascii="仿宋_GB2312" w:hAnsi="仿宋"/>
                <w:color w:val="000000"/>
                <w:sz w:val="21"/>
                <w:szCs w:val="21"/>
              </w:rPr>
            </w:pPr>
            <w:r>
              <w:rPr>
                <w:rFonts w:ascii="仿宋_GB2312" w:hAnsi="等线" w:hint="eastAsia"/>
                <w:color w:val="000000"/>
                <w:sz w:val="21"/>
                <w:szCs w:val="21"/>
              </w:rPr>
              <w:t>0100</w:t>
            </w:r>
            <w:r>
              <w:rPr>
                <w:rFonts w:ascii="仿宋_GB2312" w:hAnsi="等线"/>
                <w:color w:val="000000"/>
                <w:sz w:val="21"/>
                <w:szCs w:val="21"/>
              </w:rPr>
              <w:t>05</w:t>
            </w:r>
          </w:p>
        </w:tc>
        <w:tc>
          <w:tcPr>
            <w:tcW w:w="65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等线" w:hint="eastAsia"/>
                <w:color w:val="000000"/>
                <w:sz w:val="21"/>
                <w:szCs w:val="21"/>
              </w:rPr>
              <w:t>知识目标</w:t>
            </w:r>
          </w:p>
        </w:tc>
        <w:tc>
          <w:tcPr>
            <w:tcW w:w="2127" w:type="pct"/>
            <w:tcBorders>
              <w:top w:val="single" w:sz="4" w:space="0" w:color="auto"/>
              <w:left w:val="single" w:sz="4" w:space="0" w:color="auto"/>
              <w:bottom w:val="single" w:sz="4" w:space="0" w:color="auto"/>
              <w:right w:val="single" w:sz="4" w:space="0" w:color="auto"/>
            </w:tcBorders>
            <w:vAlign w:val="bottom"/>
            <w:hideMark/>
          </w:tcPr>
          <w:p w:rsidR="003B6D86" w:rsidRDefault="003B6D86" w:rsidP="001A35A8">
            <w:pPr>
              <w:rPr>
                <w:rFonts w:ascii="仿宋_GB2312" w:hAnsi="仿宋"/>
                <w:color w:val="000000"/>
                <w:sz w:val="21"/>
                <w:szCs w:val="21"/>
              </w:rPr>
            </w:pPr>
            <w:r>
              <w:rPr>
                <w:rFonts w:hint="eastAsia"/>
                <w:color w:val="000000"/>
                <w:sz w:val="21"/>
                <w:szCs w:val="21"/>
              </w:rPr>
              <w:t>子图的绘制方法</w:t>
            </w:r>
          </w:p>
        </w:tc>
        <w:tc>
          <w:tcPr>
            <w:tcW w:w="68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小项目评分</w:t>
            </w:r>
          </w:p>
        </w:tc>
      </w:tr>
      <w:tr w:rsidR="003B6D86" w:rsidTr="001A35A8">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B6D86" w:rsidRDefault="00CF4A46" w:rsidP="001A35A8">
            <w:pPr>
              <w:rPr>
                <w:rFonts w:ascii="仿宋_GB2312" w:hAnsi="仿宋"/>
                <w:color w:val="000000"/>
                <w:sz w:val="21"/>
                <w:szCs w:val="21"/>
              </w:rPr>
            </w:pPr>
            <w:r>
              <w:rPr>
                <w:rFonts w:ascii="仿宋_GB2312" w:hAnsi="等线" w:hint="eastAsia"/>
                <w:color w:val="000000"/>
                <w:sz w:val="21"/>
                <w:szCs w:val="21"/>
              </w:rPr>
              <w:t>0100</w:t>
            </w:r>
            <w:r>
              <w:rPr>
                <w:rFonts w:ascii="仿宋_GB2312" w:hAnsi="等线"/>
                <w:color w:val="000000"/>
                <w:sz w:val="21"/>
                <w:szCs w:val="21"/>
              </w:rPr>
              <w:t>06</w:t>
            </w:r>
          </w:p>
        </w:tc>
        <w:tc>
          <w:tcPr>
            <w:tcW w:w="65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等线" w:hint="eastAsia"/>
                <w:color w:val="000000"/>
                <w:sz w:val="21"/>
                <w:szCs w:val="21"/>
              </w:rPr>
              <w:t>知识目标</w:t>
            </w:r>
          </w:p>
        </w:tc>
        <w:tc>
          <w:tcPr>
            <w:tcW w:w="2127" w:type="pct"/>
            <w:tcBorders>
              <w:top w:val="single" w:sz="4" w:space="0" w:color="auto"/>
              <w:left w:val="single" w:sz="4" w:space="0" w:color="auto"/>
              <w:bottom w:val="single" w:sz="4" w:space="0" w:color="auto"/>
              <w:right w:val="single" w:sz="4" w:space="0" w:color="auto"/>
            </w:tcBorders>
            <w:vAlign w:val="bottom"/>
            <w:hideMark/>
          </w:tcPr>
          <w:p w:rsidR="003B6D86" w:rsidRDefault="003B6D86" w:rsidP="001A35A8">
            <w:pPr>
              <w:rPr>
                <w:rFonts w:ascii="仿宋_GB2312" w:hAnsi="仿宋"/>
                <w:color w:val="000000"/>
                <w:sz w:val="21"/>
                <w:szCs w:val="21"/>
              </w:rPr>
            </w:pPr>
            <w:r>
              <w:rPr>
                <w:rFonts w:hint="eastAsia"/>
                <w:color w:val="000000"/>
                <w:sz w:val="22"/>
                <w:szCs w:val="22"/>
              </w:rPr>
              <w:t>绘制常见图表</w:t>
            </w:r>
          </w:p>
        </w:tc>
        <w:tc>
          <w:tcPr>
            <w:tcW w:w="68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小项目评分</w:t>
            </w:r>
          </w:p>
        </w:tc>
      </w:tr>
      <w:tr w:rsidR="003B6D86" w:rsidTr="001A35A8">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B6D86" w:rsidRDefault="00CF4A46" w:rsidP="001A35A8">
            <w:pPr>
              <w:rPr>
                <w:rFonts w:ascii="仿宋_GB2312" w:hAnsi="仿宋"/>
                <w:color w:val="000000"/>
                <w:sz w:val="21"/>
                <w:szCs w:val="21"/>
              </w:rPr>
            </w:pPr>
            <w:r>
              <w:rPr>
                <w:rFonts w:ascii="仿宋_GB2312" w:hAnsi="等线" w:hint="eastAsia"/>
                <w:color w:val="000000"/>
                <w:sz w:val="21"/>
                <w:szCs w:val="21"/>
              </w:rPr>
              <w:t>0100</w:t>
            </w:r>
            <w:r>
              <w:rPr>
                <w:rFonts w:ascii="仿宋_GB2312" w:hAnsi="等线"/>
                <w:color w:val="000000"/>
                <w:sz w:val="21"/>
                <w:szCs w:val="21"/>
              </w:rPr>
              <w:t>07</w:t>
            </w:r>
          </w:p>
        </w:tc>
        <w:tc>
          <w:tcPr>
            <w:tcW w:w="65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等线" w:hint="eastAsia"/>
                <w:color w:val="000000"/>
                <w:sz w:val="21"/>
                <w:szCs w:val="21"/>
              </w:rPr>
              <w:t>知识目标</w:t>
            </w:r>
          </w:p>
        </w:tc>
        <w:tc>
          <w:tcPr>
            <w:tcW w:w="2127" w:type="pct"/>
            <w:tcBorders>
              <w:top w:val="single" w:sz="4" w:space="0" w:color="auto"/>
              <w:left w:val="single" w:sz="4" w:space="0" w:color="auto"/>
              <w:bottom w:val="single" w:sz="4" w:space="0" w:color="auto"/>
              <w:right w:val="single" w:sz="4" w:space="0" w:color="auto"/>
            </w:tcBorders>
            <w:vAlign w:val="bottom"/>
            <w:hideMark/>
          </w:tcPr>
          <w:p w:rsidR="003B6D86" w:rsidRDefault="003B6D86" w:rsidP="001A35A8">
            <w:pPr>
              <w:rPr>
                <w:rFonts w:ascii="仿宋_GB2312" w:hAnsi="仿宋"/>
                <w:color w:val="000000"/>
                <w:sz w:val="21"/>
                <w:szCs w:val="21"/>
              </w:rPr>
            </w:pPr>
            <w:r>
              <w:rPr>
                <w:rFonts w:hint="eastAsia"/>
                <w:color w:val="000000"/>
                <w:sz w:val="22"/>
                <w:szCs w:val="22"/>
              </w:rPr>
              <w:t>使用</w:t>
            </w:r>
            <w:r>
              <w:rPr>
                <w:color w:val="000000"/>
                <w:sz w:val="22"/>
                <w:szCs w:val="22"/>
              </w:rPr>
              <w:t>pandas</w:t>
            </w:r>
            <w:r>
              <w:rPr>
                <w:rFonts w:hint="eastAsia"/>
                <w:color w:val="000000"/>
                <w:sz w:val="22"/>
                <w:szCs w:val="22"/>
              </w:rPr>
              <w:t>中的</w:t>
            </w:r>
            <w:r>
              <w:rPr>
                <w:color w:val="000000"/>
                <w:sz w:val="22"/>
                <w:szCs w:val="22"/>
              </w:rPr>
              <w:t>plot</w:t>
            </w:r>
            <w:r>
              <w:rPr>
                <w:rFonts w:hint="eastAsia"/>
                <w:color w:val="000000"/>
                <w:sz w:val="22"/>
                <w:szCs w:val="22"/>
              </w:rPr>
              <w:t>绘制图形</w:t>
            </w:r>
          </w:p>
        </w:tc>
        <w:tc>
          <w:tcPr>
            <w:tcW w:w="68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小项目评分</w:t>
            </w:r>
          </w:p>
        </w:tc>
      </w:tr>
      <w:tr w:rsidR="003B6D86" w:rsidTr="001A35A8">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B6D86" w:rsidRDefault="00CF4A46" w:rsidP="001A35A8">
            <w:pPr>
              <w:rPr>
                <w:rFonts w:ascii="仿宋_GB2312" w:hAnsi="仿宋"/>
                <w:color w:val="000000"/>
                <w:sz w:val="21"/>
                <w:szCs w:val="21"/>
              </w:rPr>
            </w:pPr>
            <w:r>
              <w:rPr>
                <w:rFonts w:ascii="仿宋_GB2312" w:hAnsi="等线" w:hint="eastAsia"/>
                <w:color w:val="000000"/>
                <w:sz w:val="21"/>
                <w:szCs w:val="21"/>
              </w:rPr>
              <w:t>0100</w:t>
            </w:r>
            <w:r>
              <w:rPr>
                <w:rFonts w:ascii="仿宋_GB2312" w:hAnsi="等线"/>
                <w:color w:val="000000"/>
                <w:sz w:val="21"/>
                <w:szCs w:val="21"/>
              </w:rPr>
              <w:t>08</w:t>
            </w:r>
          </w:p>
        </w:tc>
        <w:tc>
          <w:tcPr>
            <w:tcW w:w="65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等线" w:hint="eastAsia"/>
                <w:color w:val="000000"/>
                <w:sz w:val="21"/>
                <w:szCs w:val="21"/>
              </w:rPr>
              <w:t>知识目标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hint="eastAsia"/>
                <w:color w:val="000000"/>
                <w:sz w:val="22"/>
                <w:szCs w:val="22"/>
              </w:rPr>
              <w:t>创建时间序列</w:t>
            </w:r>
          </w:p>
        </w:tc>
        <w:tc>
          <w:tcPr>
            <w:tcW w:w="68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小项目评分</w:t>
            </w:r>
          </w:p>
        </w:tc>
      </w:tr>
      <w:tr w:rsidR="003B6D86" w:rsidTr="001A35A8">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B6D86" w:rsidRDefault="00CF4A46" w:rsidP="001A35A8">
            <w:pPr>
              <w:rPr>
                <w:rFonts w:ascii="仿宋_GB2312" w:hAnsi="仿宋"/>
                <w:color w:val="000000"/>
                <w:sz w:val="21"/>
                <w:szCs w:val="21"/>
              </w:rPr>
            </w:pPr>
            <w:r>
              <w:rPr>
                <w:rFonts w:ascii="仿宋_GB2312" w:hAnsi="等线" w:hint="eastAsia"/>
                <w:color w:val="000000"/>
                <w:sz w:val="21"/>
                <w:szCs w:val="21"/>
              </w:rPr>
              <w:t>0100</w:t>
            </w:r>
            <w:r>
              <w:rPr>
                <w:rFonts w:ascii="仿宋_GB2312" w:hAnsi="等线"/>
                <w:color w:val="000000"/>
                <w:sz w:val="21"/>
                <w:szCs w:val="21"/>
              </w:rPr>
              <w:t>09</w:t>
            </w:r>
          </w:p>
        </w:tc>
        <w:tc>
          <w:tcPr>
            <w:tcW w:w="65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等线" w:hint="eastAsia"/>
                <w:color w:val="000000"/>
                <w:sz w:val="21"/>
                <w:szCs w:val="21"/>
              </w:rPr>
              <w:t>知识目标</w:t>
            </w:r>
          </w:p>
        </w:tc>
        <w:tc>
          <w:tcPr>
            <w:tcW w:w="2127" w:type="pct"/>
            <w:tcBorders>
              <w:top w:val="single" w:sz="4" w:space="0" w:color="auto"/>
              <w:left w:val="single" w:sz="4" w:space="0" w:color="auto"/>
              <w:bottom w:val="single" w:sz="4" w:space="0" w:color="auto"/>
              <w:right w:val="single" w:sz="4" w:space="0" w:color="auto"/>
            </w:tcBorders>
            <w:vAlign w:val="bottom"/>
            <w:hideMark/>
          </w:tcPr>
          <w:p w:rsidR="003B6D86" w:rsidRDefault="003B6D86" w:rsidP="001A35A8">
            <w:pPr>
              <w:rPr>
                <w:rFonts w:ascii="仿宋_GB2312" w:hAnsi="仿宋"/>
                <w:color w:val="000000"/>
                <w:sz w:val="21"/>
                <w:szCs w:val="21"/>
              </w:rPr>
            </w:pPr>
            <w:r>
              <w:rPr>
                <w:rFonts w:hint="eastAsia"/>
                <w:color w:val="000000"/>
                <w:sz w:val="22"/>
                <w:szCs w:val="22"/>
              </w:rPr>
              <w:t>通过时间戳索引选取子集</w:t>
            </w:r>
          </w:p>
        </w:tc>
        <w:tc>
          <w:tcPr>
            <w:tcW w:w="68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小项目评分</w:t>
            </w:r>
          </w:p>
        </w:tc>
      </w:tr>
      <w:tr w:rsidR="003B6D86" w:rsidTr="001A35A8">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B6D86" w:rsidRDefault="00CF4A46" w:rsidP="001A35A8">
            <w:pPr>
              <w:rPr>
                <w:rFonts w:ascii="仿宋_GB2312" w:hAnsi="仿宋"/>
                <w:color w:val="000000"/>
                <w:sz w:val="21"/>
                <w:szCs w:val="21"/>
              </w:rPr>
            </w:pPr>
            <w:r>
              <w:rPr>
                <w:rFonts w:ascii="仿宋_GB2312" w:hAnsi="等线" w:hint="eastAsia"/>
                <w:color w:val="000000"/>
                <w:sz w:val="21"/>
                <w:szCs w:val="21"/>
              </w:rPr>
              <w:lastRenderedPageBreak/>
              <w:t>0100</w:t>
            </w:r>
            <w:r>
              <w:rPr>
                <w:rFonts w:ascii="仿宋_GB2312" w:hAnsi="等线"/>
                <w:color w:val="000000"/>
                <w:sz w:val="21"/>
                <w:szCs w:val="21"/>
              </w:rPr>
              <w:t>10</w:t>
            </w:r>
          </w:p>
        </w:tc>
        <w:tc>
          <w:tcPr>
            <w:tcW w:w="65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等线" w:hint="eastAsia"/>
                <w:color w:val="000000"/>
                <w:sz w:val="21"/>
                <w:szCs w:val="21"/>
              </w:rPr>
              <w:t>知识目标</w:t>
            </w:r>
          </w:p>
        </w:tc>
        <w:tc>
          <w:tcPr>
            <w:tcW w:w="2127" w:type="pct"/>
            <w:tcBorders>
              <w:top w:val="single" w:sz="4" w:space="0" w:color="auto"/>
              <w:left w:val="single" w:sz="4" w:space="0" w:color="auto"/>
              <w:bottom w:val="single" w:sz="4" w:space="0" w:color="auto"/>
              <w:right w:val="single" w:sz="4" w:space="0" w:color="auto"/>
            </w:tcBorders>
            <w:vAlign w:val="bottom"/>
            <w:hideMark/>
          </w:tcPr>
          <w:p w:rsidR="003B6D86" w:rsidRDefault="003B6D86" w:rsidP="001A35A8">
            <w:pPr>
              <w:rPr>
                <w:rFonts w:ascii="仿宋_GB2312" w:hAnsi="仿宋"/>
                <w:color w:val="000000"/>
                <w:sz w:val="21"/>
                <w:szCs w:val="21"/>
              </w:rPr>
            </w:pPr>
            <w:r>
              <w:rPr>
                <w:rFonts w:hint="eastAsia"/>
                <w:color w:val="000000"/>
                <w:sz w:val="21"/>
                <w:szCs w:val="21"/>
              </w:rPr>
              <w:t>时间序列的频率、偏移量</w:t>
            </w:r>
          </w:p>
        </w:tc>
        <w:tc>
          <w:tcPr>
            <w:tcW w:w="68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小项目评分</w:t>
            </w:r>
          </w:p>
        </w:tc>
      </w:tr>
      <w:tr w:rsidR="003B6D86" w:rsidTr="001A35A8">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B6D86" w:rsidRDefault="00CF4A46" w:rsidP="001A35A8">
            <w:pPr>
              <w:rPr>
                <w:rFonts w:ascii="仿宋_GB2312" w:hAnsi="仿宋"/>
                <w:color w:val="000000"/>
                <w:sz w:val="21"/>
                <w:szCs w:val="21"/>
              </w:rPr>
            </w:pPr>
            <w:r>
              <w:rPr>
                <w:rFonts w:ascii="仿宋_GB2312" w:hAnsi="等线" w:hint="eastAsia"/>
                <w:color w:val="000000"/>
                <w:sz w:val="21"/>
                <w:szCs w:val="21"/>
              </w:rPr>
              <w:t>0100</w:t>
            </w:r>
            <w:r>
              <w:rPr>
                <w:rFonts w:ascii="仿宋_GB2312" w:hAnsi="等线"/>
                <w:color w:val="000000"/>
                <w:sz w:val="21"/>
                <w:szCs w:val="21"/>
              </w:rPr>
              <w:t>11</w:t>
            </w:r>
          </w:p>
        </w:tc>
        <w:tc>
          <w:tcPr>
            <w:tcW w:w="65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等线" w:hint="eastAsia"/>
                <w:color w:val="000000"/>
                <w:sz w:val="21"/>
                <w:szCs w:val="21"/>
              </w:rPr>
              <w:t>知识目标</w:t>
            </w:r>
          </w:p>
        </w:tc>
        <w:tc>
          <w:tcPr>
            <w:tcW w:w="2127" w:type="pct"/>
            <w:tcBorders>
              <w:top w:val="single" w:sz="4" w:space="0" w:color="auto"/>
              <w:left w:val="single" w:sz="4" w:space="0" w:color="auto"/>
              <w:bottom w:val="single" w:sz="4" w:space="0" w:color="auto"/>
              <w:right w:val="single" w:sz="4" w:space="0" w:color="auto"/>
            </w:tcBorders>
            <w:vAlign w:val="bottom"/>
            <w:hideMark/>
          </w:tcPr>
          <w:p w:rsidR="003B6D86" w:rsidRDefault="003B6D86" w:rsidP="001A35A8">
            <w:pPr>
              <w:rPr>
                <w:rFonts w:ascii="仿宋_GB2312" w:hAnsi="仿宋"/>
                <w:color w:val="000000"/>
                <w:sz w:val="21"/>
                <w:szCs w:val="21"/>
              </w:rPr>
            </w:pPr>
            <w:r>
              <w:rPr>
                <w:rFonts w:hint="eastAsia"/>
                <w:color w:val="000000"/>
                <w:sz w:val="21"/>
                <w:szCs w:val="21"/>
              </w:rPr>
              <w:t>时间序列的移动</w:t>
            </w:r>
          </w:p>
        </w:tc>
        <w:tc>
          <w:tcPr>
            <w:tcW w:w="68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小项目评分</w:t>
            </w:r>
          </w:p>
        </w:tc>
      </w:tr>
      <w:tr w:rsidR="003B6D86" w:rsidTr="001A35A8">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B6D86" w:rsidRDefault="00CF4A46" w:rsidP="001A35A8">
            <w:pPr>
              <w:rPr>
                <w:rFonts w:ascii="仿宋_GB2312" w:hAnsi="仿宋"/>
                <w:color w:val="000000"/>
                <w:sz w:val="21"/>
                <w:szCs w:val="21"/>
              </w:rPr>
            </w:pPr>
            <w:r>
              <w:rPr>
                <w:rFonts w:ascii="仿宋_GB2312" w:hAnsi="等线" w:hint="eastAsia"/>
                <w:color w:val="000000"/>
                <w:sz w:val="21"/>
                <w:szCs w:val="21"/>
              </w:rPr>
              <w:t>0100</w:t>
            </w:r>
            <w:r>
              <w:rPr>
                <w:rFonts w:ascii="仿宋_GB2312" w:hAnsi="等线"/>
                <w:color w:val="000000"/>
                <w:sz w:val="21"/>
                <w:szCs w:val="21"/>
              </w:rPr>
              <w:t>12</w:t>
            </w:r>
          </w:p>
        </w:tc>
        <w:tc>
          <w:tcPr>
            <w:tcW w:w="65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等线" w:hint="eastAsia"/>
                <w:color w:val="000000"/>
                <w:sz w:val="21"/>
                <w:szCs w:val="21"/>
              </w:rPr>
              <w:t>知识目标</w:t>
            </w:r>
          </w:p>
        </w:tc>
        <w:tc>
          <w:tcPr>
            <w:tcW w:w="2127" w:type="pct"/>
            <w:tcBorders>
              <w:top w:val="single" w:sz="4" w:space="0" w:color="auto"/>
              <w:left w:val="single" w:sz="4" w:space="0" w:color="auto"/>
              <w:bottom w:val="single" w:sz="4" w:space="0" w:color="auto"/>
              <w:right w:val="single" w:sz="4" w:space="0" w:color="auto"/>
            </w:tcBorders>
            <w:vAlign w:val="bottom"/>
            <w:hideMark/>
          </w:tcPr>
          <w:p w:rsidR="003B6D86" w:rsidRDefault="003B6D86" w:rsidP="001A35A8">
            <w:pPr>
              <w:rPr>
                <w:rFonts w:ascii="仿宋_GB2312" w:hAnsi="仿宋"/>
                <w:color w:val="000000"/>
                <w:sz w:val="21"/>
                <w:szCs w:val="21"/>
              </w:rPr>
            </w:pPr>
            <w:r>
              <w:rPr>
                <w:rFonts w:hint="eastAsia"/>
                <w:color w:val="000000"/>
                <w:sz w:val="21"/>
                <w:szCs w:val="21"/>
              </w:rPr>
              <w:t>创建时期对象</w:t>
            </w:r>
          </w:p>
        </w:tc>
        <w:tc>
          <w:tcPr>
            <w:tcW w:w="68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小项目评分</w:t>
            </w:r>
          </w:p>
        </w:tc>
      </w:tr>
      <w:tr w:rsidR="003B6D86" w:rsidTr="001A35A8">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B6D86" w:rsidRDefault="00CF4A46" w:rsidP="001A35A8">
            <w:pPr>
              <w:rPr>
                <w:rFonts w:ascii="仿宋_GB2312" w:hAnsi="仿宋"/>
                <w:color w:val="000000"/>
                <w:sz w:val="21"/>
                <w:szCs w:val="21"/>
              </w:rPr>
            </w:pPr>
            <w:r>
              <w:rPr>
                <w:rFonts w:ascii="仿宋_GB2312" w:hAnsi="等线" w:hint="eastAsia"/>
                <w:color w:val="000000"/>
                <w:sz w:val="21"/>
                <w:szCs w:val="21"/>
              </w:rPr>
              <w:t>0100</w:t>
            </w:r>
            <w:r>
              <w:rPr>
                <w:rFonts w:ascii="仿宋_GB2312" w:hAnsi="等线"/>
                <w:color w:val="000000"/>
                <w:sz w:val="21"/>
                <w:szCs w:val="21"/>
              </w:rPr>
              <w:t>13</w:t>
            </w:r>
          </w:p>
        </w:tc>
        <w:tc>
          <w:tcPr>
            <w:tcW w:w="65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等线" w:hint="eastAsia"/>
                <w:color w:val="000000"/>
                <w:sz w:val="21"/>
                <w:szCs w:val="21"/>
              </w:rPr>
              <w:t>知识目标</w:t>
            </w:r>
          </w:p>
        </w:tc>
        <w:tc>
          <w:tcPr>
            <w:tcW w:w="2127" w:type="pct"/>
            <w:tcBorders>
              <w:top w:val="single" w:sz="4" w:space="0" w:color="auto"/>
              <w:left w:val="single" w:sz="4" w:space="0" w:color="auto"/>
              <w:bottom w:val="single" w:sz="4" w:space="0" w:color="auto"/>
              <w:right w:val="single" w:sz="4" w:space="0" w:color="auto"/>
            </w:tcBorders>
            <w:vAlign w:val="bottom"/>
            <w:hideMark/>
          </w:tcPr>
          <w:p w:rsidR="003B6D86" w:rsidRDefault="003B6D86" w:rsidP="001A35A8">
            <w:pPr>
              <w:rPr>
                <w:rFonts w:ascii="仿宋_GB2312" w:hAnsi="仿宋"/>
                <w:color w:val="000000"/>
                <w:sz w:val="21"/>
                <w:szCs w:val="21"/>
              </w:rPr>
            </w:pPr>
            <w:r>
              <w:rPr>
                <w:rFonts w:hint="eastAsia"/>
                <w:color w:val="000000"/>
                <w:sz w:val="21"/>
                <w:szCs w:val="21"/>
              </w:rPr>
              <w:t>时期的频率转换</w:t>
            </w:r>
          </w:p>
        </w:tc>
        <w:tc>
          <w:tcPr>
            <w:tcW w:w="68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小项目评分</w:t>
            </w:r>
          </w:p>
        </w:tc>
      </w:tr>
      <w:tr w:rsidR="003B6D86" w:rsidTr="001A35A8">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B6D86" w:rsidRDefault="00CF4A46" w:rsidP="001A35A8">
            <w:pPr>
              <w:rPr>
                <w:rFonts w:ascii="仿宋_GB2312" w:hAnsi="仿宋"/>
                <w:color w:val="000000"/>
                <w:sz w:val="21"/>
                <w:szCs w:val="21"/>
              </w:rPr>
            </w:pPr>
            <w:r>
              <w:rPr>
                <w:rFonts w:ascii="仿宋_GB2312" w:hAnsi="等线" w:hint="eastAsia"/>
                <w:color w:val="000000"/>
                <w:sz w:val="21"/>
                <w:szCs w:val="21"/>
              </w:rPr>
              <w:t>0100</w:t>
            </w:r>
            <w:r>
              <w:rPr>
                <w:rFonts w:ascii="仿宋_GB2312" w:hAnsi="等线"/>
                <w:color w:val="000000"/>
                <w:sz w:val="21"/>
                <w:szCs w:val="21"/>
              </w:rPr>
              <w:t>14</w:t>
            </w:r>
          </w:p>
        </w:tc>
        <w:tc>
          <w:tcPr>
            <w:tcW w:w="65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等线" w:hint="eastAsia"/>
                <w:color w:val="000000"/>
                <w:sz w:val="21"/>
                <w:szCs w:val="21"/>
              </w:rPr>
              <w:t>知识目标</w:t>
            </w:r>
          </w:p>
        </w:tc>
        <w:tc>
          <w:tcPr>
            <w:tcW w:w="2127" w:type="pct"/>
            <w:tcBorders>
              <w:top w:val="single" w:sz="4" w:space="0" w:color="auto"/>
              <w:left w:val="single" w:sz="4" w:space="0" w:color="auto"/>
              <w:bottom w:val="single" w:sz="4" w:space="0" w:color="auto"/>
              <w:right w:val="single" w:sz="4" w:space="0" w:color="auto"/>
            </w:tcBorders>
            <w:vAlign w:val="bottom"/>
            <w:hideMark/>
          </w:tcPr>
          <w:p w:rsidR="003B6D86" w:rsidRDefault="003B6D86" w:rsidP="001A35A8">
            <w:pPr>
              <w:rPr>
                <w:rFonts w:ascii="仿宋_GB2312" w:hAnsi="仿宋"/>
                <w:color w:val="000000"/>
                <w:sz w:val="21"/>
                <w:szCs w:val="21"/>
              </w:rPr>
            </w:pPr>
            <w:proofErr w:type="gramStart"/>
            <w:r>
              <w:rPr>
                <w:rFonts w:hint="eastAsia"/>
                <w:color w:val="000000"/>
                <w:sz w:val="21"/>
                <w:szCs w:val="21"/>
              </w:rPr>
              <w:t>重采</w:t>
            </w:r>
            <w:proofErr w:type="gramEnd"/>
            <w:r>
              <w:rPr>
                <w:rFonts w:hint="eastAsia"/>
                <w:color w:val="000000"/>
                <w:sz w:val="21"/>
                <w:szCs w:val="21"/>
              </w:rPr>
              <w:t>样方法（</w:t>
            </w:r>
            <w:r>
              <w:rPr>
                <w:color w:val="000000"/>
                <w:sz w:val="21"/>
                <w:szCs w:val="21"/>
              </w:rPr>
              <w:t>resample</w:t>
            </w:r>
            <w:r>
              <w:rPr>
                <w:rFonts w:hint="eastAsia"/>
                <w:color w:val="000000"/>
                <w:sz w:val="21"/>
                <w:szCs w:val="21"/>
              </w:rPr>
              <w:t>）</w:t>
            </w:r>
          </w:p>
        </w:tc>
        <w:tc>
          <w:tcPr>
            <w:tcW w:w="68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小项目评分</w:t>
            </w:r>
          </w:p>
        </w:tc>
      </w:tr>
      <w:tr w:rsidR="003B6D86" w:rsidTr="001A35A8">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B6D86" w:rsidRDefault="00CF4A46" w:rsidP="001A35A8">
            <w:pPr>
              <w:rPr>
                <w:rFonts w:ascii="仿宋_GB2312" w:hAnsi="仿宋"/>
                <w:color w:val="000000"/>
                <w:sz w:val="21"/>
                <w:szCs w:val="21"/>
              </w:rPr>
            </w:pPr>
            <w:r>
              <w:rPr>
                <w:rFonts w:ascii="仿宋_GB2312" w:hAnsi="等线" w:hint="eastAsia"/>
                <w:color w:val="000000"/>
                <w:sz w:val="21"/>
                <w:szCs w:val="21"/>
              </w:rPr>
              <w:t>0100</w:t>
            </w:r>
            <w:r>
              <w:rPr>
                <w:rFonts w:ascii="仿宋_GB2312" w:hAnsi="等线"/>
                <w:color w:val="000000"/>
                <w:sz w:val="21"/>
                <w:szCs w:val="21"/>
              </w:rPr>
              <w:t>15</w:t>
            </w:r>
          </w:p>
        </w:tc>
        <w:tc>
          <w:tcPr>
            <w:tcW w:w="65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等线" w:hint="eastAsia"/>
                <w:color w:val="000000"/>
                <w:sz w:val="21"/>
                <w:szCs w:val="21"/>
              </w:rPr>
              <w:t>知识目标</w:t>
            </w:r>
          </w:p>
        </w:tc>
        <w:tc>
          <w:tcPr>
            <w:tcW w:w="2127" w:type="pct"/>
            <w:tcBorders>
              <w:top w:val="single" w:sz="4" w:space="0" w:color="auto"/>
              <w:left w:val="single" w:sz="4" w:space="0" w:color="auto"/>
              <w:bottom w:val="single" w:sz="4" w:space="0" w:color="auto"/>
              <w:right w:val="single" w:sz="4" w:space="0" w:color="auto"/>
            </w:tcBorders>
            <w:vAlign w:val="bottom"/>
            <w:hideMark/>
          </w:tcPr>
          <w:p w:rsidR="003B6D86" w:rsidRDefault="003B6D86" w:rsidP="001A35A8">
            <w:pPr>
              <w:rPr>
                <w:rFonts w:ascii="仿宋_GB2312" w:hAnsi="仿宋"/>
                <w:color w:val="000000"/>
                <w:sz w:val="21"/>
                <w:szCs w:val="21"/>
              </w:rPr>
            </w:pPr>
            <w:r>
              <w:rPr>
                <w:rFonts w:hint="eastAsia"/>
                <w:color w:val="000000"/>
                <w:sz w:val="21"/>
                <w:szCs w:val="21"/>
              </w:rPr>
              <w:t>数据统计—滑动窗口</w:t>
            </w:r>
          </w:p>
        </w:tc>
        <w:tc>
          <w:tcPr>
            <w:tcW w:w="68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小项目评分</w:t>
            </w:r>
          </w:p>
        </w:tc>
      </w:tr>
      <w:tr w:rsidR="003B6D86" w:rsidTr="001A35A8">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B6D86" w:rsidRDefault="00CF4A46" w:rsidP="001A35A8">
            <w:pPr>
              <w:rPr>
                <w:rFonts w:ascii="仿宋_GB2312" w:hAnsi="仿宋"/>
                <w:color w:val="000000"/>
                <w:sz w:val="21"/>
                <w:szCs w:val="21"/>
              </w:rPr>
            </w:pPr>
            <w:r>
              <w:rPr>
                <w:rFonts w:ascii="仿宋_GB2312" w:hAnsi="等线" w:hint="eastAsia"/>
                <w:color w:val="000000"/>
                <w:sz w:val="21"/>
                <w:szCs w:val="21"/>
              </w:rPr>
              <w:t>0100</w:t>
            </w:r>
            <w:r>
              <w:rPr>
                <w:rFonts w:ascii="仿宋_GB2312" w:hAnsi="等线"/>
                <w:color w:val="000000"/>
                <w:sz w:val="21"/>
                <w:szCs w:val="21"/>
              </w:rPr>
              <w:t>16</w:t>
            </w:r>
          </w:p>
        </w:tc>
        <w:tc>
          <w:tcPr>
            <w:tcW w:w="65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等线" w:hint="eastAsia"/>
                <w:color w:val="000000"/>
                <w:sz w:val="21"/>
                <w:szCs w:val="21"/>
              </w:rPr>
              <w:t>知识目标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sklearn转换器，</w:t>
            </w:r>
            <w:proofErr w:type="gramStart"/>
            <w:r>
              <w:rPr>
                <w:rFonts w:ascii="仿宋_GB2312" w:hAnsi="仿宋" w:hint="eastAsia"/>
                <w:color w:val="000000"/>
                <w:sz w:val="21"/>
                <w:szCs w:val="21"/>
              </w:rPr>
              <w:t>评估器</w:t>
            </w:r>
            <w:proofErr w:type="gramEnd"/>
            <w:r>
              <w:rPr>
                <w:rFonts w:ascii="仿宋_GB2312" w:hAnsi="仿宋" w:hint="eastAsia"/>
                <w:color w:val="000000"/>
                <w:sz w:val="21"/>
                <w:szCs w:val="21"/>
              </w:rPr>
              <w:t>的使用</w:t>
            </w:r>
          </w:p>
        </w:tc>
        <w:tc>
          <w:tcPr>
            <w:tcW w:w="68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小项目评分</w:t>
            </w:r>
          </w:p>
        </w:tc>
      </w:tr>
      <w:tr w:rsidR="003B6D86" w:rsidTr="001A35A8">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B6D86" w:rsidRDefault="00CF4A46" w:rsidP="001A35A8">
            <w:pPr>
              <w:rPr>
                <w:rFonts w:ascii="仿宋_GB2312" w:hAnsi="仿宋"/>
                <w:color w:val="000000"/>
                <w:sz w:val="21"/>
                <w:szCs w:val="21"/>
              </w:rPr>
            </w:pPr>
            <w:r>
              <w:rPr>
                <w:rFonts w:ascii="仿宋_GB2312" w:hAnsi="等线" w:hint="eastAsia"/>
                <w:color w:val="000000"/>
                <w:sz w:val="21"/>
                <w:szCs w:val="21"/>
              </w:rPr>
              <w:t>0100</w:t>
            </w:r>
            <w:r>
              <w:rPr>
                <w:rFonts w:ascii="仿宋_GB2312" w:hAnsi="等线"/>
                <w:color w:val="000000"/>
                <w:sz w:val="21"/>
                <w:szCs w:val="21"/>
              </w:rPr>
              <w:t>17</w:t>
            </w:r>
          </w:p>
        </w:tc>
        <w:tc>
          <w:tcPr>
            <w:tcW w:w="65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等线" w:hint="eastAsia"/>
                <w:color w:val="000000"/>
                <w:sz w:val="21"/>
                <w:szCs w:val="21"/>
              </w:rPr>
              <w:t>知识目标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sklearn数据标准化与数据划分</w:t>
            </w:r>
          </w:p>
        </w:tc>
        <w:tc>
          <w:tcPr>
            <w:tcW w:w="68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小项目评分</w:t>
            </w:r>
          </w:p>
        </w:tc>
      </w:tr>
      <w:tr w:rsidR="003B6D86" w:rsidTr="001A35A8">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B6D86" w:rsidRDefault="00CF4A46" w:rsidP="001A35A8">
            <w:pPr>
              <w:rPr>
                <w:rFonts w:ascii="仿宋_GB2312" w:hAnsi="仿宋"/>
                <w:color w:val="000000"/>
                <w:sz w:val="21"/>
                <w:szCs w:val="21"/>
              </w:rPr>
            </w:pPr>
            <w:r>
              <w:rPr>
                <w:rFonts w:ascii="仿宋_GB2312" w:hAnsi="等线" w:hint="eastAsia"/>
                <w:color w:val="000000"/>
                <w:sz w:val="21"/>
                <w:szCs w:val="21"/>
              </w:rPr>
              <w:t>0100</w:t>
            </w:r>
            <w:r>
              <w:rPr>
                <w:rFonts w:ascii="仿宋_GB2312" w:hAnsi="等线"/>
                <w:color w:val="000000"/>
                <w:sz w:val="21"/>
                <w:szCs w:val="21"/>
              </w:rPr>
              <w:t>18</w:t>
            </w:r>
          </w:p>
        </w:tc>
        <w:tc>
          <w:tcPr>
            <w:tcW w:w="65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等线" w:hint="eastAsia"/>
                <w:color w:val="000000"/>
                <w:sz w:val="21"/>
                <w:szCs w:val="21"/>
              </w:rPr>
              <w:t>知识目标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sklearn中聚类，分类，回归模型的构建</w:t>
            </w:r>
          </w:p>
        </w:tc>
        <w:tc>
          <w:tcPr>
            <w:tcW w:w="68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小项目评分</w:t>
            </w:r>
          </w:p>
        </w:tc>
      </w:tr>
      <w:tr w:rsidR="003B6D86" w:rsidTr="001A35A8">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B6D86" w:rsidRDefault="00CF4A46" w:rsidP="001A35A8">
            <w:pPr>
              <w:rPr>
                <w:rFonts w:ascii="仿宋_GB2312" w:hAnsi="仿宋"/>
                <w:color w:val="000000"/>
                <w:sz w:val="21"/>
                <w:szCs w:val="21"/>
              </w:rPr>
            </w:pPr>
            <w:r>
              <w:rPr>
                <w:rFonts w:ascii="仿宋_GB2312" w:hAnsi="等线" w:hint="eastAsia"/>
                <w:color w:val="000000"/>
                <w:sz w:val="21"/>
                <w:szCs w:val="21"/>
              </w:rPr>
              <w:t>0100</w:t>
            </w:r>
            <w:r>
              <w:rPr>
                <w:rFonts w:ascii="仿宋_GB2312" w:hAnsi="等线"/>
                <w:color w:val="000000"/>
                <w:sz w:val="21"/>
                <w:szCs w:val="21"/>
              </w:rPr>
              <w:t>19</w:t>
            </w:r>
          </w:p>
        </w:tc>
        <w:tc>
          <w:tcPr>
            <w:tcW w:w="65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等线" w:hint="eastAsia"/>
                <w:color w:val="000000"/>
                <w:sz w:val="21"/>
                <w:szCs w:val="21"/>
              </w:rPr>
              <w:t>知识目标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sklearn中聚类，分类，回归模型的评价。</w:t>
            </w:r>
          </w:p>
        </w:tc>
        <w:tc>
          <w:tcPr>
            <w:tcW w:w="68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小项目评分</w:t>
            </w:r>
          </w:p>
        </w:tc>
      </w:tr>
      <w:tr w:rsidR="003B6D86" w:rsidTr="001A35A8">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B6D86" w:rsidRDefault="00CF4A46" w:rsidP="001A35A8">
            <w:pPr>
              <w:rPr>
                <w:rFonts w:ascii="仿宋_GB2312" w:hAnsi="仿宋"/>
                <w:color w:val="000000"/>
                <w:sz w:val="21"/>
                <w:szCs w:val="21"/>
              </w:rPr>
            </w:pPr>
            <w:r>
              <w:rPr>
                <w:rFonts w:ascii="仿宋_GB2312" w:hAnsi="仿宋" w:hint="eastAsia"/>
                <w:color w:val="000000"/>
                <w:sz w:val="21"/>
                <w:szCs w:val="21"/>
              </w:rPr>
              <w:t>0200</w:t>
            </w:r>
            <w:r>
              <w:rPr>
                <w:rFonts w:ascii="仿宋_GB2312" w:hAnsi="仿宋"/>
                <w:color w:val="000000"/>
                <w:sz w:val="21"/>
                <w:szCs w:val="21"/>
              </w:rPr>
              <w:t>001</w:t>
            </w:r>
          </w:p>
        </w:tc>
        <w:tc>
          <w:tcPr>
            <w:tcW w:w="65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能力目标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灵活运用Matplotlib中的方法绘制常见图形</w:t>
            </w:r>
          </w:p>
        </w:tc>
        <w:tc>
          <w:tcPr>
            <w:tcW w:w="68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综合项目评分</w:t>
            </w:r>
          </w:p>
        </w:tc>
      </w:tr>
      <w:tr w:rsidR="003B6D86" w:rsidTr="001A35A8">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B6D86" w:rsidRDefault="00CF4A46" w:rsidP="001A35A8">
            <w:pPr>
              <w:rPr>
                <w:rFonts w:ascii="仿宋_GB2312" w:hAnsi="仿宋"/>
                <w:color w:val="000000"/>
                <w:sz w:val="21"/>
                <w:szCs w:val="21"/>
              </w:rPr>
            </w:pPr>
            <w:r>
              <w:rPr>
                <w:rFonts w:ascii="仿宋_GB2312" w:hAnsi="仿宋" w:hint="eastAsia"/>
                <w:color w:val="000000"/>
                <w:sz w:val="21"/>
                <w:szCs w:val="21"/>
              </w:rPr>
              <w:t>0200</w:t>
            </w:r>
            <w:r>
              <w:rPr>
                <w:rFonts w:ascii="仿宋_GB2312" w:hAnsi="仿宋"/>
                <w:color w:val="000000"/>
                <w:sz w:val="21"/>
                <w:szCs w:val="21"/>
              </w:rPr>
              <w:t>002</w:t>
            </w:r>
          </w:p>
        </w:tc>
        <w:tc>
          <w:tcPr>
            <w:tcW w:w="65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能力目标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灵活运用Pandas中的plot方法绘制常见图形</w:t>
            </w:r>
          </w:p>
        </w:tc>
        <w:tc>
          <w:tcPr>
            <w:tcW w:w="68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综合项目评分</w:t>
            </w:r>
          </w:p>
        </w:tc>
      </w:tr>
      <w:tr w:rsidR="003B6D86" w:rsidTr="001A35A8">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B6D86" w:rsidRDefault="00CF4A46" w:rsidP="001A35A8">
            <w:pPr>
              <w:rPr>
                <w:rFonts w:ascii="仿宋_GB2312" w:hAnsi="仿宋"/>
                <w:color w:val="000000"/>
                <w:sz w:val="21"/>
                <w:szCs w:val="21"/>
              </w:rPr>
            </w:pPr>
            <w:r>
              <w:rPr>
                <w:rFonts w:ascii="仿宋_GB2312" w:hAnsi="仿宋" w:hint="eastAsia"/>
                <w:color w:val="000000"/>
                <w:sz w:val="21"/>
                <w:szCs w:val="21"/>
              </w:rPr>
              <w:t>0200</w:t>
            </w:r>
            <w:r>
              <w:rPr>
                <w:rFonts w:ascii="仿宋_GB2312" w:hAnsi="仿宋"/>
                <w:color w:val="000000"/>
                <w:sz w:val="21"/>
                <w:szCs w:val="21"/>
              </w:rPr>
              <w:t>003</w:t>
            </w:r>
          </w:p>
        </w:tc>
        <w:tc>
          <w:tcPr>
            <w:tcW w:w="65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能力目标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灵活运用Seaborn中的方法绘制图形</w:t>
            </w:r>
          </w:p>
        </w:tc>
        <w:tc>
          <w:tcPr>
            <w:tcW w:w="68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综合项目评分</w:t>
            </w:r>
          </w:p>
        </w:tc>
      </w:tr>
      <w:tr w:rsidR="003B6D86" w:rsidTr="001A35A8">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B6D86" w:rsidRDefault="00CF4A46" w:rsidP="001A35A8">
            <w:pPr>
              <w:rPr>
                <w:rFonts w:ascii="仿宋_GB2312" w:hAnsi="仿宋"/>
                <w:color w:val="000000"/>
                <w:sz w:val="21"/>
                <w:szCs w:val="21"/>
              </w:rPr>
            </w:pPr>
            <w:r>
              <w:rPr>
                <w:rFonts w:ascii="仿宋_GB2312" w:hAnsi="仿宋" w:hint="eastAsia"/>
                <w:color w:val="000000"/>
                <w:sz w:val="21"/>
                <w:szCs w:val="21"/>
              </w:rPr>
              <w:t>0200</w:t>
            </w:r>
            <w:r>
              <w:rPr>
                <w:rFonts w:ascii="仿宋_GB2312" w:hAnsi="仿宋"/>
                <w:color w:val="000000"/>
                <w:sz w:val="21"/>
                <w:szCs w:val="21"/>
              </w:rPr>
              <w:t>004</w:t>
            </w:r>
          </w:p>
        </w:tc>
        <w:tc>
          <w:tcPr>
            <w:tcW w:w="65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能力目标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会创建时间序列对象</w:t>
            </w:r>
          </w:p>
        </w:tc>
        <w:tc>
          <w:tcPr>
            <w:tcW w:w="68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综合项目评分</w:t>
            </w:r>
          </w:p>
        </w:tc>
      </w:tr>
      <w:tr w:rsidR="003B6D86" w:rsidTr="001A35A8">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B6D86" w:rsidRDefault="00CF4A46" w:rsidP="001A35A8">
            <w:pPr>
              <w:rPr>
                <w:rFonts w:ascii="仿宋_GB2312" w:hAnsi="仿宋"/>
                <w:color w:val="000000"/>
                <w:sz w:val="21"/>
                <w:szCs w:val="21"/>
              </w:rPr>
            </w:pPr>
            <w:r>
              <w:rPr>
                <w:rFonts w:ascii="仿宋_GB2312" w:hAnsi="仿宋" w:hint="eastAsia"/>
                <w:color w:val="000000"/>
                <w:sz w:val="21"/>
                <w:szCs w:val="21"/>
              </w:rPr>
              <w:t>0200</w:t>
            </w:r>
            <w:r>
              <w:rPr>
                <w:rFonts w:ascii="仿宋_GB2312" w:hAnsi="仿宋"/>
                <w:color w:val="000000"/>
                <w:sz w:val="21"/>
                <w:szCs w:val="21"/>
              </w:rPr>
              <w:t>005</w:t>
            </w:r>
          </w:p>
        </w:tc>
        <w:tc>
          <w:tcPr>
            <w:tcW w:w="65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能力目标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会使用时间戳索引和切片选取子集</w:t>
            </w:r>
          </w:p>
        </w:tc>
        <w:tc>
          <w:tcPr>
            <w:tcW w:w="68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综合项目评分</w:t>
            </w:r>
          </w:p>
        </w:tc>
      </w:tr>
      <w:tr w:rsidR="003B6D86" w:rsidTr="001A35A8">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B6D86" w:rsidRDefault="00CF4A46" w:rsidP="001A35A8">
            <w:pPr>
              <w:rPr>
                <w:rFonts w:ascii="仿宋_GB2312" w:hAnsi="仿宋"/>
                <w:color w:val="000000"/>
                <w:sz w:val="21"/>
                <w:szCs w:val="21"/>
              </w:rPr>
            </w:pPr>
            <w:r>
              <w:rPr>
                <w:rFonts w:ascii="仿宋_GB2312" w:hAnsi="仿宋" w:hint="eastAsia"/>
                <w:color w:val="000000"/>
                <w:sz w:val="21"/>
                <w:szCs w:val="21"/>
              </w:rPr>
              <w:t>0200</w:t>
            </w:r>
            <w:r>
              <w:rPr>
                <w:rFonts w:ascii="仿宋_GB2312" w:hAnsi="仿宋"/>
                <w:color w:val="000000"/>
                <w:sz w:val="21"/>
                <w:szCs w:val="21"/>
              </w:rPr>
              <w:t>006</w:t>
            </w:r>
          </w:p>
        </w:tc>
        <w:tc>
          <w:tcPr>
            <w:tcW w:w="65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能力目标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会创建固定频率的时间序列</w:t>
            </w:r>
          </w:p>
        </w:tc>
        <w:tc>
          <w:tcPr>
            <w:tcW w:w="68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综合项目评分</w:t>
            </w:r>
          </w:p>
        </w:tc>
      </w:tr>
      <w:tr w:rsidR="003B6D86" w:rsidTr="001A35A8">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CF4A46">
            <w:pPr>
              <w:rPr>
                <w:rFonts w:ascii="仿宋_GB2312" w:hAnsi="仿宋"/>
                <w:color w:val="000000"/>
                <w:sz w:val="21"/>
                <w:szCs w:val="21"/>
              </w:rPr>
            </w:pPr>
            <w:r>
              <w:rPr>
                <w:rFonts w:ascii="仿宋_GB2312" w:hAnsi="仿宋" w:hint="eastAsia"/>
                <w:color w:val="000000"/>
                <w:sz w:val="21"/>
                <w:szCs w:val="21"/>
              </w:rPr>
              <w:t>0200</w:t>
            </w:r>
            <w:r w:rsidR="00CF4A46">
              <w:rPr>
                <w:rFonts w:ascii="仿宋_GB2312" w:hAnsi="仿宋"/>
                <w:color w:val="000000"/>
                <w:sz w:val="21"/>
                <w:szCs w:val="21"/>
              </w:rPr>
              <w:t>007</w:t>
            </w:r>
          </w:p>
        </w:tc>
        <w:tc>
          <w:tcPr>
            <w:tcW w:w="65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能力目标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会创建Period，转换时期频率</w:t>
            </w:r>
          </w:p>
        </w:tc>
        <w:tc>
          <w:tcPr>
            <w:tcW w:w="68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综合项目评分</w:t>
            </w:r>
          </w:p>
        </w:tc>
      </w:tr>
      <w:tr w:rsidR="003B6D86" w:rsidTr="001A35A8">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B6D86" w:rsidRDefault="00CF4A46" w:rsidP="001A35A8">
            <w:pPr>
              <w:rPr>
                <w:rFonts w:ascii="仿宋_GB2312" w:hAnsi="仿宋"/>
                <w:color w:val="000000"/>
                <w:sz w:val="21"/>
                <w:szCs w:val="21"/>
              </w:rPr>
            </w:pPr>
            <w:r>
              <w:rPr>
                <w:rFonts w:ascii="仿宋_GB2312" w:hAnsi="仿宋" w:hint="eastAsia"/>
                <w:color w:val="000000"/>
                <w:sz w:val="21"/>
                <w:szCs w:val="21"/>
              </w:rPr>
              <w:t>0200</w:t>
            </w:r>
            <w:r>
              <w:rPr>
                <w:rFonts w:ascii="仿宋_GB2312" w:hAnsi="仿宋"/>
                <w:color w:val="000000"/>
                <w:sz w:val="21"/>
                <w:szCs w:val="21"/>
              </w:rPr>
              <w:t>008</w:t>
            </w:r>
          </w:p>
        </w:tc>
        <w:tc>
          <w:tcPr>
            <w:tcW w:w="65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能力目标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灵活使用resample方法实现重采样</w:t>
            </w:r>
          </w:p>
        </w:tc>
        <w:tc>
          <w:tcPr>
            <w:tcW w:w="68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综合项目评分</w:t>
            </w:r>
          </w:p>
        </w:tc>
      </w:tr>
      <w:tr w:rsidR="003B6D86" w:rsidTr="001A35A8">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B6D86" w:rsidRDefault="00CF4A46" w:rsidP="001A35A8">
            <w:pPr>
              <w:rPr>
                <w:rFonts w:ascii="仿宋_GB2312" w:hAnsi="仿宋"/>
                <w:color w:val="000000"/>
                <w:sz w:val="21"/>
                <w:szCs w:val="21"/>
              </w:rPr>
            </w:pPr>
            <w:r>
              <w:rPr>
                <w:rFonts w:ascii="仿宋_GB2312" w:hAnsi="仿宋" w:hint="eastAsia"/>
                <w:color w:val="000000"/>
                <w:sz w:val="21"/>
                <w:szCs w:val="21"/>
              </w:rPr>
              <w:t>0200</w:t>
            </w:r>
            <w:r>
              <w:rPr>
                <w:rFonts w:ascii="仿宋_GB2312" w:hAnsi="仿宋"/>
                <w:color w:val="000000"/>
                <w:sz w:val="21"/>
                <w:szCs w:val="21"/>
              </w:rPr>
              <w:t>009</w:t>
            </w:r>
          </w:p>
        </w:tc>
        <w:tc>
          <w:tcPr>
            <w:tcW w:w="65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能力目标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灵活使用sklearn转换器，</w:t>
            </w:r>
            <w:proofErr w:type="gramStart"/>
            <w:r>
              <w:rPr>
                <w:rFonts w:ascii="仿宋_GB2312" w:hAnsi="仿宋" w:hint="eastAsia"/>
                <w:color w:val="000000"/>
                <w:sz w:val="21"/>
                <w:szCs w:val="21"/>
              </w:rPr>
              <w:t>评估器</w:t>
            </w:r>
            <w:proofErr w:type="gramEnd"/>
          </w:p>
        </w:tc>
        <w:tc>
          <w:tcPr>
            <w:tcW w:w="68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综合项目评分</w:t>
            </w:r>
          </w:p>
        </w:tc>
      </w:tr>
      <w:tr w:rsidR="003B6D86" w:rsidTr="001A35A8">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B6D86" w:rsidRDefault="00CF4A46" w:rsidP="001A35A8">
            <w:pPr>
              <w:rPr>
                <w:rFonts w:ascii="仿宋_GB2312" w:hAnsi="仿宋"/>
                <w:color w:val="000000"/>
                <w:sz w:val="21"/>
                <w:szCs w:val="21"/>
              </w:rPr>
            </w:pPr>
            <w:r>
              <w:rPr>
                <w:rFonts w:ascii="仿宋_GB2312" w:hAnsi="仿宋" w:hint="eastAsia"/>
                <w:color w:val="000000"/>
                <w:sz w:val="21"/>
                <w:szCs w:val="21"/>
              </w:rPr>
              <w:t>0200</w:t>
            </w:r>
            <w:r>
              <w:rPr>
                <w:rFonts w:ascii="仿宋_GB2312" w:hAnsi="仿宋"/>
                <w:color w:val="000000"/>
                <w:sz w:val="21"/>
                <w:szCs w:val="21"/>
              </w:rPr>
              <w:t>010</w:t>
            </w:r>
          </w:p>
        </w:tc>
        <w:tc>
          <w:tcPr>
            <w:tcW w:w="65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能力目标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灵活使用sklearn数据标准化</w:t>
            </w:r>
          </w:p>
        </w:tc>
        <w:tc>
          <w:tcPr>
            <w:tcW w:w="68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综合项目评分</w:t>
            </w:r>
          </w:p>
        </w:tc>
      </w:tr>
      <w:tr w:rsidR="003B6D86" w:rsidTr="001A35A8">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B6D86" w:rsidRDefault="00CF4A46" w:rsidP="001A35A8">
            <w:pPr>
              <w:rPr>
                <w:rFonts w:ascii="仿宋_GB2312" w:hAnsi="仿宋"/>
                <w:color w:val="000000"/>
                <w:sz w:val="21"/>
                <w:szCs w:val="21"/>
              </w:rPr>
            </w:pPr>
            <w:r>
              <w:rPr>
                <w:rFonts w:ascii="仿宋_GB2312" w:hAnsi="仿宋" w:hint="eastAsia"/>
                <w:color w:val="000000"/>
                <w:sz w:val="21"/>
                <w:szCs w:val="21"/>
              </w:rPr>
              <w:t>0200</w:t>
            </w:r>
            <w:r>
              <w:rPr>
                <w:rFonts w:ascii="仿宋_GB2312" w:hAnsi="仿宋"/>
                <w:color w:val="000000"/>
                <w:sz w:val="21"/>
                <w:szCs w:val="21"/>
              </w:rPr>
              <w:t>011</w:t>
            </w:r>
          </w:p>
        </w:tc>
        <w:tc>
          <w:tcPr>
            <w:tcW w:w="65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能力目标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会进行数据划分</w:t>
            </w:r>
          </w:p>
        </w:tc>
        <w:tc>
          <w:tcPr>
            <w:tcW w:w="68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综合项目评分</w:t>
            </w:r>
          </w:p>
        </w:tc>
      </w:tr>
      <w:tr w:rsidR="003B6D86" w:rsidTr="001A35A8">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B6D86" w:rsidRDefault="00CF4A46" w:rsidP="001A35A8">
            <w:pPr>
              <w:rPr>
                <w:rFonts w:ascii="仿宋_GB2312" w:hAnsi="仿宋"/>
                <w:color w:val="000000"/>
                <w:sz w:val="21"/>
                <w:szCs w:val="21"/>
              </w:rPr>
            </w:pPr>
            <w:r>
              <w:rPr>
                <w:rFonts w:ascii="仿宋_GB2312" w:hAnsi="仿宋" w:hint="eastAsia"/>
                <w:color w:val="000000"/>
                <w:sz w:val="21"/>
                <w:szCs w:val="21"/>
              </w:rPr>
              <w:t>0200</w:t>
            </w:r>
            <w:r>
              <w:rPr>
                <w:rFonts w:ascii="仿宋_GB2312" w:hAnsi="仿宋"/>
                <w:color w:val="000000"/>
                <w:sz w:val="21"/>
                <w:szCs w:val="21"/>
              </w:rPr>
              <w:t>012</w:t>
            </w:r>
          </w:p>
        </w:tc>
        <w:tc>
          <w:tcPr>
            <w:tcW w:w="65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能力目标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会构建分类模型</w:t>
            </w:r>
          </w:p>
        </w:tc>
        <w:tc>
          <w:tcPr>
            <w:tcW w:w="68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综合项目评分</w:t>
            </w:r>
          </w:p>
        </w:tc>
      </w:tr>
      <w:tr w:rsidR="003B6D86" w:rsidTr="001A35A8">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B6D86" w:rsidRDefault="00CF4A46" w:rsidP="001A35A8">
            <w:pPr>
              <w:rPr>
                <w:rFonts w:ascii="仿宋_GB2312" w:hAnsi="仿宋"/>
                <w:color w:val="000000"/>
                <w:sz w:val="21"/>
                <w:szCs w:val="21"/>
              </w:rPr>
            </w:pPr>
            <w:r>
              <w:rPr>
                <w:rFonts w:ascii="仿宋_GB2312" w:hAnsi="仿宋" w:hint="eastAsia"/>
                <w:color w:val="000000"/>
                <w:sz w:val="21"/>
                <w:szCs w:val="21"/>
              </w:rPr>
              <w:t>0200</w:t>
            </w:r>
            <w:r>
              <w:rPr>
                <w:rFonts w:ascii="仿宋_GB2312" w:hAnsi="仿宋"/>
                <w:color w:val="000000"/>
                <w:sz w:val="21"/>
                <w:szCs w:val="21"/>
              </w:rPr>
              <w:t>013</w:t>
            </w:r>
          </w:p>
        </w:tc>
        <w:tc>
          <w:tcPr>
            <w:tcW w:w="65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能力目标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会构建聚类模型</w:t>
            </w:r>
          </w:p>
        </w:tc>
        <w:tc>
          <w:tcPr>
            <w:tcW w:w="68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综合项目评分</w:t>
            </w:r>
          </w:p>
        </w:tc>
      </w:tr>
      <w:tr w:rsidR="003B6D86" w:rsidTr="001A35A8">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B6D86" w:rsidRDefault="00CF4A46" w:rsidP="001A35A8">
            <w:pPr>
              <w:rPr>
                <w:rFonts w:ascii="仿宋_GB2312" w:hAnsi="仿宋"/>
                <w:color w:val="000000"/>
                <w:sz w:val="21"/>
                <w:szCs w:val="21"/>
              </w:rPr>
            </w:pPr>
            <w:r>
              <w:rPr>
                <w:rFonts w:ascii="仿宋_GB2312" w:hAnsi="仿宋" w:hint="eastAsia"/>
                <w:color w:val="000000"/>
                <w:sz w:val="21"/>
                <w:szCs w:val="21"/>
              </w:rPr>
              <w:t>0200</w:t>
            </w:r>
            <w:r>
              <w:rPr>
                <w:rFonts w:ascii="仿宋_GB2312" w:hAnsi="仿宋"/>
                <w:color w:val="000000"/>
                <w:sz w:val="21"/>
                <w:szCs w:val="21"/>
              </w:rPr>
              <w:t>014</w:t>
            </w:r>
          </w:p>
        </w:tc>
        <w:tc>
          <w:tcPr>
            <w:tcW w:w="65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能力目标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会构建回归模型</w:t>
            </w:r>
          </w:p>
        </w:tc>
        <w:tc>
          <w:tcPr>
            <w:tcW w:w="68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综合项目评分</w:t>
            </w:r>
          </w:p>
        </w:tc>
      </w:tr>
      <w:tr w:rsidR="003B6D86" w:rsidTr="001A35A8">
        <w:trPr>
          <w:trHeight w:val="454"/>
        </w:trPr>
        <w:tc>
          <w:tcPr>
            <w:tcW w:w="560" w:type="pct"/>
            <w:tcBorders>
              <w:top w:val="single" w:sz="4" w:space="0" w:color="auto"/>
              <w:left w:val="single" w:sz="4" w:space="0" w:color="auto"/>
              <w:bottom w:val="single" w:sz="4" w:space="0" w:color="auto"/>
              <w:right w:val="single" w:sz="4" w:space="0" w:color="auto"/>
            </w:tcBorders>
            <w:vAlign w:val="center"/>
          </w:tcPr>
          <w:p w:rsidR="003B6D86" w:rsidRDefault="003B6D86" w:rsidP="001A35A8">
            <w:pPr>
              <w:rPr>
                <w:rFonts w:ascii="仿宋_GB2312" w:hAnsi="仿宋"/>
                <w:color w:val="000000"/>
                <w:sz w:val="21"/>
                <w:szCs w:val="21"/>
              </w:rPr>
            </w:pPr>
          </w:p>
        </w:tc>
        <w:tc>
          <w:tcPr>
            <w:tcW w:w="657" w:type="pct"/>
            <w:tcBorders>
              <w:top w:val="single" w:sz="4" w:space="0" w:color="auto"/>
              <w:left w:val="single" w:sz="4" w:space="0" w:color="auto"/>
              <w:bottom w:val="single" w:sz="4" w:space="0" w:color="auto"/>
              <w:right w:val="single" w:sz="4" w:space="0" w:color="auto"/>
            </w:tcBorders>
            <w:vAlign w:val="center"/>
          </w:tcPr>
          <w:p w:rsidR="003B6D86" w:rsidRDefault="003B6D86" w:rsidP="001A35A8">
            <w:pPr>
              <w:rPr>
                <w:rFonts w:ascii="仿宋_GB2312" w:hAnsi="仿宋"/>
                <w:color w:val="000000"/>
                <w:sz w:val="21"/>
                <w:szCs w:val="21"/>
              </w:rPr>
            </w:pPr>
          </w:p>
        </w:tc>
        <w:tc>
          <w:tcPr>
            <w:tcW w:w="2127" w:type="pct"/>
            <w:tcBorders>
              <w:top w:val="single" w:sz="4" w:space="0" w:color="auto"/>
              <w:left w:val="single" w:sz="4" w:space="0" w:color="auto"/>
              <w:bottom w:val="single" w:sz="4" w:space="0" w:color="auto"/>
              <w:right w:val="single" w:sz="4" w:space="0" w:color="auto"/>
            </w:tcBorders>
            <w:vAlign w:val="center"/>
          </w:tcPr>
          <w:p w:rsidR="003B6D86" w:rsidRDefault="003B6D86" w:rsidP="001A35A8">
            <w:pPr>
              <w:rPr>
                <w:rFonts w:ascii="仿宋_GB2312" w:hAnsi="仿宋"/>
                <w:color w:val="000000"/>
                <w:sz w:val="21"/>
                <w:szCs w:val="21"/>
              </w:rPr>
            </w:pPr>
          </w:p>
        </w:tc>
        <w:tc>
          <w:tcPr>
            <w:tcW w:w="680" w:type="pct"/>
            <w:tcBorders>
              <w:top w:val="single" w:sz="4" w:space="0" w:color="auto"/>
              <w:left w:val="single" w:sz="4" w:space="0" w:color="auto"/>
              <w:bottom w:val="single" w:sz="4" w:space="0" w:color="auto"/>
              <w:right w:val="single" w:sz="4" w:space="0" w:color="auto"/>
            </w:tcBorders>
            <w:vAlign w:val="center"/>
          </w:tcPr>
          <w:p w:rsidR="003B6D86" w:rsidRDefault="003B6D86" w:rsidP="001A35A8">
            <w:pPr>
              <w:rPr>
                <w:rFonts w:ascii="仿宋_GB2312" w:hAnsi="仿宋"/>
                <w:color w:val="000000"/>
                <w:sz w:val="21"/>
                <w:szCs w:val="21"/>
              </w:rPr>
            </w:pPr>
          </w:p>
        </w:tc>
        <w:tc>
          <w:tcPr>
            <w:tcW w:w="976" w:type="pct"/>
            <w:tcBorders>
              <w:top w:val="single" w:sz="4" w:space="0" w:color="auto"/>
              <w:left w:val="single" w:sz="4" w:space="0" w:color="auto"/>
              <w:bottom w:val="single" w:sz="4" w:space="0" w:color="auto"/>
              <w:right w:val="single" w:sz="4" w:space="0" w:color="auto"/>
            </w:tcBorders>
            <w:vAlign w:val="center"/>
          </w:tcPr>
          <w:p w:rsidR="003B6D86" w:rsidRDefault="003B6D86" w:rsidP="001A35A8">
            <w:pPr>
              <w:rPr>
                <w:rFonts w:ascii="仿宋_GB2312" w:hAnsi="仿宋"/>
                <w:color w:val="000000"/>
                <w:sz w:val="21"/>
                <w:szCs w:val="21"/>
              </w:rPr>
            </w:pPr>
          </w:p>
        </w:tc>
      </w:tr>
      <w:tr w:rsidR="003B6D86" w:rsidTr="001A35A8">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030001</w:t>
            </w:r>
          </w:p>
        </w:tc>
        <w:tc>
          <w:tcPr>
            <w:tcW w:w="65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素质目标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遇到问题主动寻求同学和老师的帮助，求助时能够准确描述问题</w:t>
            </w:r>
          </w:p>
        </w:tc>
        <w:tc>
          <w:tcPr>
            <w:tcW w:w="68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课堂活动表现</w:t>
            </w:r>
          </w:p>
        </w:tc>
      </w:tr>
      <w:tr w:rsidR="003B6D86" w:rsidTr="001A35A8">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030002</w:t>
            </w:r>
          </w:p>
        </w:tc>
        <w:tc>
          <w:tcPr>
            <w:tcW w:w="65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素质目标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向他人求助之前能够通过查找资料、调试自主尝试解决问题</w:t>
            </w:r>
          </w:p>
        </w:tc>
        <w:tc>
          <w:tcPr>
            <w:tcW w:w="68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课堂活动表现</w:t>
            </w:r>
          </w:p>
        </w:tc>
      </w:tr>
      <w:tr w:rsidR="003B6D86" w:rsidTr="001A35A8">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lastRenderedPageBreak/>
              <w:t>030003</w:t>
            </w:r>
          </w:p>
        </w:tc>
        <w:tc>
          <w:tcPr>
            <w:tcW w:w="65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素质目标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数据分析有明确的规划和实现步骤</w:t>
            </w:r>
          </w:p>
        </w:tc>
        <w:tc>
          <w:tcPr>
            <w:tcW w:w="68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综合项目评分</w:t>
            </w:r>
          </w:p>
        </w:tc>
      </w:tr>
      <w:tr w:rsidR="003B6D86" w:rsidTr="001A35A8">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030004</w:t>
            </w:r>
          </w:p>
        </w:tc>
        <w:tc>
          <w:tcPr>
            <w:tcW w:w="65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素质目标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乐于分享学习经验、知识</w:t>
            </w:r>
          </w:p>
        </w:tc>
        <w:tc>
          <w:tcPr>
            <w:tcW w:w="68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课堂活动表现</w:t>
            </w:r>
          </w:p>
        </w:tc>
      </w:tr>
      <w:tr w:rsidR="003B6D86" w:rsidTr="001A35A8">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030005</w:t>
            </w:r>
          </w:p>
        </w:tc>
        <w:tc>
          <w:tcPr>
            <w:tcW w:w="65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素质目标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代码命名、格式符合规范要求</w:t>
            </w:r>
          </w:p>
        </w:tc>
        <w:tc>
          <w:tcPr>
            <w:tcW w:w="68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综合项目评分</w:t>
            </w:r>
          </w:p>
        </w:tc>
      </w:tr>
      <w:tr w:rsidR="003B6D86" w:rsidTr="001A35A8">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030006</w:t>
            </w:r>
          </w:p>
        </w:tc>
        <w:tc>
          <w:tcPr>
            <w:tcW w:w="65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素质目标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代码的存储位置符合规范要求</w:t>
            </w:r>
          </w:p>
        </w:tc>
        <w:tc>
          <w:tcPr>
            <w:tcW w:w="68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综合项目评分</w:t>
            </w:r>
          </w:p>
        </w:tc>
      </w:tr>
      <w:tr w:rsidR="003B6D86" w:rsidTr="001A35A8">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030007</w:t>
            </w:r>
          </w:p>
        </w:tc>
        <w:tc>
          <w:tcPr>
            <w:tcW w:w="65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素质目标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选择合适的图展示数据</w:t>
            </w:r>
          </w:p>
        </w:tc>
        <w:tc>
          <w:tcPr>
            <w:tcW w:w="68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综合项目评分</w:t>
            </w:r>
          </w:p>
        </w:tc>
      </w:tr>
      <w:tr w:rsidR="003B6D86" w:rsidTr="001A35A8">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040001</w:t>
            </w:r>
          </w:p>
        </w:tc>
        <w:tc>
          <w:tcPr>
            <w:tcW w:w="65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proofErr w:type="gramStart"/>
            <w:r>
              <w:rPr>
                <w:rFonts w:ascii="仿宋_GB2312" w:hAnsi="仿宋" w:hint="eastAsia"/>
                <w:color w:val="000000"/>
                <w:sz w:val="21"/>
                <w:szCs w:val="21"/>
              </w:rPr>
              <w:t>思政目标</w:t>
            </w:r>
            <w:proofErr w:type="gramEnd"/>
          </w:p>
        </w:tc>
        <w:tc>
          <w:tcPr>
            <w:tcW w:w="212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具有正确的人生观、价值观</w:t>
            </w:r>
          </w:p>
        </w:tc>
        <w:tc>
          <w:tcPr>
            <w:tcW w:w="68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综合表现记录</w:t>
            </w:r>
          </w:p>
        </w:tc>
      </w:tr>
      <w:tr w:rsidR="003B6D86" w:rsidTr="001A35A8">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050001</w:t>
            </w:r>
          </w:p>
        </w:tc>
        <w:tc>
          <w:tcPr>
            <w:tcW w:w="65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双创目标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创新性的完成课程任务、完成企业真实项目</w:t>
            </w:r>
          </w:p>
        </w:tc>
        <w:tc>
          <w:tcPr>
            <w:tcW w:w="68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必选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项目案例成果</w:t>
            </w:r>
          </w:p>
        </w:tc>
      </w:tr>
      <w:tr w:rsidR="003B6D86" w:rsidTr="001A35A8">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060001</w:t>
            </w:r>
          </w:p>
        </w:tc>
        <w:tc>
          <w:tcPr>
            <w:tcW w:w="65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国际化目标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国际化交流项目或技能竞赛</w:t>
            </w:r>
          </w:p>
        </w:tc>
        <w:tc>
          <w:tcPr>
            <w:tcW w:w="68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可选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国际化项目或竞赛成果</w:t>
            </w:r>
          </w:p>
        </w:tc>
      </w:tr>
      <w:tr w:rsidR="003B6D86" w:rsidTr="001A35A8">
        <w:trPr>
          <w:trHeight w:val="454"/>
        </w:trPr>
        <w:tc>
          <w:tcPr>
            <w:tcW w:w="56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070001</w:t>
            </w:r>
          </w:p>
        </w:tc>
        <w:tc>
          <w:tcPr>
            <w:tcW w:w="65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认证目标</w:t>
            </w:r>
          </w:p>
        </w:tc>
        <w:tc>
          <w:tcPr>
            <w:tcW w:w="2127"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专业相关认证</w:t>
            </w:r>
          </w:p>
        </w:tc>
        <w:tc>
          <w:tcPr>
            <w:tcW w:w="680"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可选</w:t>
            </w:r>
          </w:p>
        </w:tc>
        <w:tc>
          <w:tcPr>
            <w:tcW w:w="976" w:type="pc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rPr>
                <w:rFonts w:ascii="仿宋_GB2312" w:hAnsi="仿宋"/>
                <w:color w:val="000000"/>
                <w:sz w:val="21"/>
                <w:szCs w:val="21"/>
              </w:rPr>
            </w:pPr>
            <w:r>
              <w:rPr>
                <w:rFonts w:ascii="仿宋_GB2312" w:hAnsi="仿宋" w:hint="eastAsia"/>
                <w:color w:val="000000"/>
                <w:sz w:val="21"/>
                <w:szCs w:val="21"/>
              </w:rPr>
              <w:t>认证证书</w:t>
            </w:r>
          </w:p>
        </w:tc>
      </w:tr>
    </w:tbl>
    <w:p w:rsidR="003B6D86" w:rsidRDefault="003B6D86" w:rsidP="003B6D86">
      <w:pPr>
        <w:adjustRightInd w:val="0"/>
        <w:snapToGrid w:val="0"/>
        <w:spacing w:line="360" w:lineRule="auto"/>
        <w:ind w:firstLineChars="200" w:firstLine="562"/>
        <w:jc w:val="left"/>
        <w:rPr>
          <w:rFonts w:ascii="宋体" w:eastAsia="宋体" w:hAnsi="宋体" w:cs="仿宋_GB2312"/>
          <w:b/>
          <w:sz w:val="28"/>
          <w:szCs w:val="28"/>
        </w:rPr>
      </w:pPr>
    </w:p>
    <w:p w:rsidR="003B6D86" w:rsidRDefault="003B6D86" w:rsidP="003B6D86">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（三）参考学分 学时</w:t>
      </w:r>
    </w:p>
    <w:p w:rsidR="003B6D86" w:rsidRDefault="003B6D86" w:rsidP="003B6D86">
      <w:pPr>
        <w:adjustRightInd w:val="0"/>
        <w:snapToGrid w:val="0"/>
        <w:spacing w:line="360" w:lineRule="auto"/>
        <w:ind w:firstLineChars="200" w:firstLine="480"/>
        <w:rPr>
          <w:rFonts w:ascii="仿宋" w:hAnsi="仿宋"/>
          <w:color w:val="000000"/>
          <w:sz w:val="24"/>
          <w:szCs w:val="20"/>
        </w:rPr>
      </w:pPr>
      <w:r>
        <w:rPr>
          <w:rFonts w:ascii="仿宋" w:hAnsi="仿宋" w:hint="eastAsia"/>
          <w:color w:val="000000"/>
          <w:sz w:val="24"/>
          <w:szCs w:val="20"/>
        </w:rPr>
        <w:t>64</w:t>
      </w:r>
      <w:r>
        <w:rPr>
          <w:rFonts w:ascii="仿宋" w:hAnsi="仿宋" w:hint="eastAsia"/>
          <w:color w:val="000000"/>
          <w:sz w:val="24"/>
          <w:szCs w:val="20"/>
        </w:rPr>
        <w:t>学时，</w:t>
      </w:r>
      <w:r>
        <w:rPr>
          <w:rFonts w:ascii="仿宋" w:hAnsi="仿宋" w:hint="eastAsia"/>
          <w:color w:val="000000"/>
          <w:sz w:val="24"/>
          <w:szCs w:val="20"/>
        </w:rPr>
        <w:t>4</w:t>
      </w:r>
      <w:r>
        <w:rPr>
          <w:rFonts w:ascii="仿宋" w:hAnsi="仿宋" w:hint="eastAsia"/>
          <w:color w:val="000000"/>
          <w:sz w:val="24"/>
          <w:szCs w:val="20"/>
        </w:rPr>
        <w:t>学分</w:t>
      </w:r>
    </w:p>
    <w:p w:rsidR="003B6D86" w:rsidRDefault="003B6D86" w:rsidP="003B6D86">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二、教学条件</w:t>
      </w:r>
    </w:p>
    <w:p w:rsidR="003B6D86" w:rsidRDefault="003B6D86" w:rsidP="003B6D86">
      <w:pPr>
        <w:adjustRightInd w:val="0"/>
        <w:snapToGrid w:val="0"/>
        <w:spacing w:line="360" w:lineRule="auto"/>
        <w:ind w:firstLineChars="200" w:firstLine="480"/>
        <w:rPr>
          <w:rFonts w:ascii="仿宋" w:hAnsi="仿宋"/>
          <w:color w:val="000000"/>
          <w:sz w:val="24"/>
          <w:szCs w:val="20"/>
        </w:rPr>
      </w:pPr>
      <w:r>
        <w:rPr>
          <w:rFonts w:ascii="仿宋" w:hAnsi="仿宋" w:hint="eastAsia"/>
          <w:color w:val="000000"/>
          <w:sz w:val="24"/>
          <w:szCs w:val="20"/>
        </w:rPr>
        <w:t>1</w:t>
      </w:r>
      <w:r>
        <w:rPr>
          <w:rFonts w:ascii="仿宋" w:hAnsi="仿宋" w:hint="eastAsia"/>
          <w:color w:val="000000"/>
          <w:sz w:val="24"/>
          <w:szCs w:val="20"/>
        </w:rPr>
        <w:t>．教学做一体化的教室；</w:t>
      </w:r>
    </w:p>
    <w:p w:rsidR="003B6D86" w:rsidRDefault="003B6D86" w:rsidP="003B6D86">
      <w:pPr>
        <w:adjustRightInd w:val="0"/>
        <w:snapToGrid w:val="0"/>
        <w:spacing w:line="360" w:lineRule="auto"/>
        <w:ind w:firstLineChars="200" w:firstLine="480"/>
        <w:rPr>
          <w:rFonts w:ascii="仿宋" w:hAnsi="仿宋"/>
          <w:color w:val="000000"/>
          <w:sz w:val="24"/>
          <w:szCs w:val="20"/>
        </w:rPr>
      </w:pPr>
      <w:r>
        <w:rPr>
          <w:rFonts w:ascii="仿宋" w:hAnsi="仿宋" w:hint="eastAsia"/>
          <w:color w:val="000000"/>
          <w:sz w:val="24"/>
          <w:szCs w:val="20"/>
        </w:rPr>
        <w:t>2</w:t>
      </w:r>
      <w:r>
        <w:rPr>
          <w:rFonts w:ascii="仿宋" w:hAnsi="仿宋" w:hint="eastAsia"/>
          <w:color w:val="000000"/>
          <w:sz w:val="24"/>
          <w:szCs w:val="20"/>
        </w:rPr>
        <w:t>．机器内存配置建议</w:t>
      </w:r>
      <w:r>
        <w:rPr>
          <w:rFonts w:ascii="仿宋" w:hAnsi="仿宋" w:hint="eastAsia"/>
          <w:color w:val="000000"/>
          <w:sz w:val="24"/>
          <w:szCs w:val="20"/>
        </w:rPr>
        <w:t>&gt;=8G</w:t>
      </w:r>
      <w:r>
        <w:rPr>
          <w:rFonts w:ascii="仿宋" w:hAnsi="仿宋" w:hint="eastAsia"/>
          <w:color w:val="000000"/>
          <w:sz w:val="24"/>
          <w:szCs w:val="20"/>
        </w:rPr>
        <w:t>；</w:t>
      </w:r>
    </w:p>
    <w:p w:rsidR="003B6D86" w:rsidRDefault="003B6D86" w:rsidP="003B6D86">
      <w:pPr>
        <w:adjustRightInd w:val="0"/>
        <w:snapToGrid w:val="0"/>
        <w:spacing w:line="360" w:lineRule="auto"/>
        <w:ind w:firstLineChars="200" w:firstLine="480"/>
        <w:rPr>
          <w:rFonts w:ascii="仿宋" w:hAnsi="仿宋"/>
          <w:color w:val="000000"/>
          <w:sz w:val="24"/>
          <w:szCs w:val="20"/>
        </w:rPr>
      </w:pPr>
      <w:r>
        <w:rPr>
          <w:rFonts w:ascii="仿宋" w:hAnsi="仿宋" w:hint="eastAsia"/>
          <w:color w:val="000000"/>
          <w:sz w:val="24"/>
          <w:szCs w:val="20"/>
        </w:rPr>
        <w:t>3. window7</w:t>
      </w:r>
      <w:r>
        <w:rPr>
          <w:rFonts w:ascii="仿宋" w:hAnsi="仿宋" w:hint="eastAsia"/>
          <w:color w:val="000000"/>
          <w:sz w:val="24"/>
          <w:szCs w:val="20"/>
        </w:rPr>
        <w:t>及以上操作系统环境</w:t>
      </w:r>
    </w:p>
    <w:p w:rsidR="003B6D86" w:rsidRDefault="003B6D86" w:rsidP="003B6D86">
      <w:pPr>
        <w:adjustRightInd w:val="0"/>
        <w:snapToGrid w:val="0"/>
        <w:spacing w:line="360" w:lineRule="auto"/>
        <w:ind w:firstLineChars="200" w:firstLine="480"/>
        <w:rPr>
          <w:rFonts w:ascii="仿宋" w:hAnsi="仿宋"/>
          <w:color w:val="000000"/>
          <w:sz w:val="24"/>
          <w:szCs w:val="20"/>
        </w:rPr>
      </w:pPr>
      <w:r>
        <w:rPr>
          <w:rFonts w:ascii="仿宋" w:hAnsi="仿宋" w:hint="eastAsia"/>
          <w:color w:val="000000"/>
          <w:sz w:val="24"/>
          <w:szCs w:val="20"/>
        </w:rPr>
        <w:t>4</w:t>
      </w:r>
      <w:r>
        <w:rPr>
          <w:rFonts w:ascii="仿宋" w:hAnsi="仿宋" w:hint="eastAsia"/>
          <w:color w:val="000000"/>
          <w:sz w:val="24"/>
          <w:szCs w:val="20"/>
        </w:rPr>
        <w:t>．</w:t>
      </w:r>
      <w:r>
        <w:rPr>
          <w:rFonts w:ascii="仿宋" w:hAnsi="仿宋" w:hint="eastAsia"/>
          <w:color w:val="000000"/>
          <w:sz w:val="24"/>
          <w:szCs w:val="20"/>
        </w:rPr>
        <w:t>python</w:t>
      </w:r>
      <w:r>
        <w:rPr>
          <w:rFonts w:ascii="仿宋" w:hAnsi="仿宋" w:hint="eastAsia"/>
          <w:color w:val="000000"/>
          <w:sz w:val="24"/>
          <w:szCs w:val="20"/>
        </w:rPr>
        <w:t>开发环境，</w:t>
      </w:r>
      <w:r>
        <w:rPr>
          <w:rFonts w:ascii="仿宋" w:hAnsi="仿宋" w:hint="eastAsia"/>
          <w:color w:val="000000"/>
          <w:sz w:val="24"/>
          <w:szCs w:val="20"/>
        </w:rPr>
        <w:t>Anaconda</w:t>
      </w:r>
      <w:r>
        <w:rPr>
          <w:rFonts w:ascii="仿宋" w:hAnsi="仿宋" w:hint="eastAsia"/>
          <w:color w:val="000000"/>
          <w:sz w:val="24"/>
          <w:szCs w:val="20"/>
        </w:rPr>
        <w:t>和</w:t>
      </w:r>
      <w:r>
        <w:rPr>
          <w:rFonts w:ascii="仿宋" w:hAnsi="仿宋" w:hint="eastAsia"/>
          <w:color w:val="000000"/>
          <w:sz w:val="24"/>
          <w:szCs w:val="20"/>
        </w:rPr>
        <w:t>pycharm</w:t>
      </w:r>
      <w:r>
        <w:rPr>
          <w:rFonts w:ascii="仿宋" w:hAnsi="仿宋" w:hint="eastAsia"/>
          <w:color w:val="000000"/>
          <w:sz w:val="24"/>
          <w:szCs w:val="20"/>
        </w:rPr>
        <w:t>开发软件</w:t>
      </w:r>
    </w:p>
    <w:p w:rsidR="003B6D86" w:rsidRDefault="003B6D86" w:rsidP="003B6D86">
      <w:pPr>
        <w:adjustRightInd w:val="0"/>
        <w:snapToGrid w:val="0"/>
        <w:spacing w:line="360" w:lineRule="auto"/>
        <w:ind w:firstLineChars="200" w:firstLine="480"/>
        <w:rPr>
          <w:rFonts w:ascii="仿宋" w:hAnsi="仿宋"/>
          <w:color w:val="000000"/>
          <w:sz w:val="24"/>
          <w:szCs w:val="20"/>
        </w:rPr>
      </w:pPr>
      <w:r>
        <w:rPr>
          <w:rFonts w:ascii="仿宋" w:hAnsi="仿宋" w:hint="eastAsia"/>
          <w:color w:val="000000"/>
          <w:sz w:val="24"/>
          <w:szCs w:val="20"/>
        </w:rPr>
        <w:t>5.</w:t>
      </w:r>
      <w:r>
        <w:rPr>
          <w:rFonts w:ascii="仿宋" w:hAnsi="仿宋" w:hint="eastAsia"/>
          <w:color w:val="000000"/>
          <w:sz w:val="24"/>
          <w:szCs w:val="20"/>
        </w:rPr>
        <w:t>传屏软件。</w:t>
      </w:r>
    </w:p>
    <w:p w:rsidR="003B6D86" w:rsidRDefault="003B6D86" w:rsidP="003B6D86">
      <w:pPr>
        <w:adjustRightInd w:val="0"/>
        <w:snapToGrid w:val="0"/>
        <w:spacing w:line="360" w:lineRule="auto"/>
        <w:ind w:firstLineChars="200" w:firstLine="480"/>
        <w:rPr>
          <w:rFonts w:ascii="仿宋" w:hAnsi="仿宋"/>
          <w:color w:val="000000"/>
          <w:sz w:val="24"/>
          <w:szCs w:val="20"/>
        </w:rPr>
      </w:pPr>
      <w:r>
        <w:rPr>
          <w:rFonts w:ascii="仿宋" w:hAnsi="仿宋" w:hint="eastAsia"/>
          <w:color w:val="000000"/>
          <w:sz w:val="24"/>
          <w:szCs w:val="20"/>
        </w:rPr>
        <w:t xml:space="preserve">6. </w:t>
      </w:r>
      <w:r>
        <w:rPr>
          <w:rFonts w:ascii="仿宋" w:hAnsi="仿宋" w:hint="eastAsia"/>
          <w:color w:val="000000"/>
          <w:sz w:val="24"/>
          <w:szCs w:val="20"/>
        </w:rPr>
        <w:t>支持外网连接，能够登录</w:t>
      </w:r>
      <w:proofErr w:type="gramStart"/>
      <w:r>
        <w:rPr>
          <w:rFonts w:ascii="仿宋" w:hAnsi="仿宋" w:hint="eastAsia"/>
          <w:color w:val="000000"/>
          <w:sz w:val="24"/>
          <w:szCs w:val="20"/>
        </w:rPr>
        <w:t>职教云</w:t>
      </w:r>
      <w:proofErr w:type="gramEnd"/>
      <w:r>
        <w:rPr>
          <w:rFonts w:ascii="仿宋" w:hAnsi="仿宋" w:hint="eastAsia"/>
          <w:color w:val="000000"/>
          <w:sz w:val="24"/>
          <w:szCs w:val="20"/>
        </w:rPr>
        <w:t>平台。</w:t>
      </w:r>
    </w:p>
    <w:p w:rsidR="003B6D86" w:rsidRDefault="003B6D86" w:rsidP="003B6D86">
      <w:pPr>
        <w:adjustRightInd w:val="0"/>
        <w:snapToGrid w:val="0"/>
        <w:spacing w:line="360" w:lineRule="auto"/>
        <w:ind w:firstLineChars="200" w:firstLine="480"/>
        <w:rPr>
          <w:rFonts w:ascii="仿宋" w:hAnsi="仿宋"/>
          <w:color w:val="000000"/>
          <w:sz w:val="24"/>
          <w:szCs w:val="20"/>
        </w:rPr>
      </w:pPr>
      <w:r>
        <w:rPr>
          <w:rFonts w:ascii="仿宋" w:hAnsi="仿宋" w:hint="eastAsia"/>
          <w:color w:val="000000"/>
          <w:sz w:val="24"/>
          <w:szCs w:val="20"/>
        </w:rPr>
        <w:t>7</w:t>
      </w:r>
      <w:r>
        <w:rPr>
          <w:rFonts w:ascii="仿宋" w:hAnsi="仿宋" w:hint="eastAsia"/>
          <w:color w:val="000000"/>
          <w:sz w:val="24"/>
          <w:szCs w:val="20"/>
        </w:rPr>
        <w:t>、</w:t>
      </w:r>
      <w:proofErr w:type="gramStart"/>
      <w:r>
        <w:rPr>
          <w:rFonts w:ascii="仿宋" w:hAnsi="仿宋" w:hint="eastAsia"/>
          <w:color w:val="000000"/>
          <w:sz w:val="24"/>
          <w:szCs w:val="20"/>
        </w:rPr>
        <w:t>腾讯课堂</w:t>
      </w:r>
      <w:proofErr w:type="gramEnd"/>
      <w:r>
        <w:rPr>
          <w:rFonts w:ascii="仿宋" w:hAnsi="仿宋" w:hint="eastAsia"/>
          <w:color w:val="000000"/>
          <w:sz w:val="24"/>
          <w:szCs w:val="20"/>
        </w:rPr>
        <w:t>教师端和学生端</w:t>
      </w:r>
    </w:p>
    <w:p w:rsidR="003B6D86" w:rsidRDefault="003B6D86" w:rsidP="003B6D86">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三、课程教学团队</w:t>
      </w:r>
    </w:p>
    <w:p w:rsidR="003B6D86" w:rsidRDefault="003B6D86" w:rsidP="003B6D86">
      <w:pPr>
        <w:adjustRightInd w:val="0"/>
        <w:snapToGrid w:val="0"/>
        <w:spacing w:line="360" w:lineRule="auto"/>
        <w:ind w:firstLineChars="200" w:firstLine="480"/>
        <w:rPr>
          <w:rFonts w:ascii="仿宋" w:hAnsi="仿宋"/>
          <w:color w:val="000000"/>
          <w:sz w:val="24"/>
          <w:szCs w:val="20"/>
        </w:rPr>
      </w:pPr>
      <w:r>
        <w:rPr>
          <w:rFonts w:ascii="仿宋" w:hAnsi="仿宋" w:hint="eastAsia"/>
          <w:color w:val="000000"/>
          <w:sz w:val="24"/>
          <w:szCs w:val="20"/>
        </w:rPr>
        <w:t>担任本课程的主讲教师需要具有</w:t>
      </w:r>
      <w:r>
        <w:rPr>
          <w:rFonts w:ascii="仿宋" w:hAnsi="仿宋" w:hint="eastAsia"/>
          <w:color w:val="000000"/>
          <w:sz w:val="24"/>
          <w:szCs w:val="20"/>
        </w:rPr>
        <w:t>Python</w:t>
      </w:r>
      <w:r>
        <w:rPr>
          <w:rFonts w:ascii="仿宋" w:hAnsi="仿宋" w:hint="eastAsia"/>
          <w:color w:val="000000"/>
          <w:sz w:val="24"/>
          <w:szCs w:val="20"/>
        </w:rPr>
        <w:t>软件开发经验，熟悉数据分析和可视化过程，能够独立完成教学项目并且能够解决开发过程中出现的常见问题。</w:t>
      </w:r>
    </w:p>
    <w:p w:rsidR="003B6D86" w:rsidRDefault="003B6D86" w:rsidP="003B6D86">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四、教学方法</w:t>
      </w:r>
    </w:p>
    <w:p w:rsidR="003B6D86" w:rsidRDefault="003B6D86" w:rsidP="003B6D86">
      <w:pPr>
        <w:adjustRightInd w:val="0"/>
        <w:snapToGrid w:val="0"/>
        <w:spacing w:line="360" w:lineRule="auto"/>
        <w:ind w:firstLineChars="200" w:firstLine="480"/>
        <w:rPr>
          <w:rFonts w:ascii="仿宋" w:hAnsi="仿宋"/>
          <w:color w:val="000000"/>
          <w:sz w:val="24"/>
          <w:szCs w:val="20"/>
        </w:rPr>
      </w:pPr>
      <w:r>
        <w:rPr>
          <w:rFonts w:ascii="仿宋" w:hAnsi="仿宋" w:hint="eastAsia"/>
          <w:color w:val="000000"/>
          <w:sz w:val="24"/>
          <w:szCs w:val="20"/>
        </w:rPr>
        <w:t>课程采用项目化教学方法、教学做一体化的教学方式。建议实施过程中，先简单实现然后功能逐渐添加方式实现项目，在实施过程中强调数据数据分析的思路和方法以及数据可视化的方案的选择和步骤。</w:t>
      </w:r>
    </w:p>
    <w:p w:rsidR="003B6D86" w:rsidRDefault="003B6D86" w:rsidP="003B6D86">
      <w:pPr>
        <w:adjustRightInd w:val="0"/>
        <w:snapToGrid w:val="0"/>
        <w:spacing w:line="360" w:lineRule="auto"/>
        <w:ind w:firstLineChars="200" w:firstLine="480"/>
        <w:rPr>
          <w:rFonts w:ascii="仿宋" w:hAnsi="仿宋"/>
          <w:color w:val="000000"/>
          <w:sz w:val="24"/>
          <w:szCs w:val="20"/>
        </w:rPr>
      </w:pPr>
      <w:r>
        <w:rPr>
          <w:rFonts w:ascii="仿宋" w:hAnsi="仿宋" w:hint="eastAsia"/>
          <w:color w:val="000000"/>
          <w:sz w:val="24"/>
          <w:szCs w:val="20"/>
        </w:rPr>
        <w:t>可以将任务讲解、操作演示录制成小视频，课堂实录也可以，用于学生课下复习</w:t>
      </w:r>
      <w:r>
        <w:rPr>
          <w:rFonts w:ascii="仿宋" w:hAnsi="仿宋" w:hint="eastAsia"/>
          <w:color w:val="000000"/>
          <w:sz w:val="24"/>
          <w:szCs w:val="20"/>
        </w:rPr>
        <w:lastRenderedPageBreak/>
        <w:t>或者学习进度慢的同学自学。</w:t>
      </w:r>
    </w:p>
    <w:p w:rsidR="003B6D86" w:rsidRDefault="003B6D86" w:rsidP="003B6D86">
      <w:pPr>
        <w:adjustRightInd w:val="0"/>
        <w:snapToGrid w:val="0"/>
        <w:spacing w:line="360" w:lineRule="auto"/>
        <w:ind w:firstLineChars="200" w:firstLine="480"/>
        <w:rPr>
          <w:rFonts w:ascii="仿宋" w:hAnsi="仿宋"/>
          <w:color w:val="000000"/>
          <w:sz w:val="24"/>
          <w:szCs w:val="20"/>
        </w:rPr>
      </w:pPr>
      <w:r>
        <w:rPr>
          <w:rFonts w:ascii="仿宋" w:hAnsi="仿宋" w:hint="eastAsia"/>
          <w:color w:val="000000"/>
          <w:sz w:val="24"/>
          <w:szCs w:val="20"/>
        </w:rPr>
        <w:t>逐渐积累知识点对应题库，实现在线测验和自动评分，作为项目教学的有益补充。</w:t>
      </w:r>
    </w:p>
    <w:p w:rsidR="003B6D86" w:rsidRDefault="003B6D86" w:rsidP="003B6D86">
      <w:pPr>
        <w:adjustRightInd w:val="0"/>
        <w:snapToGrid w:val="0"/>
        <w:spacing w:line="360" w:lineRule="auto"/>
        <w:ind w:left="80" w:firstLineChars="200" w:firstLine="480"/>
        <w:rPr>
          <w:rFonts w:ascii="仿宋" w:hAnsi="仿宋"/>
          <w:color w:val="000000"/>
          <w:sz w:val="24"/>
          <w:szCs w:val="20"/>
        </w:rPr>
      </w:pPr>
      <w:r>
        <w:rPr>
          <w:rFonts w:ascii="仿宋" w:hAnsi="仿宋" w:hint="eastAsia"/>
          <w:color w:val="000000"/>
          <w:sz w:val="24"/>
          <w:szCs w:val="20"/>
        </w:rPr>
        <w:t>注重问题解决能力的培养，强调调试环境的使用，是学生能够掌握</w:t>
      </w:r>
      <w:r>
        <w:rPr>
          <w:rFonts w:ascii="仿宋" w:hAnsi="仿宋" w:hint="eastAsia"/>
          <w:color w:val="000000"/>
          <w:sz w:val="24"/>
          <w:szCs w:val="20"/>
        </w:rPr>
        <w:t xml:space="preserve">jupyter Notebook </w:t>
      </w:r>
      <w:r>
        <w:rPr>
          <w:rFonts w:ascii="仿宋" w:hAnsi="仿宋" w:hint="eastAsia"/>
          <w:color w:val="000000"/>
          <w:sz w:val="24"/>
          <w:szCs w:val="20"/>
        </w:rPr>
        <w:t>和</w:t>
      </w:r>
      <w:r>
        <w:rPr>
          <w:rFonts w:ascii="仿宋" w:hAnsi="仿宋" w:hint="eastAsia"/>
          <w:color w:val="000000"/>
          <w:sz w:val="24"/>
          <w:szCs w:val="20"/>
        </w:rPr>
        <w:t>pycharm</w:t>
      </w:r>
      <w:r>
        <w:rPr>
          <w:rFonts w:ascii="仿宋" w:hAnsi="仿宋" w:hint="eastAsia"/>
          <w:color w:val="000000"/>
          <w:sz w:val="24"/>
          <w:szCs w:val="20"/>
        </w:rPr>
        <w:t>的使用，通过观察数据的变化、数据构成，掌握数据分析的步骤以及分析方法和方案的选择，掌握发现问题、分析问题、定位问题、解决问题的方法。</w:t>
      </w:r>
    </w:p>
    <w:p w:rsidR="003B6D86" w:rsidRDefault="003B6D86" w:rsidP="003B6D86">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五、教学资源建设及信息化应用情况</w:t>
      </w:r>
    </w:p>
    <w:p w:rsidR="003B6D86" w:rsidRDefault="003B6D86" w:rsidP="003B6D86">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（一）课程资源</w:t>
      </w:r>
    </w:p>
    <w:p w:rsidR="003B6D86" w:rsidRDefault="003B6D86" w:rsidP="003B6D86">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基于高等职业院校培养高端技能型人才的目标，教材的选取主要考虑有关技能的培养以及项目能力的培养，并逐步结合教学项目开发校本讲义或教材。</w:t>
      </w:r>
    </w:p>
    <w:p w:rsidR="003B6D86" w:rsidRDefault="003B6D86" w:rsidP="003B6D86">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（二）教材选用</w:t>
      </w:r>
    </w:p>
    <w:p w:rsidR="003B6D86" w:rsidRDefault="003B6D86" w:rsidP="003B6D86">
      <w:pPr>
        <w:adjustRightInd w:val="0"/>
        <w:snapToGrid w:val="0"/>
        <w:spacing w:line="360" w:lineRule="auto"/>
        <w:ind w:firstLineChars="200" w:firstLine="480"/>
        <w:rPr>
          <w:rFonts w:ascii="仿宋" w:hAnsi="仿宋"/>
          <w:color w:val="000000"/>
          <w:sz w:val="24"/>
          <w:szCs w:val="20"/>
        </w:rPr>
      </w:pPr>
      <w:r>
        <w:rPr>
          <w:rFonts w:ascii="仿宋_GB2312" w:hAnsi="仿宋" w:hint="eastAsia"/>
          <w:color w:val="000000"/>
          <w:sz w:val="24"/>
          <w:szCs w:val="20"/>
        </w:rPr>
        <w:t>1．</w:t>
      </w:r>
      <w:r>
        <w:rPr>
          <w:rFonts w:ascii="仿宋" w:hAnsi="仿宋" w:hint="eastAsia"/>
          <w:color w:val="000000"/>
          <w:sz w:val="24"/>
          <w:szCs w:val="20"/>
        </w:rPr>
        <w:t>《</w:t>
      </w:r>
      <w:r>
        <w:rPr>
          <w:rFonts w:ascii="仿宋" w:hAnsi="仿宋" w:hint="eastAsia"/>
          <w:color w:val="000000"/>
          <w:sz w:val="24"/>
          <w:szCs w:val="20"/>
        </w:rPr>
        <w:t>Python</w:t>
      </w:r>
      <w:r>
        <w:rPr>
          <w:rFonts w:ascii="仿宋" w:hAnsi="仿宋" w:hint="eastAsia"/>
          <w:color w:val="000000"/>
          <w:sz w:val="24"/>
          <w:szCs w:val="20"/>
        </w:rPr>
        <w:t>数据分析与应用：从数据获取到可视化》人民邮电出版社，</w:t>
      </w:r>
      <w:proofErr w:type="gramStart"/>
      <w:r>
        <w:rPr>
          <w:rFonts w:ascii="仿宋" w:hAnsi="仿宋" w:hint="eastAsia"/>
          <w:color w:val="000000"/>
          <w:sz w:val="24"/>
          <w:szCs w:val="20"/>
        </w:rPr>
        <w:t>传智播客</w:t>
      </w:r>
      <w:proofErr w:type="gramEnd"/>
    </w:p>
    <w:p w:rsidR="003B6D86" w:rsidRDefault="003B6D86" w:rsidP="003B6D86">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（三）信息化应用</w:t>
      </w:r>
    </w:p>
    <w:p w:rsidR="003B6D86" w:rsidRDefault="003B6D86" w:rsidP="003B6D86">
      <w:pPr>
        <w:adjustRightInd w:val="0"/>
        <w:snapToGrid w:val="0"/>
        <w:spacing w:line="360" w:lineRule="auto"/>
        <w:ind w:firstLineChars="200" w:firstLine="480"/>
        <w:rPr>
          <w:rFonts w:ascii="仿宋_GB2312" w:hAnsi="宋体" w:cs="仿宋_GB2312"/>
          <w:sz w:val="24"/>
          <w:szCs w:val="24"/>
        </w:rPr>
      </w:pPr>
      <w:r>
        <w:rPr>
          <w:rFonts w:ascii="仿宋_GB2312" w:hAnsi="宋体" w:cs="仿宋_GB2312" w:hint="eastAsia"/>
          <w:sz w:val="24"/>
          <w:szCs w:val="24"/>
        </w:rPr>
        <w:t xml:space="preserve">1. </w:t>
      </w:r>
      <w:proofErr w:type="gramStart"/>
      <w:r>
        <w:rPr>
          <w:rFonts w:ascii="仿宋_GB2312" w:hAnsi="宋体" w:cs="仿宋_GB2312" w:hint="eastAsia"/>
          <w:sz w:val="24"/>
          <w:szCs w:val="24"/>
        </w:rPr>
        <w:t>传智播客</w:t>
      </w:r>
      <w:proofErr w:type="gramEnd"/>
      <w:r>
        <w:rPr>
          <w:rFonts w:ascii="仿宋_GB2312" w:hAnsi="宋体" w:cs="仿宋_GB2312" w:hint="eastAsia"/>
          <w:sz w:val="24"/>
          <w:szCs w:val="24"/>
        </w:rPr>
        <w:t xml:space="preserve">教辅平台： </w:t>
      </w:r>
      <w:hyperlink r:id="rId24" w:history="1">
        <w:r w:rsidRPr="00D0607D">
          <w:rPr>
            <w:rFonts w:hAnsi="宋体" w:hint="eastAsia"/>
            <w:sz w:val="24"/>
          </w:rPr>
          <w:t>www.ityxb.com</w:t>
        </w:r>
      </w:hyperlink>
    </w:p>
    <w:p w:rsidR="003B6D86" w:rsidRDefault="003B6D86" w:rsidP="003B6D86">
      <w:pPr>
        <w:adjustRightInd w:val="0"/>
        <w:snapToGrid w:val="0"/>
        <w:spacing w:line="360" w:lineRule="auto"/>
        <w:ind w:firstLineChars="200" w:firstLine="480"/>
        <w:rPr>
          <w:rFonts w:ascii="仿宋_GB2312" w:hAnsi="宋体" w:cs="仿宋_GB2312"/>
          <w:sz w:val="24"/>
          <w:szCs w:val="24"/>
        </w:rPr>
      </w:pPr>
      <w:r>
        <w:rPr>
          <w:rFonts w:ascii="仿宋_GB2312" w:hAnsi="宋体" w:cs="仿宋_GB2312" w:hint="eastAsia"/>
          <w:sz w:val="24"/>
          <w:szCs w:val="24"/>
        </w:rPr>
        <w:t xml:space="preserve">2. </w:t>
      </w:r>
      <w:proofErr w:type="gramStart"/>
      <w:r>
        <w:rPr>
          <w:rFonts w:ascii="仿宋_GB2312" w:hAnsi="宋体" w:cs="仿宋_GB2312" w:hint="eastAsia"/>
          <w:sz w:val="24"/>
          <w:szCs w:val="24"/>
        </w:rPr>
        <w:t>职教云</w:t>
      </w:r>
      <w:proofErr w:type="gramEnd"/>
      <w:r w:rsidRPr="00D0607D">
        <w:rPr>
          <w:rFonts w:hAnsi="宋体" w:hint="eastAsia"/>
          <w:sz w:val="24"/>
        </w:rPr>
        <w:t xml:space="preserve"> </w:t>
      </w:r>
      <w:r w:rsidRPr="00D0607D">
        <w:rPr>
          <w:rFonts w:hAnsi="宋体" w:hint="eastAsia"/>
          <w:sz w:val="24"/>
        </w:rPr>
        <w:t>：</w:t>
      </w:r>
      <w:hyperlink r:id="rId25" w:history="1">
        <w:r w:rsidRPr="00D0607D">
          <w:rPr>
            <w:rFonts w:hAnsi="宋体" w:hint="eastAsia"/>
            <w:sz w:val="24"/>
          </w:rPr>
          <w:t>https://zjy2.icve.com.cn/</w:t>
        </w:r>
      </w:hyperlink>
    </w:p>
    <w:p w:rsidR="003B6D86" w:rsidRDefault="003B6D86" w:rsidP="003B6D86">
      <w:pPr>
        <w:adjustRightInd w:val="0"/>
        <w:snapToGrid w:val="0"/>
        <w:spacing w:line="360" w:lineRule="auto"/>
        <w:ind w:firstLineChars="200" w:firstLine="480"/>
        <w:rPr>
          <w:rFonts w:ascii="仿宋_GB2312" w:hAnsi="宋体" w:cs="仿宋_GB2312"/>
          <w:sz w:val="24"/>
          <w:szCs w:val="24"/>
        </w:rPr>
      </w:pPr>
      <w:r>
        <w:rPr>
          <w:rFonts w:ascii="仿宋_GB2312" w:hAnsi="宋体" w:cs="仿宋_GB2312" w:hint="eastAsia"/>
          <w:sz w:val="24"/>
          <w:szCs w:val="24"/>
        </w:rPr>
        <w:t>3．联想章鱼大数据平台</w:t>
      </w:r>
    </w:p>
    <w:p w:rsidR="003B6D86" w:rsidRDefault="003B6D86" w:rsidP="003B6D86">
      <w:pPr>
        <w:adjustRightInd w:val="0"/>
        <w:snapToGrid w:val="0"/>
        <w:spacing w:line="360" w:lineRule="auto"/>
        <w:ind w:firstLineChars="200" w:firstLine="480"/>
        <w:rPr>
          <w:rFonts w:ascii="仿宋_GB2312" w:hAnsi="宋体" w:cs="仿宋_GB2312"/>
          <w:sz w:val="24"/>
          <w:szCs w:val="24"/>
        </w:rPr>
      </w:pPr>
      <w:r>
        <w:rPr>
          <w:rFonts w:ascii="仿宋_GB2312" w:hAnsi="宋体" w:cs="仿宋_GB2312" w:hint="eastAsia"/>
          <w:sz w:val="24"/>
          <w:szCs w:val="24"/>
        </w:rPr>
        <w:t>4．</w:t>
      </w:r>
      <w:proofErr w:type="gramStart"/>
      <w:r>
        <w:rPr>
          <w:rFonts w:ascii="仿宋_GB2312" w:hAnsi="宋体" w:cs="仿宋_GB2312" w:hint="eastAsia"/>
          <w:sz w:val="24"/>
          <w:szCs w:val="24"/>
        </w:rPr>
        <w:t>腾讯课堂</w:t>
      </w:r>
      <w:proofErr w:type="gramEnd"/>
    </w:p>
    <w:p w:rsidR="003B6D86" w:rsidRDefault="003B6D86" w:rsidP="003B6D86">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六、课程内容设计</w:t>
      </w:r>
    </w:p>
    <w:p w:rsidR="003B6D86" w:rsidRDefault="003B6D86" w:rsidP="003B6D86">
      <w:pPr>
        <w:adjustRightInd w:val="0"/>
        <w:snapToGrid w:val="0"/>
        <w:spacing w:line="360" w:lineRule="auto"/>
        <w:ind w:firstLineChars="200" w:firstLine="480"/>
        <w:rPr>
          <w:rFonts w:ascii="仿宋_GB2312" w:hAnsi="宋体" w:cs="仿宋_GB2312"/>
          <w:sz w:val="24"/>
          <w:szCs w:val="24"/>
        </w:rPr>
      </w:pPr>
      <w:r>
        <w:rPr>
          <w:rFonts w:ascii="仿宋_GB2312" w:hAnsi="宋体" w:cs="仿宋_GB2312" w:hint="eastAsia"/>
          <w:sz w:val="24"/>
          <w:szCs w:val="24"/>
        </w:rPr>
        <w:t>本课程根据数据分析过程，设计</w:t>
      </w:r>
      <w:r w:rsidR="007E0DB0">
        <w:rPr>
          <w:rFonts w:ascii="仿宋_GB2312" w:hAnsi="宋体" w:cs="仿宋_GB2312"/>
          <w:sz w:val="24"/>
          <w:szCs w:val="24"/>
        </w:rPr>
        <w:t>3</w:t>
      </w:r>
      <w:r>
        <w:rPr>
          <w:rFonts w:ascii="仿宋_GB2312" w:hAnsi="宋体" w:cs="仿宋_GB2312" w:hint="eastAsia"/>
          <w:sz w:val="24"/>
          <w:szCs w:val="24"/>
        </w:rPr>
        <w:t>个学习情景，具体如表2所示：</w:t>
      </w:r>
    </w:p>
    <w:p w:rsidR="003B6D86" w:rsidRDefault="003B6D86" w:rsidP="003B6D86">
      <w:pPr>
        <w:keepNext/>
        <w:jc w:val="center"/>
        <w:rPr>
          <w:rFonts w:ascii="等线 Light" w:eastAsia="黑体" w:hAnsi="等线 Light"/>
          <w:sz w:val="20"/>
          <w:szCs w:val="20"/>
        </w:rPr>
      </w:pPr>
      <w:r>
        <w:rPr>
          <w:rFonts w:ascii="等线 Light" w:eastAsia="黑体" w:hAnsi="等线 Light" w:hint="eastAsia"/>
          <w:sz w:val="20"/>
          <w:szCs w:val="20"/>
        </w:rPr>
        <w:t>表</w:t>
      </w:r>
      <w:r>
        <w:rPr>
          <w:rFonts w:ascii="等线 Light" w:eastAsia="黑体" w:hAnsi="等线 Light" w:hint="eastAsia"/>
          <w:sz w:val="20"/>
          <w:szCs w:val="20"/>
        </w:rPr>
        <w:t xml:space="preserve"> </w:t>
      </w:r>
      <w:r>
        <w:rPr>
          <w:rFonts w:ascii="等线 Light" w:eastAsia="黑体" w:hAnsi="等线 Light" w:hint="eastAsia"/>
          <w:sz w:val="20"/>
          <w:szCs w:val="20"/>
        </w:rPr>
        <w:fldChar w:fldCharType="begin"/>
      </w:r>
      <w:r>
        <w:rPr>
          <w:rFonts w:ascii="等线 Light" w:eastAsia="黑体" w:hAnsi="等线 Light" w:hint="eastAsia"/>
          <w:sz w:val="20"/>
          <w:szCs w:val="20"/>
        </w:rPr>
        <w:instrText xml:space="preserve"> SEQ </w:instrText>
      </w:r>
      <w:r>
        <w:rPr>
          <w:rFonts w:ascii="等线 Light" w:eastAsia="黑体" w:hAnsi="等线 Light" w:hint="eastAsia"/>
          <w:sz w:val="20"/>
          <w:szCs w:val="20"/>
        </w:rPr>
        <w:instrText>表格</w:instrText>
      </w:r>
      <w:r>
        <w:rPr>
          <w:rFonts w:ascii="等线 Light" w:eastAsia="黑体" w:hAnsi="等线 Light" w:hint="eastAsia"/>
          <w:sz w:val="20"/>
          <w:szCs w:val="20"/>
        </w:rPr>
        <w:instrText xml:space="preserve"> \* ARABIC </w:instrText>
      </w:r>
      <w:r>
        <w:rPr>
          <w:rFonts w:ascii="等线 Light" w:eastAsia="黑体" w:hAnsi="等线 Light" w:hint="eastAsia"/>
          <w:sz w:val="20"/>
          <w:szCs w:val="20"/>
        </w:rPr>
        <w:fldChar w:fldCharType="separate"/>
      </w:r>
      <w:r>
        <w:rPr>
          <w:rFonts w:ascii="等线 Light" w:eastAsia="黑体" w:hAnsi="等线 Light" w:hint="eastAsia"/>
          <w:noProof/>
          <w:sz w:val="20"/>
          <w:szCs w:val="20"/>
        </w:rPr>
        <w:t>2</w:t>
      </w:r>
      <w:r>
        <w:rPr>
          <w:rFonts w:ascii="等线 Light" w:eastAsia="黑体" w:hAnsi="等线 Light" w:hint="eastAsia"/>
          <w:sz w:val="20"/>
          <w:szCs w:val="20"/>
        </w:rPr>
        <w:fldChar w:fldCharType="end"/>
      </w:r>
      <w:r>
        <w:rPr>
          <w:rFonts w:ascii="等线 Light" w:eastAsia="黑体" w:hAnsi="等线 Light" w:hint="eastAsia"/>
          <w:sz w:val="20"/>
          <w:szCs w:val="20"/>
        </w:rPr>
        <w:t xml:space="preserve"> </w:t>
      </w:r>
      <w:r>
        <w:rPr>
          <w:rFonts w:ascii="等线 Light" w:eastAsia="黑体" w:hAnsi="等线 Light" w:hint="eastAsia"/>
          <w:sz w:val="20"/>
          <w:szCs w:val="20"/>
        </w:rPr>
        <w:t>课程内容设计</w:t>
      </w:r>
    </w:p>
    <w:tbl>
      <w:tblPr>
        <w:tblW w:w="9075"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4A0" w:firstRow="1" w:lastRow="0" w:firstColumn="1" w:lastColumn="0" w:noHBand="0" w:noVBand="1"/>
      </w:tblPr>
      <w:tblGrid>
        <w:gridCol w:w="666"/>
        <w:gridCol w:w="1135"/>
        <w:gridCol w:w="1702"/>
        <w:gridCol w:w="2408"/>
        <w:gridCol w:w="1985"/>
        <w:gridCol w:w="1179"/>
      </w:tblGrid>
      <w:tr w:rsidR="003B6D86" w:rsidTr="005B122E">
        <w:trPr>
          <w:cantSplit/>
          <w:trHeight w:val="567"/>
          <w:tblHeader/>
          <w:jc w:val="center"/>
        </w:trPr>
        <w:tc>
          <w:tcPr>
            <w:tcW w:w="666" w:type="dxa"/>
            <w:tcBorders>
              <w:top w:val="single" w:sz="8" w:space="0" w:color="auto"/>
              <w:left w:val="single" w:sz="8" w:space="0" w:color="auto"/>
              <w:bottom w:val="single" w:sz="4" w:space="0" w:color="auto"/>
              <w:right w:val="single" w:sz="4" w:space="0" w:color="auto"/>
            </w:tcBorders>
            <w:vAlign w:val="center"/>
            <w:hideMark/>
          </w:tcPr>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序号</w:t>
            </w:r>
          </w:p>
        </w:tc>
        <w:tc>
          <w:tcPr>
            <w:tcW w:w="1135" w:type="dxa"/>
            <w:tcBorders>
              <w:top w:val="single" w:sz="8" w:space="0" w:color="auto"/>
              <w:left w:val="single" w:sz="4" w:space="0" w:color="auto"/>
              <w:bottom w:val="single" w:sz="4" w:space="0" w:color="auto"/>
              <w:right w:val="single" w:sz="4" w:space="0" w:color="auto"/>
            </w:tcBorders>
            <w:vAlign w:val="center"/>
            <w:hideMark/>
          </w:tcPr>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学习情境</w:t>
            </w:r>
          </w:p>
        </w:tc>
        <w:tc>
          <w:tcPr>
            <w:tcW w:w="1702" w:type="dxa"/>
            <w:tcBorders>
              <w:top w:val="single" w:sz="8" w:space="0" w:color="auto"/>
              <w:left w:val="single" w:sz="4" w:space="0" w:color="auto"/>
              <w:bottom w:val="single" w:sz="4" w:space="0" w:color="auto"/>
              <w:right w:val="single" w:sz="4" w:space="0" w:color="auto"/>
            </w:tcBorders>
            <w:vAlign w:val="center"/>
            <w:hideMark/>
          </w:tcPr>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教学任务</w:t>
            </w:r>
          </w:p>
        </w:tc>
        <w:tc>
          <w:tcPr>
            <w:tcW w:w="2408" w:type="dxa"/>
            <w:tcBorders>
              <w:top w:val="single" w:sz="8" w:space="0" w:color="auto"/>
              <w:left w:val="single" w:sz="4" w:space="0" w:color="auto"/>
              <w:bottom w:val="single" w:sz="4" w:space="0" w:color="auto"/>
              <w:right w:val="single" w:sz="4" w:space="0" w:color="auto"/>
            </w:tcBorders>
            <w:vAlign w:val="center"/>
            <w:hideMark/>
          </w:tcPr>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教学内容与教学要求</w:t>
            </w:r>
          </w:p>
        </w:tc>
        <w:tc>
          <w:tcPr>
            <w:tcW w:w="1985" w:type="dxa"/>
            <w:tcBorders>
              <w:top w:val="single" w:sz="8" w:space="0" w:color="auto"/>
              <w:left w:val="single" w:sz="4" w:space="0" w:color="auto"/>
              <w:bottom w:val="single" w:sz="4" w:space="0" w:color="auto"/>
              <w:right w:val="single" w:sz="4" w:space="0" w:color="auto"/>
            </w:tcBorders>
            <w:vAlign w:val="center"/>
            <w:hideMark/>
          </w:tcPr>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教学活动设计建议</w:t>
            </w:r>
          </w:p>
        </w:tc>
        <w:tc>
          <w:tcPr>
            <w:tcW w:w="1179" w:type="dxa"/>
            <w:tcBorders>
              <w:top w:val="single" w:sz="8" w:space="0" w:color="auto"/>
              <w:left w:val="single" w:sz="4" w:space="0" w:color="auto"/>
              <w:bottom w:val="single" w:sz="4" w:space="0" w:color="auto"/>
              <w:right w:val="single" w:sz="8" w:space="0" w:color="auto"/>
            </w:tcBorders>
            <w:vAlign w:val="center"/>
            <w:hideMark/>
          </w:tcPr>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参考课时</w:t>
            </w:r>
          </w:p>
        </w:tc>
      </w:tr>
      <w:tr w:rsidR="003B6D86" w:rsidTr="005B122E">
        <w:trPr>
          <w:cantSplit/>
          <w:trHeight w:val="567"/>
          <w:jc w:val="center"/>
        </w:trPr>
        <w:tc>
          <w:tcPr>
            <w:tcW w:w="666" w:type="dxa"/>
            <w:vMerge w:val="restart"/>
            <w:tcBorders>
              <w:top w:val="single" w:sz="4" w:space="0" w:color="auto"/>
              <w:left w:val="single" w:sz="8" w:space="0" w:color="auto"/>
              <w:bottom w:val="single" w:sz="4" w:space="0" w:color="auto"/>
              <w:right w:val="single" w:sz="4" w:space="0" w:color="auto"/>
            </w:tcBorders>
            <w:vAlign w:val="center"/>
            <w:hideMark/>
          </w:tcPr>
          <w:p w:rsidR="003B6D86" w:rsidRDefault="005B122E" w:rsidP="001A35A8">
            <w:pPr>
              <w:adjustRightInd w:val="0"/>
              <w:snapToGrid w:val="0"/>
              <w:rPr>
                <w:rFonts w:ascii="仿宋_GB2312" w:hAnsi="宋体"/>
                <w:sz w:val="21"/>
                <w:szCs w:val="21"/>
              </w:rPr>
            </w:pPr>
            <w:r>
              <w:rPr>
                <w:rFonts w:ascii="仿宋_GB2312" w:hAnsi="宋体"/>
                <w:sz w:val="21"/>
                <w:szCs w:val="21"/>
              </w:rPr>
              <w:t>1</w:t>
            </w:r>
          </w:p>
        </w:tc>
        <w:tc>
          <w:tcPr>
            <w:tcW w:w="1135" w:type="dxa"/>
            <w:vMerge w:val="restar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数据可视化</w:t>
            </w:r>
          </w:p>
        </w:tc>
        <w:tc>
          <w:tcPr>
            <w:tcW w:w="1702" w:type="dxa"/>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使用Matplotlib绘制图形</w:t>
            </w:r>
          </w:p>
        </w:tc>
        <w:tc>
          <w:tcPr>
            <w:tcW w:w="2408" w:type="dxa"/>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adjustRightInd w:val="0"/>
              <w:snapToGrid w:val="0"/>
              <w:rPr>
                <w:rFonts w:ascii="仿宋_GB2312" w:hAnsi="宋体"/>
                <w:sz w:val="21"/>
                <w:szCs w:val="21"/>
              </w:rPr>
            </w:pPr>
            <w:r>
              <w:rPr>
                <w:rFonts w:ascii="仿宋_GB2312" w:hAnsi="宋体" w:hint="eastAsia"/>
                <w:sz w:val="21"/>
                <w:szCs w:val="21"/>
              </w:rPr>
              <w:t>掌握pyplot常用的绘图参数的调节方法</w:t>
            </w:r>
          </w:p>
          <w:p w:rsidR="003B6D86" w:rsidRDefault="003B6D86" w:rsidP="001A35A8">
            <w:pPr>
              <w:adjustRightInd w:val="0"/>
              <w:snapToGrid w:val="0"/>
              <w:rPr>
                <w:rFonts w:ascii="仿宋_GB2312" w:hAnsi="宋体"/>
                <w:sz w:val="21"/>
                <w:szCs w:val="21"/>
              </w:rPr>
            </w:pPr>
            <w:r>
              <w:rPr>
                <w:rFonts w:ascii="仿宋_GB2312" w:hAnsi="宋体" w:hint="eastAsia"/>
                <w:sz w:val="21"/>
                <w:szCs w:val="21"/>
              </w:rPr>
              <w:t>掌握子图的绘制方法</w:t>
            </w:r>
          </w:p>
          <w:p w:rsidR="003B6D86" w:rsidRDefault="003B6D86" w:rsidP="001A35A8">
            <w:pPr>
              <w:adjustRightInd w:val="0"/>
              <w:snapToGrid w:val="0"/>
              <w:rPr>
                <w:rFonts w:ascii="仿宋_GB2312" w:hAnsi="宋体"/>
                <w:sz w:val="21"/>
                <w:szCs w:val="21"/>
              </w:rPr>
            </w:pPr>
            <w:r>
              <w:rPr>
                <w:rFonts w:ascii="仿宋_GB2312" w:hAnsi="宋体" w:hint="eastAsia"/>
                <w:sz w:val="21"/>
                <w:szCs w:val="21"/>
              </w:rPr>
              <w:t>掌握绘制图形的保存与展示方法</w:t>
            </w:r>
          </w:p>
        </w:tc>
        <w:tc>
          <w:tcPr>
            <w:tcW w:w="1985" w:type="dxa"/>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课中教师演示</w:t>
            </w:r>
          </w:p>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课中学生实践</w:t>
            </w:r>
          </w:p>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课下线上讨论</w:t>
            </w:r>
          </w:p>
        </w:tc>
        <w:tc>
          <w:tcPr>
            <w:tcW w:w="1179" w:type="dxa"/>
            <w:tcBorders>
              <w:top w:val="single" w:sz="4" w:space="0" w:color="auto"/>
              <w:left w:val="single" w:sz="4" w:space="0" w:color="auto"/>
              <w:bottom w:val="single" w:sz="4" w:space="0" w:color="auto"/>
              <w:right w:val="single" w:sz="8" w:space="0" w:color="auto"/>
            </w:tcBorders>
            <w:vAlign w:val="center"/>
            <w:hideMark/>
          </w:tcPr>
          <w:p w:rsidR="003B6D86" w:rsidRDefault="005B122E" w:rsidP="001A35A8">
            <w:pPr>
              <w:adjustRightInd w:val="0"/>
              <w:snapToGrid w:val="0"/>
              <w:jc w:val="center"/>
              <w:rPr>
                <w:rFonts w:ascii="仿宋_GB2312" w:hAnsi="宋体"/>
                <w:sz w:val="21"/>
                <w:szCs w:val="21"/>
              </w:rPr>
            </w:pPr>
            <w:r>
              <w:rPr>
                <w:rFonts w:ascii="仿宋_GB2312" w:hAnsi="宋体"/>
                <w:sz w:val="21"/>
                <w:szCs w:val="21"/>
              </w:rPr>
              <w:t>8</w:t>
            </w:r>
          </w:p>
        </w:tc>
      </w:tr>
      <w:tr w:rsidR="003B6D86" w:rsidTr="005B122E">
        <w:trPr>
          <w:cantSplit/>
          <w:trHeight w:val="567"/>
          <w:jc w:val="center"/>
        </w:trPr>
        <w:tc>
          <w:tcPr>
            <w:tcW w:w="666" w:type="dxa"/>
            <w:vMerge/>
            <w:tcBorders>
              <w:top w:val="single" w:sz="4" w:space="0" w:color="auto"/>
              <w:left w:val="single" w:sz="8" w:space="0" w:color="auto"/>
              <w:bottom w:val="single" w:sz="4" w:space="0" w:color="auto"/>
              <w:right w:val="single" w:sz="4" w:space="0" w:color="auto"/>
            </w:tcBorders>
            <w:vAlign w:val="center"/>
            <w:hideMark/>
          </w:tcPr>
          <w:p w:rsidR="003B6D86" w:rsidRDefault="003B6D86" w:rsidP="001A35A8">
            <w:pPr>
              <w:widowControl/>
              <w:jc w:val="left"/>
              <w:rPr>
                <w:rFonts w:ascii="仿宋_GB2312" w:hAnsi="宋体"/>
                <w:sz w:val="21"/>
                <w:szCs w:val="21"/>
              </w:rPr>
            </w:pPr>
          </w:p>
        </w:tc>
        <w:tc>
          <w:tcPr>
            <w:tcW w:w="1135" w:type="dxa"/>
            <w:vMerge/>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widowControl/>
              <w:jc w:val="left"/>
              <w:rPr>
                <w:rFonts w:ascii="仿宋_GB2312" w:hAnsi="宋体"/>
                <w:sz w:val="21"/>
                <w:szCs w:val="21"/>
              </w:rPr>
            </w:pPr>
          </w:p>
        </w:tc>
        <w:tc>
          <w:tcPr>
            <w:tcW w:w="1702" w:type="dxa"/>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常见图形的绘制</w:t>
            </w:r>
          </w:p>
        </w:tc>
        <w:tc>
          <w:tcPr>
            <w:tcW w:w="2408" w:type="dxa"/>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adjustRightInd w:val="0"/>
              <w:snapToGrid w:val="0"/>
              <w:rPr>
                <w:rFonts w:ascii="仿宋_GB2312" w:hAnsi="宋体"/>
                <w:sz w:val="21"/>
                <w:szCs w:val="21"/>
              </w:rPr>
            </w:pPr>
            <w:r>
              <w:rPr>
                <w:rFonts w:ascii="仿宋_GB2312" w:hAnsi="宋体" w:hint="eastAsia"/>
                <w:sz w:val="21"/>
                <w:szCs w:val="21"/>
              </w:rPr>
              <w:t>掌握散点图、折线图、直方图、</w:t>
            </w:r>
            <w:proofErr w:type="gramStart"/>
            <w:r>
              <w:rPr>
                <w:rFonts w:ascii="仿宋_GB2312" w:hAnsi="宋体" w:hint="eastAsia"/>
                <w:sz w:val="21"/>
                <w:szCs w:val="21"/>
              </w:rPr>
              <w:t>饼图和</w:t>
            </w:r>
            <w:proofErr w:type="gramEnd"/>
            <w:r>
              <w:rPr>
                <w:rFonts w:ascii="仿宋_GB2312" w:hAnsi="宋体" w:hint="eastAsia"/>
                <w:sz w:val="21"/>
                <w:szCs w:val="21"/>
              </w:rPr>
              <w:t>箱线图的作用与绘制方法</w:t>
            </w:r>
          </w:p>
        </w:tc>
        <w:tc>
          <w:tcPr>
            <w:tcW w:w="1985" w:type="dxa"/>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案例分析</w:t>
            </w:r>
          </w:p>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课中教师演示</w:t>
            </w:r>
          </w:p>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课中学生实践</w:t>
            </w:r>
          </w:p>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课下线上讨论</w:t>
            </w:r>
          </w:p>
        </w:tc>
        <w:tc>
          <w:tcPr>
            <w:tcW w:w="1179" w:type="dxa"/>
            <w:tcBorders>
              <w:top w:val="single" w:sz="4" w:space="0" w:color="auto"/>
              <w:left w:val="single" w:sz="4" w:space="0" w:color="auto"/>
              <w:bottom w:val="single" w:sz="4" w:space="0" w:color="auto"/>
              <w:right w:val="single" w:sz="8" w:space="0" w:color="auto"/>
            </w:tcBorders>
            <w:vAlign w:val="center"/>
            <w:hideMark/>
          </w:tcPr>
          <w:p w:rsidR="003B6D86" w:rsidRDefault="005B122E" w:rsidP="001A35A8">
            <w:pPr>
              <w:adjustRightInd w:val="0"/>
              <w:snapToGrid w:val="0"/>
              <w:jc w:val="center"/>
              <w:rPr>
                <w:rFonts w:ascii="仿宋_GB2312" w:hAnsi="宋体"/>
                <w:sz w:val="21"/>
                <w:szCs w:val="21"/>
              </w:rPr>
            </w:pPr>
            <w:r>
              <w:rPr>
                <w:rFonts w:ascii="仿宋_GB2312" w:hAnsi="宋体"/>
                <w:sz w:val="21"/>
                <w:szCs w:val="21"/>
              </w:rPr>
              <w:t>8</w:t>
            </w:r>
          </w:p>
        </w:tc>
      </w:tr>
      <w:tr w:rsidR="003B6D86" w:rsidTr="005B122E">
        <w:trPr>
          <w:cantSplit/>
          <w:trHeight w:val="567"/>
          <w:jc w:val="center"/>
        </w:trPr>
        <w:tc>
          <w:tcPr>
            <w:tcW w:w="666" w:type="dxa"/>
            <w:vMerge/>
            <w:tcBorders>
              <w:top w:val="single" w:sz="4" w:space="0" w:color="auto"/>
              <w:left w:val="single" w:sz="8" w:space="0" w:color="auto"/>
              <w:bottom w:val="single" w:sz="4" w:space="0" w:color="auto"/>
              <w:right w:val="single" w:sz="4" w:space="0" w:color="auto"/>
            </w:tcBorders>
            <w:vAlign w:val="center"/>
            <w:hideMark/>
          </w:tcPr>
          <w:p w:rsidR="003B6D86" w:rsidRDefault="003B6D86" w:rsidP="001A35A8">
            <w:pPr>
              <w:widowControl/>
              <w:jc w:val="left"/>
              <w:rPr>
                <w:rFonts w:ascii="仿宋_GB2312" w:hAnsi="宋体"/>
                <w:sz w:val="21"/>
                <w:szCs w:val="21"/>
              </w:rPr>
            </w:pPr>
          </w:p>
        </w:tc>
        <w:tc>
          <w:tcPr>
            <w:tcW w:w="1135" w:type="dxa"/>
            <w:vMerge/>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widowControl/>
              <w:jc w:val="left"/>
              <w:rPr>
                <w:rFonts w:ascii="仿宋_GB2312" w:hAnsi="宋体"/>
                <w:sz w:val="21"/>
                <w:szCs w:val="21"/>
              </w:rPr>
            </w:pPr>
          </w:p>
        </w:tc>
        <w:tc>
          <w:tcPr>
            <w:tcW w:w="1702" w:type="dxa"/>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使用Pandas中的plot方法绘制图形</w:t>
            </w:r>
          </w:p>
        </w:tc>
        <w:tc>
          <w:tcPr>
            <w:tcW w:w="2408" w:type="dxa"/>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adjustRightInd w:val="0"/>
              <w:snapToGrid w:val="0"/>
              <w:rPr>
                <w:rFonts w:ascii="仿宋_GB2312" w:hAnsi="宋体"/>
                <w:sz w:val="21"/>
                <w:szCs w:val="21"/>
              </w:rPr>
            </w:pPr>
            <w:r>
              <w:rPr>
                <w:rFonts w:ascii="仿宋_GB2312" w:hAnsi="宋体" w:hint="eastAsia"/>
                <w:sz w:val="21"/>
                <w:szCs w:val="21"/>
              </w:rPr>
              <w:t>掌握使用DataFrame的plot方法绘制常见图形</w:t>
            </w:r>
          </w:p>
        </w:tc>
        <w:tc>
          <w:tcPr>
            <w:tcW w:w="1985" w:type="dxa"/>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案例分析</w:t>
            </w:r>
          </w:p>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启发学生提出解决方案</w:t>
            </w:r>
          </w:p>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课中教师演示</w:t>
            </w:r>
          </w:p>
        </w:tc>
        <w:tc>
          <w:tcPr>
            <w:tcW w:w="1179" w:type="dxa"/>
            <w:tcBorders>
              <w:top w:val="single" w:sz="4" w:space="0" w:color="auto"/>
              <w:left w:val="single" w:sz="4" w:space="0" w:color="auto"/>
              <w:bottom w:val="single" w:sz="4" w:space="0" w:color="auto"/>
              <w:right w:val="single" w:sz="8" w:space="0" w:color="auto"/>
            </w:tcBorders>
            <w:vAlign w:val="center"/>
            <w:hideMark/>
          </w:tcPr>
          <w:p w:rsidR="003B6D86" w:rsidRDefault="005B122E" w:rsidP="001A35A8">
            <w:pPr>
              <w:adjustRightInd w:val="0"/>
              <w:snapToGrid w:val="0"/>
              <w:jc w:val="center"/>
              <w:rPr>
                <w:rFonts w:ascii="仿宋_GB2312" w:hAnsi="宋体"/>
                <w:sz w:val="21"/>
                <w:szCs w:val="21"/>
              </w:rPr>
            </w:pPr>
            <w:r>
              <w:rPr>
                <w:rFonts w:ascii="仿宋_GB2312" w:hAnsi="宋体"/>
                <w:sz w:val="21"/>
                <w:szCs w:val="21"/>
              </w:rPr>
              <w:t>6</w:t>
            </w:r>
          </w:p>
        </w:tc>
      </w:tr>
      <w:tr w:rsidR="003B6D86" w:rsidTr="005B122E">
        <w:trPr>
          <w:cantSplit/>
          <w:trHeight w:val="567"/>
          <w:jc w:val="center"/>
        </w:trPr>
        <w:tc>
          <w:tcPr>
            <w:tcW w:w="666" w:type="dxa"/>
            <w:vMerge/>
            <w:tcBorders>
              <w:top w:val="single" w:sz="4" w:space="0" w:color="auto"/>
              <w:left w:val="single" w:sz="8" w:space="0" w:color="auto"/>
              <w:bottom w:val="single" w:sz="4" w:space="0" w:color="auto"/>
              <w:right w:val="single" w:sz="4" w:space="0" w:color="auto"/>
            </w:tcBorders>
            <w:vAlign w:val="center"/>
            <w:hideMark/>
          </w:tcPr>
          <w:p w:rsidR="003B6D86" w:rsidRDefault="003B6D86" w:rsidP="001A35A8">
            <w:pPr>
              <w:widowControl/>
              <w:jc w:val="left"/>
              <w:rPr>
                <w:rFonts w:ascii="仿宋_GB2312" w:hAnsi="宋体"/>
                <w:sz w:val="21"/>
                <w:szCs w:val="21"/>
              </w:rPr>
            </w:pPr>
          </w:p>
        </w:tc>
        <w:tc>
          <w:tcPr>
            <w:tcW w:w="1135" w:type="dxa"/>
            <w:vMerge/>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widowControl/>
              <w:jc w:val="left"/>
              <w:rPr>
                <w:rFonts w:ascii="仿宋_GB2312" w:hAnsi="宋体"/>
                <w:sz w:val="21"/>
                <w:szCs w:val="21"/>
              </w:rPr>
            </w:pPr>
          </w:p>
        </w:tc>
        <w:tc>
          <w:tcPr>
            <w:tcW w:w="1702" w:type="dxa"/>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使用Seaborn库绘制图形</w:t>
            </w:r>
          </w:p>
        </w:tc>
        <w:tc>
          <w:tcPr>
            <w:tcW w:w="2408" w:type="dxa"/>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adjustRightInd w:val="0"/>
              <w:snapToGrid w:val="0"/>
              <w:rPr>
                <w:rFonts w:ascii="仿宋_GB2312" w:hAnsi="宋体"/>
                <w:sz w:val="21"/>
                <w:szCs w:val="21"/>
              </w:rPr>
            </w:pPr>
            <w:r>
              <w:rPr>
                <w:rFonts w:ascii="仿宋_GB2312" w:hAnsi="宋体" w:hint="eastAsia"/>
                <w:sz w:val="21"/>
                <w:szCs w:val="21"/>
              </w:rPr>
              <w:t>了解seaborn的基本使用</w:t>
            </w:r>
          </w:p>
        </w:tc>
        <w:tc>
          <w:tcPr>
            <w:tcW w:w="1985" w:type="dxa"/>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课中教师演示</w:t>
            </w:r>
          </w:p>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课中学生实践</w:t>
            </w:r>
          </w:p>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课中学生测试</w:t>
            </w:r>
          </w:p>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课下线上讨论</w:t>
            </w:r>
          </w:p>
        </w:tc>
        <w:tc>
          <w:tcPr>
            <w:tcW w:w="1179" w:type="dxa"/>
            <w:tcBorders>
              <w:top w:val="single" w:sz="4" w:space="0" w:color="auto"/>
              <w:left w:val="single" w:sz="4" w:space="0" w:color="auto"/>
              <w:bottom w:val="single" w:sz="4" w:space="0" w:color="auto"/>
              <w:right w:val="single" w:sz="8" w:space="0" w:color="auto"/>
            </w:tcBorders>
            <w:vAlign w:val="center"/>
            <w:hideMark/>
          </w:tcPr>
          <w:p w:rsidR="003B6D86" w:rsidRDefault="005B122E" w:rsidP="001A35A8">
            <w:pPr>
              <w:adjustRightInd w:val="0"/>
              <w:snapToGrid w:val="0"/>
              <w:jc w:val="center"/>
              <w:rPr>
                <w:rFonts w:ascii="仿宋_GB2312" w:hAnsi="宋体"/>
                <w:sz w:val="21"/>
                <w:szCs w:val="21"/>
              </w:rPr>
            </w:pPr>
            <w:r>
              <w:rPr>
                <w:rFonts w:ascii="仿宋_GB2312" w:hAnsi="宋体"/>
                <w:sz w:val="21"/>
                <w:szCs w:val="21"/>
              </w:rPr>
              <w:t>6</w:t>
            </w:r>
          </w:p>
        </w:tc>
      </w:tr>
      <w:tr w:rsidR="003B6D86" w:rsidTr="005B122E">
        <w:trPr>
          <w:cantSplit/>
          <w:trHeight w:val="567"/>
          <w:jc w:val="center"/>
        </w:trPr>
        <w:tc>
          <w:tcPr>
            <w:tcW w:w="666" w:type="dxa"/>
            <w:vMerge w:val="restart"/>
            <w:tcBorders>
              <w:top w:val="single" w:sz="4" w:space="0" w:color="auto"/>
              <w:left w:val="single" w:sz="8" w:space="0" w:color="auto"/>
              <w:bottom w:val="single" w:sz="4" w:space="0" w:color="auto"/>
              <w:right w:val="single" w:sz="4" w:space="0" w:color="auto"/>
            </w:tcBorders>
            <w:vAlign w:val="center"/>
            <w:hideMark/>
          </w:tcPr>
          <w:p w:rsidR="003B6D86" w:rsidRDefault="005B122E" w:rsidP="001A35A8">
            <w:pPr>
              <w:adjustRightInd w:val="0"/>
              <w:snapToGrid w:val="0"/>
              <w:rPr>
                <w:rFonts w:ascii="仿宋_GB2312" w:hAnsi="宋体"/>
                <w:sz w:val="21"/>
                <w:szCs w:val="21"/>
              </w:rPr>
            </w:pPr>
            <w:r>
              <w:rPr>
                <w:rFonts w:ascii="仿宋_GB2312" w:hAnsi="宋体"/>
                <w:sz w:val="21"/>
                <w:szCs w:val="21"/>
              </w:rPr>
              <w:t>2</w:t>
            </w:r>
          </w:p>
        </w:tc>
        <w:tc>
          <w:tcPr>
            <w:tcW w:w="1135" w:type="dxa"/>
            <w:vMerge w:val="restart"/>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时间序列分析</w:t>
            </w:r>
          </w:p>
        </w:tc>
        <w:tc>
          <w:tcPr>
            <w:tcW w:w="1702" w:type="dxa"/>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创建时间序列对象</w:t>
            </w:r>
          </w:p>
        </w:tc>
        <w:tc>
          <w:tcPr>
            <w:tcW w:w="2408" w:type="dxa"/>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adjustRightInd w:val="0"/>
              <w:snapToGrid w:val="0"/>
              <w:rPr>
                <w:rFonts w:ascii="仿宋_GB2312" w:hAnsi="宋体"/>
                <w:sz w:val="21"/>
                <w:szCs w:val="21"/>
              </w:rPr>
            </w:pPr>
            <w:r>
              <w:rPr>
                <w:rFonts w:ascii="仿宋_GB2312" w:hAnsi="宋体" w:hint="eastAsia"/>
                <w:sz w:val="21"/>
                <w:szCs w:val="21"/>
              </w:rPr>
              <w:t>掌握DateTime模块</w:t>
            </w:r>
          </w:p>
          <w:p w:rsidR="003B6D86" w:rsidRDefault="003B6D86" w:rsidP="001A35A8">
            <w:pPr>
              <w:adjustRightInd w:val="0"/>
              <w:snapToGrid w:val="0"/>
              <w:rPr>
                <w:rFonts w:ascii="仿宋_GB2312" w:hAnsi="宋体"/>
                <w:sz w:val="21"/>
                <w:szCs w:val="21"/>
              </w:rPr>
            </w:pPr>
            <w:r>
              <w:rPr>
                <w:rFonts w:ascii="仿宋_GB2312" w:hAnsi="宋体" w:hint="eastAsia"/>
                <w:sz w:val="21"/>
                <w:szCs w:val="21"/>
              </w:rPr>
              <w:t>了解时间序列对象</w:t>
            </w:r>
          </w:p>
          <w:p w:rsidR="003B6D86" w:rsidRDefault="003B6D86" w:rsidP="001A35A8">
            <w:pPr>
              <w:adjustRightInd w:val="0"/>
              <w:snapToGrid w:val="0"/>
              <w:rPr>
                <w:rFonts w:ascii="仿宋_GB2312" w:hAnsi="宋体"/>
                <w:sz w:val="21"/>
                <w:szCs w:val="21"/>
              </w:rPr>
            </w:pPr>
            <w:r>
              <w:rPr>
                <w:rFonts w:ascii="仿宋_GB2312" w:hAnsi="宋体" w:hint="eastAsia"/>
                <w:sz w:val="21"/>
                <w:szCs w:val="21"/>
              </w:rPr>
              <w:t>掌握DateTimeIndex和PeriodIndex对象 的创建</w:t>
            </w:r>
          </w:p>
        </w:tc>
        <w:tc>
          <w:tcPr>
            <w:tcW w:w="1985" w:type="dxa"/>
            <w:tcBorders>
              <w:top w:val="single" w:sz="4" w:space="0" w:color="auto"/>
              <w:left w:val="single" w:sz="4" w:space="0" w:color="auto"/>
              <w:bottom w:val="single" w:sz="4" w:space="0" w:color="auto"/>
              <w:right w:val="single" w:sz="4" w:space="0" w:color="auto"/>
            </w:tcBorders>
            <w:vAlign w:val="center"/>
          </w:tcPr>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案例分析</w:t>
            </w:r>
          </w:p>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启发学生提出解决方案</w:t>
            </w:r>
          </w:p>
          <w:p w:rsidR="003B6D86" w:rsidRDefault="003B6D86" w:rsidP="001A35A8">
            <w:pPr>
              <w:adjustRightInd w:val="0"/>
              <w:snapToGrid w:val="0"/>
              <w:jc w:val="center"/>
              <w:rPr>
                <w:rFonts w:ascii="仿宋_GB2312" w:hAnsi="宋体"/>
                <w:sz w:val="21"/>
                <w:szCs w:val="21"/>
              </w:rPr>
            </w:pPr>
          </w:p>
        </w:tc>
        <w:tc>
          <w:tcPr>
            <w:tcW w:w="1179" w:type="dxa"/>
            <w:tcBorders>
              <w:top w:val="single" w:sz="4" w:space="0" w:color="auto"/>
              <w:left w:val="single" w:sz="4" w:space="0" w:color="auto"/>
              <w:bottom w:val="single" w:sz="4" w:space="0" w:color="auto"/>
              <w:right w:val="single" w:sz="8" w:space="0" w:color="auto"/>
            </w:tcBorders>
            <w:vAlign w:val="center"/>
            <w:hideMark/>
          </w:tcPr>
          <w:p w:rsidR="003B6D86" w:rsidRDefault="005B122E" w:rsidP="001A35A8">
            <w:pPr>
              <w:adjustRightInd w:val="0"/>
              <w:snapToGrid w:val="0"/>
              <w:jc w:val="center"/>
              <w:rPr>
                <w:rFonts w:ascii="仿宋_GB2312" w:hAnsi="宋体"/>
                <w:sz w:val="21"/>
                <w:szCs w:val="21"/>
              </w:rPr>
            </w:pPr>
            <w:r>
              <w:rPr>
                <w:rFonts w:ascii="仿宋_GB2312" w:hAnsi="宋体"/>
                <w:sz w:val="21"/>
                <w:szCs w:val="21"/>
              </w:rPr>
              <w:t>6</w:t>
            </w:r>
          </w:p>
        </w:tc>
      </w:tr>
      <w:tr w:rsidR="003B6D86" w:rsidTr="005B122E">
        <w:trPr>
          <w:cantSplit/>
          <w:trHeight w:val="567"/>
          <w:jc w:val="center"/>
        </w:trPr>
        <w:tc>
          <w:tcPr>
            <w:tcW w:w="666" w:type="dxa"/>
            <w:vMerge/>
            <w:tcBorders>
              <w:top w:val="single" w:sz="4" w:space="0" w:color="auto"/>
              <w:left w:val="single" w:sz="8" w:space="0" w:color="auto"/>
              <w:bottom w:val="single" w:sz="4" w:space="0" w:color="auto"/>
              <w:right w:val="single" w:sz="4" w:space="0" w:color="auto"/>
            </w:tcBorders>
            <w:vAlign w:val="center"/>
            <w:hideMark/>
          </w:tcPr>
          <w:p w:rsidR="003B6D86" w:rsidRDefault="003B6D86" w:rsidP="001A35A8">
            <w:pPr>
              <w:widowControl/>
              <w:jc w:val="left"/>
              <w:rPr>
                <w:rFonts w:ascii="仿宋_GB2312" w:hAnsi="宋体"/>
                <w:sz w:val="21"/>
                <w:szCs w:val="21"/>
              </w:rPr>
            </w:pPr>
          </w:p>
        </w:tc>
        <w:tc>
          <w:tcPr>
            <w:tcW w:w="1135" w:type="dxa"/>
            <w:vMerge/>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widowControl/>
              <w:jc w:val="left"/>
              <w:rPr>
                <w:rFonts w:ascii="仿宋_GB2312" w:hAnsi="宋体"/>
                <w:sz w:val="21"/>
                <w:szCs w:val="21"/>
              </w:rPr>
            </w:pPr>
          </w:p>
        </w:tc>
        <w:tc>
          <w:tcPr>
            <w:tcW w:w="1702" w:type="dxa"/>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时间序列操作</w:t>
            </w:r>
          </w:p>
        </w:tc>
        <w:tc>
          <w:tcPr>
            <w:tcW w:w="2408" w:type="dxa"/>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adjustRightInd w:val="0"/>
              <w:snapToGrid w:val="0"/>
              <w:rPr>
                <w:rFonts w:ascii="仿宋_GB2312" w:hAnsi="宋体"/>
                <w:sz w:val="21"/>
                <w:szCs w:val="21"/>
              </w:rPr>
            </w:pPr>
            <w:r>
              <w:rPr>
                <w:rFonts w:ascii="仿宋_GB2312" w:hAnsi="宋体" w:hint="eastAsia"/>
                <w:sz w:val="21"/>
                <w:szCs w:val="21"/>
              </w:rPr>
              <w:t>会使用时间戳索引和切片选取子集</w:t>
            </w:r>
          </w:p>
          <w:p w:rsidR="003B6D86" w:rsidRDefault="003B6D86" w:rsidP="001A35A8">
            <w:pPr>
              <w:adjustRightInd w:val="0"/>
              <w:snapToGrid w:val="0"/>
              <w:rPr>
                <w:rFonts w:ascii="仿宋_GB2312" w:hAnsi="宋体"/>
                <w:sz w:val="21"/>
                <w:szCs w:val="21"/>
              </w:rPr>
            </w:pPr>
            <w:r>
              <w:rPr>
                <w:rFonts w:ascii="仿宋_GB2312" w:hAnsi="宋体" w:hint="eastAsia"/>
                <w:sz w:val="21"/>
                <w:szCs w:val="21"/>
              </w:rPr>
              <w:t>学会创建固定频率的时间序列，能够调整时间序列的频率</w:t>
            </w:r>
          </w:p>
          <w:p w:rsidR="003B6D86" w:rsidRDefault="003B6D86" w:rsidP="001A35A8">
            <w:pPr>
              <w:adjustRightInd w:val="0"/>
              <w:snapToGrid w:val="0"/>
              <w:rPr>
                <w:rFonts w:ascii="仿宋_GB2312" w:hAnsi="宋体"/>
                <w:sz w:val="21"/>
                <w:szCs w:val="21"/>
              </w:rPr>
            </w:pPr>
            <w:r>
              <w:rPr>
                <w:rFonts w:ascii="仿宋_GB2312" w:hAnsi="宋体" w:hint="eastAsia"/>
                <w:sz w:val="21"/>
                <w:szCs w:val="21"/>
              </w:rPr>
              <w:t>掌握Period（时期），转换时期的频率</w:t>
            </w:r>
          </w:p>
        </w:tc>
        <w:tc>
          <w:tcPr>
            <w:tcW w:w="1985" w:type="dxa"/>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课中教师演示</w:t>
            </w:r>
          </w:p>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课中学生实践</w:t>
            </w:r>
          </w:p>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课下线上讨论</w:t>
            </w:r>
          </w:p>
        </w:tc>
        <w:tc>
          <w:tcPr>
            <w:tcW w:w="1179" w:type="dxa"/>
            <w:tcBorders>
              <w:top w:val="single" w:sz="4" w:space="0" w:color="auto"/>
              <w:left w:val="single" w:sz="4" w:space="0" w:color="auto"/>
              <w:bottom w:val="single" w:sz="4" w:space="0" w:color="auto"/>
              <w:right w:val="single" w:sz="8" w:space="0" w:color="auto"/>
            </w:tcBorders>
            <w:vAlign w:val="center"/>
            <w:hideMark/>
          </w:tcPr>
          <w:p w:rsidR="003B6D86" w:rsidRDefault="005B122E" w:rsidP="001A35A8">
            <w:pPr>
              <w:adjustRightInd w:val="0"/>
              <w:snapToGrid w:val="0"/>
              <w:jc w:val="center"/>
              <w:rPr>
                <w:rFonts w:ascii="仿宋_GB2312" w:hAnsi="宋体"/>
                <w:sz w:val="21"/>
                <w:szCs w:val="21"/>
              </w:rPr>
            </w:pPr>
            <w:r>
              <w:rPr>
                <w:rFonts w:ascii="仿宋_GB2312" w:hAnsi="宋体"/>
                <w:sz w:val="21"/>
                <w:szCs w:val="21"/>
              </w:rPr>
              <w:t>6</w:t>
            </w:r>
          </w:p>
        </w:tc>
      </w:tr>
      <w:tr w:rsidR="003B6D86" w:rsidTr="005B122E">
        <w:trPr>
          <w:cantSplit/>
          <w:trHeight w:val="567"/>
          <w:jc w:val="center"/>
        </w:trPr>
        <w:tc>
          <w:tcPr>
            <w:tcW w:w="666" w:type="dxa"/>
            <w:vMerge/>
            <w:tcBorders>
              <w:top w:val="single" w:sz="4" w:space="0" w:color="auto"/>
              <w:left w:val="single" w:sz="8" w:space="0" w:color="auto"/>
              <w:bottom w:val="single" w:sz="4" w:space="0" w:color="auto"/>
              <w:right w:val="single" w:sz="4" w:space="0" w:color="auto"/>
            </w:tcBorders>
            <w:vAlign w:val="center"/>
            <w:hideMark/>
          </w:tcPr>
          <w:p w:rsidR="003B6D86" w:rsidRDefault="003B6D86" w:rsidP="001A35A8">
            <w:pPr>
              <w:widowControl/>
              <w:jc w:val="left"/>
              <w:rPr>
                <w:rFonts w:ascii="仿宋_GB2312" w:hAnsi="宋体"/>
                <w:sz w:val="21"/>
                <w:szCs w:val="21"/>
              </w:rPr>
            </w:pPr>
          </w:p>
        </w:tc>
        <w:tc>
          <w:tcPr>
            <w:tcW w:w="1135" w:type="dxa"/>
            <w:vMerge/>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widowControl/>
              <w:jc w:val="left"/>
              <w:rPr>
                <w:rFonts w:ascii="仿宋_GB2312" w:hAnsi="宋体"/>
                <w:sz w:val="21"/>
                <w:szCs w:val="21"/>
              </w:rPr>
            </w:pPr>
          </w:p>
        </w:tc>
        <w:tc>
          <w:tcPr>
            <w:tcW w:w="1702" w:type="dxa"/>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重采样与滑动窗口</w:t>
            </w:r>
          </w:p>
        </w:tc>
        <w:tc>
          <w:tcPr>
            <w:tcW w:w="2408" w:type="dxa"/>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adjustRightInd w:val="0"/>
              <w:snapToGrid w:val="0"/>
              <w:rPr>
                <w:rFonts w:ascii="仿宋_GB2312" w:hAnsi="宋体"/>
                <w:sz w:val="21"/>
                <w:szCs w:val="21"/>
              </w:rPr>
            </w:pPr>
            <w:r>
              <w:rPr>
                <w:rFonts w:ascii="仿宋_GB2312" w:hAnsi="宋体" w:hint="eastAsia"/>
                <w:sz w:val="21"/>
                <w:szCs w:val="21"/>
              </w:rPr>
              <w:t>掌握重采样，实现降采样和升采样</w:t>
            </w:r>
          </w:p>
          <w:p w:rsidR="003B6D86" w:rsidRDefault="003B6D86" w:rsidP="001A35A8">
            <w:pPr>
              <w:adjustRightInd w:val="0"/>
              <w:snapToGrid w:val="0"/>
              <w:rPr>
                <w:rFonts w:ascii="仿宋_GB2312" w:hAnsi="宋体"/>
                <w:sz w:val="21"/>
                <w:szCs w:val="21"/>
              </w:rPr>
            </w:pPr>
            <w:r>
              <w:rPr>
                <w:rFonts w:ascii="仿宋_GB2312" w:hAnsi="宋体" w:hint="eastAsia"/>
                <w:sz w:val="21"/>
                <w:szCs w:val="21"/>
              </w:rPr>
              <w:t>掌握滑动窗口的使用</w:t>
            </w:r>
          </w:p>
        </w:tc>
        <w:tc>
          <w:tcPr>
            <w:tcW w:w="1985" w:type="dxa"/>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课中教师演示</w:t>
            </w:r>
          </w:p>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课中学生实践</w:t>
            </w:r>
          </w:p>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课中学生测试</w:t>
            </w:r>
          </w:p>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课下线上讨论</w:t>
            </w:r>
          </w:p>
        </w:tc>
        <w:tc>
          <w:tcPr>
            <w:tcW w:w="1179" w:type="dxa"/>
            <w:tcBorders>
              <w:top w:val="single" w:sz="4" w:space="0" w:color="auto"/>
              <w:left w:val="single" w:sz="4" w:space="0" w:color="auto"/>
              <w:bottom w:val="single" w:sz="4" w:space="0" w:color="auto"/>
              <w:right w:val="single" w:sz="8" w:space="0" w:color="auto"/>
            </w:tcBorders>
            <w:vAlign w:val="center"/>
            <w:hideMark/>
          </w:tcPr>
          <w:p w:rsidR="003B6D86" w:rsidRDefault="005B122E" w:rsidP="001A35A8">
            <w:pPr>
              <w:adjustRightInd w:val="0"/>
              <w:snapToGrid w:val="0"/>
              <w:jc w:val="center"/>
              <w:rPr>
                <w:rFonts w:ascii="仿宋_GB2312" w:hAnsi="宋体"/>
                <w:sz w:val="21"/>
                <w:szCs w:val="21"/>
              </w:rPr>
            </w:pPr>
            <w:r>
              <w:rPr>
                <w:rFonts w:ascii="仿宋_GB2312" w:hAnsi="宋体"/>
                <w:sz w:val="21"/>
                <w:szCs w:val="21"/>
              </w:rPr>
              <w:t>6</w:t>
            </w:r>
          </w:p>
        </w:tc>
      </w:tr>
      <w:tr w:rsidR="003B6D86" w:rsidTr="005B122E">
        <w:trPr>
          <w:cantSplit/>
          <w:trHeight w:val="567"/>
          <w:jc w:val="center"/>
        </w:trPr>
        <w:tc>
          <w:tcPr>
            <w:tcW w:w="666" w:type="dxa"/>
            <w:vMerge w:val="restart"/>
            <w:tcBorders>
              <w:top w:val="single" w:sz="4" w:space="0" w:color="auto"/>
              <w:left w:val="single" w:sz="8" w:space="0" w:color="auto"/>
              <w:bottom w:val="single" w:sz="8" w:space="0" w:color="auto"/>
              <w:right w:val="single" w:sz="4" w:space="0" w:color="auto"/>
            </w:tcBorders>
            <w:vAlign w:val="center"/>
            <w:hideMark/>
          </w:tcPr>
          <w:p w:rsidR="003B6D86" w:rsidRDefault="005B122E" w:rsidP="001A35A8">
            <w:pPr>
              <w:adjustRightInd w:val="0"/>
              <w:snapToGrid w:val="0"/>
              <w:rPr>
                <w:rFonts w:ascii="仿宋_GB2312" w:hAnsi="宋体"/>
                <w:sz w:val="21"/>
                <w:szCs w:val="21"/>
              </w:rPr>
            </w:pPr>
            <w:r>
              <w:rPr>
                <w:rFonts w:ascii="仿宋_GB2312" w:hAnsi="宋体"/>
                <w:sz w:val="21"/>
                <w:szCs w:val="21"/>
              </w:rPr>
              <w:t>3</w:t>
            </w:r>
          </w:p>
        </w:tc>
        <w:tc>
          <w:tcPr>
            <w:tcW w:w="1135" w:type="dxa"/>
            <w:vMerge w:val="restart"/>
            <w:tcBorders>
              <w:top w:val="single" w:sz="4" w:space="0" w:color="auto"/>
              <w:left w:val="single" w:sz="4" w:space="0" w:color="auto"/>
              <w:bottom w:val="single" w:sz="8" w:space="0" w:color="auto"/>
              <w:right w:val="single" w:sz="4" w:space="0" w:color="auto"/>
            </w:tcBorders>
            <w:vAlign w:val="center"/>
            <w:hideMark/>
          </w:tcPr>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使用scikit-learn构建模型</w:t>
            </w:r>
          </w:p>
        </w:tc>
        <w:tc>
          <w:tcPr>
            <w:tcW w:w="1702" w:type="dxa"/>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数据预处理</w:t>
            </w:r>
          </w:p>
        </w:tc>
        <w:tc>
          <w:tcPr>
            <w:tcW w:w="2408" w:type="dxa"/>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adjustRightInd w:val="0"/>
              <w:snapToGrid w:val="0"/>
              <w:rPr>
                <w:rFonts w:ascii="仿宋_GB2312" w:hAnsi="宋体"/>
                <w:sz w:val="21"/>
                <w:szCs w:val="21"/>
              </w:rPr>
            </w:pPr>
            <w:r>
              <w:rPr>
                <w:rFonts w:ascii="仿宋_GB2312" w:hAnsi="宋体" w:hint="eastAsia"/>
                <w:sz w:val="21"/>
                <w:szCs w:val="21"/>
              </w:rPr>
              <w:t>掌握sklearn转换器的使用方法</w:t>
            </w:r>
          </w:p>
          <w:p w:rsidR="003B6D86" w:rsidRDefault="003B6D86" w:rsidP="001A35A8">
            <w:pPr>
              <w:adjustRightInd w:val="0"/>
              <w:snapToGrid w:val="0"/>
              <w:rPr>
                <w:rFonts w:ascii="仿宋_GB2312" w:hAnsi="宋体"/>
                <w:sz w:val="21"/>
                <w:szCs w:val="21"/>
              </w:rPr>
            </w:pPr>
            <w:r>
              <w:rPr>
                <w:rFonts w:ascii="仿宋_GB2312" w:hAnsi="宋体" w:hint="eastAsia"/>
                <w:sz w:val="21"/>
                <w:szCs w:val="21"/>
              </w:rPr>
              <w:t>掌握sklearn估计器的使用方法</w:t>
            </w:r>
          </w:p>
        </w:tc>
        <w:tc>
          <w:tcPr>
            <w:tcW w:w="1985" w:type="dxa"/>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课中教师演示</w:t>
            </w:r>
          </w:p>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课中学生实践</w:t>
            </w:r>
          </w:p>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课下线上讨论</w:t>
            </w:r>
          </w:p>
        </w:tc>
        <w:tc>
          <w:tcPr>
            <w:tcW w:w="1179" w:type="dxa"/>
            <w:tcBorders>
              <w:top w:val="single" w:sz="4" w:space="0" w:color="auto"/>
              <w:left w:val="single" w:sz="4" w:space="0" w:color="auto"/>
              <w:bottom w:val="single" w:sz="4" w:space="0" w:color="auto"/>
              <w:right w:val="single" w:sz="8" w:space="0" w:color="auto"/>
            </w:tcBorders>
            <w:vAlign w:val="center"/>
            <w:hideMark/>
          </w:tcPr>
          <w:p w:rsidR="003B6D86" w:rsidRDefault="005B122E" w:rsidP="001A35A8">
            <w:pPr>
              <w:adjustRightInd w:val="0"/>
              <w:snapToGrid w:val="0"/>
              <w:jc w:val="center"/>
              <w:rPr>
                <w:rFonts w:ascii="仿宋_GB2312" w:hAnsi="宋体"/>
                <w:sz w:val="21"/>
                <w:szCs w:val="21"/>
              </w:rPr>
            </w:pPr>
            <w:r>
              <w:rPr>
                <w:rFonts w:ascii="仿宋_GB2312" w:hAnsi="宋体"/>
                <w:sz w:val="21"/>
                <w:szCs w:val="21"/>
              </w:rPr>
              <w:t>6</w:t>
            </w:r>
          </w:p>
        </w:tc>
      </w:tr>
      <w:tr w:rsidR="003B6D86" w:rsidTr="005B122E">
        <w:trPr>
          <w:cantSplit/>
          <w:trHeight w:val="567"/>
          <w:jc w:val="center"/>
        </w:trPr>
        <w:tc>
          <w:tcPr>
            <w:tcW w:w="666" w:type="dxa"/>
            <w:vMerge/>
            <w:tcBorders>
              <w:top w:val="single" w:sz="4" w:space="0" w:color="auto"/>
              <w:left w:val="single" w:sz="8" w:space="0" w:color="auto"/>
              <w:bottom w:val="single" w:sz="8" w:space="0" w:color="auto"/>
              <w:right w:val="single" w:sz="4" w:space="0" w:color="auto"/>
            </w:tcBorders>
            <w:vAlign w:val="center"/>
            <w:hideMark/>
          </w:tcPr>
          <w:p w:rsidR="003B6D86" w:rsidRDefault="003B6D86" w:rsidP="001A35A8">
            <w:pPr>
              <w:widowControl/>
              <w:jc w:val="left"/>
              <w:rPr>
                <w:rFonts w:ascii="仿宋_GB2312" w:hAnsi="宋体"/>
                <w:sz w:val="21"/>
                <w:szCs w:val="21"/>
              </w:rPr>
            </w:pPr>
          </w:p>
        </w:tc>
        <w:tc>
          <w:tcPr>
            <w:tcW w:w="1135" w:type="dxa"/>
            <w:vMerge/>
            <w:tcBorders>
              <w:top w:val="single" w:sz="4" w:space="0" w:color="auto"/>
              <w:left w:val="single" w:sz="4" w:space="0" w:color="auto"/>
              <w:bottom w:val="single" w:sz="8" w:space="0" w:color="auto"/>
              <w:right w:val="single" w:sz="4" w:space="0" w:color="auto"/>
            </w:tcBorders>
            <w:vAlign w:val="center"/>
            <w:hideMark/>
          </w:tcPr>
          <w:p w:rsidR="003B6D86" w:rsidRDefault="003B6D86" w:rsidP="001A35A8">
            <w:pPr>
              <w:widowControl/>
              <w:jc w:val="left"/>
              <w:rPr>
                <w:rFonts w:ascii="仿宋_GB2312" w:hAnsi="宋体"/>
                <w:sz w:val="21"/>
                <w:szCs w:val="21"/>
              </w:rPr>
            </w:pPr>
          </w:p>
        </w:tc>
        <w:tc>
          <w:tcPr>
            <w:tcW w:w="1702" w:type="dxa"/>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分类与聚类</w:t>
            </w:r>
          </w:p>
        </w:tc>
        <w:tc>
          <w:tcPr>
            <w:tcW w:w="2408" w:type="dxa"/>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adjustRightInd w:val="0"/>
              <w:snapToGrid w:val="0"/>
              <w:rPr>
                <w:rFonts w:ascii="仿宋_GB2312" w:hAnsi="宋体"/>
                <w:sz w:val="21"/>
                <w:szCs w:val="21"/>
              </w:rPr>
            </w:pPr>
            <w:r>
              <w:rPr>
                <w:rFonts w:ascii="仿宋_GB2312" w:hAnsi="宋体" w:hint="eastAsia"/>
                <w:sz w:val="21"/>
                <w:szCs w:val="21"/>
              </w:rPr>
              <w:t>掌握分类模型的构建与评价</w:t>
            </w:r>
          </w:p>
          <w:p w:rsidR="003B6D86" w:rsidRDefault="003B6D86" w:rsidP="001A35A8">
            <w:pPr>
              <w:adjustRightInd w:val="0"/>
              <w:snapToGrid w:val="0"/>
              <w:rPr>
                <w:rFonts w:ascii="仿宋_GB2312" w:hAnsi="宋体"/>
                <w:sz w:val="21"/>
                <w:szCs w:val="21"/>
              </w:rPr>
            </w:pPr>
            <w:r>
              <w:rPr>
                <w:rFonts w:ascii="仿宋_GB2312" w:hAnsi="宋体" w:hint="eastAsia"/>
                <w:sz w:val="21"/>
                <w:szCs w:val="21"/>
              </w:rPr>
              <w:t>掌握聚类模型的构建与评价</w:t>
            </w:r>
          </w:p>
        </w:tc>
        <w:tc>
          <w:tcPr>
            <w:tcW w:w="1985" w:type="dxa"/>
            <w:tcBorders>
              <w:top w:val="single" w:sz="4" w:space="0" w:color="auto"/>
              <w:left w:val="single" w:sz="4" w:space="0" w:color="auto"/>
              <w:bottom w:val="single" w:sz="4" w:space="0" w:color="auto"/>
              <w:right w:val="single" w:sz="4" w:space="0" w:color="auto"/>
            </w:tcBorders>
            <w:vAlign w:val="center"/>
            <w:hideMark/>
          </w:tcPr>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课中教师演示</w:t>
            </w:r>
          </w:p>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课中学生实践</w:t>
            </w:r>
          </w:p>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课下线上讨论</w:t>
            </w:r>
          </w:p>
        </w:tc>
        <w:tc>
          <w:tcPr>
            <w:tcW w:w="1179" w:type="dxa"/>
            <w:tcBorders>
              <w:top w:val="single" w:sz="4" w:space="0" w:color="auto"/>
              <w:left w:val="single" w:sz="4" w:space="0" w:color="auto"/>
              <w:bottom w:val="single" w:sz="4" w:space="0" w:color="auto"/>
              <w:right w:val="single" w:sz="8" w:space="0" w:color="auto"/>
            </w:tcBorders>
            <w:vAlign w:val="center"/>
            <w:hideMark/>
          </w:tcPr>
          <w:p w:rsidR="003B6D86" w:rsidRDefault="005B122E" w:rsidP="001A35A8">
            <w:pPr>
              <w:adjustRightInd w:val="0"/>
              <w:snapToGrid w:val="0"/>
              <w:jc w:val="center"/>
              <w:rPr>
                <w:rFonts w:ascii="仿宋_GB2312" w:hAnsi="宋体"/>
                <w:sz w:val="21"/>
                <w:szCs w:val="21"/>
              </w:rPr>
            </w:pPr>
            <w:r>
              <w:rPr>
                <w:rFonts w:ascii="仿宋_GB2312" w:hAnsi="宋体"/>
                <w:sz w:val="21"/>
                <w:szCs w:val="21"/>
              </w:rPr>
              <w:t>6</w:t>
            </w:r>
          </w:p>
        </w:tc>
      </w:tr>
      <w:tr w:rsidR="003B6D86" w:rsidTr="005B122E">
        <w:trPr>
          <w:cantSplit/>
          <w:trHeight w:val="567"/>
          <w:jc w:val="center"/>
        </w:trPr>
        <w:tc>
          <w:tcPr>
            <w:tcW w:w="666" w:type="dxa"/>
            <w:vMerge/>
            <w:tcBorders>
              <w:top w:val="single" w:sz="4" w:space="0" w:color="auto"/>
              <w:left w:val="single" w:sz="8" w:space="0" w:color="auto"/>
              <w:bottom w:val="single" w:sz="8" w:space="0" w:color="auto"/>
              <w:right w:val="single" w:sz="4" w:space="0" w:color="auto"/>
            </w:tcBorders>
            <w:vAlign w:val="center"/>
            <w:hideMark/>
          </w:tcPr>
          <w:p w:rsidR="003B6D86" w:rsidRDefault="003B6D86" w:rsidP="001A35A8">
            <w:pPr>
              <w:widowControl/>
              <w:jc w:val="left"/>
              <w:rPr>
                <w:rFonts w:ascii="仿宋_GB2312" w:hAnsi="宋体"/>
                <w:sz w:val="21"/>
                <w:szCs w:val="21"/>
              </w:rPr>
            </w:pPr>
          </w:p>
        </w:tc>
        <w:tc>
          <w:tcPr>
            <w:tcW w:w="1135" w:type="dxa"/>
            <w:vMerge/>
            <w:tcBorders>
              <w:top w:val="single" w:sz="4" w:space="0" w:color="auto"/>
              <w:left w:val="single" w:sz="4" w:space="0" w:color="auto"/>
              <w:bottom w:val="single" w:sz="8" w:space="0" w:color="auto"/>
              <w:right w:val="single" w:sz="4" w:space="0" w:color="auto"/>
            </w:tcBorders>
            <w:vAlign w:val="center"/>
            <w:hideMark/>
          </w:tcPr>
          <w:p w:rsidR="003B6D86" w:rsidRDefault="003B6D86" w:rsidP="001A35A8">
            <w:pPr>
              <w:widowControl/>
              <w:jc w:val="left"/>
              <w:rPr>
                <w:rFonts w:ascii="仿宋_GB2312" w:hAnsi="宋体"/>
                <w:sz w:val="21"/>
                <w:szCs w:val="21"/>
              </w:rPr>
            </w:pPr>
          </w:p>
        </w:tc>
        <w:tc>
          <w:tcPr>
            <w:tcW w:w="1702" w:type="dxa"/>
            <w:tcBorders>
              <w:top w:val="single" w:sz="4" w:space="0" w:color="auto"/>
              <w:left w:val="single" w:sz="4" w:space="0" w:color="auto"/>
              <w:bottom w:val="single" w:sz="8" w:space="0" w:color="auto"/>
              <w:right w:val="single" w:sz="4" w:space="0" w:color="auto"/>
            </w:tcBorders>
            <w:vAlign w:val="center"/>
            <w:hideMark/>
          </w:tcPr>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回归</w:t>
            </w:r>
          </w:p>
        </w:tc>
        <w:tc>
          <w:tcPr>
            <w:tcW w:w="2408" w:type="dxa"/>
            <w:tcBorders>
              <w:top w:val="single" w:sz="4" w:space="0" w:color="auto"/>
              <w:left w:val="single" w:sz="4" w:space="0" w:color="auto"/>
              <w:bottom w:val="single" w:sz="8" w:space="0" w:color="auto"/>
              <w:right w:val="single" w:sz="4" w:space="0" w:color="auto"/>
            </w:tcBorders>
            <w:vAlign w:val="center"/>
            <w:hideMark/>
          </w:tcPr>
          <w:p w:rsidR="003B6D86" w:rsidRDefault="003B6D86" w:rsidP="001A35A8">
            <w:pPr>
              <w:adjustRightInd w:val="0"/>
              <w:snapToGrid w:val="0"/>
              <w:rPr>
                <w:rFonts w:ascii="仿宋_GB2312" w:hAnsi="宋体"/>
                <w:sz w:val="21"/>
                <w:szCs w:val="21"/>
              </w:rPr>
            </w:pPr>
            <w:r>
              <w:rPr>
                <w:rFonts w:ascii="仿宋_GB2312" w:hAnsi="宋体" w:hint="eastAsia"/>
                <w:sz w:val="21"/>
                <w:szCs w:val="21"/>
              </w:rPr>
              <w:t>掌握回归模型的构建与评价</w:t>
            </w:r>
          </w:p>
        </w:tc>
        <w:tc>
          <w:tcPr>
            <w:tcW w:w="1985" w:type="dxa"/>
            <w:tcBorders>
              <w:top w:val="single" w:sz="4" w:space="0" w:color="auto"/>
              <w:left w:val="single" w:sz="4" w:space="0" w:color="auto"/>
              <w:bottom w:val="single" w:sz="8" w:space="0" w:color="auto"/>
              <w:right w:val="single" w:sz="4" w:space="0" w:color="auto"/>
            </w:tcBorders>
            <w:vAlign w:val="center"/>
            <w:hideMark/>
          </w:tcPr>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课中教师演示</w:t>
            </w:r>
          </w:p>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课中学生实践</w:t>
            </w:r>
          </w:p>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课下线上讨论</w:t>
            </w:r>
          </w:p>
        </w:tc>
        <w:tc>
          <w:tcPr>
            <w:tcW w:w="1179" w:type="dxa"/>
            <w:tcBorders>
              <w:top w:val="single" w:sz="4" w:space="0" w:color="auto"/>
              <w:left w:val="single" w:sz="4" w:space="0" w:color="auto"/>
              <w:bottom w:val="single" w:sz="8" w:space="0" w:color="auto"/>
              <w:right w:val="single" w:sz="8" w:space="0" w:color="auto"/>
            </w:tcBorders>
            <w:vAlign w:val="center"/>
            <w:hideMark/>
          </w:tcPr>
          <w:p w:rsidR="003B6D86" w:rsidRDefault="005B122E" w:rsidP="001A35A8">
            <w:pPr>
              <w:adjustRightInd w:val="0"/>
              <w:snapToGrid w:val="0"/>
              <w:jc w:val="center"/>
              <w:rPr>
                <w:rFonts w:ascii="仿宋_GB2312" w:hAnsi="宋体"/>
                <w:sz w:val="21"/>
                <w:szCs w:val="21"/>
              </w:rPr>
            </w:pPr>
            <w:r>
              <w:rPr>
                <w:rFonts w:ascii="仿宋_GB2312" w:hAnsi="宋体"/>
                <w:sz w:val="21"/>
                <w:szCs w:val="21"/>
              </w:rPr>
              <w:t>6</w:t>
            </w:r>
          </w:p>
        </w:tc>
      </w:tr>
    </w:tbl>
    <w:p w:rsidR="003B6D86" w:rsidRDefault="003B6D86" w:rsidP="003B6D86">
      <w:pPr>
        <w:adjustRightInd w:val="0"/>
        <w:snapToGrid w:val="0"/>
        <w:spacing w:line="520" w:lineRule="exact"/>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七、成绩考核</w:t>
      </w:r>
    </w:p>
    <w:p w:rsidR="003B6D86" w:rsidRDefault="003B6D86" w:rsidP="003B6D86">
      <w:pPr>
        <w:adjustRightInd w:val="0"/>
        <w:snapToGrid w:val="0"/>
        <w:spacing w:line="360" w:lineRule="auto"/>
        <w:ind w:firstLineChars="200" w:firstLine="480"/>
        <w:rPr>
          <w:rFonts w:ascii="仿宋" w:hAnsi="仿宋"/>
          <w:color w:val="000000"/>
          <w:sz w:val="24"/>
          <w:szCs w:val="20"/>
        </w:rPr>
      </w:pPr>
      <w:r>
        <w:rPr>
          <w:rFonts w:ascii="仿宋" w:hAnsi="仿宋" w:hint="eastAsia"/>
          <w:color w:val="000000"/>
          <w:sz w:val="24"/>
          <w:szCs w:val="20"/>
        </w:rPr>
        <w:t>本课程考核采用形成性考核方式，总评成绩由形成性考核的各项成绩组成，全面考核学生的动手能力、基础理论、平时学习状况和职业素质，具体分值比例如表</w:t>
      </w:r>
      <w:r>
        <w:rPr>
          <w:rFonts w:ascii="仿宋" w:hAnsi="仿宋" w:hint="eastAsia"/>
          <w:color w:val="000000"/>
          <w:sz w:val="24"/>
          <w:szCs w:val="20"/>
        </w:rPr>
        <w:t>3</w:t>
      </w:r>
      <w:r>
        <w:rPr>
          <w:rFonts w:ascii="仿宋" w:hAnsi="仿宋" w:hint="eastAsia"/>
          <w:color w:val="000000"/>
          <w:sz w:val="24"/>
          <w:szCs w:val="20"/>
        </w:rPr>
        <w:t>所示：</w:t>
      </w:r>
    </w:p>
    <w:p w:rsidR="003B6D86" w:rsidRDefault="003B6D86" w:rsidP="003B6D86">
      <w:pPr>
        <w:adjustRightInd w:val="0"/>
        <w:snapToGrid w:val="0"/>
        <w:spacing w:line="360" w:lineRule="auto"/>
        <w:ind w:firstLineChars="200" w:firstLine="482"/>
        <w:jc w:val="center"/>
        <w:rPr>
          <w:rFonts w:ascii="仿宋_GB2312" w:hAnsi="仿宋"/>
          <w:b/>
          <w:color w:val="000000"/>
          <w:sz w:val="24"/>
          <w:szCs w:val="24"/>
        </w:rPr>
      </w:pPr>
      <w:r>
        <w:rPr>
          <w:rFonts w:ascii="仿宋_GB2312" w:hAnsi="仿宋" w:hint="eastAsia"/>
          <w:b/>
          <w:color w:val="000000"/>
          <w:sz w:val="24"/>
          <w:szCs w:val="24"/>
        </w:rPr>
        <w:t>表3 考核与成绩评定</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67"/>
        <w:gridCol w:w="4783"/>
        <w:gridCol w:w="1764"/>
      </w:tblGrid>
      <w:tr w:rsidR="003B6D86" w:rsidTr="001A35A8">
        <w:trPr>
          <w:trHeight w:val="425"/>
          <w:jc w:val="center"/>
        </w:trPr>
        <w:tc>
          <w:tcPr>
            <w:tcW w:w="2467" w:type="dxa"/>
            <w:tcBorders>
              <w:top w:val="single" w:sz="4" w:space="0" w:color="000000"/>
              <w:left w:val="single" w:sz="4" w:space="0" w:color="000000"/>
              <w:bottom w:val="single" w:sz="4" w:space="0" w:color="000000"/>
              <w:right w:val="single" w:sz="4" w:space="0" w:color="000000"/>
            </w:tcBorders>
            <w:hideMark/>
          </w:tcPr>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考核方式</w:t>
            </w:r>
          </w:p>
        </w:tc>
        <w:tc>
          <w:tcPr>
            <w:tcW w:w="4783" w:type="dxa"/>
            <w:tcBorders>
              <w:top w:val="single" w:sz="4" w:space="0" w:color="000000"/>
              <w:left w:val="single" w:sz="4" w:space="0" w:color="000000"/>
              <w:bottom w:val="single" w:sz="4" w:space="0" w:color="000000"/>
              <w:right w:val="single" w:sz="4" w:space="0" w:color="000000"/>
            </w:tcBorders>
            <w:hideMark/>
          </w:tcPr>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考核内容</w:t>
            </w:r>
          </w:p>
        </w:tc>
        <w:tc>
          <w:tcPr>
            <w:tcW w:w="1764" w:type="dxa"/>
            <w:tcBorders>
              <w:top w:val="single" w:sz="4" w:space="0" w:color="000000"/>
              <w:left w:val="single" w:sz="4" w:space="0" w:color="000000"/>
              <w:bottom w:val="single" w:sz="4" w:space="0" w:color="000000"/>
              <w:right w:val="single" w:sz="4" w:space="0" w:color="000000"/>
            </w:tcBorders>
            <w:hideMark/>
          </w:tcPr>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所占比例</w:t>
            </w:r>
          </w:p>
        </w:tc>
      </w:tr>
      <w:tr w:rsidR="003B6D86" w:rsidTr="001A35A8">
        <w:trPr>
          <w:trHeight w:val="425"/>
          <w:jc w:val="center"/>
        </w:trPr>
        <w:tc>
          <w:tcPr>
            <w:tcW w:w="2467" w:type="dxa"/>
            <w:tcBorders>
              <w:top w:val="single" w:sz="4" w:space="0" w:color="000000"/>
              <w:left w:val="single" w:sz="4" w:space="0" w:color="000000"/>
              <w:bottom w:val="single" w:sz="4" w:space="0" w:color="000000"/>
              <w:right w:val="single" w:sz="4" w:space="0" w:color="000000"/>
            </w:tcBorders>
            <w:hideMark/>
          </w:tcPr>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过程考核</w:t>
            </w:r>
          </w:p>
        </w:tc>
        <w:tc>
          <w:tcPr>
            <w:tcW w:w="4783" w:type="dxa"/>
            <w:tcBorders>
              <w:top w:val="single" w:sz="4" w:space="0" w:color="000000"/>
              <w:left w:val="single" w:sz="4" w:space="0" w:color="000000"/>
              <w:bottom w:val="single" w:sz="4" w:space="0" w:color="000000"/>
              <w:right w:val="single" w:sz="4" w:space="0" w:color="000000"/>
            </w:tcBorders>
            <w:hideMark/>
          </w:tcPr>
          <w:p w:rsidR="003B6D86" w:rsidRDefault="003B6D86" w:rsidP="001A35A8">
            <w:pPr>
              <w:adjustRightInd w:val="0"/>
              <w:snapToGrid w:val="0"/>
              <w:rPr>
                <w:rFonts w:ascii="仿宋_GB2312" w:hAnsi="宋体"/>
                <w:sz w:val="21"/>
                <w:szCs w:val="21"/>
              </w:rPr>
            </w:pPr>
            <w:r>
              <w:rPr>
                <w:rFonts w:ascii="仿宋_GB2312" w:hAnsi="宋体" w:hint="eastAsia"/>
                <w:sz w:val="21"/>
                <w:szCs w:val="21"/>
              </w:rPr>
              <w:t>出勤、课堂表现、平时学习任务完成情况</w:t>
            </w:r>
          </w:p>
        </w:tc>
        <w:tc>
          <w:tcPr>
            <w:tcW w:w="1764" w:type="dxa"/>
            <w:tcBorders>
              <w:top w:val="single" w:sz="4" w:space="0" w:color="000000"/>
              <w:left w:val="single" w:sz="4" w:space="0" w:color="000000"/>
              <w:bottom w:val="single" w:sz="4" w:space="0" w:color="000000"/>
              <w:right w:val="single" w:sz="4" w:space="0" w:color="000000"/>
            </w:tcBorders>
            <w:hideMark/>
          </w:tcPr>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30%</w:t>
            </w:r>
          </w:p>
        </w:tc>
      </w:tr>
      <w:tr w:rsidR="003B6D86" w:rsidTr="001A35A8">
        <w:trPr>
          <w:trHeight w:val="425"/>
          <w:jc w:val="center"/>
        </w:trPr>
        <w:tc>
          <w:tcPr>
            <w:tcW w:w="2467" w:type="dxa"/>
            <w:tcBorders>
              <w:top w:val="single" w:sz="4" w:space="0" w:color="000000"/>
              <w:left w:val="single" w:sz="4" w:space="0" w:color="000000"/>
              <w:bottom w:val="single" w:sz="4" w:space="0" w:color="000000"/>
              <w:right w:val="single" w:sz="4" w:space="0" w:color="000000"/>
            </w:tcBorders>
            <w:hideMark/>
          </w:tcPr>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lastRenderedPageBreak/>
              <w:t>阶段考核</w:t>
            </w:r>
          </w:p>
        </w:tc>
        <w:tc>
          <w:tcPr>
            <w:tcW w:w="4783" w:type="dxa"/>
            <w:tcBorders>
              <w:top w:val="single" w:sz="4" w:space="0" w:color="000000"/>
              <w:left w:val="single" w:sz="4" w:space="0" w:color="000000"/>
              <w:bottom w:val="single" w:sz="4" w:space="0" w:color="000000"/>
              <w:right w:val="single" w:sz="4" w:space="0" w:color="000000"/>
            </w:tcBorders>
            <w:hideMark/>
          </w:tcPr>
          <w:p w:rsidR="003B6D86" w:rsidRDefault="003B6D86" w:rsidP="001A35A8">
            <w:pPr>
              <w:adjustRightInd w:val="0"/>
              <w:snapToGrid w:val="0"/>
              <w:rPr>
                <w:rFonts w:ascii="仿宋_GB2312" w:hAnsi="宋体"/>
                <w:sz w:val="21"/>
                <w:szCs w:val="21"/>
              </w:rPr>
            </w:pPr>
            <w:r>
              <w:rPr>
                <w:rFonts w:ascii="仿宋_GB2312" w:hAnsi="宋体" w:hint="eastAsia"/>
                <w:sz w:val="21"/>
                <w:szCs w:val="21"/>
              </w:rPr>
              <w:t>学习情景阶段考核</w:t>
            </w:r>
          </w:p>
        </w:tc>
        <w:tc>
          <w:tcPr>
            <w:tcW w:w="1764" w:type="dxa"/>
            <w:tcBorders>
              <w:top w:val="single" w:sz="4" w:space="0" w:color="000000"/>
              <w:left w:val="single" w:sz="4" w:space="0" w:color="000000"/>
              <w:bottom w:val="single" w:sz="4" w:space="0" w:color="000000"/>
              <w:right w:val="single" w:sz="4" w:space="0" w:color="000000"/>
            </w:tcBorders>
            <w:hideMark/>
          </w:tcPr>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20%</w:t>
            </w:r>
          </w:p>
        </w:tc>
      </w:tr>
      <w:tr w:rsidR="003B6D86" w:rsidTr="001A35A8">
        <w:trPr>
          <w:trHeight w:val="425"/>
          <w:jc w:val="center"/>
        </w:trPr>
        <w:tc>
          <w:tcPr>
            <w:tcW w:w="2467" w:type="dxa"/>
            <w:tcBorders>
              <w:top w:val="single" w:sz="4" w:space="0" w:color="000000"/>
              <w:left w:val="single" w:sz="4" w:space="0" w:color="000000"/>
              <w:bottom w:val="single" w:sz="4" w:space="0" w:color="000000"/>
              <w:right w:val="single" w:sz="4" w:space="0" w:color="000000"/>
            </w:tcBorders>
            <w:hideMark/>
          </w:tcPr>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理论考核</w:t>
            </w:r>
          </w:p>
        </w:tc>
        <w:tc>
          <w:tcPr>
            <w:tcW w:w="4783" w:type="dxa"/>
            <w:tcBorders>
              <w:top w:val="single" w:sz="4" w:space="0" w:color="000000"/>
              <w:left w:val="single" w:sz="4" w:space="0" w:color="000000"/>
              <w:bottom w:val="single" w:sz="4" w:space="0" w:color="000000"/>
              <w:right w:val="single" w:sz="4" w:space="0" w:color="000000"/>
            </w:tcBorders>
            <w:hideMark/>
          </w:tcPr>
          <w:p w:rsidR="003B6D86" w:rsidRDefault="003B6D86" w:rsidP="001A35A8">
            <w:pPr>
              <w:adjustRightInd w:val="0"/>
              <w:snapToGrid w:val="0"/>
              <w:jc w:val="left"/>
              <w:rPr>
                <w:rFonts w:ascii="仿宋_GB2312" w:hAnsi="宋体"/>
                <w:sz w:val="21"/>
                <w:szCs w:val="21"/>
              </w:rPr>
            </w:pPr>
            <w:r>
              <w:rPr>
                <w:rFonts w:ascii="仿宋_GB2312" w:hAnsi="宋体" w:hint="eastAsia"/>
                <w:sz w:val="21"/>
                <w:szCs w:val="21"/>
              </w:rPr>
              <w:t>期末理论考试</w:t>
            </w:r>
          </w:p>
        </w:tc>
        <w:tc>
          <w:tcPr>
            <w:tcW w:w="1764" w:type="dxa"/>
            <w:tcBorders>
              <w:top w:val="single" w:sz="4" w:space="0" w:color="000000"/>
              <w:left w:val="single" w:sz="4" w:space="0" w:color="000000"/>
              <w:bottom w:val="single" w:sz="4" w:space="0" w:color="000000"/>
              <w:right w:val="single" w:sz="4" w:space="0" w:color="000000"/>
            </w:tcBorders>
            <w:hideMark/>
          </w:tcPr>
          <w:p w:rsidR="003B6D86" w:rsidRDefault="003B6D86" w:rsidP="001A35A8">
            <w:pPr>
              <w:adjustRightInd w:val="0"/>
              <w:snapToGrid w:val="0"/>
              <w:jc w:val="center"/>
              <w:rPr>
                <w:rFonts w:ascii="仿宋_GB2312" w:hAnsi="宋体"/>
                <w:sz w:val="21"/>
                <w:szCs w:val="21"/>
              </w:rPr>
            </w:pPr>
            <w:r>
              <w:rPr>
                <w:rFonts w:ascii="仿宋_GB2312" w:hAnsi="宋体" w:hint="eastAsia"/>
                <w:sz w:val="21"/>
                <w:szCs w:val="21"/>
              </w:rPr>
              <w:t>50%</w:t>
            </w:r>
          </w:p>
        </w:tc>
      </w:tr>
    </w:tbl>
    <w:p w:rsidR="004D6C97" w:rsidRDefault="004D6C97" w:rsidP="002A485B">
      <w:pPr>
        <w:pStyle w:val="aaa"/>
        <w:ind w:firstLineChars="0" w:firstLine="0"/>
      </w:pPr>
    </w:p>
    <w:p w:rsidR="00324874" w:rsidRPr="00F36A55" w:rsidRDefault="00324874" w:rsidP="00F36A55">
      <w:pPr>
        <w:spacing w:line="360" w:lineRule="auto"/>
        <w:ind w:firstLineChars="100" w:firstLine="321"/>
        <w:outlineLvl w:val="3"/>
        <w:rPr>
          <w:rFonts w:ascii="黑体" w:eastAsia="黑体" w:hAnsi="黑体"/>
          <w:b/>
        </w:rPr>
      </w:pPr>
      <w:r w:rsidRPr="00F36A55">
        <w:rPr>
          <w:rFonts w:ascii="黑体" w:eastAsia="黑体" w:hAnsi="黑体" w:hint="eastAsia"/>
          <w:b/>
        </w:rPr>
        <w:t>《大数据存储与访问》课程标准（代码：A080213-4）</w:t>
      </w:r>
      <w:bookmarkEnd w:id="81"/>
      <w:bookmarkEnd w:id="82"/>
    </w:p>
    <w:p w:rsidR="00324874" w:rsidRDefault="00324874" w:rsidP="00324874">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一、课程定位与学习目标</w:t>
      </w:r>
    </w:p>
    <w:p w:rsidR="00324874" w:rsidRDefault="00324874" w:rsidP="00324874">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（一）课程定位</w:t>
      </w:r>
    </w:p>
    <w:p w:rsidR="00324874" w:rsidRDefault="00324874" w:rsidP="00324874">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1.人才培养目标定位分析</w:t>
      </w:r>
    </w:p>
    <w:p w:rsidR="00324874" w:rsidRDefault="00324874" w:rsidP="00324874">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该课程是软件技术专业的一门方向限选课，前导课程为《mysql数据库》。</w:t>
      </w:r>
    </w:p>
    <w:p w:rsidR="00324874" w:rsidRDefault="00324874" w:rsidP="00324874">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2.大数据时代的到来为企业发展以及大学生创新创业提供了新的思路。通过大数据技术，可以改变传统过程中对信息分析不够全面、分析不够严谨的缺点，它可以全面的对时长信息进行分析，同时也可以对个人能力进行预估，从而为创业这提供良好的创业思路。</w:t>
      </w:r>
    </w:p>
    <w:p w:rsidR="00324874" w:rsidRDefault="00324874" w:rsidP="00324874">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3. 课程思政、</w:t>
      </w:r>
      <w:proofErr w:type="gramStart"/>
      <w:r>
        <w:rPr>
          <w:rFonts w:ascii="仿宋" w:eastAsia="仿宋" w:hAnsi="仿宋" w:hint="eastAsia"/>
          <w:color w:val="000000"/>
          <w:sz w:val="24"/>
          <w:szCs w:val="24"/>
        </w:rPr>
        <w:t>思政课程</w:t>
      </w:r>
      <w:proofErr w:type="gramEnd"/>
      <w:r>
        <w:rPr>
          <w:rFonts w:ascii="仿宋" w:eastAsia="仿宋" w:hAnsi="仿宋" w:hint="eastAsia"/>
          <w:color w:val="000000"/>
          <w:sz w:val="24"/>
          <w:szCs w:val="24"/>
        </w:rPr>
        <w:t>融合情况分析</w:t>
      </w:r>
    </w:p>
    <w:p w:rsidR="00324874" w:rsidRDefault="00324874" w:rsidP="00324874">
      <w:pPr>
        <w:adjustRightInd w:val="0"/>
        <w:snapToGrid w:val="0"/>
        <w:spacing w:line="360" w:lineRule="auto"/>
        <w:ind w:firstLineChars="200" w:firstLine="480"/>
        <w:rPr>
          <w:rFonts w:ascii="仿宋" w:eastAsia="仿宋" w:hAnsi="仿宋"/>
          <w:color w:val="000000"/>
          <w:sz w:val="24"/>
          <w:szCs w:val="24"/>
        </w:rPr>
      </w:pPr>
      <w:proofErr w:type="gramStart"/>
      <w:r>
        <w:rPr>
          <w:rFonts w:ascii="仿宋" w:eastAsia="仿宋" w:hAnsi="仿宋" w:hint="eastAsia"/>
          <w:color w:val="000000"/>
          <w:sz w:val="24"/>
          <w:szCs w:val="24"/>
        </w:rPr>
        <w:t>开展视化课间</w:t>
      </w:r>
      <w:proofErr w:type="gramEnd"/>
      <w:r>
        <w:rPr>
          <w:rFonts w:ascii="仿宋" w:eastAsia="仿宋" w:hAnsi="仿宋" w:hint="eastAsia"/>
          <w:color w:val="000000"/>
          <w:sz w:val="24"/>
          <w:szCs w:val="24"/>
        </w:rPr>
        <w:t>十分钟活动：课间十分钟设置课间10分钟之原本目的是让学生能够活动和休息，以便提高课上的学习效率，但是现在的这个休息时间大部分同学用手机来</w:t>
      </w:r>
      <w:proofErr w:type="gramStart"/>
      <w:r>
        <w:rPr>
          <w:rFonts w:ascii="仿宋" w:eastAsia="仿宋" w:hAnsi="仿宋" w:hint="eastAsia"/>
          <w:color w:val="000000"/>
          <w:sz w:val="24"/>
          <w:szCs w:val="24"/>
        </w:rPr>
        <w:t>刷微博微信</w:t>
      </w:r>
      <w:proofErr w:type="gramEnd"/>
      <w:r>
        <w:rPr>
          <w:rFonts w:ascii="仿宋" w:eastAsia="仿宋" w:hAnsi="仿宋" w:hint="eastAsia"/>
          <w:color w:val="000000"/>
          <w:sz w:val="24"/>
          <w:szCs w:val="24"/>
        </w:rPr>
        <w:t>或者打游戏。为此，对这课间10分钟也进行了安排。针对课上的教学内容，制作一些小视频或从网上下载一些相关 的小视频进行播放，一方面可对课上内容进行有益的补充，增加学生对知识的理解和把握，同时充分利用新媒体技术对学生进行潜移默化的思想政治教育，增强</w:t>
      </w:r>
      <w:proofErr w:type="gramStart"/>
      <w:r>
        <w:rPr>
          <w:rFonts w:ascii="仿宋" w:eastAsia="仿宋" w:hAnsi="仿宋" w:hint="eastAsia"/>
          <w:color w:val="000000"/>
          <w:sz w:val="24"/>
          <w:szCs w:val="24"/>
        </w:rPr>
        <w:t>思政教育</w:t>
      </w:r>
      <w:proofErr w:type="gramEnd"/>
      <w:r>
        <w:rPr>
          <w:rFonts w:ascii="仿宋" w:eastAsia="仿宋" w:hAnsi="仿宋" w:hint="eastAsia"/>
          <w:color w:val="000000"/>
          <w:sz w:val="24"/>
          <w:szCs w:val="24"/>
        </w:rPr>
        <w:t>的时代感和吸引力。比如，《倪光南：教计算机“说”中国话》等。</w:t>
      </w:r>
    </w:p>
    <w:p w:rsidR="00324874" w:rsidRDefault="00324874" w:rsidP="00324874">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4.课程设计思路。</w:t>
      </w:r>
    </w:p>
    <w:p w:rsidR="00324874" w:rsidRDefault="00324874" w:rsidP="00324874">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以学生熟悉的场景和需求构建教学项目，在项目大背景稳定的情况下，通过需求的调整变化开发项目的不同版本，覆盖不同的课程内容，满足教学的需要。</w:t>
      </w:r>
    </w:p>
    <w:p w:rsidR="00324874" w:rsidRDefault="00324874" w:rsidP="00324874">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以学生熟悉的场景和需求设计练习项目，与教学项目技术同构，通过学生模仿教学项目完成练习项目的方式，巩固教学成果。</w:t>
      </w:r>
    </w:p>
    <w:p w:rsidR="00324874" w:rsidRDefault="00324874" w:rsidP="00324874">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以学生熟悉的场景和需求设计考核项目，与教学项目技术同构，并进行适当的精简，通过学生模仿教学项目完成考核项目的方式，考核教学质量和效果。</w:t>
      </w:r>
    </w:p>
    <w:p w:rsidR="00324874" w:rsidRDefault="00324874" w:rsidP="00324874">
      <w:pPr>
        <w:adjustRightInd w:val="0"/>
        <w:snapToGrid w:val="0"/>
        <w:spacing w:line="360" w:lineRule="auto"/>
        <w:ind w:firstLineChars="200" w:firstLine="562"/>
        <w:rPr>
          <w:rFonts w:ascii="宋体" w:eastAsia="宋体" w:hAnsi="宋体" w:cs="仿宋_GB2312"/>
          <w:b/>
          <w:sz w:val="28"/>
          <w:szCs w:val="28"/>
        </w:rPr>
      </w:pPr>
      <w:r>
        <w:rPr>
          <w:rFonts w:ascii="宋体" w:eastAsia="宋体" w:hAnsi="宋体" w:cs="仿宋_GB2312" w:hint="eastAsia"/>
          <w:b/>
          <w:sz w:val="28"/>
          <w:szCs w:val="28"/>
        </w:rPr>
        <w:t>（二）学习目标</w:t>
      </w:r>
    </w:p>
    <w:p w:rsidR="00324874" w:rsidRDefault="00324874" w:rsidP="00324874">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1.素质目标</w:t>
      </w:r>
    </w:p>
    <w:p w:rsidR="00324874" w:rsidRDefault="00324874" w:rsidP="00324874">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lastRenderedPageBreak/>
        <w:t>（1）建立社会主义核心价值观和科学的世界观、人生观，热爱祖国，忠于人民，遵纪守法，成为社会主义现代化建设者和接班人；</w:t>
      </w:r>
    </w:p>
    <w:p w:rsidR="00324874" w:rsidRDefault="00324874" w:rsidP="00324874">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（2）拥有健康的体魄，养成良好的体育锻炼和卫生习惯；</w:t>
      </w:r>
    </w:p>
    <w:p w:rsidR="00324874" w:rsidRDefault="00324874" w:rsidP="00324874">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（3）具有扎实的基础，不断更新知识，具备岗位快速适应能力和</w:t>
      </w:r>
      <w:proofErr w:type="gramStart"/>
      <w:r>
        <w:rPr>
          <w:rFonts w:ascii="仿宋" w:eastAsia="仿宋" w:hAnsi="仿宋" w:hint="eastAsia"/>
          <w:color w:val="000000"/>
          <w:sz w:val="24"/>
          <w:szCs w:val="24"/>
        </w:rPr>
        <w:t>可</w:t>
      </w:r>
      <w:proofErr w:type="gramEnd"/>
      <w:r>
        <w:rPr>
          <w:rFonts w:ascii="仿宋" w:eastAsia="仿宋" w:hAnsi="仿宋" w:hint="eastAsia"/>
          <w:color w:val="000000"/>
          <w:sz w:val="24"/>
          <w:szCs w:val="24"/>
        </w:rPr>
        <w:t>持续性发展能力；</w:t>
      </w:r>
    </w:p>
    <w:p w:rsidR="00324874" w:rsidRDefault="00324874" w:rsidP="00324874">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（4）具备较强的心理素质，具有社会交往、处理公共关系的能力；</w:t>
      </w:r>
    </w:p>
    <w:p w:rsidR="00324874" w:rsidRDefault="00324874" w:rsidP="00324874">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（5）树立终身学习理念，具有学习能力、交流沟通能力和团队协作能力；</w:t>
      </w:r>
    </w:p>
    <w:p w:rsidR="00324874" w:rsidRDefault="00324874" w:rsidP="00324874">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2.知识目标</w:t>
      </w:r>
    </w:p>
    <w:p w:rsidR="00324874" w:rsidRDefault="00324874" w:rsidP="00324874">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（1）掌握大数据存储的基础知识；</w:t>
      </w:r>
    </w:p>
    <w:p w:rsidR="00324874" w:rsidRDefault="00324874" w:rsidP="00324874">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（2）掌握HBase搭建的操作知识；</w:t>
      </w:r>
    </w:p>
    <w:p w:rsidR="00324874" w:rsidRDefault="00324874" w:rsidP="00324874">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（3）掌握使用HBase数据库进行数据库创建的操作知识；</w:t>
      </w:r>
    </w:p>
    <w:p w:rsidR="00324874" w:rsidRDefault="00324874" w:rsidP="00324874">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（4）掌握使用HBase数据库进行数据库表创建的操作知识；</w:t>
      </w:r>
    </w:p>
    <w:p w:rsidR="00324874" w:rsidRDefault="00324874" w:rsidP="00324874">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 xml:space="preserve">（5）掌握使用HBase数据库进行数据导入的操作知识； </w:t>
      </w:r>
    </w:p>
    <w:p w:rsidR="00324874" w:rsidRDefault="00324874" w:rsidP="00324874">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（6）掌握基于API使用HBase基本操作知识；</w:t>
      </w:r>
    </w:p>
    <w:p w:rsidR="00324874" w:rsidRDefault="00324874" w:rsidP="00324874">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 xml:space="preserve">（7）掌握数据仓库的基础知识； </w:t>
      </w:r>
    </w:p>
    <w:p w:rsidR="00324874" w:rsidRDefault="00324874" w:rsidP="00324874">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 xml:space="preserve">（8）掌握Hive搭建的操作知识； </w:t>
      </w:r>
    </w:p>
    <w:p w:rsidR="00324874" w:rsidRDefault="00324874" w:rsidP="00324874">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（9）掌握Hive QL语句的使用方法；</w:t>
      </w:r>
    </w:p>
    <w:p w:rsidR="00324874" w:rsidRDefault="00324874" w:rsidP="00324874">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（10）掌握Hive复杂类型的操作知识</w:t>
      </w:r>
    </w:p>
    <w:p w:rsidR="00324874" w:rsidRDefault="00324874" w:rsidP="00324874">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（11）掌握Sqoop工具安装的操作知识</w:t>
      </w:r>
    </w:p>
    <w:p w:rsidR="00324874" w:rsidRDefault="00324874" w:rsidP="00324874">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（12）掌握使用Sqoop数据导入导出的操作知识</w:t>
      </w:r>
    </w:p>
    <w:p w:rsidR="00324874" w:rsidRDefault="00324874" w:rsidP="00324874">
      <w:pPr>
        <w:adjustRightInd w:val="0"/>
        <w:snapToGrid w:val="0"/>
        <w:spacing w:line="360" w:lineRule="auto"/>
        <w:ind w:firstLineChars="200" w:firstLine="480"/>
        <w:jc w:val="left"/>
        <w:rPr>
          <w:rFonts w:ascii="仿宋_GB2312" w:hAnsi="宋体" w:cs="仿宋_GB2312"/>
          <w:sz w:val="24"/>
          <w:szCs w:val="24"/>
        </w:rPr>
      </w:pPr>
      <w:r>
        <w:rPr>
          <w:rFonts w:ascii="仿宋_GB2312" w:hAnsi="宋体" w:cs="仿宋_GB2312" w:hint="eastAsia"/>
          <w:sz w:val="24"/>
          <w:szCs w:val="24"/>
        </w:rPr>
        <w:t>3.能力目标</w:t>
      </w:r>
    </w:p>
    <w:p w:rsidR="00324874" w:rsidRDefault="00324874" w:rsidP="00324874">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（1）具备计算机操作基本技能；</w:t>
      </w:r>
    </w:p>
    <w:p w:rsidR="00324874" w:rsidRDefault="00324874" w:rsidP="00324874">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（2）具备使用Linux操作系统、搭建HBase数据库、Hive数据仓库的能力；</w:t>
      </w:r>
    </w:p>
    <w:p w:rsidR="00324874" w:rsidRDefault="00324874" w:rsidP="00324874">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（3）具备使用大数据数据库及数据仓库保存数据、处理数据的能力；</w:t>
      </w:r>
    </w:p>
    <w:p w:rsidR="00324874" w:rsidRDefault="00324874" w:rsidP="00324874">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（4）具备</w:t>
      </w:r>
      <w:r w:rsidR="00F21545">
        <w:rPr>
          <w:rFonts w:ascii="仿宋" w:eastAsia="仿宋" w:hAnsi="仿宋" w:hint="eastAsia"/>
          <w:color w:val="000000"/>
          <w:sz w:val="24"/>
          <w:szCs w:val="24"/>
        </w:rPr>
        <w:t>大数据挖掘</w:t>
      </w:r>
      <w:r>
        <w:rPr>
          <w:rFonts w:ascii="仿宋" w:eastAsia="仿宋" w:hAnsi="仿宋" w:hint="eastAsia"/>
          <w:color w:val="000000"/>
          <w:sz w:val="24"/>
          <w:szCs w:val="24"/>
        </w:rPr>
        <w:t>的能力</w:t>
      </w:r>
    </w:p>
    <w:p w:rsidR="00324874" w:rsidRDefault="00324874" w:rsidP="00324874">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（5）具有不断改进、提升工作质量以满足岗位工作需求能力；</w:t>
      </w:r>
    </w:p>
    <w:p w:rsidR="00324874" w:rsidRDefault="00324874" w:rsidP="00324874">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（6）具有自学意识和自主获取新知识、新技能的能力。</w:t>
      </w:r>
    </w:p>
    <w:p w:rsidR="00324874" w:rsidRDefault="00324874" w:rsidP="00324874">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（三）参考学分</w:t>
      </w:r>
    </w:p>
    <w:p w:rsidR="00324874" w:rsidRDefault="00324874" w:rsidP="00324874">
      <w:pPr>
        <w:adjustRightInd w:val="0"/>
        <w:snapToGrid w:val="0"/>
        <w:spacing w:line="360" w:lineRule="auto"/>
        <w:ind w:firstLineChars="200" w:firstLine="480"/>
        <w:jc w:val="left"/>
        <w:rPr>
          <w:rFonts w:ascii="宋体" w:eastAsia="宋体" w:hAnsi="宋体" w:cs="仿宋_GB2312"/>
          <w:b/>
          <w:sz w:val="28"/>
          <w:szCs w:val="28"/>
        </w:rPr>
      </w:pPr>
      <w:r>
        <w:rPr>
          <w:rFonts w:ascii="仿宋" w:eastAsia="仿宋" w:hAnsi="仿宋" w:hint="eastAsia"/>
          <w:color w:val="000000"/>
          <w:sz w:val="24"/>
          <w:szCs w:val="24"/>
        </w:rPr>
        <w:t>参考学分：4学分 参考学时：64学时</w:t>
      </w:r>
    </w:p>
    <w:p w:rsidR="00324874" w:rsidRDefault="00324874" w:rsidP="00324874">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lastRenderedPageBreak/>
        <w:t>二、教学条件</w:t>
      </w:r>
    </w:p>
    <w:p w:rsidR="00324874" w:rsidRDefault="00324874" w:rsidP="00324874">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教学条件要能满足教学方法需要，和教学方法相匹配。比如项目化教学需要有匹配的实训环境。</w:t>
      </w:r>
    </w:p>
    <w:p w:rsidR="00324874" w:rsidRDefault="00324874" w:rsidP="00324874">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1．教学做一体化的教室；</w:t>
      </w:r>
    </w:p>
    <w:p w:rsidR="00324874" w:rsidRDefault="00324874" w:rsidP="00324874">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2．服务器配置：2块CPU，酷</w:t>
      </w:r>
      <w:proofErr w:type="gramStart"/>
      <w:r>
        <w:rPr>
          <w:rFonts w:ascii="仿宋" w:eastAsia="仿宋" w:hAnsi="仿宋" w:hint="eastAsia"/>
          <w:color w:val="000000"/>
          <w:sz w:val="24"/>
          <w:szCs w:val="24"/>
        </w:rPr>
        <w:t>睿</w:t>
      </w:r>
      <w:proofErr w:type="gramEnd"/>
      <w:r>
        <w:rPr>
          <w:rFonts w:ascii="仿宋" w:eastAsia="仿宋" w:hAnsi="仿宋" w:hint="eastAsia"/>
          <w:color w:val="000000"/>
          <w:sz w:val="24"/>
          <w:szCs w:val="24"/>
        </w:rPr>
        <w:t>i5</w:t>
      </w:r>
      <w:proofErr w:type="gramStart"/>
      <w:r>
        <w:rPr>
          <w:rFonts w:ascii="仿宋" w:eastAsia="仿宋" w:hAnsi="仿宋" w:hint="eastAsia"/>
          <w:color w:val="000000"/>
          <w:sz w:val="24"/>
          <w:szCs w:val="24"/>
        </w:rPr>
        <w:t>八代及</w:t>
      </w:r>
      <w:proofErr w:type="gramEnd"/>
      <w:r>
        <w:rPr>
          <w:rFonts w:ascii="仿宋" w:eastAsia="仿宋" w:hAnsi="仿宋" w:hint="eastAsia"/>
          <w:color w:val="000000"/>
          <w:sz w:val="24"/>
          <w:szCs w:val="24"/>
        </w:rPr>
        <w:t>以上版本，各8核12线程；128GB内存；1TB固态硬盘。</w:t>
      </w:r>
    </w:p>
    <w:p w:rsidR="00324874" w:rsidRDefault="00324874" w:rsidP="00324874">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3.学生机机器内存配置建议&gt;=8G；</w:t>
      </w:r>
    </w:p>
    <w:p w:rsidR="00324874" w:rsidRDefault="00324874" w:rsidP="00324874">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4．Eclipse和Java JDK软件环境、MySQL数据库、局域网或者互联网环境、常用文字处理、演示软件。</w:t>
      </w:r>
    </w:p>
    <w:p w:rsidR="00324874" w:rsidRDefault="00324874" w:rsidP="00324874">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三、课程教学团队</w:t>
      </w:r>
    </w:p>
    <w:p w:rsidR="00324874" w:rsidRDefault="00324874" w:rsidP="00324874">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担任本课程的主讲教师需要具有大数据企业级认证讲师证书，具有Java软件开发经验，熟悉数据库基本访问方式，了解TCP/IP协议，能够独立完成教学项目并且能够解决开发过程中出现的常见问题。</w:t>
      </w:r>
    </w:p>
    <w:p w:rsidR="00324874" w:rsidRDefault="00324874" w:rsidP="00324874">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四、教学方法</w:t>
      </w:r>
    </w:p>
    <w:p w:rsidR="00324874" w:rsidRDefault="00324874" w:rsidP="00324874">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课程采用项目化教学方法、教学做一体化的教学方式。建议采用“双项目并行”的方式，课上完成教学项目，课下完成练习项目。</w:t>
      </w:r>
    </w:p>
    <w:p w:rsidR="00324874" w:rsidRDefault="00324874" w:rsidP="00324874">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大数据课程的难点在于如何避免学生在真正搭建大数据平台过程中，出现问题后难以恢复到正确电脑环境的问题。本课程使用“大数据实</w:t>
      </w:r>
      <w:proofErr w:type="gramStart"/>
      <w:r>
        <w:rPr>
          <w:rFonts w:ascii="仿宋" w:eastAsia="仿宋" w:hAnsi="仿宋" w:hint="eastAsia"/>
          <w:color w:val="000000"/>
          <w:sz w:val="24"/>
          <w:szCs w:val="24"/>
        </w:rPr>
        <w:t>训</w:t>
      </w:r>
      <w:proofErr w:type="gramEnd"/>
      <w:r>
        <w:rPr>
          <w:rFonts w:ascii="仿宋" w:eastAsia="仿宋" w:hAnsi="仿宋" w:hint="eastAsia"/>
          <w:color w:val="000000"/>
          <w:sz w:val="24"/>
          <w:szCs w:val="24"/>
        </w:rPr>
        <w:t>平台”，针对不同项目进行练习，并且在联系的过程中，一旦出现了问题，可以初始化虚拟机，重新开始执行，避免了在真实搭建环境下，难以恢复的问题，省却了诸多麻烦。并且在“大数据实</w:t>
      </w:r>
      <w:proofErr w:type="gramStart"/>
      <w:r>
        <w:rPr>
          <w:rFonts w:ascii="仿宋" w:eastAsia="仿宋" w:hAnsi="仿宋" w:hint="eastAsia"/>
          <w:color w:val="000000"/>
          <w:sz w:val="24"/>
          <w:szCs w:val="24"/>
        </w:rPr>
        <w:t>训</w:t>
      </w:r>
      <w:proofErr w:type="gramEnd"/>
      <w:r>
        <w:rPr>
          <w:rFonts w:ascii="仿宋" w:eastAsia="仿宋" w:hAnsi="仿宋" w:hint="eastAsia"/>
          <w:color w:val="000000"/>
          <w:sz w:val="24"/>
          <w:szCs w:val="24"/>
        </w:rPr>
        <w:t>平台”中，有很多视频课程，安排学生课下进行自我学习，并且可以针对视频的讲解，在平台中进行相应的练习，即刻学以致用，加深对知识点的掌握。</w:t>
      </w:r>
    </w:p>
    <w:p w:rsidR="00324874" w:rsidRDefault="00324874" w:rsidP="00324874">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除此之外，还可以将任务讲解、操作演示录制成小视频，课堂实录也可以，用于学生课下复习或者学习进度慢的同学自学。</w:t>
      </w:r>
    </w:p>
    <w:p w:rsidR="00324874" w:rsidRDefault="00324874" w:rsidP="00324874">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逐渐积累知识点对应题库，实现在线测验和自动评分，作为项目教学的有益补充。</w:t>
      </w:r>
    </w:p>
    <w:p w:rsidR="00324874" w:rsidRDefault="00324874" w:rsidP="00324874">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注重文档能力，通过要求学生编写电子版学习笔记，记录自己的学习体会、遇到问题及解决方法、编程步骤，培养学生的文档编写和总结思考的能力。</w:t>
      </w:r>
    </w:p>
    <w:p w:rsidR="00324874" w:rsidRDefault="00324874" w:rsidP="00324874">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注重辅助工具和软件的使用，使学生提前熟悉公司开发环境，如经验分享论坛、版本管理程序、等等，提高工作效率。</w:t>
      </w:r>
    </w:p>
    <w:p w:rsidR="00324874" w:rsidRDefault="00324874" w:rsidP="00324874">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lastRenderedPageBreak/>
        <w:t>可以让学生轮流演示、分享自己的学习心得、体会、收获、困难等，锻炼PPT使用与演讲能力。</w:t>
      </w:r>
    </w:p>
    <w:p w:rsidR="00324874" w:rsidRDefault="00324874" w:rsidP="00324874">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五、教学资源建设及信息化应用情况</w:t>
      </w:r>
    </w:p>
    <w:p w:rsidR="00324874" w:rsidRDefault="00324874" w:rsidP="00324874">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（一）课程资源</w:t>
      </w:r>
    </w:p>
    <w:p w:rsidR="00324874" w:rsidRDefault="00324874" w:rsidP="00324874">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作为专业</w:t>
      </w:r>
      <w:proofErr w:type="gramStart"/>
      <w:r>
        <w:rPr>
          <w:rFonts w:ascii="仿宋" w:eastAsia="仿宋" w:hAnsi="仿宋" w:hint="eastAsia"/>
          <w:color w:val="000000"/>
          <w:sz w:val="24"/>
          <w:szCs w:val="24"/>
        </w:rPr>
        <w:t>群基础</w:t>
      </w:r>
      <w:proofErr w:type="gramEnd"/>
      <w:r>
        <w:rPr>
          <w:rFonts w:ascii="仿宋" w:eastAsia="仿宋" w:hAnsi="仿宋" w:hint="eastAsia"/>
          <w:color w:val="000000"/>
          <w:sz w:val="24"/>
          <w:szCs w:val="24"/>
        </w:rPr>
        <w:t>课程，在开课之前应有统一的教材、课件、项目代码、授课计划、教案、在线测验题目、在线测验软件、考核项目和评分标准等教学资源，如果有视频资源更好。也可以在讲课过程中录制视频，供学生复习和课下学习使用，用于保证学习进度较慢的学生也能跟上班级的进度。</w:t>
      </w:r>
    </w:p>
    <w:p w:rsidR="00324874" w:rsidRDefault="00324874" w:rsidP="00324874">
      <w:pPr>
        <w:adjustRightInd w:val="0"/>
        <w:snapToGrid w:val="0"/>
        <w:spacing w:line="360" w:lineRule="auto"/>
        <w:ind w:firstLineChars="200" w:firstLine="480"/>
        <w:jc w:val="left"/>
        <w:rPr>
          <w:rFonts w:ascii="仿宋" w:eastAsia="仿宋" w:hAnsi="仿宋"/>
          <w:color w:val="000000"/>
          <w:sz w:val="24"/>
          <w:szCs w:val="24"/>
        </w:rPr>
      </w:pPr>
      <w:r>
        <w:rPr>
          <w:rFonts w:ascii="仿宋" w:eastAsia="仿宋" w:hAnsi="仿宋" w:hint="eastAsia"/>
          <w:color w:val="000000"/>
          <w:sz w:val="24"/>
          <w:szCs w:val="24"/>
        </w:rPr>
        <w:t>建议课程组老师均提前熟悉并独立完成教学项目，课程组老师集中备课统一教学标准，交流教学经验。</w:t>
      </w:r>
    </w:p>
    <w:p w:rsidR="00324874" w:rsidRDefault="00324874" w:rsidP="00324874">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（二）教材选用</w:t>
      </w:r>
    </w:p>
    <w:p w:rsidR="00324874" w:rsidRDefault="00324874" w:rsidP="00324874">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基于高等职业院校培养高端技能型人才的目标，教材的选取主要考虑有关技能的培养以及项目能力的培养，并逐步结合教学项目开发校本讲义或教材。</w:t>
      </w:r>
    </w:p>
    <w:p w:rsidR="00324874" w:rsidRDefault="00324874" w:rsidP="00324874">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教材与参考资源</w:t>
      </w:r>
    </w:p>
    <w:p w:rsidR="00324874" w:rsidRDefault="00324874" w:rsidP="00324874">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1.《实战Hadoop大数据处理》，清华大学出版社，曾刚</w:t>
      </w:r>
    </w:p>
    <w:p w:rsidR="00324874" w:rsidRDefault="00324874" w:rsidP="00324874">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2.《HBase入门与实践》，人民邮电出版社，彭旭</w:t>
      </w:r>
    </w:p>
    <w:p w:rsidR="00324874" w:rsidRDefault="00324874" w:rsidP="00324874">
      <w:pPr>
        <w:adjustRightInd w:val="0"/>
        <w:snapToGrid w:val="0"/>
        <w:spacing w:line="360" w:lineRule="auto"/>
        <w:ind w:firstLineChars="200" w:firstLine="480"/>
        <w:jc w:val="left"/>
        <w:rPr>
          <w:rFonts w:ascii="仿宋" w:eastAsia="仿宋" w:hAnsi="仿宋"/>
          <w:color w:val="000000"/>
          <w:sz w:val="24"/>
          <w:szCs w:val="24"/>
        </w:rPr>
      </w:pPr>
      <w:r>
        <w:rPr>
          <w:rFonts w:ascii="仿宋" w:eastAsia="仿宋" w:hAnsi="仿宋" w:hint="eastAsia"/>
          <w:color w:val="000000"/>
          <w:sz w:val="24"/>
          <w:szCs w:val="24"/>
        </w:rPr>
        <w:t>3.《HBase权威指南》，人民邮电出版社，乔治</w:t>
      </w:r>
    </w:p>
    <w:p w:rsidR="00324874" w:rsidRDefault="00324874" w:rsidP="00324874">
      <w:pPr>
        <w:adjustRightInd w:val="0"/>
        <w:snapToGrid w:val="0"/>
        <w:spacing w:line="360" w:lineRule="auto"/>
        <w:ind w:firstLineChars="200" w:firstLine="480"/>
        <w:jc w:val="left"/>
        <w:rPr>
          <w:rFonts w:ascii="仿宋" w:eastAsia="仿宋" w:hAnsi="仿宋"/>
          <w:color w:val="000000"/>
          <w:sz w:val="24"/>
          <w:szCs w:val="24"/>
        </w:rPr>
      </w:pPr>
      <w:r>
        <w:rPr>
          <w:rFonts w:ascii="仿宋" w:eastAsia="仿宋" w:hAnsi="仿宋" w:hint="eastAsia"/>
          <w:color w:val="000000"/>
          <w:sz w:val="24"/>
          <w:szCs w:val="24"/>
        </w:rPr>
        <w:t>4.《HBase企业应用开发实战》，机械工业出版社，马延辉等</w:t>
      </w:r>
    </w:p>
    <w:p w:rsidR="00324874" w:rsidRDefault="00324874" w:rsidP="00324874">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（三）信息化应用</w:t>
      </w:r>
    </w:p>
    <w:p w:rsidR="00324874" w:rsidRDefault="00324874" w:rsidP="00324874">
      <w:pPr>
        <w:adjustRightInd w:val="0"/>
        <w:snapToGrid w:val="0"/>
        <w:spacing w:line="360" w:lineRule="auto"/>
        <w:ind w:firstLineChars="200" w:firstLine="480"/>
        <w:rPr>
          <w:rFonts w:ascii="仿宋_GB2312" w:hAnsi="宋体" w:cs="仿宋_GB2312"/>
          <w:sz w:val="24"/>
          <w:szCs w:val="24"/>
        </w:rPr>
      </w:pPr>
      <w:r>
        <w:rPr>
          <w:rFonts w:ascii="仿宋_GB2312" w:hAnsi="宋体" w:cs="仿宋_GB2312" w:hint="eastAsia"/>
          <w:sz w:val="24"/>
          <w:szCs w:val="24"/>
        </w:rPr>
        <w:t>依托</w:t>
      </w:r>
      <w:proofErr w:type="gramStart"/>
      <w:r>
        <w:rPr>
          <w:rFonts w:ascii="仿宋_GB2312" w:hAnsi="宋体" w:cs="仿宋_GB2312" w:hint="eastAsia"/>
          <w:sz w:val="24"/>
          <w:szCs w:val="24"/>
        </w:rPr>
        <w:t>职教云</w:t>
      </w:r>
      <w:proofErr w:type="gramEnd"/>
      <w:r>
        <w:rPr>
          <w:rFonts w:ascii="仿宋_GB2312" w:hAnsi="宋体" w:cs="仿宋_GB2312" w:hint="eastAsia"/>
          <w:sz w:val="24"/>
          <w:szCs w:val="24"/>
        </w:rPr>
        <w:t>进行教学设计，完成每节课签到、提问、头脑风暴、讨论、投票、作业等活动。采用大数据实</w:t>
      </w:r>
      <w:proofErr w:type="gramStart"/>
      <w:r>
        <w:rPr>
          <w:rFonts w:ascii="仿宋_GB2312" w:hAnsi="宋体" w:cs="仿宋_GB2312" w:hint="eastAsia"/>
          <w:sz w:val="24"/>
          <w:szCs w:val="24"/>
        </w:rPr>
        <w:t>训</w:t>
      </w:r>
      <w:proofErr w:type="gramEnd"/>
      <w:r>
        <w:rPr>
          <w:rFonts w:ascii="仿宋_GB2312" w:hAnsi="宋体" w:cs="仿宋_GB2312" w:hint="eastAsia"/>
          <w:sz w:val="24"/>
          <w:szCs w:val="24"/>
        </w:rPr>
        <w:t>平台，学生在实训平台上进行实操，直接使用和运用知识点进行练习。通过教师引导和系统自带的错误指正，可以及时的纠错，记录学生的每次操作。</w:t>
      </w:r>
    </w:p>
    <w:p w:rsidR="00324874" w:rsidRDefault="00324874" w:rsidP="00037EA3">
      <w:pPr>
        <w:numPr>
          <w:ilvl w:val="0"/>
          <w:numId w:val="64"/>
        </w:numPr>
        <w:adjustRightInd w:val="0"/>
        <w:snapToGrid w:val="0"/>
        <w:spacing w:line="360" w:lineRule="auto"/>
        <w:rPr>
          <w:rFonts w:ascii="仿宋_GB2312" w:hAnsi="宋体" w:cs="仿宋_GB2312"/>
          <w:sz w:val="24"/>
          <w:szCs w:val="24"/>
        </w:rPr>
      </w:pPr>
      <w:r>
        <w:rPr>
          <w:rFonts w:ascii="仿宋_GB2312" w:hAnsi="宋体" w:cs="仿宋_GB2312" w:hint="eastAsia"/>
          <w:sz w:val="24"/>
          <w:szCs w:val="24"/>
        </w:rPr>
        <w:t>大数据存储与访问</w:t>
      </w:r>
    </w:p>
    <w:p w:rsidR="00324874" w:rsidRDefault="00324874" w:rsidP="00324874">
      <w:pPr>
        <w:adjustRightInd w:val="0"/>
        <w:snapToGrid w:val="0"/>
        <w:spacing w:line="360" w:lineRule="auto"/>
        <w:ind w:firstLineChars="200" w:firstLine="480"/>
        <w:jc w:val="left"/>
        <w:rPr>
          <w:rFonts w:ascii="仿宋" w:eastAsia="仿宋" w:hAnsi="仿宋"/>
          <w:color w:val="000000"/>
          <w:sz w:val="24"/>
          <w:szCs w:val="24"/>
        </w:rPr>
      </w:pPr>
      <w:r>
        <w:rPr>
          <w:rFonts w:ascii="仿宋" w:eastAsia="仿宋" w:hAnsi="仿宋" w:hint="eastAsia"/>
          <w:color w:val="000000"/>
          <w:sz w:val="24"/>
          <w:szCs w:val="24"/>
        </w:rPr>
        <w:t>https://zjy2.icve.com.cn/teacher/mainCourse/courseHome.html?courseOpenId=mhkqascsaolazqzulf3hbw</w:t>
      </w:r>
    </w:p>
    <w:p w:rsidR="00324874" w:rsidRDefault="00324874" w:rsidP="00037EA3">
      <w:pPr>
        <w:numPr>
          <w:ilvl w:val="0"/>
          <w:numId w:val="64"/>
        </w:numPr>
        <w:adjustRightInd w:val="0"/>
        <w:snapToGrid w:val="0"/>
        <w:spacing w:line="360" w:lineRule="auto"/>
        <w:rPr>
          <w:rFonts w:ascii="仿宋_GB2312" w:hAnsi="宋体" w:cs="仿宋_GB2312"/>
          <w:sz w:val="24"/>
          <w:szCs w:val="24"/>
        </w:rPr>
      </w:pPr>
      <w:r>
        <w:rPr>
          <w:rFonts w:ascii="仿宋_GB2312" w:hAnsi="宋体" w:cs="仿宋_GB2312" w:hint="eastAsia"/>
          <w:sz w:val="24"/>
          <w:szCs w:val="24"/>
        </w:rPr>
        <w:t>联想大数据实</w:t>
      </w:r>
      <w:proofErr w:type="gramStart"/>
      <w:r>
        <w:rPr>
          <w:rFonts w:ascii="仿宋_GB2312" w:hAnsi="宋体" w:cs="仿宋_GB2312" w:hint="eastAsia"/>
          <w:sz w:val="24"/>
          <w:szCs w:val="24"/>
        </w:rPr>
        <w:t>训</w:t>
      </w:r>
      <w:proofErr w:type="gramEnd"/>
      <w:r>
        <w:rPr>
          <w:rFonts w:ascii="仿宋_GB2312" w:hAnsi="宋体" w:cs="仿宋_GB2312" w:hint="eastAsia"/>
          <w:sz w:val="24"/>
          <w:szCs w:val="24"/>
        </w:rPr>
        <w:t>平台（服务器部署在本地）</w:t>
      </w:r>
    </w:p>
    <w:p w:rsidR="00324874" w:rsidRDefault="00324874" w:rsidP="00324874">
      <w:pPr>
        <w:adjustRightInd w:val="0"/>
        <w:snapToGrid w:val="0"/>
        <w:spacing w:line="360" w:lineRule="auto"/>
        <w:ind w:left="480"/>
        <w:rPr>
          <w:rFonts w:ascii="仿宋_GB2312" w:hAnsi="宋体" w:cs="仿宋_GB2312"/>
          <w:sz w:val="24"/>
          <w:szCs w:val="24"/>
        </w:rPr>
      </w:pPr>
      <w:r>
        <w:rPr>
          <w:rFonts w:ascii="仿宋_GB2312" w:hAnsi="宋体" w:cs="仿宋_GB2312" w:hint="eastAsia"/>
          <w:sz w:val="24"/>
          <w:szCs w:val="24"/>
        </w:rPr>
        <w:t>http://192.168.19.201</w:t>
      </w:r>
    </w:p>
    <w:p w:rsidR="00324874" w:rsidRDefault="00324874" w:rsidP="00037EA3">
      <w:pPr>
        <w:numPr>
          <w:ilvl w:val="0"/>
          <w:numId w:val="64"/>
        </w:numPr>
        <w:adjustRightInd w:val="0"/>
        <w:snapToGrid w:val="0"/>
        <w:spacing w:line="360" w:lineRule="auto"/>
        <w:jc w:val="left"/>
        <w:rPr>
          <w:rFonts w:ascii="仿宋" w:eastAsia="仿宋" w:hAnsi="仿宋"/>
          <w:color w:val="000000"/>
          <w:sz w:val="24"/>
          <w:szCs w:val="24"/>
        </w:rPr>
      </w:pPr>
      <w:r>
        <w:rPr>
          <w:rFonts w:ascii="仿宋" w:eastAsia="仿宋" w:hAnsi="仿宋" w:hint="eastAsia"/>
          <w:color w:val="000000"/>
          <w:sz w:val="24"/>
          <w:szCs w:val="24"/>
        </w:rPr>
        <w:t>英文版Hbase  API 帮助文档</w:t>
      </w:r>
    </w:p>
    <w:p w:rsidR="00324874" w:rsidRDefault="00324874" w:rsidP="00324874">
      <w:pPr>
        <w:adjustRightInd w:val="0"/>
        <w:snapToGrid w:val="0"/>
        <w:spacing w:line="360" w:lineRule="auto"/>
        <w:ind w:left="480"/>
        <w:jc w:val="left"/>
        <w:rPr>
          <w:rFonts w:ascii="仿宋" w:eastAsia="仿宋" w:hAnsi="仿宋"/>
          <w:color w:val="000000"/>
          <w:sz w:val="24"/>
          <w:szCs w:val="24"/>
        </w:rPr>
      </w:pPr>
      <w:r>
        <w:rPr>
          <w:rFonts w:ascii="仿宋" w:eastAsia="仿宋" w:hAnsi="仿宋" w:hint="eastAsia"/>
          <w:color w:val="000000"/>
          <w:sz w:val="24"/>
          <w:szCs w:val="24"/>
        </w:rPr>
        <w:lastRenderedPageBreak/>
        <w:t>http://abloz.com/hbase/book.html</w:t>
      </w:r>
    </w:p>
    <w:p w:rsidR="00324874" w:rsidRDefault="00324874" w:rsidP="00037EA3">
      <w:pPr>
        <w:numPr>
          <w:ilvl w:val="0"/>
          <w:numId w:val="64"/>
        </w:numPr>
        <w:adjustRightInd w:val="0"/>
        <w:snapToGrid w:val="0"/>
        <w:spacing w:line="360" w:lineRule="auto"/>
        <w:rPr>
          <w:rFonts w:ascii="仿宋_GB2312" w:hAnsi="宋体" w:cs="仿宋_GB2312"/>
          <w:sz w:val="24"/>
          <w:szCs w:val="24"/>
        </w:rPr>
      </w:pPr>
      <w:r>
        <w:rPr>
          <w:rFonts w:ascii="仿宋" w:eastAsia="仿宋" w:hAnsi="仿宋" w:hint="eastAsia"/>
          <w:color w:val="000000"/>
          <w:sz w:val="24"/>
          <w:szCs w:val="24"/>
        </w:rPr>
        <w:t>Hive官方参考文档</w:t>
      </w:r>
    </w:p>
    <w:p w:rsidR="00324874" w:rsidRDefault="00324874" w:rsidP="00324874">
      <w:pPr>
        <w:adjustRightInd w:val="0"/>
        <w:snapToGrid w:val="0"/>
        <w:spacing w:line="360" w:lineRule="auto"/>
        <w:ind w:firstLineChars="200" w:firstLine="480"/>
        <w:jc w:val="left"/>
        <w:rPr>
          <w:rFonts w:ascii="仿宋_GB2312" w:hAnsi="宋体" w:cs="仿宋_GB2312"/>
          <w:sz w:val="24"/>
          <w:szCs w:val="24"/>
        </w:rPr>
      </w:pPr>
      <w:r>
        <w:rPr>
          <w:rFonts w:ascii="仿宋" w:eastAsia="仿宋" w:hAnsi="仿宋" w:hint="eastAsia"/>
          <w:color w:val="000000"/>
          <w:sz w:val="24"/>
          <w:szCs w:val="24"/>
        </w:rPr>
        <w:t>https://cwiki.apache.org/confluence/display/Hive/Home#Home-UserDocumentation</w:t>
      </w:r>
    </w:p>
    <w:p w:rsidR="00324874" w:rsidRDefault="00324874" w:rsidP="00324874">
      <w:pPr>
        <w:adjustRightInd w:val="0"/>
        <w:snapToGrid w:val="0"/>
        <w:spacing w:line="360" w:lineRule="auto"/>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六、课程内容设计</w:t>
      </w:r>
    </w:p>
    <w:p w:rsidR="00324874" w:rsidRDefault="00324874" w:rsidP="00324874">
      <w:pPr>
        <w:adjustRightInd w:val="0"/>
        <w:snapToGrid w:val="0"/>
        <w:spacing w:line="360" w:lineRule="auto"/>
        <w:jc w:val="center"/>
        <w:rPr>
          <w:rFonts w:ascii="仿宋_GB2312" w:hAnsi="宋体" w:cs="仿宋_GB2312"/>
          <w:sz w:val="24"/>
          <w:szCs w:val="24"/>
        </w:rPr>
      </w:pPr>
      <w:r>
        <w:rPr>
          <w:rFonts w:ascii="仿宋" w:eastAsia="仿宋" w:hAnsi="仿宋" w:hint="eastAsia"/>
          <w:b/>
          <w:color w:val="000000"/>
          <w:sz w:val="24"/>
          <w:szCs w:val="24"/>
        </w:rPr>
        <w:t>表1 课程内容设计表</w:t>
      </w:r>
    </w:p>
    <w:tbl>
      <w:tblPr>
        <w:tblW w:w="8490" w:type="dxa"/>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4A0" w:firstRow="1" w:lastRow="0" w:firstColumn="1" w:lastColumn="0" w:noHBand="0" w:noVBand="1"/>
      </w:tblPr>
      <w:tblGrid>
        <w:gridCol w:w="568"/>
        <w:gridCol w:w="735"/>
        <w:gridCol w:w="1096"/>
        <w:gridCol w:w="3825"/>
        <w:gridCol w:w="1166"/>
        <w:gridCol w:w="1100"/>
      </w:tblGrid>
      <w:tr w:rsidR="00324874" w:rsidTr="00037EA3">
        <w:trPr>
          <w:cantSplit/>
          <w:trHeight w:val="567"/>
          <w:tblHeader/>
          <w:jc w:val="center"/>
        </w:trPr>
        <w:tc>
          <w:tcPr>
            <w:tcW w:w="567" w:type="dxa"/>
            <w:tcBorders>
              <w:top w:val="single" w:sz="8" w:space="0" w:color="auto"/>
              <w:left w:val="single" w:sz="8"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 w:eastAsia="仿宋" w:hAnsi="仿宋"/>
                <w:sz w:val="21"/>
                <w:szCs w:val="21"/>
              </w:rPr>
            </w:pPr>
            <w:r>
              <w:rPr>
                <w:rFonts w:ascii="仿宋" w:eastAsia="仿宋" w:hAnsi="仿宋" w:hint="eastAsia"/>
                <w:sz w:val="21"/>
                <w:szCs w:val="21"/>
              </w:rPr>
              <w:t>序号</w:t>
            </w:r>
          </w:p>
        </w:tc>
        <w:tc>
          <w:tcPr>
            <w:tcW w:w="735" w:type="dxa"/>
            <w:tcBorders>
              <w:top w:val="single" w:sz="8"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 w:eastAsia="仿宋" w:hAnsi="仿宋"/>
                <w:sz w:val="21"/>
                <w:szCs w:val="21"/>
              </w:rPr>
            </w:pPr>
            <w:r>
              <w:rPr>
                <w:rFonts w:ascii="仿宋" w:eastAsia="仿宋" w:hAnsi="仿宋" w:hint="eastAsia"/>
                <w:sz w:val="21"/>
                <w:szCs w:val="21"/>
              </w:rPr>
              <w:t>学习情境</w:t>
            </w:r>
          </w:p>
        </w:tc>
        <w:tc>
          <w:tcPr>
            <w:tcW w:w="1097" w:type="dxa"/>
            <w:tcBorders>
              <w:top w:val="single" w:sz="8"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left"/>
              <w:rPr>
                <w:rFonts w:ascii="仿宋" w:eastAsia="仿宋" w:hAnsi="仿宋"/>
                <w:sz w:val="21"/>
                <w:szCs w:val="21"/>
              </w:rPr>
            </w:pPr>
            <w:r>
              <w:rPr>
                <w:rFonts w:ascii="仿宋" w:eastAsia="仿宋" w:hAnsi="仿宋" w:hint="eastAsia"/>
                <w:sz w:val="21"/>
                <w:szCs w:val="21"/>
              </w:rPr>
              <w:t>教学任务</w:t>
            </w:r>
          </w:p>
        </w:tc>
        <w:tc>
          <w:tcPr>
            <w:tcW w:w="3828" w:type="dxa"/>
            <w:tcBorders>
              <w:top w:val="single" w:sz="8"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 w:eastAsia="仿宋" w:hAnsi="仿宋"/>
                <w:sz w:val="21"/>
                <w:szCs w:val="21"/>
              </w:rPr>
            </w:pPr>
            <w:r>
              <w:rPr>
                <w:rFonts w:ascii="仿宋" w:eastAsia="仿宋" w:hAnsi="仿宋" w:hint="eastAsia"/>
                <w:sz w:val="21"/>
                <w:szCs w:val="21"/>
              </w:rPr>
              <w:t>教学内容与教学要求</w:t>
            </w:r>
          </w:p>
        </w:tc>
        <w:tc>
          <w:tcPr>
            <w:tcW w:w="1167" w:type="dxa"/>
            <w:tcBorders>
              <w:top w:val="single" w:sz="8"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center"/>
              <w:rPr>
                <w:rFonts w:ascii="仿宋" w:eastAsia="仿宋" w:hAnsi="仿宋"/>
                <w:sz w:val="21"/>
                <w:szCs w:val="21"/>
              </w:rPr>
            </w:pPr>
            <w:r>
              <w:rPr>
                <w:rFonts w:ascii="仿宋" w:eastAsia="仿宋" w:hAnsi="仿宋" w:hint="eastAsia"/>
                <w:sz w:val="21"/>
                <w:szCs w:val="21"/>
              </w:rPr>
              <w:t>教学活动设计建议</w:t>
            </w:r>
          </w:p>
        </w:tc>
        <w:tc>
          <w:tcPr>
            <w:tcW w:w="1101" w:type="dxa"/>
            <w:tcBorders>
              <w:top w:val="single" w:sz="8" w:space="0" w:color="auto"/>
              <w:left w:val="single" w:sz="4" w:space="0" w:color="auto"/>
              <w:bottom w:val="single" w:sz="4" w:space="0" w:color="auto"/>
              <w:right w:val="single" w:sz="8" w:space="0" w:color="auto"/>
            </w:tcBorders>
            <w:vAlign w:val="center"/>
            <w:hideMark/>
          </w:tcPr>
          <w:p w:rsidR="00324874" w:rsidRDefault="00324874" w:rsidP="00037EA3">
            <w:pPr>
              <w:adjustRightInd w:val="0"/>
              <w:snapToGrid w:val="0"/>
              <w:jc w:val="center"/>
              <w:rPr>
                <w:rFonts w:ascii="仿宋" w:eastAsia="仿宋" w:hAnsi="仿宋"/>
                <w:sz w:val="21"/>
                <w:szCs w:val="21"/>
              </w:rPr>
            </w:pPr>
            <w:r>
              <w:rPr>
                <w:rFonts w:ascii="仿宋" w:eastAsia="仿宋" w:hAnsi="仿宋" w:hint="eastAsia"/>
                <w:sz w:val="21"/>
                <w:szCs w:val="21"/>
              </w:rPr>
              <w:t>参考课时</w:t>
            </w:r>
          </w:p>
        </w:tc>
      </w:tr>
      <w:tr w:rsidR="00324874" w:rsidTr="00037EA3">
        <w:trPr>
          <w:cantSplit/>
          <w:trHeight w:val="567"/>
          <w:jc w:val="center"/>
        </w:trPr>
        <w:tc>
          <w:tcPr>
            <w:tcW w:w="567" w:type="dxa"/>
            <w:vMerge w:val="restart"/>
            <w:tcBorders>
              <w:top w:val="single" w:sz="4" w:space="0" w:color="auto"/>
              <w:left w:val="single" w:sz="8" w:space="0" w:color="auto"/>
              <w:bottom w:val="single" w:sz="4" w:space="0" w:color="auto"/>
              <w:right w:val="single" w:sz="4" w:space="0" w:color="auto"/>
            </w:tcBorders>
            <w:vAlign w:val="center"/>
            <w:hideMark/>
          </w:tcPr>
          <w:p w:rsidR="00324874" w:rsidRDefault="00324874" w:rsidP="00037EA3">
            <w:pPr>
              <w:adjustRightInd w:val="0"/>
              <w:snapToGrid w:val="0"/>
              <w:rPr>
                <w:rFonts w:ascii="仿宋" w:eastAsia="仿宋" w:hAnsi="仿宋"/>
                <w:sz w:val="21"/>
                <w:szCs w:val="21"/>
              </w:rPr>
            </w:pPr>
            <w:r>
              <w:rPr>
                <w:rFonts w:ascii="仿宋" w:eastAsia="仿宋" w:hAnsi="仿宋" w:hint="eastAsia"/>
                <w:sz w:val="21"/>
                <w:szCs w:val="21"/>
              </w:rPr>
              <w:t>1</w:t>
            </w:r>
          </w:p>
        </w:tc>
        <w:tc>
          <w:tcPr>
            <w:tcW w:w="735" w:type="dxa"/>
            <w:vMerge w:val="restar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 w:eastAsia="仿宋" w:hAnsi="仿宋"/>
                <w:sz w:val="21"/>
                <w:szCs w:val="21"/>
              </w:rPr>
            </w:pPr>
            <w:r>
              <w:rPr>
                <w:rFonts w:ascii="仿宋" w:eastAsia="仿宋" w:hAnsi="仿宋" w:hint="eastAsia"/>
                <w:sz w:val="21"/>
                <w:szCs w:val="21"/>
              </w:rPr>
              <w:t>情景01：HBase数据库</w:t>
            </w:r>
          </w:p>
        </w:tc>
        <w:tc>
          <w:tcPr>
            <w:tcW w:w="109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left"/>
              <w:rPr>
                <w:rFonts w:ascii="仿宋" w:eastAsia="仿宋" w:hAnsi="仿宋"/>
                <w:sz w:val="21"/>
                <w:szCs w:val="21"/>
              </w:rPr>
            </w:pPr>
            <w:r>
              <w:rPr>
                <w:rFonts w:ascii="仿宋" w:eastAsia="仿宋" w:hAnsi="仿宋" w:hint="eastAsia"/>
                <w:sz w:val="21"/>
                <w:szCs w:val="21"/>
              </w:rPr>
              <w:t>任务01：HBase介绍</w:t>
            </w:r>
          </w:p>
        </w:tc>
        <w:tc>
          <w:tcPr>
            <w:tcW w:w="3828"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numPr>
                <w:ilvl w:val="0"/>
                <w:numId w:val="42"/>
              </w:numPr>
              <w:adjustRightInd w:val="0"/>
              <w:snapToGrid w:val="0"/>
              <w:rPr>
                <w:rFonts w:ascii="仿宋" w:eastAsia="仿宋" w:hAnsi="仿宋"/>
                <w:sz w:val="21"/>
                <w:szCs w:val="21"/>
              </w:rPr>
            </w:pPr>
            <w:r>
              <w:rPr>
                <w:rFonts w:ascii="仿宋" w:eastAsia="仿宋" w:hAnsi="仿宋" w:hint="eastAsia"/>
                <w:sz w:val="21"/>
                <w:szCs w:val="21"/>
              </w:rPr>
              <w:t>了解互联网时代对数据库的要求</w:t>
            </w:r>
          </w:p>
          <w:p w:rsidR="00324874" w:rsidRDefault="00324874" w:rsidP="00037EA3">
            <w:pPr>
              <w:numPr>
                <w:ilvl w:val="0"/>
                <w:numId w:val="42"/>
              </w:numPr>
              <w:adjustRightInd w:val="0"/>
              <w:snapToGrid w:val="0"/>
              <w:rPr>
                <w:rFonts w:ascii="仿宋" w:eastAsia="仿宋" w:hAnsi="仿宋"/>
                <w:sz w:val="21"/>
                <w:szCs w:val="21"/>
              </w:rPr>
            </w:pPr>
            <w:r>
              <w:rPr>
                <w:rFonts w:ascii="仿宋" w:eastAsia="仿宋" w:hAnsi="仿宋" w:hint="eastAsia"/>
                <w:sz w:val="21"/>
                <w:szCs w:val="21"/>
              </w:rPr>
              <w:t>掌握HBase的特点</w:t>
            </w:r>
          </w:p>
        </w:tc>
        <w:tc>
          <w:tcPr>
            <w:tcW w:w="116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 w:eastAsia="仿宋" w:hAnsi="仿宋"/>
                <w:sz w:val="21"/>
                <w:szCs w:val="21"/>
              </w:rPr>
            </w:pPr>
            <w:proofErr w:type="gramStart"/>
            <w:r>
              <w:rPr>
                <w:rFonts w:ascii="仿宋" w:eastAsia="仿宋" w:hAnsi="仿宋" w:hint="eastAsia"/>
                <w:sz w:val="21"/>
                <w:szCs w:val="21"/>
              </w:rPr>
              <w:t>职教云活动</w:t>
            </w:r>
            <w:proofErr w:type="gramEnd"/>
          </w:p>
        </w:tc>
        <w:tc>
          <w:tcPr>
            <w:tcW w:w="1101" w:type="dxa"/>
            <w:tcBorders>
              <w:top w:val="single" w:sz="4" w:space="0" w:color="auto"/>
              <w:left w:val="single" w:sz="4" w:space="0" w:color="auto"/>
              <w:bottom w:val="single" w:sz="4" w:space="0" w:color="auto"/>
              <w:right w:val="single" w:sz="8" w:space="0" w:color="auto"/>
            </w:tcBorders>
            <w:vAlign w:val="center"/>
            <w:hideMark/>
          </w:tcPr>
          <w:p w:rsidR="00324874" w:rsidRDefault="00324874" w:rsidP="00037EA3">
            <w:pPr>
              <w:adjustRightInd w:val="0"/>
              <w:snapToGrid w:val="0"/>
              <w:jc w:val="center"/>
              <w:rPr>
                <w:rFonts w:ascii="仿宋" w:eastAsia="仿宋" w:hAnsi="仿宋"/>
                <w:sz w:val="21"/>
                <w:szCs w:val="21"/>
              </w:rPr>
            </w:pPr>
            <w:r>
              <w:rPr>
                <w:rFonts w:ascii="仿宋" w:eastAsia="仿宋" w:hAnsi="仿宋" w:hint="eastAsia"/>
                <w:sz w:val="21"/>
                <w:szCs w:val="21"/>
              </w:rPr>
              <w:t>2</w:t>
            </w:r>
          </w:p>
        </w:tc>
      </w:tr>
      <w:tr w:rsidR="00324874" w:rsidTr="00037EA3">
        <w:trPr>
          <w:cantSplit/>
          <w:trHeight w:val="567"/>
          <w:jc w:val="center"/>
        </w:trPr>
        <w:tc>
          <w:tcPr>
            <w:tcW w:w="567" w:type="dxa"/>
            <w:vMerge/>
            <w:tcBorders>
              <w:top w:val="single" w:sz="4" w:space="0" w:color="auto"/>
              <w:left w:val="single" w:sz="8" w:space="0" w:color="auto"/>
              <w:bottom w:val="single" w:sz="4" w:space="0" w:color="auto"/>
              <w:right w:val="single" w:sz="4" w:space="0" w:color="auto"/>
            </w:tcBorders>
            <w:vAlign w:val="center"/>
            <w:hideMark/>
          </w:tcPr>
          <w:p w:rsidR="00324874" w:rsidRDefault="00324874" w:rsidP="00037EA3">
            <w:pPr>
              <w:widowControl/>
              <w:jc w:val="left"/>
              <w:rPr>
                <w:rFonts w:ascii="仿宋" w:eastAsia="仿宋" w:hAnsi="仿宋"/>
                <w:sz w:val="21"/>
                <w:szCs w:val="21"/>
              </w:rPr>
            </w:pPr>
          </w:p>
        </w:tc>
        <w:tc>
          <w:tcPr>
            <w:tcW w:w="735" w:type="dxa"/>
            <w:vMerge/>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widowControl/>
              <w:jc w:val="left"/>
              <w:rPr>
                <w:rFonts w:ascii="仿宋" w:eastAsia="仿宋" w:hAnsi="仿宋"/>
                <w:sz w:val="21"/>
                <w:szCs w:val="21"/>
              </w:rPr>
            </w:pPr>
          </w:p>
        </w:tc>
        <w:tc>
          <w:tcPr>
            <w:tcW w:w="109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left"/>
              <w:rPr>
                <w:rFonts w:ascii="仿宋" w:eastAsia="仿宋" w:hAnsi="仿宋"/>
                <w:sz w:val="21"/>
                <w:szCs w:val="21"/>
              </w:rPr>
            </w:pPr>
            <w:r>
              <w:rPr>
                <w:rFonts w:ascii="仿宋" w:eastAsia="仿宋" w:hAnsi="仿宋" w:hint="eastAsia"/>
                <w:sz w:val="21"/>
                <w:szCs w:val="21"/>
              </w:rPr>
              <w:t>任务02：HBase架构与原理</w:t>
            </w:r>
          </w:p>
        </w:tc>
        <w:tc>
          <w:tcPr>
            <w:tcW w:w="3828"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numPr>
                <w:ilvl w:val="0"/>
                <w:numId w:val="43"/>
              </w:numPr>
              <w:adjustRightInd w:val="0"/>
              <w:snapToGrid w:val="0"/>
              <w:rPr>
                <w:rFonts w:ascii="仿宋" w:eastAsia="仿宋" w:hAnsi="仿宋"/>
                <w:sz w:val="21"/>
                <w:szCs w:val="21"/>
              </w:rPr>
            </w:pPr>
            <w:r>
              <w:rPr>
                <w:rFonts w:ascii="仿宋" w:eastAsia="仿宋" w:hAnsi="仿宋" w:hint="eastAsia"/>
                <w:sz w:val="21"/>
                <w:szCs w:val="21"/>
              </w:rPr>
              <w:t>了解系统的架构及组成</w:t>
            </w:r>
          </w:p>
          <w:p w:rsidR="00324874" w:rsidRDefault="00324874" w:rsidP="00037EA3">
            <w:pPr>
              <w:numPr>
                <w:ilvl w:val="0"/>
                <w:numId w:val="43"/>
              </w:numPr>
              <w:adjustRightInd w:val="0"/>
              <w:snapToGrid w:val="0"/>
              <w:rPr>
                <w:rFonts w:ascii="仿宋" w:eastAsia="仿宋" w:hAnsi="仿宋"/>
                <w:sz w:val="21"/>
                <w:szCs w:val="21"/>
              </w:rPr>
            </w:pPr>
            <w:r>
              <w:rPr>
                <w:rFonts w:ascii="仿宋" w:eastAsia="仿宋" w:hAnsi="仿宋" w:hint="eastAsia"/>
                <w:sz w:val="21"/>
                <w:szCs w:val="21"/>
              </w:rPr>
              <w:t>了解HBase逻辑视图</w:t>
            </w:r>
          </w:p>
          <w:p w:rsidR="00324874" w:rsidRDefault="00324874" w:rsidP="00037EA3">
            <w:pPr>
              <w:numPr>
                <w:ilvl w:val="0"/>
                <w:numId w:val="43"/>
              </w:numPr>
              <w:adjustRightInd w:val="0"/>
              <w:snapToGrid w:val="0"/>
              <w:rPr>
                <w:rFonts w:ascii="仿宋" w:eastAsia="仿宋" w:hAnsi="仿宋"/>
                <w:sz w:val="21"/>
                <w:szCs w:val="21"/>
              </w:rPr>
            </w:pPr>
            <w:r>
              <w:rPr>
                <w:rFonts w:ascii="仿宋" w:eastAsia="仿宋" w:hAnsi="仿宋" w:hint="eastAsia"/>
                <w:sz w:val="21"/>
                <w:szCs w:val="21"/>
              </w:rPr>
              <w:t>了解HBase的物理模型</w:t>
            </w:r>
          </w:p>
        </w:tc>
        <w:tc>
          <w:tcPr>
            <w:tcW w:w="116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 w:eastAsia="仿宋" w:hAnsi="仿宋"/>
                <w:sz w:val="21"/>
                <w:szCs w:val="21"/>
              </w:rPr>
            </w:pPr>
            <w:proofErr w:type="gramStart"/>
            <w:r>
              <w:rPr>
                <w:rFonts w:ascii="仿宋" w:eastAsia="仿宋" w:hAnsi="仿宋" w:hint="eastAsia"/>
                <w:sz w:val="21"/>
                <w:szCs w:val="21"/>
              </w:rPr>
              <w:t>职教云活动</w:t>
            </w:r>
            <w:proofErr w:type="gramEnd"/>
          </w:p>
        </w:tc>
        <w:tc>
          <w:tcPr>
            <w:tcW w:w="1101" w:type="dxa"/>
            <w:tcBorders>
              <w:top w:val="single" w:sz="4" w:space="0" w:color="auto"/>
              <w:left w:val="single" w:sz="4" w:space="0" w:color="auto"/>
              <w:bottom w:val="single" w:sz="4" w:space="0" w:color="auto"/>
              <w:right w:val="single" w:sz="8" w:space="0" w:color="auto"/>
            </w:tcBorders>
            <w:vAlign w:val="center"/>
            <w:hideMark/>
          </w:tcPr>
          <w:p w:rsidR="00324874" w:rsidRDefault="00324874" w:rsidP="00037EA3">
            <w:pPr>
              <w:adjustRightInd w:val="0"/>
              <w:snapToGrid w:val="0"/>
              <w:jc w:val="center"/>
              <w:rPr>
                <w:rFonts w:ascii="仿宋" w:eastAsia="仿宋" w:hAnsi="仿宋"/>
                <w:sz w:val="21"/>
                <w:szCs w:val="21"/>
              </w:rPr>
            </w:pPr>
            <w:r>
              <w:rPr>
                <w:rFonts w:ascii="仿宋" w:eastAsia="仿宋" w:hAnsi="仿宋" w:hint="eastAsia"/>
                <w:sz w:val="21"/>
                <w:szCs w:val="21"/>
              </w:rPr>
              <w:t>2</w:t>
            </w:r>
          </w:p>
        </w:tc>
      </w:tr>
      <w:tr w:rsidR="00324874" w:rsidTr="00037EA3">
        <w:trPr>
          <w:cantSplit/>
          <w:trHeight w:val="567"/>
          <w:jc w:val="center"/>
        </w:trPr>
        <w:tc>
          <w:tcPr>
            <w:tcW w:w="567" w:type="dxa"/>
            <w:vMerge w:val="restart"/>
            <w:tcBorders>
              <w:top w:val="single" w:sz="4" w:space="0" w:color="auto"/>
              <w:left w:val="single" w:sz="8" w:space="0" w:color="auto"/>
              <w:bottom w:val="single" w:sz="4" w:space="0" w:color="auto"/>
              <w:right w:val="single" w:sz="4" w:space="0" w:color="auto"/>
            </w:tcBorders>
            <w:vAlign w:val="center"/>
            <w:hideMark/>
          </w:tcPr>
          <w:p w:rsidR="00324874" w:rsidRDefault="00324874" w:rsidP="00037EA3">
            <w:pPr>
              <w:adjustRightInd w:val="0"/>
              <w:snapToGrid w:val="0"/>
              <w:rPr>
                <w:rFonts w:ascii="仿宋" w:eastAsia="仿宋" w:hAnsi="仿宋"/>
                <w:sz w:val="21"/>
                <w:szCs w:val="21"/>
              </w:rPr>
            </w:pPr>
            <w:r>
              <w:rPr>
                <w:rFonts w:ascii="仿宋" w:eastAsia="仿宋" w:hAnsi="仿宋" w:hint="eastAsia"/>
                <w:sz w:val="21"/>
                <w:szCs w:val="21"/>
              </w:rPr>
              <w:t>2</w:t>
            </w:r>
          </w:p>
        </w:tc>
        <w:tc>
          <w:tcPr>
            <w:tcW w:w="735" w:type="dxa"/>
            <w:vMerge w:val="restar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 w:eastAsia="仿宋" w:hAnsi="仿宋"/>
                <w:sz w:val="21"/>
                <w:szCs w:val="21"/>
              </w:rPr>
            </w:pPr>
            <w:r>
              <w:rPr>
                <w:rFonts w:ascii="仿宋" w:eastAsia="仿宋" w:hAnsi="仿宋" w:hint="eastAsia"/>
                <w:sz w:val="21"/>
                <w:szCs w:val="21"/>
              </w:rPr>
              <w:t>情景02： HBase的安装与使用</w:t>
            </w:r>
          </w:p>
        </w:tc>
        <w:tc>
          <w:tcPr>
            <w:tcW w:w="109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left"/>
              <w:rPr>
                <w:rFonts w:ascii="仿宋" w:eastAsia="仿宋" w:hAnsi="仿宋"/>
                <w:sz w:val="21"/>
                <w:szCs w:val="21"/>
              </w:rPr>
            </w:pPr>
            <w:r>
              <w:rPr>
                <w:rFonts w:ascii="仿宋" w:eastAsia="仿宋" w:hAnsi="仿宋" w:hint="eastAsia"/>
                <w:sz w:val="21"/>
                <w:szCs w:val="21"/>
              </w:rPr>
              <w:t>任务01：安装HBase</w:t>
            </w:r>
          </w:p>
        </w:tc>
        <w:tc>
          <w:tcPr>
            <w:tcW w:w="3828"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numPr>
                <w:ilvl w:val="0"/>
                <w:numId w:val="44"/>
              </w:numPr>
              <w:adjustRightInd w:val="0"/>
              <w:snapToGrid w:val="0"/>
              <w:rPr>
                <w:rFonts w:ascii="仿宋" w:eastAsia="仿宋" w:hAnsi="仿宋"/>
                <w:sz w:val="21"/>
                <w:szCs w:val="21"/>
              </w:rPr>
            </w:pPr>
            <w:r>
              <w:rPr>
                <w:rFonts w:ascii="仿宋" w:eastAsia="仿宋" w:hAnsi="仿宋" w:hint="eastAsia"/>
                <w:sz w:val="21"/>
                <w:szCs w:val="21"/>
              </w:rPr>
              <w:t>掌握单机模式安装</w:t>
            </w:r>
          </w:p>
          <w:p w:rsidR="00324874" w:rsidRDefault="00324874" w:rsidP="00037EA3">
            <w:pPr>
              <w:numPr>
                <w:ilvl w:val="0"/>
                <w:numId w:val="44"/>
              </w:numPr>
              <w:adjustRightInd w:val="0"/>
              <w:snapToGrid w:val="0"/>
              <w:rPr>
                <w:rFonts w:ascii="仿宋" w:eastAsia="仿宋" w:hAnsi="仿宋"/>
                <w:sz w:val="21"/>
                <w:szCs w:val="21"/>
              </w:rPr>
            </w:pPr>
            <w:r>
              <w:rPr>
                <w:rFonts w:ascii="仿宋" w:eastAsia="仿宋" w:hAnsi="仿宋" w:hint="eastAsia"/>
                <w:sz w:val="21"/>
                <w:szCs w:val="21"/>
              </w:rPr>
              <w:t>掌握伪分布模式安装</w:t>
            </w:r>
          </w:p>
          <w:p w:rsidR="00324874" w:rsidRDefault="00324874" w:rsidP="00037EA3">
            <w:pPr>
              <w:numPr>
                <w:ilvl w:val="0"/>
                <w:numId w:val="44"/>
              </w:numPr>
              <w:adjustRightInd w:val="0"/>
              <w:snapToGrid w:val="0"/>
              <w:rPr>
                <w:rFonts w:ascii="仿宋" w:eastAsia="仿宋" w:hAnsi="仿宋"/>
                <w:sz w:val="21"/>
                <w:szCs w:val="21"/>
              </w:rPr>
            </w:pPr>
            <w:r>
              <w:rPr>
                <w:rFonts w:ascii="仿宋" w:eastAsia="仿宋" w:hAnsi="仿宋" w:hint="eastAsia"/>
                <w:sz w:val="21"/>
                <w:szCs w:val="21"/>
              </w:rPr>
              <w:t>掌握完全分布模式安装</w:t>
            </w:r>
          </w:p>
        </w:tc>
        <w:tc>
          <w:tcPr>
            <w:tcW w:w="116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 w:eastAsia="仿宋" w:hAnsi="仿宋"/>
                <w:sz w:val="21"/>
                <w:szCs w:val="21"/>
              </w:rPr>
            </w:pPr>
            <w:r>
              <w:rPr>
                <w:rFonts w:ascii="仿宋" w:eastAsia="仿宋" w:hAnsi="仿宋" w:hint="eastAsia"/>
                <w:sz w:val="21"/>
                <w:szCs w:val="21"/>
              </w:rPr>
              <w:t>使用大数据平台进行实训</w:t>
            </w:r>
          </w:p>
        </w:tc>
        <w:tc>
          <w:tcPr>
            <w:tcW w:w="1101" w:type="dxa"/>
            <w:tcBorders>
              <w:top w:val="single" w:sz="4" w:space="0" w:color="auto"/>
              <w:left w:val="single" w:sz="4" w:space="0" w:color="auto"/>
              <w:bottom w:val="single" w:sz="4" w:space="0" w:color="auto"/>
              <w:right w:val="single" w:sz="8" w:space="0" w:color="auto"/>
            </w:tcBorders>
            <w:vAlign w:val="center"/>
            <w:hideMark/>
          </w:tcPr>
          <w:p w:rsidR="00324874" w:rsidRDefault="00324874" w:rsidP="00037EA3">
            <w:pPr>
              <w:adjustRightInd w:val="0"/>
              <w:snapToGrid w:val="0"/>
              <w:jc w:val="center"/>
              <w:rPr>
                <w:rFonts w:ascii="仿宋" w:eastAsia="仿宋" w:hAnsi="仿宋"/>
                <w:sz w:val="21"/>
                <w:szCs w:val="21"/>
              </w:rPr>
            </w:pPr>
            <w:r>
              <w:rPr>
                <w:rFonts w:ascii="仿宋" w:eastAsia="仿宋" w:hAnsi="仿宋" w:hint="eastAsia"/>
                <w:sz w:val="21"/>
                <w:szCs w:val="21"/>
              </w:rPr>
              <w:t>6</w:t>
            </w:r>
          </w:p>
        </w:tc>
      </w:tr>
      <w:tr w:rsidR="00324874" w:rsidTr="00037EA3">
        <w:trPr>
          <w:cantSplit/>
          <w:trHeight w:val="567"/>
          <w:jc w:val="center"/>
        </w:trPr>
        <w:tc>
          <w:tcPr>
            <w:tcW w:w="567" w:type="dxa"/>
            <w:vMerge/>
            <w:tcBorders>
              <w:top w:val="single" w:sz="4" w:space="0" w:color="auto"/>
              <w:left w:val="single" w:sz="8" w:space="0" w:color="auto"/>
              <w:bottom w:val="single" w:sz="4" w:space="0" w:color="auto"/>
              <w:right w:val="single" w:sz="4" w:space="0" w:color="auto"/>
            </w:tcBorders>
            <w:vAlign w:val="center"/>
            <w:hideMark/>
          </w:tcPr>
          <w:p w:rsidR="00324874" w:rsidRDefault="00324874" w:rsidP="00037EA3">
            <w:pPr>
              <w:widowControl/>
              <w:jc w:val="left"/>
              <w:rPr>
                <w:rFonts w:ascii="仿宋" w:eastAsia="仿宋" w:hAnsi="仿宋"/>
                <w:sz w:val="21"/>
                <w:szCs w:val="21"/>
              </w:rPr>
            </w:pPr>
          </w:p>
        </w:tc>
        <w:tc>
          <w:tcPr>
            <w:tcW w:w="735" w:type="dxa"/>
            <w:vMerge/>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widowControl/>
              <w:jc w:val="left"/>
              <w:rPr>
                <w:rFonts w:ascii="仿宋" w:eastAsia="仿宋" w:hAnsi="仿宋"/>
                <w:sz w:val="21"/>
                <w:szCs w:val="21"/>
              </w:rPr>
            </w:pPr>
          </w:p>
        </w:tc>
        <w:tc>
          <w:tcPr>
            <w:tcW w:w="109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left"/>
              <w:rPr>
                <w:rFonts w:ascii="仿宋" w:eastAsia="仿宋" w:hAnsi="仿宋"/>
                <w:sz w:val="21"/>
                <w:szCs w:val="21"/>
              </w:rPr>
            </w:pPr>
            <w:r>
              <w:rPr>
                <w:rFonts w:ascii="仿宋" w:eastAsia="仿宋" w:hAnsi="仿宋" w:hint="eastAsia"/>
                <w:sz w:val="21"/>
                <w:szCs w:val="21"/>
              </w:rPr>
              <w:t>任务02： DDL操作</w:t>
            </w:r>
          </w:p>
        </w:tc>
        <w:tc>
          <w:tcPr>
            <w:tcW w:w="3828"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numPr>
                <w:ilvl w:val="0"/>
                <w:numId w:val="45"/>
              </w:numPr>
              <w:adjustRightInd w:val="0"/>
              <w:snapToGrid w:val="0"/>
              <w:rPr>
                <w:rFonts w:ascii="仿宋" w:eastAsia="仿宋" w:hAnsi="仿宋"/>
                <w:sz w:val="21"/>
                <w:szCs w:val="21"/>
              </w:rPr>
            </w:pPr>
            <w:r>
              <w:rPr>
                <w:rFonts w:ascii="仿宋" w:eastAsia="仿宋" w:hAnsi="仿宋" w:hint="eastAsia"/>
                <w:sz w:val="21"/>
                <w:szCs w:val="21"/>
              </w:rPr>
              <w:t>掌握基本Shell命令</w:t>
            </w:r>
          </w:p>
          <w:p w:rsidR="00324874" w:rsidRDefault="00324874" w:rsidP="00037EA3">
            <w:pPr>
              <w:numPr>
                <w:ilvl w:val="0"/>
                <w:numId w:val="45"/>
              </w:numPr>
              <w:adjustRightInd w:val="0"/>
              <w:snapToGrid w:val="0"/>
              <w:rPr>
                <w:rFonts w:ascii="仿宋" w:eastAsia="仿宋" w:hAnsi="仿宋"/>
                <w:sz w:val="21"/>
                <w:szCs w:val="21"/>
              </w:rPr>
            </w:pPr>
            <w:r>
              <w:rPr>
                <w:rFonts w:ascii="仿宋" w:eastAsia="仿宋" w:hAnsi="仿宋" w:hint="eastAsia"/>
                <w:sz w:val="21"/>
                <w:szCs w:val="21"/>
              </w:rPr>
              <w:t>掌握创建表的操作</w:t>
            </w:r>
          </w:p>
          <w:p w:rsidR="00324874" w:rsidRDefault="00324874" w:rsidP="00037EA3">
            <w:pPr>
              <w:numPr>
                <w:ilvl w:val="0"/>
                <w:numId w:val="45"/>
              </w:numPr>
              <w:adjustRightInd w:val="0"/>
              <w:snapToGrid w:val="0"/>
              <w:rPr>
                <w:rFonts w:ascii="仿宋" w:eastAsia="仿宋" w:hAnsi="仿宋"/>
                <w:sz w:val="21"/>
                <w:szCs w:val="21"/>
              </w:rPr>
            </w:pPr>
            <w:r>
              <w:rPr>
                <w:rFonts w:ascii="仿宋" w:eastAsia="仿宋" w:hAnsi="仿宋" w:hint="eastAsia"/>
                <w:sz w:val="21"/>
                <w:szCs w:val="21"/>
              </w:rPr>
              <w:t>掌握查看表的操作</w:t>
            </w:r>
          </w:p>
          <w:p w:rsidR="00324874" w:rsidRDefault="00324874" w:rsidP="00037EA3">
            <w:pPr>
              <w:numPr>
                <w:ilvl w:val="0"/>
                <w:numId w:val="45"/>
              </w:numPr>
              <w:adjustRightInd w:val="0"/>
              <w:snapToGrid w:val="0"/>
              <w:rPr>
                <w:rFonts w:ascii="仿宋" w:eastAsia="仿宋" w:hAnsi="仿宋"/>
                <w:sz w:val="21"/>
                <w:szCs w:val="21"/>
              </w:rPr>
            </w:pPr>
            <w:r>
              <w:rPr>
                <w:rFonts w:ascii="仿宋" w:eastAsia="仿宋" w:hAnsi="仿宋" w:hint="eastAsia"/>
                <w:sz w:val="21"/>
                <w:szCs w:val="21"/>
              </w:rPr>
              <w:t>掌握修改表的操作</w:t>
            </w:r>
          </w:p>
        </w:tc>
        <w:tc>
          <w:tcPr>
            <w:tcW w:w="116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 w:eastAsia="仿宋" w:hAnsi="仿宋"/>
                <w:sz w:val="21"/>
                <w:szCs w:val="21"/>
              </w:rPr>
            </w:pPr>
            <w:r>
              <w:rPr>
                <w:rFonts w:ascii="仿宋" w:eastAsia="仿宋" w:hAnsi="仿宋" w:hint="eastAsia"/>
                <w:sz w:val="21"/>
                <w:szCs w:val="21"/>
              </w:rPr>
              <w:t>使用大数据平台进行实训</w:t>
            </w:r>
          </w:p>
        </w:tc>
        <w:tc>
          <w:tcPr>
            <w:tcW w:w="1101" w:type="dxa"/>
            <w:tcBorders>
              <w:top w:val="single" w:sz="4" w:space="0" w:color="auto"/>
              <w:left w:val="single" w:sz="4" w:space="0" w:color="auto"/>
              <w:bottom w:val="single" w:sz="4" w:space="0" w:color="auto"/>
              <w:right w:val="single" w:sz="8" w:space="0" w:color="auto"/>
            </w:tcBorders>
            <w:vAlign w:val="center"/>
            <w:hideMark/>
          </w:tcPr>
          <w:p w:rsidR="00324874" w:rsidRDefault="00324874" w:rsidP="00037EA3">
            <w:pPr>
              <w:adjustRightInd w:val="0"/>
              <w:snapToGrid w:val="0"/>
              <w:jc w:val="center"/>
              <w:rPr>
                <w:rFonts w:ascii="仿宋" w:eastAsia="仿宋" w:hAnsi="仿宋"/>
                <w:sz w:val="21"/>
                <w:szCs w:val="21"/>
              </w:rPr>
            </w:pPr>
            <w:r>
              <w:rPr>
                <w:rFonts w:ascii="仿宋" w:eastAsia="仿宋" w:hAnsi="仿宋" w:hint="eastAsia"/>
                <w:sz w:val="21"/>
                <w:szCs w:val="21"/>
              </w:rPr>
              <w:t>4</w:t>
            </w:r>
          </w:p>
        </w:tc>
      </w:tr>
      <w:tr w:rsidR="00324874" w:rsidTr="00037EA3">
        <w:trPr>
          <w:cantSplit/>
          <w:trHeight w:val="567"/>
          <w:jc w:val="center"/>
        </w:trPr>
        <w:tc>
          <w:tcPr>
            <w:tcW w:w="567" w:type="dxa"/>
            <w:vMerge/>
            <w:tcBorders>
              <w:top w:val="single" w:sz="4" w:space="0" w:color="auto"/>
              <w:left w:val="single" w:sz="8" w:space="0" w:color="auto"/>
              <w:bottom w:val="single" w:sz="4" w:space="0" w:color="auto"/>
              <w:right w:val="single" w:sz="4" w:space="0" w:color="auto"/>
            </w:tcBorders>
            <w:vAlign w:val="center"/>
            <w:hideMark/>
          </w:tcPr>
          <w:p w:rsidR="00324874" w:rsidRDefault="00324874" w:rsidP="00037EA3">
            <w:pPr>
              <w:widowControl/>
              <w:jc w:val="left"/>
              <w:rPr>
                <w:rFonts w:ascii="仿宋" w:eastAsia="仿宋" w:hAnsi="仿宋"/>
                <w:sz w:val="21"/>
                <w:szCs w:val="21"/>
              </w:rPr>
            </w:pPr>
          </w:p>
        </w:tc>
        <w:tc>
          <w:tcPr>
            <w:tcW w:w="735" w:type="dxa"/>
            <w:vMerge/>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widowControl/>
              <w:jc w:val="left"/>
              <w:rPr>
                <w:rFonts w:ascii="仿宋" w:eastAsia="仿宋" w:hAnsi="仿宋"/>
                <w:sz w:val="21"/>
                <w:szCs w:val="21"/>
              </w:rPr>
            </w:pPr>
          </w:p>
        </w:tc>
        <w:tc>
          <w:tcPr>
            <w:tcW w:w="109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left"/>
              <w:rPr>
                <w:rFonts w:ascii="仿宋" w:eastAsia="仿宋" w:hAnsi="仿宋"/>
                <w:sz w:val="21"/>
                <w:szCs w:val="21"/>
              </w:rPr>
            </w:pPr>
            <w:r>
              <w:rPr>
                <w:rFonts w:ascii="仿宋" w:eastAsia="仿宋" w:hAnsi="仿宋" w:hint="eastAsia"/>
                <w:sz w:val="21"/>
                <w:szCs w:val="21"/>
              </w:rPr>
              <w:t>任务03： DML操作</w:t>
            </w:r>
          </w:p>
        </w:tc>
        <w:tc>
          <w:tcPr>
            <w:tcW w:w="3828"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numPr>
                <w:ilvl w:val="0"/>
                <w:numId w:val="65"/>
              </w:numPr>
              <w:adjustRightInd w:val="0"/>
              <w:snapToGrid w:val="0"/>
              <w:rPr>
                <w:rFonts w:ascii="仿宋" w:eastAsia="仿宋" w:hAnsi="仿宋"/>
                <w:sz w:val="21"/>
                <w:szCs w:val="21"/>
              </w:rPr>
            </w:pPr>
            <w:r>
              <w:rPr>
                <w:rFonts w:ascii="仿宋" w:eastAsia="仿宋" w:hAnsi="仿宋" w:hint="eastAsia"/>
                <w:sz w:val="21"/>
                <w:szCs w:val="21"/>
              </w:rPr>
              <w:t>掌握Put的用法</w:t>
            </w:r>
          </w:p>
          <w:p w:rsidR="00324874" w:rsidRDefault="00324874" w:rsidP="00037EA3">
            <w:pPr>
              <w:numPr>
                <w:ilvl w:val="0"/>
                <w:numId w:val="65"/>
              </w:numPr>
              <w:adjustRightInd w:val="0"/>
              <w:snapToGrid w:val="0"/>
              <w:rPr>
                <w:rFonts w:ascii="仿宋" w:eastAsia="仿宋" w:hAnsi="仿宋"/>
                <w:sz w:val="21"/>
                <w:szCs w:val="21"/>
              </w:rPr>
            </w:pPr>
            <w:r>
              <w:rPr>
                <w:rFonts w:ascii="仿宋" w:eastAsia="仿宋" w:hAnsi="仿宋" w:hint="eastAsia"/>
                <w:sz w:val="21"/>
                <w:szCs w:val="21"/>
              </w:rPr>
              <w:t>掌握Get的用法</w:t>
            </w:r>
          </w:p>
          <w:p w:rsidR="00324874" w:rsidRDefault="00324874" w:rsidP="00037EA3">
            <w:pPr>
              <w:numPr>
                <w:ilvl w:val="0"/>
                <w:numId w:val="65"/>
              </w:numPr>
              <w:adjustRightInd w:val="0"/>
              <w:snapToGrid w:val="0"/>
              <w:rPr>
                <w:rFonts w:ascii="仿宋" w:eastAsia="仿宋" w:hAnsi="仿宋"/>
                <w:sz w:val="21"/>
                <w:szCs w:val="21"/>
              </w:rPr>
            </w:pPr>
            <w:r>
              <w:rPr>
                <w:rFonts w:ascii="仿宋" w:eastAsia="仿宋" w:hAnsi="仿宋" w:hint="eastAsia"/>
                <w:sz w:val="21"/>
                <w:szCs w:val="21"/>
              </w:rPr>
              <w:t>掌握Scan的用法</w:t>
            </w:r>
          </w:p>
          <w:p w:rsidR="00324874" w:rsidRDefault="00324874" w:rsidP="00037EA3">
            <w:pPr>
              <w:numPr>
                <w:ilvl w:val="0"/>
                <w:numId w:val="65"/>
              </w:numPr>
              <w:adjustRightInd w:val="0"/>
              <w:snapToGrid w:val="0"/>
              <w:rPr>
                <w:rFonts w:ascii="仿宋" w:eastAsia="仿宋" w:hAnsi="仿宋"/>
                <w:sz w:val="21"/>
                <w:szCs w:val="21"/>
              </w:rPr>
            </w:pPr>
            <w:r>
              <w:rPr>
                <w:rFonts w:ascii="仿宋" w:eastAsia="仿宋" w:hAnsi="仿宋" w:hint="eastAsia"/>
                <w:sz w:val="21"/>
                <w:szCs w:val="21"/>
              </w:rPr>
              <w:t>掌握删除数据的方法</w:t>
            </w:r>
          </w:p>
          <w:p w:rsidR="00324874" w:rsidRDefault="00324874" w:rsidP="00037EA3">
            <w:pPr>
              <w:numPr>
                <w:ilvl w:val="0"/>
                <w:numId w:val="65"/>
              </w:numPr>
              <w:adjustRightInd w:val="0"/>
              <w:snapToGrid w:val="0"/>
              <w:rPr>
                <w:rFonts w:ascii="仿宋" w:eastAsia="仿宋" w:hAnsi="仿宋"/>
                <w:sz w:val="21"/>
                <w:szCs w:val="21"/>
              </w:rPr>
            </w:pPr>
            <w:r>
              <w:rPr>
                <w:rFonts w:ascii="仿宋" w:eastAsia="仿宋" w:hAnsi="仿宋" w:hint="eastAsia"/>
                <w:sz w:val="21"/>
                <w:szCs w:val="21"/>
              </w:rPr>
              <w:t>掌握编写HBase Shell脚本的方法</w:t>
            </w:r>
          </w:p>
        </w:tc>
        <w:tc>
          <w:tcPr>
            <w:tcW w:w="116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 w:eastAsia="仿宋" w:hAnsi="仿宋"/>
                <w:sz w:val="21"/>
                <w:szCs w:val="21"/>
              </w:rPr>
            </w:pPr>
            <w:r>
              <w:rPr>
                <w:rFonts w:ascii="仿宋" w:eastAsia="仿宋" w:hAnsi="仿宋" w:hint="eastAsia"/>
                <w:sz w:val="21"/>
                <w:szCs w:val="21"/>
              </w:rPr>
              <w:t>使用大数据平台进行实训</w:t>
            </w:r>
          </w:p>
        </w:tc>
        <w:tc>
          <w:tcPr>
            <w:tcW w:w="1101" w:type="dxa"/>
            <w:tcBorders>
              <w:top w:val="single" w:sz="4" w:space="0" w:color="auto"/>
              <w:left w:val="single" w:sz="4" w:space="0" w:color="auto"/>
              <w:bottom w:val="single" w:sz="4" w:space="0" w:color="auto"/>
              <w:right w:val="single" w:sz="8" w:space="0" w:color="auto"/>
            </w:tcBorders>
            <w:vAlign w:val="center"/>
            <w:hideMark/>
          </w:tcPr>
          <w:p w:rsidR="00324874" w:rsidRDefault="00324874" w:rsidP="00037EA3">
            <w:pPr>
              <w:adjustRightInd w:val="0"/>
              <w:snapToGrid w:val="0"/>
              <w:jc w:val="center"/>
              <w:rPr>
                <w:rFonts w:ascii="仿宋" w:eastAsia="仿宋" w:hAnsi="仿宋"/>
                <w:sz w:val="21"/>
                <w:szCs w:val="21"/>
              </w:rPr>
            </w:pPr>
            <w:r>
              <w:rPr>
                <w:rFonts w:ascii="仿宋" w:eastAsia="仿宋" w:hAnsi="仿宋" w:hint="eastAsia"/>
                <w:sz w:val="21"/>
                <w:szCs w:val="21"/>
              </w:rPr>
              <w:t>4</w:t>
            </w:r>
          </w:p>
        </w:tc>
      </w:tr>
      <w:tr w:rsidR="00324874" w:rsidTr="00037EA3">
        <w:trPr>
          <w:cantSplit/>
          <w:trHeight w:val="567"/>
          <w:jc w:val="center"/>
        </w:trPr>
        <w:tc>
          <w:tcPr>
            <w:tcW w:w="567" w:type="dxa"/>
            <w:vMerge w:val="restart"/>
            <w:tcBorders>
              <w:top w:val="single" w:sz="4" w:space="0" w:color="auto"/>
              <w:left w:val="single" w:sz="8" w:space="0" w:color="auto"/>
              <w:bottom w:val="single" w:sz="4" w:space="0" w:color="auto"/>
              <w:right w:val="single" w:sz="4" w:space="0" w:color="auto"/>
            </w:tcBorders>
            <w:vAlign w:val="center"/>
            <w:hideMark/>
          </w:tcPr>
          <w:p w:rsidR="00324874" w:rsidRDefault="00324874" w:rsidP="00037EA3">
            <w:pPr>
              <w:adjustRightInd w:val="0"/>
              <w:snapToGrid w:val="0"/>
              <w:rPr>
                <w:rFonts w:ascii="仿宋" w:eastAsia="仿宋" w:hAnsi="仿宋"/>
                <w:sz w:val="21"/>
                <w:szCs w:val="21"/>
              </w:rPr>
            </w:pPr>
            <w:r>
              <w:rPr>
                <w:rFonts w:ascii="仿宋" w:eastAsia="仿宋" w:hAnsi="仿宋" w:hint="eastAsia"/>
                <w:sz w:val="21"/>
                <w:szCs w:val="21"/>
              </w:rPr>
              <w:t>3</w:t>
            </w:r>
          </w:p>
        </w:tc>
        <w:tc>
          <w:tcPr>
            <w:tcW w:w="735" w:type="dxa"/>
            <w:vMerge w:val="restar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 w:eastAsia="仿宋" w:hAnsi="仿宋"/>
                <w:sz w:val="21"/>
                <w:szCs w:val="21"/>
              </w:rPr>
            </w:pPr>
            <w:r>
              <w:rPr>
                <w:rFonts w:ascii="仿宋" w:eastAsia="仿宋" w:hAnsi="仿宋" w:hint="eastAsia"/>
                <w:sz w:val="21"/>
                <w:szCs w:val="21"/>
              </w:rPr>
              <w:t>情景03： HBase 的设计与使用</w:t>
            </w:r>
          </w:p>
        </w:tc>
        <w:tc>
          <w:tcPr>
            <w:tcW w:w="109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left"/>
              <w:rPr>
                <w:rFonts w:ascii="仿宋" w:eastAsia="仿宋" w:hAnsi="仿宋"/>
                <w:sz w:val="21"/>
                <w:szCs w:val="21"/>
              </w:rPr>
            </w:pPr>
            <w:r>
              <w:rPr>
                <w:rFonts w:ascii="仿宋" w:eastAsia="仿宋" w:hAnsi="仿宋" w:hint="eastAsia"/>
                <w:sz w:val="21"/>
                <w:szCs w:val="21"/>
              </w:rPr>
              <w:t>任务01：</w:t>
            </w:r>
            <w:r>
              <w:rPr>
                <w:rFonts w:ascii="仿宋" w:eastAsia="仿宋" w:hAnsi="仿宋" w:hint="eastAsia"/>
                <w:color w:val="000000"/>
                <w:sz w:val="21"/>
                <w:szCs w:val="21"/>
              </w:rPr>
              <w:t>基于API的HBase</w:t>
            </w:r>
          </w:p>
        </w:tc>
        <w:tc>
          <w:tcPr>
            <w:tcW w:w="3828"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numPr>
                <w:ilvl w:val="0"/>
                <w:numId w:val="46"/>
              </w:numPr>
              <w:adjustRightInd w:val="0"/>
              <w:snapToGrid w:val="0"/>
              <w:rPr>
                <w:rFonts w:ascii="仿宋" w:eastAsia="仿宋" w:hAnsi="仿宋"/>
                <w:sz w:val="21"/>
                <w:szCs w:val="21"/>
              </w:rPr>
            </w:pPr>
            <w:r>
              <w:rPr>
                <w:rFonts w:ascii="仿宋" w:eastAsia="仿宋" w:hAnsi="仿宋" w:hint="eastAsia"/>
                <w:sz w:val="21"/>
                <w:szCs w:val="21"/>
              </w:rPr>
              <w:t>了解API的概念知识</w:t>
            </w:r>
          </w:p>
          <w:p w:rsidR="00324874" w:rsidRDefault="00324874" w:rsidP="00037EA3">
            <w:pPr>
              <w:numPr>
                <w:ilvl w:val="0"/>
                <w:numId w:val="46"/>
              </w:numPr>
              <w:adjustRightInd w:val="0"/>
              <w:snapToGrid w:val="0"/>
              <w:rPr>
                <w:rFonts w:ascii="仿宋" w:eastAsia="仿宋" w:hAnsi="仿宋"/>
                <w:sz w:val="21"/>
                <w:szCs w:val="21"/>
              </w:rPr>
            </w:pPr>
            <w:r>
              <w:rPr>
                <w:rFonts w:ascii="仿宋" w:eastAsia="仿宋" w:hAnsi="仿宋" w:hint="eastAsia"/>
                <w:sz w:val="21"/>
                <w:szCs w:val="21"/>
              </w:rPr>
              <w:t>应用</w:t>
            </w:r>
            <w:r>
              <w:rPr>
                <w:rFonts w:ascii="仿宋" w:eastAsia="仿宋" w:hAnsi="仿宋" w:hint="eastAsia"/>
                <w:color w:val="000000"/>
                <w:sz w:val="21"/>
                <w:szCs w:val="21"/>
              </w:rPr>
              <w:t>Filter完成API操作</w:t>
            </w:r>
          </w:p>
        </w:tc>
        <w:tc>
          <w:tcPr>
            <w:tcW w:w="116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 w:eastAsia="仿宋" w:hAnsi="仿宋"/>
                <w:sz w:val="21"/>
                <w:szCs w:val="21"/>
              </w:rPr>
            </w:pPr>
            <w:r>
              <w:rPr>
                <w:rFonts w:ascii="仿宋" w:eastAsia="仿宋" w:hAnsi="仿宋" w:hint="eastAsia"/>
                <w:sz w:val="21"/>
                <w:szCs w:val="21"/>
              </w:rPr>
              <w:t>使用大数据平台进行实训</w:t>
            </w:r>
          </w:p>
        </w:tc>
        <w:tc>
          <w:tcPr>
            <w:tcW w:w="1101" w:type="dxa"/>
            <w:tcBorders>
              <w:top w:val="single" w:sz="4" w:space="0" w:color="auto"/>
              <w:left w:val="single" w:sz="4" w:space="0" w:color="auto"/>
              <w:bottom w:val="single" w:sz="4" w:space="0" w:color="auto"/>
              <w:right w:val="single" w:sz="8" w:space="0" w:color="auto"/>
            </w:tcBorders>
            <w:vAlign w:val="center"/>
            <w:hideMark/>
          </w:tcPr>
          <w:p w:rsidR="00324874" w:rsidRDefault="00324874" w:rsidP="00037EA3">
            <w:pPr>
              <w:adjustRightInd w:val="0"/>
              <w:snapToGrid w:val="0"/>
              <w:jc w:val="center"/>
              <w:rPr>
                <w:rFonts w:ascii="仿宋" w:eastAsia="仿宋" w:hAnsi="仿宋"/>
                <w:sz w:val="21"/>
                <w:szCs w:val="21"/>
              </w:rPr>
            </w:pPr>
            <w:r>
              <w:rPr>
                <w:rFonts w:ascii="仿宋" w:eastAsia="仿宋" w:hAnsi="仿宋" w:hint="eastAsia"/>
                <w:sz w:val="21"/>
                <w:szCs w:val="21"/>
              </w:rPr>
              <w:t>2</w:t>
            </w:r>
          </w:p>
        </w:tc>
      </w:tr>
      <w:tr w:rsidR="00324874" w:rsidTr="00037EA3">
        <w:trPr>
          <w:cantSplit/>
          <w:trHeight w:val="567"/>
          <w:jc w:val="center"/>
        </w:trPr>
        <w:tc>
          <w:tcPr>
            <w:tcW w:w="567" w:type="dxa"/>
            <w:vMerge/>
            <w:tcBorders>
              <w:top w:val="single" w:sz="4" w:space="0" w:color="auto"/>
              <w:left w:val="single" w:sz="8" w:space="0" w:color="auto"/>
              <w:bottom w:val="single" w:sz="4" w:space="0" w:color="auto"/>
              <w:right w:val="single" w:sz="4" w:space="0" w:color="auto"/>
            </w:tcBorders>
            <w:vAlign w:val="center"/>
            <w:hideMark/>
          </w:tcPr>
          <w:p w:rsidR="00324874" w:rsidRDefault="00324874" w:rsidP="00037EA3">
            <w:pPr>
              <w:widowControl/>
              <w:jc w:val="left"/>
              <w:rPr>
                <w:rFonts w:ascii="仿宋" w:eastAsia="仿宋" w:hAnsi="仿宋"/>
                <w:sz w:val="21"/>
                <w:szCs w:val="21"/>
              </w:rPr>
            </w:pPr>
          </w:p>
        </w:tc>
        <w:tc>
          <w:tcPr>
            <w:tcW w:w="735" w:type="dxa"/>
            <w:vMerge/>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widowControl/>
              <w:jc w:val="left"/>
              <w:rPr>
                <w:rFonts w:ascii="仿宋" w:eastAsia="仿宋" w:hAnsi="仿宋"/>
                <w:sz w:val="21"/>
                <w:szCs w:val="21"/>
              </w:rPr>
            </w:pPr>
          </w:p>
        </w:tc>
        <w:tc>
          <w:tcPr>
            <w:tcW w:w="109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left"/>
              <w:rPr>
                <w:rFonts w:ascii="仿宋" w:eastAsia="仿宋" w:hAnsi="仿宋"/>
                <w:sz w:val="21"/>
                <w:szCs w:val="21"/>
              </w:rPr>
            </w:pPr>
            <w:r>
              <w:rPr>
                <w:rFonts w:ascii="仿宋" w:eastAsia="仿宋" w:hAnsi="仿宋" w:hint="eastAsia"/>
                <w:sz w:val="21"/>
                <w:szCs w:val="21"/>
              </w:rPr>
              <w:t>任务02：HBase的设计</w:t>
            </w:r>
          </w:p>
        </w:tc>
        <w:tc>
          <w:tcPr>
            <w:tcW w:w="3828"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numPr>
                <w:ilvl w:val="0"/>
                <w:numId w:val="47"/>
              </w:numPr>
              <w:adjustRightInd w:val="0"/>
              <w:snapToGrid w:val="0"/>
              <w:rPr>
                <w:rFonts w:ascii="仿宋" w:eastAsia="仿宋" w:hAnsi="仿宋"/>
                <w:sz w:val="21"/>
                <w:szCs w:val="21"/>
              </w:rPr>
            </w:pPr>
            <w:r>
              <w:rPr>
                <w:rFonts w:ascii="仿宋" w:eastAsia="仿宋" w:hAnsi="仿宋" w:hint="eastAsia"/>
                <w:sz w:val="21"/>
                <w:szCs w:val="21"/>
              </w:rPr>
              <w:t>掌握HBase的</w:t>
            </w:r>
            <w:proofErr w:type="gramStart"/>
            <w:r>
              <w:rPr>
                <w:rFonts w:ascii="仿宋" w:eastAsia="仿宋" w:hAnsi="仿宋" w:hint="eastAsia"/>
                <w:sz w:val="21"/>
                <w:szCs w:val="21"/>
              </w:rPr>
              <w:t>行键设计</w:t>
            </w:r>
            <w:proofErr w:type="gramEnd"/>
            <w:r>
              <w:rPr>
                <w:rFonts w:ascii="仿宋" w:eastAsia="仿宋" w:hAnsi="仿宋" w:hint="eastAsia"/>
                <w:sz w:val="21"/>
                <w:szCs w:val="21"/>
              </w:rPr>
              <w:t>方法</w:t>
            </w:r>
          </w:p>
          <w:p w:rsidR="00324874" w:rsidRDefault="00324874" w:rsidP="00037EA3">
            <w:pPr>
              <w:numPr>
                <w:ilvl w:val="0"/>
                <w:numId w:val="47"/>
              </w:numPr>
              <w:adjustRightInd w:val="0"/>
              <w:snapToGrid w:val="0"/>
              <w:rPr>
                <w:rFonts w:ascii="仿宋" w:eastAsia="仿宋" w:hAnsi="仿宋"/>
                <w:sz w:val="21"/>
                <w:szCs w:val="21"/>
              </w:rPr>
            </w:pPr>
            <w:r>
              <w:rPr>
                <w:rFonts w:ascii="仿宋" w:eastAsia="仿宋" w:hAnsi="仿宋" w:hint="eastAsia"/>
                <w:sz w:val="21"/>
                <w:szCs w:val="21"/>
              </w:rPr>
              <w:t>了解</w:t>
            </w:r>
            <w:proofErr w:type="gramStart"/>
            <w:r>
              <w:rPr>
                <w:rFonts w:ascii="仿宋" w:eastAsia="仿宋" w:hAnsi="仿宋" w:hint="eastAsia"/>
                <w:sz w:val="21"/>
                <w:szCs w:val="21"/>
              </w:rPr>
              <w:t>高表</w:t>
            </w:r>
            <w:r>
              <w:rPr>
                <w:rFonts w:ascii="仿宋" w:eastAsia="仿宋" w:hAnsi="仿宋" w:hint="eastAsia"/>
                <w:color w:val="000000"/>
                <w:sz w:val="21"/>
                <w:szCs w:val="21"/>
              </w:rPr>
              <w:t>与宽表</w:t>
            </w:r>
            <w:proofErr w:type="gramEnd"/>
            <w:r>
              <w:rPr>
                <w:rFonts w:ascii="仿宋" w:eastAsia="仿宋" w:hAnsi="仿宋" w:hint="eastAsia"/>
                <w:color w:val="000000"/>
                <w:sz w:val="21"/>
                <w:szCs w:val="21"/>
              </w:rPr>
              <w:t>的概念</w:t>
            </w:r>
          </w:p>
          <w:p w:rsidR="00324874" w:rsidRDefault="00324874" w:rsidP="00037EA3">
            <w:pPr>
              <w:numPr>
                <w:ilvl w:val="0"/>
                <w:numId w:val="47"/>
              </w:numPr>
              <w:adjustRightInd w:val="0"/>
              <w:snapToGrid w:val="0"/>
              <w:rPr>
                <w:rFonts w:ascii="仿宋" w:eastAsia="仿宋" w:hAnsi="仿宋"/>
                <w:sz w:val="21"/>
                <w:szCs w:val="21"/>
              </w:rPr>
            </w:pPr>
            <w:r>
              <w:rPr>
                <w:rFonts w:ascii="仿宋" w:eastAsia="仿宋" w:hAnsi="仿宋" w:hint="eastAsia"/>
                <w:color w:val="000000"/>
                <w:sz w:val="21"/>
                <w:szCs w:val="21"/>
              </w:rPr>
              <w:t>掌握过滤器的使用</w:t>
            </w:r>
          </w:p>
        </w:tc>
        <w:tc>
          <w:tcPr>
            <w:tcW w:w="116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 w:eastAsia="仿宋" w:hAnsi="仿宋"/>
                <w:sz w:val="21"/>
                <w:szCs w:val="21"/>
              </w:rPr>
            </w:pPr>
            <w:proofErr w:type="gramStart"/>
            <w:r>
              <w:rPr>
                <w:rFonts w:ascii="仿宋" w:eastAsia="仿宋" w:hAnsi="仿宋" w:hint="eastAsia"/>
                <w:sz w:val="21"/>
                <w:szCs w:val="21"/>
              </w:rPr>
              <w:t>职教云</w:t>
            </w:r>
            <w:proofErr w:type="gramEnd"/>
            <w:r>
              <w:rPr>
                <w:rFonts w:ascii="仿宋" w:eastAsia="仿宋" w:hAnsi="仿宋" w:hint="eastAsia"/>
                <w:sz w:val="21"/>
                <w:szCs w:val="21"/>
              </w:rPr>
              <w:t>活动</w:t>
            </w:r>
          </w:p>
          <w:p w:rsidR="00324874" w:rsidRDefault="00324874" w:rsidP="00037EA3">
            <w:pPr>
              <w:adjustRightInd w:val="0"/>
              <w:snapToGrid w:val="0"/>
              <w:rPr>
                <w:rFonts w:ascii="仿宋" w:eastAsia="仿宋" w:hAnsi="仿宋"/>
                <w:sz w:val="21"/>
                <w:szCs w:val="21"/>
              </w:rPr>
            </w:pPr>
            <w:r>
              <w:rPr>
                <w:rFonts w:ascii="仿宋" w:eastAsia="仿宋" w:hAnsi="仿宋" w:hint="eastAsia"/>
                <w:sz w:val="21"/>
                <w:szCs w:val="21"/>
              </w:rPr>
              <w:t>使用大数据平台进行实训</w:t>
            </w:r>
          </w:p>
        </w:tc>
        <w:tc>
          <w:tcPr>
            <w:tcW w:w="1101" w:type="dxa"/>
            <w:tcBorders>
              <w:top w:val="single" w:sz="4" w:space="0" w:color="auto"/>
              <w:left w:val="single" w:sz="4" w:space="0" w:color="auto"/>
              <w:bottom w:val="single" w:sz="4" w:space="0" w:color="auto"/>
              <w:right w:val="single" w:sz="8" w:space="0" w:color="auto"/>
            </w:tcBorders>
            <w:vAlign w:val="center"/>
            <w:hideMark/>
          </w:tcPr>
          <w:p w:rsidR="00324874" w:rsidRDefault="00324874" w:rsidP="00037EA3">
            <w:pPr>
              <w:adjustRightInd w:val="0"/>
              <w:snapToGrid w:val="0"/>
              <w:jc w:val="center"/>
              <w:rPr>
                <w:rFonts w:ascii="仿宋" w:eastAsia="仿宋" w:hAnsi="仿宋"/>
                <w:sz w:val="21"/>
                <w:szCs w:val="21"/>
              </w:rPr>
            </w:pPr>
            <w:r>
              <w:rPr>
                <w:rFonts w:ascii="仿宋" w:eastAsia="仿宋" w:hAnsi="仿宋" w:hint="eastAsia"/>
                <w:sz w:val="21"/>
                <w:szCs w:val="21"/>
              </w:rPr>
              <w:t>4</w:t>
            </w:r>
          </w:p>
        </w:tc>
      </w:tr>
      <w:tr w:rsidR="00324874" w:rsidTr="00037EA3">
        <w:trPr>
          <w:cantSplit/>
          <w:trHeight w:val="567"/>
          <w:jc w:val="center"/>
        </w:trPr>
        <w:tc>
          <w:tcPr>
            <w:tcW w:w="567" w:type="dxa"/>
            <w:vMerge w:val="restart"/>
            <w:tcBorders>
              <w:top w:val="single" w:sz="4" w:space="0" w:color="auto"/>
              <w:left w:val="single" w:sz="8" w:space="0" w:color="auto"/>
              <w:bottom w:val="single" w:sz="4" w:space="0" w:color="auto"/>
              <w:right w:val="single" w:sz="4" w:space="0" w:color="auto"/>
            </w:tcBorders>
            <w:vAlign w:val="center"/>
            <w:hideMark/>
          </w:tcPr>
          <w:p w:rsidR="00324874" w:rsidRDefault="00324874" w:rsidP="00037EA3">
            <w:pPr>
              <w:adjustRightInd w:val="0"/>
              <w:snapToGrid w:val="0"/>
              <w:rPr>
                <w:rFonts w:ascii="仿宋" w:eastAsia="仿宋" w:hAnsi="仿宋"/>
                <w:sz w:val="21"/>
                <w:szCs w:val="21"/>
              </w:rPr>
            </w:pPr>
            <w:r>
              <w:rPr>
                <w:rFonts w:ascii="仿宋" w:eastAsia="仿宋" w:hAnsi="仿宋" w:hint="eastAsia"/>
                <w:sz w:val="21"/>
                <w:szCs w:val="21"/>
              </w:rPr>
              <w:t>4</w:t>
            </w:r>
          </w:p>
        </w:tc>
        <w:tc>
          <w:tcPr>
            <w:tcW w:w="735" w:type="dxa"/>
            <w:vMerge w:val="restar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 w:eastAsia="仿宋" w:hAnsi="仿宋"/>
                <w:sz w:val="21"/>
                <w:szCs w:val="21"/>
              </w:rPr>
            </w:pPr>
            <w:r>
              <w:rPr>
                <w:rFonts w:ascii="仿宋" w:eastAsia="仿宋" w:hAnsi="仿宋" w:hint="eastAsia"/>
                <w:sz w:val="21"/>
                <w:szCs w:val="21"/>
              </w:rPr>
              <w:t>情景04： Hive的安装</w:t>
            </w:r>
          </w:p>
        </w:tc>
        <w:tc>
          <w:tcPr>
            <w:tcW w:w="109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left"/>
              <w:rPr>
                <w:rFonts w:ascii="仿宋" w:eastAsia="仿宋" w:hAnsi="仿宋"/>
                <w:sz w:val="21"/>
                <w:szCs w:val="21"/>
              </w:rPr>
            </w:pPr>
            <w:r>
              <w:rPr>
                <w:rFonts w:ascii="仿宋" w:eastAsia="仿宋" w:hAnsi="仿宋" w:hint="eastAsia"/>
                <w:sz w:val="21"/>
                <w:szCs w:val="21"/>
              </w:rPr>
              <w:t>任务01：Hive简介</w:t>
            </w:r>
          </w:p>
        </w:tc>
        <w:tc>
          <w:tcPr>
            <w:tcW w:w="3828"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numPr>
                <w:ilvl w:val="0"/>
                <w:numId w:val="49"/>
              </w:numPr>
              <w:adjustRightInd w:val="0"/>
              <w:snapToGrid w:val="0"/>
              <w:rPr>
                <w:rFonts w:ascii="仿宋" w:eastAsia="仿宋" w:hAnsi="仿宋"/>
                <w:sz w:val="21"/>
                <w:szCs w:val="21"/>
              </w:rPr>
            </w:pPr>
            <w:r>
              <w:rPr>
                <w:rFonts w:ascii="仿宋" w:eastAsia="仿宋" w:hAnsi="仿宋" w:hint="eastAsia"/>
                <w:sz w:val="21"/>
                <w:szCs w:val="21"/>
              </w:rPr>
              <w:t>了解数据分析工具</w:t>
            </w:r>
          </w:p>
          <w:p w:rsidR="00324874" w:rsidRDefault="00324874" w:rsidP="00037EA3">
            <w:pPr>
              <w:numPr>
                <w:ilvl w:val="0"/>
                <w:numId w:val="49"/>
              </w:numPr>
              <w:adjustRightInd w:val="0"/>
              <w:snapToGrid w:val="0"/>
              <w:rPr>
                <w:rFonts w:ascii="仿宋" w:eastAsia="仿宋" w:hAnsi="仿宋"/>
                <w:sz w:val="21"/>
                <w:szCs w:val="21"/>
              </w:rPr>
            </w:pPr>
            <w:r>
              <w:rPr>
                <w:rFonts w:ascii="仿宋" w:eastAsia="仿宋" w:hAnsi="仿宋" w:hint="eastAsia"/>
                <w:sz w:val="21"/>
                <w:szCs w:val="21"/>
              </w:rPr>
              <w:t>了解Hive的架构</w:t>
            </w:r>
          </w:p>
          <w:p w:rsidR="00324874" w:rsidRDefault="00324874" w:rsidP="00037EA3">
            <w:pPr>
              <w:numPr>
                <w:ilvl w:val="0"/>
                <w:numId w:val="49"/>
              </w:numPr>
              <w:adjustRightInd w:val="0"/>
              <w:snapToGrid w:val="0"/>
              <w:rPr>
                <w:rFonts w:ascii="仿宋" w:eastAsia="仿宋" w:hAnsi="仿宋"/>
                <w:sz w:val="21"/>
                <w:szCs w:val="21"/>
              </w:rPr>
            </w:pPr>
            <w:r>
              <w:rPr>
                <w:rFonts w:ascii="仿宋" w:eastAsia="仿宋" w:hAnsi="仿宋" w:hint="eastAsia"/>
                <w:sz w:val="21"/>
                <w:szCs w:val="21"/>
              </w:rPr>
              <w:t>掌握Hive元数据存储的知识</w:t>
            </w:r>
          </w:p>
          <w:p w:rsidR="00324874" w:rsidRDefault="00324874" w:rsidP="00037EA3">
            <w:pPr>
              <w:numPr>
                <w:ilvl w:val="0"/>
                <w:numId w:val="49"/>
              </w:numPr>
              <w:adjustRightInd w:val="0"/>
              <w:snapToGrid w:val="0"/>
              <w:rPr>
                <w:rFonts w:ascii="仿宋" w:eastAsia="仿宋" w:hAnsi="仿宋"/>
                <w:sz w:val="21"/>
                <w:szCs w:val="21"/>
              </w:rPr>
            </w:pPr>
            <w:r>
              <w:rPr>
                <w:rFonts w:ascii="仿宋" w:eastAsia="仿宋" w:hAnsi="仿宋" w:hint="eastAsia"/>
                <w:sz w:val="21"/>
                <w:szCs w:val="21"/>
              </w:rPr>
              <w:t>掌握Hive文件存储格式的知识</w:t>
            </w:r>
          </w:p>
          <w:p w:rsidR="00324874" w:rsidRDefault="00324874" w:rsidP="00037EA3">
            <w:pPr>
              <w:numPr>
                <w:ilvl w:val="0"/>
                <w:numId w:val="49"/>
              </w:numPr>
              <w:adjustRightInd w:val="0"/>
              <w:snapToGrid w:val="0"/>
              <w:rPr>
                <w:rFonts w:ascii="仿宋" w:eastAsia="仿宋" w:hAnsi="仿宋"/>
                <w:sz w:val="21"/>
                <w:szCs w:val="21"/>
              </w:rPr>
            </w:pPr>
            <w:r>
              <w:rPr>
                <w:rFonts w:ascii="仿宋" w:eastAsia="仿宋" w:hAnsi="仿宋" w:hint="eastAsia"/>
                <w:sz w:val="21"/>
                <w:szCs w:val="21"/>
              </w:rPr>
              <w:t>掌握Hive支持的数据类型</w:t>
            </w:r>
          </w:p>
        </w:tc>
        <w:tc>
          <w:tcPr>
            <w:tcW w:w="116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 w:eastAsia="仿宋" w:hAnsi="仿宋"/>
                <w:sz w:val="21"/>
                <w:szCs w:val="21"/>
              </w:rPr>
            </w:pPr>
            <w:proofErr w:type="gramStart"/>
            <w:r>
              <w:rPr>
                <w:rFonts w:ascii="仿宋" w:eastAsia="仿宋" w:hAnsi="仿宋" w:hint="eastAsia"/>
                <w:sz w:val="21"/>
                <w:szCs w:val="21"/>
              </w:rPr>
              <w:t>职教云活动</w:t>
            </w:r>
            <w:proofErr w:type="gramEnd"/>
          </w:p>
        </w:tc>
        <w:tc>
          <w:tcPr>
            <w:tcW w:w="1101" w:type="dxa"/>
            <w:tcBorders>
              <w:top w:val="single" w:sz="4" w:space="0" w:color="auto"/>
              <w:left w:val="single" w:sz="4" w:space="0" w:color="auto"/>
              <w:bottom w:val="single" w:sz="4" w:space="0" w:color="auto"/>
              <w:right w:val="single" w:sz="8" w:space="0" w:color="auto"/>
            </w:tcBorders>
            <w:vAlign w:val="center"/>
            <w:hideMark/>
          </w:tcPr>
          <w:p w:rsidR="00324874" w:rsidRDefault="00324874" w:rsidP="00037EA3">
            <w:pPr>
              <w:adjustRightInd w:val="0"/>
              <w:snapToGrid w:val="0"/>
              <w:jc w:val="center"/>
              <w:rPr>
                <w:rFonts w:ascii="仿宋" w:eastAsia="仿宋" w:hAnsi="仿宋"/>
                <w:sz w:val="21"/>
                <w:szCs w:val="21"/>
              </w:rPr>
            </w:pPr>
            <w:r>
              <w:rPr>
                <w:rFonts w:ascii="仿宋" w:eastAsia="仿宋" w:hAnsi="仿宋" w:hint="eastAsia"/>
                <w:sz w:val="21"/>
                <w:szCs w:val="21"/>
              </w:rPr>
              <w:t>4</w:t>
            </w:r>
          </w:p>
        </w:tc>
      </w:tr>
      <w:tr w:rsidR="00324874" w:rsidTr="00037EA3">
        <w:trPr>
          <w:cantSplit/>
          <w:trHeight w:val="567"/>
          <w:jc w:val="center"/>
        </w:trPr>
        <w:tc>
          <w:tcPr>
            <w:tcW w:w="567" w:type="dxa"/>
            <w:vMerge/>
            <w:tcBorders>
              <w:top w:val="single" w:sz="4" w:space="0" w:color="auto"/>
              <w:left w:val="single" w:sz="8" w:space="0" w:color="auto"/>
              <w:bottom w:val="single" w:sz="4" w:space="0" w:color="auto"/>
              <w:right w:val="single" w:sz="4" w:space="0" w:color="auto"/>
            </w:tcBorders>
            <w:vAlign w:val="center"/>
            <w:hideMark/>
          </w:tcPr>
          <w:p w:rsidR="00324874" w:rsidRDefault="00324874" w:rsidP="00037EA3">
            <w:pPr>
              <w:widowControl/>
              <w:jc w:val="left"/>
              <w:rPr>
                <w:rFonts w:ascii="仿宋" w:eastAsia="仿宋" w:hAnsi="仿宋"/>
                <w:sz w:val="21"/>
                <w:szCs w:val="21"/>
              </w:rPr>
            </w:pPr>
          </w:p>
        </w:tc>
        <w:tc>
          <w:tcPr>
            <w:tcW w:w="735" w:type="dxa"/>
            <w:vMerge/>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widowControl/>
              <w:jc w:val="left"/>
              <w:rPr>
                <w:rFonts w:ascii="仿宋" w:eastAsia="仿宋" w:hAnsi="仿宋"/>
                <w:sz w:val="21"/>
                <w:szCs w:val="21"/>
              </w:rPr>
            </w:pPr>
          </w:p>
        </w:tc>
        <w:tc>
          <w:tcPr>
            <w:tcW w:w="109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left"/>
              <w:rPr>
                <w:rFonts w:ascii="仿宋" w:eastAsia="仿宋" w:hAnsi="仿宋"/>
                <w:sz w:val="21"/>
                <w:szCs w:val="21"/>
              </w:rPr>
            </w:pPr>
            <w:r>
              <w:rPr>
                <w:rFonts w:ascii="仿宋" w:eastAsia="仿宋" w:hAnsi="仿宋" w:hint="eastAsia"/>
                <w:sz w:val="21"/>
                <w:szCs w:val="21"/>
              </w:rPr>
              <w:t>任务02：Hive的安装</w:t>
            </w:r>
          </w:p>
        </w:tc>
        <w:tc>
          <w:tcPr>
            <w:tcW w:w="3828"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numPr>
                <w:ilvl w:val="0"/>
                <w:numId w:val="50"/>
              </w:numPr>
              <w:adjustRightInd w:val="0"/>
              <w:snapToGrid w:val="0"/>
              <w:rPr>
                <w:rFonts w:ascii="仿宋" w:eastAsia="仿宋" w:hAnsi="仿宋"/>
                <w:sz w:val="21"/>
                <w:szCs w:val="21"/>
              </w:rPr>
            </w:pPr>
            <w:r>
              <w:rPr>
                <w:rFonts w:ascii="仿宋" w:eastAsia="仿宋" w:hAnsi="仿宋" w:hint="eastAsia"/>
                <w:sz w:val="21"/>
                <w:szCs w:val="21"/>
              </w:rPr>
              <w:t>掌握安装MySQL的方法</w:t>
            </w:r>
          </w:p>
          <w:p w:rsidR="00324874" w:rsidRDefault="00324874" w:rsidP="00037EA3">
            <w:pPr>
              <w:numPr>
                <w:ilvl w:val="0"/>
                <w:numId w:val="50"/>
              </w:numPr>
              <w:adjustRightInd w:val="0"/>
              <w:snapToGrid w:val="0"/>
              <w:rPr>
                <w:rFonts w:ascii="仿宋" w:eastAsia="仿宋" w:hAnsi="仿宋"/>
                <w:sz w:val="21"/>
                <w:szCs w:val="21"/>
              </w:rPr>
            </w:pPr>
            <w:r>
              <w:rPr>
                <w:rFonts w:ascii="仿宋" w:eastAsia="仿宋" w:hAnsi="仿宋" w:hint="eastAsia"/>
                <w:color w:val="000000"/>
                <w:sz w:val="21"/>
                <w:szCs w:val="21"/>
              </w:rPr>
              <w:t>掌握安装Hive的方法</w:t>
            </w:r>
          </w:p>
          <w:p w:rsidR="00324874" w:rsidRDefault="00324874" w:rsidP="00037EA3">
            <w:pPr>
              <w:numPr>
                <w:ilvl w:val="0"/>
                <w:numId w:val="50"/>
              </w:numPr>
              <w:adjustRightInd w:val="0"/>
              <w:snapToGrid w:val="0"/>
              <w:rPr>
                <w:rFonts w:ascii="仿宋" w:eastAsia="仿宋" w:hAnsi="仿宋"/>
                <w:sz w:val="21"/>
                <w:szCs w:val="21"/>
              </w:rPr>
            </w:pPr>
            <w:r>
              <w:rPr>
                <w:rFonts w:ascii="仿宋" w:eastAsia="仿宋" w:hAnsi="仿宋" w:hint="eastAsia"/>
                <w:sz w:val="21"/>
                <w:szCs w:val="21"/>
              </w:rPr>
              <w:t>掌握</w:t>
            </w:r>
            <w:r>
              <w:rPr>
                <w:rFonts w:ascii="仿宋" w:eastAsia="仿宋" w:hAnsi="仿宋" w:hint="eastAsia"/>
                <w:color w:val="000000"/>
                <w:sz w:val="21"/>
                <w:szCs w:val="21"/>
              </w:rPr>
              <w:t>Hive的用户接口的知识</w:t>
            </w:r>
          </w:p>
        </w:tc>
        <w:tc>
          <w:tcPr>
            <w:tcW w:w="116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 w:eastAsia="仿宋" w:hAnsi="仿宋"/>
                <w:sz w:val="21"/>
                <w:szCs w:val="21"/>
              </w:rPr>
            </w:pPr>
            <w:r>
              <w:rPr>
                <w:rFonts w:ascii="仿宋" w:eastAsia="仿宋" w:hAnsi="仿宋" w:hint="eastAsia"/>
                <w:sz w:val="21"/>
                <w:szCs w:val="21"/>
              </w:rPr>
              <w:t>使用大数据平台进行实训</w:t>
            </w:r>
          </w:p>
        </w:tc>
        <w:tc>
          <w:tcPr>
            <w:tcW w:w="1101" w:type="dxa"/>
            <w:tcBorders>
              <w:top w:val="single" w:sz="4" w:space="0" w:color="auto"/>
              <w:left w:val="single" w:sz="4" w:space="0" w:color="auto"/>
              <w:bottom w:val="single" w:sz="4" w:space="0" w:color="auto"/>
              <w:right w:val="single" w:sz="8" w:space="0" w:color="auto"/>
            </w:tcBorders>
            <w:vAlign w:val="center"/>
            <w:hideMark/>
          </w:tcPr>
          <w:p w:rsidR="00324874" w:rsidRDefault="00324874" w:rsidP="00037EA3">
            <w:pPr>
              <w:adjustRightInd w:val="0"/>
              <w:snapToGrid w:val="0"/>
              <w:jc w:val="center"/>
              <w:rPr>
                <w:rFonts w:ascii="仿宋" w:eastAsia="仿宋" w:hAnsi="仿宋"/>
                <w:sz w:val="21"/>
                <w:szCs w:val="21"/>
              </w:rPr>
            </w:pPr>
            <w:r>
              <w:rPr>
                <w:rFonts w:ascii="仿宋" w:eastAsia="仿宋" w:hAnsi="仿宋" w:hint="eastAsia"/>
                <w:sz w:val="21"/>
                <w:szCs w:val="21"/>
              </w:rPr>
              <w:t>6</w:t>
            </w:r>
          </w:p>
        </w:tc>
      </w:tr>
      <w:tr w:rsidR="00324874" w:rsidTr="00037EA3">
        <w:trPr>
          <w:cantSplit/>
          <w:trHeight w:val="567"/>
          <w:jc w:val="center"/>
        </w:trPr>
        <w:tc>
          <w:tcPr>
            <w:tcW w:w="567" w:type="dxa"/>
            <w:vMerge w:val="restart"/>
            <w:tcBorders>
              <w:top w:val="single" w:sz="4" w:space="0" w:color="auto"/>
              <w:left w:val="single" w:sz="8" w:space="0" w:color="auto"/>
              <w:bottom w:val="single" w:sz="4" w:space="0" w:color="auto"/>
              <w:right w:val="single" w:sz="4" w:space="0" w:color="auto"/>
            </w:tcBorders>
            <w:vAlign w:val="center"/>
            <w:hideMark/>
          </w:tcPr>
          <w:p w:rsidR="00324874" w:rsidRDefault="00324874" w:rsidP="00037EA3">
            <w:pPr>
              <w:adjustRightInd w:val="0"/>
              <w:snapToGrid w:val="0"/>
              <w:rPr>
                <w:rFonts w:ascii="仿宋" w:eastAsia="仿宋" w:hAnsi="仿宋"/>
                <w:sz w:val="21"/>
                <w:szCs w:val="21"/>
              </w:rPr>
            </w:pPr>
            <w:r>
              <w:rPr>
                <w:rFonts w:ascii="仿宋" w:eastAsia="仿宋" w:hAnsi="仿宋" w:hint="eastAsia"/>
                <w:sz w:val="21"/>
                <w:szCs w:val="21"/>
              </w:rPr>
              <w:lastRenderedPageBreak/>
              <w:t>5</w:t>
            </w:r>
          </w:p>
        </w:tc>
        <w:tc>
          <w:tcPr>
            <w:tcW w:w="735" w:type="dxa"/>
            <w:vMerge w:val="restart"/>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 w:eastAsia="仿宋" w:hAnsi="仿宋"/>
                <w:sz w:val="21"/>
                <w:szCs w:val="21"/>
              </w:rPr>
            </w:pPr>
            <w:r>
              <w:rPr>
                <w:rFonts w:ascii="仿宋" w:eastAsia="仿宋" w:hAnsi="仿宋" w:hint="eastAsia"/>
                <w:sz w:val="21"/>
                <w:szCs w:val="21"/>
              </w:rPr>
              <w:t>情景05：Hive QL讲解</w:t>
            </w:r>
          </w:p>
        </w:tc>
        <w:tc>
          <w:tcPr>
            <w:tcW w:w="109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left"/>
              <w:rPr>
                <w:rFonts w:ascii="仿宋" w:eastAsia="仿宋" w:hAnsi="仿宋"/>
                <w:sz w:val="21"/>
                <w:szCs w:val="21"/>
              </w:rPr>
            </w:pPr>
            <w:r>
              <w:rPr>
                <w:rFonts w:ascii="仿宋" w:eastAsia="仿宋" w:hAnsi="仿宋" w:hint="eastAsia"/>
                <w:sz w:val="21"/>
                <w:szCs w:val="21"/>
              </w:rPr>
              <w:t>任务01：</w:t>
            </w:r>
            <w:r>
              <w:rPr>
                <w:rFonts w:ascii="仿宋" w:eastAsia="仿宋" w:hAnsi="仿宋" w:hint="eastAsia"/>
                <w:color w:val="000000"/>
                <w:sz w:val="21"/>
                <w:szCs w:val="21"/>
              </w:rPr>
              <w:t>DDL命令-数据库相关命令</w:t>
            </w:r>
          </w:p>
        </w:tc>
        <w:tc>
          <w:tcPr>
            <w:tcW w:w="3828"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numPr>
                <w:ilvl w:val="0"/>
                <w:numId w:val="54"/>
              </w:numPr>
              <w:adjustRightInd w:val="0"/>
              <w:snapToGrid w:val="0"/>
              <w:rPr>
                <w:rFonts w:ascii="仿宋" w:eastAsia="仿宋" w:hAnsi="仿宋"/>
                <w:sz w:val="21"/>
                <w:szCs w:val="21"/>
              </w:rPr>
            </w:pPr>
            <w:r>
              <w:rPr>
                <w:rFonts w:ascii="仿宋" w:eastAsia="仿宋" w:hAnsi="仿宋" w:hint="eastAsia"/>
                <w:sz w:val="21"/>
                <w:szCs w:val="21"/>
              </w:rPr>
              <w:t>掌握创建数据库的命令</w:t>
            </w:r>
          </w:p>
          <w:p w:rsidR="00324874" w:rsidRDefault="00324874" w:rsidP="00037EA3">
            <w:pPr>
              <w:numPr>
                <w:ilvl w:val="0"/>
                <w:numId w:val="54"/>
              </w:numPr>
              <w:adjustRightInd w:val="0"/>
              <w:snapToGrid w:val="0"/>
              <w:rPr>
                <w:rFonts w:ascii="仿宋" w:eastAsia="仿宋" w:hAnsi="仿宋"/>
                <w:sz w:val="21"/>
                <w:szCs w:val="21"/>
              </w:rPr>
            </w:pPr>
            <w:r>
              <w:rPr>
                <w:rFonts w:ascii="仿宋" w:eastAsia="仿宋" w:hAnsi="仿宋" w:hint="eastAsia"/>
                <w:sz w:val="21"/>
                <w:szCs w:val="21"/>
              </w:rPr>
              <w:t>掌握设置存储路径的方法</w:t>
            </w:r>
          </w:p>
          <w:p w:rsidR="00324874" w:rsidRDefault="00324874" w:rsidP="00037EA3">
            <w:pPr>
              <w:numPr>
                <w:ilvl w:val="0"/>
                <w:numId w:val="54"/>
              </w:numPr>
              <w:adjustRightInd w:val="0"/>
              <w:snapToGrid w:val="0"/>
              <w:rPr>
                <w:rFonts w:ascii="仿宋" w:eastAsia="仿宋" w:hAnsi="仿宋"/>
                <w:sz w:val="21"/>
                <w:szCs w:val="21"/>
              </w:rPr>
            </w:pPr>
            <w:r>
              <w:rPr>
                <w:rFonts w:ascii="仿宋" w:eastAsia="仿宋" w:hAnsi="仿宋" w:hint="eastAsia"/>
                <w:sz w:val="21"/>
                <w:szCs w:val="21"/>
              </w:rPr>
              <w:t>掌握添加注释的方法</w:t>
            </w:r>
          </w:p>
          <w:p w:rsidR="00324874" w:rsidRDefault="00324874" w:rsidP="00037EA3">
            <w:pPr>
              <w:numPr>
                <w:ilvl w:val="0"/>
                <w:numId w:val="54"/>
              </w:numPr>
              <w:adjustRightInd w:val="0"/>
              <w:snapToGrid w:val="0"/>
              <w:rPr>
                <w:rFonts w:ascii="仿宋" w:eastAsia="仿宋" w:hAnsi="仿宋"/>
                <w:sz w:val="21"/>
                <w:szCs w:val="21"/>
              </w:rPr>
            </w:pPr>
            <w:r>
              <w:rPr>
                <w:rFonts w:ascii="仿宋" w:eastAsia="仿宋" w:hAnsi="仿宋" w:hint="eastAsia"/>
                <w:sz w:val="21"/>
                <w:szCs w:val="21"/>
              </w:rPr>
              <w:t>掌握添加键值的方法</w:t>
            </w:r>
          </w:p>
          <w:p w:rsidR="00324874" w:rsidRDefault="00324874" w:rsidP="00037EA3">
            <w:pPr>
              <w:numPr>
                <w:ilvl w:val="0"/>
                <w:numId w:val="54"/>
              </w:numPr>
              <w:adjustRightInd w:val="0"/>
              <w:snapToGrid w:val="0"/>
              <w:rPr>
                <w:rFonts w:ascii="仿宋" w:eastAsia="仿宋" w:hAnsi="仿宋"/>
                <w:sz w:val="21"/>
                <w:szCs w:val="21"/>
              </w:rPr>
            </w:pPr>
            <w:r>
              <w:rPr>
                <w:rFonts w:ascii="仿宋" w:eastAsia="仿宋" w:hAnsi="仿宋" w:hint="eastAsia"/>
                <w:sz w:val="21"/>
                <w:szCs w:val="21"/>
              </w:rPr>
              <w:t>掌握选择数据库的方法</w:t>
            </w:r>
          </w:p>
          <w:p w:rsidR="00324874" w:rsidRDefault="00324874" w:rsidP="00037EA3">
            <w:pPr>
              <w:numPr>
                <w:ilvl w:val="0"/>
                <w:numId w:val="54"/>
              </w:numPr>
              <w:adjustRightInd w:val="0"/>
              <w:snapToGrid w:val="0"/>
              <w:rPr>
                <w:rFonts w:ascii="仿宋" w:eastAsia="仿宋" w:hAnsi="仿宋"/>
                <w:sz w:val="21"/>
                <w:szCs w:val="21"/>
              </w:rPr>
            </w:pPr>
            <w:r>
              <w:rPr>
                <w:rFonts w:ascii="仿宋" w:eastAsia="仿宋" w:hAnsi="仿宋" w:hint="eastAsia"/>
                <w:sz w:val="21"/>
                <w:szCs w:val="21"/>
              </w:rPr>
              <w:t>掌握删除数据库的方法</w:t>
            </w:r>
          </w:p>
        </w:tc>
        <w:tc>
          <w:tcPr>
            <w:tcW w:w="116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 w:eastAsia="仿宋" w:hAnsi="仿宋"/>
                <w:sz w:val="21"/>
                <w:szCs w:val="21"/>
              </w:rPr>
            </w:pPr>
            <w:r>
              <w:rPr>
                <w:rFonts w:ascii="仿宋" w:eastAsia="仿宋" w:hAnsi="仿宋" w:hint="eastAsia"/>
                <w:sz w:val="21"/>
                <w:szCs w:val="21"/>
              </w:rPr>
              <w:t>使用大数据平台进行实训</w:t>
            </w:r>
          </w:p>
        </w:tc>
        <w:tc>
          <w:tcPr>
            <w:tcW w:w="1101" w:type="dxa"/>
            <w:tcBorders>
              <w:top w:val="single" w:sz="4" w:space="0" w:color="auto"/>
              <w:left w:val="single" w:sz="4" w:space="0" w:color="auto"/>
              <w:bottom w:val="single" w:sz="4" w:space="0" w:color="auto"/>
              <w:right w:val="single" w:sz="8" w:space="0" w:color="auto"/>
            </w:tcBorders>
            <w:vAlign w:val="center"/>
            <w:hideMark/>
          </w:tcPr>
          <w:p w:rsidR="00324874" w:rsidRDefault="00324874" w:rsidP="00037EA3">
            <w:pPr>
              <w:adjustRightInd w:val="0"/>
              <w:snapToGrid w:val="0"/>
              <w:jc w:val="center"/>
              <w:rPr>
                <w:rFonts w:ascii="仿宋" w:eastAsia="仿宋" w:hAnsi="仿宋"/>
                <w:sz w:val="21"/>
                <w:szCs w:val="21"/>
              </w:rPr>
            </w:pPr>
            <w:r>
              <w:rPr>
                <w:rFonts w:ascii="仿宋" w:eastAsia="仿宋" w:hAnsi="仿宋" w:hint="eastAsia"/>
                <w:sz w:val="21"/>
                <w:szCs w:val="21"/>
              </w:rPr>
              <w:t>4</w:t>
            </w:r>
          </w:p>
        </w:tc>
      </w:tr>
      <w:tr w:rsidR="00324874" w:rsidTr="00037EA3">
        <w:trPr>
          <w:cantSplit/>
          <w:trHeight w:val="567"/>
          <w:jc w:val="center"/>
        </w:trPr>
        <w:tc>
          <w:tcPr>
            <w:tcW w:w="567" w:type="dxa"/>
            <w:vMerge/>
            <w:tcBorders>
              <w:top w:val="single" w:sz="4" w:space="0" w:color="auto"/>
              <w:left w:val="single" w:sz="8" w:space="0" w:color="auto"/>
              <w:bottom w:val="single" w:sz="4" w:space="0" w:color="auto"/>
              <w:right w:val="single" w:sz="4" w:space="0" w:color="auto"/>
            </w:tcBorders>
            <w:vAlign w:val="center"/>
            <w:hideMark/>
          </w:tcPr>
          <w:p w:rsidR="00324874" w:rsidRDefault="00324874" w:rsidP="00037EA3">
            <w:pPr>
              <w:widowControl/>
              <w:jc w:val="left"/>
              <w:rPr>
                <w:rFonts w:ascii="仿宋" w:eastAsia="仿宋" w:hAnsi="仿宋"/>
                <w:sz w:val="21"/>
                <w:szCs w:val="21"/>
              </w:rPr>
            </w:pPr>
          </w:p>
        </w:tc>
        <w:tc>
          <w:tcPr>
            <w:tcW w:w="735" w:type="dxa"/>
            <w:vMerge/>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widowControl/>
              <w:jc w:val="left"/>
              <w:rPr>
                <w:rFonts w:ascii="仿宋" w:eastAsia="仿宋" w:hAnsi="仿宋"/>
                <w:sz w:val="21"/>
                <w:szCs w:val="21"/>
              </w:rPr>
            </w:pPr>
          </w:p>
        </w:tc>
        <w:tc>
          <w:tcPr>
            <w:tcW w:w="109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left"/>
              <w:rPr>
                <w:rFonts w:ascii="仿宋" w:eastAsia="仿宋" w:hAnsi="仿宋"/>
                <w:sz w:val="21"/>
                <w:szCs w:val="21"/>
              </w:rPr>
            </w:pPr>
            <w:r>
              <w:rPr>
                <w:rFonts w:ascii="仿宋" w:eastAsia="仿宋" w:hAnsi="仿宋" w:hint="eastAsia"/>
                <w:sz w:val="21"/>
                <w:szCs w:val="21"/>
              </w:rPr>
              <w:t>任务02：</w:t>
            </w:r>
            <w:r>
              <w:rPr>
                <w:rFonts w:ascii="仿宋" w:eastAsia="仿宋" w:hAnsi="仿宋" w:hint="eastAsia"/>
                <w:color w:val="000000"/>
                <w:sz w:val="21"/>
                <w:szCs w:val="21"/>
              </w:rPr>
              <w:t>DDL命令-数据表相关命令</w:t>
            </w:r>
          </w:p>
        </w:tc>
        <w:tc>
          <w:tcPr>
            <w:tcW w:w="3828"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numPr>
                <w:ilvl w:val="0"/>
                <w:numId w:val="55"/>
              </w:numPr>
              <w:adjustRightInd w:val="0"/>
              <w:snapToGrid w:val="0"/>
              <w:rPr>
                <w:rFonts w:ascii="仿宋" w:eastAsia="仿宋" w:hAnsi="仿宋"/>
                <w:sz w:val="21"/>
                <w:szCs w:val="21"/>
              </w:rPr>
            </w:pPr>
            <w:r>
              <w:rPr>
                <w:rFonts w:ascii="仿宋" w:eastAsia="仿宋" w:hAnsi="仿宋" w:hint="eastAsia"/>
                <w:sz w:val="21"/>
                <w:szCs w:val="21"/>
              </w:rPr>
              <w:t>掌握创建内部表的命令</w:t>
            </w:r>
          </w:p>
          <w:p w:rsidR="00324874" w:rsidRDefault="00324874" w:rsidP="00037EA3">
            <w:pPr>
              <w:numPr>
                <w:ilvl w:val="0"/>
                <w:numId w:val="55"/>
              </w:numPr>
              <w:adjustRightInd w:val="0"/>
              <w:snapToGrid w:val="0"/>
              <w:rPr>
                <w:rFonts w:ascii="仿宋" w:eastAsia="仿宋" w:hAnsi="仿宋"/>
                <w:sz w:val="21"/>
                <w:szCs w:val="21"/>
              </w:rPr>
            </w:pPr>
            <w:r>
              <w:rPr>
                <w:rFonts w:ascii="仿宋" w:eastAsia="仿宋" w:hAnsi="仿宋" w:hint="eastAsia"/>
                <w:sz w:val="21"/>
                <w:szCs w:val="21"/>
              </w:rPr>
              <w:t>掌握创建外部表的命令</w:t>
            </w:r>
          </w:p>
          <w:p w:rsidR="00324874" w:rsidRDefault="00324874" w:rsidP="00037EA3">
            <w:pPr>
              <w:numPr>
                <w:ilvl w:val="0"/>
                <w:numId w:val="55"/>
              </w:numPr>
              <w:adjustRightInd w:val="0"/>
              <w:snapToGrid w:val="0"/>
              <w:rPr>
                <w:rFonts w:ascii="仿宋" w:eastAsia="仿宋" w:hAnsi="仿宋"/>
                <w:sz w:val="21"/>
                <w:szCs w:val="21"/>
              </w:rPr>
            </w:pPr>
            <w:r>
              <w:rPr>
                <w:rFonts w:ascii="仿宋" w:eastAsia="仿宋" w:hAnsi="仿宋" w:hint="eastAsia"/>
                <w:sz w:val="21"/>
                <w:szCs w:val="21"/>
              </w:rPr>
              <w:t>掌握创建分区表的命令</w:t>
            </w:r>
          </w:p>
          <w:p w:rsidR="00324874" w:rsidRDefault="00324874" w:rsidP="00037EA3">
            <w:pPr>
              <w:numPr>
                <w:ilvl w:val="0"/>
                <w:numId w:val="55"/>
              </w:numPr>
              <w:adjustRightInd w:val="0"/>
              <w:snapToGrid w:val="0"/>
              <w:rPr>
                <w:rFonts w:ascii="仿宋" w:eastAsia="仿宋" w:hAnsi="仿宋"/>
                <w:sz w:val="21"/>
                <w:szCs w:val="21"/>
              </w:rPr>
            </w:pPr>
            <w:r>
              <w:rPr>
                <w:rFonts w:ascii="仿宋" w:eastAsia="仿宋" w:hAnsi="仿宋" w:hint="eastAsia"/>
                <w:sz w:val="21"/>
                <w:szCs w:val="21"/>
              </w:rPr>
              <w:t>掌握创建相同结构表的命令</w:t>
            </w:r>
          </w:p>
          <w:p w:rsidR="00324874" w:rsidRDefault="00324874" w:rsidP="00037EA3">
            <w:pPr>
              <w:numPr>
                <w:ilvl w:val="0"/>
                <w:numId w:val="55"/>
              </w:numPr>
              <w:adjustRightInd w:val="0"/>
              <w:snapToGrid w:val="0"/>
              <w:rPr>
                <w:rFonts w:ascii="仿宋" w:eastAsia="仿宋" w:hAnsi="仿宋"/>
                <w:sz w:val="21"/>
                <w:szCs w:val="21"/>
              </w:rPr>
            </w:pPr>
            <w:r>
              <w:rPr>
                <w:rFonts w:ascii="仿宋" w:eastAsia="仿宋" w:hAnsi="仿宋" w:hint="eastAsia"/>
                <w:sz w:val="21"/>
                <w:szCs w:val="21"/>
              </w:rPr>
              <w:t>掌握修改表的命令</w:t>
            </w:r>
          </w:p>
          <w:p w:rsidR="00324874" w:rsidRDefault="00324874" w:rsidP="00037EA3">
            <w:pPr>
              <w:numPr>
                <w:ilvl w:val="0"/>
                <w:numId w:val="55"/>
              </w:numPr>
              <w:adjustRightInd w:val="0"/>
              <w:snapToGrid w:val="0"/>
              <w:rPr>
                <w:rFonts w:ascii="仿宋" w:eastAsia="仿宋" w:hAnsi="仿宋"/>
                <w:sz w:val="21"/>
                <w:szCs w:val="21"/>
              </w:rPr>
            </w:pPr>
            <w:r>
              <w:rPr>
                <w:rFonts w:ascii="仿宋" w:eastAsia="仿宋" w:hAnsi="仿宋" w:hint="eastAsia"/>
                <w:sz w:val="21"/>
                <w:szCs w:val="21"/>
              </w:rPr>
              <w:t>掌握删除表的命令</w:t>
            </w:r>
          </w:p>
        </w:tc>
        <w:tc>
          <w:tcPr>
            <w:tcW w:w="116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 w:eastAsia="仿宋" w:hAnsi="仿宋"/>
                <w:sz w:val="21"/>
                <w:szCs w:val="21"/>
              </w:rPr>
            </w:pPr>
            <w:r>
              <w:rPr>
                <w:rFonts w:ascii="仿宋" w:eastAsia="仿宋" w:hAnsi="仿宋" w:hint="eastAsia"/>
                <w:sz w:val="21"/>
                <w:szCs w:val="21"/>
              </w:rPr>
              <w:t>使用大数据平台进行实训</w:t>
            </w:r>
          </w:p>
        </w:tc>
        <w:tc>
          <w:tcPr>
            <w:tcW w:w="1101" w:type="dxa"/>
            <w:tcBorders>
              <w:top w:val="single" w:sz="4" w:space="0" w:color="auto"/>
              <w:left w:val="single" w:sz="4" w:space="0" w:color="auto"/>
              <w:bottom w:val="single" w:sz="4" w:space="0" w:color="auto"/>
              <w:right w:val="single" w:sz="8" w:space="0" w:color="auto"/>
            </w:tcBorders>
            <w:vAlign w:val="center"/>
            <w:hideMark/>
          </w:tcPr>
          <w:p w:rsidR="00324874" w:rsidRDefault="00324874" w:rsidP="00037EA3">
            <w:pPr>
              <w:adjustRightInd w:val="0"/>
              <w:snapToGrid w:val="0"/>
              <w:jc w:val="center"/>
              <w:rPr>
                <w:rFonts w:ascii="仿宋" w:eastAsia="仿宋" w:hAnsi="仿宋"/>
                <w:sz w:val="21"/>
                <w:szCs w:val="21"/>
              </w:rPr>
            </w:pPr>
            <w:r>
              <w:rPr>
                <w:rFonts w:ascii="仿宋" w:eastAsia="仿宋" w:hAnsi="仿宋" w:hint="eastAsia"/>
                <w:sz w:val="21"/>
                <w:szCs w:val="21"/>
              </w:rPr>
              <w:t>4</w:t>
            </w:r>
          </w:p>
        </w:tc>
      </w:tr>
      <w:tr w:rsidR="00324874" w:rsidTr="00037EA3">
        <w:trPr>
          <w:cantSplit/>
          <w:trHeight w:val="567"/>
          <w:jc w:val="center"/>
        </w:trPr>
        <w:tc>
          <w:tcPr>
            <w:tcW w:w="567" w:type="dxa"/>
            <w:vMerge/>
            <w:tcBorders>
              <w:top w:val="single" w:sz="4" w:space="0" w:color="auto"/>
              <w:left w:val="single" w:sz="8" w:space="0" w:color="auto"/>
              <w:bottom w:val="single" w:sz="4" w:space="0" w:color="auto"/>
              <w:right w:val="single" w:sz="4" w:space="0" w:color="auto"/>
            </w:tcBorders>
            <w:vAlign w:val="center"/>
            <w:hideMark/>
          </w:tcPr>
          <w:p w:rsidR="00324874" w:rsidRDefault="00324874" w:rsidP="00037EA3">
            <w:pPr>
              <w:widowControl/>
              <w:jc w:val="left"/>
              <w:rPr>
                <w:rFonts w:ascii="仿宋" w:eastAsia="仿宋" w:hAnsi="仿宋"/>
                <w:sz w:val="21"/>
                <w:szCs w:val="21"/>
              </w:rPr>
            </w:pPr>
          </w:p>
        </w:tc>
        <w:tc>
          <w:tcPr>
            <w:tcW w:w="735" w:type="dxa"/>
            <w:vMerge/>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widowControl/>
              <w:jc w:val="left"/>
              <w:rPr>
                <w:rFonts w:ascii="仿宋" w:eastAsia="仿宋" w:hAnsi="仿宋"/>
                <w:sz w:val="21"/>
                <w:szCs w:val="21"/>
              </w:rPr>
            </w:pPr>
          </w:p>
        </w:tc>
        <w:tc>
          <w:tcPr>
            <w:tcW w:w="109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left"/>
              <w:rPr>
                <w:rFonts w:ascii="仿宋" w:eastAsia="仿宋" w:hAnsi="仿宋"/>
                <w:sz w:val="21"/>
                <w:szCs w:val="21"/>
              </w:rPr>
            </w:pPr>
            <w:r>
              <w:rPr>
                <w:rFonts w:ascii="仿宋" w:eastAsia="仿宋" w:hAnsi="仿宋" w:hint="eastAsia"/>
                <w:sz w:val="21"/>
                <w:szCs w:val="21"/>
              </w:rPr>
              <w:t>任务03：视图与索引</w:t>
            </w:r>
          </w:p>
        </w:tc>
        <w:tc>
          <w:tcPr>
            <w:tcW w:w="3828"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numPr>
                <w:ilvl w:val="0"/>
                <w:numId w:val="56"/>
              </w:numPr>
              <w:adjustRightInd w:val="0"/>
              <w:snapToGrid w:val="0"/>
              <w:rPr>
                <w:rFonts w:ascii="仿宋" w:eastAsia="仿宋" w:hAnsi="仿宋"/>
                <w:sz w:val="21"/>
                <w:szCs w:val="21"/>
              </w:rPr>
            </w:pPr>
            <w:r>
              <w:rPr>
                <w:rFonts w:ascii="仿宋" w:eastAsia="仿宋" w:hAnsi="仿宋" w:hint="eastAsia"/>
                <w:sz w:val="21"/>
                <w:szCs w:val="21"/>
              </w:rPr>
              <w:t>掌握创建视图的命令</w:t>
            </w:r>
          </w:p>
          <w:p w:rsidR="00324874" w:rsidRDefault="00324874" w:rsidP="00037EA3">
            <w:pPr>
              <w:numPr>
                <w:ilvl w:val="0"/>
                <w:numId w:val="56"/>
              </w:numPr>
              <w:adjustRightInd w:val="0"/>
              <w:snapToGrid w:val="0"/>
              <w:rPr>
                <w:rFonts w:ascii="仿宋" w:eastAsia="仿宋" w:hAnsi="仿宋"/>
                <w:sz w:val="21"/>
                <w:szCs w:val="21"/>
              </w:rPr>
            </w:pPr>
            <w:r>
              <w:rPr>
                <w:rFonts w:ascii="仿宋" w:eastAsia="仿宋" w:hAnsi="仿宋" w:hint="eastAsia"/>
                <w:sz w:val="21"/>
                <w:szCs w:val="21"/>
              </w:rPr>
              <w:t>掌握修改视图的命令</w:t>
            </w:r>
          </w:p>
          <w:p w:rsidR="00324874" w:rsidRDefault="00324874" w:rsidP="00037EA3">
            <w:pPr>
              <w:numPr>
                <w:ilvl w:val="0"/>
                <w:numId w:val="56"/>
              </w:numPr>
              <w:adjustRightInd w:val="0"/>
              <w:snapToGrid w:val="0"/>
              <w:rPr>
                <w:rFonts w:ascii="仿宋" w:eastAsia="仿宋" w:hAnsi="仿宋"/>
                <w:sz w:val="21"/>
                <w:szCs w:val="21"/>
              </w:rPr>
            </w:pPr>
            <w:r>
              <w:rPr>
                <w:rFonts w:ascii="仿宋" w:eastAsia="仿宋" w:hAnsi="仿宋" w:hint="eastAsia"/>
                <w:sz w:val="21"/>
                <w:szCs w:val="21"/>
              </w:rPr>
              <w:t>掌握删除视图的命令</w:t>
            </w:r>
          </w:p>
          <w:p w:rsidR="00324874" w:rsidRDefault="00324874" w:rsidP="00037EA3">
            <w:pPr>
              <w:numPr>
                <w:ilvl w:val="0"/>
                <w:numId w:val="56"/>
              </w:numPr>
              <w:adjustRightInd w:val="0"/>
              <w:snapToGrid w:val="0"/>
              <w:rPr>
                <w:rFonts w:ascii="仿宋" w:eastAsia="仿宋" w:hAnsi="仿宋"/>
                <w:sz w:val="21"/>
                <w:szCs w:val="21"/>
              </w:rPr>
            </w:pPr>
            <w:r>
              <w:rPr>
                <w:rFonts w:ascii="仿宋" w:eastAsia="仿宋" w:hAnsi="仿宋" w:hint="eastAsia"/>
                <w:sz w:val="21"/>
                <w:szCs w:val="21"/>
              </w:rPr>
              <w:t>掌握创建索引的命令</w:t>
            </w:r>
          </w:p>
          <w:p w:rsidR="00324874" w:rsidRDefault="00324874" w:rsidP="00037EA3">
            <w:pPr>
              <w:numPr>
                <w:ilvl w:val="0"/>
                <w:numId w:val="56"/>
              </w:numPr>
              <w:adjustRightInd w:val="0"/>
              <w:snapToGrid w:val="0"/>
              <w:rPr>
                <w:rFonts w:ascii="仿宋" w:eastAsia="仿宋" w:hAnsi="仿宋"/>
                <w:sz w:val="21"/>
                <w:szCs w:val="21"/>
              </w:rPr>
            </w:pPr>
            <w:r>
              <w:rPr>
                <w:rFonts w:ascii="仿宋" w:eastAsia="仿宋" w:hAnsi="仿宋" w:hint="eastAsia"/>
                <w:sz w:val="21"/>
                <w:szCs w:val="21"/>
              </w:rPr>
              <w:t>掌握修改索引的命令</w:t>
            </w:r>
          </w:p>
          <w:p w:rsidR="00324874" w:rsidRDefault="00324874" w:rsidP="00037EA3">
            <w:pPr>
              <w:numPr>
                <w:ilvl w:val="0"/>
                <w:numId w:val="56"/>
              </w:numPr>
              <w:adjustRightInd w:val="0"/>
              <w:snapToGrid w:val="0"/>
              <w:rPr>
                <w:rFonts w:ascii="仿宋" w:eastAsia="仿宋" w:hAnsi="仿宋"/>
                <w:sz w:val="21"/>
                <w:szCs w:val="21"/>
              </w:rPr>
            </w:pPr>
            <w:r>
              <w:rPr>
                <w:rFonts w:ascii="仿宋" w:eastAsia="仿宋" w:hAnsi="仿宋" w:hint="eastAsia"/>
                <w:sz w:val="21"/>
                <w:szCs w:val="21"/>
              </w:rPr>
              <w:t>掌握删除索引的命令</w:t>
            </w:r>
          </w:p>
        </w:tc>
        <w:tc>
          <w:tcPr>
            <w:tcW w:w="116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 w:eastAsia="仿宋" w:hAnsi="仿宋"/>
                <w:sz w:val="21"/>
                <w:szCs w:val="21"/>
              </w:rPr>
            </w:pPr>
            <w:r>
              <w:rPr>
                <w:rFonts w:ascii="仿宋" w:eastAsia="仿宋" w:hAnsi="仿宋" w:hint="eastAsia"/>
                <w:sz w:val="21"/>
                <w:szCs w:val="21"/>
              </w:rPr>
              <w:t>使用大数据平台进行实训</w:t>
            </w:r>
          </w:p>
        </w:tc>
        <w:tc>
          <w:tcPr>
            <w:tcW w:w="1101" w:type="dxa"/>
            <w:tcBorders>
              <w:top w:val="single" w:sz="4" w:space="0" w:color="auto"/>
              <w:left w:val="single" w:sz="4" w:space="0" w:color="auto"/>
              <w:bottom w:val="single" w:sz="4" w:space="0" w:color="auto"/>
              <w:right w:val="single" w:sz="8" w:space="0" w:color="auto"/>
            </w:tcBorders>
            <w:vAlign w:val="center"/>
            <w:hideMark/>
          </w:tcPr>
          <w:p w:rsidR="00324874" w:rsidRDefault="00324874" w:rsidP="00037EA3">
            <w:pPr>
              <w:adjustRightInd w:val="0"/>
              <w:snapToGrid w:val="0"/>
              <w:jc w:val="center"/>
              <w:rPr>
                <w:rFonts w:ascii="仿宋" w:eastAsia="仿宋" w:hAnsi="仿宋"/>
                <w:sz w:val="21"/>
                <w:szCs w:val="21"/>
              </w:rPr>
            </w:pPr>
            <w:r>
              <w:rPr>
                <w:rFonts w:ascii="仿宋" w:eastAsia="仿宋" w:hAnsi="仿宋" w:hint="eastAsia"/>
                <w:sz w:val="21"/>
                <w:szCs w:val="21"/>
              </w:rPr>
              <w:t>4</w:t>
            </w:r>
          </w:p>
        </w:tc>
      </w:tr>
      <w:tr w:rsidR="00324874" w:rsidTr="00037EA3">
        <w:trPr>
          <w:cantSplit/>
          <w:trHeight w:val="567"/>
          <w:jc w:val="center"/>
        </w:trPr>
        <w:tc>
          <w:tcPr>
            <w:tcW w:w="567" w:type="dxa"/>
            <w:vMerge/>
            <w:tcBorders>
              <w:top w:val="single" w:sz="4" w:space="0" w:color="auto"/>
              <w:left w:val="single" w:sz="8" w:space="0" w:color="auto"/>
              <w:bottom w:val="single" w:sz="4" w:space="0" w:color="auto"/>
              <w:right w:val="single" w:sz="4" w:space="0" w:color="auto"/>
            </w:tcBorders>
            <w:vAlign w:val="center"/>
            <w:hideMark/>
          </w:tcPr>
          <w:p w:rsidR="00324874" w:rsidRDefault="00324874" w:rsidP="00037EA3">
            <w:pPr>
              <w:widowControl/>
              <w:jc w:val="left"/>
              <w:rPr>
                <w:rFonts w:ascii="仿宋" w:eastAsia="仿宋" w:hAnsi="仿宋"/>
                <w:sz w:val="21"/>
                <w:szCs w:val="21"/>
              </w:rPr>
            </w:pPr>
          </w:p>
        </w:tc>
        <w:tc>
          <w:tcPr>
            <w:tcW w:w="735" w:type="dxa"/>
            <w:vMerge/>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widowControl/>
              <w:jc w:val="left"/>
              <w:rPr>
                <w:rFonts w:ascii="仿宋" w:eastAsia="仿宋" w:hAnsi="仿宋"/>
                <w:sz w:val="21"/>
                <w:szCs w:val="21"/>
              </w:rPr>
            </w:pPr>
          </w:p>
        </w:tc>
        <w:tc>
          <w:tcPr>
            <w:tcW w:w="109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left"/>
              <w:rPr>
                <w:rFonts w:ascii="仿宋" w:eastAsia="仿宋" w:hAnsi="仿宋"/>
                <w:sz w:val="21"/>
                <w:szCs w:val="21"/>
              </w:rPr>
            </w:pPr>
            <w:r>
              <w:rPr>
                <w:rFonts w:ascii="仿宋" w:eastAsia="仿宋" w:hAnsi="仿宋" w:hint="eastAsia"/>
                <w:sz w:val="21"/>
                <w:szCs w:val="21"/>
              </w:rPr>
              <w:t>任务04：DML操作</w:t>
            </w:r>
          </w:p>
        </w:tc>
        <w:tc>
          <w:tcPr>
            <w:tcW w:w="3828"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numPr>
                <w:ilvl w:val="0"/>
                <w:numId w:val="57"/>
              </w:numPr>
              <w:adjustRightInd w:val="0"/>
              <w:snapToGrid w:val="0"/>
              <w:rPr>
                <w:rFonts w:ascii="仿宋" w:eastAsia="仿宋" w:hAnsi="仿宋"/>
                <w:sz w:val="21"/>
                <w:szCs w:val="21"/>
              </w:rPr>
            </w:pPr>
            <w:r>
              <w:rPr>
                <w:rFonts w:ascii="仿宋" w:eastAsia="仿宋" w:hAnsi="仿宋" w:hint="eastAsia"/>
                <w:sz w:val="21"/>
                <w:szCs w:val="21"/>
              </w:rPr>
              <w:t>掌握加载本地数据的命令</w:t>
            </w:r>
          </w:p>
          <w:p w:rsidR="00324874" w:rsidRDefault="00324874" w:rsidP="00037EA3">
            <w:pPr>
              <w:numPr>
                <w:ilvl w:val="0"/>
                <w:numId w:val="57"/>
              </w:numPr>
              <w:adjustRightInd w:val="0"/>
              <w:snapToGrid w:val="0"/>
              <w:rPr>
                <w:rFonts w:ascii="仿宋" w:eastAsia="仿宋" w:hAnsi="仿宋"/>
                <w:sz w:val="21"/>
                <w:szCs w:val="21"/>
              </w:rPr>
            </w:pPr>
            <w:r>
              <w:rPr>
                <w:rFonts w:ascii="仿宋" w:eastAsia="仿宋" w:hAnsi="仿宋" w:hint="eastAsia"/>
                <w:sz w:val="21"/>
                <w:szCs w:val="21"/>
              </w:rPr>
              <w:t>掌握加载HDFS数据的命令</w:t>
            </w:r>
          </w:p>
          <w:p w:rsidR="00324874" w:rsidRDefault="00324874" w:rsidP="00037EA3">
            <w:pPr>
              <w:numPr>
                <w:ilvl w:val="0"/>
                <w:numId w:val="57"/>
              </w:numPr>
              <w:adjustRightInd w:val="0"/>
              <w:snapToGrid w:val="0"/>
              <w:rPr>
                <w:rFonts w:ascii="仿宋" w:eastAsia="仿宋" w:hAnsi="仿宋"/>
                <w:sz w:val="21"/>
                <w:szCs w:val="21"/>
              </w:rPr>
            </w:pPr>
            <w:r>
              <w:rPr>
                <w:rFonts w:ascii="仿宋" w:eastAsia="仿宋" w:hAnsi="仿宋" w:hint="eastAsia"/>
                <w:sz w:val="21"/>
                <w:szCs w:val="21"/>
              </w:rPr>
              <w:t>掌握查询输入插入到表的命令</w:t>
            </w:r>
          </w:p>
          <w:p w:rsidR="00324874" w:rsidRDefault="00324874" w:rsidP="00037EA3">
            <w:pPr>
              <w:numPr>
                <w:ilvl w:val="0"/>
                <w:numId w:val="57"/>
              </w:numPr>
              <w:adjustRightInd w:val="0"/>
              <w:snapToGrid w:val="0"/>
              <w:rPr>
                <w:rFonts w:ascii="仿宋" w:eastAsia="仿宋" w:hAnsi="仿宋"/>
                <w:sz w:val="21"/>
                <w:szCs w:val="21"/>
              </w:rPr>
            </w:pPr>
            <w:r>
              <w:rPr>
                <w:rFonts w:ascii="仿宋" w:eastAsia="仿宋" w:hAnsi="仿宋" w:hint="eastAsia"/>
                <w:sz w:val="21"/>
                <w:szCs w:val="21"/>
              </w:rPr>
              <w:t>掌握查询结果输出到文件系统的命令</w:t>
            </w:r>
          </w:p>
        </w:tc>
        <w:tc>
          <w:tcPr>
            <w:tcW w:w="116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 w:eastAsia="仿宋" w:hAnsi="仿宋"/>
                <w:sz w:val="21"/>
                <w:szCs w:val="21"/>
              </w:rPr>
            </w:pPr>
            <w:r>
              <w:rPr>
                <w:rFonts w:ascii="仿宋" w:eastAsia="仿宋" w:hAnsi="仿宋" w:hint="eastAsia"/>
                <w:sz w:val="21"/>
                <w:szCs w:val="21"/>
              </w:rPr>
              <w:t>使用大数据平台进行实训</w:t>
            </w:r>
          </w:p>
        </w:tc>
        <w:tc>
          <w:tcPr>
            <w:tcW w:w="1101" w:type="dxa"/>
            <w:tcBorders>
              <w:top w:val="single" w:sz="4" w:space="0" w:color="auto"/>
              <w:left w:val="single" w:sz="4" w:space="0" w:color="auto"/>
              <w:bottom w:val="single" w:sz="4" w:space="0" w:color="auto"/>
              <w:right w:val="single" w:sz="8" w:space="0" w:color="auto"/>
            </w:tcBorders>
            <w:vAlign w:val="center"/>
            <w:hideMark/>
          </w:tcPr>
          <w:p w:rsidR="00324874" w:rsidRDefault="00324874" w:rsidP="00037EA3">
            <w:pPr>
              <w:adjustRightInd w:val="0"/>
              <w:snapToGrid w:val="0"/>
              <w:jc w:val="center"/>
              <w:rPr>
                <w:rFonts w:ascii="仿宋" w:eastAsia="仿宋" w:hAnsi="仿宋"/>
                <w:sz w:val="21"/>
                <w:szCs w:val="21"/>
              </w:rPr>
            </w:pPr>
            <w:r>
              <w:rPr>
                <w:rFonts w:ascii="仿宋" w:eastAsia="仿宋" w:hAnsi="仿宋" w:hint="eastAsia"/>
                <w:sz w:val="21"/>
                <w:szCs w:val="21"/>
              </w:rPr>
              <w:t>4</w:t>
            </w:r>
          </w:p>
        </w:tc>
      </w:tr>
      <w:tr w:rsidR="00324874" w:rsidTr="00037EA3">
        <w:trPr>
          <w:cantSplit/>
          <w:trHeight w:val="567"/>
          <w:jc w:val="center"/>
        </w:trPr>
        <w:tc>
          <w:tcPr>
            <w:tcW w:w="567" w:type="dxa"/>
            <w:vMerge/>
            <w:tcBorders>
              <w:top w:val="single" w:sz="4" w:space="0" w:color="auto"/>
              <w:left w:val="single" w:sz="8" w:space="0" w:color="auto"/>
              <w:bottom w:val="single" w:sz="4" w:space="0" w:color="auto"/>
              <w:right w:val="single" w:sz="4" w:space="0" w:color="auto"/>
            </w:tcBorders>
            <w:vAlign w:val="center"/>
            <w:hideMark/>
          </w:tcPr>
          <w:p w:rsidR="00324874" w:rsidRDefault="00324874" w:rsidP="00037EA3">
            <w:pPr>
              <w:widowControl/>
              <w:jc w:val="left"/>
              <w:rPr>
                <w:rFonts w:ascii="仿宋" w:eastAsia="仿宋" w:hAnsi="仿宋"/>
                <w:sz w:val="21"/>
                <w:szCs w:val="21"/>
              </w:rPr>
            </w:pPr>
          </w:p>
        </w:tc>
        <w:tc>
          <w:tcPr>
            <w:tcW w:w="735" w:type="dxa"/>
            <w:vMerge/>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widowControl/>
              <w:jc w:val="left"/>
              <w:rPr>
                <w:rFonts w:ascii="仿宋" w:eastAsia="仿宋" w:hAnsi="仿宋"/>
                <w:sz w:val="21"/>
                <w:szCs w:val="21"/>
              </w:rPr>
            </w:pPr>
          </w:p>
        </w:tc>
        <w:tc>
          <w:tcPr>
            <w:tcW w:w="109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left"/>
              <w:rPr>
                <w:rFonts w:ascii="仿宋" w:eastAsia="仿宋" w:hAnsi="仿宋"/>
                <w:sz w:val="21"/>
                <w:szCs w:val="21"/>
              </w:rPr>
            </w:pPr>
            <w:r>
              <w:rPr>
                <w:rFonts w:ascii="仿宋" w:eastAsia="仿宋" w:hAnsi="仿宋" w:hint="eastAsia"/>
                <w:sz w:val="21"/>
                <w:szCs w:val="21"/>
              </w:rPr>
              <w:t>任务05：</w:t>
            </w:r>
            <w:r>
              <w:rPr>
                <w:rFonts w:ascii="仿宋" w:eastAsia="仿宋" w:hAnsi="仿宋" w:hint="eastAsia"/>
                <w:color w:val="000000"/>
                <w:sz w:val="21"/>
                <w:szCs w:val="21"/>
              </w:rPr>
              <w:t>SELECT查询</w:t>
            </w:r>
          </w:p>
        </w:tc>
        <w:tc>
          <w:tcPr>
            <w:tcW w:w="3828"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numPr>
                <w:ilvl w:val="0"/>
                <w:numId w:val="58"/>
              </w:numPr>
              <w:adjustRightInd w:val="0"/>
              <w:snapToGrid w:val="0"/>
              <w:rPr>
                <w:rFonts w:ascii="仿宋" w:eastAsia="仿宋" w:hAnsi="仿宋"/>
                <w:sz w:val="21"/>
                <w:szCs w:val="21"/>
              </w:rPr>
            </w:pPr>
            <w:r>
              <w:rPr>
                <w:rFonts w:ascii="仿宋" w:eastAsia="仿宋" w:hAnsi="仿宋" w:hint="eastAsia"/>
                <w:sz w:val="21"/>
                <w:szCs w:val="21"/>
              </w:rPr>
              <w:t>掌握简单查询的命令</w:t>
            </w:r>
          </w:p>
          <w:p w:rsidR="00324874" w:rsidRDefault="00324874" w:rsidP="00037EA3">
            <w:pPr>
              <w:numPr>
                <w:ilvl w:val="0"/>
                <w:numId w:val="58"/>
              </w:numPr>
              <w:adjustRightInd w:val="0"/>
              <w:snapToGrid w:val="0"/>
              <w:rPr>
                <w:rFonts w:ascii="仿宋" w:eastAsia="仿宋" w:hAnsi="仿宋"/>
                <w:sz w:val="21"/>
                <w:szCs w:val="21"/>
              </w:rPr>
            </w:pPr>
            <w:r>
              <w:rPr>
                <w:rFonts w:ascii="仿宋" w:eastAsia="仿宋" w:hAnsi="仿宋" w:hint="eastAsia"/>
                <w:sz w:val="21"/>
                <w:szCs w:val="21"/>
              </w:rPr>
              <w:t>掌握where子句</w:t>
            </w:r>
          </w:p>
          <w:p w:rsidR="00324874" w:rsidRDefault="00324874" w:rsidP="00037EA3">
            <w:pPr>
              <w:numPr>
                <w:ilvl w:val="0"/>
                <w:numId w:val="58"/>
              </w:numPr>
              <w:adjustRightInd w:val="0"/>
              <w:snapToGrid w:val="0"/>
              <w:rPr>
                <w:rFonts w:ascii="仿宋" w:eastAsia="仿宋" w:hAnsi="仿宋"/>
                <w:sz w:val="21"/>
                <w:szCs w:val="21"/>
              </w:rPr>
            </w:pPr>
            <w:r>
              <w:rPr>
                <w:rFonts w:ascii="仿宋" w:eastAsia="仿宋" w:hAnsi="仿宋" w:hint="eastAsia"/>
                <w:sz w:val="21"/>
                <w:szCs w:val="21"/>
              </w:rPr>
              <w:t>掌握all和distinct子句</w:t>
            </w:r>
          </w:p>
          <w:p w:rsidR="00324874" w:rsidRDefault="00324874" w:rsidP="00037EA3">
            <w:pPr>
              <w:numPr>
                <w:ilvl w:val="0"/>
                <w:numId w:val="58"/>
              </w:numPr>
              <w:adjustRightInd w:val="0"/>
              <w:snapToGrid w:val="0"/>
              <w:rPr>
                <w:rFonts w:ascii="仿宋" w:eastAsia="仿宋" w:hAnsi="仿宋"/>
                <w:sz w:val="21"/>
                <w:szCs w:val="21"/>
              </w:rPr>
            </w:pPr>
            <w:r>
              <w:rPr>
                <w:rFonts w:ascii="仿宋" w:eastAsia="仿宋" w:hAnsi="仿宋" w:hint="eastAsia"/>
                <w:sz w:val="21"/>
                <w:szCs w:val="21"/>
              </w:rPr>
              <w:t>掌握having子句</w:t>
            </w:r>
          </w:p>
          <w:p w:rsidR="00324874" w:rsidRDefault="00324874" w:rsidP="00037EA3">
            <w:pPr>
              <w:numPr>
                <w:ilvl w:val="0"/>
                <w:numId w:val="58"/>
              </w:numPr>
              <w:adjustRightInd w:val="0"/>
              <w:snapToGrid w:val="0"/>
              <w:rPr>
                <w:rFonts w:ascii="仿宋" w:eastAsia="仿宋" w:hAnsi="仿宋"/>
                <w:sz w:val="21"/>
                <w:szCs w:val="21"/>
              </w:rPr>
            </w:pPr>
            <w:r>
              <w:rPr>
                <w:rFonts w:ascii="仿宋" w:eastAsia="仿宋" w:hAnsi="仿宋" w:hint="eastAsia"/>
                <w:sz w:val="21"/>
                <w:szCs w:val="21"/>
              </w:rPr>
              <w:t>掌握limit限制</w:t>
            </w:r>
          </w:p>
          <w:p w:rsidR="00324874" w:rsidRDefault="00324874" w:rsidP="00037EA3">
            <w:pPr>
              <w:numPr>
                <w:ilvl w:val="0"/>
                <w:numId w:val="58"/>
              </w:numPr>
              <w:adjustRightInd w:val="0"/>
              <w:snapToGrid w:val="0"/>
              <w:rPr>
                <w:rFonts w:ascii="仿宋" w:eastAsia="仿宋" w:hAnsi="仿宋"/>
                <w:sz w:val="21"/>
                <w:szCs w:val="21"/>
              </w:rPr>
            </w:pPr>
            <w:r>
              <w:rPr>
                <w:rFonts w:ascii="仿宋" w:eastAsia="仿宋" w:hAnsi="仿宋" w:hint="eastAsia"/>
                <w:sz w:val="21"/>
                <w:szCs w:val="21"/>
              </w:rPr>
              <w:t>掌握正则表达式查询</w:t>
            </w:r>
          </w:p>
          <w:p w:rsidR="00324874" w:rsidRDefault="00324874" w:rsidP="00037EA3">
            <w:pPr>
              <w:numPr>
                <w:ilvl w:val="0"/>
                <w:numId w:val="58"/>
              </w:numPr>
              <w:adjustRightInd w:val="0"/>
              <w:snapToGrid w:val="0"/>
              <w:rPr>
                <w:rFonts w:ascii="仿宋" w:eastAsia="仿宋" w:hAnsi="仿宋"/>
                <w:sz w:val="21"/>
                <w:szCs w:val="21"/>
              </w:rPr>
            </w:pPr>
            <w:r>
              <w:rPr>
                <w:rFonts w:ascii="仿宋" w:eastAsia="仿宋" w:hAnsi="仿宋" w:hint="eastAsia"/>
                <w:sz w:val="21"/>
                <w:szCs w:val="21"/>
              </w:rPr>
              <w:t>掌握group by查询</w:t>
            </w:r>
          </w:p>
          <w:p w:rsidR="00324874" w:rsidRDefault="00324874" w:rsidP="00037EA3">
            <w:pPr>
              <w:numPr>
                <w:ilvl w:val="0"/>
                <w:numId w:val="58"/>
              </w:numPr>
              <w:adjustRightInd w:val="0"/>
              <w:snapToGrid w:val="0"/>
              <w:rPr>
                <w:rFonts w:ascii="仿宋" w:eastAsia="仿宋" w:hAnsi="仿宋"/>
                <w:sz w:val="21"/>
                <w:szCs w:val="21"/>
              </w:rPr>
            </w:pPr>
            <w:r>
              <w:rPr>
                <w:rFonts w:ascii="仿宋" w:eastAsia="仿宋" w:hAnsi="仿宋" w:hint="eastAsia"/>
                <w:sz w:val="21"/>
                <w:szCs w:val="21"/>
              </w:rPr>
              <w:t>掌握order by查询</w:t>
            </w:r>
          </w:p>
          <w:p w:rsidR="00324874" w:rsidRDefault="00324874" w:rsidP="00037EA3">
            <w:pPr>
              <w:numPr>
                <w:ilvl w:val="0"/>
                <w:numId w:val="58"/>
              </w:numPr>
              <w:adjustRightInd w:val="0"/>
              <w:snapToGrid w:val="0"/>
              <w:rPr>
                <w:rFonts w:ascii="仿宋" w:eastAsia="仿宋" w:hAnsi="仿宋"/>
                <w:sz w:val="21"/>
                <w:szCs w:val="21"/>
              </w:rPr>
            </w:pPr>
            <w:r>
              <w:rPr>
                <w:rFonts w:ascii="仿宋" w:eastAsia="仿宋" w:hAnsi="仿宋" w:hint="eastAsia"/>
                <w:sz w:val="21"/>
                <w:szCs w:val="21"/>
              </w:rPr>
              <w:t>掌握连接查询</w:t>
            </w:r>
          </w:p>
        </w:tc>
        <w:tc>
          <w:tcPr>
            <w:tcW w:w="116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 w:eastAsia="仿宋" w:hAnsi="仿宋"/>
                <w:sz w:val="21"/>
                <w:szCs w:val="21"/>
              </w:rPr>
            </w:pPr>
            <w:r>
              <w:rPr>
                <w:rFonts w:ascii="仿宋" w:eastAsia="仿宋" w:hAnsi="仿宋" w:hint="eastAsia"/>
                <w:sz w:val="21"/>
                <w:szCs w:val="21"/>
              </w:rPr>
              <w:t>使用大数据平台进行实训</w:t>
            </w:r>
          </w:p>
        </w:tc>
        <w:tc>
          <w:tcPr>
            <w:tcW w:w="1101" w:type="dxa"/>
            <w:tcBorders>
              <w:top w:val="single" w:sz="4" w:space="0" w:color="auto"/>
              <w:left w:val="single" w:sz="4" w:space="0" w:color="auto"/>
              <w:bottom w:val="single" w:sz="4" w:space="0" w:color="auto"/>
              <w:right w:val="single" w:sz="8" w:space="0" w:color="auto"/>
            </w:tcBorders>
            <w:vAlign w:val="center"/>
            <w:hideMark/>
          </w:tcPr>
          <w:p w:rsidR="00324874" w:rsidRDefault="00324874" w:rsidP="00037EA3">
            <w:pPr>
              <w:adjustRightInd w:val="0"/>
              <w:snapToGrid w:val="0"/>
              <w:jc w:val="center"/>
              <w:rPr>
                <w:rFonts w:ascii="仿宋" w:eastAsia="仿宋" w:hAnsi="仿宋"/>
                <w:sz w:val="21"/>
                <w:szCs w:val="21"/>
              </w:rPr>
            </w:pPr>
            <w:r>
              <w:rPr>
                <w:rFonts w:ascii="仿宋" w:eastAsia="仿宋" w:hAnsi="仿宋" w:hint="eastAsia"/>
                <w:sz w:val="21"/>
                <w:szCs w:val="21"/>
              </w:rPr>
              <w:t>6</w:t>
            </w:r>
          </w:p>
        </w:tc>
      </w:tr>
      <w:tr w:rsidR="00324874" w:rsidTr="00037EA3">
        <w:trPr>
          <w:cantSplit/>
          <w:trHeight w:val="567"/>
          <w:jc w:val="center"/>
        </w:trPr>
        <w:tc>
          <w:tcPr>
            <w:tcW w:w="567" w:type="dxa"/>
            <w:tcBorders>
              <w:top w:val="single" w:sz="4" w:space="0" w:color="auto"/>
              <w:left w:val="single" w:sz="8" w:space="0" w:color="auto"/>
              <w:bottom w:val="single" w:sz="4" w:space="0" w:color="auto"/>
              <w:right w:val="single" w:sz="4" w:space="0" w:color="auto"/>
            </w:tcBorders>
            <w:vAlign w:val="center"/>
            <w:hideMark/>
          </w:tcPr>
          <w:p w:rsidR="00324874" w:rsidRDefault="00324874" w:rsidP="00037EA3">
            <w:pPr>
              <w:adjustRightInd w:val="0"/>
              <w:snapToGrid w:val="0"/>
              <w:rPr>
                <w:rFonts w:ascii="仿宋" w:eastAsia="仿宋" w:hAnsi="仿宋"/>
                <w:sz w:val="21"/>
                <w:szCs w:val="21"/>
              </w:rPr>
            </w:pPr>
            <w:r>
              <w:rPr>
                <w:rFonts w:ascii="仿宋" w:eastAsia="仿宋" w:hAnsi="仿宋" w:hint="eastAsia"/>
                <w:sz w:val="21"/>
                <w:szCs w:val="21"/>
              </w:rPr>
              <w:t>6</w:t>
            </w:r>
          </w:p>
        </w:tc>
        <w:tc>
          <w:tcPr>
            <w:tcW w:w="735"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 w:eastAsia="仿宋" w:hAnsi="仿宋"/>
                <w:sz w:val="21"/>
                <w:szCs w:val="21"/>
              </w:rPr>
            </w:pPr>
            <w:r>
              <w:rPr>
                <w:rFonts w:ascii="仿宋" w:eastAsia="仿宋" w:hAnsi="仿宋" w:hint="eastAsia"/>
                <w:sz w:val="21"/>
                <w:szCs w:val="21"/>
              </w:rPr>
              <w:t>情景01：Hive复杂类型</w:t>
            </w:r>
          </w:p>
        </w:tc>
        <w:tc>
          <w:tcPr>
            <w:tcW w:w="109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jc w:val="left"/>
              <w:rPr>
                <w:rFonts w:ascii="仿宋" w:eastAsia="仿宋" w:hAnsi="仿宋"/>
                <w:sz w:val="21"/>
                <w:szCs w:val="21"/>
              </w:rPr>
            </w:pPr>
            <w:r>
              <w:rPr>
                <w:rFonts w:ascii="仿宋" w:eastAsia="仿宋" w:hAnsi="仿宋" w:hint="eastAsia"/>
                <w:sz w:val="21"/>
                <w:szCs w:val="21"/>
              </w:rPr>
              <w:t>任务01：Hive复杂类型</w:t>
            </w:r>
          </w:p>
        </w:tc>
        <w:tc>
          <w:tcPr>
            <w:tcW w:w="3828"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numPr>
                <w:ilvl w:val="0"/>
                <w:numId w:val="61"/>
              </w:numPr>
              <w:adjustRightInd w:val="0"/>
              <w:snapToGrid w:val="0"/>
              <w:rPr>
                <w:rFonts w:ascii="仿宋" w:eastAsia="仿宋" w:hAnsi="仿宋"/>
                <w:sz w:val="21"/>
                <w:szCs w:val="21"/>
              </w:rPr>
            </w:pPr>
            <w:r>
              <w:rPr>
                <w:rFonts w:ascii="仿宋" w:eastAsia="仿宋" w:hAnsi="仿宋" w:hint="eastAsia"/>
                <w:color w:val="000000"/>
                <w:sz w:val="21"/>
                <w:szCs w:val="21"/>
              </w:rPr>
              <w:t>掌握Array类型的</w:t>
            </w:r>
            <w:r>
              <w:rPr>
                <w:rFonts w:ascii="仿宋" w:eastAsia="仿宋" w:hAnsi="仿宋" w:hint="eastAsia"/>
                <w:sz w:val="21"/>
                <w:szCs w:val="21"/>
              </w:rPr>
              <w:t>概念</w:t>
            </w:r>
          </w:p>
          <w:p w:rsidR="00324874" w:rsidRDefault="00324874" w:rsidP="00037EA3">
            <w:pPr>
              <w:numPr>
                <w:ilvl w:val="0"/>
                <w:numId w:val="61"/>
              </w:numPr>
              <w:adjustRightInd w:val="0"/>
              <w:snapToGrid w:val="0"/>
              <w:rPr>
                <w:rFonts w:ascii="仿宋" w:eastAsia="仿宋" w:hAnsi="仿宋"/>
                <w:sz w:val="21"/>
                <w:szCs w:val="21"/>
              </w:rPr>
            </w:pPr>
            <w:r>
              <w:rPr>
                <w:rFonts w:ascii="仿宋" w:eastAsia="仿宋" w:hAnsi="仿宋" w:hint="eastAsia"/>
                <w:sz w:val="21"/>
                <w:szCs w:val="21"/>
              </w:rPr>
              <w:t>掌握</w:t>
            </w:r>
            <w:r>
              <w:rPr>
                <w:rFonts w:ascii="仿宋" w:eastAsia="仿宋" w:hAnsi="仿宋" w:hint="eastAsia"/>
                <w:color w:val="000000"/>
                <w:sz w:val="21"/>
                <w:szCs w:val="21"/>
              </w:rPr>
              <w:t>Map类型的概念</w:t>
            </w:r>
          </w:p>
          <w:p w:rsidR="00324874" w:rsidRDefault="00324874" w:rsidP="00037EA3">
            <w:pPr>
              <w:numPr>
                <w:ilvl w:val="0"/>
                <w:numId w:val="61"/>
              </w:numPr>
              <w:adjustRightInd w:val="0"/>
              <w:snapToGrid w:val="0"/>
              <w:rPr>
                <w:rFonts w:ascii="仿宋" w:eastAsia="仿宋" w:hAnsi="仿宋"/>
                <w:sz w:val="21"/>
                <w:szCs w:val="21"/>
              </w:rPr>
            </w:pPr>
            <w:r>
              <w:rPr>
                <w:rFonts w:ascii="仿宋" w:eastAsia="仿宋" w:hAnsi="仿宋" w:hint="eastAsia"/>
                <w:color w:val="000000"/>
                <w:sz w:val="21"/>
                <w:szCs w:val="21"/>
              </w:rPr>
              <w:t>掌握Hive函数的使用方法</w:t>
            </w:r>
          </w:p>
        </w:tc>
        <w:tc>
          <w:tcPr>
            <w:tcW w:w="1167" w:type="dxa"/>
            <w:tcBorders>
              <w:top w:val="single" w:sz="4" w:space="0" w:color="auto"/>
              <w:left w:val="single" w:sz="4" w:space="0" w:color="auto"/>
              <w:bottom w:val="single" w:sz="4" w:space="0" w:color="auto"/>
              <w:right w:val="single" w:sz="4" w:space="0" w:color="auto"/>
            </w:tcBorders>
            <w:vAlign w:val="center"/>
            <w:hideMark/>
          </w:tcPr>
          <w:p w:rsidR="00324874" w:rsidRDefault="00324874" w:rsidP="00037EA3">
            <w:pPr>
              <w:adjustRightInd w:val="0"/>
              <w:snapToGrid w:val="0"/>
              <w:rPr>
                <w:rFonts w:ascii="仿宋" w:eastAsia="仿宋" w:hAnsi="仿宋"/>
                <w:sz w:val="21"/>
                <w:szCs w:val="21"/>
              </w:rPr>
            </w:pPr>
            <w:r>
              <w:rPr>
                <w:rFonts w:ascii="仿宋" w:eastAsia="仿宋" w:hAnsi="仿宋" w:hint="eastAsia"/>
                <w:sz w:val="21"/>
                <w:szCs w:val="21"/>
              </w:rPr>
              <w:t>使用大数据平台进行实训</w:t>
            </w:r>
          </w:p>
        </w:tc>
        <w:tc>
          <w:tcPr>
            <w:tcW w:w="1101" w:type="dxa"/>
            <w:tcBorders>
              <w:top w:val="single" w:sz="4" w:space="0" w:color="auto"/>
              <w:left w:val="single" w:sz="4" w:space="0" w:color="auto"/>
              <w:bottom w:val="single" w:sz="4" w:space="0" w:color="auto"/>
              <w:right w:val="single" w:sz="8" w:space="0" w:color="auto"/>
            </w:tcBorders>
            <w:vAlign w:val="center"/>
            <w:hideMark/>
          </w:tcPr>
          <w:p w:rsidR="00324874" w:rsidRDefault="00324874" w:rsidP="00037EA3">
            <w:pPr>
              <w:adjustRightInd w:val="0"/>
              <w:snapToGrid w:val="0"/>
              <w:jc w:val="center"/>
              <w:rPr>
                <w:rFonts w:ascii="仿宋" w:eastAsia="仿宋" w:hAnsi="仿宋"/>
                <w:sz w:val="21"/>
                <w:szCs w:val="21"/>
              </w:rPr>
            </w:pPr>
            <w:r>
              <w:rPr>
                <w:rFonts w:ascii="仿宋" w:eastAsia="仿宋" w:hAnsi="仿宋" w:hint="eastAsia"/>
                <w:sz w:val="21"/>
                <w:szCs w:val="21"/>
              </w:rPr>
              <w:t>4</w:t>
            </w:r>
          </w:p>
        </w:tc>
      </w:tr>
      <w:tr w:rsidR="00324874" w:rsidTr="00037EA3">
        <w:trPr>
          <w:cantSplit/>
          <w:trHeight w:val="567"/>
          <w:jc w:val="center"/>
        </w:trPr>
        <w:tc>
          <w:tcPr>
            <w:tcW w:w="567" w:type="dxa"/>
            <w:tcBorders>
              <w:top w:val="single" w:sz="4" w:space="0" w:color="auto"/>
              <w:left w:val="single" w:sz="8" w:space="0" w:color="auto"/>
              <w:bottom w:val="single" w:sz="8" w:space="0" w:color="auto"/>
              <w:right w:val="single" w:sz="4" w:space="0" w:color="auto"/>
            </w:tcBorders>
            <w:vAlign w:val="center"/>
            <w:hideMark/>
          </w:tcPr>
          <w:p w:rsidR="00324874" w:rsidRDefault="00324874" w:rsidP="00037EA3">
            <w:pPr>
              <w:adjustRightInd w:val="0"/>
              <w:snapToGrid w:val="0"/>
              <w:rPr>
                <w:rFonts w:ascii="仿宋" w:eastAsia="仿宋" w:hAnsi="仿宋"/>
                <w:sz w:val="21"/>
                <w:szCs w:val="21"/>
              </w:rPr>
            </w:pPr>
            <w:r>
              <w:rPr>
                <w:rFonts w:ascii="仿宋" w:eastAsia="仿宋" w:hAnsi="仿宋" w:hint="eastAsia"/>
                <w:sz w:val="21"/>
                <w:szCs w:val="21"/>
              </w:rPr>
              <w:t>7</w:t>
            </w:r>
          </w:p>
        </w:tc>
        <w:tc>
          <w:tcPr>
            <w:tcW w:w="735" w:type="dxa"/>
            <w:tcBorders>
              <w:top w:val="single" w:sz="4" w:space="0" w:color="auto"/>
              <w:left w:val="single" w:sz="4" w:space="0" w:color="auto"/>
              <w:bottom w:val="single" w:sz="8" w:space="0" w:color="auto"/>
              <w:right w:val="single" w:sz="4" w:space="0" w:color="auto"/>
            </w:tcBorders>
            <w:vAlign w:val="center"/>
            <w:hideMark/>
          </w:tcPr>
          <w:p w:rsidR="00324874" w:rsidRDefault="00324874" w:rsidP="00037EA3">
            <w:pPr>
              <w:adjustRightInd w:val="0"/>
              <w:snapToGrid w:val="0"/>
              <w:rPr>
                <w:rFonts w:ascii="仿宋" w:eastAsia="仿宋" w:hAnsi="仿宋"/>
                <w:sz w:val="21"/>
                <w:szCs w:val="21"/>
              </w:rPr>
            </w:pPr>
            <w:r>
              <w:rPr>
                <w:rFonts w:ascii="仿宋" w:eastAsia="仿宋" w:hAnsi="仿宋" w:hint="eastAsia"/>
                <w:sz w:val="21"/>
                <w:szCs w:val="21"/>
              </w:rPr>
              <w:t>情景01：大数据其他工具 安装</w:t>
            </w:r>
          </w:p>
        </w:tc>
        <w:tc>
          <w:tcPr>
            <w:tcW w:w="1097" w:type="dxa"/>
            <w:tcBorders>
              <w:top w:val="single" w:sz="4" w:space="0" w:color="auto"/>
              <w:left w:val="single" w:sz="4" w:space="0" w:color="auto"/>
              <w:bottom w:val="single" w:sz="8" w:space="0" w:color="auto"/>
              <w:right w:val="single" w:sz="4" w:space="0" w:color="auto"/>
            </w:tcBorders>
            <w:vAlign w:val="center"/>
            <w:hideMark/>
          </w:tcPr>
          <w:p w:rsidR="00324874" w:rsidRDefault="00324874" w:rsidP="00037EA3">
            <w:pPr>
              <w:adjustRightInd w:val="0"/>
              <w:snapToGrid w:val="0"/>
              <w:jc w:val="left"/>
              <w:rPr>
                <w:rFonts w:ascii="仿宋" w:eastAsia="仿宋" w:hAnsi="仿宋"/>
                <w:sz w:val="21"/>
                <w:szCs w:val="21"/>
              </w:rPr>
            </w:pPr>
            <w:r>
              <w:rPr>
                <w:rFonts w:ascii="仿宋" w:eastAsia="仿宋" w:hAnsi="仿宋" w:hint="eastAsia"/>
                <w:sz w:val="21"/>
                <w:szCs w:val="21"/>
              </w:rPr>
              <w:t>任务01：数据整合</w:t>
            </w:r>
          </w:p>
        </w:tc>
        <w:tc>
          <w:tcPr>
            <w:tcW w:w="3828" w:type="dxa"/>
            <w:tcBorders>
              <w:top w:val="single" w:sz="4" w:space="0" w:color="auto"/>
              <w:left w:val="single" w:sz="4" w:space="0" w:color="auto"/>
              <w:bottom w:val="single" w:sz="8" w:space="0" w:color="auto"/>
              <w:right w:val="single" w:sz="4" w:space="0" w:color="auto"/>
            </w:tcBorders>
            <w:vAlign w:val="center"/>
            <w:hideMark/>
          </w:tcPr>
          <w:p w:rsidR="00324874" w:rsidRDefault="00324874" w:rsidP="00037EA3">
            <w:pPr>
              <w:numPr>
                <w:ilvl w:val="0"/>
                <w:numId w:val="66"/>
              </w:numPr>
              <w:adjustRightInd w:val="0"/>
              <w:snapToGrid w:val="0"/>
              <w:rPr>
                <w:rFonts w:ascii="仿宋" w:eastAsia="仿宋" w:hAnsi="仿宋"/>
                <w:sz w:val="21"/>
                <w:szCs w:val="21"/>
              </w:rPr>
            </w:pPr>
            <w:r>
              <w:rPr>
                <w:rFonts w:ascii="仿宋" w:eastAsia="仿宋" w:hAnsi="仿宋" w:hint="eastAsia"/>
                <w:sz w:val="21"/>
                <w:szCs w:val="21"/>
              </w:rPr>
              <w:t>数据整合概念</w:t>
            </w:r>
          </w:p>
          <w:p w:rsidR="00324874" w:rsidRDefault="00324874" w:rsidP="00037EA3">
            <w:pPr>
              <w:numPr>
                <w:ilvl w:val="0"/>
                <w:numId w:val="66"/>
              </w:numPr>
              <w:adjustRightInd w:val="0"/>
              <w:snapToGrid w:val="0"/>
              <w:rPr>
                <w:rFonts w:ascii="仿宋" w:eastAsia="仿宋" w:hAnsi="仿宋"/>
                <w:sz w:val="21"/>
                <w:szCs w:val="21"/>
              </w:rPr>
            </w:pPr>
            <w:r>
              <w:rPr>
                <w:rFonts w:ascii="仿宋" w:eastAsia="仿宋" w:hAnsi="仿宋" w:hint="eastAsia"/>
                <w:sz w:val="21"/>
                <w:szCs w:val="21"/>
              </w:rPr>
              <w:t>掌握Sqoop安装</w:t>
            </w:r>
          </w:p>
          <w:p w:rsidR="00324874" w:rsidRDefault="00324874" w:rsidP="00037EA3">
            <w:pPr>
              <w:numPr>
                <w:ilvl w:val="0"/>
                <w:numId w:val="66"/>
              </w:numPr>
              <w:adjustRightInd w:val="0"/>
              <w:snapToGrid w:val="0"/>
              <w:rPr>
                <w:rFonts w:ascii="仿宋" w:eastAsia="仿宋" w:hAnsi="仿宋"/>
                <w:sz w:val="21"/>
                <w:szCs w:val="21"/>
              </w:rPr>
            </w:pPr>
            <w:r>
              <w:rPr>
                <w:rFonts w:ascii="仿宋" w:eastAsia="仿宋" w:hAnsi="仿宋" w:hint="eastAsia"/>
                <w:sz w:val="21"/>
                <w:szCs w:val="21"/>
              </w:rPr>
              <w:t>掌握Sqoop增量数据导入</w:t>
            </w:r>
          </w:p>
          <w:p w:rsidR="00324874" w:rsidRDefault="00324874" w:rsidP="00037EA3">
            <w:pPr>
              <w:numPr>
                <w:ilvl w:val="0"/>
                <w:numId w:val="66"/>
              </w:numPr>
              <w:adjustRightInd w:val="0"/>
              <w:snapToGrid w:val="0"/>
              <w:rPr>
                <w:rFonts w:ascii="仿宋" w:eastAsia="仿宋" w:hAnsi="仿宋"/>
                <w:sz w:val="21"/>
                <w:szCs w:val="21"/>
              </w:rPr>
            </w:pPr>
            <w:r>
              <w:rPr>
                <w:rFonts w:ascii="仿宋" w:eastAsia="仿宋" w:hAnsi="仿宋" w:hint="eastAsia"/>
                <w:sz w:val="21"/>
                <w:szCs w:val="21"/>
              </w:rPr>
              <w:t>掌握</w:t>
            </w:r>
            <w:r>
              <w:rPr>
                <w:rFonts w:ascii="仿宋" w:eastAsia="仿宋" w:hAnsi="仿宋" w:hint="eastAsia"/>
                <w:color w:val="000000"/>
                <w:sz w:val="21"/>
                <w:szCs w:val="21"/>
              </w:rPr>
              <w:t>Sqoop数据导入导出</w:t>
            </w:r>
          </w:p>
        </w:tc>
        <w:tc>
          <w:tcPr>
            <w:tcW w:w="1167" w:type="dxa"/>
            <w:tcBorders>
              <w:top w:val="single" w:sz="4" w:space="0" w:color="auto"/>
              <w:left w:val="single" w:sz="4" w:space="0" w:color="auto"/>
              <w:bottom w:val="single" w:sz="8" w:space="0" w:color="auto"/>
              <w:right w:val="single" w:sz="4" w:space="0" w:color="auto"/>
            </w:tcBorders>
            <w:vAlign w:val="center"/>
            <w:hideMark/>
          </w:tcPr>
          <w:p w:rsidR="00324874" w:rsidRDefault="00324874" w:rsidP="00037EA3">
            <w:pPr>
              <w:adjustRightInd w:val="0"/>
              <w:snapToGrid w:val="0"/>
              <w:rPr>
                <w:rFonts w:ascii="仿宋" w:eastAsia="仿宋" w:hAnsi="仿宋"/>
                <w:sz w:val="21"/>
                <w:szCs w:val="21"/>
              </w:rPr>
            </w:pPr>
            <w:r>
              <w:rPr>
                <w:rFonts w:ascii="仿宋" w:eastAsia="仿宋" w:hAnsi="仿宋" w:hint="eastAsia"/>
                <w:sz w:val="21"/>
                <w:szCs w:val="21"/>
              </w:rPr>
              <w:t>使用大数据平台进行实训</w:t>
            </w:r>
          </w:p>
        </w:tc>
        <w:tc>
          <w:tcPr>
            <w:tcW w:w="1101" w:type="dxa"/>
            <w:tcBorders>
              <w:top w:val="single" w:sz="4" w:space="0" w:color="auto"/>
              <w:left w:val="single" w:sz="4" w:space="0" w:color="auto"/>
              <w:bottom w:val="single" w:sz="8" w:space="0" w:color="auto"/>
              <w:right w:val="single" w:sz="8" w:space="0" w:color="auto"/>
            </w:tcBorders>
            <w:vAlign w:val="center"/>
            <w:hideMark/>
          </w:tcPr>
          <w:p w:rsidR="00324874" w:rsidRDefault="00324874" w:rsidP="00037EA3">
            <w:pPr>
              <w:adjustRightInd w:val="0"/>
              <w:snapToGrid w:val="0"/>
              <w:jc w:val="center"/>
              <w:rPr>
                <w:rFonts w:ascii="仿宋" w:eastAsia="仿宋" w:hAnsi="仿宋"/>
                <w:sz w:val="21"/>
                <w:szCs w:val="21"/>
              </w:rPr>
            </w:pPr>
            <w:r>
              <w:rPr>
                <w:rFonts w:ascii="仿宋" w:eastAsia="仿宋" w:hAnsi="仿宋" w:hint="eastAsia"/>
                <w:sz w:val="21"/>
                <w:szCs w:val="21"/>
              </w:rPr>
              <w:t>4</w:t>
            </w:r>
          </w:p>
        </w:tc>
      </w:tr>
    </w:tbl>
    <w:p w:rsidR="00324874" w:rsidRDefault="00324874" w:rsidP="00324874">
      <w:pPr>
        <w:adjustRightInd w:val="0"/>
        <w:snapToGrid w:val="0"/>
        <w:spacing w:line="520" w:lineRule="exact"/>
        <w:ind w:firstLineChars="200" w:firstLine="562"/>
        <w:jc w:val="left"/>
        <w:rPr>
          <w:rFonts w:ascii="宋体" w:eastAsia="宋体" w:hAnsi="宋体" w:cs="仿宋_GB2312"/>
          <w:b/>
          <w:sz w:val="28"/>
          <w:szCs w:val="28"/>
        </w:rPr>
      </w:pPr>
      <w:r>
        <w:rPr>
          <w:rFonts w:ascii="宋体" w:eastAsia="宋体" w:hAnsi="宋体" w:cs="仿宋_GB2312" w:hint="eastAsia"/>
          <w:b/>
          <w:sz w:val="28"/>
          <w:szCs w:val="28"/>
        </w:rPr>
        <w:t>七、成绩考核</w:t>
      </w:r>
    </w:p>
    <w:p w:rsidR="00324874" w:rsidRDefault="00324874" w:rsidP="00324874">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hint="eastAsia"/>
          <w:color w:val="000000"/>
          <w:sz w:val="24"/>
          <w:szCs w:val="24"/>
        </w:rPr>
        <w:t>课程考核一般采用形成性考核方式，总评成绩由形成性考核的各项成绩组成，全</w:t>
      </w:r>
      <w:r>
        <w:rPr>
          <w:rFonts w:ascii="仿宋" w:eastAsia="仿宋" w:hAnsi="仿宋" w:hint="eastAsia"/>
          <w:color w:val="000000"/>
          <w:sz w:val="24"/>
          <w:szCs w:val="24"/>
        </w:rPr>
        <w:lastRenderedPageBreak/>
        <w:t>面考核学生的动手能力、基础理论、平时学习状况和职业素质。</w:t>
      </w:r>
    </w:p>
    <w:p w:rsidR="00324874" w:rsidRDefault="00324874" w:rsidP="00324874">
      <w:pPr>
        <w:adjustRightInd w:val="0"/>
        <w:snapToGrid w:val="0"/>
        <w:spacing w:line="360" w:lineRule="auto"/>
        <w:ind w:firstLineChars="200" w:firstLine="482"/>
        <w:jc w:val="center"/>
        <w:rPr>
          <w:rFonts w:ascii="仿宋" w:eastAsia="仿宋" w:hAnsi="仿宋"/>
          <w:b/>
          <w:color w:val="000000"/>
          <w:sz w:val="24"/>
          <w:szCs w:val="24"/>
        </w:rPr>
      </w:pPr>
      <w:r>
        <w:rPr>
          <w:rFonts w:ascii="仿宋" w:eastAsia="仿宋" w:hAnsi="仿宋" w:hint="eastAsia"/>
          <w:b/>
          <w:color w:val="000000"/>
          <w:sz w:val="24"/>
          <w:szCs w:val="24"/>
        </w:rPr>
        <w:t>表2 考核与成绩评定</w:t>
      </w:r>
    </w:p>
    <w:tbl>
      <w:tblPr>
        <w:tblW w:w="84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7"/>
        <w:gridCol w:w="5809"/>
        <w:gridCol w:w="1274"/>
      </w:tblGrid>
      <w:tr w:rsidR="00324874" w:rsidTr="00037EA3">
        <w:trPr>
          <w:trHeight w:val="425"/>
          <w:jc w:val="center"/>
        </w:trPr>
        <w:tc>
          <w:tcPr>
            <w:tcW w:w="1377" w:type="dxa"/>
            <w:tcBorders>
              <w:top w:val="single" w:sz="4" w:space="0" w:color="000000"/>
              <w:left w:val="single" w:sz="4" w:space="0" w:color="000000"/>
              <w:bottom w:val="single" w:sz="4" w:space="0" w:color="000000"/>
              <w:right w:val="single" w:sz="4" w:space="0" w:color="000000"/>
            </w:tcBorders>
            <w:hideMark/>
          </w:tcPr>
          <w:p w:rsidR="00324874" w:rsidRDefault="00324874" w:rsidP="00037EA3">
            <w:pPr>
              <w:spacing w:line="360" w:lineRule="auto"/>
              <w:jc w:val="center"/>
              <w:rPr>
                <w:rFonts w:ascii="仿宋" w:eastAsia="仿宋" w:hAnsi="仿宋"/>
                <w:b/>
                <w:color w:val="000000"/>
                <w:sz w:val="21"/>
                <w:szCs w:val="21"/>
              </w:rPr>
            </w:pPr>
            <w:r>
              <w:rPr>
                <w:rFonts w:ascii="仿宋" w:eastAsia="仿宋" w:hAnsi="仿宋" w:hint="eastAsia"/>
                <w:b/>
                <w:color w:val="000000"/>
                <w:sz w:val="21"/>
                <w:szCs w:val="21"/>
              </w:rPr>
              <w:t>考核方式</w:t>
            </w:r>
          </w:p>
        </w:tc>
        <w:tc>
          <w:tcPr>
            <w:tcW w:w="5812" w:type="dxa"/>
            <w:tcBorders>
              <w:top w:val="single" w:sz="4" w:space="0" w:color="000000"/>
              <w:left w:val="single" w:sz="4" w:space="0" w:color="000000"/>
              <w:bottom w:val="single" w:sz="4" w:space="0" w:color="000000"/>
              <w:right w:val="single" w:sz="4" w:space="0" w:color="000000"/>
            </w:tcBorders>
            <w:hideMark/>
          </w:tcPr>
          <w:p w:rsidR="00324874" w:rsidRDefault="00324874" w:rsidP="00037EA3">
            <w:pPr>
              <w:spacing w:line="360" w:lineRule="auto"/>
              <w:jc w:val="center"/>
              <w:rPr>
                <w:rFonts w:ascii="仿宋" w:eastAsia="仿宋" w:hAnsi="仿宋"/>
                <w:b/>
                <w:color w:val="000000"/>
                <w:sz w:val="21"/>
                <w:szCs w:val="21"/>
              </w:rPr>
            </w:pPr>
            <w:r>
              <w:rPr>
                <w:rFonts w:ascii="仿宋" w:eastAsia="仿宋" w:hAnsi="仿宋" w:hint="eastAsia"/>
                <w:b/>
                <w:color w:val="000000"/>
                <w:sz w:val="21"/>
                <w:szCs w:val="21"/>
              </w:rPr>
              <w:t>考核内容</w:t>
            </w:r>
          </w:p>
        </w:tc>
        <w:tc>
          <w:tcPr>
            <w:tcW w:w="1275" w:type="dxa"/>
            <w:tcBorders>
              <w:top w:val="single" w:sz="4" w:space="0" w:color="000000"/>
              <w:left w:val="single" w:sz="4" w:space="0" w:color="000000"/>
              <w:bottom w:val="single" w:sz="4" w:space="0" w:color="000000"/>
              <w:right w:val="single" w:sz="4" w:space="0" w:color="000000"/>
            </w:tcBorders>
            <w:hideMark/>
          </w:tcPr>
          <w:p w:rsidR="00324874" w:rsidRDefault="00324874" w:rsidP="00037EA3">
            <w:pPr>
              <w:spacing w:line="360" w:lineRule="auto"/>
              <w:jc w:val="center"/>
              <w:rPr>
                <w:rFonts w:ascii="仿宋" w:eastAsia="仿宋" w:hAnsi="仿宋"/>
                <w:b/>
                <w:color w:val="000000"/>
                <w:sz w:val="21"/>
                <w:szCs w:val="21"/>
              </w:rPr>
            </w:pPr>
            <w:r>
              <w:rPr>
                <w:rFonts w:ascii="仿宋" w:eastAsia="仿宋" w:hAnsi="仿宋" w:hint="eastAsia"/>
                <w:b/>
                <w:color w:val="000000"/>
                <w:sz w:val="21"/>
                <w:szCs w:val="21"/>
              </w:rPr>
              <w:t>所占比例</w:t>
            </w:r>
          </w:p>
        </w:tc>
      </w:tr>
      <w:tr w:rsidR="00324874" w:rsidTr="00037EA3">
        <w:trPr>
          <w:trHeight w:val="425"/>
          <w:jc w:val="center"/>
        </w:trPr>
        <w:tc>
          <w:tcPr>
            <w:tcW w:w="1377" w:type="dxa"/>
            <w:tcBorders>
              <w:top w:val="single" w:sz="4" w:space="0" w:color="000000"/>
              <w:left w:val="single" w:sz="4" w:space="0" w:color="000000"/>
              <w:bottom w:val="single" w:sz="4" w:space="0" w:color="000000"/>
              <w:right w:val="single" w:sz="4" w:space="0" w:color="000000"/>
            </w:tcBorders>
            <w:hideMark/>
          </w:tcPr>
          <w:p w:rsidR="00324874" w:rsidRDefault="00324874" w:rsidP="00037EA3">
            <w:pPr>
              <w:spacing w:line="360" w:lineRule="auto"/>
              <w:jc w:val="center"/>
              <w:rPr>
                <w:rFonts w:ascii="仿宋" w:eastAsia="仿宋" w:hAnsi="仿宋"/>
                <w:color w:val="000000"/>
                <w:sz w:val="21"/>
                <w:szCs w:val="21"/>
              </w:rPr>
            </w:pPr>
            <w:r>
              <w:rPr>
                <w:rFonts w:ascii="仿宋" w:eastAsia="仿宋" w:hAnsi="仿宋" w:hint="eastAsia"/>
                <w:color w:val="000000"/>
                <w:sz w:val="21"/>
                <w:szCs w:val="21"/>
              </w:rPr>
              <w:t>过程考核</w:t>
            </w:r>
          </w:p>
        </w:tc>
        <w:tc>
          <w:tcPr>
            <w:tcW w:w="5812" w:type="dxa"/>
            <w:tcBorders>
              <w:top w:val="single" w:sz="4" w:space="0" w:color="000000"/>
              <w:left w:val="single" w:sz="4" w:space="0" w:color="000000"/>
              <w:bottom w:val="single" w:sz="4" w:space="0" w:color="000000"/>
              <w:right w:val="single" w:sz="4" w:space="0" w:color="000000"/>
            </w:tcBorders>
            <w:hideMark/>
          </w:tcPr>
          <w:p w:rsidR="00324874" w:rsidRDefault="00324874" w:rsidP="00037EA3">
            <w:pPr>
              <w:adjustRightInd w:val="0"/>
              <w:rPr>
                <w:rFonts w:ascii="仿宋" w:eastAsia="仿宋" w:hAnsi="仿宋"/>
                <w:color w:val="000000"/>
                <w:sz w:val="21"/>
                <w:szCs w:val="21"/>
              </w:rPr>
            </w:pPr>
            <w:r>
              <w:rPr>
                <w:rFonts w:ascii="仿宋" w:eastAsia="仿宋" w:hAnsi="仿宋" w:hint="eastAsia"/>
                <w:color w:val="000000"/>
                <w:sz w:val="21"/>
                <w:szCs w:val="21"/>
              </w:rPr>
              <w:t>出勤、课堂表现、平时学习任务完成情况、平时测验（在线测验、自动阅卷）</w:t>
            </w:r>
          </w:p>
        </w:tc>
        <w:tc>
          <w:tcPr>
            <w:tcW w:w="1275" w:type="dxa"/>
            <w:tcBorders>
              <w:top w:val="single" w:sz="4" w:space="0" w:color="000000"/>
              <w:left w:val="single" w:sz="4" w:space="0" w:color="000000"/>
              <w:bottom w:val="single" w:sz="4" w:space="0" w:color="000000"/>
              <w:right w:val="single" w:sz="4" w:space="0" w:color="000000"/>
            </w:tcBorders>
            <w:hideMark/>
          </w:tcPr>
          <w:p w:rsidR="00324874" w:rsidRDefault="00324874" w:rsidP="00037EA3">
            <w:pPr>
              <w:spacing w:line="360" w:lineRule="auto"/>
              <w:jc w:val="center"/>
              <w:rPr>
                <w:rFonts w:ascii="仿宋" w:eastAsia="仿宋" w:hAnsi="仿宋"/>
                <w:color w:val="000000"/>
                <w:sz w:val="21"/>
                <w:szCs w:val="21"/>
              </w:rPr>
            </w:pPr>
            <w:r>
              <w:rPr>
                <w:rFonts w:ascii="仿宋" w:eastAsia="仿宋" w:hAnsi="仿宋" w:hint="eastAsia"/>
                <w:color w:val="000000"/>
                <w:sz w:val="21"/>
                <w:szCs w:val="21"/>
              </w:rPr>
              <w:t>30%</w:t>
            </w:r>
          </w:p>
        </w:tc>
      </w:tr>
      <w:tr w:rsidR="00324874" w:rsidTr="00037EA3">
        <w:trPr>
          <w:trHeight w:val="425"/>
          <w:jc w:val="center"/>
        </w:trPr>
        <w:tc>
          <w:tcPr>
            <w:tcW w:w="1377" w:type="dxa"/>
            <w:tcBorders>
              <w:top w:val="single" w:sz="4" w:space="0" w:color="000000"/>
              <w:left w:val="single" w:sz="4" w:space="0" w:color="000000"/>
              <w:bottom w:val="single" w:sz="4" w:space="0" w:color="000000"/>
              <w:right w:val="single" w:sz="4" w:space="0" w:color="000000"/>
            </w:tcBorders>
            <w:hideMark/>
          </w:tcPr>
          <w:p w:rsidR="00324874" w:rsidRDefault="00324874" w:rsidP="00037EA3">
            <w:pPr>
              <w:spacing w:line="360" w:lineRule="auto"/>
              <w:jc w:val="center"/>
              <w:rPr>
                <w:rFonts w:ascii="仿宋" w:eastAsia="仿宋" w:hAnsi="仿宋"/>
                <w:color w:val="000000"/>
                <w:sz w:val="21"/>
                <w:szCs w:val="21"/>
              </w:rPr>
            </w:pPr>
            <w:r>
              <w:rPr>
                <w:rFonts w:ascii="仿宋" w:eastAsia="仿宋" w:hAnsi="仿宋" w:hint="eastAsia"/>
                <w:color w:val="000000"/>
                <w:sz w:val="21"/>
                <w:szCs w:val="21"/>
              </w:rPr>
              <w:t>项目考核</w:t>
            </w:r>
          </w:p>
        </w:tc>
        <w:tc>
          <w:tcPr>
            <w:tcW w:w="5812" w:type="dxa"/>
            <w:tcBorders>
              <w:top w:val="single" w:sz="4" w:space="0" w:color="000000"/>
              <w:left w:val="single" w:sz="4" w:space="0" w:color="000000"/>
              <w:bottom w:val="single" w:sz="4" w:space="0" w:color="000000"/>
              <w:right w:val="single" w:sz="4" w:space="0" w:color="000000"/>
            </w:tcBorders>
            <w:hideMark/>
          </w:tcPr>
          <w:p w:rsidR="00324874" w:rsidRDefault="00324874" w:rsidP="00037EA3">
            <w:pPr>
              <w:adjustRightInd w:val="0"/>
              <w:spacing w:line="360" w:lineRule="auto"/>
              <w:rPr>
                <w:rFonts w:ascii="仿宋" w:eastAsia="仿宋" w:hAnsi="仿宋"/>
                <w:color w:val="000000"/>
                <w:sz w:val="21"/>
                <w:szCs w:val="21"/>
              </w:rPr>
            </w:pPr>
            <w:r>
              <w:rPr>
                <w:rFonts w:ascii="仿宋" w:eastAsia="仿宋" w:hAnsi="仿宋" w:hint="eastAsia"/>
                <w:color w:val="000000"/>
                <w:sz w:val="21"/>
                <w:szCs w:val="21"/>
              </w:rPr>
              <w:t>完成实训项目、作业等任务</w:t>
            </w:r>
          </w:p>
        </w:tc>
        <w:tc>
          <w:tcPr>
            <w:tcW w:w="1275" w:type="dxa"/>
            <w:tcBorders>
              <w:top w:val="single" w:sz="4" w:space="0" w:color="000000"/>
              <w:left w:val="single" w:sz="4" w:space="0" w:color="000000"/>
              <w:bottom w:val="single" w:sz="4" w:space="0" w:color="000000"/>
              <w:right w:val="single" w:sz="4" w:space="0" w:color="000000"/>
            </w:tcBorders>
            <w:hideMark/>
          </w:tcPr>
          <w:p w:rsidR="00324874" w:rsidRDefault="00324874" w:rsidP="00037EA3">
            <w:pPr>
              <w:spacing w:line="360" w:lineRule="auto"/>
              <w:jc w:val="center"/>
              <w:rPr>
                <w:rFonts w:ascii="仿宋" w:eastAsia="仿宋" w:hAnsi="仿宋"/>
                <w:color w:val="000000"/>
                <w:sz w:val="21"/>
                <w:szCs w:val="21"/>
              </w:rPr>
            </w:pPr>
            <w:r>
              <w:rPr>
                <w:rFonts w:ascii="仿宋" w:eastAsia="仿宋" w:hAnsi="仿宋" w:hint="eastAsia"/>
                <w:color w:val="000000"/>
                <w:sz w:val="21"/>
                <w:szCs w:val="21"/>
              </w:rPr>
              <w:t>30%</w:t>
            </w:r>
          </w:p>
        </w:tc>
      </w:tr>
      <w:tr w:rsidR="00324874" w:rsidTr="00037EA3">
        <w:trPr>
          <w:trHeight w:val="425"/>
          <w:jc w:val="center"/>
        </w:trPr>
        <w:tc>
          <w:tcPr>
            <w:tcW w:w="1377" w:type="dxa"/>
            <w:tcBorders>
              <w:top w:val="single" w:sz="4" w:space="0" w:color="000000"/>
              <w:left w:val="single" w:sz="4" w:space="0" w:color="000000"/>
              <w:bottom w:val="single" w:sz="4" w:space="0" w:color="000000"/>
              <w:right w:val="single" w:sz="4" w:space="0" w:color="000000"/>
            </w:tcBorders>
            <w:hideMark/>
          </w:tcPr>
          <w:p w:rsidR="00324874" w:rsidRDefault="00324874" w:rsidP="00037EA3">
            <w:pPr>
              <w:spacing w:line="360" w:lineRule="auto"/>
              <w:jc w:val="center"/>
              <w:rPr>
                <w:rFonts w:ascii="仿宋" w:eastAsia="仿宋" w:hAnsi="仿宋"/>
                <w:color w:val="000000"/>
                <w:sz w:val="21"/>
                <w:szCs w:val="21"/>
              </w:rPr>
            </w:pPr>
            <w:r>
              <w:rPr>
                <w:rFonts w:ascii="仿宋" w:eastAsia="仿宋" w:hAnsi="仿宋" w:hint="eastAsia"/>
                <w:color w:val="000000"/>
                <w:sz w:val="21"/>
                <w:szCs w:val="21"/>
              </w:rPr>
              <w:t>期末考核</w:t>
            </w:r>
          </w:p>
        </w:tc>
        <w:tc>
          <w:tcPr>
            <w:tcW w:w="5812" w:type="dxa"/>
            <w:tcBorders>
              <w:top w:val="single" w:sz="4" w:space="0" w:color="000000"/>
              <w:left w:val="single" w:sz="4" w:space="0" w:color="000000"/>
              <w:bottom w:val="single" w:sz="4" w:space="0" w:color="000000"/>
              <w:right w:val="single" w:sz="4" w:space="0" w:color="000000"/>
            </w:tcBorders>
            <w:hideMark/>
          </w:tcPr>
          <w:p w:rsidR="00324874" w:rsidRDefault="00324874" w:rsidP="00037EA3">
            <w:pPr>
              <w:adjustRightInd w:val="0"/>
              <w:spacing w:line="360" w:lineRule="auto"/>
              <w:rPr>
                <w:rFonts w:ascii="仿宋" w:eastAsia="仿宋" w:hAnsi="仿宋"/>
                <w:color w:val="000000"/>
                <w:sz w:val="21"/>
                <w:szCs w:val="21"/>
              </w:rPr>
            </w:pPr>
            <w:r>
              <w:rPr>
                <w:rFonts w:ascii="仿宋" w:eastAsia="仿宋" w:hAnsi="仿宋" w:hint="eastAsia"/>
                <w:color w:val="000000"/>
                <w:sz w:val="21"/>
                <w:szCs w:val="21"/>
              </w:rPr>
              <w:t>期末项目考核（上机考试）</w:t>
            </w:r>
          </w:p>
        </w:tc>
        <w:tc>
          <w:tcPr>
            <w:tcW w:w="1275" w:type="dxa"/>
            <w:tcBorders>
              <w:top w:val="single" w:sz="4" w:space="0" w:color="000000"/>
              <w:left w:val="single" w:sz="4" w:space="0" w:color="000000"/>
              <w:bottom w:val="single" w:sz="4" w:space="0" w:color="000000"/>
              <w:right w:val="single" w:sz="4" w:space="0" w:color="000000"/>
            </w:tcBorders>
            <w:hideMark/>
          </w:tcPr>
          <w:p w:rsidR="00324874" w:rsidRDefault="00324874" w:rsidP="00037EA3">
            <w:pPr>
              <w:spacing w:line="360" w:lineRule="auto"/>
              <w:jc w:val="center"/>
              <w:rPr>
                <w:rFonts w:ascii="仿宋" w:eastAsia="仿宋" w:hAnsi="仿宋"/>
                <w:color w:val="000000"/>
                <w:sz w:val="21"/>
                <w:szCs w:val="21"/>
              </w:rPr>
            </w:pPr>
            <w:r>
              <w:rPr>
                <w:rFonts w:ascii="仿宋" w:eastAsia="仿宋" w:hAnsi="仿宋" w:hint="eastAsia"/>
                <w:color w:val="000000"/>
                <w:sz w:val="21"/>
                <w:szCs w:val="21"/>
              </w:rPr>
              <w:t>40%</w:t>
            </w:r>
          </w:p>
        </w:tc>
      </w:tr>
    </w:tbl>
    <w:p w:rsidR="00324874" w:rsidRDefault="00324874" w:rsidP="00324874">
      <w:pPr>
        <w:rPr>
          <w:rFonts w:eastAsia="宋体"/>
          <w:sz w:val="21"/>
          <w:szCs w:val="24"/>
        </w:rPr>
      </w:pPr>
    </w:p>
    <w:p w:rsidR="00153D5F" w:rsidRPr="00153D5F" w:rsidRDefault="00153D5F" w:rsidP="00153D5F">
      <w:pPr>
        <w:spacing w:line="360" w:lineRule="auto"/>
        <w:ind w:firstLineChars="100" w:firstLine="321"/>
        <w:outlineLvl w:val="3"/>
        <w:rPr>
          <w:rFonts w:ascii="黑体" w:eastAsia="黑体" w:hAnsi="黑体"/>
          <w:b/>
        </w:rPr>
      </w:pPr>
      <w:bookmarkStart w:id="83" w:name="_Toc74582086"/>
      <w:bookmarkStart w:id="84" w:name="_Toc74582668"/>
      <w:bookmarkStart w:id="85" w:name="_Toc79815896"/>
      <w:r w:rsidRPr="00153D5F">
        <w:rPr>
          <w:rFonts w:ascii="黑体" w:eastAsia="黑体" w:hAnsi="黑体" w:hint="eastAsia"/>
          <w:b/>
        </w:rPr>
        <w:t>《大数据采集与</w:t>
      </w:r>
      <w:r w:rsidRPr="00153D5F">
        <w:rPr>
          <w:rFonts w:ascii="黑体" w:eastAsia="黑体" w:hAnsi="黑体"/>
          <w:b/>
        </w:rPr>
        <w:t>预处理</w:t>
      </w:r>
      <w:r w:rsidRPr="00153D5F">
        <w:rPr>
          <w:rFonts w:ascii="黑体" w:eastAsia="黑体" w:hAnsi="黑体" w:hint="eastAsia"/>
          <w:b/>
        </w:rPr>
        <w:t>》课程标准（代码：</w:t>
      </w:r>
      <w:r w:rsidRPr="00153D5F">
        <w:rPr>
          <w:rFonts w:ascii="黑体" w:eastAsia="黑体" w:hAnsi="黑体"/>
          <w:b/>
        </w:rPr>
        <w:t>A080211-4</w:t>
      </w:r>
      <w:r w:rsidRPr="00153D5F">
        <w:rPr>
          <w:rFonts w:ascii="黑体" w:eastAsia="黑体" w:hAnsi="黑体" w:hint="eastAsia"/>
          <w:b/>
        </w:rPr>
        <w:t>）</w:t>
      </w:r>
      <w:bookmarkEnd w:id="83"/>
      <w:bookmarkEnd w:id="84"/>
      <w:bookmarkEnd w:id="85"/>
    </w:p>
    <w:p w:rsidR="00153D5F" w:rsidRPr="002A589A" w:rsidRDefault="00153D5F" w:rsidP="002A589A">
      <w:pPr>
        <w:adjustRightInd w:val="0"/>
        <w:snapToGrid w:val="0"/>
        <w:spacing w:line="520" w:lineRule="exact"/>
        <w:ind w:firstLineChars="200" w:firstLine="562"/>
        <w:jc w:val="left"/>
        <w:rPr>
          <w:rFonts w:ascii="宋体" w:eastAsia="宋体" w:hAnsi="宋体" w:cs="仿宋_GB2312"/>
          <w:b/>
          <w:sz w:val="28"/>
          <w:szCs w:val="28"/>
        </w:rPr>
      </w:pPr>
      <w:bookmarkStart w:id="86" w:name="_Toc74582087"/>
      <w:bookmarkStart w:id="87" w:name="_Toc74582669"/>
      <w:bookmarkStart w:id="88" w:name="_Toc79815897"/>
      <w:r w:rsidRPr="002A589A">
        <w:rPr>
          <w:rFonts w:ascii="宋体" w:eastAsia="宋体" w:hAnsi="宋体" w:cs="仿宋_GB2312" w:hint="eastAsia"/>
          <w:b/>
          <w:sz w:val="28"/>
          <w:szCs w:val="28"/>
        </w:rPr>
        <w:t>一、课程定位</w:t>
      </w:r>
      <w:bookmarkEnd w:id="86"/>
      <w:bookmarkEnd w:id="87"/>
      <w:bookmarkEnd w:id="88"/>
    </w:p>
    <w:p w:rsidR="00153D5F" w:rsidRPr="00883F4D" w:rsidRDefault="00153D5F" w:rsidP="00153D5F">
      <w:pPr>
        <w:adjustRightInd w:val="0"/>
        <w:snapToGrid w:val="0"/>
        <w:spacing w:line="360" w:lineRule="auto"/>
        <w:ind w:firstLineChars="200" w:firstLine="480"/>
        <w:rPr>
          <w:rFonts w:ascii="仿宋" w:eastAsia="仿宋" w:hAnsi="仿宋"/>
          <w:color w:val="000000"/>
          <w:sz w:val="24"/>
          <w:szCs w:val="24"/>
        </w:rPr>
      </w:pPr>
      <w:r w:rsidRPr="00883F4D">
        <w:rPr>
          <w:rFonts w:ascii="仿宋" w:eastAsia="仿宋" w:hAnsi="仿宋" w:hint="eastAsia"/>
          <w:color w:val="000000"/>
          <w:sz w:val="24"/>
          <w:szCs w:val="24"/>
        </w:rPr>
        <w:t>（一）课程定位</w:t>
      </w:r>
    </w:p>
    <w:p w:rsidR="00153D5F" w:rsidRPr="00883F4D" w:rsidRDefault="00153D5F" w:rsidP="00153D5F">
      <w:pPr>
        <w:adjustRightInd w:val="0"/>
        <w:snapToGrid w:val="0"/>
        <w:spacing w:line="360" w:lineRule="auto"/>
        <w:ind w:firstLineChars="200" w:firstLine="480"/>
        <w:rPr>
          <w:rFonts w:ascii="仿宋" w:eastAsia="仿宋" w:hAnsi="仿宋"/>
          <w:color w:val="000000"/>
          <w:sz w:val="24"/>
          <w:szCs w:val="24"/>
        </w:rPr>
      </w:pPr>
      <w:r w:rsidRPr="00883F4D">
        <w:rPr>
          <w:rFonts w:ascii="仿宋" w:eastAsia="仿宋" w:hAnsi="仿宋"/>
          <w:color w:val="000000"/>
          <w:sz w:val="24"/>
          <w:szCs w:val="24"/>
        </w:rPr>
        <w:t>1.人才培养目标定位分析</w:t>
      </w:r>
    </w:p>
    <w:p w:rsidR="00153D5F" w:rsidRPr="00883F4D" w:rsidRDefault="00153D5F" w:rsidP="00153D5F">
      <w:pPr>
        <w:adjustRightInd w:val="0"/>
        <w:snapToGrid w:val="0"/>
        <w:spacing w:line="360" w:lineRule="auto"/>
        <w:ind w:firstLineChars="200" w:firstLine="480"/>
        <w:rPr>
          <w:rFonts w:ascii="仿宋" w:eastAsia="仿宋" w:hAnsi="仿宋"/>
          <w:color w:val="000000"/>
          <w:sz w:val="24"/>
          <w:szCs w:val="24"/>
        </w:rPr>
      </w:pPr>
      <w:r w:rsidRPr="00883F4D">
        <w:rPr>
          <w:rFonts w:ascii="仿宋" w:eastAsia="仿宋" w:hAnsi="仿宋"/>
          <w:color w:val="000000"/>
          <w:sz w:val="24"/>
          <w:szCs w:val="24"/>
        </w:rPr>
        <w:t>本专业培养面向中国特色社会主义建设，具有良好的职业道德和职业精神，能从事大数据或数据挖掘的工程</w:t>
      </w:r>
      <w:r w:rsidRPr="00883F4D">
        <w:rPr>
          <w:rFonts w:ascii="仿宋" w:eastAsia="仿宋" w:hAnsi="仿宋" w:hint="eastAsia"/>
          <w:color w:val="000000"/>
          <w:sz w:val="24"/>
          <w:szCs w:val="24"/>
        </w:rPr>
        <w:t>中数据采集与预处理部分的</w:t>
      </w:r>
      <w:r w:rsidRPr="00883F4D">
        <w:rPr>
          <w:rFonts w:ascii="仿宋" w:eastAsia="仿宋" w:hAnsi="仿宋"/>
          <w:color w:val="000000"/>
          <w:sz w:val="24"/>
          <w:szCs w:val="24"/>
        </w:rPr>
        <w:t>开发与实现</w:t>
      </w:r>
      <w:r w:rsidRPr="00883F4D">
        <w:rPr>
          <w:rFonts w:ascii="仿宋" w:eastAsia="仿宋" w:hAnsi="仿宋" w:hint="eastAsia"/>
          <w:color w:val="000000"/>
          <w:sz w:val="24"/>
          <w:szCs w:val="24"/>
        </w:rPr>
        <w:t>、运行与维护</w:t>
      </w:r>
      <w:r w:rsidRPr="00883F4D">
        <w:rPr>
          <w:rFonts w:ascii="仿宋" w:eastAsia="仿宋" w:hAnsi="仿宋"/>
          <w:color w:val="000000"/>
          <w:sz w:val="24"/>
          <w:szCs w:val="24"/>
        </w:rPr>
        <w:t>，具备“一技之长综合素质”的德、智、体、美等方面全面发展的高素质的技术应用性人才。</w:t>
      </w:r>
    </w:p>
    <w:p w:rsidR="00153D5F" w:rsidRPr="00883F4D" w:rsidRDefault="00153D5F" w:rsidP="00153D5F">
      <w:pPr>
        <w:adjustRightInd w:val="0"/>
        <w:snapToGrid w:val="0"/>
        <w:spacing w:line="360" w:lineRule="auto"/>
        <w:ind w:firstLineChars="200" w:firstLine="480"/>
        <w:rPr>
          <w:rFonts w:ascii="仿宋" w:eastAsia="仿宋" w:hAnsi="仿宋"/>
          <w:color w:val="000000"/>
          <w:sz w:val="24"/>
          <w:szCs w:val="24"/>
        </w:rPr>
      </w:pPr>
      <w:r w:rsidRPr="00883F4D">
        <w:rPr>
          <w:rFonts w:ascii="仿宋" w:eastAsia="仿宋" w:hAnsi="仿宋" w:hint="eastAsia"/>
          <w:color w:val="000000"/>
          <w:sz w:val="24"/>
          <w:szCs w:val="24"/>
        </w:rPr>
        <w:t>2</w:t>
      </w:r>
      <w:r w:rsidRPr="00883F4D">
        <w:rPr>
          <w:rFonts w:ascii="仿宋" w:eastAsia="仿宋" w:hAnsi="仿宋"/>
          <w:color w:val="000000"/>
          <w:sz w:val="24"/>
          <w:szCs w:val="24"/>
        </w:rPr>
        <w:t>.课程思政、</w:t>
      </w:r>
      <w:proofErr w:type="gramStart"/>
      <w:r w:rsidRPr="00883F4D">
        <w:rPr>
          <w:rFonts w:ascii="仿宋" w:eastAsia="仿宋" w:hAnsi="仿宋"/>
          <w:color w:val="000000"/>
          <w:sz w:val="24"/>
          <w:szCs w:val="24"/>
        </w:rPr>
        <w:t>思政课程</w:t>
      </w:r>
      <w:proofErr w:type="gramEnd"/>
      <w:r w:rsidRPr="00883F4D">
        <w:rPr>
          <w:rFonts w:ascii="仿宋" w:eastAsia="仿宋" w:hAnsi="仿宋"/>
          <w:color w:val="000000"/>
          <w:sz w:val="24"/>
          <w:szCs w:val="24"/>
        </w:rPr>
        <w:t>融合情况分析</w:t>
      </w:r>
    </w:p>
    <w:p w:rsidR="00153D5F" w:rsidRPr="00883F4D" w:rsidRDefault="00153D5F" w:rsidP="00153D5F">
      <w:pPr>
        <w:adjustRightInd w:val="0"/>
        <w:snapToGrid w:val="0"/>
        <w:spacing w:line="360" w:lineRule="auto"/>
        <w:ind w:firstLineChars="200" w:firstLine="480"/>
        <w:rPr>
          <w:rFonts w:ascii="仿宋" w:eastAsia="仿宋" w:hAnsi="仿宋"/>
          <w:color w:val="000000"/>
          <w:sz w:val="24"/>
          <w:szCs w:val="24"/>
        </w:rPr>
      </w:pPr>
      <w:r w:rsidRPr="00883F4D">
        <w:rPr>
          <w:rFonts w:ascii="仿宋" w:eastAsia="仿宋" w:hAnsi="仿宋"/>
          <w:color w:val="000000"/>
          <w:sz w:val="24"/>
          <w:szCs w:val="24"/>
        </w:rPr>
        <w:t>课程</w:t>
      </w:r>
      <w:proofErr w:type="gramStart"/>
      <w:r w:rsidRPr="00883F4D">
        <w:rPr>
          <w:rFonts w:ascii="仿宋" w:eastAsia="仿宋" w:hAnsi="仿宋"/>
          <w:color w:val="000000"/>
          <w:sz w:val="24"/>
          <w:szCs w:val="24"/>
        </w:rPr>
        <w:t>思政指</w:t>
      </w:r>
      <w:proofErr w:type="gramEnd"/>
      <w:r w:rsidRPr="00883F4D">
        <w:rPr>
          <w:rFonts w:ascii="仿宋" w:eastAsia="仿宋" w:hAnsi="仿宋"/>
          <w:color w:val="000000"/>
          <w:sz w:val="24"/>
          <w:szCs w:val="24"/>
        </w:rPr>
        <w:t>以构建全员、全程、全课程育人格局的形式将各类课程与思想政治理论课同向同行，形成协同效应，把“立德树人”作为教育的根本任务的一种综合教育理念</w:t>
      </w:r>
      <w:r w:rsidRPr="00883F4D">
        <w:rPr>
          <w:rFonts w:ascii="仿宋" w:eastAsia="仿宋" w:hAnsi="仿宋" w:hint="eastAsia"/>
          <w:color w:val="000000"/>
          <w:sz w:val="24"/>
          <w:szCs w:val="24"/>
        </w:rPr>
        <w:t>。</w:t>
      </w:r>
    </w:p>
    <w:p w:rsidR="00153D5F" w:rsidRPr="00883F4D" w:rsidRDefault="0032431D" w:rsidP="00153D5F">
      <w:pPr>
        <w:adjustRightInd w:val="0"/>
        <w:snapToGrid w:val="0"/>
        <w:spacing w:line="360" w:lineRule="auto"/>
        <w:ind w:firstLineChars="200" w:firstLine="480"/>
        <w:rPr>
          <w:rFonts w:ascii="仿宋" w:eastAsia="仿宋" w:hAnsi="仿宋"/>
          <w:color w:val="000000"/>
          <w:sz w:val="24"/>
          <w:szCs w:val="24"/>
        </w:rPr>
      </w:pPr>
      <w:r>
        <w:rPr>
          <w:rFonts w:ascii="仿宋" w:eastAsia="仿宋" w:hAnsi="仿宋"/>
          <w:color w:val="000000"/>
          <w:sz w:val="24"/>
          <w:szCs w:val="24"/>
        </w:rPr>
        <w:t>本课程是</w:t>
      </w:r>
      <w:r>
        <w:rPr>
          <w:rFonts w:ascii="仿宋" w:eastAsia="仿宋" w:hAnsi="仿宋" w:hint="eastAsia"/>
          <w:color w:val="000000"/>
          <w:sz w:val="24"/>
          <w:szCs w:val="24"/>
        </w:rPr>
        <w:t>云计算技术与应用产业</w:t>
      </w:r>
      <w:r w:rsidR="00153D5F" w:rsidRPr="00883F4D">
        <w:rPr>
          <w:rFonts w:ascii="仿宋" w:eastAsia="仿宋" w:hAnsi="仿宋"/>
          <w:color w:val="000000"/>
          <w:sz w:val="24"/>
          <w:szCs w:val="24"/>
        </w:rPr>
        <w:t>学院信息技术类专业群大数据技术与应用核心课程。</w:t>
      </w:r>
      <w:r w:rsidR="00153D5F" w:rsidRPr="00883F4D">
        <w:rPr>
          <w:rFonts w:ascii="仿宋" w:eastAsia="仿宋" w:hAnsi="仿宋" w:hint="eastAsia"/>
          <w:color w:val="000000"/>
          <w:sz w:val="24"/>
          <w:szCs w:val="24"/>
        </w:rPr>
        <w:t>属于</w:t>
      </w:r>
      <w:r w:rsidR="00153D5F" w:rsidRPr="00883F4D">
        <w:rPr>
          <w:rFonts w:ascii="仿宋" w:eastAsia="仿宋" w:hAnsi="仿宋"/>
          <w:color w:val="000000"/>
          <w:sz w:val="24"/>
          <w:szCs w:val="24"/>
        </w:rPr>
        <w:t>大数据技术与应用</w:t>
      </w:r>
      <w:r w:rsidR="00153D5F" w:rsidRPr="00883F4D">
        <w:rPr>
          <w:rFonts w:ascii="仿宋" w:eastAsia="仿宋" w:hAnsi="仿宋" w:hint="eastAsia"/>
          <w:color w:val="000000"/>
          <w:sz w:val="24"/>
          <w:szCs w:val="24"/>
        </w:rPr>
        <w:t>模块，</w:t>
      </w:r>
      <w:r w:rsidR="00153D5F" w:rsidRPr="00883F4D">
        <w:rPr>
          <w:rFonts w:ascii="仿宋" w:eastAsia="仿宋" w:hAnsi="仿宋"/>
          <w:color w:val="000000"/>
          <w:sz w:val="24"/>
          <w:szCs w:val="24"/>
        </w:rPr>
        <w:t>先修课程</w:t>
      </w:r>
      <w:r w:rsidR="00153D5F" w:rsidRPr="00883F4D">
        <w:rPr>
          <w:rFonts w:ascii="仿宋" w:eastAsia="仿宋" w:hAnsi="仿宋" w:hint="eastAsia"/>
          <w:color w:val="000000"/>
          <w:sz w:val="24"/>
          <w:szCs w:val="24"/>
        </w:rPr>
        <w:t>是</w:t>
      </w:r>
      <w:r w:rsidR="00153D5F" w:rsidRPr="00883F4D">
        <w:rPr>
          <w:rFonts w:ascii="仿宋" w:eastAsia="仿宋" w:hAnsi="仿宋"/>
          <w:color w:val="000000"/>
          <w:sz w:val="24"/>
          <w:szCs w:val="24"/>
        </w:rPr>
        <w:t>大数据导论</w:t>
      </w:r>
      <w:r w:rsidR="00153D5F" w:rsidRPr="00883F4D">
        <w:rPr>
          <w:rFonts w:ascii="仿宋" w:eastAsia="仿宋" w:hAnsi="仿宋" w:hint="eastAsia"/>
          <w:color w:val="000000"/>
          <w:sz w:val="24"/>
          <w:szCs w:val="24"/>
        </w:rPr>
        <w:t>，</w:t>
      </w:r>
      <w:r w:rsidR="00153D5F" w:rsidRPr="00883F4D">
        <w:rPr>
          <w:rFonts w:ascii="仿宋" w:eastAsia="仿宋" w:hAnsi="仿宋"/>
          <w:color w:val="000000"/>
          <w:sz w:val="24"/>
          <w:szCs w:val="24"/>
        </w:rPr>
        <w:t>后续课程</w:t>
      </w:r>
      <w:r w:rsidR="00153D5F" w:rsidRPr="00883F4D">
        <w:rPr>
          <w:rFonts w:ascii="仿宋" w:eastAsia="仿宋" w:hAnsi="仿宋" w:hint="eastAsia"/>
          <w:color w:val="000000"/>
          <w:sz w:val="24"/>
          <w:szCs w:val="24"/>
        </w:rPr>
        <w:t>是</w:t>
      </w:r>
      <w:r w:rsidR="00153D5F" w:rsidRPr="00883F4D">
        <w:rPr>
          <w:rFonts w:ascii="仿宋" w:eastAsia="仿宋" w:hAnsi="仿宋"/>
          <w:color w:val="000000"/>
          <w:sz w:val="24"/>
          <w:szCs w:val="24"/>
        </w:rPr>
        <w:t>大数据计算与可视化</w:t>
      </w:r>
      <w:r w:rsidR="00153D5F" w:rsidRPr="00883F4D">
        <w:rPr>
          <w:rFonts w:ascii="仿宋" w:eastAsia="仿宋" w:hAnsi="仿宋" w:hint="eastAsia"/>
          <w:color w:val="000000"/>
          <w:sz w:val="24"/>
          <w:szCs w:val="24"/>
        </w:rPr>
        <w:t>与</w:t>
      </w:r>
      <w:r w:rsidR="00153D5F" w:rsidRPr="00883F4D">
        <w:rPr>
          <w:rFonts w:ascii="仿宋" w:eastAsia="仿宋" w:hAnsi="仿宋"/>
          <w:color w:val="000000"/>
          <w:sz w:val="24"/>
          <w:szCs w:val="24"/>
        </w:rPr>
        <w:t>Web数据采集与处理</w:t>
      </w:r>
      <w:r w:rsidR="00153D5F" w:rsidRPr="00883F4D">
        <w:rPr>
          <w:rFonts w:ascii="仿宋" w:eastAsia="仿宋" w:hAnsi="仿宋" w:hint="eastAsia"/>
          <w:color w:val="000000"/>
          <w:sz w:val="24"/>
          <w:szCs w:val="24"/>
        </w:rPr>
        <w:t>。由于大数据建设工作中，</w:t>
      </w:r>
      <w:r w:rsidR="00153D5F" w:rsidRPr="00883F4D">
        <w:rPr>
          <w:rFonts w:ascii="仿宋" w:eastAsia="仿宋" w:hAnsi="仿宋"/>
          <w:color w:val="000000"/>
          <w:sz w:val="24"/>
          <w:szCs w:val="24"/>
        </w:rPr>
        <w:t>数据采集是基础，对海量数据的采集必须全面、真实、适用与准确，才能使数据分析的结果具备使用价值；而数据的预选加工技术则是在采集数据后，存储数据库前，去伪存真、提炼符合统计规律的数据样本，以期望降低应用成本的有效过程</w:t>
      </w:r>
      <w:r w:rsidR="00153D5F" w:rsidRPr="00883F4D">
        <w:rPr>
          <w:rFonts w:ascii="仿宋" w:eastAsia="仿宋" w:hAnsi="仿宋" w:hint="eastAsia"/>
          <w:color w:val="000000"/>
          <w:sz w:val="24"/>
          <w:szCs w:val="24"/>
        </w:rPr>
        <w:t>，因此这大数据采集与预处理过程中，需要学生认真、谨慎，因此将本课程</w:t>
      </w:r>
      <w:proofErr w:type="gramStart"/>
      <w:r w:rsidR="00153D5F" w:rsidRPr="00883F4D">
        <w:rPr>
          <w:rFonts w:ascii="仿宋" w:eastAsia="仿宋" w:hAnsi="仿宋" w:hint="eastAsia"/>
          <w:color w:val="000000"/>
          <w:sz w:val="24"/>
          <w:szCs w:val="24"/>
        </w:rPr>
        <w:t>将思政与</w:t>
      </w:r>
      <w:proofErr w:type="gramEnd"/>
      <w:r w:rsidR="00153D5F" w:rsidRPr="00883F4D">
        <w:rPr>
          <w:rFonts w:ascii="仿宋" w:eastAsia="仿宋" w:hAnsi="仿宋" w:hint="eastAsia"/>
          <w:color w:val="000000"/>
          <w:sz w:val="24"/>
          <w:szCs w:val="24"/>
        </w:rPr>
        <w:t>专业课相融合，以工匠精神为目标，教授学生以工匠精神处理相关数据，学会</w:t>
      </w:r>
      <w:r w:rsidR="00153D5F" w:rsidRPr="00883F4D">
        <w:rPr>
          <w:rFonts w:ascii="仿宋" w:eastAsia="仿宋" w:hAnsi="仿宋"/>
          <w:color w:val="000000"/>
          <w:sz w:val="24"/>
          <w:szCs w:val="24"/>
        </w:rPr>
        <w:t>敬业、精益、专注</w:t>
      </w:r>
      <w:r w:rsidR="00153D5F" w:rsidRPr="00883F4D">
        <w:rPr>
          <w:rFonts w:ascii="仿宋" w:eastAsia="仿宋" w:hAnsi="仿宋" w:hint="eastAsia"/>
          <w:color w:val="000000"/>
          <w:sz w:val="24"/>
          <w:szCs w:val="24"/>
        </w:rPr>
        <w:t>等工作态度。</w:t>
      </w:r>
    </w:p>
    <w:p w:rsidR="00153D5F" w:rsidRPr="00883F4D" w:rsidRDefault="00153D5F" w:rsidP="00153D5F">
      <w:pPr>
        <w:adjustRightInd w:val="0"/>
        <w:snapToGrid w:val="0"/>
        <w:spacing w:line="360" w:lineRule="auto"/>
        <w:ind w:firstLineChars="200" w:firstLine="480"/>
        <w:rPr>
          <w:rFonts w:ascii="仿宋" w:eastAsia="仿宋" w:hAnsi="仿宋"/>
          <w:color w:val="FF0000"/>
          <w:sz w:val="24"/>
          <w:szCs w:val="24"/>
        </w:rPr>
      </w:pPr>
      <w:r w:rsidRPr="00883F4D">
        <w:rPr>
          <w:rFonts w:ascii="仿宋" w:eastAsia="仿宋" w:hAnsi="仿宋" w:hint="eastAsia"/>
          <w:color w:val="000000"/>
          <w:sz w:val="24"/>
          <w:szCs w:val="24"/>
        </w:rPr>
        <w:t>3.课程设计思路</w:t>
      </w:r>
    </w:p>
    <w:p w:rsidR="00153D5F" w:rsidRPr="00883F4D" w:rsidRDefault="00153D5F" w:rsidP="00153D5F">
      <w:pPr>
        <w:adjustRightInd w:val="0"/>
        <w:snapToGrid w:val="0"/>
        <w:spacing w:line="360" w:lineRule="auto"/>
        <w:ind w:firstLineChars="200" w:firstLine="480"/>
        <w:rPr>
          <w:rFonts w:ascii="仿宋" w:eastAsia="仿宋" w:hAnsi="仿宋"/>
          <w:color w:val="000000"/>
          <w:sz w:val="24"/>
          <w:szCs w:val="24"/>
        </w:rPr>
      </w:pPr>
      <w:r w:rsidRPr="00883F4D">
        <w:rPr>
          <w:rFonts w:ascii="仿宋" w:eastAsia="仿宋" w:hAnsi="仿宋"/>
          <w:color w:val="000000"/>
          <w:sz w:val="24"/>
          <w:szCs w:val="24"/>
        </w:rPr>
        <w:t>以学生熟悉的场景和需求构建教学项目，在项目大背景稳定的情况下，通过需求</w:t>
      </w:r>
      <w:r w:rsidRPr="00883F4D">
        <w:rPr>
          <w:rFonts w:ascii="仿宋" w:eastAsia="仿宋" w:hAnsi="仿宋"/>
          <w:color w:val="000000"/>
          <w:sz w:val="24"/>
          <w:szCs w:val="24"/>
        </w:rPr>
        <w:lastRenderedPageBreak/>
        <w:t>的调整变化开发项目的不同版本，覆盖不同的课程内容，满足教学的需要。</w:t>
      </w:r>
    </w:p>
    <w:p w:rsidR="00153D5F" w:rsidRPr="00883F4D" w:rsidRDefault="00153D5F" w:rsidP="00153D5F">
      <w:pPr>
        <w:adjustRightInd w:val="0"/>
        <w:snapToGrid w:val="0"/>
        <w:spacing w:line="360" w:lineRule="auto"/>
        <w:ind w:firstLineChars="200" w:firstLine="480"/>
        <w:rPr>
          <w:rFonts w:ascii="仿宋" w:eastAsia="仿宋" w:hAnsi="仿宋"/>
          <w:color w:val="000000"/>
          <w:sz w:val="24"/>
          <w:szCs w:val="24"/>
        </w:rPr>
      </w:pPr>
      <w:r w:rsidRPr="00883F4D">
        <w:rPr>
          <w:rFonts w:ascii="仿宋" w:eastAsia="仿宋" w:hAnsi="仿宋"/>
          <w:color w:val="000000"/>
          <w:sz w:val="24"/>
          <w:szCs w:val="24"/>
        </w:rPr>
        <w:t>以学生熟悉的场景和需求设计练习项目，与教学项目技术同构，通过学生模仿教学项目完成练习项目的方式，巩固教学成果。</w:t>
      </w:r>
    </w:p>
    <w:p w:rsidR="00153D5F" w:rsidRPr="00883F4D" w:rsidRDefault="00153D5F" w:rsidP="00153D5F">
      <w:pPr>
        <w:adjustRightInd w:val="0"/>
        <w:snapToGrid w:val="0"/>
        <w:spacing w:line="360" w:lineRule="auto"/>
        <w:ind w:firstLineChars="200" w:firstLine="480"/>
        <w:rPr>
          <w:rFonts w:ascii="仿宋" w:eastAsia="仿宋" w:hAnsi="仿宋"/>
          <w:color w:val="000000"/>
          <w:sz w:val="24"/>
          <w:szCs w:val="24"/>
        </w:rPr>
      </w:pPr>
      <w:r w:rsidRPr="00883F4D">
        <w:rPr>
          <w:rFonts w:ascii="仿宋" w:eastAsia="仿宋" w:hAnsi="仿宋"/>
          <w:color w:val="000000"/>
          <w:sz w:val="24"/>
          <w:szCs w:val="24"/>
        </w:rPr>
        <w:t>以学生熟悉的场景和需求设计考核项目，与教学项目技术同构，并进行适当的精简，通过学生模仿教学项目完成考核项目的方式，考核教学质量和效果。</w:t>
      </w:r>
    </w:p>
    <w:p w:rsidR="00153D5F" w:rsidRPr="00883F4D" w:rsidRDefault="00153D5F" w:rsidP="00153D5F">
      <w:pPr>
        <w:adjustRightInd w:val="0"/>
        <w:snapToGrid w:val="0"/>
        <w:spacing w:line="360" w:lineRule="auto"/>
        <w:ind w:firstLineChars="200" w:firstLine="480"/>
        <w:rPr>
          <w:rFonts w:ascii="仿宋" w:eastAsia="仿宋" w:hAnsi="仿宋"/>
          <w:color w:val="000000"/>
          <w:sz w:val="24"/>
          <w:szCs w:val="24"/>
        </w:rPr>
      </w:pPr>
      <w:r w:rsidRPr="00883F4D">
        <w:rPr>
          <w:rFonts w:ascii="仿宋" w:eastAsia="仿宋" w:hAnsi="仿宋" w:hint="eastAsia"/>
          <w:color w:val="000000"/>
          <w:sz w:val="24"/>
          <w:szCs w:val="24"/>
        </w:rPr>
        <w:t>（二）参考学分4 共64</w:t>
      </w:r>
      <w:r w:rsidRPr="00883F4D">
        <w:rPr>
          <w:rFonts w:ascii="仿宋" w:eastAsia="仿宋" w:hAnsi="仿宋"/>
          <w:color w:val="000000"/>
          <w:sz w:val="24"/>
          <w:szCs w:val="24"/>
        </w:rPr>
        <w:t xml:space="preserve"> 学时</w:t>
      </w:r>
    </w:p>
    <w:p w:rsidR="00153D5F" w:rsidRPr="00506A5A" w:rsidRDefault="00153D5F" w:rsidP="00506A5A">
      <w:pPr>
        <w:adjustRightInd w:val="0"/>
        <w:snapToGrid w:val="0"/>
        <w:spacing w:line="520" w:lineRule="exact"/>
        <w:ind w:firstLineChars="200" w:firstLine="562"/>
        <w:jc w:val="left"/>
        <w:rPr>
          <w:rFonts w:ascii="宋体" w:eastAsia="宋体" w:hAnsi="宋体" w:cs="仿宋_GB2312"/>
          <w:b/>
          <w:sz w:val="28"/>
          <w:szCs w:val="28"/>
        </w:rPr>
      </w:pPr>
      <w:bookmarkStart w:id="89" w:name="_Toc74582088"/>
      <w:bookmarkStart w:id="90" w:name="_Toc74582670"/>
      <w:bookmarkStart w:id="91" w:name="_Toc79815898"/>
      <w:r w:rsidRPr="00506A5A">
        <w:rPr>
          <w:rFonts w:ascii="宋体" w:eastAsia="宋体" w:hAnsi="宋体" w:cs="仿宋_GB2312" w:hint="eastAsia"/>
          <w:b/>
          <w:sz w:val="28"/>
          <w:szCs w:val="28"/>
        </w:rPr>
        <w:t>二、学习目标</w:t>
      </w:r>
      <w:bookmarkEnd w:id="89"/>
      <w:bookmarkEnd w:id="90"/>
      <w:bookmarkEnd w:id="91"/>
    </w:p>
    <w:p w:rsidR="00153D5F" w:rsidRPr="00883F4D" w:rsidRDefault="00153D5F" w:rsidP="00153D5F">
      <w:pPr>
        <w:adjustRightInd w:val="0"/>
        <w:snapToGrid w:val="0"/>
        <w:spacing w:line="360" w:lineRule="auto"/>
        <w:ind w:firstLineChars="200" w:firstLine="480"/>
        <w:rPr>
          <w:rFonts w:ascii="仿宋" w:eastAsia="仿宋" w:hAnsi="仿宋"/>
          <w:color w:val="70AD47"/>
          <w:sz w:val="24"/>
          <w:szCs w:val="24"/>
        </w:rPr>
      </w:pPr>
      <w:r w:rsidRPr="00883F4D">
        <w:rPr>
          <w:rFonts w:ascii="仿宋" w:eastAsia="仿宋" w:hAnsi="仿宋"/>
          <w:color w:val="000000"/>
          <w:sz w:val="24"/>
          <w:szCs w:val="24"/>
        </w:rPr>
        <w:t>通过本课程的学习，学生学习掌握python开发环境和库的安装使用、python基本数据类型、容器类型、csv、json、xml、处理Excel文件、处理pdf文件、数据获取、数据清洗、数据清洗脚本化、数据测试、使用Hadoop平台、mysql、nosql存储数据、网页抓取、屏幕读取、</w:t>
      </w:r>
      <w:proofErr w:type="gramStart"/>
      <w:r w:rsidRPr="00883F4D">
        <w:rPr>
          <w:rFonts w:ascii="仿宋" w:eastAsia="仿宋" w:hAnsi="仿宋"/>
          <w:color w:val="000000"/>
          <w:sz w:val="24"/>
          <w:szCs w:val="24"/>
        </w:rPr>
        <w:t>爬取整个</w:t>
      </w:r>
      <w:proofErr w:type="gramEnd"/>
      <w:r w:rsidRPr="00883F4D">
        <w:rPr>
          <w:rFonts w:ascii="仿宋" w:eastAsia="仿宋" w:hAnsi="仿宋"/>
          <w:color w:val="000000"/>
          <w:sz w:val="24"/>
          <w:szCs w:val="24"/>
        </w:rPr>
        <w:t>网站、使用API获取数据，具备基本的编码、调试、测试、文档编写能力，培养学生的采集数据和清洗数据能力，培养学生团队合作、沟通交流等职业素质，为后续课程学习奠定基础。</w:t>
      </w:r>
    </w:p>
    <w:p w:rsidR="00153D5F" w:rsidRPr="00883F4D" w:rsidRDefault="00153D5F" w:rsidP="00153D5F">
      <w:pPr>
        <w:adjustRightInd w:val="0"/>
        <w:snapToGrid w:val="0"/>
        <w:spacing w:line="360" w:lineRule="auto"/>
        <w:ind w:firstLineChars="200" w:firstLine="480"/>
        <w:rPr>
          <w:rFonts w:ascii="仿宋" w:eastAsia="仿宋" w:hAnsi="仿宋"/>
          <w:color w:val="000000"/>
          <w:sz w:val="24"/>
          <w:szCs w:val="24"/>
        </w:rPr>
      </w:pPr>
      <w:r w:rsidRPr="00883F4D">
        <w:rPr>
          <w:rFonts w:ascii="仿宋" w:eastAsia="仿宋" w:hAnsi="仿宋" w:hint="eastAsia"/>
          <w:color w:val="000000"/>
          <w:sz w:val="24"/>
          <w:szCs w:val="24"/>
        </w:rPr>
        <w:t>目标编号唯一，前两位代表目标类型。</w:t>
      </w:r>
    </w:p>
    <w:p w:rsidR="00153D5F" w:rsidRPr="00883F4D" w:rsidRDefault="00153D5F" w:rsidP="00153D5F">
      <w:pPr>
        <w:adjustRightInd w:val="0"/>
        <w:snapToGrid w:val="0"/>
        <w:spacing w:line="360" w:lineRule="auto"/>
        <w:ind w:firstLineChars="200" w:firstLine="482"/>
        <w:jc w:val="center"/>
        <w:rPr>
          <w:rFonts w:ascii="仿宋" w:eastAsia="仿宋" w:hAnsi="仿宋"/>
          <w:b/>
          <w:color w:val="000000"/>
          <w:sz w:val="24"/>
          <w:szCs w:val="24"/>
        </w:rPr>
      </w:pPr>
      <w:r w:rsidRPr="00883F4D">
        <w:rPr>
          <w:rFonts w:ascii="仿宋" w:eastAsia="仿宋" w:hAnsi="仿宋"/>
          <w:b/>
          <w:color w:val="000000"/>
          <w:sz w:val="24"/>
          <w:szCs w:val="24"/>
        </w:rPr>
        <w:t>表</w:t>
      </w:r>
      <w:r w:rsidRPr="00883F4D">
        <w:rPr>
          <w:rFonts w:ascii="仿宋" w:eastAsia="仿宋" w:hAnsi="仿宋" w:hint="eastAsia"/>
          <w:b/>
          <w:color w:val="000000"/>
          <w:sz w:val="24"/>
          <w:szCs w:val="24"/>
        </w:rPr>
        <w:t>1</w:t>
      </w:r>
      <w:r w:rsidRPr="00883F4D">
        <w:rPr>
          <w:rFonts w:ascii="仿宋" w:eastAsia="仿宋" w:hAnsi="仿宋"/>
          <w:b/>
          <w:color w:val="000000"/>
          <w:sz w:val="24"/>
          <w:szCs w:val="24"/>
        </w:rPr>
        <w:t xml:space="preserve"> </w:t>
      </w:r>
      <w:r w:rsidRPr="00883F4D">
        <w:rPr>
          <w:rFonts w:ascii="仿宋" w:eastAsia="仿宋" w:hAnsi="仿宋" w:hint="eastAsia"/>
          <w:b/>
          <w:color w:val="000000"/>
          <w:sz w:val="24"/>
          <w:szCs w:val="24"/>
        </w:rPr>
        <w:t>课程目标表</w:t>
      </w:r>
    </w:p>
    <w:tbl>
      <w:tblPr>
        <w:tblW w:w="5038" w:type="pct"/>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4"/>
        <w:gridCol w:w="1341"/>
        <w:gridCol w:w="3990"/>
        <w:gridCol w:w="1350"/>
        <w:gridCol w:w="1259"/>
      </w:tblGrid>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b/>
                <w:color w:val="000000"/>
                <w:sz w:val="21"/>
                <w:szCs w:val="21"/>
              </w:rPr>
            </w:pPr>
            <w:r w:rsidRPr="00883F4D">
              <w:rPr>
                <w:rFonts w:ascii="仿宋" w:eastAsia="仿宋" w:hAnsi="仿宋" w:hint="eastAsia"/>
                <w:b/>
                <w:color w:val="000000"/>
                <w:sz w:val="21"/>
                <w:szCs w:val="21"/>
              </w:rPr>
              <w:t>编号</w:t>
            </w:r>
          </w:p>
        </w:tc>
        <w:tc>
          <w:tcPr>
            <w:tcW w:w="758" w:type="pct"/>
            <w:vAlign w:val="center"/>
          </w:tcPr>
          <w:p w:rsidR="00153D5F" w:rsidRPr="00883F4D" w:rsidRDefault="00153D5F" w:rsidP="001A35A8">
            <w:pPr>
              <w:adjustRightInd w:val="0"/>
              <w:snapToGrid w:val="0"/>
              <w:jc w:val="center"/>
              <w:rPr>
                <w:rFonts w:ascii="仿宋" w:eastAsia="仿宋" w:hAnsi="仿宋"/>
                <w:b/>
                <w:color w:val="000000"/>
                <w:sz w:val="21"/>
                <w:szCs w:val="21"/>
              </w:rPr>
            </w:pPr>
            <w:r w:rsidRPr="00883F4D">
              <w:rPr>
                <w:rFonts w:ascii="仿宋" w:eastAsia="仿宋" w:hAnsi="仿宋" w:hint="eastAsia"/>
                <w:b/>
                <w:color w:val="000000"/>
                <w:sz w:val="21"/>
                <w:szCs w:val="21"/>
              </w:rPr>
              <w:t>目标类型</w:t>
            </w:r>
          </w:p>
        </w:tc>
        <w:tc>
          <w:tcPr>
            <w:tcW w:w="2256" w:type="pct"/>
            <w:vAlign w:val="center"/>
          </w:tcPr>
          <w:p w:rsidR="00153D5F" w:rsidRPr="00883F4D" w:rsidRDefault="00153D5F" w:rsidP="001A35A8">
            <w:pPr>
              <w:adjustRightInd w:val="0"/>
              <w:snapToGrid w:val="0"/>
              <w:jc w:val="center"/>
              <w:rPr>
                <w:rFonts w:ascii="仿宋" w:eastAsia="仿宋" w:hAnsi="仿宋"/>
                <w:b/>
                <w:color w:val="000000"/>
                <w:sz w:val="21"/>
                <w:szCs w:val="21"/>
              </w:rPr>
            </w:pPr>
            <w:r w:rsidRPr="00883F4D">
              <w:rPr>
                <w:rFonts w:ascii="仿宋" w:eastAsia="仿宋" w:hAnsi="仿宋" w:hint="eastAsia"/>
                <w:b/>
                <w:color w:val="000000"/>
                <w:sz w:val="21"/>
                <w:szCs w:val="21"/>
              </w:rPr>
              <w:t>目标描述</w:t>
            </w:r>
          </w:p>
        </w:tc>
        <w:tc>
          <w:tcPr>
            <w:tcW w:w="763" w:type="pct"/>
            <w:vAlign w:val="center"/>
          </w:tcPr>
          <w:p w:rsidR="00153D5F" w:rsidRPr="00883F4D" w:rsidRDefault="00153D5F" w:rsidP="001A35A8">
            <w:pPr>
              <w:adjustRightInd w:val="0"/>
              <w:snapToGrid w:val="0"/>
              <w:jc w:val="center"/>
              <w:rPr>
                <w:rFonts w:ascii="仿宋" w:eastAsia="仿宋" w:hAnsi="仿宋"/>
                <w:b/>
                <w:color w:val="000000"/>
                <w:sz w:val="21"/>
                <w:szCs w:val="21"/>
              </w:rPr>
            </w:pPr>
            <w:r w:rsidRPr="00883F4D">
              <w:rPr>
                <w:rFonts w:ascii="仿宋" w:eastAsia="仿宋" w:hAnsi="仿宋" w:hint="eastAsia"/>
                <w:b/>
                <w:color w:val="000000"/>
                <w:sz w:val="21"/>
                <w:szCs w:val="21"/>
              </w:rPr>
              <w:t>目标要求</w:t>
            </w:r>
          </w:p>
        </w:tc>
        <w:tc>
          <w:tcPr>
            <w:tcW w:w="712" w:type="pct"/>
            <w:vAlign w:val="center"/>
          </w:tcPr>
          <w:p w:rsidR="00153D5F" w:rsidRPr="00883F4D" w:rsidRDefault="00153D5F" w:rsidP="001A35A8">
            <w:pPr>
              <w:adjustRightInd w:val="0"/>
              <w:snapToGrid w:val="0"/>
              <w:jc w:val="center"/>
              <w:rPr>
                <w:rFonts w:ascii="仿宋" w:eastAsia="仿宋" w:hAnsi="仿宋"/>
                <w:b/>
                <w:color w:val="000000"/>
                <w:sz w:val="21"/>
                <w:szCs w:val="21"/>
              </w:rPr>
            </w:pPr>
            <w:r w:rsidRPr="00883F4D">
              <w:rPr>
                <w:rFonts w:ascii="仿宋" w:eastAsia="仿宋" w:hAnsi="仿宋" w:hint="eastAsia"/>
                <w:b/>
                <w:color w:val="000000"/>
                <w:sz w:val="21"/>
                <w:szCs w:val="21"/>
              </w:rPr>
              <w:t>考核证据</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010001</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知识目标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Python发展历史</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010002</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知识目标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color w:val="000000"/>
                <w:sz w:val="21"/>
                <w:szCs w:val="21"/>
              </w:rPr>
              <w:t>Python版本选择</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010003</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知识目标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安装、测试</w:t>
            </w:r>
            <w:r w:rsidRPr="00883F4D">
              <w:rPr>
                <w:rFonts w:ascii="仿宋" w:eastAsia="仿宋" w:hAnsi="仿宋"/>
                <w:color w:val="000000"/>
                <w:sz w:val="21"/>
                <w:szCs w:val="21"/>
              </w:rPr>
              <w:t>python</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010004</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知识目标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安装pycharm</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010005</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知识目标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基本</w:t>
            </w:r>
            <w:r w:rsidRPr="00883F4D">
              <w:rPr>
                <w:rFonts w:ascii="仿宋" w:eastAsia="仿宋" w:hAnsi="仿宋"/>
                <w:color w:val="000000"/>
                <w:sz w:val="21"/>
                <w:szCs w:val="21"/>
              </w:rPr>
              <w:t>数据类型</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010006</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知识目标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变量</w:t>
            </w:r>
            <w:r w:rsidRPr="00883F4D">
              <w:rPr>
                <w:rFonts w:ascii="仿宋" w:eastAsia="仿宋" w:hAnsi="仿宋"/>
                <w:color w:val="000000"/>
                <w:sz w:val="21"/>
                <w:szCs w:val="21"/>
              </w:rPr>
              <w:t>、</w:t>
            </w:r>
            <w:r w:rsidRPr="00883F4D">
              <w:rPr>
                <w:rFonts w:ascii="仿宋" w:eastAsia="仿宋" w:hAnsi="仿宋" w:hint="eastAsia"/>
                <w:color w:val="000000"/>
                <w:sz w:val="21"/>
                <w:szCs w:val="21"/>
              </w:rPr>
              <w:t>列表</w:t>
            </w:r>
            <w:r w:rsidRPr="00883F4D">
              <w:rPr>
                <w:rFonts w:ascii="仿宋" w:eastAsia="仿宋" w:hAnsi="仿宋"/>
                <w:color w:val="000000"/>
                <w:sz w:val="21"/>
                <w:szCs w:val="21"/>
              </w:rPr>
              <w:t>、字典等</w:t>
            </w:r>
            <w:r w:rsidRPr="00883F4D">
              <w:rPr>
                <w:rFonts w:ascii="仿宋" w:eastAsia="仿宋" w:hAnsi="仿宋" w:hint="eastAsia"/>
                <w:color w:val="000000"/>
                <w:sz w:val="21"/>
                <w:szCs w:val="21"/>
              </w:rPr>
              <w:t>数据</w:t>
            </w:r>
            <w:r w:rsidRPr="00883F4D">
              <w:rPr>
                <w:rFonts w:ascii="仿宋" w:eastAsia="仿宋" w:hAnsi="仿宋"/>
                <w:color w:val="000000"/>
                <w:sz w:val="21"/>
                <w:szCs w:val="21"/>
              </w:rPr>
              <w:t>容器</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010007</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知识目标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各种数据</w:t>
            </w:r>
            <w:r w:rsidRPr="00883F4D">
              <w:rPr>
                <w:rFonts w:ascii="仿宋" w:eastAsia="仿宋" w:hAnsi="仿宋"/>
                <w:color w:val="000000"/>
                <w:sz w:val="21"/>
                <w:szCs w:val="21"/>
              </w:rPr>
              <w:t>类型的用途</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010008</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知识目标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color w:val="000000"/>
                <w:sz w:val="21"/>
                <w:szCs w:val="21"/>
              </w:rPr>
              <w:t>I</w:t>
            </w:r>
            <w:r w:rsidRPr="00883F4D">
              <w:rPr>
                <w:rFonts w:ascii="仿宋" w:eastAsia="仿宋" w:hAnsi="仿宋" w:hint="eastAsia"/>
                <w:color w:val="000000"/>
                <w:sz w:val="21"/>
                <w:szCs w:val="21"/>
              </w:rPr>
              <w:t>f</w:t>
            </w:r>
            <w:r w:rsidRPr="00883F4D">
              <w:rPr>
                <w:rFonts w:ascii="仿宋" w:eastAsia="仿宋" w:hAnsi="仿宋"/>
                <w:color w:val="000000"/>
                <w:sz w:val="21"/>
                <w:szCs w:val="21"/>
              </w:rPr>
              <w:t>语句</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010009</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知识目标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循环</w:t>
            </w:r>
            <w:r w:rsidRPr="00883F4D">
              <w:rPr>
                <w:rFonts w:ascii="仿宋" w:eastAsia="仿宋" w:hAnsi="仿宋"/>
                <w:color w:val="000000"/>
                <w:sz w:val="21"/>
                <w:szCs w:val="21"/>
              </w:rPr>
              <w:t>语句</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010010</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知识目标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color w:val="000000"/>
                <w:sz w:val="21"/>
                <w:szCs w:val="21"/>
              </w:rPr>
              <w:t>CSV数据</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010011</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知识目标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导入CSV</w:t>
            </w:r>
            <w:r w:rsidRPr="00883F4D">
              <w:rPr>
                <w:rFonts w:ascii="仿宋" w:eastAsia="仿宋" w:hAnsi="仿宋"/>
                <w:color w:val="000000"/>
                <w:sz w:val="21"/>
                <w:szCs w:val="21"/>
              </w:rPr>
              <w:t>数据</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010012</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知识目标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JSON数据</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010013</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知识目标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导入JSON</w:t>
            </w:r>
            <w:r w:rsidRPr="00883F4D">
              <w:rPr>
                <w:rFonts w:ascii="仿宋" w:eastAsia="仿宋" w:hAnsi="仿宋"/>
                <w:color w:val="000000"/>
                <w:sz w:val="21"/>
                <w:szCs w:val="21"/>
              </w:rPr>
              <w:t>数据</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010014</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知识目标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XML数据</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010015</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知识目标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导入XML</w:t>
            </w:r>
            <w:r w:rsidRPr="00883F4D">
              <w:rPr>
                <w:rFonts w:ascii="仿宋" w:eastAsia="仿宋" w:hAnsi="仿宋"/>
                <w:color w:val="000000"/>
                <w:sz w:val="21"/>
                <w:szCs w:val="21"/>
              </w:rPr>
              <w:t>语句</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010016</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知识目标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安装</w:t>
            </w:r>
            <w:r w:rsidRPr="00883F4D">
              <w:rPr>
                <w:rFonts w:ascii="仿宋" w:eastAsia="仿宋" w:hAnsi="仿宋"/>
                <w:color w:val="000000"/>
                <w:sz w:val="21"/>
                <w:szCs w:val="21"/>
              </w:rPr>
              <w:t>python包</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010017</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知识目标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color w:val="000000"/>
                <w:sz w:val="21"/>
                <w:szCs w:val="21"/>
              </w:rPr>
              <w:t>把Excel文件转换成csv进行处理</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010018</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知识目标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color w:val="000000"/>
                <w:sz w:val="21"/>
                <w:szCs w:val="21"/>
              </w:rPr>
              <w:t>使用xlrd读取Excel文件</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010019</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知识目标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color w:val="000000"/>
                <w:sz w:val="21"/>
                <w:szCs w:val="21"/>
              </w:rPr>
              <w:t>使用xlwt写人Excel文件，并设置格式</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lastRenderedPageBreak/>
              <w:t>010020</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知识目标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color w:val="000000"/>
                <w:sz w:val="21"/>
                <w:szCs w:val="21"/>
              </w:rPr>
              <w:t>使用xlutils操作Excel文件</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010021</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知识目标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解析</w:t>
            </w:r>
            <w:r w:rsidRPr="00883F4D">
              <w:rPr>
                <w:rFonts w:ascii="仿宋" w:eastAsia="仿宋" w:hAnsi="仿宋"/>
                <w:color w:val="000000"/>
                <w:sz w:val="21"/>
                <w:szCs w:val="21"/>
              </w:rPr>
              <w:t>pdf文件</w:t>
            </w:r>
            <w:r w:rsidRPr="00883F4D">
              <w:rPr>
                <w:rFonts w:ascii="仿宋" w:eastAsia="仿宋" w:hAnsi="仿宋" w:hint="eastAsia"/>
                <w:color w:val="000000"/>
                <w:sz w:val="21"/>
                <w:szCs w:val="21"/>
              </w:rPr>
              <w:t>的编程</w:t>
            </w:r>
            <w:r w:rsidRPr="00883F4D">
              <w:rPr>
                <w:rFonts w:ascii="仿宋" w:eastAsia="仿宋" w:hAnsi="仿宋"/>
                <w:color w:val="000000"/>
                <w:sz w:val="21"/>
                <w:szCs w:val="21"/>
              </w:rPr>
              <w:t>方法</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010022</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知识目标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利用</w:t>
            </w:r>
            <w:r w:rsidRPr="00883F4D">
              <w:rPr>
                <w:rFonts w:ascii="仿宋" w:eastAsia="仿宋" w:hAnsi="仿宋"/>
                <w:color w:val="000000"/>
                <w:sz w:val="21"/>
                <w:szCs w:val="21"/>
              </w:rPr>
              <w:t>slate</w:t>
            </w:r>
            <w:r w:rsidRPr="00883F4D">
              <w:rPr>
                <w:rFonts w:ascii="仿宋" w:eastAsia="仿宋" w:hAnsi="仿宋" w:hint="eastAsia"/>
                <w:color w:val="000000"/>
                <w:sz w:val="21"/>
                <w:szCs w:val="21"/>
              </w:rPr>
              <w:t>打开</w:t>
            </w:r>
            <w:r w:rsidRPr="00883F4D">
              <w:rPr>
                <w:rFonts w:ascii="仿宋" w:eastAsia="仿宋" w:hAnsi="仿宋"/>
                <w:color w:val="000000"/>
                <w:sz w:val="21"/>
                <w:szCs w:val="21"/>
              </w:rPr>
              <w:t>并读取pdf文件</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010023</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知识目标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将</w:t>
            </w:r>
            <w:r w:rsidRPr="00883F4D">
              <w:rPr>
                <w:rFonts w:ascii="仿宋" w:eastAsia="仿宋" w:hAnsi="仿宋"/>
                <w:color w:val="000000"/>
                <w:sz w:val="21"/>
                <w:szCs w:val="21"/>
              </w:rPr>
              <w:t>pdf文件转换成文本</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010024</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知识目标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利用pdf</w:t>
            </w:r>
            <w:r w:rsidRPr="00883F4D">
              <w:rPr>
                <w:rFonts w:ascii="仿宋" w:eastAsia="仿宋" w:hAnsi="仿宋"/>
                <w:color w:val="000000"/>
                <w:sz w:val="21"/>
                <w:szCs w:val="21"/>
              </w:rPr>
              <w:t>miner</w:t>
            </w:r>
            <w:r w:rsidRPr="00883F4D">
              <w:rPr>
                <w:rFonts w:ascii="仿宋" w:eastAsia="仿宋" w:hAnsi="仿宋" w:hint="eastAsia"/>
                <w:color w:val="000000"/>
                <w:sz w:val="21"/>
                <w:szCs w:val="21"/>
              </w:rPr>
              <w:t>解析pdf</w:t>
            </w:r>
            <w:r w:rsidRPr="00883F4D">
              <w:rPr>
                <w:rFonts w:ascii="仿宋" w:eastAsia="仿宋" w:hAnsi="仿宋"/>
                <w:color w:val="000000"/>
                <w:sz w:val="21"/>
                <w:szCs w:val="21"/>
              </w:rPr>
              <w:t>文件</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010025</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知识目标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其他文件</w:t>
            </w:r>
            <w:r w:rsidRPr="00883F4D">
              <w:rPr>
                <w:rFonts w:ascii="仿宋" w:eastAsia="仿宋" w:hAnsi="仿宋"/>
                <w:color w:val="000000"/>
                <w:sz w:val="21"/>
                <w:szCs w:val="21"/>
              </w:rPr>
              <w:t>类型数据</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010026</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知识目标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数据获取的</w:t>
            </w:r>
            <w:r w:rsidRPr="00883F4D">
              <w:rPr>
                <w:rFonts w:ascii="仿宋" w:eastAsia="仿宋" w:hAnsi="仿宋"/>
                <w:color w:val="000000"/>
                <w:sz w:val="21"/>
                <w:szCs w:val="21"/>
              </w:rPr>
              <w:t>方法</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010027</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知识目标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数据</w:t>
            </w:r>
            <w:r w:rsidRPr="00883F4D">
              <w:rPr>
                <w:rFonts w:ascii="仿宋" w:eastAsia="仿宋" w:hAnsi="仿宋"/>
                <w:color w:val="000000"/>
                <w:sz w:val="21"/>
                <w:szCs w:val="21"/>
              </w:rPr>
              <w:t>存储</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010028</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知识目标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为什么</w:t>
            </w:r>
            <w:r w:rsidRPr="00883F4D">
              <w:rPr>
                <w:rFonts w:ascii="仿宋" w:eastAsia="仿宋" w:hAnsi="仿宋"/>
                <w:color w:val="000000"/>
                <w:sz w:val="21"/>
                <w:szCs w:val="21"/>
              </w:rPr>
              <w:t>要清洗数据</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010029</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知识目标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找出</w:t>
            </w:r>
            <w:r w:rsidRPr="00883F4D">
              <w:rPr>
                <w:rFonts w:ascii="仿宋" w:eastAsia="仿宋" w:hAnsi="仿宋"/>
                <w:color w:val="000000"/>
                <w:sz w:val="21"/>
                <w:szCs w:val="21"/>
              </w:rPr>
              <w:t>需要清洗的数据</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010030</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知识目标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数据</w:t>
            </w:r>
            <w:r w:rsidRPr="00883F4D">
              <w:rPr>
                <w:rFonts w:ascii="仿宋" w:eastAsia="仿宋" w:hAnsi="仿宋"/>
                <w:color w:val="000000"/>
                <w:sz w:val="21"/>
                <w:szCs w:val="21"/>
              </w:rPr>
              <w:t>格式化</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010031</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知识目标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找出</w:t>
            </w:r>
            <w:r w:rsidRPr="00883F4D">
              <w:rPr>
                <w:rFonts w:ascii="仿宋" w:eastAsia="仿宋" w:hAnsi="仿宋"/>
                <w:color w:val="000000"/>
                <w:sz w:val="21"/>
                <w:szCs w:val="21"/>
              </w:rPr>
              <w:t>离群值和不良数据</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010032</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知识目标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找出</w:t>
            </w:r>
            <w:r w:rsidRPr="00883F4D">
              <w:rPr>
                <w:rFonts w:ascii="仿宋" w:eastAsia="仿宋" w:hAnsi="仿宋"/>
                <w:color w:val="000000"/>
                <w:sz w:val="21"/>
                <w:szCs w:val="21"/>
              </w:rPr>
              <w:t>重复值</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010033</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知识目标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模糊匹配</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010034</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知识目标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正则表达式</w:t>
            </w:r>
            <w:r w:rsidRPr="00883F4D">
              <w:rPr>
                <w:rFonts w:ascii="仿宋" w:eastAsia="仿宋" w:hAnsi="仿宋"/>
                <w:color w:val="000000"/>
                <w:sz w:val="21"/>
                <w:szCs w:val="21"/>
              </w:rPr>
              <w:t>匹配</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010035</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知识目标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处理</w:t>
            </w:r>
            <w:r w:rsidRPr="00883F4D">
              <w:rPr>
                <w:rFonts w:ascii="仿宋" w:eastAsia="仿宋" w:hAnsi="仿宋"/>
                <w:color w:val="000000"/>
                <w:sz w:val="21"/>
                <w:szCs w:val="21"/>
              </w:rPr>
              <w:t>重复数据</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010036</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知识目标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数据</w:t>
            </w:r>
            <w:r w:rsidRPr="00883F4D">
              <w:rPr>
                <w:rFonts w:ascii="仿宋" w:eastAsia="仿宋" w:hAnsi="仿宋"/>
                <w:color w:val="000000"/>
                <w:sz w:val="21"/>
                <w:szCs w:val="21"/>
              </w:rPr>
              <w:t>清洗</w:t>
            </w:r>
            <w:r w:rsidRPr="00883F4D">
              <w:rPr>
                <w:rFonts w:ascii="仿宋" w:eastAsia="仿宋" w:hAnsi="仿宋" w:hint="eastAsia"/>
                <w:color w:val="000000"/>
                <w:sz w:val="21"/>
                <w:szCs w:val="21"/>
              </w:rPr>
              <w:t>脚本</w:t>
            </w:r>
            <w:r w:rsidRPr="00883F4D">
              <w:rPr>
                <w:rFonts w:ascii="仿宋" w:eastAsia="仿宋" w:hAnsi="仿宋"/>
                <w:color w:val="000000"/>
                <w:sz w:val="21"/>
                <w:szCs w:val="21"/>
              </w:rPr>
              <w:t>化</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010037</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知识目标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测试</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010038</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知识目标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分析</w:t>
            </w:r>
            <w:r w:rsidRPr="00883F4D">
              <w:rPr>
                <w:rFonts w:ascii="仿宋" w:eastAsia="仿宋" w:hAnsi="仿宋"/>
                <w:color w:val="000000"/>
                <w:sz w:val="21"/>
                <w:szCs w:val="21"/>
              </w:rPr>
              <w:t>网页</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010039</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知识目标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使用</w:t>
            </w:r>
            <w:r w:rsidRPr="00883F4D">
              <w:rPr>
                <w:rFonts w:ascii="仿宋" w:eastAsia="仿宋" w:hAnsi="仿宋"/>
                <w:color w:val="000000"/>
                <w:sz w:val="21"/>
                <w:szCs w:val="21"/>
              </w:rPr>
              <w:t>Beautiful Soup读取网页</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010040</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知识目标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使用</w:t>
            </w:r>
            <w:r w:rsidRPr="00883F4D">
              <w:rPr>
                <w:rFonts w:ascii="仿宋" w:eastAsia="仿宋" w:hAnsi="仿宋"/>
                <w:color w:val="000000"/>
                <w:sz w:val="21"/>
                <w:szCs w:val="21"/>
              </w:rPr>
              <w:t>lxml</w:t>
            </w:r>
            <w:r w:rsidRPr="00883F4D">
              <w:rPr>
                <w:rFonts w:ascii="仿宋" w:eastAsia="仿宋" w:hAnsi="仿宋" w:hint="eastAsia"/>
                <w:color w:val="000000"/>
                <w:sz w:val="21"/>
                <w:szCs w:val="21"/>
              </w:rPr>
              <w:t>读取</w:t>
            </w:r>
            <w:r w:rsidRPr="00883F4D">
              <w:rPr>
                <w:rFonts w:ascii="仿宋" w:eastAsia="仿宋" w:hAnsi="仿宋"/>
                <w:color w:val="000000"/>
                <w:sz w:val="21"/>
                <w:szCs w:val="21"/>
              </w:rPr>
              <w:t>网页</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010041</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知识目标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使用</w:t>
            </w:r>
            <w:r w:rsidRPr="00883F4D">
              <w:rPr>
                <w:rFonts w:ascii="仿宋" w:eastAsia="仿宋" w:hAnsi="仿宋"/>
                <w:color w:val="000000"/>
                <w:sz w:val="21"/>
                <w:szCs w:val="21"/>
              </w:rPr>
              <w:t>Selenium进行屏幕读取</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010042</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知识目标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color w:val="000000"/>
                <w:sz w:val="21"/>
                <w:szCs w:val="21"/>
              </w:rPr>
              <w:t>使用Ghost</w:t>
            </w:r>
            <w:r w:rsidRPr="00883F4D">
              <w:rPr>
                <w:rFonts w:ascii="仿宋" w:eastAsia="仿宋" w:hAnsi="仿宋" w:hint="eastAsia"/>
                <w:color w:val="000000"/>
                <w:sz w:val="21"/>
                <w:szCs w:val="21"/>
              </w:rPr>
              <w:t>.</w:t>
            </w:r>
            <w:r w:rsidRPr="00883F4D">
              <w:rPr>
                <w:rFonts w:ascii="仿宋" w:eastAsia="仿宋" w:hAnsi="仿宋"/>
                <w:color w:val="000000"/>
                <w:sz w:val="21"/>
                <w:szCs w:val="21"/>
              </w:rPr>
              <w:t>py进行屏幕读取</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010043</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知识目标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color w:val="000000"/>
                <w:sz w:val="21"/>
                <w:szCs w:val="21"/>
              </w:rPr>
              <w:t>使用Scrapy</w:t>
            </w:r>
            <w:proofErr w:type="gramStart"/>
            <w:r w:rsidRPr="00883F4D">
              <w:rPr>
                <w:rFonts w:ascii="仿宋" w:eastAsia="仿宋" w:hAnsi="仿宋"/>
                <w:color w:val="000000"/>
                <w:sz w:val="21"/>
                <w:szCs w:val="21"/>
              </w:rPr>
              <w:t>爬取网页</w:t>
            </w:r>
            <w:proofErr w:type="gramEnd"/>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010044</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知识目标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应用程序接口</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010045</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知识目标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频率限制</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010046</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知识目标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分级数据卷</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010047</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知识目标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API Key</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010048</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知识目标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API token</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010049</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知识目标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REST API数据收集</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010050</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知识目标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流式API数据收集</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020001</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能力目标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python安装与环境变量配置</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020002</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能力目标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测试python</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020003</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能力目标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安装pip</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020004</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能力目标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安装python包</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020005</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能力目标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在pycharm中编写，调试python程序</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020006</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能力目标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掌握各种数据类型的用途，并通过合适的数据类型描述数据</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020007</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能力目标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掌握常用的工具 type、dir和help</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020008</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能力目标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掌握python模块的导入</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020009</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能力目标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能够将问题分解为顺序、分支、循环结构流程</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020010</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能力目标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能够导入并处理CSV数据</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lastRenderedPageBreak/>
              <w:t>020011</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能力目标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能够导入并处理JSON数据</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020012</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能力目标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能够导入并处理XML数据</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020013</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能力目标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能够使用xlrd库读取Excel文件</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020014</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能力目标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能够使用xlwt</w:t>
            </w:r>
            <w:proofErr w:type="gramStart"/>
            <w:r w:rsidRPr="00883F4D">
              <w:rPr>
                <w:rFonts w:ascii="仿宋" w:eastAsia="仿宋" w:hAnsi="仿宋" w:hint="eastAsia"/>
                <w:color w:val="000000"/>
                <w:sz w:val="21"/>
                <w:szCs w:val="21"/>
              </w:rPr>
              <w:t>库向</w:t>
            </w:r>
            <w:proofErr w:type="gramEnd"/>
            <w:r w:rsidRPr="00883F4D">
              <w:rPr>
                <w:rFonts w:ascii="仿宋" w:eastAsia="仿宋" w:hAnsi="仿宋" w:hint="eastAsia"/>
                <w:color w:val="000000"/>
                <w:sz w:val="21"/>
                <w:szCs w:val="21"/>
              </w:rPr>
              <w:t>Excel写入，并设置格式</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020015</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能力目标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能够使用xlutils库操作Excel文件</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020016</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能力目标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能够从网上查找python工具包</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020017</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能力目标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能够使用slate</w:t>
            </w:r>
            <w:proofErr w:type="gramStart"/>
            <w:r w:rsidRPr="00883F4D">
              <w:rPr>
                <w:rFonts w:ascii="仿宋" w:eastAsia="仿宋" w:hAnsi="仿宋" w:hint="eastAsia"/>
                <w:color w:val="000000"/>
                <w:sz w:val="21"/>
                <w:szCs w:val="21"/>
              </w:rPr>
              <w:t>库打开</w:t>
            </w:r>
            <w:proofErr w:type="gramEnd"/>
            <w:r w:rsidRPr="00883F4D">
              <w:rPr>
                <w:rFonts w:ascii="仿宋" w:eastAsia="仿宋" w:hAnsi="仿宋" w:hint="eastAsia"/>
                <w:color w:val="000000"/>
                <w:sz w:val="21"/>
                <w:szCs w:val="21"/>
              </w:rPr>
              <w:t>并读取PDF</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020018</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能力目标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能够使用pdfminer将pdf文件转换成文本</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020019</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能力目标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能够使用pdfminer解析pdf</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020020</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能力目标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能够使用其他库解析PDF文件</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020021</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能力目标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能够处理不常见文件类型数据导入</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020022</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能力目标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能够寻找数据</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020023</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能力目标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能够把数据存储到MySQL</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020024</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能力目标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能够把数据存储到Hadoop平台</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020025</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能力目标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能够把数据存储到nosql数据库中</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020026</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能力目标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能够找出需要清洗的数据</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020027</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能力目标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能够找出离群值和不良数据</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020028</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能力目标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能够找出并处理重复数据</w:t>
            </w:r>
          </w:p>
        </w:tc>
        <w:tc>
          <w:tcPr>
            <w:tcW w:w="763" w:type="pct"/>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tcPr>
          <w:p w:rsidR="00153D5F" w:rsidRPr="00883F4D" w:rsidRDefault="00153D5F" w:rsidP="001A35A8">
            <w:pPr>
              <w:widowControl/>
              <w:jc w:val="left"/>
              <w:textAlignment w:val="cente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020029</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能力目标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能够模糊匹配</w:t>
            </w:r>
          </w:p>
        </w:tc>
        <w:tc>
          <w:tcPr>
            <w:tcW w:w="763" w:type="pct"/>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tcPr>
          <w:p w:rsidR="00153D5F" w:rsidRPr="00883F4D" w:rsidRDefault="00153D5F" w:rsidP="001A35A8">
            <w:pPr>
              <w:widowControl/>
              <w:jc w:val="left"/>
              <w:textAlignment w:val="cente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020030</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能力目标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能够正则表达式匹配</w:t>
            </w:r>
          </w:p>
        </w:tc>
        <w:tc>
          <w:tcPr>
            <w:tcW w:w="763" w:type="pct"/>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tcPr>
          <w:p w:rsidR="00153D5F" w:rsidRPr="00883F4D" w:rsidRDefault="00153D5F" w:rsidP="001A35A8">
            <w:pPr>
              <w:widowControl/>
              <w:jc w:val="left"/>
              <w:textAlignment w:val="cente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020031</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能力目标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能够找到适合项目的数据清洗方法</w:t>
            </w:r>
          </w:p>
        </w:tc>
        <w:tc>
          <w:tcPr>
            <w:tcW w:w="763" w:type="pct"/>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widowControl/>
              <w:jc w:val="left"/>
              <w:textAlignment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020032</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能力目标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能够数据清洗脚本化</w:t>
            </w:r>
          </w:p>
        </w:tc>
        <w:tc>
          <w:tcPr>
            <w:tcW w:w="763" w:type="pct"/>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widowControl/>
              <w:jc w:val="left"/>
              <w:textAlignment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020033</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能力目标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能够分析网页</w:t>
            </w:r>
          </w:p>
        </w:tc>
        <w:tc>
          <w:tcPr>
            <w:tcW w:w="763" w:type="pct"/>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widowControl/>
              <w:jc w:val="left"/>
              <w:textAlignment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020034</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能力目标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能够使用Beautiful Soup读取网页</w:t>
            </w:r>
          </w:p>
        </w:tc>
        <w:tc>
          <w:tcPr>
            <w:tcW w:w="763" w:type="pct"/>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tcPr>
          <w:p w:rsidR="00153D5F" w:rsidRPr="00883F4D" w:rsidRDefault="00153D5F" w:rsidP="001A35A8">
            <w:pPr>
              <w:widowControl/>
              <w:jc w:val="left"/>
              <w:textAlignment w:val="cente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020035</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能力目标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能够使用lxml读取网页</w:t>
            </w:r>
          </w:p>
        </w:tc>
        <w:tc>
          <w:tcPr>
            <w:tcW w:w="763" w:type="pct"/>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tcPr>
          <w:p w:rsidR="00153D5F" w:rsidRPr="00883F4D" w:rsidRDefault="00153D5F" w:rsidP="001A35A8">
            <w:pPr>
              <w:widowControl/>
              <w:jc w:val="left"/>
              <w:textAlignment w:val="cente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020036</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能力目标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能够使用Selenium进行屏幕抓取</w:t>
            </w:r>
          </w:p>
        </w:tc>
        <w:tc>
          <w:tcPr>
            <w:tcW w:w="763" w:type="pct"/>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tcPr>
          <w:p w:rsidR="00153D5F" w:rsidRPr="00883F4D" w:rsidRDefault="00153D5F" w:rsidP="001A35A8">
            <w:pPr>
              <w:widowControl/>
              <w:jc w:val="left"/>
              <w:textAlignment w:val="cente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020037</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能力目标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能够使用Ghost.py进行屏幕抓取</w:t>
            </w:r>
          </w:p>
        </w:tc>
        <w:tc>
          <w:tcPr>
            <w:tcW w:w="763" w:type="pct"/>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tcPr>
          <w:p w:rsidR="00153D5F" w:rsidRPr="00883F4D" w:rsidRDefault="00153D5F" w:rsidP="001A35A8">
            <w:pPr>
              <w:widowControl/>
              <w:jc w:val="left"/>
              <w:textAlignment w:val="cente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020038</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能力目标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能够使用Scrapy创建一个爬虫</w:t>
            </w:r>
          </w:p>
        </w:tc>
        <w:tc>
          <w:tcPr>
            <w:tcW w:w="763" w:type="pct"/>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tcPr>
          <w:p w:rsidR="00153D5F" w:rsidRPr="00883F4D" w:rsidRDefault="00153D5F" w:rsidP="001A35A8">
            <w:pPr>
              <w:widowControl/>
              <w:jc w:val="left"/>
              <w:textAlignment w:val="cente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020039</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能力目标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能够使用Scrapy</w:t>
            </w:r>
            <w:proofErr w:type="gramStart"/>
            <w:r w:rsidRPr="00883F4D">
              <w:rPr>
                <w:rFonts w:ascii="仿宋" w:eastAsia="仿宋" w:hAnsi="仿宋" w:hint="eastAsia"/>
                <w:color w:val="000000"/>
                <w:sz w:val="21"/>
                <w:szCs w:val="21"/>
              </w:rPr>
              <w:t>爬取整个</w:t>
            </w:r>
            <w:proofErr w:type="gramEnd"/>
            <w:r w:rsidRPr="00883F4D">
              <w:rPr>
                <w:rFonts w:ascii="仿宋" w:eastAsia="仿宋" w:hAnsi="仿宋" w:hint="eastAsia"/>
                <w:color w:val="000000"/>
                <w:sz w:val="21"/>
                <w:szCs w:val="21"/>
              </w:rPr>
              <w:t>网站</w:t>
            </w:r>
          </w:p>
        </w:tc>
        <w:tc>
          <w:tcPr>
            <w:tcW w:w="763" w:type="pct"/>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tcPr>
          <w:p w:rsidR="00153D5F" w:rsidRPr="00883F4D" w:rsidRDefault="00153D5F" w:rsidP="001A35A8">
            <w:pPr>
              <w:widowControl/>
              <w:jc w:val="left"/>
              <w:textAlignment w:val="cente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020040</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能力目标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能够使用 REST API进行数据拉取</w:t>
            </w:r>
          </w:p>
        </w:tc>
        <w:tc>
          <w:tcPr>
            <w:tcW w:w="763" w:type="pct"/>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tcPr>
          <w:p w:rsidR="00153D5F" w:rsidRPr="00883F4D" w:rsidRDefault="00153D5F" w:rsidP="001A35A8">
            <w:pPr>
              <w:widowControl/>
              <w:jc w:val="left"/>
              <w:textAlignment w:val="cente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020041</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能力目标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能够使用REST API进行高级数据收集</w:t>
            </w:r>
          </w:p>
        </w:tc>
        <w:tc>
          <w:tcPr>
            <w:tcW w:w="763" w:type="pct"/>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tcPr>
          <w:p w:rsidR="00153D5F" w:rsidRPr="00883F4D" w:rsidRDefault="00153D5F" w:rsidP="001A35A8">
            <w:pPr>
              <w:widowControl/>
              <w:jc w:val="left"/>
              <w:textAlignment w:val="cente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020042</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能力目标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能够使用流式API进行高级数据收集</w:t>
            </w:r>
          </w:p>
        </w:tc>
        <w:tc>
          <w:tcPr>
            <w:tcW w:w="763" w:type="pct"/>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tcPr>
          <w:p w:rsidR="00153D5F" w:rsidRPr="00883F4D" w:rsidRDefault="00153D5F" w:rsidP="001A35A8">
            <w:pPr>
              <w:widowControl/>
              <w:jc w:val="left"/>
              <w:textAlignment w:val="cente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030001</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素质目标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遇到问题主动寻求同学和老师的帮助，求助时能够准确描述问题</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030002</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素质目标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向他人求助之前能够通过查找资料、调试自主尝试解决问题</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030003</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素质目标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数据搜集和预处理有明确的目标和步骤</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030004</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素质目标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通过文档记录、分享学习经验、知识</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030005</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素质目标</w:t>
            </w:r>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代码命名、格式符合规范要求</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c>
          <w:tcPr>
            <w:tcW w:w="511"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040001</w:t>
            </w:r>
          </w:p>
        </w:tc>
        <w:tc>
          <w:tcPr>
            <w:tcW w:w="758" w:type="pct"/>
            <w:vAlign w:val="center"/>
          </w:tcPr>
          <w:p w:rsidR="00153D5F" w:rsidRPr="00883F4D" w:rsidRDefault="00153D5F" w:rsidP="001A35A8">
            <w:pPr>
              <w:adjustRightInd w:val="0"/>
              <w:snapToGrid w:val="0"/>
              <w:jc w:val="center"/>
              <w:rPr>
                <w:rFonts w:ascii="仿宋" w:eastAsia="仿宋" w:hAnsi="仿宋"/>
                <w:color w:val="000000"/>
                <w:sz w:val="21"/>
                <w:szCs w:val="21"/>
              </w:rPr>
            </w:pPr>
            <w:proofErr w:type="gramStart"/>
            <w:r w:rsidRPr="00883F4D">
              <w:rPr>
                <w:rFonts w:ascii="仿宋" w:eastAsia="仿宋" w:hAnsi="仿宋" w:hint="eastAsia"/>
                <w:color w:val="000000"/>
                <w:sz w:val="21"/>
                <w:szCs w:val="21"/>
              </w:rPr>
              <w:t>思政目标</w:t>
            </w:r>
            <w:proofErr w:type="gramEnd"/>
          </w:p>
        </w:tc>
        <w:tc>
          <w:tcPr>
            <w:tcW w:w="2256" w:type="pct"/>
            <w:vAlign w:val="center"/>
          </w:tcPr>
          <w:p w:rsidR="00153D5F" w:rsidRPr="00883F4D" w:rsidRDefault="00153D5F" w:rsidP="001A35A8">
            <w:pPr>
              <w:adjustRightInd w:val="0"/>
              <w:snapToGrid w:val="0"/>
              <w:jc w:val="center"/>
              <w:rPr>
                <w:rFonts w:ascii="仿宋" w:eastAsia="仿宋" w:hAnsi="仿宋"/>
                <w:color w:val="000000"/>
                <w:sz w:val="21"/>
                <w:szCs w:val="21"/>
              </w:rPr>
            </w:pPr>
            <w:r w:rsidRPr="00883F4D">
              <w:rPr>
                <w:rFonts w:ascii="仿宋" w:eastAsia="仿宋" w:hAnsi="仿宋" w:hint="eastAsia"/>
                <w:color w:val="000000"/>
                <w:sz w:val="21"/>
                <w:szCs w:val="21"/>
              </w:rPr>
              <w:t>工匠精神</w:t>
            </w:r>
          </w:p>
        </w:tc>
        <w:tc>
          <w:tcPr>
            <w:tcW w:w="763" w:type="pct"/>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必选</w:t>
            </w:r>
          </w:p>
        </w:tc>
        <w:tc>
          <w:tcPr>
            <w:tcW w:w="712" w:type="pct"/>
            <w:vAlign w:val="center"/>
          </w:tcPr>
          <w:p w:rsidR="00153D5F" w:rsidRPr="00883F4D" w:rsidRDefault="00153D5F" w:rsidP="001A35A8">
            <w:pPr>
              <w:rPr>
                <w:rFonts w:ascii="仿宋" w:eastAsia="仿宋" w:hAnsi="仿宋"/>
                <w:color w:val="000000"/>
                <w:sz w:val="21"/>
                <w:szCs w:val="21"/>
              </w:rPr>
            </w:pPr>
            <w:r w:rsidRPr="00883F4D">
              <w:rPr>
                <w:rFonts w:ascii="仿宋" w:eastAsia="仿宋" w:hAnsi="仿宋" w:hint="eastAsia"/>
                <w:color w:val="000000"/>
                <w:sz w:val="21"/>
                <w:szCs w:val="21"/>
              </w:rPr>
              <w:t>教师记录</w:t>
            </w:r>
          </w:p>
        </w:tc>
      </w:tr>
    </w:tbl>
    <w:p w:rsidR="00153D5F" w:rsidRPr="002A589A" w:rsidRDefault="00153D5F" w:rsidP="002A589A">
      <w:pPr>
        <w:adjustRightInd w:val="0"/>
        <w:snapToGrid w:val="0"/>
        <w:spacing w:line="520" w:lineRule="exact"/>
        <w:ind w:firstLineChars="200" w:firstLine="562"/>
        <w:jc w:val="left"/>
        <w:rPr>
          <w:rFonts w:ascii="宋体" w:eastAsia="宋体" w:hAnsi="宋体" w:cs="仿宋_GB2312"/>
          <w:b/>
          <w:sz w:val="28"/>
          <w:szCs w:val="28"/>
        </w:rPr>
      </w:pPr>
      <w:bookmarkStart w:id="92" w:name="_Toc74582089"/>
      <w:bookmarkStart w:id="93" w:name="_Toc74582671"/>
      <w:bookmarkStart w:id="94" w:name="_Toc79815899"/>
      <w:r w:rsidRPr="002A589A">
        <w:rPr>
          <w:rFonts w:ascii="宋体" w:eastAsia="宋体" w:hAnsi="宋体" w:cs="仿宋_GB2312" w:hint="eastAsia"/>
          <w:b/>
          <w:sz w:val="28"/>
          <w:szCs w:val="28"/>
        </w:rPr>
        <w:t>三、成绩考核</w:t>
      </w:r>
      <w:bookmarkEnd w:id="92"/>
      <w:bookmarkEnd w:id="93"/>
      <w:bookmarkEnd w:id="94"/>
    </w:p>
    <w:p w:rsidR="00153D5F" w:rsidRPr="00883F4D" w:rsidRDefault="00153D5F" w:rsidP="00153D5F">
      <w:pPr>
        <w:adjustRightInd w:val="0"/>
        <w:snapToGrid w:val="0"/>
        <w:spacing w:line="360" w:lineRule="auto"/>
        <w:ind w:firstLineChars="200" w:firstLine="480"/>
        <w:rPr>
          <w:rFonts w:ascii="仿宋" w:eastAsia="仿宋" w:hAnsi="仿宋"/>
          <w:color w:val="00B050"/>
          <w:sz w:val="24"/>
          <w:szCs w:val="24"/>
        </w:rPr>
      </w:pPr>
      <w:r w:rsidRPr="00883F4D">
        <w:rPr>
          <w:rFonts w:ascii="仿宋" w:eastAsia="仿宋" w:hAnsi="仿宋"/>
          <w:color w:val="000000"/>
          <w:sz w:val="24"/>
          <w:szCs w:val="24"/>
        </w:rPr>
        <w:lastRenderedPageBreak/>
        <w:t>本课程考核采用形成性考核方式，总评成绩由形成性考核的各项成绩组成，全面考核学生的动手能力、基础理论、平时学习状况和职业素质，具体分值比例如下：</w:t>
      </w:r>
    </w:p>
    <w:p w:rsidR="00153D5F" w:rsidRPr="00883F4D" w:rsidRDefault="00153D5F" w:rsidP="00153D5F">
      <w:pPr>
        <w:adjustRightInd w:val="0"/>
        <w:snapToGrid w:val="0"/>
        <w:spacing w:line="360" w:lineRule="auto"/>
        <w:ind w:firstLineChars="200" w:firstLine="482"/>
        <w:jc w:val="center"/>
        <w:rPr>
          <w:rFonts w:ascii="仿宋" w:eastAsia="仿宋" w:hAnsi="仿宋"/>
          <w:b/>
          <w:color w:val="000000"/>
          <w:sz w:val="24"/>
          <w:szCs w:val="24"/>
        </w:rPr>
      </w:pPr>
      <w:r w:rsidRPr="00883F4D">
        <w:rPr>
          <w:rFonts w:ascii="仿宋" w:eastAsia="仿宋" w:hAnsi="仿宋"/>
          <w:b/>
          <w:color w:val="000000"/>
          <w:sz w:val="24"/>
          <w:szCs w:val="24"/>
        </w:rPr>
        <w:t>表</w:t>
      </w:r>
      <w:r w:rsidRPr="00883F4D">
        <w:rPr>
          <w:rFonts w:ascii="仿宋" w:eastAsia="仿宋" w:hAnsi="仿宋" w:hint="eastAsia"/>
          <w:b/>
          <w:color w:val="000000"/>
          <w:sz w:val="24"/>
          <w:szCs w:val="24"/>
        </w:rPr>
        <w:t>2</w:t>
      </w:r>
      <w:r w:rsidRPr="00883F4D">
        <w:rPr>
          <w:rFonts w:ascii="仿宋" w:eastAsia="仿宋" w:hAnsi="仿宋"/>
          <w:b/>
          <w:color w:val="000000"/>
          <w:sz w:val="24"/>
          <w:szCs w:val="24"/>
        </w:rPr>
        <w:t xml:space="preserve"> 考核与成绩评定</w:t>
      </w:r>
    </w:p>
    <w:tbl>
      <w:tblPr>
        <w:tblW w:w="84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77"/>
        <w:gridCol w:w="5812"/>
        <w:gridCol w:w="1275"/>
      </w:tblGrid>
      <w:tr w:rsidR="00153D5F" w:rsidRPr="00883F4D" w:rsidTr="001A35A8">
        <w:trPr>
          <w:trHeight w:val="425"/>
          <w:jc w:val="center"/>
        </w:trPr>
        <w:tc>
          <w:tcPr>
            <w:tcW w:w="1377" w:type="dxa"/>
          </w:tcPr>
          <w:p w:rsidR="00153D5F" w:rsidRPr="00883F4D" w:rsidRDefault="00153D5F" w:rsidP="001A35A8">
            <w:pPr>
              <w:spacing w:line="360" w:lineRule="auto"/>
              <w:jc w:val="center"/>
              <w:rPr>
                <w:rFonts w:ascii="仿宋" w:eastAsia="仿宋" w:hAnsi="仿宋"/>
                <w:b/>
                <w:color w:val="000000"/>
                <w:sz w:val="21"/>
                <w:szCs w:val="21"/>
              </w:rPr>
            </w:pPr>
            <w:r w:rsidRPr="00883F4D">
              <w:rPr>
                <w:rFonts w:ascii="仿宋" w:eastAsia="仿宋" w:hAnsi="仿宋" w:hint="eastAsia"/>
                <w:b/>
                <w:color w:val="000000"/>
                <w:sz w:val="21"/>
                <w:szCs w:val="21"/>
              </w:rPr>
              <w:t>考核方式</w:t>
            </w:r>
          </w:p>
        </w:tc>
        <w:tc>
          <w:tcPr>
            <w:tcW w:w="5812" w:type="dxa"/>
          </w:tcPr>
          <w:p w:rsidR="00153D5F" w:rsidRPr="00883F4D" w:rsidRDefault="00153D5F" w:rsidP="001A35A8">
            <w:pPr>
              <w:spacing w:line="360" w:lineRule="auto"/>
              <w:jc w:val="center"/>
              <w:rPr>
                <w:rFonts w:ascii="仿宋" w:eastAsia="仿宋" w:hAnsi="仿宋"/>
                <w:b/>
                <w:color w:val="000000"/>
                <w:sz w:val="21"/>
                <w:szCs w:val="21"/>
              </w:rPr>
            </w:pPr>
            <w:r w:rsidRPr="00883F4D">
              <w:rPr>
                <w:rFonts w:ascii="仿宋" w:eastAsia="仿宋" w:hAnsi="仿宋" w:hint="eastAsia"/>
                <w:b/>
                <w:color w:val="000000"/>
                <w:sz w:val="21"/>
                <w:szCs w:val="21"/>
              </w:rPr>
              <w:t>考核内容</w:t>
            </w:r>
          </w:p>
        </w:tc>
        <w:tc>
          <w:tcPr>
            <w:tcW w:w="1275" w:type="dxa"/>
          </w:tcPr>
          <w:p w:rsidR="00153D5F" w:rsidRPr="00883F4D" w:rsidRDefault="00153D5F" w:rsidP="001A35A8">
            <w:pPr>
              <w:spacing w:line="360" w:lineRule="auto"/>
              <w:jc w:val="center"/>
              <w:rPr>
                <w:rFonts w:ascii="仿宋" w:eastAsia="仿宋" w:hAnsi="仿宋"/>
                <w:b/>
                <w:color w:val="000000"/>
                <w:sz w:val="21"/>
                <w:szCs w:val="21"/>
              </w:rPr>
            </w:pPr>
            <w:r w:rsidRPr="00883F4D">
              <w:rPr>
                <w:rFonts w:ascii="仿宋" w:eastAsia="仿宋" w:hAnsi="仿宋" w:hint="eastAsia"/>
                <w:b/>
                <w:color w:val="000000"/>
                <w:sz w:val="21"/>
                <w:szCs w:val="21"/>
              </w:rPr>
              <w:t>所占比例</w:t>
            </w:r>
          </w:p>
        </w:tc>
      </w:tr>
      <w:tr w:rsidR="00153D5F" w:rsidRPr="00883F4D" w:rsidTr="001A35A8">
        <w:trPr>
          <w:trHeight w:val="425"/>
          <w:jc w:val="center"/>
        </w:trPr>
        <w:tc>
          <w:tcPr>
            <w:tcW w:w="1377" w:type="dxa"/>
          </w:tcPr>
          <w:p w:rsidR="00153D5F" w:rsidRPr="00883F4D" w:rsidRDefault="00153D5F" w:rsidP="001A35A8">
            <w:pPr>
              <w:spacing w:line="360" w:lineRule="auto"/>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5812" w:type="dxa"/>
          </w:tcPr>
          <w:p w:rsidR="00153D5F" w:rsidRPr="00883F4D" w:rsidRDefault="00153D5F" w:rsidP="001A35A8">
            <w:pPr>
              <w:adjustRightInd w:val="0"/>
              <w:spacing w:line="360" w:lineRule="auto"/>
              <w:rPr>
                <w:rFonts w:ascii="仿宋" w:eastAsia="仿宋" w:hAnsi="仿宋"/>
                <w:color w:val="000000"/>
                <w:sz w:val="21"/>
                <w:szCs w:val="21"/>
              </w:rPr>
            </w:pPr>
            <w:r w:rsidRPr="00883F4D">
              <w:rPr>
                <w:rFonts w:ascii="仿宋" w:eastAsia="仿宋" w:hAnsi="仿宋" w:hint="eastAsia"/>
                <w:color w:val="000000"/>
                <w:sz w:val="21"/>
                <w:szCs w:val="21"/>
              </w:rPr>
              <w:t>出勤、课堂表现、平时学习任务完成情况、平时测验</w:t>
            </w:r>
          </w:p>
        </w:tc>
        <w:tc>
          <w:tcPr>
            <w:tcW w:w="1275" w:type="dxa"/>
          </w:tcPr>
          <w:p w:rsidR="00153D5F" w:rsidRPr="00883F4D" w:rsidRDefault="00153D5F" w:rsidP="001A35A8">
            <w:pPr>
              <w:spacing w:line="360" w:lineRule="auto"/>
              <w:jc w:val="center"/>
              <w:rPr>
                <w:rFonts w:ascii="仿宋" w:eastAsia="仿宋" w:hAnsi="仿宋"/>
                <w:color w:val="000000"/>
                <w:sz w:val="21"/>
                <w:szCs w:val="21"/>
              </w:rPr>
            </w:pPr>
            <w:r w:rsidRPr="00883F4D">
              <w:rPr>
                <w:rFonts w:ascii="仿宋" w:eastAsia="仿宋" w:hAnsi="仿宋" w:hint="eastAsia"/>
                <w:color w:val="000000"/>
                <w:sz w:val="21"/>
                <w:szCs w:val="21"/>
              </w:rPr>
              <w:t>30%</w:t>
            </w:r>
          </w:p>
        </w:tc>
      </w:tr>
      <w:tr w:rsidR="00153D5F" w:rsidRPr="00883F4D" w:rsidTr="001A35A8">
        <w:trPr>
          <w:trHeight w:val="425"/>
          <w:jc w:val="center"/>
        </w:trPr>
        <w:tc>
          <w:tcPr>
            <w:tcW w:w="1377" w:type="dxa"/>
          </w:tcPr>
          <w:p w:rsidR="00153D5F" w:rsidRPr="00883F4D" w:rsidRDefault="00153D5F" w:rsidP="001A35A8">
            <w:pPr>
              <w:spacing w:line="360" w:lineRule="auto"/>
              <w:jc w:val="center"/>
              <w:rPr>
                <w:rFonts w:ascii="仿宋" w:eastAsia="仿宋" w:hAnsi="仿宋"/>
                <w:color w:val="000000"/>
                <w:sz w:val="21"/>
                <w:szCs w:val="21"/>
              </w:rPr>
            </w:pPr>
            <w:r w:rsidRPr="00883F4D">
              <w:rPr>
                <w:rFonts w:ascii="仿宋" w:eastAsia="仿宋" w:hAnsi="仿宋" w:hint="eastAsia"/>
                <w:color w:val="000000"/>
                <w:sz w:val="21"/>
                <w:szCs w:val="21"/>
              </w:rPr>
              <w:t>项目考核</w:t>
            </w:r>
          </w:p>
        </w:tc>
        <w:tc>
          <w:tcPr>
            <w:tcW w:w="5812" w:type="dxa"/>
          </w:tcPr>
          <w:p w:rsidR="00153D5F" w:rsidRPr="00883F4D" w:rsidRDefault="00153D5F" w:rsidP="001A35A8">
            <w:pPr>
              <w:adjustRightInd w:val="0"/>
              <w:spacing w:line="360" w:lineRule="auto"/>
              <w:rPr>
                <w:rFonts w:ascii="仿宋" w:eastAsia="仿宋" w:hAnsi="仿宋"/>
                <w:color w:val="000000"/>
                <w:sz w:val="21"/>
                <w:szCs w:val="21"/>
              </w:rPr>
            </w:pPr>
            <w:r w:rsidRPr="00883F4D">
              <w:rPr>
                <w:rFonts w:ascii="仿宋" w:eastAsia="仿宋" w:hAnsi="仿宋" w:hint="eastAsia"/>
                <w:color w:val="000000"/>
                <w:sz w:val="21"/>
                <w:szCs w:val="21"/>
              </w:rPr>
              <w:t>期终项目考核（上机考试）</w:t>
            </w:r>
          </w:p>
        </w:tc>
        <w:tc>
          <w:tcPr>
            <w:tcW w:w="1275" w:type="dxa"/>
          </w:tcPr>
          <w:p w:rsidR="00153D5F" w:rsidRPr="00883F4D" w:rsidRDefault="00153D5F" w:rsidP="001A35A8">
            <w:pPr>
              <w:spacing w:line="360" w:lineRule="auto"/>
              <w:jc w:val="center"/>
              <w:rPr>
                <w:rFonts w:ascii="仿宋" w:eastAsia="仿宋" w:hAnsi="仿宋"/>
                <w:color w:val="000000"/>
                <w:sz w:val="21"/>
                <w:szCs w:val="21"/>
              </w:rPr>
            </w:pPr>
            <w:r w:rsidRPr="00883F4D">
              <w:rPr>
                <w:rFonts w:ascii="仿宋" w:eastAsia="仿宋" w:hAnsi="仿宋" w:hint="eastAsia"/>
                <w:color w:val="000000"/>
                <w:sz w:val="21"/>
                <w:szCs w:val="21"/>
              </w:rPr>
              <w:t>40%</w:t>
            </w:r>
          </w:p>
        </w:tc>
      </w:tr>
      <w:tr w:rsidR="00153D5F" w:rsidRPr="00883F4D" w:rsidTr="001A35A8">
        <w:trPr>
          <w:trHeight w:val="425"/>
          <w:jc w:val="center"/>
        </w:trPr>
        <w:tc>
          <w:tcPr>
            <w:tcW w:w="1377" w:type="dxa"/>
          </w:tcPr>
          <w:p w:rsidR="00153D5F" w:rsidRPr="00883F4D" w:rsidRDefault="00153D5F" w:rsidP="001A35A8">
            <w:pPr>
              <w:spacing w:line="360" w:lineRule="auto"/>
              <w:jc w:val="center"/>
              <w:rPr>
                <w:rFonts w:ascii="仿宋" w:eastAsia="仿宋" w:hAnsi="仿宋"/>
                <w:color w:val="000000"/>
                <w:sz w:val="21"/>
                <w:szCs w:val="21"/>
              </w:rPr>
            </w:pPr>
            <w:r w:rsidRPr="00883F4D">
              <w:rPr>
                <w:rFonts w:ascii="仿宋" w:eastAsia="仿宋" w:hAnsi="仿宋" w:hint="eastAsia"/>
                <w:color w:val="000000"/>
                <w:sz w:val="21"/>
                <w:szCs w:val="21"/>
              </w:rPr>
              <w:t>理论考核</w:t>
            </w:r>
          </w:p>
        </w:tc>
        <w:tc>
          <w:tcPr>
            <w:tcW w:w="5812" w:type="dxa"/>
          </w:tcPr>
          <w:p w:rsidR="00153D5F" w:rsidRPr="00883F4D" w:rsidRDefault="00153D5F" w:rsidP="001A35A8">
            <w:pPr>
              <w:adjustRightInd w:val="0"/>
              <w:spacing w:line="360" w:lineRule="auto"/>
              <w:rPr>
                <w:rFonts w:ascii="仿宋" w:eastAsia="仿宋" w:hAnsi="仿宋"/>
                <w:color w:val="000000"/>
                <w:sz w:val="21"/>
                <w:szCs w:val="21"/>
              </w:rPr>
            </w:pPr>
            <w:r w:rsidRPr="00883F4D">
              <w:rPr>
                <w:rFonts w:ascii="仿宋" w:eastAsia="仿宋" w:hAnsi="仿宋" w:hint="eastAsia"/>
                <w:color w:val="000000"/>
                <w:sz w:val="21"/>
                <w:szCs w:val="21"/>
              </w:rPr>
              <w:t>期终理论考试</w:t>
            </w:r>
          </w:p>
        </w:tc>
        <w:tc>
          <w:tcPr>
            <w:tcW w:w="1275" w:type="dxa"/>
          </w:tcPr>
          <w:p w:rsidR="00153D5F" w:rsidRPr="00883F4D" w:rsidRDefault="00153D5F" w:rsidP="001A35A8">
            <w:pPr>
              <w:spacing w:line="360" w:lineRule="auto"/>
              <w:jc w:val="center"/>
              <w:rPr>
                <w:rFonts w:ascii="仿宋" w:eastAsia="仿宋" w:hAnsi="仿宋"/>
                <w:color w:val="000000"/>
                <w:sz w:val="21"/>
                <w:szCs w:val="21"/>
              </w:rPr>
            </w:pPr>
            <w:r w:rsidRPr="00883F4D">
              <w:rPr>
                <w:rFonts w:ascii="仿宋" w:eastAsia="仿宋" w:hAnsi="仿宋" w:hint="eastAsia"/>
                <w:color w:val="000000"/>
                <w:sz w:val="21"/>
                <w:szCs w:val="21"/>
              </w:rPr>
              <w:t>30%</w:t>
            </w:r>
          </w:p>
        </w:tc>
      </w:tr>
    </w:tbl>
    <w:p w:rsidR="00153D5F" w:rsidRPr="00883F4D" w:rsidRDefault="00153D5F" w:rsidP="00153D5F">
      <w:pPr>
        <w:rPr>
          <w:rFonts w:ascii="仿宋" w:eastAsia="仿宋" w:hAnsi="仿宋"/>
          <w:sz w:val="21"/>
          <w:szCs w:val="24"/>
        </w:rPr>
      </w:pPr>
    </w:p>
    <w:tbl>
      <w:tblPr>
        <w:tblW w:w="85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4341"/>
        <w:gridCol w:w="1290"/>
        <w:gridCol w:w="9"/>
        <w:gridCol w:w="1382"/>
      </w:tblGrid>
      <w:tr w:rsidR="00153D5F" w:rsidRPr="00883F4D" w:rsidTr="001A35A8">
        <w:trPr>
          <w:trHeight w:val="454"/>
          <w:jc w:val="center"/>
        </w:trPr>
        <w:tc>
          <w:tcPr>
            <w:tcW w:w="1560" w:type="dxa"/>
            <w:vAlign w:val="center"/>
          </w:tcPr>
          <w:p w:rsidR="00153D5F" w:rsidRPr="00883F4D" w:rsidRDefault="00153D5F" w:rsidP="001A35A8">
            <w:pPr>
              <w:adjustRightInd w:val="0"/>
              <w:snapToGrid w:val="0"/>
              <w:jc w:val="center"/>
              <w:rPr>
                <w:rFonts w:ascii="仿宋" w:eastAsia="仿宋" w:hAnsi="仿宋"/>
                <w:b/>
                <w:color w:val="000000"/>
                <w:sz w:val="21"/>
                <w:szCs w:val="21"/>
              </w:rPr>
            </w:pPr>
            <w:r w:rsidRPr="00883F4D">
              <w:rPr>
                <w:rFonts w:ascii="仿宋" w:eastAsia="仿宋" w:hAnsi="仿宋" w:hint="eastAsia"/>
                <w:b/>
                <w:color w:val="000000"/>
                <w:sz w:val="21"/>
                <w:szCs w:val="21"/>
              </w:rPr>
              <w:t>课程目标编号</w:t>
            </w:r>
          </w:p>
        </w:tc>
        <w:tc>
          <w:tcPr>
            <w:tcW w:w="4341" w:type="dxa"/>
            <w:vAlign w:val="center"/>
          </w:tcPr>
          <w:p w:rsidR="00153D5F" w:rsidRPr="00883F4D" w:rsidRDefault="00153D5F" w:rsidP="001A35A8">
            <w:pPr>
              <w:adjustRightInd w:val="0"/>
              <w:snapToGrid w:val="0"/>
              <w:jc w:val="center"/>
              <w:rPr>
                <w:rFonts w:ascii="仿宋" w:eastAsia="仿宋" w:hAnsi="仿宋"/>
                <w:b/>
                <w:color w:val="000000"/>
                <w:sz w:val="21"/>
                <w:szCs w:val="21"/>
              </w:rPr>
            </w:pPr>
            <w:r w:rsidRPr="00883F4D">
              <w:rPr>
                <w:rFonts w:ascii="仿宋" w:eastAsia="仿宋" w:hAnsi="仿宋" w:hint="eastAsia"/>
                <w:b/>
                <w:color w:val="000000"/>
                <w:sz w:val="21"/>
                <w:szCs w:val="21"/>
              </w:rPr>
              <w:t>考核标准</w:t>
            </w:r>
          </w:p>
        </w:tc>
        <w:tc>
          <w:tcPr>
            <w:tcW w:w="1290" w:type="dxa"/>
            <w:vAlign w:val="center"/>
          </w:tcPr>
          <w:p w:rsidR="00153D5F" w:rsidRPr="00883F4D" w:rsidRDefault="00153D5F" w:rsidP="001A35A8">
            <w:pPr>
              <w:adjustRightInd w:val="0"/>
              <w:snapToGrid w:val="0"/>
              <w:jc w:val="center"/>
              <w:rPr>
                <w:rFonts w:ascii="仿宋" w:eastAsia="仿宋" w:hAnsi="仿宋"/>
                <w:b/>
                <w:color w:val="000000"/>
                <w:sz w:val="21"/>
                <w:szCs w:val="21"/>
              </w:rPr>
            </w:pPr>
            <w:r w:rsidRPr="00883F4D">
              <w:rPr>
                <w:rFonts w:ascii="仿宋" w:eastAsia="仿宋" w:hAnsi="仿宋" w:hint="eastAsia"/>
                <w:b/>
                <w:color w:val="000000"/>
                <w:sz w:val="21"/>
                <w:szCs w:val="21"/>
              </w:rPr>
              <w:t>考核方式</w:t>
            </w:r>
          </w:p>
        </w:tc>
        <w:tc>
          <w:tcPr>
            <w:tcW w:w="1391" w:type="dxa"/>
            <w:gridSpan w:val="2"/>
            <w:vAlign w:val="center"/>
          </w:tcPr>
          <w:p w:rsidR="00153D5F" w:rsidRPr="00883F4D" w:rsidRDefault="00153D5F" w:rsidP="001A35A8">
            <w:pPr>
              <w:adjustRightInd w:val="0"/>
              <w:snapToGrid w:val="0"/>
              <w:jc w:val="center"/>
              <w:rPr>
                <w:rFonts w:ascii="仿宋" w:eastAsia="仿宋" w:hAnsi="仿宋"/>
                <w:b/>
                <w:color w:val="000000"/>
                <w:sz w:val="21"/>
                <w:szCs w:val="21"/>
              </w:rPr>
            </w:pPr>
            <w:r w:rsidRPr="00883F4D">
              <w:rPr>
                <w:rFonts w:ascii="仿宋" w:eastAsia="仿宋" w:hAnsi="仿宋" w:hint="eastAsia"/>
                <w:b/>
                <w:color w:val="000000"/>
                <w:sz w:val="21"/>
                <w:szCs w:val="21"/>
              </w:rPr>
              <w:t>证据材料</w:t>
            </w:r>
          </w:p>
        </w:tc>
      </w:tr>
      <w:tr w:rsidR="00153D5F" w:rsidRPr="00883F4D" w:rsidTr="001A35A8">
        <w:trPr>
          <w:trHeight w:val="454"/>
          <w:jc w:val="center"/>
        </w:trPr>
        <w:tc>
          <w:tcPr>
            <w:tcW w:w="1560"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010001</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Python发展历史</w:t>
            </w:r>
          </w:p>
        </w:tc>
        <w:tc>
          <w:tcPr>
            <w:tcW w:w="1290"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91"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trHeight w:val="454"/>
          <w:jc w:val="center"/>
        </w:trPr>
        <w:tc>
          <w:tcPr>
            <w:tcW w:w="1560"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010002</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color w:val="000000"/>
                <w:sz w:val="21"/>
                <w:szCs w:val="21"/>
              </w:rPr>
              <w:t>Python版本选择</w:t>
            </w:r>
          </w:p>
        </w:tc>
        <w:tc>
          <w:tcPr>
            <w:tcW w:w="1290"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91"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trHeight w:val="454"/>
          <w:jc w:val="center"/>
        </w:trPr>
        <w:tc>
          <w:tcPr>
            <w:tcW w:w="1560"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010003</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安装、测试</w:t>
            </w:r>
            <w:r w:rsidRPr="00883F4D">
              <w:rPr>
                <w:rFonts w:ascii="仿宋" w:eastAsia="仿宋" w:hAnsi="仿宋"/>
                <w:color w:val="000000"/>
                <w:sz w:val="21"/>
                <w:szCs w:val="21"/>
              </w:rPr>
              <w:t>python</w:t>
            </w:r>
          </w:p>
        </w:tc>
        <w:tc>
          <w:tcPr>
            <w:tcW w:w="1290"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91"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010004</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安装pycharm</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010005</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基本</w:t>
            </w:r>
            <w:r w:rsidRPr="00883F4D">
              <w:rPr>
                <w:rFonts w:ascii="仿宋" w:eastAsia="仿宋" w:hAnsi="仿宋"/>
                <w:color w:val="000000"/>
                <w:sz w:val="21"/>
                <w:szCs w:val="21"/>
              </w:rPr>
              <w:t>数据类型</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010006</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变量</w:t>
            </w:r>
            <w:r w:rsidRPr="00883F4D">
              <w:rPr>
                <w:rFonts w:ascii="仿宋" w:eastAsia="仿宋" w:hAnsi="仿宋"/>
                <w:color w:val="000000"/>
                <w:sz w:val="21"/>
                <w:szCs w:val="21"/>
              </w:rPr>
              <w:t>、</w:t>
            </w:r>
            <w:r w:rsidRPr="00883F4D">
              <w:rPr>
                <w:rFonts w:ascii="仿宋" w:eastAsia="仿宋" w:hAnsi="仿宋" w:hint="eastAsia"/>
                <w:color w:val="000000"/>
                <w:sz w:val="21"/>
                <w:szCs w:val="21"/>
              </w:rPr>
              <w:t>列表</w:t>
            </w:r>
            <w:r w:rsidRPr="00883F4D">
              <w:rPr>
                <w:rFonts w:ascii="仿宋" w:eastAsia="仿宋" w:hAnsi="仿宋"/>
                <w:color w:val="000000"/>
                <w:sz w:val="21"/>
                <w:szCs w:val="21"/>
              </w:rPr>
              <w:t>、字典等</w:t>
            </w:r>
            <w:r w:rsidRPr="00883F4D">
              <w:rPr>
                <w:rFonts w:ascii="仿宋" w:eastAsia="仿宋" w:hAnsi="仿宋" w:hint="eastAsia"/>
                <w:color w:val="000000"/>
                <w:sz w:val="21"/>
                <w:szCs w:val="21"/>
              </w:rPr>
              <w:t>数据</w:t>
            </w:r>
            <w:r w:rsidRPr="00883F4D">
              <w:rPr>
                <w:rFonts w:ascii="仿宋" w:eastAsia="仿宋" w:hAnsi="仿宋"/>
                <w:color w:val="000000"/>
                <w:sz w:val="21"/>
                <w:szCs w:val="21"/>
              </w:rPr>
              <w:t>容器</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010007</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各种数据</w:t>
            </w:r>
            <w:r w:rsidRPr="00883F4D">
              <w:rPr>
                <w:rFonts w:ascii="仿宋" w:eastAsia="仿宋" w:hAnsi="仿宋"/>
                <w:color w:val="000000"/>
                <w:sz w:val="21"/>
                <w:szCs w:val="21"/>
              </w:rPr>
              <w:t>类型的用途</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010008</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color w:val="000000"/>
                <w:sz w:val="21"/>
                <w:szCs w:val="21"/>
              </w:rPr>
              <w:t>I</w:t>
            </w:r>
            <w:r w:rsidRPr="00883F4D">
              <w:rPr>
                <w:rFonts w:ascii="仿宋" w:eastAsia="仿宋" w:hAnsi="仿宋" w:hint="eastAsia"/>
                <w:color w:val="000000"/>
                <w:sz w:val="21"/>
                <w:szCs w:val="21"/>
              </w:rPr>
              <w:t>f</w:t>
            </w:r>
            <w:r w:rsidRPr="00883F4D">
              <w:rPr>
                <w:rFonts w:ascii="仿宋" w:eastAsia="仿宋" w:hAnsi="仿宋"/>
                <w:color w:val="000000"/>
                <w:sz w:val="21"/>
                <w:szCs w:val="21"/>
              </w:rPr>
              <w:t>语句</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010009</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循环</w:t>
            </w:r>
            <w:r w:rsidRPr="00883F4D">
              <w:rPr>
                <w:rFonts w:ascii="仿宋" w:eastAsia="仿宋" w:hAnsi="仿宋"/>
                <w:color w:val="000000"/>
                <w:sz w:val="21"/>
                <w:szCs w:val="21"/>
              </w:rPr>
              <w:t>语句</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010010</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color w:val="000000"/>
                <w:sz w:val="21"/>
                <w:szCs w:val="21"/>
              </w:rPr>
              <w:t>CSV数据</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010011</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导入CSV</w:t>
            </w:r>
            <w:r w:rsidRPr="00883F4D">
              <w:rPr>
                <w:rFonts w:ascii="仿宋" w:eastAsia="仿宋" w:hAnsi="仿宋"/>
                <w:color w:val="000000"/>
                <w:sz w:val="21"/>
                <w:szCs w:val="21"/>
              </w:rPr>
              <w:t>数据</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010012</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JSON数据</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010013</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导入JSON</w:t>
            </w:r>
            <w:r w:rsidRPr="00883F4D">
              <w:rPr>
                <w:rFonts w:ascii="仿宋" w:eastAsia="仿宋" w:hAnsi="仿宋"/>
                <w:color w:val="000000"/>
                <w:sz w:val="21"/>
                <w:szCs w:val="21"/>
              </w:rPr>
              <w:t>数据</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010014</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XML数据</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010015</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导入XML</w:t>
            </w:r>
            <w:r w:rsidRPr="00883F4D">
              <w:rPr>
                <w:rFonts w:ascii="仿宋" w:eastAsia="仿宋" w:hAnsi="仿宋"/>
                <w:color w:val="000000"/>
                <w:sz w:val="21"/>
                <w:szCs w:val="21"/>
              </w:rPr>
              <w:t>语句</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010016</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安装</w:t>
            </w:r>
            <w:r w:rsidRPr="00883F4D">
              <w:rPr>
                <w:rFonts w:ascii="仿宋" w:eastAsia="仿宋" w:hAnsi="仿宋"/>
                <w:color w:val="000000"/>
                <w:sz w:val="21"/>
                <w:szCs w:val="21"/>
              </w:rPr>
              <w:t>python包</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010017</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color w:val="000000"/>
                <w:sz w:val="21"/>
                <w:szCs w:val="21"/>
              </w:rPr>
              <w:t>把Excel文件转换成csv进行处理</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010018</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color w:val="000000"/>
                <w:sz w:val="21"/>
                <w:szCs w:val="21"/>
              </w:rPr>
              <w:t>使用xlrd读取Excel文件</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010019</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color w:val="000000"/>
                <w:sz w:val="21"/>
                <w:szCs w:val="21"/>
              </w:rPr>
              <w:t>使用xlwt写人Excel文件，并设置格式</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010020</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color w:val="000000"/>
                <w:sz w:val="21"/>
                <w:szCs w:val="21"/>
              </w:rPr>
              <w:t>使用xlutils操作Excel文件</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010021</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解析</w:t>
            </w:r>
            <w:r w:rsidRPr="00883F4D">
              <w:rPr>
                <w:rFonts w:ascii="仿宋" w:eastAsia="仿宋" w:hAnsi="仿宋"/>
                <w:color w:val="000000"/>
                <w:sz w:val="21"/>
                <w:szCs w:val="21"/>
              </w:rPr>
              <w:t>pdf文件</w:t>
            </w:r>
            <w:r w:rsidRPr="00883F4D">
              <w:rPr>
                <w:rFonts w:ascii="仿宋" w:eastAsia="仿宋" w:hAnsi="仿宋" w:hint="eastAsia"/>
                <w:color w:val="000000"/>
                <w:sz w:val="21"/>
                <w:szCs w:val="21"/>
              </w:rPr>
              <w:t>的编程</w:t>
            </w:r>
            <w:r w:rsidRPr="00883F4D">
              <w:rPr>
                <w:rFonts w:ascii="仿宋" w:eastAsia="仿宋" w:hAnsi="仿宋"/>
                <w:color w:val="000000"/>
                <w:sz w:val="21"/>
                <w:szCs w:val="21"/>
              </w:rPr>
              <w:t>方法</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010022</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利用</w:t>
            </w:r>
            <w:r w:rsidRPr="00883F4D">
              <w:rPr>
                <w:rFonts w:ascii="仿宋" w:eastAsia="仿宋" w:hAnsi="仿宋"/>
                <w:color w:val="000000"/>
                <w:sz w:val="21"/>
                <w:szCs w:val="21"/>
              </w:rPr>
              <w:t>slate</w:t>
            </w:r>
            <w:r w:rsidRPr="00883F4D">
              <w:rPr>
                <w:rFonts w:ascii="仿宋" w:eastAsia="仿宋" w:hAnsi="仿宋" w:hint="eastAsia"/>
                <w:color w:val="000000"/>
                <w:sz w:val="21"/>
                <w:szCs w:val="21"/>
              </w:rPr>
              <w:t>打开</w:t>
            </w:r>
            <w:r w:rsidRPr="00883F4D">
              <w:rPr>
                <w:rFonts w:ascii="仿宋" w:eastAsia="仿宋" w:hAnsi="仿宋"/>
                <w:color w:val="000000"/>
                <w:sz w:val="21"/>
                <w:szCs w:val="21"/>
              </w:rPr>
              <w:t>并读取pdf文件</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010023</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将</w:t>
            </w:r>
            <w:r w:rsidRPr="00883F4D">
              <w:rPr>
                <w:rFonts w:ascii="仿宋" w:eastAsia="仿宋" w:hAnsi="仿宋"/>
                <w:color w:val="000000"/>
                <w:sz w:val="21"/>
                <w:szCs w:val="21"/>
              </w:rPr>
              <w:t>pdf文件转换成文本</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010024</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利用pdf</w:t>
            </w:r>
            <w:r w:rsidRPr="00883F4D">
              <w:rPr>
                <w:rFonts w:ascii="仿宋" w:eastAsia="仿宋" w:hAnsi="仿宋"/>
                <w:color w:val="000000"/>
                <w:sz w:val="21"/>
                <w:szCs w:val="21"/>
              </w:rPr>
              <w:t>miner</w:t>
            </w:r>
            <w:r w:rsidRPr="00883F4D">
              <w:rPr>
                <w:rFonts w:ascii="仿宋" w:eastAsia="仿宋" w:hAnsi="仿宋" w:hint="eastAsia"/>
                <w:color w:val="000000"/>
                <w:sz w:val="21"/>
                <w:szCs w:val="21"/>
              </w:rPr>
              <w:t>解析pdf</w:t>
            </w:r>
            <w:r w:rsidRPr="00883F4D">
              <w:rPr>
                <w:rFonts w:ascii="仿宋" w:eastAsia="仿宋" w:hAnsi="仿宋"/>
                <w:color w:val="000000"/>
                <w:sz w:val="21"/>
                <w:szCs w:val="21"/>
              </w:rPr>
              <w:t>文件</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010025</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其他文件</w:t>
            </w:r>
            <w:r w:rsidRPr="00883F4D">
              <w:rPr>
                <w:rFonts w:ascii="仿宋" w:eastAsia="仿宋" w:hAnsi="仿宋"/>
                <w:color w:val="000000"/>
                <w:sz w:val="21"/>
                <w:szCs w:val="21"/>
              </w:rPr>
              <w:t>类型数据</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010026</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数据获取的</w:t>
            </w:r>
            <w:r w:rsidRPr="00883F4D">
              <w:rPr>
                <w:rFonts w:ascii="仿宋" w:eastAsia="仿宋" w:hAnsi="仿宋"/>
                <w:color w:val="000000"/>
                <w:sz w:val="21"/>
                <w:szCs w:val="21"/>
              </w:rPr>
              <w:t>方法</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010027</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数据</w:t>
            </w:r>
            <w:r w:rsidRPr="00883F4D">
              <w:rPr>
                <w:rFonts w:ascii="仿宋" w:eastAsia="仿宋" w:hAnsi="仿宋"/>
                <w:color w:val="000000"/>
                <w:sz w:val="21"/>
                <w:szCs w:val="21"/>
              </w:rPr>
              <w:t>存储</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010028</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为什么</w:t>
            </w:r>
            <w:r w:rsidRPr="00883F4D">
              <w:rPr>
                <w:rFonts w:ascii="仿宋" w:eastAsia="仿宋" w:hAnsi="仿宋"/>
                <w:color w:val="000000"/>
                <w:sz w:val="21"/>
                <w:szCs w:val="21"/>
              </w:rPr>
              <w:t>要清洗数据</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lastRenderedPageBreak/>
              <w:t>010029</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找出</w:t>
            </w:r>
            <w:r w:rsidRPr="00883F4D">
              <w:rPr>
                <w:rFonts w:ascii="仿宋" w:eastAsia="仿宋" w:hAnsi="仿宋"/>
                <w:color w:val="000000"/>
                <w:sz w:val="21"/>
                <w:szCs w:val="21"/>
              </w:rPr>
              <w:t>需要清洗的数据</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010030</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数据</w:t>
            </w:r>
            <w:r w:rsidRPr="00883F4D">
              <w:rPr>
                <w:rFonts w:ascii="仿宋" w:eastAsia="仿宋" w:hAnsi="仿宋"/>
                <w:color w:val="000000"/>
                <w:sz w:val="21"/>
                <w:szCs w:val="21"/>
              </w:rPr>
              <w:t>格式化</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010031</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找出</w:t>
            </w:r>
            <w:r w:rsidRPr="00883F4D">
              <w:rPr>
                <w:rFonts w:ascii="仿宋" w:eastAsia="仿宋" w:hAnsi="仿宋"/>
                <w:color w:val="000000"/>
                <w:sz w:val="21"/>
                <w:szCs w:val="21"/>
              </w:rPr>
              <w:t>离群值和不良数据</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010032</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找出</w:t>
            </w:r>
            <w:r w:rsidRPr="00883F4D">
              <w:rPr>
                <w:rFonts w:ascii="仿宋" w:eastAsia="仿宋" w:hAnsi="仿宋"/>
                <w:color w:val="000000"/>
                <w:sz w:val="21"/>
                <w:szCs w:val="21"/>
              </w:rPr>
              <w:t>重复值</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010033</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模糊匹配</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010034</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正则表达式</w:t>
            </w:r>
            <w:r w:rsidRPr="00883F4D">
              <w:rPr>
                <w:rFonts w:ascii="仿宋" w:eastAsia="仿宋" w:hAnsi="仿宋"/>
                <w:color w:val="000000"/>
                <w:sz w:val="21"/>
                <w:szCs w:val="21"/>
              </w:rPr>
              <w:t>匹配</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010035</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处理</w:t>
            </w:r>
            <w:r w:rsidRPr="00883F4D">
              <w:rPr>
                <w:rFonts w:ascii="仿宋" w:eastAsia="仿宋" w:hAnsi="仿宋"/>
                <w:color w:val="000000"/>
                <w:sz w:val="21"/>
                <w:szCs w:val="21"/>
              </w:rPr>
              <w:t>重复数据</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010036</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数据</w:t>
            </w:r>
            <w:r w:rsidRPr="00883F4D">
              <w:rPr>
                <w:rFonts w:ascii="仿宋" w:eastAsia="仿宋" w:hAnsi="仿宋"/>
                <w:color w:val="000000"/>
                <w:sz w:val="21"/>
                <w:szCs w:val="21"/>
              </w:rPr>
              <w:t>清洗</w:t>
            </w:r>
            <w:r w:rsidRPr="00883F4D">
              <w:rPr>
                <w:rFonts w:ascii="仿宋" w:eastAsia="仿宋" w:hAnsi="仿宋" w:hint="eastAsia"/>
                <w:color w:val="000000"/>
                <w:sz w:val="21"/>
                <w:szCs w:val="21"/>
              </w:rPr>
              <w:t>脚本</w:t>
            </w:r>
            <w:r w:rsidRPr="00883F4D">
              <w:rPr>
                <w:rFonts w:ascii="仿宋" w:eastAsia="仿宋" w:hAnsi="仿宋"/>
                <w:color w:val="000000"/>
                <w:sz w:val="21"/>
                <w:szCs w:val="21"/>
              </w:rPr>
              <w:t>化</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010037</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测试</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010038</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分析</w:t>
            </w:r>
            <w:r w:rsidRPr="00883F4D">
              <w:rPr>
                <w:rFonts w:ascii="仿宋" w:eastAsia="仿宋" w:hAnsi="仿宋"/>
                <w:color w:val="000000"/>
                <w:sz w:val="21"/>
                <w:szCs w:val="21"/>
              </w:rPr>
              <w:t>网页</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010039</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使用</w:t>
            </w:r>
            <w:r w:rsidRPr="00883F4D">
              <w:rPr>
                <w:rFonts w:ascii="仿宋" w:eastAsia="仿宋" w:hAnsi="仿宋"/>
                <w:color w:val="000000"/>
                <w:sz w:val="21"/>
                <w:szCs w:val="21"/>
              </w:rPr>
              <w:t>Beautiful Soup读取网页</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010040</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使用</w:t>
            </w:r>
            <w:r w:rsidRPr="00883F4D">
              <w:rPr>
                <w:rFonts w:ascii="仿宋" w:eastAsia="仿宋" w:hAnsi="仿宋"/>
                <w:color w:val="000000"/>
                <w:sz w:val="21"/>
                <w:szCs w:val="21"/>
              </w:rPr>
              <w:t>lxml</w:t>
            </w:r>
            <w:r w:rsidRPr="00883F4D">
              <w:rPr>
                <w:rFonts w:ascii="仿宋" w:eastAsia="仿宋" w:hAnsi="仿宋" w:hint="eastAsia"/>
                <w:color w:val="000000"/>
                <w:sz w:val="21"/>
                <w:szCs w:val="21"/>
              </w:rPr>
              <w:t>读取</w:t>
            </w:r>
            <w:r w:rsidRPr="00883F4D">
              <w:rPr>
                <w:rFonts w:ascii="仿宋" w:eastAsia="仿宋" w:hAnsi="仿宋"/>
                <w:color w:val="000000"/>
                <w:sz w:val="21"/>
                <w:szCs w:val="21"/>
              </w:rPr>
              <w:t>网页</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010041</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使用</w:t>
            </w:r>
            <w:r w:rsidRPr="00883F4D">
              <w:rPr>
                <w:rFonts w:ascii="仿宋" w:eastAsia="仿宋" w:hAnsi="仿宋"/>
                <w:color w:val="000000"/>
                <w:sz w:val="21"/>
                <w:szCs w:val="21"/>
              </w:rPr>
              <w:t>Selenium进行屏幕读取</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010042</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color w:val="000000"/>
                <w:sz w:val="21"/>
                <w:szCs w:val="21"/>
              </w:rPr>
              <w:t>使用Ghost</w:t>
            </w:r>
            <w:r w:rsidRPr="00883F4D">
              <w:rPr>
                <w:rFonts w:ascii="仿宋" w:eastAsia="仿宋" w:hAnsi="仿宋" w:hint="eastAsia"/>
                <w:color w:val="000000"/>
                <w:sz w:val="21"/>
                <w:szCs w:val="21"/>
              </w:rPr>
              <w:t>.</w:t>
            </w:r>
            <w:r w:rsidRPr="00883F4D">
              <w:rPr>
                <w:rFonts w:ascii="仿宋" w:eastAsia="仿宋" w:hAnsi="仿宋"/>
                <w:color w:val="000000"/>
                <w:sz w:val="21"/>
                <w:szCs w:val="21"/>
              </w:rPr>
              <w:t>py进行屏幕读取</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010043</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color w:val="000000"/>
                <w:sz w:val="21"/>
                <w:szCs w:val="21"/>
              </w:rPr>
              <w:t>使用Scrapy</w:t>
            </w:r>
            <w:proofErr w:type="gramStart"/>
            <w:r w:rsidRPr="00883F4D">
              <w:rPr>
                <w:rFonts w:ascii="仿宋" w:eastAsia="仿宋" w:hAnsi="仿宋"/>
                <w:color w:val="000000"/>
                <w:sz w:val="21"/>
                <w:szCs w:val="21"/>
              </w:rPr>
              <w:t>爬取网页</w:t>
            </w:r>
            <w:proofErr w:type="gramEnd"/>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010044</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应用程序接口</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010045</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频率限制</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010046</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分级数据卷</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010047</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API Key</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010048</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API token</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010049</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REST API数据收集</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010050</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流式API数据收集</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trHeight w:val="454"/>
          <w:jc w:val="center"/>
        </w:trPr>
        <w:tc>
          <w:tcPr>
            <w:tcW w:w="1560"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020001</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python安装与环境变量配置</w:t>
            </w:r>
          </w:p>
        </w:tc>
        <w:tc>
          <w:tcPr>
            <w:tcW w:w="1290"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91"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trHeight w:val="454"/>
          <w:jc w:val="center"/>
        </w:trPr>
        <w:tc>
          <w:tcPr>
            <w:tcW w:w="1560"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020002</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测试python</w:t>
            </w:r>
          </w:p>
        </w:tc>
        <w:tc>
          <w:tcPr>
            <w:tcW w:w="1290"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91"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trHeight w:val="454"/>
          <w:jc w:val="center"/>
        </w:trPr>
        <w:tc>
          <w:tcPr>
            <w:tcW w:w="1560"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020003</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安装pip</w:t>
            </w:r>
          </w:p>
        </w:tc>
        <w:tc>
          <w:tcPr>
            <w:tcW w:w="1290"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91"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020004</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安装python包</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020005</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在pycharm中编写，调试python程序</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020006</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掌握各种数据类型的用途，并通过合适的数据类型描述数据</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020007</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掌握常用的工具 type、dir和help</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020008</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掌握python模块的导入</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020009</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能够将问题分解为顺序、分支、循环结构流程</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020010</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能够导入并处理CSV数据</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项目考核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020011</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能够导入并处理JSON数据</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项目考核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020012</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能够导入并处理XML数据</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项目考核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020013</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能够使用xlrd库读取Excel文件</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项目考核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020014</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能够使用xlwt</w:t>
            </w:r>
            <w:proofErr w:type="gramStart"/>
            <w:r w:rsidRPr="00883F4D">
              <w:rPr>
                <w:rFonts w:ascii="仿宋" w:eastAsia="仿宋" w:hAnsi="仿宋" w:hint="eastAsia"/>
                <w:color w:val="000000"/>
                <w:sz w:val="21"/>
                <w:szCs w:val="21"/>
              </w:rPr>
              <w:t>库向</w:t>
            </w:r>
            <w:proofErr w:type="gramEnd"/>
            <w:r w:rsidRPr="00883F4D">
              <w:rPr>
                <w:rFonts w:ascii="仿宋" w:eastAsia="仿宋" w:hAnsi="仿宋" w:hint="eastAsia"/>
                <w:color w:val="000000"/>
                <w:sz w:val="21"/>
                <w:szCs w:val="21"/>
              </w:rPr>
              <w:t>Excel写入，并设置格式</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项目考核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020015</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能够使用xlutils库操作Excel文件</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项目考核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020016</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能够从网上查找python工具包</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020017</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能够使用slate</w:t>
            </w:r>
            <w:proofErr w:type="gramStart"/>
            <w:r w:rsidRPr="00883F4D">
              <w:rPr>
                <w:rFonts w:ascii="仿宋" w:eastAsia="仿宋" w:hAnsi="仿宋" w:hint="eastAsia"/>
                <w:color w:val="000000"/>
                <w:sz w:val="21"/>
                <w:szCs w:val="21"/>
              </w:rPr>
              <w:t>库打开</w:t>
            </w:r>
            <w:proofErr w:type="gramEnd"/>
            <w:r w:rsidRPr="00883F4D">
              <w:rPr>
                <w:rFonts w:ascii="仿宋" w:eastAsia="仿宋" w:hAnsi="仿宋" w:hint="eastAsia"/>
                <w:color w:val="000000"/>
                <w:sz w:val="21"/>
                <w:szCs w:val="21"/>
              </w:rPr>
              <w:t>并读取PDF</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项目考核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lastRenderedPageBreak/>
              <w:t>020018</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能够使用pdfminer将pdf文件转换成文本</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项目考核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020019</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能够使用pdfminer解析pdf</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项目考核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020020</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能够使用其他库解析PDF文件</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项目考核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020021</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能够处理不常见文件类型数据导入</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项目考核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020022</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能够寻找数据</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020023</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能够把数据存储到MySQL</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项目考核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020024</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能够把数据存储到Hadoop平台</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项目考核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020025</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能够把数据存储到nosql数据库中</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项目考核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020026</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能够找出需要清洗的数据</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020027</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能够找出离群值和不良数据</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项目考核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rPr>
          <w:trHeight w:val="454"/>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020028</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能够找出并处理重复数据</w:t>
            </w:r>
          </w:p>
        </w:tc>
        <w:tc>
          <w:tcPr>
            <w:tcW w:w="1290"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项目考核</w:t>
            </w:r>
          </w:p>
        </w:tc>
        <w:tc>
          <w:tcPr>
            <w:tcW w:w="1391"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rPr>
          <w:trHeight w:val="454"/>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020029</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能够模糊匹配</w:t>
            </w:r>
          </w:p>
        </w:tc>
        <w:tc>
          <w:tcPr>
            <w:tcW w:w="1290"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项目考核</w:t>
            </w:r>
          </w:p>
        </w:tc>
        <w:tc>
          <w:tcPr>
            <w:tcW w:w="1391"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rPr>
          <w:trHeight w:val="454"/>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020030</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能够正则表达式匹配</w:t>
            </w:r>
          </w:p>
        </w:tc>
        <w:tc>
          <w:tcPr>
            <w:tcW w:w="1290"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项目考核</w:t>
            </w:r>
          </w:p>
        </w:tc>
        <w:tc>
          <w:tcPr>
            <w:tcW w:w="1391"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rPr>
          <w:trHeight w:val="383"/>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020031</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能够找到适合项目的数据清洗方法</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020032</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能够数据清洗脚本化</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020033</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能够分析网页</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020034</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能够使用Beautiful Soup读取网页</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项目考核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020035</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能够使用lxml读取网页</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项目考核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020036</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能够使用Selenium进行屏幕抓取</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项目考核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020037</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能够使用Ghost.py进行屏幕抓取</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项目考核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020038</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能够使用Scrapy创建一个爬虫</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项目考核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020039</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能够使用Scrapy</w:t>
            </w:r>
            <w:proofErr w:type="gramStart"/>
            <w:r w:rsidRPr="00883F4D">
              <w:rPr>
                <w:rFonts w:ascii="仿宋" w:eastAsia="仿宋" w:hAnsi="仿宋" w:hint="eastAsia"/>
                <w:color w:val="000000"/>
                <w:sz w:val="21"/>
                <w:szCs w:val="21"/>
              </w:rPr>
              <w:t>爬取整个</w:t>
            </w:r>
            <w:proofErr w:type="gramEnd"/>
            <w:r w:rsidRPr="00883F4D">
              <w:rPr>
                <w:rFonts w:ascii="仿宋" w:eastAsia="仿宋" w:hAnsi="仿宋" w:hint="eastAsia"/>
                <w:color w:val="000000"/>
                <w:sz w:val="21"/>
                <w:szCs w:val="21"/>
              </w:rPr>
              <w:t>网站</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项目考核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020040</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能够使用 REST API进行数据拉取</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项目考核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020041</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能够使用REST API进行高级数据收集</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项目考核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020042</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能够使用流式API进行高级数据收集</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项目考核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学生作品</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030001</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遇到问题主动寻求同学和老师的帮助，求助时能够准确描述问题</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030002</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向他人求助之前能够通过查找资料、调试自主尝试解决问题</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030003</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数据搜集和预处理有明确的目标和步骤</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030004</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通过文档记录、分享学习经验、知识</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030005</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代码命名、格式符合规范要求</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r w:rsidR="00153D5F" w:rsidRPr="00883F4D" w:rsidTr="001A35A8">
        <w:trPr>
          <w:jc w:val="center"/>
        </w:trPr>
        <w:tc>
          <w:tcPr>
            <w:tcW w:w="1560" w:type="dxa"/>
            <w:vAlign w:val="center"/>
          </w:tcPr>
          <w:p w:rsidR="00153D5F" w:rsidRPr="00883F4D" w:rsidRDefault="00153D5F" w:rsidP="001A35A8">
            <w:pPr>
              <w:widowControl/>
              <w:jc w:val="center"/>
              <w:textAlignment w:val="center"/>
              <w:rPr>
                <w:rFonts w:ascii="仿宋" w:eastAsia="仿宋" w:hAnsi="仿宋"/>
                <w:color w:val="000000"/>
                <w:sz w:val="21"/>
                <w:szCs w:val="21"/>
              </w:rPr>
            </w:pPr>
            <w:r w:rsidRPr="00883F4D">
              <w:rPr>
                <w:rFonts w:ascii="仿宋" w:eastAsia="仿宋" w:hAnsi="仿宋" w:hint="eastAsia"/>
                <w:color w:val="000000"/>
                <w:sz w:val="21"/>
                <w:szCs w:val="21"/>
              </w:rPr>
              <w:t>040001</w:t>
            </w:r>
          </w:p>
        </w:tc>
        <w:tc>
          <w:tcPr>
            <w:tcW w:w="4341"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工匠精神</w:t>
            </w:r>
          </w:p>
        </w:tc>
        <w:tc>
          <w:tcPr>
            <w:tcW w:w="1299" w:type="dxa"/>
            <w:gridSpan w:val="2"/>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过程考核</w:t>
            </w:r>
          </w:p>
        </w:tc>
        <w:tc>
          <w:tcPr>
            <w:tcW w:w="1382" w:type="dxa"/>
            <w:vAlign w:val="center"/>
          </w:tcPr>
          <w:p w:rsidR="00153D5F" w:rsidRPr="00883F4D" w:rsidRDefault="00153D5F" w:rsidP="001A35A8">
            <w:pPr>
              <w:jc w:val="center"/>
              <w:rPr>
                <w:rFonts w:ascii="仿宋" w:eastAsia="仿宋" w:hAnsi="仿宋"/>
                <w:color w:val="000000"/>
                <w:sz w:val="21"/>
                <w:szCs w:val="21"/>
              </w:rPr>
            </w:pPr>
            <w:r w:rsidRPr="00883F4D">
              <w:rPr>
                <w:rFonts w:ascii="仿宋" w:eastAsia="仿宋" w:hAnsi="仿宋" w:hint="eastAsia"/>
                <w:color w:val="000000"/>
                <w:sz w:val="21"/>
                <w:szCs w:val="21"/>
              </w:rPr>
              <w:t>教师记录</w:t>
            </w:r>
          </w:p>
        </w:tc>
      </w:tr>
    </w:tbl>
    <w:p w:rsidR="00153D5F" w:rsidRPr="00883F4D" w:rsidRDefault="00153D5F" w:rsidP="00153D5F">
      <w:pPr>
        <w:rPr>
          <w:rFonts w:ascii="仿宋" w:eastAsia="仿宋" w:hAnsi="仿宋"/>
          <w:sz w:val="21"/>
          <w:szCs w:val="24"/>
        </w:rPr>
      </w:pPr>
    </w:p>
    <w:p w:rsidR="00153D5F" w:rsidRPr="000C100D" w:rsidRDefault="00153D5F" w:rsidP="000C100D">
      <w:pPr>
        <w:adjustRightInd w:val="0"/>
        <w:snapToGrid w:val="0"/>
        <w:spacing w:line="520" w:lineRule="exact"/>
        <w:ind w:firstLineChars="200" w:firstLine="562"/>
        <w:jc w:val="left"/>
        <w:rPr>
          <w:rFonts w:ascii="宋体" w:eastAsia="宋体" w:hAnsi="宋体" w:cs="仿宋_GB2312"/>
          <w:b/>
          <w:sz w:val="28"/>
          <w:szCs w:val="28"/>
        </w:rPr>
      </w:pPr>
      <w:bookmarkStart w:id="95" w:name="_Toc74582090"/>
      <w:bookmarkStart w:id="96" w:name="_Toc74582672"/>
      <w:bookmarkStart w:id="97" w:name="_Toc79815900"/>
      <w:r w:rsidRPr="000C100D">
        <w:rPr>
          <w:rFonts w:ascii="宋体" w:eastAsia="宋体" w:hAnsi="宋体" w:cs="仿宋_GB2312" w:hint="eastAsia"/>
          <w:b/>
          <w:sz w:val="28"/>
          <w:szCs w:val="28"/>
        </w:rPr>
        <w:t>四、教学方法</w:t>
      </w:r>
      <w:bookmarkEnd w:id="95"/>
      <w:bookmarkEnd w:id="96"/>
      <w:bookmarkEnd w:id="97"/>
    </w:p>
    <w:p w:rsidR="00153D5F" w:rsidRPr="00883F4D" w:rsidRDefault="00153D5F" w:rsidP="00153D5F">
      <w:pPr>
        <w:adjustRightInd w:val="0"/>
        <w:snapToGrid w:val="0"/>
        <w:spacing w:line="360" w:lineRule="auto"/>
        <w:ind w:firstLineChars="200" w:firstLine="480"/>
        <w:rPr>
          <w:rFonts w:ascii="仿宋" w:eastAsia="仿宋" w:hAnsi="仿宋"/>
          <w:color w:val="000000"/>
          <w:sz w:val="24"/>
          <w:szCs w:val="24"/>
        </w:rPr>
      </w:pPr>
      <w:r w:rsidRPr="00883F4D">
        <w:rPr>
          <w:rFonts w:ascii="仿宋" w:eastAsia="仿宋" w:hAnsi="仿宋"/>
          <w:color w:val="000000"/>
          <w:sz w:val="24"/>
          <w:szCs w:val="24"/>
        </w:rPr>
        <w:t>课程采用项目化教学方法、教学做一体化的教学方式。建议采用“双项目并行”的方式，课上完成教学项目，课下完成练习项目。</w:t>
      </w:r>
    </w:p>
    <w:p w:rsidR="00153D5F" w:rsidRPr="00883F4D" w:rsidRDefault="00153D5F" w:rsidP="00153D5F">
      <w:pPr>
        <w:adjustRightInd w:val="0"/>
        <w:snapToGrid w:val="0"/>
        <w:spacing w:line="360" w:lineRule="auto"/>
        <w:ind w:firstLineChars="200" w:firstLine="480"/>
        <w:rPr>
          <w:rFonts w:ascii="仿宋" w:eastAsia="仿宋" w:hAnsi="仿宋"/>
          <w:color w:val="000000"/>
          <w:sz w:val="24"/>
          <w:szCs w:val="24"/>
        </w:rPr>
      </w:pPr>
      <w:r w:rsidRPr="00883F4D">
        <w:rPr>
          <w:rFonts w:ascii="仿宋" w:eastAsia="仿宋" w:hAnsi="仿宋"/>
          <w:color w:val="000000"/>
          <w:sz w:val="24"/>
          <w:szCs w:val="24"/>
        </w:rPr>
        <w:t>可以将任务讲解、操作演示录制成小视频，课堂实录也可以，用于学生课下复习或者学习进度慢的同学自学。</w:t>
      </w:r>
    </w:p>
    <w:p w:rsidR="00153D5F" w:rsidRPr="00883F4D" w:rsidRDefault="00153D5F" w:rsidP="00153D5F">
      <w:pPr>
        <w:adjustRightInd w:val="0"/>
        <w:snapToGrid w:val="0"/>
        <w:spacing w:line="360" w:lineRule="auto"/>
        <w:ind w:firstLineChars="200" w:firstLine="480"/>
        <w:rPr>
          <w:rFonts w:ascii="仿宋" w:eastAsia="仿宋" w:hAnsi="仿宋"/>
          <w:color w:val="000000"/>
          <w:sz w:val="24"/>
          <w:szCs w:val="24"/>
        </w:rPr>
      </w:pPr>
      <w:r w:rsidRPr="00883F4D">
        <w:rPr>
          <w:rFonts w:ascii="仿宋" w:eastAsia="仿宋" w:hAnsi="仿宋"/>
          <w:color w:val="000000"/>
          <w:sz w:val="24"/>
          <w:szCs w:val="24"/>
        </w:rPr>
        <w:lastRenderedPageBreak/>
        <w:t>逐渐积累知识点对应题库，实现在线测验和自动评分，作为项目教学的有益补充。</w:t>
      </w:r>
    </w:p>
    <w:p w:rsidR="00153D5F" w:rsidRPr="00883F4D" w:rsidRDefault="00153D5F" w:rsidP="00153D5F">
      <w:pPr>
        <w:adjustRightInd w:val="0"/>
        <w:snapToGrid w:val="0"/>
        <w:spacing w:line="360" w:lineRule="auto"/>
        <w:ind w:firstLineChars="200" w:firstLine="480"/>
        <w:rPr>
          <w:rFonts w:ascii="仿宋" w:eastAsia="仿宋" w:hAnsi="仿宋"/>
          <w:color w:val="000000"/>
          <w:sz w:val="24"/>
          <w:szCs w:val="24"/>
        </w:rPr>
      </w:pPr>
      <w:r w:rsidRPr="00883F4D">
        <w:rPr>
          <w:rFonts w:ascii="仿宋" w:eastAsia="仿宋" w:hAnsi="仿宋"/>
          <w:color w:val="000000"/>
          <w:sz w:val="24"/>
          <w:szCs w:val="24"/>
        </w:rPr>
        <w:t>注重问题解决能力的培养，强调寻找数据、获得数据和处理数据能力，掌握利用工具解决问题的方法。</w:t>
      </w:r>
    </w:p>
    <w:p w:rsidR="00153D5F" w:rsidRPr="00883F4D" w:rsidRDefault="00153D5F" w:rsidP="00153D5F">
      <w:pPr>
        <w:adjustRightInd w:val="0"/>
        <w:snapToGrid w:val="0"/>
        <w:spacing w:line="360" w:lineRule="auto"/>
        <w:ind w:firstLineChars="200" w:firstLine="480"/>
        <w:rPr>
          <w:rFonts w:ascii="仿宋" w:eastAsia="仿宋" w:hAnsi="仿宋"/>
          <w:color w:val="000000"/>
          <w:sz w:val="24"/>
          <w:szCs w:val="24"/>
        </w:rPr>
      </w:pPr>
      <w:r w:rsidRPr="00883F4D">
        <w:rPr>
          <w:rFonts w:ascii="仿宋" w:eastAsia="仿宋" w:hAnsi="仿宋"/>
          <w:color w:val="000000"/>
          <w:sz w:val="24"/>
          <w:szCs w:val="24"/>
        </w:rPr>
        <w:t>注重文档能力，通过要求学生编写电子版学习笔记，记录自己的学习体会、遇到问题及解决方法、编程步骤，培养学生的文档编写和总结思考的能力。</w:t>
      </w:r>
    </w:p>
    <w:p w:rsidR="00153D5F" w:rsidRPr="00883F4D" w:rsidRDefault="00153D5F" w:rsidP="00153D5F">
      <w:pPr>
        <w:adjustRightInd w:val="0"/>
        <w:snapToGrid w:val="0"/>
        <w:spacing w:line="360" w:lineRule="auto"/>
        <w:ind w:firstLineChars="200" w:firstLine="480"/>
        <w:rPr>
          <w:rFonts w:ascii="仿宋" w:eastAsia="仿宋" w:hAnsi="仿宋"/>
          <w:color w:val="000000"/>
          <w:sz w:val="24"/>
          <w:szCs w:val="24"/>
        </w:rPr>
      </w:pPr>
      <w:r w:rsidRPr="00883F4D">
        <w:rPr>
          <w:rFonts w:ascii="仿宋" w:eastAsia="仿宋" w:hAnsi="仿宋"/>
          <w:color w:val="000000"/>
          <w:sz w:val="24"/>
          <w:szCs w:val="24"/>
        </w:rPr>
        <w:t>注重辅助工具和软件的使用，使学生提前熟悉公司开发环境，如经验分享论坛、版本管理程序、等等，提高工作效率。</w:t>
      </w:r>
    </w:p>
    <w:p w:rsidR="00153D5F" w:rsidRPr="00883F4D" w:rsidRDefault="00153D5F" w:rsidP="00153D5F">
      <w:pPr>
        <w:adjustRightInd w:val="0"/>
        <w:snapToGrid w:val="0"/>
        <w:spacing w:line="360" w:lineRule="auto"/>
        <w:ind w:firstLineChars="200" w:firstLine="480"/>
        <w:rPr>
          <w:rFonts w:ascii="仿宋" w:eastAsia="仿宋" w:hAnsi="仿宋"/>
          <w:color w:val="000000"/>
          <w:sz w:val="24"/>
          <w:szCs w:val="24"/>
        </w:rPr>
      </w:pPr>
      <w:r w:rsidRPr="00883F4D">
        <w:rPr>
          <w:rFonts w:ascii="仿宋" w:eastAsia="仿宋" w:hAnsi="仿宋"/>
          <w:color w:val="000000"/>
          <w:sz w:val="24"/>
          <w:szCs w:val="24"/>
        </w:rPr>
        <w:t>可以让学生轮流演示、分享自己的学习心得、体会、收获、困难等，锻炼PPT使用与演讲能力。</w:t>
      </w:r>
    </w:p>
    <w:p w:rsidR="00153D5F" w:rsidRPr="00642F99" w:rsidRDefault="00153D5F" w:rsidP="00642F99">
      <w:pPr>
        <w:adjustRightInd w:val="0"/>
        <w:snapToGrid w:val="0"/>
        <w:spacing w:line="520" w:lineRule="exact"/>
        <w:ind w:firstLineChars="200" w:firstLine="562"/>
        <w:jc w:val="left"/>
        <w:rPr>
          <w:rFonts w:ascii="宋体" w:eastAsia="宋体" w:hAnsi="宋体" w:cs="仿宋_GB2312"/>
          <w:b/>
          <w:sz w:val="28"/>
          <w:szCs w:val="28"/>
        </w:rPr>
      </w:pPr>
      <w:bookmarkStart w:id="98" w:name="_Toc74582091"/>
      <w:bookmarkStart w:id="99" w:name="_Toc74582673"/>
      <w:bookmarkStart w:id="100" w:name="_Toc79815901"/>
      <w:r w:rsidRPr="00642F99">
        <w:rPr>
          <w:rFonts w:ascii="宋体" w:eastAsia="宋体" w:hAnsi="宋体" w:cs="仿宋_GB2312" w:hint="eastAsia"/>
          <w:b/>
          <w:sz w:val="28"/>
          <w:szCs w:val="28"/>
        </w:rPr>
        <w:t>五、课程内容</w:t>
      </w:r>
      <w:bookmarkEnd w:id="98"/>
      <w:bookmarkEnd w:id="99"/>
      <w:bookmarkEnd w:id="100"/>
    </w:p>
    <w:p w:rsidR="00153D5F" w:rsidRPr="00883F4D" w:rsidRDefault="00153D5F" w:rsidP="00153D5F">
      <w:pPr>
        <w:adjustRightInd w:val="0"/>
        <w:snapToGrid w:val="0"/>
        <w:spacing w:line="360" w:lineRule="auto"/>
        <w:ind w:firstLineChars="200" w:firstLine="480"/>
        <w:rPr>
          <w:rFonts w:ascii="仿宋" w:eastAsia="仿宋" w:hAnsi="仿宋"/>
          <w:color w:val="000000"/>
          <w:sz w:val="24"/>
          <w:szCs w:val="24"/>
        </w:rPr>
      </w:pPr>
      <w:r w:rsidRPr="00883F4D">
        <w:rPr>
          <w:rFonts w:ascii="仿宋" w:eastAsia="仿宋" w:hAnsi="仿宋"/>
          <w:color w:val="000000"/>
          <w:sz w:val="24"/>
          <w:szCs w:val="24"/>
        </w:rPr>
        <w:t>本课程划分为三个</w:t>
      </w:r>
      <w:r w:rsidRPr="00883F4D">
        <w:rPr>
          <w:rFonts w:ascii="仿宋" w:eastAsia="仿宋" w:hAnsi="仿宋" w:hint="eastAsia"/>
          <w:color w:val="000000"/>
          <w:sz w:val="24"/>
          <w:szCs w:val="24"/>
        </w:rPr>
        <w:t>学习情境</w:t>
      </w:r>
      <w:r w:rsidRPr="00883F4D">
        <w:rPr>
          <w:rFonts w:ascii="仿宋" w:eastAsia="仿宋" w:hAnsi="仿宋"/>
          <w:color w:val="000000"/>
          <w:sz w:val="24"/>
          <w:szCs w:val="24"/>
        </w:rPr>
        <w:t>，32个教学单元，共64个课时。</w:t>
      </w:r>
    </w:p>
    <w:p w:rsidR="00153D5F" w:rsidRPr="00883F4D" w:rsidRDefault="00153D5F" w:rsidP="00153D5F">
      <w:pPr>
        <w:adjustRightInd w:val="0"/>
        <w:snapToGrid w:val="0"/>
        <w:spacing w:line="360" w:lineRule="auto"/>
        <w:ind w:firstLineChars="200" w:firstLine="482"/>
        <w:jc w:val="center"/>
        <w:rPr>
          <w:rFonts w:ascii="仿宋" w:eastAsia="仿宋" w:hAnsi="仿宋"/>
          <w:b/>
          <w:color w:val="000000"/>
          <w:sz w:val="24"/>
          <w:szCs w:val="24"/>
        </w:rPr>
      </w:pPr>
      <w:r w:rsidRPr="00883F4D">
        <w:rPr>
          <w:rFonts w:ascii="仿宋" w:eastAsia="仿宋" w:hAnsi="仿宋"/>
          <w:b/>
          <w:color w:val="000000"/>
          <w:sz w:val="24"/>
          <w:szCs w:val="24"/>
        </w:rPr>
        <w:t>表</w:t>
      </w:r>
      <w:r w:rsidRPr="00883F4D">
        <w:rPr>
          <w:rFonts w:ascii="仿宋" w:eastAsia="仿宋" w:hAnsi="仿宋" w:hint="eastAsia"/>
          <w:b/>
          <w:color w:val="000000"/>
          <w:sz w:val="24"/>
          <w:szCs w:val="24"/>
        </w:rPr>
        <w:t>3</w:t>
      </w:r>
      <w:r w:rsidRPr="00883F4D">
        <w:rPr>
          <w:rFonts w:ascii="仿宋" w:eastAsia="仿宋" w:hAnsi="仿宋"/>
          <w:b/>
          <w:color w:val="000000"/>
          <w:sz w:val="24"/>
          <w:szCs w:val="24"/>
        </w:rPr>
        <w:t xml:space="preserve"> </w:t>
      </w:r>
      <w:r w:rsidRPr="00883F4D">
        <w:rPr>
          <w:rFonts w:ascii="仿宋" w:eastAsia="仿宋" w:hAnsi="仿宋" w:hint="eastAsia"/>
          <w:b/>
          <w:color w:val="000000"/>
          <w:sz w:val="24"/>
          <w:szCs w:val="24"/>
        </w:rPr>
        <w:t>课程内容设计表</w:t>
      </w:r>
    </w:p>
    <w:tbl>
      <w:tblPr>
        <w:tblW w:w="5000" w:type="pct"/>
        <w:jc w:val="center"/>
        <w:tblBorders>
          <w:top w:val="single" w:sz="8" w:space="0" w:color="auto"/>
          <w:left w:val="single" w:sz="8" w:space="0" w:color="auto"/>
          <w:bottom w:val="single" w:sz="4" w:space="0" w:color="auto"/>
          <w:right w:val="single" w:sz="8" w:space="0" w:color="auto"/>
          <w:insideH w:val="single" w:sz="4" w:space="0" w:color="auto"/>
          <w:insideV w:val="single" w:sz="4" w:space="0" w:color="auto"/>
        </w:tblBorders>
        <w:tblLook w:val="0000" w:firstRow="0" w:lastRow="0" w:firstColumn="0" w:lastColumn="0" w:noHBand="0" w:noVBand="0"/>
      </w:tblPr>
      <w:tblGrid>
        <w:gridCol w:w="504"/>
        <w:gridCol w:w="1304"/>
        <w:gridCol w:w="1381"/>
        <w:gridCol w:w="2756"/>
        <w:gridCol w:w="1020"/>
        <w:gridCol w:w="1022"/>
        <w:gridCol w:w="780"/>
      </w:tblGrid>
      <w:tr w:rsidR="00153D5F" w:rsidRPr="00883F4D" w:rsidTr="001A35A8">
        <w:trPr>
          <w:cantSplit/>
          <w:trHeight w:val="567"/>
          <w:tblHeader/>
          <w:jc w:val="center"/>
        </w:trPr>
        <w:tc>
          <w:tcPr>
            <w:tcW w:w="287" w:type="pct"/>
            <w:vAlign w:val="center"/>
          </w:tcPr>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hint="eastAsia"/>
                <w:sz w:val="21"/>
                <w:szCs w:val="21"/>
              </w:rPr>
              <w:t>序号</w:t>
            </w:r>
          </w:p>
        </w:tc>
        <w:tc>
          <w:tcPr>
            <w:tcW w:w="743" w:type="pct"/>
            <w:vAlign w:val="center"/>
          </w:tcPr>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hint="eastAsia"/>
                <w:sz w:val="21"/>
                <w:szCs w:val="21"/>
              </w:rPr>
              <w:t>学习情境</w:t>
            </w:r>
          </w:p>
        </w:tc>
        <w:tc>
          <w:tcPr>
            <w:tcW w:w="787" w:type="pct"/>
            <w:vAlign w:val="center"/>
          </w:tcPr>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hint="eastAsia"/>
                <w:sz w:val="21"/>
                <w:szCs w:val="21"/>
              </w:rPr>
              <w:t>教学任务</w:t>
            </w:r>
          </w:p>
        </w:tc>
        <w:tc>
          <w:tcPr>
            <w:tcW w:w="1572" w:type="pct"/>
            <w:vAlign w:val="center"/>
          </w:tcPr>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hint="eastAsia"/>
                <w:sz w:val="21"/>
                <w:szCs w:val="21"/>
              </w:rPr>
              <w:t>教学内容与教学要求</w:t>
            </w:r>
          </w:p>
        </w:tc>
        <w:tc>
          <w:tcPr>
            <w:tcW w:w="582" w:type="pct"/>
            <w:vAlign w:val="center"/>
          </w:tcPr>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hint="eastAsia"/>
                <w:sz w:val="21"/>
                <w:szCs w:val="21"/>
              </w:rPr>
              <w:t>教学活动设计建议</w:t>
            </w:r>
          </w:p>
        </w:tc>
        <w:tc>
          <w:tcPr>
            <w:tcW w:w="583" w:type="pct"/>
          </w:tcPr>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hint="eastAsia"/>
                <w:sz w:val="21"/>
                <w:szCs w:val="21"/>
              </w:rPr>
              <w:t>相关课程目标编号</w:t>
            </w:r>
          </w:p>
        </w:tc>
        <w:tc>
          <w:tcPr>
            <w:tcW w:w="445" w:type="pct"/>
            <w:vAlign w:val="center"/>
          </w:tcPr>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hint="eastAsia"/>
                <w:sz w:val="21"/>
                <w:szCs w:val="21"/>
              </w:rPr>
              <w:t>参考课时</w:t>
            </w:r>
          </w:p>
        </w:tc>
      </w:tr>
      <w:tr w:rsidR="00153D5F" w:rsidRPr="00883F4D" w:rsidTr="001A35A8">
        <w:trPr>
          <w:cantSplit/>
          <w:trHeight w:val="567"/>
          <w:jc w:val="center"/>
        </w:trPr>
        <w:tc>
          <w:tcPr>
            <w:tcW w:w="287" w:type="pct"/>
            <w:vMerge w:val="restart"/>
            <w:vAlign w:val="center"/>
          </w:tcPr>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hint="eastAsia"/>
                <w:sz w:val="21"/>
                <w:szCs w:val="21"/>
              </w:rPr>
              <w:t>1</w:t>
            </w:r>
          </w:p>
          <w:p w:rsidR="00153D5F" w:rsidRPr="00883F4D" w:rsidRDefault="00153D5F" w:rsidP="001A35A8">
            <w:pPr>
              <w:adjustRightInd w:val="0"/>
              <w:snapToGrid w:val="0"/>
              <w:jc w:val="center"/>
              <w:rPr>
                <w:rFonts w:ascii="仿宋" w:eastAsia="仿宋" w:hAnsi="仿宋"/>
                <w:sz w:val="21"/>
                <w:szCs w:val="21"/>
              </w:rPr>
            </w:pPr>
          </w:p>
        </w:tc>
        <w:tc>
          <w:tcPr>
            <w:tcW w:w="743" w:type="pct"/>
            <w:vMerge w:val="restart"/>
            <w:vAlign w:val="center"/>
          </w:tcPr>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hint="eastAsia"/>
                <w:sz w:val="21"/>
                <w:szCs w:val="21"/>
              </w:rPr>
              <w:t>学习情境1：</w:t>
            </w:r>
            <w:r w:rsidRPr="00883F4D">
              <w:rPr>
                <w:rFonts w:ascii="仿宋" w:eastAsia="仿宋" w:hAnsi="仿宋"/>
                <w:sz w:val="21"/>
                <w:szCs w:val="21"/>
              </w:rPr>
              <w:t>供给器读取数据的搜集与处理</w:t>
            </w:r>
          </w:p>
        </w:tc>
        <w:tc>
          <w:tcPr>
            <w:tcW w:w="787" w:type="pct"/>
            <w:vAlign w:val="center"/>
          </w:tcPr>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hint="eastAsia"/>
                <w:sz w:val="21"/>
                <w:szCs w:val="21"/>
              </w:rPr>
              <w:t>任务01：运行了解演示程序</w:t>
            </w:r>
          </w:p>
        </w:tc>
        <w:tc>
          <w:tcPr>
            <w:tcW w:w="1572" w:type="pct"/>
            <w:vAlign w:val="center"/>
          </w:tcPr>
          <w:p w:rsidR="00153D5F" w:rsidRPr="00883F4D" w:rsidRDefault="00153D5F" w:rsidP="00153D5F">
            <w:pPr>
              <w:widowControl/>
              <w:numPr>
                <w:ilvl w:val="0"/>
                <w:numId w:val="78"/>
              </w:numPr>
              <w:jc w:val="left"/>
              <w:rPr>
                <w:rFonts w:ascii="仿宋" w:eastAsia="仿宋" w:hAnsi="仿宋"/>
                <w:sz w:val="21"/>
                <w:szCs w:val="21"/>
              </w:rPr>
            </w:pPr>
            <w:r w:rsidRPr="00883F4D">
              <w:rPr>
                <w:rFonts w:ascii="仿宋" w:eastAsia="仿宋" w:hAnsi="仿宋" w:hint="eastAsia"/>
                <w:sz w:val="21"/>
                <w:szCs w:val="21"/>
              </w:rPr>
              <w:t>学习项目背景、需求</w:t>
            </w:r>
          </w:p>
          <w:p w:rsidR="00153D5F" w:rsidRPr="00883F4D" w:rsidRDefault="00153D5F" w:rsidP="00153D5F">
            <w:pPr>
              <w:widowControl/>
              <w:numPr>
                <w:ilvl w:val="0"/>
                <w:numId w:val="78"/>
              </w:numPr>
              <w:jc w:val="left"/>
              <w:rPr>
                <w:rFonts w:ascii="仿宋" w:eastAsia="仿宋" w:hAnsi="仿宋"/>
                <w:sz w:val="21"/>
                <w:szCs w:val="21"/>
              </w:rPr>
            </w:pPr>
            <w:r w:rsidRPr="00883F4D">
              <w:rPr>
                <w:rFonts w:ascii="仿宋" w:eastAsia="仿宋" w:hAnsi="仿宋" w:hint="eastAsia"/>
                <w:sz w:val="21"/>
                <w:szCs w:val="21"/>
              </w:rPr>
              <w:t>学习python特点</w:t>
            </w:r>
          </w:p>
          <w:p w:rsidR="00153D5F" w:rsidRPr="00883F4D" w:rsidRDefault="00153D5F" w:rsidP="00153D5F">
            <w:pPr>
              <w:widowControl/>
              <w:numPr>
                <w:ilvl w:val="0"/>
                <w:numId w:val="78"/>
              </w:numPr>
              <w:jc w:val="left"/>
              <w:rPr>
                <w:rFonts w:ascii="仿宋" w:eastAsia="仿宋" w:hAnsi="仿宋"/>
                <w:sz w:val="21"/>
                <w:szCs w:val="21"/>
              </w:rPr>
            </w:pPr>
            <w:r w:rsidRPr="00883F4D">
              <w:rPr>
                <w:rFonts w:ascii="仿宋" w:eastAsia="仿宋" w:hAnsi="仿宋" w:hint="eastAsia"/>
                <w:sz w:val="21"/>
                <w:szCs w:val="21"/>
              </w:rPr>
              <w:t>安装配置开发环境</w:t>
            </w:r>
          </w:p>
          <w:p w:rsidR="00153D5F" w:rsidRPr="00883F4D" w:rsidRDefault="00153D5F" w:rsidP="00153D5F">
            <w:pPr>
              <w:widowControl/>
              <w:numPr>
                <w:ilvl w:val="0"/>
                <w:numId w:val="78"/>
              </w:numPr>
              <w:jc w:val="left"/>
              <w:rPr>
                <w:rFonts w:ascii="仿宋" w:eastAsia="仿宋" w:hAnsi="仿宋"/>
                <w:sz w:val="21"/>
                <w:szCs w:val="21"/>
              </w:rPr>
            </w:pPr>
            <w:r w:rsidRPr="00883F4D">
              <w:rPr>
                <w:rFonts w:ascii="仿宋" w:eastAsia="仿宋" w:hAnsi="仿宋" w:hint="eastAsia"/>
                <w:sz w:val="21"/>
                <w:szCs w:val="21"/>
              </w:rPr>
              <w:t>编译运行教师提供的项目程序</w:t>
            </w:r>
          </w:p>
          <w:p w:rsidR="00153D5F" w:rsidRPr="00883F4D" w:rsidRDefault="00153D5F" w:rsidP="00153D5F">
            <w:pPr>
              <w:widowControl/>
              <w:numPr>
                <w:ilvl w:val="0"/>
                <w:numId w:val="78"/>
              </w:numPr>
              <w:jc w:val="left"/>
              <w:rPr>
                <w:rFonts w:ascii="仿宋" w:eastAsia="仿宋" w:hAnsi="仿宋"/>
                <w:sz w:val="21"/>
                <w:szCs w:val="21"/>
              </w:rPr>
            </w:pPr>
            <w:r w:rsidRPr="00883F4D">
              <w:rPr>
                <w:rFonts w:ascii="仿宋" w:eastAsia="仿宋" w:hAnsi="仿宋" w:hint="eastAsia"/>
                <w:sz w:val="21"/>
                <w:szCs w:val="21"/>
              </w:rPr>
              <w:t>通过使用程序，了解程序功能</w:t>
            </w:r>
          </w:p>
        </w:tc>
        <w:tc>
          <w:tcPr>
            <w:tcW w:w="582" w:type="pct"/>
            <w:vAlign w:val="center"/>
          </w:tcPr>
          <w:p w:rsidR="00153D5F" w:rsidRPr="00883F4D" w:rsidRDefault="00153D5F" w:rsidP="001A35A8">
            <w:pPr>
              <w:adjustRightInd w:val="0"/>
              <w:snapToGrid w:val="0"/>
              <w:jc w:val="center"/>
              <w:rPr>
                <w:rFonts w:ascii="仿宋" w:eastAsia="仿宋" w:hAnsi="仿宋"/>
                <w:sz w:val="21"/>
                <w:szCs w:val="21"/>
              </w:rPr>
            </w:pPr>
          </w:p>
        </w:tc>
        <w:tc>
          <w:tcPr>
            <w:tcW w:w="583" w:type="pct"/>
            <w:vAlign w:val="bottom"/>
          </w:tcPr>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hint="eastAsia"/>
                <w:sz w:val="21"/>
                <w:szCs w:val="21"/>
              </w:rPr>
              <w:t>010001~</w:t>
            </w:r>
          </w:p>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sz w:val="21"/>
                <w:szCs w:val="21"/>
              </w:rPr>
              <w:t>010004</w:t>
            </w:r>
          </w:p>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hint="eastAsia"/>
                <w:sz w:val="21"/>
                <w:szCs w:val="21"/>
              </w:rPr>
              <w:t>020001~</w:t>
            </w:r>
          </w:p>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sz w:val="21"/>
                <w:szCs w:val="21"/>
              </w:rPr>
              <w:t>020005</w:t>
            </w:r>
          </w:p>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sz w:val="21"/>
                <w:szCs w:val="21"/>
              </w:rPr>
              <w:t>030004</w:t>
            </w:r>
          </w:p>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sz w:val="21"/>
                <w:szCs w:val="21"/>
              </w:rPr>
              <w:t>030005</w:t>
            </w:r>
          </w:p>
        </w:tc>
        <w:tc>
          <w:tcPr>
            <w:tcW w:w="445" w:type="pct"/>
            <w:vAlign w:val="center"/>
          </w:tcPr>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sz w:val="21"/>
                <w:szCs w:val="21"/>
              </w:rPr>
              <w:t>2</w:t>
            </w:r>
          </w:p>
        </w:tc>
      </w:tr>
      <w:tr w:rsidR="00153D5F" w:rsidRPr="00883F4D" w:rsidTr="001A35A8">
        <w:trPr>
          <w:cantSplit/>
          <w:trHeight w:val="567"/>
          <w:jc w:val="center"/>
        </w:trPr>
        <w:tc>
          <w:tcPr>
            <w:tcW w:w="287" w:type="pct"/>
            <w:vMerge/>
            <w:vAlign w:val="center"/>
          </w:tcPr>
          <w:p w:rsidR="00153D5F" w:rsidRPr="00883F4D" w:rsidRDefault="00153D5F" w:rsidP="001A35A8">
            <w:pPr>
              <w:adjustRightInd w:val="0"/>
              <w:snapToGrid w:val="0"/>
              <w:jc w:val="center"/>
              <w:rPr>
                <w:rFonts w:ascii="仿宋" w:eastAsia="仿宋" w:hAnsi="仿宋"/>
                <w:sz w:val="21"/>
                <w:szCs w:val="21"/>
              </w:rPr>
            </w:pPr>
          </w:p>
        </w:tc>
        <w:tc>
          <w:tcPr>
            <w:tcW w:w="743" w:type="pct"/>
            <w:vMerge/>
            <w:vAlign w:val="center"/>
          </w:tcPr>
          <w:p w:rsidR="00153D5F" w:rsidRPr="00883F4D" w:rsidRDefault="00153D5F" w:rsidP="001A35A8">
            <w:pPr>
              <w:adjustRightInd w:val="0"/>
              <w:snapToGrid w:val="0"/>
              <w:jc w:val="center"/>
              <w:rPr>
                <w:rFonts w:ascii="仿宋" w:eastAsia="仿宋" w:hAnsi="仿宋"/>
                <w:sz w:val="21"/>
                <w:szCs w:val="21"/>
              </w:rPr>
            </w:pPr>
          </w:p>
        </w:tc>
        <w:tc>
          <w:tcPr>
            <w:tcW w:w="787" w:type="pct"/>
            <w:vAlign w:val="center"/>
          </w:tcPr>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hint="eastAsia"/>
                <w:sz w:val="21"/>
                <w:szCs w:val="21"/>
              </w:rPr>
              <w:t>任务02：寻找数据并获取数据</w:t>
            </w:r>
          </w:p>
        </w:tc>
        <w:tc>
          <w:tcPr>
            <w:tcW w:w="1572" w:type="pct"/>
            <w:vAlign w:val="center"/>
          </w:tcPr>
          <w:p w:rsidR="00153D5F" w:rsidRPr="00883F4D" w:rsidRDefault="00153D5F" w:rsidP="00153D5F">
            <w:pPr>
              <w:widowControl/>
              <w:numPr>
                <w:ilvl w:val="0"/>
                <w:numId w:val="79"/>
              </w:numPr>
              <w:jc w:val="left"/>
              <w:rPr>
                <w:rFonts w:ascii="仿宋" w:eastAsia="仿宋" w:hAnsi="仿宋"/>
                <w:sz w:val="21"/>
                <w:szCs w:val="21"/>
              </w:rPr>
            </w:pPr>
            <w:r w:rsidRPr="00883F4D">
              <w:rPr>
                <w:rFonts w:ascii="仿宋" w:eastAsia="仿宋" w:hAnsi="仿宋" w:hint="eastAsia"/>
                <w:sz w:val="21"/>
                <w:szCs w:val="21"/>
              </w:rPr>
              <w:t>数据的真实性核查</w:t>
            </w:r>
          </w:p>
          <w:p w:rsidR="00153D5F" w:rsidRPr="00883F4D" w:rsidRDefault="00153D5F" w:rsidP="00153D5F">
            <w:pPr>
              <w:widowControl/>
              <w:numPr>
                <w:ilvl w:val="0"/>
                <w:numId w:val="79"/>
              </w:numPr>
              <w:jc w:val="left"/>
              <w:rPr>
                <w:rFonts w:ascii="仿宋" w:eastAsia="仿宋" w:hAnsi="仿宋"/>
                <w:sz w:val="21"/>
                <w:szCs w:val="21"/>
              </w:rPr>
            </w:pPr>
            <w:r w:rsidRPr="00883F4D">
              <w:rPr>
                <w:rFonts w:ascii="仿宋" w:eastAsia="仿宋" w:hAnsi="仿宋" w:hint="eastAsia"/>
                <w:sz w:val="21"/>
                <w:szCs w:val="21"/>
              </w:rPr>
              <w:t>数据可读性、数据清洁度和数据寿命</w:t>
            </w:r>
          </w:p>
          <w:p w:rsidR="00153D5F" w:rsidRPr="00883F4D" w:rsidRDefault="00153D5F" w:rsidP="00153D5F">
            <w:pPr>
              <w:widowControl/>
              <w:numPr>
                <w:ilvl w:val="0"/>
                <w:numId w:val="79"/>
              </w:numPr>
              <w:jc w:val="left"/>
              <w:rPr>
                <w:rFonts w:ascii="仿宋" w:eastAsia="仿宋" w:hAnsi="仿宋"/>
                <w:sz w:val="21"/>
                <w:szCs w:val="21"/>
              </w:rPr>
            </w:pPr>
            <w:r w:rsidRPr="00883F4D">
              <w:rPr>
                <w:rFonts w:ascii="仿宋" w:eastAsia="仿宋" w:hAnsi="仿宋" w:hint="eastAsia"/>
                <w:sz w:val="21"/>
                <w:szCs w:val="21"/>
              </w:rPr>
              <w:t>寻找数据</w:t>
            </w:r>
          </w:p>
        </w:tc>
        <w:tc>
          <w:tcPr>
            <w:tcW w:w="582" w:type="pct"/>
            <w:vAlign w:val="center"/>
          </w:tcPr>
          <w:p w:rsidR="00153D5F" w:rsidRPr="00883F4D" w:rsidRDefault="00153D5F" w:rsidP="001A35A8">
            <w:pPr>
              <w:adjustRightInd w:val="0"/>
              <w:snapToGrid w:val="0"/>
              <w:jc w:val="center"/>
              <w:rPr>
                <w:rFonts w:ascii="仿宋" w:eastAsia="仿宋" w:hAnsi="仿宋"/>
                <w:sz w:val="21"/>
                <w:szCs w:val="21"/>
              </w:rPr>
            </w:pPr>
          </w:p>
        </w:tc>
        <w:tc>
          <w:tcPr>
            <w:tcW w:w="583" w:type="pct"/>
            <w:vAlign w:val="center"/>
          </w:tcPr>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hint="eastAsia"/>
                <w:sz w:val="21"/>
                <w:szCs w:val="21"/>
              </w:rPr>
              <w:t>010026</w:t>
            </w:r>
          </w:p>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hint="eastAsia"/>
                <w:sz w:val="21"/>
                <w:szCs w:val="21"/>
              </w:rPr>
              <w:t>0</w:t>
            </w:r>
            <w:r w:rsidRPr="00883F4D">
              <w:rPr>
                <w:rFonts w:ascii="仿宋" w:eastAsia="仿宋" w:hAnsi="仿宋"/>
                <w:sz w:val="21"/>
                <w:szCs w:val="21"/>
              </w:rPr>
              <w:t>20022</w:t>
            </w:r>
          </w:p>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sz w:val="21"/>
                <w:szCs w:val="21"/>
              </w:rPr>
              <w:t>030002</w:t>
            </w:r>
          </w:p>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sz w:val="21"/>
                <w:szCs w:val="21"/>
              </w:rPr>
              <w:t>030003</w:t>
            </w:r>
          </w:p>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hint="eastAsia"/>
                <w:color w:val="000000"/>
                <w:sz w:val="21"/>
                <w:szCs w:val="21"/>
              </w:rPr>
              <w:t>040001</w:t>
            </w:r>
          </w:p>
        </w:tc>
        <w:tc>
          <w:tcPr>
            <w:tcW w:w="445" w:type="pct"/>
            <w:vAlign w:val="center"/>
          </w:tcPr>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sz w:val="21"/>
                <w:szCs w:val="21"/>
              </w:rPr>
              <w:t>2</w:t>
            </w:r>
          </w:p>
        </w:tc>
      </w:tr>
      <w:tr w:rsidR="00153D5F" w:rsidRPr="00883F4D" w:rsidTr="001A35A8">
        <w:trPr>
          <w:cantSplit/>
          <w:trHeight w:val="567"/>
          <w:jc w:val="center"/>
        </w:trPr>
        <w:tc>
          <w:tcPr>
            <w:tcW w:w="287" w:type="pct"/>
            <w:vMerge/>
            <w:vAlign w:val="center"/>
          </w:tcPr>
          <w:p w:rsidR="00153D5F" w:rsidRPr="00883F4D" w:rsidRDefault="00153D5F" w:rsidP="001A35A8">
            <w:pPr>
              <w:adjustRightInd w:val="0"/>
              <w:snapToGrid w:val="0"/>
              <w:jc w:val="center"/>
              <w:rPr>
                <w:rFonts w:ascii="仿宋" w:eastAsia="仿宋" w:hAnsi="仿宋"/>
                <w:sz w:val="21"/>
                <w:szCs w:val="21"/>
              </w:rPr>
            </w:pPr>
          </w:p>
        </w:tc>
        <w:tc>
          <w:tcPr>
            <w:tcW w:w="743" w:type="pct"/>
            <w:vMerge/>
            <w:vAlign w:val="center"/>
          </w:tcPr>
          <w:p w:rsidR="00153D5F" w:rsidRPr="00883F4D" w:rsidRDefault="00153D5F" w:rsidP="001A35A8">
            <w:pPr>
              <w:adjustRightInd w:val="0"/>
              <w:snapToGrid w:val="0"/>
              <w:jc w:val="center"/>
              <w:rPr>
                <w:rFonts w:ascii="仿宋" w:eastAsia="仿宋" w:hAnsi="仿宋"/>
                <w:sz w:val="21"/>
                <w:szCs w:val="21"/>
              </w:rPr>
            </w:pPr>
          </w:p>
        </w:tc>
        <w:tc>
          <w:tcPr>
            <w:tcW w:w="787" w:type="pct"/>
            <w:vAlign w:val="center"/>
          </w:tcPr>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hint="eastAsia"/>
                <w:sz w:val="21"/>
                <w:szCs w:val="21"/>
              </w:rPr>
              <w:t>任务03：读取数据到机器中</w:t>
            </w:r>
          </w:p>
        </w:tc>
        <w:tc>
          <w:tcPr>
            <w:tcW w:w="1572" w:type="pct"/>
            <w:vAlign w:val="center"/>
          </w:tcPr>
          <w:p w:rsidR="00153D5F" w:rsidRPr="00883F4D" w:rsidRDefault="00153D5F" w:rsidP="00153D5F">
            <w:pPr>
              <w:widowControl/>
              <w:numPr>
                <w:ilvl w:val="0"/>
                <w:numId w:val="80"/>
              </w:numPr>
              <w:jc w:val="left"/>
              <w:rPr>
                <w:rFonts w:ascii="仿宋" w:eastAsia="仿宋" w:hAnsi="仿宋"/>
                <w:sz w:val="21"/>
                <w:szCs w:val="21"/>
              </w:rPr>
            </w:pPr>
            <w:r w:rsidRPr="00883F4D">
              <w:rPr>
                <w:rFonts w:ascii="仿宋" w:eastAsia="仿宋" w:hAnsi="仿宋" w:cs="宋体" w:hint="eastAsia"/>
                <w:color w:val="000000"/>
                <w:kern w:val="0"/>
                <w:sz w:val="21"/>
                <w:szCs w:val="21"/>
              </w:rPr>
              <w:t>基</w:t>
            </w:r>
            <w:r w:rsidRPr="00883F4D">
              <w:rPr>
                <w:rFonts w:ascii="仿宋" w:eastAsia="仿宋" w:hAnsi="仿宋" w:hint="eastAsia"/>
                <w:sz w:val="21"/>
                <w:szCs w:val="21"/>
              </w:rPr>
              <w:t>本数据类型</w:t>
            </w:r>
          </w:p>
          <w:p w:rsidR="00153D5F" w:rsidRPr="00883F4D" w:rsidRDefault="00153D5F" w:rsidP="00153D5F">
            <w:pPr>
              <w:widowControl/>
              <w:numPr>
                <w:ilvl w:val="0"/>
                <w:numId w:val="80"/>
              </w:numPr>
              <w:jc w:val="left"/>
              <w:rPr>
                <w:rFonts w:ascii="仿宋" w:eastAsia="仿宋" w:hAnsi="仿宋"/>
                <w:sz w:val="21"/>
                <w:szCs w:val="21"/>
              </w:rPr>
            </w:pPr>
            <w:r w:rsidRPr="00883F4D">
              <w:rPr>
                <w:rFonts w:ascii="仿宋" w:eastAsia="仿宋" w:hAnsi="仿宋" w:hint="eastAsia"/>
                <w:sz w:val="21"/>
                <w:szCs w:val="21"/>
              </w:rPr>
              <w:t>数据容器</w:t>
            </w:r>
          </w:p>
          <w:p w:rsidR="00153D5F" w:rsidRPr="00883F4D" w:rsidRDefault="00153D5F" w:rsidP="00153D5F">
            <w:pPr>
              <w:widowControl/>
              <w:numPr>
                <w:ilvl w:val="0"/>
                <w:numId w:val="80"/>
              </w:numPr>
              <w:jc w:val="left"/>
              <w:rPr>
                <w:rFonts w:ascii="仿宋" w:eastAsia="仿宋" w:hAnsi="仿宋"/>
                <w:sz w:val="21"/>
                <w:szCs w:val="21"/>
              </w:rPr>
            </w:pPr>
            <w:r w:rsidRPr="00883F4D">
              <w:rPr>
                <w:rFonts w:ascii="仿宋" w:eastAsia="仿宋" w:hAnsi="仿宋" w:hint="eastAsia"/>
                <w:sz w:val="21"/>
                <w:szCs w:val="21"/>
              </w:rPr>
              <w:t>各种数据类型的用途</w:t>
            </w:r>
          </w:p>
          <w:p w:rsidR="00153D5F" w:rsidRPr="00883F4D" w:rsidRDefault="00153D5F" w:rsidP="00153D5F">
            <w:pPr>
              <w:widowControl/>
              <w:numPr>
                <w:ilvl w:val="0"/>
                <w:numId w:val="80"/>
              </w:numPr>
              <w:jc w:val="left"/>
              <w:rPr>
                <w:rFonts w:ascii="仿宋" w:eastAsia="仿宋" w:hAnsi="仿宋"/>
                <w:sz w:val="21"/>
                <w:szCs w:val="21"/>
              </w:rPr>
            </w:pPr>
            <w:r w:rsidRPr="00883F4D">
              <w:rPr>
                <w:rFonts w:ascii="仿宋" w:eastAsia="仿宋" w:hAnsi="仿宋" w:hint="eastAsia"/>
                <w:sz w:val="21"/>
                <w:szCs w:val="21"/>
              </w:rPr>
              <w:t>导入CSV数据</w:t>
            </w:r>
          </w:p>
          <w:p w:rsidR="00153D5F" w:rsidRPr="00883F4D" w:rsidRDefault="00153D5F" w:rsidP="00153D5F">
            <w:pPr>
              <w:widowControl/>
              <w:numPr>
                <w:ilvl w:val="0"/>
                <w:numId w:val="80"/>
              </w:numPr>
              <w:jc w:val="left"/>
              <w:rPr>
                <w:rFonts w:ascii="仿宋" w:eastAsia="仿宋" w:hAnsi="仿宋"/>
                <w:sz w:val="21"/>
                <w:szCs w:val="21"/>
              </w:rPr>
            </w:pPr>
            <w:r w:rsidRPr="00883F4D">
              <w:rPr>
                <w:rFonts w:ascii="仿宋" w:eastAsia="仿宋" w:hAnsi="仿宋" w:hint="eastAsia"/>
                <w:sz w:val="21"/>
                <w:szCs w:val="21"/>
              </w:rPr>
              <w:t>导入JSON数据</w:t>
            </w:r>
          </w:p>
          <w:p w:rsidR="00153D5F" w:rsidRPr="00883F4D" w:rsidRDefault="00153D5F" w:rsidP="00153D5F">
            <w:pPr>
              <w:widowControl/>
              <w:numPr>
                <w:ilvl w:val="0"/>
                <w:numId w:val="80"/>
              </w:numPr>
              <w:jc w:val="left"/>
              <w:rPr>
                <w:rFonts w:ascii="仿宋" w:eastAsia="仿宋" w:hAnsi="仿宋"/>
                <w:sz w:val="21"/>
                <w:szCs w:val="21"/>
              </w:rPr>
            </w:pPr>
            <w:r w:rsidRPr="00883F4D">
              <w:rPr>
                <w:rFonts w:ascii="仿宋" w:eastAsia="仿宋" w:hAnsi="仿宋" w:hint="eastAsia"/>
                <w:sz w:val="21"/>
                <w:szCs w:val="21"/>
              </w:rPr>
              <w:t>导入XML数据</w:t>
            </w:r>
          </w:p>
          <w:p w:rsidR="00153D5F" w:rsidRPr="00883F4D" w:rsidRDefault="00153D5F" w:rsidP="00153D5F">
            <w:pPr>
              <w:widowControl/>
              <w:numPr>
                <w:ilvl w:val="0"/>
                <w:numId w:val="80"/>
              </w:numPr>
              <w:jc w:val="left"/>
              <w:rPr>
                <w:rFonts w:ascii="仿宋" w:eastAsia="仿宋" w:hAnsi="仿宋"/>
                <w:sz w:val="21"/>
                <w:szCs w:val="21"/>
              </w:rPr>
            </w:pPr>
            <w:r w:rsidRPr="00883F4D">
              <w:rPr>
                <w:rFonts w:ascii="仿宋" w:eastAsia="仿宋" w:hAnsi="仿宋" w:hint="eastAsia"/>
                <w:sz w:val="21"/>
                <w:szCs w:val="21"/>
              </w:rPr>
              <w:t>处理Excel文件</w:t>
            </w:r>
          </w:p>
          <w:p w:rsidR="00153D5F" w:rsidRPr="00883F4D" w:rsidRDefault="00153D5F" w:rsidP="00153D5F">
            <w:pPr>
              <w:widowControl/>
              <w:numPr>
                <w:ilvl w:val="0"/>
                <w:numId w:val="80"/>
              </w:numPr>
              <w:jc w:val="left"/>
              <w:rPr>
                <w:rFonts w:ascii="仿宋" w:eastAsia="仿宋" w:hAnsi="仿宋"/>
                <w:sz w:val="21"/>
                <w:szCs w:val="21"/>
              </w:rPr>
            </w:pPr>
            <w:r w:rsidRPr="00883F4D">
              <w:rPr>
                <w:rFonts w:ascii="仿宋" w:eastAsia="仿宋" w:hAnsi="仿宋" w:hint="eastAsia"/>
                <w:sz w:val="21"/>
                <w:szCs w:val="21"/>
              </w:rPr>
              <w:t>处理PDF文件</w:t>
            </w:r>
          </w:p>
          <w:p w:rsidR="00153D5F" w:rsidRPr="00883F4D" w:rsidRDefault="00153D5F" w:rsidP="00153D5F">
            <w:pPr>
              <w:widowControl/>
              <w:numPr>
                <w:ilvl w:val="0"/>
                <w:numId w:val="80"/>
              </w:numPr>
              <w:jc w:val="left"/>
              <w:rPr>
                <w:rFonts w:ascii="仿宋" w:eastAsia="仿宋" w:hAnsi="仿宋"/>
                <w:sz w:val="21"/>
                <w:szCs w:val="21"/>
              </w:rPr>
            </w:pPr>
            <w:r w:rsidRPr="00883F4D">
              <w:rPr>
                <w:rFonts w:ascii="仿宋" w:eastAsia="仿宋" w:hAnsi="仿宋" w:hint="eastAsia"/>
                <w:sz w:val="21"/>
                <w:szCs w:val="21"/>
              </w:rPr>
              <w:t>以工匠精神为中心，教授学生严谨的工作态度。</w:t>
            </w:r>
          </w:p>
        </w:tc>
        <w:tc>
          <w:tcPr>
            <w:tcW w:w="582" w:type="pct"/>
            <w:vAlign w:val="center"/>
          </w:tcPr>
          <w:p w:rsidR="00153D5F" w:rsidRPr="00883F4D" w:rsidRDefault="00153D5F" w:rsidP="001A35A8">
            <w:pPr>
              <w:adjustRightInd w:val="0"/>
              <w:snapToGrid w:val="0"/>
              <w:jc w:val="center"/>
              <w:rPr>
                <w:rFonts w:ascii="仿宋" w:eastAsia="仿宋" w:hAnsi="仿宋"/>
                <w:sz w:val="21"/>
                <w:szCs w:val="21"/>
              </w:rPr>
            </w:pPr>
          </w:p>
        </w:tc>
        <w:tc>
          <w:tcPr>
            <w:tcW w:w="583" w:type="pct"/>
            <w:vAlign w:val="bottom"/>
          </w:tcPr>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hint="eastAsia"/>
                <w:sz w:val="21"/>
                <w:szCs w:val="21"/>
              </w:rPr>
              <w:t>010005~</w:t>
            </w:r>
          </w:p>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hint="eastAsia"/>
                <w:sz w:val="21"/>
                <w:szCs w:val="21"/>
              </w:rPr>
              <w:t>0100</w:t>
            </w:r>
            <w:r w:rsidRPr="00883F4D">
              <w:rPr>
                <w:rFonts w:ascii="仿宋" w:eastAsia="仿宋" w:hAnsi="仿宋"/>
                <w:sz w:val="21"/>
                <w:szCs w:val="21"/>
              </w:rPr>
              <w:t>22</w:t>
            </w:r>
          </w:p>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hint="eastAsia"/>
                <w:sz w:val="21"/>
                <w:szCs w:val="21"/>
              </w:rPr>
              <w:t>020008~</w:t>
            </w:r>
          </w:p>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hint="eastAsia"/>
                <w:sz w:val="21"/>
                <w:szCs w:val="21"/>
              </w:rPr>
              <w:t>0200</w:t>
            </w:r>
            <w:r w:rsidRPr="00883F4D">
              <w:rPr>
                <w:rFonts w:ascii="仿宋" w:eastAsia="仿宋" w:hAnsi="仿宋"/>
                <w:sz w:val="21"/>
                <w:szCs w:val="21"/>
              </w:rPr>
              <w:t>22</w:t>
            </w:r>
          </w:p>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sz w:val="21"/>
                <w:szCs w:val="21"/>
              </w:rPr>
              <w:t>030001</w:t>
            </w:r>
          </w:p>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sz w:val="21"/>
                <w:szCs w:val="21"/>
              </w:rPr>
              <w:t>030004</w:t>
            </w:r>
          </w:p>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sz w:val="21"/>
                <w:szCs w:val="21"/>
              </w:rPr>
              <w:t>030005</w:t>
            </w:r>
          </w:p>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hint="eastAsia"/>
                <w:color w:val="000000"/>
                <w:sz w:val="21"/>
                <w:szCs w:val="21"/>
              </w:rPr>
              <w:t>040001</w:t>
            </w:r>
          </w:p>
        </w:tc>
        <w:tc>
          <w:tcPr>
            <w:tcW w:w="445" w:type="pct"/>
            <w:vAlign w:val="center"/>
          </w:tcPr>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sz w:val="21"/>
                <w:szCs w:val="21"/>
              </w:rPr>
              <w:t>16</w:t>
            </w:r>
          </w:p>
        </w:tc>
      </w:tr>
      <w:tr w:rsidR="00153D5F" w:rsidRPr="00883F4D" w:rsidTr="001A35A8">
        <w:trPr>
          <w:cantSplit/>
          <w:trHeight w:val="567"/>
          <w:jc w:val="center"/>
        </w:trPr>
        <w:tc>
          <w:tcPr>
            <w:tcW w:w="287" w:type="pct"/>
            <w:vMerge/>
            <w:vAlign w:val="center"/>
          </w:tcPr>
          <w:p w:rsidR="00153D5F" w:rsidRPr="00883F4D" w:rsidRDefault="00153D5F" w:rsidP="001A35A8">
            <w:pPr>
              <w:adjustRightInd w:val="0"/>
              <w:snapToGrid w:val="0"/>
              <w:jc w:val="center"/>
              <w:rPr>
                <w:rFonts w:ascii="仿宋" w:eastAsia="仿宋" w:hAnsi="仿宋"/>
                <w:sz w:val="21"/>
                <w:szCs w:val="21"/>
              </w:rPr>
            </w:pPr>
          </w:p>
        </w:tc>
        <w:tc>
          <w:tcPr>
            <w:tcW w:w="743" w:type="pct"/>
            <w:vMerge/>
            <w:vAlign w:val="center"/>
          </w:tcPr>
          <w:p w:rsidR="00153D5F" w:rsidRPr="00883F4D" w:rsidRDefault="00153D5F" w:rsidP="001A35A8">
            <w:pPr>
              <w:adjustRightInd w:val="0"/>
              <w:snapToGrid w:val="0"/>
              <w:jc w:val="center"/>
              <w:rPr>
                <w:rFonts w:ascii="仿宋" w:eastAsia="仿宋" w:hAnsi="仿宋"/>
                <w:sz w:val="21"/>
                <w:szCs w:val="21"/>
              </w:rPr>
            </w:pPr>
          </w:p>
        </w:tc>
        <w:tc>
          <w:tcPr>
            <w:tcW w:w="787" w:type="pct"/>
            <w:vAlign w:val="center"/>
          </w:tcPr>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hint="eastAsia"/>
                <w:sz w:val="21"/>
                <w:szCs w:val="21"/>
              </w:rPr>
              <w:t>任务04：数据清洗</w:t>
            </w:r>
          </w:p>
        </w:tc>
        <w:tc>
          <w:tcPr>
            <w:tcW w:w="1572" w:type="pct"/>
            <w:vAlign w:val="center"/>
          </w:tcPr>
          <w:p w:rsidR="00153D5F" w:rsidRPr="00883F4D" w:rsidRDefault="00153D5F" w:rsidP="00153D5F">
            <w:pPr>
              <w:widowControl/>
              <w:numPr>
                <w:ilvl w:val="0"/>
                <w:numId w:val="81"/>
              </w:numPr>
              <w:jc w:val="left"/>
              <w:rPr>
                <w:rFonts w:ascii="仿宋" w:eastAsia="仿宋" w:hAnsi="仿宋"/>
                <w:sz w:val="21"/>
                <w:szCs w:val="21"/>
              </w:rPr>
            </w:pPr>
            <w:r w:rsidRPr="00883F4D">
              <w:rPr>
                <w:rFonts w:ascii="仿宋" w:eastAsia="仿宋" w:hAnsi="仿宋" w:hint="eastAsia"/>
                <w:sz w:val="21"/>
                <w:szCs w:val="21"/>
              </w:rPr>
              <w:t>找出需要清洗的数据</w:t>
            </w:r>
          </w:p>
          <w:p w:rsidR="00153D5F" w:rsidRPr="00883F4D" w:rsidRDefault="00153D5F" w:rsidP="00153D5F">
            <w:pPr>
              <w:widowControl/>
              <w:numPr>
                <w:ilvl w:val="0"/>
                <w:numId w:val="81"/>
              </w:numPr>
              <w:jc w:val="left"/>
              <w:rPr>
                <w:rFonts w:ascii="仿宋" w:eastAsia="仿宋" w:hAnsi="仿宋"/>
                <w:sz w:val="21"/>
                <w:szCs w:val="21"/>
              </w:rPr>
            </w:pPr>
            <w:r w:rsidRPr="00883F4D">
              <w:rPr>
                <w:rFonts w:ascii="仿宋" w:eastAsia="仿宋" w:hAnsi="仿宋" w:hint="eastAsia"/>
                <w:sz w:val="21"/>
                <w:szCs w:val="21"/>
              </w:rPr>
              <w:t>数据格式化</w:t>
            </w:r>
          </w:p>
          <w:p w:rsidR="00153D5F" w:rsidRPr="00883F4D" w:rsidRDefault="00153D5F" w:rsidP="00153D5F">
            <w:pPr>
              <w:widowControl/>
              <w:numPr>
                <w:ilvl w:val="0"/>
                <w:numId w:val="81"/>
              </w:numPr>
              <w:jc w:val="left"/>
              <w:rPr>
                <w:rFonts w:ascii="仿宋" w:eastAsia="仿宋" w:hAnsi="仿宋"/>
                <w:sz w:val="21"/>
                <w:szCs w:val="21"/>
              </w:rPr>
            </w:pPr>
            <w:r w:rsidRPr="00883F4D">
              <w:rPr>
                <w:rFonts w:ascii="仿宋" w:eastAsia="仿宋" w:hAnsi="仿宋" w:hint="eastAsia"/>
                <w:sz w:val="21"/>
                <w:szCs w:val="21"/>
              </w:rPr>
              <w:t>找出离群值和不良数据</w:t>
            </w:r>
          </w:p>
          <w:p w:rsidR="00153D5F" w:rsidRPr="00883F4D" w:rsidRDefault="00153D5F" w:rsidP="00153D5F">
            <w:pPr>
              <w:widowControl/>
              <w:numPr>
                <w:ilvl w:val="0"/>
                <w:numId w:val="81"/>
              </w:numPr>
              <w:jc w:val="left"/>
              <w:rPr>
                <w:rFonts w:ascii="仿宋" w:eastAsia="仿宋" w:hAnsi="仿宋"/>
                <w:sz w:val="21"/>
                <w:szCs w:val="21"/>
              </w:rPr>
            </w:pPr>
            <w:r w:rsidRPr="00883F4D">
              <w:rPr>
                <w:rFonts w:ascii="仿宋" w:eastAsia="仿宋" w:hAnsi="仿宋" w:hint="eastAsia"/>
                <w:sz w:val="21"/>
                <w:szCs w:val="21"/>
              </w:rPr>
              <w:t>找出重复值</w:t>
            </w:r>
          </w:p>
          <w:p w:rsidR="00153D5F" w:rsidRPr="00883F4D" w:rsidRDefault="00153D5F" w:rsidP="00153D5F">
            <w:pPr>
              <w:widowControl/>
              <w:numPr>
                <w:ilvl w:val="0"/>
                <w:numId w:val="81"/>
              </w:numPr>
              <w:jc w:val="left"/>
              <w:rPr>
                <w:rFonts w:ascii="仿宋" w:eastAsia="仿宋" w:hAnsi="仿宋"/>
                <w:sz w:val="21"/>
                <w:szCs w:val="21"/>
              </w:rPr>
            </w:pPr>
            <w:r w:rsidRPr="00883F4D">
              <w:rPr>
                <w:rFonts w:ascii="仿宋" w:eastAsia="仿宋" w:hAnsi="仿宋" w:hint="eastAsia"/>
                <w:sz w:val="21"/>
                <w:szCs w:val="21"/>
              </w:rPr>
              <w:t>使用模糊匹配来寻找和合并重复值</w:t>
            </w:r>
          </w:p>
          <w:p w:rsidR="00153D5F" w:rsidRPr="00883F4D" w:rsidRDefault="00153D5F" w:rsidP="00153D5F">
            <w:pPr>
              <w:widowControl/>
              <w:numPr>
                <w:ilvl w:val="0"/>
                <w:numId w:val="81"/>
              </w:numPr>
              <w:jc w:val="left"/>
              <w:rPr>
                <w:rFonts w:ascii="仿宋" w:eastAsia="仿宋" w:hAnsi="仿宋"/>
                <w:sz w:val="21"/>
                <w:szCs w:val="21"/>
              </w:rPr>
            </w:pPr>
            <w:r w:rsidRPr="00883F4D">
              <w:rPr>
                <w:rFonts w:ascii="仿宋" w:eastAsia="仿宋" w:hAnsi="仿宋" w:hint="eastAsia"/>
                <w:sz w:val="21"/>
                <w:szCs w:val="21"/>
              </w:rPr>
              <w:t>使用正则表达式进行匹配、查找和删除</w:t>
            </w:r>
          </w:p>
          <w:p w:rsidR="00153D5F" w:rsidRPr="00883F4D" w:rsidRDefault="00153D5F" w:rsidP="00153D5F">
            <w:pPr>
              <w:widowControl/>
              <w:numPr>
                <w:ilvl w:val="0"/>
                <w:numId w:val="81"/>
              </w:numPr>
              <w:jc w:val="left"/>
              <w:rPr>
                <w:rFonts w:ascii="仿宋" w:eastAsia="仿宋" w:hAnsi="仿宋"/>
                <w:sz w:val="21"/>
                <w:szCs w:val="21"/>
              </w:rPr>
            </w:pPr>
            <w:r w:rsidRPr="00883F4D">
              <w:rPr>
                <w:rFonts w:ascii="仿宋" w:eastAsia="仿宋" w:hAnsi="仿宋" w:hint="eastAsia"/>
                <w:sz w:val="21"/>
                <w:szCs w:val="21"/>
              </w:rPr>
              <w:t>数据清洗脚本化</w:t>
            </w:r>
          </w:p>
          <w:p w:rsidR="00153D5F" w:rsidRPr="00883F4D" w:rsidRDefault="00153D5F" w:rsidP="00153D5F">
            <w:pPr>
              <w:widowControl/>
              <w:numPr>
                <w:ilvl w:val="0"/>
                <w:numId w:val="81"/>
              </w:numPr>
              <w:jc w:val="left"/>
              <w:rPr>
                <w:rFonts w:ascii="仿宋" w:eastAsia="仿宋" w:hAnsi="仿宋"/>
                <w:sz w:val="21"/>
                <w:szCs w:val="21"/>
              </w:rPr>
            </w:pPr>
            <w:r w:rsidRPr="00883F4D">
              <w:rPr>
                <w:rFonts w:ascii="仿宋" w:eastAsia="仿宋" w:hAnsi="仿宋" w:hint="eastAsia"/>
                <w:sz w:val="21"/>
                <w:szCs w:val="21"/>
              </w:rPr>
              <w:t>使用新数据进行测试</w:t>
            </w:r>
          </w:p>
          <w:p w:rsidR="00153D5F" w:rsidRPr="00883F4D" w:rsidRDefault="00153D5F" w:rsidP="00153D5F">
            <w:pPr>
              <w:widowControl/>
              <w:numPr>
                <w:ilvl w:val="0"/>
                <w:numId w:val="81"/>
              </w:numPr>
              <w:jc w:val="left"/>
              <w:rPr>
                <w:rFonts w:ascii="仿宋" w:eastAsia="仿宋" w:hAnsi="仿宋"/>
                <w:sz w:val="21"/>
                <w:szCs w:val="21"/>
              </w:rPr>
            </w:pPr>
            <w:r w:rsidRPr="00883F4D">
              <w:rPr>
                <w:rFonts w:ascii="仿宋" w:eastAsia="仿宋" w:hAnsi="仿宋" w:hint="eastAsia"/>
                <w:sz w:val="21"/>
                <w:szCs w:val="21"/>
              </w:rPr>
              <w:t>以工匠精神为中心，教授学生严谨的工作态度。</w:t>
            </w:r>
          </w:p>
        </w:tc>
        <w:tc>
          <w:tcPr>
            <w:tcW w:w="582" w:type="pct"/>
            <w:vAlign w:val="center"/>
          </w:tcPr>
          <w:p w:rsidR="00153D5F" w:rsidRPr="00883F4D" w:rsidRDefault="00153D5F" w:rsidP="001A35A8">
            <w:pPr>
              <w:adjustRightInd w:val="0"/>
              <w:snapToGrid w:val="0"/>
              <w:jc w:val="center"/>
              <w:rPr>
                <w:rFonts w:ascii="仿宋" w:eastAsia="仿宋" w:hAnsi="仿宋"/>
                <w:sz w:val="21"/>
                <w:szCs w:val="21"/>
              </w:rPr>
            </w:pPr>
          </w:p>
        </w:tc>
        <w:tc>
          <w:tcPr>
            <w:tcW w:w="583" w:type="pct"/>
            <w:vAlign w:val="bottom"/>
          </w:tcPr>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hint="eastAsia"/>
                <w:sz w:val="21"/>
                <w:szCs w:val="21"/>
              </w:rPr>
              <w:t>010028~</w:t>
            </w:r>
          </w:p>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sz w:val="21"/>
                <w:szCs w:val="21"/>
              </w:rPr>
              <w:t>010037</w:t>
            </w:r>
          </w:p>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hint="eastAsia"/>
                <w:sz w:val="21"/>
                <w:szCs w:val="21"/>
              </w:rPr>
              <w:t>020027~</w:t>
            </w:r>
          </w:p>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sz w:val="21"/>
                <w:szCs w:val="21"/>
              </w:rPr>
              <w:t>020032</w:t>
            </w:r>
          </w:p>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hint="eastAsia"/>
                <w:sz w:val="21"/>
                <w:szCs w:val="21"/>
              </w:rPr>
              <w:t>030003</w:t>
            </w:r>
          </w:p>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sz w:val="21"/>
                <w:szCs w:val="21"/>
              </w:rPr>
              <w:t>030004</w:t>
            </w:r>
          </w:p>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sz w:val="21"/>
                <w:szCs w:val="21"/>
              </w:rPr>
              <w:t>030005</w:t>
            </w:r>
          </w:p>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hint="eastAsia"/>
                <w:color w:val="000000"/>
                <w:sz w:val="21"/>
                <w:szCs w:val="21"/>
              </w:rPr>
              <w:t>040001</w:t>
            </w:r>
          </w:p>
        </w:tc>
        <w:tc>
          <w:tcPr>
            <w:tcW w:w="445" w:type="pct"/>
            <w:vAlign w:val="center"/>
          </w:tcPr>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sz w:val="21"/>
                <w:szCs w:val="21"/>
              </w:rPr>
              <w:t>12</w:t>
            </w:r>
          </w:p>
        </w:tc>
      </w:tr>
      <w:tr w:rsidR="00153D5F" w:rsidRPr="00883F4D" w:rsidTr="001A35A8">
        <w:trPr>
          <w:cantSplit/>
          <w:trHeight w:val="567"/>
          <w:jc w:val="center"/>
        </w:trPr>
        <w:tc>
          <w:tcPr>
            <w:tcW w:w="287" w:type="pct"/>
            <w:vMerge/>
            <w:vAlign w:val="center"/>
          </w:tcPr>
          <w:p w:rsidR="00153D5F" w:rsidRPr="00883F4D" w:rsidRDefault="00153D5F" w:rsidP="001A35A8">
            <w:pPr>
              <w:adjustRightInd w:val="0"/>
              <w:snapToGrid w:val="0"/>
              <w:jc w:val="center"/>
              <w:rPr>
                <w:rFonts w:ascii="仿宋" w:eastAsia="仿宋" w:hAnsi="仿宋"/>
                <w:sz w:val="21"/>
                <w:szCs w:val="21"/>
              </w:rPr>
            </w:pPr>
          </w:p>
        </w:tc>
        <w:tc>
          <w:tcPr>
            <w:tcW w:w="743" w:type="pct"/>
            <w:vMerge/>
            <w:vAlign w:val="center"/>
          </w:tcPr>
          <w:p w:rsidR="00153D5F" w:rsidRPr="00883F4D" w:rsidRDefault="00153D5F" w:rsidP="001A35A8">
            <w:pPr>
              <w:adjustRightInd w:val="0"/>
              <w:snapToGrid w:val="0"/>
              <w:jc w:val="center"/>
              <w:rPr>
                <w:rFonts w:ascii="仿宋" w:eastAsia="仿宋" w:hAnsi="仿宋"/>
                <w:sz w:val="21"/>
                <w:szCs w:val="21"/>
              </w:rPr>
            </w:pPr>
          </w:p>
        </w:tc>
        <w:tc>
          <w:tcPr>
            <w:tcW w:w="787" w:type="pct"/>
            <w:vAlign w:val="center"/>
          </w:tcPr>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hint="eastAsia"/>
                <w:sz w:val="21"/>
                <w:szCs w:val="21"/>
              </w:rPr>
              <w:t>任务05：数据存储</w:t>
            </w:r>
          </w:p>
        </w:tc>
        <w:tc>
          <w:tcPr>
            <w:tcW w:w="1572" w:type="pct"/>
            <w:vAlign w:val="center"/>
          </w:tcPr>
          <w:p w:rsidR="00153D5F" w:rsidRPr="00883F4D" w:rsidRDefault="00153D5F" w:rsidP="00153D5F">
            <w:pPr>
              <w:widowControl/>
              <w:numPr>
                <w:ilvl w:val="0"/>
                <w:numId w:val="82"/>
              </w:numPr>
              <w:jc w:val="left"/>
              <w:rPr>
                <w:rFonts w:ascii="仿宋" w:eastAsia="仿宋" w:hAnsi="仿宋"/>
                <w:sz w:val="21"/>
                <w:szCs w:val="21"/>
              </w:rPr>
            </w:pPr>
            <w:r w:rsidRPr="00883F4D">
              <w:rPr>
                <w:rFonts w:ascii="仿宋" w:eastAsia="仿宋" w:hAnsi="仿宋" w:hint="eastAsia"/>
                <w:sz w:val="21"/>
                <w:szCs w:val="21"/>
              </w:rPr>
              <w:t>将清洗好的数据存储到数据库中</w:t>
            </w:r>
          </w:p>
          <w:p w:rsidR="00153D5F" w:rsidRPr="00883F4D" w:rsidRDefault="00153D5F" w:rsidP="001A35A8">
            <w:pPr>
              <w:adjustRightInd w:val="0"/>
              <w:snapToGrid w:val="0"/>
              <w:jc w:val="left"/>
              <w:rPr>
                <w:rFonts w:ascii="仿宋" w:eastAsia="仿宋" w:hAnsi="仿宋"/>
                <w:sz w:val="21"/>
                <w:szCs w:val="21"/>
              </w:rPr>
            </w:pPr>
          </w:p>
        </w:tc>
        <w:tc>
          <w:tcPr>
            <w:tcW w:w="582" w:type="pct"/>
            <w:vAlign w:val="center"/>
          </w:tcPr>
          <w:p w:rsidR="00153D5F" w:rsidRPr="00883F4D" w:rsidRDefault="00153D5F" w:rsidP="001A35A8">
            <w:pPr>
              <w:adjustRightInd w:val="0"/>
              <w:snapToGrid w:val="0"/>
              <w:jc w:val="center"/>
              <w:rPr>
                <w:rFonts w:ascii="仿宋" w:eastAsia="仿宋" w:hAnsi="仿宋"/>
                <w:sz w:val="21"/>
                <w:szCs w:val="21"/>
              </w:rPr>
            </w:pPr>
          </w:p>
        </w:tc>
        <w:tc>
          <w:tcPr>
            <w:tcW w:w="583" w:type="pct"/>
            <w:vAlign w:val="bottom"/>
          </w:tcPr>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sz w:val="21"/>
                <w:szCs w:val="21"/>
              </w:rPr>
              <w:t>010027</w:t>
            </w:r>
          </w:p>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sz w:val="21"/>
                <w:szCs w:val="21"/>
              </w:rPr>
              <w:t>020023</w:t>
            </w:r>
          </w:p>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sz w:val="21"/>
                <w:szCs w:val="21"/>
              </w:rPr>
              <w:t>020024</w:t>
            </w:r>
          </w:p>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sz w:val="21"/>
                <w:szCs w:val="21"/>
              </w:rPr>
              <w:t>020025</w:t>
            </w:r>
          </w:p>
        </w:tc>
        <w:tc>
          <w:tcPr>
            <w:tcW w:w="445" w:type="pct"/>
            <w:vAlign w:val="center"/>
          </w:tcPr>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sz w:val="21"/>
                <w:szCs w:val="21"/>
              </w:rPr>
              <w:t>4</w:t>
            </w:r>
          </w:p>
        </w:tc>
      </w:tr>
      <w:tr w:rsidR="00153D5F" w:rsidRPr="00883F4D" w:rsidTr="001A35A8">
        <w:trPr>
          <w:cantSplit/>
          <w:trHeight w:val="567"/>
          <w:jc w:val="center"/>
        </w:trPr>
        <w:tc>
          <w:tcPr>
            <w:tcW w:w="287" w:type="pct"/>
            <w:vMerge w:val="restart"/>
            <w:vAlign w:val="center"/>
          </w:tcPr>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hint="eastAsia"/>
                <w:sz w:val="21"/>
                <w:szCs w:val="21"/>
              </w:rPr>
              <w:t>2</w:t>
            </w:r>
          </w:p>
        </w:tc>
        <w:tc>
          <w:tcPr>
            <w:tcW w:w="743" w:type="pct"/>
            <w:vMerge w:val="restart"/>
            <w:vAlign w:val="center"/>
          </w:tcPr>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hint="eastAsia"/>
                <w:sz w:val="21"/>
                <w:szCs w:val="21"/>
              </w:rPr>
              <w:t>学习情境2：</w:t>
            </w:r>
            <w:r w:rsidRPr="00883F4D">
              <w:rPr>
                <w:rFonts w:ascii="仿宋" w:eastAsia="仿宋" w:hAnsi="仿宋"/>
                <w:sz w:val="21"/>
                <w:szCs w:val="21"/>
              </w:rPr>
              <w:t>招聘网站数据采集</w:t>
            </w:r>
          </w:p>
        </w:tc>
        <w:tc>
          <w:tcPr>
            <w:tcW w:w="787" w:type="pct"/>
            <w:vAlign w:val="center"/>
          </w:tcPr>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hint="eastAsia"/>
                <w:sz w:val="21"/>
                <w:szCs w:val="21"/>
              </w:rPr>
              <w:t>任务01：确定抓取内容</w:t>
            </w:r>
          </w:p>
        </w:tc>
        <w:tc>
          <w:tcPr>
            <w:tcW w:w="1572" w:type="pct"/>
            <w:vAlign w:val="center"/>
          </w:tcPr>
          <w:p w:rsidR="00153D5F" w:rsidRPr="00883F4D" w:rsidRDefault="00153D5F" w:rsidP="00153D5F">
            <w:pPr>
              <w:widowControl/>
              <w:numPr>
                <w:ilvl w:val="0"/>
                <w:numId w:val="83"/>
              </w:numPr>
              <w:jc w:val="left"/>
              <w:rPr>
                <w:rFonts w:ascii="仿宋" w:eastAsia="仿宋" w:hAnsi="仿宋"/>
                <w:sz w:val="21"/>
                <w:szCs w:val="21"/>
              </w:rPr>
            </w:pPr>
            <w:r w:rsidRPr="00883F4D">
              <w:rPr>
                <w:rFonts w:ascii="仿宋" w:eastAsia="仿宋" w:hAnsi="仿宋" w:hint="eastAsia"/>
                <w:sz w:val="21"/>
                <w:szCs w:val="21"/>
              </w:rPr>
              <w:t>浏览网页</w:t>
            </w:r>
          </w:p>
          <w:p w:rsidR="00153D5F" w:rsidRPr="00883F4D" w:rsidRDefault="00153D5F" w:rsidP="00153D5F">
            <w:pPr>
              <w:widowControl/>
              <w:numPr>
                <w:ilvl w:val="0"/>
                <w:numId w:val="83"/>
              </w:numPr>
              <w:jc w:val="left"/>
              <w:rPr>
                <w:rFonts w:ascii="仿宋" w:eastAsia="仿宋" w:hAnsi="仿宋"/>
                <w:sz w:val="21"/>
                <w:szCs w:val="21"/>
              </w:rPr>
            </w:pPr>
            <w:r w:rsidRPr="00883F4D">
              <w:rPr>
                <w:rFonts w:ascii="仿宋" w:eastAsia="仿宋" w:hAnsi="仿宋" w:hint="eastAsia"/>
                <w:sz w:val="21"/>
                <w:szCs w:val="21"/>
              </w:rPr>
              <w:t>确定抓取数据以及抓取方法</w:t>
            </w:r>
          </w:p>
        </w:tc>
        <w:tc>
          <w:tcPr>
            <w:tcW w:w="582" w:type="pct"/>
            <w:vAlign w:val="center"/>
          </w:tcPr>
          <w:p w:rsidR="00153D5F" w:rsidRPr="00883F4D" w:rsidRDefault="00153D5F" w:rsidP="001A35A8">
            <w:pPr>
              <w:adjustRightInd w:val="0"/>
              <w:snapToGrid w:val="0"/>
              <w:jc w:val="center"/>
              <w:rPr>
                <w:rFonts w:ascii="仿宋" w:eastAsia="仿宋" w:hAnsi="仿宋"/>
                <w:sz w:val="21"/>
                <w:szCs w:val="21"/>
              </w:rPr>
            </w:pPr>
          </w:p>
        </w:tc>
        <w:tc>
          <w:tcPr>
            <w:tcW w:w="583" w:type="pct"/>
            <w:vAlign w:val="center"/>
          </w:tcPr>
          <w:p w:rsidR="00153D5F" w:rsidRPr="00883F4D" w:rsidRDefault="00153D5F" w:rsidP="001A35A8">
            <w:pPr>
              <w:widowControl/>
              <w:jc w:val="center"/>
              <w:rPr>
                <w:rFonts w:ascii="仿宋" w:eastAsia="仿宋" w:hAnsi="仿宋"/>
                <w:sz w:val="21"/>
                <w:szCs w:val="21"/>
              </w:rPr>
            </w:pPr>
            <w:r w:rsidRPr="00883F4D">
              <w:rPr>
                <w:rFonts w:ascii="仿宋" w:eastAsia="仿宋" w:hAnsi="仿宋"/>
                <w:sz w:val="21"/>
                <w:szCs w:val="21"/>
              </w:rPr>
              <w:t>030002</w:t>
            </w:r>
          </w:p>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hint="eastAsia"/>
                <w:sz w:val="21"/>
                <w:szCs w:val="21"/>
              </w:rPr>
              <w:t>030003</w:t>
            </w:r>
          </w:p>
        </w:tc>
        <w:tc>
          <w:tcPr>
            <w:tcW w:w="445" w:type="pct"/>
            <w:vAlign w:val="center"/>
          </w:tcPr>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sz w:val="21"/>
                <w:szCs w:val="21"/>
              </w:rPr>
              <w:t>2</w:t>
            </w:r>
          </w:p>
        </w:tc>
      </w:tr>
      <w:tr w:rsidR="00153D5F" w:rsidRPr="00883F4D" w:rsidTr="001A35A8">
        <w:trPr>
          <w:cantSplit/>
          <w:trHeight w:val="567"/>
          <w:jc w:val="center"/>
        </w:trPr>
        <w:tc>
          <w:tcPr>
            <w:tcW w:w="287" w:type="pct"/>
            <w:vMerge/>
            <w:vAlign w:val="center"/>
          </w:tcPr>
          <w:p w:rsidR="00153D5F" w:rsidRPr="00883F4D" w:rsidRDefault="00153D5F" w:rsidP="001A35A8">
            <w:pPr>
              <w:adjustRightInd w:val="0"/>
              <w:snapToGrid w:val="0"/>
              <w:jc w:val="center"/>
              <w:rPr>
                <w:rFonts w:ascii="仿宋" w:eastAsia="仿宋" w:hAnsi="仿宋"/>
                <w:sz w:val="21"/>
                <w:szCs w:val="21"/>
              </w:rPr>
            </w:pPr>
          </w:p>
        </w:tc>
        <w:tc>
          <w:tcPr>
            <w:tcW w:w="743" w:type="pct"/>
            <w:vMerge/>
            <w:vAlign w:val="center"/>
          </w:tcPr>
          <w:p w:rsidR="00153D5F" w:rsidRPr="00883F4D" w:rsidRDefault="00153D5F" w:rsidP="001A35A8">
            <w:pPr>
              <w:adjustRightInd w:val="0"/>
              <w:snapToGrid w:val="0"/>
              <w:jc w:val="center"/>
              <w:rPr>
                <w:rFonts w:ascii="仿宋" w:eastAsia="仿宋" w:hAnsi="仿宋"/>
                <w:sz w:val="21"/>
                <w:szCs w:val="21"/>
              </w:rPr>
            </w:pPr>
          </w:p>
        </w:tc>
        <w:tc>
          <w:tcPr>
            <w:tcW w:w="787" w:type="pct"/>
            <w:vAlign w:val="center"/>
          </w:tcPr>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hint="eastAsia"/>
                <w:sz w:val="21"/>
                <w:szCs w:val="21"/>
              </w:rPr>
              <w:t>任务02：分析网页</w:t>
            </w:r>
          </w:p>
        </w:tc>
        <w:tc>
          <w:tcPr>
            <w:tcW w:w="1572" w:type="pct"/>
            <w:vAlign w:val="center"/>
          </w:tcPr>
          <w:p w:rsidR="00153D5F" w:rsidRPr="00883F4D" w:rsidRDefault="00153D5F" w:rsidP="00153D5F">
            <w:pPr>
              <w:widowControl/>
              <w:numPr>
                <w:ilvl w:val="0"/>
                <w:numId w:val="88"/>
              </w:numPr>
              <w:jc w:val="left"/>
              <w:rPr>
                <w:rFonts w:ascii="仿宋" w:eastAsia="仿宋" w:hAnsi="仿宋"/>
                <w:sz w:val="21"/>
                <w:szCs w:val="21"/>
              </w:rPr>
            </w:pPr>
            <w:r w:rsidRPr="00883F4D">
              <w:rPr>
                <w:rFonts w:ascii="仿宋" w:eastAsia="仿宋" w:hAnsi="仿宋" w:hint="eastAsia"/>
                <w:sz w:val="21"/>
                <w:szCs w:val="21"/>
              </w:rPr>
              <w:t>检视：标记结构</w:t>
            </w:r>
          </w:p>
          <w:p w:rsidR="00153D5F" w:rsidRPr="00883F4D" w:rsidRDefault="00153D5F" w:rsidP="00153D5F">
            <w:pPr>
              <w:widowControl/>
              <w:numPr>
                <w:ilvl w:val="0"/>
                <w:numId w:val="88"/>
              </w:numPr>
              <w:jc w:val="left"/>
              <w:rPr>
                <w:rFonts w:ascii="仿宋" w:eastAsia="仿宋" w:hAnsi="仿宋"/>
                <w:sz w:val="21"/>
                <w:szCs w:val="21"/>
              </w:rPr>
            </w:pPr>
            <w:r w:rsidRPr="00883F4D">
              <w:rPr>
                <w:rFonts w:ascii="仿宋" w:eastAsia="仿宋" w:hAnsi="仿宋" w:hint="eastAsia"/>
                <w:sz w:val="21"/>
                <w:szCs w:val="21"/>
              </w:rPr>
              <w:t>网络/时间线</w:t>
            </w:r>
          </w:p>
          <w:p w:rsidR="00153D5F" w:rsidRPr="00883F4D" w:rsidRDefault="00153D5F" w:rsidP="00153D5F">
            <w:pPr>
              <w:widowControl/>
              <w:numPr>
                <w:ilvl w:val="0"/>
                <w:numId w:val="88"/>
              </w:numPr>
              <w:jc w:val="left"/>
              <w:rPr>
                <w:rFonts w:ascii="仿宋" w:eastAsia="仿宋" w:hAnsi="仿宋"/>
                <w:sz w:val="21"/>
                <w:szCs w:val="21"/>
              </w:rPr>
            </w:pPr>
            <w:r w:rsidRPr="00883F4D">
              <w:rPr>
                <w:rFonts w:ascii="仿宋" w:eastAsia="仿宋" w:hAnsi="仿宋" w:hint="eastAsia"/>
                <w:sz w:val="21"/>
                <w:szCs w:val="21"/>
              </w:rPr>
              <w:t>使用CSS选择器选择元素</w:t>
            </w:r>
          </w:p>
          <w:p w:rsidR="00153D5F" w:rsidRPr="00883F4D" w:rsidRDefault="00153D5F" w:rsidP="00153D5F">
            <w:pPr>
              <w:widowControl/>
              <w:numPr>
                <w:ilvl w:val="0"/>
                <w:numId w:val="88"/>
              </w:numPr>
              <w:jc w:val="left"/>
              <w:rPr>
                <w:rFonts w:ascii="仿宋" w:eastAsia="仿宋" w:hAnsi="仿宋"/>
                <w:sz w:val="21"/>
                <w:szCs w:val="21"/>
              </w:rPr>
            </w:pPr>
            <w:r w:rsidRPr="00883F4D">
              <w:rPr>
                <w:rFonts w:ascii="仿宋" w:eastAsia="仿宋" w:hAnsi="仿宋" w:hint="eastAsia"/>
                <w:sz w:val="21"/>
                <w:szCs w:val="21"/>
              </w:rPr>
              <w:t>使用XPath选择元素</w:t>
            </w:r>
          </w:p>
        </w:tc>
        <w:tc>
          <w:tcPr>
            <w:tcW w:w="582" w:type="pct"/>
            <w:vAlign w:val="center"/>
          </w:tcPr>
          <w:p w:rsidR="00153D5F" w:rsidRPr="00883F4D" w:rsidRDefault="00153D5F" w:rsidP="001A35A8">
            <w:pPr>
              <w:adjustRightInd w:val="0"/>
              <w:snapToGrid w:val="0"/>
              <w:jc w:val="center"/>
              <w:rPr>
                <w:rFonts w:ascii="仿宋" w:eastAsia="仿宋" w:hAnsi="仿宋"/>
                <w:sz w:val="21"/>
                <w:szCs w:val="21"/>
              </w:rPr>
            </w:pPr>
          </w:p>
        </w:tc>
        <w:tc>
          <w:tcPr>
            <w:tcW w:w="583" w:type="pct"/>
            <w:vAlign w:val="center"/>
          </w:tcPr>
          <w:p w:rsidR="00153D5F" w:rsidRPr="00883F4D" w:rsidRDefault="00153D5F" w:rsidP="001A35A8">
            <w:pPr>
              <w:widowControl/>
              <w:jc w:val="center"/>
              <w:rPr>
                <w:rFonts w:ascii="仿宋" w:eastAsia="仿宋" w:hAnsi="仿宋"/>
                <w:sz w:val="21"/>
                <w:szCs w:val="21"/>
              </w:rPr>
            </w:pPr>
            <w:r w:rsidRPr="00883F4D">
              <w:rPr>
                <w:rFonts w:ascii="仿宋" w:eastAsia="仿宋" w:hAnsi="仿宋"/>
                <w:sz w:val="21"/>
                <w:szCs w:val="21"/>
              </w:rPr>
              <w:t>010038</w:t>
            </w:r>
          </w:p>
          <w:p w:rsidR="00153D5F" w:rsidRPr="00883F4D" w:rsidRDefault="00153D5F" w:rsidP="001A35A8">
            <w:pPr>
              <w:widowControl/>
              <w:jc w:val="center"/>
              <w:rPr>
                <w:rFonts w:ascii="仿宋" w:eastAsia="仿宋" w:hAnsi="仿宋"/>
                <w:sz w:val="21"/>
                <w:szCs w:val="21"/>
              </w:rPr>
            </w:pPr>
            <w:r w:rsidRPr="00883F4D">
              <w:rPr>
                <w:rFonts w:ascii="仿宋" w:eastAsia="仿宋" w:hAnsi="仿宋"/>
                <w:sz w:val="21"/>
                <w:szCs w:val="21"/>
              </w:rPr>
              <w:t>020033</w:t>
            </w:r>
          </w:p>
          <w:p w:rsidR="00153D5F" w:rsidRPr="00883F4D" w:rsidRDefault="00153D5F" w:rsidP="001A35A8">
            <w:pPr>
              <w:widowControl/>
              <w:jc w:val="center"/>
              <w:rPr>
                <w:rFonts w:ascii="仿宋" w:eastAsia="仿宋" w:hAnsi="仿宋"/>
                <w:sz w:val="21"/>
                <w:szCs w:val="21"/>
              </w:rPr>
            </w:pPr>
            <w:r w:rsidRPr="00883F4D">
              <w:rPr>
                <w:rFonts w:ascii="仿宋" w:eastAsia="仿宋" w:hAnsi="仿宋" w:hint="eastAsia"/>
                <w:sz w:val="21"/>
                <w:szCs w:val="21"/>
              </w:rPr>
              <w:t>030002</w:t>
            </w:r>
          </w:p>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sz w:val="21"/>
                <w:szCs w:val="21"/>
              </w:rPr>
              <w:t>030004</w:t>
            </w:r>
          </w:p>
        </w:tc>
        <w:tc>
          <w:tcPr>
            <w:tcW w:w="445" w:type="pct"/>
            <w:vAlign w:val="center"/>
          </w:tcPr>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sz w:val="21"/>
                <w:szCs w:val="21"/>
              </w:rPr>
              <w:t>2</w:t>
            </w:r>
          </w:p>
        </w:tc>
      </w:tr>
      <w:tr w:rsidR="00153D5F" w:rsidRPr="00883F4D" w:rsidTr="001A35A8">
        <w:trPr>
          <w:cantSplit/>
          <w:trHeight w:val="567"/>
          <w:jc w:val="center"/>
        </w:trPr>
        <w:tc>
          <w:tcPr>
            <w:tcW w:w="287" w:type="pct"/>
            <w:vMerge/>
            <w:vAlign w:val="center"/>
          </w:tcPr>
          <w:p w:rsidR="00153D5F" w:rsidRPr="00883F4D" w:rsidRDefault="00153D5F" w:rsidP="001A35A8">
            <w:pPr>
              <w:adjustRightInd w:val="0"/>
              <w:snapToGrid w:val="0"/>
              <w:jc w:val="center"/>
              <w:rPr>
                <w:rFonts w:ascii="仿宋" w:eastAsia="仿宋" w:hAnsi="仿宋"/>
                <w:sz w:val="21"/>
                <w:szCs w:val="21"/>
              </w:rPr>
            </w:pPr>
          </w:p>
        </w:tc>
        <w:tc>
          <w:tcPr>
            <w:tcW w:w="743" w:type="pct"/>
            <w:vMerge/>
            <w:vAlign w:val="center"/>
          </w:tcPr>
          <w:p w:rsidR="00153D5F" w:rsidRPr="00883F4D" w:rsidRDefault="00153D5F" w:rsidP="001A35A8">
            <w:pPr>
              <w:adjustRightInd w:val="0"/>
              <w:snapToGrid w:val="0"/>
              <w:jc w:val="center"/>
              <w:rPr>
                <w:rFonts w:ascii="仿宋" w:eastAsia="仿宋" w:hAnsi="仿宋"/>
                <w:sz w:val="21"/>
                <w:szCs w:val="21"/>
              </w:rPr>
            </w:pPr>
          </w:p>
        </w:tc>
        <w:tc>
          <w:tcPr>
            <w:tcW w:w="787" w:type="pct"/>
            <w:vAlign w:val="center"/>
          </w:tcPr>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hint="eastAsia"/>
                <w:sz w:val="21"/>
                <w:szCs w:val="21"/>
              </w:rPr>
              <w:t>任务03：读取网页</w:t>
            </w:r>
          </w:p>
        </w:tc>
        <w:tc>
          <w:tcPr>
            <w:tcW w:w="1572" w:type="pct"/>
            <w:vAlign w:val="center"/>
          </w:tcPr>
          <w:p w:rsidR="00153D5F" w:rsidRPr="00883F4D" w:rsidRDefault="00153D5F" w:rsidP="00153D5F">
            <w:pPr>
              <w:widowControl/>
              <w:numPr>
                <w:ilvl w:val="0"/>
                <w:numId w:val="84"/>
              </w:numPr>
              <w:jc w:val="left"/>
              <w:rPr>
                <w:rFonts w:ascii="仿宋" w:eastAsia="仿宋" w:hAnsi="仿宋"/>
                <w:sz w:val="21"/>
                <w:szCs w:val="21"/>
              </w:rPr>
            </w:pPr>
            <w:r w:rsidRPr="00883F4D">
              <w:rPr>
                <w:rFonts w:ascii="仿宋" w:eastAsia="仿宋" w:hAnsi="仿宋" w:hint="eastAsia"/>
                <w:sz w:val="21"/>
                <w:szCs w:val="21"/>
              </w:rPr>
              <w:t>获得页面</w:t>
            </w:r>
          </w:p>
          <w:p w:rsidR="00153D5F" w:rsidRPr="00883F4D" w:rsidRDefault="00153D5F" w:rsidP="00153D5F">
            <w:pPr>
              <w:widowControl/>
              <w:numPr>
                <w:ilvl w:val="0"/>
                <w:numId w:val="84"/>
              </w:numPr>
              <w:jc w:val="left"/>
              <w:rPr>
                <w:rFonts w:ascii="仿宋" w:eastAsia="仿宋" w:hAnsi="仿宋"/>
                <w:sz w:val="21"/>
                <w:szCs w:val="21"/>
              </w:rPr>
            </w:pPr>
            <w:r w:rsidRPr="00883F4D">
              <w:rPr>
                <w:rFonts w:ascii="仿宋" w:eastAsia="仿宋" w:hAnsi="仿宋" w:hint="eastAsia"/>
                <w:sz w:val="21"/>
                <w:szCs w:val="21"/>
              </w:rPr>
              <w:t>使用Beautiful Soup读取网页</w:t>
            </w:r>
          </w:p>
          <w:p w:rsidR="00153D5F" w:rsidRPr="00883F4D" w:rsidRDefault="00153D5F" w:rsidP="00153D5F">
            <w:pPr>
              <w:widowControl/>
              <w:numPr>
                <w:ilvl w:val="0"/>
                <w:numId w:val="84"/>
              </w:numPr>
              <w:jc w:val="left"/>
              <w:rPr>
                <w:rFonts w:ascii="仿宋" w:eastAsia="仿宋" w:hAnsi="仿宋"/>
                <w:sz w:val="21"/>
                <w:szCs w:val="21"/>
              </w:rPr>
            </w:pPr>
            <w:r w:rsidRPr="00883F4D">
              <w:rPr>
                <w:rFonts w:ascii="仿宋" w:eastAsia="仿宋" w:hAnsi="仿宋" w:hint="eastAsia"/>
                <w:sz w:val="21"/>
                <w:szCs w:val="21"/>
              </w:rPr>
              <w:t>使用lxml读取网页</w:t>
            </w:r>
          </w:p>
        </w:tc>
        <w:tc>
          <w:tcPr>
            <w:tcW w:w="582" w:type="pct"/>
            <w:vAlign w:val="center"/>
          </w:tcPr>
          <w:p w:rsidR="00153D5F" w:rsidRPr="00883F4D" w:rsidRDefault="00153D5F" w:rsidP="001A35A8">
            <w:pPr>
              <w:adjustRightInd w:val="0"/>
              <w:snapToGrid w:val="0"/>
              <w:jc w:val="center"/>
              <w:rPr>
                <w:rFonts w:ascii="仿宋" w:eastAsia="仿宋" w:hAnsi="仿宋"/>
                <w:sz w:val="21"/>
                <w:szCs w:val="21"/>
              </w:rPr>
            </w:pPr>
          </w:p>
        </w:tc>
        <w:tc>
          <w:tcPr>
            <w:tcW w:w="583" w:type="pct"/>
            <w:vAlign w:val="center"/>
          </w:tcPr>
          <w:p w:rsidR="00153D5F" w:rsidRPr="00883F4D" w:rsidRDefault="00153D5F" w:rsidP="001A35A8">
            <w:pPr>
              <w:widowControl/>
              <w:jc w:val="center"/>
              <w:rPr>
                <w:rFonts w:ascii="仿宋" w:eastAsia="仿宋" w:hAnsi="仿宋"/>
                <w:sz w:val="21"/>
                <w:szCs w:val="21"/>
              </w:rPr>
            </w:pPr>
            <w:r w:rsidRPr="00883F4D">
              <w:rPr>
                <w:rFonts w:ascii="仿宋" w:eastAsia="仿宋" w:hAnsi="仿宋"/>
                <w:sz w:val="21"/>
                <w:szCs w:val="21"/>
              </w:rPr>
              <w:t>010039</w:t>
            </w:r>
          </w:p>
          <w:p w:rsidR="00153D5F" w:rsidRPr="00883F4D" w:rsidRDefault="00153D5F" w:rsidP="001A35A8">
            <w:pPr>
              <w:widowControl/>
              <w:jc w:val="center"/>
              <w:rPr>
                <w:rFonts w:ascii="仿宋" w:eastAsia="仿宋" w:hAnsi="仿宋"/>
                <w:sz w:val="21"/>
                <w:szCs w:val="21"/>
              </w:rPr>
            </w:pPr>
            <w:r w:rsidRPr="00883F4D">
              <w:rPr>
                <w:rFonts w:ascii="仿宋" w:eastAsia="仿宋" w:hAnsi="仿宋"/>
                <w:sz w:val="21"/>
                <w:szCs w:val="21"/>
              </w:rPr>
              <w:t>010040</w:t>
            </w:r>
          </w:p>
          <w:p w:rsidR="00153D5F" w:rsidRPr="00883F4D" w:rsidRDefault="00153D5F" w:rsidP="001A35A8">
            <w:pPr>
              <w:widowControl/>
              <w:jc w:val="center"/>
              <w:rPr>
                <w:rFonts w:ascii="仿宋" w:eastAsia="仿宋" w:hAnsi="仿宋"/>
                <w:sz w:val="21"/>
                <w:szCs w:val="21"/>
              </w:rPr>
            </w:pPr>
            <w:r w:rsidRPr="00883F4D">
              <w:rPr>
                <w:rFonts w:ascii="仿宋" w:eastAsia="仿宋" w:hAnsi="仿宋"/>
                <w:sz w:val="21"/>
                <w:szCs w:val="21"/>
              </w:rPr>
              <w:t>020034</w:t>
            </w:r>
          </w:p>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sz w:val="21"/>
                <w:szCs w:val="21"/>
              </w:rPr>
              <w:t>023335</w:t>
            </w:r>
          </w:p>
        </w:tc>
        <w:tc>
          <w:tcPr>
            <w:tcW w:w="445" w:type="pct"/>
            <w:vAlign w:val="center"/>
          </w:tcPr>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sz w:val="21"/>
                <w:szCs w:val="21"/>
              </w:rPr>
              <w:t>4</w:t>
            </w:r>
          </w:p>
        </w:tc>
      </w:tr>
      <w:tr w:rsidR="00153D5F" w:rsidRPr="00883F4D" w:rsidTr="001A35A8">
        <w:trPr>
          <w:cantSplit/>
          <w:trHeight w:val="567"/>
          <w:jc w:val="center"/>
        </w:trPr>
        <w:tc>
          <w:tcPr>
            <w:tcW w:w="287" w:type="pct"/>
            <w:vMerge/>
            <w:vAlign w:val="center"/>
          </w:tcPr>
          <w:p w:rsidR="00153D5F" w:rsidRPr="00883F4D" w:rsidRDefault="00153D5F" w:rsidP="001A35A8">
            <w:pPr>
              <w:adjustRightInd w:val="0"/>
              <w:snapToGrid w:val="0"/>
              <w:jc w:val="center"/>
              <w:rPr>
                <w:rFonts w:ascii="仿宋" w:eastAsia="仿宋" w:hAnsi="仿宋"/>
                <w:sz w:val="21"/>
                <w:szCs w:val="21"/>
              </w:rPr>
            </w:pPr>
          </w:p>
        </w:tc>
        <w:tc>
          <w:tcPr>
            <w:tcW w:w="743" w:type="pct"/>
            <w:vMerge/>
            <w:vAlign w:val="center"/>
          </w:tcPr>
          <w:p w:rsidR="00153D5F" w:rsidRPr="00883F4D" w:rsidRDefault="00153D5F" w:rsidP="001A35A8">
            <w:pPr>
              <w:adjustRightInd w:val="0"/>
              <w:snapToGrid w:val="0"/>
              <w:jc w:val="center"/>
              <w:rPr>
                <w:rFonts w:ascii="仿宋" w:eastAsia="仿宋" w:hAnsi="仿宋"/>
                <w:sz w:val="21"/>
                <w:szCs w:val="21"/>
              </w:rPr>
            </w:pPr>
          </w:p>
        </w:tc>
        <w:tc>
          <w:tcPr>
            <w:tcW w:w="787" w:type="pct"/>
            <w:vAlign w:val="center"/>
          </w:tcPr>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hint="eastAsia"/>
                <w:sz w:val="21"/>
                <w:szCs w:val="21"/>
              </w:rPr>
              <w:t>任务0</w:t>
            </w:r>
            <w:r w:rsidRPr="00883F4D">
              <w:rPr>
                <w:rFonts w:ascii="仿宋" w:eastAsia="仿宋" w:hAnsi="仿宋"/>
                <w:sz w:val="21"/>
                <w:szCs w:val="21"/>
              </w:rPr>
              <w:t>4</w:t>
            </w:r>
            <w:r w:rsidRPr="00883F4D">
              <w:rPr>
                <w:rFonts w:ascii="仿宋" w:eastAsia="仿宋" w:hAnsi="仿宋" w:hint="eastAsia"/>
                <w:sz w:val="21"/>
                <w:szCs w:val="21"/>
              </w:rPr>
              <w:t>：网站数据抓取</w:t>
            </w:r>
          </w:p>
        </w:tc>
        <w:tc>
          <w:tcPr>
            <w:tcW w:w="1572" w:type="pct"/>
            <w:vAlign w:val="center"/>
          </w:tcPr>
          <w:p w:rsidR="00153D5F" w:rsidRPr="00883F4D" w:rsidRDefault="00153D5F" w:rsidP="001A35A8">
            <w:pPr>
              <w:widowControl/>
              <w:rPr>
                <w:rFonts w:ascii="仿宋" w:eastAsia="仿宋" w:hAnsi="仿宋"/>
                <w:sz w:val="21"/>
                <w:szCs w:val="21"/>
              </w:rPr>
            </w:pPr>
            <w:r w:rsidRPr="00883F4D">
              <w:rPr>
                <w:rFonts w:ascii="仿宋" w:eastAsia="仿宋" w:hAnsi="仿宋" w:hint="eastAsia"/>
                <w:sz w:val="21"/>
                <w:szCs w:val="21"/>
              </w:rPr>
              <w:t>1、基于浏览器的解析</w:t>
            </w:r>
          </w:p>
          <w:p w:rsidR="00153D5F" w:rsidRPr="00883F4D" w:rsidRDefault="00153D5F" w:rsidP="001A35A8">
            <w:pPr>
              <w:widowControl/>
              <w:rPr>
                <w:rFonts w:ascii="仿宋" w:eastAsia="仿宋" w:hAnsi="仿宋"/>
                <w:sz w:val="21"/>
                <w:szCs w:val="21"/>
              </w:rPr>
            </w:pPr>
            <w:r w:rsidRPr="00883F4D">
              <w:rPr>
                <w:rFonts w:ascii="仿宋" w:eastAsia="仿宋" w:hAnsi="仿宋" w:hint="eastAsia"/>
                <w:sz w:val="21"/>
                <w:szCs w:val="21"/>
              </w:rPr>
              <w:t>2、创建一个爬虫</w:t>
            </w:r>
          </w:p>
          <w:p w:rsidR="00153D5F" w:rsidRPr="00883F4D" w:rsidRDefault="00153D5F" w:rsidP="001A35A8">
            <w:pPr>
              <w:adjustRightInd w:val="0"/>
              <w:snapToGrid w:val="0"/>
              <w:jc w:val="left"/>
              <w:rPr>
                <w:rFonts w:ascii="仿宋" w:eastAsia="仿宋" w:hAnsi="仿宋"/>
                <w:sz w:val="21"/>
                <w:szCs w:val="21"/>
              </w:rPr>
            </w:pPr>
            <w:r w:rsidRPr="00883F4D">
              <w:rPr>
                <w:rFonts w:ascii="仿宋" w:eastAsia="仿宋" w:hAnsi="仿宋" w:hint="eastAsia"/>
                <w:sz w:val="21"/>
                <w:szCs w:val="21"/>
              </w:rPr>
              <w:t>3、</w:t>
            </w:r>
            <w:proofErr w:type="gramStart"/>
            <w:r w:rsidRPr="00883F4D">
              <w:rPr>
                <w:rFonts w:ascii="仿宋" w:eastAsia="仿宋" w:hAnsi="仿宋" w:hint="eastAsia"/>
                <w:sz w:val="21"/>
                <w:szCs w:val="21"/>
              </w:rPr>
              <w:t>爬取整个</w:t>
            </w:r>
            <w:proofErr w:type="gramEnd"/>
            <w:r w:rsidRPr="00883F4D">
              <w:rPr>
                <w:rFonts w:ascii="仿宋" w:eastAsia="仿宋" w:hAnsi="仿宋" w:hint="eastAsia"/>
                <w:sz w:val="21"/>
                <w:szCs w:val="21"/>
              </w:rPr>
              <w:t>网站</w:t>
            </w:r>
          </w:p>
        </w:tc>
        <w:tc>
          <w:tcPr>
            <w:tcW w:w="582" w:type="pct"/>
            <w:vAlign w:val="center"/>
          </w:tcPr>
          <w:p w:rsidR="00153D5F" w:rsidRPr="00883F4D" w:rsidRDefault="00153D5F" w:rsidP="001A35A8">
            <w:pPr>
              <w:adjustRightInd w:val="0"/>
              <w:snapToGrid w:val="0"/>
              <w:jc w:val="center"/>
              <w:rPr>
                <w:rFonts w:ascii="仿宋" w:eastAsia="仿宋" w:hAnsi="仿宋"/>
                <w:sz w:val="21"/>
                <w:szCs w:val="21"/>
              </w:rPr>
            </w:pPr>
          </w:p>
        </w:tc>
        <w:tc>
          <w:tcPr>
            <w:tcW w:w="583" w:type="pct"/>
            <w:vAlign w:val="bottom"/>
          </w:tcPr>
          <w:p w:rsidR="00153D5F" w:rsidRPr="00883F4D" w:rsidRDefault="00153D5F" w:rsidP="001A35A8">
            <w:pPr>
              <w:widowControl/>
              <w:jc w:val="center"/>
              <w:rPr>
                <w:rFonts w:ascii="仿宋" w:eastAsia="仿宋" w:hAnsi="仿宋"/>
                <w:sz w:val="21"/>
                <w:szCs w:val="21"/>
              </w:rPr>
            </w:pPr>
            <w:r w:rsidRPr="00883F4D">
              <w:rPr>
                <w:rFonts w:ascii="仿宋" w:eastAsia="仿宋" w:hAnsi="仿宋" w:hint="eastAsia"/>
                <w:sz w:val="21"/>
                <w:szCs w:val="21"/>
              </w:rPr>
              <w:t>010041~</w:t>
            </w:r>
          </w:p>
          <w:p w:rsidR="00153D5F" w:rsidRPr="00883F4D" w:rsidRDefault="00153D5F" w:rsidP="001A35A8">
            <w:pPr>
              <w:widowControl/>
              <w:jc w:val="center"/>
              <w:rPr>
                <w:rFonts w:ascii="仿宋" w:eastAsia="仿宋" w:hAnsi="仿宋"/>
                <w:sz w:val="21"/>
                <w:szCs w:val="21"/>
              </w:rPr>
            </w:pPr>
            <w:r w:rsidRPr="00883F4D">
              <w:rPr>
                <w:rFonts w:ascii="仿宋" w:eastAsia="仿宋" w:hAnsi="仿宋"/>
                <w:sz w:val="21"/>
                <w:szCs w:val="21"/>
              </w:rPr>
              <w:t>010043</w:t>
            </w:r>
          </w:p>
          <w:p w:rsidR="00153D5F" w:rsidRPr="00883F4D" w:rsidRDefault="00153D5F" w:rsidP="001A35A8">
            <w:pPr>
              <w:widowControl/>
              <w:jc w:val="center"/>
              <w:rPr>
                <w:rFonts w:ascii="仿宋" w:eastAsia="仿宋" w:hAnsi="仿宋"/>
                <w:sz w:val="21"/>
                <w:szCs w:val="21"/>
              </w:rPr>
            </w:pPr>
            <w:r w:rsidRPr="00883F4D">
              <w:rPr>
                <w:rFonts w:ascii="仿宋" w:eastAsia="仿宋" w:hAnsi="仿宋"/>
                <w:sz w:val="21"/>
                <w:szCs w:val="21"/>
              </w:rPr>
              <w:t>020036</w:t>
            </w:r>
            <w:r w:rsidRPr="00883F4D">
              <w:rPr>
                <w:rFonts w:ascii="仿宋" w:eastAsia="仿宋" w:hAnsi="仿宋" w:hint="eastAsia"/>
                <w:sz w:val="21"/>
                <w:szCs w:val="21"/>
              </w:rPr>
              <w:t>~</w:t>
            </w:r>
          </w:p>
          <w:p w:rsidR="00153D5F" w:rsidRPr="00883F4D" w:rsidRDefault="00153D5F" w:rsidP="001A35A8">
            <w:pPr>
              <w:widowControl/>
              <w:jc w:val="center"/>
              <w:rPr>
                <w:rFonts w:ascii="仿宋" w:eastAsia="仿宋" w:hAnsi="仿宋"/>
                <w:sz w:val="21"/>
                <w:szCs w:val="21"/>
              </w:rPr>
            </w:pPr>
            <w:r w:rsidRPr="00883F4D">
              <w:rPr>
                <w:rFonts w:ascii="仿宋" w:eastAsia="仿宋" w:hAnsi="仿宋"/>
                <w:sz w:val="21"/>
                <w:szCs w:val="21"/>
              </w:rPr>
              <w:t>020039</w:t>
            </w:r>
          </w:p>
          <w:p w:rsidR="00153D5F" w:rsidRPr="00883F4D" w:rsidRDefault="00153D5F" w:rsidP="001A35A8">
            <w:pPr>
              <w:widowControl/>
              <w:jc w:val="center"/>
              <w:rPr>
                <w:rFonts w:ascii="仿宋" w:eastAsia="仿宋" w:hAnsi="仿宋"/>
                <w:sz w:val="21"/>
                <w:szCs w:val="21"/>
              </w:rPr>
            </w:pPr>
            <w:r w:rsidRPr="00883F4D">
              <w:rPr>
                <w:rFonts w:ascii="仿宋" w:eastAsia="仿宋" w:hAnsi="仿宋"/>
                <w:sz w:val="21"/>
                <w:szCs w:val="21"/>
              </w:rPr>
              <w:t>030001</w:t>
            </w:r>
            <w:r w:rsidRPr="00883F4D">
              <w:rPr>
                <w:rFonts w:ascii="仿宋" w:eastAsia="仿宋" w:hAnsi="仿宋" w:hint="eastAsia"/>
                <w:sz w:val="21"/>
                <w:szCs w:val="21"/>
              </w:rPr>
              <w:t>~</w:t>
            </w:r>
          </w:p>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sz w:val="21"/>
                <w:szCs w:val="21"/>
              </w:rPr>
              <w:t>030005</w:t>
            </w:r>
          </w:p>
        </w:tc>
        <w:tc>
          <w:tcPr>
            <w:tcW w:w="445" w:type="pct"/>
            <w:vAlign w:val="center"/>
          </w:tcPr>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hint="eastAsia"/>
                <w:sz w:val="21"/>
                <w:szCs w:val="21"/>
              </w:rPr>
              <w:t>6</w:t>
            </w:r>
          </w:p>
        </w:tc>
      </w:tr>
      <w:tr w:rsidR="00153D5F" w:rsidRPr="00883F4D" w:rsidTr="001A35A8">
        <w:trPr>
          <w:cantSplit/>
          <w:trHeight w:val="567"/>
          <w:jc w:val="center"/>
        </w:trPr>
        <w:tc>
          <w:tcPr>
            <w:tcW w:w="287" w:type="pct"/>
            <w:vMerge/>
            <w:vAlign w:val="center"/>
          </w:tcPr>
          <w:p w:rsidR="00153D5F" w:rsidRPr="00883F4D" w:rsidRDefault="00153D5F" w:rsidP="001A35A8">
            <w:pPr>
              <w:adjustRightInd w:val="0"/>
              <w:snapToGrid w:val="0"/>
              <w:jc w:val="center"/>
              <w:rPr>
                <w:rFonts w:ascii="仿宋" w:eastAsia="仿宋" w:hAnsi="仿宋"/>
                <w:sz w:val="21"/>
                <w:szCs w:val="21"/>
              </w:rPr>
            </w:pPr>
          </w:p>
        </w:tc>
        <w:tc>
          <w:tcPr>
            <w:tcW w:w="743" w:type="pct"/>
            <w:vMerge/>
            <w:vAlign w:val="center"/>
          </w:tcPr>
          <w:p w:rsidR="00153D5F" w:rsidRPr="00883F4D" w:rsidRDefault="00153D5F" w:rsidP="001A35A8">
            <w:pPr>
              <w:adjustRightInd w:val="0"/>
              <w:snapToGrid w:val="0"/>
              <w:jc w:val="center"/>
              <w:rPr>
                <w:rFonts w:ascii="仿宋" w:eastAsia="仿宋" w:hAnsi="仿宋"/>
                <w:sz w:val="21"/>
                <w:szCs w:val="21"/>
              </w:rPr>
            </w:pPr>
          </w:p>
        </w:tc>
        <w:tc>
          <w:tcPr>
            <w:tcW w:w="787" w:type="pct"/>
            <w:vAlign w:val="center"/>
          </w:tcPr>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hint="eastAsia"/>
                <w:sz w:val="21"/>
                <w:szCs w:val="21"/>
              </w:rPr>
              <w:t>任务05：数据清洗</w:t>
            </w:r>
          </w:p>
        </w:tc>
        <w:tc>
          <w:tcPr>
            <w:tcW w:w="1572" w:type="pct"/>
            <w:vAlign w:val="center"/>
          </w:tcPr>
          <w:p w:rsidR="00153D5F" w:rsidRPr="00883F4D" w:rsidRDefault="00153D5F" w:rsidP="00153D5F">
            <w:pPr>
              <w:widowControl/>
              <w:numPr>
                <w:ilvl w:val="0"/>
                <w:numId w:val="85"/>
              </w:numPr>
              <w:jc w:val="left"/>
              <w:rPr>
                <w:rFonts w:ascii="仿宋" w:eastAsia="仿宋" w:hAnsi="仿宋"/>
                <w:sz w:val="21"/>
                <w:szCs w:val="21"/>
              </w:rPr>
            </w:pPr>
            <w:r w:rsidRPr="00883F4D">
              <w:rPr>
                <w:rFonts w:ascii="仿宋" w:eastAsia="仿宋" w:hAnsi="仿宋" w:hint="eastAsia"/>
                <w:sz w:val="21"/>
                <w:szCs w:val="21"/>
              </w:rPr>
              <w:t>找出需要清洗的数据</w:t>
            </w:r>
          </w:p>
          <w:p w:rsidR="00153D5F" w:rsidRPr="00883F4D" w:rsidRDefault="00153D5F" w:rsidP="00153D5F">
            <w:pPr>
              <w:widowControl/>
              <w:numPr>
                <w:ilvl w:val="0"/>
                <w:numId w:val="85"/>
              </w:numPr>
              <w:jc w:val="left"/>
              <w:rPr>
                <w:rFonts w:ascii="仿宋" w:eastAsia="仿宋" w:hAnsi="仿宋"/>
                <w:sz w:val="21"/>
                <w:szCs w:val="21"/>
              </w:rPr>
            </w:pPr>
            <w:r w:rsidRPr="00883F4D">
              <w:rPr>
                <w:rFonts w:ascii="仿宋" w:eastAsia="仿宋" w:hAnsi="仿宋" w:hint="eastAsia"/>
                <w:sz w:val="21"/>
                <w:szCs w:val="21"/>
              </w:rPr>
              <w:t>数据格式化</w:t>
            </w:r>
          </w:p>
          <w:p w:rsidR="00153D5F" w:rsidRPr="00883F4D" w:rsidRDefault="00153D5F" w:rsidP="00153D5F">
            <w:pPr>
              <w:widowControl/>
              <w:numPr>
                <w:ilvl w:val="0"/>
                <w:numId w:val="85"/>
              </w:numPr>
              <w:jc w:val="left"/>
              <w:rPr>
                <w:rFonts w:ascii="仿宋" w:eastAsia="仿宋" w:hAnsi="仿宋"/>
                <w:sz w:val="21"/>
                <w:szCs w:val="21"/>
              </w:rPr>
            </w:pPr>
            <w:r w:rsidRPr="00883F4D">
              <w:rPr>
                <w:rFonts w:ascii="仿宋" w:eastAsia="仿宋" w:hAnsi="仿宋" w:hint="eastAsia"/>
                <w:sz w:val="21"/>
                <w:szCs w:val="21"/>
              </w:rPr>
              <w:t>找出离群值和不良数据</w:t>
            </w:r>
          </w:p>
          <w:p w:rsidR="00153D5F" w:rsidRPr="00883F4D" w:rsidRDefault="00153D5F" w:rsidP="00153D5F">
            <w:pPr>
              <w:widowControl/>
              <w:numPr>
                <w:ilvl w:val="0"/>
                <w:numId w:val="85"/>
              </w:numPr>
              <w:jc w:val="left"/>
              <w:rPr>
                <w:rFonts w:ascii="仿宋" w:eastAsia="仿宋" w:hAnsi="仿宋"/>
                <w:sz w:val="21"/>
                <w:szCs w:val="21"/>
              </w:rPr>
            </w:pPr>
            <w:r w:rsidRPr="00883F4D">
              <w:rPr>
                <w:rFonts w:ascii="仿宋" w:eastAsia="仿宋" w:hAnsi="仿宋" w:hint="eastAsia"/>
                <w:sz w:val="21"/>
                <w:szCs w:val="21"/>
              </w:rPr>
              <w:t>找出重复值</w:t>
            </w:r>
          </w:p>
          <w:p w:rsidR="00153D5F" w:rsidRPr="00883F4D" w:rsidRDefault="00153D5F" w:rsidP="00153D5F">
            <w:pPr>
              <w:widowControl/>
              <w:numPr>
                <w:ilvl w:val="0"/>
                <w:numId w:val="85"/>
              </w:numPr>
              <w:jc w:val="left"/>
              <w:rPr>
                <w:rFonts w:ascii="仿宋" w:eastAsia="仿宋" w:hAnsi="仿宋"/>
                <w:sz w:val="21"/>
                <w:szCs w:val="21"/>
              </w:rPr>
            </w:pPr>
            <w:r w:rsidRPr="00883F4D">
              <w:rPr>
                <w:rFonts w:ascii="仿宋" w:eastAsia="仿宋" w:hAnsi="仿宋" w:hint="eastAsia"/>
                <w:sz w:val="21"/>
                <w:szCs w:val="21"/>
              </w:rPr>
              <w:t>使用模糊匹配来寻找和合并重复值</w:t>
            </w:r>
          </w:p>
          <w:p w:rsidR="00153D5F" w:rsidRPr="00883F4D" w:rsidRDefault="00153D5F" w:rsidP="00153D5F">
            <w:pPr>
              <w:widowControl/>
              <w:numPr>
                <w:ilvl w:val="0"/>
                <w:numId w:val="85"/>
              </w:numPr>
              <w:jc w:val="left"/>
              <w:rPr>
                <w:rFonts w:ascii="仿宋" w:eastAsia="仿宋" w:hAnsi="仿宋"/>
                <w:sz w:val="21"/>
                <w:szCs w:val="21"/>
              </w:rPr>
            </w:pPr>
            <w:r w:rsidRPr="00883F4D">
              <w:rPr>
                <w:rFonts w:ascii="仿宋" w:eastAsia="仿宋" w:hAnsi="仿宋" w:hint="eastAsia"/>
                <w:sz w:val="21"/>
                <w:szCs w:val="21"/>
              </w:rPr>
              <w:t>使用正则表达式进行匹配、查找和删除</w:t>
            </w:r>
          </w:p>
          <w:p w:rsidR="00153D5F" w:rsidRPr="00883F4D" w:rsidRDefault="00153D5F" w:rsidP="00153D5F">
            <w:pPr>
              <w:widowControl/>
              <w:numPr>
                <w:ilvl w:val="0"/>
                <w:numId w:val="85"/>
              </w:numPr>
              <w:jc w:val="left"/>
              <w:rPr>
                <w:rFonts w:ascii="仿宋" w:eastAsia="仿宋" w:hAnsi="仿宋"/>
                <w:sz w:val="21"/>
                <w:szCs w:val="21"/>
              </w:rPr>
            </w:pPr>
            <w:r w:rsidRPr="00883F4D">
              <w:rPr>
                <w:rFonts w:ascii="仿宋" w:eastAsia="仿宋" w:hAnsi="仿宋" w:hint="eastAsia"/>
                <w:sz w:val="21"/>
                <w:szCs w:val="21"/>
              </w:rPr>
              <w:t>数据清洗脚本化</w:t>
            </w:r>
          </w:p>
          <w:p w:rsidR="00153D5F" w:rsidRPr="00883F4D" w:rsidRDefault="00153D5F" w:rsidP="00153D5F">
            <w:pPr>
              <w:widowControl/>
              <w:numPr>
                <w:ilvl w:val="0"/>
                <w:numId w:val="85"/>
              </w:numPr>
              <w:jc w:val="left"/>
              <w:rPr>
                <w:rFonts w:ascii="仿宋" w:eastAsia="仿宋" w:hAnsi="仿宋"/>
                <w:sz w:val="21"/>
                <w:szCs w:val="21"/>
              </w:rPr>
            </w:pPr>
            <w:r w:rsidRPr="00883F4D">
              <w:rPr>
                <w:rFonts w:ascii="仿宋" w:eastAsia="仿宋" w:hAnsi="仿宋" w:hint="eastAsia"/>
                <w:sz w:val="21"/>
                <w:szCs w:val="21"/>
              </w:rPr>
              <w:t>使用新数据进行测试</w:t>
            </w:r>
          </w:p>
          <w:p w:rsidR="00153D5F" w:rsidRPr="00883F4D" w:rsidRDefault="00153D5F" w:rsidP="00153D5F">
            <w:pPr>
              <w:widowControl/>
              <w:numPr>
                <w:ilvl w:val="0"/>
                <w:numId w:val="85"/>
              </w:numPr>
              <w:jc w:val="left"/>
              <w:rPr>
                <w:rFonts w:ascii="仿宋" w:eastAsia="仿宋" w:hAnsi="仿宋"/>
                <w:sz w:val="21"/>
                <w:szCs w:val="21"/>
              </w:rPr>
            </w:pPr>
            <w:r w:rsidRPr="00883F4D">
              <w:rPr>
                <w:rFonts w:ascii="仿宋" w:eastAsia="仿宋" w:hAnsi="仿宋" w:hint="eastAsia"/>
                <w:sz w:val="21"/>
                <w:szCs w:val="21"/>
              </w:rPr>
              <w:t>以工匠精神为中心，教授学生严谨的工作态度。</w:t>
            </w:r>
          </w:p>
        </w:tc>
        <w:tc>
          <w:tcPr>
            <w:tcW w:w="582" w:type="pct"/>
            <w:vAlign w:val="center"/>
          </w:tcPr>
          <w:p w:rsidR="00153D5F" w:rsidRPr="00883F4D" w:rsidRDefault="00153D5F" w:rsidP="001A35A8">
            <w:pPr>
              <w:adjustRightInd w:val="0"/>
              <w:snapToGrid w:val="0"/>
              <w:jc w:val="center"/>
              <w:rPr>
                <w:rFonts w:ascii="仿宋" w:eastAsia="仿宋" w:hAnsi="仿宋"/>
                <w:sz w:val="21"/>
                <w:szCs w:val="21"/>
              </w:rPr>
            </w:pPr>
          </w:p>
        </w:tc>
        <w:tc>
          <w:tcPr>
            <w:tcW w:w="583" w:type="pct"/>
            <w:vAlign w:val="bottom"/>
          </w:tcPr>
          <w:p w:rsidR="00153D5F" w:rsidRPr="00883F4D" w:rsidRDefault="00153D5F" w:rsidP="001A35A8">
            <w:pPr>
              <w:widowControl/>
              <w:jc w:val="center"/>
              <w:rPr>
                <w:rFonts w:ascii="仿宋" w:eastAsia="仿宋" w:hAnsi="仿宋"/>
                <w:sz w:val="21"/>
                <w:szCs w:val="21"/>
              </w:rPr>
            </w:pPr>
            <w:r w:rsidRPr="00883F4D">
              <w:rPr>
                <w:rFonts w:ascii="仿宋" w:eastAsia="仿宋" w:hAnsi="仿宋" w:hint="eastAsia"/>
                <w:sz w:val="21"/>
                <w:szCs w:val="21"/>
              </w:rPr>
              <w:t>010028~</w:t>
            </w:r>
          </w:p>
          <w:p w:rsidR="00153D5F" w:rsidRPr="00883F4D" w:rsidRDefault="00153D5F" w:rsidP="001A35A8">
            <w:pPr>
              <w:widowControl/>
              <w:jc w:val="center"/>
              <w:rPr>
                <w:rFonts w:ascii="仿宋" w:eastAsia="仿宋" w:hAnsi="仿宋"/>
                <w:sz w:val="21"/>
                <w:szCs w:val="21"/>
              </w:rPr>
            </w:pPr>
            <w:r w:rsidRPr="00883F4D">
              <w:rPr>
                <w:rFonts w:ascii="仿宋" w:eastAsia="仿宋" w:hAnsi="仿宋"/>
                <w:sz w:val="21"/>
                <w:szCs w:val="21"/>
              </w:rPr>
              <w:t>010037</w:t>
            </w:r>
          </w:p>
          <w:p w:rsidR="00153D5F" w:rsidRPr="00883F4D" w:rsidRDefault="00153D5F" w:rsidP="001A35A8">
            <w:pPr>
              <w:widowControl/>
              <w:jc w:val="center"/>
              <w:rPr>
                <w:rFonts w:ascii="仿宋" w:eastAsia="仿宋" w:hAnsi="仿宋"/>
                <w:sz w:val="21"/>
                <w:szCs w:val="21"/>
              </w:rPr>
            </w:pPr>
            <w:r w:rsidRPr="00883F4D">
              <w:rPr>
                <w:rFonts w:ascii="仿宋" w:eastAsia="仿宋" w:hAnsi="仿宋" w:hint="eastAsia"/>
                <w:sz w:val="21"/>
                <w:szCs w:val="21"/>
              </w:rPr>
              <w:t>020027~</w:t>
            </w:r>
          </w:p>
          <w:p w:rsidR="00153D5F" w:rsidRPr="00883F4D" w:rsidRDefault="00153D5F" w:rsidP="001A35A8">
            <w:pPr>
              <w:widowControl/>
              <w:jc w:val="center"/>
              <w:rPr>
                <w:rFonts w:ascii="仿宋" w:eastAsia="仿宋" w:hAnsi="仿宋"/>
                <w:sz w:val="21"/>
                <w:szCs w:val="21"/>
              </w:rPr>
            </w:pPr>
            <w:r w:rsidRPr="00883F4D">
              <w:rPr>
                <w:rFonts w:ascii="仿宋" w:eastAsia="仿宋" w:hAnsi="仿宋"/>
                <w:sz w:val="21"/>
                <w:szCs w:val="21"/>
              </w:rPr>
              <w:t>020032</w:t>
            </w:r>
          </w:p>
          <w:p w:rsidR="00153D5F" w:rsidRPr="00883F4D" w:rsidRDefault="00153D5F" w:rsidP="001A35A8">
            <w:pPr>
              <w:widowControl/>
              <w:jc w:val="center"/>
              <w:rPr>
                <w:rFonts w:ascii="仿宋" w:eastAsia="仿宋" w:hAnsi="仿宋"/>
                <w:sz w:val="21"/>
                <w:szCs w:val="21"/>
              </w:rPr>
            </w:pPr>
            <w:r w:rsidRPr="00883F4D">
              <w:rPr>
                <w:rFonts w:ascii="仿宋" w:eastAsia="仿宋" w:hAnsi="仿宋" w:hint="eastAsia"/>
                <w:sz w:val="21"/>
                <w:szCs w:val="21"/>
              </w:rPr>
              <w:t>030003</w:t>
            </w:r>
          </w:p>
          <w:p w:rsidR="00153D5F" w:rsidRPr="00883F4D" w:rsidRDefault="00153D5F" w:rsidP="001A35A8">
            <w:pPr>
              <w:widowControl/>
              <w:jc w:val="center"/>
              <w:rPr>
                <w:rFonts w:ascii="仿宋" w:eastAsia="仿宋" w:hAnsi="仿宋"/>
                <w:sz w:val="21"/>
                <w:szCs w:val="21"/>
              </w:rPr>
            </w:pPr>
            <w:r w:rsidRPr="00883F4D">
              <w:rPr>
                <w:rFonts w:ascii="仿宋" w:eastAsia="仿宋" w:hAnsi="仿宋"/>
                <w:sz w:val="21"/>
                <w:szCs w:val="21"/>
              </w:rPr>
              <w:t>030004</w:t>
            </w:r>
          </w:p>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sz w:val="21"/>
                <w:szCs w:val="21"/>
              </w:rPr>
              <w:t>030005</w:t>
            </w:r>
          </w:p>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hint="eastAsia"/>
                <w:color w:val="000000"/>
                <w:sz w:val="21"/>
                <w:szCs w:val="21"/>
              </w:rPr>
              <w:t>040001</w:t>
            </w:r>
          </w:p>
        </w:tc>
        <w:tc>
          <w:tcPr>
            <w:tcW w:w="445" w:type="pct"/>
            <w:vAlign w:val="center"/>
          </w:tcPr>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sz w:val="21"/>
                <w:szCs w:val="21"/>
              </w:rPr>
              <w:t>4</w:t>
            </w:r>
          </w:p>
        </w:tc>
      </w:tr>
      <w:tr w:rsidR="00153D5F" w:rsidRPr="00883F4D" w:rsidTr="001A35A8">
        <w:trPr>
          <w:cantSplit/>
          <w:trHeight w:val="567"/>
          <w:jc w:val="center"/>
        </w:trPr>
        <w:tc>
          <w:tcPr>
            <w:tcW w:w="287" w:type="pct"/>
            <w:vMerge/>
            <w:vAlign w:val="center"/>
          </w:tcPr>
          <w:p w:rsidR="00153D5F" w:rsidRPr="00883F4D" w:rsidRDefault="00153D5F" w:rsidP="001A35A8">
            <w:pPr>
              <w:adjustRightInd w:val="0"/>
              <w:snapToGrid w:val="0"/>
              <w:jc w:val="center"/>
              <w:rPr>
                <w:rFonts w:ascii="仿宋" w:eastAsia="仿宋" w:hAnsi="仿宋"/>
                <w:sz w:val="21"/>
                <w:szCs w:val="21"/>
              </w:rPr>
            </w:pPr>
          </w:p>
        </w:tc>
        <w:tc>
          <w:tcPr>
            <w:tcW w:w="743" w:type="pct"/>
            <w:vMerge/>
            <w:vAlign w:val="center"/>
          </w:tcPr>
          <w:p w:rsidR="00153D5F" w:rsidRPr="00883F4D" w:rsidRDefault="00153D5F" w:rsidP="001A35A8">
            <w:pPr>
              <w:adjustRightInd w:val="0"/>
              <w:snapToGrid w:val="0"/>
              <w:jc w:val="center"/>
              <w:rPr>
                <w:rFonts w:ascii="仿宋" w:eastAsia="仿宋" w:hAnsi="仿宋"/>
                <w:sz w:val="21"/>
                <w:szCs w:val="21"/>
              </w:rPr>
            </w:pPr>
          </w:p>
        </w:tc>
        <w:tc>
          <w:tcPr>
            <w:tcW w:w="787" w:type="pct"/>
            <w:vAlign w:val="center"/>
          </w:tcPr>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hint="eastAsia"/>
                <w:sz w:val="21"/>
                <w:szCs w:val="21"/>
              </w:rPr>
              <w:t>任务06：数据存储</w:t>
            </w:r>
          </w:p>
        </w:tc>
        <w:tc>
          <w:tcPr>
            <w:tcW w:w="1572" w:type="pct"/>
            <w:vAlign w:val="center"/>
          </w:tcPr>
          <w:p w:rsidR="00153D5F" w:rsidRPr="00883F4D" w:rsidRDefault="00153D5F" w:rsidP="001A35A8">
            <w:pPr>
              <w:adjustRightInd w:val="0"/>
              <w:snapToGrid w:val="0"/>
              <w:jc w:val="left"/>
              <w:rPr>
                <w:rFonts w:ascii="仿宋" w:eastAsia="仿宋" w:hAnsi="仿宋"/>
                <w:sz w:val="21"/>
                <w:szCs w:val="21"/>
              </w:rPr>
            </w:pPr>
            <w:r w:rsidRPr="00883F4D">
              <w:rPr>
                <w:rFonts w:ascii="仿宋" w:eastAsia="仿宋" w:hAnsi="仿宋" w:hint="eastAsia"/>
                <w:sz w:val="21"/>
                <w:szCs w:val="21"/>
              </w:rPr>
              <w:t>将数据存储到数据库中</w:t>
            </w:r>
          </w:p>
        </w:tc>
        <w:tc>
          <w:tcPr>
            <w:tcW w:w="582" w:type="pct"/>
            <w:vAlign w:val="center"/>
          </w:tcPr>
          <w:p w:rsidR="00153D5F" w:rsidRPr="00883F4D" w:rsidRDefault="00153D5F" w:rsidP="001A35A8">
            <w:pPr>
              <w:adjustRightInd w:val="0"/>
              <w:snapToGrid w:val="0"/>
              <w:jc w:val="center"/>
              <w:rPr>
                <w:rFonts w:ascii="仿宋" w:eastAsia="仿宋" w:hAnsi="仿宋"/>
                <w:sz w:val="21"/>
                <w:szCs w:val="21"/>
              </w:rPr>
            </w:pPr>
          </w:p>
        </w:tc>
        <w:tc>
          <w:tcPr>
            <w:tcW w:w="583" w:type="pct"/>
            <w:vAlign w:val="bottom"/>
          </w:tcPr>
          <w:p w:rsidR="00153D5F" w:rsidRPr="00883F4D" w:rsidRDefault="00153D5F" w:rsidP="001A35A8">
            <w:pPr>
              <w:widowControl/>
              <w:jc w:val="center"/>
              <w:rPr>
                <w:rFonts w:ascii="仿宋" w:eastAsia="仿宋" w:hAnsi="仿宋"/>
                <w:sz w:val="21"/>
                <w:szCs w:val="21"/>
              </w:rPr>
            </w:pPr>
            <w:r w:rsidRPr="00883F4D">
              <w:rPr>
                <w:rFonts w:ascii="仿宋" w:eastAsia="仿宋" w:hAnsi="仿宋"/>
                <w:sz w:val="21"/>
                <w:szCs w:val="21"/>
              </w:rPr>
              <w:t>010027</w:t>
            </w:r>
          </w:p>
          <w:p w:rsidR="00153D5F" w:rsidRPr="00883F4D" w:rsidRDefault="00153D5F" w:rsidP="001A35A8">
            <w:pPr>
              <w:widowControl/>
              <w:jc w:val="center"/>
              <w:rPr>
                <w:rFonts w:ascii="仿宋" w:eastAsia="仿宋" w:hAnsi="仿宋"/>
                <w:sz w:val="21"/>
                <w:szCs w:val="21"/>
              </w:rPr>
            </w:pPr>
            <w:r w:rsidRPr="00883F4D">
              <w:rPr>
                <w:rFonts w:ascii="仿宋" w:eastAsia="仿宋" w:hAnsi="仿宋"/>
                <w:sz w:val="21"/>
                <w:szCs w:val="21"/>
              </w:rPr>
              <w:t>020023</w:t>
            </w:r>
          </w:p>
          <w:p w:rsidR="00153D5F" w:rsidRPr="00883F4D" w:rsidRDefault="00153D5F" w:rsidP="001A35A8">
            <w:pPr>
              <w:widowControl/>
              <w:jc w:val="center"/>
              <w:rPr>
                <w:rFonts w:ascii="仿宋" w:eastAsia="仿宋" w:hAnsi="仿宋"/>
                <w:sz w:val="21"/>
                <w:szCs w:val="21"/>
              </w:rPr>
            </w:pPr>
            <w:r w:rsidRPr="00883F4D">
              <w:rPr>
                <w:rFonts w:ascii="仿宋" w:eastAsia="仿宋" w:hAnsi="仿宋"/>
                <w:sz w:val="21"/>
                <w:szCs w:val="21"/>
              </w:rPr>
              <w:t>020024</w:t>
            </w:r>
          </w:p>
          <w:p w:rsidR="00153D5F" w:rsidRPr="00883F4D" w:rsidRDefault="00153D5F" w:rsidP="001A35A8">
            <w:pPr>
              <w:widowControl/>
              <w:jc w:val="center"/>
              <w:rPr>
                <w:rFonts w:ascii="仿宋" w:eastAsia="仿宋" w:hAnsi="仿宋"/>
                <w:sz w:val="21"/>
                <w:szCs w:val="21"/>
              </w:rPr>
            </w:pPr>
            <w:r w:rsidRPr="00883F4D">
              <w:rPr>
                <w:rFonts w:ascii="仿宋" w:eastAsia="仿宋" w:hAnsi="仿宋"/>
                <w:sz w:val="21"/>
                <w:szCs w:val="21"/>
              </w:rPr>
              <w:t>020025</w:t>
            </w:r>
          </w:p>
        </w:tc>
        <w:tc>
          <w:tcPr>
            <w:tcW w:w="445" w:type="pct"/>
            <w:vAlign w:val="center"/>
          </w:tcPr>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sz w:val="21"/>
                <w:szCs w:val="21"/>
              </w:rPr>
              <w:t>2</w:t>
            </w:r>
          </w:p>
        </w:tc>
      </w:tr>
      <w:tr w:rsidR="00153D5F" w:rsidRPr="00883F4D" w:rsidTr="001A35A8">
        <w:trPr>
          <w:cantSplit/>
          <w:trHeight w:val="567"/>
          <w:jc w:val="center"/>
        </w:trPr>
        <w:tc>
          <w:tcPr>
            <w:tcW w:w="287" w:type="pct"/>
            <w:vMerge w:val="restart"/>
            <w:vAlign w:val="center"/>
          </w:tcPr>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hint="eastAsia"/>
                <w:sz w:val="21"/>
                <w:szCs w:val="21"/>
              </w:rPr>
              <w:t>3</w:t>
            </w:r>
          </w:p>
        </w:tc>
        <w:tc>
          <w:tcPr>
            <w:tcW w:w="743" w:type="pct"/>
            <w:vMerge w:val="restart"/>
            <w:vAlign w:val="center"/>
          </w:tcPr>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hint="eastAsia"/>
                <w:sz w:val="21"/>
                <w:szCs w:val="21"/>
              </w:rPr>
              <w:t>学习情境3：</w:t>
            </w:r>
            <w:r w:rsidRPr="00883F4D">
              <w:rPr>
                <w:rFonts w:ascii="仿宋" w:eastAsia="仿宋" w:hAnsi="仿宋"/>
                <w:sz w:val="21"/>
                <w:szCs w:val="21"/>
              </w:rPr>
              <w:t>社交网站（微博、LinkedIn）数据采集</w:t>
            </w:r>
          </w:p>
        </w:tc>
        <w:tc>
          <w:tcPr>
            <w:tcW w:w="787" w:type="pct"/>
            <w:vAlign w:val="center"/>
          </w:tcPr>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hint="eastAsia"/>
                <w:sz w:val="21"/>
                <w:szCs w:val="21"/>
              </w:rPr>
              <w:t>任务01：数据采集</w:t>
            </w:r>
          </w:p>
        </w:tc>
        <w:tc>
          <w:tcPr>
            <w:tcW w:w="1572" w:type="pct"/>
            <w:vAlign w:val="center"/>
          </w:tcPr>
          <w:p w:rsidR="00153D5F" w:rsidRPr="00883F4D" w:rsidRDefault="00153D5F" w:rsidP="00153D5F">
            <w:pPr>
              <w:widowControl/>
              <w:numPr>
                <w:ilvl w:val="0"/>
                <w:numId w:val="86"/>
              </w:numPr>
              <w:jc w:val="left"/>
              <w:rPr>
                <w:rFonts w:ascii="仿宋" w:eastAsia="仿宋" w:hAnsi="仿宋"/>
                <w:sz w:val="21"/>
                <w:szCs w:val="21"/>
              </w:rPr>
            </w:pPr>
            <w:r w:rsidRPr="00883F4D">
              <w:rPr>
                <w:rFonts w:ascii="仿宋" w:eastAsia="仿宋" w:hAnsi="仿宋" w:hint="eastAsia"/>
                <w:sz w:val="21"/>
                <w:szCs w:val="21"/>
              </w:rPr>
              <w:t>认识并在社交网站注册</w:t>
            </w:r>
          </w:p>
          <w:p w:rsidR="00153D5F" w:rsidRPr="00883F4D" w:rsidRDefault="00153D5F" w:rsidP="00153D5F">
            <w:pPr>
              <w:widowControl/>
              <w:numPr>
                <w:ilvl w:val="0"/>
                <w:numId w:val="86"/>
              </w:numPr>
              <w:jc w:val="left"/>
              <w:rPr>
                <w:rFonts w:ascii="仿宋" w:eastAsia="仿宋" w:hAnsi="仿宋"/>
                <w:sz w:val="21"/>
                <w:szCs w:val="21"/>
              </w:rPr>
            </w:pPr>
            <w:r w:rsidRPr="00883F4D">
              <w:rPr>
                <w:rFonts w:ascii="仿宋" w:eastAsia="仿宋" w:hAnsi="仿宋" w:hint="eastAsia"/>
                <w:sz w:val="21"/>
                <w:szCs w:val="21"/>
              </w:rPr>
              <w:t>REST</w:t>
            </w:r>
            <w:r w:rsidRPr="00883F4D">
              <w:rPr>
                <w:rFonts w:ascii="仿宋" w:eastAsia="仿宋" w:hAnsi="仿宋"/>
                <w:sz w:val="21"/>
                <w:szCs w:val="21"/>
              </w:rPr>
              <w:t xml:space="preserve"> </w:t>
            </w:r>
            <w:r w:rsidRPr="00883F4D">
              <w:rPr>
                <w:rFonts w:ascii="仿宋" w:eastAsia="仿宋" w:hAnsi="仿宋" w:hint="eastAsia"/>
                <w:sz w:val="21"/>
                <w:szCs w:val="21"/>
              </w:rPr>
              <w:t>API数据拉取</w:t>
            </w:r>
          </w:p>
          <w:p w:rsidR="00153D5F" w:rsidRPr="00883F4D" w:rsidRDefault="00153D5F" w:rsidP="00153D5F">
            <w:pPr>
              <w:widowControl/>
              <w:numPr>
                <w:ilvl w:val="0"/>
                <w:numId w:val="86"/>
              </w:numPr>
              <w:jc w:val="left"/>
              <w:rPr>
                <w:rFonts w:ascii="仿宋" w:eastAsia="仿宋" w:hAnsi="仿宋"/>
                <w:sz w:val="21"/>
                <w:szCs w:val="21"/>
              </w:rPr>
            </w:pPr>
            <w:r w:rsidRPr="00883F4D">
              <w:rPr>
                <w:rFonts w:ascii="仿宋" w:eastAsia="仿宋" w:hAnsi="仿宋" w:hint="eastAsia"/>
                <w:sz w:val="21"/>
                <w:szCs w:val="21"/>
              </w:rPr>
              <w:t>REST</w:t>
            </w:r>
            <w:r w:rsidRPr="00883F4D">
              <w:rPr>
                <w:rFonts w:ascii="仿宋" w:eastAsia="仿宋" w:hAnsi="仿宋"/>
                <w:sz w:val="21"/>
                <w:szCs w:val="21"/>
              </w:rPr>
              <w:t xml:space="preserve"> </w:t>
            </w:r>
            <w:r w:rsidRPr="00883F4D">
              <w:rPr>
                <w:rFonts w:ascii="仿宋" w:eastAsia="仿宋" w:hAnsi="仿宋" w:hint="eastAsia"/>
                <w:sz w:val="21"/>
                <w:szCs w:val="21"/>
              </w:rPr>
              <w:t>API高级数据收集</w:t>
            </w:r>
          </w:p>
          <w:p w:rsidR="00153D5F" w:rsidRPr="00883F4D" w:rsidRDefault="00153D5F" w:rsidP="00153D5F">
            <w:pPr>
              <w:widowControl/>
              <w:numPr>
                <w:ilvl w:val="0"/>
                <w:numId w:val="86"/>
              </w:numPr>
              <w:jc w:val="left"/>
              <w:rPr>
                <w:rFonts w:ascii="仿宋" w:eastAsia="仿宋" w:hAnsi="仿宋"/>
                <w:sz w:val="21"/>
                <w:szCs w:val="21"/>
              </w:rPr>
            </w:pPr>
            <w:r w:rsidRPr="00883F4D">
              <w:rPr>
                <w:rFonts w:ascii="仿宋" w:eastAsia="仿宋" w:hAnsi="仿宋" w:hint="eastAsia"/>
                <w:sz w:val="21"/>
                <w:szCs w:val="21"/>
              </w:rPr>
              <w:t>流式API高级数据收集</w:t>
            </w:r>
          </w:p>
        </w:tc>
        <w:tc>
          <w:tcPr>
            <w:tcW w:w="582" w:type="pct"/>
            <w:vAlign w:val="center"/>
          </w:tcPr>
          <w:p w:rsidR="00153D5F" w:rsidRPr="00883F4D" w:rsidRDefault="00153D5F" w:rsidP="001A35A8">
            <w:pPr>
              <w:adjustRightInd w:val="0"/>
              <w:snapToGrid w:val="0"/>
              <w:jc w:val="center"/>
              <w:rPr>
                <w:rFonts w:ascii="仿宋" w:eastAsia="仿宋" w:hAnsi="仿宋"/>
                <w:sz w:val="21"/>
                <w:szCs w:val="21"/>
              </w:rPr>
            </w:pPr>
          </w:p>
        </w:tc>
        <w:tc>
          <w:tcPr>
            <w:tcW w:w="583" w:type="pct"/>
            <w:vAlign w:val="bottom"/>
          </w:tcPr>
          <w:p w:rsidR="00153D5F" w:rsidRPr="00883F4D" w:rsidRDefault="00153D5F" w:rsidP="001A35A8">
            <w:pPr>
              <w:widowControl/>
              <w:jc w:val="center"/>
              <w:rPr>
                <w:rFonts w:ascii="仿宋" w:eastAsia="仿宋" w:hAnsi="仿宋"/>
                <w:sz w:val="21"/>
                <w:szCs w:val="21"/>
              </w:rPr>
            </w:pPr>
            <w:r w:rsidRPr="00883F4D">
              <w:rPr>
                <w:rFonts w:ascii="仿宋" w:eastAsia="仿宋" w:hAnsi="仿宋" w:hint="eastAsia"/>
                <w:sz w:val="21"/>
                <w:szCs w:val="21"/>
              </w:rPr>
              <w:t>010045~</w:t>
            </w:r>
          </w:p>
          <w:p w:rsidR="00153D5F" w:rsidRPr="00883F4D" w:rsidRDefault="00153D5F" w:rsidP="001A35A8">
            <w:pPr>
              <w:widowControl/>
              <w:jc w:val="center"/>
              <w:rPr>
                <w:rFonts w:ascii="仿宋" w:eastAsia="仿宋" w:hAnsi="仿宋"/>
                <w:sz w:val="21"/>
                <w:szCs w:val="21"/>
              </w:rPr>
            </w:pPr>
            <w:r w:rsidRPr="00883F4D">
              <w:rPr>
                <w:rFonts w:ascii="仿宋" w:eastAsia="仿宋" w:hAnsi="仿宋"/>
                <w:sz w:val="21"/>
                <w:szCs w:val="21"/>
              </w:rPr>
              <w:t>010048</w:t>
            </w:r>
          </w:p>
          <w:p w:rsidR="00153D5F" w:rsidRPr="00883F4D" w:rsidRDefault="00153D5F" w:rsidP="001A35A8">
            <w:pPr>
              <w:widowControl/>
              <w:jc w:val="center"/>
              <w:rPr>
                <w:rFonts w:ascii="仿宋" w:eastAsia="仿宋" w:hAnsi="仿宋"/>
                <w:sz w:val="21"/>
                <w:szCs w:val="21"/>
              </w:rPr>
            </w:pPr>
            <w:r w:rsidRPr="00883F4D">
              <w:rPr>
                <w:rFonts w:ascii="仿宋" w:eastAsia="仿宋" w:hAnsi="仿宋"/>
                <w:sz w:val="21"/>
                <w:szCs w:val="21"/>
              </w:rPr>
              <w:t>020040</w:t>
            </w:r>
            <w:r w:rsidRPr="00883F4D">
              <w:rPr>
                <w:rFonts w:ascii="仿宋" w:eastAsia="仿宋" w:hAnsi="仿宋" w:hint="eastAsia"/>
                <w:sz w:val="21"/>
                <w:szCs w:val="21"/>
              </w:rPr>
              <w:t>~</w:t>
            </w:r>
          </w:p>
          <w:p w:rsidR="00153D5F" w:rsidRPr="00883F4D" w:rsidRDefault="00153D5F" w:rsidP="001A35A8">
            <w:pPr>
              <w:widowControl/>
              <w:jc w:val="center"/>
              <w:rPr>
                <w:rFonts w:ascii="仿宋" w:eastAsia="仿宋" w:hAnsi="仿宋"/>
                <w:sz w:val="21"/>
                <w:szCs w:val="21"/>
              </w:rPr>
            </w:pPr>
            <w:r w:rsidRPr="00883F4D">
              <w:rPr>
                <w:rFonts w:ascii="仿宋" w:eastAsia="仿宋" w:hAnsi="仿宋"/>
                <w:sz w:val="21"/>
                <w:szCs w:val="21"/>
              </w:rPr>
              <w:t>020042</w:t>
            </w:r>
          </w:p>
          <w:p w:rsidR="00153D5F" w:rsidRPr="00883F4D" w:rsidRDefault="00153D5F" w:rsidP="001A35A8">
            <w:pPr>
              <w:widowControl/>
              <w:jc w:val="center"/>
              <w:rPr>
                <w:rFonts w:ascii="仿宋" w:eastAsia="仿宋" w:hAnsi="仿宋"/>
                <w:sz w:val="21"/>
                <w:szCs w:val="21"/>
              </w:rPr>
            </w:pPr>
            <w:r w:rsidRPr="00883F4D">
              <w:rPr>
                <w:rFonts w:ascii="仿宋" w:eastAsia="仿宋" w:hAnsi="仿宋"/>
                <w:sz w:val="21"/>
                <w:szCs w:val="21"/>
              </w:rPr>
              <w:t>030002</w:t>
            </w:r>
          </w:p>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sz w:val="21"/>
                <w:szCs w:val="21"/>
              </w:rPr>
              <w:t>030005</w:t>
            </w:r>
          </w:p>
        </w:tc>
        <w:tc>
          <w:tcPr>
            <w:tcW w:w="445" w:type="pct"/>
            <w:vAlign w:val="center"/>
          </w:tcPr>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hint="eastAsia"/>
                <w:sz w:val="21"/>
                <w:szCs w:val="21"/>
              </w:rPr>
              <w:t>4</w:t>
            </w:r>
          </w:p>
        </w:tc>
      </w:tr>
      <w:tr w:rsidR="00153D5F" w:rsidRPr="00883F4D" w:rsidTr="001A35A8">
        <w:trPr>
          <w:cantSplit/>
          <w:trHeight w:val="567"/>
          <w:jc w:val="center"/>
        </w:trPr>
        <w:tc>
          <w:tcPr>
            <w:tcW w:w="287" w:type="pct"/>
            <w:vMerge/>
            <w:vAlign w:val="center"/>
          </w:tcPr>
          <w:p w:rsidR="00153D5F" w:rsidRPr="00883F4D" w:rsidRDefault="00153D5F" w:rsidP="001A35A8">
            <w:pPr>
              <w:adjustRightInd w:val="0"/>
              <w:snapToGrid w:val="0"/>
              <w:jc w:val="center"/>
              <w:rPr>
                <w:rFonts w:ascii="仿宋" w:eastAsia="仿宋" w:hAnsi="仿宋"/>
                <w:sz w:val="21"/>
                <w:szCs w:val="21"/>
              </w:rPr>
            </w:pPr>
          </w:p>
        </w:tc>
        <w:tc>
          <w:tcPr>
            <w:tcW w:w="743" w:type="pct"/>
            <w:vMerge/>
            <w:vAlign w:val="center"/>
          </w:tcPr>
          <w:p w:rsidR="00153D5F" w:rsidRPr="00883F4D" w:rsidRDefault="00153D5F" w:rsidP="001A35A8">
            <w:pPr>
              <w:adjustRightInd w:val="0"/>
              <w:snapToGrid w:val="0"/>
              <w:jc w:val="center"/>
              <w:rPr>
                <w:rFonts w:ascii="仿宋" w:eastAsia="仿宋" w:hAnsi="仿宋"/>
                <w:sz w:val="21"/>
                <w:szCs w:val="21"/>
              </w:rPr>
            </w:pPr>
          </w:p>
        </w:tc>
        <w:tc>
          <w:tcPr>
            <w:tcW w:w="787" w:type="pct"/>
            <w:vAlign w:val="center"/>
          </w:tcPr>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hint="eastAsia"/>
                <w:sz w:val="21"/>
                <w:szCs w:val="21"/>
              </w:rPr>
              <w:t>任务02：数据清洗</w:t>
            </w:r>
          </w:p>
        </w:tc>
        <w:tc>
          <w:tcPr>
            <w:tcW w:w="1572" w:type="pct"/>
            <w:vAlign w:val="center"/>
          </w:tcPr>
          <w:p w:rsidR="00153D5F" w:rsidRPr="00883F4D" w:rsidRDefault="00153D5F" w:rsidP="00153D5F">
            <w:pPr>
              <w:widowControl/>
              <w:numPr>
                <w:ilvl w:val="0"/>
                <w:numId w:val="87"/>
              </w:numPr>
              <w:jc w:val="left"/>
              <w:rPr>
                <w:rFonts w:ascii="仿宋" w:eastAsia="仿宋" w:hAnsi="仿宋"/>
                <w:sz w:val="21"/>
                <w:szCs w:val="21"/>
              </w:rPr>
            </w:pPr>
            <w:r w:rsidRPr="00883F4D">
              <w:rPr>
                <w:rFonts w:ascii="仿宋" w:eastAsia="仿宋" w:hAnsi="仿宋" w:hint="eastAsia"/>
                <w:sz w:val="21"/>
                <w:szCs w:val="21"/>
              </w:rPr>
              <w:t>找出需要清洗的数据</w:t>
            </w:r>
          </w:p>
          <w:p w:rsidR="00153D5F" w:rsidRPr="00883F4D" w:rsidRDefault="00153D5F" w:rsidP="00153D5F">
            <w:pPr>
              <w:widowControl/>
              <w:numPr>
                <w:ilvl w:val="0"/>
                <w:numId w:val="87"/>
              </w:numPr>
              <w:jc w:val="left"/>
              <w:rPr>
                <w:rFonts w:ascii="仿宋" w:eastAsia="仿宋" w:hAnsi="仿宋"/>
                <w:sz w:val="21"/>
                <w:szCs w:val="21"/>
              </w:rPr>
            </w:pPr>
            <w:r w:rsidRPr="00883F4D">
              <w:rPr>
                <w:rFonts w:ascii="仿宋" w:eastAsia="仿宋" w:hAnsi="仿宋" w:hint="eastAsia"/>
                <w:sz w:val="21"/>
                <w:szCs w:val="21"/>
              </w:rPr>
              <w:t>数据格式化</w:t>
            </w:r>
          </w:p>
          <w:p w:rsidR="00153D5F" w:rsidRPr="00883F4D" w:rsidRDefault="00153D5F" w:rsidP="00153D5F">
            <w:pPr>
              <w:widowControl/>
              <w:numPr>
                <w:ilvl w:val="0"/>
                <w:numId w:val="87"/>
              </w:numPr>
              <w:jc w:val="left"/>
              <w:rPr>
                <w:rFonts w:ascii="仿宋" w:eastAsia="仿宋" w:hAnsi="仿宋"/>
                <w:sz w:val="21"/>
                <w:szCs w:val="21"/>
              </w:rPr>
            </w:pPr>
            <w:r w:rsidRPr="00883F4D">
              <w:rPr>
                <w:rFonts w:ascii="仿宋" w:eastAsia="仿宋" w:hAnsi="仿宋" w:hint="eastAsia"/>
                <w:sz w:val="21"/>
                <w:szCs w:val="21"/>
              </w:rPr>
              <w:t>找出离群值和不良数据</w:t>
            </w:r>
          </w:p>
          <w:p w:rsidR="00153D5F" w:rsidRPr="00883F4D" w:rsidRDefault="00153D5F" w:rsidP="00153D5F">
            <w:pPr>
              <w:widowControl/>
              <w:numPr>
                <w:ilvl w:val="0"/>
                <w:numId w:val="87"/>
              </w:numPr>
              <w:jc w:val="left"/>
              <w:rPr>
                <w:rFonts w:ascii="仿宋" w:eastAsia="仿宋" w:hAnsi="仿宋"/>
                <w:sz w:val="21"/>
                <w:szCs w:val="21"/>
              </w:rPr>
            </w:pPr>
            <w:r w:rsidRPr="00883F4D">
              <w:rPr>
                <w:rFonts w:ascii="仿宋" w:eastAsia="仿宋" w:hAnsi="仿宋" w:hint="eastAsia"/>
                <w:sz w:val="21"/>
                <w:szCs w:val="21"/>
              </w:rPr>
              <w:t>找出重复值</w:t>
            </w:r>
          </w:p>
          <w:p w:rsidR="00153D5F" w:rsidRPr="00883F4D" w:rsidRDefault="00153D5F" w:rsidP="00153D5F">
            <w:pPr>
              <w:widowControl/>
              <w:numPr>
                <w:ilvl w:val="0"/>
                <w:numId w:val="87"/>
              </w:numPr>
              <w:jc w:val="left"/>
              <w:rPr>
                <w:rFonts w:ascii="仿宋" w:eastAsia="仿宋" w:hAnsi="仿宋"/>
                <w:sz w:val="21"/>
                <w:szCs w:val="21"/>
              </w:rPr>
            </w:pPr>
            <w:r w:rsidRPr="00883F4D">
              <w:rPr>
                <w:rFonts w:ascii="仿宋" w:eastAsia="仿宋" w:hAnsi="仿宋" w:hint="eastAsia"/>
                <w:sz w:val="21"/>
                <w:szCs w:val="21"/>
              </w:rPr>
              <w:t>使用模糊匹配来寻找和合并重复值</w:t>
            </w:r>
          </w:p>
          <w:p w:rsidR="00153D5F" w:rsidRPr="00883F4D" w:rsidRDefault="00153D5F" w:rsidP="00153D5F">
            <w:pPr>
              <w:widowControl/>
              <w:numPr>
                <w:ilvl w:val="0"/>
                <w:numId w:val="87"/>
              </w:numPr>
              <w:jc w:val="left"/>
              <w:rPr>
                <w:rFonts w:ascii="仿宋" w:eastAsia="仿宋" w:hAnsi="仿宋"/>
                <w:sz w:val="21"/>
                <w:szCs w:val="21"/>
              </w:rPr>
            </w:pPr>
            <w:r w:rsidRPr="00883F4D">
              <w:rPr>
                <w:rFonts w:ascii="仿宋" w:eastAsia="仿宋" w:hAnsi="仿宋" w:hint="eastAsia"/>
                <w:sz w:val="21"/>
                <w:szCs w:val="21"/>
              </w:rPr>
              <w:t>使用正则表达式进行匹配、查找和删除</w:t>
            </w:r>
          </w:p>
          <w:p w:rsidR="00153D5F" w:rsidRPr="00883F4D" w:rsidRDefault="00153D5F" w:rsidP="00153D5F">
            <w:pPr>
              <w:widowControl/>
              <w:numPr>
                <w:ilvl w:val="0"/>
                <w:numId w:val="87"/>
              </w:numPr>
              <w:jc w:val="left"/>
              <w:rPr>
                <w:rFonts w:ascii="仿宋" w:eastAsia="仿宋" w:hAnsi="仿宋"/>
                <w:sz w:val="21"/>
                <w:szCs w:val="21"/>
              </w:rPr>
            </w:pPr>
            <w:r w:rsidRPr="00883F4D">
              <w:rPr>
                <w:rFonts w:ascii="仿宋" w:eastAsia="仿宋" w:hAnsi="仿宋" w:hint="eastAsia"/>
                <w:sz w:val="21"/>
                <w:szCs w:val="21"/>
              </w:rPr>
              <w:t>数据清洗脚本化</w:t>
            </w:r>
          </w:p>
          <w:p w:rsidR="00153D5F" w:rsidRPr="00883F4D" w:rsidRDefault="00153D5F" w:rsidP="00153D5F">
            <w:pPr>
              <w:widowControl/>
              <w:numPr>
                <w:ilvl w:val="0"/>
                <w:numId w:val="87"/>
              </w:numPr>
              <w:jc w:val="left"/>
              <w:rPr>
                <w:rFonts w:ascii="仿宋" w:eastAsia="仿宋" w:hAnsi="仿宋"/>
                <w:sz w:val="21"/>
                <w:szCs w:val="21"/>
              </w:rPr>
            </w:pPr>
            <w:r w:rsidRPr="00883F4D">
              <w:rPr>
                <w:rFonts w:ascii="仿宋" w:eastAsia="仿宋" w:hAnsi="仿宋" w:hint="eastAsia"/>
                <w:sz w:val="21"/>
                <w:szCs w:val="21"/>
              </w:rPr>
              <w:t>使用新数据进行测试</w:t>
            </w:r>
          </w:p>
          <w:p w:rsidR="00153D5F" w:rsidRPr="00883F4D" w:rsidRDefault="00153D5F" w:rsidP="00153D5F">
            <w:pPr>
              <w:widowControl/>
              <w:numPr>
                <w:ilvl w:val="0"/>
                <w:numId w:val="87"/>
              </w:numPr>
              <w:jc w:val="left"/>
              <w:rPr>
                <w:rFonts w:ascii="仿宋" w:eastAsia="仿宋" w:hAnsi="仿宋"/>
                <w:sz w:val="21"/>
                <w:szCs w:val="21"/>
              </w:rPr>
            </w:pPr>
            <w:r w:rsidRPr="00883F4D">
              <w:rPr>
                <w:rFonts w:ascii="仿宋" w:eastAsia="仿宋" w:hAnsi="仿宋" w:hint="eastAsia"/>
                <w:sz w:val="21"/>
                <w:szCs w:val="21"/>
              </w:rPr>
              <w:t>以工匠精神为中心，教授学生严谨的工作态度。</w:t>
            </w:r>
          </w:p>
        </w:tc>
        <w:tc>
          <w:tcPr>
            <w:tcW w:w="582" w:type="pct"/>
            <w:vAlign w:val="center"/>
          </w:tcPr>
          <w:p w:rsidR="00153D5F" w:rsidRPr="00883F4D" w:rsidRDefault="00153D5F" w:rsidP="001A35A8">
            <w:pPr>
              <w:adjustRightInd w:val="0"/>
              <w:snapToGrid w:val="0"/>
              <w:jc w:val="center"/>
              <w:rPr>
                <w:rFonts w:ascii="仿宋" w:eastAsia="仿宋" w:hAnsi="仿宋"/>
                <w:sz w:val="21"/>
                <w:szCs w:val="21"/>
              </w:rPr>
            </w:pPr>
          </w:p>
        </w:tc>
        <w:tc>
          <w:tcPr>
            <w:tcW w:w="583" w:type="pct"/>
            <w:vAlign w:val="bottom"/>
          </w:tcPr>
          <w:p w:rsidR="00153D5F" w:rsidRPr="00883F4D" w:rsidRDefault="00153D5F" w:rsidP="001A35A8">
            <w:pPr>
              <w:widowControl/>
              <w:jc w:val="center"/>
              <w:rPr>
                <w:rFonts w:ascii="仿宋" w:eastAsia="仿宋" w:hAnsi="仿宋"/>
                <w:sz w:val="21"/>
                <w:szCs w:val="21"/>
              </w:rPr>
            </w:pPr>
            <w:r w:rsidRPr="00883F4D">
              <w:rPr>
                <w:rFonts w:ascii="仿宋" w:eastAsia="仿宋" w:hAnsi="仿宋" w:hint="eastAsia"/>
                <w:sz w:val="21"/>
                <w:szCs w:val="21"/>
              </w:rPr>
              <w:t>010028~</w:t>
            </w:r>
          </w:p>
          <w:p w:rsidR="00153D5F" w:rsidRPr="00883F4D" w:rsidRDefault="00153D5F" w:rsidP="001A35A8">
            <w:pPr>
              <w:widowControl/>
              <w:jc w:val="center"/>
              <w:rPr>
                <w:rFonts w:ascii="仿宋" w:eastAsia="仿宋" w:hAnsi="仿宋"/>
                <w:sz w:val="21"/>
                <w:szCs w:val="21"/>
              </w:rPr>
            </w:pPr>
            <w:r w:rsidRPr="00883F4D">
              <w:rPr>
                <w:rFonts w:ascii="仿宋" w:eastAsia="仿宋" w:hAnsi="仿宋"/>
                <w:sz w:val="21"/>
                <w:szCs w:val="21"/>
              </w:rPr>
              <w:t>010037</w:t>
            </w:r>
          </w:p>
          <w:p w:rsidR="00153D5F" w:rsidRPr="00883F4D" w:rsidRDefault="00153D5F" w:rsidP="001A35A8">
            <w:pPr>
              <w:widowControl/>
              <w:jc w:val="center"/>
              <w:rPr>
                <w:rFonts w:ascii="仿宋" w:eastAsia="仿宋" w:hAnsi="仿宋"/>
                <w:sz w:val="21"/>
                <w:szCs w:val="21"/>
              </w:rPr>
            </w:pPr>
            <w:r w:rsidRPr="00883F4D">
              <w:rPr>
                <w:rFonts w:ascii="仿宋" w:eastAsia="仿宋" w:hAnsi="仿宋" w:hint="eastAsia"/>
                <w:sz w:val="21"/>
                <w:szCs w:val="21"/>
              </w:rPr>
              <w:t>020027</w:t>
            </w:r>
          </w:p>
          <w:p w:rsidR="00153D5F" w:rsidRPr="00883F4D" w:rsidRDefault="00153D5F" w:rsidP="001A35A8">
            <w:pPr>
              <w:widowControl/>
              <w:jc w:val="center"/>
              <w:rPr>
                <w:rFonts w:ascii="仿宋" w:eastAsia="仿宋" w:hAnsi="仿宋"/>
                <w:sz w:val="21"/>
                <w:szCs w:val="21"/>
              </w:rPr>
            </w:pPr>
            <w:r w:rsidRPr="00883F4D">
              <w:rPr>
                <w:rFonts w:ascii="仿宋" w:eastAsia="仿宋" w:hAnsi="仿宋"/>
                <w:sz w:val="21"/>
                <w:szCs w:val="21"/>
              </w:rPr>
              <w:t>020028</w:t>
            </w:r>
          </w:p>
          <w:p w:rsidR="00153D5F" w:rsidRPr="00883F4D" w:rsidRDefault="00153D5F" w:rsidP="001A35A8">
            <w:pPr>
              <w:widowControl/>
              <w:jc w:val="center"/>
              <w:rPr>
                <w:rFonts w:ascii="仿宋" w:eastAsia="仿宋" w:hAnsi="仿宋"/>
                <w:sz w:val="21"/>
                <w:szCs w:val="21"/>
              </w:rPr>
            </w:pPr>
            <w:r w:rsidRPr="00883F4D">
              <w:rPr>
                <w:rFonts w:ascii="仿宋" w:eastAsia="仿宋" w:hAnsi="仿宋"/>
                <w:sz w:val="21"/>
                <w:szCs w:val="21"/>
              </w:rPr>
              <w:t>020029</w:t>
            </w:r>
          </w:p>
          <w:p w:rsidR="00153D5F" w:rsidRPr="00883F4D" w:rsidRDefault="00153D5F" w:rsidP="001A35A8">
            <w:pPr>
              <w:widowControl/>
              <w:jc w:val="center"/>
              <w:rPr>
                <w:rFonts w:ascii="仿宋" w:eastAsia="仿宋" w:hAnsi="仿宋"/>
                <w:sz w:val="21"/>
                <w:szCs w:val="21"/>
              </w:rPr>
            </w:pPr>
            <w:r w:rsidRPr="00883F4D">
              <w:rPr>
                <w:rFonts w:ascii="仿宋" w:eastAsia="仿宋" w:hAnsi="仿宋"/>
                <w:sz w:val="21"/>
                <w:szCs w:val="21"/>
              </w:rPr>
              <w:t>020030</w:t>
            </w:r>
          </w:p>
          <w:p w:rsidR="00153D5F" w:rsidRPr="00883F4D" w:rsidRDefault="00153D5F" w:rsidP="001A35A8">
            <w:pPr>
              <w:widowControl/>
              <w:jc w:val="center"/>
              <w:rPr>
                <w:rFonts w:ascii="仿宋" w:eastAsia="仿宋" w:hAnsi="仿宋"/>
                <w:sz w:val="21"/>
                <w:szCs w:val="21"/>
              </w:rPr>
            </w:pPr>
            <w:r w:rsidRPr="00883F4D">
              <w:rPr>
                <w:rFonts w:ascii="仿宋" w:eastAsia="仿宋" w:hAnsi="仿宋"/>
                <w:sz w:val="21"/>
                <w:szCs w:val="21"/>
              </w:rPr>
              <w:t>020031</w:t>
            </w:r>
          </w:p>
          <w:p w:rsidR="00153D5F" w:rsidRPr="00883F4D" w:rsidRDefault="00153D5F" w:rsidP="001A35A8">
            <w:pPr>
              <w:widowControl/>
              <w:jc w:val="center"/>
              <w:rPr>
                <w:rFonts w:ascii="仿宋" w:eastAsia="仿宋" w:hAnsi="仿宋"/>
                <w:sz w:val="21"/>
                <w:szCs w:val="21"/>
              </w:rPr>
            </w:pPr>
            <w:r w:rsidRPr="00883F4D">
              <w:rPr>
                <w:rFonts w:ascii="仿宋" w:eastAsia="仿宋" w:hAnsi="仿宋"/>
                <w:sz w:val="21"/>
                <w:szCs w:val="21"/>
              </w:rPr>
              <w:t>020032</w:t>
            </w:r>
          </w:p>
          <w:p w:rsidR="00153D5F" w:rsidRPr="00883F4D" w:rsidRDefault="00153D5F" w:rsidP="001A35A8">
            <w:pPr>
              <w:widowControl/>
              <w:jc w:val="center"/>
              <w:rPr>
                <w:rFonts w:ascii="仿宋" w:eastAsia="仿宋" w:hAnsi="仿宋"/>
                <w:sz w:val="21"/>
                <w:szCs w:val="21"/>
              </w:rPr>
            </w:pPr>
            <w:r w:rsidRPr="00883F4D">
              <w:rPr>
                <w:rFonts w:ascii="仿宋" w:eastAsia="仿宋" w:hAnsi="仿宋" w:hint="eastAsia"/>
                <w:sz w:val="21"/>
                <w:szCs w:val="21"/>
              </w:rPr>
              <w:t>030003</w:t>
            </w:r>
          </w:p>
          <w:p w:rsidR="00153D5F" w:rsidRPr="00883F4D" w:rsidRDefault="00153D5F" w:rsidP="001A35A8">
            <w:pPr>
              <w:widowControl/>
              <w:jc w:val="center"/>
              <w:rPr>
                <w:rFonts w:ascii="仿宋" w:eastAsia="仿宋" w:hAnsi="仿宋"/>
                <w:sz w:val="21"/>
                <w:szCs w:val="21"/>
              </w:rPr>
            </w:pPr>
            <w:r w:rsidRPr="00883F4D">
              <w:rPr>
                <w:rFonts w:ascii="仿宋" w:eastAsia="仿宋" w:hAnsi="仿宋"/>
                <w:sz w:val="21"/>
                <w:szCs w:val="21"/>
              </w:rPr>
              <w:t>030004</w:t>
            </w:r>
          </w:p>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sz w:val="21"/>
                <w:szCs w:val="21"/>
              </w:rPr>
              <w:t>030005</w:t>
            </w:r>
          </w:p>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hint="eastAsia"/>
                <w:color w:val="000000"/>
                <w:sz w:val="21"/>
                <w:szCs w:val="21"/>
              </w:rPr>
              <w:t>040001</w:t>
            </w:r>
          </w:p>
        </w:tc>
        <w:tc>
          <w:tcPr>
            <w:tcW w:w="445" w:type="pct"/>
            <w:vAlign w:val="center"/>
          </w:tcPr>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sz w:val="21"/>
                <w:szCs w:val="21"/>
              </w:rPr>
              <w:t>2</w:t>
            </w:r>
          </w:p>
        </w:tc>
      </w:tr>
      <w:tr w:rsidR="00153D5F" w:rsidRPr="00883F4D" w:rsidTr="001A35A8">
        <w:trPr>
          <w:cantSplit/>
          <w:trHeight w:val="567"/>
          <w:jc w:val="center"/>
        </w:trPr>
        <w:tc>
          <w:tcPr>
            <w:tcW w:w="287" w:type="pct"/>
            <w:vMerge/>
            <w:vAlign w:val="center"/>
          </w:tcPr>
          <w:p w:rsidR="00153D5F" w:rsidRPr="00883F4D" w:rsidRDefault="00153D5F" w:rsidP="001A35A8">
            <w:pPr>
              <w:adjustRightInd w:val="0"/>
              <w:snapToGrid w:val="0"/>
              <w:jc w:val="center"/>
              <w:rPr>
                <w:rFonts w:ascii="仿宋" w:eastAsia="仿宋" w:hAnsi="仿宋"/>
                <w:sz w:val="21"/>
                <w:szCs w:val="21"/>
              </w:rPr>
            </w:pPr>
          </w:p>
        </w:tc>
        <w:tc>
          <w:tcPr>
            <w:tcW w:w="743" w:type="pct"/>
            <w:vMerge/>
            <w:vAlign w:val="center"/>
          </w:tcPr>
          <w:p w:rsidR="00153D5F" w:rsidRPr="00883F4D" w:rsidRDefault="00153D5F" w:rsidP="001A35A8">
            <w:pPr>
              <w:adjustRightInd w:val="0"/>
              <w:snapToGrid w:val="0"/>
              <w:jc w:val="center"/>
              <w:rPr>
                <w:rFonts w:ascii="仿宋" w:eastAsia="仿宋" w:hAnsi="仿宋"/>
                <w:sz w:val="21"/>
                <w:szCs w:val="21"/>
              </w:rPr>
            </w:pPr>
          </w:p>
        </w:tc>
        <w:tc>
          <w:tcPr>
            <w:tcW w:w="787" w:type="pct"/>
            <w:vAlign w:val="center"/>
          </w:tcPr>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hint="eastAsia"/>
                <w:sz w:val="21"/>
                <w:szCs w:val="21"/>
              </w:rPr>
              <w:t>任务03：数据存储</w:t>
            </w:r>
          </w:p>
        </w:tc>
        <w:tc>
          <w:tcPr>
            <w:tcW w:w="1572" w:type="pct"/>
            <w:vAlign w:val="center"/>
          </w:tcPr>
          <w:p w:rsidR="00153D5F" w:rsidRPr="00883F4D" w:rsidRDefault="00153D5F" w:rsidP="001A35A8">
            <w:pPr>
              <w:adjustRightInd w:val="0"/>
              <w:snapToGrid w:val="0"/>
              <w:jc w:val="left"/>
              <w:rPr>
                <w:rFonts w:ascii="仿宋" w:eastAsia="仿宋" w:hAnsi="仿宋"/>
                <w:sz w:val="21"/>
                <w:szCs w:val="21"/>
              </w:rPr>
            </w:pPr>
            <w:r w:rsidRPr="00883F4D">
              <w:rPr>
                <w:rFonts w:ascii="仿宋" w:eastAsia="仿宋" w:hAnsi="仿宋" w:hint="eastAsia"/>
                <w:sz w:val="21"/>
                <w:szCs w:val="21"/>
              </w:rPr>
              <w:t>将数据存储到数据库中</w:t>
            </w:r>
          </w:p>
        </w:tc>
        <w:tc>
          <w:tcPr>
            <w:tcW w:w="582" w:type="pct"/>
            <w:vAlign w:val="center"/>
          </w:tcPr>
          <w:p w:rsidR="00153D5F" w:rsidRPr="00883F4D" w:rsidRDefault="00153D5F" w:rsidP="001A35A8">
            <w:pPr>
              <w:adjustRightInd w:val="0"/>
              <w:snapToGrid w:val="0"/>
              <w:jc w:val="center"/>
              <w:rPr>
                <w:rFonts w:ascii="仿宋" w:eastAsia="仿宋" w:hAnsi="仿宋"/>
                <w:sz w:val="21"/>
                <w:szCs w:val="21"/>
              </w:rPr>
            </w:pPr>
          </w:p>
        </w:tc>
        <w:tc>
          <w:tcPr>
            <w:tcW w:w="583" w:type="pct"/>
            <w:vAlign w:val="bottom"/>
          </w:tcPr>
          <w:p w:rsidR="00153D5F" w:rsidRPr="00883F4D" w:rsidRDefault="00153D5F" w:rsidP="001A35A8">
            <w:pPr>
              <w:widowControl/>
              <w:jc w:val="center"/>
              <w:rPr>
                <w:rFonts w:ascii="仿宋" w:eastAsia="仿宋" w:hAnsi="仿宋"/>
                <w:sz w:val="21"/>
                <w:szCs w:val="21"/>
              </w:rPr>
            </w:pPr>
            <w:r w:rsidRPr="00883F4D">
              <w:rPr>
                <w:rFonts w:ascii="仿宋" w:eastAsia="仿宋" w:hAnsi="仿宋"/>
                <w:sz w:val="21"/>
                <w:szCs w:val="21"/>
              </w:rPr>
              <w:t>010027</w:t>
            </w:r>
          </w:p>
          <w:p w:rsidR="00153D5F" w:rsidRPr="00883F4D" w:rsidRDefault="00153D5F" w:rsidP="001A35A8">
            <w:pPr>
              <w:widowControl/>
              <w:jc w:val="center"/>
              <w:rPr>
                <w:rFonts w:ascii="仿宋" w:eastAsia="仿宋" w:hAnsi="仿宋"/>
                <w:sz w:val="21"/>
                <w:szCs w:val="21"/>
              </w:rPr>
            </w:pPr>
            <w:r w:rsidRPr="00883F4D">
              <w:rPr>
                <w:rFonts w:ascii="仿宋" w:eastAsia="仿宋" w:hAnsi="仿宋"/>
                <w:sz w:val="21"/>
                <w:szCs w:val="21"/>
              </w:rPr>
              <w:t>020023</w:t>
            </w:r>
          </w:p>
          <w:p w:rsidR="00153D5F" w:rsidRPr="00883F4D" w:rsidRDefault="00153D5F" w:rsidP="001A35A8">
            <w:pPr>
              <w:widowControl/>
              <w:jc w:val="center"/>
              <w:rPr>
                <w:rFonts w:ascii="仿宋" w:eastAsia="仿宋" w:hAnsi="仿宋"/>
                <w:sz w:val="21"/>
                <w:szCs w:val="21"/>
              </w:rPr>
            </w:pPr>
            <w:r w:rsidRPr="00883F4D">
              <w:rPr>
                <w:rFonts w:ascii="仿宋" w:eastAsia="仿宋" w:hAnsi="仿宋"/>
                <w:sz w:val="21"/>
                <w:szCs w:val="21"/>
              </w:rPr>
              <w:t>020024</w:t>
            </w:r>
          </w:p>
          <w:p w:rsidR="00153D5F" w:rsidRPr="00883F4D" w:rsidRDefault="00153D5F" w:rsidP="001A35A8">
            <w:pPr>
              <w:widowControl/>
              <w:jc w:val="center"/>
              <w:rPr>
                <w:rFonts w:ascii="仿宋" w:eastAsia="仿宋" w:hAnsi="仿宋"/>
                <w:sz w:val="21"/>
                <w:szCs w:val="21"/>
              </w:rPr>
            </w:pPr>
            <w:r w:rsidRPr="00883F4D">
              <w:rPr>
                <w:rFonts w:ascii="仿宋" w:eastAsia="仿宋" w:hAnsi="仿宋"/>
                <w:sz w:val="21"/>
                <w:szCs w:val="21"/>
              </w:rPr>
              <w:t>020025</w:t>
            </w:r>
          </w:p>
        </w:tc>
        <w:tc>
          <w:tcPr>
            <w:tcW w:w="445" w:type="pct"/>
            <w:vAlign w:val="center"/>
          </w:tcPr>
          <w:p w:rsidR="00153D5F" w:rsidRPr="00883F4D" w:rsidRDefault="00153D5F" w:rsidP="001A35A8">
            <w:pPr>
              <w:adjustRightInd w:val="0"/>
              <w:snapToGrid w:val="0"/>
              <w:jc w:val="center"/>
              <w:rPr>
                <w:rFonts w:ascii="仿宋" w:eastAsia="仿宋" w:hAnsi="仿宋"/>
                <w:sz w:val="21"/>
                <w:szCs w:val="21"/>
              </w:rPr>
            </w:pPr>
            <w:r w:rsidRPr="00883F4D">
              <w:rPr>
                <w:rFonts w:ascii="仿宋" w:eastAsia="仿宋" w:hAnsi="仿宋"/>
                <w:sz w:val="21"/>
                <w:szCs w:val="21"/>
              </w:rPr>
              <w:t>2</w:t>
            </w:r>
          </w:p>
        </w:tc>
      </w:tr>
    </w:tbl>
    <w:p w:rsidR="00153D5F" w:rsidRPr="00112D92" w:rsidRDefault="00153D5F" w:rsidP="00112D92">
      <w:pPr>
        <w:adjustRightInd w:val="0"/>
        <w:snapToGrid w:val="0"/>
        <w:spacing w:line="520" w:lineRule="exact"/>
        <w:ind w:firstLineChars="200" w:firstLine="562"/>
        <w:jc w:val="left"/>
        <w:rPr>
          <w:rFonts w:ascii="宋体" w:eastAsia="宋体" w:hAnsi="宋体" w:cs="仿宋_GB2312"/>
          <w:b/>
          <w:sz w:val="28"/>
          <w:szCs w:val="28"/>
        </w:rPr>
      </w:pPr>
      <w:bookmarkStart w:id="101" w:name="_Toc74582092"/>
      <w:bookmarkStart w:id="102" w:name="_Toc74582674"/>
      <w:bookmarkStart w:id="103" w:name="_Toc79815902"/>
      <w:r w:rsidRPr="00112D92">
        <w:rPr>
          <w:rFonts w:ascii="宋体" w:eastAsia="宋体" w:hAnsi="宋体" w:cs="仿宋_GB2312" w:hint="eastAsia"/>
          <w:b/>
          <w:sz w:val="28"/>
          <w:szCs w:val="28"/>
        </w:rPr>
        <w:t>六、教学资源</w:t>
      </w:r>
      <w:bookmarkEnd w:id="101"/>
      <w:bookmarkEnd w:id="102"/>
      <w:bookmarkEnd w:id="103"/>
    </w:p>
    <w:p w:rsidR="00153D5F" w:rsidRPr="00883F4D" w:rsidRDefault="00153D5F" w:rsidP="00153D5F">
      <w:pPr>
        <w:adjustRightInd w:val="0"/>
        <w:snapToGrid w:val="0"/>
        <w:spacing w:line="360" w:lineRule="auto"/>
        <w:ind w:firstLineChars="200" w:firstLine="480"/>
        <w:rPr>
          <w:rFonts w:ascii="仿宋" w:eastAsia="仿宋" w:hAnsi="仿宋"/>
          <w:color w:val="000000"/>
          <w:sz w:val="24"/>
          <w:szCs w:val="24"/>
        </w:rPr>
      </w:pPr>
      <w:r w:rsidRPr="00883F4D">
        <w:rPr>
          <w:rFonts w:ascii="仿宋" w:eastAsia="仿宋" w:hAnsi="仿宋"/>
          <w:color w:val="000000"/>
          <w:sz w:val="24"/>
          <w:szCs w:val="24"/>
        </w:rPr>
        <w:t>作为专业</w:t>
      </w:r>
      <w:proofErr w:type="gramStart"/>
      <w:r w:rsidRPr="00883F4D">
        <w:rPr>
          <w:rFonts w:ascii="仿宋" w:eastAsia="仿宋" w:hAnsi="仿宋"/>
          <w:color w:val="000000"/>
          <w:sz w:val="24"/>
          <w:szCs w:val="24"/>
        </w:rPr>
        <w:t>群基础</w:t>
      </w:r>
      <w:proofErr w:type="gramEnd"/>
      <w:r w:rsidRPr="00883F4D">
        <w:rPr>
          <w:rFonts w:ascii="仿宋" w:eastAsia="仿宋" w:hAnsi="仿宋"/>
          <w:color w:val="000000"/>
          <w:sz w:val="24"/>
          <w:szCs w:val="24"/>
        </w:rPr>
        <w:t>课程，在开课之前应有统一的教材、课件、项目代码、授课计划、</w:t>
      </w:r>
      <w:r w:rsidRPr="00883F4D">
        <w:rPr>
          <w:rFonts w:ascii="仿宋" w:eastAsia="仿宋" w:hAnsi="仿宋"/>
          <w:color w:val="000000"/>
          <w:sz w:val="24"/>
          <w:szCs w:val="24"/>
        </w:rPr>
        <w:lastRenderedPageBreak/>
        <w:t>教案、考核项目和评分标准等教学资源，如果有视频资源更好。也可以在讲课过程中录制视频，供学生复习和课下学习使用，用于保证学习进度较慢的学生也能跟上班级的进度。</w:t>
      </w:r>
    </w:p>
    <w:p w:rsidR="00153D5F" w:rsidRPr="00883F4D" w:rsidRDefault="00153D5F" w:rsidP="00153D5F">
      <w:pPr>
        <w:adjustRightInd w:val="0"/>
        <w:snapToGrid w:val="0"/>
        <w:spacing w:line="360" w:lineRule="auto"/>
        <w:ind w:firstLineChars="200" w:firstLine="480"/>
        <w:rPr>
          <w:rFonts w:ascii="仿宋" w:eastAsia="仿宋" w:hAnsi="仿宋"/>
          <w:color w:val="000000"/>
          <w:sz w:val="24"/>
          <w:szCs w:val="24"/>
        </w:rPr>
      </w:pPr>
      <w:r w:rsidRPr="00883F4D">
        <w:rPr>
          <w:rFonts w:ascii="仿宋" w:eastAsia="仿宋" w:hAnsi="仿宋"/>
          <w:color w:val="000000"/>
          <w:sz w:val="24"/>
          <w:szCs w:val="24"/>
        </w:rPr>
        <w:t>建议课程组老师均提前熟悉并独立完成教学项目，课程组老师集中备课统一教学标准，交流教学经验。</w:t>
      </w:r>
    </w:p>
    <w:p w:rsidR="00153D5F" w:rsidRPr="00883F4D" w:rsidRDefault="00153D5F" w:rsidP="00153D5F">
      <w:pPr>
        <w:adjustRightInd w:val="0"/>
        <w:snapToGrid w:val="0"/>
        <w:spacing w:line="360" w:lineRule="auto"/>
        <w:ind w:firstLineChars="200" w:firstLine="480"/>
        <w:rPr>
          <w:rFonts w:ascii="仿宋" w:eastAsia="仿宋" w:hAnsi="仿宋"/>
          <w:color w:val="000000"/>
          <w:sz w:val="24"/>
          <w:szCs w:val="24"/>
        </w:rPr>
      </w:pPr>
      <w:r w:rsidRPr="00883F4D">
        <w:rPr>
          <w:rFonts w:ascii="仿宋" w:eastAsia="仿宋" w:hAnsi="仿宋"/>
          <w:color w:val="000000"/>
          <w:sz w:val="24"/>
          <w:szCs w:val="24"/>
        </w:rPr>
        <w:t>（一）教材选用原则</w:t>
      </w:r>
    </w:p>
    <w:p w:rsidR="00153D5F" w:rsidRPr="00883F4D" w:rsidRDefault="00153D5F" w:rsidP="00153D5F">
      <w:pPr>
        <w:adjustRightInd w:val="0"/>
        <w:snapToGrid w:val="0"/>
        <w:spacing w:line="360" w:lineRule="auto"/>
        <w:ind w:firstLineChars="200" w:firstLine="480"/>
        <w:rPr>
          <w:rFonts w:ascii="仿宋" w:eastAsia="仿宋" w:hAnsi="仿宋"/>
          <w:color w:val="000000"/>
          <w:sz w:val="24"/>
          <w:szCs w:val="24"/>
        </w:rPr>
      </w:pPr>
      <w:r w:rsidRPr="00883F4D">
        <w:rPr>
          <w:rFonts w:ascii="仿宋" w:eastAsia="仿宋" w:hAnsi="仿宋"/>
          <w:color w:val="000000"/>
          <w:sz w:val="24"/>
          <w:szCs w:val="24"/>
        </w:rPr>
        <w:t>基于高等职业院校培养高端技能型人才的目标，教材的选取主要考虑有关技能的培养以及项目能力的培养，并逐步结合教学项目开发校本讲义或教材。</w:t>
      </w:r>
    </w:p>
    <w:p w:rsidR="00153D5F" w:rsidRPr="00883F4D" w:rsidRDefault="00153D5F" w:rsidP="00153D5F">
      <w:pPr>
        <w:adjustRightInd w:val="0"/>
        <w:snapToGrid w:val="0"/>
        <w:spacing w:line="360" w:lineRule="auto"/>
        <w:ind w:firstLineChars="200" w:firstLine="480"/>
        <w:rPr>
          <w:rFonts w:ascii="仿宋" w:eastAsia="仿宋" w:hAnsi="仿宋"/>
          <w:color w:val="000000"/>
          <w:sz w:val="24"/>
          <w:szCs w:val="24"/>
        </w:rPr>
      </w:pPr>
      <w:r w:rsidRPr="00883F4D">
        <w:rPr>
          <w:rFonts w:ascii="仿宋" w:eastAsia="仿宋" w:hAnsi="仿宋"/>
          <w:color w:val="000000"/>
          <w:sz w:val="24"/>
          <w:szCs w:val="24"/>
        </w:rPr>
        <w:t>（二）教材与参考资源</w:t>
      </w:r>
    </w:p>
    <w:p w:rsidR="00153D5F" w:rsidRPr="00883F4D" w:rsidRDefault="00153D5F" w:rsidP="00153D5F">
      <w:pPr>
        <w:adjustRightInd w:val="0"/>
        <w:snapToGrid w:val="0"/>
        <w:spacing w:line="360" w:lineRule="auto"/>
        <w:ind w:firstLineChars="200" w:firstLine="480"/>
        <w:rPr>
          <w:rFonts w:ascii="仿宋" w:eastAsia="仿宋" w:hAnsi="仿宋"/>
          <w:color w:val="000000"/>
          <w:sz w:val="24"/>
          <w:szCs w:val="24"/>
        </w:rPr>
      </w:pPr>
      <w:r w:rsidRPr="00883F4D">
        <w:rPr>
          <w:rFonts w:ascii="仿宋" w:eastAsia="仿宋" w:hAnsi="仿宋"/>
          <w:color w:val="000000"/>
          <w:sz w:val="24"/>
          <w:szCs w:val="24"/>
        </w:rPr>
        <w:t>1．《Python数据处理》，人民邮电出版社，杰</w:t>
      </w:r>
      <w:proofErr w:type="gramStart"/>
      <w:r w:rsidRPr="00883F4D">
        <w:rPr>
          <w:rFonts w:ascii="仿宋" w:eastAsia="仿宋" w:hAnsi="仿宋"/>
          <w:color w:val="000000"/>
          <w:sz w:val="24"/>
          <w:szCs w:val="24"/>
        </w:rPr>
        <w:t>奎</w:t>
      </w:r>
      <w:proofErr w:type="gramEnd"/>
      <w:r w:rsidRPr="00883F4D">
        <w:rPr>
          <w:rFonts w:ascii="仿宋" w:eastAsia="仿宋" w:hAnsi="仿宋"/>
          <w:color w:val="000000"/>
          <w:sz w:val="24"/>
          <w:szCs w:val="24"/>
        </w:rPr>
        <w:t>琳</w:t>
      </w:r>
      <w:r w:rsidRPr="00883F4D">
        <w:rPr>
          <w:rFonts w:ascii="微软雅黑" w:eastAsia="微软雅黑" w:hAnsi="微软雅黑" w:cs="微软雅黑" w:hint="eastAsia"/>
          <w:color w:val="000000"/>
          <w:sz w:val="24"/>
          <w:szCs w:val="24"/>
        </w:rPr>
        <w:t>•</w:t>
      </w:r>
      <w:proofErr w:type="gramStart"/>
      <w:r w:rsidRPr="00883F4D">
        <w:rPr>
          <w:rFonts w:ascii="仿宋" w:eastAsia="仿宋" w:hAnsi="仿宋"/>
          <w:color w:val="000000"/>
          <w:sz w:val="24"/>
          <w:szCs w:val="24"/>
        </w:rPr>
        <w:t>凯</w:t>
      </w:r>
      <w:proofErr w:type="gramEnd"/>
      <w:r w:rsidRPr="00883F4D">
        <w:rPr>
          <w:rFonts w:ascii="仿宋" w:eastAsia="仿宋" w:hAnsi="仿宋"/>
          <w:color w:val="000000"/>
          <w:sz w:val="24"/>
          <w:szCs w:val="24"/>
        </w:rPr>
        <w:t>泽尔、</w:t>
      </w:r>
      <w:proofErr w:type="gramStart"/>
      <w:r w:rsidRPr="00883F4D">
        <w:rPr>
          <w:rFonts w:ascii="仿宋" w:eastAsia="仿宋" w:hAnsi="仿宋"/>
          <w:color w:val="000000"/>
          <w:sz w:val="24"/>
          <w:szCs w:val="24"/>
        </w:rPr>
        <w:t>凯瑟</w:t>
      </w:r>
      <w:proofErr w:type="gramEnd"/>
      <w:r w:rsidRPr="00883F4D">
        <w:rPr>
          <w:rFonts w:ascii="仿宋" w:eastAsia="仿宋" w:hAnsi="仿宋"/>
          <w:color w:val="000000"/>
          <w:sz w:val="24"/>
          <w:szCs w:val="24"/>
        </w:rPr>
        <w:t>琳</w:t>
      </w:r>
      <w:r w:rsidRPr="00883F4D">
        <w:rPr>
          <w:rFonts w:ascii="微软雅黑" w:eastAsia="微软雅黑" w:hAnsi="微软雅黑" w:cs="微软雅黑" w:hint="eastAsia"/>
          <w:color w:val="000000"/>
          <w:sz w:val="24"/>
          <w:szCs w:val="24"/>
        </w:rPr>
        <w:t>•</w:t>
      </w:r>
      <w:r w:rsidRPr="00883F4D">
        <w:rPr>
          <w:rFonts w:ascii="仿宋" w:eastAsia="仿宋" w:hAnsi="仿宋"/>
          <w:color w:val="000000"/>
          <w:sz w:val="24"/>
          <w:szCs w:val="24"/>
        </w:rPr>
        <w:t>贾缪尔、凯瑟琳</w:t>
      </w:r>
      <w:r w:rsidRPr="00883F4D">
        <w:rPr>
          <w:rFonts w:ascii="微软雅黑" w:eastAsia="微软雅黑" w:hAnsi="微软雅黑" w:cs="微软雅黑" w:hint="eastAsia"/>
          <w:color w:val="000000"/>
          <w:sz w:val="24"/>
          <w:szCs w:val="24"/>
        </w:rPr>
        <w:t>•</w:t>
      </w:r>
      <w:r w:rsidRPr="00883F4D">
        <w:rPr>
          <w:rFonts w:ascii="仿宋" w:eastAsia="仿宋" w:hAnsi="仿宋"/>
          <w:color w:val="000000"/>
          <w:sz w:val="24"/>
          <w:szCs w:val="24"/>
        </w:rPr>
        <w:t>贾缪尔著；张亮，吕家明 译；</w:t>
      </w:r>
    </w:p>
    <w:p w:rsidR="00153D5F" w:rsidRPr="00883F4D" w:rsidRDefault="00153D5F" w:rsidP="00153D5F">
      <w:pPr>
        <w:adjustRightInd w:val="0"/>
        <w:snapToGrid w:val="0"/>
        <w:spacing w:line="360" w:lineRule="auto"/>
        <w:ind w:firstLineChars="200" w:firstLine="480"/>
        <w:rPr>
          <w:rFonts w:ascii="仿宋" w:eastAsia="仿宋" w:hAnsi="仿宋"/>
          <w:color w:val="000000"/>
          <w:sz w:val="24"/>
          <w:szCs w:val="24"/>
        </w:rPr>
      </w:pPr>
      <w:r w:rsidRPr="00883F4D">
        <w:rPr>
          <w:rFonts w:ascii="仿宋" w:eastAsia="仿宋" w:hAnsi="仿宋"/>
          <w:color w:val="000000"/>
          <w:sz w:val="24"/>
          <w:szCs w:val="24"/>
        </w:rPr>
        <w:t>2．《Python网络数据采集》，人民邮电出版社，米切尔（Ryan Mitchell） 著；陶俊杰，陈小莉 译；</w:t>
      </w:r>
    </w:p>
    <w:p w:rsidR="00153D5F" w:rsidRPr="00883F4D" w:rsidRDefault="00153D5F" w:rsidP="00153D5F">
      <w:pPr>
        <w:adjustRightInd w:val="0"/>
        <w:snapToGrid w:val="0"/>
        <w:spacing w:line="360" w:lineRule="auto"/>
        <w:ind w:firstLineChars="200" w:firstLine="480"/>
        <w:rPr>
          <w:rFonts w:ascii="仿宋" w:eastAsia="仿宋" w:hAnsi="仿宋"/>
          <w:color w:val="000000"/>
          <w:sz w:val="24"/>
          <w:szCs w:val="24"/>
        </w:rPr>
      </w:pPr>
      <w:r w:rsidRPr="00883F4D">
        <w:rPr>
          <w:rFonts w:ascii="仿宋" w:eastAsia="仿宋" w:hAnsi="仿宋"/>
          <w:color w:val="000000"/>
          <w:sz w:val="24"/>
          <w:szCs w:val="24"/>
        </w:rPr>
        <w:t>3．《Python可以这样学》，清华大学出版社，</w:t>
      </w:r>
      <w:proofErr w:type="gramStart"/>
      <w:r w:rsidRPr="00883F4D">
        <w:rPr>
          <w:rFonts w:ascii="仿宋" w:eastAsia="仿宋" w:hAnsi="仿宋"/>
          <w:color w:val="000000"/>
          <w:sz w:val="24"/>
          <w:szCs w:val="24"/>
        </w:rPr>
        <w:t>董付国</w:t>
      </w:r>
      <w:proofErr w:type="gramEnd"/>
      <w:r w:rsidRPr="00883F4D">
        <w:rPr>
          <w:rFonts w:ascii="仿宋" w:eastAsia="仿宋" w:hAnsi="仿宋"/>
          <w:color w:val="000000"/>
          <w:sz w:val="24"/>
          <w:szCs w:val="24"/>
        </w:rPr>
        <w:t>；</w:t>
      </w:r>
    </w:p>
    <w:p w:rsidR="00153D5F" w:rsidRPr="00883F4D" w:rsidRDefault="00153D5F" w:rsidP="00153D5F">
      <w:pPr>
        <w:adjustRightInd w:val="0"/>
        <w:snapToGrid w:val="0"/>
        <w:spacing w:line="360" w:lineRule="auto"/>
        <w:ind w:firstLineChars="200" w:firstLine="480"/>
        <w:rPr>
          <w:rFonts w:ascii="仿宋" w:eastAsia="仿宋" w:hAnsi="仿宋"/>
          <w:color w:val="000000"/>
          <w:sz w:val="24"/>
          <w:szCs w:val="24"/>
        </w:rPr>
      </w:pPr>
      <w:r w:rsidRPr="00883F4D">
        <w:rPr>
          <w:rFonts w:ascii="仿宋" w:eastAsia="仿宋" w:hAnsi="仿宋"/>
          <w:color w:val="000000"/>
          <w:sz w:val="24"/>
          <w:szCs w:val="24"/>
        </w:rPr>
        <w:t>4．其他精品课程、资源</w:t>
      </w:r>
      <w:proofErr w:type="gramStart"/>
      <w:r w:rsidRPr="00883F4D">
        <w:rPr>
          <w:rFonts w:ascii="仿宋" w:eastAsia="仿宋" w:hAnsi="仿宋"/>
          <w:color w:val="000000"/>
          <w:sz w:val="24"/>
          <w:szCs w:val="24"/>
        </w:rPr>
        <w:t>库或者</w:t>
      </w:r>
      <w:proofErr w:type="gramEnd"/>
      <w:r w:rsidRPr="00883F4D">
        <w:rPr>
          <w:rFonts w:ascii="仿宋" w:eastAsia="仿宋" w:hAnsi="仿宋"/>
          <w:color w:val="000000"/>
          <w:sz w:val="24"/>
          <w:szCs w:val="24"/>
        </w:rPr>
        <w:t>网络课程资源。</w:t>
      </w:r>
    </w:p>
    <w:p w:rsidR="00153D5F" w:rsidRPr="00883F4D" w:rsidRDefault="00153D5F" w:rsidP="00153D5F">
      <w:pPr>
        <w:adjustRightInd w:val="0"/>
        <w:snapToGrid w:val="0"/>
        <w:spacing w:line="360" w:lineRule="auto"/>
        <w:ind w:firstLineChars="200" w:firstLine="480"/>
        <w:rPr>
          <w:rFonts w:ascii="仿宋" w:eastAsia="仿宋" w:hAnsi="仿宋"/>
          <w:color w:val="000000"/>
          <w:sz w:val="24"/>
          <w:szCs w:val="24"/>
        </w:rPr>
      </w:pPr>
      <w:r w:rsidRPr="00883F4D">
        <w:rPr>
          <w:rFonts w:ascii="仿宋" w:eastAsia="仿宋" w:hAnsi="仿宋"/>
          <w:color w:val="000000"/>
          <w:sz w:val="24"/>
          <w:szCs w:val="24"/>
        </w:rPr>
        <w:t>（三）</w:t>
      </w:r>
      <w:proofErr w:type="gramStart"/>
      <w:r w:rsidRPr="00883F4D">
        <w:rPr>
          <w:rFonts w:ascii="仿宋" w:eastAsia="仿宋" w:hAnsi="仿宋"/>
          <w:color w:val="000000"/>
          <w:sz w:val="24"/>
          <w:szCs w:val="24"/>
        </w:rPr>
        <w:t>其他学习</w:t>
      </w:r>
      <w:proofErr w:type="gramEnd"/>
      <w:r w:rsidRPr="00883F4D">
        <w:rPr>
          <w:rFonts w:ascii="仿宋" w:eastAsia="仿宋" w:hAnsi="仿宋"/>
          <w:color w:val="000000"/>
          <w:sz w:val="24"/>
          <w:szCs w:val="24"/>
        </w:rPr>
        <w:t>资源</w:t>
      </w:r>
    </w:p>
    <w:p w:rsidR="00153D5F" w:rsidRPr="00883F4D" w:rsidRDefault="00153D5F" w:rsidP="00153D5F">
      <w:pPr>
        <w:adjustRightInd w:val="0"/>
        <w:snapToGrid w:val="0"/>
        <w:spacing w:line="360" w:lineRule="auto"/>
        <w:ind w:firstLineChars="200" w:firstLine="480"/>
        <w:rPr>
          <w:rFonts w:ascii="仿宋" w:eastAsia="仿宋" w:hAnsi="仿宋"/>
          <w:color w:val="000000"/>
          <w:sz w:val="24"/>
          <w:szCs w:val="24"/>
        </w:rPr>
      </w:pPr>
      <w:r w:rsidRPr="00883F4D">
        <w:rPr>
          <w:rFonts w:ascii="仿宋" w:eastAsia="仿宋" w:hAnsi="仿宋"/>
          <w:color w:val="000000"/>
          <w:sz w:val="24"/>
          <w:szCs w:val="24"/>
        </w:rPr>
        <w:t>1．Python官网：https://www.python.org/；</w:t>
      </w:r>
    </w:p>
    <w:p w:rsidR="00153D5F" w:rsidRPr="00883F4D" w:rsidRDefault="00153D5F" w:rsidP="00153D5F">
      <w:pPr>
        <w:adjustRightInd w:val="0"/>
        <w:snapToGrid w:val="0"/>
        <w:spacing w:line="360" w:lineRule="auto"/>
        <w:ind w:firstLineChars="200" w:firstLine="480"/>
        <w:rPr>
          <w:rFonts w:ascii="仿宋" w:eastAsia="仿宋" w:hAnsi="仿宋"/>
          <w:color w:val="000000"/>
          <w:sz w:val="24"/>
          <w:szCs w:val="24"/>
        </w:rPr>
      </w:pPr>
      <w:r w:rsidRPr="00883F4D">
        <w:rPr>
          <w:rFonts w:ascii="仿宋" w:eastAsia="仿宋" w:hAnsi="仿宋"/>
          <w:color w:val="000000"/>
          <w:sz w:val="24"/>
          <w:szCs w:val="24"/>
        </w:rPr>
        <w:t>2．玩蛇网-http://www.iplaypy.com/。</w:t>
      </w:r>
    </w:p>
    <w:p w:rsidR="00153D5F" w:rsidRPr="00946570" w:rsidRDefault="00153D5F" w:rsidP="00946570">
      <w:pPr>
        <w:adjustRightInd w:val="0"/>
        <w:snapToGrid w:val="0"/>
        <w:spacing w:line="520" w:lineRule="exact"/>
        <w:ind w:firstLineChars="200" w:firstLine="562"/>
        <w:jc w:val="left"/>
        <w:rPr>
          <w:rFonts w:ascii="宋体" w:eastAsia="宋体" w:hAnsi="宋体" w:cs="仿宋_GB2312"/>
          <w:b/>
          <w:sz w:val="28"/>
          <w:szCs w:val="28"/>
        </w:rPr>
      </w:pPr>
      <w:bookmarkStart w:id="104" w:name="_Toc74582093"/>
      <w:bookmarkStart w:id="105" w:name="_Toc74582675"/>
      <w:bookmarkStart w:id="106" w:name="_Toc79815903"/>
      <w:r w:rsidRPr="00946570">
        <w:rPr>
          <w:rFonts w:ascii="宋体" w:eastAsia="宋体" w:hAnsi="宋体" w:cs="仿宋_GB2312" w:hint="eastAsia"/>
          <w:b/>
          <w:sz w:val="28"/>
          <w:szCs w:val="28"/>
        </w:rPr>
        <w:t>七、教学环境</w:t>
      </w:r>
      <w:bookmarkEnd w:id="104"/>
      <w:bookmarkEnd w:id="105"/>
      <w:bookmarkEnd w:id="106"/>
    </w:p>
    <w:p w:rsidR="00153D5F" w:rsidRPr="00883F4D" w:rsidRDefault="00153D5F" w:rsidP="00153D5F">
      <w:pPr>
        <w:adjustRightInd w:val="0"/>
        <w:snapToGrid w:val="0"/>
        <w:spacing w:line="360" w:lineRule="auto"/>
        <w:ind w:firstLineChars="200" w:firstLine="480"/>
        <w:rPr>
          <w:rFonts w:ascii="仿宋" w:eastAsia="仿宋" w:hAnsi="仿宋"/>
          <w:color w:val="000000"/>
          <w:sz w:val="24"/>
          <w:szCs w:val="24"/>
        </w:rPr>
      </w:pPr>
      <w:r w:rsidRPr="00883F4D">
        <w:rPr>
          <w:rFonts w:ascii="仿宋" w:eastAsia="仿宋" w:hAnsi="仿宋"/>
          <w:color w:val="000000"/>
          <w:sz w:val="24"/>
          <w:szCs w:val="24"/>
        </w:rPr>
        <w:t>1．教学做一体化的教室；</w:t>
      </w:r>
    </w:p>
    <w:p w:rsidR="00153D5F" w:rsidRPr="00883F4D" w:rsidRDefault="00153D5F" w:rsidP="00153D5F">
      <w:pPr>
        <w:adjustRightInd w:val="0"/>
        <w:snapToGrid w:val="0"/>
        <w:spacing w:line="360" w:lineRule="auto"/>
        <w:ind w:firstLineChars="200" w:firstLine="480"/>
        <w:rPr>
          <w:rFonts w:ascii="仿宋" w:eastAsia="仿宋" w:hAnsi="仿宋"/>
          <w:color w:val="000000"/>
          <w:sz w:val="24"/>
          <w:szCs w:val="24"/>
        </w:rPr>
      </w:pPr>
      <w:r w:rsidRPr="00883F4D">
        <w:rPr>
          <w:rFonts w:ascii="仿宋" w:eastAsia="仿宋" w:hAnsi="仿宋"/>
          <w:color w:val="000000"/>
          <w:sz w:val="24"/>
          <w:szCs w:val="24"/>
        </w:rPr>
        <w:t>2．机器内存配置建议&gt;=4G；</w:t>
      </w:r>
    </w:p>
    <w:p w:rsidR="00153D5F" w:rsidRPr="00883F4D" w:rsidRDefault="00153D5F" w:rsidP="00153D5F">
      <w:pPr>
        <w:adjustRightInd w:val="0"/>
        <w:snapToGrid w:val="0"/>
        <w:spacing w:line="360" w:lineRule="auto"/>
        <w:ind w:firstLineChars="200" w:firstLine="480"/>
        <w:rPr>
          <w:rFonts w:ascii="仿宋" w:eastAsia="仿宋" w:hAnsi="仿宋"/>
          <w:color w:val="000000"/>
          <w:sz w:val="24"/>
          <w:szCs w:val="24"/>
        </w:rPr>
      </w:pPr>
      <w:r w:rsidRPr="00883F4D">
        <w:rPr>
          <w:rFonts w:ascii="仿宋" w:eastAsia="仿宋" w:hAnsi="仿宋"/>
          <w:color w:val="000000"/>
          <w:sz w:val="24"/>
          <w:szCs w:val="24"/>
        </w:rPr>
        <w:t>3．Pycharm和Python2.7软件环境、MySQL数据库、Hadoop平台、互联网环境、Office软件、pdf阅读器、Editplus或UltraEdit等文本编辑器、</w:t>
      </w:r>
      <w:proofErr w:type="gramStart"/>
      <w:r w:rsidRPr="00883F4D">
        <w:rPr>
          <w:rFonts w:ascii="仿宋" w:eastAsia="仿宋" w:hAnsi="仿宋"/>
          <w:color w:val="000000"/>
          <w:sz w:val="24"/>
          <w:szCs w:val="24"/>
        </w:rPr>
        <w:t>网易云笔记</w:t>
      </w:r>
      <w:proofErr w:type="gramEnd"/>
      <w:r w:rsidRPr="00883F4D">
        <w:rPr>
          <w:rFonts w:ascii="仿宋" w:eastAsia="仿宋" w:hAnsi="仿宋"/>
          <w:color w:val="000000"/>
          <w:sz w:val="24"/>
          <w:szCs w:val="24"/>
        </w:rPr>
        <w:t>。</w:t>
      </w:r>
    </w:p>
    <w:p w:rsidR="00153D5F" w:rsidRPr="00946570" w:rsidRDefault="00153D5F" w:rsidP="00946570">
      <w:pPr>
        <w:adjustRightInd w:val="0"/>
        <w:snapToGrid w:val="0"/>
        <w:spacing w:line="520" w:lineRule="exact"/>
        <w:ind w:firstLineChars="200" w:firstLine="562"/>
        <w:jc w:val="left"/>
        <w:rPr>
          <w:rFonts w:ascii="宋体" w:eastAsia="宋体" w:hAnsi="宋体" w:cs="仿宋_GB2312"/>
          <w:b/>
          <w:sz w:val="28"/>
          <w:szCs w:val="28"/>
        </w:rPr>
      </w:pPr>
      <w:bookmarkStart w:id="107" w:name="_Toc74582094"/>
      <w:bookmarkStart w:id="108" w:name="_Toc74582676"/>
      <w:bookmarkStart w:id="109" w:name="_Toc79815904"/>
      <w:r w:rsidRPr="00946570">
        <w:rPr>
          <w:rFonts w:ascii="宋体" w:eastAsia="宋体" w:hAnsi="宋体" w:cs="仿宋_GB2312" w:hint="eastAsia"/>
          <w:b/>
          <w:sz w:val="28"/>
          <w:szCs w:val="28"/>
        </w:rPr>
        <w:t>八、师资要求</w:t>
      </w:r>
      <w:bookmarkEnd w:id="107"/>
      <w:bookmarkEnd w:id="108"/>
      <w:bookmarkEnd w:id="109"/>
    </w:p>
    <w:p w:rsidR="00153D5F" w:rsidRPr="00883F4D" w:rsidRDefault="00153D5F" w:rsidP="00153D5F">
      <w:pPr>
        <w:adjustRightInd w:val="0"/>
        <w:snapToGrid w:val="0"/>
        <w:spacing w:line="360" w:lineRule="auto"/>
        <w:ind w:firstLineChars="200" w:firstLine="480"/>
        <w:rPr>
          <w:rFonts w:ascii="仿宋" w:eastAsia="仿宋" w:hAnsi="仿宋"/>
          <w:color w:val="000000"/>
          <w:sz w:val="24"/>
          <w:szCs w:val="24"/>
        </w:rPr>
      </w:pPr>
      <w:r w:rsidRPr="00883F4D">
        <w:rPr>
          <w:rFonts w:ascii="仿宋" w:eastAsia="仿宋" w:hAnsi="仿宋"/>
          <w:color w:val="000000"/>
          <w:sz w:val="24"/>
          <w:szCs w:val="24"/>
        </w:rPr>
        <w:t>担任本课程的主讲教师需要具有数据采集分析和python软件开发经验，熟悉mysql、nosql数据库的操作，能够独立完成教学项目并且能够解决开发过程中出现的常见问题。</w:t>
      </w:r>
    </w:p>
    <w:p w:rsidR="00D43CA2" w:rsidRPr="00153D5F" w:rsidRDefault="00D43CA2" w:rsidP="00DA7737"/>
    <w:p w:rsidR="00932687" w:rsidRPr="00D43CA2" w:rsidRDefault="00932687" w:rsidP="00DA7737"/>
    <w:p w:rsidR="008B06A6" w:rsidRDefault="008B06A6" w:rsidP="002871F2">
      <w:pPr>
        <w:spacing w:line="360" w:lineRule="auto"/>
        <w:jc w:val="left"/>
        <w:rPr>
          <w:rFonts w:ascii="宋体" w:hAnsi="宋体"/>
          <w:sz w:val="28"/>
        </w:rPr>
      </w:pPr>
    </w:p>
    <w:p w:rsidR="00DD3E84" w:rsidRDefault="00DD3E84" w:rsidP="002871F2">
      <w:pPr>
        <w:spacing w:line="360" w:lineRule="auto"/>
        <w:jc w:val="left"/>
        <w:rPr>
          <w:rFonts w:ascii="宋体" w:hAnsi="宋体"/>
          <w:sz w:val="28"/>
        </w:rPr>
      </w:pPr>
    </w:p>
    <w:p w:rsidR="00DD3E84" w:rsidRDefault="00DD3E84" w:rsidP="002871F2">
      <w:pPr>
        <w:spacing w:line="360" w:lineRule="auto"/>
        <w:jc w:val="left"/>
        <w:rPr>
          <w:rFonts w:ascii="宋体" w:hAnsi="宋体"/>
          <w:sz w:val="28"/>
        </w:rPr>
      </w:pPr>
    </w:p>
    <w:p w:rsidR="00DD3E84" w:rsidRDefault="00DD3E84" w:rsidP="002871F2">
      <w:pPr>
        <w:spacing w:line="360" w:lineRule="auto"/>
        <w:jc w:val="left"/>
        <w:rPr>
          <w:rFonts w:ascii="宋体" w:hAnsi="宋体"/>
          <w:sz w:val="28"/>
        </w:rPr>
      </w:pPr>
    </w:p>
    <w:p w:rsidR="00DD3E84" w:rsidRDefault="00DD3E84" w:rsidP="002871F2">
      <w:pPr>
        <w:spacing w:line="360" w:lineRule="auto"/>
        <w:jc w:val="left"/>
        <w:rPr>
          <w:rFonts w:ascii="宋体" w:hAnsi="宋体"/>
          <w:sz w:val="28"/>
        </w:rPr>
      </w:pPr>
    </w:p>
    <w:p w:rsidR="00DD3E84" w:rsidRDefault="00DD3E84" w:rsidP="002871F2">
      <w:pPr>
        <w:spacing w:line="360" w:lineRule="auto"/>
        <w:jc w:val="left"/>
        <w:rPr>
          <w:rFonts w:ascii="宋体" w:hAnsi="宋体"/>
          <w:sz w:val="28"/>
        </w:rPr>
      </w:pPr>
    </w:p>
    <w:p w:rsidR="00DD3E84" w:rsidRDefault="00DD3E84" w:rsidP="002871F2">
      <w:pPr>
        <w:spacing w:line="360" w:lineRule="auto"/>
        <w:jc w:val="left"/>
        <w:rPr>
          <w:rFonts w:ascii="宋体" w:hAnsi="宋体"/>
          <w:sz w:val="28"/>
        </w:rPr>
      </w:pPr>
    </w:p>
    <w:p w:rsidR="00DD3E84" w:rsidRDefault="00DD3E84" w:rsidP="002871F2">
      <w:pPr>
        <w:spacing w:line="360" w:lineRule="auto"/>
        <w:jc w:val="left"/>
        <w:rPr>
          <w:rFonts w:ascii="宋体" w:hAnsi="宋体"/>
          <w:sz w:val="28"/>
        </w:rPr>
      </w:pPr>
    </w:p>
    <w:p w:rsidR="00DD3E84" w:rsidRDefault="00DD3E84" w:rsidP="002871F2">
      <w:pPr>
        <w:spacing w:line="360" w:lineRule="auto"/>
        <w:jc w:val="left"/>
        <w:rPr>
          <w:rFonts w:ascii="宋体" w:hAnsi="宋体"/>
          <w:sz w:val="28"/>
        </w:rPr>
      </w:pPr>
    </w:p>
    <w:p w:rsidR="00DD3E84" w:rsidRPr="00DF6589" w:rsidRDefault="00DD3E84" w:rsidP="002871F2">
      <w:pPr>
        <w:spacing w:line="360" w:lineRule="auto"/>
        <w:jc w:val="left"/>
        <w:rPr>
          <w:rFonts w:ascii="宋体" w:hAnsi="宋体"/>
          <w:sz w:val="28"/>
        </w:rPr>
      </w:pPr>
    </w:p>
    <w:p w:rsidR="004742A7" w:rsidRDefault="00842A37" w:rsidP="00DA7737">
      <w:pPr>
        <w:pStyle w:val="3"/>
        <w:spacing w:before="0" w:after="0" w:line="360" w:lineRule="auto"/>
        <w:rPr>
          <w:rFonts w:ascii="宋体" w:hAnsi="宋体"/>
          <w:sz w:val="28"/>
        </w:rPr>
      </w:pPr>
      <w:bookmarkStart w:id="110" w:name="_Toc110096821"/>
      <w:bookmarkStart w:id="111" w:name="_Toc110097047"/>
      <w:r w:rsidRPr="00842A37">
        <w:rPr>
          <w:rFonts w:ascii="宋体" w:hAnsi="宋体" w:hint="eastAsia"/>
          <w:sz w:val="28"/>
        </w:rPr>
        <w:t>附件</w:t>
      </w:r>
      <w:r w:rsidR="00276CBC">
        <w:rPr>
          <w:rFonts w:ascii="宋体" w:hAnsi="宋体"/>
          <w:sz w:val="28"/>
        </w:rPr>
        <w:t>2</w:t>
      </w:r>
      <w:r w:rsidR="004742A7">
        <w:rPr>
          <w:rFonts w:ascii="宋体" w:hAnsi="宋体"/>
          <w:sz w:val="28"/>
        </w:rPr>
        <w:t xml:space="preserve"> </w:t>
      </w:r>
      <w:r w:rsidR="002871F2">
        <w:rPr>
          <w:rFonts w:ascii="宋体" w:hAnsi="宋体" w:hint="eastAsia"/>
          <w:sz w:val="28"/>
        </w:rPr>
        <w:t>大数据</w:t>
      </w:r>
      <w:r w:rsidR="004742A7">
        <w:rPr>
          <w:rFonts w:ascii="宋体" w:hAnsi="宋体" w:hint="eastAsia"/>
          <w:sz w:val="28"/>
        </w:rPr>
        <w:t>技术</w:t>
      </w:r>
      <w:r w:rsidR="00276CBC">
        <w:rPr>
          <w:rFonts w:ascii="宋体" w:hAnsi="宋体" w:hint="eastAsia"/>
          <w:sz w:val="28"/>
        </w:rPr>
        <w:t>专业</w:t>
      </w:r>
      <w:r w:rsidRPr="00842A37">
        <w:rPr>
          <w:rFonts w:ascii="宋体" w:hAnsi="宋体" w:hint="eastAsia"/>
          <w:sz w:val="28"/>
        </w:rPr>
        <w:t>人才培养调研报告</w:t>
      </w:r>
      <w:bookmarkEnd w:id="110"/>
      <w:bookmarkEnd w:id="111"/>
      <w:r w:rsidR="002325B8" w:rsidRPr="00842A37">
        <w:rPr>
          <w:rFonts w:ascii="宋体" w:hAnsi="宋体" w:hint="eastAsia"/>
          <w:sz w:val="28"/>
        </w:rPr>
        <w:t xml:space="preserve">  </w:t>
      </w:r>
    </w:p>
    <w:p w:rsidR="00F14AFA" w:rsidRDefault="00F14AFA" w:rsidP="00F14AFA">
      <w:bookmarkStart w:id="112" w:name="_Toc294538705"/>
    </w:p>
    <w:p w:rsidR="00F14AFA" w:rsidRDefault="00F14AFA" w:rsidP="00F14AFA">
      <w:pPr>
        <w:ind w:firstLineChars="50" w:firstLine="181"/>
        <w:jc w:val="center"/>
        <w:rPr>
          <w:b/>
          <w:sz w:val="36"/>
          <w:szCs w:val="36"/>
        </w:rPr>
      </w:pPr>
      <w:bookmarkStart w:id="113" w:name="_Toc320258468"/>
    </w:p>
    <w:p w:rsidR="00F14AFA" w:rsidRDefault="00F14AFA" w:rsidP="00F14AFA">
      <w:pPr>
        <w:ind w:firstLineChars="50" w:firstLine="181"/>
        <w:jc w:val="center"/>
        <w:rPr>
          <w:b/>
          <w:sz w:val="36"/>
          <w:szCs w:val="36"/>
        </w:rPr>
      </w:pPr>
    </w:p>
    <w:p w:rsidR="00F14AFA" w:rsidRDefault="00F14AFA" w:rsidP="00F14AFA">
      <w:pPr>
        <w:ind w:firstLineChars="50" w:firstLine="181"/>
        <w:jc w:val="center"/>
        <w:rPr>
          <w:b/>
          <w:sz w:val="36"/>
          <w:szCs w:val="36"/>
        </w:rPr>
      </w:pPr>
    </w:p>
    <w:p w:rsidR="00F14AFA" w:rsidRDefault="00F14AFA" w:rsidP="00F14AFA">
      <w:pPr>
        <w:ind w:firstLineChars="50" w:firstLine="221"/>
        <w:jc w:val="center"/>
        <w:rPr>
          <w:rFonts w:ascii="黑体" w:eastAsia="黑体" w:hAnsi="黑体"/>
          <w:b/>
          <w:sz w:val="44"/>
          <w:szCs w:val="36"/>
        </w:rPr>
      </w:pPr>
      <w:r>
        <w:rPr>
          <w:rFonts w:ascii="黑体" w:eastAsia="黑体" w:hAnsi="黑体" w:hint="eastAsia"/>
          <w:b/>
          <w:sz w:val="44"/>
          <w:szCs w:val="36"/>
        </w:rPr>
        <w:t>大数据技术专业人才培养调研报告</w:t>
      </w:r>
      <w:bookmarkEnd w:id="112"/>
      <w:bookmarkEnd w:id="113"/>
    </w:p>
    <w:p w:rsidR="00F14AFA" w:rsidRDefault="00F14AFA" w:rsidP="00F14AFA">
      <w:pPr>
        <w:ind w:firstLineChars="50" w:firstLine="181"/>
        <w:jc w:val="center"/>
        <w:rPr>
          <w:b/>
          <w:sz w:val="36"/>
          <w:szCs w:val="36"/>
        </w:rPr>
      </w:pPr>
    </w:p>
    <w:p w:rsidR="00F14AFA" w:rsidRDefault="00F14AFA" w:rsidP="00F14AFA">
      <w:pPr>
        <w:ind w:firstLineChars="50" w:firstLine="181"/>
        <w:jc w:val="center"/>
        <w:rPr>
          <w:b/>
          <w:sz w:val="36"/>
          <w:szCs w:val="36"/>
        </w:rPr>
      </w:pPr>
    </w:p>
    <w:p w:rsidR="00F14AFA" w:rsidRDefault="00F14AFA" w:rsidP="00F14AFA">
      <w:pPr>
        <w:ind w:firstLineChars="50" w:firstLine="181"/>
        <w:jc w:val="center"/>
        <w:rPr>
          <w:b/>
          <w:sz w:val="36"/>
          <w:szCs w:val="36"/>
        </w:rPr>
      </w:pPr>
    </w:p>
    <w:p w:rsidR="00F14AFA" w:rsidRDefault="00F14AFA" w:rsidP="00F14AFA">
      <w:pPr>
        <w:ind w:firstLineChars="50" w:firstLine="181"/>
        <w:jc w:val="center"/>
        <w:rPr>
          <w:b/>
          <w:sz w:val="36"/>
          <w:szCs w:val="36"/>
        </w:rPr>
      </w:pPr>
    </w:p>
    <w:p w:rsidR="00F14AFA" w:rsidRDefault="00F14AFA" w:rsidP="00F14AFA">
      <w:pPr>
        <w:ind w:firstLineChars="50" w:firstLine="181"/>
        <w:jc w:val="center"/>
        <w:rPr>
          <w:b/>
          <w:sz w:val="36"/>
          <w:szCs w:val="36"/>
        </w:rPr>
      </w:pPr>
    </w:p>
    <w:p w:rsidR="00F14AFA" w:rsidRDefault="00F14AFA" w:rsidP="00F14AFA">
      <w:pPr>
        <w:ind w:firstLineChars="50" w:firstLine="181"/>
        <w:jc w:val="center"/>
        <w:rPr>
          <w:b/>
          <w:sz w:val="36"/>
          <w:szCs w:val="36"/>
        </w:rPr>
      </w:pPr>
    </w:p>
    <w:p w:rsidR="00F14AFA" w:rsidRDefault="00F14AFA" w:rsidP="00F14AFA">
      <w:pPr>
        <w:ind w:firstLineChars="50" w:firstLine="181"/>
        <w:jc w:val="center"/>
        <w:rPr>
          <w:b/>
          <w:sz w:val="36"/>
          <w:szCs w:val="36"/>
        </w:rPr>
      </w:pPr>
    </w:p>
    <w:p w:rsidR="00F14AFA" w:rsidRDefault="00F14AFA" w:rsidP="00F14AFA">
      <w:pPr>
        <w:ind w:firstLineChars="50" w:firstLine="181"/>
        <w:jc w:val="center"/>
        <w:rPr>
          <w:b/>
          <w:sz w:val="36"/>
          <w:szCs w:val="36"/>
        </w:rPr>
      </w:pPr>
    </w:p>
    <w:p w:rsidR="00F14AFA" w:rsidRDefault="00F14AFA" w:rsidP="00F14AFA">
      <w:pPr>
        <w:ind w:firstLineChars="50" w:firstLine="181"/>
        <w:jc w:val="center"/>
        <w:rPr>
          <w:b/>
          <w:sz w:val="36"/>
          <w:szCs w:val="36"/>
        </w:rPr>
      </w:pPr>
    </w:p>
    <w:p w:rsidR="00F14AFA" w:rsidRDefault="00F14AFA" w:rsidP="00F14AFA">
      <w:pPr>
        <w:ind w:firstLineChars="50" w:firstLine="181"/>
        <w:jc w:val="center"/>
        <w:rPr>
          <w:b/>
          <w:sz w:val="36"/>
          <w:szCs w:val="36"/>
        </w:rPr>
      </w:pPr>
    </w:p>
    <w:p w:rsidR="00F14AFA" w:rsidRDefault="00F14AFA" w:rsidP="00F14AFA">
      <w:pPr>
        <w:ind w:firstLineChars="50" w:firstLine="181"/>
        <w:jc w:val="center"/>
        <w:rPr>
          <w:b/>
          <w:sz w:val="36"/>
          <w:szCs w:val="36"/>
        </w:rPr>
      </w:pPr>
    </w:p>
    <w:p w:rsidR="00F14AFA" w:rsidRDefault="00F14AFA" w:rsidP="00F14AFA">
      <w:pPr>
        <w:ind w:firstLineChars="50" w:firstLine="181"/>
        <w:jc w:val="center"/>
        <w:rPr>
          <w:b/>
          <w:sz w:val="36"/>
          <w:szCs w:val="36"/>
        </w:rPr>
      </w:pPr>
    </w:p>
    <w:p w:rsidR="00F14AFA" w:rsidRDefault="00F14AFA" w:rsidP="00F14AFA">
      <w:pPr>
        <w:ind w:firstLineChars="50" w:firstLine="181"/>
        <w:jc w:val="center"/>
        <w:rPr>
          <w:b/>
          <w:sz w:val="36"/>
          <w:szCs w:val="36"/>
        </w:rPr>
      </w:pPr>
    </w:p>
    <w:p w:rsidR="00F14AFA" w:rsidRDefault="00F14AFA" w:rsidP="00F14AFA">
      <w:pPr>
        <w:jc w:val="center"/>
        <w:rPr>
          <w:rFonts w:ascii="宋体" w:hAnsi="宋体"/>
          <w:sz w:val="36"/>
        </w:rPr>
      </w:pPr>
      <w:r>
        <w:rPr>
          <w:rFonts w:ascii="宋体" w:hAnsi="宋体" w:hint="eastAsia"/>
          <w:sz w:val="36"/>
        </w:rPr>
        <w:t>云计算技术与应用产业学院</w:t>
      </w:r>
    </w:p>
    <w:p w:rsidR="00F14AFA" w:rsidRDefault="00F14AFA" w:rsidP="00F14AFA">
      <w:pPr>
        <w:jc w:val="center"/>
        <w:rPr>
          <w:rFonts w:ascii="宋体" w:hAnsi="宋体"/>
          <w:sz w:val="36"/>
        </w:rPr>
      </w:pPr>
      <w:r>
        <w:rPr>
          <w:rFonts w:ascii="宋体" w:hAnsi="宋体"/>
          <w:sz w:val="36"/>
        </w:rPr>
        <w:t>2022</w:t>
      </w:r>
      <w:r>
        <w:rPr>
          <w:rFonts w:ascii="宋体" w:hAnsi="宋体" w:hint="eastAsia"/>
          <w:sz w:val="36"/>
        </w:rPr>
        <w:t>年</w:t>
      </w:r>
      <w:r>
        <w:rPr>
          <w:rFonts w:ascii="宋体" w:hAnsi="宋体"/>
          <w:sz w:val="36"/>
        </w:rPr>
        <w:t>06</w:t>
      </w:r>
      <w:r>
        <w:rPr>
          <w:rFonts w:ascii="宋体" w:hAnsi="宋体" w:hint="eastAsia"/>
          <w:sz w:val="36"/>
        </w:rPr>
        <w:t>月</w:t>
      </w:r>
    </w:p>
    <w:p w:rsidR="00F14AFA" w:rsidRDefault="00F14AFA" w:rsidP="00F14AFA"/>
    <w:p w:rsidR="00C25C3F" w:rsidRPr="00C25C3F" w:rsidRDefault="00F14AFA" w:rsidP="00C25C3F">
      <w:pPr>
        <w:jc w:val="center"/>
        <w:rPr>
          <w:b/>
          <w:sz w:val="36"/>
          <w:szCs w:val="28"/>
        </w:rPr>
      </w:pPr>
      <w:r>
        <w:rPr>
          <w:rFonts w:hint="eastAsia"/>
          <w:b/>
          <w:sz w:val="36"/>
          <w:szCs w:val="28"/>
        </w:rPr>
        <w:t>目</w:t>
      </w:r>
      <w:r>
        <w:rPr>
          <w:rFonts w:hint="eastAsia"/>
          <w:b/>
          <w:sz w:val="36"/>
          <w:szCs w:val="28"/>
        </w:rPr>
        <w:t xml:space="preserve">   </w:t>
      </w:r>
      <w:r>
        <w:rPr>
          <w:rFonts w:hint="eastAsia"/>
          <w:b/>
          <w:sz w:val="36"/>
          <w:szCs w:val="28"/>
        </w:rPr>
        <w:t>录</w:t>
      </w:r>
      <w:r w:rsidRPr="001F1851">
        <w:rPr>
          <w:rFonts w:ascii="宋体" w:hAnsi="宋体"/>
          <w:sz w:val="24"/>
          <w:szCs w:val="24"/>
        </w:rPr>
        <w:fldChar w:fldCharType="begin"/>
      </w:r>
      <w:r w:rsidRPr="001F1851">
        <w:rPr>
          <w:rFonts w:ascii="宋体" w:hAnsi="宋体"/>
          <w:sz w:val="24"/>
          <w:szCs w:val="24"/>
        </w:rPr>
        <w:instrText xml:space="preserve"> </w:instrText>
      </w:r>
      <w:r w:rsidRPr="001F1851">
        <w:rPr>
          <w:rFonts w:ascii="宋体" w:hAnsi="宋体" w:hint="eastAsia"/>
          <w:sz w:val="24"/>
          <w:szCs w:val="24"/>
        </w:rPr>
        <w:instrText>TOC \o "1-2" \h \z \u</w:instrText>
      </w:r>
      <w:r w:rsidRPr="001F1851">
        <w:rPr>
          <w:rFonts w:ascii="宋体" w:hAnsi="宋体"/>
          <w:sz w:val="24"/>
          <w:szCs w:val="24"/>
        </w:rPr>
        <w:instrText xml:space="preserve"> </w:instrText>
      </w:r>
      <w:r w:rsidRPr="001F1851">
        <w:rPr>
          <w:rFonts w:ascii="宋体" w:hAnsi="宋体"/>
          <w:sz w:val="24"/>
          <w:szCs w:val="24"/>
        </w:rPr>
        <w:fldChar w:fldCharType="separate"/>
      </w:r>
      <w:hyperlink w:anchor="_Toc110097211" w:history="1"/>
    </w:p>
    <w:p w:rsidR="00C25C3F" w:rsidRPr="00EF50EB" w:rsidRDefault="00000000" w:rsidP="00E01D6A">
      <w:pPr>
        <w:pStyle w:val="TOC1"/>
        <w:jc w:val="distribute"/>
        <w:rPr>
          <w:rFonts w:ascii="等线" w:eastAsia="等线" w:hAnsi="等线"/>
          <w:b w:val="0"/>
          <w:bCs w:val="0"/>
          <w:caps w:val="0"/>
          <w:noProof/>
          <w:sz w:val="28"/>
          <w:szCs w:val="28"/>
        </w:rPr>
      </w:pPr>
      <w:hyperlink w:anchor="_Toc110097212" w:history="1">
        <w:r w:rsidR="00C25C3F" w:rsidRPr="00C25C3F">
          <w:rPr>
            <w:rStyle w:val="a7"/>
            <w:noProof/>
            <w:sz w:val="28"/>
            <w:szCs w:val="28"/>
          </w:rPr>
          <w:t>一、行业背景、企业岗位调研</w:t>
        </w:r>
        <w:r w:rsidR="00C25C3F" w:rsidRPr="00C25C3F">
          <w:rPr>
            <w:noProof/>
            <w:webHidden/>
            <w:sz w:val="28"/>
            <w:szCs w:val="28"/>
          </w:rPr>
          <w:tab/>
        </w:r>
        <w:r w:rsidR="00C25C3F" w:rsidRPr="00C25C3F">
          <w:rPr>
            <w:noProof/>
            <w:webHidden/>
            <w:sz w:val="28"/>
            <w:szCs w:val="28"/>
          </w:rPr>
          <w:fldChar w:fldCharType="begin"/>
        </w:r>
        <w:r w:rsidR="00C25C3F" w:rsidRPr="00C25C3F">
          <w:rPr>
            <w:noProof/>
            <w:webHidden/>
            <w:sz w:val="28"/>
            <w:szCs w:val="28"/>
          </w:rPr>
          <w:instrText xml:space="preserve"> PAGEREF _Toc110097212 \h </w:instrText>
        </w:r>
        <w:r w:rsidR="00C25C3F" w:rsidRPr="00C25C3F">
          <w:rPr>
            <w:noProof/>
            <w:webHidden/>
            <w:sz w:val="28"/>
            <w:szCs w:val="28"/>
          </w:rPr>
        </w:r>
        <w:r w:rsidR="00C25C3F" w:rsidRPr="00C25C3F">
          <w:rPr>
            <w:noProof/>
            <w:webHidden/>
            <w:sz w:val="28"/>
            <w:szCs w:val="28"/>
          </w:rPr>
          <w:fldChar w:fldCharType="separate"/>
        </w:r>
        <w:r w:rsidR="00C25C3F" w:rsidRPr="00C25C3F">
          <w:rPr>
            <w:noProof/>
            <w:webHidden/>
            <w:sz w:val="28"/>
            <w:szCs w:val="28"/>
          </w:rPr>
          <w:t>230</w:t>
        </w:r>
        <w:r w:rsidR="00C25C3F" w:rsidRPr="00C25C3F">
          <w:rPr>
            <w:noProof/>
            <w:webHidden/>
            <w:sz w:val="28"/>
            <w:szCs w:val="28"/>
          </w:rPr>
          <w:fldChar w:fldCharType="end"/>
        </w:r>
      </w:hyperlink>
    </w:p>
    <w:p w:rsidR="00C25C3F" w:rsidRPr="00EF50EB" w:rsidRDefault="00000000" w:rsidP="00E01D6A">
      <w:pPr>
        <w:pStyle w:val="TOC2"/>
        <w:tabs>
          <w:tab w:val="right" w:leader="dot" w:pos="8777"/>
        </w:tabs>
        <w:ind w:left="640"/>
        <w:jc w:val="center"/>
        <w:rPr>
          <w:noProof/>
          <w:sz w:val="28"/>
          <w:szCs w:val="28"/>
        </w:rPr>
      </w:pPr>
      <w:hyperlink w:anchor="_Toc110097213" w:history="1">
        <w:r w:rsidR="00C25C3F" w:rsidRPr="00C25C3F">
          <w:rPr>
            <w:rStyle w:val="a7"/>
            <w:rFonts w:ascii="宋体" w:eastAsia="宋体" w:hAnsi="宋体"/>
            <w:noProof/>
            <w:sz w:val="28"/>
            <w:szCs w:val="28"/>
          </w:rPr>
          <w:t>（一）调研工作的安排情况</w:t>
        </w:r>
        <w:r w:rsidR="00C25C3F" w:rsidRPr="00C25C3F">
          <w:rPr>
            <w:noProof/>
            <w:webHidden/>
            <w:sz w:val="28"/>
            <w:szCs w:val="28"/>
          </w:rPr>
          <w:tab/>
        </w:r>
        <w:r w:rsidR="00C25C3F" w:rsidRPr="00C25C3F">
          <w:rPr>
            <w:noProof/>
            <w:webHidden/>
            <w:sz w:val="28"/>
            <w:szCs w:val="28"/>
          </w:rPr>
          <w:fldChar w:fldCharType="begin"/>
        </w:r>
        <w:r w:rsidR="00C25C3F" w:rsidRPr="00C25C3F">
          <w:rPr>
            <w:noProof/>
            <w:webHidden/>
            <w:sz w:val="28"/>
            <w:szCs w:val="28"/>
          </w:rPr>
          <w:instrText xml:space="preserve"> PAGEREF _Toc110097213 \h </w:instrText>
        </w:r>
        <w:r w:rsidR="00C25C3F" w:rsidRPr="00C25C3F">
          <w:rPr>
            <w:noProof/>
            <w:webHidden/>
            <w:sz w:val="28"/>
            <w:szCs w:val="28"/>
          </w:rPr>
        </w:r>
        <w:r w:rsidR="00C25C3F" w:rsidRPr="00C25C3F">
          <w:rPr>
            <w:noProof/>
            <w:webHidden/>
            <w:sz w:val="28"/>
            <w:szCs w:val="28"/>
          </w:rPr>
          <w:fldChar w:fldCharType="separate"/>
        </w:r>
        <w:r w:rsidR="00C25C3F" w:rsidRPr="00C25C3F">
          <w:rPr>
            <w:noProof/>
            <w:webHidden/>
            <w:sz w:val="28"/>
            <w:szCs w:val="28"/>
          </w:rPr>
          <w:t>230</w:t>
        </w:r>
        <w:r w:rsidR="00C25C3F" w:rsidRPr="00C25C3F">
          <w:rPr>
            <w:noProof/>
            <w:webHidden/>
            <w:sz w:val="28"/>
            <w:szCs w:val="28"/>
          </w:rPr>
          <w:fldChar w:fldCharType="end"/>
        </w:r>
      </w:hyperlink>
    </w:p>
    <w:p w:rsidR="00C25C3F" w:rsidRPr="00EF50EB" w:rsidRDefault="00000000" w:rsidP="00E01D6A">
      <w:pPr>
        <w:pStyle w:val="TOC2"/>
        <w:tabs>
          <w:tab w:val="right" w:leader="dot" w:pos="8777"/>
        </w:tabs>
        <w:ind w:left="640"/>
        <w:jc w:val="center"/>
        <w:rPr>
          <w:noProof/>
          <w:sz w:val="28"/>
          <w:szCs w:val="28"/>
        </w:rPr>
      </w:pPr>
      <w:hyperlink w:anchor="_Toc110097214" w:history="1">
        <w:r w:rsidR="00C25C3F" w:rsidRPr="00C25C3F">
          <w:rPr>
            <w:rStyle w:val="a7"/>
            <w:rFonts w:ascii="宋体" w:eastAsia="宋体" w:hAnsi="宋体"/>
            <w:noProof/>
            <w:sz w:val="28"/>
            <w:szCs w:val="28"/>
          </w:rPr>
          <w:t>（二）行业背景、区域需求情况调研分析</w:t>
        </w:r>
        <w:r w:rsidR="00C25C3F" w:rsidRPr="00C25C3F">
          <w:rPr>
            <w:noProof/>
            <w:webHidden/>
            <w:sz w:val="28"/>
            <w:szCs w:val="28"/>
          </w:rPr>
          <w:tab/>
        </w:r>
        <w:r w:rsidR="00C25C3F" w:rsidRPr="00C25C3F">
          <w:rPr>
            <w:noProof/>
            <w:webHidden/>
            <w:sz w:val="28"/>
            <w:szCs w:val="28"/>
          </w:rPr>
          <w:fldChar w:fldCharType="begin"/>
        </w:r>
        <w:r w:rsidR="00C25C3F" w:rsidRPr="00C25C3F">
          <w:rPr>
            <w:noProof/>
            <w:webHidden/>
            <w:sz w:val="28"/>
            <w:szCs w:val="28"/>
          </w:rPr>
          <w:instrText xml:space="preserve"> PAGEREF _Toc110097214 \h </w:instrText>
        </w:r>
        <w:r w:rsidR="00C25C3F" w:rsidRPr="00C25C3F">
          <w:rPr>
            <w:noProof/>
            <w:webHidden/>
            <w:sz w:val="28"/>
            <w:szCs w:val="28"/>
          </w:rPr>
        </w:r>
        <w:r w:rsidR="00C25C3F" w:rsidRPr="00C25C3F">
          <w:rPr>
            <w:noProof/>
            <w:webHidden/>
            <w:sz w:val="28"/>
            <w:szCs w:val="28"/>
          </w:rPr>
          <w:fldChar w:fldCharType="separate"/>
        </w:r>
        <w:r w:rsidR="00C25C3F" w:rsidRPr="00C25C3F">
          <w:rPr>
            <w:noProof/>
            <w:webHidden/>
            <w:sz w:val="28"/>
            <w:szCs w:val="28"/>
          </w:rPr>
          <w:t>230</w:t>
        </w:r>
        <w:r w:rsidR="00C25C3F" w:rsidRPr="00C25C3F">
          <w:rPr>
            <w:noProof/>
            <w:webHidden/>
            <w:sz w:val="28"/>
            <w:szCs w:val="28"/>
          </w:rPr>
          <w:fldChar w:fldCharType="end"/>
        </w:r>
      </w:hyperlink>
    </w:p>
    <w:p w:rsidR="00C25C3F" w:rsidRPr="00EF50EB" w:rsidRDefault="00000000" w:rsidP="00E01D6A">
      <w:pPr>
        <w:pStyle w:val="TOC2"/>
        <w:tabs>
          <w:tab w:val="right" w:leader="dot" w:pos="8777"/>
        </w:tabs>
        <w:ind w:left="640"/>
        <w:jc w:val="center"/>
        <w:rPr>
          <w:noProof/>
          <w:sz w:val="28"/>
          <w:szCs w:val="28"/>
        </w:rPr>
      </w:pPr>
      <w:hyperlink w:anchor="_Toc110097215" w:history="1">
        <w:r w:rsidR="00C25C3F" w:rsidRPr="00C25C3F">
          <w:rPr>
            <w:rStyle w:val="a7"/>
            <w:rFonts w:ascii="宋体" w:eastAsia="宋体" w:hAnsi="宋体"/>
            <w:noProof/>
            <w:sz w:val="28"/>
            <w:szCs w:val="28"/>
          </w:rPr>
          <w:t>（三）企业岗位调研分析</w:t>
        </w:r>
        <w:r w:rsidR="00C25C3F" w:rsidRPr="00C25C3F">
          <w:rPr>
            <w:noProof/>
            <w:webHidden/>
            <w:sz w:val="28"/>
            <w:szCs w:val="28"/>
          </w:rPr>
          <w:tab/>
        </w:r>
        <w:r w:rsidR="00C25C3F" w:rsidRPr="00C25C3F">
          <w:rPr>
            <w:noProof/>
            <w:webHidden/>
            <w:sz w:val="28"/>
            <w:szCs w:val="28"/>
          </w:rPr>
          <w:fldChar w:fldCharType="begin"/>
        </w:r>
        <w:r w:rsidR="00C25C3F" w:rsidRPr="00C25C3F">
          <w:rPr>
            <w:noProof/>
            <w:webHidden/>
            <w:sz w:val="28"/>
            <w:szCs w:val="28"/>
          </w:rPr>
          <w:instrText xml:space="preserve"> PAGEREF _Toc110097215 \h </w:instrText>
        </w:r>
        <w:r w:rsidR="00C25C3F" w:rsidRPr="00C25C3F">
          <w:rPr>
            <w:noProof/>
            <w:webHidden/>
            <w:sz w:val="28"/>
            <w:szCs w:val="28"/>
          </w:rPr>
        </w:r>
        <w:r w:rsidR="00C25C3F" w:rsidRPr="00C25C3F">
          <w:rPr>
            <w:noProof/>
            <w:webHidden/>
            <w:sz w:val="28"/>
            <w:szCs w:val="28"/>
          </w:rPr>
          <w:fldChar w:fldCharType="separate"/>
        </w:r>
        <w:r w:rsidR="00C25C3F" w:rsidRPr="00C25C3F">
          <w:rPr>
            <w:noProof/>
            <w:webHidden/>
            <w:sz w:val="28"/>
            <w:szCs w:val="28"/>
          </w:rPr>
          <w:t>231</w:t>
        </w:r>
        <w:r w:rsidR="00C25C3F" w:rsidRPr="00C25C3F">
          <w:rPr>
            <w:noProof/>
            <w:webHidden/>
            <w:sz w:val="28"/>
            <w:szCs w:val="28"/>
          </w:rPr>
          <w:fldChar w:fldCharType="end"/>
        </w:r>
      </w:hyperlink>
    </w:p>
    <w:p w:rsidR="00C25C3F" w:rsidRPr="00EF50EB" w:rsidRDefault="00000000" w:rsidP="00E01D6A">
      <w:pPr>
        <w:pStyle w:val="TOC2"/>
        <w:tabs>
          <w:tab w:val="right" w:leader="dot" w:pos="8777"/>
        </w:tabs>
        <w:ind w:left="640"/>
        <w:jc w:val="center"/>
        <w:rPr>
          <w:noProof/>
          <w:sz w:val="28"/>
          <w:szCs w:val="28"/>
        </w:rPr>
      </w:pPr>
      <w:hyperlink w:anchor="_Toc110097216" w:history="1">
        <w:r w:rsidR="00C25C3F" w:rsidRPr="00C25C3F">
          <w:rPr>
            <w:rStyle w:val="a7"/>
            <w:rFonts w:ascii="宋体" w:eastAsia="宋体" w:hAnsi="宋体"/>
            <w:noProof/>
            <w:sz w:val="28"/>
            <w:szCs w:val="28"/>
          </w:rPr>
          <w:t>（四）职业院校调研分析</w:t>
        </w:r>
        <w:r w:rsidR="00C25C3F" w:rsidRPr="00C25C3F">
          <w:rPr>
            <w:noProof/>
            <w:webHidden/>
            <w:sz w:val="28"/>
            <w:szCs w:val="28"/>
          </w:rPr>
          <w:tab/>
        </w:r>
        <w:r w:rsidR="00C25C3F" w:rsidRPr="00C25C3F">
          <w:rPr>
            <w:noProof/>
            <w:webHidden/>
            <w:sz w:val="28"/>
            <w:szCs w:val="28"/>
          </w:rPr>
          <w:fldChar w:fldCharType="begin"/>
        </w:r>
        <w:r w:rsidR="00C25C3F" w:rsidRPr="00C25C3F">
          <w:rPr>
            <w:noProof/>
            <w:webHidden/>
            <w:sz w:val="28"/>
            <w:szCs w:val="28"/>
          </w:rPr>
          <w:instrText xml:space="preserve"> PAGEREF _Toc110097216 \h </w:instrText>
        </w:r>
        <w:r w:rsidR="00C25C3F" w:rsidRPr="00C25C3F">
          <w:rPr>
            <w:noProof/>
            <w:webHidden/>
            <w:sz w:val="28"/>
            <w:szCs w:val="28"/>
          </w:rPr>
        </w:r>
        <w:r w:rsidR="00C25C3F" w:rsidRPr="00C25C3F">
          <w:rPr>
            <w:noProof/>
            <w:webHidden/>
            <w:sz w:val="28"/>
            <w:szCs w:val="28"/>
          </w:rPr>
          <w:fldChar w:fldCharType="separate"/>
        </w:r>
        <w:r w:rsidR="00C25C3F" w:rsidRPr="00C25C3F">
          <w:rPr>
            <w:noProof/>
            <w:webHidden/>
            <w:sz w:val="28"/>
            <w:szCs w:val="28"/>
          </w:rPr>
          <w:t>232</w:t>
        </w:r>
        <w:r w:rsidR="00C25C3F" w:rsidRPr="00C25C3F">
          <w:rPr>
            <w:noProof/>
            <w:webHidden/>
            <w:sz w:val="28"/>
            <w:szCs w:val="28"/>
          </w:rPr>
          <w:fldChar w:fldCharType="end"/>
        </w:r>
      </w:hyperlink>
    </w:p>
    <w:p w:rsidR="00C25C3F" w:rsidRPr="00EF50EB" w:rsidRDefault="00000000" w:rsidP="00E01D6A">
      <w:pPr>
        <w:pStyle w:val="TOC1"/>
        <w:rPr>
          <w:rFonts w:ascii="等线" w:eastAsia="等线" w:hAnsi="等线"/>
          <w:b w:val="0"/>
          <w:bCs w:val="0"/>
          <w:caps w:val="0"/>
          <w:noProof/>
          <w:sz w:val="28"/>
          <w:szCs w:val="28"/>
        </w:rPr>
      </w:pPr>
      <w:hyperlink w:anchor="_Toc110097217" w:history="1">
        <w:r w:rsidR="00C25C3F" w:rsidRPr="00C25C3F">
          <w:rPr>
            <w:rStyle w:val="a7"/>
            <w:noProof/>
            <w:sz w:val="28"/>
            <w:szCs w:val="28"/>
          </w:rPr>
          <w:t>二、生源分析</w:t>
        </w:r>
        <w:r w:rsidR="00C25C3F" w:rsidRPr="00C25C3F">
          <w:rPr>
            <w:noProof/>
            <w:webHidden/>
            <w:sz w:val="28"/>
            <w:szCs w:val="28"/>
          </w:rPr>
          <w:tab/>
        </w:r>
        <w:r w:rsidR="00C25C3F" w:rsidRPr="00C25C3F">
          <w:rPr>
            <w:noProof/>
            <w:webHidden/>
            <w:sz w:val="28"/>
            <w:szCs w:val="28"/>
          </w:rPr>
          <w:fldChar w:fldCharType="begin"/>
        </w:r>
        <w:r w:rsidR="00C25C3F" w:rsidRPr="00C25C3F">
          <w:rPr>
            <w:noProof/>
            <w:webHidden/>
            <w:sz w:val="28"/>
            <w:szCs w:val="28"/>
          </w:rPr>
          <w:instrText xml:space="preserve"> PAGEREF _Toc110097217 \h </w:instrText>
        </w:r>
        <w:r w:rsidR="00C25C3F" w:rsidRPr="00C25C3F">
          <w:rPr>
            <w:noProof/>
            <w:webHidden/>
            <w:sz w:val="28"/>
            <w:szCs w:val="28"/>
          </w:rPr>
        </w:r>
        <w:r w:rsidR="00C25C3F" w:rsidRPr="00C25C3F">
          <w:rPr>
            <w:noProof/>
            <w:webHidden/>
            <w:sz w:val="28"/>
            <w:szCs w:val="28"/>
          </w:rPr>
          <w:fldChar w:fldCharType="separate"/>
        </w:r>
        <w:r w:rsidR="00C25C3F" w:rsidRPr="00C25C3F">
          <w:rPr>
            <w:noProof/>
            <w:webHidden/>
            <w:sz w:val="28"/>
            <w:szCs w:val="28"/>
          </w:rPr>
          <w:t>232</w:t>
        </w:r>
        <w:r w:rsidR="00C25C3F" w:rsidRPr="00C25C3F">
          <w:rPr>
            <w:noProof/>
            <w:webHidden/>
            <w:sz w:val="28"/>
            <w:szCs w:val="28"/>
          </w:rPr>
          <w:fldChar w:fldCharType="end"/>
        </w:r>
      </w:hyperlink>
    </w:p>
    <w:p w:rsidR="00C25C3F" w:rsidRPr="00EF50EB" w:rsidRDefault="00000000" w:rsidP="00E01D6A">
      <w:pPr>
        <w:pStyle w:val="TOC1"/>
        <w:rPr>
          <w:rFonts w:ascii="等线" w:eastAsia="等线" w:hAnsi="等线"/>
          <w:b w:val="0"/>
          <w:bCs w:val="0"/>
          <w:caps w:val="0"/>
          <w:noProof/>
          <w:sz w:val="28"/>
          <w:szCs w:val="28"/>
        </w:rPr>
      </w:pPr>
      <w:hyperlink w:anchor="_Toc110097218" w:history="1">
        <w:r w:rsidR="00C25C3F" w:rsidRPr="00C25C3F">
          <w:rPr>
            <w:rStyle w:val="a7"/>
            <w:noProof/>
            <w:sz w:val="28"/>
            <w:szCs w:val="28"/>
          </w:rPr>
          <w:t>三、人才培养方案执行情况分析</w:t>
        </w:r>
        <w:r w:rsidR="00C25C3F" w:rsidRPr="00C25C3F">
          <w:rPr>
            <w:noProof/>
            <w:webHidden/>
            <w:sz w:val="28"/>
            <w:szCs w:val="28"/>
          </w:rPr>
          <w:tab/>
        </w:r>
        <w:r w:rsidR="00C25C3F" w:rsidRPr="00C25C3F">
          <w:rPr>
            <w:noProof/>
            <w:webHidden/>
            <w:sz w:val="28"/>
            <w:szCs w:val="28"/>
          </w:rPr>
          <w:fldChar w:fldCharType="begin"/>
        </w:r>
        <w:r w:rsidR="00C25C3F" w:rsidRPr="00C25C3F">
          <w:rPr>
            <w:noProof/>
            <w:webHidden/>
            <w:sz w:val="28"/>
            <w:szCs w:val="28"/>
          </w:rPr>
          <w:instrText xml:space="preserve"> PAGEREF _Toc110097218 \h </w:instrText>
        </w:r>
        <w:r w:rsidR="00C25C3F" w:rsidRPr="00C25C3F">
          <w:rPr>
            <w:noProof/>
            <w:webHidden/>
            <w:sz w:val="28"/>
            <w:szCs w:val="28"/>
          </w:rPr>
        </w:r>
        <w:r w:rsidR="00C25C3F" w:rsidRPr="00C25C3F">
          <w:rPr>
            <w:noProof/>
            <w:webHidden/>
            <w:sz w:val="28"/>
            <w:szCs w:val="28"/>
          </w:rPr>
          <w:fldChar w:fldCharType="separate"/>
        </w:r>
        <w:r w:rsidR="00C25C3F" w:rsidRPr="00C25C3F">
          <w:rPr>
            <w:noProof/>
            <w:webHidden/>
            <w:sz w:val="28"/>
            <w:szCs w:val="28"/>
          </w:rPr>
          <w:t>233</w:t>
        </w:r>
        <w:r w:rsidR="00C25C3F" w:rsidRPr="00C25C3F">
          <w:rPr>
            <w:noProof/>
            <w:webHidden/>
            <w:sz w:val="28"/>
            <w:szCs w:val="28"/>
          </w:rPr>
          <w:fldChar w:fldCharType="end"/>
        </w:r>
      </w:hyperlink>
    </w:p>
    <w:p w:rsidR="00C25C3F" w:rsidRPr="00EF50EB" w:rsidRDefault="00000000" w:rsidP="00E01D6A">
      <w:pPr>
        <w:pStyle w:val="TOC2"/>
        <w:tabs>
          <w:tab w:val="right" w:leader="dot" w:pos="8777"/>
        </w:tabs>
        <w:ind w:left="640"/>
        <w:jc w:val="center"/>
        <w:rPr>
          <w:noProof/>
          <w:sz w:val="28"/>
          <w:szCs w:val="28"/>
        </w:rPr>
      </w:pPr>
      <w:hyperlink w:anchor="_Toc110097219" w:history="1">
        <w:r w:rsidR="00C25C3F" w:rsidRPr="00C25C3F">
          <w:rPr>
            <w:rStyle w:val="a7"/>
            <w:rFonts w:ascii="宋体" w:eastAsia="宋体" w:hAnsi="宋体"/>
            <w:noProof/>
            <w:sz w:val="28"/>
            <w:szCs w:val="28"/>
          </w:rPr>
          <w:t>（一）往届毕业生情况调研分析</w:t>
        </w:r>
        <w:r w:rsidR="00C25C3F" w:rsidRPr="00C25C3F">
          <w:rPr>
            <w:noProof/>
            <w:webHidden/>
            <w:sz w:val="28"/>
            <w:szCs w:val="28"/>
          </w:rPr>
          <w:tab/>
        </w:r>
        <w:r w:rsidR="00C25C3F" w:rsidRPr="00C25C3F">
          <w:rPr>
            <w:noProof/>
            <w:webHidden/>
            <w:sz w:val="28"/>
            <w:szCs w:val="28"/>
          </w:rPr>
          <w:fldChar w:fldCharType="begin"/>
        </w:r>
        <w:r w:rsidR="00C25C3F" w:rsidRPr="00C25C3F">
          <w:rPr>
            <w:noProof/>
            <w:webHidden/>
            <w:sz w:val="28"/>
            <w:szCs w:val="28"/>
          </w:rPr>
          <w:instrText xml:space="preserve"> PAGEREF _Toc110097219 \h </w:instrText>
        </w:r>
        <w:r w:rsidR="00C25C3F" w:rsidRPr="00C25C3F">
          <w:rPr>
            <w:noProof/>
            <w:webHidden/>
            <w:sz w:val="28"/>
            <w:szCs w:val="28"/>
          </w:rPr>
        </w:r>
        <w:r w:rsidR="00C25C3F" w:rsidRPr="00C25C3F">
          <w:rPr>
            <w:noProof/>
            <w:webHidden/>
            <w:sz w:val="28"/>
            <w:szCs w:val="28"/>
          </w:rPr>
          <w:fldChar w:fldCharType="separate"/>
        </w:r>
        <w:r w:rsidR="00C25C3F" w:rsidRPr="00C25C3F">
          <w:rPr>
            <w:noProof/>
            <w:webHidden/>
            <w:sz w:val="28"/>
            <w:szCs w:val="28"/>
          </w:rPr>
          <w:t>233</w:t>
        </w:r>
        <w:r w:rsidR="00C25C3F" w:rsidRPr="00C25C3F">
          <w:rPr>
            <w:noProof/>
            <w:webHidden/>
            <w:sz w:val="28"/>
            <w:szCs w:val="28"/>
          </w:rPr>
          <w:fldChar w:fldCharType="end"/>
        </w:r>
      </w:hyperlink>
    </w:p>
    <w:p w:rsidR="00C25C3F" w:rsidRPr="00EF50EB" w:rsidRDefault="00000000" w:rsidP="00E01D6A">
      <w:pPr>
        <w:pStyle w:val="TOC2"/>
        <w:tabs>
          <w:tab w:val="right" w:leader="dot" w:pos="8777"/>
        </w:tabs>
        <w:ind w:left="640"/>
        <w:jc w:val="center"/>
        <w:rPr>
          <w:noProof/>
          <w:sz w:val="28"/>
          <w:szCs w:val="28"/>
        </w:rPr>
      </w:pPr>
      <w:hyperlink w:anchor="_Toc110097220" w:history="1">
        <w:r w:rsidR="00C25C3F" w:rsidRPr="00C25C3F">
          <w:rPr>
            <w:rStyle w:val="a7"/>
            <w:rFonts w:ascii="宋体" w:eastAsia="宋体" w:hAnsi="宋体"/>
            <w:noProof/>
            <w:sz w:val="28"/>
            <w:szCs w:val="28"/>
          </w:rPr>
          <w:t>（二）在校生学习情况调研分析（分阶段目标执行情况）</w:t>
        </w:r>
        <w:r w:rsidR="00C25C3F" w:rsidRPr="00C25C3F">
          <w:rPr>
            <w:noProof/>
            <w:webHidden/>
            <w:sz w:val="28"/>
            <w:szCs w:val="28"/>
          </w:rPr>
          <w:tab/>
        </w:r>
        <w:r w:rsidR="00C25C3F" w:rsidRPr="00C25C3F">
          <w:rPr>
            <w:noProof/>
            <w:webHidden/>
            <w:sz w:val="28"/>
            <w:szCs w:val="28"/>
          </w:rPr>
          <w:fldChar w:fldCharType="begin"/>
        </w:r>
        <w:r w:rsidR="00C25C3F" w:rsidRPr="00C25C3F">
          <w:rPr>
            <w:noProof/>
            <w:webHidden/>
            <w:sz w:val="28"/>
            <w:szCs w:val="28"/>
          </w:rPr>
          <w:instrText xml:space="preserve"> PAGEREF _Toc110097220 \h </w:instrText>
        </w:r>
        <w:r w:rsidR="00C25C3F" w:rsidRPr="00C25C3F">
          <w:rPr>
            <w:noProof/>
            <w:webHidden/>
            <w:sz w:val="28"/>
            <w:szCs w:val="28"/>
          </w:rPr>
        </w:r>
        <w:r w:rsidR="00C25C3F" w:rsidRPr="00C25C3F">
          <w:rPr>
            <w:noProof/>
            <w:webHidden/>
            <w:sz w:val="28"/>
            <w:szCs w:val="28"/>
          </w:rPr>
          <w:fldChar w:fldCharType="separate"/>
        </w:r>
        <w:r w:rsidR="00C25C3F" w:rsidRPr="00C25C3F">
          <w:rPr>
            <w:noProof/>
            <w:webHidden/>
            <w:sz w:val="28"/>
            <w:szCs w:val="28"/>
          </w:rPr>
          <w:t>233</w:t>
        </w:r>
        <w:r w:rsidR="00C25C3F" w:rsidRPr="00C25C3F">
          <w:rPr>
            <w:noProof/>
            <w:webHidden/>
            <w:sz w:val="28"/>
            <w:szCs w:val="28"/>
          </w:rPr>
          <w:fldChar w:fldCharType="end"/>
        </w:r>
      </w:hyperlink>
    </w:p>
    <w:p w:rsidR="00C25C3F" w:rsidRPr="00EF50EB" w:rsidRDefault="00000000" w:rsidP="00E01D6A">
      <w:pPr>
        <w:pStyle w:val="TOC2"/>
        <w:tabs>
          <w:tab w:val="right" w:leader="dot" w:pos="8777"/>
        </w:tabs>
        <w:ind w:left="640"/>
        <w:jc w:val="center"/>
        <w:rPr>
          <w:noProof/>
          <w:sz w:val="28"/>
          <w:szCs w:val="28"/>
        </w:rPr>
      </w:pPr>
      <w:hyperlink w:anchor="_Toc110097221" w:history="1">
        <w:r w:rsidR="00C25C3F" w:rsidRPr="00C25C3F">
          <w:rPr>
            <w:rStyle w:val="a7"/>
            <w:rFonts w:ascii="宋体" w:eastAsia="宋体" w:hAnsi="宋体"/>
            <w:noProof/>
            <w:sz w:val="28"/>
            <w:szCs w:val="28"/>
          </w:rPr>
          <w:t>（三）现有师资、实训等条件分析</w:t>
        </w:r>
        <w:r w:rsidR="00C25C3F" w:rsidRPr="00C25C3F">
          <w:rPr>
            <w:noProof/>
            <w:webHidden/>
            <w:sz w:val="28"/>
            <w:szCs w:val="28"/>
          </w:rPr>
          <w:tab/>
        </w:r>
        <w:r w:rsidR="00C25C3F" w:rsidRPr="00C25C3F">
          <w:rPr>
            <w:noProof/>
            <w:webHidden/>
            <w:sz w:val="28"/>
            <w:szCs w:val="28"/>
          </w:rPr>
          <w:fldChar w:fldCharType="begin"/>
        </w:r>
        <w:r w:rsidR="00C25C3F" w:rsidRPr="00C25C3F">
          <w:rPr>
            <w:noProof/>
            <w:webHidden/>
            <w:sz w:val="28"/>
            <w:szCs w:val="28"/>
          </w:rPr>
          <w:instrText xml:space="preserve"> PAGEREF _Toc110097221 \h </w:instrText>
        </w:r>
        <w:r w:rsidR="00C25C3F" w:rsidRPr="00C25C3F">
          <w:rPr>
            <w:noProof/>
            <w:webHidden/>
            <w:sz w:val="28"/>
            <w:szCs w:val="28"/>
          </w:rPr>
        </w:r>
        <w:r w:rsidR="00C25C3F" w:rsidRPr="00C25C3F">
          <w:rPr>
            <w:noProof/>
            <w:webHidden/>
            <w:sz w:val="28"/>
            <w:szCs w:val="28"/>
          </w:rPr>
          <w:fldChar w:fldCharType="separate"/>
        </w:r>
        <w:r w:rsidR="00C25C3F" w:rsidRPr="00C25C3F">
          <w:rPr>
            <w:noProof/>
            <w:webHidden/>
            <w:sz w:val="28"/>
            <w:szCs w:val="28"/>
          </w:rPr>
          <w:t>235</w:t>
        </w:r>
        <w:r w:rsidR="00C25C3F" w:rsidRPr="00C25C3F">
          <w:rPr>
            <w:noProof/>
            <w:webHidden/>
            <w:sz w:val="28"/>
            <w:szCs w:val="28"/>
          </w:rPr>
          <w:fldChar w:fldCharType="end"/>
        </w:r>
      </w:hyperlink>
    </w:p>
    <w:p w:rsidR="00C25C3F" w:rsidRPr="00EF50EB" w:rsidRDefault="00000000" w:rsidP="00E01D6A">
      <w:pPr>
        <w:pStyle w:val="TOC1"/>
        <w:rPr>
          <w:rFonts w:ascii="等线" w:eastAsia="等线" w:hAnsi="等线"/>
          <w:b w:val="0"/>
          <w:bCs w:val="0"/>
          <w:caps w:val="0"/>
          <w:noProof/>
          <w:sz w:val="28"/>
          <w:szCs w:val="28"/>
        </w:rPr>
      </w:pPr>
      <w:hyperlink w:anchor="_Toc110097222" w:history="1">
        <w:r w:rsidR="00C25C3F" w:rsidRPr="00C25C3F">
          <w:rPr>
            <w:rStyle w:val="a7"/>
            <w:noProof/>
            <w:sz w:val="28"/>
            <w:szCs w:val="28"/>
          </w:rPr>
          <w:t>四、专业定位</w:t>
        </w:r>
        <w:r w:rsidR="00C25C3F" w:rsidRPr="00C25C3F">
          <w:rPr>
            <w:noProof/>
            <w:webHidden/>
            <w:sz w:val="28"/>
            <w:szCs w:val="28"/>
          </w:rPr>
          <w:tab/>
        </w:r>
        <w:r w:rsidR="00C25C3F" w:rsidRPr="00C25C3F">
          <w:rPr>
            <w:noProof/>
            <w:webHidden/>
            <w:sz w:val="28"/>
            <w:szCs w:val="28"/>
          </w:rPr>
          <w:fldChar w:fldCharType="begin"/>
        </w:r>
        <w:r w:rsidR="00C25C3F" w:rsidRPr="00C25C3F">
          <w:rPr>
            <w:noProof/>
            <w:webHidden/>
            <w:sz w:val="28"/>
            <w:szCs w:val="28"/>
          </w:rPr>
          <w:instrText xml:space="preserve"> PAGEREF _Toc110097222 \h </w:instrText>
        </w:r>
        <w:r w:rsidR="00C25C3F" w:rsidRPr="00C25C3F">
          <w:rPr>
            <w:noProof/>
            <w:webHidden/>
            <w:sz w:val="28"/>
            <w:szCs w:val="28"/>
          </w:rPr>
        </w:r>
        <w:r w:rsidR="00C25C3F" w:rsidRPr="00C25C3F">
          <w:rPr>
            <w:noProof/>
            <w:webHidden/>
            <w:sz w:val="28"/>
            <w:szCs w:val="28"/>
          </w:rPr>
          <w:fldChar w:fldCharType="separate"/>
        </w:r>
        <w:r w:rsidR="00C25C3F" w:rsidRPr="00C25C3F">
          <w:rPr>
            <w:noProof/>
            <w:webHidden/>
            <w:sz w:val="28"/>
            <w:szCs w:val="28"/>
          </w:rPr>
          <w:t>235</w:t>
        </w:r>
        <w:r w:rsidR="00C25C3F" w:rsidRPr="00C25C3F">
          <w:rPr>
            <w:noProof/>
            <w:webHidden/>
            <w:sz w:val="28"/>
            <w:szCs w:val="28"/>
          </w:rPr>
          <w:fldChar w:fldCharType="end"/>
        </w:r>
      </w:hyperlink>
    </w:p>
    <w:p w:rsidR="00C25C3F" w:rsidRPr="00EF50EB" w:rsidRDefault="00000000" w:rsidP="00E01D6A">
      <w:pPr>
        <w:pStyle w:val="TOC2"/>
        <w:tabs>
          <w:tab w:val="right" w:leader="dot" w:pos="8777"/>
        </w:tabs>
        <w:ind w:left="640"/>
        <w:jc w:val="center"/>
        <w:rPr>
          <w:noProof/>
          <w:sz w:val="28"/>
          <w:szCs w:val="28"/>
        </w:rPr>
      </w:pPr>
      <w:hyperlink w:anchor="_Toc110097223" w:history="1">
        <w:r w:rsidR="00C25C3F" w:rsidRPr="00C25C3F">
          <w:rPr>
            <w:rStyle w:val="a7"/>
            <w:rFonts w:ascii="宋体" w:eastAsia="宋体" w:hAnsi="宋体"/>
            <w:noProof/>
            <w:sz w:val="28"/>
            <w:szCs w:val="28"/>
          </w:rPr>
          <w:t>（一）人才培养目标、职业面向、人才培养规格</w:t>
        </w:r>
        <w:r w:rsidR="00C25C3F" w:rsidRPr="00C25C3F">
          <w:rPr>
            <w:noProof/>
            <w:webHidden/>
            <w:sz w:val="28"/>
            <w:szCs w:val="28"/>
          </w:rPr>
          <w:tab/>
        </w:r>
        <w:r w:rsidR="00C25C3F" w:rsidRPr="00C25C3F">
          <w:rPr>
            <w:noProof/>
            <w:webHidden/>
            <w:sz w:val="28"/>
            <w:szCs w:val="28"/>
          </w:rPr>
          <w:fldChar w:fldCharType="begin"/>
        </w:r>
        <w:r w:rsidR="00C25C3F" w:rsidRPr="00C25C3F">
          <w:rPr>
            <w:noProof/>
            <w:webHidden/>
            <w:sz w:val="28"/>
            <w:szCs w:val="28"/>
          </w:rPr>
          <w:instrText xml:space="preserve"> PAGEREF _Toc110097223 \h </w:instrText>
        </w:r>
        <w:r w:rsidR="00C25C3F" w:rsidRPr="00C25C3F">
          <w:rPr>
            <w:noProof/>
            <w:webHidden/>
            <w:sz w:val="28"/>
            <w:szCs w:val="28"/>
          </w:rPr>
        </w:r>
        <w:r w:rsidR="00C25C3F" w:rsidRPr="00C25C3F">
          <w:rPr>
            <w:noProof/>
            <w:webHidden/>
            <w:sz w:val="28"/>
            <w:szCs w:val="28"/>
          </w:rPr>
          <w:fldChar w:fldCharType="separate"/>
        </w:r>
        <w:r w:rsidR="00C25C3F" w:rsidRPr="00C25C3F">
          <w:rPr>
            <w:noProof/>
            <w:webHidden/>
            <w:sz w:val="28"/>
            <w:szCs w:val="28"/>
          </w:rPr>
          <w:t>235</w:t>
        </w:r>
        <w:r w:rsidR="00C25C3F" w:rsidRPr="00C25C3F">
          <w:rPr>
            <w:noProof/>
            <w:webHidden/>
            <w:sz w:val="28"/>
            <w:szCs w:val="28"/>
          </w:rPr>
          <w:fldChar w:fldCharType="end"/>
        </w:r>
      </w:hyperlink>
    </w:p>
    <w:p w:rsidR="00C25C3F" w:rsidRPr="00EF50EB" w:rsidRDefault="00000000" w:rsidP="00E01D6A">
      <w:pPr>
        <w:pStyle w:val="TOC2"/>
        <w:tabs>
          <w:tab w:val="right" w:leader="dot" w:pos="8777"/>
        </w:tabs>
        <w:ind w:left="640"/>
        <w:jc w:val="center"/>
        <w:rPr>
          <w:noProof/>
          <w:sz w:val="28"/>
          <w:szCs w:val="28"/>
        </w:rPr>
      </w:pPr>
      <w:hyperlink w:anchor="_Toc110097224" w:history="1">
        <w:r w:rsidR="00C25C3F" w:rsidRPr="00C25C3F">
          <w:rPr>
            <w:rStyle w:val="a7"/>
            <w:rFonts w:ascii="宋体" w:eastAsia="宋体" w:hAnsi="宋体"/>
            <w:noProof/>
            <w:sz w:val="28"/>
            <w:szCs w:val="28"/>
          </w:rPr>
          <w:t>（二）支撑人才培养目标的人才培养体系</w:t>
        </w:r>
        <w:r w:rsidR="00C25C3F" w:rsidRPr="00C25C3F">
          <w:rPr>
            <w:noProof/>
            <w:webHidden/>
            <w:sz w:val="28"/>
            <w:szCs w:val="28"/>
          </w:rPr>
          <w:tab/>
        </w:r>
        <w:r w:rsidR="00C25C3F" w:rsidRPr="00C25C3F">
          <w:rPr>
            <w:noProof/>
            <w:webHidden/>
            <w:sz w:val="28"/>
            <w:szCs w:val="28"/>
          </w:rPr>
          <w:fldChar w:fldCharType="begin"/>
        </w:r>
        <w:r w:rsidR="00C25C3F" w:rsidRPr="00C25C3F">
          <w:rPr>
            <w:noProof/>
            <w:webHidden/>
            <w:sz w:val="28"/>
            <w:szCs w:val="28"/>
          </w:rPr>
          <w:instrText xml:space="preserve"> PAGEREF _Toc110097224 \h </w:instrText>
        </w:r>
        <w:r w:rsidR="00C25C3F" w:rsidRPr="00C25C3F">
          <w:rPr>
            <w:noProof/>
            <w:webHidden/>
            <w:sz w:val="28"/>
            <w:szCs w:val="28"/>
          </w:rPr>
        </w:r>
        <w:r w:rsidR="00C25C3F" w:rsidRPr="00C25C3F">
          <w:rPr>
            <w:noProof/>
            <w:webHidden/>
            <w:sz w:val="28"/>
            <w:szCs w:val="28"/>
          </w:rPr>
          <w:fldChar w:fldCharType="separate"/>
        </w:r>
        <w:r w:rsidR="00C25C3F" w:rsidRPr="00C25C3F">
          <w:rPr>
            <w:noProof/>
            <w:webHidden/>
            <w:sz w:val="28"/>
            <w:szCs w:val="28"/>
          </w:rPr>
          <w:t>236</w:t>
        </w:r>
        <w:r w:rsidR="00C25C3F" w:rsidRPr="00C25C3F">
          <w:rPr>
            <w:noProof/>
            <w:webHidden/>
            <w:sz w:val="28"/>
            <w:szCs w:val="28"/>
          </w:rPr>
          <w:fldChar w:fldCharType="end"/>
        </w:r>
      </w:hyperlink>
    </w:p>
    <w:p w:rsidR="00F14AFA" w:rsidRPr="00115050" w:rsidRDefault="00F14AFA" w:rsidP="00F14AFA">
      <w:pPr>
        <w:snapToGrid w:val="0"/>
        <w:spacing w:line="360" w:lineRule="auto"/>
        <w:rPr>
          <w:rFonts w:ascii="宋体" w:hAnsi="宋体"/>
          <w:sz w:val="24"/>
        </w:rPr>
      </w:pPr>
      <w:r w:rsidRPr="001F1851">
        <w:rPr>
          <w:rFonts w:ascii="宋体" w:hAnsi="宋体"/>
          <w:sz w:val="24"/>
        </w:rPr>
        <w:fldChar w:fldCharType="end"/>
      </w:r>
    </w:p>
    <w:p w:rsidR="00F14AFA" w:rsidRPr="00695B60" w:rsidRDefault="00F14AFA" w:rsidP="00F14AFA">
      <w:pPr>
        <w:rPr>
          <w:rFonts w:ascii="宋体" w:hAnsi="宋体"/>
          <w:sz w:val="28"/>
        </w:rPr>
      </w:pPr>
    </w:p>
    <w:p w:rsidR="00F14AFA" w:rsidRDefault="00F14AFA" w:rsidP="00F14AFA">
      <w:pPr>
        <w:sectPr w:rsidR="00F14AFA">
          <w:footerReference w:type="default" r:id="rId26"/>
          <w:pgSz w:w="11906" w:h="16838"/>
          <w:pgMar w:top="1418" w:right="1701" w:bottom="1701" w:left="1418" w:header="851" w:footer="907" w:gutter="0"/>
          <w:cols w:space="720"/>
          <w:docGrid w:type="lines" w:linePitch="312"/>
        </w:sectPr>
      </w:pPr>
    </w:p>
    <w:p w:rsidR="00F14AFA" w:rsidRDefault="00F14AFA" w:rsidP="00F14AFA">
      <w:pPr>
        <w:pStyle w:val="1"/>
      </w:pPr>
      <w:bookmarkStart w:id="114" w:name="_Toc110096822"/>
      <w:bookmarkStart w:id="115" w:name="_Toc110097048"/>
      <w:bookmarkStart w:id="116" w:name="_Toc110097212"/>
      <w:r>
        <w:rPr>
          <w:rFonts w:hint="eastAsia"/>
        </w:rPr>
        <w:lastRenderedPageBreak/>
        <w:t>一、行业背景、企业岗位调研</w:t>
      </w:r>
      <w:bookmarkEnd w:id="114"/>
      <w:bookmarkEnd w:id="115"/>
      <w:bookmarkEnd w:id="116"/>
    </w:p>
    <w:p w:rsidR="00F14AFA" w:rsidRDefault="00F14AFA" w:rsidP="00F14AFA">
      <w:pPr>
        <w:pStyle w:val="20"/>
        <w:adjustRightInd w:val="0"/>
        <w:snapToGrid w:val="0"/>
        <w:spacing w:before="0" w:after="0" w:line="360" w:lineRule="auto"/>
        <w:ind w:firstLineChars="200" w:firstLine="562"/>
        <w:rPr>
          <w:rFonts w:ascii="宋体" w:eastAsia="宋体" w:hAnsi="宋体"/>
          <w:sz w:val="28"/>
          <w:szCs w:val="24"/>
        </w:rPr>
      </w:pPr>
      <w:bookmarkStart w:id="117" w:name="_Toc110096823"/>
      <w:bookmarkStart w:id="118" w:name="_Toc110097049"/>
      <w:bookmarkStart w:id="119" w:name="_Toc110097213"/>
      <w:r>
        <w:rPr>
          <w:rFonts w:ascii="宋体" w:eastAsia="宋体" w:hAnsi="宋体" w:hint="eastAsia"/>
          <w:sz w:val="28"/>
          <w:szCs w:val="24"/>
        </w:rPr>
        <w:t>（一）调研工作的安排情况</w:t>
      </w:r>
      <w:bookmarkEnd w:id="117"/>
      <w:bookmarkEnd w:id="118"/>
      <w:bookmarkEnd w:id="119"/>
    </w:p>
    <w:p w:rsidR="00F14AFA" w:rsidRPr="00AE7A6C" w:rsidRDefault="00F14AFA" w:rsidP="00F14AFA">
      <w:pPr>
        <w:adjustRightInd w:val="0"/>
        <w:snapToGrid w:val="0"/>
        <w:spacing w:line="360" w:lineRule="auto"/>
        <w:ind w:firstLineChars="200" w:firstLine="480"/>
        <w:rPr>
          <w:rFonts w:ascii="仿宋_GB2312" w:hAnsi="宋体"/>
          <w:sz w:val="24"/>
        </w:rPr>
      </w:pPr>
      <w:r>
        <w:rPr>
          <w:rFonts w:ascii="仿宋_GB2312" w:hAnsi="宋体" w:hint="eastAsia"/>
          <w:sz w:val="24"/>
        </w:rPr>
        <w:t>云计算技术与应用产业</w:t>
      </w:r>
      <w:r w:rsidRPr="00AE7A6C">
        <w:rPr>
          <w:rFonts w:ascii="仿宋_GB2312" w:hAnsi="宋体" w:hint="eastAsia"/>
          <w:sz w:val="24"/>
        </w:rPr>
        <w:t>学院成立专业调研领导小组，由院长任组长，成员包括副院长及各专业负责人和专业教师。本次调研的任务和内容是：明确大数据技术专业相关的国家政策、行业企业的规范要求及毕业生能胜任的岗位、岗位能力要求、职业标准；明确信息技术领域适合高职计算机类专业毕业生的职业岗位群，了解岗位对学生职业素质与能力的要求；明确上述专业有关的职业资格证书、技能等级证书，了解国家职业资格证书对职业知识和技能的要求及企业行业对职业证书的认可度等情况。</w:t>
      </w:r>
    </w:p>
    <w:p w:rsidR="00F14AFA" w:rsidRPr="00AE7A6C" w:rsidRDefault="00F14AFA" w:rsidP="00F14AFA">
      <w:pPr>
        <w:adjustRightInd w:val="0"/>
        <w:snapToGrid w:val="0"/>
        <w:spacing w:line="360" w:lineRule="auto"/>
        <w:ind w:firstLineChars="200" w:firstLine="480"/>
        <w:rPr>
          <w:rFonts w:ascii="仿宋_GB2312" w:hAnsi="宋体"/>
          <w:sz w:val="24"/>
        </w:rPr>
      </w:pPr>
      <w:r w:rsidRPr="00AE7A6C">
        <w:rPr>
          <w:rFonts w:ascii="仿宋_GB2312" w:hAnsi="宋体" w:hint="eastAsia"/>
          <w:sz w:val="24"/>
        </w:rPr>
        <w:t>调研时间：202</w:t>
      </w:r>
      <w:r>
        <w:rPr>
          <w:rFonts w:ascii="仿宋_GB2312" w:hAnsi="宋体"/>
          <w:sz w:val="24"/>
        </w:rPr>
        <w:t>2</w:t>
      </w:r>
      <w:r w:rsidRPr="00AE7A6C">
        <w:rPr>
          <w:rFonts w:ascii="仿宋_GB2312" w:hAnsi="宋体" w:hint="eastAsia"/>
          <w:sz w:val="24"/>
        </w:rPr>
        <w:t>年3月18日至</w:t>
      </w:r>
      <w:r>
        <w:rPr>
          <w:rFonts w:ascii="仿宋_GB2312" w:hAnsi="宋体" w:hint="eastAsia"/>
          <w:sz w:val="24"/>
        </w:rPr>
        <w:t>202</w:t>
      </w:r>
      <w:r>
        <w:rPr>
          <w:rFonts w:ascii="仿宋_GB2312" w:hAnsi="宋体"/>
          <w:sz w:val="24"/>
        </w:rPr>
        <w:t>2</w:t>
      </w:r>
      <w:r w:rsidRPr="00AE7A6C">
        <w:rPr>
          <w:rFonts w:ascii="仿宋_GB2312" w:hAnsi="宋体" w:hint="eastAsia"/>
          <w:sz w:val="24"/>
        </w:rPr>
        <w:t>年6月9日</w:t>
      </w:r>
    </w:p>
    <w:p w:rsidR="00F14AFA" w:rsidRPr="00AE7A6C" w:rsidRDefault="00F14AFA" w:rsidP="00F14AFA">
      <w:pPr>
        <w:adjustRightInd w:val="0"/>
        <w:snapToGrid w:val="0"/>
        <w:spacing w:line="360" w:lineRule="auto"/>
        <w:ind w:firstLineChars="200" w:firstLine="480"/>
        <w:rPr>
          <w:rFonts w:ascii="仿宋_GB2312" w:hAnsi="宋体"/>
          <w:sz w:val="24"/>
        </w:rPr>
      </w:pPr>
      <w:r w:rsidRPr="00AE7A6C">
        <w:rPr>
          <w:rFonts w:ascii="仿宋_GB2312" w:hAnsi="宋体" w:hint="eastAsia"/>
          <w:sz w:val="24"/>
        </w:rPr>
        <w:t>调研形式：采用在线问卷、网络调研、现场调研、数据分析、政策文献、电话调研等多种形式结合的方式。</w:t>
      </w:r>
    </w:p>
    <w:p w:rsidR="00F14AFA" w:rsidRPr="00527E87" w:rsidRDefault="00F14AFA" w:rsidP="00F14AFA">
      <w:pPr>
        <w:adjustRightInd w:val="0"/>
        <w:snapToGrid w:val="0"/>
        <w:spacing w:line="360" w:lineRule="auto"/>
        <w:ind w:firstLineChars="200" w:firstLine="480"/>
        <w:rPr>
          <w:rFonts w:ascii="仿宋_GB2312" w:hAnsi="宋体"/>
          <w:sz w:val="24"/>
        </w:rPr>
      </w:pPr>
      <w:r w:rsidRPr="00AE7A6C">
        <w:rPr>
          <w:rFonts w:ascii="仿宋_GB2312" w:hAnsi="宋体" w:hint="eastAsia"/>
          <w:sz w:val="24"/>
        </w:rPr>
        <w:t>调研单位：每个专业调研与本专业紧密合作的不少于3家企业。本次主要调研了鲁商集团、</w:t>
      </w:r>
      <w:proofErr w:type="gramStart"/>
      <w:r w:rsidRPr="00AE7A6C">
        <w:rPr>
          <w:rFonts w:ascii="仿宋_GB2312" w:hAnsi="宋体" w:hint="eastAsia"/>
          <w:sz w:val="24"/>
        </w:rPr>
        <w:t>众阳健康</w:t>
      </w:r>
      <w:proofErr w:type="gramEnd"/>
      <w:r w:rsidRPr="00AE7A6C">
        <w:rPr>
          <w:rFonts w:ascii="仿宋_GB2312" w:hAnsi="宋体" w:hint="eastAsia"/>
          <w:sz w:val="24"/>
        </w:rPr>
        <w:t>、山东</w:t>
      </w:r>
      <w:proofErr w:type="gramStart"/>
      <w:r w:rsidRPr="00AE7A6C">
        <w:rPr>
          <w:rFonts w:ascii="仿宋_GB2312" w:hAnsi="宋体" w:hint="eastAsia"/>
          <w:sz w:val="24"/>
        </w:rPr>
        <w:t>瀚高基础</w:t>
      </w:r>
      <w:proofErr w:type="gramEnd"/>
      <w:r w:rsidRPr="00AE7A6C">
        <w:rPr>
          <w:rFonts w:ascii="仿宋_GB2312" w:hAnsi="宋体" w:hint="eastAsia"/>
          <w:sz w:val="24"/>
        </w:rPr>
        <w:t>软件股份有限公司、</w:t>
      </w:r>
      <w:proofErr w:type="gramStart"/>
      <w:r w:rsidRPr="00AE7A6C">
        <w:rPr>
          <w:rFonts w:ascii="仿宋_GB2312" w:hAnsi="宋体" w:hint="eastAsia"/>
          <w:sz w:val="24"/>
        </w:rPr>
        <w:t>国家超算</w:t>
      </w:r>
      <w:proofErr w:type="gramEnd"/>
      <w:r w:rsidRPr="00AE7A6C">
        <w:rPr>
          <w:rFonts w:ascii="仿宋_GB2312" w:hAnsi="宋体" w:hint="eastAsia"/>
          <w:sz w:val="24"/>
        </w:rPr>
        <w:t>中心等企业。</w:t>
      </w:r>
    </w:p>
    <w:p w:rsidR="00F14AFA" w:rsidRDefault="00F14AFA" w:rsidP="00F14AFA">
      <w:pPr>
        <w:pStyle w:val="20"/>
        <w:adjustRightInd w:val="0"/>
        <w:snapToGrid w:val="0"/>
        <w:spacing w:before="0" w:after="0" w:line="360" w:lineRule="auto"/>
        <w:ind w:firstLineChars="200" w:firstLine="562"/>
        <w:rPr>
          <w:rFonts w:ascii="宋体" w:eastAsia="宋体" w:hAnsi="宋体"/>
          <w:sz w:val="28"/>
          <w:szCs w:val="24"/>
        </w:rPr>
      </w:pPr>
      <w:bookmarkStart w:id="120" w:name="_Toc110096824"/>
      <w:bookmarkStart w:id="121" w:name="_Toc110097050"/>
      <w:bookmarkStart w:id="122" w:name="_Toc110097214"/>
      <w:r>
        <w:rPr>
          <w:rFonts w:ascii="宋体" w:eastAsia="宋体" w:hAnsi="宋体" w:hint="eastAsia"/>
          <w:sz w:val="28"/>
          <w:szCs w:val="24"/>
        </w:rPr>
        <w:t>（二）行业背景、区域需求情况调研分析</w:t>
      </w:r>
      <w:bookmarkEnd w:id="120"/>
      <w:bookmarkEnd w:id="121"/>
      <w:bookmarkEnd w:id="122"/>
    </w:p>
    <w:p w:rsidR="00F14AFA" w:rsidRPr="00A5768B" w:rsidRDefault="00F14AFA" w:rsidP="00F14AFA">
      <w:pPr>
        <w:adjustRightInd w:val="0"/>
        <w:snapToGrid w:val="0"/>
        <w:spacing w:line="360" w:lineRule="auto"/>
        <w:ind w:firstLineChars="200" w:firstLine="480"/>
        <w:rPr>
          <w:rFonts w:ascii="仿宋_GB2312" w:hAnsi="宋体"/>
          <w:sz w:val="24"/>
        </w:rPr>
      </w:pPr>
      <w:r w:rsidRPr="00A5768B">
        <w:rPr>
          <w:rFonts w:ascii="仿宋_GB2312" w:hAnsi="宋体" w:hint="eastAsia"/>
          <w:sz w:val="24"/>
        </w:rPr>
        <w:t>高职专业建设和区域经济发展是协同共生的关系，因此大数据技术专业建设要以服务山东区域经济为基础，服务地方产业是职业教育的天职，也是职业教育的内生需求。那么接下来我们从四个视角了解大数据技术在区域经济发展过程中的作用。第一，2020年7月21日到9月22日也就是党的十九大五中</w:t>
      </w:r>
      <w:proofErr w:type="gramStart"/>
      <w:r w:rsidRPr="00A5768B">
        <w:rPr>
          <w:rFonts w:ascii="仿宋_GB2312" w:hAnsi="宋体" w:hint="eastAsia"/>
          <w:sz w:val="24"/>
        </w:rPr>
        <w:t>全会前习总书记</w:t>
      </w:r>
      <w:proofErr w:type="gramEnd"/>
      <w:r w:rsidRPr="00A5768B">
        <w:rPr>
          <w:rFonts w:ascii="仿宋_GB2312" w:hAnsi="宋体" w:hint="eastAsia"/>
          <w:sz w:val="24"/>
        </w:rPr>
        <w:t>一共出席了七场座谈会。其中9月11日习总书记在科学家座谈会上，谈到创新是引领发展的第一动力。面对突如其来的新冠肺炎疫情，全国科技工作者迎难而上，在大数据应用等方面夜以继日攻关，为疫情防控斗争提供了科技支撑。第二，国家“十四五”规划纲要构筑产业体系新支柱中提到，聚焦新一代信息技术等战略性新兴产业，加快关键核心技术创新应用，增强要素保障能力，培育壮大产业发展新动能。第三，山东省“十四五”规划纲要加快建设大数据等新一代信息技术产业，建设济南高端软件。第四，2020年12月1日，济南市委市政府</w:t>
      </w:r>
      <w:r w:rsidRPr="00A5768B">
        <w:rPr>
          <w:rFonts w:ascii="仿宋_GB2312" w:hAnsi="宋体" w:hint="eastAsia"/>
          <w:sz w:val="24"/>
        </w:rPr>
        <w:lastRenderedPageBreak/>
        <w:t>召开新闻发布会“十四五”期间，济南将加快工业强市建设，到2025年大数据与新一代信息技术等两大产业集群规模分别达到7000亿级。</w:t>
      </w:r>
    </w:p>
    <w:p w:rsidR="00F14AFA" w:rsidRPr="00AE7A6C" w:rsidRDefault="00F14AFA" w:rsidP="00F14AFA">
      <w:pPr>
        <w:adjustRightInd w:val="0"/>
        <w:snapToGrid w:val="0"/>
        <w:spacing w:line="360" w:lineRule="auto"/>
        <w:ind w:firstLineChars="200" w:firstLine="480"/>
        <w:rPr>
          <w:rFonts w:ascii="仿宋_GB2312" w:hAnsi="宋体"/>
          <w:sz w:val="24"/>
          <w:highlight w:val="yellow"/>
        </w:rPr>
      </w:pPr>
      <w:r w:rsidRPr="00A5768B">
        <w:rPr>
          <w:rFonts w:ascii="仿宋_GB2312" w:hAnsi="宋体" w:hint="eastAsia"/>
          <w:sz w:val="24"/>
        </w:rPr>
        <w:t>以上四个视角可以看出不管是国家十四五规划还是地方区域经济发展都将大数据技术作为国民经济和社会发展的重要风向标。</w:t>
      </w:r>
    </w:p>
    <w:p w:rsidR="00F14AFA" w:rsidRDefault="00F14AFA" w:rsidP="00F14AFA">
      <w:pPr>
        <w:pStyle w:val="20"/>
        <w:adjustRightInd w:val="0"/>
        <w:snapToGrid w:val="0"/>
        <w:spacing w:before="0" w:after="0" w:line="360" w:lineRule="auto"/>
        <w:ind w:firstLineChars="200" w:firstLine="562"/>
        <w:rPr>
          <w:rFonts w:ascii="宋体" w:eastAsia="宋体" w:hAnsi="宋体"/>
          <w:sz w:val="28"/>
          <w:szCs w:val="24"/>
        </w:rPr>
      </w:pPr>
      <w:bookmarkStart w:id="123" w:name="_Toc110096825"/>
      <w:bookmarkStart w:id="124" w:name="_Toc110097051"/>
      <w:bookmarkStart w:id="125" w:name="_Toc110097215"/>
      <w:r>
        <w:rPr>
          <w:rFonts w:ascii="宋体" w:eastAsia="宋体" w:hAnsi="宋体" w:hint="eastAsia"/>
          <w:sz w:val="28"/>
          <w:szCs w:val="24"/>
        </w:rPr>
        <w:t>（三）企业岗位调研分析</w:t>
      </w:r>
      <w:bookmarkEnd w:id="123"/>
      <w:bookmarkEnd w:id="124"/>
      <w:bookmarkEnd w:id="125"/>
    </w:p>
    <w:p w:rsidR="00F14AFA" w:rsidRPr="00491798" w:rsidRDefault="00F14AFA" w:rsidP="00F14AFA">
      <w:pPr>
        <w:adjustRightInd w:val="0"/>
        <w:snapToGrid w:val="0"/>
        <w:spacing w:line="360" w:lineRule="auto"/>
        <w:jc w:val="center"/>
        <w:rPr>
          <w:rFonts w:ascii="宋体" w:hAnsi="宋体" w:cs="仿宋_GB2312"/>
          <w:color w:val="000000"/>
          <w:spacing w:val="-4"/>
          <w:szCs w:val="21"/>
        </w:rPr>
      </w:pPr>
      <w:r w:rsidRPr="00491798">
        <w:rPr>
          <w:rFonts w:ascii="宋体" w:hAnsi="宋体" w:cs="仿宋_GB2312" w:hint="eastAsia"/>
          <w:color w:val="000000"/>
          <w:spacing w:val="-4"/>
        </w:rPr>
        <w:t>表</w:t>
      </w:r>
      <w:r w:rsidRPr="00491798">
        <w:rPr>
          <w:rFonts w:ascii="宋体" w:hAnsi="宋体" w:cs="仿宋_GB2312" w:hint="eastAsia"/>
          <w:color w:val="000000"/>
          <w:spacing w:val="-4"/>
        </w:rPr>
        <w:t xml:space="preserve">1-3-2 </w:t>
      </w:r>
      <w:r>
        <w:rPr>
          <w:rFonts w:ascii="宋体" w:hAnsi="宋体" w:cs="仿宋_GB2312" w:hint="eastAsia"/>
          <w:color w:val="000000"/>
          <w:spacing w:val="-4"/>
        </w:rPr>
        <w:t>大数据技术</w:t>
      </w:r>
      <w:r w:rsidRPr="00491798">
        <w:rPr>
          <w:rFonts w:ascii="宋体" w:hAnsi="宋体" w:cs="仿宋_GB2312" w:hint="eastAsia"/>
          <w:color w:val="000000"/>
          <w:spacing w:val="-4"/>
        </w:rPr>
        <w:t>岗位分析</w:t>
      </w:r>
    </w:p>
    <w:tbl>
      <w:tblPr>
        <w:tblW w:w="0" w:type="auto"/>
        <w:tblInd w:w="113" w:type="dxa"/>
        <w:tblLayout w:type="fixed"/>
        <w:tblLook w:val="0000" w:firstRow="0" w:lastRow="0" w:firstColumn="0" w:lastColumn="0" w:noHBand="0" w:noVBand="0"/>
      </w:tblPr>
      <w:tblGrid>
        <w:gridCol w:w="1740"/>
        <w:gridCol w:w="6782"/>
      </w:tblGrid>
      <w:tr w:rsidR="00F14AFA" w:rsidRPr="000863C1" w:rsidTr="00037EA3">
        <w:tc>
          <w:tcPr>
            <w:tcW w:w="1740" w:type="dxa"/>
            <w:tcBorders>
              <w:top w:val="single" w:sz="4" w:space="0" w:color="auto"/>
              <w:left w:val="single" w:sz="4" w:space="0" w:color="auto"/>
              <w:bottom w:val="single" w:sz="4" w:space="0" w:color="auto"/>
              <w:right w:val="single" w:sz="4" w:space="0" w:color="auto"/>
            </w:tcBorders>
            <w:vAlign w:val="center"/>
          </w:tcPr>
          <w:p w:rsidR="00F14AFA" w:rsidRPr="000863C1" w:rsidRDefault="00F14AFA" w:rsidP="00037EA3">
            <w:pPr>
              <w:pStyle w:val="ad"/>
              <w:adjustRightInd w:val="0"/>
              <w:snapToGrid w:val="0"/>
              <w:spacing w:line="288" w:lineRule="auto"/>
              <w:ind w:firstLineChars="0" w:firstLine="0"/>
              <w:jc w:val="center"/>
              <w:rPr>
                <w:rFonts w:ascii="仿宋" w:eastAsia="仿宋" w:hAnsi="仿宋"/>
                <w:b/>
                <w:bCs/>
                <w:color w:val="000000"/>
              </w:rPr>
            </w:pPr>
            <w:r w:rsidRPr="000863C1">
              <w:rPr>
                <w:rFonts w:ascii="仿宋" w:eastAsia="仿宋" w:hAnsi="仿宋" w:hint="eastAsia"/>
                <w:b/>
                <w:bCs/>
                <w:color w:val="000000"/>
              </w:rPr>
              <w:t>岗位</w:t>
            </w:r>
          </w:p>
        </w:tc>
        <w:tc>
          <w:tcPr>
            <w:tcW w:w="6782" w:type="dxa"/>
            <w:tcBorders>
              <w:top w:val="single" w:sz="4" w:space="0" w:color="auto"/>
              <w:left w:val="nil"/>
              <w:bottom w:val="single" w:sz="4" w:space="0" w:color="auto"/>
              <w:right w:val="single" w:sz="4" w:space="0" w:color="auto"/>
            </w:tcBorders>
            <w:vAlign w:val="center"/>
          </w:tcPr>
          <w:p w:rsidR="00F14AFA" w:rsidRPr="000863C1" w:rsidRDefault="00F14AFA" w:rsidP="00037EA3">
            <w:pPr>
              <w:pStyle w:val="ad"/>
              <w:adjustRightInd w:val="0"/>
              <w:snapToGrid w:val="0"/>
              <w:spacing w:line="288" w:lineRule="auto"/>
              <w:ind w:firstLineChars="0" w:firstLine="0"/>
              <w:jc w:val="center"/>
              <w:rPr>
                <w:rFonts w:ascii="仿宋" w:eastAsia="仿宋" w:hAnsi="仿宋"/>
                <w:b/>
                <w:bCs/>
                <w:color w:val="000000"/>
              </w:rPr>
            </w:pPr>
            <w:r w:rsidRPr="000863C1">
              <w:rPr>
                <w:rFonts w:ascii="仿宋" w:eastAsia="仿宋" w:hAnsi="仿宋" w:hint="eastAsia"/>
                <w:b/>
                <w:bCs/>
                <w:color w:val="000000"/>
              </w:rPr>
              <w:t>岗位描述</w:t>
            </w:r>
          </w:p>
        </w:tc>
      </w:tr>
      <w:tr w:rsidR="00F14AFA" w:rsidRPr="000863C1" w:rsidTr="00037EA3">
        <w:tc>
          <w:tcPr>
            <w:tcW w:w="1740" w:type="dxa"/>
            <w:tcBorders>
              <w:top w:val="single" w:sz="4" w:space="0" w:color="auto"/>
              <w:left w:val="single" w:sz="4" w:space="0" w:color="auto"/>
              <w:bottom w:val="single" w:sz="4" w:space="0" w:color="auto"/>
              <w:right w:val="single" w:sz="4" w:space="0" w:color="auto"/>
            </w:tcBorders>
            <w:vAlign w:val="center"/>
          </w:tcPr>
          <w:p w:rsidR="00F14AFA" w:rsidRPr="000863C1" w:rsidRDefault="00F14AFA" w:rsidP="00037EA3">
            <w:pPr>
              <w:pStyle w:val="ad"/>
              <w:adjustRightInd w:val="0"/>
              <w:snapToGrid w:val="0"/>
              <w:spacing w:line="288" w:lineRule="auto"/>
              <w:ind w:firstLineChars="0" w:firstLine="0"/>
              <w:jc w:val="center"/>
              <w:rPr>
                <w:rFonts w:ascii="仿宋" w:eastAsia="仿宋" w:hAnsi="仿宋"/>
                <w:color w:val="000000"/>
              </w:rPr>
            </w:pPr>
            <w:r w:rsidRPr="000863C1">
              <w:rPr>
                <w:rFonts w:ascii="仿宋" w:eastAsia="仿宋" w:hAnsi="仿宋" w:hint="eastAsia"/>
                <w:color w:val="000000"/>
              </w:rPr>
              <w:t>大数据应用开发工程师</w:t>
            </w:r>
          </w:p>
        </w:tc>
        <w:tc>
          <w:tcPr>
            <w:tcW w:w="6782" w:type="dxa"/>
            <w:tcBorders>
              <w:top w:val="single" w:sz="4" w:space="0" w:color="auto"/>
              <w:left w:val="nil"/>
              <w:bottom w:val="single" w:sz="4" w:space="0" w:color="auto"/>
              <w:right w:val="single" w:sz="4" w:space="0" w:color="auto"/>
            </w:tcBorders>
            <w:vAlign w:val="center"/>
          </w:tcPr>
          <w:p w:rsidR="00F14AFA" w:rsidRPr="000863C1" w:rsidRDefault="00F14AFA" w:rsidP="00037EA3">
            <w:pPr>
              <w:adjustRightInd w:val="0"/>
              <w:snapToGrid w:val="0"/>
              <w:spacing w:line="288" w:lineRule="auto"/>
              <w:rPr>
                <w:rFonts w:ascii="仿宋" w:eastAsia="仿宋" w:hAnsi="仿宋"/>
                <w:color w:val="000000"/>
              </w:rPr>
            </w:pPr>
            <w:r w:rsidRPr="000863C1">
              <w:rPr>
                <w:rFonts w:ascii="仿宋" w:eastAsia="仿宋" w:hAnsi="仿宋" w:hint="eastAsia"/>
                <w:color w:val="000000"/>
              </w:rPr>
              <w:t>1、负责基于大数据平台完成各类统计和开发任务；</w:t>
            </w:r>
          </w:p>
          <w:p w:rsidR="00F14AFA" w:rsidRPr="000863C1" w:rsidRDefault="00F14AFA" w:rsidP="00037EA3">
            <w:pPr>
              <w:adjustRightInd w:val="0"/>
              <w:snapToGrid w:val="0"/>
              <w:spacing w:line="288" w:lineRule="auto"/>
              <w:rPr>
                <w:rFonts w:ascii="仿宋" w:eastAsia="仿宋" w:hAnsi="仿宋"/>
                <w:color w:val="000000"/>
              </w:rPr>
            </w:pPr>
            <w:r w:rsidRPr="000863C1">
              <w:rPr>
                <w:rFonts w:ascii="仿宋" w:eastAsia="仿宋" w:hAnsi="仿宋" w:hint="eastAsia"/>
                <w:color w:val="000000"/>
              </w:rPr>
              <w:t>2、参与项目需求分析和设计；完成软件系统代码的实现，编写代码注释和开发文档；</w:t>
            </w:r>
          </w:p>
          <w:p w:rsidR="00F14AFA" w:rsidRPr="000863C1" w:rsidRDefault="00F14AFA" w:rsidP="00037EA3">
            <w:pPr>
              <w:adjustRightInd w:val="0"/>
              <w:snapToGrid w:val="0"/>
              <w:spacing w:line="288" w:lineRule="auto"/>
              <w:rPr>
                <w:rFonts w:ascii="仿宋" w:eastAsia="仿宋" w:hAnsi="仿宋"/>
                <w:color w:val="000000"/>
              </w:rPr>
            </w:pPr>
            <w:r w:rsidRPr="000863C1">
              <w:rPr>
                <w:rFonts w:ascii="仿宋" w:eastAsia="仿宋" w:hAnsi="仿宋" w:hint="eastAsia"/>
                <w:color w:val="000000"/>
              </w:rPr>
              <w:t>3、辅助进行系统的功能定义,程序设计；</w:t>
            </w:r>
          </w:p>
          <w:p w:rsidR="00F14AFA" w:rsidRPr="000863C1" w:rsidRDefault="00F14AFA" w:rsidP="00037EA3">
            <w:pPr>
              <w:adjustRightInd w:val="0"/>
              <w:snapToGrid w:val="0"/>
              <w:spacing w:line="288" w:lineRule="auto"/>
              <w:rPr>
                <w:rFonts w:ascii="仿宋" w:eastAsia="仿宋" w:hAnsi="仿宋"/>
                <w:color w:val="000000"/>
              </w:rPr>
            </w:pPr>
            <w:r w:rsidRPr="000863C1">
              <w:rPr>
                <w:rFonts w:ascii="仿宋" w:eastAsia="仿宋" w:hAnsi="仿宋" w:hint="eastAsia"/>
                <w:color w:val="000000"/>
              </w:rPr>
              <w:t>4、根据设计文档或需求说明完成代码编写，调试，测试和维护；</w:t>
            </w:r>
          </w:p>
          <w:p w:rsidR="00F14AFA" w:rsidRPr="000863C1" w:rsidRDefault="00F14AFA" w:rsidP="00037EA3">
            <w:pPr>
              <w:adjustRightInd w:val="0"/>
              <w:snapToGrid w:val="0"/>
              <w:spacing w:line="288" w:lineRule="auto"/>
              <w:rPr>
                <w:rFonts w:ascii="仿宋" w:eastAsia="仿宋" w:hAnsi="仿宋"/>
                <w:color w:val="000000"/>
              </w:rPr>
            </w:pPr>
            <w:r w:rsidRPr="000863C1">
              <w:rPr>
                <w:rFonts w:ascii="仿宋" w:eastAsia="仿宋" w:hAnsi="仿宋" w:hint="eastAsia"/>
                <w:color w:val="000000"/>
              </w:rPr>
              <w:t>5、分析并解决软件开发过程中的问题；</w:t>
            </w:r>
          </w:p>
          <w:p w:rsidR="00F14AFA" w:rsidRPr="000863C1" w:rsidRDefault="00F14AFA" w:rsidP="00037EA3">
            <w:pPr>
              <w:adjustRightInd w:val="0"/>
              <w:snapToGrid w:val="0"/>
              <w:spacing w:line="288" w:lineRule="auto"/>
              <w:rPr>
                <w:rFonts w:ascii="仿宋" w:eastAsia="仿宋" w:hAnsi="仿宋"/>
                <w:color w:val="000000"/>
              </w:rPr>
            </w:pPr>
            <w:r w:rsidRPr="000863C1">
              <w:rPr>
                <w:rFonts w:ascii="仿宋" w:eastAsia="仿宋" w:hAnsi="仿宋" w:hint="eastAsia"/>
                <w:color w:val="000000"/>
              </w:rPr>
              <w:t>6、协助测试工程师制定测试计划，定位发现的问题；</w:t>
            </w:r>
          </w:p>
        </w:tc>
      </w:tr>
      <w:tr w:rsidR="00F14AFA" w:rsidRPr="000863C1" w:rsidTr="00037EA3">
        <w:tc>
          <w:tcPr>
            <w:tcW w:w="1740" w:type="dxa"/>
            <w:tcBorders>
              <w:top w:val="single" w:sz="4" w:space="0" w:color="auto"/>
              <w:left w:val="single" w:sz="4" w:space="0" w:color="auto"/>
              <w:bottom w:val="single" w:sz="4" w:space="0" w:color="auto"/>
              <w:right w:val="single" w:sz="4" w:space="0" w:color="auto"/>
            </w:tcBorders>
            <w:vAlign w:val="center"/>
          </w:tcPr>
          <w:p w:rsidR="00F14AFA" w:rsidRPr="000863C1" w:rsidRDefault="00F14AFA" w:rsidP="00037EA3">
            <w:pPr>
              <w:pStyle w:val="ad"/>
              <w:adjustRightInd w:val="0"/>
              <w:snapToGrid w:val="0"/>
              <w:spacing w:line="288" w:lineRule="auto"/>
              <w:ind w:firstLineChars="0" w:firstLine="0"/>
              <w:jc w:val="center"/>
              <w:rPr>
                <w:rFonts w:ascii="仿宋" w:eastAsia="仿宋" w:hAnsi="仿宋"/>
                <w:color w:val="000000"/>
              </w:rPr>
            </w:pPr>
            <w:r w:rsidRPr="000863C1">
              <w:rPr>
                <w:rFonts w:ascii="仿宋" w:eastAsia="仿宋" w:hAnsi="仿宋" w:hint="eastAsia"/>
                <w:color w:val="000000"/>
              </w:rPr>
              <w:t>大数据平台运维工程师</w:t>
            </w:r>
          </w:p>
        </w:tc>
        <w:tc>
          <w:tcPr>
            <w:tcW w:w="6782" w:type="dxa"/>
            <w:tcBorders>
              <w:top w:val="single" w:sz="4" w:space="0" w:color="auto"/>
              <w:left w:val="nil"/>
              <w:bottom w:val="single" w:sz="4" w:space="0" w:color="auto"/>
              <w:right w:val="single" w:sz="4" w:space="0" w:color="auto"/>
            </w:tcBorders>
            <w:vAlign w:val="center"/>
          </w:tcPr>
          <w:p w:rsidR="00F14AFA" w:rsidRPr="000863C1" w:rsidRDefault="00F14AFA" w:rsidP="00037EA3">
            <w:pPr>
              <w:adjustRightInd w:val="0"/>
              <w:snapToGrid w:val="0"/>
              <w:spacing w:line="288" w:lineRule="auto"/>
              <w:rPr>
                <w:rFonts w:ascii="仿宋" w:eastAsia="仿宋" w:hAnsi="仿宋"/>
                <w:color w:val="000000"/>
              </w:rPr>
            </w:pPr>
            <w:r w:rsidRPr="000863C1">
              <w:rPr>
                <w:rFonts w:ascii="仿宋" w:eastAsia="仿宋" w:hAnsi="仿宋" w:hint="eastAsia"/>
                <w:color w:val="000000"/>
              </w:rPr>
              <w:t>1、负责日常网络及各子系统管理维护。</w:t>
            </w:r>
          </w:p>
          <w:p w:rsidR="00F14AFA" w:rsidRPr="000863C1" w:rsidRDefault="00F14AFA" w:rsidP="00037EA3">
            <w:pPr>
              <w:pStyle w:val="ad"/>
              <w:adjustRightInd w:val="0"/>
              <w:snapToGrid w:val="0"/>
              <w:spacing w:line="288" w:lineRule="auto"/>
              <w:ind w:firstLineChars="0" w:firstLine="0"/>
              <w:rPr>
                <w:rFonts w:ascii="仿宋" w:eastAsia="仿宋" w:hAnsi="仿宋"/>
                <w:color w:val="000000"/>
              </w:rPr>
            </w:pPr>
            <w:r w:rsidRPr="000863C1">
              <w:rPr>
                <w:rFonts w:ascii="仿宋" w:eastAsia="仿宋" w:hAnsi="仿宋" w:hint="eastAsia"/>
                <w:color w:val="000000"/>
              </w:rPr>
              <w:t>2、负责设计并部署大数据服务平台，并提出平台的实施、运行报告。</w:t>
            </w:r>
          </w:p>
          <w:p w:rsidR="00F14AFA" w:rsidRPr="000863C1" w:rsidRDefault="00F14AFA" w:rsidP="00037EA3">
            <w:pPr>
              <w:pStyle w:val="ad"/>
              <w:adjustRightInd w:val="0"/>
              <w:snapToGrid w:val="0"/>
              <w:spacing w:line="288" w:lineRule="auto"/>
              <w:ind w:firstLineChars="0" w:firstLine="0"/>
              <w:rPr>
                <w:rFonts w:ascii="仿宋" w:eastAsia="仿宋" w:hAnsi="仿宋"/>
                <w:color w:val="000000"/>
              </w:rPr>
            </w:pPr>
            <w:r w:rsidRPr="000863C1">
              <w:rPr>
                <w:rFonts w:ascii="仿宋" w:eastAsia="仿宋" w:hAnsi="仿宋" w:hint="eastAsia"/>
                <w:color w:val="000000"/>
              </w:rPr>
              <w:t>3、负责配合开发搭建测试平台，协助开发设计、推行、实施和持续改进。</w:t>
            </w:r>
          </w:p>
          <w:p w:rsidR="00F14AFA" w:rsidRPr="000863C1" w:rsidRDefault="00F14AFA" w:rsidP="00037EA3">
            <w:pPr>
              <w:pStyle w:val="ad"/>
              <w:adjustRightInd w:val="0"/>
              <w:snapToGrid w:val="0"/>
              <w:spacing w:line="288" w:lineRule="auto"/>
              <w:ind w:firstLineChars="0" w:firstLine="0"/>
              <w:rPr>
                <w:rFonts w:ascii="仿宋" w:eastAsia="仿宋" w:hAnsi="仿宋"/>
                <w:color w:val="000000"/>
              </w:rPr>
            </w:pPr>
            <w:r w:rsidRPr="000863C1">
              <w:rPr>
                <w:rFonts w:ascii="仿宋" w:eastAsia="仿宋" w:hAnsi="仿宋" w:hint="eastAsia"/>
                <w:color w:val="000000"/>
              </w:rPr>
              <w:t>4、负责相关故障、疑难问题排查处理，编制汇总故障、问题，定期提交汇总报告。</w:t>
            </w:r>
          </w:p>
          <w:p w:rsidR="00F14AFA" w:rsidRPr="000863C1" w:rsidRDefault="00F14AFA" w:rsidP="00037EA3">
            <w:pPr>
              <w:pStyle w:val="ad"/>
              <w:adjustRightInd w:val="0"/>
              <w:snapToGrid w:val="0"/>
              <w:spacing w:line="288" w:lineRule="auto"/>
              <w:ind w:firstLineChars="0" w:firstLine="0"/>
              <w:rPr>
                <w:rFonts w:ascii="仿宋" w:eastAsia="仿宋" w:hAnsi="仿宋"/>
                <w:color w:val="000000"/>
              </w:rPr>
            </w:pPr>
            <w:r w:rsidRPr="000863C1">
              <w:rPr>
                <w:rFonts w:ascii="仿宋" w:eastAsia="仿宋" w:hAnsi="仿宋" w:hint="eastAsia"/>
                <w:color w:val="000000"/>
              </w:rPr>
              <w:t>5、负责网络监控和应急反应，以确保大数据集群、应用系统有7*24小时的持续运作能力。</w:t>
            </w:r>
          </w:p>
          <w:p w:rsidR="00F14AFA" w:rsidRPr="000863C1" w:rsidRDefault="00F14AFA" w:rsidP="00037EA3">
            <w:pPr>
              <w:pStyle w:val="ad"/>
              <w:adjustRightInd w:val="0"/>
              <w:snapToGrid w:val="0"/>
              <w:spacing w:line="288" w:lineRule="auto"/>
              <w:ind w:firstLineChars="0" w:firstLine="0"/>
              <w:rPr>
                <w:rFonts w:ascii="仿宋" w:eastAsia="仿宋" w:hAnsi="仿宋"/>
                <w:color w:val="000000"/>
              </w:rPr>
            </w:pPr>
            <w:r w:rsidRPr="000863C1">
              <w:rPr>
                <w:rFonts w:ascii="仿宋" w:eastAsia="仿宋" w:hAnsi="仿宋" w:hint="eastAsia"/>
                <w:color w:val="000000"/>
              </w:rPr>
              <w:t>6、负责日常系统维护，及监控，提供IT软硬件方面的服务和支持，保证系统的稳定。</w:t>
            </w:r>
          </w:p>
        </w:tc>
      </w:tr>
      <w:tr w:rsidR="00F14AFA" w:rsidRPr="000863C1" w:rsidTr="00037EA3">
        <w:tc>
          <w:tcPr>
            <w:tcW w:w="1740" w:type="dxa"/>
            <w:tcBorders>
              <w:top w:val="single" w:sz="4" w:space="0" w:color="auto"/>
              <w:left w:val="single" w:sz="4" w:space="0" w:color="auto"/>
              <w:bottom w:val="single" w:sz="4" w:space="0" w:color="auto"/>
              <w:right w:val="single" w:sz="4" w:space="0" w:color="auto"/>
            </w:tcBorders>
            <w:vAlign w:val="center"/>
          </w:tcPr>
          <w:p w:rsidR="00F14AFA" w:rsidRPr="000863C1" w:rsidRDefault="00F14AFA" w:rsidP="00037EA3">
            <w:pPr>
              <w:pStyle w:val="ad"/>
              <w:adjustRightInd w:val="0"/>
              <w:snapToGrid w:val="0"/>
              <w:spacing w:line="288" w:lineRule="auto"/>
              <w:ind w:firstLineChars="0" w:firstLine="0"/>
              <w:jc w:val="center"/>
              <w:rPr>
                <w:rFonts w:ascii="仿宋" w:eastAsia="仿宋" w:hAnsi="仿宋"/>
                <w:color w:val="000000"/>
              </w:rPr>
            </w:pPr>
            <w:r w:rsidRPr="000863C1">
              <w:rPr>
                <w:rFonts w:ascii="仿宋" w:eastAsia="仿宋" w:hAnsi="仿宋" w:hint="eastAsia"/>
                <w:color w:val="000000"/>
              </w:rPr>
              <w:t>大数据可视化开发工程师</w:t>
            </w:r>
          </w:p>
        </w:tc>
        <w:tc>
          <w:tcPr>
            <w:tcW w:w="6782" w:type="dxa"/>
            <w:tcBorders>
              <w:top w:val="single" w:sz="4" w:space="0" w:color="auto"/>
              <w:left w:val="nil"/>
              <w:bottom w:val="single" w:sz="4" w:space="0" w:color="auto"/>
              <w:right w:val="single" w:sz="4" w:space="0" w:color="auto"/>
            </w:tcBorders>
            <w:vAlign w:val="center"/>
          </w:tcPr>
          <w:p w:rsidR="00F14AFA" w:rsidRPr="000863C1" w:rsidRDefault="00F14AFA" w:rsidP="00037EA3">
            <w:pPr>
              <w:pStyle w:val="ad"/>
              <w:adjustRightInd w:val="0"/>
              <w:snapToGrid w:val="0"/>
              <w:spacing w:line="288" w:lineRule="auto"/>
              <w:ind w:firstLineChars="0" w:firstLine="0"/>
              <w:rPr>
                <w:rFonts w:ascii="仿宋" w:eastAsia="仿宋" w:hAnsi="仿宋"/>
                <w:color w:val="000000"/>
              </w:rPr>
            </w:pPr>
            <w:r w:rsidRPr="000863C1">
              <w:rPr>
                <w:rFonts w:ascii="仿宋" w:eastAsia="仿宋" w:hAnsi="仿宋" w:hint="eastAsia"/>
                <w:color w:val="000000"/>
              </w:rPr>
              <w:t>1、配合大数据应用开发工程师实现数据可视化显示；</w:t>
            </w:r>
          </w:p>
          <w:p w:rsidR="00F14AFA" w:rsidRPr="000863C1" w:rsidRDefault="00F14AFA" w:rsidP="00037EA3">
            <w:pPr>
              <w:pStyle w:val="ad"/>
              <w:adjustRightInd w:val="0"/>
              <w:snapToGrid w:val="0"/>
              <w:spacing w:line="288" w:lineRule="auto"/>
              <w:ind w:firstLineChars="0" w:firstLine="0"/>
              <w:rPr>
                <w:rFonts w:ascii="仿宋" w:eastAsia="仿宋" w:hAnsi="仿宋"/>
                <w:color w:val="000000"/>
              </w:rPr>
            </w:pPr>
            <w:r w:rsidRPr="000863C1">
              <w:rPr>
                <w:rFonts w:ascii="仿宋" w:eastAsia="仿宋" w:hAnsi="仿宋" w:hint="eastAsia"/>
                <w:color w:val="000000"/>
              </w:rPr>
              <w:t>2、负责调研新的可视化技术方法，实施产品功能的升级更新。</w:t>
            </w:r>
          </w:p>
        </w:tc>
      </w:tr>
    </w:tbl>
    <w:p w:rsidR="00F14AFA" w:rsidRPr="00491798" w:rsidRDefault="00F14AFA" w:rsidP="00F14AFA">
      <w:pPr>
        <w:adjustRightInd w:val="0"/>
        <w:snapToGrid w:val="0"/>
        <w:spacing w:line="360" w:lineRule="auto"/>
        <w:jc w:val="center"/>
        <w:rPr>
          <w:rFonts w:ascii="宋体" w:hAnsi="宋体" w:cs="仿宋_GB2312"/>
          <w:color w:val="000000"/>
          <w:spacing w:val="-4"/>
          <w:szCs w:val="21"/>
        </w:rPr>
      </w:pPr>
      <w:r w:rsidRPr="00491798">
        <w:rPr>
          <w:rFonts w:ascii="宋体" w:hAnsi="宋体" w:cs="仿宋_GB2312" w:hint="eastAsia"/>
          <w:color w:val="000000"/>
          <w:spacing w:val="-4"/>
        </w:rPr>
        <w:t>表</w:t>
      </w:r>
      <w:r w:rsidRPr="00491798">
        <w:rPr>
          <w:rFonts w:ascii="宋体" w:hAnsi="宋体" w:cs="仿宋_GB2312" w:hint="eastAsia"/>
          <w:color w:val="000000"/>
          <w:spacing w:val="-4"/>
        </w:rPr>
        <w:t>1-3-6</w:t>
      </w:r>
      <w:r w:rsidRPr="00491798">
        <w:rPr>
          <w:rFonts w:ascii="宋体" w:hAnsi="宋体" w:cs="仿宋_GB2312"/>
          <w:color w:val="000000"/>
          <w:spacing w:val="-4"/>
        </w:rPr>
        <w:t xml:space="preserve">  </w:t>
      </w:r>
      <w:r w:rsidRPr="00491798">
        <w:rPr>
          <w:rFonts w:ascii="宋体" w:hAnsi="宋体" w:cs="仿宋_GB2312" w:hint="eastAsia"/>
          <w:color w:val="000000"/>
          <w:spacing w:val="-4"/>
        </w:rPr>
        <w:t>岗位和人才需求统计</w:t>
      </w:r>
    </w:p>
    <w:tbl>
      <w:tblPr>
        <w:tblW w:w="8522" w:type="dxa"/>
        <w:jc w:val="center"/>
        <w:tblLayout w:type="fixed"/>
        <w:tblCellMar>
          <w:left w:w="0" w:type="dxa"/>
          <w:right w:w="0" w:type="dxa"/>
        </w:tblCellMar>
        <w:tblLook w:val="0000" w:firstRow="0" w:lastRow="0" w:firstColumn="0" w:lastColumn="0" w:noHBand="0" w:noVBand="0"/>
      </w:tblPr>
      <w:tblGrid>
        <w:gridCol w:w="2467"/>
        <w:gridCol w:w="3140"/>
        <w:gridCol w:w="2915"/>
      </w:tblGrid>
      <w:tr w:rsidR="00F14AFA" w:rsidRPr="000863C1" w:rsidTr="00037EA3">
        <w:trPr>
          <w:trHeight w:val="170"/>
          <w:jc w:val="center"/>
        </w:trPr>
        <w:tc>
          <w:tcPr>
            <w:tcW w:w="246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F14AFA" w:rsidRPr="000863C1" w:rsidRDefault="00F14AFA" w:rsidP="00037EA3">
            <w:pPr>
              <w:widowControl/>
              <w:adjustRightInd w:val="0"/>
              <w:snapToGrid w:val="0"/>
              <w:spacing w:line="288" w:lineRule="auto"/>
              <w:rPr>
                <w:rFonts w:ascii="仿宋" w:eastAsia="仿宋" w:hAnsi="仿宋"/>
                <w:b/>
                <w:bCs/>
                <w:color w:val="000000"/>
                <w:kern w:val="0"/>
              </w:rPr>
            </w:pPr>
            <w:r w:rsidRPr="000863C1">
              <w:rPr>
                <w:rFonts w:ascii="仿宋" w:eastAsia="仿宋" w:hAnsi="仿宋" w:hint="eastAsia"/>
                <w:b/>
                <w:bCs/>
                <w:color w:val="000000"/>
                <w:kern w:val="0"/>
              </w:rPr>
              <w:t>调研单位类型（数量）</w:t>
            </w:r>
          </w:p>
        </w:tc>
        <w:tc>
          <w:tcPr>
            <w:tcW w:w="3140" w:type="dxa"/>
            <w:tcBorders>
              <w:top w:val="single" w:sz="4" w:space="0" w:color="auto"/>
              <w:left w:val="nil"/>
              <w:bottom w:val="single" w:sz="4" w:space="0" w:color="auto"/>
              <w:right w:val="single" w:sz="4" w:space="0" w:color="auto"/>
            </w:tcBorders>
            <w:tcMar>
              <w:top w:w="0" w:type="dxa"/>
              <w:left w:w="108" w:type="dxa"/>
              <w:bottom w:w="0" w:type="dxa"/>
              <w:right w:w="108" w:type="dxa"/>
            </w:tcMar>
          </w:tcPr>
          <w:p w:rsidR="00F14AFA" w:rsidRPr="000863C1" w:rsidRDefault="00F14AFA" w:rsidP="00037EA3">
            <w:pPr>
              <w:widowControl/>
              <w:adjustRightInd w:val="0"/>
              <w:snapToGrid w:val="0"/>
              <w:spacing w:line="288" w:lineRule="auto"/>
              <w:jc w:val="left"/>
              <w:rPr>
                <w:rFonts w:ascii="仿宋" w:eastAsia="仿宋" w:hAnsi="仿宋"/>
                <w:color w:val="000000"/>
                <w:kern w:val="0"/>
              </w:rPr>
            </w:pPr>
            <w:r w:rsidRPr="000863C1">
              <w:rPr>
                <w:rFonts w:ascii="仿宋" w:eastAsia="仿宋" w:hAnsi="仿宋" w:hint="eastAsia"/>
                <w:b/>
                <w:bCs/>
                <w:color w:val="000000"/>
                <w:kern w:val="0"/>
              </w:rPr>
              <w:t>IT、信息与电子类人才的岗位</w:t>
            </w:r>
          </w:p>
        </w:tc>
        <w:tc>
          <w:tcPr>
            <w:tcW w:w="2915" w:type="dxa"/>
            <w:tcBorders>
              <w:top w:val="single" w:sz="4" w:space="0" w:color="auto"/>
              <w:left w:val="nil"/>
              <w:bottom w:val="single" w:sz="4" w:space="0" w:color="auto"/>
              <w:right w:val="single" w:sz="4" w:space="0" w:color="auto"/>
            </w:tcBorders>
            <w:tcMar>
              <w:top w:w="0" w:type="dxa"/>
              <w:left w:w="108" w:type="dxa"/>
              <w:bottom w:w="0" w:type="dxa"/>
              <w:right w:w="108" w:type="dxa"/>
            </w:tcMar>
            <w:vAlign w:val="center"/>
          </w:tcPr>
          <w:p w:rsidR="00F14AFA" w:rsidRPr="000863C1" w:rsidRDefault="00F14AFA" w:rsidP="00037EA3">
            <w:pPr>
              <w:widowControl/>
              <w:adjustRightInd w:val="0"/>
              <w:snapToGrid w:val="0"/>
              <w:spacing w:line="288" w:lineRule="auto"/>
              <w:rPr>
                <w:rFonts w:ascii="仿宋" w:eastAsia="仿宋" w:hAnsi="仿宋"/>
                <w:color w:val="000000"/>
                <w:kern w:val="0"/>
              </w:rPr>
            </w:pPr>
            <w:r w:rsidRPr="000863C1">
              <w:rPr>
                <w:rFonts w:ascii="仿宋" w:eastAsia="仿宋" w:hAnsi="仿宋" w:hint="eastAsia"/>
                <w:b/>
                <w:bCs/>
                <w:color w:val="000000"/>
                <w:kern w:val="0"/>
              </w:rPr>
              <w:t>占调研单位的人才需求比例</w:t>
            </w:r>
          </w:p>
        </w:tc>
      </w:tr>
      <w:tr w:rsidR="00F14AFA" w:rsidRPr="000863C1" w:rsidTr="00037EA3">
        <w:trPr>
          <w:trHeight w:val="170"/>
          <w:jc w:val="center"/>
        </w:trPr>
        <w:tc>
          <w:tcPr>
            <w:tcW w:w="2467" w:type="dxa"/>
            <w:vMerge w:val="restart"/>
            <w:tcBorders>
              <w:top w:val="nil"/>
              <w:left w:val="single" w:sz="4" w:space="0" w:color="auto"/>
              <w:bottom w:val="single" w:sz="4" w:space="0" w:color="auto"/>
              <w:right w:val="single" w:sz="4" w:space="0" w:color="auto"/>
            </w:tcBorders>
            <w:tcMar>
              <w:top w:w="0" w:type="dxa"/>
              <w:left w:w="108" w:type="dxa"/>
              <w:bottom w:w="0" w:type="dxa"/>
              <w:right w:w="108" w:type="dxa"/>
            </w:tcMar>
            <w:vAlign w:val="center"/>
          </w:tcPr>
          <w:p w:rsidR="00F14AFA" w:rsidRPr="000863C1" w:rsidRDefault="00F14AFA" w:rsidP="00037EA3">
            <w:pPr>
              <w:adjustRightInd w:val="0"/>
              <w:snapToGrid w:val="0"/>
              <w:spacing w:line="288" w:lineRule="auto"/>
              <w:ind w:firstLineChars="200" w:firstLine="640"/>
              <w:rPr>
                <w:rFonts w:ascii="仿宋" w:eastAsia="仿宋" w:hAnsi="仿宋"/>
                <w:color w:val="000000"/>
                <w:kern w:val="0"/>
              </w:rPr>
            </w:pPr>
            <w:r w:rsidRPr="000863C1">
              <w:rPr>
                <w:rFonts w:ascii="仿宋" w:eastAsia="仿宋" w:hAnsi="仿宋" w:hint="eastAsia"/>
                <w:color w:val="000000"/>
                <w:kern w:val="0"/>
              </w:rPr>
              <w:lastRenderedPageBreak/>
              <w:t>生产型企业（18）、服务型企业（16）、机关、事业单位(16)、IT产品生产企业(26)</w:t>
            </w:r>
          </w:p>
        </w:tc>
        <w:tc>
          <w:tcPr>
            <w:tcW w:w="3140" w:type="dxa"/>
            <w:tcBorders>
              <w:top w:val="single" w:sz="4" w:space="0" w:color="auto"/>
              <w:left w:val="nil"/>
              <w:bottom w:val="single" w:sz="4" w:space="0" w:color="auto"/>
              <w:right w:val="single" w:sz="4" w:space="0" w:color="auto"/>
            </w:tcBorders>
            <w:tcMar>
              <w:top w:w="0" w:type="dxa"/>
              <w:left w:w="108" w:type="dxa"/>
              <w:bottom w:w="0" w:type="dxa"/>
              <w:right w:w="108" w:type="dxa"/>
            </w:tcMar>
          </w:tcPr>
          <w:p w:rsidR="00F14AFA" w:rsidRPr="000863C1" w:rsidRDefault="00F14AFA" w:rsidP="00037EA3">
            <w:pPr>
              <w:widowControl/>
              <w:adjustRightInd w:val="0"/>
              <w:snapToGrid w:val="0"/>
              <w:spacing w:line="288" w:lineRule="auto"/>
              <w:ind w:firstLineChars="200" w:firstLine="640"/>
              <w:jc w:val="center"/>
              <w:rPr>
                <w:rFonts w:ascii="仿宋" w:eastAsia="仿宋" w:hAnsi="仿宋"/>
                <w:color w:val="000000"/>
                <w:kern w:val="0"/>
              </w:rPr>
            </w:pPr>
            <w:r w:rsidRPr="000863C1">
              <w:rPr>
                <w:rFonts w:ascii="仿宋" w:eastAsia="仿宋" w:hAnsi="仿宋" w:hint="eastAsia"/>
                <w:color w:val="000000"/>
              </w:rPr>
              <w:t>软件开发工程师</w:t>
            </w:r>
          </w:p>
        </w:tc>
        <w:tc>
          <w:tcPr>
            <w:tcW w:w="2915" w:type="dxa"/>
            <w:tcBorders>
              <w:top w:val="single" w:sz="4" w:space="0" w:color="auto"/>
              <w:left w:val="nil"/>
              <w:bottom w:val="single" w:sz="4" w:space="0" w:color="auto"/>
              <w:right w:val="single" w:sz="4" w:space="0" w:color="auto"/>
            </w:tcBorders>
            <w:tcMar>
              <w:top w:w="0" w:type="dxa"/>
              <w:left w:w="108" w:type="dxa"/>
              <w:bottom w:w="0" w:type="dxa"/>
              <w:right w:w="108" w:type="dxa"/>
            </w:tcMar>
            <w:vAlign w:val="center"/>
          </w:tcPr>
          <w:p w:rsidR="00F14AFA" w:rsidRPr="000863C1" w:rsidRDefault="00F14AFA" w:rsidP="00037EA3">
            <w:pPr>
              <w:widowControl/>
              <w:adjustRightInd w:val="0"/>
              <w:snapToGrid w:val="0"/>
              <w:spacing w:line="288" w:lineRule="auto"/>
              <w:ind w:firstLineChars="200" w:firstLine="640"/>
              <w:jc w:val="center"/>
              <w:rPr>
                <w:rFonts w:ascii="仿宋" w:eastAsia="仿宋" w:hAnsi="仿宋"/>
                <w:color w:val="000000"/>
                <w:kern w:val="0"/>
              </w:rPr>
            </w:pPr>
            <w:r w:rsidRPr="000863C1">
              <w:rPr>
                <w:rFonts w:ascii="仿宋" w:eastAsia="仿宋" w:hAnsi="仿宋" w:hint="eastAsia"/>
                <w:color w:val="000000"/>
                <w:kern w:val="0"/>
              </w:rPr>
              <w:t>49%</w:t>
            </w:r>
          </w:p>
        </w:tc>
      </w:tr>
      <w:tr w:rsidR="00F14AFA" w:rsidRPr="000863C1" w:rsidTr="00037EA3">
        <w:trPr>
          <w:cantSplit/>
          <w:trHeight w:val="227"/>
          <w:jc w:val="center"/>
        </w:trPr>
        <w:tc>
          <w:tcPr>
            <w:tcW w:w="2467" w:type="dxa"/>
            <w:vMerge/>
            <w:tcBorders>
              <w:top w:val="nil"/>
              <w:left w:val="single" w:sz="4" w:space="0" w:color="auto"/>
              <w:bottom w:val="single" w:sz="4" w:space="0" w:color="auto"/>
              <w:right w:val="single" w:sz="4" w:space="0" w:color="auto"/>
            </w:tcBorders>
            <w:vAlign w:val="center"/>
          </w:tcPr>
          <w:p w:rsidR="00F14AFA" w:rsidRPr="000863C1" w:rsidRDefault="00F14AFA" w:rsidP="00037EA3">
            <w:pPr>
              <w:widowControl/>
              <w:adjustRightInd w:val="0"/>
              <w:snapToGrid w:val="0"/>
              <w:spacing w:line="288" w:lineRule="auto"/>
              <w:jc w:val="left"/>
              <w:rPr>
                <w:rFonts w:ascii="仿宋" w:eastAsia="仿宋" w:hAnsi="仿宋"/>
                <w:color w:val="000000"/>
                <w:kern w:val="0"/>
                <w:szCs w:val="21"/>
              </w:rPr>
            </w:pPr>
          </w:p>
        </w:tc>
        <w:tc>
          <w:tcPr>
            <w:tcW w:w="3140" w:type="dxa"/>
            <w:tcBorders>
              <w:top w:val="single" w:sz="4" w:space="0" w:color="auto"/>
              <w:left w:val="nil"/>
              <w:bottom w:val="single" w:sz="4" w:space="0" w:color="auto"/>
              <w:right w:val="single" w:sz="4" w:space="0" w:color="auto"/>
            </w:tcBorders>
            <w:tcMar>
              <w:top w:w="0" w:type="dxa"/>
              <w:left w:w="108" w:type="dxa"/>
              <w:bottom w:w="0" w:type="dxa"/>
              <w:right w:w="108" w:type="dxa"/>
            </w:tcMar>
          </w:tcPr>
          <w:p w:rsidR="00F14AFA" w:rsidRPr="000863C1" w:rsidRDefault="00F14AFA" w:rsidP="00037EA3">
            <w:pPr>
              <w:pStyle w:val="ad"/>
              <w:adjustRightInd w:val="0"/>
              <w:snapToGrid w:val="0"/>
              <w:spacing w:line="288" w:lineRule="auto"/>
              <w:jc w:val="center"/>
              <w:rPr>
                <w:rFonts w:ascii="仿宋" w:eastAsia="仿宋" w:hAnsi="仿宋"/>
                <w:color w:val="000000"/>
                <w:kern w:val="0"/>
              </w:rPr>
            </w:pPr>
            <w:r w:rsidRPr="000863C1">
              <w:rPr>
                <w:rFonts w:ascii="仿宋" w:eastAsia="仿宋" w:hAnsi="仿宋" w:hint="eastAsia"/>
                <w:color w:val="000000"/>
              </w:rPr>
              <w:t>软件技术支持工程师</w:t>
            </w:r>
          </w:p>
        </w:tc>
        <w:tc>
          <w:tcPr>
            <w:tcW w:w="2915" w:type="dxa"/>
            <w:tcBorders>
              <w:top w:val="single" w:sz="4" w:space="0" w:color="auto"/>
              <w:left w:val="nil"/>
              <w:bottom w:val="single" w:sz="4" w:space="0" w:color="auto"/>
              <w:right w:val="single" w:sz="4" w:space="0" w:color="auto"/>
            </w:tcBorders>
            <w:tcMar>
              <w:top w:w="0" w:type="dxa"/>
              <w:left w:w="108" w:type="dxa"/>
              <w:bottom w:w="0" w:type="dxa"/>
              <w:right w:w="108" w:type="dxa"/>
            </w:tcMar>
            <w:vAlign w:val="center"/>
          </w:tcPr>
          <w:p w:rsidR="00F14AFA" w:rsidRPr="000863C1" w:rsidRDefault="00F14AFA" w:rsidP="00037EA3">
            <w:pPr>
              <w:widowControl/>
              <w:adjustRightInd w:val="0"/>
              <w:snapToGrid w:val="0"/>
              <w:spacing w:line="288" w:lineRule="auto"/>
              <w:ind w:firstLineChars="200" w:firstLine="640"/>
              <w:jc w:val="center"/>
              <w:rPr>
                <w:rFonts w:ascii="仿宋" w:eastAsia="仿宋" w:hAnsi="仿宋"/>
                <w:color w:val="000000"/>
                <w:kern w:val="0"/>
              </w:rPr>
            </w:pPr>
            <w:r w:rsidRPr="000863C1">
              <w:rPr>
                <w:rFonts w:ascii="仿宋" w:eastAsia="仿宋" w:hAnsi="仿宋" w:hint="eastAsia"/>
                <w:color w:val="000000"/>
                <w:kern w:val="0"/>
              </w:rPr>
              <w:t>8%</w:t>
            </w:r>
          </w:p>
        </w:tc>
      </w:tr>
      <w:tr w:rsidR="00F14AFA" w:rsidRPr="000863C1" w:rsidTr="00037EA3">
        <w:trPr>
          <w:trHeight w:val="170"/>
          <w:jc w:val="center"/>
        </w:trPr>
        <w:tc>
          <w:tcPr>
            <w:tcW w:w="2467" w:type="dxa"/>
            <w:vMerge/>
            <w:tcBorders>
              <w:top w:val="nil"/>
              <w:left w:val="single" w:sz="4" w:space="0" w:color="auto"/>
              <w:bottom w:val="single" w:sz="4" w:space="0" w:color="auto"/>
              <w:right w:val="single" w:sz="4" w:space="0" w:color="auto"/>
            </w:tcBorders>
            <w:vAlign w:val="center"/>
          </w:tcPr>
          <w:p w:rsidR="00F14AFA" w:rsidRPr="000863C1" w:rsidRDefault="00F14AFA" w:rsidP="00037EA3">
            <w:pPr>
              <w:widowControl/>
              <w:adjustRightInd w:val="0"/>
              <w:snapToGrid w:val="0"/>
              <w:spacing w:line="288" w:lineRule="auto"/>
              <w:jc w:val="left"/>
              <w:rPr>
                <w:rFonts w:ascii="仿宋" w:eastAsia="仿宋" w:hAnsi="仿宋"/>
                <w:color w:val="000000"/>
                <w:kern w:val="0"/>
                <w:szCs w:val="21"/>
              </w:rPr>
            </w:pPr>
          </w:p>
        </w:tc>
        <w:tc>
          <w:tcPr>
            <w:tcW w:w="3140" w:type="dxa"/>
            <w:tcBorders>
              <w:top w:val="single" w:sz="4" w:space="0" w:color="auto"/>
              <w:left w:val="nil"/>
              <w:bottom w:val="single" w:sz="4" w:space="0" w:color="auto"/>
              <w:right w:val="single" w:sz="4" w:space="0" w:color="auto"/>
            </w:tcBorders>
            <w:tcMar>
              <w:top w:w="0" w:type="dxa"/>
              <w:left w:w="108" w:type="dxa"/>
              <w:bottom w:w="0" w:type="dxa"/>
              <w:right w:w="108" w:type="dxa"/>
            </w:tcMar>
          </w:tcPr>
          <w:p w:rsidR="00F14AFA" w:rsidRPr="000863C1" w:rsidRDefault="00F14AFA" w:rsidP="00037EA3">
            <w:pPr>
              <w:widowControl/>
              <w:adjustRightInd w:val="0"/>
              <w:snapToGrid w:val="0"/>
              <w:spacing w:line="288" w:lineRule="auto"/>
              <w:ind w:firstLineChars="200" w:firstLine="640"/>
              <w:jc w:val="center"/>
              <w:rPr>
                <w:rFonts w:ascii="仿宋" w:eastAsia="仿宋" w:hAnsi="仿宋"/>
                <w:color w:val="000000"/>
                <w:kern w:val="0"/>
              </w:rPr>
            </w:pPr>
            <w:r w:rsidRPr="000863C1">
              <w:rPr>
                <w:rFonts w:ascii="仿宋" w:eastAsia="仿宋" w:hAnsi="仿宋" w:hint="eastAsia"/>
                <w:color w:val="000000"/>
              </w:rPr>
              <w:t>大数据应用开发工程师</w:t>
            </w:r>
          </w:p>
        </w:tc>
        <w:tc>
          <w:tcPr>
            <w:tcW w:w="2915" w:type="dxa"/>
            <w:tcBorders>
              <w:top w:val="single" w:sz="4" w:space="0" w:color="auto"/>
              <w:left w:val="nil"/>
              <w:bottom w:val="single" w:sz="4" w:space="0" w:color="auto"/>
              <w:right w:val="single" w:sz="4" w:space="0" w:color="auto"/>
            </w:tcBorders>
            <w:tcMar>
              <w:top w:w="0" w:type="dxa"/>
              <w:left w:w="108" w:type="dxa"/>
              <w:bottom w:w="0" w:type="dxa"/>
              <w:right w:w="108" w:type="dxa"/>
            </w:tcMar>
            <w:vAlign w:val="center"/>
          </w:tcPr>
          <w:p w:rsidR="00F14AFA" w:rsidRPr="000863C1" w:rsidRDefault="00F14AFA" w:rsidP="00037EA3">
            <w:pPr>
              <w:widowControl/>
              <w:adjustRightInd w:val="0"/>
              <w:snapToGrid w:val="0"/>
              <w:spacing w:line="288" w:lineRule="auto"/>
              <w:ind w:firstLineChars="200" w:firstLine="640"/>
              <w:jc w:val="center"/>
              <w:rPr>
                <w:rFonts w:ascii="仿宋" w:eastAsia="仿宋" w:hAnsi="仿宋"/>
                <w:color w:val="000000"/>
                <w:kern w:val="0"/>
              </w:rPr>
            </w:pPr>
            <w:r w:rsidRPr="000863C1">
              <w:rPr>
                <w:rFonts w:ascii="仿宋" w:eastAsia="仿宋" w:hAnsi="仿宋" w:hint="eastAsia"/>
                <w:color w:val="000000"/>
                <w:kern w:val="0"/>
              </w:rPr>
              <w:t>27%</w:t>
            </w:r>
          </w:p>
        </w:tc>
      </w:tr>
      <w:tr w:rsidR="00F14AFA" w:rsidRPr="000863C1" w:rsidTr="00037EA3">
        <w:trPr>
          <w:trHeight w:val="170"/>
          <w:jc w:val="center"/>
        </w:trPr>
        <w:tc>
          <w:tcPr>
            <w:tcW w:w="2467" w:type="dxa"/>
            <w:vMerge/>
            <w:tcBorders>
              <w:top w:val="nil"/>
              <w:left w:val="single" w:sz="4" w:space="0" w:color="auto"/>
              <w:bottom w:val="single" w:sz="4" w:space="0" w:color="auto"/>
              <w:right w:val="single" w:sz="4" w:space="0" w:color="auto"/>
            </w:tcBorders>
            <w:vAlign w:val="center"/>
          </w:tcPr>
          <w:p w:rsidR="00F14AFA" w:rsidRPr="000863C1" w:rsidRDefault="00F14AFA" w:rsidP="00037EA3">
            <w:pPr>
              <w:widowControl/>
              <w:adjustRightInd w:val="0"/>
              <w:snapToGrid w:val="0"/>
              <w:spacing w:line="288" w:lineRule="auto"/>
              <w:jc w:val="left"/>
              <w:rPr>
                <w:rFonts w:ascii="仿宋" w:eastAsia="仿宋" w:hAnsi="仿宋"/>
                <w:color w:val="000000"/>
                <w:kern w:val="0"/>
                <w:szCs w:val="21"/>
              </w:rPr>
            </w:pPr>
          </w:p>
        </w:tc>
        <w:tc>
          <w:tcPr>
            <w:tcW w:w="3140" w:type="dxa"/>
            <w:tcBorders>
              <w:top w:val="single" w:sz="4" w:space="0" w:color="auto"/>
              <w:left w:val="nil"/>
              <w:bottom w:val="single" w:sz="4" w:space="0" w:color="auto"/>
              <w:right w:val="single" w:sz="4" w:space="0" w:color="auto"/>
            </w:tcBorders>
            <w:tcMar>
              <w:top w:w="0" w:type="dxa"/>
              <w:left w:w="108" w:type="dxa"/>
              <w:bottom w:w="0" w:type="dxa"/>
              <w:right w:w="108" w:type="dxa"/>
            </w:tcMar>
          </w:tcPr>
          <w:p w:rsidR="00F14AFA" w:rsidRPr="000863C1" w:rsidRDefault="00F14AFA" w:rsidP="00037EA3">
            <w:pPr>
              <w:pStyle w:val="ad"/>
              <w:adjustRightInd w:val="0"/>
              <w:snapToGrid w:val="0"/>
              <w:spacing w:line="288" w:lineRule="auto"/>
              <w:jc w:val="center"/>
              <w:rPr>
                <w:rFonts w:ascii="仿宋" w:eastAsia="仿宋" w:hAnsi="仿宋"/>
                <w:color w:val="000000"/>
                <w:kern w:val="0"/>
              </w:rPr>
            </w:pPr>
            <w:r w:rsidRPr="000863C1">
              <w:rPr>
                <w:rFonts w:ascii="仿宋" w:eastAsia="仿宋" w:hAnsi="仿宋" w:hint="eastAsia"/>
                <w:color w:val="000000"/>
              </w:rPr>
              <w:t>大数据分析工程师</w:t>
            </w:r>
          </w:p>
        </w:tc>
        <w:tc>
          <w:tcPr>
            <w:tcW w:w="2915" w:type="dxa"/>
            <w:tcBorders>
              <w:top w:val="single" w:sz="4" w:space="0" w:color="auto"/>
              <w:left w:val="nil"/>
              <w:bottom w:val="single" w:sz="4" w:space="0" w:color="auto"/>
              <w:right w:val="single" w:sz="4" w:space="0" w:color="auto"/>
            </w:tcBorders>
            <w:tcMar>
              <w:top w:w="0" w:type="dxa"/>
              <w:left w:w="108" w:type="dxa"/>
              <w:bottom w:w="0" w:type="dxa"/>
              <w:right w:w="108" w:type="dxa"/>
            </w:tcMar>
            <w:vAlign w:val="center"/>
          </w:tcPr>
          <w:p w:rsidR="00F14AFA" w:rsidRPr="000863C1" w:rsidRDefault="00F14AFA" w:rsidP="00037EA3">
            <w:pPr>
              <w:widowControl/>
              <w:adjustRightInd w:val="0"/>
              <w:snapToGrid w:val="0"/>
              <w:spacing w:line="288" w:lineRule="auto"/>
              <w:ind w:firstLineChars="200" w:firstLine="640"/>
              <w:jc w:val="center"/>
              <w:rPr>
                <w:rFonts w:ascii="仿宋" w:eastAsia="仿宋" w:hAnsi="仿宋"/>
                <w:color w:val="000000"/>
                <w:kern w:val="0"/>
              </w:rPr>
            </w:pPr>
            <w:r w:rsidRPr="000863C1">
              <w:rPr>
                <w:rFonts w:ascii="仿宋" w:eastAsia="仿宋" w:hAnsi="仿宋" w:hint="eastAsia"/>
                <w:color w:val="000000"/>
                <w:kern w:val="0"/>
              </w:rPr>
              <w:t>22%</w:t>
            </w:r>
          </w:p>
        </w:tc>
      </w:tr>
      <w:tr w:rsidR="00F14AFA" w:rsidRPr="000863C1" w:rsidTr="00037EA3">
        <w:trPr>
          <w:trHeight w:val="170"/>
          <w:jc w:val="center"/>
        </w:trPr>
        <w:tc>
          <w:tcPr>
            <w:tcW w:w="2467" w:type="dxa"/>
            <w:vMerge/>
            <w:tcBorders>
              <w:top w:val="nil"/>
              <w:left w:val="single" w:sz="4" w:space="0" w:color="auto"/>
              <w:bottom w:val="single" w:sz="4" w:space="0" w:color="auto"/>
              <w:right w:val="single" w:sz="4" w:space="0" w:color="auto"/>
            </w:tcBorders>
            <w:vAlign w:val="center"/>
          </w:tcPr>
          <w:p w:rsidR="00F14AFA" w:rsidRPr="000863C1" w:rsidRDefault="00F14AFA" w:rsidP="00037EA3">
            <w:pPr>
              <w:widowControl/>
              <w:adjustRightInd w:val="0"/>
              <w:snapToGrid w:val="0"/>
              <w:spacing w:line="288" w:lineRule="auto"/>
              <w:jc w:val="left"/>
              <w:rPr>
                <w:rFonts w:ascii="仿宋" w:eastAsia="仿宋" w:hAnsi="仿宋"/>
                <w:color w:val="000000"/>
                <w:kern w:val="0"/>
                <w:szCs w:val="21"/>
              </w:rPr>
            </w:pPr>
          </w:p>
        </w:tc>
        <w:tc>
          <w:tcPr>
            <w:tcW w:w="3140" w:type="dxa"/>
            <w:tcBorders>
              <w:top w:val="single" w:sz="4" w:space="0" w:color="auto"/>
              <w:left w:val="nil"/>
              <w:bottom w:val="single" w:sz="4" w:space="0" w:color="auto"/>
              <w:right w:val="single" w:sz="4" w:space="0" w:color="auto"/>
            </w:tcBorders>
            <w:tcMar>
              <w:top w:w="0" w:type="dxa"/>
              <w:left w:w="108" w:type="dxa"/>
              <w:bottom w:w="0" w:type="dxa"/>
              <w:right w:w="108" w:type="dxa"/>
            </w:tcMar>
          </w:tcPr>
          <w:p w:rsidR="00F14AFA" w:rsidRPr="000863C1" w:rsidRDefault="00F14AFA" w:rsidP="00037EA3">
            <w:pPr>
              <w:adjustRightInd w:val="0"/>
              <w:snapToGrid w:val="0"/>
              <w:spacing w:line="288" w:lineRule="auto"/>
              <w:ind w:firstLineChars="200" w:firstLine="640"/>
              <w:jc w:val="center"/>
              <w:rPr>
                <w:rFonts w:ascii="仿宋" w:eastAsia="仿宋" w:hAnsi="仿宋"/>
                <w:color w:val="000000"/>
                <w:kern w:val="0"/>
              </w:rPr>
            </w:pPr>
            <w:r w:rsidRPr="000863C1">
              <w:rPr>
                <w:rFonts w:ascii="仿宋" w:eastAsia="仿宋" w:hAnsi="仿宋" w:hint="eastAsia"/>
                <w:color w:val="000000"/>
              </w:rPr>
              <w:t>大数据运维工程师</w:t>
            </w:r>
          </w:p>
        </w:tc>
        <w:tc>
          <w:tcPr>
            <w:tcW w:w="2915" w:type="dxa"/>
            <w:tcBorders>
              <w:top w:val="single" w:sz="4" w:space="0" w:color="auto"/>
              <w:left w:val="nil"/>
              <w:bottom w:val="single" w:sz="4" w:space="0" w:color="auto"/>
              <w:right w:val="single" w:sz="4" w:space="0" w:color="auto"/>
            </w:tcBorders>
            <w:tcMar>
              <w:top w:w="0" w:type="dxa"/>
              <w:left w:w="108" w:type="dxa"/>
              <w:bottom w:w="0" w:type="dxa"/>
              <w:right w:w="108" w:type="dxa"/>
            </w:tcMar>
            <w:vAlign w:val="center"/>
          </w:tcPr>
          <w:p w:rsidR="00F14AFA" w:rsidRPr="000863C1" w:rsidRDefault="00F14AFA" w:rsidP="00037EA3">
            <w:pPr>
              <w:widowControl/>
              <w:adjustRightInd w:val="0"/>
              <w:snapToGrid w:val="0"/>
              <w:spacing w:line="288" w:lineRule="auto"/>
              <w:ind w:firstLineChars="200" w:firstLine="640"/>
              <w:jc w:val="center"/>
              <w:rPr>
                <w:rFonts w:ascii="仿宋" w:eastAsia="仿宋" w:hAnsi="仿宋"/>
                <w:color w:val="000000"/>
                <w:kern w:val="0"/>
              </w:rPr>
            </w:pPr>
            <w:r w:rsidRPr="000863C1">
              <w:rPr>
                <w:rFonts w:ascii="仿宋" w:eastAsia="仿宋" w:hAnsi="仿宋" w:hint="eastAsia"/>
                <w:color w:val="000000"/>
                <w:kern w:val="0"/>
              </w:rPr>
              <w:t>22%</w:t>
            </w:r>
          </w:p>
        </w:tc>
      </w:tr>
    </w:tbl>
    <w:p w:rsidR="00F14AFA" w:rsidRPr="00AE7A6C" w:rsidRDefault="00F14AFA" w:rsidP="00F14AFA">
      <w:pPr>
        <w:adjustRightInd w:val="0"/>
        <w:snapToGrid w:val="0"/>
        <w:spacing w:line="360" w:lineRule="auto"/>
        <w:ind w:firstLine="420"/>
        <w:rPr>
          <w:rFonts w:ascii="仿宋_GB2312" w:hAnsi="宋体"/>
          <w:sz w:val="24"/>
          <w:highlight w:val="yellow"/>
        </w:rPr>
      </w:pPr>
      <w:r w:rsidRPr="000863C1">
        <w:rPr>
          <w:rFonts w:ascii="仿宋" w:eastAsia="仿宋" w:hAnsi="仿宋" w:hint="eastAsia"/>
          <w:color w:val="000000"/>
          <w:szCs w:val="21"/>
        </w:rPr>
        <w:t>专业建设最重要的是专业定位正确，专业要有相应的行业存在作为依赖，有快速发展的产业作为支撑。</w:t>
      </w:r>
    </w:p>
    <w:p w:rsidR="00F14AFA" w:rsidRPr="00AE7A6C" w:rsidRDefault="00F14AFA" w:rsidP="00F14AFA">
      <w:pPr>
        <w:pStyle w:val="20"/>
        <w:adjustRightInd w:val="0"/>
        <w:snapToGrid w:val="0"/>
        <w:spacing w:before="0" w:after="0" w:line="360" w:lineRule="auto"/>
        <w:ind w:firstLineChars="200" w:firstLine="562"/>
        <w:rPr>
          <w:rFonts w:ascii="宋体" w:eastAsia="宋体" w:hAnsi="宋体"/>
          <w:sz w:val="28"/>
          <w:szCs w:val="24"/>
        </w:rPr>
      </w:pPr>
      <w:bookmarkStart w:id="126" w:name="_Toc110096826"/>
      <w:bookmarkStart w:id="127" w:name="_Toc110097052"/>
      <w:bookmarkStart w:id="128" w:name="_Toc110097216"/>
      <w:r>
        <w:rPr>
          <w:rFonts w:ascii="宋体" w:eastAsia="宋体" w:hAnsi="宋体" w:hint="eastAsia"/>
          <w:sz w:val="28"/>
          <w:szCs w:val="24"/>
        </w:rPr>
        <w:t>（四）职业院校调研分析</w:t>
      </w:r>
      <w:bookmarkEnd w:id="126"/>
      <w:bookmarkEnd w:id="127"/>
      <w:bookmarkEnd w:id="128"/>
    </w:p>
    <w:p w:rsidR="00F14AFA" w:rsidRPr="00A5768B" w:rsidRDefault="00F14AFA" w:rsidP="00F14AFA">
      <w:pPr>
        <w:adjustRightInd w:val="0"/>
        <w:snapToGrid w:val="0"/>
        <w:spacing w:line="360" w:lineRule="auto"/>
        <w:ind w:firstLineChars="200" w:firstLine="480"/>
        <w:rPr>
          <w:rFonts w:ascii="仿宋_GB2312" w:hAnsi="宋体"/>
          <w:sz w:val="24"/>
        </w:rPr>
      </w:pPr>
      <w:r>
        <w:rPr>
          <w:rFonts w:ascii="仿宋_GB2312" w:hAnsi="宋体" w:hint="eastAsia"/>
          <w:sz w:val="24"/>
        </w:rPr>
        <w:t>大数据技术专业调研，所调研的各个院校大数据技术</w:t>
      </w:r>
      <w:r w:rsidRPr="00A5768B">
        <w:rPr>
          <w:rFonts w:ascii="仿宋_GB2312" w:hAnsi="宋体" w:hint="eastAsia"/>
          <w:sz w:val="24"/>
        </w:rPr>
        <w:t>专业，在制定人才培养方案时基本都是以数据低端采集的培养为主要目标，只是在具体课程设置方面会有所差异，除此之外，大部分学校都结合了本科大数据专业培养。教学内容方面，经济发达地区专业教学内容更新非常快，落后地区在新技术跟踪方面则有些欠缺。</w:t>
      </w:r>
    </w:p>
    <w:p w:rsidR="00F14AFA" w:rsidRPr="00A5768B" w:rsidRDefault="00F14AFA" w:rsidP="00F14AFA">
      <w:pPr>
        <w:adjustRightInd w:val="0"/>
        <w:snapToGrid w:val="0"/>
        <w:spacing w:line="360" w:lineRule="auto"/>
        <w:ind w:firstLineChars="200" w:firstLine="480"/>
        <w:rPr>
          <w:rFonts w:ascii="仿宋_GB2312" w:hAnsi="宋体"/>
          <w:sz w:val="24"/>
        </w:rPr>
      </w:pPr>
      <w:r w:rsidRPr="00A5768B">
        <w:rPr>
          <w:rFonts w:ascii="仿宋_GB2312" w:hAnsi="宋体" w:hint="eastAsia"/>
          <w:sz w:val="24"/>
        </w:rPr>
        <w:t>经济发达地区学校办学硬实力很强，设备更新快、运算能力强，一定程度上超额满足了专业教学需求。</w:t>
      </w:r>
    </w:p>
    <w:p w:rsidR="00F14AFA" w:rsidRPr="00AE7A6C" w:rsidRDefault="00F14AFA" w:rsidP="00F14AFA">
      <w:pPr>
        <w:adjustRightInd w:val="0"/>
        <w:snapToGrid w:val="0"/>
        <w:spacing w:line="360" w:lineRule="auto"/>
        <w:ind w:firstLineChars="200" w:firstLine="480"/>
        <w:rPr>
          <w:rFonts w:ascii="仿宋_GB2312" w:hAnsi="宋体"/>
          <w:sz w:val="24"/>
          <w:highlight w:val="yellow"/>
        </w:rPr>
      </w:pPr>
      <w:r w:rsidRPr="00A5768B">
        <w:rPr>
          <w:rFonts w:ascii="仿宋_GB2312" w:hAnsi="宋体" w:hint="eastAsia"/>
          <w:sz w:val="24"/>
        </w:rPr>
        <w:t>另外，每个学校都有一到两个合作企业，例如深圳职业技术学院与Oracle、IBM、微软、Intel等国际知名企业都建立校企战略合作，通过获得国际职业技能证书，提高学生的学习兴趣，提升其专业技能和就业竞争力。</w:t>
      </w:r>
    </w:p>
    <w:p w:rsidR="00F14AFA" w:rsidRDefault="00F14AFA" w:rsidP="00F14AFA">
      <w:pPr>
        <w:pStyle w:val="1"/>
      </w:pPr>
      <w:bookmarkStart w:id="129" w:name="_Toc110096827"/>
      <w:bookmarkStart w:id="130" w:name="_Toc110097053"/>
      <w:bookmarkStart w:id="131" w:name="_Toc110097217"/>
      <w:r>
        <w:rPr>
          <w:rFonts w:hint="eastAsia"/>
        </w:rPr>
        <w:t>二、生源分析</w:t>
      </w:r>
      <w:bookmarkEnd w:id="129"/>
      <w:bookmarkEnd w:id="130"/>
      <w:bookmarkEnd w:id="131"/>
    </w:p>
    <w:p w:rsidR="00F14AFA" w:rsidRPr="00A5768B" w:rsidRDefault="00F14AFA" w:rsidP="00F14AFA">
      <w:pPr>
        <w:adjustRightInd w:val="0"/>
        <w:snapToGrid w:val="0"/>
        <w:spacing w:line="360" w:lineRule="auto"/>
        <w:ind w:firstLineChars="200" w:firstLine="480"/>
        <w:rPr>
          <w:rFonts w:ascii="仿宋_GB2312" w:hAnsi="宋体"/>
          <w:sz w:val="24"/>
        </w:rPr>
      </w:pPr>
      <w:r>
        <w:rPr>
          <w:rFonts w:ascii="仿宋_GB2312" w:hAnsi="宋体" w:hint="eastAsia"/>
          <w:sz w:val="24"/>
        </w:rPr>
        <w:t>大数据</w:t>
      </w:r>
      <w:r w:rsidRPr="00A5768B">
        <w:rPr>
          <w:rFonts w:ascii="仿宋_GB2312" w:hAnsi="宋体" w:hint="eastAsia"/>
          <w:sz w:val="24"/>
        </w:rPr>
        <w:t>专业生源一般是全国“统考统招”高考录取的普高生，大部分学生思想活跃，灵活好动，经过高考前的系统学习，有一定的理论知识基础和学习方法，但自控能力较差，比较多地存在着学习动力不足、竞争意识不强、目标意识不清、视野不够开阔等问题。</w:t>
      </w:r>
    </w:p>
    <w:p w:rsidR="00F14AFA" w:rsidRPr="00A5768B" w:rsidRDefault="00F14AFA" w:rsidP="00F14AFA">
      <w:pPr>
        <w:adjustRightInd w:val="0"/>
        <w:snapToGrid w:val="0"/>
        <w:spacing w:line="360" w:lineRule="auto"/>
        <w:ind w:firstLineChars="200" w:firstLine="480"/>
        <w:rPr>
          <w:rFonts w:ascii="仿宋_GB2312" w:hAnsi="宋体"/>
          <w:sz w:val="24"/>
        </w:rPr>
      </w:pPr>
      <w:r w:rsidRPr="00A5768B">
        <w:rPr>
          <w:rFonts w:ascii="仿宋_GB2312" w:hAnsi="宋体" w:hint="eastAsia"/>
          <w:sz w:val="24"/>
        </w:rPr>
        <w:t>——底子薄却有个性。学生分数普遍不是太高，知识基础稍微弱一些，良好的学习方法还未养成。但他们的个性千姿百态，既有自我约束力差的弱点，也有</w:t>
      </w:r>
      <w:r w:rsidRPr="00A5768B">
        <w:rPr>
          <w:rFonts w:ascii="仿宋_GB2312" w:hAnsi="宋体" w:hint="eastAsia"/>
          <w:sz w:val="24"/>
        </w:rPr>
        <w:lastRenderedPageBreak/>
        <w:t>依赖性少、自主性强的优点。如能结合学生实际树立起有效可行的目标，积极引导鼓励，他们就会开创出很好的未来。</w:t>
      </w:r>
    </w:p>
    <w:p w:rsidR="00F14AFA" w:rsidRPr="00A5768B" w:rsidRDefault="00F14AFA" w:rsidP="00F14AFA">
      <w:pPr>
        <w:adjustRightInd w:val="0"/>
        <w:snapToGrid w:val="0"/>
        <w:spacing w:line="360" w:lineRule="auto"/>
        <w:ind w:firstLineChars="200" w:firstLine="480"/>
        <w:rPr>
          <w:rFonts w:ascii="仿宋_GB2312" w:hAnsi="宋体"/>
          <w:sz w:val="24"/>
          <w:highlight w:val="yellow"/>
        </w:rPr>
      </w:pPr>
      <w:r w:rsidRPr="00A5768B">
        <w:rPr>
          <w:rFonts w:ascii="仿宋_GB2312" w:hAnsi="宋体" w:hint="eastAsia"/>
          <w:sz w:val="24"/>
        </w:rPr>
        <w:t xml:space="preserve">——基础差却有特长。学生虽然理论基础很差，抽象思维、逻辑思维较欠缺，但形象思维与动手能力较强。不少人在文学、艺术、技艺、操作上各有自己的爱好与特长。学校各种文体活动只要能扬长避短，他们便会有所成就。 </w:t>
      </w:r>
    </w:p>
    <w:p w:rsidR="00F14AFA" w:rsidRPr="00535FEE" w:rsidRDefault="00F14AFA" w:rsidP="00F14AFA">
      <w:pPr>
        <w:adjustRightInd w:val="0"/>
        <w:snapToGrid w:val="0"/>
        <w:spacing w:line="360" w:lineRule="auto"/>
        <w:ind w:firstLineChars="200" w:firstLine="480"/>
        <w:rPr>
          <w:rFonts w:ascii="仿宋_GB2312" w:hAnsi="宋体"/>
          <w:sz w:val="24"/>
          <w:highlight w:val="yellow"/>
        </w:rPr>
      </w:pPr>
    </w:p>
    <w:p w:rsidR="00F14AFA" w:rsidRDefault="00F14AFA" w:rsidP="00F14AFA">
      <w:pPr>
        <w:pStyle w:val="1"/>
      </w:pPr>
      <w:bookmarkStart w:id="132" w:name="_Toc110096828"/>
      <w:bookmarkStart w:id="133" w:name="_Toc110097054"/>
      <w:bookmarkStart w:id="134" w:name="_Toc110097218"/>
      <w:r>
        <w:rPr>
          <w:rFonts w:hint="eastAsia"/>
        </w:rPr>
        <w:t>三、人才培养方案执行情况分析</w:t>
      </w:r>
      <w:bookmarkEnd w:id="132"/>
      <w:bookmarkEnd w:id="133"/>
      <w:bookmarkEnd w:id="134"/>
    </w:p>
    <w:p w:rsidR="00F14AFA" w:rsidRDefault="00F14AFA" w:rsidP="00F14AFA">
      <w:pPr>
        <w:pStyle w:val="20"/>
        <w:adjustRightInd w:val="0"/>
        <w:snapToGrid w:val="0"/>
        <w:spacing w:before="0" w:after="0" w:line="360" w:lineRule="auto"/>
        <w:ind w:firstLineChars="200" w:firstLine="562"/>
        <w:rPr>
          <w:rFonts w:ascii="宋体" w:eastAsia="宋体" w:hAnsi="宋体"/>
          <w:sz w:val="28"/>
          <w:szCs w:val="24"/>
        </w:rPr>
      </w:pPr>
      <w:bookmarkStart w:id="135" w:name="_Toc110096829"/>
      <w:bookmarkStart w:id="136" w:name="_Toc110097055"/>
      <w:bookmarkStart w:id="137" w:name="_Toc110097219"/>
      <w:r>
        <w:rPr>
          <w:rFonts w:ascii="宋体" w:eastAsia="宋体" w:hAnsi="宋体" w:hint="eastAsia"/>
          <w:sz w:val="28"/>
          <w:szCs w:val="24"/>
        </w:rPr>
        <w:t>（一）往届毕业生情况调研分析</w:t>
      </w:r>
      <w:bookmarkEnd w:id="135"/>
      <w:bookmarkEnd w:id="136"/>
      <w:bookmarkEnd w:id="137"/>
    </w:p>
    <w:p w:rsidR="00F14AFA" w:rsidRPr="00A5768B" w:rsidRDefault="00F14AFA" w:rsidP="00F14AFA">
      <w:pPr>
        <w:adjustRightInd w:val="0"/>
        <w:snapToGrid w:val="0"/>
        <w:spacing w:line="360" w:lineRule="auto"/>
        <w:ind w:firstLineChars="200" w:firstLine="480"/>
        <w:rPr>
          <w:rFonts w:ascii="仿宋_GB2312" w:hAnsi="宋体"/>
          <w:sz w:val="24"/>
        </w:rPr>
      </w:pPr>
      <w:r>
        <w:rPr>
          <w:rFonts w:ascii="仿宋_GB2312" w:hAnsi="宋体" w:hint="eastAsia"/>
          <w:sz w:val="24"/>
        </w:rPr>
        <w:t>大数据技术</w:t>
      </w:r>
      <w:r w:rsidRPr="00A5768B">
        <w:rPr>
          <w:rFonts w:ascii="仿宋_GB2312" w:hAnsi="宋体" w:hint="eastAsia"/>
          <w:sz w:val="24"/>
        </w:rPr>
        <w:t>专业对近3届毕业生通过现场回访、问卷调查等方式进行了调研，共走访毕业生30余人，收到调查问卷120份，并对数据进行了分析，对人才培养方案制定具有重要的指导意义。</w:t>
      </w:r>
    </w:p>
    <w:p w:rsidR="00F14AFA" w:rsidRPr="00A5768B" w:rsidRDefault="00F14AFA" w:rsidP="00F14AFA">
      <w:pPr>
        <w:adjustRightInd w:val="0"/>
        <w:snapToGrid w:val="0"/>
        <w:spacing w:line="360" w:lineRule="auto"/>
        <w:ind w:firstLineChars="200" w:firstLine="480"/>
        <w:rPr>
          <w:rFonts w:ascii="仿宋_GB2312" w:hAnsi="宋体"/>
          <w:sz w:val="24"/>
        </w:rPr>
      </w:pPr>
      <w:r>
        <w:rPr>
          <w:rFonts w:ascii="仿宋_GB2312" w:hAnsi="宋体" w:hint="eastAsia"/>
          <w:sz w:val="24"/>
        </w:rPr>
        <w:t>大数据技术</w:t>
      </w:r>
      <w:r w:rsidRPr="00A5768B">
        <w:rPr>
          <w:rFonts w:ascii="仿宋_GB2312" w:hAnsi="宋体" w:hint="eastAsia"/>
          <w:sz w:val="24"/>
        </w:rPr>
        <w:t>专业毕业生就业率99.23%，专业对口率78%。经过2年工作后，学生的工作待遇提升明显，其中80%毕业生的工资待遇在4500元以上，53%毕业生的工资待遇在5500元以上，20%毕业生的工资待遇在7000元以上，10%毕业生的工资待遇在10000元以上。在对就业单位的调研中发现，93%的企业对计算机类专业毕业生非常满意，部分企业不太满意的主要原因是学生的稳定性有所欠缺。</w:t>
      </w:r>
    </w:p>
    <w:p w:rsidR="00F14AFA" w:rsidRPr="001C09B1" w:rsidRDefault="00F14AFA" w:rsidP="00F14AFA">
      <w:pPr>
        <w:adjustRightInd w:val="0"/>
        <w:snapToGrid w:val="0"/>
        <w:spacing w:line="360" w:lineRule="auto"/>
        <w:ind w:firstLineChars="200" w:firstLine="480"/>
        <w:rPr>
          <w:rFonts w:ascii="仿宋_GB2312" w:hAnsi="宋体"/>
          <w:sz w:val="24"/>
          <w:highlight w:val="yellow"/>
        </w:rPr>
      </w:pPr>
      <w:r w:rsidRPr="00A5768B">
        <w:rPr>
          <w:rFonts w:ascii="仿宋_GB2312" w:hAnsi="宋体" w:hint="eastAsia"/>
          <w:sz w:val="24"/>
        </w:rPr>
        <w:t>用人单位认为山东商业职业技术学院</w:t>
      </w:r>
      <w:r>
        <w:rPr>
          <w:rFonts w:ascii="仿宋_GB2312" w:hAnsi="宋体" w:hint="eastAsia"/>
          <w:sz w:val="24"/>
        </w:rPr>
        <w:t>计算机</w:t>
      </w:r>
      <w:r>
        <w:rPr>
          <w:rFonts w:ascii="仿宋_GB2312" w:hAnsi="宋体"/>
          <w:sz w:val="24"/>
        </w:rPr>
        <w:t>类</w:t>
      </w:r>
      <w:r w:rsidRPr="00A5768B">
        <w:rPr>
          <w:rFonts w:ascii="仿宋_GB2312" w:hAnsi="宋体" w:hint="eastAsia"/>
          <w:sz w:val="24"/>
        </w:rPr>
        <w:t>毕业生工作认真、兢兢业业，能够主动的承担相对繁重的工作任务，在相关岗位职业技能方面能够满足企业用人需要。94%的学生认为就读计算机类专业比较理想，能够实现自己的人生价值。</w:t>
      </w:r>
    </w:p>
    <w:p w:rsidR="00F14AFA" w:rsidRDefault="00F14AFA" w:rsidP="00F14AFA">
      <w:pPr>
        <w:pStyle w:val="20"/>
        <w:adjustRightInd w:val="0"/>
        <w:snapToGrid w:val="0"/>
        <w:spacing w:before="0" w:after="0" w:line="360" w:lineRule="auto"/>
        <w:ind w:firstLineChars="200" w:firstLine="562"/>
        <w:rPr>
          <w:rFonts w:ascii="宋体" w:eastAsia="宋体" w:hAnsi="宋体"/>
          <w:sz w:val="28"/>
          <w:szCs w:val="24"/>
        </w:rPr>
      </w:pPr>
      <w:bookmarkStart w:id="138" w:name="_Toc110096830"/>
      <w:bookmarkStart w:id="139" w:name="_Toc110097056"/>
      <w:bookmarkStart w:id="140" w:name="_Toc110097220"/>
      <w:r>
        <w:rPr>
          <w:rFonts w:ascii="宋体" w:eastAsia="宋体" w:hAnsi="宋体" w:hint="eastAsia"/>
          <w:sz w:val="28"/>
          <w:szCs w:val="24"/>
        </w:rPr>
        <w:t>（二）在校生学习情况调研分析（分阶段目标执行情况）</w:t>
      </w:r>
      <w:bookmarkEnd w:id="138"/>
      <w:bookmarkEnd w:id="139"/>
      <w:bookmarkEnd w:id="140"/>
    </w:p>
    <w:p w:rsidR="00F14AFA" w:rsidRPr="00E549A8" w:rsidRDefault="00F14AFA" w:rsidP="00F14AFA">
      <w:pPr>
        <w:adjustRightInd w:val="0"/>
        <w:snapToGrid w:val="0"/>
        <w:spacing w:line="360" w:lineRule="auto"/>
        <w:ind w:firstLineChars="200" w:firstLine="480"/>
        <w:rPr>
          <w:rFonts w:ascii="仿宋_GB2312" w:hAnsi="宋体"/>
          <w:sz w:val="24"/>
        </w:rPr>
      </w:pPr>
      <w:r w:rsidRPr="00E549A8">
        <w:rPr>
          <w:rFonts w:ascii="仿宋_GB2312" w:hAnsi="宋体" w:hint="eastAsia"/>
          <w:sz w:val="24"/>
        </w:rPr>
        <w:t>对</w:t>
      </w:r>
      <w:r w:rsidRPr="00E549A8">
        <w:rPr>
          <w:rFonts w:ascii="仿宋_GB2312" w:hAnsi="宋体"/>
          <w:sz w:val="24"/>
        </w:rPr>
        <w:t>学生进行</w:t>
      </w:r>
      <w:r w:rsidRPr="00E549A8">
        <w:rPr>
          <w:rFonts w:ascii="仿宋_GB2312" w:hAnsi="宋体" w:hint="eastAsia"/>
          <w:sz w:val="24"/>
        </w:rPr>
        <w:t>了</w:t>
      </w:r>
      <w:r w:rsidRPr="00E549A8">
        <w:rPr>
          <w:rFonts w:ascii="仿宋_GB2312" w:hAnsi="宋体"/>
          <w:sz w:val="24"/>
        </w:rPr>
        <w:t>问卷调查</w:t>
      </w:r>
      <w:r w:rsidRPr="00E549A8">
        <w:rPr>
          <w:rFonts w:ascii="仿宋_GB2312" w:hAnsi="宋体" w:hint="eastAsia"/>
          <w:sz w:val="24"/>
        </w:rPr>
        <w:t>，</w:t>
      </w:r>
      <w:r w:rsidRPr="00E549A8">
        <w:rPr>
          <w:rFonts w:ascii="仿宋_GB2312" w:hAnsi="宋体"/>
          <w:sz w:val="24"/>
        </w:rPr>
        <w:t>主要</w:t>
      </w:r>
      <w:r w:rsidRPr="00E549A8">
        <w:rPr>
          <w:rFonts w:ascii="仿宋_GB2312" w:hAnsi="宋体" w:hint="eastAsia"/>
          <w:sz w:val="24"/>
        </w:rPr>
        <w:t>涉及</w:t>
      </w:r>
      <w:r w:rsidRPr="00E549A8">
        <w:rPr>
          <w:rFonts w:ascii="仿宋_GB2312" w:hAnsi="宋体"/>
          <w:sz w:val="24"/>
        </w:rPr>
        <w:t>专业定位、课程建设、</w:t>
      </w:r>
      <w:r w:rsidRPr="00E549A8">
        <w:rPr>
          <w:rFonts w:ascii="仿宋_GB2312" w:hAnsi="宋体" w:hint="eastAsia"/>
          <w:sz w:val="24"/>
        </w:rPr>
        <w:t>教学</w:t>
      </w:r>
      <w:r w:rsidRPr="00E549A8">
        <w:rPr>
          <w:rFonts w:ascii="仿宋_GB2312" w:hAnsi="宋体"/>
          <w:sz w:val="24"/>
        </w:rPr>
        <w:t>条件、创新创业、素质教育等方面</w:t>
      </w:r>
      <w:r w:rsidRPr="00E549A8">
        <w:rPr>
          <w:rFonts w:ascii="仿宋_GB2312" w:hAnsi="宋体" w:hint="eastAsia"/>
          <w:sz w:val="24"/>
        </w:rPr>
        <w:t>内容。经过</w:t>
      </w:r>
      <w:r w:rsidRPr="00E549A8">
        <w:rPr>
          <w:rFonts w:ascii="仿宋_GB2312" w:hAnsi="宋体"/>
          <w:sz w:val="24"/>
        </w:rPr>
        <w:t>认真组织，</w:t>
      </w:r>
      <w:r w:rsidRPr="00E549A8">
        <w:rPr>
          <w:rFonts w:ascii="仿宋_GB2312" w:hAnsi="宋体" w:hint="eastAsia"/>
          <w:sz w:val="24"/>
        </w:rPr>
        <w:t>学生</w:t>
      </w:r>
      <w:r w:rsidRPr="00E549A8">
        <w:rPr>
          <w:rFonts w:ascii="仿宋_GB2312" w:hAnsi="宋体"/>
          <w:sz w:val="24"/>
        </w:rPr>
        <w:t>高度重视，</w:t>
      </w:r>
      <w:r w:rsidRPr="00E549A8">
        <w:rPr>
          <w:rFonts w:ascii="仿宋_GB2312" w:hAnsi="宋体" w:hint="eastAsia"/>
          <w:sz w:val="24"/>
        </w:rPr>
        <w:t>共收回</w:t>
      </w:r>
      <w:r w:rsidRPr="00E549A8">
        <w:rPr>
          <w:rFonts w:ascii="仿宋_GB2312" w:hAnsi="宋体"/>
          <w:sz w:val="24"/>
        </w:rPr>
        <w:t>问卷295</w:t>
      </w:r>
      <w:r w:rsidRPr="00E549A8">
        <w:rPr>
          <w:rFonts w:ascii="仿宋_GB2312" w:hAnsi="宋体" w:hint="eastAsia"/>
          <w:sz w:val="24"/>
        </w:rPr>
        <w:t>份，分析</w:t>
      </w:r>
      <w:r w:rsidRPr="00E549A8">
        <w:rPr>
          <w:rFonts w:ascii="仿宋_GB2312" w:hAnsi="宋体"/>
          <w:sz w:val="24"/>
        </w:rPr>
        <w:t>如下：</w:t>
      </w:r>
    </w:p>
    <w:p w:rsidR="00F14AFA" w:rsidRPr="00E549A8" w:rsidRDefault="00F14AFA" w:rsidP="00F14AFA">
      <w:pPr>
        <w:adjustRightInd w:val="0"/>
        <w:snapToGrid w:val="0"/>
        <w:spacing w:line="360" w:lineRule="auto"/>
        <w:ind w:firstLineChars="200" w:firstLine="480"/>
        <w:rPr>
          <w:rFonts w:ascii="仿宋_GB2312" w:hAnsi="宋体"/>
          <w:sz w:val="24"/>
        </w:rPr>
      </w:pPr>
      <w:r w:rsidRPr="00E549A8">
        <w:rPr>
          <w:rFonts w:ascii="仿宋_GB2312" w:hAnsi="宋体" w:hint="eastAsia"/>
          <w:sz w:val="24"/>
        </w:rPr>
        <w:t>（1）在校生对人才培养的总体满意程度</w:t>
      </w:r>
    </w:p>
    <w:p w:rsidR="00F14AFA" w:rsidRPr="000F473E" w:rsidRDefault="000D4256" w:rsidP="00F14AFA">
      <w:pPr>
        <w:adjustRightInd w:val="0"/>
        <w:snapToGrid w:val="0"/>
        <w:spacing w:line="360" w:lineRule="auto"/>
        <w:jc w:val="center"/>
        <w:rPr>
          <w:color w:val="000000"/>
        </w:rPr>
      </w:pPr>
      <w:r w:rsidRPr="000F473E">
        <w:rPr>
          <w:noProof/>
          <w:color w:val="000000"/>
        </w:rPr>
        <w:lastRenderedPageBreak/>
        <w:drawing>
          <wp:inline distT="0" distB="0" distL="0" distR="0">
            <wp:extent cx="3065780" cy="1843405"/>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65780" cy="1843405"/>
                    </a:xfrm>
                    <a:prstGeom prst="rect">
                      <a:avLst/>
                    </a:prstGeom>
                    <a:noFill/>
                  </pic:spPr>
                </pic:pic>
              </a:graphicData>
            </a:graphic>
          </wp:inline>
        </w:drawing>
      </w:r>
    </w:p>
    <w:p w:rsidR="00F14AFA" w:rsidRPr="005D0B61" w:rsidRDefault="00F14AFA" w:rsidP="00F14AFA">
      <w:pPr>
        <w:adjustRightInd w:val="0"/>
        <w:snapToGrid w:val="0"/>
        <w:spacing w:line="360" w:lineRule="auto"/>
        <w:ind w:firstLineChars="200" w:firstLine="361"/>
        <w:jc w:val="center"/>
        <w:rPr>
          <w:rFonts w:ascii="宋体" w:hAnsi="宋体"/>
          <w:b/>
          <w:sz w:val="18"/>
          <w:szCs w:val="18"/>
        </w:rPr>
      </w:pPr>
      <w:r w:rsidRPr="005D0B61">
        <w:rPr>
          <w:rFonts w:ascii="宋体" w:hAnsi="宋体"/>
          <w:b/>
          <w:sz w:val="18"/>
          <w:szCs w:val="18"/>
        </w:rPr>
        <w:t>图</w:t>
      </w:r>
      <w:r>
        <w:rPr>
          <w:rFonts w:ascii="宋体" w:hAnsi="宋体" w:hint="eastAsia"/>
          <w:b/>
          <w:sz w:val="18"/>
          <w:szCs w:val="18"/>
        </w:rPr>
        <w:t>5</w:t>
      </w:r>
      <w:r>
        <w:rPr>
          <w:rFonts w:ascii="宋体" w:hAnsi="宋体"/>
          <w:b/>
          <w:sz w:val="18"/>
          <w:szCs w:val="18"/>
        </w:rPr>
        <w:t xml:space="preserve">   </w:t>
      </w:r>
      <w:r w:rsidRPr="005D0B61">
        <w:rPr>
          <w:rFonts w:ascii="宋体" w:hAnsi="宋体"/>
          <w:b/>
          <w:sz w:val="18"/>
          <w:szCs w:val="18"/>
        </w:rPr>
        <w:t>在校生人才培养满意度</w:t>
      </w:r>
    </w:p>
    <w:p w:rsidR="00F14AFA" w:rsidRPr="000F473E" w:rsidRDefault="00F14AFA" w:rsidP="00F14AFA">
      <w:pPr>
        <w:adjustRightInd w:val="0"/>
        <w:snapToGrid w:val="0"/>
        <w:spacing w:line="360" w:lineRule="auto"/>
        <w:ind w:firstLineChars="200" w:firstLine="480"/>
        <w:rPr>
          <w:rFonts w:ascii="宋体" w:hAnsi="宋体"/>
          <w:color w:val="000000"/>
          <w:szCs w:val="21"/>
        </w:rPr>
      </w:pPr>
      <w:r w:rsidRPr="00E549A8">
        <w:rPr>
          <w:rFonts w:ascii="仿宋_GB2312" w:hAnsi="宋体" w:hint="eastAsia"/>
          <w:sz w:val="24"/>
        </w:rPr>
        <w:t>分析</w:t>
      </w:r>
      <w:r w:rsidRPr="00E549A8">
        <w:rPr>
          <w:rFonts w:ascii="仿宋_GB2312" w:hAnsi="宋体"/>
          <w:sz w:val="24"/>
        </w:rPr>
        <w:t>：81%的</w:t>
      </w:r>
      <w:r w:rsidRPr="00E549A8">
        <w:rPr>
          <w:rFonts w:ascii="仿宋_GB2312" w:hAnsi="宋体" w:hint="eastAsia"/>
          <w:sz w:val="24"/>
        </w:rPr>
        <w:t>同学对</w:t>
      </w:r>
      <w:r w:rsidRPr="00E549A8">
        <w:rPr>
          <w:rFonts w:ascii="仿宋_GB2312" w:hAnsi="宋体"/>
          <w:sz w:val="24"/>
        </w:rPr>
        <w:t>专业</w:t>
      </w:r>
      <w:r w:rsidRPr="00E549A8">
        <w:rPr>
          <w:rFonts w:ascii="仿宋_GB2312" w:hAnsi="宋体" w:hint="eastAsia"/>
          <w:sz w:val="24"/>
        </w:rPr>
        <w:t>人才培养</w:t>
      </w:r>
      <w:r w:rsidRPr="00E549A8">
        <w:rPr>
          <w:rFonts w:ascii="仿宋_GB2312" w:hAnsi="宋体"/>
          <w:sz w:val="24"/>
        </w:rPr>
        <w:t>比较满意，6%</w:t>
      </w:r>
      <w:r w:rsidRPr="00E549A8">
        <w:rPr>
          <w:rFonts w:ascii="仿宋_GB2312" w:hAnsi="宋体" w:hint="eastAsia"/>
          <w:sz w:val="24"/>
        </w:rPr>
        <w:t>的</w:t>
      </w:r>
      <w:r w:rsidRPr="00E549A8">
        <w:rPr>
          <w:rFonts w:ascii="仿宋_GB2312" w:hAnsi="宋体"/>
          <w:sz w:val="24"/>
        </w:rPr>
        <w:t>同学不满意，</w:t>
      </w:r>
      <w:r w:rsidRPr="00E549A8">
        <w:rPr>
          <w:rFonts w:ascii="仿宋_GB2312" w:hAnsi="宋体" w:hint="eastAsia"/>
          <w:sz w:val="24"/>
        </w:rPr>
        <w:t>经调查主要是集中在课程难度较大。</w:t>
      </w:r>
    </w:p>
    <w:p w:rsidR="00F14AFA" w:rsidRPr="00E549A8" w:rsidRDefault="00F14AFA" w:rsidP="00F14AFA">
      <w:pPr>
        <w:adjustRightInd w:val="0"/>
        <w:snapToGrid w:val="0"/>
        <w:spacing w:line="360" w:lineRule="auto"/>
        <w:ind w:firstLineChars="200" w:firstLine="480"/>
        <w:rPr>
          <w:rFonts w:ascii="仿宋_GB2312" w:hAnsi="宋体"/>
          <w:sz w:val="24"/>
        </w:rPr>
      </w:pPr>
      <w:r w:rsidRPr="00E549A8">
        <w:rPr>
          <w:rFonts w:ascii="仿宋_GB2312" w:hAnsi="宋体" w:hint="eastAsia"/>
          <w:sz w:val="24"/>
        </w:rPr>
        <w:t>（2）在校生对</w:t>
      </w:r>
      <w:r w:rsidRPr="00E549A8">
        <w:rPr>
          <w:rFonts w:ascii="仿宋_GB2312" w:hAnsi="宋体"/>
          <w:sz w:val="24"/>
        </w:rPr>
        <w:t>所开课程实用性</w:t>
      </w:r>
      <w:r w:rsidRPr="00E549A8">
        <w:rPr>
          <w:rFonts w:ascii="仿宋_GB2312" w:hAnsi="宋体" w:hint="eastAsia"/>
          <w:sz w:val="24"/>
        </w:rPr>
        <w:t>的满意程度</w:t>
      </w:r>
    </w:p>
    <w:p w:rsidR="00F14AFA" w:rsidRPr="000F473E" w:rsidRDefault="000D4256" w:rsidP="00F14AFA">
      <w:pPr>
        <w:adjustRightInd w:val="0"/>
        <w:snapToGrid w:val="0"/>
        <w:spacing w:line="360" w:lineRule="auto"/>
        <w:jc w:val="center"/>
        <w:rPr>
          <w:color w:val="000000"/>
        </w:rPr>
      </w:pPr>
      <w:r w:rsidRPr="000F473E">
        <w:rPr>
          <w:noProof/>
          <w:color w:val="000000"/>
        </w:rPr>
        <w:drawing>
          <wp:inline distT="0" distB="0" distL="0" distR="0">
            <wp:extent cx="3221990" cy="1936750"/>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21990" cy="1936750"/>
                    </a:xfrm>
                    <a:prstGeom prst="rect">
                      <a:avLst/>
                    </a:prstGeom>
                    <a:noFill/>
                  </pic:spPr>
                </pic:pic>
              </a:graphicData>
            </a:graphic>
          </wp:inline>
        </w:drawing>
      </w:r>
    </w:p>
    <w:p w:rsidR="00F14AFA" w:rsidRPr="005D0B61" w:rsidRDefault="00F14AFA" w:rsidP="00F14AFA">
      <w:pPr>
        <w:adjustRightInd w:val="0"/>
        <w:snapToGrid w:val="0"/>
        <w:spacing w:line="360" w:lineRule="auto"/>
        <w:ind w:firstLineChars="200" w:firstLine="361"/>
        <w:jc w:val="center"/>
        <w:rPr>
          <w:rFonts w:ascii="宋体" w:hAnsi="宋体"/>
          <w:b/>
          <w:sz w:val="18"/>
          <w:szCs w:val="18"/>
        </w:rPr>
      </w:pPr>
      <w:r w:rsidRPr="005D0B61">
        <w:rPr>
          <w:rFonts w:ascii="宋体" w:hAnsi="宋体" w:hint="eastAsia"/>
          <w:b/>
          <w:sz w:val="18"/>
          <w:szCs w:val="18"/>
        </w:rPr>
        <w:t>图</w:t>
      </w:r>
      <w:r>
        <w:rPr>
          <w:rFonts w:ascii="宋体" w:hAnsi="宋体" w:hint="eastAsia"/>
          <w:b/>
          <w:sz w:val="18"/>
          <w:szCs w:val="18"/>
        </w:rPr>
        <w:t>6</w:t>
      </w:r>
      <w:r>
        <w:rPr>
          <w:rFonts w:ascii="宋体" w:hAnsi="宋体"/>
          <w:b/>
          <w:sz w:val="18"/>
          <w:szCs w:val="18"/>
        </w:rPr>
        <w:t xml:space="preserve">  </w:t>
      </w:r>
      <w:r w:rsidRPr="005D0B61">
        <w:rPr>
          <w:rFonts w:ascii="宋体" w:hAnsi="宋体" w:hint="eastAsia"/>
          <w:b/>
          <w:sz w:val="18"/>
          <w:szCs w:val="18"/>
        </w:rPr>
        <w:t xml:space="preserve"> </w:t>
      </w:r>
      <w:r w:rsidRPr="005D0B61">
        <w:rPr>
          <w:rFonts w:ascii="宋体" w:hAnsi="宋体"/>
          <w:b/>
          <w:sz w:val="18"/>
          <w:szCs w:val="18"/>
        </w:rPr>
        <w:t>课程满意度</w:t>
      </w:r>
    </w:p>
    <w:p w:rsidR="00F14AFA" w:rsidRPr="00E549A8" w:rsidRDefault="00F14AFA" w:rsidP="00F14AFA">
      <w:pPr>
        <w:adjustRightInd w:val="0"/>
        <w:snapToGrid w:val="0"/>
        <w:spacing w:line="360" w:lineRule="auto"/>
        <w:ind w:firstLineChars="200" w:firstLine="480"/>
        <w:rPr>
          <w:rFonts w:ascii="仿宋_GB2312" w:hAnsi="宋体"/>
          <w:sz w:val="24"/>
        </w:rPr>
      </w:pPr>
      <w:r w:rsidRPr="00E549A8">
        <w:rPr>
          <w:rFonts w:ascii="仿宋_GB2312" w:hAnsi="宋体" w:hint="eastAsia"/>
          <w:sz w:val="24"/>
        </w:rPr>
        <w:t>（3）在校生对实</w:t>
      </w:r>
      <w:proofErr w:type="gramStart"/>
      <w:r w:rsidRPr="00E549A8">
        <w:rPr>
          <w:rFonts w:ascii="仿宋_GB2312" w:hAnsi="宋体" w:hint="eastAsia"/>
          <w:sz w:val="24"/>
        </w:rPr>
        <w:t>训条件</w:t>
      </w:r>
      <w:proofErr w:type="gramEnd"/>
      <w:r w:rsidRPr="00E549A8">
        <w:rPr>
          <w:rFonts w:ascii="仿宋_GB2312" w:hAnsi="宋体" w:hint="eastAsia"/>
          <w:sz w:val="24"/>
        </w:rPr>
        <w:t>的满意程度</w:t>
      </w:r>
    </w:p>
    <w:p w:rsidR="00F14AFA" w:rsidRPr="000F473E" w:rsidRDefault="000D4256" w:rsidP="00F14AFA">
      <w:pPr>
        <w:adjustRightInd w:val="0"/>
        <w:snapToGrid w:val="0"/>
        <w:spacing w:line="360" w:lineRule="auto"/>
        <w:jc w:val="center"/>
        <w:rPr>
          <w:color w:val="000000"/>
        </w:rPr>
      </w:pPr>
      <w:r w:rsidRPr="000F473E">
        <w:rPr>
          <w:noProof/>
          <w:color w:val="000000"/>
        </w:rPr>
        <w:drawing>
          <wp:inline distT="0" distB="0" distL="0" distR="0">
            <wp:extent cx="3160395" cy="1899920"/>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0395" cy="1899920"/>
                    </a:xfrm>
                    <a:prstGeom prst="rect">
                      <a:avLst/>
                    </a:prstGeom>
                    <a:noFill/>
                  </pic:spPr>
                </pic:pic>
              </a:graphicData>
            </a:graphic>
          </wp:inline>
        </w:drawing>
      </w:r>
    </w:p>
    <w:p w:rsidR="00F14AFA" w:rsidRPr="005D0B61" w:rsidRDefault="00F14AFA" w:rsidP="00F14AFA">
      <w:pPr>
        <w:adjustRightInd w:val="0"/>
        <w:snapToGrid w:val="0"/>
        <w:spacing w:line="360" w:lineRule="auto"/>
        <w:ind w:firstLineChars="200" w:firstLine="361"/>
        <w:jc w:val="center"/>
        <w:rPr>
          <w:rFonts w:ascii="宋体" w:hAnsi="宋体"/>
          <w:b/>
          <w:sz w:val="18"/>
          <w:szCs w:val="18"/>
        </w:rPr>
      </w:pPr>
      <w:r w:rsidRPr="005D0B61">
        <w:rPr>
          <w:rFonts w:ascii="宋体" w:hAnsi="宋体"/>
          <w:b/>
          <w:sz w:val="18"/>
          <w:szCs w:val="18"/>
        </w:rPr>
        <w:t>图</w:t>
      </w:r>
      <w:r>
        <w:rPr>
          <w:rFonts w:ascii="宋体" w:hAnsi="宋体" w:hint="eastAsia"/>
          <w:b/>
          <w:sz w:val="18"/>
          <w:szCs w:val="18"/>
        </w:rPr>
        <w:t>7</w:t>
      </w:r>
      <w:r>
        <w:rPr>
          <w:rFonts w:ascii="宋体" w:hAnsi="宋体"/>
          <w:b/>
          <w:sz w:val="18"/>
          <w:szCs w:val="18"/>
        </w:rPr>
        <w:t xml:space="preserve">  </w:t>
      </w:r>
      <w:r w:rsidRPr="005D0B61">
        <w:rPr>
          <w:rFonts w:ascii="宋体" w:hAnsi="宋体"/>
          <w:b/>
          <w:sz w:val="18"/>
          <w:szCs w:val="18"/>
        </w:rPr>
        <w:t xml:space="preserve"> </w:t>
      </w:r>
      <w:r w:rsidRPr="005D0B61">
        <w:rPr>
          <w:rFonts w:ascii="宋体" w:hAnsi="宋体"/>
          <w:b/>
          <w:sz w:val="18"/>
          <w:szCs w:val="18"/>
        </w:rPr>
        <w:t>实</w:t>
      </w:r>
      <w:proofErr w:type="gramStart"/>
      <w:r w:rsidRPr="005D0B61">
        <w:rPr>
          <w:rFonts w:ascii="宋体" w:hAnsi="宋体"/>
          <w:b/>
          <w:sz w:val="18"/>
          <w:szCs w:val="18"/>
        </w:rPr>
        <w:t>训条件</w:t>
      </w:r>
      <w:proofErr w:type="gramEnd"/>
      <w:r w:rsidRPr="005D0B61">
        <w:rPr>
          <w:rFonts w:ascii="宋体" w:hAnsi="宋体"/>
          <w:b/>
          <w:sz w:val="18"/>
          <w:szCs w:val="18"/>
        </w:rPr>
        <w:t>满意度</w:t>
      </w:r>
    </w:p>
    <w:p w:rsidR="00F14AFA" w:rsidRPr="00E549A8" w:rsidRDefault="00F14AFA" w:rsidP="00F14AFA">
      <w:pPr>
        <w:adjustRightInd w:val="0"/>
        <w:snapToGrid w:val="0"/>
        <w:spacing w:line="360" w:lineRule="auto"/>
        <w:ind w:firstLineChars="200" w:firstLine="480"/>
        <w:rPr>
          <w:rFonts w:ascii="仿宋_GB2312" w:hAnsi="宋体"/>
          <w:sz w:val="24"/>
        </w:rPr>
      </w:pPr>
      <w:r w:rsidRPr="00E549A8">
        <w:rPr>
          <w:rFonts w:ascii="仿宋_GB2312" w:hAnsi="宋体" w:hint="eastAsia"/>
          <w:sz w:val="24"/>
        </w:rPr>
        <w:t>（4）在校生对素质培养的满意程度</w:t>
      </w:r>
    </w:p>
    <w:p w:rsidR="00F14AFA" w:rsidRPr="000F473E" w:rsidRDefault="000D4256" w:rsidP="00F14AFA">
      <w:pPr>
        <w:adjustRightInd w:val="0"/>
        <w:snapToGrid w:val="0"/>
        <w:spacing w:line="360" w:lineRule="auto"/>
        <w:jc w:val="center"/>
        <w:rPr>
          <w:color w:val="000000"/>
        </w:rPr>
      </w:pPr>
      <w:r w:rsidRPr="000F473E">
        <w:rPr>
          <w:noProof/>
          <w:color w:val="000000"/>
        </w:rPr>
        <w:lastRenderedPageBreak/>
        <w:drawing>
          <wp:inline distT="0" distB="0" distL="0" distR="0">
            <wp:extent cx="3111500" cy="1870075"/>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11500" cy="1870075"/>
                    </a:xfrm>
                    <a:prstGeom prst="rect">
                      <a:avLst/>
                    </a:prstGeom>
                    <a:noFill/>
                  </pic:spPr>
                </pic:pic>
              </a:graphicData>
            </a:graphic>
          </wp:inline>
        </w:drawing>
      </w:r>
    </w:p>
    <w:p w:rsidR="00F14AFA" w:rsidRPr="005D0B61" w:rsidRDefault="00F14AFA" w:rsidP="00F14AFA">
      <w:pPr>
        <w:adjustRightInd w:val="0"/>
        <w:snapToGrid w:val="0"/>
        <w:spacing w:line="360" w:lineRule="auto"/>
        <w:ind w:firstLineChars="200" w:firstLine="361"/>
        <w:jc w:val="center"/>
        <w:rPr>
          <w:rFonts w:ascii="宋体" w:hAnsi="宋体"/>
          <w:b/>
          <w:sz w:val="18"/>
          <w:szCs w:val="18"/>
        </w:rPr>
      </w:pPr>
      <w:r w:rsidRPr="005D0B61">
        <w:rPr>
          <w:rFonts w:ascii="宋体" w:hAnsi="宋体"/>
          <w:b/>
          <w:sz w:val="18"/>
          <w:szCs w:val="18"/>
        </w:rPr>
        <w:t>图</w:t>
      </w:r>
      <w:r>
        <w:rPr>
          <w:rFonts w:ascii="宋体" w:hAnsi="宋体"/>
          <w:b/>
          <w:sz w:val="18"/>
          <w:szCs w:val="18"/>
        </w:rPr>
        <w:t>8</w:t>
      </w:r>
      <w:r w:rsidRPr="005D0B61">
        <w:rPr>
          <w:rFonts w:ascii="宋体" w:hAnsi="宋体"/>
          <w:b/>
          <w:sz w:val="18"/>
          <w:szCs w:val="18"/>
        </w:rPr>
        <w:t xml:space="preserve"> </w:t>
      </w:r>
      <w:r w:rsidRPr="005D0B61">
        <w:rPr>
          <w:rFonts w:ascii="宋体" w:hAnsi="宋体" w:hint="eastAsia"/>
          <w:b/>
          <w:sz w:val="18"/>
          <w:szCs w:val="18"/>
        </w:rPr>
        <w:t xml:space="preserve"> </w:t>
      </w:r>
      <w:r w:rsidRPr="005D0B61">
        <w:rPr>
          <w:rFonts w:ascii="宋体" w:hAnsi="宋体"/>
          <w:b/>
          <w:sz w:val="18"/>
          <w:szCs w:val="18"/>
        </w:rPr>
        <w:t>素质培养满意度</w:t>
      </w:r>
    </w:p>
    <w:p w:rsidR="00F14AFA" w:rsidRPr="00481279" w:rsidRDefault="00F14AFA" w:rsidP="00F14AFA">
      <w:pPr>
        <w:adjustRightInd w:val="0"/>
        <w:snapToGrid w:val="0"/>
        <w:spacing w:line="360" w:lineRule="auto"/>
        <w:ind w:firstLineChars="200" w:firstLine="480"/>
        <w:rPr>
          <w:rFonts w:ascii="仿宋_GB2312" w:hAnsi="宋体"/>
          <w:sz w:val="24"/>
        </w:rPr>
      </w:pPr>
      <w:r w:rsidRPr="00E549A8">
        <w:rPr>
          <w:rFonts w:ascii="仿宋_GB2312" w:hAnsi="宋体" w:hint="eastAsia"/>
          <w:sz w:val="24"/>
        </w:rPr>
        <w:t>分析：</w:t>
      </w:r>
      <w:r w:rsidRPr="00E549A8">
        <w:rPr>
          <w:rFonts w:ascii="仿宋_GB2312" w:hAnsi="宋体"/>
          <w:sz w:val="24"/>
        </w:rPr>
        <w:t>85%的</w:t>
      </w:r>
      <w:r w:rsidRPr="00E549A8">
        <w:rPr>
          <w:rFonts w:ascii="仿宋_GB2312" w:hAnsi="宋体" w:hint="eastAsia"/>
          <w:sz w:val="24"/>
        </w:rPr>
        <w:t>同学对素质培养</w:t>
      </w:r>
      <w:r w:rsidRPr="00E549A8">
        <w:rPr>
          <w:rFonts w:ascii="仿宋_GB2312" w:hAnsi="宋体"/>
          <w:sz w:val="24"/>
        </w:rPr>
        <w:t>比较满意，4%</w:t>
      </w:r>
      <w:r w:rsidRPr="00E549A8">
        <w:rPr>
          <w:rFonts w:ascii="仿宋_GB2312" w:hAnsi="宋体" w:hint="eastAsia"/>
          <w:sz w:val="24"/>
        </w:rPr>
        <w:t>的</w:t>
      </w:r>
      <w:r w:rsidRPr="00E549A8">
        <w:rPr>
          <w:rFonts w:ascii="仿宋_GB2312" w:hAnsi="宋体"/>
          <w:sz w:val="24"/>
        </w:rPr>
        <w:t>同学不满意，</w:t>
      </w:r>
      <w:r w:rsidRPr="00E549A8">
        <w:rPr>
          <w:rFonts w:ascii="仿宋_GB2312" w:hAnsi="宋体" w:hint="eastAsia"/>
          <w:sz w:val="24"/>
        </w:rPr>
        <w:t>主要是觉着开设的素质培养课程不是很符合自己的要求</w:t>
      </w:r>
      <w:r w:rsidRPr="00E549A8">
        <w:rPr>
          <w:rFonts w:ascii="仿宋_GB2312" w:hAnsi="宋体"/>
          <w:sz w:val="24"/>
        </w:rPr>
        <w:t>。</w:t>
      </w:r>
    </w:p>
    <w:p w:rsidR="00F14AFA" w:rsidRDefault="00F14AFA" w:rsidP="00F14AFA">
      <w:pPr>
        <w:pStyle w:val="20"/>
        <w:adjustRightInd w:val="0"/>
        <w:snapToGrid w:val="0"/>
        <w:spacing w:before="0" w:after="0" w:line="360" w:lineRule="auto"/>
        <w:ind w:firstLineChars="200" w:firstLine="562"/>
        <w:rPr>
          <w:rFonts w:ascii="宋体" w:eastAsia="宋体" w:hAnsi="宋体"/>
          <w:sz w:val="28"/>
          <w:szCs w:val="24"/>
        </w:rPr>
      </w:pPr>
      <w:bookmarkStart w:id="141" w:name="_Toc110096831"/>
      <w:bookmarkStart w:id="142" w:name="_Toc110097057"/>
      <w:bookmarkStart w:id="143" w:name="_Toc110097221"/>
      <w:r>
        <w:rPr>
          <w:rFonts w:ascii="宋体" w:eastAsia="宋体" w:hAnsi="宋体" w:hint="eastAsia"/>
          <w:sz w:val="28"/>
          <w:szCs w:val="24"/>
        </w:rPr>
        <w:t>（三）现有师资、实训等条件分析</w:t>
      </w:r>
      <w:bookmarkEnd w:id="141"/>
      <w:bookmarkEnd w:id="142"/>
      <w:bookmarkEnd w:id="143"/>
    </w:p>
    <w:p w:rsidR="00F14AFA" w:rsidRPr="00481279" w:rsidRDefault="00F14AFA" w:rsidP="00F14AFA">
      <w:pPr>
        <w:adjustRightInd w:val="0"/>
        <w:snapToGrid w:val="0"/>
        <w:spacing w:line="360" w:lineRule="auto"/>
        <w:ind w:firstLineChars="200" w:firstLine="480"/>
        <w:rPr>
          <w:rFonts w:ascii="仿宋_GB2312" w:hAnsi="宋体"/>
          <w:sz w:val="24"/>
          <w:highlight w:val="yellow"/>
        </w:rPr>
      </w:pPr>
      <w:r w:rsidRPr="00A5768B">
        <w:rPr>
          <w:rFonts w:ascii="仿宋_GB2312" w:hAnsi="宋体" w:hint="eastAsia"/>
          <w:sz w:val="24"/>
        </w:rPr>
        <w:t>该专业教学队伍较为年轻，综合素质能力较高，专业技术能力和学习能力强。核心教学队伍7人，其中2人为高级职称，3 人为原信息管理专业骨干教师，2人毕业于名牌大学数学专业硕士，教师平均年龄小于</w:t>
      </w:r>
      <w:r>
        <w:rPr>
          <w:rFonts w:ascii="仿宋_GB2312" w:hAnsi="宋体"/>
          <w:sz w:val="24"/>
        </w:rPr>
        <w:t>40</w:t>
      </w:r>
      <w:r w:rsidRPr="00A5768B">
        <w:rPr>
          <w:rFonts w:ascii="仿宋_GB2312" w:hAnsi="宋体" w:hint="eastAsia"/>
          <w:sz w:val="24"/>
        </w:rPr>
        <w:t>岁。在加强现有专任教师培养同时，进一步开发企业兼职教师，提升兼职教师在人才培养中的重要作用。大数据专业现拥有一个大数据实训室可用于大数据教学使用，实</w:t>
      </w:r>
      <w:proofErr w:type="gramStart"/>
      <w:r w:rsidRPr="00A5768B">
        <w:rPr>
          <w:rFonts w:ascii="仿宋_GB2312" w:hAnsi="宋体" w:hint="eastAsia"/>
          <w:sz w:val="24"/>
        </w:rPr>
        <w:t>训教学</w:t>
      </w:r>
      <w:proofErr w:type="gramEnd"/>
      <w:r w:rsidRPr="00A5768B">
        <w:rPr>
          <w:rFonts w:ascii="仿宋_GB2312" w:hAnsi="宋体" w:hint="eastAsia"/>
          <w:sz w:val="24"/>
        </w:rPr>
        <w:t>过程还可以在软件公共实训室和其他专业实训室完成教学，基本满足本专业需要。</w:t>
      </w:r>
    </w:p>
    <w:p w:rsidR="00F14AFA" w:rsidRDefault="00F14AFA" w:rsidP="00F14AFA">
      <w:pPr>
        <w:pStyle w:val="1"/>
      </w:pPr>
      <w:bookmarkStart w:id="144" w:name="_Toc110096832"/>
      <w:bookmarkStart w:id="145" w:name="_Toc110097058"/>
      <w:bookmarkStart w:id="146" w:name="_Toc110097222"/>
      <w:r>
        <w:rPr>
          <w:rFonts w:hint="eastAsia"/>
        </w:rPr>
        <w:t>四、专业定位</w:t>
      </w:r>
      <w:bookmarkEnd w:id="144"/>
      <w:bookmarkEnd w:id="145"/>
      <w:bookmarkEnd w:id="146"/>
    </w:p>
    <w:p w:rsidR="00F14AFA" w:rsidRDefault="00F14AFA" w:rsidP="00F14AFA">
      <w:pPr>
        <w:pStyle w:val="20"/>
        <w:adjustRightInd w:val="0"/>
        <w:snapToGrid w:val="0"/>
        <w:spacing w:before="0" w:after="0" w:line="360" w:lineRule="auto"/>
        <w:ind w:firstLineChars="200" w:firstLine="562"/>
        <w:rPr>
          <w:rFonts w:ascii="宋体" w:eastAsia="宋体" w:hAnsi="宋体"/>
          <w:sz w:val="28"/>
          <w:szCs w:val="28"/>
        </w:rPr>
      </w:pPr>
      <w:bookmarkStart w:id="147" w:name="_Toc110096833"/>
      <w:bookmarkStart w:id="148" w:name="_Toc110097059"/>
      <w:bookmarkStart w:id="149" w:name="_Toc110097223"/>
      <w:r>
        <w:rPr>
          <w:rFonts w:ascii="宋体" w:eastAsia="宋体" w:hAnsi="宋体" w:hint="eastAsia"/>
          <w:sz w:val="28"/>
          <w:szCs w:val="28"/>
        </w:rPr>
        <w:t>（一）人才培养目标、职业面向、人才培养规格</w:t>
      </w:r>
      <w:bookmarkEnd w:id="147"/>
      <w:bookmarkEnd w:id="148"/>
      <w:bookmarkEnd w:id="149"/>
    </w:p>
    <w:p w:rsidR="00F14AFA" w:rsidRPr="00A5768B" w:rsidRDefault="00F14AFA" w:rsidP="00F14AFA">
      <w:pPr>
        <w:adjustRightInd w:val="0"/>
        <w:snapToGrid w:val="0"/>
        <w:spacing w:line="360" w:lineRule="auto"/>
        <w:ind w:firstLineChars="200" w:firstLine="480"/>
        <w:rPr>
          <w:rFonts w:ascii="仿宋_GB2312" w:hAnsi="宋体"/>
          <w:sz w:val="24"/>
        </w:rPr>
      </w:pPr>
      <w:r w:rsidRPr="00A5768B">
        <w:rPr>
          <w:rFonts w:ascii="仿宋_GB2312" w:hAnsi="宋体" w:hint="eastAsia"/>
          <w:sz w:val="24"/>
        </w:rPr>
        <w:t xml:space="preserve">1. </w:t>
      </w:r>
      <w:r>
        <w:rPr>
          <w:rFonts w:ascii="仿宋_GB2312" w:hAnsi="宋体" w:hint="eastAsia"/>
          <w:sz w:val="24"/>
        </w:rPr>
        <w:t>大数据技术</w:t>
      </w:r>
      <w:r w:rsidRPr="00A5768B">
        <w:rPr>
          <w:rFonts w:ascii="仿宋_GB2312" w:hAnsi="宋体" w:hint="eastAsia"/>
          <w:sz w:val="24"/>
        </w:rPr>
        <w:t>专业</w:t>
      </w:r>
    </w:p>
    <w:p w:rsidR="00F14AFA" w:rsidRPr="00705238" w:rsidRDefault="00F14AFA" w:rsidP="00F14AFA">
      <w:pPr>
        <w:adjustRightInd w:val="0"/>
        <w:snapToGrid w:val="0"/>
        <w:spacing w:line="360" w:lineRule="auto"/>
        <w:ind w:firstLineChars="200" w:firstLine="480"/>
        <w:rPr>
          <w:rFonts w:ascii="仿宋_GB2312" w:hAnsi="宋体"/>
          <w:sz w:val="24"/>
          <w:highlight w:val="yellow"/>
        </w:rPr>
      </w:pPr>
      <w:r w:rsidRPr="00A5768B">
        <w:rPr>
          <w:rFonts w:ascii="仿宋_GB2312" w:hAnsi="宋体" w:hint="eastAsia"/>
          <w:sz w:val="24"/>
        </w:rPr>
        <w:t>大数据技术与应用专业主要培养德、智、体、美、</w:t>
      </w:r>
      <w:proofErr w:type="gramStart"/>
      <w:r w:rsidRPr="00A5768B">
        <w:rPr>
          <w:rFonts w:ascii="仿宋_GB2312" w:hAnsi="宋体" w:hint="eastAsia"/>
          <w:sz w:val="24"/>
        </w:rPr>
        <w:t>劳</w:t>
      </w:r>
      <w:proofErr w:type="gramEnd"/>
      <w:r w:rsidRPr="00A5768B">
        <w:rPr>
          <w:rFonts w:ascii="仿宋_GB2312" w:hAnsi="宋体" w:hint="eastAsia"/>
          <w:sz w:val="24"/>
        </w:rPr>
        <w:t>等全面发展，</w:t>
      </w:r>
      <w:proofErr w:type="gramStart"/>
      <w:r w:rsidRPr="00A5768B">
        <w:rPr>
          <w:rFonts w:ascii="仿宋_GB2312" w:hAnsi="宋体" w:hint="eastAsia"/>
          <w:sz w:val="24"/>
        </w:rPr>
        <w:t>践行</w:t>
      </w:r>
      <w:proofErr w:type="gramEnd"/>
      <w:r w:rsidRPr="00A5768B">
        <w:rPr>
          <w:rFonts w:ascii="仿宋_GB2312" w:hAnsi="宋体" w:hint="eastAsia"/>
          <w:sz w:val="24"/>
        </w:rPr>
        <w:t>社会主义核心价值观，具有一定的文化水平、良好的职业道德和人文素养，掌握面向对象程序设计、数据库设计、Linux操作系统、大数据系统搭建部署、大数据可视化、大数据采集和存储等基本知识和大数据软件开发等主要技能，具备创新精神和技术迁移能力，面向大数据应用开发行业，能够从事大数据软件开发与运维等工作的德才兼备、创新创业型技术技能拔尖人才。</w:t>
      </w:r>
    </w:p>
    <w:p w:rsidR="00F14AFA" w:rsidRDefault="00F14AFA" w:rsidP="00F14AFA">
      <w:pPr>
        <w:pStyle w:val="20"/>
        <w:adjustRightInd w:val="0"/>
        <w:snapToGrid w:val="0"/>
        <w:spacing w:before="0" w:after="0" w:line="360" w:lineRule="auto"/>
        <w:ind w:firstLineChars="200" w:firstLine="562"/>
        <w:rPr>
          <w:rFonts w:ascii="宋体" w:eastAsia="宋体" w:hAnsi="宋体"/>
          <w:sz w:val="28"/>
          <w:szCs w:val="24"/>
        </w:rPr>
      </w:pPr>
      <w:bookmarkStart w:id="150" w:name="_Toc110096834"/>
      <w:bookmarkStart w:id="151" w:name="_Toc110097060"/>
      <w:bookmarkStart w:id="152" w:name="_Toc110097224"/>
      <w:r>
        <w:rPr>
          <w:rFonts w:ascii="宋体" w:eastAsia="宋体" w:hAnsi="宋体" w:hint="eastAsia"/>
          <w:sz w:val="28"/>
          <w:szCs w:val="24"/>
        </w:rPr>
        <w:lastRenderedPageBreak/>
        <w:t>（二）支撑人才培养目标的人才培养体系</w:t>
      </w:r>
      <w:bookmarkEnd w:id="150"/>
      <w:bookmarkEnd w:id="151"/>
      <w:bookmarkEnd w:id="152"/>
    </w:p>
    <w:p w:rsidR="00F14AFA" w:rsidRPr="00F4481A" w:rsidRDefault="00F14AFA" w:rsidP="00F14AFA">
      <w:pPr>
        <w:pStyle w:val="aaa"/>
        <w:tabs>
          <w:tab w:val="left" w:pos="2254"/>
        </w:tabs>
        <w:spacing w:line="400" w:lineRule="exact"/>
        <w:ind w:firstLineChars="200" w:firstLine="480"/>
        <w:rPr>
          <w:rFonts w:ascii="仿宋_GB2312" w:eastAsia="仿宋_GB2312"/>
          <w:b w:val="0"/>
          <w:szCs w:val="24"/>
        </w:rPr>
      </w:pPr>
      <w:r>
        <w:rPr>
          <w:rFonts w:ascii="仿宋_GB2312" w:eastAsia="仿宋_GB2312" w:hint="eastAsia"/>
          <w:b w:val="0"/>
          <w:szCs w:val="24"/>
        </w:rPr>
        <w:t>大数据</w:t>
      </w:r>
      <w:r>
        <w:rPr>
          <w:rFonts w:ascii="仿宋_GB2312" w:eastAsia="仿宋_GB2312"/>
          <w:b w:val="0"/>
          <w:szCs w:val="24"/>
        </w:rPr>
        <w:t>技术</w:t>
      </w:r>
      <w:r w:rsidRPr="00F4481A">
        <w:rPr>
          <w:rFonts w:ascii="仿宋_GB2312" w:eastAsia="仿宋_GB2312" w:hint="eastAsia"/>
          <w:b w:val="0"/>
          <w:szCs w:val="24"/>
        </w:rPr>
        <w:t>专业人才培养结构采用“2.5+0.5”形式。本着“学校为主、企业参与”的原则，学生在校学习期间将行业标准、企业文化引入到专业教学；本着“企业为主、学校参与”的原则，学生以准员工身份顶岗期间完成预就业，实现“学生人”向“社会人”的转变，有助于解决学生工作经验短缺的问题。积极进行校企合作，引入技术标准、师资、企业文化等资源，校企双方共同制定人才培养方案、共同构建课程体系、共同建设实训实习基地，将学习内容与岗位要求结合、学习过程与就业训练结合，学生毕业时就能够进入企业工作。课程体系和教学内容能反映当前社会技术水平和职业岗位资格要求，将大数据导论、采集预处理和数据计算、数据可视化、数据处理和分析作为核心内容进行人才培养。</w:t>
      </w:r>
      <w:proofErr w:type="gramStart"/>
      <w:r w:rsidRPr="00F4481A">
        <w:rPr>
          <w:rFonts w:ascii="仿宋_GB2312" w:eastAsia="仿宋_GB2312" w:hint="eastAsia"/>
          <w:b w:val="0"/>
          <w:szCs w:val="24"/>
        </w:rPr>
        <w:t>本方向</w:t>
      </w:r>
      <w:proofErr w:type="gramEnd"/>
      <w:r w:rsidRPr="00F4481A">
        <w:rPr>
          <w:rFonts w:ascii="仿宋_GB2312" w:eastAsia="仿宋_GB2312" w:hint="eastAsia"/>
          <w:b w:val="0"/>
          <w:szCs w:val="24"/>
        </w:rPr>
        <w:t>特别强调实践能力培养，全部采用教学做一体化教学方式，注重案例教学和项目实践，做到校内学习与实际工作融通、顶岗实习与校外学习结合、专业专任教师和企业兼职教师共同指导、校内考核与校外考核结合的教学过程，实现课堂学习与实训实习地点的“一体化”教学，实现学院倡导的“学中做、做中学”的实践教学理念。</w:t>
      </w:r>
    </w:p>
    <w:p w:rsidR="00F14AFA" w:rsidRDefault="00F14AFA" w:rsidP="00F14AFA">
      <w:pPr>
        <w:pStyle w:val="aaa"/>
        <w:tabs>
          <w:tab w:val="left" w:pos="2254"/>
        </w:tabs>
        <w:spacing w:line="400" w:lineRule="exact"/>
        <w:ind w:firstLineChars="200" w:firstLine="480"/>
        <w:rPr>
          <w:rFonts w:ascii="宋体" w:eastAsia="宋体"/>
          <w:b w:val="0"/>
          <w:color w:val="000000"/>
          <w:szCs w:val="24"/>
        </w:rPr>
      </w:pPr>
    </w:p>
    <w:p w:rsidR="00F14AFA" w:rsidRPr="00705238" w:rsidRDefault="00F14AFA" w:rsidP="00F14AFA">
      <w:pPr>
        <w:pStyle w:val="aaa"/>
        <w:tabs>
          <w:tab w:val="left" w:pos="2254"/>
        </w:tabs>
        <w:spacing w:line="400" w:lineRule="exact"/>
        <w:ind w:firstLineChars="200" w:firstLine="480"/>
        <w:rPr>
          <w:rFonts w:ascii="宋体" w:eastAsia="宋体"/>
          <w:b w:val="0"/>
          <w:color w:val="000000"/>
          <w:szCs w:val="24"/>
        </w:rPr>
      </w:pPr>
    </w:p>
    <w:p w:rsidR="00F14AFA" w:rsidRDefault="00F14AFA" w:rsidP="00F14AFA">
      <w:pPr>
        <w:pStyle w:val="aaa"/>
        <w:tabs>
          <w:tab w:val="left" w:pos="2254"/>
        </w:tabs>
        <w:spacing w:line="400" w:lineRule="exact"/>
        <w:ind w:firstLineChars="200" w:firstLine="560"/>
        <w:rPr>
          <w:rFonts w:ascii="宋体" w:eastAsia="宋体"/>
          <w:b w:val="0"/>
          <w:color w:val="000000"/>
          <w:sz w:val="28"/>
          <w:szCs w:val="24"/>
        </w:rPr>
      </w:pPr>
    </w:p>
    <w:p w:rsidR="00F14AFA" w:rsidRDefault="00F14AFA" w:rsidP="00F14AFA">
      <w:pPr>
        <w:pStyle w:val="aaa"/>
        <w:tabs>
          <w:tab w:val="left" w:pos="2254"/>
        </w:tabs>
        <w:spacing w:line="400" w:lineRule="exact"/>
        <w:ind w:firstLineChars="200" w:firstLine="560"/>
        <w:rPr>
          <w:rFonts w:ascii="宋体" w:eastAsia="宋体"/>
          <w:b w:val="0"/>
          <w:color w:val="000000"/>
          <w:sz w:val="28"/>
          <w:szCs w:val="24"/>
        </w:rPr>
      </w:pPr>
    </w:p>
    <w:p w:rsidR="00F14AFA" w:rsidRDefault="00F14AFA" w:rsidP="00F14AFA">
      <w:pPr>
        <w:pStyle w:val="aaa"/>
        <w:tabs>
          <w:tab w:val="left" w:pos="2254"/>
        </w:tabs>
        <w:spacing w:line="400" w:lineRule="exact"/>
        <w:ind w:firstLineChars="200" w:firstLine="560"/>
        <w:rPr>
          <w:rFonts w:ascii="宋体" w:eastAsia="宋体"/>
          <w:b w:val="0"/>
          <w:color w:val="000000"/>
          <w:sz w:val="28"/>
          <w:szCs w:val="24"/>
        </w:rPr>
      </w:pPr>
    </w:p>
    <w:p w:rsidR="00F14AFA" w:rsidRDefault="00F14AFA" w:rsidP="00F14AFA">
      <w:pPr>
        <w:pStyle w:val="aaa"/>
        <w:tabs>
          <w:tab w:val="left" w:pos="2254"/>
        </w:tabs>
        <w:spacing w:line="400" w:lineRule="exact"/>
        <w:ind w:firstLineChars="200" w:firstLine="560"/>
        <w:rPr>
          <w:rFonts w:ascii="宋体" w:eastAsia="宋体"/>
          <w:b w:val="0"/>
          <w:color w:val="000000"/>
          <w:sz w:val="28"/>
          <w:szCs w:val="24"/>
        </w:rPr>
      </w:pPr>
    </w:p>
    <w:p w:rsidR="00F14AFA" w:rsidRDefault="00F14AFA" w:rsidP="00F14AFA">
      <w:pPr>
        <w:pStyle w:val="aaa"/>
        <w:tabs>
          <w:tab w:val="left" w:pos="2254"/>
        </w:tabs>
        <w:spacing w:line="400" w:lineRule="exact"/>
        <w:ind w:firstLineChars="200" w:firstLine="560"/>
        <w:rPr>
          <w:rFonts w:ascii="宋体" w:eastAsia="宋体"/>
          <w:b w:val="0"/>
          <w:color w:val="000000"/>
          <w:sz w:val="28"/>
          <w:szCs w:val="24"/>
        </w:rPr>
      </w:pPr>
    </w:p>
    <w:p w:rsidR="00F14AFA" w:rsidRDefault="00F14AFA" w:rsidP="00F14AFA">
      <w:pPr>
        <w:pStyle w:val="aaa"/>
        <w:tabs>
          <w:tab w:val="left" w:pos="2254"/>
        </w:tabs>
        <w:spacing w:line="400" w:lineRule="exact"/>
        <w:ind w:firstLineChars="200" w:firstLine="560"/>
        <w:rPr>
          <w:rFonts w:ascii="宋体" w:eastAsia="宋体"/>
          <w:b w:val="0"/>
          <w:color w:val="000000"/>
          <w:sz w:val="28"/>
          <w:szCs w:val="24"/>
        </w:rPr>
      </w:pPr>
    </w:p>
    <w:p w:rsidR="00F14AFA" w:rsidRDefault="00F14AFA" w:rsidP="00F14AFA">
      <w:pPr>
        <w:pStyle w:val="aaa"/>
        <w:tabs>
          <w:tab w:val="left" w:pos="2254"/>
        </w:tabs>
        <w:spacing w:line="400" w:lineRule="exact"/>
        <w:ind w:firstLineChars="200" w:firstLine="560"/>
        <w:rPr>
          <w:rFonts w:ascii="宋体" w:eastAsia="宋体"/>
          <w:b w:val="0"/>
          <w:color w:val="000000"/>
          <w:sz w:val="28"/>
          <w:szCs w:val="24"/>
        </w:rPr>
      </w:pPr>
    </w:p>
    <w:p w:rsidR="00F14AFA" w:rsidRDefault="00F14AFA" w:rsidP="00F14AFA">
      <w:pPr>
        <w:pStyle w:val="aaa"/>
        <w:tabs>
          <w:tab w:val="left" w:pos="2254"/>
        </w:tabs>
        <w:spacing w:line="400" w:lineRule="exact"/>
        <w:ind w:firstLineChars="200" w:firstLine="560"/>
        <w:rPr>
          <w:rFonts w:ascii="宋体" w:eastAsia="宋体"/>
          <w:b w:val="0"/>
          <w:color w:val="000000"/>
          <w:sz w:val="28"/>
          <w:szCs w:val="24"/>
        </w:rPr>
      </w:pPr>
    </w:p>
    <w:p w:rsidR="00F14AFA" w:rsidRDefault="000D4256" w:rsidP="00F14AFA">
      <w:pPr>
        <w:pStyle w:val="aaa"/>
        <w:tabs>
          <w:tab w:val="left" w:pos="2254"/>
        </w:tabs>
        <w:spacing w:line="400" w:lineRule="exact"/>
        <w:ind w:firstLineChars="200" w:firstLine="560"/>
        <w:rPr>
          <w:rFonts w:ascii="宋体" w:eastAsia="宋体"/>
          <w:b w:val="0"/>
          <w:color w:val="000000"/>
          <w:sz w:val="28"/>
          <w:szCs w:val="24"/>
        </w:rPr>
      </w:pPr>
      <w:r>
        <w:rPr>
          <w:rFonts w:ascii="宋体" w:eastAsia="宋体"/>
          <w:b w:val="0"/>
          <w:noProof/>
          <w:color w:val="000000"/>
          <w:sz w:val="28"/>
          <w:szCs w:val="24"/>
        </w:rPr>
        <w:drawing>
          <wp:inline distT="0" distB="0" distL="0" distR="0">
            <wp:extent cx="4937125" cy="2501265"/>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37125" cy="2501265"/>
                    </a:xfrm>
                    <a:prstGeom prst="rect">
                      <a:avLst/>
                    </a:prstGeom>
                    <a:noFill/>
                  </pic:spPr>
                </pic:pic>
              </a:graphicData>
            </a:graphic>
          </wp:inline>
        </w:drawing>
      </w:r>
    </w:p>
    <w:p w:rsidR="00F14AFA" w:rsidRDefault="00F14AFA" w:rsidP="00F14AFA">
      <w:pPr>
        <w:pStyle w:val="aaa"/>
        <w:tabs>
          <w:tab w:val="left" w:pos="2254"/>
        </w:tabs>
        <w:spacing w:line="400" w:lineRule="exact"/>
        <w:ind w:firstLineChars="200" w:firstLine="480"/>
        <w:rPr>
          <w:rFonts w:ascii="宋体" w:eastAsia="宋体"/>
          <w:b w:val="0"/>
          <w:color w:val="000000"/>
          <w:szCs w:val="24"/>
        </w:rPr>
      </w:pPr>
      <w:r w:rsidRPr="00E549A8">
        <w:rPr>
          <w:rFonts w:ascii="仿宋_GB2312" w:eastAsia="仿宋_GB2312" w:hint="eastAsia"/>
          <w:b w:val="0"/>
          <w:szCs w:val="24"/>
        </w:rPr>
        <w:t>图4-1</w:t>
      </w:r>
      <w:r>
        <w:rPr>
          <w:rFonts w:ascii="仿宋_GB2312" w:eastAsia="仿宋_GB2312" w:hint="eastAsia"/>
          <w:b w:val="0"/>
          <w:szCs w:val="24"/>
        </w:rPr>
        <w:t>大数据</w:t>
      </w:r>
      <w:r>
        <w:rPr>
          <w:rFonts w:ascii="仿宋_GB2312" w:eastAsia="仿宋_GB2312"/>
          <w:b w:val="0"/>
          <w:szCs w:val="24"/>
        </w:rPr>
        <w:t>技术</w:t>
      </w:r>
      <w:r w:rsidRPr="00F4481A">
        <w:rPr>
          <w:rFonts w:ascii="仿宋_GB2312" w:eastAsia="仿宋_GB2312" w:hint="eastAsia"/>
          <w:b w:val="0"/>
          <w:szCs w:val="24"/>
        </w:rPr>
        <w:t>专业</w:t>
      </w:r>
      <w:r w:rsidRPr="00E549A8">
        <w:rPr>
          <w:rFonts w:ascii="仿宋_GB2312" w:eastAsia="仿宋_GB2312" w:hint="eastAsia"/>
          <w:b w:val="0"/>
          <w:szCs w:val="24"/>
        </w:rPr>
        <w:t>“平台共享、工坊分流”人才培养模</w:t>
      </w:r>
      <w:r w:rsidRPr="00A5768B">
        <w:rPr>
          <w:rFonts w:ascii="宋体" w:eastAsia="宋体" w:hint="eastAsia"/>
          <w:b w:val="0"/>
          <w:color w:val="000000"/>
          <w:szCs w:val="24"/>
        </w:rPr>
        <w:t>式</w:t>
      </w:r>
    </w:p>
    <w:p w:rsidR="00F14AFA" w:rsidRPr="00F4481A" w:rsidRDefault="00F14AFA" w:rsidP="00F14AFA">
      <w:pPr>
        <w:pStyle w:val="aaa"/>
        <w:tabs>
          <w:tab w:val="left" w:pos="2254"/>
        </w:tabs>
        <w:spacing w:line="400" w:lineRule="exact"/>
        <w:ind w:firstLineChars="200" w:firstLine="480"/>
        <w:rPr>
          <w:rFonts w:ascii="仿宋" w:eastAsia="仿宋" w:hAnsi="仿宋"/>
          <w:b w:val="0"/>
          <w:color w:val="000000"/>
          <w:szCs w:val="24"/>
        </w:rPr>
      </w:pPr>
      <w:r w:rsidRPr="00F4481A">
        <w:rPr>
          <w:rFonts w:ascii="仿宋" w:eastAsia="仿宋" w:hAnsi="仿宋" w:hint="eastAsia"/>
          <w:b w:val="0"/>
          <w:color w:val="000000"/>
          <w:szCs w:val="24"/>
        </w:rPr>
        <w:t>1.课程体系</w:t>
      </w:r>
    </w:p>
    <w:p w:rsidR="00F14AFA" w:rsidRPr="00F4481A" w:rsidRDefault="00F14AFA" w:rsidP="00F14AFA">
      <w:pPr>
        <w:pStyle w:val="aaa"/>
        <w:tabs>
          <w:tab w:val="left" w:pos="2254"/>
        </w:tabs>
        <w:spacing w:line="400" w:lineRule="exact"/>
        <w:ind w:firstLineChars="200" w:firstLine="480"/>
        <w:rPr>
          <w:rFonts w:ascii="仿宋" w:eastAsia="仿宋" w:hAnsi="仿宋"/>
          <w:b w:val="0"/>
          <w:szCs w:val="24"/>
        </w:rPr>
      </w:pPr>
      <w:r>
        <w:rPr>
          <w:rFonts w:ascii="仿宋" w:eastAsia="仿宋" w:hAnsi="仿宋" w:hint="eastAsia"/>
          <w:b w:val="0"/>
          <w:szCs w:val="24"/>
        </w:rPr>
        <w:t>大数据技术</w:t>
      </w:r>
      <w:r w:rsidRPr="00F4481A">
        <w:rPr>
          <w:rFonts w:ascii="仿宋" w:eastAsia="仿宋" w:hAnsi="仿宋" w:hint="eastAsia"/>
          <w:b w:val="0"/>
          <w:szCs w:val="24"/>
        </w:rPr>
        <w:t>专业建立“平台+模块”课程体系，该体系由公共必修课程平台、专业类必修课平台、专业核心必修课程平台、公共限选课模块、公共任选课模块、专业方向限选课模块、专业拓展任选课模块构成。</w:t>
      </w:r>
    </w:p>
    <w:p w:rsidR="00F14AFA" w:rsidRPr="00F4481A" w:rsidRDefault="00F14AFA" w:rsidP="00F14AFA">
      <w:pPr>
        <w:pStyle w:val="aaa"/>
        <w:tabs>
          <w:tab w:val="left" w:pos="2254"/>
        </w:tabs>
        <w:spacing w:line="400" w:lineRule="exact"/>
        <w:ind w:firstLineChars="200" w:firstLine="480"/>
        <w:rPr>
          <w:rFonts w:ascii="仿宋" w:eastAsia="仿宋" w:hAnsi="仿宋"/>
          <w:b w:val="0"/>
          <w:color w:val="000000"/>
          <w:szCs w:val="24"/>
        </w:rPr>
      </w:pPr>
      <w:r w:rsidRPr="00F4481A">
        <w:rPr>
          <w:rFonts w:ascii="仿宋" w:eastAsia="仿宋" w:hAnsi="仿宋" w:hint="eastAsia"/>
          <w:b w:val="0"/>
          <w:color w:val="000000"/>
          <w:szCs w:val="24"/>
        </w:rPr>
        <w:t>2.实践教学体系</w:t>
      </w:r>
    </w:p>
    <w:p w:rsidR="00F14AFA" w:rsidRPr="00F4481A" w:rsidRDefault="00F14AFA" w:rsidP="00F14AFA">
      <w:pPr>
        <w:pStyle w:val="aaa"/>
        <w:tabs>
          <w:tab w:val="left" w:pos="2254"/>
        </w:tabs>
        <w:spacing w:line="400" w:lineRule="exact"/>
        <w:ind w:firstLineChars="200" w:firstLine="480"/>
        <w:rPr>
          <w:rFonts w:ascii="仿宋" w:eastAsia="仿宋" w:hAnsi="仿宋"/>
          <w:b w:val="0"/>
          <w:szCs w:val="24"/>
        </w:rPr>
      </w:pPr>
      <w:r w:rsidRPr="00F4481A">
        <w:rPr>
          <w:rFonts w:ascii="仿宋" w:eastAsia="仿宋" w:hAnsi="仿宋" w:hint="eastAsia"/>
          <w:b w:val="0"/>
          <w:szCs w:val="24"/>
        </w:rPr>
        <w:t>实践教学包括基础实践、专业实践、顶岗实习、创新创业实践等环节。</w:t>
      </w:r>
    </w:p>
    <w:p w:rsidR="00F14AFA" w:rsidRPr="00F4481A" w:rsidRDefault="00F14AFA" w:rsidP="00F14AFA">
      <w:pPr>
        <w:pStyle w:val="aaa"/>
        <w:tabs>
          <w:tab w:val="left" w:pos="2254"/>
        </w:tabs>
        <w:spacing w:line="400" w:lineRule="exact"/>
        <w:ind w:firstLineChars="200" w:firstLine="480"/>
        <w:rPr>
          <w:rFonts w:ascii="仿宋" w:eastAsia="仿宋" w:hAnsi="仿宋"/>
          <w:b w:val="0"/>
          <w:color w:val="000000"/>
          <w:szCs w:val="24"/>
        </w:rPr>
      </w:pPr>
      <w:r w:rsidRPr="00F4481A">
        <w:rPr>
          <w:rFonts w:ascii="仿宋" w:eastAsia="仿宋" w:hAnsi="仿宋" w:hint="eastAsia"/>
          <w:b w:val="0"/>
          <w:color w:val="000000"/>
          <w:szCs w:val="24"/>
        </w:rPr>
        <w:t>（1）基础实践环节</w:t>
      </w:r>
    </w:p>
    <w:p w:rsidR="00F14AFA" w:rsidRPr="00F4481A" w:rsidRDefault="00F14AFA" w:rsidP="00F14AFA">
      <w:pPr>
        <w:pStyle w:val="aaa"/>
        <w:tabs>
          <w:tab w:val="left" w:pos="2254"/>
        </w:tabs>
        <w:spacing w:line="400" w:lineRule="exact"/>
        <w:ind w:firstLineChars="200" w:firstLine="480"/>
        <w:rPr>
          <w:rFonts w:ascii="仿宋" w:eastAsia="仿宋" w:hAnsi="仿宋"/>
          <w:b w:val="0"/>
          <w:color w:val="000000"/>
          <w:szCs w:val="24"/>
        </w:rPr>
      </w:pPr>
      <w:r w:rsidRPr="00F4481A">
        <w:rPr>
          <w:rFonts w:ascii="仿宋" w:eastAsia="仿宋" w:hAnsi="仿宋" w:hint="eastAsia"/>
          <w:b w:val="0"/>
          <w:color w:val="000000"/>
          <w:szCs w:val="24"/>
        </w:rPr>
        <w:lastRenderedPageBreak/>
        <w:t>包括军事理论及训练、服务学习、社会实践以及课程相关的实践环节。</w:t>
      </w:r>
    </w:p>
    <w:p w:rsidR="00F14AFA" w:rsidRPr="00F4481A" w:rsidRDefault="00F14AFA" w:rsidP="00F14AFA">
      <w:pPr>
        <w:pStyle w:val="aaa"/>
        <w:tabs>
          <w:tab w:val="left" w:pos="2254"/>
        </w:tabs>
        <w:spacing w:line="400" w:lineRule="exact"/>
        <w:ind w:firstLineChars="200" w:firstLine="480"/>
        <w:rPr>
          <w:rFonts w:ascii="仿宋" w:eastAsia="仿宋" w:hAnsi="仿宋"/>
          <w:b w:val="0"/>
          <w:color w:val="000000"/>
          <w:szCs w:val="24"/>
        </w:rPr>
      </w:pPr>
      <w:r w:rsidRPr="00F4481A">
        <w:rPr>
          <w:rFonts w:ascii="仿宋" w:eastAsia="仿宋" w:hAnsi="仿宋" w:hint="eastAsia"/>
          <w:b w:val="0"/>
          <w:color w:val="000000"/>
          <w:szCs w:val="24"/>
        </w:rPr>
        <w:t>（2）专业实践环节</w:t>
      </w:r>
    </w:p>
    <w:p w:rsidR="00F14AFA" w:rsidRPr="00F4481A" w:rsidRDefault="00F14AFA" w:rsidP="00F14AFA">
      <w:pPr>
        <w:pStyle w:val="aaa"/>
        <w:tabs>
          <w:tab w:val="left" w:pos="2254"/>
        </w:tabs>
        <w:spacing w:line="400" w:lineRule="exact"/>
        <w:ind w:firstLineChars="200" w:firstLine="480"/>
        <w:rPr>
          <w:rFonts w:ascii="仿宋" w:eastAsia="仿宋" w:hAnsi="仿宋"/>
          <w:b w:val="0"/>
          <w:color w:val="000000"/>
          <w:szCs w:val="24"/>
        </w:rPr>
      </w:pPr>
      <w:r w:rsidRPr="00F4481A">
        <w:rPr>
          <w:rFonts w:ascii="仿宋" w:eastAsia="仿宋" w:hAnsi="仿宋" w:hint="eastAsia"/>
          <w:b w:val="0"/>
          <w:color w:val="000000"/>
          <w:szCs w:val="24"/>
        </w:rPr>
        <w:t>专业实践环节包含校内集中进行的整</w:t>
      </w:r>
      <w:proofErr w:type="gramStart"/>
      <w:r w:rsidRPr="00F4481A">
        <w:rPr>
          <w:rFonts w:ascii="仿宋" w:eastAsia="仿宋" w:hAnsi="仿宋" w:hint="eastAsia"/>
          <w:b w:val="0"/>
          <w:color w:val="000000"/>
          <w:szCs w:val="24"/>
        </w:rPr>
        <w:t>周实践</w:t>
      </w:r>
      <w:proofErr w:type="gramEnd"/>
      <w:r w:rsidRPr="00F4481A">
        <w:rPr>
          <w:rFonts w:ascii="仿宋" w:eastAsia="仿宋" w:hAnsi="仿宋" w:hint="eastAsia"/>
          <w:b w:val="0"/>
          <w:color w:val="000000"/>
          <w:szCs w:val="24"/>
        </w:rPr>
        <w:t>环节、综合技能实训等实训环节。本专业设置有1周整周实践。</w:t>
      </w:r>
    </w:p>
    <w:p w:rsidR="00F14AFA" w:rsidRPr="00F4481A" w:rsidRDefault="00F14AFA" w:rsidP="00F14AFA">
      <w:pPr>
        <w:pStyle w:val="aaa"/>
        <w:tabs>
          <w:tab w:val="left" w:pos="2254"/>
        </w:tabs>
        <w:spacing w:line="400" w:lineRule="exact"/>
        <w:ind w:firstLineChars="200" w:firstLine="480"/>
        <w:rPr>
          <w:rFonts w:ascii="仿宋" w:eastAsia="仿宋" w:hAnsi="仿宋"/>
          <w:b w:val="0"/>
          <w:color w:val="000000"/>
          <w:szCs w:val="24"/>
        </w:rPr>
      </w:pPr>
      <w:r w:rsidRPr="00F4481A">
        <w:rPr>
          <w:rFonts w:ascii="仿宋" w:eastAsia="仿宋" w:hAnsi="仿宋" w:hint="eastAsia"/>
          <w:b w:val="0"/>
          <w:color w:val="000000"/>
          <w:szCs w:val="24"/>
        </w:rPr>
        <w:t>（3）综合实践环节</w:t>
      </w:r>
    </w:p>
    <w:p w:rsidR="00F14AFA" w:rsidRPr="00F4481A" w:rsidRDefault="00F14AFA" w:rsidP="00F14AFA">
      <w:pPr>
        <w:pStyle w:val="aaa"/>
        <w:tabs>
          <w:tab w:val="left" w:pos="2254"/>
        </w:tabs>
        <w:spacing w:line="400" w:lineRule="exact"/>
        <w:ind w:firstLineChars="200" w:firstLine="480"/>
        <w:rPr>
          <w:rFonts w:ascii="仿宋" w:eastAsia="仿宋" w:hAnsi="仿宋"/>
          <w:b w:val="0"/>
          <w:color w:val="000000"/>
          <w:szCs w:val="24"/>
        </w:rPr>
      </w:pPr>
      <w:r w:rsidRPr="00F4481A">
        <w:rPr>
          <w:rFonts w:ascii="仿宋" w:eastAsia="仿宋" w:hAnsi="仿宋" w:hint="eastAsia"/>
          <w:b w:val="0"/>
          <w:color w:val="000000"/>
          <w:szCs w:val="24"/>
        </w:rPr>
        <w:t>专业综合实践包括顶岗实习（含毕业设计）等环节，安排在第8学期。学生深入企业一线，作为准员工参与项目的设计与开发，实现由毕业生到企业员工的转换。</w:t>
      </w:r>
    </w:p>
    <w:p w:rsidR="00F14AFA" w:rsidRPr="00F4481A" w:rsidRDefault="00F14AFA" w:rsidP="00F14AFA">
      <w:pPr>
        <w:pStyle w:val="aaa"/>
        <w:tabs>
          <w:tab w:val="left" w:pos="2254"/>
        </w:tabs>
        <w:spacing w:line="400" w:lineRule="exact"/>
        <w:ind w:firstLineChars="200" w:firstLine="480"/>
        <w:rPr>
          <w:rFonts w:ascii="仿宋" w:eastAsia="仿宋" w:hAnsi="仿宋"/>
          <w:b w:val="0"/>
          <w:color w:val="000000"/>
          <w:szCs w:val="24"/>
        </w:rPr>
      </w:pPr>
      <w:r w:rsidRPr="00F4481A">
        <w:rPr>
          <w:rFonts w:ascii="仿宋" w:eastAsia="仿宋" w:hAnsi="仿宋" w:hint="eastAsia"/>
          <w:b w:val="0"/>
          <w:color w:val="000000"/>
          <w:szCs w:val="24"/>
        </w:rPr>
        <w:t>3. 综合素质培养体系</w:t>
      </w:r>
    </w:p>
    <w:p w:rsidR="00F14AFA" w:rsidRPr="00F4481A" w:rsidRDefault="00F14AFA" w:rsidP="00F14AFA">
      <w:pPr>
        <w:pStyle w:val="aaa"/>
        <w:tabs>
          <w:tab w:val="left" w:pos="2254"/>
        </w:tabs>
        <w:spacing w:line="400" w:lineRule="exact"/>
        <w:ind w:firstLineChars="200" w:firstLine="480"/>
        <w:rPr>
          <w:rFonts w:ascii="仿宋" w:eastAsia="仿宋" w:hAnsi="仿宋"/>
          <w:b w:val="0"/>
          <w:color w:val="000000"/>
          <w:szCs w:val="24"/>
        </w:rPr>
      </w:pPr>
      <w:r w:rsidRPr="00F4481A">
        <w:rPr>
          <w:rFonts w:ascii="仿宋" w:eastAsia="仿宋" w:hAnsi="仿宋" w:hint="eastAsia"/>
          <w:b w:val="0"/>
          <w:color w:val="000000"/>
          <w:szCs w:val="24"/>
        </w:rPr>
        <w:t>综合素质培养体系主要包括以思想政治与道德品质素质、人文素质、商务素质、身体素质、职业素质、法律素质、心理素质、创新素质等8种核心综合素质为内容，以价值理念主导的“模块化”课程体系和以活动为载体的“项目化”实践体系，实现全员育人、全过程育人，系统培养大学生综合素质。通过课内培养和课外培养来实现，实现全员育人、全时育人、全过程育人。</w:t>
      </w:r>
    </w:p>
    <w:p w:rsidR="00F14AFA" w:rsidRPr="00F4481A" w:rsidRDefault="00F14AFA" w:rsidP="00F14AFA">
      <w:pPr>
        <w:pStyle w:val="aaa"/>
        <w:tabs>
          <w:tab w:val="left" w:pos="2254"/>
        </w:tabs>
        <w:spacing w:line="400" w:lineRule="exact"/>
        <w:ind w:firstLineChars="200" w:firstLine="560"/>
        <w:rPr>
          <w:rFonts w:ascii="仿宋" w:eastAsia="仿宋" w:hAnsi="仿宋"/>
          <w:b w:val="0"/>
          <w:color w:val="000000"/>
          <w:sz w:val="28"/>
          <w:szCs w:val="24"/>
        </w:rPr>
      </w:pPr>
    </w:p>
    <w:p w:rsidR="00F14AFA" w:rsidRPr="001F1851" w:rsidRDefault="00F14AFA" w:rsidP="00F14AFA">
      <w:pPr>
        <w:pStyle w:val="aaa"/>
        <w:tabs>
          <w:tab w:val="left" w:pos="2254"/>
        </w:tabs>
        <w:spacing w:line="400" w:lineRule="exact"/>
        <w:ind w:firstLineChars="200" w:firstLine="560"/>
        <w:rPr>
          <w:rFonts w:ascii="宋体" w:eastAsia="宋体"/>
          <w:b w:val="0"/>
          <w:color w:val="000000"/>
          <w:sz w:val="28"/>
          <w:szCs w:val="24"/>
        </w:rPr>
      </w:pPr>
    </w:p>
    <w:p w:rsidR="00F14AFA" w:rsidRDefault="00F14AFA" w:rsidP="00F14AFA">
      <w:pPr>
        <w:pStyle w:val="aaa"/>
        <w:tabs>
          <w:tab w:val="left" w:pos="2254"/>
        </w:tabs>
        <w:spacing w:line="400" w:lineRule="exact"/>
        <w:ind w:firstLineChars="0" w:firstLine="0"/>
        <w:rPr>
          <w:rFonts w:ascii="宋体" w:eastAsia="宋体"/>
          <w:b w:val="0"/>
          <w:color w:val="000000"/>
          <w:sz w:val="28"/>
          <w:szCs w:val="24"/>
        </w:rPr>
      </w:pPr>
    </w:p>
    <w:p w:rsidR="004742A7" w:rsidRPr="00F14AFA" w:rsidRDefault="004742A7" w:rsidP="00DA7737"/>
    <w:p w:rsidR="004742A7" w:rsidRDefault="004742A7" w:rsidP="00DA7737"/>
    <w:p w:rsidR="004742A7" w:rsidRDefault="004742A7" w:rsidP="00DA7737"/>
    <w:p w:rsidR="004742A7" w:rsidRDefault="004742A7" w:rsidP="00DA7737"/>
    <w:p w:rsidR="004742A7" w:rsidRDefault="004742A7" w:rsidP="00DA7737"/>
    <w:p w:rsidR="004742A7" w:rsidRPr="004742A7" w:rsidRDefault="004742A7" w:rsidP="00DA7737"/>
    <w:p w:rsidR="002325B8" w:rsidRPr="00842A37" w:rsidRDefault="002325B8" w:rsidP="00DA7737">
      <w:pPr>
        <w:pStyle w:val="3"/>
        <w:spacing w:before="0" w:after="0" w:line="360" w:lineRule="auto"/>
        <w:rPr>
          <w:rFonts w:ascii="宋体" w:hAnsi="宋体"/>
          <w:sz w:val="28"/>
        </w:rPr>
      </w:pPr>
      <w:r w:rsidRPr="00842A37">
        <w:rPr>
          <w:rFonts w:ascii="宋体" w:hAnsi="宋体"/>
          <w:sz w:val="28"/>
        </w:rPr>
        <w:t xml:space="preserve">           </w:t>
      </w:r>
      <w:r w:rsidRPr="00842A37">
        <w:rPr>
          <w:rFonts w:ascii="宋体" w:hAnsi="宋体" w:hint="eastAsia"/>
          <w:sz w:val="28"/>
        </w:rPr>
        <w:t xml:space="preserve">  </w:t>
      </w:r>
      <w:bookmarkStart w:id="153" w:name="正文内容E"/>
      <w:bookmarkEnd w:id="153"/>
      <w:r w:rsidRPr="00842A37">
        <w:rPr>
          <w:rFonts w:ascii="宋体" w:hAnsi="宋体" w:hint="eastAsia"/>
          <w:sz w:val="28"/>
        </w:rPr>
        <w:t xml:space="preserve">        </w:t>
      </w:r>
    </w:p>
    <w:sectPr w:rsidR="002325B8" w:rsidRPr="00842A37" w:rsidSect="00842A37">
      <w:pgSz w:w="11906" w:h="16838"/>
      <w:pgMar w:top="1440" w:right="1797" w:bottom="1440" w:left="1797"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4382B" w:rsidRDefault="0094382B">
      <w:r>
        <w:separator/>
      </w:r>
    </w:p>
  </w:endnote>
  <w:endnote w:type="continuationSeparator" w:id="0">
    <w:p w:rsidR="0094382B" w:rsidRDefault="009438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default"/>
    <w:sig w:usb0="00000001" w:usb1="080E0000" w:usb2="00000000" w:usb3="00000000" w:csb0="0004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小标宋">
    <w:altName w:val="宋体"/>
    <w:charset w:val="86"/>
    <w:family w:val="script"/>
    <w:pitch w:val="default"/>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ˎ̥">
    <w:altName w:val="Times New Roman"/>
    <w:charset w:val="00"/>
    <w:family w:val="roman"/>
    <w:pitch w:val="default"/>
    <w:sig w:usb0="00000000" w:usb1="00000000" w:usb2="00000000" w:usb3="00000000" w:csb0="00040001" w:csb1="00000000"/>
  </w:font>
  <w:font w:name="楷体_GB2312">
    <w:altName w:val="楷体"/>
    <w:charset w:val="86"/>
    <w:family w:val="modern"/>
    <w:pitch w:val="default"/>
    <w:sig w:usb0="00000001" w:usb1="080E0000" w:usb2="00000000" w:usb3="00000000" w:csb0="00040000" w:csb1="00000000"/>
  </w:font>
  <w:font w:name="Mongolian Baiti">
    <w:panose1 w:val="03000500000000000000"/>
    <w:charset w:val="00"/>
    <w:family w:val="script"/>
    <w:pitch w:val="variable"/>
    <w:sig w:usb0="80000023" w:usb1="00000000" w:usb2="00020000" w:usb3="00000000" w:csb0="00000001" w:csb1="00000000"/>
  </w:font>
  <w:font w:name="Microsoft YaHei UI">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6"/>
    <w:family w:val="swiss"/>
    <w:pitch w:val="default"/>
    <w:sig w:usb0="00000000" w:usb1="00000000" w:usb2="0000003F" w:usb3="00000000" w:csb0="003F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ingLiU">
    <w:altName w:val="Microsoft JhengHei"/>
    <w:panose1 w:val="02010609000101010101"/>
    <w:charset w:val="88"/>
    <w:family w:val="modern"/>
    <w:pitch w:val="fixed"/>
    <w:sig w:usb0="A00002FF" w:usb1="28CFFCFA" w:usb2="00000016" w:usb3="00000000" w:csb0="00100000" w:csb1="00000000"/>
  </w:font>
  <w:font w:name="PMingLiU">
    <w:altName w:val="Microsoft JhengHei"/>
    <w:panose1 w:val="02010601000101010101"/>
    <w:charset w:val="88"/>
    <w:family w:val="auto"/>
    <w:pitch w:val="variable"/>
    <w:sig w:usb0="A00002FF" w:usb1="28CFFCFA" w:usb2="00000016" w:usb3="00000000" w:csb0="00100000" w:csb1="00000000"/>
  </w:font>
  <w:font w:name="方正书宋简体">
    <w:altName w:val="黑体"/>
    <w:charset w:val="86"/>
    <w:family w:val="script"/>
    <w:pitch w:val="default"/>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90179" w:rsidRDefault="00190179">
    <w:pPr>
      <w:pStyle w:val="a9"/>
      <w:framePr w:wrap="around" w:vAnchor="text" w:hAnchor="margin" w:xAlign="center" w:y="1"/>
      <w:rPr>
        <w:rStyle w:val="a6"/>
      </w:rPr>
    </w:pPr>
    <w:r>
      <w:fldChar w:fldCharType="begin"/>
    </w:r>
    <w:r>
      <w:rPr>
        <w:rStyle w:val="a6"/>
      </w:rPr>
      <w:instrText xml:space="preserve">PAGE  </w:instrText>
    </w:r>
    <w:r w:rsidR="001D751F">
      <w:fldChar w:fldCharType="separate"/>
    </w:r>
    <w:r w:rsidR="001D751F">
      <w:rPr>
        <w:rStyle w:val="a6"/>
        <w:noProof/>
      </w:rPr>
      <w:t>9</w:t>
    </w:r>
    <w:r>
      <w:fldChar w:fldCharType="end"/>
    </w:r>
  </w:p>
  <w:p w:rsidR="00190179" w:rsidRDefault="00190179">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90179" w:rsidRDefault="00190179">
    <w:pPr>
      <w:pStyle w:val="a9"/>
      <w:framePr w:wrap="around" w:vAnchor="text" w:hAnchor="margin" w:xAlign="center" w:y="1"/>
      <w:rPr>
        <w:rStyle w:val="a6"/>
      </w:rPr>
    </w:pPr>
    <w:r>
      <w:fldChar w:fldCharType="begin"/>
    </w:r>
    <w:r>
      <w:rPr>
        <w:rStyle w:val="a6"/>
      </w:rPr>
      <w:instrText xml:space="preserve">PAGE  </w:instrText>
    </w:r>
    <w:r>
      <w:fldChar w:fldCharType="separate"/>
    </w:r>
    <w:r w:rsidR="007F30C3">
      <w:rPr>
        <w:rStyle w:val="a6"/>
        <w:noProof/>
      </w:rPr>
      <w:t>9</w:t>
    </w:r>
    <w:r>
      <w:fldChar w:fldCharType="end"/>
    </w:r>
  </w:p>
  <w:p w:rsidR="00190179" w:rsidRDefault="00190179">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90179" w:rsidRDefault="00190179">
    <w:pPr>
      <w:pStyle w:val="a9"/>
      <w:jc w:val="center"/>
    </w:pPr>
  </w:p>
  <w:p w:rsidR="00190179" w:rsidRDefault="00190179">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4382B" w:rsidRDefault="0094382B">
      <w:r>
        <w:separator/>
      </w:r>
    </w:p>
  </w:footnote>
  <w:footnote w:type="continuationSeparator" w:id="0">
    <w:p w:rsidR="0094382B" w:rsidRDefault="009438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85E61DA"/>
    <w:multiLevelType w:val="singleLevel"/>
    <w:tmpl w:val="885E61DA"/>
    <w:lvl w:ilvl="0">
      <w:start w:val="3"/>
      <w:numFmt w:val="chineseCounting"/>
      <w:suff w:val="nothing"/>
      <w:lvlText w:val="%1、"/>
      <w:lvlJc w:val="left"/>
      <w:rPr>
        <w:rFonts w:hint="eastAsia"/>
      </w:rPr>
    </w:lvl>
  </w:abstractNum>
  <w:abstractNum w:abstractNumId="1" w15:restartNumberingAfterBreak="0">
    <w:nsid w:val="9581422C"/>
    <w:multiLevelType w:val="singleLevel"/>
    <w:tmpl w:val="9581422C"/>
    <w:lvl w:ilvl="0">
      <w:start w:val="7"/>
      <w:numFmt w:val="chineseCounting"/>
      <w:suff w:val="nothing"/>
      <w:lvlText w:val="%1、"/>
      <w:lvlJc w:val="left"/>
      <w:rPr>
        <w:rFonts w:hint="eastAsia"/>
      </w:rPr>
    </w:lvl>
  </w:abstractNum>
  <w:abstractNum w:abstractNumId="2" w15:restartNumberingAfterBreak="0">
    <w:nsid w:val="98E8CE26"/>
    <w:multiLevelType w:val="singleLevel"/>
    <w:tmpl w:val="98E8CE26"/>
    <w:lvl w:ilvl="0">
      <w:start w:val="6"/>
      <w:numFmt w:val="chineseCounting"/>
      <w:suff w:val="nothing"/>
      <w:lvlText w:val="%1、"/>
      <w:lvlJc w:val="left"/>
      <w:rPr>
        <w:rFonts w:hint="eastAsia"/>
      </w:rPr>
    </w:lvl>
  </w:abstractNum>
  <w:abstractNum w:abstractNumId="3" w15:restartNumberingAfterBreak="0">
    <w:nsid w:val="9910B6C8"/>
    <w:multiLevelType w:val="singleLevel"/>
    <w:tmpl w:val="9910B6C8"/>
    <w:lvl w:ilvl="0">
      <w:start w:val="3"/>
      <w:numFmt w:val="chineseCounting"/>
      <w:suff w:val="nothing"/>
      <w:lvlText w:val="（%1）"/>
      <w:lvlJc w:val="left"/>
      <w:rPr>
        <w:rFonts w:hint="eastAsia"/>
      </w:rPr>
    </w:lvl>
  </w:abstractNum>
  <w:abstractNum w:abstractNumId="4" w15:restartNumberingAfterBreak="0">
    <w:nsid w:val="9DFE3E78"/>
    <w:multiLevelType w:val="singleLevel"/>
    <w:tmpl w:val="9DFE3E78"/>
    <w:lvl w:ilvl="0">
      <w:start w:val="3"/>
      <w:numFmt w:val="chineseCounting"/>
      <w:suff w:val="nothing"/>
      <w:lvlText w:val="%1、"/>
      <w:lvlJc w:val="left"/>
      <w:rPr>
        <w:rFonts w:hint="eastAsia"/>
      </w:rPr>
    </w:lvl>
  </w:abstractNum>
  <w:abstractNum w:abstractNumId="5" w15:restartNumberingAfterBreak="0">
    <w:nsid w:val="A57A653C"/>
    <w:multiLevelType w:val="singleLevel"/>
    <w:tmpl w:val="A57A653C"/>
    <w:lvl w:ilvl="0">
      <w:start w:val="3"/>
      <w:numFmt w:val="chineseCounting"/>
      <w:suff w:val="nothing"/>
      <w:lvlText w:val="（%1）"/>
      <w:lvlJc w:val="left"/>
      <w:rPr>
        <w:rFonts w:hint="eastAsia"/>
      </w:rPr>
    </w:lvl>
  </w:abstractNum>
  <w:abstractNum w:abstractNumId="6" w15:restartNumberingAfterBreak="0">
    <w:nsid w:val="E28CD4BA"/>
    <w:multiLevelType w:val="singleLevel"/>
    <w:tmpl w:val="E28CD4BA"/>
    <w:lvl w:ilvl="0">
      <w:start w:val="5"/>
      <w:numFmt w:val="chineseCounting"/>
      <w:suff w:val="nothing"/>
      <w:lvlText w:val="%1、"/>
      <w:lvlJc w:val="left"/>
      <w:rPr>
        <w:rFonts w:hint="eastAsia"/>
      </w:rPr>
    </w:lvl>
  </w:abstractNum>
  <w:abstractNum w:abstractNumId="7" w15:restartNumberingAfterBreak="0">
    <w:nsid w:val="ECA3E5F8"/>
    <w:multiLevelType w:val="singleLevel"/>
    <w:tmpl w:val="ECA3E5F8"/>
    <w:lvl w:ilvl="0">
      <w:start w:val="1"/>
      <w:numFmt w:val="decimal"/>
      <w:lvlText w:val="%1."/>
      <w:lvlJc w:val="left"/>
      <w:pPr>
        <w:tabs>
          <w:tab w:val="num" w:pos="312"/>
        </w:tabs>
      </w:pPr>
    </w:lvl>
  </w:abstractNum>
  <w:abstractNum w:abstractNumId="8" w15:restartNumberingAfterBreak="0">
    <w:nsid w:val="F0ED8100"/>
    <w:multiLevelType w:val="singleLevel"/>
    <w:tmpl w:val="F0ED8100"/>
    <w:lvl w:ilvl="0">
      <w:start w:val="5"/>
      <w:numFmt w:val="chineseCounting"/>
      <w:suff w:val="nothing"/>
      <w:lvlText w:val="%1、"/>
      <w:lvlJc w:val="left"/>
      <w:rPr>
        <w:rFonts w:hint="eastAsia"/>
      </w:rPr>
    </w:lvl>
  </w:abstractNum>
  <w:abstractNum w:abstractNumId="9" w15:restartNumberingAfterBreak="0">
    <w:nsid w:val="0000000B"/>
    <w:multiLevelType w:val="multilevel"/>
    <w:tmpl w:val="0000000B"/>
    <w:lvl w:ilvl="0">
      <w:start w:val="2"/>
      <w:numFmt w:val="decimal"/>
      <w:lvlText w:val="%1、"/>
      <w:lvlJc w:val="left"/>
      <w:pPr>
        <w:tabs>
          <w:tab w:val="num" w:pos="540"/>
        </w:tabs>
        <w:ind w:left="540" w:hanging="720"/>
      </w:pPr>
      <w:rPr>
        <w:rFonts w:hint="default"/>
      </w:rPr>
    </w:lvl>
    <w:lvl w:ilvl="1">
      <w:start w:val="1"/>
      <w:numFmt w:val="lowerLetter"/>
      <w:lvlText w:val="%2)"/>
      <w:lvlJc w:val="left"/>
      <w:pPr>
        <w:tabs>
          <w:tab w:val="num" w:pos="660"/>
        </w:tabs>
        <w:ind w:left="660" w:hanging="420"/>
      </w:pPr>
    </w:lvl>
    <w:lvl w:ilvl="2">
      <w:start w:val="1"/>
      <w:numFmt w:val="lowerRoman"/>
      <w:lvlText w:val="%3."/>
      <w:lvlJc w:val="right"/>
      <w:pPr>
        <w:tabs>
          <w:tab w:val="num" w:pos="1080"/>
        </w:tabs>
        <w:ind w:left="1080" w:hanging="420"/>
      </w:pPr>
    </w:lvl>
    <w:lvl w:ilvl="3">
      <w:start w:val="1"/>
      <w:numFmt w:val="decimal"/>
      <w:lvlText w:val="%4."/>
      <w:lvlJc w:val="left"/>
      <w:pPr>
        <w:tabs>
          <w:tab w:val="num" w:pos="1500"/>
        </w:tabs>
        <w:ind w:left="1500" w:hanging="420"/>
      </w:pPr>
    </w:lvl>
    <w:lvl w:ilvl="4">
      <w:start w:val="1"/>
      <w:numFmt w:val="lowerLetter"/>
      <w:lvlText w:val="%5)"/>
      <w:lvlJc w:val="left"/>
      <w:pPr>
        <w:tabs>
          <w:tab w:val="num" w:pos="1920"/>
        </w:tabs>
        <w:ind w:left="1920" w:hanging="420"/>
      </w:pPr>
    </w:lvl>
    <w:lvl w:ilvl="5">
      <w:start w:val="1"/>
      <w:numFmt w:val="lowerRoman"/>
      <w:lvlText w:val="%6."/>
      <w:lvlJc w:val="right"/>
      <w:pPr>
        <w:tabs>
          <w:tab w:val="num" w:pos="2340"/>
        </w:tabs>
        <w:ind w:left="2340" w:hanging="420"/>
      </w:pPr>
    </w:lvl>
    <w:lvl w:ilvl="6">
      <w:start w:val="1"/>
      <w:numFmt w:val="decimal"/>
      <w:lvlText w:val="%7."/>
      <w:lvlJc w:val="left"/>
      <w:pPr>
        <w:tabs>
          <w:tab w:val="num" w:pos="2760"/>
        </w:tabs>
        <w:ind w:left="2760" w:hanging="420"/>
      </w:pPr>
    </w:lvl>
    <w:lvl w:ilvl="7">
      <w:start w:val="1"/>
      <w:numFmt w:val="lowerLetter"/>
      <w:lvlText w:val="%8)"/>
      <w:lvlJc w:val="left"/>
      <w:pPr>
        <w:tabs>
          <w:tab w:val="num" w:pos="3180"/>
        </w:tabs>
        <w:ind w:left="3180" w:hanging="420"/>
      </w:pPr>
    </w:lvl>
    <w:lvl w:ilvl="8">
      <w:start w:val="1"/>
      <w:numFmt w:val="lowerRoman"/>
      <w:lvlText w:val="%9."/>
      <w:lvlJc w:val="right"/>
      <w:pPr>
        <w:tabs>
          <w:tab w:val="num" w:pos="3600"/>
        </w:tabs>
        <w:ind w:left="3600" w:hanging="420"/>
      </w:pPr>
    </w:lvl>
  </w:abstractNum>
  <w:abstractNum w:abstractNumId="10" w15:restartNumberingAfterBreak="0">
    <w:nsid w:val="0132107F"/>
    <w:multiLevelType w:val="hybridMultilevel"/>
    <w:tmpl w:val="EDB84654"/>
    <w:lvl w:ilvl="0" w:tplc="D564E7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2DFA444"/>
    <w:multiLevelType w:val="singleLevel"/>
    <w:tmpl w:val="02DFA444"/>
    <w:lvl w:ilvl="0">
      <w:start w:val="3"/>
      <w:numFmt w:val="chineseCounting"/>
      <w:suff w:val="nothing"/>
      <w:lvlText w:val="%1、"/>
      <w:lvlJc w:val="left"/>
      <w:rPr>
        <w:rFonts w:hint="eastAsia"/>
      </w:rPr>
    </w:lvl>
  </w:abstractNum>
  <w:abstractNum w:abstractNumId="12" w15:restartNumberingAfterBreak="0">
    <w:nsid w:val="03D312FA"/>
    <w:multiLevelType w:val="singleLevel"/>
    <w:tmpl w:val="03D312FA"/>
    <w:lvl w:ilvl="0">
      <w:start w:val="1"/>
      <w:numFmt w:val="decimal"/>
      <w:lvlText w:val="%1."/>
      <w:lvlJc w:val="left"/>
      <w:pPr>
        <w:tabs>
          <w:tab w:val="num" w:pos="312"/>
        </w:tabs>
      </w:pPr>
    </w:lvl>
  </w:abstractNum>
  <w:abstractNum w:abstractNumId="13" w15:restartNumberingAfterBreak="0">
    <w:nsid w:val="082D58E2"/>
    <w:multiLevelType w:val="hybridMultilevel"/>
    <w:tmpl w:val="C0A65004"/>
    <w:lvl w:ilvl="0" w:tplc="69E057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84B5425"/>
    <w:multiLevelType w:val="hybridMultilevel"/>
    <w:tmpl w:val="94E0C66A"/>
    <w:lvl w:ilvl="0" w:tplc="82B36C0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094D0CBF"/>
    <w:multiLevelType w:val="hybridMultilevel"/>
    <w:tmpl w:val="5DC272AE"/>
    <w:lvl w:ilvl="0" w:tplc="40F6996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AC42B05"/>
    <w:multiLevelType w:val="hybridMultilevel"/>
    <w:tmpl w:val="440AC36A"/>
    <w:lvl w:ilvl="0" w:tplc="05E6A06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0CDA4229"/>
    <w:multiLevelType w:val="multilevel"/>
    <w:tmpl w:val="082D58E2"/>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0EBF6D0E"/>
    <w:multiLevelType w:val="hybridMultilevel"/>
    <w:tmpl w:val="A0C08F16"/>
    <w:lvl w:ilvl="0" w:tplc="0BE4974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0F3C1163"/>
    <w:multiLevelType w:val="multilevel"/>
    <w:tmpl w:val="082D58E2"/>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10A4ABA2"/>
    <w:multiLevelType w:val="singleLevel"/>
    <w:tmpl w:val="10A4ABA2"/>
    <w:lvl w:ilvl="0">
      <w:start w:val="2"/>
      <w:numFmt w:val="decimal"/>
      <w:lvlText w:val="%1."/>
      <w:lvlJc w:val="left"/>
      <w:pPr>
        <w:tabs>
          <w:tab w:val="num" w:pos="312"/>
        </w:tabs>
      </w:pPr>
    </w:lvl>
  </w:abstractNum>
  <w:abstractNum w:abstractNumId="21" w15:restartNumberingAfterBreak="0">
    <w:nsid w:val="116E55EA"/>
    <w:multiLevelType w:val="hybridMultilevel"/>
    <w:tmpl w:val="EDB84654"/>
    <w:lvl w:ilvl="0" w:tplc="D564E7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44D709A"/>
    <w:multiLevelType w:val="hybridMultilevel"/>
    <w:tmpl w:val="A5786BC6"/>
    <w:lvl w:ilvl="0" w:tplc="0276E354">
      <w:start w:val="1"/>
      <w:numFmt w:val="decimal"/>
      <w:lvlText w:val="(%1)"/>
      <w:lvlJc w:val="left"/>
      <w:pPr>
        <w:ind w:left="874" w:hanging="420"/>
      </w:pPr>
      <w:rPr>
        <w:rFonts w:hint="eastAsia"/>
      </w:r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23" w15:restartNumberingAfterBreak="0">
    <w:nsid w:val="1566290E"/>
    <w:multiLevelType w:val="hybridMultilevel"/>
    <w:tmpl w:val="BB100C1C"/>
    <w:lvl w:ilvl="0" w:tplc="BC64C576">
      <w:start w:val="1"/>
      <w:numFmt w:val="decimal"/>
      <w:lvlText w:val="%1."/>
      <w:lvlJc w:val="left"/>
      <w:pPr>
        <w:ind w:left="840" w:hanging="36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4" w15:restartNumberingAfterBreak="0">
    <w:nsid w:val="1B606E46"/>
    <w:multiLevelType w:val="hybridMultilevel"/>
    <w:tmpl w:val="8CC63310"/>
    <w:lvl w:ilvl="0" w:tplc="C3F661E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115549F"/>
    <w:multiLevelType w:val="hybridMultilevel"/>
    <w:tmpl w:val="EDB84654"/>
    <w:lvl w:ilvl="0" w:tplc="D564E7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19227D2"/>
    <w:multiLevelType w:val="multilevel"/>
    <w:tmpl w:val="082D58E2"/>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21EE7095"/>
    <w:multiLevelType w:val="hybridMultilevel"/>
    <w:tmpl w:val="889ADC8A"/>
    <w:lvl w:ilvl="0" w:tplc="AE78A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3F5328E"/>
    <w:multiLevelType w:val="singleLevel"/>
    <w:tmpl w:val="E28CD4BA"/>
    <w:lvl w:ilvl="0">
      <w:start w:val="5"/>
      <w:numFmt w:val="chineseCounting"/>
      <w:suff w:val="nothing"/>
      <w:lvlText w:val="%1、"/>
      <w:lvlJc w:val="left"/>
      <w:rPr>
        <w:rFonts w:hint="eastAsia"/>
      </w:rPr>
    </w:lvl>
  </w:abstractNum>
  <w:abstractNum w:abstractNumId="29" w15:restartNumberingAfterBreak="0">
    <w:nsid w:val="26AAF601"/>
    <w:multiLevelType w:val="singleLevel"/>
    <w:tmpl w:val="26AAF601"/>
    <w:lvl w:ilvl="0">
      <w:start w:val="3"/>
      <w:numFmt w:val="chineseCounting"/>
      <w:suff w:val="nothing"/>
      <w:lvlText w:val="（%1）"/>
      <w:lvlJc w:val="left"/>
      <w:rPr>
        <w:rFonts w:hint="eastAsia"/>
      </w:rPr>
    </w:lvl>
  </w:abstractNum>
  <w:abstractNum w:abstractNumId="30" w15:restartNumberingAfterBreak="0">
    <w:nsid w:val="274007E3"/>
    <w:multiLevelType w:val="multilevel"/>
    <w:tmpl w:val="082D58E2"/>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278B364D"/>
    <w:multiLevelType w:val="multilevel"/>
    <w:tmpl w:val="2D00046D"/>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2D00046D"/>
    <w:multiLevelType w:val="hybridMultilevel"/>
    <w:tmpl w:val="EDB84654"/>
    <w:lvl w:ilvl="0" w:tplc="D564E7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2D210C79"/>
    <w:multiLevelType w:val="multilevel"/>
    <w:tmpl w:val="7FB6FC0E"/>
    <w:lvl w:ilvl="0">
      <w:start w:val="1"/>
      <w:numFmt w:val="decimal"/>
      <w:lvlText w:val="%1、"/>
      <w:lvlJc w:val="left"/>
      <w:pPr>
        <w:ind w:left="0" w:firstLine="0"/>
      </w:pPr>
      <w:rPr>
        <w:rFonts w:ascii="仿宋" w:eastAsia="仿宋" w:hAnsi="仿宋" w:cs="Times New Roman"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4" w15:restartNumberingAfterBreak="0">
    <w:nsid w:val="2F7442D8"/>
    <w:multiLevelType w:val="hybridMultilevel"/>
    <w:tmpl w:val="2146D5BE"/>
    <w:lvl w:ilvl="0" w:tplc="A1A6F4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FD4077E"/>
    <w:multiLevelType w:val="hybridMultilevel"/>
    <w:tmpl w:val="53E284FE"/>
    <w:lvl w:ilvl="0" w:tplc="3C76D8F6">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300C7E93"/>
    <w:multiLevelType w:val="hybridMultilevel"/>
    <w:tmpl w:val="568EF750"/>
    <w:lvl w:ilvl="0" w:tplc="8F60EEB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314F56B6"/>
    <w:multiLevelType w:val="multilevel"/>
    <w:tmpl w:val="71E82494"/>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8" w15:restartNumberingAfterBreak="0">
    <w:nsid w:val="34002EE8"/>
    <w:multiLevelType w:val="hybridMultilevel"/>
    <w:tmpl w:val="EDB84654"/>
    <w:lvl w:ilvl="0" w:tplc="D564E7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340C725B"/>
    <w:multiLevelType w:val="multilevel"/>
    <w:tmpl w:val="2D00046D"/>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0" w15:restartNumberingAfterBreak="0">
    <w:nsid w:val="347989D2"/>
    <w:multiLevelType w:val="singleLevel"/>
    <w:tmpl w:val="347989D2"/>
    <w:lvl w:ilvl="0">
      <w:start w:val="2"/>
      <w:numFmt w:val="decimal"/>
      <w:lvlText w:val="%1."/>
      <w:lvlJc w:val="left"/>
      <w:pPr>
        <w:tabs>
          <w:tab w:val="left" w:pos="312"/>
        </w:tabs>
      </w:pPr>
    </w:lvl>
  </w:abstractNum>
  <w:abstractNum w:abstractNumId="41" w15:restartNumberingAfterBreak="0">
    <w:nsid w:val="357B6A1D"/>
    <w:multiLevelType w:val="hybridMultilevel"/>
    <w:tmpl w:val="53E284FE"/>
    <w:lvl w:ilvl="0" w:tplc="3C76D8F6">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368F572B"/>
    <w:multiLevelType w:val="multilevel"/>
    <w:tmpl w:val="2D00046D"/>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3" w15:restartNumberingAfterBreak="0">
    <w:nsid w:val="36DF58B3"/>
    <w:multiLevelType w:val="hybridMultilevel"/>
    <w:tmpl w:val="3A30C462"/>
    <w:lvl w:ilvl="0" w:tplc="3814A9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37155A55"/>
    <w:multiLevelType w:val="hybridMultilevel"/>
    <w:tmpl w:val="56D6C6BC"/>
    <w:lvl w:ilvl="0" w:tplc="5B4494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38060887"/>
    <w:multiLevelType w:val="hybridMultilevel"/>
    <w:tmpl w:val="39A03D5A"/>
    <w:lvl w:ilvl="0" w:tplc="09B0165C">
      <w:start w:val="1"/>
      <w:numFmt w:val="bullet"/>
      <w:pStyle w:val="a"/>
      <w:lvlText w:val=""/>
      <w:lvlJc w:val="left"/>
      <w:pPr>
        <w:ind w:left="420"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start w:val="1"/>
      <w:numFmt w:val="bullet"/>
      <w:lvlText w:val=""/>
      <w:lvlJc w:val="left"/>
      <w:pPr>
        <w:ind w:left="-845" w:hanging="420"/>
      </w:pPr>
      <w:rPr>
        <w:rFonts w:ascii="Wingdings" w:hAnsi="Wingdings" w:hint="default"/>
      </w:rPr>
    </w:lvl>
    <w:lvl w:ilvl="3" w:tplc="04090001" w:tentative="1">
      <w:start w:val="1"/>
      <w:numFmt w:val="bullet"/>
      <w:lvlText w:val=""/>
      <w:lvlJc w:val="left"/>
      <w:pPr>
        <w:ind w:left="-425" w:hanging="420"/>
      </w:pPr>
      <w:rPr>
        <w:rFonts w:ascii="Wingdings" w:hAnsi="Wingdings" w:hint="default"/>
      </w:rPr>
    </w:lvl>
    <w:lvl w:ilvl="4" w:tplc="04090003" w:tentative="1">
      <w:start w:val="1"/>
      <w:numFmt w:val="bullet"/>
      <w:lvlText w:val=""/>
      <w:lvlJc w:val="left"/>
      <w:pPr>
        <w:ind w:left="-5" w:hanging="420"/>
      </w:pPr>
      <w:rPr>
        <w:rFonts w:ascii="Wingdings" w:hAnsi="Wingdings" w:hint="default"/>
      </w:rPr>
    </w:lvl>
    <w:lvl w:ilvl="5" w:tplc="04090005" w:tentative="1">
      <w:start w:val="1"/>
      <w:numFmt w:val="bullet"/>
      <w:lvlText w:val=""/>
      <w:lvlJc w:val="left"/>
      <w:pPr>
        <w:ind w:left="415" w:hanging="420"/>
      </w:pPr>
      <w:rPr>
        <w:rFonts w:ascii="Wingdings" w:hAnsi="Wingdings" w:hint="default"/>
      </w:rPr>
    </w:lvl>
    <w:lvl w:ilvl="6" w:tplc="04090001" w:tentative="1">
      <w:start w:val="1"/>
      <w:numFmt w:val="bullet"/>
      <w:lvlText w:val=""/>
      <w:lvlJc w:val="left"/>
      <w:pPr>
        <w:ind w:left="835" w:hanging="420"/>
      </w:pPr>
      <w:rPr>
        <w:rFonts w:ascii="Wingdings" w:hAnsi="Wingdings" w:hint="default"/>
      </w:rPr>
    </w:lvl>
    <w:lvl w:ilvl="7" w:tplc="04090003" w:tentative="1">
      <w:start w:val="1"/>
      <w:numFmt w:val="bullet"/>
      <w:lvlText w:val=""/>
      <w:lvlJc w:val="left"/>
      <w:pPr>
        <w:ind w:left="1255" w:hanging="420"/>
      </w:pPr>
      <w:rPr>
        <w:rFonts w:ascii="Wingdings" w:hAnsi="Wingdings" w:hint="default"/>
      </w:rPr>
    </w:lvl>
    <w:lvl w:ilvl="8" w:tplc="04090005" w:tentative="1">
      <w:start w:val="1"/>
      <w:numFmt w:val="bullet"/>
      <w:lvlText w:val=""/>
      <w:lvlJc w:val="left"/>
      <w:pPr>
        <w:ind w:left="1675" w:hanging="420"/>
      </w:pPr>
      <w:rPr>
        <w:rFonts w:ascii="Wingdings" w:hAnsi="Wingdings" w:hint="default"/>
      </w:rPr>
    </w:lvl>
  </w:abstractNum>
  <w:abstractNum w:abstractNumId="46" w15:restartNumberingAfterBreak="0">
    <w:nsid w:val="3A0D5505"/>
    <w:multiLevelType w:val="singleLevel"/>
    <w:tmpl w:val="59073B08"/>
    <w:lvl w:ilvl="0">
      <w:start w:val="1"/>
      <w:numFmt w:val="decimal"/>
      <w:suff w:val="nothing"/>
      <w:lvlText w:val="%1、"/>
      <w:lvlJc w:val="left"/>
    </w:lvl>
  </w:abstractNum>
  <w:abstractNum w:abstractNumId="47" w15:restartNumberingAfterBreak="0">
    <w:nsid w:val="3A53BB8C"/>
    <w:multiLevelType w:val="singleLevel"/>
    <w:tmpl w:val="3A53BB8C"/>
    <w:lvl w:ilvl="0">
      <w:start w:val="2"/>
      <w:numFmt w:val="decimal"/>
      <w:lvlText w:val="%1."/>
      <w:lvlJc w:val="left"/>
      <w:pPr>
        <w:tabs>
          <w:tab w:val="num" w:pos="312"/>
        </w:tabs>
      </w:pPr>
    </w:lvl>
  </w:abstractNum>
  <w:abstractNum w:abstractNumId="48" w15:restartNumberingAfterBreak="0">
    <w:nsid w:val="3B7C323E"/>
    <w:multiLevelType w:val="multilevel"/>
    <w:tmpl w:val="34002EE8"/>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9" w15:restartNumberingAfterBreak="0">
    <w:nsid w:val="3F9A2CE9"/>
    <w:multiLevelType w:val="hybridMultilevel"/>
    <w:tmpl w:val="224AF84C"/>
    <w:lvl w:ilvl="0" w:tplc="791EFF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44081EED"/>
    <w:multiLevelType w:val="multilevel"/>
    <w:tmpl w:val="44081EED"/>
    <w:lvl w:ilvl="0">
      <w:start w:val="1"/>
      <w:numFmt w:val="decimal"/>
      <w:suff w:val="nothing"/>
      <w:lvlText w:val="%1、"/>
      <w:lvlJc w:val="left"/>
      <w:pPr>
        <w:ind w:left="0" w:firstLine="0"/>
      </w:pPr>
      <w:rPr>
        <w:rFonts w:hint="eastAsia"/>
        <w:b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1" w15:restartNumberingAfterBreak="0">
    <w:nsid w:val="461962D3"/>
    <w:multiLevelType w:val="multilevel"/>
    <w:tmpl w:val="082D58E2"/>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2" w15:restartNumberingAfterBreak="0">
    <w:nsid w:val="46CD71D6"/>
    <w:multiLevelType w:val="hybridMultilevel"/>
    <w:tmpl w:val="BDE6BCC4"/>
    <w:lvl w:ilvl="0" w:tplc="10A86BE4">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473A5225"/>
    <w:multiLevelType w:val="multilevel"/>
    <w:tmpl w:val="082D58E2"/>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4" w15:restartNumberingAfterBreak="0">
    <w:nsid w:val="48F101BB"/>
    <w:multiLevelType w:val="singleLevel"/>
    <w:tmpl w:val="48F101BB"/>
    <w:lvl w:ilvl="0">
      <w:start w:val="6"/>
      <w:numFmt w:val="chineseCounting"/>
      <w:suff w:val="nothing"/>
      <w:lvlText w:val="%1、"/>
      <w:lvlJc w:val="left"/>
      <w:rPr>
        <w:rFonts w:hint="eastAsia"/>
      </w:rPr>
    </w:lvl>
  </w:abstractNum>
  <w:abstractNum w:abstractNumId="55" w15:restartNumberingAfterBreak="0">
    <w:nsid w:val="4AF679DC"/>
    <w:multiLevelType w:val="hybridMultilevel"/>
    <w:tmpl w:val="EDB84654"/>
    <w:lvl w:ilvl="0" w:tplc="D564E7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4C1E5063"/>
    <w:multiLevelType w:val="hybridMultilevel"/>
    <w:tmpl w:val="342E5ABE"/>
    <w:lvl w:ilvl="0" w:tplc="1DAA7868">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4DCB19CF"/>
    <w:multiLevelType w:val="hybridMultilevel"/>
    <w:tmpl w:val="A484076C"/>
    <w:lvl w:ilvl="0" w:tplc="FA4846C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4F263570"/>
    <w:multiLevelType w:val="hybridMultilevel"/>
    <w:tmpl w:val="96DE6D4A"/>
    <w:lvl w:ilvl="0" w:tplc="2182BE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4F506BC1"/>
    <w:multiLevelType w:val="multilevel"/>
    <w:tmpl w:val="1A800610"/>
    <w:lvl w:ilvl="0">
      <w:start w:val="1"/>
      <w:numFmt w:val="decimal"/>
      <w:lvlText w:val="%1、"/>
      <w:lvlJc w:val="left"/>
      <w:pPr>
        <w:ind w:left="0" w:firstLine="0"/>
      </w:pPr>
      <w:rPr>
        <w:rFonts w:ascii="仿宋" w:eastAsia="仿宋" w:hAnsi="仿宋" w:cs="Times New Roman"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0" w15:restartNumberingAfterBreak="0">
    <w:nsid w:val="50E8127B"/>
    <w:multiLevelType w:val="hybridMultilevel"/>
    <w:tmpl w:val="9348BE7E"/>
    <w:lvl w:ilvl="0" w:tplc="31782B9E">
      <w:start w:val="2"/>
      <w:numFmt w:val="japaneseCounting"/>
      <w:lvlText w:val="（%1）"/>
      <w:lvlJc w:val="left"/>
      <w:pPr>
        <w:ind w:left="885" w:hanging="88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536F1287"/>
    <w:multiLevelType w:val="hybridMultilevel"/>
    <w:tmpl w:val="06C28AF4"/>
    <w:lvl w:ilvl="0" w:tplc="40F6996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540D30E1"/>
    <w:multiLevelType w:val="singleLevel"/>
    <w:tmpl w:val="59073B08"/>
    <w:lvl w:ilvl="0">
      <w:start w:val="1"/>
      <w:numFmt w:val="decimal"/>
      <w:suff w:val="nothing"/>
      <w:lvlText w:val="%1、"/>
      <w:lvlJc w:val="left"/>
    </w:lvl>
  </w:abstractNum>
  <w:abstractNum w:abstractNumId="63" w15:restartNumberingAfterBreak="0">
    <w:nsid w:val="545807B4"/>
    <w:multiLevelType w:val="hybridMultilevel"/>
    <w:tmpl w:val="18DE5252"/>
    <w:lvl w:ilvl="0" w:tplc="708C2F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559B7352"/>
    <w:multiLevelType w:val="multilevel"/>
    <w:tmpl w:val="2D00046D"/>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5" w15:restartNumberingAfterBreak="0">
    <w:nsid w:val="55C07924"/>
    <w:multiLevelType w:val="hybridMultilevel"/>
    <w:tmpl w:val="69986B06"/>
    <w:lvl w:ilvl="0" w:tplc="82B36C0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6" w15:restartNumberingAfterBreak="0">
    <w:nsid w:val="56D4381B"/>
    <w:multiLevelType w:val="hybridMultilevel"/>
    <w:tmpl w:val="A918A292"/>
    <w:lvl w:ilvl="0" w:tplc="E01C3FB0">
      <w:start w:val="2"/>
      <w:numFmt w:val="decimalEnclosedCircle"/>
      <w:pStyle w:val="2"/>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7" w15:restartNumberingAfterBreak="0">
    <w:nsid w:val="5900571E"/>
    <w:multiLevelType w:val="singleLevel"/>
    <w:tmpl w:val="5900571E"/>
    <w:lvl w:ilvl="0">
      <w:start w:val="1"/>
      <w:numFmt w:val="decimal"/>
      <w:suff w:val="nothing"/>
      <w:lvlText w:val="%1、"/>
      <w:lvlJc w:val="left"/>
    </w:lvl>
  </w:abstractNum>
  <w:abstractNum w:abstractNumId="68" w15:restartNumberingAfterBreak="0">
    <w:nsid w:val="5907393C"/>
    <w:multiLevelType w:val="singleLevel"/>
    <w:tmpl w:val="5907393C"/>
    <w:lvl w:ilvl="0">
      <w:start w:val="1"/>
      <w:numFmt w:val="decimal"/>
      <w:suff w:val="nothing"/>
      <w:lvlText w:val="%1、"/>
      <w:lvlJc w:val="left"/>
    </w:lvl>
  </w:abstractNum>
  <w:abstractNum w:abstractNumId="69" w15:restartNumberingAfterBreak="0">
    <w:nsid w:val="59073AA7"/>
    <w:multiLevelType w:val="singleLevel"/>
    <w:tmpl w:val="59073AA7"/>
    <w:lvl w:ilvl="0">
      <w:start w:val="1"/>
      <w:numFmt w:val="decimal"/>
      <w:suff w:val="nothing"/>
      <w:lvlText w:val="%1、"/>
      <w:lvlJc w:val="left"/>
    </w:lvl>
  </w:abstractNum>
  <w:abstractNum w:abstractNumId="70" w15:restartNumberingAfterBreak="0">
    <w:nsid w:val="59073B08"/>
    <w:multiLevelType w:val="singleLevel"/>
    <w:tmpl w:val="59073B08"/>
    <w:lvl w:ilvl="0">
      <w:start w:val="1"/>
      <w:numFmt w:val="decimal"/>
      <w:suff w:val="nothing"/>
      <w:lvlText w:val="%1、"/>
      <w:lvlJc w:val="left"/>
    </w:lvl>
  </w:abstractNum>
  <w:abstractNum w:abstractNumId="71" w15:restartNumberingAfterBreak="0">
    <w:nsid w:val="59073C03"/>
    <w:multiLevelType w:val="singleLevel"/>
    <w:tmpl w:val="59073C03"/>
    <w:lvl w:ilvl="0">
      <w:start w:val="1"/>
      <w:numFmt w:val="decimal"/>
      <w:suff w:val="nothing"/>
      <w:lvlText w:val="%1、"/>
      <w:lvlJc w:val="left"/>
    </w:lvl>
  </w:abstractNum>
  <w:abstractNum w:abstractNumId="72" w15:restartNumberingAfterBreak="0">
    <w:nsid w:val="59C0949C"/>
    <w:multiLevelType w:val="singleLevel"/>
    <w:tmpl w:val="59C0949C"/>
    <w:lvl w:ilvl="0">
      <w:start w:val="1"/>
      <w:numFmt w:val="decimal"/>
      <w:suff w:val="nothing"/>
      <w:lvlText w:val="%1、"/>
      <w:lvlJc w:val="left"/>
    </w:lvl>
  </w:abstractNum>
  <w:abstractNum w:abstractNumId="73" w15:restartNumberingAfterBreak="0">
    <w:nsid w:val="59C09503"/>
    <w:multiLevelType w:val="singleLevel"/>
    <w:tmpl w:val="59C09503"/>
    <w:lvl w:ilvl="0">
      <w:start w:val="1"/>
      <w:numFmt w:val="decimal"/>
      <w:suff w:val="nothing"/>
      <w:lvlText w:val="%1、"/>
      <w:lvlJc w:val="left"/>
    </w:lvl>
  </w:abstractNum>
  <w:abstractNum w:abstractNumId="74" w15:restartNumberingAfterBreak="0">
    <w:nsid w:val="59C095EE"/>
    <w:multiLevelType w:val="singleLevel"/>
    <w:tmpl w:val="59C095EE"/>
    <w:lvl w:ilvl="0">
      <w:start w:val="1"/>
      <w:numFmt w:val="decimal"/>
      <w:suff w:val="nothing"/>
      <w:lvlText w:val="%1、"/>
      <w:lvlJc w:val="left"/>
    </w:lvl>
  </w:abstractNum>
  <w:abstractNum w:abstractNumId="75" w15:restartNumberingAfterBreak="0">
    <w:nsid w:val="5B3A0B1E"/>
    <w:multiLevelType w:val="hybridMultilevel"/>
    <w:tmpl w:val="EDB84654"/>
    <w:lvl w:ilvl="0" w:tplc="D564E7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5C6600D6"/>
    <w:multiLevelType w:val="multilevel"/>
    <w:tmpl w:val="99D6200A"/>
    <w:lvl w:ilvl="0">
      <w:start w:val="1"/>
      <w:numFmt w:val="decimal"/>
      <w:lvlText w:val="%1、"/>
      <w:lvlJc w:val="left"/>
      <w:pPr>
        <w:ind w:left="0" w:firstLine="0"/>
      </w:pPr>
      <w:rPr>
        <w:rFonts w:ascii="仿宋" w:eastAsia="仿宋" w:hAnsi="仿宋" w:cs="Times New Roman"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7" w15:restartNumberingAfterBreak="0">
    <w:nsid w:val="5D682ADE"/>
    <w:multiLevelType w:val="hybridMultilevel"/>
    <w:tmpl w:val="9B6E7152"/>
    <w:lvl w:ilvl="0" w:tplc="3E801674">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5DB3646E"/>
    <w:multiLevelType w:val="hybridMultilevel"/>
    <w:tmpl w:val="53E284FE"/>
    <w:lvl w:ilvl="0" w:tplc="3C76D8F6">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9" w15:restartNumberingAfterBreak="0">
    <w:nsid w:val="60ED3758"/>
    <w:multiLevelType w:val="multilevel"/>
    <w:tmpl w:val="D79E8250"/>
    <w:lvl w:ilvl="0">
      <w:start w:val="1"/>
      <w:numFmt w:val="decimal"/>
      <w:lvlText w:val="%1、"/>
      <w:lvlJc w:val="left"/>
      <w:pPr>
        <w:ind w:left="0" w:firstLine="0"/>
      </w:pPr>
      <w:rPr>
        <w:rFonts w:ascii="仿宋" w:eastAsia="仿宋" w:hAnsi="仿宋" w:cs="Times New Roman"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80" w15:restartNumberingAfterBreak="0">
    <w:nsid w:val="63503D2E"/>
    <w:multiLevelType w:val="hybridMultilevel"/>
    <w:tmpl w:val="7A56C418"/>
    <w:lvl w:ilvl="0" w:tplc="963884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64241098"/>
    <w:multiLevelType w:val="multilevel"/>
    <w:tmpl w:val="DE503FBE"/>
    <w:lvl w:ilvl="0">
      <w:start w:val="1"/>
      <w:numFmt w:val="decimal"/>
      <w:lvlText w:val="%1、"/>
      <w:lvlJc w:val="left"/>
      <w:pPr>
        <w:ind w:left="0" w:firstLine="0"/>
      </w:pPr>
      <w:rPr>
        <w:rFonts w:ascii="仿宋" w:eastAsia="仿宋" w:hAnsi="仿宋" w:cs="Times New Roman"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82" w15:restartNumberingAfterBreak="0">
    <w:nsid w:val="65131883"/>
    <w:multiLevelType w:val="singleLevel"/>
    <w:tmpl w:val="65131883"/>
    <w:lvl w:ilvl="0">
      <w:start w:val="1"/>
      <w:numFmt w:val="decimal"/>
      <w:lvlText w:val="%1."/>
      <w:lvlJc w:val="left"/>
      <w:pPr>
        <w:tabs>
          <w:tab w:val="num" w:pos="312"/>
        </w:tabs>
      </w:pPr>
    </w:lvl>
  </w:abstractNum>
  <w:abstractNum w:abstractNumId="83" w15:restartNumberingAfterBreak="0">
    <w:nsid w:val="65332303"/>
    <w:multiLevelType w:val="hybridMultilevel"/>
    <w:tmpl w:val="47A4C226"/>
    <w:lvl w:ilvl="0" w:tplc="E35CC3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662B3C97"/>
    <w:multiLevelType w:val="hybridMultilevel"/>
    <w:tmpl w:val="5144095C"/>
    <w:lvl w:ilvl="0" w:tplc="FE1E65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677965D1"/>
    <w:multiLevelType w:val="hybridMultilevel"/>
    <w:tmpl w:val="7BDE6CF6"/>
    <w:lvl w:ilvl="0" w:tplc="0276E35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6" w15:restartNumberingAfterBreak="0">
    <w:nsid w:val="685B4643"/>
    <w:multiLevelType w:val="hybridMultilevel"/>
    <w:tmpl w:val="B686EA4E"/>
    <w:lvl w:ilvl="0" w:tplc="491AF6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69DB4B09"/>
    <w:multiLevelType w:val="hybridMultilevel"/>
    <w:tmpl w:val="B74C6682"/>
    <w:lvl w:ilvl="0" w:tplc="82B36C0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8" w15:restartNumberingAfterBreak="0">
    <w:nsid w:val="6D9717BC"/>
    <w:multiLevelType w:val="multilevel"/>
    <w:tmpl w:val="2D00046D"/>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9" w15:restartNumberingAfterBreak="0">
    <w:nsid w:val="71E82494"/>
    <w:multiLevelType w:val="hybridMultilevel"/>
    <w:tmpl w:val="EDB84654"/>
    <w:lvl w:ilvl="0" w:tplc="D564E7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74ED091E"/>
    <w:multiLevelType w:val="hybridMultilevel"/>
    <w:tmpl w:val="3ABA7CEA"/>
    <w:lvl w:ilvl="0" w:tplc="1360A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78791240"/>
    <w:multiLevelType w:val="hybridMultilevel"/>
    <w:tmpl w:val="2A30DF8E"/>
    <w:lvl w:ilvl="0" w:tplc="9A3EE8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794A66EF"/>
    <w:multiLevelType w:val="hybridMultilevel"/>
    <w:tmpl w:val="320EC4BA"/>
    <w:lvl w:ilvl="0" w:tplc="408801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794B1251"/>
    <w:multiLevelType w:val="singleLevel"/>
    <w:tmpl w:val="59C09503"/>
    <w:lvl w:ilvl="0">
      <w:start w:val="1"/>
      <w:numFmt w:val="decimal"/>
      <w:suff w:val="nothing"/>
      <w:lvlText w:val="%1、"/>
      <w:lvlJc w:val="left"/>
    </w:lvl>
  </w:abstractNum>
  <w:abstractNum w:abstractNumId="94" w15:restartNumberingAfterBreak="0">
    <w:nsid w:val="7A590E54"/>
    <w:multiLevelType w:val="hybridMultilevel"/>
    <w:tmpl w:val="EDB84654"/>
    <w:lvl w:ilvl="0" w:tplc="D564E7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15:restartNumberingAfterBreak="0">
    <w:nsid w:val="7B943E8E"/>
    <w:multiLevelType w:val="hybridMultilevel"/>
    <w:tmpl w:val="53E284FE"/>
    <w:lvl w:ilvl="0" w:tplc="3C76D8F6">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453590361">
    <w:abstractNumId w:val="66"/>
  </w:num>
  <w:num w:numId="2" w16cid:durableId="106580816">
    <w:abstractNumId w:val="45"/>
  </w:num>
  <w:num w:numId="3" w16cid:durableId="284772896">
    <w:abstractNumId w:val="18"/>
  </w:num>
  <w:num w:numId="4" w16cid:durableId="1705641032">
    <w:abstractNumId w:val="9"/>
  </w:num>
  <w:num w:numId="5" w16cid:durableId="531456523">
    <w:abstractNumId w:val="5"/>
  </w:num>
  <w:num w:numId="6" w16cid:durableId="489639693">
    <w:abstractNumId w:val="54"/>
  </w:num>
  <w:num w:numId="7" w16cid:durableId="1189955165">
    <w:abstractNumId w:val="1"/>
  </w:num>
  <w:num w:numId="8" w16cid:durableId="1016006458">
    <w:abstractNumId w:val="2"/>
  </w:num>
  <w:num w:numId="9" w16cid:durableId="1247761299">
    <w:abstractNumId w:val="11"/>
  </w:num>
  <w:num w:numId="10" w16cid:durableId="459035385">
    <w:abstractNumId w:val="20"/>
  </w:num>
  <w:num w:numId="11" w16cid:durableId="932128705">
    <w:abstractNumId w:val="47"/>
  </w:num>
  <w:num w:numId="12" w16cid:durableId="892620244">
    <w:abstractNumId w:val="4"/>
  </w:num>
  <w:num w:numId="13" w16cid:durableId="1306082976">
    <w:abstractNumId w:val="87"/>
  </w:num>
  <w:num w:numId="14" w16cid:durableId="1567299258">
    <w:abstractNumId w:val="14"/>
  </w:num>
  <w:num w:numId="15" w16cid:durableId="384178669">
    <w:abstractNumId w:val="65"/>
  </w:num>
  <w:num w:numId="16" w16cid:durableId="1347438217">
    <w:abstractNumId w:val="40"/>
  </w:num>
  <w:num w:numId="17" w16cid:durableId="1296377732">
    <w:abstractNumId w:val="29"/>
  </w:num>
  <w:num w:numId="18" w16cid:durableId="109470466">
    <w:abstractNumId w:val="8"/>
  </w:num>
  <w:num w:numId="19" w16cid:durableId="1815952097">
    <w:abstractNumId w:val="22"/>
  </w:num>
  <w:num w:numId="20" w16cid:durableId="1073695817">
    <w:abstractNumId w:val="85"/>
  </w:num>
  <w:num w:numId="21" w16cid:durableId="64031354">
    <w:abstractNumId w:val="67"/>
  </w:num>
  <w:num w:numId="22" w16cid:durableId="850030497">
    <w:abstractNumId w:val="77"/>
  </w:num>
  <w:num w:numId="23" w16cid:durableId="2055348931">
    <w:abstractNumId w:val="16"/>
  </w:num>
  <w:num w:numId="24" w16cid:durableId="1947425721">
    <w:abstractNumId w:val="57"/>
  </w:num>
  <w:num w:numId="25" w16cid:durableId="1317609688">
    <w:abstractNumId w:val="76"/>
  </w:num>
  <w:num w:numId="26" w16cid:durableId="721296892">
    <w:abstractNumId w:val="33"/>
  </w:num>
  <w:num w:numId="27" w16cid:durableId="755630601">
    <w:abstractNumId w:val="59"/>
  </w:num>
  <w:num w:numId="28" w16cid:durableId="1861552218">
    <w:abstractNumId w:val="86"/>
  </w:num>
  <w:num w:numId="29" w16cid:durableId="635256531">
    <w:abstractNumId w:val="27"/>
  </w:num>
  <w:num w:numId="30" w16cid:durableId="1760979773">
    <w:abstractNumId w:val="49"/>
  </w:num>
  <w:num w:numId="31" w16cid:durableId="1225752121">
    <w:abstractNumId w:val="84"/>
  </w:num>
  <w:num w:numId="32" w16cid:durableId="361445263">
    <w:abstractNumId w:val="58"/>
  </w:num>
  <w:num w:numId="33" w16cid:durableId="1353066977">
    <w:abstractNumId w:val="44"/>
  </w:num>
  <w:num w:numId="34" w16cid:durableId="1341082749">
    <w:abstractNumId w:val="43"/>
  </w:num>
  <w:num w:numId="35" w16cid:durableId="574316552">
    <w:abstractNumId w:val="80"/>
  </w:num>
  <w:num w:numId="36" w16cid:durableId="410857538">
    <w:abstractNumId w:val="79"/>
  </w:num>
  <w:num w:numId="37" w16cid:durableId="1607423341">
    <w:abstractNumId w:val="81"/>
  </w:num>
  <w:num w:numId="38" w16cid:durableId="1313211964">
    <w:abstractNumId w:val="41"/>
  </w:num>
  <w:num w:numId="39" w16cid:durableId="1931574555">
    <w:abstractNumId w:val="35"/>
  </w:num>
  <w:num w:numId="40" w16cid:durableId="851535094">
    <w:abstractNumId w:val="95"/>
  </w:num>
  <w:num w:numId="41" w16cid:durableId="1988170607">
    <w:abstractNumId w:val="78"/>
  </w:num>
  <w:num w:numId="42" w16cid:durableId="160526676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9913002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86363403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39879658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183517089">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323313947">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33916685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34848346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388530696">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21705629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2064018245">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66431689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4930292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80859494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783377988">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63448524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83490655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89546391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727580843">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2071537189">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72705564">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41223561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30281225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88625829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31407253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473986609">
    <w:abstractNumId w:val="50"/>
  </w:num>
  <w:num w:numId="68" w16cid:durableId="708191419">
    <w:abstractNumId w:val="36"/>
  </w:num>
  <w:num w:numId="69" w16cid:durableId="998849204">
    <w:abstractNumId w:val="56"/>
  </w:num>
  <w:num w:numId="70" w16cid:durableId="1992902459">
    <w:abstractNumId w:val="15"/>
  </w:num>
  <w:num w:numId="71" w16cid:durableId="1446264400">
    <w:abstractNumId w:val="61"/>
  </w:num>
  <w:num w:numId="72" w16cid:durableId="1632664960">
    <w:abstractNumId w:val="90"/>
  </w:num>
  <w:num w:numId="73" w16cid:durableId="802236442">
    <w:abstractNumId w:val="63"/>
  </w:num>
  <w:num w:numId="74" w16cid:durableId="222447779">
    <w:abstractNumId w:val="83"/>
  </w:num>
  <w:num w:numId="75" w16cid:durableId="1832867078">
    <w:abstractNumId w:val="91"/>
  </w:num>
  <w:num w:numId="76" w16cid:durableId="1944221590">
    <w:abstractNumId w:val="24"/>
  </w:num>
  <w:num w:numId="77" w16cid:durableId="206375991">
    <w:abstractNumId w:val="52"/>
  </w:num>
  <w:num w:numId="78" w16cid:durableId="1154830643">
    <w:abstractNumId w:val="68"/>
  </w:num>
  <w:num w:numId="79" w16cid:durableId="1798405716">
    <w:abstractNumId w:val="69"/>
  </w:num>
  <w:num w:numId="80" w16cid:durableId="1242830312">
    <w:abstractNumId w:val="70"/>
  </w:num>
  <w:num w:numId="81" w16cid:durableId="1004474340">
    <w:abstractNumId w:val="71"/>
  </w:num>
  <w:num w:numId="82" w16cid:durableId="999232020">
    <w:abstractNumId w:val="72"/>
  </w:num>
  <w:num w:numId="83" w16cid:durableId="743448978">
    <w:abstractNumId w:val="73"/>
  </w:num>
  <w:num w:numId="84" w16cid:durableId="180243299">
    <w:abstractNumId w:val="74"/>
  </w:num>
  <w:num w:numId="85" w16cid:durableId="651756580">
    <w:abstractNumId w:val="46"/>
  </w:num>
  <w:num w:numId="86" w16cid:durableId="1975404262">
    <w:abstractNumId w:val="92"/>
  </w:num>
  <w:num w:numId="87" w16cid:durableId="459761338">
    <w:abstractNumId w:val="62"/>
  </w:num>
  <w:num w:numId="88" w16cid:durableId="1656180427">
    <w:abstractNumId w:val="93"/>
  </w:num>
  <w:num w:numId="89" w16cid:durableId="103815716">
    <w:abstractNumId w:val="60"/>
  </w:num>
  <w:num w:numId="90" w16cid:durableId="1731734168">
    <w:abstractNumId w:val="6"/>
  </w:num>
  <w:num w:numId="91" w16cid:durableId="367413961">
    <w:abstractNumId w:val="3"/>
  </w:num>
  <w:num w:numId="92" w16cid:durableId="1928731003">
    <w:abstractNumId w:val="0"/>
  </w:num>
  <w:num w:numId="93" w16cid:durableId="1813598214">
    <w:abstractNumId w:val="12"/>
  </w:num>
  <w:num w:numId="94" w16cid:durableId="1206484766">
    <w:abstractNumId w:val="7"/>
  </w:num>
  <w:num w:numId="95" w16cid:durableId="1644702447">
    <w:abstractNumId w:val="82"/>
  </w:num>
  <w:num w:numId="96" w16cid:durableId="1543398234">
    <w:abstractNumId w:val="28"/>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grammar="clean"/>
  <w:defaultTabStop w:val="420"/>
  <w:drawingGridHorizontalSpacing w:val="160"/>
  <w:drawingGridVerticalSpacing w:val="435"/>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1C87"/>
    <w:rsid w:val="0000096F"/>
    <w:rsid w:val="0000685B"/>
    <w:rsid w:val="0000688A"/>
    <w:rsid w:val="00006D88"/>
    <w:rsid w:val="00011540"/>
    <w:rsid w:val="00012648"/>
    <w:rsid w:val="00012A69"/>
    <w:rsid w:val="00014232"/>
    <w:rsid w:val="00014831"/>
    <w:rsid w:val="00015F58"/>
    <w:rsid w:val="0001609C"/>
    <w:rsid w:val="0001718F"/>
    <w:rsid w:val="00021037"/>
    <w:rsid w:val="0002129E"/>
    <w:rsid w:val="00022922"/>
    <w:rsid w:val="00022A02"/>
    <w:rsid w:val="0002460E"/>
    <w:rsid w:val="00025CB1"/>
    <w:rsid w:val="00027834"/>
    <w:rsid w:val="00027CAB"/>
    <w:rsid w:val="000308AE"/>
    <w:rsid w:val="00030AED"/>
    <w:rsid w:val="00031056"/>
    <w:rsid w:val="00031344"/>
    <w:rsid w:val="0003234E"/>
    <w:rsid w:val="00032F19"/>
    <w:rsid w:val="0003323A"/>
    <w:rsid w:val="00033776"/>
    <w:rsid w:val="00037EA3"/>
    <w:rsid w:val="00040AEC"/>
    <w:rsid w:val="00040EA6"/>
    <w:rsid w:val="00042DE7"/>
    <w:rsid w:val="0004325D"/>
    <w:rsid w:val="00043980"/>
    <w:rsid w:val="00043F13"/>
    <w:rsid w:val="00053942"/>
    <w:rsid w:val="000548AC"/>
    <w:rsid w:val="00054CD7"/>
    <w:rsid w:val="0005504A"/>
    <w:rsid w:val="0005518C"/>
    <w:rsid w:val="00055DBD"/>
    <w:rsid w:val="000560F0"/>
    <w:rsid w:val="000568AD"/>
    <w:rsid w:val="000602A4"/>
    <w:rsid w:val="00060622"/>
    <w:rsid w:val="00062E6E"/>
    <w:rsid w:val="000639FF"/>
    <w:rsid w:val="00063A77"/>
    <w:rsid w:val="00064C07"/>
    <w:rsid w:val="0006537C"/>
    <w:rsid w:val="00065657"/>
    <w:rsid w:val="000656DA"/>
    <w:rsid w:val="00065B5B"/>
    <w:rsid w:val="00066D35"/>
    <w:rsid w:val="00067666"/>
    <w:rsid w:val="00067EF6"/>
    <w:rsid w:val="0007017C"/>
    <w:rsid w:val="00071A74"/>
    <w:rsid w:val="00071D7B"/>
    <w:rsid w:val="000723EC"/>
    <w:rsid w:val="000725A0"/>
    <w:rsid w:val="000725F4"/>
    <w:rsid w:val="00072B5D"/>
    <w:rsid w:val="00073530"/>
    <w:rsid w:val="00073817"/>
    <w:rsid w:val="00074530"/>
    <w:rsid w:val="00075B89"/>
    <w:rsid w:val="00080412"/>
    <w:rsid w:val="00080B42"/>
    <w:rsid w:val="0008135F"/>
    <w:rsid w:val="00083053"/>
    <w:rsid w:val="000842F7"/>
    <w:rsid w:val="000854A8"/>
    <w:rsid w:val="00086D54"/>
    <w:rsid w:val="00086DBD"/>
    <w:rsid w:val="000871ED"/>
    <w:rsid w:val="0008774D"/>
    <w:rsid w:val="00090276"/>
    <w:rsid w:val="00091C81"/>
    <w:rsid w:val="00092600"/>
    <w:rsid w:val="00093105"/>
    <w:rsid w:val="00094467"/>
    <w:rsid w:val="0009498C"/>
    <w:rsid w:val="0009750F"/>
    <w:rsid w:val="000975E8"/>
    <w:rsid w:val="000977EA"/>
    <w:rsid w:val="000A08B1"/>
    <w:rsid w:val="000A10B8"/>
    <w:rsid w:val="000A1774"/>
    <w:rsid w:val="000A1E11"/>
    <w:rsid w:val="000A2637"/>
    <w:rsid w:val="000A3909"/>
    <w:rsid w:val="000A3F68"/>
    <w:rsid w:val="000A46B2"/>
    <w:rsid w:val="000A508E"/>
    <w:rsid w:val="000A5495"/>
    <w:rsid w:val="000A60D2"/>
    <w:rsid w:val="000A6845"/>
    <w:rsid w:val="000A7683"/>
    <w:rsid w:val="000A778E"/>
    <w:rsid w:val="000A78F6"/>
    <w:rsid w:val="000B0A9D"/>
    <w:rsid w:val="000B0AB2"/>
    <w:rsid w:val="000B10C4"/>
    <w:rsid w:val="000B12C6"/>
    <w:rsid w:val="000B2590"/>
    <w:rsid w:val="000B364D"/>
    <w:rsid w:val="000B3B33"/>
    <w:rsid w:val="000B3D80"/>
    <w:rsid w:val="000B5D4B"/>
    <w:rsid w:val="000B5ECD"/>
    <w:rsid w:val="000B716C"/>
    <w:rsid w:val="000C0109"/>
    <w:rsid w:val="000C100D"/>
    <w:rsid w:val="000C147C"/>
    <w:rsid w:val="000C1928"/>
    <w:rsid w:val="000C21B4"/>
    <w:rsid w:val="000C3440"/>
    <w:rsid w:val="000C35B6"/>
    <w:rsid w:val="000C4A88"/>
    <w:rsid w:val="000C4FFD"/>
    <w:rsid w:val="000C50CF"/>
    <w:rsid w:val="000C590B"/>
    <w:rsid w:val="000C5AB7"/>
    <w:rsid w:val="000C6D07"/>
    <w:rsid w:val="000C7676"/>
    <w:rsid w:val="000D2EE4"/>
    <w:rsid w:val="000D4256"/>
    <w:rsid w:val="000D42CA"/>
    <w:rsid w:val="000D5040"/>
    <w:rsid w:val="000D55E9"/>
    <w:rsid w:val="000D58F2"/>
    <w:rsid w:val="000D7557"/>
    <w:rsid w:val="000D79E6"/>
    <w:rsid w:val="000D7F82"/>
    <w:rsid w:val="000E05C6"/>
    <w:rsid w:val="000E0B7A"/>
    <w:rsid w:val="000E1024"/>
    <w:rsid w:val="000E29A6"/>
    <w:rsid w:val="000E3004"/>
    <w:rsid w:val="000E3692"/>
    <w:rsid w:val="000E3EC2"/>
    <w:rsid w:val="000E70B5"/>
    <w:rsid w:val="000E762D"/>
    <w:rsid w:val="000E77A0"/>
    <w:rsid w:val="000F017D"/>
    <w:rsid w:val="000F05FD"/>
    <w:rsid w:val="000F41D0"/>
    <w:rsid w:val="000F4E9F"/>
    <w:rsid w:val="000F7C80"/>
    <w:rsid w:val="001010C5"/>
    <w:rsid w:val="00101498"/>
    <w:rsid w:val="00101C24"/>
    <w:rsid w:val="0010242C"/>
    <w:rsid w:val="001024B6"/>
    <w:rsid w:val="00103051"/>
    <w:rsid w:val="001038A7"/>
    <w:rsid w:val="00105564"/>
    <w:rsid w:val="0010585C"/>
    <w:rsid w:val="00106912"/>
    <w:rsid w:val="00107053"/>
    <w:rsid w:val="001072F4"/>
    <w:rsid w:val="00107BD4"/>
    <w:rsid w:val="001119D5"/>
    <w:rsid w:val="00112B0B"/>
    <w:rsid w:val="00112D92"/>
    <w:rsid w:val="0011303C"/>
    <w:rsid w:val="0011411F"/>
    <w:rsid w:val="00115922"/>
    <w:rsid w:val="00120DAB"/>
    <w:rsid w:val="001228AF"/>
    <w:rsid w:val="00124021"/>
    <w:rsid w:val="00124C88"/>
    <w:rsid w:val="00125559"/>
    <w:rsid w:val="001261F7"/>
    <w:rsid w:val="001263A0"/>
    <w:rsid w:val="001263A8"/>
    <w:rsid w:val="001263E3"/>
    <w:rsid w:val="00126424"/>
    <w:rsid w:val="001267CB"/>
    <w:rsid w:val="00126948"/>
    <w:rsid w:val="00126E65"/>
    <w:rsid w:val="00127C09"/>
    <w:rsid w:val="00127F04"/>
    <w:rsid w:val="00130166"/>
    <w:rsid w:val="00130E38"/>
    <w:rsid w:val="00131740"/>
    <w:rsid w:val="00132ABF"/>
    <w:rsid w:val="0013302E"/>
    <w:rsid w:val="00133FEB"/>
    <w:rsid w:val="00135709"/>
    <w:rsid w:val="00135D4C"/>
    <w:rsid w:val="00136255"/>
    <w:rsid w:val="001368C3"/>
    <w:rsid w:val="00141C08"/>
    <w:rsid w:val="001423F0"/>
    <w:rsid w:val="001430EC"/>
    <w:rsid w:val="001449A8"/>
    <w:rsid w:val="00145370"/>
    <w:rsid w:val="0014737C"/>
    <w:rsid w:val="001500AA"/>
    <w:rsid w:val="001502B2"/>
    <w:rsid w:val="00151480"/>
    <w:rsid w:val="00152F6D"/>
    <w:rsid w:val="00153007"/>
    <w:rsid w:val="00153D5F"/>
    <w:rsid w:val="001548BC"/>
    <w:rsid w:val="00155B9C"/>
    <w:rsid w:val="00156D1C"/>
    <w:rsid w:val="00160B15"/>
    <w:rsid w:val="00161AB7"/>
    <w:rsid w:val="00161F17"/>
    <w:rsid w:val="00162512"/>
    <w:rsid w:val="001632C8"/>
    <w:rsid w:val="001638D5"/>
    <w:rsid w:val="00165A72"/>
    <w:rsid w:val="00166409"/>
    <w:rsid w:val="00167CDB"/>
    <w:rsid w:val="00175298"/>
    <w:rsid w:val="001753EC"/>
    <w:rsid w:val="001766D5"/>
    <w:rsid w:val="00176E71"/>
    <w:rsid w:val="001804CE"/>
    <w:rsid w:val="00180586"/>
    <w:rsid w:val="00180E10"/>
    <w:rsid w:val="00181974"/>
    <w:rsid w:val="00181F8C"/>
    <w:rsid w:val="001829C6"/>
    <w:rsid w:val="00182AB7"/>
    <w:rsid w:val="0018778D"/>
    <w:rsid w:val="00190179"/>
    <w:rsid w:val="00190361"/>
    <w:rsid w:val="00190C59"/>
    <w:rsid w:val="0019151F"/>
    <w:rsid w:val="00191C64"/>
    <w:rsid w:val="001931AD"/>
    <w:rsid w:val="00193ED6"/>
    <w:rsid w:val="00194400"/>
    <w:rsid w:val="00195B35"/>
    <w:rsid w:val="00195EA5"/>
    <w:rsid w:val="00196BBB"/>
    <w:rsid w:val="001A0C85"/>
    <w:rsid w:val="001A12E8"/>
    <w:rsid w:val="001A2072"/>
    <w:rsid w:val="001A2709"/>
    <w:rsid w:val="001A2F59"/>
    <w:rsid w:val="001A35A8"/>
    <w:rsid w:val="001A4348"/>
    <w:rsid w:val="001A46D8"/>
    <w:rsid w:val="001A504A"/>
    <w:rsid w:val="001A564D"/>
    <w:rsid w:val="001A5766"/>
    <w:rsid w:val="001A623D"/>
    <w:rsid w:val="001B045E"/>
    <w:rsid w:val="001B0B9D"/>
    <w:rsid w:val="001B1C2F"/>
    <w:rsid w:val="001B1DAF"/>
    <w:rsid w:val="001B1E10"/>
    <w:rsid w:val="001B223D"/>
    <w:rsid w:val="001B2570"/>
    <w:rsid w:val="001B37E9"/>
    <w:rsid w:val="001B3C42"/>
    <w:rsid w:val="001B4067"/>
    <w:rsid w:val="001B42BF"/>
    <w:rsid w:val="001B476D"/>
    <w:rsid w:val="001B54C2"/>
    <w:rsid w:val="001B5A69"/>
    <w:rsid w:val="001B76FB"/>
    <w:rsid w:val="001B79AA"/>
    <w:rsid w:val="001C156D"/>
    <w:rsid w:val="001C1B22"/>
    <w:rsid w:val="001C1CD7"/>
    <w:rsid w:val="001C282E"/>
    <w:rsid w:val="001C44C7"/>
    <w:rsid w:val="001C4D5F"/>
    <w:rsid w:val="001C55E5"/>
    <w:rsid w:val="001C6F7F"/>
    <w:rsid w:val="001C775D"/>
    <w:rsid w:val="001D0107"/>
    <w:rsid w:val="001D247E"/>
    <w:rsid w:val="001D4DF2"/>
    <w:rsid w:val="001D6363"/>
    <w:rsid w:val="001D751F"/>
    <w:rsid w:val="001D781C"/>
    <w:rsid w:val="001D7A14"/>
    <w:rsid w:val="001E05D9"/>
    <w:rsid w:val="001E23A5"/>
    <w:rsid w:val="001E284C"/>
    <w:rsid w:val="001E375B"/>
    <w:rsid w:val="001E39AF"/>
    <w:rsid w:val="001E44DA"/>
    <w:rsid w:val="001E4FC4"/>
    <w:rsid w:val="001E5FD6"/>
    <w:rsid w:val="001E603A"/>
    <w:rsid w:val="001E6489"/>
    <w:rsid w:val="001E7A4D"/>
    <w:rsid w:val="001F0DCA"/>
    <w:rsid w:val="001F1B3B"/>
    <w:rsid w:val="001F1D2B"/>
    <w:rsid w:val="002006DC"/>
    <w:rsid w:val="00201809"/>
    <w:rsid w:val="00202005"/>
    <w:rsid w:val="0020224A"/>
    <w:rsid w:val="002031EA"/>
    <w:rsid w:val="002033DC"/>
    <w:rsid w:val="00205497"/>
    <w:rsid w:val="00206040"/>
    <w:rsid w:val="0020685E"/>
    <w:rsid w:val="00206E57"/>
    <w:rsid w:val="00206E5A"/>
    <w:rsid w:val="00210BCF"/>
    <w:rsid w:val="002129B5"/>
    <w:rsid w:val="002131A1"/>
    <w:rsid w:val="00214FB7"/>
    <w:rsid w:val="00216135"/>
    <w:rsid w:val="00217C4B"/>
    <w:rsid w:val="00217DDC"/>
    <w:rsid w:val="00220461"/>
    <w:rsid w:val="00222D91"/>
    <w:rsid w:val="00222FE2"/>
    <w:rsid w:val="0022391F"/>
    <w:rsid w:val="00224668"/>
    <w:rsid w:val="00224E3E"/>
    <w:rsid w:val="00224EEE"/>
    <w:rsid w:val="002259D4"/>
    <w:rsid w:val="00225A12"/>
    <w:rsid w:val="00225D9B"/>
    <w:rsid w:val="0022696A"/>
    <w:rsid w:val="00226E7D"/>
    <w:rsid w:val="0022729C"/>
    <w:rsid w:val="0022740F"/>
    <w:rsid w:val="0023057F"/>
    <w:rsid w:val="0023112E"/>
    <w:rsid w:val="00232432"/>
    <w:rsid w:val="002325B8"/>
    <w:rsid w:val="00232A36"/>
    <w:rsid w:val="0023388D"/>
    <w:rsid w:val="002347F1"/>
    <w:rsid w:val="00236CC1"/>
    <w:rsid w:val="00236FEF"/>
    <w:rsid w:val="00240365"/>
    <w:rsid w:val="002403FD"/>
    <w:rsid w:val="00240F20"/>
    <w:rsid w:val="00240F3A"/>
    <w:rsid w:val="002412CD"/>
    <w:rsid w:val="00241B57"/>
    <w:rsid w:val="00241C49"/>
    <w:rsid w:val="00242422"/>
    <w:rsid w:val="0024290F"/>
    <w:rsid w:val="00242BBB"/>
    <w:rsid w:val="00244487"/>
    <w:rsid w:val="00244740"/>
    <w:rsid w:val="00244BB0"/>
    <w:rsid w:val="00244EE6"/>
    <w:rsid w:val="0024741B"/>
    <w:rsid w:val="00252125"/>
    <w:rsid w:val="002529F9"/>
    <w:rsid w:val="00252D9D"/>
    <w:rsid w:val="002543A2"/>
    <w:rsid w:val="002551D0"/>
    <w:rsid w:val="00256F8A"/>
    <w:rsid w:val="0026057F"/>
    <w:rsid w:val="002607E0"/>
    <w:rsid w:val="00262213"/>
    <w:rsid w:val="00263634"/>
    <w:rsid w:val="00263C09"/>
    <w:rsid w:val="00264663"/>
    <w:rsid w:val="00264AC8"/>
    <w:rsid w:val="00265236"/>
    <w:rsid w:val="002701BD"/>
    <w:rsid w:val="00271D93"/>
    <w:rsid w:val="002736A2"/>
    <w:rsid w:val="00274150"/>
    <w:rsid w:val="00274B7A"/>
    <w:rsid w:val="00275B25"/>
    <w:rsid w:val="00276300"/>
    <w:rsid w:val="00276CBC"/>
    <w:rsid w:val="00277171"/>
    <w:rsid w:val="002813BD"/>
    <w:rsid w:val="002818D7"/>
    <w:rsid w:val="00283B88"/>
    <w:rsid w:val="002851E3"/>
    <w:rsid w:val="00285526"/>
    <w:rsid w:val="002866FB"/>
    <w:rsid w:val="002871F2"/>
    <w:rsid w:val="00287491"/>
    <w:rsid w:val="00287F8E"/>
    <w:rsid w:val="0029001F"/>
    <w:rsid w:val="002908A8"/>
    <w:rsid w:val="0029219C"/>
    <w:rsid w:val="00292ADF"/>
    <w:rsid w:val="002931C5"/>
    <w:rsid w:val="00293849"/>
    <w:rsid w:val="00293AC0"/>
    <w:rsid w:val="002A122D"/>
    <w:rsid w:val="002A131D"/>
    <w:rsid w:val="002A165C"/>
    <w:rsid w:val="002A1E5F"/>
    <w:rsid w:val="002A2C58"/>
    <w:rsid w:val="002A3497"/>
    <w:rsid w:val="002A38D5"/>
    <w:rsid w:val="002A396E"/>
    <w:rsid w:val="002A45DC"/>
    <w:rsid w:val="002A485B"/>
    <w:rsid w:val="002A589A"/>
    <w:rsid w:val="002A6BFB"/>
    <w:rsid w:val="002A6FBC"/>
    <w:rsid w:val="002A73ED"/>
    <w:rsid w:val="002A7649"/>
    <w:rsid w:val="002A772C"/>
    <w:rsid w:val="002B0360"/>
    <w:rsid w:val="002B1389"/>
    <w:rsid w:val="002B16E9"/>
    <w:rsid w:val="002B2F68"/>
    <w:rsid w:val="002B3239"/>
    <w:rsid w:val="002B4964"/>
    <w:rsid w:val="002B49F9"/>
    <w:rsid w:val="002B53F0"/>
    <w:rsid w:val="002B65CC"/>
    <w:rsid w:val="002B74FF"/>
    <w:rsid w:val="002C1975"/>
    <w:rsid w:val="002C26A2"/>
    <w:rsid w:val="002C28BA"/>
    <w:rsid w:val="002C28BD"/>
    <w:rsid w:val="002C2C4C"/>
    <w:rsid w:val="002C2F76"/>
    <w:rsid w:val="002C41F1"/>
    <w:rsid w:val="002C5594"/>
    <w:rsid w:val="002C6539"/>
    <w:rsid w:val="002C6645"/>
    <w:rsid w:val="002C7AFB"/>
    <w:rsid w:val="002C7E68"/>
    <w:rsid w:val="002D08D2"/>
    <w:rsid w:val="002D0980"/>
    <w:rsid w:val="002D0C91"/>
    <w:rsid w:val="002D130E"/>
    <w:rsid w:val="002D2778"/>
    <w:rsid w:val="002D2957"/>
    <w:rsid w:val="002D2FC7"/>
    <w:rsid w:val="002D3519"/>
    <w:rsid w:val="002D3D55"/>
    <w:rsid w:val="002D3DF4"/>
    <w:rsid w:val="002D4765"/>
    <w:rsid w:val="002D569B"/>
    <w:rsid w:val="002D5A6A"/>
    <w:rsid w:val="002D6B8C"/>
    <w:rsid w:val="002D7259"/>
    <w:rsid w:val="002E1363"/>
    <w:rsid w:val="002E1AAD"/>
    <w:rsid w:val="002E2371"/>
    <w:rsid w:val="002E4E07"/>
    <w:rsid w:val="002E54FA"/>
    <w:rsid w:val="002E6CBA"/>
    <w:rsid w:val="002E6CE1"/>
    <w:rsid w:val="002E727C"/>
    <w:rsid w:val="002E746F"/>
    <w:rsid w:val="002E7F88"/>
    <w:rsid w:val="002F1C59"/>
    <w:rsid w:val="002F1C88"/>
    <w:rsid w:val="002F1E7D"/>
    <w:rsid w:val="002F3C1D"/>
    <w:rsid w:val="002F4D17"/>
    <w:rsid w:val="002F5801"/>
    <w:rsid w:val="002F58DB"/>
    <w:rsid w:val="002F65DB"/>
    <w:rsid w:val="002F6877"/>
    <w:rsid w:val="00300569"/>
    <w:rsid w:val="00300DE0"/>
    <w:rsid w:val="00302A5C"/>
    <w:rsid w:val="00302D20"/>
    <w:rsid w:val="0030335D"/>
    <w:rsid w:val="00303D92"/>
    <w:rsid w:val="003040AB"/>
    <w:rsid w:val="00304D27"/>
    <w:rsid w:val="00305EC9"/>
    <w:rsid w:val="00306DAD"/>
    <w:rsid w:val="0030717F"/>
    <w:rsid w:val="00307319"/>
    <w:rsid w:val="003077B2"/>
    <w:rsid w:val="003079BA"/>
    <w:rsid w:val="00307B18"/>
    <w:rsid w:val="003106F8"/>
    <w:rsid w:val="003109BD"/>
    <w:rsid w:val="00310F3F"/>
    <w:rsid w:val="003110B6"/>
    <w:rsid w:val="003116D2"/>
    <w:rsid w:val="00312CAA"/>
    <w:rsid w:val="003132DE"/>
    <w:rsid w:val="0031369C"/>
    <w:rsid w:val="00313E4D"/>
    <w:rsid w:val="00315C2F"/>
    <w:rsid w:val="00316212"/>
    <w:rsid w:val="0031624B"/>
    <w:rsid w:val="0031639E"/>
    <w:rsid w:val="003174A6"/>
    <w:rsid w:val="003203BB"/>
    <w:rsid w:val="00320E1C"/>
    <w:rsid w:val="00321088"/>
    <w:rsid w:val="0032132E"/>
    <w:rsid w:val="003216A2"/>
    <w:rsid w:val="00321981"/>
    <w:rsid w:val="00321E97"/>
    <w:rsid w:val="00322B27"/>
    <w:rsid w:val="00322D0E"/>
    <w:rsid w:val="00322E7B"/>
    <w:rsid w:val="00323883"/>
    <w:rsid w:val="0032431D"/>
    <w:rsid w:val="00324874"/>
    <w:rsid w:val="00324DF1"/>
    <w:rsid w:val="003258A9"/>
    <w:rsid w:val="00325CC4"/>
    <w:rsid w:val="0032698B"/>
    <w:rsid w:val="003273C8"/>
    <w:rsid w:val="00327CA9"/>
    <w:rsid w:val="00330360"/>
    <w:rsid w:val="00331085"/>
    <w:rsid w:val="00332257"/>
    <w:rsid w:val="0033277F"/>
    <w:rsid w:val="003343EE"/>
    <w:rsid w:val="00334928"/>
    <w:rsid w:val="00335F26"/>
    <w:rsid w:val="00336A37"/>
    <w:rsid w:val="0033768C"/>
    <w:rsid w:val="0033790D"/>
    <w:rsid w:val="00337D86"/>
    <w:rsid w:val="0034010B"/>
    <w:rsid w:val="00340E85"/>
    <w:rsid w:val="00340F1C"/>
    <w:rsid w:val="00341AE7"/>
    <w:rsid w:val="00342B76"/>
    <w:rsid w:val="00343933"/>
    <w:rsid w:val="00344908"/>
    <w:rsid w:val="00345772"/>
    <w:rsid w:val="00345B69"/>
    <w:rsid w:val="00346910"/>
    <w:rsid w:val="003469A3"/>
    <w:rsid w:val="00347E60"/>
    <w:rsid w:val="003528FF"/>
    <w:rsid w:val="00353AB2"/>
    <w:rsid w:val="003542D0"/>
    <w:rsid w:val="00354A08"/>
    <w:rsid w:val="00355F27"/>
    <w:rsid w:val="00356CDE"/>
    <w:rsid w:val="00357092"/>
    <w:rsid w:val="00357224"/>
    <w:rsid w:val="003574E0"/>
    <w:rsid w:val="00357DB6"/>
    <w:rsid w:val="003600D8"/>
    <w:rsid w:val="00361FF7"/>
    <w:rsid w:val="00362DFB"/>
    <w:rsid w:val="00363864"/>
    <w:rsid w:val="00365080"/>
    <w:rsid w:val="00365816"/>
    <w:rsid w:val="00366ED2"/>
    <w:rsid w:val="003716A1"/>
    <w:rsid w:val="0037173C"/>
    <w:rsid w:val="0037288B"/>
    <w:rsid w:val="0037399D"/>
    <w:rsid w:val="00373A7A"/>
    <w:rsid w:val="00376940"/>
    <w:rsid w:val="00376BBB"/>
    <w:rsid w:val="00377477"/>
    <w:rsid w:val="0037796A"/>
    <w:rsid w:val="0038006C"/>
    <w:rsid w:val="0038034F"/>
    <w:rsid w:val="00380BD4"/>
    <w:rsid w:val="00380F2C"/>
    <w:rsid w:val="00380F7F"/>
    <w:rsid w:val="00381FA1"/>
    <w:rsid w:val="0038297F"/>
    <w:rsid w:val="00383139"/>
    <w:rsid w:val="00383890"/>
    <w:rsid w:val="00383DFC"/>
    <w:rsid w:val="00383EE8"/>
    <w:rsid w:val="00384442"/>
    <w:rsid w:val="00384EBA"/>
    <w:rsid w:val="003850D2"/>
    <w:rsid w:val="00385116"/>
    <w:rsid w:val="00385150"/>
    <w:rsid w:val="0038528B"/>
    <w:rsid w:val="00385E64"/>
    <w:rsid w:val="0038675D"/>
    <w:rsid w:val="003867AB"/>
    <w:rsid w:val="00386A02"/>
    <w:rsid w:val="00390B5E"/>
    <w:rsid w:val="00390B76"/>
    <w:rsid w:val="003936A9"/>
    <w:rsid w:val="00394CF4"/>
    <w:rsid w:val="00395BD0"/>
    <w:rsid w:val="00397746"/>
    <w:rsid w:val="003A0B0D"/>
    <w:rsid w:val="003A237D"/>
    <w:rsid w:val="003A52DF"/>
    <w:rsid w:val="003B125E"/>
    <w:rsid w:val="003B2008"/>
    <w:rsid w:val="003B3A5D"/>
    <w:rsid w:val="003B4988"/>
    <w:rsid w:val="003B5590"/>
    <w:rsid w:val="003B5795"/>
    <w:rsid w:val="003B6D86"/>
    <w:rsid w:val="003B6FED"/>
    <w:rsid w:val="003B7669"/>
    <w:rsid w:val="003B7BF5"/>
    <w:rsid w:val="003C0660"/>
    <w:rsid w:val="003C1319"/>
    <w:rsid w:val="003C1718"/>
    <w:rsid w:val="003C2CBF"/>
    <w:rsid w:val="003C5373"/>
    <w:rsid w:val="003C5728"/>
    <w:rsid w:val="003C7C98"/>
    <w:rsid w:val="003D00A1"/>
    <w:rsid w:val="003D1BEE"/>
    <w:rsid w:val="003D1D3B"/>
    <w:rsid w:val="003D398C"/>
    <w:rsid w:val="003D3E0D"/>
    <w:rsid w:val="003D3F6F"/>
    <w:rsid w:val="003D46D6"/>
    <w:rsid w:val="003D4E01"/>
    <w:rsid w:val="003D5443"/>
    <w:rsid w:val="003D5AA2"/>
    <w:rsid w:val="003D5ED0"/>
    <w:rsid w:val="003D69F8"/>
    <w:rsid w:val="003D6B71"/>
    <w:rsid w:val="003D6BC9"/>
    <w:rsid w:val="003D6FF1"/>
    <w:rsid w:val="003E017A"/>
    <w:rsid w:val="003E0CF2"/>
    <w:rsid w:val="003E16EF"/>
    <w:rsid w:val="003E2190"/>
    <w:rsid w:val="003E2B33"/>
    <w:rsid w:val="003E32DB"/>
    <w:rsid w:val="003E4204"/>
    <w:rsid w:val="003E4314"/>
    <w:rsid w:val="003E4C66"/>
    <w:rsid w:val="003E532B"/>
    <w:rsid w:val="003E7DE6"/>
    <w:rsid w:val="003F0598"/>
    <w:rsid w:val="003F0922"/>
    <w:rsid w:val="003F0C46"/>
    <w:rsid w:val="003F1661"/>
    <w:rsid w:val="003F2732"/>
    <w:rsid w:val="003F362D"/>
    <w:rsid w:val="003F3C54"/>
    <w:rsid w:val="003F4093"/>
    <w:rsid w:val="003F5047"/>
    <w:rsid w:val="003F51E8"/>
    <w:rsid w:val="003F722F"/>
    <w:rsid w:val="003F7966"/>
    <w:rsid w:val="004000F7"/>
    <w:rsid w:val="004004CD"/>
    <w:rsid w:val="0040121E"/>
    <w:rsid w:val="00401A48"/>
    <w:rsid w:val="0040289A"/>
    <w:rsid w:val="00402E0A"/>
    <w:rsid w:val="00403742"/>
    <w:rsid w:val="0040591F"/>
    <w:rsid w:val="00405DF7"/>
    <w:rsid w:val="0041146F"/>
    <w:rsid w:val="00411B3F"/>
    <w:rsid w:val="00411D47"/>
    <w:rsid w:val="00415073"/>
    <w:rsid w:val="004166A4"/>
    <w:rsid w:val="00420F55"/>
    <w:rsid w:val="00421EAF"/>
    <w:rsid w:val="00424595"/>
    <w:rsid w:val="00425698"/>
    <w:rsid w:val="0042638B"/>
    <w:rsid w:val="00426470"/>
    <w:rsid w:val="00431226"/>
    <w:rsid w:val="0043208F"/>
    <w:rsid w:val="004323A5"/>
    <w:rsid w:val="0043267F"/>
    <w:rsid w:val="0043297A"/>
    <w:rsid w:val="0043454C"/>
    <w:rsid w:val="0043507A"/>
    <w:rsid w:val="0043554E"/>
    <w:rsid w:val="004355F9"/>
    <w:rsid w:val="00436CAB"/>
    <w:rsid w:val="004370AF"/>
    <w:rsid w:val="004379E4"/>
    <w:rsid w:val="00437EB6"/>
    <w:rsid w:val="004405B0"/>
    <w:rsid w:val="00440D8F"/>
    <w:rsid w:val="004438C1"/>
    <w:rsid w:val="00443CC9"/>
    <w:rsid w:val="004442D2"/>
    <w:rsid w:val="004445C4"/>
    <w:rsid w:val="00444DD1"/>
    <w:rsid w:val="0044739F"/>
    <w:rsid w:val="004504FC"/>
    <w:rsid w:val="004507A3"/>
    <w:rsid w:val="00450E08"/>
    <w:rsid w:val="00450E12"/>
    <w:rsid w:val="004523C9"/>
    <w:rsid w:val="004535DD"/>
    <w:rsid w:val="00453C42"/>
    <w:rsid w:val="0045566C"/>
    <w:rsid w:val="00455D0A"/>
    <w:rsid w:val="00455EA8"/>
    <w:rsid w:val="004600C6"/>
    <w:rsid w:val="004601FD"/>
    <w:rsid w:val="00460C2E"/>
    <w:rsid w:val="00460EC9"/>
    <w:rsid w:val="004610CC"/>
    <w:rsid w:val="00461258"/>
    <w:rsid w:val="0046162F"/>
    <w:rsid w:val="00462190"/>
    <w:rsid w:val="00462B7C"/>
    <w:rsid w:val="00463605"/>
    <w:rsid w:val="00463E19"/>
    <w:rsid w:val="00463FE5"/>
    <w:rsid w:val="0046505F"/>
    <w:rsid w:val="00465515"/>
    <w:rsid w:val="004655FC"/>
    <w:rsid w:val="00465A11"/>
    <w:rsid w:val="00466832"/>
    <w:rsid w:val="00470859"/>
    <w:rsid w:val="00471A00"/>
    <w:rsid w:val="00471DD6"/>
    <w:rsid w:val="00473252"/>
    <w:rsid w:val="00473AAD"/>
    <w:rsid w:val="00474233"/>
    <w:rsid w:val="004742A7"/>
    <w:rsid w:val="00474371"/>
    <w:rsid w:val="004761FB"/>
    <w:rsid w:val="00476A47"/>
    <w:rsid w:val="00477C74"/>
    <w:rsid w:val="004808C8"/>
    <w:rsid w:val="00480BF0"/>
    <w:rsid w:val="00481401"/>
    <w:rsid w:val="00481EF0"/>
    <w:rsid w:val="00483678"/>
    <w:rsid w:val="00484147"/>
    <w:rsid w:val="00484C05"/>
    <w:rsid w:val="0048566D"/>
    <w:rsid w:val="00485FF2"/>
    <w:rsid w:val="004860CB"/>
    <w:rsid w:val="00486553"/>
    <w:rsid w:val="004870C5"/>
    <w:rsid w:val="00487AD3"/>
    <w:rsid w:val="004904DC"/>
    <w:rsid w:val="00491088"/>
    <w:rsid w:val="004910B2"/>
    <w:rsid w:val="00491141"/>
    <w:rsid w:val="0049210A"/>
    <w:rsid w:val="00492780"/>
    <w:rsid w:val="0049346B"/>
    <w:rsid w:val="0049357E"/>
    <w:rsid w:val="00493FCF"/>
    <w:rsid w:val="004950A6"/>
    <w:rsid w:val="00495263"/>
    <w:rsid w:val="0049527B"/>
    <w:rsid w:val="0049648F"/>
    <w:rsid w:val="004A2E6C"/>
    <w:rsid w:val="004A33BD"/>
    <w:rsid w:val="004A402F"/>
    <w:rsid w:val="004A5D17"/>
    <w:rsid w:val="004A6F92"/>
    <w:rsid w:val="004B0BD1"/>
    <w:rsid w:val="004B10B3"/>
    <w:rsid w:val="004B3F20"/>
    <w:rsid w:val="004B541B"/>
    <w:rsid w:val="004B5B53"/>
    <w:rsid w:val="004B725E"/>
    <w:rsid w:val="004C166C"/>
    <w:rsid w:val="004C24F2"/>
    <w:rsid w:val="004C2E8B"/>
    <w:rsid w:val="004C3DA5"/>
    <w:rsid w:val="004C4B23"/>
    <w:rsid w:val="004C52D9"/>
    <w:rsid w:val="004C588D"/>
    <w:rsid w:val="004C61DA"/>
    <w:rsid w:val="004C763D"/>
    <w:rsid w:val="004D00E2"/>
    <w:rsid w:val="004D0B24"/>
    <w:rsid w:val="004D11E6"/>
    <w:rsid w:val="004D161B"/>
    <w:rsid w:val="004D1E6B"/>
    <w:rsid w:val="004D3F1C"/>
    <w:rsid w:val="004D4875"/>
    <w:rsid w:val="004D59C6"/>
    <w:rsid w:val="004D6C97"/>
    <w:rsid w:val="004D710D"/>
    <w:rsid w:val="004D7939"/>
    <w:rsid w:val="004E0C7B"/>
    <w:rsid w:val="004E0CBB"/>
    <w:rsid w:val="004E0F51"/>
    <w:rsid w:val="004E1840"/>
    <w:rsid w:val="004E1964"/>
    <w:rsid w:val="004E1A93"/>
    <w:rsid w:val="004E216E"/>
    <w:rsid w:val="004E281D"/>
    <w:rsid w:val="004E323F"/>
    <w:rsid w:val="004E390F"/>
    <w:rsid w:val="004E3966"/>
    <w:rsid w:val="004E4287"/>
    <w:rsid w:val="004E545E"/>
    <w:rsid w:val="004E5D02"/>
    <w:rsid w:val="004E630A"/>
    <w:rsid w:val="004E6470"/>
    <w:rsid w:val="004E712D"/>
    <w:rsid w:val="004F0133"/>
    <w:rsid w:val="004F0D9B"/>
    <w:rsid w:val="004F23A0"/>
    <w:rsid w:val="004F272A"/>
    <w:rsid w:val="004F341C"/>
    <w:rsid w:val="004F3654"/>
    <w:rsid w:val="004F462C"/>
    <w:rsid w:val="004F6072"/>
    <w:rsid w:val="004F72CC"/>
    <w:rsid w:val="00500081"/>
    <w:rsid w:val="00500173"/>
    <w:rsid w:val="00500486"/>
    <w:rsid w:val="005004E0"/>
    <w:rsid w:val="00500DD7"/>
    <w:rsid w:val="00501F59"/>
    <w:rsid w:val="0050350C"/>
    <w:rsid w:val="00504992"/>
    <w:rsid w:val="00505338"/>
    <w:rsid w:val="00506A5A"/>
    <w:rsid w:val="00510532"/>
    <w:rsid w:val="0051239B"/>
    <w:rsid w:val="00513541"/>
    <w:rsid w:val="00513822"/>
    <w:rsid w:val="00513D3F"/>
    <w:rsid w:val="00514366"/>
    <w:rsid w:val="00515C05"/>
    <w:rsid w:val="005160BF"/>
    <w:rsid w:val="005165E4"/>
    <w:rsid w:val="00517FBB"/>
    <w:rsid w:val="005210FB"/>
    <w:rsid w:val="005225B7"/>
    <w:rsid w:val="005233B7"/>
    <w:rsid w:val="0052419B"/>
    <w:rsid w:val="00524923"/>
    <w:rsid w:val="00526090"/>
    <w:rsid w:val="00526CAA"/>
    <w:rsid w:val="00530279"/>
    <w:rsid w:val="0053153E"/>
    <w:rsid w:val="0053198C"/>
    <w:rsid w:val="00531ADA"/>
    <w:rsid w:val="0053545B"/>
    <w:rsid w:val="005363E1"/>
    <w:rsid w:val="00537167"/>
    <w:rsid w:val="00540672"/>
    <w:rsid w:val="00541A27"/>
    <w:rsid w:val="00541EE2"/>
    <w:rsid w:val="00542E33"/>
    <w:rsid w:val="005458FA"/>
    <w:rsid w:val="00550580"/>
    <w:rsid w:val="00551341"/>
    <w:rsid w:val="005519E6"/>
    <w:rsid w:val="00552E77"/>
    <w:rsid w:val="00553C82"/>
    <w:rsid w:val="00554666"/>
    <w:rsid w:val="0055547A"/>
    <w:rsid w:val="00555A53"/>
    <w:rsid w:val="00555D37"/>
    <w:rsid w:val="00556D92"/>
    <w:rsid w:val="00556F02"/>
    <w:rsid w:val="00557BD5"/>
    <w:rsid w:val="00561F10"/>
    <w:rsid w:val="00562009"/>
    <w:rsid w:val="00562D48"/>
    <w:rsid w:val="00563397"/>
    <w:rsid w:val="005634EC"/>
    <w:rsid w:val="00563531"/>
    <w:rsid w:val="0056554E"/>
    <w:rsid w:val="00566CE4"/>
    <w:rsid w:val="00570293"/>
    <w:rsid w:val="00570A8B"/>
    <w:rsid w:val="00571AFE"/>
    <w:rsid w:val="00572597"/>
    <w:rsid w:val="0057577E"/>
    <w:rsid w:val="00575D74"/>
    <w:rsid w:val="0057665D"/>
    <w:rsid w:val="00576F2F"/>
    <w:rsid w:val="0058024A"/>
    <w:rsid w:val="00581D12"/>
    <w:rsid w:val="005822A6"/>
    <w:rsid w:val="00582CF1"/>
    <w:rsid w:val="0058559F"/>
    <w:rsid w:val="00585615"/>
    <w:rsid w:val="005856B1"/>
    <w:rsid w:val="0058658B"/>
    <w:rsid w:val="00587C11"/>
    <w:rsid w:val="0059163E"/>
    <w:rsid w:val="00591B29"/>
    <w:rsid w:val="00592EFF"/>
    <w:rsid w:val="005966F0"/>
    <w:rsid w:val="00596FE6"/>
    <w:rsid w:val="0059747D"/>
    <w:rsid w:val="00597DB1"/>
    <w:rsid w:val="005A021E"/>
    <w:rsid w:val="005A04B7"/>
    <w:rsid w:val="005A33E4"/>
    <w:rsid w:val="005A3E3F"/>
    <w:rsid w:val="005A45E8"/>
    <w:rsid w:val="005A5DF5"/>
    <w:rsid w:val="005A61DB"/>
    <w:rsid w:val="005A624F"/>
    <w:rsid w:val="005A6E8B"/>
    <w:rsid w:val="005A6EED"/>
    <w:rsid w:val="005A757B"/>
    <w:rsid w:val="005B0C0D"/>
    <w:rsid w:val="005B122E"/>
    <w:rsid w:val="005B2719"/>
    <w:rsid w:val="005B28D3"/>
    <w:rsid w:val="005B3ADA"/>
    <w:rsid w:val="005B4991"/>
    <w:rsid w:val="005B569D"/>
    <w:rsid w:val="005B6387"/>
    <w:rsid w:val="005B69AC"/>
    <w:rsid w:val="005B7117"/>
    <w:rsid w:val="005B73E0"/>
    <w:rsid w:val="005B7A6F"/>
    <w:rsid w:val="005C02EF"/>
    <w:rsid w:val="005C0A7C"/>
    <w:rsid w:val="005C459C"/>
    <w:rsid w:val="005C4A78"/>
    <w:rsid w:val="005C50F4"/>
    <w:rsid w:val="005C7945"/>
    <w:rsid w:val="005C7C30"/>
    <w:rsid w:val="005D041C"/>
    <w:rsid w:val="005D1C90"/>
    <w:rsid w:val="005D1E8D"/>
    <w:rsid w:val="005D2B5C"/>
    <w:rsid w:val="005D2FC1"/>
    <w:rsid w:val="005D3665"/>
    <w:rsid w:val="005D49D6"/>
    <w:rsid w:val="005D49EB"/>
    <w:rsid w:val="005D7227"/>
    <w:rsid w:val="005E0E3C"/>
    <w:rsid w:val="005E1A7C"/>
    <w:rsid w:val="005E3268"/>
    <w:rsid w:val="005E3292"/>
    <w:rsid w:val="005E4CDE"/>
    <w:rsid w:val="005E4E31"/>
    <w:rsid w:val="005E5210"/>
    <w:rsid w:val="005E5797"/>
    <w:rsid w:val="005E5A97"/>
    <w:rsid w:val="005E5F7C"/>
    <w:rsid w:val="005E5FE4"/>
    <w:rsid w:val="005E642B"/>
    <w:rsid w:val="005E6DBF"/>
    <w:rsid w:val="005E6EBE"/>
    <w:rsid w:val="005E7082"/>
    <w:rsid w:val="005F1E68"/>
    <w:rsid w:val="005F3139"/>
    <w:rsid w:val="005F324C"/>
    <w:rsid w:val="005F3502"/>
    <w:rsid w:val="005F36C7"/>
    <w:rsid w:val="005F487E"/>
    <w:rsid w:val="005F53AE"/>
    <w:rsid w:val="005F5A6D"/>
    <w:rsid w:val="005F616F"/>
    <w:rsid w:val="006003DB"/>
    <w:rsid w:val="00601637"/>
    <w:rsid w:val="006029A7"/>
    <w:rsid w:val="00602B66"/>
    <w:rsid w:val="006037B8"/>
    <w:rsid w:val="006041CF"/>
    <w:rsid w:val="00604AC2"/>
    <w:rsid w:val="00604E4E"/>
    <w:rsid w:val="00605428"/>
    <w:rsid w:val="006063E2"/>
    <w:rsid w:val="006072A9"/>
    <w:rsid w:val="006077F8"/>
    <w:rsid w:val="00610470"/>
    <w:rsid w:val="00611092"/>
    <w:rsid w:val="006119CF"/>
    <w:rsid w:val="0061298D"/>
    <w:rsid w:val="00614DDA"/>
    <w:rsid w:val="00615595"/>
    <w:rsid w:val="00616064"/>
    <w:rsid w:val="00616668"/>
    <w:rsid w:val="006169B2"/>
    <w:rsid w:val="00617117"/>
    <w:rsid w:val="0062024F"/>
    <w:rsid w:val="00620838"/>
    <w:rsid w:val="0062182E"/>
    <w:rsid w:val="00624C97"/>
    <w:rsid w:val="00625C41"/>
    <w:rsid w:val="00627EBD"/>
    <w:rsid w:val="006305B4"/>
    <w:rsid w:val="00630719"/>
    <w:rsid w:val="00631B70"/>
    <w:rsid w:val="00632BE5"/>
    <w:rsid w:val="00633B4D"/>
    <w:rsid w:val="00633BD5"/>
    <w:rsid w:val="00633F57"/>
    <w:rsid w:val="00635B8C"/>
    <w:rsid w:val="00640081"/>
    <w:rsid w:val="0064118F"/>
    <w:rsid w:val="006423D6"/>
    <w:rsid w:val="00642F99"/>
    <w:rsid w:val="0064560A"/>
    <w:rsid w:val="00646416"/>
    <w:rsid w:val="00646E5F"/>
    <w:rsid w:val="00647D27"/>
    <w:rsid w:val="00651BC7"/>
    <w:rsid w:val="00651F12"/>
    <w:rsid w:val="00653A54"/>
    <w:rsid w:val="00654085"/>
    <w:rsid w:val="006548AE"/>
    <w:rsid w:val="00654BAD"/>
    <w:rsid w:val="00655599"/>
    <w:rsid w:val="00655AC8"/>
    <w:rsid w:val="00656483"/>
    <w:rsid w:val="00656A3D"/>
    <w:rsid w:val="00656B91"/>
    <w:rsid w:val="00657347"/>
    <w:rsid w:val="006611B0"/>
    <w:rsid w:val="00661608"/>
    <w:rsid w:val="0066230D"/>
    <w:rsid w:val="00663125"/>
    <w:rsid w:val="006638F9"/>
    <w:rsid w:val="00663FC3"/>
    <w:rsid w:val="006641A3"/>
    <w:rsid w:val="0066637D"/>
    <w:rsid w:val="006665EF"/>
    <w:rsid w:val="00666EA0"/>
    <w:rsid w:val="00667631"/>
    <w:rsid w:val="0067198C"/>
    <w:rsid w:val="00671A4C"/>
    <w:rsid w:val="00671BB5"/>
    <w:rsid w:val="0067349A"/>
    <w:rsid w:val="0067351B"/>
    <w:rsid w:val="00674700"/>
    <w:rsid w:val="00674AA9"/>
    <w:rsid w:val="00674C7A"/>
    <w:rsid w:val="006764A6"/>
    <w:rsid w:val="0067675B"/>
    <w:rsid w:val="00676F45"/>
    <w:rsid w:val="0068099D"/>
    <w:rsid w:val="00681B7D"/>
    <w:rsid w:val="0068326C"/>
    <w:rsid w:val="00686021"/>
    <w:rsid w:val="00686221"/>
    <w:rsid w:val="006865DC"/>
    <w:rsid w:val="00687A0B"/>
    <w:rsid w:val="00687C01"/>
    <w:rsid w:val="00687EE0"/>
    <w:rsid w:val="0069104F"/>
    <w:rsid w:val="006915B8"/>
    <w:rsid w:val="00691FB8"/>
    <w:rsid w:val="00692A3A"/>
    <w:rsid w:val="00693900"/>
    <w:rsid w:val="00694581"/>
    <w:rsid w:val="0069608B"/>
    <w:rsid w:val="0069733F"/>
    <w:rsid w:val="006A0D84"/>
    <w:rsid w:val="006A1294"/>
    <w:rsid w:val="006A1565"/>
    <w:rsid w:val="006A1C1F"/>
    <w:rsid w:val="006A71D7"/>
    <w:rsid w:val="006A787D"/>
    <w:rsid w:val="006B0950"/>
    <w:rsid w:val="006B0EEE"/>
    <w:rsid w:val="006B122C"/>
    <w:rsid w:val="006B1505"/>
    <w:rsid w:val="006B1FC4"/>
    <w:rsid w:val="006B37A0"/>
    <w:rsid w:val="006B4530"/>
    <w:rsid w:val="006B489F"/>
    <w:rsid w:val="006B5463"/>
    <w:rsid w:val="006B6D35"/>
    <w:rsid w:val="006B7730"/>
    <w:rsid w:val="006B788E"/>
    <w:rsid w:val="006B7A3E"/>
    <w:rsid w:val="006B7DE5"/>
    <w:rsid w:val="006B7FB7"/>
    <w:rsid w:val="006C08D4"/>
    <w:rsid w:val="006C250E"/>
    <w:rsid w:val="006C2B32"/>
    <w:rsid w:val="006C302A"/>
    <w:rsid w:val="006C3D7F"/>
    <w:rsid w:val="006C6996"/>
    <w:rsid w:val="006C6D39"/>
    <w:rsid w:val="006C7F94"/>
    <w:rsid w:val="006D2488"/>
    <w:rsid w:val="006D2952"/>
    <w:rsid w:val="006D3273"/>
    <w:rsid w:val="006D3FF0"/>
    <w:rsid w:val="006D5A4F"/>
    <w:rsid w:val="006D5BAA"/>
    <w:rsid w:val="006D67A0"/>
    <w:rsid w:val="006E050E"/>
    <w:rsid w:val="006E2B7D"/>
    <w:rsid w:val="006E3636"/>
    <w:rsid w:val="006E363A"/>
    <w:rsid w:val="006E5237"/>
    <w:rsid w:val="006E69F1"/>
    <w:rsid w:val="006E7513"/>
    <w:rsid w:val="006E75A6"/>
    <w:rsid w:val="006E7857"/>
    <w:rsid w:val="006E7A58"/>
    <w:rsid w:val="006F17B6"/>
    <w:rsid w:val="006F18C0"/>
    <w:rsid w:val="006F231C"/>
    <w:rsid w:val="006F2B86"/>
    <w:rsid w:val="006F3477"/>
    <w:rsid w:val="006F3AC3"/>
    <w:rsid w:val="006F3EBC"/>
    <w:rsid w:val="006F47D3"/>
    <w:rsid w:val="006F484A"/>
    <w:rsid w:val="006F5080"/>
    <w:rsid w:val="006F61B1"/>
    <w:rsid w:val="006F6C3C"/>
    <w:rsid w:val="006F7BF6"/>
    <w:rsid w:val="007012A7"/>
    <w:rsid w:val="0070367D"/>
    <w:rsid w:val="007048DE"/>
    <w:rsid w:val="00704BE3"/>
    <w:rsid w:val="00704C43"/>
    <w:rsid w:val="0070655E"/>
    <w:rsid w:val="00707E5D"/>
    <w:rsid w:val="007107D6"/>
    <w:rsid w:val="0071091B"/>
    <w:rsid w:val="00710E47"/>
    <w:rsid w:val="00711335"/>
    <w:rsid w:val="00711BDD"/>
    <w:rsid w:val="00712659"/>
    <w:rsid w:val="00712DB3"/>
    <w:rsid w:val="0071302B"/>
    <w:rsid w:val="007143E4"/>
    <w:rsid w:val="00714EE5"/>
    <w:rsid w:val="007163E6"/>
    <w:rsid w:val="00716E5E"/>
    <w:rsid w:val="00717267"/>
    <w:rsid w:val="0071732E"/>
    <w:rsid w:val="00717947"/>
    <w:rsid w:val="00717A80"/>
    <w:rsid w:val="00720937"/>
    <w:rsid w:val="0072148A"/>
    <w:rsid w:val="00721A73"/>
    <w:rsid w:val="00721A8A"/>
    <w:rsid w:val="007228DB"/>
    <w:rsid w:val="00723B0C"/>
    <w:rsid w:val="00724EC9"/>
    <w:rsid w:val="00727CD7"/>
    <w:rsid w:val="00730982"/>
    <w:rsid w:val="00731945"/>
    <w:rsid w:val="00732110"/>
    <w:rsid w:val="00732CC8"/>
    <w:rsid w:val="007338C4"/>
    <w:rsid w:val="00734181"/>
    <w:rsid w:val="007342F3"/>
    <w:rsid w:val="0073450A"/>
    <w:rsid w:val="00735DED"/>
    <w:rsid w:val="007370E8"/>
    <w:rsid w:val="00740770"/>
    <w:rsid w:val="007427AA"/>
    <w:rsid w:val="00743628"/>
    <w:rsid w:val="007447A1"/>
    <w:rsid w:val="007463C1"/>
    <w:rsid w:val="0074680D"/>
    <w:rsid w:val="00747101"/>
    <w:rsid w:val="00747FF6"/>
    <w:rsid w:val="0075003C"/>
    <w:rsid w:val="0075036E"/>
    <w:rsid w:val="00750960"/>
    <w:rsid w:val="00751435"/>
    <w:rsid w:val="0075147D"/>
    <w:rsid w:val="007536F1"/>
    <w:rsid w:val="00754215"/>
    <w:rsid w:val="00754878"/>
    <w:rsid w:val="00755490"/>
    <w:rsid w:val="007560C0"/>
    <w:rsid w:val="0076061E"/>
    <w:rsid w:val="00760FBC"/>
    <w:rsid w:val="00762B94"/>
    <w:rsid w:val="00762E76"/>
    <w:rsid w:val="0076321B"/>
    <w:rsid w:val="00763EE1"/>
    <w:rsid w:val="007646C2"/>
    <w:rsid w:val="007646EA"/>
    <w:rsid w:val="00765D4A"/>
    <w:rsid w:val="00767F5D"/>
    <w:rsid w:val="007701D2"/>
    <w:rsid w:val="00771975"/>
    <w:rsid w:val="00772148"/>
    <w:rsid w:val="007723E6"/>
    <w:rsid w:val="00772621"/>
    <w:rsid w:val="00774159"/>
    <w:rsid w:val="00774269"/>
    <w:rsid w:val="0077607B"/>
    <w:rsid w:val="0077619D"/>
    <w:rsid w:val="00776345"/>
    <w:rsid w:val="00776366"/>
    <w:rsid w:val="00776867"/>
    <w:rsid w:val="007777CF"/>
    <w:rsid w:val="0078011F"/>
    <w:rsid w:val="00780D3C"/>
    <w:rsid w:val="007832AF"/>
    <w:rsid w:val="00783B80"/>
    <w:rsid w:val="00784F31"/>
    <w:rsid w:val="0078599D"/>
    <w:rsid w:val="00785A81"/>
    <w:rsid w:val="00786C8B"/>
    <w:rsid w:val="00790F44"/>
    <w:rsid w:val="0079187F"/>
    <w:rsid w:val="00793BAD"/>
    <w:rsid w:val="00795323"/>
    <w:rsid w:val="007959F3"/>
    <w:rsid w:val="007968BC"/>
    <w:rsid w:val="0079714E"/>
    <w:rsid w:val="00797388"/>
    <w:rsid w:val="007A0725"/>
    <w:rsid w:val="007A13BD"/>
    <w:rsid w:val="007A25A7"/>
    <w:rsid w:val="007A2AF4"/>
    <w:rsid w:val="007A2CE7"/>
    <w:rsid w:val="007A48EE"/>
    <w:rsid w:val="007A501C"/>
    <w:rsid w:val="007A6138"/>
    <w:rsid w:val="007A68AF"/>
    <w:rsid w:val="007A6AE2"/>
    <w:rsid w:val="007A6DA0"/>
    <w:rsid w:val="007A7131"/>
    <w:rsid w:val="007B0825"/>
    <w:rsid w:val="007B0B75"/>
    <w:rsid w:val="007B0D3E"/>
    <w:rsid w:val="007B1213"/>
    <w:rsid w:val="007B38C1"/>
    <w:rsid w:val="007B40F6"/>
    <w:rsid w:val="007B473A"/>
    <w:rsid w:val="007B47A6"/>
    <w:rsid w:val="007B53B4"/>
    <w:rsid w:val="007B75D0"/>
    <w:rsid w:val="007B7608"/>
    <w:rsid w:val="007C009A"/>
    <w:rsid w:val="007C0478"/>
    <w:rsid w:val="007C1753"/>
    <w:rsid w:val="007C1AA2"/>
    <w:rsid w:val="007C3AB3"/>
    <w:rsid w:val="007C449D"/>
    <w:rsid w:val="007C598C"/>
    <w:rsid w:val="007C609F"/>
    <w:rsid w:val="007C629F"/>
    <w:rsid w:val="007C64E5"/>
    <w:rsid w:val="007C6F25"/>
    <w:rsid w:val="007C6F6D"/>
    <w:rsid w:val="007C7AA0"/>
    <w:rsid w:val="007C7BB2"/>
    <w:rsid w:val="007C7EA7"/>
    <w:rsid w:val="007D0DBA"/>
    <w:rsid w:val="007D1428"/>
    <w:rsid w:val="007D14B6"/>
    <w:rsid w:val="007D2025"/>
    <w:rsid w:val="007D3429"/>
    <w:rsid w:val="007D3858"/>
    <w:rsid w:val="007D3A90"/>
    <w:rsid w:val="007D43E8"/>
    <w:rsid w:val="007D5400"/>
    <w:rsid w:val="007D54EA"/>
    <w:rsid w:val="007D6031"/>
    <w:rsid w:val="007D62FE"/>
    <w:rsid w:val="007D63C0"/>
    <w:rsid w:val="007D71AD"/>
    <w:rsid w:val="007D7EA1"/>
    <w:rsid w:val="007E0227"/>
    <w:rsid w:val="007E0520"/>
    <w:rsid w:val="007E0DB0"/>
    <w:rsid w:val="007E1057"/>
    <w:rsid w:val="007E15A7"/>
    <w:rsid w:val="007E1ECE"/>
    <w:rsid w:val="007E20BC"/>
    <w:rsid w:val="007E22DC"/>
    <w:rsid w:val="007E3898"/>
    <w:rsid w:val="007E3BD1"/>
    <w:rsid w:val="007E3E89"/>
    <w:rsid w:val="007E4E03"/>
    <w:rsid w:val="007E5008"/>
    <w:rsid w:val="007E635E"/>
    <w:rsid w:val="007E757E"/>
    <w:rsid w:val="007E7B1C"/>
    <w:rsid w:val="007F0CAE"/>
    <w:rsid w:val="007F2F34"/>
    <w:rsid w:val="007F3065"/>
    <w:rsid w:val="007F30C3"/>
    <w:rsid w:val="007F36B7"/>
    <w:rsid w:val="007F3803"/>
    <w:rsid w:val="007F3A32"/>
    <w:rsid w:val="007F5803"/>
    <w:rsid w:val="007F7639"/>
    <w:rsid w:val="00800552"/>
    <w:rsid w:val="00800A99"/>
    <w:rsid w:val="0080131F"/>
    <w:rsid w:val="00802533"/>
    <w:rsid w:val="00803F19"/>
    <w:rsid w:val="00805037"/>
    <w:rsid w:val="0080636A"/>
    <w:rsid w:val="0080682B"/>
    <w:rsid w:val="00812137"/>
    <w:rsid w:val="00813AD5"/>
    <w:rsid w:val="00813CDF"/>
    <w:rsid w:val="00814642"/>
    <w:rsid w:val="00814DFA"/>
    <w:rsid w:val="00815474"/>
    <w:rsid w:val="00815A95"/>
    <w:rsid w:val="00815FF9"/>
    <w:rsid w:val="00816527"/>
    <w:rsid w:val="0081708A"/>
    <w:rsid w:val="00820BDF"/>
    <w:rsid w:val="00820BFB"/>
    <w:rsid w:val="0082136B"/>
    <w:rsid w:val="008220DB"/>
    <w:rsid w:val="008220F3"/>
    <w:rsid w:val="00824873"/>
    <w:rsid w:val="0082599B"/>
    <w:rsid w:val="0082602C"/>
    <w:rsid w:val="0082693C"/>
    <w:rsid w:val="00826EE0"/>
    <w:rsid w:val="00827AE9"/>
    <w:rsid w:val="0083018A"/>
    <w:rsid w:val="00831249"/>
    <w:rsid w:val="008325E3"/>
    <w:rsid w:val="008337DA"/>
    <w:rsid w:val="0083432F"/>
    <w:rsid w:val="008346AB"/>
    <w:rsid w:val="00835A3D"/>
    <w:rsid w:val="00842A37"/>
    <w:rsid w:val="008432D6"/>
    <w:rsid w:val="00843C64"/>
    <w:rsid w:val="008444D1"/>
    <w:rsid w:val="0084622E"/>
    <w:rsid w:val="00847092"/>
    <w:rsid w:val="0084799B"/>
    <w:rsid w:val="00847E3C"/>
    <w:rsid w:val="0085005A"/>
    <w:rsid w:val="008516EA"/>
    <w:rsid w:val="00851F2B"/>
    <w:rsid w:val="00853934"/>
    <w:rsid w:val="00853C0F"/>
    <w:rsid w:val="00854EC2"/>
    <w:rsid w:val="008553B2"/>
    <w:rsid w:val="008556FD"/>
    <w:rsid w:val="00855E3E"/>
    <w:rsid w:val="00856788"/>
    <w:rsid w:val="008574FB"/>
    <w:rsid w:val="008575D2"/>
    <w:rsid w:val="008602B0"/>
    <w:rsid w:val="008616D7"/>
    <w:rsid w:val="00862999"/>
    <w:rsid w:val="00862D9A"/>
    <w:rsid w:val="00863539"/>
    <w:rsid w:val="00863891"/>
    <w:rsid w:val="00863D10"/>
    <w:rsid w:val="00864275"/>
    <w:rsid w:val="00864898"/>
    <w:rsid w:val="00865AA0"/>
    <w:rsid w:val="00865FE8"/>
    <w:rsid w:val="008701A8"/>
    <w:rsid w:val="008702DD"/>
    <w:rsid w:val="00870BD7"/>
    <w:rsid w:val="008716A5"/>
    <w:rsid w:val="00872D1C"/>
    <w:rsid w:val="00872F64"/>
    <w:rsid w:val="00874542"/>
    <w:rsid w:val="00875130"/>
    <w:rsid w:val="00877BD3"/>
    <w:rsid w:val="00877D9D"/>
    <w:rsid w:val="008813AD"/>
    <w:rsid w:val="008826F5"/>
    <w:rsid w:val="008843AA"/>
    <w:rsid w:val="00884FF1"/>
    <w:rsid w:val="00885208"/>
    <w:rsid w:val="008858C9"/>
    <w:rsid w:val="008858D8"/>
    <w:rsid w:val="00886536"/>
    <w:rsid w:val="00890C3F"/>
    <w:rsid w:val="00891CD9"/>
    <w:rsid w:val="00894B06"/>
    <w:rsid w:val="008951E1"/>
    <w:rsid w:val="008A020D"/>
    <w:rsid w:val="008A1245"/>
    <w:rsid w:val="008A2410"/>
    <w:rsid w:val="008A29FD"/>
    <w:rsid w:val="008A3413"/>
    <w:rsid w:val="008A4E48"/>
    <w:rsid w:val="008A5968"/>
    <w:rsid w:val="008A5B01"/>
    <w:rsid w:val="008A5CBD"/>
    <w:rsid w:val="008A5E6A"/>
    <w:rsid w:val="008A6FDD"/>
    <w:rsid w:val="008A778B"/>
    <w:rsid w:val="008B06A6"/>
    <w:rsid w:val="008B1691"/>
    <w:rsid w:val="008B5340"/>
    <w:rsid w:val="008B68F1"/>
    <w:rsid w:val="008B736B"/>
    <w:rsid w:val="008C0C17"/>
    <w:rsid w:val="008C1D1F"/>
    <w:rsid w:val="008C21D5"/>
    <w:rsid w:val="008C28F5"/>
    <w:rsid w:val="008C309C"/>
    <w:rsid w:val="008C400D"/>
    <w:rsid w:val="008C6508"/>
    <w:rsid w:val="008D2821"/>
    <w:rsid w:val="008D3A3B"/>
    <w:rsid w:val="008D464C"/>
    <w:rsid w:val="008D4D76"/>
    <w:rsid w:val="008D7397"/>
    <w:rsid w:val="008E0658"/>
    <w:rsid w:val="008E0A93"/>
    <w:rsid w:val="008E0F76"/>
    <w:rsid w:val="008E0FBC"/>
    <w:rsid w:val="008E18A3"/>
    <w:rsid w:val="008E1C72"/>
    <w:rsid w:val="008E26D4"/>
    <w:rsid w:val="008E27E8"/>
    <w:rsid w:val="008E2894"/>
    <w:rsid w:val="008E48B1"/>
    <w:rsid w:val="008E4B5B"/>
    <w:rsid w:val="008E543B"/>
    <w:rsid w:val="008E5AC8"/>
    <w:rsid w:val="008E5BE9"/>
    <w:rsid w:val="008E79AA"/>
    <w:rsid w:val="008F04CE"/>
    <w:rsid w:val="008F0D40"/>
    <w:rsid w:val="008F0F97"/>
    <w:rsid w:val="008F1A19"/>
    <w:rsid w:val="008F24EC"/>
    <w:rsid w:val="008F41C5"/>
    <w:rsid w:val="008F4619"/>
    <w:rsid w:val="008F5604"/>
    <w:rsid w:val="00900AB5"/>
    <w:rsid w:val="00901DA1"/>
    <w:rsid w:val="0090223B"/>
    <w:rsid w:val="0090332A"/>
    <w:rsid w:val="00903584"/>
    <w:rsid w:val="00904599"/>
    <w:rsid w:val="009048AF"/>
    <w:rsid w:val="00905DCA"/>
    <w:rsid w:val="00906480"/>
    <w:rsid w:val="00906591"/>
    <w:rsid w:val="00906C8B"/>
    <w:rsid w:val="00906F88"/>
    <w:rsid w:val="00907457"/>
    <w:rsid w:val="00910716"/>
    <w:rsid w:val="00910BCC"/>
    <w:rsid w:val="0091208A"/>
    <w:rsid w:val="00912265"/>
    <w:rsid w:val="00913253"/>
    <w:rsid w:val="009134B3"/>
    <w:rsid w:val="00914B91"/>
    <w:rsid w:val="00914D0A"/>
    <w:rsid w:val="00915D58"/>
    <w:rsid w:val="0091628E"/>
    <w:rsid w:val="00916D78"/>
    <w:rsid w:val="00916DD7"/>
    <w:rsid w:val="00916FC7"/>
    <w:rsid w:val="0091702F"/>
    <w:rsid w:val="0091703D"/>
    <w:rsid w:val="009170C9"/>
    <w:rsid w:val="0091746E"/>
    <w:rsid w:val="00917AFB"/>
    <w:rsid w:val="00917D01"/>
    <w:rsid w:val="00920731"/>
    <w:rsid w:val="009208CB"/>
    <w:rsid w:val="0092123A"/>
    <w:rsid w:val="0092150F"/>
    <w:rsid w:val="00921B23"/>
    <w:rsid w:val="00923C29"/>
    <w:rsid w:val="00924510"/>
    <w:rsid w:val="00925D54"/>
    <w:rsid w:val="00927E6D"/>
    <w:rsid w:val="009310CB"/>
    <w:rsid w:val="0093203E"/>
    <w:rsid w:val="00932687"/>
    <w:rsid w:val="00932AC7"/>
    <w:rsid w:val="00933321"/>
    <w:rsid w:val="0093388E"/>
    <w:rsid w:val="00933D6A"/>
    <w:rsid w:val="00934491"/>
    <w:rsid w:val="009375A0"/>
    <w:rsid w:val="009405CC"/>
    <w:rsid w:val="00940F58"/>
    <w:rsid w:val="009411EB"/>
    <w:rsid w:val="00941231"/>
    <w:rsid w:val="009413B0"/>
    <w:rsid w:val="009414D8"/>
    <w:rsid w:val="00942576"/>
    <w:rsid w:val="0094382B"/>
    <w:rsid w:val="00943E5C"/>
    <w:rsid w:val="00944620"/>
    <w:rsid w:val="0094538E"/>
    <w:rsid w:val="0094577F"/>
    <w:rsid w:val="00945B03"/>
    <w:rsid w:val="00945F05"/>
    <w:rsid w:val="00946570"/>
    <w:rsid w:val="00947788"/>
    <w:rsid w:val="00947A90"/>
    <w:rsid w:val="009502C4"/>
    <w:rsid w:val="00952468"/>
    <w:rsid w:val="00954689"/>
    <w:rsid w:val="009558DF"/>
    <w:rsid w:val="00956E8F"/>
    <w:rsid w:val="0095791C"/>
    <w:rsid w:val="009619E0"/>
    <w:rsid w:val="00962354"/>
    <w:rsid w:val="00962F83"/>
    <w:rsid w:val="00965011"/>
    <w:rsid w:val="009658C5"/>
    <w:rsid w:val="00966AEE"/>
    <w:rsid w:val="00966FD8"/>
    <w:rsid w:val="00967416"/>
    <w:rsid w:val="009704FF"/>
    <w:rsid w:val="00970B4D"/>
    <w:rsid w:val="00970C7F"/>
    <w:rsid w:val="00970E54"/>
    <w:rsid w:val="00971AC4"/>
    <w:rsid w:val="00971CF9"/>
    <w:rsid w:val="00972D57"/>
    <w:rsid w:val="00973533"/>
    <w:rsid w:val="00973778"/>
    <w:rsid w:val="00977AF7"/>
    <w:rsid w:val="009814EF"/>
    <w:rsid w:val="00981CC1"/>
    <w:rsid w:val="009824D9"/>
    <w:rsid w:val="00982B13"/>
    <w:rsid w:val="00983981"/>
    <w:rsid w:val="00985155"/>
    <w:rsid w:val="00985262"/>
    <w:rsid w:val="00985635"/>
    <w:rsid w:val="00985AE8"/>
    <w:rsid w:val="00985DC8"/>
    <w:rsid w:val="0098742F"/>
    <w:rsid w:val="009876E6"/>
    <w:rsid w:val="009877C4"/>
    <w:rsid w:val="00987D7D"/>
    <w:rsid w:val="009908ED"/>
    <w:rsid w:val="00992A37"/>
    <w:rsid w:val="00992D1A"/>
    <w:rsid w:val="009956D1"/>
    <w:rsid w:val="00995ECE"/>
    <w:rsid w:val="00996CAE"/>
    <w:rsid w:val="00997D1B"/>
    <w:rsid w:val="009A0049"/>
    <w:rsid w:val="009A009A"/>
    <w:rsid w:val="009A0438"/>
    <w:rsid w:val="009A0FA5"/>
    <w:rsid w:val="009A18ED"/>
    <w:rsid w:val="009A1BCA"/>
    <w:rsid w:val="009A1C97"/>
    <w:rsid w:val="009A1F5A"/>
    <w:rsid w:val="009A2857"/>
    <w:rsid w:val="009A30C0"/>
    <w:rsid w:val="009A4981"/>
    <w:rsid w:val="009A4E56"/>
    <w:rsid w:val="009A537B"/>
    <w:rsid w:val="009A54C4"/>
    <w:rsid w:val="009A5838"/>
    <w:rsid w:val="009A59BB"/>
    <w:rsid w:val="009A5C4F"/>
    <w:rsid w:val="009A69C8"/>
    <w:rsid w:val="009B0BBC"/>
    <w:rsid w:val="009B3277"/>
    <w:rsid w:val="009B3CB0"/>
    <w:rsid w:val="009B464B"/>
    <w:rsid w:val="009B4B79"/>
    <w:rsid w:val="009B4D86"/>
    <w:rsid w:val="009B6660"/>
    <w:rsid w:val="009B6DF4"/>
    <w:rsid w:val="009B75F2"/>
    <w:rsid w:val="009C01F8"/>
    <w:rsid w:val="009C16EB"/>
    <w:rsid w:val="009C17B7"/>
    <w:rsid w:val="009C25AD"/>
    <w:rsid w:val="009C2C73"/>
    <w:rsid w:val="009C2CBF"/>
    <w:rsid w:val="009C3B21"/>
    <w:rsid w:val="009C3F45"/>
    <w:rsid w:val="009C4DE8"/>
    <w:rsid w:val="009C5E56"/>
    <w:rsid w:val="009C7014"/>
    <w:rsid w:val="009C7766"/>
    <w:rsid w:val="009C7D00"/>
    <w:rsid w:val="009D00F3"/>
    <w:rsid w:val="009D136D"/>
    <w:rsid w:val="009D1BE1"/>
    <w:rsid w:val="009D2C75"/>
    <w:rsid w:val="009D3202"/>
    <w:rsid w:val="009D4B43"/>
    <w:rsid w:val="009D4F7C"/>
    <w:rsid w:val="009D5B55"/>
    <w:rsid w:val="009D6A86"/>
    <w:rsid w:val="009D6E6D"/>
    <w:rsid w:val="009E09F3"/>
    <w:rsid w:val="009E1EF4"/>
    <w:rsid w:val="009E3360"/>
    <w:rsid w:val="009E38F8"/>
    <w:rsid w:val="009E3F6C"/>
    <w:rsid w:val="009E4A88"/>
    <w:rsid w:val="009E4BFF"/>
    <w:rsid w:val="009E53AE"/>
    <w:rsid w:val="009E5DA7"/>
    <w:rsid w:val="009E7513"/>
    <w:rsid w:val="009E7776"/>
    <w:rsid w:val="009F0D5D"/>
    <w:rsid w:val="009F125F"/>
    <w:rsid w:val="009F1F81"/>
    <w:rsid w:val="009F3167"/>
    <w:rsid w:val="009F372E"/>
    <w:rsid w:val="009F43D1"/>
    <w:rsid w:val="009F4C71"/>
    <w:rsid w:val="009F53FF"/>
    <w:rsid w:val="009F5F4E"/>
    <w:rsid w:val="009F7B0F"/>
    <w:rsid w:val="00A00935"/>
    <w:rsid w:val="00A00DFC"/>
    <w:rsid w:val="00A011B4"/>
    <w:rsid w:val="00A02D21"/>
    <w:rsid w:val="00A02D4C"/>
    <w:rsid w:val="00A036BC"/>
    <w:rsid w:val="00A0528B"/>
    <w:rsid w:val="00A062FA"/>
    <w:rsid w:val="00A065F5"/>
    <w:rsid w:val="00A06734"/>
    <w:rsid w:val="00A07635"/>
    <w:rsid w:val="00A07F1B"/>
    <w:rsid w:val="00A1090D"/>
    <w:rsid w:val="00A10A1E"/>
    <w:rsid w:val="00A10DBC"/>
    <w:rsid w:val="00A1149C"/>
    <w:rsid w:val="00A11B6F"/>
    <w:rsid w:val="00A1248C"/>
    <w:rsid w:val="00A12CF7"/>
    <w:rsid w:val="00A14A22"/>
    <w:rsid w:val="00A152CA"/>
    <w:rsid w:val="00A208BB"/>
    <w:rsid w:val="00A21274"/>
    <w:rsid w:val="00A2166A"/>
    <w:rsid w:val="00A21DBF"/>
    <w:rsid w:val="00A21DD5"/>
    <w:rsid w:val="00A23171"/>
    <w:rsid w:val="00A233B4"/>
    <w:rsid w:val="00A2351D"/>
    <w:rsid w:val="00A2474A"/>
    <w:rsid w:val="00A249CA"/>
    <w:rsid w:val="00A25CC1"/>
    <w:rsid w:val="00A26440"/>
    <w:rsid w:val="00A2660A"/>
    <w:rsid w:val="00A26DDD"/>
    <w:rsid w:val="00A27929"/>
    <w:rsid w:val="00A30224"/>
    <w:rsid w:val="00A33C37"/>
    <w:rsid w:val="00A33D18"/>
    <w:rsid w:val="00A345C4"/>
    <w:rsid w:val="00A36FBD"/>
    <w:rsid w:val="00A40487"/>
    <w:rsid w:val="00A40F13"/>
    <w:rsid w:val="00A41979"/>
    <w:rsid w:val="00A42E3F"/>
    <w:rsid w:val="00A42F2F"/>
    <w:rsid w:val="00A43064"/>
    <w:rsid w:val="00A438E9"/>
    <w:rsid w:val="00A45E10"/>
    <w:rsid w:val="00A46A53"/>
    <w:rsid w:val="00A46D97"/>
    <w:rsid w:val="00A508E2"/>
    <w:rsid w:val="00A50EF8"/>
    <w:rsid w:val="00A51117"/>
    <w:rsid w:val="00A514B4"/>
    <w:rsid w:val="00A522AF"/>
    <w:rsid w:val="00A522BA"/>
    <w:rsid w:val="00A52889"/>
    <w:rsid w:val="00A5298D"/>
    <w:rsid w:val="00A55617"/>
    <w:rsid w:val="00A565B5"/>
    <w:rsid w:val="00A568F3"/>
    <w:rsid w:val="00A57406"/>
    <w:rsid w:val="00A60E30"/>
    <w:rsid w:val="00A60FF1"/>
    <w:rsid w:val="00A61276"/>
    <w:rsid w:val="00A626F1"/>
    <w:rsid w:val="00A64469"/>
    <w:rsid w:val="00A651AA"/>
    <w:rsid w:val="00A70219"/>
    <w:rsid w:val="00A70847"/>
    <w:rsid w:val="00A714FE"/>
    <w:rsid w:val="00A71DE1"/>
    <w:rsid w:val="00A72971"/>
    <w:rsid w:val="00A73481"/>
    <w:rsid w:val="00A738D0"/>
    <w:rsid w:val="00A73ABC"/>
    <w:rsid w:val="00A73B9B"/>
    <w:rsid w:val="00A7423C"/>
    <w:rsid w:val="00A74B52"/>
    <w:rsid w:val="00A74E10"/>
    <w:rsid w:val="00A75925"/>
    <w:rsid w:val="00A77366"/>
    <w:rsid w:val="00A7794B"/>
    <w:rsid w:val="00A8155B"/>
    <w:rsid w:val="00A822CB"/>
    <w:rsid w:val="00A8287A"/>
    <w:rsid w:val="00A84E5C"/>
    <w:rsid w:val="00A853D3"/>
    <w:rsid w:val="00A85A10"/>
    <w:rsid w:val="00A85DC1"/>
    <w:rsid w:val="00A8697A"/>
    <w:rsid w:val="00A86CB5"/>
    <w:rsid w:val="00A87004"/>
    <w:rsid w:val="00A876AD"/>
    <w:rsid w:val="00A9172F"/>
    <w:rsid w:val="00A919CF"/>
    <w:rsid w:val="00A91B82"/>
    <w:rsid w:val="00A923FD"/>
    <w:rsid w:val="00A92530"/>
    <w:rsid w:val="00A9323D"/>
    <w:rsid w:val="00A93C41"/>
    <w:rsid w:val="00A94E36"/>
    <w:rsid w:val="00A96BAE"/>
    <w:rsid w:val="00A96D4C"/>
    <w:rsid w:val="00A96EF5"/>
    <w:rsid w:val="00A96FD7"/>
    <w:rsid w:val="00A97382"/>
    <w:rsid w:val="00A9797A"/>
    <w:rsid w:val="00AA1812"/>
    <w:rsid w:val="00AA1928"/>
    <w:rsid w:val="00AA2298"/>
    <w:rsid w:val="00AA2546"/>
    <w:rsid w:val="00AA26B6"/>
    <w:rsid w:val="00AA2973"/>
    <w:rsid w:val="00AA3A2A"/>
    <w:rsid w:val="00AA4FD0"/>
    <w:rsid w:val="00AA5416"/>
    <w:rsid w:val="00AA5BA6"/>
    <w:rsid w:val="00AA5D71"/>
    <w:rsid w:val="00AA6354"/>
    <w:rsid w:val="00AB0693"/>
    <w:rsid w:val="00AB1AEF"/>
    <w:rsid w:val="00AB2F38"/>
    <w:rsid w:val="00AB44EC"/>
    <w:rsid w:val="00AB4C57"/>
    <w:rsid w:val="00AB61C4"/>
    <w:rsid w:val="00AB79DA"/>
    <w:rsid w:val="00AB7BD7"/>
    <w:rsid w:val="00AC1244"/>
    <w:rsid w:val="00AC1A05"/>
    <w:rsid w:val="00AC295C"/>
    <w:rsid w:val="00AC2AD9"/>
    <w:rsid w:val="00AC398E"/>
    <w:rsid w:val="00AC4299"/>
    <w:rsid w:val="00AC6F0B"/>
    <w:rsid w:val="00AC747B"/>
    <w:rsid w:val="00AD0D48"/>
    <w:rsid w:val="00AD446B"/>
    <w:rsid w:val="00AD59A3"/>
    <w:rsid w:val="00AE00A3"/>
    <w:rsid w:val="00AE0585"/>
    <w:rsid w:val="00AE15BF"/>
    <w:rsid w:val="00AE20FA"/>
    <w:rsid w:val="00AE210B"/>
    <w:rsid w:val="00AE39B0"/>
    <w:rsid w:val="00AE3C82"/>
    <w:rsid w:val="00AE54BE"/>
    <w:rsid w:val="00AE5ACC"/>
    <w:rsid w:val="00AE5E8C"/>
    <w:rsid w:val="00AE6196"/>
    <w:rsid w:val="00AE656B"/>
    <w:rsid w:val="00AE67F4"/>
    <w:rsid w:val="00AE726B"/>
    <w:rsid w:val="00AF036E"/>
    <w:rsid w:val="00AF1355"/>
    <w:rsid w:val="00AF14BB"/>
    <w:rsid w:val="00AF1DD4"/>
    <w:rsid w:val="00AF2383"/>
    <w:rsid w:val="00AF2924"/>
    <w:rsid w:val="00AF3661"/>
    <w:rsid w:val="00AF4474"/>
    <w:rsid w:val="00AF49E1"/>
    <w:rsid w:val="00AF4BE2"/>
    <w:rsid w:val="00AF7080"/>
    <w:rsid w:val="00B00150"/>
    <w:rsid w:val="00B001FA"/>
    <w:rsid w:val="00B019EE"/>
    <w:rsid w:val="00B02746"/>
    <w:rsid w:val="00B029E9"/>
    <w:rsid w:val="00B02E6A"/>
    <w:rsid w:val="00B034A4"/>
    <w:rsid w:val="00B03928"/>
    <w:rsid w:val="00B039B8"/>
    <w:rsid w:val="00B04015"/>
    <w:rsid w:val="00B041A0"/>
    <w:rsid w:val="00B0629E"/>
    <w:rsid w:val="00B06ABC"/>
    <w:rsid w:val="00B07FD8"/>
    <w:rsid w:val="00B102C0"/>
    <w:rsid w:val="00B10482"/>
    <w:rsid w:val="00B10BBE"/>
    <w:rsid w:val="00B116AF"/>
    <w:rsid w:val="00B12892"/>
    <w:rsid w:val="00B13139"/>
    <w:rsid w:val="00B13E64"/>
    <w:rsid w:val="00B14A3A"/>
    <w:rsid w:val="00B14BBC"/>
    <w:rsid w:val="00B165DB"/>
    <w:rsid w:val="00B16914"/>
    <w:rsid w:val="00B16BA2"/>
    <w:rsid w:val="00B1708C"/>
    <w:rsid w:val="00B172AF"/>
    <w:rsid w:val="00B2003C"/>
    <w:rsid w:val="00B21875"/>
    <w:rsid w:val="00B225A2"/>
    <w:rsid w:val="00B24465"/>
    <w:rsid w:val="00B2485E"/>
    <w:rsid w:val="00B24A25"/>
    <w:rsid w:val="00B25223"/>
    <w:rsid w:val="00B25C9E"/>
    <w:rsid w:val="00B25FC6"/>
    <w:rsid w:val="00B2627D"/>
    <w:rsid w:val="00B27F67"/>
    <w:rsid w:val="00B30337"/>
    <w:rsid w:val="00B3187B"/>
    <w:rsid w:val="00B33434"/>
    <w:rsid w:val="00B3358A"/>
    <w:rsid w:val="00B33A65"/>
    <w:rsid w:val="00B34515"/>
    <w:rsid w:val="00B354B6"/>
    <w:rsid w:val="00B35B39"/>
    <w:rsid w:val="00B36304"/>
    <w:rsid w:val="00B36DEC"/>
    <w:rsid w:val="00B402FB"/>
    <w:rsid w:val="00B403BD"/>
    <w:rsid w:val="00B408EF"/>
    <w:rsid w:val="00B417D7"/>
    <w:rsid w:val="00B41D04"/>
    <w:rsid w:val="00B451E7"/>
    <w:rsid w:val="00B45326"/>
    <w:rsid w:val="00B46436"/>
    <w:rsid w:val="00B502BA"/>
    <w:rsid w:val="00B509AB"/>
    <w:rsid w:val="00B50B09"/>
    <w:rsid w:val="00B51D32"/>
    <w:rsid w:val="00B52890"/>
    <w:rsid w:val="00B52AA5"/>
    <w:rsid w:val="00B53393"/>
    <w:rsid w:val="00B53762"/>
    <w:rsid w:val="00B540EA"/>
    <w:rsid w:val="00B55727"/>
    <w:rsid w:val="00B55C1D"/>
    <w:rsid w:val="00B55D55"/>
    <w:rsid w:val="00B56D16"/>
    <w:rsid w:val="00B60530"/>
    <w:rsid w:val="00B60ED8"/>
    <w:rsid w:val="00B610FE"/>
    <w:rsid w:val="00B63584"/>
    <w:rsid w:val="00B64F0B"/>
    <w:rsid w:val="00B65433"/>
    <w:rsid w:val="00B6551F"/>
    <w:rsid w:val="00B668E8"/>
    <w:rsid w:val="00B6748A"/>
    <w:rsid w:val="00B676CD"/>
    <w:rsid w:val="00B71D84"/>
    <w:rsid w:val="00B72665"/>
    <w:rsid w:val="00B73274"/>
    <w:rsid w:val="00B74535"/>
    <w:rsid w:val="00B756AF"/>
    <w:rsid w:val="00B75A17"/>
    <w:rsid w:val="00B75E75"/>
    <w:rsid w:val="00B76B2A"/>
    <w:rsid w:val="00B774CF"/>
    <w:rsid w:val="00B800B2"/>
    <w:rsid w:val="00B80771"/>
    <w:rsid w:val="00B82777"/>
    <w:rsid w:val="00B84490"/>
    <w:rsid w:val="00B850D4"/>
    <w:rsid w:val="00B85448"/>
    <w:rsid w:val="00B854B9"/>
    <w:rsid w:val="00B86332"/>
    <w:rsid w:val="00B863F6"/>
    <w:rsid w:val="00B87423"/>
    <w:rsid w:val="00B90626"/>
    <w:rsid w:val="00B90FF7"/>
    <w:rsid w:val="00B91712"/>
    <w:rsid w:val="00B91A91"/>
    <w:rsid w:val="00B91EEB"/>
    <w:rsid w:val="00B92D56"/>
    <w:rsid w:val="00B9315E"/>
    <w:rsid w:val="00B93638"/>
    <w:rsid w:val="00B93D02"/>
    <w:rsid w:val="00B95761"/>
    <w:rsid w:val="00B95CAC"/>
    <w:rsid w:val="00B967A2"/>
    <w:rsid w:val="00B96DB6"/>
    <w:rsid w:val="00B97DC6"/>
    <w:rsid w:val="00BA0FAC"/>
    <w:rsid w:val="00BA2155"/>
    <w:rsid w:val="00BA2AA0"/>
    <w:rsid w:val="00BA4B5B"/>
    <w:rsid w:val="00BA56F3"/>
    <w:rsid w:val="00BA58E8"/>
    <w:rsid w:val="00BA5A0A"/>
    <w:rsid w:val="00BA684D"/>
    <w:rsid w:val="00BA6B1C"/>
    <w:rsid w:val="00BB0823"/>
    <w:rsid w:val="00BB0887"/>
    <w:rsid w:val="00BB104D"/>
    <w:rsid w:val="00BB1666"/>
    <w:rsid w:val="00BB1C00"/>
    <w:rsid w:val="00BB3043"/>
    <w:rsid w:val="00BB3179"/>
    <w:rsid w:val="00BB4030"/>
    <w:rsid w:val="00BB454F"/>
    <w:rsid w:val="00BB4945"/>
    <w:rsid w:val="00BB4D36"/>
    <w:rsid w:val="00BB4F44"/>
    <w:rsid w:val="00BC16BB"/>
    <w:rsid w:val="00BC18E8"/>
    <w:rsid w:val="00BC582A"/>
    <w:rsid w:val="00BC617E"/>
    <w:rsid w:val="00BD0B55"/>
    <w:rsid w:val="00BD150A"/>
    <w:rsid w:val="00BD2695"/>
    <w:rsid w:val="00BD32DB"/>
    <w:rsid w:val="00BD3658"/>
    <w:rsid w:val="00BD3B1A"/>
    <w:rsid w:val="00BD44FF"/>
    <w:rsid w:val="00BD6A74"/>
    <w:rsid w:val="00BD7A51"/>
    <w:rsid w:val="00BD7E2E"/>
    <w:rsid w:val="00BE0E8C"/>
    <w:rsid w:val="00BE160D"/>
    <w:rsid w:val="00BE1918"/>
    <w:rsid w:val="00BE3AA2"/>
    <w:rsid w:val="00BE3E04"/>
    <w:rsid w:val="00BE42DF"/>
    <w:rsid w:val="00BE43DE"/>
    <w:rsid w:val="00BE4C88"/>
    <w:rsid w:val="00BE5708"/>
    <w:rsid w:val="00BE7543"/>
    <w:rsid w:val="00BE77B2"/>
    <w:rsid w:val="00BE79D0"/>
    <w:rsid w:val="00BE7E0A"/>
    <w:rsid w:val="00BE7EA7"/>
    <w:rsid w:val="00BF082B"/>
    <w:rsid w:val="00BF0B7C"/>
    <w:rsid w:val="00BF0FEC"/>
    <w:rsid w:val="00BF103F"/>
    <w:rsid w:val="00BF1440"/>
    <w:rsid w:val="00BF317A"/>
    <w:rsid w:val="00BF3BB6"/>
    <w:rsid w:val="00BF3CEF"/>
    <w:rsid w:val="00BF660A"/>
    <w:rsid w:val="00BF7DA8"/>
    <w:rsid w:val="00C026D7"/>
    <w:rsid w:val="00C0427F"/>
    <w:rsid w:val="00C045F3"/>
    <w:rsid w:val="00C04CCD"/>
    <w:rsid w:val="00C069E7"/>
    <w:rsid w:val="00C07E57"/>
    <w:rsid w:val="00C10B78"/>
    <w:rsid w:val="00C125DD"/>
    <w:rsid w:val="00C12A70"/>
    <w:rsid w:val="00C12EA4"/>
    <w:rsid w:val="00C14A44"/>
    <w:rsid w:val="00C14E27"/>
    <w:rsid w:val="00C15821"/>
    <w:rsid w:val="00C16388"/>
    <w:rsid w:val="00C16C92"/>
    <w:rsid w:val="00C202E5"/>
    <w:rsid w:val="00C2055F"/>
    <w:rsid w:val="00C205E8"/>
    <w:rsid w:val="00C20B02"/>
    <w:rsid w:val="00C219D6"/>
    <w:rsid w:val="00C233C7"/>
    <w:rsid w:val="00C25C3F"/>
    <w:rsid w:val="00C271C7"/>
    <w:rsid w:val="00C27945"/>
    <w:rsid w:val="00C30382"/>
    <w:rsid w:val="00C30F89"/>
    <w:rsid w:val="00C31344"/>
    <w:rsid w:val="00C335B5"/>
    <w:rsid w:val="00C35BE7"/>
    <w:rsid w:val="00C360B5"/>
    <w:rsid w:val="00C36494"/>
    <w:rsid w:val="00C36D1B"/>
    <w:rsid w:val="00C37BFB"/>
    <w:rsid w:val="00C37EFE"/>
    <w:rsid w:val="00C41FE7"/>
    <w:rsid w:val="00C44266"/>
    <w:rsid w:val="00C459DA"/>
    <w:rsid w:val="00C45E62"/>
    <w:rsid w:val="00C464C8"/>
    <w:rsid w:val="00C4787A"/>
    <w:rsid w:val="00C47A5B"/>
    <w:rsid w:val="00C50E49"/>
    <w:rsid w:val="00C50F5D"/>
    <w:rsid w:val="00C52411"/>
    <w:rsid w:val="00C52DA7"/>
    <w:rsid w:val="00C53C36"/>
    <w:rsid w:val="00C54331"/>
    <w:rsid w:val="00C56A6D"/>
    <w:rsid w:val="00C57C06"/>
    <w:rsid w:val="00C603CF"/>
    <w:rsid w:val="00C60BD8"/>
    <w:rsid w:val="00C6139A"/>
    <w:rsid w:val="00C62605"/>
    <w:rsid w:val="00C62FDD"/>
    <w:rsid w:val="00C63AC5"/>
    <w:rsid w:val="00C63C41"/>
    <w:rsid w:val="00C6482C"/>
    <w:rsid w:val="00C64D3B"/>
    <w:rsid w:val="00C656E1"/>
    <w:rsid w:val="00C71246"/>
    <w:rsid w:val="00C71357"/>
    <w:rsid w:val="00C71508"/>
    <w:rsid w:val="00C7167B"/>
    <w:rsid w:val="00C71FCC"/>
    <w:rsid w:val="00C7201A"/>
    <w:rsid w:val="00C72292"/>
    <w:rsid w:val="00C723B3"/>
    <w:rsid w:val="00C749E8"/>
    <w:rsid w:val="00C754F5"/>
    <w:rsid w:val="00C75534"/>
    <w:rsid w:val="00C77975"/>
    <w:rsid w:val="00C82F06"/>
    <w:rsid w:val="00C830D0"/>
    <w:rsid w:val="00C837B1"/>
    <w:rsid w:val="00C8468D"/>
    <w:rsid w:val="00C846A3"/>
    <w:rsid w:val="00C85DB4"/>
    <w:rsid w:val="00C86BCD"/>
    <w:rsid w:val="00C8708D"/>
    <w:rsid w:val="00C873C5"/>
    <w:rsid w:val="00C91419"/>
    <w:rsid w:val="00C91B2A"/>
    <w:rsid w:val="00C92A0E"/>
    <w:rsid w:val="00C93075"/>
    <w:rsid w:val="00C937CF"/>
    <w:rsid w:val="00C94F00"/>
    <w:rsid w:val="00C95D52"/>
    <w:rsid w:val="00C96647"/>
    <w:rsid w:val="00C96715"/>
    <w:rsid w:val="00C97318"/>
    <w:rsid w:val="00C97ED8"/>
    <w:rsid w:val="00CA172E"/>
    <w:rsid w:val="00CA2900"/>
    <w:rsid w:val="00CA4DB4"/>
    <w:rsid w:val="00CA4DEB"/>
    <w:rsid w:val="00CA6063"/>
    <w:rsid w:val="00CA6B5A"/>
    <w:rsid w:val="00CA7D9E"/>
    <w:rsid w:val="00CB1515"/>
    <w:rsid w:val="00CB1EF2"/>
    <w:rsid w:val="00CB25FE"/>
    <w:rsid w:val="00CB3CB1"/>
    <w:rsid w:val="00CB584D"/>
    <w:rsid w:val="00CB58E6"/>
    <w:rsid w:val="00CB7BD4"/>
    <w:rsid w:val="00CC051D"/>
    <w:rsid w:val="00CC11DA"/>
    <w:rsid w:val="00CC17A2"/>
    <w:rsid w:val="00CC19EF"/>
    <w:rsid w:val="00CC2D8A"/>
    <w:rsid w:val="00CC4EC7"/>
    <w:rsid w:val="00CC68C9"/>
    <w:rsid w:val="00CD24B1"/>
    <w:rsid w:val="00CD3E3C"/>
    <w:rsid w:val="00CD4EB8"/>
    <w:rsid w:val="00CD4FF6"/>
    <w:rsid w:val="00CD5529"/>
    <w:rsid w:val="00CD6D4E"/>
    <w:rsid w:val="00CD72A7"/>
    <w:rsid w:val="00CE0036"/>
    <w:rsid w:val="00CE1000"/>
    <w:rsid w:val="00CE10C3"/>
    <w:rsid w:val="00CE3886"/>
    <w:rsid w:val="00CE3C65"/>
    <w:rsid w:val="00CE609B"/>
    <w:rsid w:val="00CE68F4"/>
    <w:rsid w:val="00CF0388"/>
    <w:rsid w:val="00CF1869"/>
    <w:rsid w:val="00CF25CF"/>
    <w:rsid w:val="00CF382E"/>
    <w:rsid w:val="00CF4A46"/>
    <w:rsid w:val="00CF6B5D"/>
    <w:rsid w:val="00D0013D"/>
    <w:rsid w:val="00D006DF"/>
    <w:rsid w:val="00D00E06"/>
    <w:rsid w:val="00D01737"/>
    <w:rsid w:val="00D017C0"/>
    <w:rsid w:val="00D01B3F"/>
    <w:rsid w:val="00D01E99"/>
    <w:rsid w:val="00D02577"/>
    <w:rsid w:val="00D02EAA"/>
    <w:rsid w:val="00D03ABB"/>
    <w:rsid w:val="00D04523"/>
    <w:rsid w:val="00D04699"/>
    <w:rsid w:val="00D05708"/>
    <w:rsid w:val="00D0607D"/>
    <w:rsid w:val="00D10185"/>
    <w:rsid w:val="00D11808"/>
    <w:rsid w:val="00D11A31"/>
    <w:rsid w:val="00D11D5B"/>
    <w:rsid w:val="00D124F3"/>
    <w:rsid w:val="00D13E57"/>
    <w:rsid w:val="00D13F78"/>
    <w:rsid w:val="00D16142"/>
    <w:rsid w:val="00D16CE5"/>
    <w:rsid w:val="00D170EC"/>
    <w:rsid w:val="00D17639"/>
    <w:rsid w:val="00D202B1"/>
    <w:rsid w:val="00D2144D"/>
    <w:rsid w:val="00D2186C"/>
    <w:rsid w:val="00D21E99"/>
    <w:rsid w:val="00D232E2"/>
    <w:rsid w:val="00D25C10"/>
    <w:rsid w:val="00D272E5"/>
    <w:rsid w:val="00D3002D"/>
    <w:rsid w:val="00D310AB"/>
    <w:rsid w:val="00D31C13"/>
    <w:rsid w:val="00D32E8F"/>
    <w:rsid w:val="00D32FA1"/>
    <w:rsid w:val="00D33458"/>
    <w:rsid w:val="00D33B99"/>
    <w:rsid w:val="00D3420C"/>
    <w:rsid w:val="00D342B6"/>
    <w:rsid w:val="00D34D64"/>
    <w:rsid w:val="00D35DB2"/>
    <w:rsid w:val="00D40779"/>
    <w:rsid w:val="00D41833"/>
    <w:rsid w:val="00D41DED"/>
    <w:rsid w:val="00D42F79"/>
    <w:rsid w:val="00D43CA2"/>
    <w:rsid w:val="00D44342"/>
    <w:rsid w:val="00D44CF5"/>
    <w:rsid w:val="00D44D62"/>
    <w:rsid w:val="00D453B0"/>
    <w:rsid w:val="00D457B1"/>
    <w:rsid w:val="00D463E1"/>
    <w:rsid w:val="00D467B7"/>
    <w:rsid w:val="00D47B60"/>
    <w:rsid w:val="00D50F49"/>
    <w:rsid w:val="00D51BC8"/>
    <w:rsid w:val="00D51EAB"/>
    <w:rsid w:val="00D51EC8"/>
    <w:rsid w:val="00D52A59"/>
    <w:rsid w:val="00D53498"/>
    <w:rsid w:val="00D53569"/>
    <w:rsid w:val="00D53D80"/>
    <w:rsid w:val="00D54624"/>
    <w:rsid w:val="00D556C8"/>
    <w:rsid w:val="00D55B54"/>
    <w:rsid w:val="00D55CD2"/>
    <w:rsid w:val="00D56E06"/>
    <w:rsid w:val="00D57E76"/>
    <w:rsid w:val="00D60094"/>
    <w:rsid w:val="00D61AF8"/>
    <w:rsid w:val="00D61E1A"/>
    <w:rsid w:val="00D61F80"/>
    <w:rsid w:val="00D632B2"/>
    <w:rsid w:val="00D637AB"/>
    <w:rsid w:val="00D63A6B"/>
    <w:rsid w:val="00D64940"/>
    <w:rsid w:val="00D64E69"/>
    <w:rsid w:val="00D6597C"/>
    <w:rsid w:val="00D67051"/>
    <w:rsid w:val="00D673A3"/>
    <w:rsid w:val="00D70235"/>
    <w:rsid w:val="00D703A5"/>
    <w:rsid w:val="00D714A9"/>
    <w:rsid w:val="00D72D14"/>
    <w:rsid w:val="00D731A1"/>
    <w:rsid w:val="00D731E4"/>
    <w:rsid w:val="00D74293"/>
    <w:rsid w:val="00D75516"/>
    <w:rsid w:val="00D7558A"/>
    <w:rsid w:val="00D760E6"/>
    <w:rsid w:val="00D77D10"/>
    <w:rsid w:val="00D77EA6"/>
    <w:rsid w:val="00D8121B"/>
    <w:rsid w:val="00D81563"/>
    <w:rsid w:val="00D8240F"/>
    <w:rsid w:val="00D84AB7"/>
    <w:rsid w:val="00D85A39"/>
    <w:rsid w:val="00D86C36"/>
    <w:rsid w:val="00D90549"/>
    <w:rsid w:val="00D9174E"/>
    <w:rsid w:val="00D93A8A"/>
    <w:rsid w:val="00D964E0"/>
    <w:rsid w:val="00D96767"/>
    <w:rsid w:val="00D96B17"/>
    <w:rsid w:val="00D970C9"/>
    <w:rsid w:val="00D97D91"/>
    <w:rsid w:val="00DA13AC"/>
    <w:rsid w:val="00DA386F"/>
    <w:rsid w:val="00DA48FA"/>
    <w:rsid w:val="00DA51FF"/>
    <w:rsid w:val="00DA58A1"/>
    <w:rsid w:val="00DA62F8"/>
    <w:rsid w:val="00DA7737"/>
    <w:rsid w:val="00DB00D0"/>
    <w:rsid w:val="00DB045B"/>
    <w:rsid w:val="00DB0E02"/>
    <w:rsid w:val="00DB3726"/>
    <w:rsid w:val="00DB4AAF"/>
    <w:rsid w:val="00DB505D"/>
    <w:rsid w:val="00DB63AD"/>
    <w:rsid w:val="00DC02A9"/>
    <w:rsid w:val="00DC0F8B"/>
    <w:rsid w:val="00DC25FC"/>
    <w:rsid w:val="00DC3053"/>
    <w:rsid w:val="00DC49F9"/>
    <w:rsid w:val="00DC5149"/>
    <w:rsid w:val="00DC5A58"/>
    <w:rsid w:val="00DC7413"/>
    <w:rsid w:val="00DC7DF7"/>
    <w:rsid w:val="00DC7FE1"/>
    <w:rsid w:val="00DD019C"/>
    <w:rsid w:val="00DD03E4"/>
    <w:rsid w:val="00DD0991"/>
    <w:rsid w:val="00DD10A5"/>
    <w:rsid w:val="00DD1A52"/>
    <w:rsid w:val="00DD22D6"/>
    <w:rsid w:val="00DD3E84"/>
    <w:rsid w:val="00DD4047"/>
    <w:rsid w:val="00DD5DD6"/>
    <w:rsid w:val="00DD65BC"/>
    <w:rsid w:val="00DD6CE4"/>
    <w:rsid w:val="00DD7015"/>
    <w:rsid w:val="00DD7019"/>
    <w:rsid w:val="00DD7399"/>
    <w:rsid w:val="00DD76E3"/>
    <w:rsid w:val="00DD7A5F"/>
    <w:rsid w:val="00DE02DA"/>
    <w:rsid w:val="00DE10D5"/>
    <w:rsid w:val="00DE2871"/>
    <w:rsid w:val="00DE2FED"/>
    <w:rsid w:val="00DE3CE9"/>
    <w:rsid w:val="00DE3F22"/>
    <w:rsid w:val="00DE40EA"/>
    <w:rsid w:val="00DE4233"/>
    <w:rsid w:val="00DE7BD9"/>
    <w:rsid w:val="00DF01D4"/>
    <w:rsid w:val="00DF1745"/>
    <w:rsid w:val="00DF2FC0"/>
    <w:rsid w:val="00DF3964"/>
    <w:rsid w:val="00DF3E7A"/>
    <w:rsid w:val="00DF5686"/>
    <w:rsid w:val="00DF6589"/>
    <w:rsid w:val="00DF68EB"/>
    <w:rsid w:val="00DF780E"/>
    <w:rsid w:val="00E002E8"/>
    <w:rsid w:val="00E005A9"/>
    <w:rsid w:val="00E00F67"/>
    <w:rsid w:val="00E011BE"/>
    <w:rsid w:val="00E01D6A"/>
    <w:rsid w:val="00E03B71"/>
    <w:rsid w:val="00E04E5B"/>
    <w:rsid w:val="00E05979"/>
    <w:rsid w:val="00E06E65"/>
    <w:rsid w:val="00E1037C"/>
    <w:rsid w:val="00E10884"/>
    <w:rsid w:val="00E10C3B"/>
    <w:rsid w:val="00E12307"/>
    <w:rsid w:val="00E1236A"/>
    <w:rsid w:val="00E12A36"/>
    <w:rsid w:val="00E12AA2"/>
    <w:rsid w:val="00E1386D"/>
    <w:rsid w:val="00E13E0A"/>
    <w:rsid w:val="00E14316"/>
    <w:rsid w:val="00E14600"/>
    <w:rsid w:val="00E14933"/>
    <w:rsid w:val="00E14935"/>
    <w:rsid w:val="00E14ADE"/>
    <w:rsid w:val="00E154BC"/>
    <w:rsid w:val="00E155F6"/>
    <w:rsid w:val="00E163D2"/>
    <w:rsid w:val="00E16456"/>
    <w:rsid w:val="00E17855"/>
    <w:rsid w:val="00E2045D"/>
    <w:rsid w:val="00E2070B"/>
    <w:rsid w:val="00E22615"/>
    <w:rsid w:val="00E247F7"/>
    <w:rsid w:val="00E24CDB"/>
    <w:rsid w:val="00E261B1"/>
    <w:rsid w:val="00E30909"/>
    <w:rsid w:val="00E30E71"/>
    <w:rsid w:val="00E3110B"/>
    <w:rsid w:val="00E3193F"/>
    <w:rsid w:val="00E32EF9"/>
    <w:rsid w:val="00E34233"/>
    <w:rsid w:val="00E351CF"/>
    <w:rsid w:val="00E352BD"/>
    <w:rsid w:val="00E35AC4"/>
    <w:rsid w:val="00E35EA9"/>
    <w:rsid w:val="00E365B5"/>
    <w:rsid w:val="00E36CD7"/>
    <w:rsid w:val="00E36F7A"/>
    <w:rsid w:val="00E3756D"/>
    <w:rsid w:val="00E37F65"/>
    <w:rsid w:val="00E4204D"/>
    <w:rsid w:val="00E43D26"/>
    <w:rsid w:val="00E4661D"/>
    <w:rsid w:val="00E47564"/>
    <w:rsid w:val="00E50DF2"/>
    <w:rsid w:val="00E5175C"/>
    <w:rsid w:val="00E52586"/>
    <w:rsid w:val="00E52634"/>
    <w:rsid w:val="00E543E1"/>
    <w:rsid w:val="00E551C9"/>
    <w:rsid w:val="00E55847"/>
    <w:rsid w:val="00E559C3"/>
    <w:rsid w:val="00E5689D"/>
    <w:rsid w:val="00E56E62"/>
    <w:rsid w:val="00E6046E"/>
    <w:rsid w:val="00E62258"/>
    <w:rsid w:val="00E62CDD"/>
    <w:rsid w:val="00E6308A"/>
    <w:rsid w:val="00E63219"/>
    <w:rsid w:val="00E63A20"/>
    <w:rsid w:val="00E63CD4"/>
    <w:rsid w:val="00E6502A"/>
    <w:rsid w:val="00E652C9"/>
    <w:rsid w:val="00E65634"/>
    <w:rsid w:val="00E65781"/>
    <w:rsid w:val="00E677E3"/>
    <w:rsid w:val="00E67BB7"/>
    <w:rsid w:val="00E71401"/>
    <w:rsid w:val="00E72ABB"/>
    <w:rsid w:val="00E73E39"/>
    <w:rsid w:val="00E743D7"/>
    <w:rsid w:val="00E74FCD"/>
    <w:rsid w:val="00E756C7"/>
    <w:rsid w:val="00E805F8"/>
    <w:rsid w:val="00E806C8"/>
    <w:rsid w:val="00E82C93"/>
    <w:rsid w:val="00E82E90"/>
    <w:rsid w:val="00E838B9"/>
    <w:rsid w:val="00E84CA1"/>
    <w:rsid w:val="00E864FB"/>
    <w:rsid w:val="00E87B17"/>
    <w:rsid w:val="00E87FD1"/>
    <w:rsid w:val="00E90207"/>
    <w:rsid w:val="00E9154B"/>
    <w:rsid w:val="00E916B4"/>
    <w:rsid w:val="00E917A3"/>
    <w:rsid w:val="00E9335A"/>
    <w:rsid w:val="00E9499E"/>
    <w:rsid w:val="00E95C1F"/>
    <w:rsid w:val="00E96175"/>
    <w:rsid w:val="00E962A4"/>
    <w:rsid w:val="00E96B7A"/>
    <w:rsid w:val="00E97437"/>
    <w:rsid w:val="00EA0182"/>
    <w:rsid w:val="00EA0B43"/>
    <w:rsid w:val="00EA111B"/>
    <w:rsid w:val="00EA1198"/>
    <w:rsid w:val="00EA24DD"/>
    <w:rsid w:val="00EA3786"/>
    <w:rsid w:val="00EA3CB7"/>
    <w:rsid w:val="00EA408D"/>
    <w:rsid w:val="00EA51A3"/>
    <w:rsid w:val="00EA5BB5"/>
    <w:rsid w:val="00EA5F7D"/>
    <w:rsid w:val="00EA68CA"/>
    <w:rsid w:val="00EA6989"/>
    <w:rsid w:val="00EA7362"/>
    <w:rsid w:val="00EA745C"/>
    <w:rsid w:val="00EA76F4"/>
    <w:rsid w:val="00EB0846"/>
    <w:rsid w:val="00EB1558"/>
    <w:rsid w:val="00EB24A2"/>
    <w:rsid w:val="00EB2992"/>
    <w:rsid w:val="00EB3DC1"/>
    <w:rsid w:val="00EB4C39"/>
    <w:rsid w:val="00EB51DB"/>
    <w:rsid w:val="00EB5D37"/>
    <w:rsid w:val="00EB5D6C"/>
    <w:rsid w:val="00EB5DC3"/>
    <w:rsid w:val="00EB683E"/>
    <w:rsid w:val="00EB7117"/>
    <w:rsid w:val="00EC1496"/>
    <w:rsid w:val="00EC14BE"/>
    <w:rsid w:val="00EC1AF2"/>
    <w:rsid w:val="00EC2D77"/>
    <w:rsid w:val="00EC2EDB"/>
    <w:rsid w:val="00EC3797"/>
    <w:rsid w:val="00EC671E"/>
    <w:rsid w:val="00EC6776"/>
    <w:rsid w:val="00ED0607"/>
    <w:rsid w:val="00ED1C87"/>
    <w:rsid w:val="00ED2134"/>
    <w:rsid w:val="00ED2865"/>
    <w:rsid w:val="00ED2FF3"/>
    <w:rsid w:val="00ED3D4E"/>
    <w:rsid w:val="00ED4551"/>
    <w:rsid w:val="00ED4E0F"/>
    <w:rsid w:val="00ED4F01"/>
    <w:rsid w:val="00ED6DF1"/>
    <w:rsid w:val="00ED7CBA"/>
    <w:rsid w:val="00EE05F4"/>
    <w:rsid w:val="00EE0B3E"/>
    <w:rsid w:val="00EE1614"/>
    <w:rsid w:val="00EE1A78"/>
    <w:rsid w:val="00EE1F4A"/>
    <w:rsid w:val="00EE254D"/>
    <w:rsid w:val="00EE2962"/>
    <w:rsid w:val="00EE2AF7"/>
    <w:rsid w:val="00EE6B1C"/>
    <w:rsid w:val="00EE6FC3"/>
    <w:rsid w:val="00EE7855"/>
    <w:rsid w:val="00EF1259"/>
    <w:rsid w:val="00EF1428"/>
    <w:rsid w:val="00EF1453"/>
    <w:rsid w:val="00EF272C"/>
    <w:rsid w:val="00EF2780"/>
    <w:rsid w:val="00EF2C60"/>
    <w:rsid w:val="00EF2E03"/>
    <w:rsid w:val="00EF327B"/>
    <w:rsid w:val="00EF337C"/>
    <w:rsid w:val="00EF3490"/>
    <w:rsid w:val="00EF34C4"/>
    <w:rsid w:val="00EF4F0B"/>
    <w:rsid w:val="00EF50EB"/>
    <w:rsid w:val="00EF545B"/>
    <w:rsid w:val="00EF55C6"/>
    <w:rsid w:val="00EF5B8A"/>
    <w:rsid w:val="00EF5F86"/>
    <w:rsid w:val="00F007D0"/>
    <w:rsid w:val="00F0182C"/>
    <w:rsid w:val="00F021AD"/>
    <w:rsid w:val="00F02BCD"/>
    <w:rsid w:val="00F02BEA"/>
    <w:rsid w:val="00F02E97"/>
    <w:rsid w:val="00F02EE1"/>
    <w:rsid w:val="00F032A3"/>
    <w:rsid w:val="00F04291"/>
    <w:rsid w:val="00F04492"/>
    <w:rsid w:val="00F0494E"/>
    <w:rsid w:val="00F06BB6"/>
    <w:rsid w:val="00F070D1"/>
    <w:rsid w:val="00F10051"/>
    <w:rsid w:val="00F101C3"/>
    <w:rsid w:val="00F10CD5"/>
    <w:rsid w:val="00F123C2"/>
    <w:rsid w:val="00F14AFA"/>
    <w:rsid w:val="00F15243"/>
    <w:rsid w:val="00F160E9"/>
    <w:rsid w:val="00F165B8"/>
    <w:rsid w:val="00F17032"/>
    <w:rsid w:val="00F17648"/>
    <w:rsid w:val="00F179C8"/>
    <w:rsid w:val="00F17E12"/>
    <w:rsid w:val="00F2036D"/>
    <w:rsid w:val="00F21545"/>
    <w:rsid w:val="00F21971"/>
    <w:rsid w:val="00F22C55"/>
    <w:rsid w:val="00F23D7D"/>
    <w:rsid w:val="00F23E93"/>
    <w:rsid w:val="00F23FA3"/>
    <w:rsid w:val="00F3219B"/>
    <w:rsid w:val="00F32CA8"/>
    <w:rsid w:val="00F33866"/>
    <w:rsid w:val="00F33ADE"/>
    <w:rsid w:val="00F340AD"/>
    <w:rsid w:val="00F34706"/>
    <w:rsid w:val="00F34927"/>
    <w:rsid w:val="00F34DD5"/>
    <w:rsid w:val="00F35FDD"/>
    <w:rsid w:val="00F36A55"/>
    <w:rsid w:val="00F36EDE"/>
    <w:rsid w:val="00F37BA5"/>
    <w:rsid w:val="00F404C2"/>
    <w:rsid w:val="00F423A5"/>
    <w:rsid w:val="00F423E0"/>
    <w:rsid w:val="00F4295A"/>
    <w:rsid w:val="00F443CF"/>
    <w:rsid w:val="00F445AE"/>
    <w:rsid w:val="00F44624"/>
    <w:rsid w:val="00F44BAA"/>
    <w:rsid w:val="00F454C7"/>
    <w:rsid w:val="00F457E9"/>
    <w:rsid w:val="00F45F32"/>
    <w:rsid w:val="00F468E9"/>
    <w:rsid w:val="00F472DD"/>
    <w:rsid w:val="00F505FE"/>
    <w:rsid w:val="00F53D44"/>
    <w:rsid w:val="00F54807"/>
    <w:rsid w:val="00F558FA"/>
    <w:rsid w:val="00F56B1E"/>
    <w:rsid w:val="00F57192"/>
    <w:rsid w:val="00F57566"/>
    <w:rsid w:val="00F57761"/>
    <w:rsid w:val="00F57846"/>
    <w:rsid w:val="00F601F6"/>
    <w:rsid w:val="00F60653"/>
    <w:rsid w:val="00F6264B"/>
    <w:rsid w:val="00F62AB6"/>
    <w:rsid w:val="00F62C0D"/>
    <w:rsid w:val="00F634C7"/>
    <w:rsid w:val="00F63ED6"/>
    <w:rsid w:val="00F65399"/>
    <w:rsid w:val="00F656E3"/>
    <w:rsid w:val="00F67124"/>
    <w:rsid w:val="00F675AA"/>
    <w:rsid w:val="00F713BA"/>
    <w:rsid w:val="00F732CA"/>
    <w:rsid w:val="00F73717"/>
    <w:rsid w:val="00F73B8C"/>
    <w:rsid w:val="00F75ABC"/>
    <w:rsid w:val="00F75C31"/>
    <w:rsid w:val="00F760EB"/>
    <w:rsid w:val="00F763B3"/>
    <w:rsid w:val="00F76AAF"/>
    <w:rsid w:val="00F7710C"/>
    <w:rsid w:val="00F7766B"/>
    <w:rsid w:val="00F77ED9"/>
    <w:rsid w:val="00F80ACC"/>
    <w:rsid w:val="00F821BE"/>
    <w:rsid w:val="00F82531"/>
    <w:rsid w:val="00F8260F"/>
    <w:rsid w:val="00F8277C"/>
    <w:rsid w:val="00F827D5"/>
    <w:rsid w:val="00F82E59"/>
    <w:rsid w:val="00F8306B"/>
    <w:rsid w:val="00F83085"/>
    <w:rsid w:val="00F83699"/>
    <w:rsid w:val="00F84CF1"/>
    <w:rsid w:val="00F855F3"/>
    <w:rsid w:val="00F87632"/>
    <w:rsid w:val="00F90D1C"/>
    <w:rsid w:val="00F9266C"/>
    <w:rsid w:val="00F92A04"/>
    <w:rsid w:val="00F94652"/>
    <w:rsid w:val="00F95646"/>
    <w:rsid w:val="00F96FEB"/>
    <w:rsid w:val="00F97E86"/>
    <w:rsid w:val="00FA04B6"/>
    <w:rsid w:val="00FA0DF9"/>
    <w:rsid w:val="00FA0E04"/>
    <w:rsid w:val="00FA1790"/>
    <w:rsid w:val="00FA1BCD"/>
    <w:rsid w:val="00FA4805"/>
    <w:rsid w:val="00FA48F0"/>
    <w:rsid w:val="00FA58EA"/>
    <w:rsid w:val="00FA607E"/>
    <w:rsid w:val="00FA64F6"/>
    <w:rsid w:val="00FA6B96"/>
    <w:rsid w:val="00FA6C19"/>
    <w:rsid w:val="00FB077A"/>
    <w:rsid w:val="00FB1959"/>
    <w:rsid w:val="00FB1B4B"/>
    <w:rsid w:val="00FB1DC3"/>
    <w:rsid w:val="00FB29E5"/>
    <w:rsid w:val="00FB47ED"/>
    <w:rsid w:val="00FB5C13"/>
    <w:rsid w:val="00FB66A6"/>
    <w:rsid w:val="00FB7240"/>
    <w:rsid w:val="00FB7E08"/>
    <w:rsid w:val="00FC09D1"/>
    <w:rsid w:val="00FC19E7"/>
    <w:rsid w:val="00FC384D"/>
    <w:rsid w:val="00FC4952"/>
    <w:rsid w:val="00FC49FC"/>
    <w:rsid w:val="00FC646F"/>
    <w:rsid w:val="00FC64B6"/>
    <w:rsid w:val="00FC65C5"/>
    <w:rsid w:val="00FC7365"/>
    <w:rsid w:val="00FD0031"/>
    <w:rsid w:val="00FD0742"/>
    <w:rsid w:val="00FD1DA5"/>
    <w:rsid w:val="00FD2A60"/>
    <w:rsid w:val="00FD3A9B"/>
    <w:rsid w:val="00FD4541"/>
    <w:rsid w:val="00FD5E52"/>
    <w:rsid w:val="00FD69D4"/>
    <w:rsid w:val="00FD6F83"/>
    <w:rsid w:val="00FE041E"/>
    <w:rsid w:val="00FE3292"/>
    <w:rsid w:val="00FE3BD7"/>
    <w:rsid w:val="00FE5637"/>
    <w:rsid w:val="00FE5BCD"/>
    <w:rsid w:val="00FE6DF8"/>
    <w:rsid w:val="00FE758C"/>
    <w:rsid w:val="00FF22EF"/>
    <w:rsid w:val="00FF2398"/>
    <w:rsid w:val="00FF265F"/>
    <w:rsid w:val="00FF2920"/>
    <w:rsid w:val="00FF2E67"/>
    <w:rsid w:val="00FF31C3"/>
    <w:rsid w:val="00FF5328"/>
    <w:rsid w:val="00FF62FC"/>
    <w:rsid w:val="00FF6FF6"/>
    <w:rsid w:val="03D91E19"/>
    <w:rsid w:val="048D2CC7"/>
    <w:rsid w:val="1198383B"/>
    <w:rsid w:val="20B308F7"/>
    <w:rsid w:val="2D3A3BEA"/>
    <w:rsid w:val="3E004315"/>
    <w:rsid w:val="61457E01"/>
    <w:rsid w:val="6EFB0998"/>
    <w:rsid w:val="7C7E61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8653D3"/>
  <w15:chartTrackingRefBased/>
  <w15:docId w15:val="{855351F3-BC93-474D-9E87-B16EB1752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qFormat="1"/>
    <w:lsdException w:name="index 2" w:semiHidden="1" w:uiPriority="0" w:unhideWhenUsed="1" w:qFormat="1"/>
    <w:lsdException w:name="index 3" w:semiHidden="1" w:uiPriority="0" w:unhideWhenUsed="1" w:qFormat="1"/>
    <w:lsdException w:name="index 4" w:semiHidden="1" w:uiPriority="0" w:unhideWhenUsed="1" w:qFormat="1"/>
    <w:lsdException w:name="index 5" w:semiHidden="1" w:uiPriority="0" w:unhideWhenUsed="1" w:qFormat="1"/>
    <w:lsdException w:name="index 6" w:semiHidden="1" w:uiPriority="0" w:unhideWhenUsed="1" w:qFormat="1"/>
    <w:lsdException w:name="index 7" w:semiHidden="1" w:uiPriority="0" w:unhideWhenUsed="1" w:qFormat="1"/>
    <w:lsdException w:name="index 8" w:semiHidden="1" w:uiPriority="0" w:unhideWhenUsed="1" w:qFormat="1"/>
    <w:lsdException w:name="index 9" w:semiHidden="1" w:uiPriority="0" w:unhideWhenUsed="1" w:qFormat="1"/>
    <w:lsdException w:name="toc 1" w:uiPriority="39" w:qFormat="1"/>
    <w:lsdException w:name="toc 2" w:uiPriority="39" w:unhideWhenUsed="1" w:qFormat="1"/>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iPriority="0" w:unhideWhenUsed="1" w:qFormat="1"/>
    <w:lsdException w:name="header" w:uiPriority="0" w:qFormat="1"/>
    <w:lsdException w:name="footer" w:uiPriority="0" w:qFormat="1"/>
    <w:lsdException w:name="index heading" w:semiHidden="1" w:uiPriority="0" w:unhideWhenUsed="1" w:qFormat="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qFormat="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lsdException w:name="Body Text" w:semiHidden="1" w:uiPriority="0"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qFormat="1"/>
    <w:lsdException w:name="Body Text Indent 2" w:semiHidden="1" w:uiPriority="0" w:unhideWhenUsed="1" w:qFormat="1"/>
    <w:lsdException w:name="Body Text Indent 3" w:semiHidden="1" w:uiPriority="0" w:unhideWhenUsed="1" w:qFormat="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iPriority="0" w:unhideWhenUsed="1" w:qFormat="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qFormat="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qFormat="1"/>
    <w:lsdException w:name="Table Theme" w:semiHidden="1" w:uiPriority="0" w:unhideWhenUsed="1" w:qFormat="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rPr>
      <w:rFonts w:ascii="Times New Roman" w:eastAsia="仿宋_GB2312" w:hAnsi="Times New Roman"/>
      <w:kern w:val="2"/>
      <w:sz w:val="32"/>
      <w:szCs w:val="32"/>
    </w:rPr>
  </w:style>
  <w:style w:type="paragraph" w:styleId="1">
    <w:name w:val="heading 1"/>
    <w:basedOn w:val="a0"/>
    <w:next w:val="a0"/>
    <w:link w:val="10"/>
    <w:qFormat/>
    <w:pPr>
      <w:keepNext/>
      <w:keepLines/>
      <w:spacing w:before="340" w:after="330" w:line="578" w:lineRule="auto"/>
      <w:outlineLvl w:val="0"/>
    </w:pPr>
    <w:rPr>
      <w:b/>
      <w:bCs/>
      <w:kern w:val="44"/>
      <w:sz w:val="44"/>
      <w:szCs w:val="44"/>
    </w:rPr>
  </w:style>
  <w:style w:type="paragraph" w:styleId="20">
    <w:name w:val="heading 2"/>
    <w:basedOn w:val="a0"/>
    <w:next w:val="a0"/>
    <w:link w:val="21"/>
    <w:qFormat/>
    <w:rsid w:val="009A5838"/>
    <w:pPr>
      <w:keepNext/>
      <w:keepLines/>
      <w:spacing w:before="260" w:after="260" w:line="416" w:lineRule="auto"/>
      <w:outlineLvl w:val="1"/>
    </w:pPr>
    <w:rPr>
      <w:rFonts w:ascii="Arial" w:eastAsia="黑体" w:hAnsi="Arial"/>
      <w:b/>
      <w:bCs/>
    </w:rPr>
  </w:style>
  <w:style w:type="paragraph" w:styleId="3">
    <w:name w:val="heading 3"/>
    <w:basedOn w:val="a0"/>
    <w:next w:val="a0"/>
    <w:link w:val="30"/>
    <w:qFormat/>
    <w:pPr>
      <w:keepNext/>
      <w:keepLines/>
      <w:spacing w:before="260" w:after="260" w:line="416" w:lineRule="auto"/>
      <w:outlineLvl w:val="2"/>
    </w:pPr>
    <w:rPr>
      <w:rFonts w:eastAsia="宋体"/>
      <w:b/>
      <w:bCs/>
      <w:kern w:val="0"/>
    </w:rPr>
  </w:style>
  <w:style w:type="paragraph" w:styleId="4">
    <w:name w:val="heading 4"/>
    <w:basedOn w:val="a0"/>
    <w:next w:val="a0"/>
    <w:link w:val="40"/>
    <w:uiPriority w:val="9"/>
    <w:semiHidden/>
    <w:unhideWhenUsed/>
    <w:qFormat/>
    <w:rsid w:val="00932687"/>
    <w:pPr>
      <w:keepNext/>
      <w:keepLines/>
      <w:spacing w:before="280" w:after="290" w:line="376" w:lineRule="auto"/>
      <w:outlineLvl w:val="3"/>
    </w:pPr>
    <w:rPr>
      <w:rFonts w:ascii="等线 Light" w:eastAsia="等线 Light" w:hAnsi="等线 Light"/>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aaChar">
    <w:name w:val="aaa Char"/>
    <w:link w:val="aaa"/>
    <w:qFormat/>
    <w:rPr>
      <w:rFonts w:ascii="黑体" w:eastAsia="黑体" w:hAnsi="宋体"/>
      <w:b/>
      <w:sz w:val="24"/>
      <w:szCs w:val="28"/>
    </w:rPr>
  </w:style>
  <w:style w:type="character" w:customStyle="1" w:styleId="11">
    <w:name w:val="未处理的提及1"/>
    <w:uiPriority w:val="99"/>
    <w:unhideWhenUsed/>
    <w:rPr>
      <w:color w:val="605E5C"/>
      <w:shd w:val="clear" w:color="auto" w:fill="E1DFDD"/>
    </w:rPr>
  </w:style>
  <w:style w:type="character" w:customStyle="1" w:styleId="10">
    <w:name w:val="标题 1 字符"/>
    <w:link w:val="1"/>
    <w:qFormat/>
    <w:rPr>
      <w:rFonts w:ascii="Times New Roman" w:eastAsia="仿宋_GB2312" w:hAnsi="Times New Roman" w:cs="Times New Roman"/>
      <w:b/>
      <w:bCs/>
      <w:kern w:val="44"/>
      <w:sz w:val="44"/>
      <w:szCs w:val="44"/>
    </w:rPr>
  </w:style>
  <w:style w:type="character" w:customStyle="1" w:styleId="a4">
    <w:name w:val="批注框文本 字符"/>
    <w:link w:val="a5"/>
    <w:uiPriority w:val="99"/>
    <w:rPr>
      <w:rFonts w:ascii="Times New Roman" w:eastAsia="仿宋_GB2312" w:hAnsi="Times New Roman"/>
      <w:kern w:val="2"/>
      <w:sz w:val="18"/>
      <w:szCs w:val="18"/>
    </w:rPr>
  </w:style>
  <w:style w:type="character" w:styleId="a6">
    <w:name w:val="page number"/>
    <w:basedOn w:val="a1"/>
    <w:qFormat/>
  </w:style>
  <w:style w:type="character" w:styleId="a7">
    <w:name w:val="Hyperlink"/>
    <w:uiPriority w:val="99"/>
    <w:qFormat/>
    <w:rPr>
      <w:color w:val="0000FF"/>
      <w:u w:val="single"/>
    </w:rPr>
  </w:style>
  <w:style w:type="character" w:customStyle="1" w:styleId="a8">
    <w:name w:val="页脚 字符"/>
    <w:link w:val="a9"/>
    <w:qFormat/>
    <w:rPr>
      <w:rFonts w:eastAsia="仿宋_GB2312"/>
      <w:sz w:val="18"/>
      <w:szCs w:val="18"/>
    </w:rPr>
  </w:style>
  <w:style w:type="character" w:customStyle="1" w:styleId="aa">
    <w:name w:val="页眉 字符"/>
    <w:link w:val="ab"/>
    <w:qFormat/>
    <w:rPr>
      <w:rFonts w:eastAsia="仿宋_GB2312"/>
      <w:sz w:val="18"/>
      <w:szCs w:val="18"/>
    </w:rPr>
  </w:style>
  <w:style w:type="character" w:customStyle="1" w:styleId="30">
    <w:name w:val="标题 3 字符"/>
    <w:link w:val="3"/>
    <w:qFormat/>
    <w:rPr>
      <w:rFonts w:ascii="Times New Roman" w:eastAsia="宋体" w:hAnsi="Times New Roman" w:cs="Times New Roman"/>
      <w:b/>
      <w:bCs/>
      <w:sz w:val="32"/>
      <w:szCs w:val="32"/>
    </w:rPr>
  </w:style>
  <w:style w:type="character" w:customStyle="1" w:styleId="Char1">
    <w:name w:val="页脚 Char1"/>
    <w:uiPriority w:val="99"/>
    <w:qFormat/>
    <w:rPr>
      <w:rFonts w:ascii="Times New Roman" w:eastAsia="仿宋_GB2312" w:hAnsi="Times New Roman" w:cs="Times New Roman"/>
      <w:sz w:val="18"/>
      <w:szCs w:val="18"/>
    </w:rPr>
  </w:style>
  <w:style w:type="character" w:customStyle="1" w:styleId="Char">
    <w:name w:val="方案正文 Char"/>
    <w:link w:val="ac"/>
    <w:qFormat/>
    <w:rPr>
      <w:kern w:val="2"/>
      <w:sz w:val="21"/>
      <w:szCs w:val="22"/>
    </w:rPr>
  </w:style>
  <w:style w:type="character" w:customStyle="1" w:styleId="Char10">
    <w:name w:val="页眉 Char1"/>
    <w:uiPriority w:val="99"/>
    <w:qFormat/>
    <w:rPr>
      <w:rFonts w:ascii="Times New Roman" w:eastAsia="仿宋_GB2312" w:hAnsi="Times New Roman" w:cs="Times New Roman"/>
      <w:sz w:val="18"/>
      <w:szCs w:val="18"/>
    </w:rPr>
  </w:style>
  <w:style w:type="paragraph" w:styleId="TOC4">
    <w:name w:val="toc 4"/>
    <w:basedOn w:val="a0"/>
    <w:next w:val="a0"/>
    <w:uiPriority w:val="39"/>
    <w:unhideWhenUsed/>
    <w:qFormat/>
    <w:pPr>
      <w:ind w:leftChars="600" w:left="1260"/>
    </w:pPr>
    <w:rPr>
      <w:rFonts w:ascii="等线" w:eastAsia="等线" w:hAnsi="等线"/>
      <w:sz w:val="21"/>
      <w:szCs w:val="22"/>
    </w:rPr>
  </w:style>
  <w:style w:type="paragraph" w:styleId="TOC1">
    <w:name w:val="toc 1"/>
    <w:basedOn w:val="a0"/>
    <w:next w:val="a0"/>
    <w:uiPriority w:val="39"/>
    <w:qFormat/>
    <w:pPr>
      <w:tabs>
        <w:tab w:val="right" w:leader="dot" w:pos="8296"/>
      </w:tabs>
      <w:spacing w:before="120" w:after="120"/>
      <w:jc w:val="center"/>
    </w:pPr>
    <w:rPr>
      <w:rFonts w:eastAsia="宋体"/>
      <w:b/>
      <w:bCs/>
      <w:caps/>
      <w:sz w:val="44"/>
      <w:szCs w:val="44"/>
    </w:rPr>
  </w:style>
  <w:style w:type="paragraph" w:styleId="ab">
    <w:name w:val="header"/>
    <w:basedOn w:val="a0"/>
    <w:link w:val="aa"/>
    <w:qFormat/>
    <w:pPr>
      <w:pBdr>
        <w:bottom w:val="single" w:sz="6" w:space="1" w:color="auto"/>
      </w:pBdr>
      <w:tabs>
        <w:tab w:val="center" w:pos="4153"/>
        <w:tab w:val="right" w:pos="8306"/>
      </w:tabs>
      <w:snapToGrid w:val="0"/>
      <w:jc w:val="center"/>
    </w:pPr>
    <w:rPr>
      <w:rFonts w:ascii="Calibri" w:hAnsi="Calibri"/>
      <w:kern w:val="0"/>
      <w:sz w:val="18"/>
      <w:szCs w:val="18"/>
    </w:rPr>
  </w:style>
  <w:style w:type="paragraph" w:styleId="TOC5">
    <w:name w:val="toc 5"/>
    <w:basedOn w:val="a0"/>
    <w:next w:val="a0"/>
    <w:uiPriority w:val="39"/>
    <w:unhideWhenUsed/>
    <w:qFormat/>
    <w:pPr>
      <w:ind w:leftChars="800" w:left="1680"/>
    </w:pPr>
    <w:rPr>
      <w:rFonts w:ascii="等线" w:eastAsia="等线" w:hAnsi="等线"/>
      <w:sz w:val="21"/>
      <w:szCs w:val="22"/>
    </w:rPr>
  </w:style>
  <w:style w:type="paragraph" w:styleId="a9">
    <w:name w:val="footer"/>
    <w:basedOn w:val="a0"/>
    <w:link w:val="a8"/>
    <w:qFormat/>
    <w:pPr>
      <w:tabs>
        <w:tab w:val="center" w:pos="4153"/>
        <w:tab w:val="right" w:pos="8306"/>
      </w:tabs>
      <w:snapToGrid w:val="0"/>
      <w:jc w:val="left"/>
    </w:pPr>
    <w:rPr>
      <w:rFonts w:ascii="Calibri" w:hAnsi="Calibri"/>
      <w:kern w:val="0"/>
      <w:sz w:val="18"/>
      <w:szCs w:val="18"/>
    </w:rPr>
  </w:style>
  <w:style w:type="paragraph" w:styleId="TOC3">
    <w:name w:val="toc 3"/>
    <w:basedOn w:val="a0"/>
    <w:next w:val="a0"/>
    <w:uiPriority w:val="39"/>
    <w:qFormat/>
    <w:pPr>
      <w:ind w:left="420"/>
      <w:jc w:val="left"/>
    </w:pPr>
    <w:rPr>
      <w:rFonts w:eastAsia="宋体"/>
      <w:i/>
      <w:iCs/>
      <w:sz w:val="20"/>
      <w:szCs w:val="20"/>
    </w:rPr>
  </w:style>
  <w:style w:type="paragraph" w:styleId="TOC8">
    <w:name w:val="toc 8"/>
    <w:basedOn w:val="a0"/>
    <w:next w:val="a0"/>
    <w:uiPriority w:val="39"/>
    <w:unhideWhenUsed/>
    <w:qFormat/>
    <w:pPr>
      <w:ind w:leftChars="1400" w:left="2940"/>
    </w:pPr>
    <w:rPr>
      <w:rFonts w:ascii="等线" w:eastAsia="等线" w:hAnsi="等线"/>
      <w:sz w:val="21"/>
      <w:szCs w:val="22"/>
    </w:rPr>
  </w:style>
  <w:style w:type="paragraph" w:styleId="a5">
    <w:name w:val="Balloon Text"/>
    <w:basedOn w:val="a0"/>
    <w:link w:val="a4"/>
    <w:uiPriority w:val="99"/>
    <w:unhideWhenUsed/>
    <w:qFormat/>
    <w:rPr>
      <w:sz w:val="18"/>
      <w:szCs w:val="18"/>
    </w:rPr>
  </w:style>
  <w:style w:type="paragraph" w:styleId="TOC6">
    <w:name w:val="toc 6"/>
    <w:basedOn w:val="a0"/>
    <w:next w:val="a0"/>
    <w:uiPriority w:val="39"/>
    <w:unhideWhenUsed/>
    <w:qFormat/>
    <w:pPr>
      <w:ind w:leftChars="1000" w:left="2100"/>
    </w:pPr>
    <w:rPr>
      <w:rFonts w:ascii="等线" w:eastAsia="等线" w:hAnsi="等线"/>
      <w:sz w:val="21"/>
      <w:szCs w:val="22"/>
    </w:rPr>
  </w:style>
  <w:style w:type="paragraph" w:styleId="TOC7">
    <w:name w:val="toc 7"/>
    <w:basedOn w:val="a0"/>
    <w:next w:val="a0"/>
    <w:uiPriority w:val="39"/>
    <w:unhideWhenUsed/>
    <w:qFormat/>
    <w:pPr>
      <w:ind w:leftChars="1200" w:left="2520"/>
    </w:pPr>
    <w:rPr>
      <w:rFonts w:ascii="等线" w:eastAsia="等线" w:hAnsi="等线"/>
      <w:sz w:val="21"/>
      <w:szCs w:val="22"/>
    </w:rPr>
  </w:style>
  <w:style w:type="paragraph" w:styleId="TOC2">
    <w:name w:val="toc 2"/>
    <w:basedOn w:val="a0"/>
    <w:next w:val="a0"/>
    <w:uiPriority w:val="39"/>
    <w:unhideWhenUsed/>
    <w:qFormat/>
    <w:pPr>
      <w:ind w:leftChars="200" w:left="420"/>
    </w:pPr>
    <w:rPr>
      <w:rFonts w:ascii="等线" w:eastAsia="等线" w:hAnsi="等线"/>
      <w:sz w:val="21"/>
      <w:szCs w:val="22"/>
    </w:rPr>
  </w:style>
  <w:style w:type="paragraph" w:customStyle="1" w:styleId="aaaa">
    <w:name w:val="aaaa"/>
    <w:basedOn w:val="a0"/>
    <w:qFormat/>
    <w:pPr>
      <w:spacing w:line="360" w:lineRule="auto"/>
      <w:jc w:val="center"/>
    </w:pPr>
    <w:rPr>
      <w:rFonts w:ascii="宋体" w:eastAsia="宋体" w:hAnsi="宋体"/>
      <w:b/>
      <w:bCs/>
      <w:color w:val="000000"/>
      <w:sz w:val="52"/>
      <w:szCs w:val="52"/>
    </w:rPr>
  </w:style>
  <w:style w:type="paragraph" w:styleId="TOC9">
    <w:name w:val="toc 9"/>
    <w:basedOn w:val="a0"/>
    <w:next w:val="a0"/>
    <w:uiPriority w:val="39"/>
    <w:unhideWhenUsed/>
    <w:qFormat/>
    <w:pPr>
      <w:ind w:leftChars="1600" w:left="3360"/>
    </w:pPr>
    <w:rPr>
      <w:rFonts w:ascii="等线" w:eastAsia="等线" w:hAnsi="等线"/>
      <w:sz w:val="21"/>
      <w:szCs w:val="22"/>
    </w:rPr>
  </w:style>
  <w:style w:type="paragraph" w:customStyle="1" w:styleId="ac">
    <w:name w:val="方案正文"/>
    <w:basedOn w:val="a0"/>
    <w:link w:val="Char"/>
    <w:qFormat/>
    <w:pPr>
      <w:spacing w:line="360" w:lineRule="auto"/>
      <w:ind w:firstLineChars="200" w:firstLine="200"/>
    </w:pPr>
    <w:rPr>
      <w:rFonts w:ascii="Calibri" w:eastAsia="宋体" w:hAnsi="Calibri"/>
      <w:sz w:val="21"/>
      <w:szCs w:val="22"/>
    </w:rPr>
  </w:style>
  <w:style w:type="paragraph" w:styleId="ad">
    <w:name w:val="List Paragraph"/>
    <w:basedOn w:val="a0"/>
    <w:uiPriority w:val="34"/>
    <w:qFormat/>
    <w:pPr>
      <w:ind w:firstLineChars="200" w:firstLine="420"/>
    </w:pPr>
    <w:rPr>
      <w:rFonts w:eastAsia="宋体"/>
      <w:sz w:val="21"/>
      <w:szCs w:val="24"/>
    </w:rPr>
  </w:style>
  <w:style w:type="paragraph" w:customStyle="1" w:styleId="aaa">
    <w:name w:val="aaa"/>
    <w:basedOn w:val="a0"/>
    <w:link w:val="aaaChar"/>
    <w:qFormat/>
    <w:pPr>
      <w:widowControl/>
      <w:adjustRightInd w:val="0"/>
      <w:snapToGrid w:val="0"/>
      <w:spacing w:line="240" w:lineRule="atLeast"/>
      <w:ind w:firstLineChars="196" w:firstLine="472"/>
      <w:jc w:val="left"/>
    </w:pPr>
    <w:rPr>
      <w:rFonts w:ascii="黑体" w:eastAsia="黑体" w:hAnsi="宋体"/>
      <w:b/>
      <w:kern w:val="0"/>
      <w:sz w:val="24"/>
      <w:szCs w:val="28"/>
    </w:rPr>
  </w:style>
  <w:style w:type="table" w:styleId="ae">
    <w:name w:val="Table Grid"/>
    <w:basedOn w:val="a2"/>
    <w:uiPriority w:val="39"/>
    <w:qFormat/>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知识点，难点"/>
    <w:basedOn w:val="a0"/>
    <w:autoRedefine/>
    <w:rsid w:val="00D86C36"/>
    <w:pPr>
      <w:numPr>
        <w:numId w:val="2"/>
      </w:numPr>
      <w:spacing w:line="360" w:lineRule="auto"/>
      <w:ind w:right="420"/>
      <w:jc w:val="left"/>
    </w:pPr>
    <w:rPr>
      <w:rFonts w:ascii="Wingdings" w:eastAsia="黑体" w:hAnsi="Wingdings"/>
      <w:bCs/>
      <w:sz w:val="24"/>
      <w:szCs w:val="24"/>
    </w:rPr>
  </w:style>
  <w:style w:type="character" w:customStyle="1" w:styleId="21">
    <w:name w:val="标题 2 字符"/>
    <w:link w:val="20"/>
    <w:qFormat/>
    <w:rsid w:val="009A5838"/>
    <w:rPr>
      <w:rFonts w:ascii="Arial" w:eastAsia="黑体" w:hAnsi="Arial"/>
      <w:b/>
      <w:bCs/>
      <w:kern w:val="2"/>
      <w:sz w:val="32"/>
      <w:szCs w:val="32"/>
    </w:rPr>
  </w:style>
  <w:style w:type="paragraph" w:styleId="af">
    <w:name w:val="annotation text"/>
    <w:basedOn w:val="a0"/>
    <w:link w:val="af0"/>
    <w:qFormat/>
    <w:rsid w:val="009A5838"/>
    <w:pPr>
      <w:jc w:val="left"/>
    </w:pPr>
    <w:rPr>
      <w:szCs w:val="20"/>
    </w:rPr>
  </w:style>
  <w:style w:type="character" w:customStyle="1" w:styleId="af0">
    <w:name w:val="批注文字 字符"/>
    <w:link w:val="af"/>
    <w:rsid w:val="009A5838"/>
    <w:rPr>
      <w:rFonts w:ascii="Times New Roman" w:eastAsia="仿宋_GB2312" w:hAnsi="Times New Roman"/>
      <w:kern w:val="2"/>
      <w:sz w:val="32"/>
    </w:rPr>
  </w:style>
  <w:style w:type="paragraph" w:styleId="af1">
    <w:name w:val="Body Text"/>
    <w:basedOn w:val="a0"/>
    <w:link w:val="af2"/>
    <w:qFormat/>
    <w:rsid w:val="009A5838"/>
    <w:pPr>
      <w:spacing w:line="0" w:lineRule="atLeast"/>
    </w:pPr>
    <w:rPr>
      <w:rFonts w:eastAsia="小标宋"/>
      <w:sz w:val="44"/>
      <w:szCs w:val="20"/>
    </w:rPr>
  </w:style>
  <w:style w:type="character" w:customStyle="1" w:styleId="af2">
    <w:name w:val="正文文本 字符"/>
    <w:link w:val="af1"/>
    <w:qFormat/>
    <w:rsid w:val="009A5838"/>
    <w:rPr>
      <w:rFonts w:ascii="Times New Roman" w:eastAsia="小标宋" w:hAnsi="Times New Roman"/>
      <w:kern w:val="2"/>
      <w:sz w:val="44"/>
    </w:rPr>
  </w:style>
  <w:style w:type="paragraph" w:styleId="af3">
    <w:name w:val="Body Text Indent"/>
    <w:basedOn w:val="a0"/>
    <w:link w:val="af4"/>
    <w:qFormat/>
    <w:rsid w:val="009A5838"/>
    <w:pPr>
      <w:spacing w:after="120"/>
      <w:ind w:leftChars="200" w:left="420"/>
    </w:pPr>
    <w:rPr>
      <w:szCs w:val="20"/>
    </w:rPr>
  </w:style>
  <w:style w:type="character" w:customStyle="1" w:styleId="af4">
    <w:name w:val="正文文本缩进 字符"/>
    <w:link w:val="af3"/>
    <w:uiPriority w:val="99"/>
    <w:qFormat/>
    <w:rsid w:val="009A5838"/>
    <w:rPr>
      <w:rFonts w:ascii="Times New Roman" w:eastAsia="仿宋_GB2312" w:hAnsi="Times New Roman"/>
      <w:kern w:val="2"/>
      <w:sz w:val="32"/>
    </w:rPr>
  </w:style>
  <w:style w:type="paragraph" w:styleId="22">
    <w:name w:val="List 2"/>
    <w:basedOn w:val="a0"/>
    <w:qFormat/>
    <w:rsid w:val="009A5838"/>
    <w:pPr>
      <w:ind w:leftChars="200" w:left="100" w:hangingChars="200" w:hanging="200"/>
    </w:pPr>
    <w:rPr>
      <w:rFonts w:eastAsia="宋体"/>
      <w:sz w:val="21"/>
      <w:szCs w:val="20"/>
    </w:rPr>
  </w:style>
  <w:style w:type="paragraph" w:styleId="af5">
    <w:name w:val="Plain Text"/>
    <w:basedOn w:val="a0"/>
    <w:link w:val="af6"/>
    <w:qFormat/>
    <w:rsid w:val="009A5838"/>
    <w:rPr>
      <w:rFonts w:ascii="宋体" w:eastAsia="宋体" w:hAnsi="Courier New"/>
      <w:sz w:val="21"/>
      <w:szCs w:val="21"/>
    </w:rPr>
  </w:style>
  <w:style w:type="character" w:customStyle="1" w:styleId="af6">
    <w:name w:val="纯文本 字符"/>
    <w:link w:val="af5"/>
    <w:qFormat/>
    <w:rsid w:val="009A5838"/>
    <w:rPr>
      <w:rFonts w:ascii="宋体" w:hAnsi="Courier New"/>
      <w:kern w:val="2"/>
      <w:sz w:val="21"/>
      <w:szCs w:val="21"/>
    </w:rPr>
  </w:style>
  <w:style w:type="paragraph" w:styleId="af7">
    <w:name w:val="Date"/>
    <w:basedOn w:val="a0"/>
    <w:next w:val="a0"/>
    <w:link w:val="af8"/>
    <w:qFormat/>
    <w:rsid w:val="009A5838"/>
    <w:pPr>
      <w:ind w:leftChars="2500" w:left="100"/>
    </w:pPr>
    <w:rPr>
      <w:szCs w:val="20"/>
    </w:rPr>
  </w:style>
  <w:style w:type="character" w:customStyle="1" w:styleId="af8">
    <w:name w:val="日期 字符"/>
    <w:link w:val="af7"/>
    <w:rsid w:val="009A5838"/>
    <w:rPr>
      <w:rFonts w:ascii="Times New Roman" w:eastAsia="仿宋_GB2312" w:hAnsi="Times New Roman"/>
      <w:kern w:val="2"/>
      <w:sz w:val="32"/>
    </w:rPr>
  </w:style>
  <w:style w:type="paragraph" w:styleId="23">
    <w:name w:val="Body Text Indent 2"/>
    <w:basedOn w:val="a0"/>
    <w:link w:val="24"/>
    <w:qFormat/>
    <w:rsid w:val="009A5838"/>
    <w:pPr>
      <w:spacing w:after="120" w:line="480" w:lineRule="auto"/>
      <w:ind w:leftChars="200" w:left="420"/>
    </w:pPr>
    <w:rPr>
      <w:szCs w:val="20"/>
    </w:rPr>
  </w:style>
  <w:style w:type="character" w:customStyle="1" w:styleId="24">
    <w:name w:val="正文文本缩进 2 字符"/>
    <w:link w:val="23"/>
    <w:qFormat/>
    <w:rsid w:val="009A5838"/>
    <w:rPr>
      <w:rFonts w:ascii="Times New Roman" w:eastAsia="仿宋_GB2312" w:hAnsi="Times New Roman"/>
      <w:kern w:val="2"/>
      <w:sz w:val="32"/>
    </w:rPr>
  </w:style>
  <w:style w:type="paragraph" w:styleId="31">
    <w:name w:val="Body Text Indent 3"/>
    <w:basedOn w:val="a0"/>
    <w:link w:val="32"/>
    <w:qFormat/>
    <w:rsid w:val="009A5838"/>
    <w:pPr>
      <w:spacing w:after="120"/>
      <w:ind w:leftChars="200" w:left="420"/>
    </w:pPr>
    <w:rPr>
      <w:sz w:val="16"/>
      <w:szCs w:val="20"/>
    </w:rPr>
  </w:style>
  <w:style w:type="character" w:customStyle="1" w:styleId="32">
    <w:name w:val="正文文本缩进 3 字符"/>
    <w:link w:val="31"/>
    <w:rsid w:val="009A5838"/>
    <w:rPr>
      <w:rFonts w:ascii="Times New Roman" w:eastAsia="仿宋_GB2312" w:hAnsi="Times New Roman"/>
      <w:kern w:val="2"/>
      <w:sz w:val="16"/>
    </w:rPr>
  </w:style>
  <w:style w:type="paragraph" w:styleId="af9">
    <w:name w:val="Normal (Web)"/>
    <w:basedOn w:val="a0"/>
    <w:uiPriority w:val="99"/>
    <w:qFormat/>
    <w:rsid w:val="009A5838"/>
    <w:pPr>
      <w:widowControl/>
      <w:spacing w:before="100" w:beforeAutospacing="1" w:after="100" w:afterAutospacing="1"/>
      <w:jc w:val="left"/>
    </w:pPr>
    <w:rPr>
      <w:rFonts w:ascii="宋体" w:hAnsi="宋体" w:cs="宋体"/>
      <w:kern w:val="0"/>
      <w:sz w:val="24"/>
      <w:szCs w:val="20"/>
    </w:rPr>
  </w:style>
  <w:style w:type="paragraph" w:styleId="afa">
    <w:name w:val="annotation subject"/>
    <w:basedOn w:val="af"/>
    <w:next w:val="af"/>
    <w:link w:val="afb"/>
    <w:qFormat/>
    <w:rsid w:val="009A5838"/>
    <w:rPr>
      <w:b/>
      <w:bCs/>
    </w:rPr>
  </w:style>
  <w:style w:type="character" w:customStyle="1" w:styleId="afb">
    <w:name w:val="批注主题 字符"/>
    <w:link w:val="afa"/>
    <w:rsid w:val="009A5838"/>
    <w:rPr>
      <w:rFonts w:ascii="Times New Roman" w:eastAsia="仿宋_GB2312" w:hAnsi="Times New Roman"/>
      <w:b/>
      <w:bCs/>
      <w:kern w:val="2"/>
      <w:sz w:val="32"/>
    </w:rPr>
  </w:style>
  <w:style w:type="paragraph" w:styleId="afc">
    <w:name w:val="Body Text First Indent"/>
    <w:basedOn w:val="af1"/>
    <w:link w:val="afd"/>
    <w:qFormat/>
    <w:rsid w:val="009A5838"/>
    <w:pPr>
      <w:spacing w:after="120" w:line="240" w:lineRule="auto"/>
      <w:ind w:firstLineChars="100" w:firstLine="420"/>
    </w:pPr>
    <w:rPr>
      <w:rFonts w:eastAsia="宋体"/>
      <w:sz w:val="21"/>
    </w:rPr>
  </w:style>
  <w:style w:type="character" w:customStyle="1" w:styleId="afd">
    <w:name w:val="正文文本首行缩进 字符"/>
    <w:link w:val="afc"/>
    <w:uiPriority w:val="99"/>
    <w:rsid w:val="009A5838"/>
    <w:rPr>
      <w:rFonts w:ascii="Times New Roman" w:eastAsia="小标宋" w:hAnsi="Times New Roman"/>
      <w:kern w:val="2"/>
      <w:sz w:val="21"/>
    </w:rPr>
  </w:style>
  <w:style w:type="character" w:styleId="afe">
    <w:name w:val="Strong"/>
    <w:uiPriority w:val="22"/>
    <w:qFormat/>
    <w:rsid w:val="009A5838"/>
    <w:rPr>
      <w:b/>
      <w:bCs/>
    </w:rPr>
  </w:style>
  <w:style w:type="character" w:styleId="aff">
    <w:name w:val="FollowedHyperlink"/>
    <w:uiPriority w:val="99"/>
    <w:unhideWhenUsed/>
    <w:rsid w:val="009A5838"/>
    <w:rPr>
      <w:color w:val="800080"/>
      <w:u w:val="single"/>
    </w:rPr>
  </w:style>
  <w:style w:type="character" w:styleId="aff0">
    <w:name w:val="Emphasis"/>
    <w:uiPriority w:val="20"/>
    <w:qFormat/>
    <w:rsid w:val="009A5838"/>
    <w:rPr>
      <w:i/>
      <w:iCs/>
    </w:rPr>
  </w:style>
  <w:style w:type="character" w:styleId="aff1">
    <w:name w:val="annotation reference"/>
    <w:qFormat/>
    <w:rsid w:val="009A5838"/>
    <w:rPr>
      <w:sz w:val="21"/>
      <w:szCs w:val="21"/>
    </w:rPr>
  </w:style>
  <w:style w:type="character" w:customStyle="1" w:styleId="newscontent1">
    <w:name w:val="newscontent1"/>
    <w:rsid w:val="009A5838"/>
    <w:rPr>
      <w:sz w:val="21"/>
    </w:rPr>
  </w:style>
  <w:style w:type="character" w:styleId="aff2">
    <w:name w:val="Subtle Emphasis"/>
    <w:uiPriority w:val="19"/>
    <w:qFormat/>
    <w:rsid w:val="009A5838"/>
    <w:rPr>
      <w:i/>
      <w:iCs/>
      <w:color w:val="808080"/>
    </w:rPr>
  </w:style>
  <w:style w:type="character" w:customStyle="1" w:styleId="D-Char">
    <w:name w:val="D-正文 Char"/>
    <w:link w:val="D-"/>
    <w:rsid w:val="009A5838"/>
    <w:rPr>
      <w:rFonts w:ascii="仿宋_GB2312" w:eastAsia="仿宋_GB2312"/>
      <w:kern w:val="2"/>
      <w:sz w:val="28"/>
      <w:szCs w:val="32"/>
    </w:rPr>
  </w:style>
  <w:style w:type="paragraph" w:customStyle="1" w:styleId="D-">
    <w:name w:val="D-正文"/>
    <w:basedOn w:val="a0"/>
    <w:link w:val="D-Char"/>
    <w:qFormat/>
    <w:rsid w:val="009A5838"/>
    <w:pPr>
      <w:spacing w:line="500" w:lineRule="exact"/>
      <w:ind w:firstLineChars="200" w:firstLine="560"/>
    </w:pPr>
    <w:rPr>
      <w:rFonts w:ascii="仿宋_GB2312" w:hAnsi="Calibri"/>
      <w:sz w:val="28"/>
    </w:rPr>
  </w:style>
  <w:style w:type="character" w:customStyle="1" w:styleId="f14b1">
    <w:name w:val="f14b1"/>
    <w:rsid w:val="009A5838"/>
    <w:rPr>
      <w:b/>
      <w:sz w:val="21"/>
    </w:rPr>
  </w:style>
  <w:style w:type="paragraph" w:customStyle="1" w:styleId="news">
    <w:name w:val="news"/>
    <w:basedOn w:val="a0"/>
    <w:qFormat/>
    <w:rsid w:val="009A5838"/>
    <w:pPr>
      <w:widowControl/>
      <w:spacing w:line="330" w:lineRule="atLeast"/>
      <w:jc w:val="left"/>
    </w:pPr>
    <w:rPr>
      <w:rFonts w:ascii="ˎ̥" w:hAnsi="ˎ̥" w:cs="宋体"/>
      <w:color w:val="000000"/>
      <w:kern w:val="0"/>
      <w:szCs w:val="21"/>
    </w:rPr>
  </w:style>
  <w:style w:type="paragraph" w:customStyle="1" w:styleId="CharCharCharCharCharCharCharCharCharChar">
    <w:name w:val="Char Char Char Char Char Char Char Char Char Char"/>
    <w:basedOn w:val="a0"/>
    <w:rsid w:val="009A5838"/>
    <w:pPr>
      <w:widowControl/>
      <w:spacing w:after="160" w:line="240" w:lineRule="exact"/>
      <w:jc w:val="left"/>
    </w:pPr>
    <w:rPr>
      <w:szCs w:val="20"/>
    </w:rPr>
  </w:style>
  <w:style w:type="paragraph" w:customStyle="1" w:styleId="Char0">
    <w:name w:val="Char"/>
    <w:basedOn w:val="a0"/>
    <w:rsid w:val="009A5838"/>
    <w:pPr>
      <w:widowControl/>
      <w:spacing w:after="160" w:line="240" w:lineRule="exact"/>
      <w:jc w:val="left"/>
    </w:pPr>
    <w:rPr>
      <w:szCs w:val="20"/>
    </w:rPr>
  </w:style>
  <w:style w:type="paragraph" w:customStyle="1" w:styleId="font6">
    <w:name w:val="font6"/>
    <w:basedOn w:val="a0"/>
    <w:qFormat/>
    <w:rsid w:val="009A5838"/>
    <w:pPr>
      <w:widowControl/>
      <w:spacing w:before="100" w:beforeAutospacing="1" w:after="100" w:afterAutospacing="1"/>
      <w:jc w:val="left"/>
    </w:pPr>
    <w:rPr>
      <w:rFonts w:eastAsia="宋体"/>
      <w:color w:val="000000"/>
      <w:kern w:val="0"/>
      <w:sz w:val="24"/>
      <w:szCs w:val="24"/>
    </w:rPr>
  </w:style>
  <w:style w:type="paragraph" w:customStyle="1" w:styleId="Default">
    <w:name w:val="Default"/>
    <w:qFormat/>
    <w:rsid w:val="009A5838"/>
    <w:pPr>
      <w:widowControl w:val="0"/>
      <w:autoSpaceDE w:val="0"/>
      <w:autoSpaceDN w:val="0"/>
      <w:adjustRightInd w:val="0"/>
    </w:pPr>
    <w:rPr>
      <w:rFonts w:ascii="楷体_GB2312" w:eastAsia="楷体_GB2312" w:hAnsi="Times New Roman" w:cs="楷体_GB2312"/>
      <w:color w:val="000000"/>
      <w:sz w:val="24"/>
      <w:szCs w:val="24"/>
    </w:rPr>
  </w:style>
  <w:style w:type="paragraph" w:customStyle="1" w:styleId="Style2">
    <w:name w:val="_Style 2"/>
    <w:basedOn w:val="a0"/>
    <w:uiPriority w:val="34"/>
    <w:qFormat/>
    <w:rsid w:val="009A5838"/>
    <w:pPr>
      <w:ind w:firstLineChars="200" w:firstLine="420"/>
    </w:pPr>
    <w:rPr>
      <w:rFonts w:ascii="Calibri" w:eastAsia="宋体" w:hAnsi="Calibri"/>
      <w:sz w:val="21"/>
      <w:szCs w:val="24"/>
    </w:rPr>
  </w:style>
  <w:style w:type="paragraph" w:customStyle="1" w:styleId="Style16">
    <w:name w:val="_Style 16"/>
    <w:basedOn w:val="a0"/>
    <w:rsid w:val="009A5838"/>
    <w:rPr>
      <w:szCs w:val="20"/>
    </w:rPr>
  </w:style>
  <w:style w:type="paragraph" w:customStyle="1" w:styleId="12">
    <w:name w:val="样式1"/>
    <w:basedOn w:val="a0"/>
    <w:qFormat/>
    <w:rsid w:val="009A5838"/>
    <w:pPr>
      <w:ind w:leftChars="85" w:left="598" w:hangingChars="150" w:hanging="420"/>
    </w:pPr>
    <w:rPr>
      <w:sz w:val="28"/>
      <w:szCs w:val="28"/>
    </w:rPr>
  </w:style>
  <w:style w:type="paragraph" w:customStyle="1" w:styleId="font7">
    <w:name w:val="font7"/>
    <w:basedOn w:val="a0"/>
    <w:qFormat/>
    <w:rsid w:val="009A5838"/>
    <w:pPr>
      <w:widowControl/>
      <w:spacing w:before="100" w:beforeAutospacing="1" w:after="100" w:afterAutospacing="1"/>
      <w:jc w:val="left"/>
    </w:pPr>
    <w:rPr>
      <w:rFonts w:ascii="宋体" w:eastAsia="宋体" w:hAnsi="宋体" w:cs="宋体"/>
      <w:kern w:val="0"/>
      <w:sz w:val="18"/>
      <w:szCs w:val="18"/>
    </w:rPr>
  </w:style>
  <w:style w:type="paragraph" w:customStyle="1" w:styleId="2">
    <w:name w:val="样式2"/>
    <w:basedOn w:val="a0"/>
    <w:next w:val="12"/>
    <w:qFormat/>
    <w:rsid w:val="009A5838"/>
    <w:pPr>
      <w:numPr>
        <w:numId w:val="1"/>
      </w:numPr>
      <w:tabs>
        <w:tab w:val="left" w:pos="360"/>
      </w:tabs>
      <w:ind w:left="0" w:hanging="180"/>
    </w:pPr>
    <w:rPr>
      <w:sz w:val="28"/>
      <w:szCs w:val="28"/>
    </w:rPr>
  </w:style>
  <w:style w:type="paragraph" w:customStyle="1" w:styleId="font5">
    <w:name w:val="font5"/>
    <w:basedOn w:val="a0"/>
    <w:qFormat/>
    <w:rsid w:val="009A5838"/>
    <w:pPr>
      <w:widowControl/>
      <w:spacing w:before="100" w:beforeAutospacing="1" w:after="100" w:afterAutospacing="1"/>
      <w:jc w:val="left"/>
    </w:pPr>
    <w:rPr>
      <w:rFonts w:ascii="仿宋" w:eastAsia="仿宋" w:hAnsi="仿宋" w:cs="宋体"/>
      <w:color w:val="000000"/>
      <w:kern w:val="0"/>
      <w:sz w:val="24"/>
      <w:szCs w:val="24"/>
    </w:rPr>
  </w:style>
  <w:style w:type="paragraph" w:customStyle="1" w:styleId="Style1">
    <w:name w:val="_Style 1"/>
    <w:basedOn w:val="a0"/>
    <w:uiPriority w:val="99"/>
    <w:unhideWhenUsed/>
    <w:qFormat/>
    <w:rsid w:val="009A5838"/>
    <w:pPr>
      <w:ind w:firstLineChars="200" w:firstLine="420"/>
    </w:pPr>
    <w:rPr>
      <w:rFonts w:ascii="Calibri" w:eastAsia="宋体" w:hAnsi="Calibri"/>
      <w:sz w:val="21"/>
      <w:szCs w:val="24"/>
    </w:rPr>
  </w:style>
  <w:style w:type="paragraph" w:customStyle="1" w:styleId="xl66">
    <w:name w:val="xl66"/>
    <w:basedOn w:val="a0"/>
    <w:qFormat/>
    <w:rsid w:val="009A5838"/>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仿宋" w:eastAsia="仿宋" w:hAnsi="仿宋" w:cs="宋体"/>
      <w:kern w:val="0"/>
      <w:sz w:val="24"/>
      <w:szCs w:val="24"/>
    </w:rPr>
  </w:style>
  <w:style w:type="paragraph" w:customStyle="1" w:styleId="xl65">
    <w:name w:val="xl65"/>
    <w:basedOn w:val="a0"/>
    <w:qFormat/>
    <w:rsid w:val="009A5838"/>
    <w:pPr>
      <w:widowControl/>
      <w:spacing w:before="100" w:beforeAutospacing="1" w:after="100" w:afterAutospacing="1"/>
      <w:jc w:val="center"/>
    </w:pPr>
    <w:rPr>
      <w:rFonts w:ascii="宋体" w:eastAsia="宋体" w:hAnsi="宋体" w:cs="宋体"/>
      <w:kern w:val="0"/>
      <w:sz w:val="24"/>
      <w:szCs w:val="24"/>
    </w:rPr>
  </w:style>
  <w:style w:type="paragraph" w:customStyle="1" w:styleId="S08-">
    <w:name w:val="S08-表格内文字"/>
    <w:basedOn w:val="a0"/>
    <w:next w:val="a0"/>
    <w:qFormat/>
    <w:rsid w:val="009A5838"/>
    <w:pPr>
      <w:spacing w:line="300" w:lineRule="auto"/>
      <w:jc w:val="center"/>
    </w:pPr>
    <w:rPr>
      <w:rFonts w:eastAsia="宋体"/>
      <w:b/>
      <w:szCs w:val="21"/>
    </w:rPr>
  </w:style>
  <w:style w:type="character" w:customStyle="1" w:styleId="Char2">
    <w:name w:val="封面 Char"/>
    <w:link w:val="aff3"/>
    <w:locked/>
    <w:rsid w:val="009A5838"/>
    <w:rPr>
      <w:sz w:val="22"/>
    </w:rPr>
  </w:style>
  <w:style w:type="paragraph" w:customStyle="1" w:styleId="aff3">
    <w:name w:val="封面"/>
    <w:basedOn w:val="a0"/>
    <w:link w:val="Char2"/>
    <w:rsid w:val="009A5838"/>
    <w:pPr>
      <w:spacing w:before="156" w:after="156"/>
    </w:pPr>
    <w:rPr>
      <w:rFonts w:ascii="Calibri" w:eastAsia="宋体" w:hAnsi="Calibri"/>
      <w:kern w:val="0"/>
      <w:sz w:val="22"/>
      <w:szCs w:val="20"/>
    </w:rPr>
  </w:style>
  <w:style w:type="paragraph" w:customStyle="1" w:styleId="13">
    <w:name w:val="列出段落1"/>
    <w:basedOn w:val="a0"/>
    <w:qFormat/>
    <w:rsid w:val="009A5838"/>
    <w:pPr>
      <w:ind w:firstLineChars="200" w:firstLine="420"/>
    </w:pPr>
    <w:rPr>
      <w:rFonts w:ascii="等线" w:eastAsia="等线" w:hAnsi="等线" w:cs="Mongolian Baiti"/>
      <w:sz w:val="21"/>
      <w:szCs w:val="21"/>
    </w:rPr>
  </w:style>
  <w:style w:type="numbering" w:customStyle="1" w:styleId="14">
    <w:name w:val="无列表1"/>
    <w:next w:val="a3"/>
    <w:uiPriority w:val="99"/>
    <w:semiHidden/>
    <w:unhideWhenUsed/>
    <w:rsid w:val="009A5838"/>
  </w:style>
  <w:style w:type="paragraph" w:customStyle="1" w:styleId="aff4">
    <w:name w:val="诊改正文"/>
    <w:basedOn w:val="a0"/>
    <w:rsid w:val="009A5838"/>
    <w:pPr>
      <w:spacing w:line="360" w:lineRule="auto"/>
      <w:ind w:firstLineChars="200" w:firstLine="1520"/>
    </w:pPr>
    <w:rPr>
      <w:rFonts w:ascii="Calibri" w:eastAsia="宋体" w:hAnsi="Calibri"/>
      <w:sz w:val="24"/>
      <w:szCs w:val="24"/>
    </w:rPr>
  </w:style>
  <w:style w:type="table" w:customStyle="1" w:styleId="15">
    <w:name w:val="网格型1"/>
    <w:basedOn w:val="a2"/>
    <w:next w:val="ae"/>
    <w:qFormat/>
    <w:rsid w:val="009A583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link w:val="4"/>
    <w:uiPriority w:val="9"/>
    <w:semiHidden/>
    <w:rsid w:val="00932687"/>
    <w:rPr>
      <w:rFonts w:ascii="等线 Light" w:eastAsia="等线 Light" w:hAnsi="等线 Light"/>
      <w:b/>
      <w:bCs/>
      <w:kern w:val="2"/>
      <w:sz w:val="28"/>
      <w:szCs w:val="28"/>
    </w:rPr>
  </w:style>
  <w:style w:type="character" w:customStyle="1" w:styleId="1Char">
    <w:name w:val="标题 1 Char"/>
    <w:qFormat/>
    <w:rsid w:val="00932687"/>
    <w:rPr>
      <w:rFonts w:ascii="Calibri" w:hAnsi="Calibri"/>
      <w:b/>
      <w:bCs/>
      <w:kern w:val="44"/>
      <w:sz w:val="44"/>
      <w:szCs w:val="44"/>
      <w:lang w:val="x-none" w:eastAsia="x-none"/>
    </w:rPr>
  </w:style>
  <w:style w:type="character" w:customStyle="1" w:styleId="Char3">
    <w:name w:val="页眉 Char"/>
    <w:qFormat/>
    <w:rsid w:val="00932687"/>
    <w:rPr>
      <w:rFonts w:eastAsia="仿宋_GB2312"/>
      <w:kern w:val="2"/>
      <w:sz w:val="18"/>
    </w:rPr>
  </w:style>
  <w:style w:type="character" w:customStyle="1" w:styleId="Char4">
    <w:name w:val="日期 Char"/>
    <w:rsid w:val="00932687"/>
    <w:rPr>
      <w:rFonts w:ascii="Times New Roman" w:eastAsia="仿宋_GB2312" w:hAnsi="Times New Roman"/>
      <w:kern w:val="2"/>
      <w:sz w:val="32"/>
      <w:lang w:val="x-none" w:eastAsia="x-none"/>
    </w:rPr>
  </w:style>
  <w:style w:type="character" w:customStyle="1" w:styleId="Char5">
    <w:name w:val="页脚 Char"/>
    <w:uiPriority w:val="99"/>
    <w:qFormat/>
    <w:rsid w:val="00932687"/>
    <w:rPr>
      <w:rFonts w:eastAsia="仿宋_GB2312"/>
      <w:kern w:val="2"/>
      <w:sz w:val="18"/>
    </w:rPr>
  </w:style>
  <w:style w:type="character" w:customStyle="1" w:styleId="Char6">
    <w:name w:val="纯文本 Char"/>
    <w:qFormat/>
    <w:rsid w:val="00932687"/>
    <w:rPr>
      <w:rFonts w:ascii="宋体" w:hAnsi="Courier New"/>
      <w:kern w:val="2"/>
      <w:sz w:val="21"/>
      <w:szCs w:val="21"/>
      <w:lang w:val="x-none" w:eastAsia="x-none"/>
    </w:rPr>
  </w:style>
  <w:style w:type="character" w:customStyle="1" w:styleId="Char7">
    <w:name w:val="批注框文本 Char"/>
    <w:qFormat/>
    <w:rsid w:val="00932687"/>
    <w:rPr>
      <w:rFonts w:eastAsia="仿宋_GB2312"/>
      <w:kern w:val="2"/>
      <w:sz w:val="18"/>
      <w:szCs w:val="18"/>
    </w:rPr>
  </w:style>
  <w:style w:type="character" w:customStyle="1" w:styleId="Char8">
    <w:name w:val="批注文字 Char"/>
    <w:link w:val="16"/>
    <w:qFormat/>
    <w:rsid w:val="00932687"/>
    <w:rPr>
      <w:rFonts w:ascii="Times New Roman" w:eastAsia="仿宋_GB2312" w:hAnsi="Times New Roman"/>
      <w:kern w:val="2"/>
      <w:sz w:val="32"/>
      <w:lang w:val="x-none" w:eastAsia="x-none"/>
    </w:rPr>
  </w:style>
  <w:style w:type="character" w:customStyle="1" w:styleId="Char9">
    <w:name w:val="批注主题 Char"/>
    <w:rsid w:val="00932687"/>
    <w:rPr>
      <w:rFonts w:ascii="Times New Roman" w:eastAsia="仿宋_GB2312" w:hAnsi="Times New Roman"/>
      <w:b/>
      <w:bCs/>
      <w:kern w:val="2"/>
      <w:sz w:val="32"/>
      <w:lang w:val="x-none" w:eastAsia="x-none"/>
    </w:rPr>
  </w:style>
  <w:style w:type="character" w:customStyle="1" w:styleId="2Char">
    <w:name w:val="标题 2 Char"/>
    <w:qFormat/>
    <w:rsid w:val="00932687"/>
    <w:rPr>
      <w:rFonts w:ascii="Arial" w:eastAsia="黑体" w:hAnsi="Arial"/>
      <w:b/>
      <w:bCs/>
      <w:kern w:val="2"/>
      <w:sz w:val="32"/>
      <w:szCs w:val="32"/>
    </w:rPr>
  </w:style>
  <w:style w:type="numbering" w:customStyle="1" w:styleId="25">
    <w:name w:val="无列表2"/>
    <w:next w:val="a3"/>
    <w:uiPriority w:val="99"/>
    <w:semiHidden/>
    <w:rsid w:val="00932687"/>
  </w:style>
  <w:style w:type="table" w:customStyle="1" w:styleId="26">
    <w:name w:val="网格型2"/>
    <w:basedOn w:val="a2"/>
    <w:next w:val="ae"/>
    <w:rsid w:val="00932687"/>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qFormat/>
    <w:rsid w:val="00932687"/>
    <w:rPr>
      <w:rFonts w:eastAsia="仿宋_GB2312"/>
      <w:b/>
      <w:bCs/>
      <w:kern w:val="2"/>
      <w:sz w:val="32"/>
      <w:szCs w:val="32"/>
    </w:rPr>
  </w:style>
  <w:style w:type="numbering" w:customStyle="1" w:styleId="110">
    <w:name w:val="无列表11"/>
    <w:next w:val="a3"/>
    <w:uiPriority w:val="99"/>
    <w:semiHidden/>
    <w:unhideWhenUsed/>
    <w:rsid w:val="00932687"/>
  </w:style>
  <w:style w:type="character" w:customStyle="1" w:styleId="1Char1">
    <w:name w:val="标题 1 Char1"/>
    <w:qFormat/>
    <w:rsid w:val="00932687"/>
    <w:rPr>
      <w:rFonts w:ascii="Times New Roman" w:eastAsia="仿宋_GB2312" w:hAnsi="Times New Roman" w:cs="Times New Roman"/>
      <w:b/>
      <w:bCs/>
      <w:kern w:val="44"/>
      <w:sz w:val="44"/>
      <w:szCs w:val="44"/>
    </w:rPr>
  </w:style>
  <w:style w:type="character" w:customStyle="1" w:styleId="2Char1">
    <w:name w:val="标题 2 Char1"/>
    <w:qFormat/>
    <w:rsid w:val="00932687"/>
    <w:rPr>
      <w:rFonts w:ascii="等线 Light" w:eastAsia="等线 Light" w:hAnsi="等线 Light" w:cs="Times New Roman"/>
      <w:b/>
      <w:bCs/>
      <w:sz w:val="32"/>
      <w:szCs w:val="32"/>
    </w:rPr>
  </w:style>
  <w:style w:type="character" w:customStyle="1" w:styleId="3Char1">
    <w:name w:val="标题 3 Char1"/>
    <w:qFormat/>
    <w:rsid w:val="00932687"/>
    <w:rPr>
      <w:b/>
      <w:bCs/>
      <w:sz w:val="32"/>
      <w:szCs w:val="32"/>
    </w:rPr>
  </w:style>
  <w:style w:type="numbering" w:customStyle="1" w:styleId="111">
    <w:name w:val="无列表111"/>
    <w:next w:val="a3"/>
    <w:uiPriority w:val="99"/>
    <w:semiHidden/>
    <w:unhideWhenUsed/>
    <w:rsid w:val="00932687"/>
  </w:style>
  <w:style w:type="character" w:customStyle="1" w:styleId="Chara">
    <w:name w:val="正文文本 Char"/>
    <w:qFormat/>
    <w:rsid w:val="00932687"/>
    <w:rPr>
      <w:rFonts w:eastAsia="小标宋"/>
      <w:kern w:val="2"/>
      <w:sz w:val="44"/>
    </w:rPr>
  </w:style>
  <w:style w:type="character" w:customStyle="1" w:styleId="17">
    <w:name w:val="未处理的提及1"/>
    <w:uiPriority w:val="99"/>
    <w:unhideWhenUsed/>
    <w:qFormat/>
    <w:rsid w:val="00932687"/>
    <w:rPr>
      <w:color w:val="605E5C"/>
      <w:shd w:val="clear" w:color="auto" w:fill="E1DFDD"/>
    </w:rPr>
  </w:style>
  <w:style w:type="character" w:customStyle="1" w:styleId="Charb">
    <w:name w:val="副标题 Char"/>
    <w:qFormat/>
    <w:rsid w:val="00932687"/>
    <w:rPr>
      <w:rFonts w:ascii="等线 Light" w:hAnsi="等线 Light" w:cs="Times New Roman"/>
      <w:b/>
      <w:bCs/>
      <w:kern w:val="28"/>
      <w:sz w:val="32"/>
      <w:szCs w:val="32"/>
    </w:rPr>
  </w:style>
  <w:style w:type="character" w:customStyle="1" w:styleId="aff5">
    <w:name w:val="副标题 字符"/>
    <w:qFormat/>
    <w:rsid w:val="00932687"/>
    <w:rPr>
      <w:rFonts w:ascii="等线 Light" w:hAnsi="等线 Light" w:cs="Times New Roman"/>
      <w:b/>
      <w:bCs/>
      <w:kern w:val="28"/>
      <w:sz w:val="32"/>
      <w:szCs w:val="32"/>
    </w:rPr>
  </w:style>
  <w:style w:type="character" w:customStyle="1" w:styleId="Charc">
    <w:name w:val="验收正文样式 Char"/>
    <w:link w:val="aff6"/>
    <w:rsid w:val="00932687"/>
    <w:rPr>
      <w:rFonts w:ascii="宋体" w:eastAsia="等线" w:hAnsi="宋体"/>
      <w:szCs w:val="21"/>
    </w:rPr>
  </w:style>
  <w:style w:type="character" w:customStyle="1" w:styleId="Char20">
    <w:name w:val="页脚 Char2"/>
    <w:uiPriority w:val="99"/>
    <w:qFormat/>
    <w:rsid w:val="00932687"/>
    <w:rPr>
      <w:rFonts w:eastAsia="仿宋_GB2312"/>
      <w:sz w:val="18"/>
      <w:szCs w:val="18"/>
    </w:rPr>
  </w:style>
  <w:style w:type="character" w:customStyle="1" w:styleId="Chard">
    <w:name w:val="文档结构图 Char"/>
    <w:qFormat/>
    <w:rsid w:val="00932687"/>
    <w:rPr>
      <w:rFonts w:ascii="宋体"/>
      <w:kern w:val="2"/>
      <w:sz w:val="18"/>
      <w:szCs w:val="18"/>
    </w:rPr>
  </w:style>
  <w:style w:type="character" w:customStyle="1" w:styleId="33">
    <w:name w:val="文档结构图 字符3"/>
    <w:link w:val="aff7"/>
    <w:rsid w:val="00932687"/>
    <w:rPr>
      <w:szCs w:val="24"/>
      <w:shd w:val="clear" w:color="auto" w:fill="000080"/>
    </w:rPr>
  </w:style>
  <w:style w:type="character" w:customStyle="1" w:styleId="pt9-black1">
    <w:name w:val="pt9-black1"/>
    <w:qFormat/>
    <w:rsid w:val="00932687"/>
    <w:rPr>
      <w:strike w:val="0"/>
      <w:dstrike w:val="0"/>
      <w:color w:val="000000"/>
      <w:sz w:val="18"/>
      <w:szCs w:val="18"/>
      <w:u w:val="none"/>
    </w:rPr>
  </w:style>
  <w:style w:type="character" w:customStyle="1" w:styleId="Chare">
    <w:name w:val="正文文本缩进 Char"/>
    <w:qFormat/>
    <w:rsid w:val="00932687"/>
    <w:rPr>
      <w:rFonts w:eastAsia="仿宋_GB2312"/>
      <w:kern w:val="2"/>
      <w:sz w:val="32"/>
    </w:rPr>
  </w:style>
  <w:style w:type="character" w:customStyle="1" w:styleId="27">
    <w:name w:val="未处理的提及2"/>
    <w:uiPriority w:val="99"/>
    <w:unhideWhenUsed/>
    <w:rsid w:val="00932687"/>
    <w:rPr>
      <w:color w:val="605E5C"/>
      <w:shd w:val="clear" w:color="auto" w:fill="E1DFDD"/>
    </w:rPr>
  </w:style>
  <w:style w:type="character" w:customStyle="1" w:styleId="41">
    <w:name w:val="副标题 字符4"/>
    <w:link w:val="aff8"/>
    <w:qFormat/>
    <w:rsid w:val="00932687"/>
    <w:rPr>
      <w:rFonts w:ascii="等线 Light" w:hAnsi="等线 Light"/>
      <w:b/>
      <w:bCs/>
      <w:kern w:val="28"/>
      <w:sz w:val="32"/>
      <w:szCs w:val="32"/>
    </w:rPr>
  </w:style>
  <w:style w:type="character" w:customStyle="1" w:styleId="Char11">
    <w:name w:val="批注文字 Char1"/>
    <w:rsid w:val="00932687"/>
    <w:rPr>
      <w:rFonts w:ascii="等线" w:eastAsia="等线" w:hAnsi="等线"/>
    </w:rPr>
  </w:style>
  <w:style w:type="character" w:customStyle="1" w:styleId="112">
    <w:name w:val="标题 1 字符1"/>
    <w:qFormat/>
    <w:rsid w:val="00932687"/>
    <w:rPr>
      <w:rFonts w:ascii="Times New Roman" w:eastAsia="宋体" w:hAnsi="Times New Roman" w:cs="Times New Roman"/>
      <w:b/>
      <w:bCs/>
      <w:kern w:val="44"/>
      <w:sz w:val="44"/>
      <w:szCs w:val="44"/>
    </w:rPr>
  </w:style>
  <w:style w:type="character" w:customStyle="1" w:styleId="Char21">
    <w:name w:val="页眉 Char2"/>
    <w:uiPriority w:val="99"/>
    <w:qFormat/>
    <w:rsid w:val="00932687"/>
    <w:rPr>
      <w:rFonts w:eastAsia="仿宋_GB2312"/>
      <w:sz w:val="18"/>
      <w:szCs w:val="18"/>
    </w:rPr>
  </w:style>
  <w:style w:type="character" w:customStyle="1" w:styleId="Char12">
    <w:name w:val="批注框文本 Char1"/>
    <w:uiPriority w:val="99"/>
    <w:rsid w:val="00932687"/>
    <w:rPr>
      <w:rFonts w:ascii="Times New Roman" w:eastAsia="仿宋_GB2312" w:hAnsi="Times New Roman"/>
      <w:sz w:val="18"/>
      <w:szCs w:val="18"/>
    </w:rPr>
  </w:style>
  <w:style w:type="paragraph" w:customStyle="1" w:styleId="18">
    <w:name w:val="1"/>
    <w:basedOn w:val="a0"/>
    <w:next w:val="ad"/>
    <w:uiPriority w:val="34"/>
    <w:qFormat/>
    <w:rsid w:val="00932687"/>
    <w:pPr>
      <w:ind w:firstLineChars="200" w:firstLine="420"/>
    </w:pPr>
    <w:rPr>
      <w:rFonts w:ascii="Calibri" w:eastAsia="宋体" w:hAnsi="Calibri"/>
      <w:sz w:val="21"/>
      <w:szCs w:val="21"/>
    </w:rPr>
  </w:style>
  <w:style w:type="paragraph" w:styleId="aff7">
    <w:name w:val="Document Map"/>
    <w:basedOn w:val="a0"/>
    <w:link w:val="33"/>
    <w:qFormat/>
    <w:rsid w:val="00932687"/>
    <w:pPr>
      <w:shd w:val="clear" w:color="auto" w:fill="000080"/>
    </w:pPr>
    <w:rPr>
      <w:rFonts w:ascii="Calibri" w:eastAsia="宋体" w:hAnsi="Calibri"/>
      <w:kern w:val="0"/>
      <w:sz w:val="20"/>
      <w:szCs w:val="24"/>
    </w:rPr>
  </w:style>
  <w:style w:type="character" w:customStyle="1" w:styleId="aff9">
    <w:name w:val="文档结构图 字符"/>
    <w:semiHidden/>
    <w:qFormat/>
    <w:rsid w:val="00932687"/>
    <w:rPr>
      <w:rFonts w:ascii="Microsoft YaHei UI" w:eastAsia="Microsoft YaHei UI" w:hAnsi="Times New Roman"/>
      <w:kern w:val="2"/>
      <w:sz w:val="18"/>
      <w:szCs w:val="18"/>
    </w:rPr>
  </w:style>
  <w:style w:type="character" w:customStyle="1" w:styleId="Char22">
    <w:name w:val="文档结构图 Char2"/>
    <w:rsid w:val="00932687"/>
    <w:rPr>
      <w:rFonts w:ascii="Microsoft YaHei UI" w:eastAsia="Microsoft YaHei UI"/>
      <w:kern w:val="2"/>
      <w:sz w:val="18"/>
      <w:szCs w:val="18"/>
    </w:rPr>
  </w:style>
  <w:style w:type="character" w:customStyle="1" w:styleId="19">
    <w:name w:val="文档结构图 字符1"/>
    <w:uiPriority w:val="99"/>
    <w:semiHidden/>
    <w:rsid w:val="00932687"/>
    <w:rPr>
      <w:rFonts w:ascii="Microsoft YaHei UI" w:eastAsia="Microsoft YaHei UI"/>
      <w:sz w:val="18"/>
      <w:szCs w:val="18"/>
    </w:rPr>
  </w:style>
  <w:style w:type="paragraph" w:styleId="1a">
    <w:name w:val="index 1"/>
    <w:basedOn w:val="a0"/>
    <w:next w:val="a0"/>
    <w:autoRedefine/>
    <w:unhideWhenUsed/>
    <w:qFormat/>
    <w:rsid w:val="00932687"/>
  </w:style>
  <w:style w:type="paragraph" w:styleId="affa">
    <w:name w:val="index heading"/>
    <w:basedOn w:val="a0"/>
    <w:next w:val="1a"/>
    <w:qFormat/>
    <w:rsid w:val="00932687"/>
    <w:pPr>
      <w:spacing w:before="120" w:after="120"/>
      <w:jc w:val="left"/>
    </w:pPr>
    <w:rPr>
      <w:rFonts w:eastAsia="宋体"/>
      <w:b/>
      <w:bCs/>
      <w:i/>
      <w:iCs/>
      <w:sz w:val="20"/>
      <w:szCs w:val="20"/>
    </w:rPr>
  </w:style>
  <w:style w:type="paragraph" w:customStyle="1" w:styleId="aff6">
    <w:name w:val="验收正文样式"/>
    <w:basedOn w:val="a0"/>
    <w:link w:val="Charc"/>
    <w:qFormat/>
    <w:rsid w:val="00932687"/>
    <w:pPr>
      <w:spacing w:line="400" w:lineRule="exact"/>
      <w:ind w:firstLineChars="200" w:firstLine="420"/>
    </w:pPr>
    <w:rPr>
      <w:rFonts w:ascii="宋体" w:eastAsia="等线" w:hAnsi="宋体"/>
      <w:kern w:val="0"/>
      <w:sz w:val="20"/>
      <w:szCs w:val="21"/>
    </w:rPr>
  </w:style>
  <w:style w:type="character" w:customStyle="1" w:styleId="1b">
    <w:name w:val="批注文字 字符1"/>
    <w:uiPriority w:val="99"/>
    <w:semiHidden/>
    <w:rsid w:val="00932687"/>
  </w:style>
  <w:style w:type="paragraph" w:styleId="5">
    <w:name w:val="index 5"/>
    <w:basedOn w:val="a0"/>
    <w:next w:val="a0"/>
    <w:qFormat/>
    <w:rsid w:val="00932687"/>
    <w:pPr>
      <w:ind w:left="1050" w:hanging="210"/>
      <w:jc w:val="left"/>
    </w:pPr>
    <w:rPr>
      <w:rFonts w:eastAsia="宋体"/>
      <w:sz w:val="20"/>
      <w:szCs w:val="20"/>
    </w:rPr>
  </w:style>
  <w:style w:type="paragraph" w:styleId="8">
    <w:name w:val="index 8"/>
    <w:basedOn w:val="a0"/>
    <w:next w:val="a0"/>
    <w:qFormat/>
    <w:rsid w:val="00932687"/>
    <w:pPr>
      <w:ind w:left="1680" w:hanging="210"/>
      <w:jc w:val="left"/>
    </w:pPr>
    <w:rPr>
      <w:rFonts w:eastAsia="宋体"/>
      <w:sz w:val="20"/>
      <w:szCs w:val="20"/>
    </w:rPr>
  </w:style>
  <w:style w:type="paragraph" w:customStyle="1" w:styleId="Charf">
    <w:name w:val="Char"/>
    <w:basedOn w:val="a0"/>
    <w:qFormat/>
    <w:rsid w:val="00932687"/>
    <w:pPr>
      <w:widowControl/>
      <w:spacing w:after="160" w:line="240" w:lineRule="exact"/>
      <w:jc w:val="left"/>
    </w:pPr>
    <w:rPr>
      <w:rFonts w:ascii="Verdana" w:hAnsi="Verdana" w:cs="Verdana"/>
      <w:kern w:val="0"/>
      <w:sz w:val="24"/>
      <w:szCs w:val="24"/>
      <w:lang w:eastAsia="en-US"/>
    </w:rPr>
  </w:style>
  <w:style w:type="paragraph" w:styleId="28">
    <w:name w:val="index 2"/>
    <w:basedOn w:val="a0"/>
    <w:next w:val="a0"/>
    <w:qFormat/>
    <w:rsid w:val="00932687"/>
    <w:pPr>
      <w:ind w:left="420" w:hanging="210"/>
      <w:jc w:val="left"/>
    </w:pPr>
    <w:rPr>
      <w:rFonts w:eastAsia="宋体"/>
      <w:sz w:val="20"/>
      <w:szCs w:val="20"/>
    </w:rPr>
  </w:style>
  <w:style w:type="paragraph" w:styleId="9">
    <w:name w:val="index 9"/>
    <w:basedOn w:val="a0"/>
    <w:next w:val="a0"/>
    <w:qFormat/>
    <w:rsid w:val="00932687"/>
    <w:pPr>
      <w:ind w:left="1890" w:hanging="210"/>
      <w:jc w:val="left"/>
    </w:pPr>
    <w:rPr>
      <w:rFonts w:eastAsia="宋体"/>
      <w:sz w:val="20"/>
      <w:szCs w:val="20"/>
    </w:rPr>
  </w:style>
  <w:style w:type="character" w:customStyle="1" w:styleId="1c">
    <w:name w:val="页眉 字符1"/>
    <w:uiPriority w:val="99"/>
    <w:semiHidden/>
    <w:rsid w:val="00932687"/>
    <w:rPr>
      <w:sz w:val="18"/>
      <w:szCs w:val="18"/>
    </w:rPr>
  </w:style>
  <w:style w:type="character" w:customStyle="1" w:styleId="29">
    <w:name w:val="正文文本缩进 字符2"/>
    <w:uiPriority w:val="99"/>
    <w:semiHidden/>
    <w:rsid w:val="00932687"/>
  </w:style>
  <w:style w:type="character" w:customStyle="1" w:styleId="2a">
    <w:name w:val="批注主题 字符2"/>
    <w:uiPriority w:val="99"/>
    <w:semiHidden/>
    <w:rsid w:val="00932687"/>
    <w:rPr>
      <w:b/>
      <w:bCs/>
    </w:rPr>
  </w:style>
  <w:style w:type="paragraph" w:styleId="aff8">
    <w:name w:val="Subtitle"/>
    <w:basedOn w:val="a0"/>
    <w:next w:val="a0"/>
    <w:link w:val="41"/>
    <w:qFormat/>
    <w:rsid w:val="00932687"/>
    <w:pPr>
      <w:spacing w:before="240" w:after="60" w:line="312" w:lineRule="auto"/>
      <w:jc w:val="center"/>
      <w:outlineLvl w:val="1"/>
    </w:pPr>
    <w:rPr>
      <w:rFonts w:ascii="等线 Light" w:eastAsia="宋体" w:hAnsi="等线 Light"/>
      <w:b/>
      <w:bCs/>
      <w:kern w:val="28"/>
    </w:rPr>
  </w:style>
  <w:style w:type="character" w:customStyle="1" w:styleId="1d">
    <w:name w:val="副标题 字符1"/>
    <w:qFormat/>
    <w:rsid w:val="00932687"/>
    <w:rPr>
      <w:rFonts w:ascii="等线 Light" w:hAnsi="等线 Light" w:cs="Times New Roman"/>
      <w:b/>
      <w:bCs/>
      <w:kern w:val="28"/>
      <w:sz w:val="32"/>
      <w:szCs w:val="32"/>
    </w:rPr>
  </w:style>
  <w:style w:type="character" w:customStyle="1" w:styleId="Char23">
    <w:name w:val="副标题 Char2"/>
    <w:rsid w:val="00932687"/>
    <w:rPr>
      <w:rFonts w:ascii="Calibri Light" w:hAnsi="Calibri Light" w:cs="Times New Roman"/>
      <w:b/>
      <w:bCs/>
      <w:kern w:val="28"/>
      <w:sz w:val="32"/>
      <w:szCs w:val="32"/>
    </w:rPr>
  </w:style>
  <w:style w:type="character" w:customStyle="1" w:styleId="2b">
    <w:name w:val="副标题 字符2"/>
    <w:uiPriority w:val="11"/>
    <w:rsid w:val="00932687"/>
    <w:rPr>
      <w:b/>
      <w:bCs/>
      <w:kern w:val="28"/>
      <w:sz w:val="32"/>
      <w:szCs w:val="32"/>
    </w:rPr>
  </w:style>
  <w:style w:type="paragraph" w:customStyle="1" w:styleId="2c">
    <w:name w:val="标题2"/>
    <w:basedOn w:val="20"/>
    <w:qFormat/>
    <w:rsid w:val="00932687"/>
    <w:pPr>
      <w:spacing w:before="0" w:after="0" w:line="520" w:lineRule="exact"/>
      <w:ind w:firstLineChars="200" w:firstLine="720"/>
      <w:jc w:val="center"/>
    </w:pPr>
    <w:rPr>
      <w:rFonts w:ascii="黑体" w:eastAsia="仿宋_GB2312" w:hAnsi="黑体" w:cs="宋体"/>
      <w:b w:val="0"/>
      <w:bCs w:val="0"/>
      <w:szCs w:val="20"/>
    </w:rPr>
  </w:style>
  <w:style w:type="paragraph" w:styleId="6">
    <w:name w:val="index 6"/>
    <w:basedOn w:val="a0"/>
    <w:next w:val="a0"/>
    <w:qFormat/>
    <w:rsid w:val="00932687"/>
    <w:pPr>
      <w:ind w:left="1260" w:hanging="210"/>
      <w:jc w:val="left"/>
    </w:pPr>
    <w:rPr>
      <w:rFonts w:eastAsia="宋体"/>
      <w:sz w:val="20"/>
      <w:szCs w:val="20"/>
    </w:rPr>
  </w:style>
  <w:style w:type="paragraph" w:customStyle="1" w:styleId="img-desc">
    <w:name w:val="img-desc"/>
    <w:basedOn w:val="a0"/>
    <w:qFormat/>
    <w:rsid w:val="00932687"/>
    <w:pPr>
      <w:widowControl/>
      <w:spacing w:before="100" w:beforeAutospacing="1" w:after="100" w:afterAutospacing="1"/>
      <w:jc w:val="left"/>
    </w:pPr>
    <w:rPr>
      <w:rFonts w:ascii="宋体" w:eastAsia="宋体" w:hAnsi="宋体" w:cs="宋体"/>
      <w:kern w:val="0"/>
      <w:sz w:val="24"/>
      <w:szCs w:val="24"/>
    </w:rPr>
  </w:style>
  <w:style w:type="paragraph" w:customStyle="1" w:styleId="ListParagraph1">
    <w:name w:val="List Paragraph1"/>
    <w:basedOn w:val="a0"/>
    <w:uiPriority w:val="99"/>
    <w:qFormat/>
    <w:rsid w:val="00932687"/>
    <w:pPr>
      <w:ind w:firstLineChars="200" w:firstLine="420"/>
    </w:pPr>
    <w:rPr>
      <w:rFonts w:ascii="Calibri" w:eastAsia="宋体" w:hAnsi="Calibri" w:cs="Calibri"/>
      <w:sz w:val="21"/>
      <w:szCs w:val="21"/>
    </w:rPr>
  </w:style>
  <w:style w:type="paragraph" w:customStyle="1" w:styleId="Style15">
    <w:name w:val="_Style 15"/>
    <w:basedOn w:val="a0"/>
    <w:next w:val="ad"/>
    <w:uiPriority w:val="34"/>
    <w:qFormat/>
    <w:rsid w:val="00932687"/>
    <w:pPr>
      <w:ind w:firstLineChars="200" w:firstLine="420"/>
    </w:pPr>
    <w:rPr>
      <w:rFonts w:eastAsia="宋体"/>
      <w:sz w:val="21"/>
      <w:szCs w:val="24"/>
    </w:rPr>
  </w:style>
  <w:style w:type="character" w:customStyle="1" w:styleId="1e">
    <w:name w:val="页脚 字符1"/>
    <w:uiPriority w:val="99"/>
    <w:semiHidden/>
    <w:rsid w:val="00932687"/>
    <w:rPr>
      <w:sz w:val="18"/>
      <w:szCs w:val="18"/>
    </w:rPr>
  </w:style>
  <w:style w:type="character" w:customStyle="1" w:styleId="1f">
    <w:name w:val="批注框文本 字符1"/>
    <w:uiPriority w:val="99"/>
    <w:semiHidden/>
    <w:rsid w:val="00932687"/>
    <w:rPr>
      <w:sz w:val="18"/>
      <w:szCs w:val="18"/>
    </w:rPr>
  </w:style>
  <w:style w:type="paragraph" w:styleId="42">
    <w:name w:val="index 4"/>
    <w:basedOn w:val="a0"/>
    <w:next w:val="a0"/>
    <w:qFormat/>
    <w:rsid w:val="00932687"/>
    <w:pPr>
      <w:ind w:left="840" w:hanging="210"/>
      <w:jc w:val="left"/>
    </w:pPr>
    <w:rPr>
      <w:rFonts w:eastAsia="宋体"/>
      <w:sz w:val="20"/>
      <w:szCs w:val="20"/>
    </w:rPr>
  </w:style>
  <w:style w:type="paragraph" w:styleId="7">
    <w:name w:val="index 7"/>
    <w:basedOn w:val="a0"/>
    <w:next w:val="a0"/>
    <w:qFormat/>
    <w:rsid w:val="00932687"/>
    <w:pPr>
      <w:ind w:left="1470" w:hanging="210"/>
      <w:jc w:val="left"/>
    </w:pPr>
    <w:rPr>
      <w:rFonts w:eastAsia="宋体"/>
      <w:sz w:val="20"/>
      <w:szCs w:val="20"/>
    </w:rPr>
  </w:style>
  <w:style w:type="paragraph" w:styleId="34">
    <w:name w:val="index 3"/>
    <w:basedOn w:val="a0"/>
    <w:next w:val="a0"/>
    <w:qFormat/>
    <w:rsid w:val="00932687"/>
    <w:pPr>
      <w:ind w:left="630" w:hanging="210"/>
      <w:jc w:val="left"/>
    </w:pPr>
    <w:rPr>
      <w:rFonts w:eastAsia="宋体"/>
      <w:sz w:val="20"/>
      <w:szCs w:val="20"/>
    </w:rPr>
  </w:style>
  <w:style w:type="paragraph" w:customStyle="1" w:styleId="Affb">
    <w:name w:val="正文 A"/>
    <w:qFormat/>
    <w:rsid w:val="00932687"/>
    <w:pPr>
      <w:framePr w:wrap="around" w:hAnchor="text" w:y="1"/>
      <w:widowControl w:val="0"/>
      <w:jc w:val="both"/>
    </w:pPr>
    <w:rPr>
      <w:rFonts w:ascii="Arial Unicode MS" w:eastAsia="Times New Roman" w:hAnsi="Arial Unicode MS" w:cs="Arial Unicode MS" w:hint="eastAsia"/>
      <w:color w:val="000000"/>
      <w:kern w:val="2"/>
      <w:sz w:val="21"/>
      <w:szCs w:val="21"/>
      <w:u w:color="000000"/>
    </w:rPr>
  </w:style>
  <w:style w:type="paragraph" w:customStyle="1" w:styleId="img-pwrapper">
    <w:name w:val="img-pwrapper"/>
    <w:basedOn w:val="a0"/>
    <w:qFormat/>
    <w:rsid w:val="00932687"/>
    <w:pPr>
      <w:widowControl/>
      <w:spacing w:before="100" w:beforeAutospacing="1" w:after="100" w:afterAutospacing="1"/>
      <w:jc w:val="left"/>
    </w:pPr>
    <w:rPr>
      <w:rFonts w:ascii="宋体" w:eastAsia="宋体" w:hAnsi="宋体" w:cs="宋体"/>
      <w:kern w:val="0"/>
      <w:sz w:val="24"/>
      <w:szCs w:val="24"/>
    </w:rPr>
  </w:style>
  <w:style w:type="table" w:styleId="1f0">
    <w:name w:val="Medium Shading 1"/>
    <w:basedOn w:val="a2"/>
    <w:uiPriority w:val="63"/>
    <w:rsid w:val="00932687"/>
    <w:rPr>
      <w:rFonts w:ascii="Times New Roman" w:hAnsi="Times New Roma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l2br w:val="nil"/>
          <w:tr2bl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l2br w:val="nil"/>
          <w:tr2bl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shd w:val="clear" w:color="auto" w:fill="C0C0C0"/>
      </w:tcPr>
    </w:tblStylePr>
    <w:tblStylePr w:type="band2Horz">
      <w:tblPr/>
      <w:tcPr>
        <w:tcBorders>
          <w:top w:val="nil"/>
          <w:left w:val="nil"/>
          <w:bottom w:val="nil"/>
          <w:right w:val="nil"/>
          <w:insideH w:val="nil"/>
          <w:insideV w:val="nil"/>
          <w:tl2br w:val="nil"/>
          <w:tr2bl w:val="nil"/>
        </w:tcBorders>
      </w:tcPr>
    </w:tblStylePr>
  </w:style>
  <w:style w:type="table" w:customStyle="1" w:styleId="1100">
    <w:name w:val="网格型 110"/>
    <w:basedOn w:val="a2"/>
    <w:rsid w:val="00932687"/>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customStyle="1" w:styleId="43">
    <w:name w:val="网格型4"/>
    <w:basedOn w:val="a2"/>
    <w:uiPriority w:val="39"/>
    <w:rsid w:val="009326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1">
    <w:name w:val="中等深浅底纹 110"/>
    <w:basedOn w:val="a2"/>
    <w:uiPriority w:val="63"/>
    <w:rsid w:val="00932687"/>
    <w:rPr>
      <w:rFonts w:ascii="Times New Roman" w:hAnsi="Times New Roma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l2br w:val="nil"/>
          <w:tr2bl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l2br w:val="nil"/>
          <w:tr2bl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shd w:val="clear" w:color="auto" w:fill="C0C0C0"/>
      </w:tcPr>
    </w:tblStylePr>
  </w:style>
  <w:style w:type="table" w:customStyle="1" w:styleId="180">
    <w:name w:val="网格型 18"/>
    <w:basedOn w:val="a2"/>
    <w:rsid w:val="00932687"/>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customStyle="1" w:styleId="130">
    <w:name w:val="网格型13"/>
    <w:basedOn w:val="a2"/>
    <w:uiPriority w:val="39"/>
    <w:rsid w:val="00932687"/>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
    <w:name w:val="网格型11"/>
    <w:basedOn w:val="a2"/>
    <w:uiPriority w:val="39"/>
    <w:rsid w:val="009326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0">
    <w:name w:val="网格型9"/>
    <w:basedOn w:val="a2"/>
    <w:uiPriority w:val="39"/>
    <w:rsid w:val="009326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网格型 16"/>
    <w:basedOn w:val="a2"/>
    <w:rsid w:val="00932687"/>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customStyle="1" w:styleId="190">
    <w:name w:val="中等深浅底纹 19"/>
    <w:basedOn w:val="a2"/>
    <w:uiPriority w:val="63"/>
    <w:rsid w:val="00932687"/>
    <w:rPr>
      <w:rFonts w:ascii="Times New Roman" w:hAnsi="Times New Roma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l2br w:val="nil"/>
          <w:tr2bl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l2br w:val="nil"/>
          <w:tr2bl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shd w:val="clear" w:color="auto" w:fill="C0C0C0"/>
      </w:tcPr>
    </w:tblStylePr>
  </w:style>
  <w:style w:type="table" w:customStyle="1" w:styleId="191">
    <w:name w:val="网格型 19"/>
    <w:basedOn w:val="a2"/>
    <w:rsid w:val="00932687"/>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customStyle="1" w:styleId="210">
    <w:name w:val="网格型21"/>
    <w:basedOn w:val="a2"/>
    <w:next w:val="ae"/>
    <w:uiPriority w:val="39"/>
    <w:locked/>
    <w:rsid w:val="00932687"/>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f1">
    <w:name w:val="Table Grid 1"/>
    <w:basedOn w:val="a2"/>
    <w:qFormat/>
    <w:rsid w:val="00932687"/>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customStyle="1" w:styleId="114">
    <w:name w:val="中等深浅底纹 11"/>
    <w:basedOn w:val="a2"/>
    <w:uiPriority w:val="63"/>
    <w:qFormat/>
    <w:rsid w:val="00932687"/>
    <w:rPr>
      <w:rFonts w:ascii="Times New Roman" w:hAnsi="Times New Roma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l2br w:val="nil"/>
          <w:tr2bl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l2br w:val="nil"/>
          <w:tr2bl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shd w:val="clear" w:color="auto" w:fill="C0C0C0"/>
      </w:tcPr>
    </w:tblStylePr>
  </w:style>
  <w:style w:type="table" w:customStyle="1" w:styleId="131">
    <w:name w:val="网格型 13"/>
    <w:basedOn w:val="a2"/>
    <w:rsid w:val="00932687"/>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customStyle="1" w:styleId="181">
    <w:name w:val="中等深浅底纹 18"/>
    <w:basedOn w:val="a2"/>
    <w:uiPriority w:val="63"/>
    <w:rsid w:val="00932687"/>
    <w:rPr>
      <w:rFonts w:ascii="Times New Roman" w:hAnsi="Times New Roma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l2br w:val="nil"/>
          <w:tr2bl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l2br w:val="nil"/>
          <w:tr2bl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shd w:val="clear" w:color="auto" w:fill="C0C0C0"/>
      </w:tcPr>
    </w:tblStylePr>
  </w:style>
  <w:style w:type="table" w:customStyle="1" w:styleId="50">
    <w:name w:val="网格型5"/>
    <w:basedOn w:val="a2"/>
    <w:uiPriority w:val="39"/>
    <w:rsid w:val="009326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中等深浅底纹 13"/>
    <w:basedOn w:val="a2"/>
    <w:uiPriority w:val="63"/>
    <w:rsid w:val="00932687"/>
    <w:rPr>
      <w:rFonts w:ascii="Times New Roman" w:hAnsi="Times New Roma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l2br w:val="nil"/>
          <w:tr2bl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l2br w:val="nil"/>
          <w:tr2bl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shd w:val="clear" w:color="auto" w:fill="C0C0C0"/>
      </w:tcPr>
    </w:tblStylePr>
  </w:style>
  <w:style w:type="table" w:customStyle="1" w:styleId="1110">
    <w:name w:val="中等深浅底纹 111"/>
    <w:basedOn w:val="a2"/>
    <w:uiPriority w:val="63"/>
    <w:qFormat/>
    <w:rsid w:val="00932687"/>
    <w:rPr>
      <w:rFonts w:ascii="Times New Roman" w:hAnsi="Times New Roma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l2br w:val="nil"/>
          <w:tr2bl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l2br w:val="nil"/>
          <w:tr2bl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shd w:val="clear" w:color="auto" w:fill="C0C0C0"/>
      </w:tcPr>
    </w:tblStylePr>
  </w:style>
  <w:style w:type="table" w:customStyle="1" w:styleId="60">
    <w:name w:val="网格型6"/>
    <w:basedOn w:val="a2"/>
    <w:uiPriority w:val="39"/>
    <w:rsid w:val="009326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中等深浅底纹 14"/>
    <w:basedOn w:val="a2"/>
    <w:uiPriority w:val="63"/>
    <w:rsid w:val="00932687"/>
    <w:rPr>
      <w:rFonts w:ascii="Times New Roman" w:hAnsi="Times New Roma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l2br w:val="nil"/>
          <w:tr2bl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l2br w:val="nil"/>
          <w:tr2bl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shd w:val="clear" w:color="auto" w:fill="C0C0C0"/>
      </w:tcPr>
    </w:tblStylePr>
  </w:style>
  <w:style w:type="table" w:customStyle="1" w:styleId="141">
    <w:name w:val="网格型 14"/>
    <w:basedOn w:val="a2"/>
    <w:rsid w:val="00932687"/>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customStyle="1" w:styleId="161">
    <w:name w:val="中等深浅底纹 16"/>
    <w:basedOn w:val="a2"/>
    <w:uiPriority w:val="63"/>
    <w:rsid w:val="00932687"/>
    <w:rPr>
      <w:rFonts w:ascii="Times New Roman" w:hAnsi="Times New Roma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l2br w:val="nil"/>
          <w:tr2bl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l2br w:val="nil"/>
          <w:tr2bl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shd w:val="clear" w:color="auto" w:fill="C0C0C0"/>
      </w:tcPr>
    </w:tblStylePr>
  </w:style>
  <w:style w:type="table" w:customStyle="1" w:styleId="150">
    <w:name w:val="中等深浅底纹 15"/>
    <w:basedOn w:val="a2"/>
    <w:uiPriority w:val="63"/>
    <w:rsid w:val="00932687"/>
    <w:rPr>
      <w:rFonts w:ascii="Times New Roman" w:hAnsi="Times New Roma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l2br w:val="nil"/>
          <w:tr2bl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l2br w:val="nil"/>
          <w:tr2bl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shd w:val="clear" w:color="auto" w:fill="C0C0C0"/>
      </w:tcPr>
    </w:tblStylePr>
  </w:style>
  <w:style w:type="table" w:customStyle="1" w:styleId="211">
    <w:name w:val="网格型211"/>
    <w:basedOn w:val="a2"/>
    <w:uiPriority w:val="39"/>
    <w:locked/>
    <w:rsid w:val="009326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0">
    <w:name w:val="网格型8"/>
    <w:basedOn w:val="a2"/>
    <w:uiPriority w:val="39"/>
    <w:rsid w:val="009326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 12"/>
    <w:basedOn w:val="a2"/>
    <w:rsid w:val="00932687"/>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customStyle="1" w:styleId="170">
    <w:name w:val="中等深浅底纹 17"/>
    <w:basedOn w:val="a2"/>
    <w:uiPriority w:val="63"/>
    <w:rsid w:val="00932687"/>
    <w:rPr>
      <w:rFonts w:ascii="Times New Roman" w:hAnsi="Times New Roma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l2br w:val="nil"/>
          <w:tr2bl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l2br w:val="nil"/>
          <w:tr2bl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shd w:val="clear" w:color="auto" w:fill="C0C0C0"/>
      </w:tcPr>
    </w:tblStylePr>
  </w:style>
  <w:style w:type="table" w:customStyle="1" w:styleId="115">
    <w:name w:val="网格型 11"/>
    <w:basedOn w:val="a2"/>
    <w:qFormat/>
    <w:rsid w:val="00932687"/>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customStyle="1" w:styleId="100">
    <w:name w:val="网格型10"/>
    <w:basedOn w:val="a2"/>
    <w:uiPriority w:val="39"/>
    <w:rsid w:val="009326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网格型 111"/>
    <w:basedOn w:val="a2"/>
    <w:rsid w:val="00932687"/>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customStyle="1" w:styleId="35">
    <w:name w:val="网格型3"/>
    <w:basedOn w:val="a2"/>
    <w:uiPriority w:val="39"/>
    <w:rsid w:val="009326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0">
    <w:name w:val="网格型7"/>
    <w:basedOn w:val="a2"/>
    <w:uiPriority w:val="39"/>
    <w:rsid w:val="009326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中等深浅底纹 12"/>
    <w:basedOn w:val="a2"/>
    <w:uiPriority w:val="63"/>
    <w:rsid w:val="00932687"/>
    <w:rPr>
      <w:rFonts w:ascii="Times New Roman" w:hAnsi="Times New Roma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l2br w:val="nil"/>
          <w:tr2bl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l2br w:val="nil"/>
          <w:tr2bl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shd w:val="clear" w:color="auto" w:fill="C0C0C0"/>
      </w:tcPr>
    </w:tblStylePr>
  </w:style>
  <w:style w:type="table" w:customStyle="1" w:styleId="171">
    <w:name w:val="网格型 17"/>
    <w:basedOn w:val="a2"/>
    <w:rsid w:val="00932687"/>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customStyle="1" w:styleId="151">
    <w:name w:val="网格型 15"/>
    <w:basedOn w:val="a2"/>
    <w:rsid w:val="00932687"/>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customStyle="1" w:styleId="122">
    <w:name w:val="网格型12"/>
    <w:basedOn w:val="a2"/>
    <w:uiPriority w:val="39"/>
    <w:qFormat/>
    <w:rsid w:val="009326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6">
    <w:name w:val="无列表3"/>
    <w:next w:val="a3"/>
    <w:uiPriority w:val="99"/>
    <w:semiHidden/>
    <w:rsid w:val="00932687"/>
  </w:style>
  <w:style w:type="table" w:customStyle="1" w:styleId="142">
    <w:name w:val="网格型14"/>
    <w:basedOn w:val="a2"/>
    <w:next w:val="ae"/>
    <w:rsid w:val="00932687"/>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4">
    <w:name w:val="无列表4"/>
    <w:next w:val="a3"/>
    <w:uiPriority w:val="99"/>
    <w:semiHidden/>
    <w:unhideWhenUsed/>
    <w:rsid w:val="00932687"/>
  </w:style>
  <w:style w:type="character" w:customStyle="1" w:styleId="1f2">
    <w:name w:val="批注主题 字符1"/>
    <w:rsid w:val="00932687"/>
    <w:rPr>
      <w:b/>
      <w:bCs/>
      <w:kern w:val="2"/>
      <w:sz w:val="21"/>
      <w:szCs w:val="24"/>
    </w:rPr>
  </w:style>
  <w:style w:type="character" w:customStyle="1" w:styleId="1f3">
    <w:name w:val="正文文本缩进 字符1"/>
    <w:rsid w:val="00932687"/>
    <w:rPr>
      <w:rFonts w:ascii="Times New Roman" w:hAnsi="Times New Roman"/>
      <w:kern w:val="2"/>
      <w:sz w:val="24"/>
      <w:szCs w:val="21"/>
    </w:rPr>
  </w:style>
  <w:style w:type="table" w:customStyle="1" w:styleId="1120">
    <w:name w:val="中等深浅底纹 112"/>
    <w:basedOn w:val="a2"/>
    <w:next w:val="1f0"/>
    <w:uiPriority w:val="63"/>
    <w:rsid w:val="00932687"/>
    <w:rPr>
      <w:rFonts w:ascii="Times New Roman" w:hAnsi="Times New Roma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l2br w:val="nil"/>
          <w:tr2bl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l2br w:val="nil"/>
          <w:tr2bl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shd w:val="clear" w:color="auto" w:fill="C0C0C0"/>
      </w:tcPr>
    </w:tblStylePr>
    <w:tblStylePr w:type="band2Horz">
      <w:tblPr/>
      <w:tcPr>
        <w:tcBorders>
          <w:top w:val="nil"/>
          <w:left w:val="nil"/>
          <w:bottom w:val="nil"/>
          <w:right w:val="nil"/>
          <w:insideH w:val="nil"/>
          <w:insideV w:val="nil"/>
          <w:tl2br w:val="nil"/>
          <w:tr2bl w:val="nil"/>
        </w:tcBorders>
      </w:tcPr>
    </w:tblStylePr>
  </w:style>
  <w:style w:type="table" w:customStyle="1" w:styleId="11010">
    <w:name w:val="网格型 1101"/>
    <w:basedOn w:val="a2"/>
    <w:rsid w:val="00932687"/>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customStyle="1" w:styleId="410">
    <w:name w:val="网格型41"/>
    <w:basedOn w:val="a2"/>
    <w:uiPriority w:val="39"/>
    <w:rsid w:val="009326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11">
    <w:name w:val="中等深浅底纹 1101"/>
    <w:basedOn w:val="a2"/>
    <w:uiPriority w:val="63"/>
    <w:rsid w:val="00932687"/>
    <w:rPr>
      <w:rFonts w:ascii="Times New Roman" w:hAnsi="Times New Roma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l2br w:val="nil"/>
          <w:tr2bl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l2br w:val="nil"/>
          <w:tr2bl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shd w:val="clear" w:color="auto" w:fill="C0C0C0"/>
      </w:tcPr>
    </w:tblStylePr>
  </w:style>
  <w:style w:type="table" w:customStyle="1" w:styleId="1810">
    <w:name w:val="网格型 181"/>
    <w:basedOn w:val="a2"/>
    <w:rsid w:val="00932687"/>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customStyle="1" w:styleId="1310">
    <w:name w:val="网格型131"/>
    <w:basedOn w:val="a2"/>
    <w:uiPriority w:val="39"/>
    <w:rsid w:val="00932687"/>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2">
    <w:name w:val="网格型15"/>
    <w:basedOn w:val="a2"/>
    <w:uiPriority w:val="39"/>
    <w:rsid w:val="009326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
    <w:name w:val="网格型91"/>
    <w:basedOn w:val="a2"/>
    <w:uiPriority w:val="39"/>
    <w:rsid w:val="009326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0">
    <w:name w:val="网格型 161"/>
    <w:basedOn w:val="a2"/>
    <w:rsid w:val="00932687"/>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customStyle="1" w:styleId="1910">
    <w:name w:val="中等深浅底纹 191"/>
    <w:basedOn w:val="a2"/>
    <w:uiPriority w:val="63"/>
    <w:rsid w:val="00932687"/>
    <w:rPr>
      <w:rFonts w:ascii="Times New Roman" w:hAnsi="Times New Roma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l2br w:val="nil"/>
          <w:tr2bl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l2br w:val="nil"/>
          <w:tr2bl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shd w:val="clear" w:color="auto" w:fill="C0C0C0"/>
      </w:tcPr>
    </w:tblStylePr>
  </w:style>
  <w:style w:type="table" w:customStyle="1" w:styleId="1911">
    <w:name w:val="网格型 191"/>
    <w:basedOn w:val="a2"/>
    <w:rsid w:val="00932687"/>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customStyle="1" w:styleId="162">
    <w:name w:val="网格型16"/>
    <w:basedOn w:val="a2"/>
    <w:next w:val="ae"/>
    <w:uiPriority w:val="39"/>
    <w:rsid w:val="00932687"/>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
    <w:name w:val="网格型 112"/>
    <w:basedOn w:val="a2"/>
    <w:next w:val="1f1"/>
    <w:rsid w:val="00932687"/>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customStyle="1" w:styleId="1130">
    <w:name w:val="中等深浅底纹 113"/>
    <w:basedOn w:val="a2"/>
    <w:uiPriority w:val="63"/>
    <w:rsid w:val="00932687"/>
    <w:rPr>
      <w:rFonts w:ascii="Times New Roman" w:hAnsi="Times New Roma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l2br w:val="nil"/>
          <w:tr2bl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l2br w:val="nil"/>
          <w:tr2bl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shd w:val="clear" w:color="auto" w:fill="C0C0C0"/>
      </w:tcPr>
    </w:tblStylePr>
  </w:style>
  <w:style w:type="table" w:customStyle="1" w:styleId="1112">
    <w:name w:val="网格型111"/>
    <w:basedOn w:val="a2"/>
    <w:uiPriority w:val="39"/>
    <w:rsid w:val="009326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1">
    <w:name w:val="网格型 131"/>
    <w:basedOn w:val="a2"/>
    <w:rsid w:val="00932687"/>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customStyle="1" w:styleId="1811">
    <w:name w:val="中等深浅底纹 181"/>
    <w:basedOn w:val="a2"/>
    <w:uiPriority w:val="63"/>
    <w:rsid w:val="00932687"/>
    <w:rPr>
      <w:rFonts w:ascii="Times New Roman" w:hAnsi="Times New Roma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l2br w:val="nil"/>
          <w:tr2bl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l2br w:val="nil"/>
          <w:tr2bl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shd w:val="clear" w:color="auto" w:fill="C0C0C0"/>
      </w:tcPr>
    </w:tblStylePr>
  </w:style>
  <w:style w:type="table" w:customStyle="1" w:styleId="51">
    <w:name w:val="网格型51"/>
    <w:basedOn w:val="a2"/>
    <w:uiPriority w:val="39"/>
    <w:rsid w:val="009326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2">
    <w:name w:val="中等深浅底纹 131"/>
    <w:basedOn w:val="a2"/>
    <w:uiPriority w:val="63"/>
    <w:rsid w:val="00932687"/>
    <w:rPr>
      <w:rFonts w:ascii="Times New Roman" w:hAnsi="Times New Roma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l2br w:val="nil"/>
          <w:tr2bl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l2br w:val="nil"/>
          <w:tr2bl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shd w:val="clear" w:color="auto" w:fill="C0C0C0"/>
      </w:tcPr>
    </w:tblStylePr>
  </w:style>
  <w:style w:type="table" w:customStyle="1" w:styleId="11110">
    <w:name w:val="中等深浅底纹 1111"/>
    <w:basedOn w:val="a2"/>
    <w:uiPriority w:val="63"/>
    <w:rsid w:val="00932687"/>
    <w:rPr>
      <w:rFonts w:ascii="Times New Roman" w:hAnsi="Times New Roma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l2br w:val="nil"/>
          <w:tr2bl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l2br w:val="nil"/>
          <w:tr2bl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shd w:val="clear" w:color="auto" w:fill="C0C0C0"/>
      </w:tcPr>
    </w:tblStylePr>
  </w:style>
  <w:style w:type="table" w:customStyle="1" w:styleId="61">
    <w:name w:val="网格型61"/>
    <w:basedOn w:val="a2"/>
    <w:uiPriority w:val="39"/>
    <w:rsid w:val="009326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0">
    <w:name w:val="中等深浅底纹 141"/>
    <w:basedOn w:val="a2"/>
    <w:uiPriority w:val="63"/>
    <w:rsid w:val="00932687"/>
    <w:rPr>
      <w:rFonts w:ascii="Times New Roman" w:hAnsi="Times New Roma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l2br w:val="nil"/>
          <w:tr2bl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l2br w:val="nil"/>
          <w:tr2bl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shd w:val="clear" w:color="auto" w:fill="C0C0C0"/>
      </w:tcPr>
    </w:tblStylePr>
  </w:style>
  <w:style w:type="table" w:customStyle="1" w:styleId="1411">
    <w:name w:val="网格型 141"/>
    <w:basedOn w:val="a2"/>
    <w:rsid w:val="00932687"/>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customStyle="1" w:styleId="1611">
    <w:name w:val="中等深浅底纹 161"/>
    <w:basedOn w:val="a2"/>
    <w:uiPriority w:val="63"/>
    <w:rsid w:val="00932687"/>
    <w:rPr>
      <w:rFonts w:ascii="Times New Roman" w:hAnsi="Times New Roma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l2br w:val="nil"/>
          <w:tr2bl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l2br w:val="nil"/>
          <w:tr2bl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shd w:val="clear" w:color="auto" w:fill="C0C0C0"/>
      </w:tcPr>
    </w:tblStylePr>
  </w:style>
  <w:style w:type="table" w:customStyle="1" w:styleId="1510">
    <w:name w:val="中等深浅底纹 151"/>
    <w:basedOn w:val="a2"/>
    <w:uiPriority w:val="63"/>
    <w:rsid w:val="00932687"/>
    <w:rPr>
      <w:rFonts w:ascii="Times New Roman" w:hAnsi="Times New Roma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l2br w:val="nil"/>
          <w:tr2bl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l2br w:val="nil"/>
          <w:tr2bl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shd w:val="clear" w:color="auto" w:fill="C0C0C0"/>
      </w:tcPr>
    </w:tblStylePr>
  </w:style>
  <w:style w:type="table" w:customStyle="1" w:styleId="220">
    <w:name w:val="网格型22"/>
    <w:basedOn w:val="a2"/>
    <w:uiPriority w:val="39"/>
    <w:rsid w:val="009326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
    <w:name w:val="网格型81"/>
    <w:basedOn w:val="a2"/>
    <w:uiPriority w:val="39"/>
    <w:rsid w:val="009326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0">
    <w:name w:val="网格型 121"/>
    <w:basedOn w:val="a2"/>
    <w:rsid w:val="00932687"/>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customStyle="1" w:styleId="1710">
    <w:name w:val="中等深浅底纹 171"/>
    <w:basedOn w:val="a2"/>
    <w:uiPriority w:val="63"/>
    <w:rsid w:val="00932687"/>
    <w:rPr>
      <w:rFonts w:ascii="Times New Roman" w:hAnsi="Times New Roma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l2br w:val="nil"/>
          <w:tr2bl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l2br w:val="nil"/>
          <w:tr2bl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shd w:val="clear" w:color="auto" w:fill="C0C0C0"/>
      </w:tcPr>
    </w:tblStylePr>
  </w:style>
  <w:style w:type="table" w:customStyle="1" w:styleId="1131">
    <w:name w:val="网格型 113"/>
    <w:basedOn w:val="a2"/>
    <w:rsid w:val="00932687"/>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customStyle="1" w:styleId="101">
    <w:name w:val="网格型101"/>
    <w:basedOn w:val="a2"/>
    <w:uiPriority w:val="39"/>
    <w:rsid w:val="009326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
    <w:name w:val="网格型 1111"/>
    <w:basedOn w:val="a2"/>
    <w:rsid w:val="00932687"/>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customStyle="1" w:styleId="310">
    <w:name w:val="网格型31"/>
    <w:basedOn w:val="a2"/>
    <w:uiPriority w:val="39"/>
    <w:rsid w:val="009326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
    <w:name w:val="网格型71"/>
    <w:basedOn w:val="a2"/>
    <w:uiPriority w:val="39"/>
    <w:rsid w:val="009326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1">
    <w:name w:val="中等深浅底纹 121"/>
    <w:basedOn w:val="a2"/>
    <w:uiPriority w:val="63"/>
    <w:rsid w:val="00932687"/>
    <w:rPr>
      <w:rFonts w:ascii="Times New Roman" w:hAnsi="Times New Roma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l2br w:val="nil"/>
          <w:tr2bl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l2br w:val="nil"/>
          <w:tr2bl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shd w:val="clear" w:color="auto" w:fill="C0C0C0"/>
      </w:tcPr>
    </w:tblStylePr>
  </w:style>
  <w:style w:type="table" w:customStyle="1" w:styleId="1711">
    <w:name w:val="网格型 171"/>
    <w:basedOn w:val="a2"/>
    <w:rsid w:val="00932687"/>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customStyle="1" w:styleId="1511">
    <w:name w:val="网格型 151"/>
    <w:basedOn w:val="a2"/>
    <w:rsid w:val="00932687"/>
    <w:pPr>
      <w:widowControl w:val="0"/>
      <w:jc w:val="both"/>
    </w:pPr>
    <w:rPr>
      <w:rFonts w:ascii="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customStyle="1" w:styleId="1212">
    <w:name w:val="网格型121"/>
    <w:basedOn w:val="a2"/>
    <w:uiPriority w:val="39"/>
    <w:rsid w:val="009326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
    <w:name w:val="无列表5"/>
    <w:next w:val="a3"/>
    <w:uiPriority w:val="99"/>
    <w:semiHidden/>
    <w:rsid w:val="00932687"/>
  </w:style>
  <w:style w:type="table" w:customStyle="1" w:styleId="172">
    <w:name w:val="网格型17"/>
    <w:basedOn w:val="a2"/>
    <w:next w:val="ae"/>
    <w:rsid w:val="00932687"/>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
    <w:name w:val="无列表6"/>
    <w:next w:val="a3"/>
    <w:uiPriority w:val="99"/>
    <w:semiHidden/>
    <w:rsid w:val="00932687"/>
  </w:style>
  <w:style w:type="table" w:customStyle="1" w:styleId="182">
    <w:name w:val="网格型18"/>
    <w:basedOn w:val="a2"/>
    <w:next w:val="ae"/>
    <w:rsid w:val="00932687"/>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
    <w:name w:val="无列表7"/>
    <w:next w:val="a3"/>
    <w:uiPriority w:val="99"/>
    <w:semiHidden/>
    <w:rsid w:val="00932687"/>
  </w:style>
  <w:style w:type="table" w:customStyle="1" w:styleId="192">
    <w:name w:val="网格型19"/>
    <w:basedOn w:val="a2"/>
    <w:next w:val="ae"/>
    <w:rsid w:val="00932687"/>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
    <w:name w:val="无列表8"/>
    <w:next w:val="a3"/>
    <w:uiPriority w:val="99"/>
    <w:semiHidden/>
    <w:rsid w:val="00932687"/>
  </w:style>
  <w:style w:type="table" w:customStyle="1" w:styleId="200">
    <w:name w:val="网格型20"/>
    <w:basedOn w:val="a2"/>
    <w:next w:val="ae"/>
    <w:rsid w:val="00932687"/>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c">
    <w:name w:val="正文样式"/>
    <w:basedOn w:val="a0"/>
    <w:link w:val="affd"/>
    <w:qFormat/>
    <w:rsid w:val="00932687"/>
    <w:pPr>
      <w:adjustRightInd w:val="0"/>
      <w:snapToGrid w:val="0"/>
      <w:spacing w:line="360" w:lineRule="auto"/>
      <w:ind w:firstLineChars="200" w:firstLine="480"/>
    </w:pPr>
    <w:rPr>
      <w:rFonts w:ascii="仿宋" w:hAnsi="仿宋"/>
      <w:color w:val="000000"/>
      <w:sz w:val="24"/>
      <w:szCs w:val="20"/>
    </w:rPr>
  </w:style>
  <w:style w:type="paragraph" w:styleId="affe">
    <w:name w:val="caption"/>
    <w:basedOn w:val="a0"/>
    <w:next w:val="a0"/>
    <w:unhideWhenUsed/>
    <w:qFormat/>
    <w:rsid w:val="00932687"/>
    <w:rPr>
      <w:rFonts w:ascii="等线 Light" w:eastAsia="黑体" w:hAnsi="等线 Light"/>
      <w:sz w:val="20"/>
      <w:szCs w:val="20"/>
    </w:rPr>
  </w:style>
  <w:style w:type="character" w:customStyle="1" w:styleId="affd">
    <w:name w:val="正文样式 字符"/>
    <w:link w:val="affc"/>
    <w:rsid w:val="00932687"/>
    <w:rPr>
      <w:rFonts w:ascii="仿宋" w:eastAsia="仿宋_GB2312" w:hAnsi="仿宋"/>
      <w:color w:val="000000"/>
      <w:kern w:val="2"/>
      <w:sz w:val="24"/>
    </w:rPr>
  </w:style>
  <w:style w:type="table" w:customStyle="1" w:styleId="230">
    <w:name w:val="网格型23"/>
    <w:basedOn w:val="a2"/>
    <w:next w:val="ae"/>
    <w:uiPriority w:val="39"/>
    <w:rsid w:val="00932687"/>
    <w:rPr>
      <w:rFonts w:ascii="等线" w:eastAsia="等线" w:hAnsi="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f4">
    <w:name w:val="纯文本 字符1"/>
    <w:rsid w:val="00066D35"/>
    <w:rPr>
      <w:rFonts w:ascii="宋体" w:hAnsi="Courier New" w:cs="Courier New"/>
      <w:kern w:val="2"/>
      <w:sz w:val="21"/>
      <w:szCs w:val="21"/>
    </w:rPr>
  </w:style>
  <w:style w:type="character" w:customStyle="1" w:styleId="PlainTextChar1">
    <w:name w:val="Plain Text Char1"/>
    <w:uiPriority w:val="99"/>
    <w:semiHidden/>
    <w:rsid w:val="00324874"/>
    <w:rPr>
      <w:rFonts w:ascii="宋体" w:hAnsi="Courier New" w:cs="Courier New"/>
      <w:kern w:val="2"/>
      <w:sz w:val="21"/>
      <w:szCs w:val="21"/>
    </w:rPr>
  </w:style>
  <w:style w:type="character" w:customStyle="1" w:styleId="2d">
    <w:name w:val="批注文字 字符2"/>
    <w:rsid w:val="00324874"/>
    <w:rPr>
      <w:rFonts w:ascii="等线" w:eastAsia="等线" w:hAnsi="等线"/>
      <w:kern w:val="2"/>
      <w:sz w:val="21"/>
      <w:szCs w:val="22"/>
    </w:rPr>
  </w:style>
  <w:style w:type="character" w:customStyle="1" w:styleId="37">
    <w:name w:val="副标题 字符3"/>
    <w:rsid w:val="00324874"/>
    <w:rPr>
      <w:rFonts w:ascii="等线 Light" w:hAnsi="等线 Light"/>
      <w:b/>
      <w:bCs/>
      <w:kern w:val="28"/>
      <w:sz w:val="32"/>
      <w:szCs w:val="32"/>
    </w:rPr>
  </w:style>
  <w:style w:type="character" w:customStyle="1" w:styleId="SubtitleChar1">
    <w:name w:val="Subtitle Char1"/>
    <w:uiPriority w:val="11"/>
    <w:rsid w:val="00324874"/>
    <w:rPr>
      <w:rFonts w:ascii="Calibri Light" w:hAnsi="Calibri Light" w:cs="Times New Roman"/>
      <w:b/>
      <w:bCs/>
      <w:kern w:val="28"/>
      <w:sz w:val="32"/>
      <w:szCs w:val="32"/>
    </w:rPr>
  </w:style>
  <w:style w:type="character" w:customStyle="1" w:styleId="2e">
    <w:name w:val="文档结构图 字符2"/>
    <w:rsid w:val="00324874"/>
    <w:rPr>
      <w:rFonts w:ascii="Times New Roman" w:hAnsi="Times New Roman"/>
      <w:kern w:val="2"/>
      <w:sz w:val="21"/>
      <w:szCs w:val="24"/>
      <w:shd w:val="clear" w:color="auto" w:fill="000080"/>
    </w:rPr>
  </w:style>
  <w:style w:type="character" w:customStyle="1" w:styleId="38">
    <w:name w:val="正文文本缩进 字符3"/>
    <w:rsid w:val="00324874"/>
    <w:rPr>
      <w:rFonts w:ascii="Times New Roman" w:hAnsi="Times New Roman"/>
      <w:kern w:val="2"/>
      <w:sz w:val="24"/>
      <w:szCs w:val="21"/>
    </w:rPr>
  </w:style>
  <w:style w:type="numbering" w:customStyle="1" w:styleId="92">
    <w:name w:val="无列表9"/>
    <w:next w:val="a3"/>
    <w:uiPriority w:val="99"/>
    <w:semiHidden/>
    <w:unhideWhenUsed/>
    <w:rsid w:val="00324874"/>
  </w:style>
  <w:style w:type="numbering" w:customStyle="1" w:styleId="102">
    <w:name w:val="无列表10"/>
    <w:next w:val="a3"/>
    <w:uiPriority w:val="99"/>
    <w:semiHidden/>
    <w:unhideWhenUsed/>
    <w:rsid w:val="00324874"/>
  </w:style>
  <w:style w:type="numbering" w:customStyle="1" w:styleId="123">
    <w:name w:val="无列表12"/>
    <w:next w:val="a3"/>
    <w:uiPriority w:val="99"/>
    <w:semiHidden/>
    <w:unhideWhenUsed/>
    <w:rsid w:val="00324874"/>
  </w:style>
  <w:style w:type="numbering" w:customStyle="1" w:styleId="133">
    <w:name w:val="无列表13"/>
    <w:next w:val="a3"/>
    <w:uiPriority w:val="99"/>
    <w:semiHidden/>
    <w:unhideWhenUsed/>
    <w:rsid w:val="00324874"/>
  </w:style>
  <w:style w:type="character" w:customStyle="1" w:styleId="39">
    <w:name w:val="批注主题 字符3"/>
    <w:rsid w:val="00324874"/>
    <w:rPr>
      <w:b/>
      <w:bCs/>
      <w:kern w:val="2"/>
      <w:sz w:val="21"/>
      <w:szCs w:val="24"/>
    </w:rPr>
  </w:style>
  <w:style w:type="character" w:customStyle="1" w:styleId="CommentSubjectChar1">
    <w:name w:val="Comment Subject Char1"/>
    <w:uiPriority w:val="99"/>
    <w:semiHidden/>
    <w:rsid w:val="00324874"/>
    <w:rPr>
      <w:rFonts w:ascii="等线" w:eastAsia="等线" w:hAnsi="等线"/>
      <w:b/>
      <w:bCs/>
      <w:kern w:val="2"/>
      <w:sz w:val="21"/>
      <w:szCs w:val="22"/>
    </w:rPr>
  </w:style>
  <w:style w:type="character" w:customStyle="1" w:styleId="1f5">
    <w:name w:val="日期 字符1"/>
    <w:rsid w:val="00324874"/>
    <w:rPr>
      <w:rFonts w:ascii="Times New Roman" w:eastAsia="仿宋_GB2312" w:hAnsi="Times New Roman"/>
      <w:kern w:val="2"/>
      <w:sz w:val="32"/>
      <w:lang w:val="x-none" w:eastAsia="x-none"/>
    </w:rPr>
  </w:style>
  <w:style w:type="paragraph" w:customStyle="1" w:styleId="CharCharCharCharCharCharCharCharCharChar0">
    <w:name w:val="Char Char Char Char Char Char Char Char Char Char"/>
    <w:basedOn w:val="a0"/>
    <w:qFormat/>
    <w:rsid w:val="00324874"/>
    <w:pPr>
      <w:widowControl/>
      <w:spacing w:after="160" w:line="240" w:lineRule="exact"/>
      <w:jc w:val="left"/>
    </w:pPr>
    <w:rPr>
      <w:szCs w:val="20"/>
    </w:rPr>
  </w:style>
  <w:style w:type="character" w:customStyle="1" w:styleId="afff">
    <w:name w:val="正文首行缩进 字符"/>
    <w:uiPriority w:val="99"/>
    <w:rsid w:val="00324874"/>
    <w:rPr>
      <w:rFonts w:ascii="Times New Roman" w:eastAsia="仿宋_GB2312" w:hAnsi="Times New Roman"/>
      <w:kern w:val="2"/>
      <w:sz w:val="32"/>
      <w:szCs w:val="32"/>
    </w:rPr>
  </w:style>
  <w:style w:type="character" w:customStyle="1" w:styleId="HeaderChar1">
    <w:name w:val="Header Char1"/>
    <w:uiPriority w:val="99"/>
    <w:semiHidden/>
    <w:rsid w:val="00324874"/>
    <w:rPr>
      <w:rFonts w:ascii="Times New Roman" w:eastAsia="仿宋_GB2312" w:hAnsi="Times New Roman" w:cs="Times New Roman" w:hint="default"/>
      <w:kern w:val="2"/>
      <w:sz w:val="18"/>
      <w:szCs w:val="18"/>
    </w:rPr>
  </w:style>
  <w:style w:type="character" w:customStyle="1" w:styleId="FooterChar1">
    <w:name w:val="Footer Char1"/>
    <w:uiPriority w:val="99"/>
    <w:semiHidden/>
    <w:rsid w:val="00324874"/>
    <w:rPr>
      <w:rFonts w:ascii="Times New Roman" w:eastAsia="仿宋_GB2312" w:hAnsi="Times New Roman" w:cs="Times New Roman" w:hint="default"/>
      <w:kern w:val="2"/>
      <w:sz w:val="18"/>
      <w:szCs w:val="18"/>
    </w:rPr>
  </w:style>
  <w:style w:type="character" w:customStyle="1" w:styleId="BalloonTextChar1">
    <w:name w:val="Balloon Text Char1"/>
    <w:uiPriority w:val="99"/>
    <w:semiHidden/>
    <w:rsid w:val="00324874"/>
    <w:rPr>
      <w:rFonts w:ascii="Times New Roman" w:eastAsia="仿宋_GB2312" w:hAnsi="Times New Roman" w:cs="Times New Roman" w:hint="default"/>
      <w:kern w:val="2"/>
      <w:sz w:val="18"/>
      <w:szCs w:val="18"/>
    </w:rPr>
  </w:style>
  <w:style w:type="character" w:customStyle="1" w:styleId="DocumentMapChar1">
    <w:name w:val="Document Map Char1"/>
    <w:uiPriority w:val="99"/>
    <w:semiHidden/>
    <w:rsid w:val="00324874"/>
    <w:rPr>
      <w:rFonts w:ascii="Segoe UI" w:eastAsia="仿宋_GB2312" w:hAnsi="Segoe UI" w:cs="Segoe UI" w:hint="default"/>
      <w:kern w:val="2"/>
      <w:sz w:val="16"/>
      <w:szCs w:val="16"/>
    </w:rPr>
  </w:style>
  <w:style w:type="paragraph" w:styleId="3a">
    <w:name w:val="Body Text 3"/>
    <w:basedOn w:val="a0"/>
    <w:link w:val="311"/>
    <w:uiPriority w:val="99"/>
    <w:unhideWhenUsed/>
    <w:qFormat/>
    <w:rsid w:val="0044739F"/>
    <w:pPr>
      <w:spacing w:after="120" w:line="360" w:lineRule="auto"/>
      <w:ind w:firstLineChars="200" w:firstLine="420"/>
    </w:pPr>
    <w:rPr>
      <w:sz w:val="16"/>
      <w:szCs w:val="16"/>
    </w:rPr>
  </w:style>
  <w:style w:type="character" w:customStyle="1" w:styleId="3b">
    <w:name w:val="正文文本 3 字符"/>
    <w:uiPriority w:val="99"/>
    <w:qFormat/>
    <w:rsid w:val="0044739F"/>
    <w:rPr>
      <w:rFonts w:ascii="Times New Roman" w:eastAsia="仿宋_GB2312" w:hAnsi="Times New Roman"/>
      <w:kern w:val="2"/>
      <w:sz w:val="16"/>
      <w:szCs w:val="16"/>
    </w:rPr>
  </w:style>
  <w:style w:type="character" w:customStyle="1" w:styleId="311">
    <w:name w:val="正文文本 3 字符1"/>
    <w:link w:val="3a"/>
    <w:uiPriority w:val="99"/>
    <w:qFormat/>
    <w:rsid w:val="0044739F"/>
    <w:rPr>
      <w:rFonts w:ascii="Times New Roman" w:eastAsia="仿宋_GB2312" w:hAnsi="Times New Roman"/>
      <w:kern w:val="2"/>
      <w:sz w:val="16"/>
      <w:szCs w:val="16"/>
    </w:rPr>
  </w:style>
  <w:style w:type="paragraph" w:customStyle="1" w:styleId="16">
    <w:name w:val="批注文字1"/>
    <w:basedOn w:val="a0"/>
    <w:next w:val="af"/>
    <w:link w:val="Char8"/>
    <w:qFormat/>
    <w:rsid w:val="0044739F"/>
    <w:pPr>
      <w:widowControl/>
      <w:jc w:val="left"/>
    </w:pPr>
    <w:rPr>
      <w:szCs w:val="20"/>
      <w:lang w:val="x-none" w:eastAsia="x-none"/>
    </w:rPr>
  </w:style>
  <w:style w:type="character" w:customStyle="1" w:styleId="2Char0">
    <w:name w:val="正文文本缩进 2 Char"/>
    <w:uiPriority w:val="99"/>
    <w:qFormat/>
    <w:rsid w:val="0044739F"/>
    <w:rPr>
      <w:rFonts w:ascii="Times New Roman" w:eastAsia="仿宋_GB2312" w:hAnsi="Times New Roman"/>
      <w:kern w:val="2"/>
      <w:sz w:val="32"/>
      <w:szCs w:val="32"/>
    </w:rPr>
  </w:style>
  <w:style w:type="paragraph" w:customStyle="1" w:styleId="1f6">
    <w:name w:val="标题1"/>
    <w:basedOn w:val="a0"/>
    <w:next w:val="a0"/>
    <w:qFormat/>
    <w:rsid w:val="0044739F"/>
    <w:pPr>
      <w:widowControl/>
      <w:spacing w:before="240" w:after="60"/>
      <w:jc w:val="center"/>
      <w:outlineLvl w:val="0"/>
    </w:pPr>
    <w:rPr>
      <w:rFonts w:ascii="Cambria" w:eastAsia="宋体" w:hAnsi="Cambria"/>
      <w:b/>
      <w:bCs/>
    </w:rPr>
  </w:style>
  <w:style w:type="table" w:styleId="afff0">
    <w:name w:val="Table Theme"/>
    <w:qFormat/>
    <w:rsid w:val="0044739F"/>
    <w:pPr>
      <w:widowControl w:val="0"/>
      <w:spacing w:line="560" w:lineRule="exact"/>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13">
    <w:name w:val="纯文本 Char1"/>
    <w:qFormat/>
    <w:rsid w:val="0044739F"/>
    <w:rPr>
      <w:rFonts w:ascii="宋体" w:hAnsi="Courier New" w:cs="Courier New"/>
      <w:kern w:val="2"/>
      <w:sz w:val="21"/>
      <w:szCs w:val="21"/>
    </w:rPr>
  </w:style>
  <w:style w:type="character" w:customStyle="1" w:styleId="1f7">
    <w:name w:val="标题 字符1"/>
    <w:link w:val="afff1"/>
    <w:qFormat/>
    <w:rsid w:val="0044739F"/>
    <w:rPr>
      <w:rFonts w:ascii="Cambria" w:hAnsi="Cambria"/>
      <w:b/>
      <w:bCs/>
      <w:kern w:val="2"/>
      <w:sz w:val="32"/>
      <w:szCs w:val="32"/>
    </w:rPr>
  </w:style>
  <w:style w:type="paragraph" w:customStyle="1" w:styleId="Bodytext1">
    <w:name w:val="Body text|1"/>
    <w:basedOn w:val="a0"/>
    <w:qFormat/>
    <w:rsid w:val="0044739F"/>
    <w:pPr>
      <w:widowControl/>
      <w:spacing w:line="305" w:lineRule="auto"/>
      <w:jc w:val="left"/>
    </w:pPr>
    <w:rPr>
      <w:rFonts w:ascii="MingLiU" w:eastAsia="MingLiU" w:hAnsi="MingLiU" w:cs="MingLiU"/>
      <w:sz w:val="20"/>
      <w:szCs w:val="20"/>
      <w:lang w:val="zh-TW" w:eastAsia="zh-TW" w:bidi="zh-TW"/>
    </w:rPr>
  </w:style>
  <w:style w:type="paragraph" w:customStyle="1" w:styleId="Bodytext2">
    <w:name w:val="Body text|2"/>
    <w:basedOn w:val="a0"/>
    <w:qFormat/>
    <w:rsid w:val="0044739F"/>
    <w:pPr>
      <w:widowControl/>
      <w:spacing w:line="322" w:lineRule="exact"/>
      <w:jc w:val="left"/>
    </w:pPr>
    <w:rPr>
      <w:rFonts w:ascii="PMingLiU" w:eastAsia="PMingLiU" w:hAnsi="PMingLiU" w:cs="PMingLiU"/>
      <w:sz w:val="22"/>
      <w:szCs w:val="22"/>
      <w:lang w:val="zh-TW" w:eastAsia="zh-TW" w:bidi="zh-TW"/>
    </w:rPr>
  </w:style>
  <w:style w:type="paragraph" w:customStyle="1" w:styleId="Normal5">
    <w:name w:val="Normal_5"/>
    <w:qFormat/>
    <w:rsid w:val="0044739F"/>
    <w:pPr>
      <w:spacing w:before="120" w:after="240" w:line="360" w:lineRule="auto"/>
      <w:ind w:firstLine="420"/>
      <w:jc w:val="both"/>
    </w:pPr>
    <w:rPr>
      <w:rFonts w:eastAsia="Calibri"/>
      <w:sz w:val="22"/>
      <w:szCs w:val="22"/>
      <w:lang w:val="ru-RU" w:eastAsia="en-US"/>
    </w:rPr>
  </w:style>
  <w:style w:type="character" w:customStyle="1" w:styleId="number">
    <w:name w:val="number"/>
    <w:qFormat/>
    <w:rsid w:val="0044739F"/>
  </w:style>
  <w:style w:type="character" w:customStyle="1" w:styleId="fontstyle01">
    <w:name w:val="fontstyle01"/>
    <w:qFormat/>
    <w:rsid w:val="0044739F"/>
    <w:rPr>
      <w:rFonts w:ascii="宋体" w:eastAsia="宋体" w:hAnsi="宋体" w:hint="eastAsia"/>
      <w:color w:val="000000"/>
      <w:sz w:val="22"/>
      <w:szCs w:val="22"/>
    </w:rPr>
  </w:style>
  <w:style w:type="character" w:customStyle="1" w:styleId="Charf0">
    <w:name w:val="人培 Char"/>
    <w:link w:val="afff2"/>
    <w:qFormat/>
    <w:locked/>
    <w:rsid w:val="0044739F"/>
    <w:rPr>
      <w:rFonts w:ascii="宋体" w:hAnsi="宋体"/>
      <w:sz w:val="24"/>
    </w:rPr>
  </w:style>
  <w:style w:type="paragraph" w:customStyle="1" w:styleId="afff2">
    <w:name w:val="人培"/>
    <w:basedOn w:val="a0"/>
    <w:next w:val="a0"/>
    <w:link w:val="Charf0"/>
    <w:qFormat/>
    <w:rsid w:val="0044739F"/>
    <w:pPr>
      <w:widowControl/>
      <w:adjustRightInd w:val="0"/>
      <w:snapToGrid w:val="0"/>
      <w:spacing w:line="560" w:lineRule="exact"/>
      <w:ind w:firstLineChars="200" w:firstLine="480"/>
      <w:jc w:val="left"/>
    </w:pPr>
    <w:rPr>
      <w:rFonts w:ascii="宋体" w:eastAsia="宋体" w:hAnsi="宋体"/>
      <w:kern w:val="0"/>
      <w:sz w:val="24"/>
      <w:szCs w:val="20"/>
    </w:rPr>
  </w:style>
  <w:style w:type="character" w:customStyle="1" w:styleId="apple-converted-space">
    <w:name w:val="apple-converted-space"/>
    <w:qFormat/>
    <w:rsid w:val="0044739F"/>
  </w:style>
  <w:style w:type="paragraph" w:customStyle="1" w:styleId="Style34">
    <w:name w:val="_Style 34"/>
    <w:basedOn w:val="a0"/>
    <w:next w:val="13"/>
    <w:uiPriority w:val="34"/>
    <w:qFormat/>
    <w:rsid w:val="0044739F"/>
    <w:pPr>
      <w:widowControl/>
      <w:ind w:firstLineChars="200" w:firstLine="200"/>
      <w:jc w:val="left"/>
    </w:pPr>
    <w:rPr>
      <w:rFonts w:eastAsia="宋体"/>
      <w:sz w:val="21"/>
      <w:szCs w:val="24"/>
    </w:rPr>
  </w:style>
  <w:style w:type="paragraph" w:customStyle="1" w:styleId="Style43">
    <w:name w:val="_Style 43"/>
    <w:basedOn w:val="a0"/>
    <w:next w:val="13"/>
    <w:uiPriority w:val="34"/>
    <w:qFormat/>
    <w:rsid w:val="0044739F"/>
    <w:pPr>
      <w:widowControl/>
      <w:ind w:firstLineChars="200" w:firstLine="200"/>
      <w:jc w:val="left"/>
    </w:pPr>
    <w:rPr>
      <w:rFonts w:eastAsia="宋体"/>
      <w:sz w:val="21"/>
      <w:szCs w:val="24"/>
    </w:rPr>
  </w:style>
  <w:style w:type="paragraph" w:customStyle="1" w:styleId="Style47">
    <w:name w:val="_Style 47"/>
    <w:basedOn w:val="a0"/>
    <w:next w:val="13"/>
    <w:uiPriority w:val="34"/>
    <w:qFormat/>
    <w:rsid w:val="0044739F"/>
    <w:pPr>
      <w:widowControl/>
      <w:ind w:firstLineChars="200" w:firstLine="200"/>
      <w:jc w:val="left"/>
    </w:pPr>
    <w:rPr>
      <w:rFonts w:eastAsia="宋体"/>
      <w:sz w:val="21"/>
      <w:szCs w:val="24"/>
    </w:rPr>
  </w:style>
  <w:style w:type="paragraph" w:customStyle="1" w:styleId="Style53">
    <w:name w:val="_Style 53"/>
    <w:basedOn w:val="a0"/>
    <w:next w:val="a0"/>
    <w:uiPriority w:val="39"/>
    <w:qFormat/>
    <w:rsid w:val="0044739F"/>
    <w:pPr>
      <w:widowControl/>
      <w:tabs>
        <w:tab w:val="right" w:leader="dot" w:pos="8296"/>
      </w:tabs>
      <w:spacing w:before="120" w:after="120"/>
      <w:jc w:val="center"/>
    </w:pPr>
    <w:rPr>
      <w:rFonts w:eastAsia="宋体"/>
      <w:b/>
      <w:bCs/>
      <w:caps/>
      <w:sz w:val="44"/>
      <w:szCs w:val="44"/>
    </w:rPr>
  </w:style>
  <w:style w:type="paragraph" w:customStyle="1" w:styleId="p0">
    <w:name w:val="p0"/>
    <w:basedOn w:val="a0"/>
    <w:qFormat/>
    <w:rsid w:val="0044739F"/>
    <w:pPr>
      <w:widowControl/>
    </w:pPr>
    <w:rPr>
      <w:rFonts w:ascii="Calibri" w:eastAsia="宋体" w:hAnsi="Calibri"/>
      <w:kern w:val="0"/>
      <w:sz w:val="21"/>
      <w:szCs w:val="21"/>
    </w:rPr>
  </w:style>
  <w:style w:type="paragraph" w:styleId="afff1">
    <w:name w:val="Title"/>
    <w:basedOn w:val="a0"/>
    <w:next w:val="a0"/>
    <w:link w:val="1f7"/>
    <w:qFormat/>
    <w:rsid w:val="0044739F"/>
    <w:pPr>
      <w:spacing w:before="240" w:after="60" w:line="360" w:lineRule="auto"/>
      <w:ind w:firstLineChars="200" w:firstLine="200"/>
      <w:jc w:val="center"/>
      <w:outlineLvl w:val="0"/>
    </w:pPr>
    <w:rPr>
      <w:rFonts w:ascii="Cambria" w:eastAsia="宋体" w:hAnsi="Cambria"/>
      <w:b/>
      <w:bCs/>
    </w:rPr>
  </w:style>
  <w:style w:type="character" w:customStyle="1" w:styleId="afff3">
    <w:name w:val="标题 字符"/>
    <w:qFormat/>
    <w:rsid w:val="0044739F"/>
    <w:rPr>
      <w:rFonts w:ascii="等线 Light" w:hAnsi="等线 Light" w:cs="Times New Roman"/>
      <w:b/>
      <w:bCs/>
      <w:kern w:val="2"/>
      <w:sz w:val="32"/>
      <w:szCs w:val="32"/>
    </w:rPr>
  </w:style>
  <w:style w:type="character" w:customStyle="1" w:styleId="Char14">
    <w:name w:val="标题 Char1"/>
    <w:uiPriority w:val="10"/>
    <w:rsid w:val="0044739F"/>
    <w:rPr>
      <w:rFonts w:ascii="Cambria" w:hAnsi="Cambria" w:cs="Times New Roman"/>
      <w:b/>
      <w:bCs/>
      <w:kern w:val="2"/>
      <w:sz w:val="32"/>
      <w:szCs w:val="32"/>
    </w:rPr>
  </w:style>
  <w:style w:type="character" w:customStyle="1" w:styleId="font51">
    <w:name w:val="font51"/>
    <w:rsid w:val="0044739F"/>
    <w:rPr>
      <w:rFonts w:ascii="宋体" w:eastAsia="宋体" w:hAnsi="宋体" w:cs="宋体" w:hint="eastAsia"/>
      <w:color w:val="000000"/>
      <w:sz w:val="20"/>
      <w:szCs w:val="20"/>
      <w:u w:val="none"/>
    </w:rPr>
  </w:style>
  <w:style w:type="character" w:customStyle="1" w:styleId="font11">
    <w:name w:val="font11"/>
    <w:rsid w:val="0044739F"/>
    <w:rPr>
      <w:rFonts w:ascii="仿宋" w:eastAsia="仿宋" w:hAnsi="仿宋" w:cs="仿宋" w:hint="eastAsia"/>
      <w:color w:val="000000"/>
      <w:sz w:val="20"/>
      <w:szCs w:val="20"/>
      <w:u w:val="none"/>
    </w:rPr>
  </w:style>
  <w:style w:type="character" w:customStyle="1" w:styleId="font21">
    <w:name w:val="font21"/>
    <w:rsid w:val="0044739F"/>
    <w:rPr>
      <w:rFonts w:ascii="仿宋" w:eastAsia="仿宋" w:hAnsi="仿宋" w:cs="仿宋" w:hint="eastAsia"/>
      <w:color w:val="000000"/>
      <w:sz w:val="20"/>
      <w:szCs w:val="20"/>
      <w:u w:val="none"/>
    </w:rPr>
  </w:style>
  <w:style w:type="character" w:customStyle="1" w:styleId="font41">
    <w:name w:val="font41"/>
    <w:qFormat/>
    <w:rsid w:val="0044739F"/>
    <w:rPr>
      <w:rFonts w:ascii="宋体" w:eastAsia="宋体" w:hAnsi="宋体" w:cs="宋体" w:hint="eastAsia"/>
      <w:color w:val="000000"/>
      <w:sz w:val="20"/>
      <w:szCs w:val="20"/>
      <w:u w:val="none"/>
    </w:rPr>
  </w:style>
  <w:style w:type="paragraph" w:customStyle="1" w:styleId="WPSOffice1">
    <w:name w:val="WPSOffice手动目录 1"/>
    <w:rsid w:val="0044739F"/>
  </w:style>
  <w:style w:type="paragraph" w:customStyle="1" w:styleId="afff4">
    <w:name w:val="正文的文本"/>
    <w:basedOn w:val="a0"/>
    <w:qFormat/>
    <w:rsid w:val="0044739F"/>
    <w:pPr>
      <w:spacing w:line="360" w:lineRule="auto"/>
      <w:ind w:firstLineChars="200" w:firstLine="200"/>
    </w:pPr>
    <w:rPr>
      <w:rFonts w:ascii="仿宋_GB2312" w:hAnsi="宋体"/>
      <w:sz w:val="28"/>
      <w:szCs w:val="20"/>
    </w:rPr>
  </w:style>
  <w:style w:type="paragraph" w:customStyle="1" w:styleId="WPSOffice2">
    <w:name w:val="WPSOffice手动目录 2"/>
    <w:rsid w:val="0044739F"/>
    <w:pPr>
      <w:ind w:leftChars="200" w:left="200"/>
    </w:pPr>
  </w:style>
  <w:style w:type="table" w:customStyle="1" w:styleId="1f8">
    <w:name w:val="表格主题1"/>
    <w:next w:val="afff0"/>
    <w:qFormat/>
    <w:rsid w:val="0044739F"/>
    <w:pPr>
      <w:widowControl w:val="0"/>
      <w:spacing w:line="560" w:lineRule="exact"/>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rmalCharacter">
    <w:name w:val="NormalCharacter"/>
    <w:semiHidden/>
    <w:rsid w:val="0044739F"/>
  </w:style>
  <w:style w:type="paragraph" w:customStyle="1" w:styleId="TableParagraph">
    <w:name w:val="Table Paragraph"/>
    <w:basedOn w:val="a0"/>
    <w:uiPriority w:val="1"/>
    <w:qFormat/>
    <w:rsid w:val="0044739F"/>
    <w:pPr>
      <w:ind w:left="4"/>
    </w:pPr>
    <w:rPr>
      <w:rFonts w:ascii="Calibri" w:eastAsia="Times New Roman" w:hAnsi="Calibri"/>
      <w:lang w:val="zh-CN" w:bidi="zh-CN"/>
    </w:rPr>
  </w:style>
  <w:style w:type="paragraph" w:customStyle="1" w:styleId="reader-word-layer">
    <w:name w:val="reader-word-layer"/>
    <w:basedOn w:val="a0"/>
    <w:rsid w:val="0044739F"/>
    <w:pPr>
      <w:widowControl/>
      <w:spacing w:before="100" w:beforeAutospacing="1" w:after="100" w:afterAutospacing="1"/>
      <w:jc w:val="left"/>
    </w:pPr>
    <w:rPr>
      <w:rFonts w:ascii="宋体" w:eastAsia="宋体" w:hAnsi="宋体" w:cs="宋体"/>
      <w:kern w:val="0"/>
      <w:sz w:val="24"/>
      <w:szCs w:val="24"/>
    </w:rPr>
  </w:style>
  <w:style w:type="paragraph" w:customStyle="1" w:styleId="afff5">
    <w:name w:val="表内容行距"/>
    <w:basedOn w:val="a0"/>
    <w:link w:val="Charf1"/>
    <w:rsid w:val="000D4256"/>
    <w:pPr>
      <w:spacing w:line="340" w:lineRule="exact"/>
      <w:ind w:firstLineChars="100" w:firstLine="100"/>
    </w:pPr>
    <w:rPr>
      <w:rFonts w:ascii="宋体" w:eastAsia="方正书宋简体" w:hAnsi="宋体"/>
      <w:kern w:val="0"/>
      <w:sz w:val="24"/>
      <w:szCs w:val="21"/>
    </w:rPr>
  </w:style>
  <w:style w:type="character" w:customStyle="1" w:styleId="Charf1">
    <w:name w:val="表内容行距 Char"/>
    <w:link w:val="afff5"/>
    <w:rsid w:val="000D4256"/>
    <w:rPr>
      <w:rFonts w:ascii="宋体" w:eastAsia="方正书宋简体" w:hAnsi="宋体"/>
      <w:sz w:val="24"/>
      <w:szCs w:val="21"/>
    </w:rPr>
  </w:style>
  <w:style w:type="paragraph" w:customStyle="1" w:styleId="unnamed2">
    <w:name w:val="unnamed2"/>
    <w:basedOn w:val="a0"/>
    <w:rsid w:val="000D4256"/>
    <w:pPr>
      <w:widowControl/>
      <w:spacing w:before="100" w:beforeAutospacing="1" w:after="100" w:afterAutospacing="1" w:line="450" w:lineRule="atLeast"/>
      <w:jc w:val="left"/>
    </w:pPr>
    <w:rPr>
      <w:rFonts w:ascii="宋体" w:eastAsia="宋体" w:hAnsi="宋体"/>
      <w:color w:val="000000"/>
      <w:kern w:val="0"/>
      <w:sz w:val="21"/>
      <w:szCs w:val="21"/>
    </w:rPr>
  </w:style>
  <w:style w:type="paragraph" w:customStyle="1" w:styleId="reader-word-layerreader-word-s3-12">
    <w:name w:val="reader-word-layer reader-word-s3-12"/>
    <w:basedOn w:val="a0"/>
    <w:rsid w:val="000D4256"/>
    <w:pPr>
      <w:widowControl/>
      <w:spacing w:before="100" w:beforeAutospacing="1" w:after="100" w:afterAutospacing="1"/>
      <w:jc w:val="left"/>
    </w:pPr>
    <w:rPr>
      <w:rFonts w:ascii="宋体" w:eastAsia="宋体" w:hAnsi="宋体" w:cs="宋体"/>
      <w:kern w:val="0"/>
      <w:sz w:val="24"/>
      <w:szCs w:val="24"/>
    </w:rPr>
  </w:style>
  <w:style w:type="paragraph" w:customStyle="1" w:styleId="afff6">
    <w:name w:val="注意"/>
    <w:basedOn w:val="a0"/>
    <w:qFormat/>
    <w:rsid w:val="000D4256"/>
    <w:rPr>
      <w:rFonts w:eastAsia="楷体_GB231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8774">
      <w:bodyDiv w:val="1"/>
      <w:marLeft w:val="0"/>
      <w:marRight w:val="0"/>
      <w:marTop w:val="0"/>
      <w:marBottom w:val="0"/>
      <w:divBdr>
        <w:top w:val="none" w:sz="0" w:space="0" w:color="auto"/>
        <w:left w:val="none" w:sz="0" w:space="0" w:color="auto"/>
        <w:bottom w:val="none" w:sz="0" w:space="0" w:color="auto"/>
        <w:right w:val="none" w:sz="0" w:space="0" w:color="auto"/>
      </w:divBdr>
    </w:div>
    <w:div w:id="40835840">
      <w:bodyDiv w:val="1"/>
      <w:marLeft w:val="0"/>
      <w:marRight w:val="0"/>
      <w:marTop w:val="0"/>
      <w:marBottom w:val="0"/>
      <w:divBdr>
        <w:top w:val="none" w:sz="0" w:space="0" w:color="auto"/>
        <w:left w:val="none" w:sz="0" w:space="0" w:color="auto"/>
        <w:bottom w:val="none" w:sz="0" w:space="0" w:color="auto"/>
        <w:right w:val="none" w:sz="0" w:space="0" w:color="auto"/>
      </w:divBdr>
    </w:div>
    <w:div w:id="148206754">
      <w:bodyDiv w:val="1"/>
      <w:marLeft w:val="0"/>
      <w:marRight w:val="0"/>
      <w:marTop w:val="0"/>
      <w:marBottom w:val="0"/>
      <w:divBdr>
        <w:top w:val="none" w:sz="0" w:space="0" w:color="auto"/>
        <w:left w:val="none" w:sz="0" w:space="0" w:color="auto"/>
        <w:bottom w:val="none" w:sz="0" w:space="0" w:color="auto"/>
        <w:right w:val="none" w:sz="0" w:space="0" w:color="auto"/>
      </w:divBdr>
    </w:div>
    <w:div w:id="1555191356">
      <w:bodyDiv w:val="1"/>
      <w:marLeft w:val="0"/>
      <w:marRight w:val="0"/>
      <w:marTop w:val="0"/>
      <w:marBottom w:val="0"/>
      <w:divBdr>
        <w:top w:val="none" w:sz="0" w:space="0" w:color="auto"/>
        <w:left w:val="none" w:sz="0" w:space="0" w:color="auto"/>
        <w:bottom w:val="none" w:sz="0" w:space="0" w:color="auto"/>
        <w:right w:val="none" w:sz="0" w:space="0" w:color="auto"/>
      </w:divBdr>
    </w:div>
    <w:div w:id="1986886381">
      <w:bodyDiv w:val="1"/>
      <w:marLeft w:val="0"/>
      <w:marRight w:val="0"/>
      <w:marTop w:val="0"/>
      <w:marBottom w:val="0"/>
      <w:divBdr>
        <w:top w:val="none" w:sz="0" w:space="0" w:color="auto"/>
        <w:left w:val="none" w:sz="0" w:space="0" w:color="auto"/>
        <w:bottom w:val="none" w:sz="0" w:space="0" w:color="auto"/>
        <w:right w:val="none" w:sz="0" w:space="0" w:color="auto"/>
      </w:divBdr>
    </w:div>
    <w:div w:id="204370059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hyperlink" Target="https://book.douban.com/search/%E3%80%8A%E6%80%9D%E6%83%B3%E9%81%93%E5%BE%B7%E4%BF%AE%E5%85%BB%E4%B8%8E%E6%B3%95%E5%BE%8B%E5%9F%BA%E7%A1%80%E3%80%8B%E7%BC%96%E5%86%99%E7%BB%84"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http://www.ityxb.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wmf"/><Relationship Id="rId25" Type="http://schemas.openxmlformats.org/officeDocument/2006/relationships/hyperlink" Target="https://zjy2.icve.com.cn/" TargetMode="External"/><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hyperlink" Target="http://www.icve.com.cn/portal/courseinfo?courseid=rzyhajen4kncuj6umdrwfg"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ityxb.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hyperlink" Target="https://zjy2.icve.com.cn/" TargetMode="External"/><Relationship Id="rId28" Type="http://schemas.openxmlformats.org/officeDocument/2006/relationships/image" Target="media/image11.png"/><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emf"/><Relationship Id="rId22" Type="http://schemas.openxmlformats.org/officeDocument/2006/relationships/hyperlink" Target="https://zjy2.icve.com.cn/" TargetMode="External"/><Relationship Id="rId27" Type="http://schemas.openxmlformats.org/officeDocument/2006/relationships/image" Target="media/image10.png"/><Relationship Id="rId30"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12F3FA-ADAB-4423-BDA4-F9555CC53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208</Pages>
  <Words>21767</Words>
  <Characters>124076</Characters>
  <Application>Microsoft Office Word</Application>
  <DocSecurity>0</DocSecurity>
  <Lines>1033</Lines>
  <Paragraphs>291</Paragraphs>
  <ScaleCrop>false</ScaleCrop>
  <Company/>
  <LinksUpToDate>false</LinksUpToDate>
  <CharactersWithSpaces>145552</CharactersWithSpaces>
  <SharedDoc>false</SharedDoc>
  <HLinks>
    <vt:vector size="234" baseType="variant">
      <vt:variant>
        <vt:i4>1245242</vt:i4>
      </vt:variant>
      <vt:variant>
        <vt:i4>230</vt:i4>
      </vt:variant>
      <vt:variant>
        <vt:i4>0</vt:i4>
      </vt:variant>
      <vt:variant>
        <vt:i4>5</vt:i4>
      </vt:variant>
      <vt:variant>
        <vt:lpwstr/>
      </vt:variant>
      <vt:variant>
        <vt:lpwstr>_Toc110097224</vt:lpwstr>
      </vt:variant>
      <vt:variant>
        <vt:i4>1245242</vt:i4>
      </vt:variant>
      <vt:variant>
        <vt:i4>224</vt:i4>
      </vt:variant>
      <vt:variant>
        <vt:i4>0</vt:i4>
      </vt:variant>
      <vt:variant>
        <vt:i4>5</vt:i4>
      </vt:variant>
      <vt:variant>
        <vt:lpwstr/>
      </vt:variant>
      <vt:variant>
        <vt:lpwstr>_Toc110097223</vt:lpwstr>
      </vt:variant>
      <vt:variant>
        <vt:i4>1245242</vt:i4>
      </vt:variant>
      <vt:variant>
        <vt:i4>218</vt:i4>
      </vt:variant>
      <vt:variant>
        <vt:i4>0</vt:i4>
      </vt:variant>
      <vt:variant>
        <vt:i4>5</vt:i4>
      </vt:variant>
      <vt:variant>
        <vt:lpwstr/>
      </vt:variant>
      <vt:variant>
        <vt:lpwstr>_Toc110097222</vt:lpwstr>
      </vt:variant>
      <vt:variant>
        <vt:i4>1245242</vt:i4>
      </vt:variant>
      <vt:variant>
        <vt:i4>212</vt:i4>
      </vt:variant>
      <vt:variant>
        <vt:i4>0</vt:i4>
      </vt:variant>
      <vt:variant>
        <vt:i4>5</vt:i4>
      </vt:variant>
      <vt:variant>
        <vt:lpwstr/>
      </vt:variant>
      <vt:variant>
        <vt:lpwstr>_Toc110097221</vt:lpwstr>
      </vt:variant>
      <vt:variant>
        <vt:i4>1245242</vt:i4>
      </vt:variant>
      <vt:variant>
        <vt:i4>206</vt:i4>
      </vt:variant>
      <vt:variant>
        <vt:i4>0</vt:i4>
      </vt:variant>
      <vt:variant>
        <vt:i4>5</vt:i4>
      </vt:variant>
      <vt:variant>
        <vt:lpwstr/>
      </vt:variant>
      <vt:variant>
        <vt:lpwstr>_Toc110097220</vt:lpwstr>
      </vt:variant>
      <vt:variant>
        <vt:i4>1048634</vt:i4>
      </vt:variant>
      <vt:variant>
        <vt:i4>200</vt:i4>
      </vt:variant>
      <vt:variant>
        <vt:i4>0</vt:i4>
      </vt:variant>
      <vt:variant>
        <vt:i4>5</vt:i4>
      </vt:variant>
      <vt:variant>
        <vt:lpwstr/>
      </vt:variant>
      <vt:variant>
        <vt:lpwstr>_Toc110097219</vt:lpwstr>
      </vt:variant>
      <vt:variant>
        <vt:i4>1048634</vt:i4>
      </vt:variant>
      <vt:variant>
        <vt:i4>194</vt:i4>
      </vt:variant>
      <vt:variant>
        <vt:i4>0</vt:i4>
      </vt:variant>
      <vt:variant>
        <vt:i4>5</vt:i4>
      </vt:variant>
      <vt:variant>
        <vt:lpwstr/>
      </vt:variant>
      <vt:variant>
        <vt:lpwstr>_Toc110097218</vt:lpwstr>
      </vt:variant>
      <vt:variant>
        <vt:i4>1048634</vt:i4>
      </vt:variant>
      <vt:variant>
        <vt:i4>188</vt:i4>
      </vt:variant>
      <vt:variant>
        <vt:i4>0</vt:i4>
      </vt:variant>
      <vt:variant>
        <vt:i4>5</vt:i4>
      </vt:variant>
      <vt:variant>
        <vt:lpwstr/>
      </vt:variant>
      <vt:variant>
        <vt:lpwstr>_Toc110097217</vt:lpwstr>
      </vt:variant>
      <vt:variant>
        <vt:i4>1048634</vt:i4>
      </vt:variant>
      <vt:variant>
        <vt:i4>182</vt:i4>
      </vt:variant>
      <vt:variant>
        <vt:i4>0</vt:i4>
      </vt:variant>
      <vt:variant>
        <vt:i4>5</vt:i4>
      </vt:variant>
      <vt:variant>
        <vt:lpwstr/>
      </vt:variant>
      <vt:variant>
        <vt:lpwstr>_Toc110097216</vt:lpwstr>
      </vt:variant>
      <vt:variant>
        <vt:i4>1048634</vt:i4>
      </vt:variant>
      <vt:variant>
        <vt:i4>176</vt:i4>
      </vt:variant>
      <vt:variant>
        <vt:i4>0</vt:i4>
      </vt:variant>
      <vt:variant>
        <vt:i4>5</vt:i4>
      </vt:variant>
      <vt:variant>
        <vt:lpwstr/>
      </vt:variant>
      <vt:variant>
        <vt:lpwstr>_Toc110097215</vt:lpwstr>
      </vt:variant>
      <vt:variant>
        <vt:i4>1048634</vt:i4>
      </vt:variant>
      <vt:variant>
        <vt:i4>170</vt:i4>
      </vt:variant>
      <vt:variant>
        <vt:i4>0</vt:i4>
      </vt:variant>
      <vt:variant>
        <vt:i4>5</vt:i4>
      </vt:variant>
      <vt:variant>
        <vt:lpwstr/>
      </vt:variant>
      <vt:variant>
        <vt:lpwstr>_Toc110097214</vt:lpwstr>
      </vt:variant>
      <vt:variant>
        <vt:i4>1048634</vt:i4>
      </vt:variant>
      <vt:variant>
        <vt:i4>164</vt:i4>
      </vt:variant>
      <vt:variant>
        <vt:i4>0</vt:i4>
      </vt:variant>
      <vt:variant>
        <vt:i4>5</vt:i4>
      </vt:variant>
      <vt:variant>
        <vt:lpwstr/>
      </vt:variant>
      <vt:variant>
        <vt:lpwstr>_Toc110097213</vt:lpwstr>
      </vt:variant>
      <vt:variant>
        <vt:i4>1048634</vt:i4>
      </vt:variant>
      <vt:variant>
        <vt:i4>158</vt:i4>
      </vt:variant>
      <vt:variant>
        <vt:i4>0</vt:i4>
      </vt:variant>
      <vt:variant>
        <vt:i4>5</vt:i4>
      </vt:variant>
      <vt:variant>
        <vt:lpwstr/>
      </vt:variant>
      <vt:variant>
        <vt:lpwstr>_Toc110097212</vt:lpwstr>
      </vt:variant>
      <vt:variant>
        <vt:i4>1048634</vt:i4>
      </vt:variant>
      <vt:variant>
        <vt:i4>155</vt:i4>
      </vt:variant>
      <vt:variant>
        <vt:i4>0</vt:i4>
      </vt:variant>
      <vt:variant>
        <vt:i4>5</vt:i4>
      </vt:variant>
      <vt:variant>
        <vt:lpwstr/>
      </vt:variant>
      <vt:variant>
        <vt:lpwstr>_Toc110097211</vt:lpwstr>
      </vt:variant>
      <vt:variant>
        <vt:i4>5701638</vt:i4>
      </vt:variant>
      <vt:variant>
        <vt:i4>147</vt:i4>
      </vt:variant>
      <vt:variant>
        <vt:i4>0</vt:i4>
      </vt:variant>
      <vt:variant>
        <vt:i4>5</vt:i4>
      </vt:variant>
      <vt:variant>
        <vt:lpwstr>https://zjy2.icve.com.cn/</vt:lpwstr>
      </vt:variant>
      <vt:variant>
        <vt:lpwstr/>
      </vt:variant>
      <vt:variant>
        <vt:i4>5701661</vt:i4>
      </vt:variant>
      <vt:variant>
        <vt:i4>144</vt:i4>
      </vt:variant>
      <vt:variant>
        <vt:i4>0</vt:i4>
      </vt:variant>
      <vt:variant>
        <vt:i4>5</vt:i4>
      </vt:variant>
      <vt:variant>
        <vt:lpwstr>http://www.ityxb.com/</vt:lpwstr>
      </vt:variant>
      <vt:variant>
        <vt:lpwstr/>
      </vt:variant>
      <vt:variant>
        <vt:i4>5701638</vt:i4>
      </vt:variant>
      <vt:variant>
        <vt:i4>135</vt:i4>
      </vt:variant>
      <vt:variant>
        <vt:i4>0</vt:i4>
      </vt:variant>
      <vt:variant>
        <vt:i4>5</vt:i4>
      </vt:variant>
      <vt:variant>
        <vt:lpwstr>https://zjy2.icve.com.cn/</vt:lpwstr>
      </vt:variant>
      <vt:variant>
        <vt:lpwstr/>
      </vt:variant>
      <vt:variant>
        <vt:i4>5701638</vt:i4>
      </vt:variant>
      <vt:variant>
        <vt:i4>129</vt:i4>
      </vt:variant>
      <vt:variant>
        <vt:i4>0</vt:i4>
      </vt:variant>
      <vt:variant>
        <vt:i4>5</vt:i4>
      </vt:variant>
      <vt:variant>
        <vt:lpwstr>https://zjy2.icve.com.cn/</vt:lpwstr>
      </vt:variant>
      <vt:variant>
        <vt:lpwstr/>
      </vt:variant>
      <vt:variant>
        <vt:i4>5701661</vt:i4>
      </vt:variant>
      <vt:variant>
        <vt:i4>126</vt:i4>
      </vt:variant>
      <vt:variant>
        <vt:i4>0</vt:i4>
      </vt:variant>
      <vt:variant>
        <vt:i4>5</vt:i4>
      </vt:variant>
      <vt:variant>
        <vt:lpwstr>http://www.ityxb.com/</vt:lpwstr>
      </vt:variant>
      <vt:variant>
        <vt:lpwstr/>
      </vt:variant>
      <vt:variant>
        <vt:i4>4456517</vt:i4>
      </vt:variant>
      <vt:variant>
        <vt:i4>120</vt:i4>
      </vt:variant>
      <vt:variant>
        <vt:i4>0</vt:i4>
      </vt:variant>
      <vt:variant>
        <vt:i4>5</vt:i4>
      </vt:variant>
      <vt:variant>
        <vt:lpwstr>http://www.icve.com.cn/portal/courseinfo?courseid=rzyhajen4kncuj6umdrwfg</vt:lpwstr>
      </vt:variant>
      <vt:variant>
        <vt:lpwstr/>
      </vt:variant>
      <vt:variant>
        <vt:i4>3080301</vt:i4>
      </vt:variant>
      <vt:variant>
        <vt:i4>117</vt:i4>
      </vt:variant>
      <vt:variant>
        <vt:i4>0</vt:i4>
      </vt:variant>
      <vt:variant>
        <vt:i4>5</vt:i4>
      </vt:variant>
      <vt:variant>
        <vt:lpwstr>https://book.douban.com/search/%E3%80%8A%E6%80%9D%E6%83%B3%E9%81%93%E5%BE%B7%E4%BF%AE%E5%85%BB%E4%B8%8E%E6%B3%95%E5%BE%8B%E5%9F%BA%E7%A1%80%E3%80%8B%E7%BC%96%E5%86%99%E7%BB%84</vt:lpwstr>
      </vt:variant>
      <vt:variant>
        <vt:lpwstr/>
      </vt:variant>
      <vt:variant>
        <vt:i4>1376312</vt:i4>
      </vt:variant>
      <vt:variant>
        <vt:i4>104</vt:i4>
      </vt:variant>
      <vt:variant>
        <vt:i4>0</vt:i4>
      </vt:variant>
      <vt:variant>
        <vt:i4>5</vt:i4>
      </vt:variant>
      <vt:variant>
        <vt:lpwstr/>
      </vt:variant>
      <vt:variant>
        <vt:lpwstr>_Toc110097047</vt:lpwstr>
      </vt:variant>
      <vt:variant>
        <vt:i4>1376312</vt:i4>
      </vt:variant>
      <vt:variant>
        <vt:i4>98</vt:i4>
      </vt:variant>
      <vt:variant>
        <vt:i4>0</vt:i4>
      </vt:variant>
      <vt:variant>
        <vt:i4>5</vt:i4>
      </vt:variant>
      <vt:variant>
        <vt:lpwstr/>
      </vt:variant>
      <vt:variant>
        <vt:lpwstr>_Toc110097046</vt:lpwstr>
      </vt:variant>
      <vt:variant>
        <vt:i4>1376312</vt:i4>
      </vt:variant>
      <vt:variant>
        <vt:i4>92</vt:i4>
      </vt:variant>
      <vt:variant>
        <vt:i4>0</vt:i4>
      </vt:variant>
      <vt:variant>
        <vt:i4>5</vt:i4>
      </vt:variant>
      <vt:variant>
        <vt:lpwstr/>
      </vt:variant>
      <vt:variant>
        <vt:lpwstr>_Toc110097045</vt:lpwstr>
      </vt:variant>
      <vt:variant>
        <vt:i4>1376312</vt:i4>
      </vt:variant>
      <vt:variant>
        <vt:i4>86</vt:i4>
      </vt:variant>
      <vt:variant>
        <vt:i4>0</vt:i4>
      </vt:variant>
      <vt:variant>
        <vt:i4>5</vt:i4>
      </vt:variant>
      <vt:variant>
        <vt:lpwstr/>
      </vt:variant>
      <vt:variant>
        <vt:lpwstr>_Toc110097044</vt:lpwstr>
      </vt:variant>
      <vt:variant>
        <vt:i4>1376312</vt:i4>
      </vt:variant>
      <vt:variant>
        <vt:i4>80</vt:i4>
      </vt:variant>
      <vt:variant>
        <vt:i4>0</vt:i4>
      </vt:variant>
      <vt:variant>
        <vt:i4>5</vt:i4>
      </vt:variant>
      <vt:variant>
        <vt:lpwstr/>
      </vt:variant>
      <vt:variant>
        <vt:lpwstr>_Toc110097043</vt:lpwstr>
      </vt:variant>
      <vt:variant>
        <vt:i4>1376312</vt:i4>
      </vt:variant>
      <vt:variant>
        <vt:i4>74</vt:i4>
      </vt:variant>
      <vt:variant>
        <vt:i4>0</vt:i4>
      </vt:variant>
      <vt:variant>
        <vt:i4>5</vt:i4>
      </vt:variant>
      <vt:variant>
        <vt:lpwstr/>
      </vt:variant>
      <vt:variant>
        <vt:lpwstr>_Toc110097042</vt:lpwstr>
      </vt:variant>
      <vt:variant>
        <vt:i4>1376312</vt:i4>
      </vt:variant>
      <vt:variant>
        <vt:i4>68</vt:i4>
      </vt:variant>
      <vt:variant>
        <vt:i4>0</vt:i4>
      </vt:variant>
      <vt:variant>
        <vt:i4>5</vt:i4>
      </vt:variant>
      <vt:variant>
        <vt:lpwstr/>
      </vt:variant>
      <vt:variant>
        <vt:lpwstr>_Toc110097041</vt:lpwstr>
      </vt:variant>
      <vt:variant>
        <vt:i4>1376312</vt:i4>
      </vt:variant>
      <vt:variant>
        <vt:i4>62</vt:i4>
      </vt:variant>
      <vt:variant>
        <vt:i4>0</vt:i4>
      </vt:variant>
      <vt:variant>
        <vt:i4>5</vt:i4>
      </vt:variant>
      <vt:variant>
        <vt:lpwstr/>
      </vt:variant>
      <vt:variant>
        <vt:lpwstr>_Toc110097040</vt:lpwstr>
      </vt:variant>
      <vt:variant>
        <vt:i4>1179704</vt:i4>
      </vt:variant>
      <vt:variant>
        <vt:i4>56</vt:i4>
      </vt:variant>
      <vt:variant>
        <vt:i4>0</vt:i4>
      </vt:variant>
      <vt:variant>
        <vt:i4>5</vt:i4>
      </vt:variant>
      <vt:variant>
        <vt:lpwstr/>
      </vt:variant>
      <vt:variant>
        <vt:lpwstr>_Toc110097039</vt:lpwstr>
      </vt:variant>
      <vt:variant>
        <vt:i4>1179704</vt:i4>
      </vt:variant>
      <vt:variant>
        <vt:i4>50</vt:i4>
      </vt:variant>
      <vt:variant>
        <vt:i4>0</vt:i4>
      </vt:variant>
      <vt:variant>
        <vt:i4>5</vt:i4>
      </vt:variant>
      <vt:variant>
        <vt:lpwstr/>
      </vt:variant>
      <vt:variant>
        <vt:lpwstr>_Toc110097038</vt:lpwstr>
      </vt:variant>
      <vt:variant>
        <vt:i4>1179704</vt:i4>
      </vt:variant>
      <vt:variant>
        <vt:i4>44</vt:i4>
      </vt:variant>
      <vt:variant>
        <vt:i4>0</vt:i4>
      </vt:variant>
      <vt:variant>
        <vt:i4>5</vt:i4>
      </vt:variant>
      <vt:variant>
        <vt:lpwstr/>
      </vt:variant>
      <vt:variant>
        <vt:lpwstr>_Toc110097037</vt:lpwstr>
      </vt:variant>
      <vt:variant>
        <vt:i4>1179704</vt:i4>
      </vt:variant>
      <vt:variant>
        <vt:i4>38</vt:i4>
      </vt:variant>
      <vt:variant>
        <vt:i4>0</vt:i4>
      </vt:variant>
      <vt:variant>
        <vt:i4>5</vt:i4>
      </vt:variant>
      <vt:variant>
        <vt:lpwstr/>
      </vt:variant>
      <vt:variant>
        <vt:lpwstr>_Toc110097036</vt:lpwstr>
      </vt:variant>
      <vt:variant>
        <vt:i4>1179704</vt:i4>
      </vt:variant>
      <vt:variant>
        <vt:i4>32</vt:i4>
      </vt:variant>
      <vt:variant>
        <vt:i4>0</vt:i4>
      </vt:variant>
      <vt:variant>
        <vt:i4>5</vt:i4>
      </vt:variant>
      <vt:variant>
        <vt:lpwstr/>
      </vt:variant>
      <vt:variant>
        <vt:lpwstr>_Toc110097035</vt:lpwstr>
      </vt:variant>
      <vt:variant>
        <vt:i4>1179704</vt:i4>
      </vt:variant>
      <vt:variant>
        <vt:i4>26</vt:i4>
      </vt:variant>
      <vt:variant>
        <vt:i4>0</vt:i4>
      </vt:variant>
      <vt:variant>
        <vt:i4>5</vt:i4>
      </vt:variant>
      <vt:variant>
        <vt:lpwstr/>
      </vt:variant>
      <vt:variant>
        <vt:lpwstr>_Toc110097034</vt:lpwstr>
      </vt:variant>
      <vt:variant>
        <vt:i4>1179704</vt:i4>
      </vt:variant>
      <vt:variant>
        <vt:i4>20</vt:i4>
      </vt:variant>
      <vt:variant>
        <vt:i4>0</vt:i4>
      </vt:variant>
      <vt:variant>
        <vt:i4>5</vt:i4>
      </vt:variant>
      <vt:variant>
        <vt:lpwstr/>
      </vt:variant>
      <vt:variant>
        <vt:lpwstr>_Toc110097033</vt:lpwstr>
      </vt:variant>
      <vt:variant>
        <vt:i4>1179704</vt:i4>
      </vt:variant>
      <vt:variant>
        <vt:i4>14</vt:i4>
      </vt:variant>
      <vt:variant>
        <vt:i4>0</vt:i4>
      </vt:variant>
      <vt:variant>
        <vt:i4>5</vt:i4>
      </vt:variant>
      <vt:variant>
        <vt:lpwstr/>
      </vt:variant>
      <vt:variant>
        <vt:lpwstr>_Toc110097032</vt:lpwstr>
      </vt:variant>
      <vt:variant>
        <vt:i4>1179704</vt:i4>
      </vt:variant>
      <vt:variant>
        <vt:i4>8</vt:i4>
      </vt:variant>
      <vt:variant>
        <vt:i4>0</vt:i4>
      </vt:variant>
      <vt:variant>
        <vt:i4>5</vt:i4>
      </vt:variant>
      <vt:variant>
        <vt:lpwstr/>
      </vt:variant>
      <vt:variant>
        <vt:lpwstr>_Toc110097031</vt:lpwstr>
      </vt:variant>
      <vt:variant>
        <vt:i4>1179704</vt:i4>
      </vt:variant>
      <vt:variant>
        <vt:i4>2</vt:i4>
      </vt:variant>
      <vt:variant>
        <vt:i4>0</vt:i4>
      </vt:variant>
      <vt:variant>
        <vt:i4>5</vt:i4>
      </vt:variant>
      <vt:variant>
        <vt:lpwstr/>
      </vt:variant>
      <vt:variant>
        <vt:lpwstr>_Toc110097030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刘文斌</dc:creator>
  <cp:keywords/>
  <cp:lastModifiedBy>Wang HL</cp:lastModifiedBy>
  <cp:revision>12</cp:revision>
  <cp:lastPrinted>2018-10-23T02:26:00Z</cp:lastPrinted>
  <dcterms:created xsi:type="dcterms:W3CDTF">2022-09-06T14:19:00Z</dcterms:created>
  <dcterms:modified xsi:type="dcterms:W3CDTF">2023-01-03T09:55:00Z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