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20、项目实战系列一之《采集业务应用日志》应用</w:t>
      </w:r>
    </w:p>
    <w:p>
      <w:r>
        <w:rPr>
          <w:rFonts w:hint="eastAsia"/>
        </w:rPr>
        <w:tab/>
      </w:r>
      <w:r>
        <w:rPr>
          <w:rFonts w:hint="eastAsia"/>
        </w:rPr>
        <w:t>简介：通过kibana的web管理界面，建立简单的日志分析功能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285C"/>
    <w:rsid w:val="61741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