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第十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九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章  安装Kali黑客操作系统-利用ettercap实施中间人攻击</w:t>
      </w:r>
    </w:p>
    <w:p>
      <w:pPr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本节所讲内容：</w:t>
      </w:r>
    </w:p>
    <w:p>
      <w:pPr>
        <w:ind w:left="420"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.1  安装Kali黑客操作系统及相关实战</w:t>
      </w:r>
    </w:p>
    <w:p>
      <w:pPr>
        <w:ind w:left="420"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2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实战：linux之kali系统ssh服务开启</w:t>
      </w:r>
    </w:p>
    <w:p>
      <w:pPr>
        <w:ind w:left="420"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实战： kali下的nmap扫描工具</w:t>
      </w:r>
    </w:p>
    <w:p>
      <w:pPr>
        <w:ind w:left="420"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4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MITM中间人攻击理论</w:t>
      </w:r>
    </w:p>
    <w:p>
      <w:pPr>
        <w:ind w:left="420"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实战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eastAsia="zh-CN"/>
        </w:rPr>
        <w:t>：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使用 Ettercap 工具实现中间人攻击</w:t>
      </w:r>
    </w:p>
    <w:p/>
    <w:p>
      <w:p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Kali或BT   听过：1   没听过：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6</w:t>
      </w:r>
    </w:p>
    <w:p>
      <w:p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.1  Kali概述：</w:t>
      </w:r>
    </w:p>
    <w:p>
      <w:pPr>
        <w:ind w:firstLine="420" w:firstLineChars="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Kali 一为linux操作系统的一个发行版。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Kali Linux 前身是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fldChar w:fldCharType="begin"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instrText xml:space="preserve"> HYPERLINK "http://baike.baidu.com/view/1627379.htm" \t "_blank" </w:instrTex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fldChar w:fldCharType="separate"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BackTrack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fldChar w:fldCharType="end"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（基于ubuntu），是一个基于 Debian 的 Linux 发行版，包含很多安全和取证方面的相关工具。支持ARM架构。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手机的CPU  ：ARM架构。  PC或PC服务器： x86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_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i686(32位CPU)，x86_64(64位CPU) 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Kali官方网站：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https://www.kali.org/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5481955" cy="347980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.1.1  下载镜像：</w:t>
      </w:r>
    </w:p>
    <w:p>
      <w:pPr>
        <w:ind w:firstLine="420" w:firstLineChars="0"/>
      </w:pPr>
      <w:r>
        <w:drawing>
          <wp:inline distT="0" distB="0" distL="114300" distR="114300">
            <wp:extent cx="5273040" cy="29489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https://www.kali.org/downloads/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0500" cy="2217420"/>
            <wp:effectExtent l="0" t="0" r="635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kali和BT5关系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.1.2  安装kali系统</w:t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</w:p>
    <w:p>
      <w:pPr>
        <w:ind w:firstLine="420" w:firstLineChars="0"/>
      </w:pPr>
      <w:r>
        <w:drawing>
          <wp:inline distT="0" distB="0" distL="114300" distR="114300">
            <wp:extent cx="4790440" cy="40951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409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5487670" cy="3762375"/>
            <wp:effectExtent l="0" t="0" r="1778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分区：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5483860" cy="3557905"/>
            <wp:effectExtent l="0" t="0" r="2540" b="444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557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5485765" cy="3609340"/>
            <wp:effectExtent l="0" t="0" r="635" b="1016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360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 w:firstLineChars="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需要联网，需要配置apt-get 源  </w:t>
      </w:r>
    </w:p>
    <w:p>
      <w:pPr>
        <w:ind w:firstLine="420" w:firstLineChars="0"/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安装软件包方式不一样：</w:t>
      </w:r>
    </w:p>
    <w:p>
      <w:pPr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kali   使用  apt-get命令来安装软件  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RHEL/centos  : rpm  或 yum 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例：kali / ubuntu下apt-get 命令参数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常用的APT命令参数</w:t>
      </w:r>
    </w:p>
    <w:p>
      <w:pPr>
        <w:widowControl/>
        <w:shd w:val="clear" w:color="auto" w:fill="FFFFFF"/>
        <w:spacing w:line="270" w:lineRule="atLeast"/>
        <w:ind w:left="420" w:firstLine="42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apt-cache search package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搜索包</w:t>
      </w:r>
    </w:p>
    <w:p>
      <w:pPr>
        <w:widowControl/>
        <w:shd w:val="clear" w:color="auto" w:fill="FFFFFF"/>
        <w:spacing w:line="270" w:lineRule="atLeast"/>
        <w:ind w:left="420" w:firstLine="42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apt-cache show package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获取包的相关信息，如说明、大小、版本等</w:t>
      </w:r>
    </w:p>
    <w:p>
      <w:pPr>
        <w:widowControl/>
        <w:shd w:val="clear" w:color="auto" w:fill="FFFFFF"/>
        <w:spacing w:line="270" w:lineRule="atLeast"/>
        <w:ind w:left="420" w:firstLine="42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sudo apt-get install package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安装包</w:t>
      </w:r>
    </w:p>
    <w:p>
      <w:pPr>
        <w:widowControl/>
        <w:shd w:val="clear" w:color="auto" w:fill="FFFFFF"/>
        <w:spacing w:line="270" w:lineRule="atLeast"/>
        <w:ind w:left="420" w:firstLine="42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sudo apt-get remove package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删除包</w:t>
      </w:r>
    </w:p>
    <w:p>
      <w:pPr>
        <w:widowControl/>
        <w:shd w:val="clear" w:color="auto" w:fill="FFFFFF"/>
        <w:spacing w:line="270" w:lineRule="atLeast"/>
        <w:ind w:left="420" w:firstLine="42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sudo apt-get update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更新源</w:t>
      </w:r>
    </w:p>
    <w:p>
      <w:pPr>
        <w:widowControl/>
        <w:shd w:val="clear" w:color="auto" w:fill="FFFFFF"/>
        <w:spacing w:line="270" w:lineRule="atLeast"/>
        <w:ind w:left="420" w:firstLine="420"/>
        <w:jc w:val="lef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sudo apt-get upgrade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更新已安装的包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sudo apt-get dist-upgrade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升级系统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其中：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1 有SUDO的表示需要管理员特权！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2 在UBUNTU中命令后面参数为短参数是用“-”引出，长参数用“--”引出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3 命令帮助信息可用man 命令的方式查看或者命令 -H（--help）方式查看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4 在MAN命令中需要退出命令帮助请按“q”键！！</w:t>
      </w:r>
    </w:p>
    <w:p>
      <w:pPr>
        <w:ind w:firstLine="420" w:firstLineChars="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实例： 配置静态IP地址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配置IP方式有两种：</w:t>
      </w:r>
    </w:p>
    <w:p>
      <w:pPr>
        <w:numPr>
          <w:ilvl w:val="0"/>
          <w:numId w:val="1"/>
        </w:numPr>
        <w:ind w:firstLine="420" w:firstLineChars="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通过命令直接配置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ifconfig eth0 IP地址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route add default gw 网关－－－－－－－－－－－－添加默认路由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vi /etc/resolv.conf 配置文件 添加nameserver DNS－－－－配置ＤＮＳ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但是方式只能临时修改，当服务器重启后，配置信息丢失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例：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root@localhost:~# ifconfig eth0  192.1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6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8.1.63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root@localhost:~# route add default gw 192.1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6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8.1.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２、直接修改配置文件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Ubuntu 系统配置文件在：/etc/network/interfaces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编辑配置文件：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vi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m 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/etc/network/interfaces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并用下面的行来替换有关eth0的行：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# The primary network interface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>auto eth0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>iface eth0 inet static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address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192.168.1.64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>gateway 192.168.1.1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t xml:space="preserve">netmask </w:t>
      </w: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255.255.255.0</w:t>
      </w:r>
      <w:r>
        <w:rPr>
          <w:rFonts w:ascii="微软雅黑" w:hAnsi="微软雅黑" w:eastAsia="微软雅黑" w:cs="宋体"/>
          <w:b/>
          <w:color w:val="FF0000"/>
          <w:kern w:val="0"/>
          <w:sz w:val="18"/>
          <w:szCs w:val="18"/>
        </w:rPr>
        <w:br w:type="textWrapping"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/etc/init.d/networking restart－－重启网卡；使之配置生效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配置ＩＰ地址后，需要配置ＤＮＳ；具体方式如下；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vi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m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/etc/resolv.conf  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search chotim.com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nameserver 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8.8.8.8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br w:type="textWrapping"/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ab/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/etc/init.d/networking restart－－重启网卡服务即可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2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 xml:space="preserve">  实战：linux之kali系统ssh服务开启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默认情况下，kali系统ssh服务没有开启.</w:t>
      </w:r>
    </w:p>
    <w:p>
      <w:pP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具体按如下操作进行设置: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2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.1  </w:t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修改sshd_config文件，命令为：vi /etc/ssh/sshd_config 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ab/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改：</w:t>
      </w:r>
      <w:r>
        <w:rPr>
          <w:rFonts w:ascii="微软雅黑" w:hAnsi="微软雅黑" w:eastAsia="微软雅黑"/>
          <w:b/>
          <w:sz w:val="18"/>
          <w:szCs w:val="18"/>
          <w:shd w:val="clear" w:color="auto" w:fill="FFFFFF"/>
        </w:rPr>
        <w:t>5</w:t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  <w:lang w:val="en-US" w:eastAsia="zh-CN"/>
        </w:rPr>
        <w:t>6</w:t>
      </w:r>
      <w:r>
        <w:rPr>
          <w:rFonts w:ascii="微软雅黑" w:hAnsi="微软雅黑" w:eastAsia="微软雅黑"/>
          <w:b/>
          <w:sz w:val="18"/>
          <w:szCs w:val="18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#</w:t>
      </w:r>
      <w:r>
        <w:rPr>
          <w:rFonts w:ascii="微软雅黑" w:hAnsi="微软雅黑" w:eastAsia="微软雅黑"/>
          <w:b/>
          <w:sz w:val="18"/>
          <w:szCs w:val="18"/>
          <w:shd w:val="clear" w:color="auto" w:fill="FFFFFF"/>
        </w:rPr>
        <w:t>PasswordAuthenticati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为：</w:t>
      </w:r>
      <w:r>
        <w:rPr>
          <w:rFonts w:ascii="微软雅黑" w:hAnsi="微软雅黑" w:eastAsia="微软雅黑"/>
          <w:b/>
          <w:sz w:val="18"/>
          <w:szCs w:val="18"/>
          <w:shd w:val="clear" w:color="auto" w:fill="FFFFFF"/>
        </w:rPr>
        <w:t>PasswordAuthentication yes</w:t>
      </w:r>
    </w:p>
    <w:p>
      <w:pPr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在：</w:t>
      </w:r>
      <w:r>
        <w:rPr>
          <w:rFonts w:ascii="微软雅黑" w:hAnsi="微软雅黑" w:eastAsia="微软雅黑"/>
          <w:b/>
          <w:sz w:val="18"/>
          <w:szCs w:val="18"/>
        </w:rPr>
        <w:t>3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2</w:t>
      </w:r>
      <w:r>
        <w:rPr>
          <w:rFonts w:ascii="微软雅黑" w:hAnsi="微软雅黑" w:eastAsia="微软雅黑"/>
          <w:b/>
          <w:sz w:val="18"/>
          <w:szCs w:val="18"/>
        </w:rPr>
        <w:t xml:space="preserve"> #PermitRootLogin without-password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之后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插入：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PermitRootLogin yes</w:t>
      </w:r>
    </w:p>
    <w:p>
      <w:pPr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2</w:t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.2  启动SSH服务，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 xml:space="preserve">/etc/init.d/ssh start 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或者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ascii="微软雅黑" w:hAnsi="微软雅黑" w:eastAsia="微软雅黑"/>
          <w:b/>
          <w:sz w:val="18"/>
          <w:szCs w:val="18"/>
          <w:shd w:val="clear" w:color="auto" w:fill="FFFFFF"/>
        </w:rPr>
        <w:t>service ssh start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ab/>
      </w:r>
      <w:r>
        <w:rPr>
          <w:rFonts w:ascii="微软雅黑" w:hAnsi="微软雅黑" w:eastAsia="微软雅黑"/>
          <w:b/>
          <w:sz w:val="18"/>
          <w:szCs w:val="18"/>
        </w:rPr>
        <w:t>root@localhost:~# systemctl restart ssh</w:t>
      </w:r>
    </w:p>
    <w:p>
      <w:pPr>
        <w:rPr>
          <w:rFonts w:ascii="微软雅黑" w:hAnsi="微软雅黑" w:eastAsia="微软雅黑"/>
          <w:b/>
          <w:sz w:val="18"/>
          <w:szCs w:val="18"/>
          <w:shd w:val="clear" w:color="auto" w:fill="FFFFFF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2</w:t>
      </w: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.3  验证SSH服务状态，命令为：/etc/init.d/ssh status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  <w:shd w:val="clear" w:color="auto" w:fill="FFFFFF"/>
        </w:rPr>
        <w:t>测试：</w:t>
      </w:r>
      <w:r>
        <w:rPr>
          <w:rFonts w:hint="eastAsia" w:ascii="微软雅黑" w:hAnsi="微软雅黑" w:eastAsia="微软雅黑"/>
          <w:b/>
          <w:sz w:val="18"/>
          <w:szCs w:val="18"/>
        </w:rPr>
        <w:br w:type="textWrapping"/>
      </w: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5286375" cy="2326640"/>
            <wp:effectExtent l="0" t="0" r="9525" b="16510"/>
            <wp:docPr id="8" name="图片 8" descr="说明: http://blog.chinaunix.net/attachment/201312/4/29347969_1386164515PFo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说明: http://blog.chinaunix.net/attachment/201312/4/29347969_1386164515PFo8.gif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326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 xml:space="preserve">  实战： kali下的nmap扫描工具</w:t>
      </w: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.1  nmap 命令：</w:t>
      </w:r>
    </w:p>
    <w:p>
      <w:pPr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nmap是一个网络探测和安全扫描程序，系统管理者和个人可以使用这个软件扫描大型的网络，获取那台主机正在运行以及提供什么服务等信息。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nmap ：支持很多扫描技术，例如：UDP、TCP connect()、TCP SYN(半开扫描)、ftp代理(bounce攻击)、反向标志、ICMP、FIN、ACK扫描、圣诞树(Xmas Tree)、SYN扫描和null扫描。可以探测操作系统类型。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名称：</w:t>
      </w:r>
    </w:p>
    <w:p>
      <w:pPr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nmap-网络探测和安全扫描工具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安装：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drawing>
          <wp:inline distT="0" distB="0" distL="114300" distR="114300">
            <wp:extent cx="5484495" cy="13601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360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在centos7上安装namp方法：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Desktop]# rpm -ivh /mnt/Packages/nmap-5.21-4.el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7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.x86_64.rpm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.2  语法：</w:t>
      </w:r>
    </w:p>
    <w:p>
      <w:pPr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[Scan Type(s)] [Options]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ind w:firstLine="420"/>
        <w:jc w:val="left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例：nmap  被扫描的IP地址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~]# nmap 192.168.1.63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Starting Nmap 5.21 ( http://nmap.org ) at 2015-08-16 20:38 CST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xuegod63.cn (192.168.1.63)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Host is up (0.000029s latency).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Not shown: 998 closed ports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PORT    STATE SERVICE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22/tcp  open  ssh</w:t>
      </w: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.3  查看扫描后的详细信息：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例： 扫描一台机器查看，它打开的端口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参数 -v : 查看详细信息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[root@xuegod63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~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]# nmap -v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192.168.1.63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Starting Nmap 5.21 ( http://nmap.org ) at 2014-12-30 20:50 CST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Initiating ARP Ping Scan at 20:50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Scanning xuegod64.cn (192.168.1.64) [1 port]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Completed ARP Ping Scan at 20:50, 0.04s elapsed (1 total hosts)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Initiating SYN Stealth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（隐身）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Scan at 20:50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Scanning xuegod64.cn (192.168.1.64) [1000 ports]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#对xuegod64,1000个端口进行扫描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Discovered open port 111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/tcp on 192.168.1.64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Discovered open port 22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/tcp on 192.168.1.64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Completed SYN Stealth Scan at 20:50,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1.30s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elapsed (1000 total ports)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xuegod64.cn (192.168.1.64)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Host is up (0.00054s latency).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Not shown: 998 closed ports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PORT    STATE SERVICE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22/tcp  open  ssh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111/tcp open  rpcbind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MAC Address: 00:0C:29:48:80:95 (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VMware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)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.4  扫描一个范围： 端口1-65535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[root@xuegod63 ~]# nmap  -p 1-65535 192.168.1.6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  <w:lang w:val="en-US" w:eastAsia="zh-CN"/>
        </w:rPr>
        <w:t>3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Starting Nmap 5.21 ( http://nmap.org ) at 2015-11-09 21:46 CST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Nmap scan report for xuegod64.cn (192.168.1.64)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Host is up (0.00042s latency).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Not shown: 65531 closed ports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PORT      STATE SERVICE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111/tcp   open  rpcbind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997/tcp   open  maitrd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5672/tcp  open  amqp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53095/tcp open  unknown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MAC Address: 00:0C:29:48:80:95 (VMware)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正常情况，只能开我们需要开的服务，关闭不需要开的服务：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现在关闭不需要开的服务：有两种方法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情景1：你认识这个服务，直接关服务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[root@xuegod64 ~]# /etc/init.d/rpcbind stop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162" w:lineRule="atLeast"/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情景2：服务器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这一招主要用找黑客的后门和进程的 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不认识这个服务，查看哪个进程使用了这个端口，这个进程的路径，然后kill进程，删除文件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[root@xuegod64 init.d]# lsof -i :53095  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COMMAND    PID    USER   FD   TYPE DEVICE SIZE/OFF NODE NAME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rpc.statd 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7</w:t>
      </w:r>
      <w:r>
        <w:rPr>
          <w:rFonts w:ascii="微软雅黑" w:hAnsi="微软雅黑" w:eastAsia="微软雅黑"/>
          <w:b/>
          <w:sz w:val="18"/>
          <w:szCs w:val="18"/>
        </w:rPr>
        <w:t>81 rpcuser    9u  IPv4  10770      0t0  TCP *:53095 (LISTEN)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[root@xuegod64 init.d]# ls *rpc.statd*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#找不到对应的服务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通ps命令查找对应的进程文件：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init.d]# ps -axu | grep 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7</w:t>
      </w:r>
      <w:r>
        <w:rPr>
          <w:rFonts w:ascii="微软雅黑" w:hAnsi="微软雅黑" w:eastAsia="微软雅黑"/>
          <w:b/>
          <w:sz w:val="18"/>
          <w:szCs w:val="18"/>
        </w:rPr>
        <w:t>81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Warning: bad syntax, perhaps a bogus '-'? See /usr/share/doc/procps-3.2.8/FAQ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rpcuser   1781  0.0  0.1  23200  1208 ?        Ss   20:20   0:00 rpc.statd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#没有看到此命令的具体执行路径，说明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rpc.statd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可以bash终端下直接执行。</w:t>
      </w:r>
      <w:r>
        <w:rPr>
          <w:rFonts w:hint="eastAsia" w:ascii="微软雅黑" w:hAnsi="微软雅黑" w:eastAsia="微软雅黑"/>
          <w:b/>
          <w:sz w:val="18"/>
          <w:szCs w:val="18"/>
        </w:rPr>
        <w:t>接下来通过which和rpm -qf来查看命令的来源，如下：</w:t>
      </w:r>
    </w:p>
    <w:p>
      <w:pPr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init.d]# which rpc.statd </w:t>
      </w:r>
    </w:p>
    <w:p>
      <w:pPr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/sbin/rpc.statd</w:t>
      </w:r>
    </w:p>
    <w:p>
      <w:pPr>
        <w:ind w:firstLine="420"/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[root@xuegod63 init.d]# rpm -qf /sbin/rpc.statd </w:t>
      </w:r>
    </w:p>
    <w:p>
      <w:pPr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nfs-utils-1.2.3-15.el6.x86_64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 xml:space="preserve">   #发现</w:t>
      </w:r>
      <w:r>
        <w:rPr>
          <w:rFonts w:ascii="微软雅黑" w:hAnsi="微软雅黑" w:eastAsia="微软雅黑" w:cs="宋体"/>
          <w:b/>
          <w:color w:val="000000"/>
          <w:kern w:val="0"/>
          <w:sz w:val="18"/>
          <w:szCs w:val="18"/>
        </w:rPr>
        <w:t>rpc.statd</w:t>
      </w:r>
      <w:r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  <w:t>是nfs服务相关进程，说明不是木马程序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注：</w:t>
      </w:r>
      <w:r>
        <w:rPr>
          <w:rFonts w:ascii="微软雅黑" w:hAnsi="微软雅黑" w:eastAsia="微软雅黑"/>
          <w:b/>
          <w:sz w:val="18"/>
          <w:szCs w:val="18"/>
        </w:rPr>
        <w:t> rpc.statd 命令会启动 statd 后台程序。 在 NFS 环境中 statd daemon 与 lockd daemon 相结合，为锁机制提供 crash 和 recovery 功能。</w:t>
      </w:r>
    </w:p>
    <w:p>
      <w:pPr>
        <w:ind w:firstLine="420"/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宋体"/>
          <w:b/>
          <w:color w:val="FF0000"/>
          <w:kern w:val="0"/>
          <w:sz w:val="18"/>
          <w:szCs w:val="18"/>
        </w:rPr>
        <w:t>解决：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[root@xuegod64 init.d]# kill -9 1781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.5  扫描一台机器：查看此服务器开放的端口号和操作系统类型。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~]# nmap -sS -O www.xuegod.cn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Starting Nmap 5.21 ( http://nmap.org ) at 2014-12-30 21:04 CST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www.xuegod.cn (112.124.185.97)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Host is up (0.044s latency).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Not shown: 996 filtered ports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PORT     STATE  SERVICE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21/tcp  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open  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ftp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80/tcp  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open  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http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443/tcp 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closed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https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3306/tcp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open   mysql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Aggressive OS guesses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: Linux 2.6.28 (93%), Linux 2.6.9 - 2.6.27 (93%), Riverbed Steelhead 200 proxy server (93%), Linux 2.6.9 (93%), Linux 2.6.30 (92%), Linux 2.6.9 (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CentOS 4.4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) (92%), Linux 2.6.11 (90%), Linux 2.6.18 (CentOS 5.1, x86) (89%), FreeBSD 6.2-RELEASE (89%), Linux 2.6.18 (89%)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No exact OS matches for host (test conditions non-ideal).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OS detection performed. Please report any incorrect results at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http://nmap.org/submit/ .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done: 1 IP address (1 host up) scanned in 10.45 seconds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参数说明：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-sS：半开扫描(half-open)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TCP同步扫描(TCP SYN)：因为不必全部打开一个TCP连接，所以这项技术通常称为半开扫描(half-open)。你可以发出一个TCP同步包(SYN)，然后等待回应。如果对方返回SYN|ACK(响应)包就表示目标端口正在监听；如果返回RST数据包，就表示目标端口没有监听程序；如果收到一个SYN|ACK包，源主机就会马上发出一个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RST(复位)数据包断开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和目标主机的连接，这实际上由我们的操作系统内核自动完成的。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总结：就是tcp三次握手，少发最一个ACK包。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4323715" cy="3032760"/>
            <wp:effectExtent l="0" t="0" r="63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-O： 显示出操作系统的类型。 每一种操作系统都有一个指纹。 fingerprinting.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测试自己的电脑：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~]# nmap -sS -O 192.168.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1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。。。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Running: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Microsoft Windows Vista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例1：#扫描一个网段，中所有机器是什么类型的操作系统。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[root@xuegod63 ~]# nmap  -sS -O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192.168.0.0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/24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</w:t>
      </w:r>
    </w:p>
    <w:p>
      <w:pPr>
        <w:widowControl/>
        <w:shd w:val="clear" w:color="auto" w:fill="FFFFFF"/>
        <w:spacing w:line="162" w:lineRule="atLeast"/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例2： 查找一些有特点的IP地址中，开启80端口的服务器。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[root@xuegod63 Desktop]# 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nmap  -v -p 80 192.168.1.64-67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例3：</w:t>
      </w: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如何更隐藏的去扫描，频繁扫描会被屏蔽或者锁定IP地址。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--randomize_hosts 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# 随机扫描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--scan-delay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#延时扫描,单位秒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实例1：随机扫描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~]# nmap -v --randomize_hosts -p 80 192.168.1.64-69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192.168.1.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69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[host down]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192.168.1.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68 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[host down]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192.168.1.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67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[host down]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192.168.1.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65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[host down]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Nmap scan report for 192.168.1.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66</w:t>
      </w: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 xml:space="preserve"> [host down]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实例2：随机扫描+延时扫描 ，默认单位秒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~]# nmap -v --randomize_hosts --scan-delay 3000 -p 80 192.168.1.64-69</w:t>
      </w: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 w:cs="Arial"/>
          <w:b/>
          <w:bCs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/>
          <w:b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color w:val="FF0000"/>
          <w:kern w:val="0"/>
          <w:sz w:val="18"/>
          <w:szCs w:val="18"/>
        </w:rPr>
        <w:t>例4：使用通配符指定IP地址</w:t>
      </w:r>
    </w:p>
    <w:p>
      <w:pPr>
        <w:widowControl/>
        <w:shd w:val="clear" w:color="auto" w:fill="FFFFFF"/>
        <w:spacing w:line="270" w:lineRule="atLeast"/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</w:pPr>
      <w:r>
        <w:rPr>
          <w:rFonts w:ascii="微软雅黑" w:hAnsi="微软雅黑" w:eastAsia="微软雅黑" w:cs="Arial"/>
          <w:b/>
          <w:bCs/>
          <w:kern w:val="0"/>
          <w:sz w:val="18"/>
          <w:szCs w:val="18"/>
        </w:rPr>
        <w:t>[root@xuegod63 ~]# nmap -v --randomize_hosts --scan-delay 30 -p 80</w:t>
      </w:r>
      <w:r>
        <w:rPr>
          <w:rFonts w:ascii="微软雅黑" w:hAnsi="微软雅黑" w:eastAsia="微软雅黑" w:cs="Arial"/>
          <w:b/>
          <w:bCs/>
          <w:color w:val="FF0000"/>
          <w:kern w:val="0"/>
          <w:sz w:val="18"/>
          <w:szCs w:val="18"/>
        </w:rPr>
        <w:t xml:space="preserve"> 1.*.2.3-8</w:t>
      </w: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jc w:val="left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4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 xml:space="preserve">  MITM中间人攻击理论</w:t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4</w:t>
      </w:r>
      <w:r>
        <w:rPr>
          <w:rFonts w:hint="eastAsia" w:ascii="微软雅黑" w:hAnsi="微软雅黑" w:eastAsia="微软雅黑"/>
          <w:b/>
          <w:sz w:val="18"/>
          <w:szCs w:val="18"/>
        </w:rPr>
        <w:t>.1  中间人攻击理论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中间人攻击（</w:t>
      </w:r>
      <w:r>
        <w:rPr>
          <w:rFonts w:ascii="微软雅黑" w:hAnsi="微软雅黑" w:eastAsia="微软雅黑"/>
          <w:b/>
          <w:sz w:val="18"/>
          <w:szCs w:val="18"/>
        </w:rPr>
        <w:t>Man in the Middle Attack，简称“MITM 攻击”）是一种间接的入侵攻击。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通过各种技术手段，将入侵者控制的一台计算机，放置在网络连接中的两台通信计算机之间，这台计算机就称为“中间人”。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常见攻击手段：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、攻击者只要将网卡设为混杂模式，伪装成代理服务器监听特定的流量就可以实现攻击，这是因为很多通信协议都是以明文来进行传输的，如HTTP、FTP、Telnet等。随着交换机代替集线器，简单的嗅探攻击已经不能成功，必须先进行ARP欺骗才行。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2、SMB会话劫持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3、DNS欺骗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4、</w:t>
      </w:r>
      <w:r>
        <w:rPr>
          <w:rFonts w:ascii="微软雅黑" w:hAnsi="微软雅黑" w:eastAsia="微软雅黑"/>
          <w:b/>
          <w:sz w:val="18"/>
          <w:szCs w:val="18"/>
        </w:rPr>
        <w:t xml:space="preserve"> 为 HTTPS 提供假证书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以上攻击都是典型的MITM攻击。简而言之，所谓的MITM攻击就是通过拦截正常的网络通信数据，并进行数据篡改和嗅探，而通信的双方却毫不知情。</w:t>
      </w:r>
    </w:p>
    <w:p>
      <w:pPr>
        <w:numPr>
          <w:numId w:val="0"/>
        </w:numP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4</w:t>
      </w:r>
      <w:r>
        <w:rPr>
          <w:rFonts w:hint="eastAsia" w:ascii="微软雅黑" w:hAnsi="微软雅黑" w:eastAsia="微软雅黑"/>
          <w:b/>
          <w:sz w:val="18"/>
          <w:szCs w:val="18"/>
        </w:rPr>
        <w:t>.2  ARP欺骗原理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 ARP协议</w:t>
      </w:r>
      <w:r>
        <w:rPr>
          <w:rFonts w:hint="eastAsia" w:ascii="微软雅黑" w:hAnsi="微软雅黑" w:eastAsia="微软雅黑"/>
          <w:b/>
          <w:sz w:val="18"/>
          <w:szCs w:val="18"/>
        </w:rPr>
        <w:t>概述：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ARP协议是“Address Resolution Protocol”（地址解析协议）的缩写。</w:t>
      </w:r>
    </w:p>
    <w:p>
      <w:pPr>
        <w:numPr>
          <w:numId w:val="0"/>
        </w:num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计算机通过ARP协议将IP地址转换成MAC地址。</w:t>
      </w:r>
    </w:p>
    <w:p>
      <w:pPr>
        <w:numPr>
          <w:numId w:val="0"/>
        </w:numPr>
        <w:rPr>
          <w:rFonts w:hint="eastAsia"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ARP协议工作原理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在以太网中，数据传输的目标地址是MAC地址，一个主机要和另一个主机进行直接通信，必须要知道目标主机的MAC地址。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计算机使用者通常只知道目标机器的IP信息，“地址解析”就是主机在发送帧前将目标IP地址转换成目标MAC地址的过程。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简单地说，ARP协议主要负责将局域网中的32为IP地址转换为对应的48位物理地址，即网卡的MAC地址，保障通信顺利尽心。</w:t>
      </w:r>
    </w:p>
    <w:p>
      <w:pPr>
        <w:ind w:firstLine="420"/>
        <w:rPr>
          <w:rFonts w:hint="eastAsia"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apr工作原理如下：</w:t>
      </w:r>
    </w:p>
    <w:p>
      <w:pPr>
        <w:numPr>
          <w:numId w:val="0"/>
        </w:numPr>
      </w:pPr>
      <w:r>
        <w:drawing>
          <wp:inline distT="0" distB="0" distL="114300" distR="114300">
            <wp:extent cx="5483860" cy="24911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49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485765" cy="2511425"/>
            <wp:effectExtent l="0" t="0" r="63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1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以上是ARP正常通讯过程，下面是</w:t>
      </w:r>
      <w:r>
        <w:rPr>
          <w:rFonts w:ascii="微软雅黑" w:hAnsi="微软雅黑" w:eastAsia="微软雅黑"/>
          <w:b/>
          <w:sz w:val="18"/>
          <w:szCs w:val="18"/>
        </w:rPr>
        <w:t>ARP欺骗</w:t>
      </w:r>
      <w:r>
        <w:rPr>
          <w:rFonts w:hint="eastAsia" w:ascii="微软雅黑" w:hAnsi="微软雅黑" w:eastAsia="微软雅黑"/>
          <w:b/>
          <w:sz w:val="18"/>
          <w:szCs w:val="18"/>
        </w:rPr>
        <w:t>过程：</w:t>
      </w:r>
    </w:p>
    <w:p>
      <w:pPr>
        <w:ind w:firstLine="420"/>
        <w:rPr>
          <w:rFonts w:hint="eastAsia" w:ascii="微软雅黑" w:hAnsi="微软雅黑" w:eastAsia="微软雅黑"/>
          <w:b/>
          <w:bCs/>
          <w:sz w:val="18"/>
          <w:szCs w:val="18"/>
        </w:rPr>
      </w:pPr>
      <w:r>
        <w:rPr>
          <w:rFonts w:ascii="微软雅黑" w:hAnsi="微软雅黑" w:eastAsia="微软雅黑"/>
          <w:b/>
          <w:bCs/>
          <w:sz w:val="18"/>
          <w:szCs w:val="18"/>
        </w:rPr>
        <w:t>ARP</w:t>
      </w:r>
      <w:r>
        <w:rPr>
          <w:rFonts w:hint="eastAsia" w:ascii="微软雅黑" w:hAnsi="微软雅黑" w:eastAsia="微软雅黑"/>
          <w:b/>
          <w:bCs/>
          <w:sz w:val="18"/>
          <w:szCs w:val="18"/>
        </w:rPr>
        <w:t>欺骗概述：</w:t>
      </w:r>
    </w:p>
    <w:p>
      <w:pPr>
        <w:ind w:firstLine="420"/>
        <w:rPr>
          <w:rFonts w:hint="eastAsia" w:ascii="微软雅黑" w:hAnsi="微软雅黑" w:eastAsia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</w:rPr>
        <w:t>1、每个主机都用一个ARP高速缓存存放最近IP地址到MAC地址之间的映射记录。</w:t>
      </w:r>
    </w:p>
    <w:p>
      <w:pPr>
        <w:ind w:firstLine="420"/>
        <w:rPr>
          <w:rFonts w:hint="eastAsia" w:ascii="微软雅黑" w:hAnsi="微软雅黑" w:eastAsia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</w:rPr>
        <w:t>2、默认情况下，ARP从缓存中读取IP-MAC条目，缓存中的IP-MAC条目是根据ARP响应包动态变化的。</w:t>
      </w:r>
    </w:p>
    <w:p>
      <w:pPr>
        <w:ind w:firstLine="420"/>
        <w:rPr>
          <w:rFonts w:hint="eastAsia" w:ascii="微软雅黑" w:hAnsi="微软雅黑" w:eastAsia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</w:rPr>
        <w:t>3、要网络上有ARP响应包发送到本机，即会更新ARP高速缓存中的IP-MAC条目。</w:t>
      </w:r>
    </w:p>
    <w:p>
      <w:pPr>
        <w:ind w:firstLine="420"/>
        <w:rPr>
          <w:rFonts w:hint="eastAsia" w:ascii="微软雅黑" w:hAnsi="微软雅黑" w:eastAsia="微软雅黑"/>
          <w:b/>
          <w:bCs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FF0000"/>
          <w:sz w:val="18"/>
          <w:szCs w:val="18"/>
        </w:rPr>
        <w:t>4、攻击者只要持续不断的发出伪造的ARP响应包就能更改目标主机ARP缓存中的IP-MAC条目，完成ARP欺骗。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ind w:firstLine="420"/>
        <w:rPr>
          <w:rFonts w:hint="eastAsia" w:ascii="微软雅黑" w:hAnsi="微软雅黑" w:eastAsia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</w:rPr>
        <w:t>ARP欺骗具体流程如下：</w:t>
      </w:r>
    </w:p>
    <w:p>
      <w:pPr>
        <w:ind w:firstLine="420"/>
        <w:rPr>
          <w:rFonts w:hint="eastAsia" w:ascii="微软雅黑" w:hAnsi="微软雅黑" w:eastAsia="微软雅黑"/>
          <w:b/>
          <w:bCs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sz w:val="18"/>
          <w:szCs w:val="18"/>
        </w:rPr>
        <w:t>1、正常情况：主机xuegod63上保存着xuegod64的IP和MAC对应关系表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484495" cy="2327275"/>
            <wp:effectExtent l="0" t="0" r="190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2、xuegod64恶意给63发一个ARP应答包，来刷新63上ARP缓存表。 让63上缓存的MAC地址变为64的MAC</w:t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drawing>
          <wp:inline distT="0" distB="0" distL="114300" distR="114300">
            <wp:extent cx="5488940" cy="2197735"/>
            <wp:effectExtent l="0" t="0" r="1651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8940" cy="219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3、情景1：xuegod63发给62的数据，最终都发给了xuegod64，而xuegod64还可以把数据传给62。 实现中间人攻击</w:t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487670" cy="3324860"/>
            <wp:effectExtent l="0" t="0" r="1778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4、情况2：ARP欺骗--冒充网关，实现中间人攻击</w:t>
      </w:r>
    </w:p>
    <w:p>
      <w:pPr>
        <w:numPr>
          <w:numId w:val="0"/>
        </w:numPr>
      </w:pPr>
      <w:r>
        <w:drawing>
          <wp:inline distT="0" distB="0" distL="114300" distR="114300">
            <wp:extent cx="5481955" cy="2835275"/>
            <wp:effectExtent l="0" t="0" r="444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283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怎样防范ARP欺骗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eastAsia="zh-CN"/>
        </w:rPr>
        <w:t>、</w:t>
      </w:r>
      <w:r>
        <w:rPr>
          <w:rFonts w:ascii="微软雅黑" w:hAnsi="微软雅黑" w:eastAsia="微软雅黑"/>
          <w:b/>
          <w:sz w:val="18"/>
          <w:szCs w:val="18"/>
        </w:rPr>
        <w:t>在主机绑定网关MAC与IP地址为静态（默认为动态），命令：arp -s 网关IP 网关MAC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2</w:t>
      </w:r>
      <w:r>
        <w:rPr>
          <w:rFonts w:hint="eastAsia" w:ascii="微软雅黑" w:hAnsi="微软雅黑" w:eastAsia="微软雅黑"/>
          <w:b/>
          <w:sz w:val="18"/>
          <w:szCs w:val="18"/>
          <w:lang w:eastAsia="zh-CN"/>
        </w:rPr>
        <w:t>、</w:t>
      </w:r>
      <w:r>
        <w:rPr>
          <w:rFonts w:ascii="微软雅黑" w:hAnsi="微软雅黑" w:eastAsia="微软雅黑"/>
          <w:b/>
          <w:sz w:val="18"/>
          <w:szCs w:val="18"/>
        </w:rPr>
        <w:t>在网关绑定主机MAC与IP地址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3</w:t>
      </w:r>
      <w:r>
        <w:rPr>
          <w:rFonts w:hint="eastAsia" w:ascii="微软雅黑" w:hAnsi="微软雅黑" w:eastAsia="微软雅黑"/>
          <w:b/>
          <w:sz w:val="18"/>
          <w:szCs w:val="18"/>
          <w:lang w:eastAsia="zh-CN"/>
        </w:rPr>
        <w:t>、</w:t>
      </w:r>
      <w:r>
        <w:rPr>
          <w:rFonts w:ascii="微软雅黑" w:hAnsi="微软雅黑" w:eastAsia="微软雅黑"/>
          <w:b/>
          <w:sz w:val="18"/>
          <w:szCs w:val="18"/>
        </w:rPr>
        <w:t>使用ARP防火墙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jc w:val="left"/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</w:pP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  <w:lang w:val="en-US" w:eastAsia="zh-CN"/>
        </w:rPr>
        <w:t>5</w:t>
      </w:r>
      <w:r>
        <w:rPr>
          <w:rFonts w:hint="eastAsia" w:ascii="微软雅黑" w:hAnsi="微软雅黑" w:eastAsia="微软雅黑" w:cs="Arial"/>
          <w:b/>
          <w:bCs/>
          <w:kern w:val="0"/>
          <w:sz w:val="28"/>
          <w:szCs w:val="28"/>
        </w:rPr>
        <w:t xml:space="preserve">  实战-使用 Ettercap 工具实现中间人攻击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实验主机 </w:t>
      </w:r>
    </w:p>
    <w:p>
      <w:pPr>
        <w:ind w:left="420" w:leftChars="0"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xuegod</w:t>
      </w:r>
      <w:r>
        <w:rPr>
          <w:rFonts w:ascii="微软雅黑" w:hAnsi="微软雅黑" w:eastAsia="微软雅黑"/>
          <w:b/>
          <w:sz w:val="18"/>
          <w:szCs w:val="18"/>
        </w:rPr>
        <w:t xml:space="preserve"> 6</w:t>
      </w:r>
      <w:r>
        <w:rPr>
          <w:rFonts w:hint="eastAsia" w:ascii="微软雅黑" w:hAnsi="微软雅黑" w:eastAsia="微软雅黑"/>
          <w:b/>
          <w:sz w:val="18"/>
          <w:szCs w:val="18"/>
        </w:rPr>
        <w:t>4</w:t>
      </w:r>
      <w:r>
        <w:rPr>
          <w:rFonts w:ascii="微软雅黑" w:hAnsi="微软雅黑" w:eastAsia="微软雅黑"/>
          <w:b/>
          <w:sz w:val="18"/>
          <w:szCs w:val="18"/>
        </w:rPr>
        <w:t xml:space="preserve"> 192.168.1.64</w:t>
      </w:r>
    </w:p>
    <w:p>
      <w:pPr>
        <w:ind w:left="420" w:leftChars="0"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xuegod</w:t>
      </w:r>
      <w:r>
        <w:rPr>
          <w:rFonts w:ascii="微软雅黑" w:hAnsi="微软雅黑" w:eastAsia="微软雅黑"/>
          <w:b/>
          <w:sz w:val="18"/>
          <w:szCs w:val="18"/>
        </w:rPr>
        <w:t>63 192.168.1</w:t>
      </w:r>
      <w:r>
        <w:rPr>
          <w:rFonts w:hint="eastAsia" w:ascii="微软雅黑" w:hAnsi="微软雅黑" w:eastAsia="微软雅黑"/>
          <w:b/>
          <w:sz w:val="18"/>
          <w:szCs w:val="18"/>
        </w:rPr>
        <w:t>.63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kali-</w:t>
      </w:r>
      <w:r>
        <w:rPr>
          <w:rFonts w:ascii="微软雅黑" w:hAnsi="微软雅黑" w:eastAsia="微软雅黑"/>
          <w:b/>
          <w:sz w:val="18"/>
          <w:szCs w:val="18"/>
        </w:rPr>
        <w:t>L</w:t>
      </w:r>
      <w:r>
        <w:rPr>
          <w:rFonts w:hint="eastAsia" w:ascii="微软雅黑" w:hAnsi="微软雅黑" w:eastAsia="微软雅黑"/>
          <w:b/>
          <w:sz w:val="18"/>
          <w:szCs w:val="18"/>
        </w:rPr>
        <w:t>inux</w:t>
      </w:r>
      <w:r>
        <w:rPr>
          <w:rFonts w:ascii="微软雅黑" w:hAnsi="微软雅黑" w:eastAsia="微软雅黑"/>
          <w:b/>
          <w:sz w:val="18"/>
          <w:szCs w:val="18"/>
        </w:rPr>
        <w:t xml:space="preserve"> 192.168.192.159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实战1： 在局域网中，通过</w:t>
      </w:r>
      <w:r>
        <w:rPr>
          <w:rFonts w:ascii="微软雅黑" w:hAnsi="微软雅黑" w:eastAsia="微软雅黑"/>
          <w:b/>
          <w:color w:val="FF0000"/>
          <w:sz w:val="18"/>
          <w:szCs w:val="18"/>
        </w:rPr>
        <w:t>Ettercap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抓取vsftp服务器的用户名和密码</w:t>
      </w:r>
    </w:p>
    <w:p>
      <w:pPr>
        <w:numPr>
          <w:numId w:val="0"/>
        </w:numPr>
        <w:tabs>
          <w:tab w:val="left" w:pos="1560"/>
        </w:tabs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483485"/>
            <wp:effectExtent l="0" t="0" r="4445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/>
          <w:b/>
          <w:sz w:val="18"/>
          <w:szCs w:val="18"/>
        </w:rPr>
        <w:t>.1  xuegod64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安装ftp服务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62880" cy="1209675"/>
            <wp:effectExtent l="0" t="0" r="1397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添加一个系统用户：kill  密码： 123456   用于后期登录ftp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useradd </w:t>
      </w:r>
      <w:r>
        <w:rPr>
          <w:rFonts w:hint="eastAsia" w:ascii="微软雅黑" w:hAnsi="微软雅黑" w:eastAsia="微软雅黑"/>
          <w:b/>
          <w:sz w:val="18"/>
          <w:szCs w:val="18"/>
        </w:rPr>
        <w:t>kill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[root@xuegod63 ~]# echo 123456 | passwd --stdin </w:t>
      </w:r>
      <w:r>
        <w:rPr>
          <w:rFonts w:hint="eastAsia" w:ascii="微软雅黑" w:hAnsi="微软雅黑" w:eastAsia="微软雅黑"/>
          <w:b/>
          <w:sz w:val="18"/>
          <w:szCs w:val="18"/>
        </w:rPr>
        <w:t>kill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/>
          <w:b/>
          <w:sz w:val="18"/>
          <w:szCs w:val="18"/>
        </w:rPr>
        <w:t>.1  xuegod</w:t>
      </w:r>
      <w:r>
        <w:rPr>
          <w:rFonts w:ascii="微软雅黑" w:hAnsi="微软雅黑" w:eastAsia="微软雅黑"/>
          <w:b/>
          <w:sz w:val="18"/>
          <w:szCs w:val="18"/>
        </w:rPr>
        <w:t>63</w:t>
      </w:r>
      <w:r>
        <w:rPr>
          <w:rFonts w:hint="eastAsia" w:ascii="微软雅黑" w:hAnsi="微软雅黑" w:eastAsia="微软雅黑"/>
          <w:b/>
          <w:sz w:val="18"/>
          <w:szCs w:val="18"/>
        </w:rPr>
        <w:t>安装ftp客户端工具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66055" cy="782955"/>
            <wp:effectExtent l="0" t="0" r="10795" b="171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8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/>
          <w:b/>
          <w:sz w:val="18"/>
          <w:szCs w:val="18"/>
        </w:rPr>
        <w:t>.2  kali-linux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配置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1、初始化ettercap</w:t>
      </w:r>
    </w:p>
    <w:p>
      <w:pPr>
        <w:ind w:firstLine="420"/>
      </w:pPr>
      <w:r>
        <w:drawing>
          <wp:inline distT="0" distB="0" distL="114300" distR="114300">
            <wp:extent cx="5273040" cy="725805"/>
            <wp:effectExtent l="0" t="0" r="3810" b="1714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2、选择Sniff</w:t>
      </w:r>
      <w:r>
        <w:rPr>
          <w:rFonts w:ascii="微软雅黑" w:hAnsi="微软雅黑" w:eastAsia="微软雅黑"/>
          <w:b/>
          <w:sz w:val="18"/>
          <w:szCs w:val="18"/>
        </w:rPr>
        <w:t xml:space="preserve">  </w:t>
      </w:r>
      <w:r>
        <w:rPr>
          <w:rFonts w:hint="eastAsia" w:ascii="微软雅黑" w:hAnsi="微软雅黑" w:eastAsia="微软雅黑"/>
          <w:b/>
          <w:sz w:val="18"/>
          <w:szCs w:val="18"/>
        </w:rPr>
        <w:t>抓包.  嗅探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76215" cy="2599055"/>
            <wp:effectExtent l="0" t="0" r="635" b="10795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599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3、开始抓包。 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unified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</w:t>
      </w:r>
      <w:r>
        <w:rPr>
          <w:rFonts w:ascii="微软雅黑" w:hAnsi="微软雅黑" w:eastAsia="微软雅黑"/>
          <w:b/>
          <w:sz w:val="18"/>
          <w:szCs w:val="18"/>
        </w:rPr>
        <w:t xml:space="preserve"> ['ju:n</w:t>
      </w:r>
      <w:r>
        <w:rPr>
          <w:rFonts w:hint="eastAsia" w:ascii="MS Gothic" w:hAnsi="MS Gothic" w:eastAsia="MS Gothic" w:cs="MS Gothic"/>
          <w:b/>
          <w:sz w:val="18"/>
          <w:szCs w:val="18"/>
        </w:rPr>
        <w:t>ɪ</w:t>
      </w:r>
      <w:r>
        <w:rPr>
          <w:rFonts w:ascii="微软雅黑" w:hAnsi="微软雅黑" w:eastAsia="微软雅黑"/>
          <w:b/>
          <w:sz w:val="18"/>
          <w:szCs w:val="18"/>
        </w:rPr>
        <w:t>fa</w:t>
      </w:r>
      <w:r>
        <w:rPr>
          <w:rFonts w:hint="eastAsia" w:ascii="MS Gothic" w:hAnsi="MS Gothic" w:eastAsia="MS Gothic" w:cs="MS Gothic"/>
          <w:b/>
          <w:sz w:val="18"/>
          <w:szCs w:val="18"/>
        </w:rPr>
        <w:t>ɪ</w:t>
      </w:r>
      <w:r>
        <w:rPr>
          <w:rFonts w:ascii="微软雅黑" w:hAnsi="微软雅黑" w:eastAsia="微软雅黑"/>
          <w:b/>
          <w:sz w:val="18"/>
          <w:szCs w:val="18"/>
        </w:rPr>
        <w:t>d]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统一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74945" cy="2493645"/>
            <wp:effectExtent l="0" t="0" r="1905" b="190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4、选择网卡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4485640" cy="1733550"/>
            <wp:effectExtent l="0" t="0" r="10160" b="0"/>
            <wp:docPr id="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 xml:space="preserve">5、选择主机 </w:t>
      </w:r>
      <w:r>
        <w:rPr>
          <w:rFonts w:ascii="微软雅黑" w:hAnsi="微软雅黑" w:eastAsia="微软雅黑"/>
          <w:b/>
          <w:sz w:val="18"/>
          <w:szCs w:val="18"/>
        </w:rPr>
        <w:sym w:font="Wingdings" w:char="F0E0"/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开始扫描主机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72405" cy="3435350"/>
            <wp:effectExtent l="0" t="0" r="4445" b="12700"/>
            <wp:docPr id="2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6、生成主机列表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71770" cy="3376930"/>
            <wp:effectExtent l="0" t="0" r="5080" b="139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6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7、点开主机列表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3561715" cy="2428875"/>
            <wp:effectExtent l="0" t="0" r="635" b="952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8、查看被扫描的主机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489575" cy="3585210"/>
            <wp:effectExtent l="0" t="0" r="15875" b="15240"/>
            <wp:docPr id="1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575" cy="3585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b/>
          <w:color w:val="FF0000"/>
          <w:sz w:val="18"/>
          <w:szCs w:val="18"/>
        </w:rPr>
      </w:pP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9、在xuegod63上登录xuegod64的ftp服务器。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[root@xuegod63 ~]# ftp 192.18.1.6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4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Connected to 192.18.1.62 (192.18.1.62).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220 (vsFTPd 2.2.2)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 xml:space="preserve">Name (192.18.1.62:root): 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Kill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 xml:space="preserve">  #这个名字可以随意写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331 Please specify the password.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Password:</w:t>
      </w:r>
      <w:r>
        <w:rPr>
          <w:rFonts w:hint="eastAsia" w:ascii="微软雅黑" w:hAnsi="微软雅黑" w:eastAsia="微软雅黑"/>
          <w:b/>
          <w:color w:val="FF0000"/>
          <w:sz w:val="18"/>
          <w:szCs w:val="18"/>
        </w:rPr>
        <w:t>123456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530 Login incorrect.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Login failed.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ftp&gt;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此时，当登录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192.168.1.64</w:t>
      </w:r>
      <w:r>
        <w:rPr>
          <w:rFonts w:ascii="微软雅黑" w:hAnsi="微软雅黑" w:eastAsia="微软雅黑"/>
          <w:b/>
          <w:sz w:val="18"/>
          <w:szCs w:val="18"/>
        </w:rPr>
        <w:t xml:space="preserve"> 主机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kill</w:t>
      </w:r>
      <w:r>
        <w:rPr>
          <w:rFonts w:hint="eastAsia" w:ascii="微软雅黑" w:hAnsi="微软雅黑" w:eastAsia="微软雅黑"/>
          <w:b/>
          <w:sz w:val="18"/>
          <w:szCs w:val="18"/>
        </w:rPr>
        <w:t>和123456相关</w:t>
      </w:r>
      <w:r>
        <w:rPr>
          <w:rFonts w:ascii="微软雅黑" w:hAnsi="微软雅黑" w:eastAsia="微软雅黑"/>
          <w:b/>
          <w:sz w:val="18"/>
          <w:szCs w:val="18"/>
        </w:rPr>
        <w:t>的敏感信息将会被传递给攻击</w:t>
      </w:r>
      <w:r>
        <w:rPr>
          <w:rFonts w:hint="eastAsia" w:ascii="微软雅黑" w:hAnsi="微软雅黑" w:eastAsia="微软雅黑"/>
          <w:b/>
          <w:sz w:val="18"/>
          <w:szCs w:val="18"/>
        </w:rPr>
        <w:t>者。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6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  登录kali查看：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73675" cy="3404235"/>
            <wp:effectExtent l="0" t="0" r="3175" b="5715"/>
            <wp:docPr id="3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从该界面可以看到，有用户登录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</w:rPr>
        <w:t>192.168.1.64</w:t>
      </w:r>
      <w:r>
        <w:rPr>
          <w:rFonts w:ascii="微软雅黑" w:hAnsi="微软雅黑" w:eastAsia="微软雅黑"/>
          <w:b/>
          <w:sz w:val="18"/>
          <w:szCs w:val="18"/>
        </w:rPr>
        <w:t xml:space="preserve"> 主机的 FTP 服务器了。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其用户名</w:t>
      </w:r>
      <w:r>
        <w:rPr>
          <w:rFonts w:hint="eastAsia" w:ascii="微软雅黑" w:hAnsi="微软雅黑" w:eastAsia="微软雅黑"/>
          <w:b/>
          <w:sz w:val="18"/>
          <w:szCs w:val="18"/>
        </w:rPr>
        <w:t>为</w:t>
      </w:r>
      <w:r>
        <w:rPr>
          <w:rFonts w:ascii="微软雅黑" w:hAnsi="微软雅黑" w:eastAsia="微软雅黑"/>
          <w:b/>
          <w:sz w:val="18"/>
          <w:szCs w:val="18"/>
        </w:rPr>
        <w:t xml:space="preserve"> 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kill</w:t>
      </w:r>
      <w:r>
        <w:rPr>
          <w:rFonts w:ascii="微软雅黑" w:hAnsi="微软雅黑" w:eastAsia="微软雅黑"/>
          <w:b/>
          <w:sz w:val="18"/>
          <w:szCs w:val="18"/>
        </w:rPr>
        <w:t>，密码为 123456。</w:t>
      </w:r>
    </w:p>
    <w:p>
      <w:pPr>
        <w:rPr>
          <w:rFonts w:ascii="微软雅黑" w:hAnsi="微软雅黑" w:eastAsia="微软雅黑"/>
          <w:b/>
          <w:sz w:val="18"/>
          <w:szCs w:val="18"/>
        </w:rPr>
      </w:pPr>
    </w:p>
    <w:p>
      <w:pPr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1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/>
          <w:b/>
          <w:sz w:val="18"/>
          <w:szCs w:val="18"/>
        </w:rPr>
        <w:t>.</w:t>
      </w:r>
      <w:r>
        <w:rPr>
          <w:rFonts w:hint="eastAsia" w:ascii="微软雅黑" w:hAnsi="微软雅黑" w:eastAsia="微软雅黑"/>
          <w:b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/>
          <w:b/>
          <w:sz w:val="18"/>
          <w:szCs w:val="18"/>
        </w:rPr>
        <w:t xml:space="preserve">.7  </w:t>
      </w:r>
      <w:r>
        <w:rPr>
          <w:rFonts w:ascii="微软雅黑" w:hAnsi="微软雅黑" w:eastAsia="微软雅黑"/>
          <w:b/>
          <w:sz w:val="18"/>
          <w:szCs w:val="18"/>
        </w:rPr>
        <w:t>获取这些信息后停止嗅探，在菜单栏中依次单击 Start|Stop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73040" cy="2038985"/>
            <wp:effectExtent l="0" t="0" r="3810" b="18415"/>
            <wp:docPr id="2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8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停止嗅探后，还需要停止中间人攻击。在菜单栏中依次单击</w:t>
      </w:r>
      <w:r>
        <w:rPr>
          <w:rFonts w:ascii="微软雅黑" w:hAnsi="微软雅黑" w:eastAsia="微软雅黑"/>
          <w:b/>
          <w:sz w:val="18"/>
          <w:szCs w:val="18"/>
        </w:rPr>
        <w:t xml:space="preserve"> Mitm|Stop mitm</w:t>
      </w:r>
    </w:p>
    <w:p>
      <w:pPr>
        <w:ind w:firstLine="420"/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ascii="微软雅黑" w:hAnsi="微软雅黑" w:eastAsia="微软雅黑"/>
          <w:b/>
          <w:sz w:val="18"/>
          <w:szCs w:val="18"/>
        </w:rPr>
        <w:t>attack(s)命令。</w:t>
      </w:r>
    </w:p>
    <w:p>
      <w:pPr>
        <w:ind w:firstLine="420"/>
        <w:rPr>
          <w:rFonts w:ascii="微软雅黑" w:hAnsi="微软雅黑" w:eastAsia="微软雅黑"/>
          <w:b/>
          <w:sz w:val="18"/>
          <w:szCs w:val="18"/>
        </w:rPr>
      </w:pPr>
      <w:r>
        <w:drawing>
          <wp:inline distT="0" distB="0" distL="114300" distR="114300">
            <wp:extent cx="5257165" cy="2409825"/>
            <wp:effectExtent l="0" t="0" r="635" b="952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</w:rPr>
      </w:pPr>
      <w:r>
        <w:drawing>
          <wp:inline distT="0" distB="0" distL="114300" distR="114300">
            <wp:extent cx="2647315" cy="1581150"/>
            <wp:effectExtent l="0" t="0" r="635" b="0"/>
            <wp:docPr id="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扩展：</w:t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手机app  使用http协议  加密了吗？    没有    这样用户名和密码  可以在局域网中被抓到</w:t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解决方法：</w:t>
      </w:r>
    </w:p>
    <w:p>
      <w:pPr>
        <w:rPr>
          <w:rFonts w:hint="eastAsia" w:ascii="微软雅黑" w:hAnsi="微软雅黑" w:eastAsia="微软雅黑"/>
          <w:b/>
          <w:sz w:val="18"/>
          <w:szCs w:val="18"/>
        </w:rPr>
      </w:pPr>
      <w:r>
        <w:rPr>
          <w:rFonts w:hint="eastAsia" w:ascii="微软雅黑" w:hAnsi="微软雅黑" w:eastAsia="微软雅黑"/>
          <w:b/>
          <w:sz w:val="18"/>
          <w:szCs w:val="18"/>
        </w:rPr>
        <w:t>所有手机app 软件通信都应该使用https协议</w:t>
      </w: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widowControl/>
        <w:shd w:val="clear" w:color="auto" w:fill="FFFFFF"/>
        <w:spacing w:line="270" w:lineRule="atLeast"/>
        <w:rPr>
          <w:rFonts w:hint="eastAsia" w:ascii="微软雅黑" w:hAnsi="微软雅黑" w:eastAsia="微软雅黑" w:cs="宋体"/>
          <w:b/>
          <w:color w:val="000000"/>
          <w:kern w:val="0"/>
          <w:szCs w:val="21"/>
        </w:rPr>
      </w:pPr>
      <w:r>
        <w:rPr>
          <w:rFonts w:hint="eastAsia" w:ascii="微软雅黑" w:hAnsi="微软雅黑" w:eastAsia="微软雅黑" w:cs="宋体"/>
          <w:b/>
          <w:color w:val="000000"/>
          <w:kern w:val="0"/>
          <w:szCs w:val="21"/>
        </w:rPr>
        <w:t>总结：</w:t>
      </w:r>
    </w:p>
    <w:p>
      <w:pPr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.1  安装Kali黑客操作系统及相关实战</w:t>
      </w:r>
    </w:p>
    <w:p>
      <w:pPr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2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实战：linux之kali系统ssh服务开启</w:t>
      </w:r>
    </w:p>
    <w:p>
      <w:pPr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3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实战： kali下的nmap扫描工具</w:t>
      </w:r>
    </w:p>
    <w:p>
      <w:pPr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4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MITM中间人攻击理论</w:t>
      </w:r>
    </w:p>
    <w:p>
      <w:pPr>
        <w:ind w:firstLine="420"/>
        <w:jc w:val="left"/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</w:pP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1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9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>.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  <w:lang w:val="en-US" w:eastAsia="zh-CN"/>
        </w:rPr>
        <w:t>5</w:t>
      </w:r>
      <w:r>
        <w:rPr>
          <w:rFonts w:hint="eastAsia" w:ascii="微软雅黑" w:hAnsi="微软雅黑" w:eastAsia="微软雅黑" w:cs="Arial"/>
          <w:b/>
          <w:bCs/>
          <w:kern w:val="0"/>
          <w:sz w:val="18"/>
          <w:szCs w:val="18"/>
        </w:rPr>
        <w:t xml:space="preserve">  实战-使用 Ettercap 工具实现中间人攻击</w:t>
      </w:r>
    </w:p>
    <w:p>
      <w:pPr>
        <w:widowControl/>
        <w:shd w:val="clear" w:color="auto" w:fill="FFFFFF"/>
        <w:spacing w:line="270" w:lineRule="atLeast"/>
        <w:ind w:firstLine="420"/>
        <w:rPr>
          <w:rFonts w:hint="eastAsia" w:ascii="微软雅黑" w:hAnsi="微软雅黑" w:eastAsia="微软雅黑" w:cs="宋体"/>
          <w:b/>
          <w:color w:val="000000"/>
          <w:kern w:val="0"/>
          <w:sz w:val="18"/>
          <w:szCs w:val="18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w:pict>
        <v:shape id="PowerPlusWaterMarkObject4646" o:spid="_x0000_s2052" o:spt="136" type="#_x0000_t136" style="position:absolute;left:0pt;height:95.75pt;width:491.5pt;mso-position-horizontal:center;mso-position-horizontal-relative:margin;mso-position-vertical:center;mso-position-vertical-relative:margin;rotation:-2949120f;z-index:-251655168;mso-width-relative:page;mso-height-relative:page;" fillcolor="#ED7D31" filled="t" stroked="f" coordsize="21600,21600" adj="108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学神IT xuegod" style="font-family:微软雅黑;font-size:36pt;v-same-letter-heights:f;v-text-align:center;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9D402F"/>
    <w:multiLevelType w:val="singleLevel"/>
    <w:tmpl w:val="5A9D402F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136ABC"/>
    <w:rsid w:val="1EE46142"/>
    <w:rsid w:val="76136AB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2018-03-05T12:16:00Z</dcterms:created>
  <dc:creator>minzong</dc:creator>
  <cp:lastModifiedBy>minzong</cp:lastModifiedBy>
  <dcterms:modified xsi:type="dcterms:W3CDTF">2018-03-05T14:50:29Z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