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去黄金海岸玩什么？乐什么？</w:t>
      </w:r>
    </w:p>
    <w:p/>
    <w:p>
      <w:r>
        <w:t>俗话说“文无第一、武无第二”，跟一帮同时身兼导游、记者、编辑、写手、美食家、旅行家、网红等多重身份的人凑到一块儿，还愁不知道干啥么。看看我们都去哪里耍了吧。</w:t>
      </w:r>
    </w:p>
    <w:p/>
    <w:p/>
    <w:p>
      <w:r>
        <w:t>天际行走</w:t>
      </w:r>
    </w:p>
    <w:p/>
    <w:p/>
    <w:p>
      <w:r>
        <w:t>到了一个新地方，第一件重要的事就是踩盘子。我们下了飞机，就去了黄金海岸的最佳观景台sky point的顶层做天行者。Skypoint位于黄金海岸地标建筑Q1的第77层，这也是南半球最高的住宅楼，绝佳的高度可以轻松地将黄金海岸360度的美景尽收眼底。现场开挂的台词就是小李子的“I’m the king of the world”和“You jump, i jump”，如果有席琳迪翁那娘们的歌做伴奏，我们还能摆个站在船头的双人pose。保护措施非常安全，哪怕是恐高的小伙伴都可以来练练胆子。</w:t>
      </w:r>
    </w:p>
    <w:p/>
    <w:p/>
    <w:p>
      <w:r>
        <w:t>冲浪</w:t>
      </w:r>
    </w:p>
    <w:p/>
    <w:p>
      <w:r>
        <w:t>到黄金海岸，怎能不冲浪！这座城市的中心地标就叫Surfers Paradise---冲浪者天堂，都说这名字起得好，抓人。</w:t>
      </w:r>
    </w:p>
    <w:p/>
    <w:p/>
    <w:p>
      <w:r>
        <w:t>去年参加悉尼马拉松的时候就冲过浪，我们学习冲浪的区域都是非常安全，海水大概齐腰深，不会游泳的人也能冲。参加过山鹰社的L平衡感极好，是我们这波咸带鱼里第一个站起来的。重心高的小伙伴往往都是这个结果，板子还在，（照片里）人不见了，还付出了血染的风采。</w:t>
      </w:r>
    </w:p>
    <w:p/>
    <w:p/>
    <w:p>
      <w:r>
        <w:t>站立划桨</w:t>
      </w:r>
    </w:p>
    <w:p/>
    <w:p>
      <w:r>
        <w:t>有几位跑友看到SUP（Stand Up Paddle）的照片，以为我们是先站着划到海里再冲浪回来。这其实是俩项目，再者想想也不可能啊，有海浪怎么可能站着划。拿板子的时候，正中间有一个凹下去的把手，上板后，双脚站的地方就在把手的两侧，还是比较好掌握的。我们这群人里只有一个不幸落水，还好是在岸边，没有严重湿身。</w:t>
      </w:r>
    </w:p>
    <w:p/>
    <w:p/>
    <w:p>
      <w:r>
        <w:t>划艇</w:t>
      </w:r>
    </w:p>
    <w:p/>
    <w:p>
      <w:r>
        <w:t>双人划艇，男女搭配，一般的建议是力气大的坐后面，前面的人就一左一右正常划，后面的人负责调整方向。一路逆水行舟，途中经过一座小桥，桥下静水深流，有几个小旋涡。第一次冲击的时候一不小心船头歪了，马上就被水流冲出去几米，试到第三次才成功突围，浑身都已湿透。十分练核心啊。</w:t>
      </w:r>
    </w:p>
    <w:p/>
    <w:p/>
    <w:p>
      <w:r>
        <w:t>本来教练还准备了红酒、奶酪和水果给我们中途吃，不料分组后强的太强、弱的太弱，第一和最后一名拉了有将近一公里的距离，只好上岸后再享用。</w:t>
      </w:r>
    </w:p>
    <w:p/>
    <w:p/>
    <w:p>
      <w:r>
        <w:t>徒步</w:t>
      </w:r>
    </w:p>
    <w:p/>
    <w:p>
      <w:r>
        <w:t>你以为黄金海岸只有海岸吗？Nonono，the green behind the Gold，黄后面还有绿。在这个城市，方向非常容易辨认：海在东面，山在西面。黄金海岸靠海，空气却一点也不潮湿，也没有海腥味，据说跟这样的地理条件是有关系的。</w:t>
      </w:r>
    </w:p>
    <w:p/>
    <w:p/>
    <w:p>
      <w:r>
        <w:t>我们去的地方叫Spring brook national park，春之泉国家公园。走错一段路，倒车时不小心进入了一个人家的私家宅院，男主人出来张望了一下就回屋了。我们还打趣不是回去拿猎枪了吧，一会他还真拎着球棒和望远镜出来了，吓得我们飞也似地逃掉。</w:t>
      </w:r>
    </w:p>
    <w:p/>
    <w:p/>
    <w:p>
      <w:r>
        <w:t>路过一个非常美丽的双子瀑布，司机说，前两天刚好下过雨，所以瀑布的水量很大。水帘洞耶？盘丝洞哉？</w:t>
      </w:r>
    </w:p>
    <w:p/>
    <w:p/>
    <w:p>
      <w:r>
        <w:t>这么好的自然条件，要是搞场越野跑就完美了。</w:t>
      </w:r>
    </w:p>
    <w:p/>
    <w:p>
      <w:r>
        <w:t>室内跳伞</w:t>
      </w:r>
    </w:p>
    <w:p/>
    <w:p/>
    <w:p>
      <w:r>
        <w:t>它的工作原理就像一个大玻璃筒，下面有个马力超大的吹风机往上吹风。你的横截面积越大，风吹得越强，得到的上升力也就越大。不过出于安全的考虑，体重120公斤以上的就不能愉快的玩耍了，估计满满都是胖纸的幽怨。</w:t>
      </w:r>
    </w:p>
    <w:p/>
    <w:p/>
    <w:p>
      <w:r>
        <w:t>想要快速上手，有几个窍门。一是下巴要抬起，二是双腿不能太弯曲，三是双手不能伸太直。如果你想往左转圈，只需要把双手往逆时针方向旋转就可以了，像转舵。因此超人那样单手前伸的动作在这里是绝对飞不起来的，结果只能是友谊的小船说翻就翻。别问我怎么知道的，说多了都是痛。我也是这帮人里唯一一个享受了屁股向下平沙落雁式的，唯一一个自己站起来飞第二次的。</w:t>
      </w:r>
    </w:p>
    <w:p/>
    <w:p>
      <w:r>
        <w:t>旁边一大妈肚子特大，她上的时候明显鼓风机的噪音大了好几十个分贝。教练辅助我们做动作都是扶腿和胳膊，她做动作的时候只要托肚子就可以了。大妈带的孩子不敢上，我估计她心想反正钱也交了，就又飞了一次，结果咻的一下，大妈的鞋被吹上了天花板，卡在通气槽里。再次提醒下，耳坠、戒指之类易脱落的物件，千万别戴进去。眼镜有眼罩和头盔的双重保护，可以戴。</w:t>
      </w:r>
    </w:p>
    <w:p/>
    <w:p/>
    <w:p>
      <w:r>
        <w:t>抱考拉、看袋鼠</w:t>
      </w:r>
    </w:p>
    <w:p/>
    <w:p/>
    <w:p>
      <w:r>
        <w:t>不管评选到澳洲必做的五件事、还是十件事，看考拉和袋鼠肯定都在前几名。考拉每个州都有，但只有昆士兰可以抱。我们去的是一家叫可伦宾野生动物园（wildlife currumbin sanctuary，或译作谷林宾动物避难所，因为这里救治受伤的动物）的地方，这里有考拉、袋鼠、鸸鹋，还有各种鸟类。想要抱考拉照相，要站在指定的位置、用指定的姿势、抱指定的考拉。由于主要的食物来源桉树叶里含有毒素，考拉每天有将近20个小时是在睡觉。其余的4个小时，一半用来吃树叶，一半用来发呆、整理个人卫生和与同伴交流。同行的一位同学就幸运的和考拉的下半身交流了，考拉在他手上留下了重要的信物。我们都劝他把那颗仙丹带回国，供起来。每来一批客人，就换一只照相的考拉，让它们轮换休息。</w:t>
      </w:r>
    </w:p>
    <w:p/>
    <w:p/>
    <w:p>
      <w:r>
        <w:t>虽然说很多考拉的反射弧比《疯狂动物城》里的水獭反应速度还慢，但我们在现场还是看到有一只天赋异禀的考拉一分钟内连续跳了三次树枝。造成考拉死亡的第一大原因是年纪大了，睡觉的时候没抱紧树，摔死的。一般考拉的寿命在10到15年，全澳洲也只有43000只，并不比大熊猫的1600只多太多。</w:t>
      </w:r>
    </w:p>
    <w:p/>
    <w:p/>
    <w:p>
      <w:r>
        <w:t>袋鼠君温顺得很，见惯了人来人往，全然没有兰博的架势，同行的不少小伙伴直接躺在地上和它们合影。</w:t>
      </w:r>
    </w:p>
    <w:p/>
    <w:p/>
    <w:p>
      <w:r>
        <w:t>观鲸</w:t>
      </w:r>
    </w:p>
    <w:p/>
    <w:p>
      <w:r>
        <w:t>当地的朋友一再提醒我们不要吃早饭，说是会吐。一上船就有工作人员发晕船药，我心一横吃了两片。风浪不小，船儿上下颠簸不已。我就跟吃了“我爱一条柴”似的，紧紧抱着一根柱子不撒手。周围各种干呕和湿呕的声音已然此起彼伏，暗自庆幸吃了两粒。船停在了某处，略等片刻，鲸鱼就在两艘船中间嬉戏，怡然自得。这种事前的补救手段造成的结果，就是整个后半段我瘫在座位上睡过去了，再一睁眼到岸了。</w:t>
      </w:r>
    </w:p>
    <w:p/>
    <w:p/>
    <w:p/>
    <w:p>
      <w:r>
        <w:t>美食</w:t>
      </w:r>
    </w:p>
    <w:p/>
    <w:p>
      <w:r>
        <w:t>一帮吃货的安排自然是好极了，除了海鲜、西餐、炸鱼薯条、中餐、粤菜、马来菜，就差开封菜没吃了。</w:t>
      </w:r>
    </w:p>
    <w:p/>
    <w:p/>
    <w:p>
      <w:r>
        <w:t>特别提一句，比赛后的那天下午，为了犒劳大家伙，我们去范思哲吃的下午茶。</w:t>
      </w:r>
    </w:p>
    <w:p/>
    <w:p/>
    <w:p>
      <w:r>
        <w:t>购物</w:t>
      </w:r>
    </w:p>
    <w:p/>
    <w:p>
      <w:r>
        <w:t>澳元对人民币的汇率当天是1:5，所以有些商品的价格就没有那么公道了，还得精算一下。像我这种好几年都没花钱买过装备的人，免疫力还是挺高的，只是给孩子买了两双童鞋。DFS（免税店Duty Free Shop）和奥特莱斯（Outlets）无疑是华人比较集中的购物场所，Myer百货人也不少。</w:t>
      </w:r>
    </w:p>
    <w:p/>
    <w:p/>
    <w:p>
      <w:r>
        <w:t>提醒下，必须在一家店购买商品的总金额超过300澳元才能退税，这里买点、那里买点往往都没有办法退税。而且如果是刷卡消费的话，持卡者必须是本人才可以退。我们那天就听说一个来澳洲看完闺女回国大妈，好多奢侈品是闺女刷的卡，海关就是不给退税。有的机场先在发票上盖个章就能托运，有的机场货值高的产品还不能托运，得随身带着，以备海关查验。</w:t>
      </w:r>
    </w:p>
    <w:p/>
    <w:p/>
    <w:p>
      <w:r>
        <w:t>国内查征税这事有4%的抽查率，遵纪守法，自求多福吧。</w:t>
      </w:r>
    </w:p>
    <w:p/>
    <w:p>
      <w:r>
        <w:t>遗憾</w:t>
      </w:r>
    </w:p>
    <w:p/>
    <w:p>
      <w:r>
        <w:t>黄金海岸可以玩的实在太多了，而我们这次主要是以马拉松和户外为主题，所以时间有限，很多的项目还没有办法一一体验。据说离黄金海岸飞行时间只需要一个半小时的地方有一个叫Lady Elliot的美丽小岛，每天限制100上岛，是离开黄金海岸最近的大堡礁。想要去欣赏大堡礁美景的小伙伴们，只需要1天的时间便可以参加当地的大堡礁双飞一日游。因为我之前去过香港的迪士尼，上海迪士尼也已经开幕，我们的行程中便没有安排黄金海岸老牌的经典乐园行程，比如华纳影城、海洋世界和梦幻世界等。我相信不同地方的乐园一定有它各自不同的魅力，如果有机会再来来，一定要补上。某位同学叫嚣了好几天要去夜店开洋荤，也不知道最后到底去没去。不管你信不信，我反正是没去。</w:t>
      </w:r>
    </w:p>
    <w:p/>
    <w:p/>
    <w:p/>
    <w:p>
      <w:r>
        <w:t>飞机折腾记前传</w:t>
      </w:r>
    </w:p>
    <w:p/>
    <w:p>
      <w:r>
        <w:t>北京到黄金海岸并没有直飞的班机，我们是香港中转。北京的航班因大雨延误，大半夜的，航空公司送我们到三元桥的一家五星酒店开了个钟点房，躺了俩小时又回的机场搭下一班。</w:t>
      </w:r>
    </w:p>
    <w:p/>
    <w:p>
      <w:r>
        <w:t>香港的航班没赶上，航空公司又把我们送到尖沙咀的一家五星酒店开了个钟点房，吃完饭小睡了片刻，硬生生在小巴上来了个香港半日游。</w:t>
      </w:r>
    </w:p>
    <w:p/>
    <w:p>
      <w:r>
        <w:t>飞机折腾记后传</w:t>
      </w:r>
    </w:p>
    <w:p/>
    <w:p>
      <w:r>
        <w:t>正在布里斯班排队等候登机，忽然整个候机厅都亮了一下，紧接着咔嚓一个巨雷，直觉间隔在一秒钟之内。根据我残存的物理学知识，这意味着闪电离我们不到300米。不一会儿，又打了几个炸雷，也都是在我们飞机的正上方。我跟同伴还乌鸦嘴，不会又摊上事了吧。</w:t>
      </w:r>
    </w:p>
    <w:p/>
    <w:p>
      <w:r>
        <w:t>上了飞机，迟迟不开。两个小时后，机长宣布由于临时出现了机械故障，所有人都要下机。我和小伙伴一脸黑线，这不明摆着刚才飞机被雷劈了么，唯有宽慰自己还好不是在天上被劈。</w:t>
      </w:r>
    </w:p>
    <w:p/>
    <w:p>
      <w:r>
        <w:t>换了登机口和飞机，终于能起飞了，离家越来越近的感觉真好。乘务长通知，由于前一班等得太久，餐食都坏了，我们只能饿着肚子回北京了。</w:t>
      </w:r>
    </w:p>
    <w:p/>
    <w:p>
      <w:r>
        <w:t>出国跑马就路上麻烦，俩字：折腾。</w:t>
      </w:r>
    </w:p>
    <w:p/>
    <w:p/>
    <w:p>
      <w:r>
        <w:t>你要是问我此行的总体感觉的话，我不禁想起一则清末的逸闻，跟黄金海岸留给我的印象颇为相似。两江总督曾国藩造访一位叫“少如”的名妓，对方请赐墨宝。文正公略加思索，刷刷点点，把她名字的第一个字嵌了进去。少如脸一微红，玉手款款，对出妥帖极了的七个字。</w:t>
      </w:r>
    </w:p>
    <w:p/>
    <w:p>
      <w:r>
        <w:t>上联是：得少住时且少住。</w:t>
      </w:r>
    </w:p>
    <w:p/>
    <w:p>
      <w:r>
        <w:t>下联是：要如何处便如何。</w:t>
      </w:r>
    </w:p>
    <w:p/>
    <w:p/>
    <w:p>
      <w:r>
        <w:t>君若得闲，如何是好？黄金海岸，小住尤佳。跑跑步、洗洗海澡、划划船、钓钓鱼、冲冲浪、逗逗考拉、爬爬山、吃吃海鲜、喝喝红酒、看看比基尼（腹肌）、撩撩妹（汉）......</w:t>
      </w:r>
    </w:p>
    <w:p/>
    <w:p>
      <w:r>
        <w:t>人生乐事，莫过少如。</w:t>
      </w:r>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33108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link w:val="6"/>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4">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3">
    <w:name w:val="Normal (Web)"/>
    <w:basedOn w:val="1"/>
    <w:uiPriority w:val="99"/>
    <w:pPr>
      <w:widowControl/>
      <w:spacing w:before="100" w:beforeAutospacing="1" w:after="100" w:afterAutospacing="1"/>
      <w:jc w:val="left"/>
    </w:pPr>
    <w:rPr>
      <w:rFonts w:ascii="宋体" w:hAnsi="宋体" w:cs="宋体"/>
      <w:kern w:val="0"/>
      <w:sz w:val="24"/>
    </w:rPr>
  </w:style>
  <w:style w:type="character" w:customStyle="1" w:styleId="6">
    <w:name w:val="标题 2 Char"/>
    <w:basedOn w:val="4"/>
    <w:link w:val="2"/>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3659</Words>
  <Characters>3876</Characters>
  <Lines>0</Lines>
  <Paragraphs>136</Paragraphs>
  <TotalTime>0</TotalTime>
  <ScaleCrop>false</ScaleCrop>
  <LinksUpToDate>false</LinksUpToDate>
  <CharactersWithSpaces>3901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2016-11-27T13:29:00Z</dcterms:created>
  <dc:creator>唐喆</dc:creator>
  <cp:lastModifiedBy>lenovo</cp:lastModifiedBy>
  <dcterms:modified xsi:type="dcterms:W3CDTF">2016-12-01T02:48:29Z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