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第四次作业</w:t>
      </w:r>
    </w:p>
    <w:p>
      <w:pPr>
        <w:ind w:firstLine="420" w:firstLineChars="0"/>
        <w:jc w:val="both"/>
        <w:rPr>
          <w:rFonts w:hint="eastAsia"/>
          <w:sz w:val="28"/>
          <w:szCs w:val="28"/>
          <w:lang w:val="en-US" w:eastAsia="zh-CN"/>
        </w:rPr>
      </w:pPr>
      <w:r>
        <w:rPr>
          <w:rFonts w:hint="eastAsia"/>
          <w:sz w:val="32"/>
          <w:szCs w:val="32"/>
          <w:lang w:val="en-US" w:eastAsia="zh-CN"/>
        </w:rPr>
        <w:t>在第四次作业中，使用了</w:t>
      </w:r>
      <w:r>
        <w:rPr>
          <w:rFonts w:hint="eastAsia"/>
          <w:sz w:val="28"/>
          <w:szCs w:val="28"/>
          <w:lang w:val="en-US" w:eastAsia="zh-CN"/>
        </w:rPr>
        <w:t xml:space="preserve"> ContentProvider with SqlLite DB </w:t>
      </w:r>
    </w:p>
    <w:p>
      <w:pPr>
        <w:ind w:firstLine="420" w:firstLineChars="0"/>
        <w:jc w:val="both"/>
        <w:rPr>
          <w:rFonts w:hint="eastAsia"/>
          <w:sz w:val="28"/>
          <w:szCs w:val="28"/>
          <w:lang w:val="en-US" w:eastAsia="zh-CN"/>
        </w:rPr>
      </w:pPr>
      <w:r>
        <w:rPr>
          <w:rFonts w:hint="eastAsia"/>
          <w:sz w:val="28"/>
          <w:szCs w:val="28"/>
          <w:lang w:val="en-US" w:eastAsia="zh-CN"/>
        </w:rPr>
        <w:t>首先定义了一个DBOpenHelper,用于创建数据库或者重新创建</w:t>
      </w:r>
    </w:p>
    <w:p>
      <w:pPr>
        <w:ind w:firstLine="420" w:firstLineChars="0"/>
        <w:jc w:val="both"/>
        <w:rPr>
          <w:rFonts w:hint="eastAsia"/>
          <w:sz w:val="28"/>
          <w:szCs w:val="28"/>
          <w:lang w:val="en-US" w:eastAsia="zh-CN"/>
        </w:rPr>
      </w:pPr>
      <w:r>
        <w:rPr>
          <w:rFonts w:hint="eastAsia"/>
          <w:sz w:val="28"/>
          <w:szCs w:val="28"/>
          <w:lang w:val="en-US" w:eastAsia="zh-CN"/>
        </w:rPr>
        <w:drawing>
          <wp:inline distT="0" distB="0" distL="114300" distR="114300">
            <wp:extent cx="5272405" cy="2693035"/>
            <wp:effectExtent l="0" t="0" r="4445" b="12065"/>
            <wp:docPr id="1" name="图片 1" descr="截图2018122823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20181228233729"/>
                    <pic:cNvPicPr>
                      <a:picLocks noChangeAspect="1"/>
                    </pic:cNvPicPr>
                  </pic:nvPicPr>
                  <pic:blipFill>
                    <a:blip r:embed="rId4"/>
                    <a:stretch>
                      <a:fillRect/>
                    </a:stretch>
                  </pic:blipFill>
                  <pic:spPr>
                    <a:xfrm>
                      <a:off x="0" y="0"/>
                      <a:ext cx="5272405" cy="2693035"/>
                    </a:xfrm>
                    <a:prstGeom prst="rect">
                      <a:avLst/>
                    </a:prstGeom>
                  </pic:spPr>
                </pic:pic>
              </a:graphicData>
            </a:graphic>
          </wp:inline>
        </w:drawing>
      </w:r>
    </w:p>
    <w:p>
      <w:pPr>
        <w:ind w:firstLine="420" w:firstLineChars="0"/>
        <w:jc w:val="both"/>
        <w:rPr>
          <w:rFonts w:hint="eastAsia"/>
          <w:sz w:val="28"/>
          <w:szCs w:val="28"/>
          <w:lang w:val="en-US" w:eastAsia="zh-CN"/>
        </w:rPr>
      </w:pPr>
      <w:r>
        <w:rPr>
          <w:rFonts w:hint="eastAsia"/>
          <w:sz w:val="28"/>
          <w:szCs w:val="28"/>
          <w:lang w:val="en-US" w:eastAsia="zh-CN"/>
        </w:rPr>
        <w:t>之后再定义了ContentService和TrainerService用于存储或者查询训练数据数据或者文章数据</w:t>
      </w:r>
    </w:p>
    <w:p>
      <w:pPr>
        <w:ind w:firstLine="420" w:firstLineChars="0"/>
        <w:jc w:val="both"/>
        <w:rPr>
          <w:rFonts w:hint="eastAsia"/>
          <w:sz w:val="28"/>
          <w:szCs w:val="28"/>
          <w:lang w:val="en-US" w:eastAsia="zh-CN"/>
        </w:rPr>
      </w:pPr>
      <w:r>
        <w:rPr>
          <w:rFonts w:hint="eastAsia"/>
          <w:sz w:val="28"/>
          <w:szCs w:val="28"/>
          <w:lang w:val="en-US" w:eastAsia="zh-CN"/>
        </w:rPr>
        <w:t>本地缓存的思路就是在首先会向远程服务器请求训练师数据或者是文章数据，如果网络不通，则会从sqlite中获取本地保存的数据，服务器返回了数据，则在转载时将数据保存在本地</w:t>
      </w:r>
    </w:p>
    <w:p>
      <w:pPr>
        <w:jc w:val="both"/>
        <w:rPr>
          <w:rFonts w:hint="eastAsia"/>
          <w:sz w:val="28"/>
          <w:szCs w:val="28"/>
          <w:lang w:val="en-US" w:eastAsia="zh-CN"/>
        </w:rPr>
      </w:pPr>
      <w:r>
        <w:rPr>
          <w:rFonts w:hint="eastAsia"/>
          <w:sz w:val="28"/>
          <w:szCs w:val="28"/>
          <w:lang w:val="en-US" w:eastAsia="zh-CN"/>
        </w:rPr>
        <w:drawing>
          <wp:inline distT="0" distB="0" distL="114300" distR="114300">
            <wp:extent cx="5267960" cy="2019300"/>
            <wp:effectExtent l="0" t="0" r="8890" b="0"/>
            <wp:docPr id="3" name="图片 3" descr="截图2018122823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20181228234956"/>
                    <pic:cNvPicPr>
                      <a:picLocks noChangeAspect="1"/>
                    </pic:cNvPicPr>
                  </pic:nvPicPr>
                  <pic:blipFill>
                    <a:blip r:embed="rId5"/>
                    <a:stretch>
                      <a:fillRect/>
                    </a:stretch>
                  </pic:blipFill>
                  <pic:spPr>
                    <a:xfrm>
                      <a:off x="0" y="0"/>
                      <a:ext cx="5267960" cy="20193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1A3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csj</dc:creator>
  <cp:lastModifiedBy>Reigns</cp:lastModifiedBy>
  <dcterms:modified xsi:type="dcterms:W3CDTF">2018-12-28T15:51:01Z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