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01 项目概述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一、项目背景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随着新型智慧城市建设推进，城市治理业务对“空间感知—态势研判—辅助决策”的一体化能力提出更高要求。传统 GIS 系统功能强大，但操作门槛高、分析链路长，业务人员往往需要依赖专业分析师才能完成缓冲分析、叠加统计、设施可达性评估等常见空间研判任务。与此同时，大语言模型（LLM）、人工智能生成内容（AIGC）与智能体（Intelligent Agent）技术快速发展，使得“用自然语言驱动专业工具链”成为可能。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本项目面向城市治理垂直场景，设计并开发「空间问答与研判助手」。系统以 Web 端为载体，融合 GIS 空间分析、知识库检索与 Agent 工具编排，实现“一句话提出研判问题—自动调用空间工具—地图可视化呈现—生成研判报告”的闭环。项目强调可演示、可落地、有明确行业价值，探索人工智能在城市治理空间研判中的落地路径。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二、项目定位与目标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项目定位：城市治理领域的 Spatial Agent（空间智能体）应用系统。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总体目标如下：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降低空间分析门槛：业务人员用自然语言即可完成常见空间研判。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提升研判效率：将缓冲、叠加、统计、可达性等流程自动化编排。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结果可解释：展示 Agent 工具调用链路，保证分析过程透明可追溯。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支持案例演示：提供固定 Demo 剧本与样例数据，便于稳定复现与展示。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形成完整交付：设计文档 + 可运行软件 + 演示效果三者齐备。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三、应用场景边界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本期聚焦以下城市治理子场景：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公共服务设施可达性与覆盖评估（学校、医院、公园、消防站点等）。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投诉热点/事件点周边环境研判（周边设施、人口/建筑密度代理指标）。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规划合规与安全距离校核（如拟建点与敏感目标缓冲区关系）。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自然语言空间问答与研判报告自动生成。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不在本期核心范围内的能力（可作为后续扩展说明）：高精度三维孪生、实时视频汇聚、全量城市级大数据中台建设、移动端外业采集专用 App。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四、预期成果与交付物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交付物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形式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设计文档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DOCX 分册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需求分析、设计思路、功能模块、工具平台等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可运行系统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应用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Vue 前端 + Python 后端，本地/局域网可演示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样例数据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GeoJSON/CSV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脱敏城市设施与事件点样例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演示剧本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文档+预设问答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2～3 个固定场景保证演示稳定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技术说明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README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环境、启动、接口与依赖说明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五、创新点摘要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“自然语言 → GIS 工具链”的 Agent 范式，而非简单的地图聊天框。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对话区与地图区联动，分析结果即时落图，演示直观。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工具调用轨迹可视化，满足“智能体”可解释性与过程可追溯的需求。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RAG 融合城市治理规范/手册，回答兼顾空间计算与政策知识。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技术栈贴近工程实践：Vue3 + FastAPI + LangChain + GeoPandas/PostGIS。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文档名称：01 项目概述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