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Cyber bullying in online games（如何应对网络游戏的霸凌）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Question 8 (Sub-question 5):Automatically identify and block illegal words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4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unknown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(23.68%)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(11.84%)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(15.79%)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 (19.74%)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(23.68%)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(5.26%)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 (4-8 hours)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(4.84%)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 (22.58%)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23 (37.10%)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15 (24.19%)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 (8-14 hours)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(22.86%)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(34.29%)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2.79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(3.57%)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(17.86%)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(14.29%)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</w:t>
            </w:r>
          </w:p>
        </w:tc>
      </w:tr>
    </w:tbl>
    <w:p/>
    <w:p/>
    <w:p/>
    <w:p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55.04pt;width:450.06pt">
            <v:imagedata r:id="rId4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10 (Sub-question 5):Report to the operator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4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 (19.74%)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(6.58%)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 (15.79%)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(22.37%)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 (4-8 hours)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 (25.81%)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18 (29.03%)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 (27.42%)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(4.84%)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 (8-14 hours)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(25.71%)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(37.14%)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(21.43%)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2.81</w:t>
            </w:r>
          </w:p>
        </w:tc>
      </w:tr>
    </w:tbl>
    <w:p/>
    <w:p/>
    <w:p/>
    <w:p>
      <w:pPr>
        <w:jc w:val="center"/>
      </w:pPr>
      <w:r>
        <w:pict>
          <v:shape id="_x0000_i1026" type="#_x0000_t75" style="height:255.04pt;width:450.06pt">
            <v:imagedata r:id="rId5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12 (Sub-question 5):Player education, through creating a good game community atmosphere, allowing players to consciously maintain the game environment (overall evaluation, 1 point is very bad) ))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4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(6.58%)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(17.11%)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 (18.42%)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 (22.37%)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3.18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 (4-8 hours)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(12.90%)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 (9.68%)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(17.74%)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22 (35.48%)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12 (19.35%)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(4.84%)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 (8-14 hours)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 (31.43%)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2.64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(32.14%)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2.52</w:t>
            </w:r>
          </w:p>
        </w:tc>
      </w:tr>
    </w:tbl>
    <w:p/>
    <w:p/>
    <w:p/>
    <w:p>
      <w:pPr>
        <w:jc w:val="center"/>
      </w:pPr>
      <w:r>
        <w:pict>
          <v:shape id="_x0000_i1027" type="#_x0000_t75" style="height:255.04pt;width:450.06pt">
            <v:imagedata r:id="rId6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14 (Sub-question 5):automated disciplinary system and player reform system in League of Legends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49"/>
        <w:gridCol w:w="1136"/>
        <w:gridCol w:w="101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(6.90%)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(17.24%)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(24.14%)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(24.14%)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3.52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 (4-8 hours)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(8.11%)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 (21.62%)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13 (35.14%)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(27.03%)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2.88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 (8-14 hours)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(21.05%)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 (5.26%)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(36.84%)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(10.53%)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 (15.79%)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(20%)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(10%)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3.07</w:t>
            </w:r>
          </w:p>
        </w:tc>
      </w:tr>
    </w:tbl>
    <w:p/>
    <w:p/>
    <w:p/>
    <w:p>
      <w:pPr>
        <w:jc w:val="center"/>
      </w:pPr>
      <w:r>
        <w:pict>
          <v:shape id="_x0000_i1028" type="#_x0000_t75" style="height:255.04pt;width:450.06pt">
            <v:imagedata r:id="rId7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16 (Sub-question 5):Block user, delete post and/or flag content when toxic behavior is occurring (overall evaluation, 1 point is very bad)   </w:t>
      </w:r>
      <w:r>
        <w:rPr>
          <w:b w:val="0"/>
          <w:color w:val="0066FF"/>
          <w:sz w:val="24"/>
        </w:rPr>
        <w:t>[Matrix question]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49"/>
        <w:gridCol w:w="1136"/>
        <w:gridCol w:w="1136"/>
        <w:gridCol w:w="1136"/>
        <w:gridCol w:w="1136"/>
        <w:gridCol w:w="1136"/>
        <w:gridCol w:w="1136"/>
        <w:gridCol w:w="1036"/>
        <w:gridCol w:w="982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don't know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poor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better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very nice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Subtotal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The average score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 (23.68%)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 (5.26%)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(7.89%)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 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 (26.32%)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(11.84%)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3.41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 (4-8 hours)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(14.52%)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10 (16.13%)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21 (33.87%)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19 (30.65%)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 (1.61%)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 (8-14 hours)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 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 (37.14%)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 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3.07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(14.29%)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 (39.29%)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(17.86%)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2.92</w:t>
            </w:r>
          </w:p>
        </w:tc>
      </w:tr>
    </w:tbl>
    <w:p/>
    <w:p/>
    <w:p/>
    <w:p>
      <w:pPr>
        <w:jc w:val="center"/>
      </w:pPr>
      <w:r>
        <w:pict>
          <v:shape id="_x0000_i1029" type="#_x0000_t75" style="height:255.04pt;width:450.06pt">
            <v:imagedata r:id="rId8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Question 18 (Sub-question 5):In-game rewards to encourage prosocial behavior in the gaming community（奖励主动维护游戏环境的行为，如成功举报不良行为，阻止霸凌等）（overall evaluation，1 point is very bad（总体评价））   </w:t>
      </w:r>
      <w:r>
        <w:rPr>
          <w:b w:val="0"/>
          <w:color w:val="0066FF"/>
          <w:sz w:val="24"/>
        </w:rPr>
        <w:t>[矩阵题]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2129"/>
        <w:gridCol w:w="1256"/>
        <w:gridCol w:w="1256"/>
        <w:gridCol w:w="1256"/>
        <w:gridCol w:w="1376"/>
        <w:gridCol w:w="1376"/>
        <w:gridCol w:w="1376"/>
        <w:gridCol w:w="609"/>
        <w:gridCol w:w="79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不了解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很差 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较差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一般 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较好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非常好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hours（4小时以下）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19(25%)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3(3.95%)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9(11.84%)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11(14.47%)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21(27.63%)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13(17.11%)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2.67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hours（4-8小时）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5(8.06%)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5(8.06%)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8(12.90%)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20(32.26%)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22(35.48%)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2.89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hours（8-14小时）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5(14.29%)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11(31.43%)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7(20%)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2.97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hours（14小时以上）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4(14.29%)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8(28.57%)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9(32.14%)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2.96</w:t>
            </w:r>
          </w:p>
        </w:tc>
      </w:tr>
    </w:tbl>
    <w:p/>
    <w:p/>
    <w:p/>
    <w:p>
      <w:pPr>
        <w:jc w:val="center"/>
      </w:pPr>
      <w:r>
        <w:pict>
          <v:shape id="_x0000_i1030" type="#_x0000_t75" style="height:255.04pt;width:450.06pt">
            <v:imagedata r:id="rId9" o:title=""/>
          </v:shape>
        </w:pict>
      </w: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第20题（第5小题）：Temporary or permanent ban and/or forced withdrawal from game if found at fault（对于行为恶劣的霸凌行为进行封号处理）（overall evaluation，1 point is very bad（总体评价））   </w:t>
      </w:r>
      <w:r>
        <w:rPr>
          <w:b w:val="0"/>
          <w:color w:val="0066FF"/>
          <w:sz w:val="24"/>
        </w:rPr>
        <w:t>[矩阵题]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2009"/>
        <w:gridCol w:w="1376"/>
        <w:gridCol w:w="1136"/>
        <w:gridCol w:w="1136"/>
        <w:gridCol w:w="1376"/>
        <w:gridCol w:w="1376"/>
        <w:gridCol w:w="1376"/>
        <w:gridCol w:w="609"/>
        <w:gridCol w:w="796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不了解 unknow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很差 very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较差 worse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一般 normal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较好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非常好 very nice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Less than 4 hours（4小时以下）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17(22.37%)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3(3.95%)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7(9.21%)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18(23.68%)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17(22.37%)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14(18.42%)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2.75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4-8 hours（4-8小时）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(8.06%)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 (45.16%)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17 (27.42%)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4 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8-14 hours (8-14 hours)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 (17.14%)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 (0.00%)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 (5.71%)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 (22.86%)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 (28.57%)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 (25.71%)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3.23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more than 14 hours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 (10.71%)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 (7.14%)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 (32.14%)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7 (25%)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 (17.86%)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3.11</w:t>
            </w:r>
          </w:p>
        </w:tc>
      </w:tr>
    </w:tbl>
    <w:p/>
    <w:p/>
    <w:p/>
    <w:p>
      <w:pPr>
        <w:jc w:val="center"/>
      </w:pPr>
      <w:r>
        <w:pict>
          <v:shape id="_x0000_i1031" type="#_x0000_t75" style="height:255.04pt;width:450.06pt">
            <v:imagedata r:id="rId10" o:title=""/>
          </v:shape>
        </w:pic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