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6000"/>
        <w:gridCol w:w="15000"/>
      </w:tblGrid>
      <w:tr>
        <w:trPr>
          <w:cantSplit/>
          <w:tblHeader/>
        </w:trPr>
        <w:tc>
          <w:tcPr>
            <w:tcW w:type="dxa" w:w="3000"/>
            <w:shd w:fill="EAF0FF" w:val="solid"/>
            <w:vAlign w:val="top"/>
          </w:tcPr>
          <w:p>
            <w:r>
              <w:rPr>
                <w:sz w:val="17"/>
                <w:szCs w:val="17"/>
              </w:rPr>
              <w:t xml:space="preserve">装备</w:t>
            </w:r>
          </w:p>
        </w:tc>
        <w:tc>
          <w:tcPr>
            <w:tcW w:type="dxa" w:w="3000"/>
            <w:shd w:fill="EAF0FF" w:val="solid"/>
            <w:vAlign w:val="top"/>
          </w:tcPr>
          <w:p>
            <w:r>
              <w:rPr>
                <w:sz w:val="17"/>
                <w:szCs w:val="17"/>
              </w:rPr>
              <w:t xml:space="preserve">概述</w:t>
            </w:r>
          </w:p>
        </w:tc>
      </w:tr>
      <w:tr>
        <w:trPr>
          <w:cantSplit w:val="false"/>
          <w:tblHeader w:val="false"/>
        </w:trPr>
        <w:tc>
          <w:tcPr>
            <w:tcW w:type="dxa" w:w="6000"/>
            <w:vAlign w:val="top"/>
          </w:tcPr>
          <w:p>
            <w:r>
              <w:rPr>
                <w:sz w:val="17"/>
                <w:szCs w:val="17"/>
              </w:rPr>
              <w:t xml:space="preserve">超长装备</w:t>
            </w:r>
          </w:p>
        </w:tc>
        <w:tc>
          <w:tcPr>
            <w:tcW w:type="dxa" w:w="6000"/>
            <w:vAlign w:val="top"/>
          </w:tcPr>
          <w:p>
            <w:r>
              <w:rPr>
                <w:sz w:val="17"/>
                <w:szCs w:val="17"/>
              </w:rPr>
              <w:t xml:space="preserve">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</w:t>
            </w:r>
          </w:p>
        </w:tc>
      </w:tr>
    </w:tbl>
    <w:sectPr>
      <w:pgSz w:w="23811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2026-09-07T05:12:58.921Z</dcterms:created>
  <dcterms:modified xsi:type="dcterms:W3CDTF">2026-09-07T05:12:58.925Z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