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pStyle w:val="20"/>
      </w:pPr>
      <w:r>
        <w:rPr>
          <w:rFonts w:hint="eastAsia"/>
        </w:rPr>
        <w:t>“一族一谱”管理系统</w:t>
      </w:r>
    </w:p>
    <w:p>
      <w:pPr>
        <w:jc w:val="center"/>
        <w:rPr>
          <w:rFonts w:ascii="宋体" w:hAnsi="宋体" w:eastAsia="宋体"/>
          <w:sz w:val="52"/>
          <w:szCs w:val="52"/>
        </w:rPr>
      </w:pPr>
      <w:r>
        <w:rPr>
          <w:rFonts w:hint="eastAsia" w:ascii="宋体" w:hAnsi="宋体" w:eastAsia="宋体"/>
          <w:sz w:val="52"/>
          <w:szCs w:val="52"/>
        </w:rPr>
        <w:t>概要设计说明书</w:t>
      </w:r>
    </w:p>
    <w:p>
      <w:pPr>
        <w:jc w:val="center"/>
        <w:rPr>
          <w:rFonts w:ascii="宋体" w:hAnsi="宋体" w:eastAsia="宋体"/>
          <w:sz w:val="24"/>
          <w:szCs w:val="28"/>
        </w:rPr>
      </w:pPr>
    </w:p>
    <w:p>
      <w:pPr>
        <w:jc w:val="center"/>
        <w:rPr>
          <w:rFonts w:ascii="宋体" w:hAnsi="宋体" w:eastAsia="宋体"/>
          <w:sz w:val="24"/>
          <w:szCs w:val="28"/>
        </w:rPr>
      </w:pPr>
    </w:p>
    <w:p>
      <w:pPr>
        <w:jc w:val="center"/>
        <w:rPr>
          <w:rFonts w:ascii="宋体" w:hAnsi="宋体" w:eastAsia="宋体"/>
          <w:sz w:val="24"/>
          <w:szCs w:val="28"/>
        </w:rPr>
      </w:pPr>
    </w:p>
    <w:p>
      <w:pPr>
        <w:jc w:val="center"/>
        <w:rPr>
          <w:rFonts w:ascii="宋体" w:hAnsi="宋体" w:eastAsia="宋体"/>
          <w:sz w:val="24"/>
          <w:szCs w:val="28"/>
        </w:rPr>
      </w:pPr>
    </w:p>
    <w:p>
      <w:pPr>
        <w:jc w:val="center"/>
        <w:rPr>
          <w:rFonts w:ascii="宋体" w:hAnsi="宋体" w:eastAsia="宋体"/>
          <w:sz w:val="24"/>
          <w:szCs w:val="28"/>
        </w:rPr>
      </w:pPr>
    </w:p>
    <w:p>
      <w:pPr>
        <w:jc w:val="center"/>
        <w:rPr>
          <w:rFonts w:ascii="宋体" w:hAnsi="宋体" w:eastAsia="宋体"/>
          <w:sz w:val="24"/>
          <w:szCs w:val="28"/>
        </w:rPr>
      </w:pPr>
    </w:p>
    <w:p>
      <w:pPr>
        <w:spacing w:line="300" w:lineRule="auto"/>
        <w:ind w:left="2520" w:leftChars="1200"/>
        <w:jc w:val="left"/>
        <w:rPr>
          <w:rFonts w:ascii="宋体" w:hAnsi="宋体" w:eastAsia="宋体"/>
          <w:sz w:val="28"/>
          <w:szCs w:val="28"/>
          <w:u w:val="single"/>
        </w:rPr>
      </w:pPr>
      <w:r>
        <w:rPr>
          <w:rFonts w:hint="eastAsia" w:ascii="宋体" w:hAnsi="宋体" w:eastAsia="宋体"/>
          <w:sz w:val="28"/>
          <w:szCs w:val="28"/>
        </w:rPr>
        <w:t>小组：</w:t>
      </w:r>
      <w:r>
        <w:rPr>
          <w:rFonts w:hint="eastAsia" w:ascii="宋体" w:hAnsi="宋体" w:eastAsia="宋体"/>
          <w:sz w:val="28"/>
          <w:szCs w:val="28"/>
          <w:u w:val="single"/>
        </w:rPr>
        <w:t>软件工程第六组</w:t>
      </w:r>
    </w:p>
    <w:p>
      <w:pPr>
        <w:spacing w:line="300" w:lineRule="auto"/>
        <w:ind w:left="2520" w:leftChars="1200"/>
        <w:jc w:val="left"/>
        <w:rPr>
          <w:rFonts w:ascii="宋体" w:hAnsi="宋体" w:eastAsia="宋体"/>
          <w:sz w:val="28"/>
          <w:szCs w:val="28"/>
        </w:rPr>
      </w:pPr>
      <w:r>
        <w:rPr>
          <w:rFonts w:hint="eastAsia" w:ascii="宋体" w:hAnsi="宋体" w:eastAsia="宋体"/>
          <w:sz w:val="28"/>
          <w:szCs w:val="28"/>
        </w:rPr>
        <w:t>组员：</w:t>
      </w:r>
      <w:r>
        <w:rPr>
          <w:rFonts w:hint="eastAsia" w:ascii="宋体" w:hAnsi="宋体" w:eastAsia="宋体"/>
          <w:sz w:val="28"/>
          <w:szCs w:val="28"/>
          <w:u w:val="single"/>
        </w:rPr>
        <w:t>王聪 曾德龙 蔡楷欣 曾欣</w:t>
      </w:r>
    </w:p>
    <w:p>
      <w:pPr>
        <w:spacing w:line="300" w:lineRule="auto"/>
        <w:ind w:left="2520" w:leftChars="1200"/>
        <w:jc w:val="left"/>
        <w:rPr>
          <w:rFonts w:ascii="宋体" w:hAnsi="宋体" w:eastAsia="宋体"/>
          <w:sz w:val="28"/>
          <w:szCs w:val="28"/>
          <w:u w:val="single"/>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u w:val="single"/>
        </w:rPr>
        <w:t xml:space="preserve">程钰涵 </w:t>
      </w:r>
      <w:r>
        <w:rPr>
          <w:rFonts w:ascii="宋体" w:hAnsi="宋体" w:eastAsia="宋体"/>
          <w:sz w:val="28"/>
          <w:szCs w:val="28"/>
          <w:u w:val="single"/>
        </w:rPr>
        <w:t xml:space="preserve"> </w:t>
      </w:r>
      <w:r>
        <w:rPr>
          <w:rFonts w:hint="eastAsia" w:ascii="宋体" w:hAnsi="宋体" w:eastAsia="宋体"/>
          <w:sz w:val="28"/>
          <w:szCs w:val="28"/>
          <w:u w:val="single"/>
        </w:rPr>
        <w:t xml:space="preserve">陈冠旭 </w:t>
      </w:r>
      <w:r>
        <w:rPr>
          <w:rFonts w:ascii="宋体" w:hAnsi="宋体" w:eastAsia="宋体"/>
          <w:sz w:val="28"/>
          <w:szCs w:val="28"/>
          <w:u w:val="single"/>
        </w:rPr>
        <w:t xml:space="preserve"> </w:t>
      </w:r>
      <w:r>
        <w:rPr>
          <w:rFonts w:hint="eastAsia" w:ascii="宋体" w:hAnsi="宋体" w:eastAsia="宋体"/>
          <w:sz w:val="28"/>
          <w:szCs w:val="28"/>
          <w:u w:val="single"/>
        </w:rPr>
        <w:t>郑湘萍</w:t>
      </w:r>
      <w:r>
        <w:rPr>
          <w:rFonts w:ascii="宋体" w:hAnsi="宋体" w:eastAsia="宋体"/>
          <w:sz w:val="28"/>
          <w:szCs w:val="28"/>
          <w:u w:val="single"/>
        </w:rPr>
        <w:t xml:space="preserve"> </w:t>
      </w:r>
    </w:p>
    <w:p>
      <w:pPr>
        <w:spacing w:line="300" w:lineRule="auto"/>
        <w:ind w:left="2520" w:leftChars="1200"/>
        <w:jc w:val="left"/>
        <w:rPr>
          <w:rFonts w:ascii="宋体" w:hAnsi="宋体" w:eastAsia="宋体"/>
          <w:sz w:val="28"/>
          <w:szCs w:val="28"/>
          <w:u w:val="single"/>
        </w:rPr>
      </w:pPr>
      <w:r>
        <w:rPr>
          <w:rFonts w:hint="eastAsia" w:ascii="宋体" w:hAnsi="宋体" w:eastAsia="宋体"/>
          <w:sz w:val="28"/>
          <w:szCs w:val="28"/>
        </w:rPr>
        <w:t>版次：</w:t>
      </w:r>
      <w:r>
        <w:rPr>
          <w:rFonts w:ascii="宋体" w:hAnsi="宋体" w:eastAsia="宋体"/>
          <w:sz w:val="28"/>
          <w:szCs w:val="28"/>
          <w:u w:val="single"/>
        </w:rPr>
        <w:t xml:space="preserve">     </w:t>
      </w:r>
      <w:r>
        <w:rPr>
          <w:rFonts w:hint="eastAsia" w:ascii="宋体" w:hAnsi="宋体" w:eastAsia="宋体"/>
          <w:sz w:val="28"/>
          <w:szCs w:val="28"/>
          <w:u w:val="single"/>
        </w:rPr>
        <w:t>v1.9</w:t>
      </w:r>
      <w:r>
        <w:rPr>
          <w:rFonts w:ascii="宋体" w:hAnsi="宋体" w:eastAsia="宋体"/>
          <w:sz w:val="28"/>
          <w:szCs w:val="28"/>
          <w:u w:val="single"/>
        </w:rPr>
        <w:t xml:space="preserve">     </w:t>
      </w:r>
    </w:p>
    <w:p>
      <w:pPr>
        <w:spacing w:line="300" w:lineRule="auto"/>
        <w:ind w:left="2520" w:leftChars="1200"/>
        <w:jc w:val="left"/>
        <w:rPr>
          <w:rFonts w:ascii="宋体" w:hAnsi="宋体" w:eastAsia="宋体"/>
          <w:sz w:val="28"/>
          <w:szCs w:val="28"/>
          <w:u w:val="single"/>
        </w:rPr>
      </w:pPr>
      <w:r>
        <w:rPr>
          <w:rFonts w:hint="eastAsia" w:ascii="宋体" w:hAnsi="宋体" w:eastAsia="宋体"/>
          <w:sz w:val="28"/>
          <w:szCs w:val="28"/>
        </w:rPr>
        <w:t>日期：</w:t>
      </w:r>
      <w:r>
        <w:rPr>
          <w:rFonts w:hint="eastAsia" w:ascii="宋体" w:hAnsi="宋体" w:eastAsia="宋体"/>
          <w:sz w:val="28"/>
          <w:szCs w:val="28"/>
          <w:u w:val="single"/>
        </w:rPr>
        <w:t>2021年5月22日</w:t>
      </w:r>
    </w:p>
    <w:p>
      <w:pPr>
        <w:spacing w:line="300" w:lineRule="auto"/>
        <w:jc w:val="left"/>
        <w:rPr>
          <w:rFonts w:ascii="宋体" w:hAnsi="宋体" w:eastAsia="宋体"/>
          <w:sz w:val="28"/>
          <w:szCs w:val="28"/>
          <w:u w:val="single"/>
        </w:rPr>
      </w:pPr>
    </w:p>
    <w:p>
      <w:pPr>
        <w:spacing w:line="300" w:lineRule="auto"/>
        <w:jc w:val="left"/>
        <w:rPr>
          <w:rFonts w:ascii="宋体" w:hAnsi="宋体" w:eastAsia="宋体"/>
          <w:sz w:val="28"/>
          <w:szCs w:val="28"/>
          <w:u w:val="single"/>
        </w:rPr>
      </w:pPr>
    </w:p>
    <w:p>
      <w:pPr>
        <w:spacing w:line="300" w:lineRule="auto"/>
        <w:jc w:val="left"/>
        <w:rPr>
          <w:rFonts w:ascii="宋体" w:hAnsi="宋体" w:eastAsia="宋体"/>
          <w:sz w:val="28"/>
          <w:szCs w:val="28"/>
          <w:u w:val="single"/>
        </w:rPr>
      </w:pPr>
    </w:p>
    <w:p>
      <w:pPr>
        <w:spacing w:line="300" w:lineRule="auto"/>
        <w:jc w:val="left"/>
        <w:rPr>
          <w:rFonts w:ascii="宋体" w:hAnsi="宋体" w:eastAsia="宋体"/>
          <w:sz w:val="28"/>
          <w:szCs w:val="28"/>
          <w:u w:val="single"/>
        </w:rPr>
      </w:pPr>
    </w:p>
    <w:p>
      <w:pPr>
        <w:spacing w:line="300" w:lineRule="auto"/>
        <w:jc w:val="center"/>
        <w:rPr>
          <w:rFonts w:ascii="宋体" w:hAnsi="宋体" w:eastAsia="宋体"/>
          <w:sz w:val="52"/>
          <w:szCs w:val="52"/>
        </w:rPr>
      </w:pPr>
      <w:r>
        <w:rPr>
          <w:rFonts w:hint="eastAsia" w:ascii="宋体" w:hAnsi="宋体" w:eastAsia="宋体"/>
          <w:sz w:val="52"/>
          <w:szCs w:val="52"/>
        </w:rPr>
        <w:t>文档修改历史记录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382"/>
        <w:gridCol w:w="2409"/>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8"/>
                <w:szCs w:val="28"/>
              </w:rPr>
            </w:pPr>
            <w:r>
              <w:rPr>
                <w:rFonts w:hint="eastAsia" w:ascii="宋体" w:hAnsi="宋体" w:eastAsia="宋体"/>
                <w:sz w:val="28"/>
                <w:szCs w:val="28"/>
              </w:rPr>
              <w:t>版本号</w:t>
            </w:r>
          </w:p>
        </w:tc>
        <w:tc>
          <w:tcPr>
            <w:tcW w:w="1659" w:type="dxa"/>
          </w:tcPr>
          <w:p>
            <w:pPr>
              <w:spacing w:line="300" w:lineRule="auto"/>
              <w:jc w:val="left"/>
              <w:rPr>
                <w:rFonts w:ascii="宋体" w:hAnsi="宋体" w:eastAsia="宋体"/>
                <w:sz w:val="28"/>
                <w:szCs w:val="28"/>
              </w:rPr>
            </w:pPr>
            <w:r>
              <w:rPr>
                <w:rFonts w:hint="eastAsia" w:ascii="宋体" w:hAnsi="宋体" w:eastAsia="宋体"/>
                <w:sz w:val="28"/>
                <w:szCs w:val="28"/>
              </w:rPr>
              <w:t>修改人</w:t>
            </w:r>
          </w:p>
        </w:tc>
        <w:tc>
          <w:tcPr>
            <w:tcW w:w="1382" w:type="dxa"/>
          </w:tcPr>
          <w:p>
            <w:pPr>
              <w:spacing w:line="300" w:lineRule="auto"/>
              <w:jc w:val="left"/>
              <w:rPr>
                <w:rFonts w:ascii="宋体" w:hAnsi="宋体" w:eastAsia="宋体"/>
                <w:sz w:val="28"/>
                <w:szCs w:val="28"/>
              </w:rPr>
            </w:pPr>
            <w:r>
              <w:rPr>
                <w:rFonts w:hint="eastAsia" w:ascii="宋体" w:hAnsi="宋体" w:eastAsia="宋体"/>
                <w:sz w:val="28"/>
                <w:szCs w:val="28"/>
              </w:rPr>
              <w:t>日期</w:t>
            </w:r>
          </w:p>
        </w:tc>
        <w:tc>
          <w:tcPr>
            <w:tcW w:w="2409" w:type="dxa"/>
          </w:tcPr>
          <w:p>
            <w:pPr>
              <w:spacing w:line="300" w:lineRule="auto"/>
              <w:jc w:val="left"/>
              <w:rPr>
                <w:rFonts w:ascii="宋体" w:hAnsi="宋体" w:eastAsia="宋体"/>
                <w:sz w:val="28"/>
                <w:szCs w:val="28"/>
              </w:rPr>
            </w:pPr>
            <w:r>
              <w:rPr>
                <w:rFonts w:hint="eastAsia" w:ascii="宋体" w:hAnsi="宋体" w:eastAsia="宋体"/>
                <w:sz w:val="28"/>
                <w:szCs w:val="28"/>
              </w:rPr>
              <w:t>修改内容</w:t>
            </w:r>
          </w:p>
        </w:tc>
        <w:tc>
          <w:tcPr>
            <w:tcW w:w="1187" w:type="dxa"/>
          </w:tcPr>
          <w:p>
            <w:pPr>
              <w:spacing w:line="300" w:lineRule="auto"/>
              <w:jc w:val="left"/>
              <w:rPr>
                <w:rFonts w:ascii="宋体" w:hAnsi="宋体" w:eastAsia="宋体"/>
                <w:sz w:val="28"/>
                <w:szCs w:val="28"/>
              </w:rPr>
            </w:pPr>
            <w:r>
              <w:rPr>
                <w:rFonts w:hint="eastAsia" w:ascii="宋体" w:hAnsi="宋体" w:eastAsia="宋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v1.0</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郑湘萍</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5.17</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文档的1、2、4、6、7的编写</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v1.1</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曾欣</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5.17</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文档3、5、8、9的编写</w:t>
            </w:r>
          </w:p>
        </w:tc>
        <w:tc>
          <w:tcPr>
            <w:tcW w:w="1187" w:type="dxa"/>
          </w:tcPr>
          <w:p>
            <w:pPr>
              <w:spacing w:line="300" w:lineRule="auto"/>
              <w:jc w:val="left"/>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8"/>
                <w:szCs w:val="28"/>
              </w:rPr>
            </w:pPr>
            <w:r>
              <w:rPr>
                <w:rFonts w:hint="eastAsia" w:ascii="宋体" w:hAnsi="宋体" w:eastAsia="宋体"/>
                <w:sz w:val="24"/>
                <w:szCs w:val="24"/>
              </w:rPr>
              <w:t>v1.2</w:t>
            </w:r>
          </w:p>
        </w:tc>
        <w:tc>
          <w:tcPr>
            <w:tcW w:w="1659" w:type="dxa"/>
          </w:tcPr>
          <w:p>
            <w:pPr>
              <w:spacing w:line="300" w:lineRule="auto"/>
              <w:jc w:val="left"/>
              <w:rPr>
                <w:rFonts w:ascii="宋体" w:hAnsi="宋体" w:eastAsia="宋体"/>
                <w:sz w:val="28"/>
                <w:szCs w:val="28"/>
              </w:rPr>
            </w:pPr>
            <w:r>
              <w:rPr>
                <w:rFonts w:hint="eastAsia" w:ascii="宋体" w:hAnsi="宋体" w:eastAsia="宋体"/>
                <w:sz w:val="24"/>
                <w:szCs w:val="24"/>
              </w:rPr>
              <w:t>曾欣</w:t>
            </w:r>
          </w:p>
        </w:tc>
        <w:tc>
          <w:tcPr>
            <w:tcW w:w="1382" w:type="dxa"/>
          </w:tcPr>
          <w:p>
            <w:pPr>
              <w:spacing w:line="300" w:lineRule="auto"/>
              <w:jc w:val="left"/>
              <w:rPr>
                <w:rFonts w:ascii="宋体" w:hAnsi="宋体" w:eastAsia="宋体"/>
                <w:sz w:val="28"/>
                <w:szCs w:val="28"/>
              </w:rPr>
            </w:pPr>
            <w:r>
              <w:rPr>
                <w:rFonts w:hint="eastAsia" w:ascii="宋体" w:hAnsi="宋体" w:eastAsia="宋体"/>
                <w:sz w:val="24"/>
                <w:szCs w:val="24"/>
              </w:rPr>
              <w:t>5.23</w:t>
            </w:r>
          </w:p>
        </w:tc>
        <w:tc>
          <w:tcPr>
            <w:tcW w:w="2409" w:type="dxa"/>
          </w:tcPr>
          <w:p>
            <w:pPr>
              <w:spacing w:line="300" w:lineRule="auto"/>
              <w:jc w:val="left"/>
              <w:rPr>
                <w:rFonts w:ascii="宋体" w:hAnsi="宋体" w:eastAsia="宋体"/>
                <w:sz w:val="28"/>
                <w:szCs w:val="28"/>
              </w:rPr>
            </w:pPr>
            <w:r>
              <w:rPr>
                <w:rFonts w:hint="eastAsia" w:ascii="宋体" w:hAnsi="宋体" w:eastAsia="宋体"/>
                <w:sz w:val="24"/>
                <w:szCs w:val="24"/>
              </w:rPr>
              <w:t>修改层次方框图</w:t>
            </w:r>
          </w:p>
        </w:tc>
        <w:tc>
          <w:tcPr>
            <w:tcW w:w="1187" w:type="dxa"/>
          </w:tcPr>
          <w:p>
            <w:pPr>
              <w:spacing w:line="300" w:lineRule="auto"/>
              <w:jc w:val="left"/>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8"/>
                <w:szCs w:val="28"/>
              </w:rPr>
            </w:pPr>
            <w:r>
              <w:rPr>
                <w:rFonts w:hint="eastAsia" w:ascii="宋体" w:hAnsi="宋体" w:eastAsia="宋体"/>
                <w:sz w:val="24"/>
                <w:szCs w:val="24"/>
              </w:rPr>
              <w:t>v1.3</w:t>
            </w:r>
          </w:p>
        </w:tc>
        <w:tc>
          <w:tcPr>
            <w:tcW w:w="1659" w:type="dxa"/>
          </w:tcPr>
          <w:p>
            <w:pPr>
              <w:spacing w:line="300" w:lineRule="auto"/>
              <w:jc w:val="left"/>
              <w:rPr>
                <w:rFonts w:ascii="宋体" w:hAnsi="宋体" w:eastAsia="宋体"/>
                <w:sz w:val="28"/>
                <w:szCs w:val="28"/>
              </w:rPr>
            </w:pPr>
            <w:r>
              <w:rPr>
                <w:rFonts w:hint="eastAsia" w:ascii="宋体" w:hAnsi="宋体" w:eastAsia="宋体"/>
                <w:sz w:val="24"/>
                <w:szCs w:val="24"/>
              </w:rPr>
              <w:t>郑湘萍</w:t>
            </w:r>
          </w:p>
        </w:tc>
        <w:tc>
          <w:tcPr>
            <w:tcW w:w="1382" w:type="dxa"/>
          </w:tcPr>
          <w:p>
            <w:pPr>
              <w:spacing w:line="300" w:lineRule="auto"/>
              <w:jc w:val="left"/>
              <w:rPr>
                <w:rFonts w:ascii="宋体" w:hAnsi="宋体" w:eastAsia="宋体"/>
                <w:sz w:val="28"/>
                <w:szCs w:val="28"/>
              </w:rPr>
            </w:pPr>
            <w:r>
              <w:rPr>
                <w:rFonts w:hint="eastAsia" w:ascii="宋体" w:hAnsi="宋体" w:eastAsia="宋体"/>
                <w:sz w:val="24"/>
                <w:szCs w:val="24"/>
              </w:rPr>
              <w:t>5.23</w:t>
            </w:r>
          </w:p>
        </w:tc>
        <w:tc>
          <w:tcPr>
            <w:tcW w:w="2409" w:type="dxa"/>
          </w:tcPr>
          <w:p>
            <w:pPr>
              <w:spacing w:line="300" w:lineRule="auto"/>
              <w:jc w:val="left"/>
              <w:rPr>
                <w:rFonts w:ascii="宋体" w:hAnsi="宋体" w:eastAsia="宋体"/>
                <w:sz w:val="28"/>
                <w:szCs w:val="28"/>
              </w:rPr>
            </w:pPr>
            <w:r>
              <w:rPr>
                <w:rFonts w:hint="eastAsia" w:ascii="宋体" w:hAnsi="宋体" w:eastAsia="宋体"/>
                <w:sz w:val="24"/>
                <w:szCs w:val="24"/>
              </w:rPr>
              <w:t>添加3.3内容，整合内容与格式</w:t>
            </w:r>
          </w:p>
        </w:tc>
        <w:tc>
          <w:tcPr>
            <w:tcW w:w="1187" w:type="dxa"/>
          </w:tcPr>
          <w:p>
            <w:pPr>
              <w:spacing w:line="300" w:lineRule="auto"/>
              <w:jc w:val="left"/>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v1.4</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郑湘萍</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6.12</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补充表格、程序流图，文字说明</w:t>
            </w:r>
          </w:p>
        </w:tc>
        <w:tc>
          <w:tcPr>
            <w:tcW w:w="1187" w:type="dxa"/>
          </w:tcPr>
          <w:p>
            <w:pPr>
              <w:spacing w:line="300" w:lineRule="auto"/>
              <w:jc w:val="left"/>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w:t>
            </w:r>
            <w:r>
              <w:rPr>
                <w:rFonts w:ascii="宋体" w:hAnsi="宋体" w:eastAsia="宋体"/>
                <w:sz w:val="24"/>
                <w:szCs w:val="24"/>
              </w:rPr>
              <w:t>1.5</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曾欣</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.13</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初步审核以及修改</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w:t>
            </w:r>
            <w:r>
              <w:rPr>
                <w:rFonts w:ascii="宋体" w:hAnsi="宋体" w:eastAsia="宋体"/>
                <w:sz w:val="24"/>
                <w:szCs w:val="24"/>
              </w:rPr>
              <w:t>1.6</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曾欣</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.28</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补充程序处理流程和接口设计</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v1.7</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郑湘萍</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6.30</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补充出错处理表，调整页面格式</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ascii="宋体" w:hAnsi="宋体" w:eastAsia="宋体"/>
                <w:sz w:val="24"/>
                <w:szCs w:val="24"/>
              </w:rPr>
              <w:t>V</w:t>
            </w:r>
            <w:r>
              <w:rPr>
                <w:rFonts w:hint="eastAsia" w:ascii="宋体" w:hAnsi="宋体" w:eastAsia="宋体"/>
                <w:sz w:val="24"/>
                <w:szCs w:val="24"/>
              </w:rPr>
              <w:t>1.</w:t>
            </w:r>
            <w:r>
              <w:rPr>
                <w:rFonts w:ascii="宋体" w:hAnsi="宋体" w:eastAsia="宋体"/>
                <w:sz w:val="24"/>
                <w:szCs w:val="24"/>
              </w:rPr>
              <w:t>8</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曾欣</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.1</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优化层次结构图，补充接口使用</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ascii="宋体" w:hAnsi="宋体" w:eastAsia="宋体"/>
                <w:sz w:val="24"/>
                <w:szCs w:val="24"/>
              </w:rPr>
              <w:t>V1.9</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陈冠旭</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.3</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更新了内部接口、出错处理对策、安全保密设计、维护设计</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p>
        </w:tc>
        <w:tc>
          <w:tcPr>
            <w:tcW w:w="1659" w:type="dxa"/>
          </w:tcPr>
          <w:p>
            <w:pPr>
              <w:spacing w:line="300" w:lineRule="auto"/>
              <w:jc w:val="left"/>
              <w:rPr>
                <w:rFonts w:ascii="宋体" w:hAnsi="宋体" w:eastAsia="宋体"/>
                <w:sz w:val="24"/>
                <w:szCs w:val="24"/>
              </w:rPr>
            </w:pPr>
          </w:p>
        </w:tc>
        <w:tc>
          <w:tcPr>
            <w:tcW w:w="1382" w:type="dxa"/>
          </w:tcPr>
          <w:p>
            <w:pPr>
              <w:spacing w:line="300" w:lineRule="auto"/>
              <w:jc w:val="left"/>
              <w:rPr>
                <w:rFonts w:ascii="宋体" w:hAnsi="宋体" w:eastAsia="宋体"/>
                <w:sz w:val="24"/>
                <w:szCs w:val="24"/>
              </w:rPr>
            </w:pPr>
          </w:p>
        </w:tc>
        <w:tc>
          <w:tcPr>
            <w:tcW w:w="2409" w:type="dxa"/>
          </w:tcPr>
          <w:p>
            <w:pPr>
              <w:spacing w:line="300" w:lineRule="auto"/>
              <w:jc w:val="left"/>
              <w:rPr>
                <w:rFonts w:ascii="宋体" w:hAnsi="宋体" w:eastAsia="宋体"/>
                <w:sz w:val="24"/>
                <w:szCs w:val="24"/>
              </w:rPr>
            </w:pP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p>
        </w:tc>
        <w:tc>
          <w:tcPr>
            <w:tcW w:w="1659" w:type="dxa"/>
          </w:tcPr>
          <w:p>
            <w:pPr>
              <w:spacing w:line="300" w:lineRule="auto"/>
              <w:jc w:val="left"/>
              <w:rPr>
                <w:rFonts w:ascii="宋体" w:hAnsi="宋体" w:eastAsia="宋体"/>
                <w:sz w:val="24"/>
                <w:szCs w:val="24"/>
              </w:rPr>
            </w:pPr>
          </w:p>
        </w:tc>
        <w:tc>
          <w:tcPr>
            <w:tcW w:w="1382" w:type="dxa"/>
          </w:tcPr>
          <w:p>
            <w:pPr>
              <w:spacing w:line="300" w:lineRule="auto"/>
              <w:jc w:val="left"/>
              <w:rPr>
                <w:rFonts w:ascii="宋体" w:hAnsi="宋体" w:eastAsia="宋体"/>
                <w:sz w:val="24"/>
                <w:szCs w:val="24"/>
              </w:rPr>
            </w:pPr>
          </w:p>
        </w:tc>
        <w:tc>
          <w:tcPr>
            <w:tcW w:w="2409" w:type="dxa"/>
          </w:tcPr>
          <w:p>
            <w:pPr>
              <w:spacing w:line="300" w:lineRule="auto"/>
              <w:jc w:val="left"/>
              <w:rPr>
                <w:rFonts w:ascii="宋体" w:hAnsi="宋体" w:eastAsia="宋体"/>
                <w:sz w:val="24"/>
                <w:szCs w:val="24"/>
              </w:rPr>
            </w:pP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659" w:type="dxa"/>
          </w:tcPr>
          <w:p>
            <w:pPr>
              <w:spacing w:line="300" w:lineRule="auto"/>
              <w:jc w:val="left"/>
              <w:rPr>
                <w:rFonts w:ascii="宋体" w:hAnsi="宋体" w:eastAsia="宋体"/>
                <w:sz w:val="24"/>
                <w:szCs w:val="24"/>
              </w:rPr>
            </w:pPr>
          </w:p>
        </w:tc>
        <w:tc>
          <w:tcPr>
            <w:tcW w:w="1659" w:type="dxa"/>
          </w:tcPr>
          <w:p>
            <w:pPr>
              <w:spacing w:line="300" w:lineRule="auto"/>
              <w:jc w:val="left"/>
              <w:rPr>
                <w:rFonts w:ascii="宋体" w:hAnsi="宋体" w:eastAsia="宋体"/>
                <w:sz w:val="24"/>
                <w:szCs w:val="24"/>
              </w:rPr>
            </w:pPr>
          </w:p>
        </w:tc>
        <w:tc>
          <w:tcPr>
            <w:tcW w:w="1382" w:type="dxa"/>
          </w:tcPr>
          <w:p>
            <w:pPr>
              <w:spacing w:line="300" w:lineRule="auto"/>
              <w:jc w:val="left"/>
              <w:rPr>
                <w:rFonts w:ascii="宋体" w:hAnsi="宋体" w:eastAsia="宋体"/>
                <w:sz w:val="24"/>
                <w:szCs w:val="24"/>
              </w:rPr>
            </w:pPr>
          </w:p>
        </w:tc>
        <w:tc>
          <w:tcPr>
            <w:tcW w:w="2409" w:type="dxa"/>
          </w:tcPr>
          <w:p>
            <w:pPr>
              <w:spacing w:line="300" w:lineRule="auto"/>
              <w:jc w:val="left"/>
              <w:rPr>
                <w:rFonts w:ascii="宋体" w:hAnsi="宋体" w:eastAsia="宋体"/>
                <w:sz w:val="24"/>
                <w:szCs w:val="24"/>
              </w:rPr>
            </w:pP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659" w:type="dxa"/>
          </w:tcPr>
          <w:p>
            <w:pPr>
              <w:spacing w:line="300" w:lineRule="auto"/>
              <w:jc w:val="left"/>
              <w:rPr>
                <w:rFonts w:ascii="宋体" w:hAnsi="宋体" w:eastAsia="宋体"/>
                <w:sz w:val="24"/>
                <w:szCs w:val="24"/>
              </w:rPr>
            </w:pPr>
          </w:p>
        </w:tc>
        <w:tc>
          <w:tcPr>
            <w:tcW w:w="1659" w:type="dxa"/>
          </w:tcPr>
          <w:p>
            <w:pPr>
              <w:spacing w:line="300" w:lineRule="auto"/>
              <w:jc w:val="left"/>
              <w:rPr>
                <w:rFonts w:ascii="宋体" w:hAnsi="宋体" w:eastAsia="宋体"/>
                <w:sz w:val="24"/>
                <w:szCs w:val="24"/>
              </w:rPr>
            </w:pPr>
          </w:p>
        </w:tc>
        <w:tc>
          <w:tcPr>
            <w:tcW w:w="1382" w:type="dxa"/>
          </w:tcPr>
          <w:p>
            <w:pPr>
              <w:spacing w:line="300" w:lineRule="auto"/>
              <w:jc w:val="left"/>
              <w:rPr>
                <w:rFonts w:ascii="宋体" w:hAnsi="宋体" w:eastAsia="宋体"/>
                <w:sz w:val="24"/>
                <w:szCs w:val="24"/>
              </w:rPr>
            </w:pPr>
          </w:p>
        </w:tc>
        <w:tc>
          <w:tcPr>
            <w:tcW w:w="2409" w:type="dxa"/>
          </w:tcPr>
          <w:p>
            <w:pPr>
              <w:spacing w:line="300" w:lineRule="auto"/>
              <w:jc w:val="left"/>
              <w:rPr>
                <w:rFonts w:ascii="宋体" w:hAnsi="宋体" w:eastAsia="宋体"/>
                <w:sz w:val="24"/>
                <w:szCs w:val="24"/>
              </w:rPr>
            </w:pPr>
          </w:p>
        </w:tc>
        <w:tc>
          <w:tcPr>
            <w:tcW w:w="1187" w:type="dxa"/>
          </w:tcPr>
          <w:p>
            <w:pPr>
              <w:spacing w:line="300" w:lineRule="auto"/>
              <w:jc w:val="left"/>
              <w:rPr>
                <w:rFonts w:ascii="宋体" w:hAnsi="宋体" w:eastAsia="宋体"/>
                <w:sz w:val="24"/>
                <w:szCs w:val="24"/>
              </w:rPr>
            </w:pPr>
          </w:p>
        </w:tc>
      </w:tr>
    </w:tbl>
    <w:p>
      <w:pPr>
        <w:spacing w:line="300" w:lineRule="auto"/>
        <w:jc w:val="left"/>
        <w:rPr>
          <w:rFonts w:ascii="宋体" w:hAnsi="宋体" w:eastAsia="宋体"/>
          <w:sz w:val="24"/>
          <w:szCs w:val="24"/>
        </w:rPr>
      </w:pPr>
    </w:p>
    <w:p>
      <w:pPr>
        <w:spacing w:line="300" w:lineRule="auto"/>
        <w:jc w:val="left"/>
        <w:rPr>
          <w:rFonts w:ascii="宋体" w:hAnsi="宋体" w:eastAsia="宋体"/>
          <w:sz w:val="28"/>
          <w:szCs w:val="28"/>
        </w:rPr>
      </w:pPr>
    </w:p>
    <w:p>
      <w:pPr>
        <w:spacing w:line="300" w:lineRule="auto"/>
        <w:jc w:val="left"/>
        <w:rPr>
          <w:rFonts w:ascii="宋体" w:hAnsi="宋体" w:eastAsia="宋体"/>
          <w:sz w:val="28"/>
          <w:szCs w:val="28"/>
        </w:rPr>
      </w:pPr>
    </w:p>
    <w:p>
      <w:pPr>
        <w:pStyle w:val="29"/>
      </w:pPr>
    </w:p>
    <w:sdt>
      <w:sdtPr>
        <w:rPr>
          <w:rFonts w:ascii="宋体" w:hAnsi="宋体" w:eastAsia="宋体"/>
          <w:sz w:val="24"/>
          <w:szCs w:val="24"/>
        </w:rPr>
        <w:id w:val="147468325"/>
        <w15:color w:val="DBDBDB"/>
        <w:docPartObj>
          <w:docPartGallery w:val="Table of Contents"/>
          <w:docPartUnique/>
        </w:docPartObj>
      </w:sdtPr>
      <w:sdtEndPr>
        <w:rPr>
          <w:rFonts w:ascii="宋体" w:hAnsi="宋体" w:eastAsia="宋体"/>
          <w:sz w:val="24"/>
          <w:szCs w:val="24"/>
        </w:rPr>
      </w:sdtEndPr>
      <w:sdtContent>
        <w:p>
          <w:pPr>
            <w:jc w:val="center"/>
          </w:pPr>
          <w:r>
            <w:rPr>
              <w:rFonts w:ascii="宋体" w:hAnsi="宋体" w:eastAsia="宋体"/>
            </w:rPr>
            <w:t>目录</w:t>
          </w:r>
        </w:p>
        <w:p>
          <w:pPr>
            <w:pStyle w:val="8"/>
            <w:tabs>
              <w:tab w:val="right" w:leader="dot" w:pos="8296"/>
            </w:tabs>
          </w:pPr>
          <w:r>
            <w:fldChar w:fldCharType="begin"/>
          </w:r>
          <w:r>
            <w:instrText xml:space="preserve">TOC \o "1-3" \h \u </w:instrText>
          </w:r>
          <w:r>
            <w:fldChar w:fldCharType="separate"/>
          </w:r>
          <w:r>
            <w:fldChar w:fldCharType="begin"/>
          </w:r>
          <w:r>
            <w:instrText xml:space="preserve"> HYPERLINK \l "_Toc76223839" </w:instrText>
          </w:r>
          <w:r>
            <w:fldChar w:fldCharType="separate"/>
          </w:r>
          <w:r>
            <w:rPr>
              <w:rStyle w:val="15"/>
            </w:rPr>
            <w:t>1 引言</w:t>
          </w:r>
          <w:r>
            <w:tab/>
          </w:r>
          <w:r>
            <w:fldChar w:fldCharType="begin"/>
          </w:r>
          <w:r>
            <w:instrText xml:space="preserve"> PAGEREF _Toc76223839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"_Toc76223840" </w:instrText>
          </w:r>
          <w:r>
            <w:fldChar w:fldCharType="separate"/>
          </w:r>
          <w:r>
            <w:rPr>
              <w:rStyle w:val="15"/>
            </w:rPr>
            <w:t>1.1 编写目的</w:t>
          </w:r>
          <w:r>
            <w:tab/>
          </w:r>
          <w:r>
            <w:fldChar w:fldCharType="begin"/>
          </w:r>
          <w:r>
            <w:instrText xml:space="preserve"> PAGEREF _Toc76223840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"_Toc76223841" </w:instrText>
          </w:r>
          <w:r>
            <w:fldChar w:fldCharType="separate"/>
          </w:r>
          <w:r>
            <w:rPr>
              <w:rStyle w:val="15"/>
            </w:rPr>
            <w:t>1.2 背景</w:t>
          </w:r>
          <w:r>
            <w:tab/>
          </w:r>
          <w:r>
            <w:fldChar w:fldCharType="begin"/>
          </w:r>
          <w:r>
            <w:instrText xml:space="preserve"> PAGEREF _Toc76223841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"_Toc76223842" </w:instrText>
          </w:r>
          <w:r>
            <w:fldChar w:fldCharType="separate"/>
          </w:r>
          <w:r>
            <w:rPr>
              <w:rStyle w:val="15"/>
            </w:rPr>
            <w:t>1.3 定义</w:t>
          </w:r>
          <w:r>
            <w:tab/>
          </w:r>
          <w:r>
            <w:fldChar w:fldCharType="begin"/>
          </w:r>
          <w:r>
            <w:instrText xml:space="preserve"> PAGEREF _Toc76223842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"_Toc76223843" </w:instrText>
          </w:r>
          <w:r>
            <w:fldChar w:fldCharType="separate"/>
          </w:r>
          <w:r>
            <w:rPr>
              <w:rStyle w:val="15"/>
            </w:rPr>
            <w:t>1.4 参考资料</w:t>
          </w:r>
          <w:r>
            <w:tab/>
          </w:r>
          <w:r>
            <w:fldChar w:fldCharType="begin"/>
          </w:r>
          <w:r>
            <w:instrText xml:space="preserve"> PAGEREF _Toc76223843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"_Toc76223844" </w:instrText>
          </w:r>
          <w:r>
            <w:fldChar w:fldCharType="separate"/>
          </w:r>
          <w:r>
            <w:rPr>
              <w:rStyle w:val="15"/>
            </w:rPr>
            <w:t>2 任务概述</w:t>
          </w:r>
          <w:r>
            <w:tab/>
          </w:r>
          <w:r>
            <w:fldChar w:fldCharType="begin"/>
          </w:r>
          <w:r>
            <w:instrText xml:space="preserve"> PAGEREF _Toc76223844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"_Toc76223845" </w:instrText>
          </w:r>
          <w:r>
            <w:fldChar w:fldCharType="separate"/>
          </w:r>
          <w:r>
            <w:rPr>
              <w:rStyle w:val="15"/>
            </w:rPr>
            <w:t>2.1 目标</w:t>
          </w:r>
          <w:r>
            <w:tab/>
          </w:r>
          <w:r>
            <w:fldChar w:fldCharType="begin"/>
          </w:r>
          <w:r>
            <w:instrText xml:space="preserve"> PAGEREF _Toc76223845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"_Toc76223846" </w:instrText>
          </w:r>
          <w:r>
            <w:fldChar w:fldCharType="separate"/>
          </w:r>
          <w:r>
            <w:rPr>
              <w:rStyle w:val="15"/>
            </w:rPr>
            <w:t>2.2 运行环境</w:t>
          </w:r>
          <w:r>
            <w:tab/>
          </w:r>
          <w:r>
            <w:fldChar w:fldCharType="begin"/>
          </w:r>
          <w:r>
            <w:instrText xml:space="preserve"> PAGEREF _Toc76223846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"_Toc76223847" </w:instrText>
          </w:r>
          <w:r>
            <w:fldChar w:fldCharType="separate"/>
          </w:r>
          <w:r>
            <w:rPr>
              <w:rStyle w:val="15"/>
            </w:rPr>
            <w:t>2.3 需求概述</w:t>
          </w:r>
          <w:r>
            <w:tab/>
          </w:r>
          <w:r>
            <w:fldChar w:fldCharType="begin"/>
          </w:r>
          <w:r>
            <w:instrText xml:space="preserve"> PAGEREF _Toc76223847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"_Toc76223848" </w:instrText>
          </w:r>
          <w:r>
            <w:fldChar w:fldCharType="separate"/>
          </w:r>
          <w:r>
            <w:rPr>
              <w:rStyle w:val="15"/>
            </w:rPr>
            <w:t>2.4 条件与限制</w:t>
          </w:r>
          <w:r>
            <w:tab/>
          </w:r>
          <w:r>
            <w:fldChar w:fldCharType="begin"/>
          </w:r>
          <w:r>
            <w:instrText xml:space="preserve"> PAGEREF _Toc76223848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"_Toc76223849" </w:instrText>
          </w:r>
          <w:r>
            <w:fldChar w:fldCharType="separate"/>
          </w:r>
          <w:r>
            <w:rPr>
              <w:rStyle w:val="15"/>
            </w:rPr>
            <w:t>3 总体设计</w:t>
          </w:r>
          <w:r>
            <w:tab/>
          </w:r>
          <w:r>
            <w:fldChar w:fldCharType="begin"/>
          </w:r>
          <w:r>
            <w:instrText xml:space="preserve"> PAGEREF _Toc76223849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"_Toc76223850" </w:instrText>
          </w:r>
          <w:r>
            <w:fldChar w:fldCharType="separate"/>
          </w:r>
          <w:r>
            <w:rPr>
              <w:rStyle w:val="15"/>
            </w:rPr>
            <w:t>3.1 处理流程</w:t>
          </w:r>
          <w:r>
            <w:tab/>
          </w:r>
          <w:r>
            <w:fldChar w:fldCharType="begin"/>
          </w:r>
          <w:r>
            <w:instrText xml:space="preserve"> PAGEREF _Toc76223850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"_Toc76223851" </w:instrText>
          </w:r>
          <w:r>
            <w:fldChar w:fldCharType="separate"/>
          </w:r>
          <w:r>
            <w:rPr>
              <w:rStyle w:val="15"/>
            </w:rPr>
            <w:t>3.1.1 微信小程序端上的程序流程</w:t>
          </w:r>
          <w:r>
            <w:tab/>
          </w:r>
          <w:r>
            <w:fldChar w:fldCharType="begin"/>
          </w:r>
          <w:r>
            <w:instrText xml:space="preserve"> PAGEREF _Toc76223851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"_Toc76223852" </w:instrText>
          </w:r>
          <w:r>
            <w:fldChar w:fldCharType="separate"/>
          </w:r>
          <w:r>
            <w:rPr>
              <w:rStyle w:val="15"/>
            </w:rPr>
            <w:t>3.1.2 网页端上的程序流程</w:t>
          </w:r>
          <w:r>
            <w:tab/>
          </w:r>
          <w:r>
            <w:fldChar w:fldCharType="begin"/>
          </w:r>
          <w:r>
            <w:instrText xml:space="preserve"> PAGEREF _Toc76223852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"_Toc76223853" </w:instrText>
          </w:r>
          <w:r>
            <w:fldChar w:fldCharType="separate"/>
          </w:r>
          <w:r>
            <w:rPr>
              <w:rStyle w:val="15"/>
            </w:rPr>
            <w:t>3.2 总体结构和模块外部设计</w:t>
          </w:r>
          <w:r>
            <w:tab/>
          </w:r>
          <w:r>
            <w:fldChar w:fldCharType="begin"/>
          </w:r>
          <w:r>
            <w:instrText xml:space="preserve"> PAGEREF _Toc76223853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"_Toc76223854" </w:instrText>
          </w:r>
          <w:r>
            <w:fldChar w:fldCharType="separate"/>
          </w:r>
          <w:r>
            <w:rPr>
              <w:rStyle w:val="15"/>
            </w:rPr>
            <w:t>3.3 功能分配</w:t>
          </w:r>
          <w:r>
            <w:tab/>
          </w:r>
          <w:r>
            <w:fldChar w:fldCharType="begin"/>
          </w:r>
          <w:r>
            <w:instrText xml:space="preserve"> PAGEREF _Toc76223854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"_Toc76223855" </w:instrText>
          </w:r>
          <w:r>
            <w:fldChar w:fldCharType="separate"/>
          </w:r>
          <w:r>
            <w:rPr>
              <w:rStyle w:val="15"/>
            </w:rPr>
            <w:t>4 接口设计</w:t>
          </w:r>
          <w:r>
            <w:tab/>
          </w:r>
          <w:r>
            <w:fldChar w:fldCharType="begin"/>
          </w:r>
          <w:r>
            <w:instrText xml:space="preserve"> PAGEREF _Toc76223855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"_Toc76223856" </w:instrText>
          </w:r>
          <w:r>
            <w:fldChar w:fldCharType="separate"/>
          </w:r>
          <w:r>
            <w:rPr>
              <w:rStyle w:val="15"/>
            </w:rPr>
            <w:t>4.1 外部接口</w:t>
          </w:r>
          <w:r>
            <w:tab/>
          </w:r>
          <w:r>
            <w:fldChar w:fldCharType="begin"/>
          </w:r>
          <w:r>
            <w:instrText xml:space="preserve"> PAGEREF _Toc76223856 \h </w:instrText>
          </w:r>
          <w:r>
            <w:fldChar w:fldCharType="separate"/>
          </w:r>
          <w:r>
            <w:t>16</w:t>
          </w:r>
          <w:r>
            <w:fldChar w:fldCharType="end"/>
          </w:r>
          <w:r>
            <w:fldChar w:fldCharType="end"/>
          </w:r>
        </w:p>
        <w:p>
          <w:pPr>
            <w:pStyle w:val="5"/>
            <w:tabs>
              <w:tab w:val="right" w:leader="dot" w:pos="8296"/>
            </w:tabs>
          </w:pPr>
          <w:r>
            <w:fldChar w:fldCharType="begin"/>
          </w:r>
          <w:r>
            <w:instrText xml:space="preserve"> HYPERLINK \l "_Toc76223857" </w:instrText>
          </w:r>
          <w:r>
            <w:fldChar w:fldCharType="separate"/>
          </w:r>
          <w:r>
            <w:rPr>
              <w:rStyle w:val="15"/>
            </w:rPr>
            <w:t>4.1.1 用户界面</w:t>
          </w:r>
          <w:r>
            <w:tab/>
          </w:r>
          <w:r>
            <w:fldChar w:fldCharType="begin"/>
          </w:r>
          <w:r>
            <w:instrText xml:space="preserve"> PAGEREF _Toc76223857 \h </w:instrText>
          </w:r>
          <w:r>
            <w:fldChar w:fldCharType="separate"/>
          </w:r>
          <w:r>
            <w:t>16</w:t>
          </w:r>
          <w:r>
            <w:fldChar w:fldCharType="end"/>
          </w:r>
          <w:r>
            <w:fldChar w:fldCharType="end"/>
          </w:r>
        </w:p>
        <w:p>
          <w:pPr>
            <w:pStyle w:val="5"/>
            <w:tabs>
              <w:tab w:val="right" w:leader="dot" w:pos="8296"/>
            </w:tabs>
          </w:pPr>
          <w:r>
            <w:fldChar w:fldCharType="begin"/>
          </w:r>
          <w:r>
            <w:instrText xml:space="preserve"> HYPERLINK \l "_Toc76223858" </w:instrText>
          </w:r>
          <w:r>
            <w:fldChar w:fldCharType="separate"/>
          </w:r>
          <w:r>
            <w:rPr>
              <w:rStyle w:val="15"/>
            </w:rPr>
            <w:t>4.1.2 软件接口</w:t>
          </w:r>
          <w:r>
            <w:tab/>
          </w:r>
          <w:r>
            <w:fldChar w:fldCharType="begin"/>
          </w:r>
          <w:r>
            <w:instrText xml:space="preserve"> PAGEREF _Toc76223858 \h </w:instrText>
          </w:r>
          <w:r>
            <w:fldChar w:fldCharType="separate"/>
          </w:r>
          <w:r>
            <w:t>18</w:t>
          </w:r>
          <w:r>
            <w:fldChar w:fldCharType="end"/>
          </w:r>
          <w:r>
            <w:fldChar w:fldCharType="end"/>
          </w:r>
        </w:p>
        <w:p>
          <w:pPr>
            <w:pStyle w:val="9"/>
            <w:tabs>
              <w:tab w:val="right" w:leader="dot" w:pos="8296"/>
            </w:tabs>
          </w:pPr>
          <w:r>
            <w:fldChar w:fldCharType="begin"/>
          </w:r>
          <w:r>
            <w:instrText xml:space="preserve"> HYPERLINK \l "_Toc76223861" </w:instrText>
          </w:r>
          <w:r>
            <w:fldChar w:fldCharType="separate"/>
          </w:r>
          <w:r>
            <w:rPr>
              <w:rStyle w:val="15"/>
            </w:rPr>
            <w:t>4.2 内部接口</w:t>
          </w:r>
          <w:r>
            <w:tab/>
          </w:r>
          <w:r>
            <w:fldChar w:fldCharType="begin"/>
          </w:r>
          <w:r>
            <w:instrText xml:space="preserve"> PAGEREF _Toc76223861 \h </w:instrText>
          </w:r>
          <w:r>
            <w:fldChar w:fldCharType="separate"/>
          </w:r>
          <w:r>
            <w:t>19</w:t>
          </w:r>
          <w:r>
            <w:fldChar w:fldCharType="end"/>
          </w:r>
          <w:r>
            <w:fldChar w:fldCharType="end"/>
          </w:r>
        </w:p>
        <w:p>
          <w:pPr>
            <w:pStyle w:val="8"/>
            <w:tabs>
              <w:tab w:val="right" w:leader="dot" w:pos="8296"/>
            </w:tabs>
          </w:pPr>
          <w:r>
            <w:fldChar w:fldCharType="begin"/>
          </w:r>
          <w:r>
            <w:instrText xml:space="preserve"> HYPERLINK \l "_Toc76223862" </w:instrText>
          </w:r>
          <w:r>
            <w:fldChar w:fldCharType="separate"/>
          </w:r>
          <w:r>
            <w:rPr>
              <w:rStyle w:val="15"/>
            </w:rPr>
            <w:t>5 系统数据结构设计</w:t>
          </w:r>
          <w:r>
            <w:tab/>
          </w:r>
          <w:r>
            <w:fldChar w:fldCharType="begin"/>
          </w:r>
          <w:r>
            <w:instrText xml:space="preserve"> PAGEREF _Toc76223862 \h </w:instrText>
          </w:r>
          <w:r>
            <w:fldChar w:fldCharType="separate"/>
          </w:r>
          <w:r>
            <w:t>19</w:t>
          </w:r>
          <w:r>
            <w:fldChar w:fldCharType="end"/>
          </w:r>
          <w:r>
            <w:fldChar w:fldCharType="end"/>
          </w:r>
        </w:p>
        <w:p>
          <w:pPr>
            <w:pStyle w:val="9"/>
            <w:tabs>
              <w:tab w:val="right" w:leader="dot" w:pos="8296"/>
            </w:tabs>
          </w:pPr>
          <w:r>
            <w:fldChar w:fldCharType="begin"/>
          </w:r>
          <w:r>
            <w:instrText xml:space="preserve"> HYPERLINK \l "_Toc76223863" </w:instrText>
          </w:r>
          <w:r>
            <w:fldChar w:fldCharType="separate"/>
          </w:r>
          <w:r>
            <w:rPr>
              <w:rStyle w:val="15"/>
            </w:rPr>
            <w:t>5.1 逻辑结构设计</w:t>
          </w:r>
          <w:r>
            <w:tab/>
          </w:r>
          <w:r>
            <w:fldChar w:fldCharType="begin"/>
          </w:r>
          <w:r>
            <w:instrText xml:space="preserve"> PAGEREF _Toc76223863 \h </w:instrText>
          </w:r>
          <w:r>
            <w:fldChar w:fldCharType="separate"/>
          </w:r>
          <w:r>
            <w:t>19</w:t>
          </w:r>
          <w:r>
            <w:fldChar w:fldCharType="end"/>
          </w:r>
          <w:r>
            <w:fldChar w:fldCharType="end"/>
          </w:r>
        </w:p>
        <w:p>
          <w:pPr>
            <w:pStyle w:val="9"/>
            <w:tabs>
              <w:tab w:val="right" w:leader="dot" w:pos="8296"/>
            </w:tabs>
          </w:pPr>
          <w:r>
            <w:fldChar w:fldCharType="begin"/>
          </w:r>
          <w:r>
            <w:instrText xml:space="preserve"> HYPERLINK \l "_Toc76223864" </w:instrText>
          </w:r>
          <w:r>
            <w:fldChar w:fldCharType="separate"/>
          </w:r>
          <w:r>
            <w:rPr>
              <w:rStyle w:val="15"/>
            </w:rPr>
            <w:t>5.2 物理结构设计</w:t>
          </w:r>
          <w:r>
            <w:tab/>
          </w:r>
          <w:r>
            <w:fldChar w:fldCharType="begin"/>
          </w:r>
          <w:r>
            <w:instrText xml:space="preserve"> PAGEREF _Toc76223864 \h </w:instrText>
          </w:r>
          <w:r>
            <w:fldChar w:fldCharType="separate"/>
          </w:r>
          <w:r>
            <w:t>20</w:t>
          </w:r>
          <w:r>
            <w:fldChar w:fldCharType="end"/>
          </w:r>
          <w:r>
            <w:fldChar w:fldCharType="end"/>
          </w:r>
        </w:p>
        <w:p>
          <w:pPr>
            <w:pStyle w:val="9"/>
            <w:tabs>
              <w:tab w:val="right" w:leader="dot" w:pos="8296"/>
            </w:tabs>
          </w:pPr>
          <w:r>
            <w:fldChar w:fldCharType="begin"/>
          </w:r>
          <w:r>
            <w:instrText xml:space="preserve"> HYPERLINK \l "_Toc76223865" </w:instrText>
          </w:r>
          <w:r>
            <w:fldChar w:fldCharType="separate"/>
          </w:r>
          <w:r>
            <w:rPr>
              <w:rStyle w:val="15"/>
            </w:rPr>
            <w:t>5.3 数据结构与程序的关系</w:t>
          </w:r>
          <w:r>
            <w:tab/>
          </w:r>
          <w:r>
            <w:fldChar w:fldCharType="begin"/>
          </w:r>
          <w:r>
            <w:instrText xml:space="preserve"> PAGEREF _Toc76223865 \h </w:instrText>
          </w:r>
          <w:r>
            <w:fldChar w:fldCharType="separate"/>
          </w:r>
          <w:r>
            <w:t>21</w:t>
          </w:r>
          <w:r>
            <w:fldChar w:fldCharType="end"/>
          </w:r>
          <w:r>
            <w:fldChar w:fldCharType="end"/>
          </w:r>
        </w:p>
        <w:p>
          <w:pPr>
            <w:pStyle w:val="8"/>
            <w:tabs>
              <w:tab w:val="right" w:leader="dot" w:pos="8296"/>
            </w:tabs>
          </w:pPr>
          <w:r>
            <w:fldChar w:fldCharType="begin"/>
          </w:r>
          <w:r>
            <w:instrText xml:space="preserve"> HYPERLINK \l "_Toc76223866" </w:instrText>
          </w:r>
          <w:r>
            <w:fldChar w:fldCharType="separate"/>
          </w:r>
          <w:r>
            <w:rPr>
              <w:rStyle w:val="15"/>
            </w:rPr>
            <w:t>6 运行设计</w:t>
          </w:r>
          <w:r>
            <w:tab/>
          </w:r>
          <w:r>
            <w:fldChar w:fldCharType="begin"/>
          </w:r>
          <w:r>
            <w:instrText xml:space="preserve"> PAGEREF _Toc76223866 \h </w:instrText>
          </w:r>
          <w:r>
            <w:fldChar w:fldCharType="separate"/>
          </w:r>
          <w:r>
            <w:t>21</w:t>
          </w:r>
          <w:r>
            <w:fldChar w:fldCharType="end"/>
          </w:r>
          <w:r>
            <w:fldChar w:fldCharType="end"/>
          </w:r>
        </w:p>
        <w:p>
          <w:pPr>
            <w:pStyle w:val="9"/>
            <w:tabs>
              <w:tab w:val="right" w:leader="dot" w:pos="8296"/>
            </w:tabs>
          </w:pPr>
          <w:r>
            <w:fldChar w:fldCharType="begin"/>
          </w:r>
          <w:r>
            <w:instrText xml:space="preserve"> HYPERLINK \l "_Toc76223867" </w:instrText>
          </w:r>
          <w:r>
            <w:fldChar w:fldCharType="separate"/>
          </w:r>
          <w:r>
            <w:rPr>
              <w:rStyle w:val="15"/>
            </w:rPr>
            <w:t>6.1 运行模块的组合</w:t>
          </w:r>
          <w:r>
            <w:tab/>
          </w:r>
          <w:r>
            <w:fldChar w:fldCharType="begin"/>
          </w:r>
          <w:r>
            <w:instrText xml:space="preserve"> PAGEREF _Toc76223867 \h </w:instrText>
          </w:r>
          <w:r>
            <w:fldChar w:fldCharType="separate"/>
          </w:r>
          <w:r>
            <w:t>21</w:t>
          </w:r>
          <w:r>
            <w:fldChar w:fldCharType="end"/>
          </w:r>
          <w:r>
            <w:fldChar w:fldCharType="end"/>
          </w:r>
        </w:p>
        <w:p>
          <w:pPr>
            <w:pStyle w:val="9"/>
            <w:tabs>
              <w:tab w:val="right" w:leader="dot" w:pos="8296"/>
            </w:tabs>
          </w:pPr>
          <w:r>
            <w:fldChar w:fldCharType="begin"/>
          </w:r>
          <w:r>
            <w:instrText xml:space="preserve"> HYPERLINK \l "_Toc76223868" </w:instrText>
          </w:r>
          <w:r>
            <w:fldChar w:fldCharType="separate"/>
          </w:r>
          <w:r>
            <w:rPr>
              <w:rStyle w:val="15"/>
            </w:rPr>
            <w:t>6.2 运行控制</w:t>
          </w:r>
          <w:r>
            <w:tab/>
          </w:r>
          <w:r>
            <w:fldChar w:fldCharType="begin"/>
          </w:r>
          <w:r>
            <w:instrText xml:space="preserve"> PAGEREF _Toc76223868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"_Toc76223869" </w:instrText>
          </w:r>
          <w:r>
            <w:fldChar w:fldCharType="separate"/>
          </w:r>
          <w:r>
            <w:rPr>
              <w:rStyle w:val="15"/>
            </w:rPr>
            <w:t>6.3 运行时间</w:t>
          </w:r>
          <w:r>
            <w:tab/>
          </w:r>
          <w:r>
            <w:fldChar w:fldCharType="begin"/>
          </w:r>
          <w:r>
            <w:instrText xml:space="preserve"> PAGEREF _Toc76223869 \h </w:instrText>
          </w:r>
          <w:r>
            <w:fldChar w:fldCharType="separate"/>
          </w:r>
          <w:r>
            <w:t>22</w:t>
          </w:r>
          <w:r>
            <w:fldChar w:fldCharType="end"/>
          </w:r>
          <w:r>
            <w:fldChar w:fldCharType="end"/>
          </w:r>
        </w:p>
        <w:p>
          <w:pPr>
            <w:pStyle w:val="8"/>
            <w:tabs>
              <w:tab w:val="right" w:leader="dot" w:pos="8296"/>
            </w:tabs>
          </w:pPr>
          <w:r>
            <w:fldChar w:fldCharType="begin"/>
          </w:r>
          <w:r>
            <w:instrText xml:space="preserve"> HYPERLINK \l "_Toc76223870" </w:instrText>
          </w:r>
          <w:r>
            <w:fldChar w:fldCharType="separate"/>
          </w:r>
          <w:r>
            <w:rPr>
              <w:rStyle w:val="15"/>
            </w:rPr>
            <w:t>7 出错处理设计</w:t>
          </w:r>
          <w:r>
            <w:tab/>
          </w:r>
          <w:r>
            <w:fldChar w:fldCharType="begin"/>
          </w:r>
          <w:r>
            <w:instrText xml:space="preserve"> PAGEREF _Toc76223870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"_Toc76223871" </w:instrText>
          </w:r>
          <w:r>
            <w:fldChar w:fldCharType="separate"/>
          </w:r>
          <w:r>
            <w:rPr>
              <w:rStyle w:val="15"/>
            </w:rPr>
            <w:t>7.1 出错输出信息</w:t>
          </w:r>
          <w:r>
            <w:tab/>
          </w:r>
          <w:r>
            <w:fldChar w:fldCharType="begin"/>
          </w:r>
          <w:r>
            <w:instrText xml:space="preserve"> PAGEREF _Toc76223871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"_Toc76223872" </w:instrText>
          </w:r>
          <w:r>
            <w:fldChar w:fldCharType="separate"/>
          </w:r>
          <w:r>
            <w:rPr>
              <w:rStyle w:val="15"/>
            </w:rPr>
            <w:t>7.2 出错处理对策</w:t>
          </w:r>
          <w:r>
            <w:tab/>
          </w:r>
          <w:r>
            <w:fldChar w:fldCharType="begin"/>
          </w:r>
          <w:r>
            <w:instrText xml:space="preserve"> PAGEREF _Toc76223872 \h </w:instrText>
          </w:r>
          <w:r>
            <w:fldChar w:fldCharType="separate"/>
          </w:r>
          <w:r>
            <w:t>23</w:t>
          </w:r>
          <w:r>
            <w:fldChar w:fldCharType="end"/>
          </w:r>
          <w:r>
            <w:fldChar w:fldCharType="end"/>
          </w:r>
        </w:p>
        <w:p>
          <w:pPr>
            <w:pStyle w:val="8"/>
            <w:tabs>
              <w:tab w:val="right" w:leader="dot" w:pos="8296"/>
            </w:tabs>
          </w:pPr>
          <w:r>
            <w:fldChar w:fldCharType="begin"/>
          </w:r>
          <w:r>
            <w:instrText xml:space="preserve"> HYPERLINK \l "_Toc76223873" </w:instrText>
          </w:r>
          <w:r>
            <w:fldChar w:fldCharType="separate"/>
          </w:r>
          <w:r>
            <w:rPr>
              <w:rStyle w:val="15"/>
            </w:rPr>
            <w:t>8 安全保密设计</w:t>
          </w:r>
          <w:r>
            <w:tab/>
          </w:r>
          <w:r>
            <w:fldChar w:fldCharType="begin"/>
          </w:r>
          <w:r>
            <w:instrText xml:space="preserve"> PAGEREF _Toc76223873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"_Toc76223874" </w:instrText>
          </w:r>
          <w:r>
            <w:fldChar w:fldCharType="separate"/>
          </w:r>
          <w:r>
            <w:rPr>
              <w:rStyle w:val="15"/>
              <w:shd w:val="clear" w:color="auto" w:fill="FFFFFF"/>
            </w:rPr>
            <w:t>8.1 数据传输层面</w:t>
          </w:r>
          <w:r>
            <w:tab/>
          </w:r>
          <w:r>
            <w:fldChar w:fldCharType="begin"/>
          </w:r>
          <w:r>
            <w:instrText xml:space="preserve"> PAGEREF _Toc76223874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"_Toc76223875" </w:instrText>
          </w:r>
          <w:r>
            <w:fldChar w:fldCharType="separate"/>
          </w:r>
          <w:r>
            <w:rPr>
              <w:rStyle w:val="15"/>
              <w:shd w:val="clear" w:color="auto" w:fill="FFFFFF"/>
            </w:rPr>
            <w:t>8.2 应用层级</w:t>
          </w:r>
          <w:r>
            <w:tab/>
          </w:r>
          <w:r>
            <w:fldChar w:fldCharType="begin"/>
          </w:r>
          <w:r>
            <w:instrText xml:space="preserve"> PAGEREF _Toc76223875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"_Toc76223876" </w:instrText>
          </w:r>
          <w:r>
            <w:fldChar w:fldCharType="separate"/>
          </w:r>
          <w:r>
            <w:rPr>
              <w:rStyle w:val="15"/>
            </w:rPr>
            <w:t>8.3 发布阶段层级</w:t>
          </w:r>
          <w:r>
            <w:tab/>
          </w:r>
          <w:r>
            <w:fldChar w:fldCharType="begin"/>
          </w:r>
          <w:r>
            <w:instrText xml:space="preserve"> PAGEREF _Toc76223876 \h </w:instrText>
          </w:r>
          <w:r>
            <w:fldChar w:fldCharType="separate"/>
          </w:r>
          <w:r>
            <w:t>25</w:t>
          </w:r>
          <w:r>
            <w:fldChar w:fldCharType="end"/>
          </w:r>
          <w:r>
            <w:fldChar w:fldCharType="end"/>
          </w:r>
        </w:p>
        <w:p>
          <w:pPr>
            <w:pStyle w:val="8"/>
            <w:tabs>
              <w:tab w:val="right" w:leader="dot" w:pos="8296"/>
            </w:tabs>
          </w:pPr>
          <w:r>
            <w:fldChar w:fldCharType="begin"/>
          </w:r>
          <w:r>
            <w:instrText xml:space="preserve"> HYPERLINK \l "_Toc76223877" </w:instrText>
          </w:r>
          <w:r>
            <w:fldChar w:fldCharType="separate"/>
          </w:r>
          <w:r>
            <w:rPr>
              <w:rStyle w:val="15"/>
            </w:rPr>
            <w:t>9 维护设计</w:t>
          </w:r>
          <w:r>
            <w:tab/>
          </w:r>
          <w:r>
            <w:fldChar w:fldCharType="begin"/>
          </w:r>
          <w:r>
            <w:instrText xml:space="preserve"> PAGEREF _Toc76223877 \h </w:instrText>
          </w:r>
          <w:r>
            <w:fldChar w:fldCharType="separate"/>
          </w:r>
          <w:r>
            <w:t>25</w:t>
          </w:r>
          <w:r>
            <w:fldChar w:fldCharType="end"/>
          </w:r>
          <w:r>
            <w:fldChar w:fldCharType="end"/>
          </w:r>
        </w:p>
        <w:p>
          <w:pPr>
            <w:pStyle w:val="29"/>
          </w:pPr>
          <w:r>
            <w:fldChar w:fldCharType="end"/>
          </w:r>
        </w:p>
      </w:sdtContent>
    </w:sdt>
    <w:p>
      <w:pPr>
        <w:pStyle w:val="29"/>
      </w:pPr>
    </w:p>
    <w:p>
      <w:pPr>
        <w:pStyle w:val="23"/>
      </w:pPr>
      <w:bookmarkStart w:id="0" w:name="_Toc76223839"/>
      <w:r>
        <w:rPr>
          <w:rFonts w:hint="eastAsia"/>
        </w:rPr>
        <w:t>1</w:t>
      </w:r>
      <w:r>
        <w:t xml:space="preserve"> </w:t>
      </w:r>
      <w:r>
        <w:rPr>
          <w:rFonts w:hint="eastAsia"/>
        </w:rPr>
        <w:t>引言</w:t>
      </w:r>
      <w:bookmarkEnd w:id="0"/>
    </w:p>
    <w:p>
      <w:pPr>
        <w:pStyle w:val="24"/>
        <w:numPr>
          <w:ilvl w:val="1"/>
          <w:numId w:val="1"/>
        </w:numPr>
      </w:pPr>
      <w:bookmarkStart w:id="1" w:name="_Toc76223840"/>
      <w:r>
        <w:rPr>
          <w:rFonts w:hint="eastAsia"/>
        </w:rPr>
        <w:t>编写目的</w:t>
      </w:r>
      <w:bookmarkEnd w:id="1"/>
    </w:p>
    <w:p>
      <w:pPr>
        <w:pStyle w:val="29"/>
        <w:ind w:firstLine="480" w:firstLineChars="200"/>
      </w:pPr>
      <w:r>
        <w:rPr>
          <w:rFonts w:hint="eastAsia"/>
        </w:rPr>
        <w:t>本阶段已在系统的需求分析的基础上，对</w:t>
      </w:r>
      <w:r>
        <w:t>”</w:t>
      </w:r>
      <w:r>
        <w:rPr>
          <w:rFonts w:hint="eastAsia"/>
        </w:rPr>
        <w:t>一族一谱</w:t>
      </w:r>
      <w:r>
        <w:t>”</w:t>
      </w:r>
      <w:r>
        <w:rPr>
          <w:rFonts w:hint="eastAsia"/>
        </w:rPr>
        <w:t>管理系统做概要设计。主要解决了实现该系统需求的程序模块设计问题。包括如何把系统划分成若干个模块、决定各个模块之间的接口、模块之间传递的信息，以及数据结构、模块结构的设计等。在以下的概要设计报告中将对在本阶段中对系统所做的所有概要设计进行详细的说明。</w:t>
      </w:r>
    </w:p>
    <w:p>
      <w:pPr>
        <w:pStyle w:val="24"/>
        <w:numPr>
          <w:ilvl w:val="1"/>
          <w:numId w:val="1"/>
        </w:numPr>
      </w:pPr>
      <w:bookmarkStart w:id="2" w:name="_Toc76223841"/>
      <w:r>
        <w:rPr>
          <w:rFonts w:hint="eastAsia"/>
        </w:rPr>
        <w:t>背景</w:t>
      </w:r>
      <w:bookmarkEnd w:id="2"/>
    </w:p>
    <w:p>
      <w:pPr>
        <w:pStyle w:val="29"/>
        <w:ind w:firstLine="480" w:firstLineChars="200"/>
      </w:pPr>
      <w:r>
        <w:rPr>
          <w:rFonts w:hint="eastAsia"/>
        </w:rPr>
        <w:t>古释：“族者，属也，与其子孙共相联属，其旁支别属。”中国自古以来就很注重宗族文化传承，而族谱就是其宗族文化传承的重要载体，属于珍贵的人文资料，有其不可替代的独特功能。而目前，现有族谱管理方式主要采用有纸化存储与记录，这种方式效率低下，且耗费一定的人力，故提出开发一个线上管理修改族谱的管理系统，即“一族一谱”管理系统</w:t>
      </w:r>
    </w:p>
    <w:p>
      <w:pPr>
        <w:pStyle w:val="29"/>
        <w:ind w:firstLine="480" w:firstLineChars="200"/>
      </w:pPr>
      <w:r>
        <w:rPr>
          <w:rFonts w:hint="eastAsia"/>
        </w:rPr>
        <w:t>a.  开发的软件系统的名称：“一族一谱”管理系统</w:t>
      </w:r>
      <w:r>
        <w:rPr>
          <w:rFonts w:hint="eastAsia"/>
        </w:rPr>
        <w:br w:type="textWrapping"/>
      </w:r>
      <w:r>
        <w:rPr>
          <w:rFonts w:hint="eastAsia"/>
        </w:rPr>
        <w:t>　　b.  本项目的任务提出者：广东省云浮市云安区富林镇民主村委结二村村委会</w:t>
      </w:r>
    </w:p>
    <w:p>
      <w:pPr>
        <w:pStyle w:val="29"/>
        <w:ind w:firstLine="480" w:firstLineChars="200"/>
      </w:pPr>
      <w:r>
        <w:rPr>
          <w:rFonts w:hint="eastAsia"/>
        </w:rPr>
        <w:t>本项目的开发者：软件工程第六小组</w:t>
      </w:r>
    </w:p>
    <w:p>
      <w:pPr>
        <w:pStyle w:val="29"/>
        <w:ind w:firstLine="480" w:firstLineChars="200"/>
      </w:pPr>
      <w:r>
        <w:rPr>
          <w:rFonts w:hint="eastAsia"/>
        </w:rPr>
        <w:t>用户: 广东省云浮市云安区富林镇民主村委结二村</w:t>
      </w:r>
      <w:r>
        <w:rPr>
          <w:rFonts w:hint="eastAsia"/>
        </w:rPr>
        <w:br w:type="textWrapping"/>
      </w:r>
      <w:r>
        <w:rPr>
          <w:rFonts w:hint="eastAsia"/>
        </w:rPr>
        <w:t xml:space="preserve">　　c.  </w:t>
      </w:r>
      <w:bookmarkStart w:id="3" w:name="_Hlk70530935"/>
      <w:r>
        <w:rPr>
          <w:rFonts w:hint="eastAsia"/>
        </w:rPr>
        <w:t>该软件系统同其他系统或其他机构的基本的相互来往关系：本项目分为两个端：微信小程序和网页。其中，微信小程序主要使用Windows 10系统上的微信开发者工具进行开发；网页端主要基于Java，Spring</w:t>
      </w:r>
      <w:r>
        <w:rPr>
          <w:rFonts w:hint="eastAsia"/>
          <w:lang w:val="en-US" w:eastAsia="zh-CN"/>
        </w:rPr>
        <w:t xml:space="preserve"> </w:t>
      </w:r>
      <w:r>
        <w:rPr>
          <w:rFonts w:hint="eastAsia"/>
        </w:rPr>
        <w:t>Boot，Maven，MongoDB技术栈进行开发。两个段共同使用一个Bmob后端云，进行数据的交互。</w:t>
      </w:r>
      <w:bookmarkEnd w:id="3"/>
    </w:p>
    <w:p>
      <w:pPr>
        <w:pStyle w:val="24"/>
      </w:pPr>
      <w:bookmarkStart w:id="4" w:name="_Toc76223842"/>
      <w:r>
        <w:rPr>
          <w:rFonts w:hint="eastAsia"/>
        </w:rPr>
        <w:t>1.3</w:t>
      </w:r>
      <w:r>
        <w:t xml:space="preserve"> </w:t>
      </w:r>
      <w:r>
        <w:rPr>
          <w:rFonts w:hint="eastAsia"/>
        </w:rPr>
        <w:t>定义</w:t>
      </w:r>
      <w:bookmarkEnd w:id="4"/>
    </w:p>
    <w:p>
      <w:pPr>
        <w:pStyle w:val="29"/>
      </w:pPr>
      <w:r>
        <w:tab/>
      </w:r>
      <w:r>
        <w:rPr>
          <w:rFonts w:hint="eastAsia"/>
        </w:rPr>
        <w:t>JavaScript：JavaScript（简称“JS”） 是一种具有函数优先的轻量级，解释型或即时编译型的</w:t>
      </w:r>
      <w:r>
        <w:fldChar w:fldCharType="begin"/>
      </w:r>
      <w:r>
        <w:instrText xml:space="preserve"> HYPERLINK "https://baike.baidu.com/item/%E7%BC%96%E7%A8%8B%E8%AF%AD%E8%A8%80/9845131" \t "_blank" </w:instrText>
      </w:r>
      <w:r>
        <w:fldChar w:fldCharType="separate"/>
      </w:r>
      <w:r>
        <w:rPr>
          <w:rFonts w:hint="eastAsia"/>
        </w:rPr>
        <w:t>编程语言</w:t>
      </w:r>
      <w:r>
        <w:rPr>
          <w:rFonts w:hint="eastAsia"/>
        </w:rPr>
        <w:fldChar w:fldCharType="end"/>
      </w:r>
      <w:r>
        <w:rPr>
          <w:rFonts w:hint="eastAsia"/>
        </w:rPr>
        <w:t>。虽然它是作为开发</w:t>
      </w:r>
      <w:r>
        <w:fldChar w:fldCharType="begin"/>
      </w:r>
      <w:r>
        <w:instrText xml:space="preserve"> HYPERLINK "https://baike.baidu.com/item/Web/150564" \t "_blank" </w:instrText>
      </w:r>
      <w:r>
        <w:fldChar w:fldCharType="separate"/>
      </w:r>
      <w:r>
        <w:rPr>
          <w:rFonts w:hint="eastAsia"/>
        </w:rPr>
        <w:t>Web</w:t>
      </w:r>
      <w:r>
        <w:rPr>
          <w:rFonts w:hint="eastAsia"/>
        </w:rPr>
        <w:fldChar w:fldCharType="end"/>
      </w:r>
      <w:r>
        <w:rPr>
          <w:rFonts w:hint="eastAsia"/>
        </w:rPr>
        <w:t>页面的</w:t>
      </w:r>
      <w:r>
        <w:fldChar w:fldCharType="begin"/>
      </w:r>
      <w:r>
        <w:instrText xml:space="preserve"> HYPERLINK "https://baike.baidu.com/item/%E8%84%9A%E6%9C%AC%E8%AF%AD%E8%A8%80/1379708" \t "_blank" </w:instrText>
      </w:r>
      <w:r>
        <w:fldChar w:fldCharType="separate"/>
      </w:r>
      <w:r>
        <w:rPr>
          <w:rFonts w:hint="eastAsia"/>
        </w:rPr>
        <w:t>脚本语言</w:t>
      </w:r>
      <w:r>
        <w:fldChar w:fldCharType="end"/>
      </w:r>
      <w:r>
        <w:rPr>
          <w:rFonts w:hint="eastAsia"/>
        </w:rPr>
        <w:t>而出名，但是它也被用到了很多非</w:t>
      </w:r>
      <w:r>
        <w:fldChar w:fldCharType="begin"/>
      </w:r>
      <w:r>
        <w:instrText xml:space="preserve"> HYPERLINK "https://baike.baidu.com/item/%E6%B5%8F%E8%A7%88%E5%99%A8/213911" \t "_blank" </w:instrText>
      </w:r>
      <w:r>
        <w:fldChar w:fldCharType="separate"/>
      </w:r>
      <w:r>
        <w:rPr>
          <w:rFonts w:hint="eastAsia"/>
        </w:rPr>
        <w:t>浏览器</w:t>
      </w:r>
      <w:r>
        <w:rPr>
          <w:rFonts w:hint="eastAsia"/>
        </w:rPr>
        <w:fldChar w:fldCharType="end"/>
      </w:r>
      <w:r>
        <w:rPr>
          <w:rFonts w:hint="eastAsia"/>
        </w:rPr>
        <w:t>环境中，JavaScript 基于原型编程、多范式的动态脚本语言，并且支持面向对象、命令式和声明式（如</w:t>
      </w:r>
      <w:r>
        <w:fldChar w:fldCharType="begin"/>
      </w:r>
      <w:r>
        <w:instrText xml:space="preserve"> HYPERLINK "https://baike.baidu.com/item/%E5%87%BD%E6%95%B0/301912" \t "_blank" </w:instrText>
      </w:r>
      <w:r>
        <w:fldChar w:fldCharType="separate"/>
      </w:r>
      <w:r>
        <w:rPr>
          <w:rFonts w:hint="eastAsia"/>
        </w:rPr>
        <w:t>函数</w:t>
      </w:r>
      <w:r>
        <w:fldChar w:fldCharType="end"/>
      </w:r>
      <w:r>
        <w:rPr>
          <w:rFonts w:hint="eastAsia"/>
        </w:rPr>
        <w:t>式编程）风格。</w:t>
      </w:r>
    </w:p>
    <w:p>
      <w:pPr>
        <w:pStyle w:val="29"/>
        <w:ind w:firstLine="480" w:firstLineChars="200"/>
      </w:pPr>
      <w:r>
        <w:rPr>
          <w:rFonts w:hint="eastAsia"/>
        </w:rPr>
        <w:t>Spring</w:t>
      </w:r>
      <w:r>
        <w:rPr>
          <w:rFonts w:hint="eastAsia"/>
          <w:lang w:val="en-US" w:eastAsia="zh-CN"/>
        </w:rPr>
        <w:t xml:space="preserve"> </w:t>
      </w:r>
      <w:r>
        <w:rPr>
          <w:rFonts w:hint="eastAsia"/>
        </w:rPr>
        <w:t>Boot：Spring Boot是由Pivotal团队提供的全新</w:t>
      </w:r>
      <w:r>
        <w:fldChar w:fldCharType="begin"/>
      </w:r>
      <w:r>
        <w:instrText xml:space="preserve"> HYPERLINK "https://baike.baidu.com/item/%E6%A1%86%E6%9E%B6/1212667" \t "_blank" </w:instrText>
      </w:r>
      <w:r>
        <w:fldChar w:fldCharType="separate"/>
      </w:r>
      <w:r>
        <w:rPr>
          <w:rFonts w:hint="eastAsia"/>
        </w:rPr>
        <w:t>框架</w:t>
      </w:r>
      <w:r>
        <w:fldChar w:fldCharType="end"/>
      </w:r>
      <w:r>
        <w:rPr>
          <w:rFonts w:hint="eastAsia"/>
        </w:rPr>
        <w:t>，其设计目的是用来</w:t>
      </w:r>
      <w:r>
        <w:fldChar w:fldCharType="begin"/>
      </w:r>
      <w:r>
        <w:instrText xml:space="preserve"> HYPERLINK "https://baike.baidu.com/item/%E7%AE%80%E5%8C%96/3374416" \t "_blank" </w:instrText>
      </w:r>
      <w:r>
        <w:fldChar w:fldCharType="separate"/>
      </w:r>
      <w:r>
        <w:rPr>
          <w:rFonts w:hint="eastAsia"/>
        </w:rPr>
        <w:t>简化</w:t>
      </w:r>
      <w:r>
        <w:rPr>
          <w:rFonts w:hint="eastAsia"/>
        </w:rPr>
        <w:fldChar w:fldCharType="end"/>
      </w:r>
      <w:r>
        <w:rPr>
          <w:rFonts w:hint="eastAsia"/>
        </w:rPr>
        <w:t>新</w:t>
      </w:r>
      <w:r>
        <w:fldChar w:fldCharType="begin"/>
      </w:r>
      <w:r>
        <w:instrText xml:space="preserve"> HYPERLINK "https://baike.baidu.com/item/Spring/85061" \t "_blank" </w:instrText>
      </w:r>
      <w:r>
        <w:fldChar w:fldCharType="separate"/>
      </w:r>
      <w:r>
        <w:rPr>
          <w:rFonts w:hint="eastAsia"/>
        </w:rPr>
        <w:t>Spring</w:t>
      </w:r>
      <w:r>
        <w:rPr>
          <w:rFonts w:hint="eastAsia"/>
        </w:rPr>
        <w:fldChar w:fldCharType="end"/>
      </w:r>
      <w:r>
        <w:rPr>
          <w:rFonts w:hint="eastAsia"/>
        </w:rPr>
        <w:t>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pPr>
        <w:pStyle w:val="29"/>
        <w:ind w:firstLine="480" w:firstLineChars="200"/>
      </w:pPr>
    </w:p>
    <w:p>
      <w:pPr>
        <w:pStyle w:val="29"/>
        <w:ind w:firstLine="480" w:firstLineChars="200"/>
        <w:rPr>
          <w:rFonts w:hint="eastAsia"/>
        </w:rPr>
      </w:pPr>
      <w:r>
        <w:rPr>
          <w:rFonts w:hint="eastAsia"/>
        </w:rPr>
        <w:t>Maven：Maven项目对象模型(POM)，可以通过一小段描述信息来管理项目的构建，报告和</w:t>
      </w:r>
      <w:r>
        <w:fldChar w:fldCharType="begin"/>
      </w:r>
      <w:r>
        <w:instrText xml:space="preserve"> HYPERLINK "https://baike.baidu.com/item/%E6%96%87%E6%A1%A3/1009768" \t "_blank" </w:instrText>
      </w:r>
      <w:r>
        <w:fldChar w:fldCharType="separate"/>
      </w:r>
      <w:r>
        <w:rPr>
          <w:rFonts w:hint="eastAsia"/>
        </w:rPr>
        <w:t>文档</w:t>
      </w:r>
      <w:r>
        <w:fldChar w:fldCharType="end"/>
      </w:r>
      <w:r>
        <w:rPr>
          <w:rFonts w:hint="eastAsia"/>
        </w:rPr>
        <w:t>的</w:t>
      </w:r>
      <w:r>
        <w:fldChar w:fldCharType="begin"/>
      </w:r>
      <w:r>
        <w:instrText xml:space="preserve"> HYPERLINK "https://baike.baidu.com/item/%E9%A1%B9%E7%9B%AE%E7%AE%A1%E7%90%86%E5%B7%A5%E5%85%B7/6854630" \t "_blank" </w:instrText>
      </w:r>
      <w:r>
        <w:fldChar w:fldCharType="separate"/>
      </w:r>
      <w:r>
        <w:rPr>
          <w:rFonts w:hint="eastAsia"/>
        </w:rPr>
        <w:t>项目管理工具</w:t>
      </w:r>
      <w:r>
        <w:rPr>
          <w:rFonts w:hint="eastAsia"/>
        </w:rPr>
        <w:fldChar w:fldCharType="end"/>
      </w:r>
      <w:r>
        <w:rPr>
          <w:rFonts w:hint="eastAsia"/>
        </w:rPr>
        <w:t>软件。</w:t>
      </w:r>
    </w:p>
    <w:p>
      <w:pPr>
        <w:pStyle w:val="29"/>
        <w:ind w:firstLine="480" w:firstLineChars="200"/>
      </w:pPr>
      <w:r>
        <w:rPr>
          <w:rFonts w:hint="eastAsia"/>
        </w:rPr>
        <w:t>MongoDB ：MongoDB 是一个基于分布式文件存储的数据库。</w:t>
      </w:r>
    </w:p>
    <w:p>
      <w:pPr>
        <w:pStyle w:val="29"/>
      </w:pPr>
    </w:p>
    <w:p>
      <w:pPr>
        <w:pStyle w:val="24"/>
      </w:pPr>
      <w:bookmarkStart w:id="5" w:name="_Toc76223843"/>
      <w:r>
        <w:rPr>
          <w:rFonts w:hint="eastAsia"/>
        </w:rPr>
        <w:t>1.4</w:t>
      </w:r>
      <w:r>
        <w:t xml:space="preserve"> </w:t>
      </w:r>
      <w:r>
        <w:rPr>
          <w:rFonts w:hint="eastAsia"/>
        </w:rPr>
        <w:t>参考资料</w:t>
      </w:r>
      <w:bookmarkEnd w:id="5"/>
    </w:p>
    <w:p>
      <w:pPr>
        <w:widowControl/>
        <w:spacing w:before="100" w:beforeAutospacing="1" w:line="360" w:lineRule="atLeast"/>
        <w:ind w:firstLine="240" w:firstLineChars="10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《软件工程导论》，张海藩，清华大学出版社</w:t>
      </w:r>
    </w:p>
    <w:p>
      <w:pPr>
        <w:pStyle w:val="29"/>
      </w:pPr>
      <w:r>
        <w:tab/>
      </w:r>
      <w:r>
        <w:rPr>
          <w:rFonts w:hint="eastAsia"/>
        </w:rPr>
        <w:t>可行性分析报告，软件工程第六小组，2021/04/11</w:t>
      </w:r>
    </w:p>
    <w:p>
      <w:pPr>
        <w:pStyle w:val="29"/>
      </w:pPr>
      <w:r>
        <w:tab/>
      </w:r>
      <w:r>
        <w:rPr>
          <w:rFonts w:hint="eastAsia"/>
        </w:rPr>
        <w:t>需求说明书，软件工程第六小组，2021/05/10</w:t>
      </w:r>
    </w:p>
    <w:p>
      <w:pPr>
        <w:widowControl/>
        <w:spacing w:line="360" w:lineRule="atLeast"/>
        <w:ind w:left="420" w:leftChars="20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软件工程概要设计说明书（ISO 标准）：</w:t>
      </w:r>
    </w:p>
    <w:p>
      <w:pPr>
        <w:widowControl/>
        <w:spacing w:line="360" w:lineRule="atLeast"/>
        <w:ind w:left="420" w:leftChars="20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https://wenku.baidu.com/view/7b43698626d3240c844769eae009581b6ad9bd4b.html</w:t>
      </w:r>
    </w:p>
    <w:p>
      <w:pPr>
        <w:widowControl/>
        <w:spacing w:after="100" w:afterAutospacing="1" w:line="360" w:lineRule="atLeast"/>
        <w:ind w:left="420" w:leftChars="20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 xml:space="preserve"> </w:t>
      </w:r>
    </w:p>
    <w:p>
      <w:pPr>
        <w:pStyle w:val="23"/>
      </w:pPr>
      <w:bookmarkStart w:id="6" w:name="_Toc76223844"/>
      <w:r>
        <w:rPr>
          <w:rFonts w:hint="eastAsia"/>
        </w:rPr>
        <w:t>2</w:t>
      </w:r>
      <w:r>
        <w:t xml:space="preserve"> </w:t>
      </w:r>
      <w:r>
        <w:rPr>
          <w:rFonts w:hint="eastAsia"/>
        </w:rPr>
        <w:t>任务概述</w:t>
      </w:r>
      <w:bookmarkEnd w:id="6"/>
    </w:p>
    <w:p>
      <w:pPr>
        <w:pStyle w:val="24"/>
      </w:pPr>
      <w:bookmarkStart w:id="7" w:name="_Toc76223845"/>
      <w:r>
        <w:rPr>
          <w:rFonts w:hint="eastAsia"/>
        </w:rPr>
        <w:t>2.1</w:t>
      </w:r>
      <w:r>
        <w:t xml:space="preserve"> </w:t>
      </w:r>
      <w:r>
        <w:rPr>
          <w:rFonts w:hint="eastAsia"/>
        </w:rPr>
        <w:t>目标</w:t>
      </w:r>
      <w:bookmarkEnd w:id="7"/>
      <w:r>
        <w:tab/>
      </w:r>
    </w:p>
    <w:p>
      <w:pPr>
        <w:pStyle w:val="29"/>
      </w:pPr>
      <w:r>
        <w:tab/>
      </w:r>
      <w:r>
        <w:rPr>
          <w:rFonts w:hint="eastAsia"/>
        </w:rPr>
        <w:t>本系统主要应用于各宗族之间的电子族谱信息管理，主要目的是方便族谱管理人员进行族谱修建、族谱编辑，提高族谱修建的效率，其主要应用对象是广东省云浮市云安区富林镇民主村委结二村村民，后期可逐渐扩充范围到各个宗族对应的宗族群体。</w:t>
      </w:r>
      <w:r>
        <w:rPr>
          <w:rFonts w:hint="eastAsia"/>
        </w:rPr>
        <w:br w:type="textWrapping"/>
      </w:r>
    </w:p>
    <w:p>
      <w:pPr>
        <w:pStyle w:val="24"/>
      </w:pPr>
      <w:bookmarkStart w:id="8" w:name="_Toc76223846"/>
      <w:r>
        <w:rPr>
          <w:rFonts w:hint="eastAsia"/>
        </w:rPr>
        <w:t>2.2</w:t>
      </w:r>
      <w:r>
        <w:t xml:space="preserve"> </w:t>
      </w:r>
      <w:r>
        <w:rPr>
          <w:rFonts w:hint="eastAsia"/>
        </w:rPr>
        <w:t>运行环境</w:t>
      </w:r>
      <w:bookmarkEnd w:id="8"/>
    </w:p>
    <w:p>
      <w:pPr>
        <w:pStyle w:val="29"/>
      </w:pPr>
      <w:r>
        <w:tab/>
      </w:r>
      <w:r>
        <w:rPr>
          <w:rFonts w:hint="eastAsia"/>
        </w:rPr>
        <w:t>本系统分为网页端与微信小程序端，网页端运行平台为Windows XP 或以上的系统，所需浏览器版本为Internet Explorer6.0 或以上版本（建议采用 Internet Explorer8.0），微信小程序端运行平台为安卓</w:t>
      </w:r>
      <w:r>
        <w:rPr>
          <w:rFonts w:hint="eastAsia"/>
          <w:lang w:val="en-US" w:eastAsia="zh-CN"/>
        </w:rPr>
        <w:t>6.0.0</w:t>
      </w:r>
      <w:r>
        <w:rPr>
          <w:rFonts w:hint="eastAsia"/>
        </w:rPr>
        <w:t>以上的手机。所有的应用数据库运行在Bmob后端云、MongoDB数据库上。</w:t>
      </w:r>
      <w:r>
        <w:rPr>
          <w:rFonts w:hint="eastAsia"/>
        </w:rPr>
        <w:br w:type="textWrapping"/>
      </w:r>
    </w:p>
    <w:p>
      <w:pPr>
        <w:pStyle w:val="24"/>
      </w:pPr>
      <w:bookmarkStart w:id="9" w:name="_Toc76223847"/>
      <w:r>
        <w:rPr>
          <w:rFonts w:hint="eastAsia"/>
        </w:rPr>
        <w:t>2.3</w:t>
      </w:r>
      <w:r>
        <w:t xml:space="preserve"> </w:t>
      </w:r>
      <w:r>
        <w:rPr>
          <w:rFonts w:hint="eastAsia"/>
        </w:rPr>
        <w:t>需求概述</w:t>
      </w:r>
      <w:bookmarkEnd w:id="9"/>
    </w:p>
    <w:p>
      <w:pPr>
        <w:pStyle w:val="29"/>
      </w:pPr>
      <w:r>
        <w:tab/>
      </w:r>
      <w:r>
        <w:rPr>
          <w:rFonts w:hint="eastAsia"/>
        </w:rPr>
        <w:t>一族一谱管理系统旨在实现族谱管理的现代化和提高族谱修建的效率。其主要内容应该包括网页端的族谱信息表导入，族谱信息编辑（添加、修改、删除），族谱册的导出（包括样式和格式的选择），发布通知模块，微信小程序端的匹配族谱，申请修改，查看族谱模块。（详见《一族一谱需求说明书》）</w:t>
      </w:r>
    </w:p>
    <w:p>
      <w:pPr>
        <w:widowControl/>
        <w:spacing w:after="100" w:afterAutospacing="1" w:line="360" w:lineRule="atLeast"/>
        <w:jc w:val="left"/>
        <w:rPr>
          <w:rFonts w:ascii="宋体" w:hAnsi="宋体" w:eastAsia="宋体" w:cs="Times New Roman"/>
          <w:color w:val="000000"/>
          <w:kern w:val="0"/>
          <w:sz w:val="24"/>
          <w:szCs w:val="24"/>
        </w:rPr>
      </w:pPr>
    </w:p>
    <w:p>
      <w:pPr>
        <w:pStyle w:val="24"/>
      </w:pPr>
      <w:bookmarkStart w:id="10" w:name="_Toc76223848"/>
      <w:r>
        <w:rPr>
          <w:rFonts w:hint="eastAsia"/>
        </w:rPr>
        <w:t>2.4</w:t>
      </w:r>
      <w:r>
        <w:t xml:space="preserve"> </w:t>
      </w:r>
      <w:r>
        <w:rPr>
          <w:rFonts w:hint="eastAsia"/>
        </w:rPr>
        <w:t>条件与限制</w:t>
      </w:r>
      <w:bookmarkEnd w:id="10"/>
    </w:p>
    <w:p>
      <w:pPr>
        <w:pStyle w:val="29"/>
      </w:pPr>
      <w:r>
        <w:tab/>
      </w:r>
      <w:r>
        <w:rPr>
          <w:rFonts w:hint="eastAsia"/>
        </w:rPr>
        <w:t>1. 一个用户在系统中只能有一个账号。</w:t>
      </w:r>
    </w:p>
    <w:p>
      <w:pPr>
        <w:pStyle w:val="29"/>
      </w:pPr>
      <w:r>
        <w:tab/>
      </w:r>
      <w:r>
        <w:rPr>
          <w:rFonts w:hint="eastAsia"/>
        </w:rPr>
        <w:t>2. 用户想要修改族谱信息需进行申请</w:t>
      </w:r>
    </w:p>
    <w:p>
      <w:pPr>
        <w:widowControl/>
        <w:spacing w:after="100" w:afterAutospacing="1" w:line="360" w:lineRule="atLeast"/>
        <w:jc w:val="left"/>
        <w:rPr>
          <w:rFonts w:ascii="宋体" w:hAnsi="宋体" w:eastAsia="宋体" w:cs="Times New Roman"/>
          <w:color w:val="000000"/>
          <w:kern w:val="0"/>
          <w:sz w:val="24"/>
          <w:szCs w:val="24"/>
        </w:rPr>
      </w:pPr>
    </w:p>
    <w:p>
      <w:pPr>
        <w:pStyle w:val="23"/>
      </w:pPr>
      <w:bookmarkStart w:id="11" w:name="_Toc76223849"/>
      <w:r>
        <w:rPr>
          <w:rFonts w:hint="eastAsia"/>
        </w:rPr>
        <w:t>3</w:t>
      </w:r>
      <w:r>
        <w:t xml:space="preserve"> </w:t>
      </w:r>
      <w:r>
        <w:rPr>
          <w:rFonts w:hint="eastAsia"/>
        </w:rPr>
        <w:t>总体设计</w:t>
      </w:r>
      <w:bookmarkEnd w:id="11"/>
    </w:p>
    <w:p>
      <w:pPr>
        <w:pStyle w:val="24"/>
      </w:pPr>
      <w:bookmarkStart w:id="12" w:name="_Toc76223850"/>
      <w:r>
        <w:rPr>
          <w:rFonts w:hint="eastAsia"/>
        </w:rPr>
        <w:t>3.1</w:t>
      </w:r>
      <w:r>
        <w:t xml:space="preserve"> </w:t>
      </w:r>
      <w:r>
        <w:rPr>
          <w:rFonts w:hint="eastAsia"/>
        </w:rPr>
        <w:t>处理流程</w:t>
      </w:r>
      <w:bookmarkEnd w:id="12"/>
    </w:p>
    <w:p>
      <w:pPr>
        <w:pStyle w:val="24"/>
        <w:outlineLvl w:val="2"/>
        <w:rPr>
          <w:sz w:val="32"/>
          <w:szCs w:val="32"/>
        </w:rPr>
      </w:pPr>
      <w:bookmarkStart w:id="13" w:name="_Toc76223851"/>
      <w:r>
        <w:rPr>
          <w:rFonts w:hint="eastAsia"/>
          <w:sz w:val="32"/>
          <w:szCs w:val="32"/>
        </w:rPr>
        <w:t>3.1.1 微信小程序端上的程序流程</w:t>
      </w:r>
      <w:bookmarkEnd w:id="13"/>
    </w:p>
    <w:p>
      <w:pPr>
        <w:pStyle w:val="29"/>
      </w:pPr>
      <w:r>
        <w:tab/>
      </w:r>
      <w:r>
        <w:rPr>
          <w:rFonts w:hint="eastAsia"/>
        </w:rPr>
        <w:t>登陆模块程序流程图如图3-1所示：</w:t>
      </w:r>
    </w:p>
    <w:p>
      <w:pPr>
        <w:jc w:val="center"/>
        <w:rPr>
          <w:rFonts w:ascii="宋体" w:hAnsi="宋体" w:eastAsia="宋体"/>
          <w:sz w:val="24"/>
          <w:szCs w:val="24"/>
        </w:rPr>
      </w:pPr>
    </w:p>
    <w:p>
      <w:pPr>
        <w:jc w:val="center"/>
        <w:rPr>
          <w:rFonts w:ascii="宋体" w:hAnsi="宋体" w:eastAsia="宋体"/>
          <w:sz w:val="24"/>
          <w:szCs w:val="24"/>
        </w:rPr>
      </w:pPr>
    </w:p>
    <w:p>
      <w:pPr>
        <w:jc w:val="center"/>
        <w:rPr>
          <w:rFonts w:ascii="宋体" w:hAnsi="宋体" w:eastAsia="宋体"/>
          <w:sz w:val="24"/>
          <w:szCs w:val="24"/>
        </w:rPr>
      </w:pPr>
      <w:r>
        <w:rPr>
          <w:rFonts w:ascii="宋体" w:hAnsi="宋体" w:eastAsia="宋体"/>
          <w:sz w:val="24"/>
          <w:szCs w:val="24"/>
        </w:rPr>
        <w:drawing>
          <wp:inline distT="0" distB="0" distL="0" distR="0">
            <wp:extent cx="3009900" cy="5063490"/>
            <wp:effectExtent l="0" t="0" r="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18131" cy="5077698"/>
                    </a:xfrm>
                    <a:prstGeom prst="rect">
                      <a:avLst/>
                    </a:prstGeom>
                  </pic:spPr>
                </pic:pic>
              </a:graphicData>
            </a:graphic>
          </wp:inline>
        </w:drawing>
      </w:r>
    </w:p>
    <w:p>
      <w:pPr>
        <w:jc w:val="center"/>
        <w:rPr>
          <w:rFonts w:ascii="宋体" w:hAnsi="宋体" w:eastAsia="宋体"/>
          <w:sz w:val="21"/>
          <w:szCs w:val="21"/>
        </w:rPr>
      </w:pPr>
      <w:r>
        <w:rPr>
          <w:rFonts w:hint="eastAsia" w:ascii="宋体" w:hAnsi="宋体" w:eastAsia="宋体"/>
          <w:sz w:val="21"/>
          <w:szCs w:val="21"/>
        </w:rPr>
        <w:t>图3-1</w:t>
      </w:r>
      <w:r>
        <w:rPr>
          <w:rFonts w:ascii="宋体" w:hAnsi="宋体" w:eastAsia="宋体"/>
          <w:sz w:val="21"/>
          <w:szCs w:val="21"/>
        </w:rPr>
        <w:t xml:space="preserve"> </w:t>
      </w:r>
      <w:r>
        <w:rPr>
          <w:rFonts w:hint="eastAsia" w:ascii="宋体" w:hAnsi="宋体" w:eastAsia="宋体"/>
          <w:sz w:val="21"/>
          <w:szCs w:val="21"/>
        </w:rPr>
        <w:t>登陆模块程序流程图</w:t>
      </w:r>
    </w:p>
    <w:p>
      <w:pPr>
        <w:pStyle w:val="29"/>
      </w:pPr>
    </w:p>
    <w:p>
      <w:pPr>
        <w:pStyle w:val="29"/>
        <w:rPr>
          <w:color w:val="FF0000"/>
        </w:rPr>
      </w:pPr>
      <w:r>
        <w:tab/>
      </w:r>
      <w:r>
        <w:rPr>
          <w:rFonts w:hint="eastAsia"/>
        </w:rPr>
        <w:t>申请修改模块程序流程图如图3-2所示：</w:t>
      </w:r>
    </w:p>
    <w:p>
      <w:pPr>
        <w:pStyle w:val="29"/>
        <w:ind w:firstLine="1440" w:firstLineChars="600"/>
        <w:rPr>
          <w:color w:val="FF0000"/>
        </w:rPr>
      </w:pPr>
      <w:r>
        <w:rPr>
          <w:color w:val="FF0000"/>
        </w:rPr>
        <w:drawing>
          <wp:inline distT="0" distB="0" distL="0" distR="0">
            <wp:extent cx="3686175" cy="4467860"/>
            <wp:effectExtent l="0" t="0" r="0"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3699767" cy="4484800"/>
                    </a:xfrm>
                    <a:prstGeom prst="rect">
                      <a:avLst/>
                    </a:prstGeom>
                  </pic:spPr>
                </pic:pic>
              </a:graphicData>
            </a:graphic>
          </wp:inline>
        </w:drawing>
      </w:r>
    </w:p>
    <w:p>
      <w:pPr>
        <w:jc w:val="center"/>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1"/>
          <w:szCs w:val="21"/>
        </w:rPr>
        <w:t>图3-</w:t>
      </w:r>
      <w:r>
        <w:rPr>
          <w:rFonts w:ascii="宋体" w:hAnsi="宋体" w:eastAsia="宋体"/>
          <w:sz w:val="21"/>
          <w:szCs w:val="21"/>
        </w:rPr>
        <w:t>2</w:t>
      </w:r>
      <w:r>
        <w:rPr>
          <w:rFonts w:hint="eastAsia" w:ascii="宋体" w:hAnsi="宋体" w:eastAsia="宋体"/>
          <w:sz w:val="21"/>
          <w:szCs w:val="21"/>
        </w:rPr>
        <w:t>申请修改模块程序流程图</w:t>
      </w:r>
    </w:p>
    <w:p>
      <w:pPr>
        <w:pStyle w:val="29"/>
        <w:ind w:firstLine="1440" w:firstLineChars="600"/>
        <w:rPr>
          <w:color w:val="FF0000"/>
        </w:rPr>
      </w:pPr>
    </w:p>
    <w:p>
      <w:pPr>
        <w:pStyle w:val="29"/>
      </w:pPr>
      <w:r>
        <w:rPr>
          <w:color w:val="FF0000"/>
        </w:rPr>
        <w:tab/>
      </w:r>
      <w:r>
        <w:rPr>
          <w:rFonts w:hint="eastAsia"/>
        </w:rPr>
        <w:t>查看族谱模块程序流程图如图3-3所示：</w:t>
      </w:r>
    </w:p>
    <w:p>
      <w:pPr>
        <w:pStyle w:val="29"/>
      </w:pPr>
      <w:r>
        <w:drawing>
          <wp:inline distT="0" distB="0" distL="0" distR="0">
            <wp:extent cx="5105400" cy="2524125"/>
            <wp:effectExtent l="0" t="0" r="0" b="9525"/>
            <wp:docPr id="43" name="图片 43"/>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105400" cy="2524125"/>
                    </a:xfrm>
                    <a:prstGeom prst="rect">
                      <a:avLst/>
                    </a:prstGeom>
                    <a:noFill/>
                    <a:ln>
                      <a:noFill/>
                    </a:ln>
                  </pic:spPr>
                </pic:pic>
              </a:graphicData>
            </a:graphic>
          </wp:inline>
        </w:drawing>
      </w:r>
    </w:p>
    <w:p>
      <w:pPr>
        <w:pStyle w:val="29"/>
        <w:ind w:firstLine="2310" w:firstLineChars="1100"/>
        <w:rPr>
          <w:sz w:val="21"/>
          <w:szCs w:val="21"/>
        </w:rPr>
      </w:pPr>
      <w:r>
        <w:rPr>
          <w:rFonts w:hint="eastAsia"/>
          <w:sz w:val="21"/>
          <w:szCs w:val="21"/>
        </w:rPr>
        <w:t>图3-</w:t>
      </w:r>
      <w:r>
        <w:rPr>
          <w:sz w:val="21"/>
          <w:szCs w:val="21"/>
        </w:rPr>
        <w:t>3</w:t>
      </w:r>
      <w:r>
        <w:rPr>
          <w:rFonts w:hint="eastAsia"/>
          <w:sz w:val="21"/>
          <w:szCs w:val="21"/>
        </w:rPr>
        <w:t>查看族谱模块程序流程图</w:t>
      </w:r>
    </w:p>
    <w:p>
      <w:pPr>
        <w:pStyle w:val="29"/>
        <w:ind w:firstLine="2640" w:firstLineChars="1100"/>
      </w:pPr>
    </w:p>
    <w:p>
      <w:pPr>
        <w:pStyle w:val="29"/>
        <w:rPr>
          <w:color w:val="FF0000"/>
        </w:rPr>
      </w:pPr>
      <w:r>
        <w:rPr>
          <w:rFonts w:hint="eastAsia"/>
        </w:rPr>
        <w:t>打印成册模块程序流程图如图3-4所示：</w:t>
      </w:r>
    </w:p>
    <w:p>
      <w:pPr>
        <w:pStyle w:val="29"/>
        <w:ind w:firstLine="1440" w:firstLineChars="600"/>
        <w:rPr>
          <w:color w:val="FF0000"/>
        </w:rPr>
      </w:pPr>
      <w:r>
        <w:drawing>
          <wp:inline distT="0" distB="0" distL="0" distR="0">
            <wp:extent cx="3790950" cy="5029200"/>
            <wp:effectExtent l="0" t="0" r="0" b="0"/>
            <wp:docPr id="45" name="图片 45"/>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13">
                      <a:extLst>
                        <a:ext uri="{28A0092B-C50C-407E-A947-70E740481C1C}">
                          <a14:useLocalDpi xmlns:a14="http://schemas.microsoft.com/office/drawing/2010/main" val="0"/>
                        </a:ext>
                      </a:extLst>
                    </a:blip>
                    <a:srcRect/>
                    <a:stretch>
                      <a:fillRect/>
                    </a:stretch>
                  </pic:blipFill>
                  <pic:spPr>
                    <a:xfrm>
                      <a:off x="0" y="0"/>
                      <a:ext cx="3793024" cy="5031951"/>
                    </a:xfrm>
                    <a:prstGeom prst="rect">
                      <a:avLst/>
                    </a:prstGeom>
                    <a:noFill/>
                  </pic:spPr>
                </pic:pic>
              </a:graphicData>
            </a:graphic>
          </wp:inline>
        </w:drawing>
      </w:r>
    </w:p>
    <w:p>
      <w:pPr>
        <w:pStyle w:val="29"/>
        <w:ind w:firstLine="2310" w:firstLineChars="1100"/>
        <w:rPr>
          <w:sz w:val="21"/>
          <w:szCs w:val="21"/>
        </w:rPr>
      </w:pPr>
      <w:r>
        <w:rPr>
          <w:rFonts w:hint="eastAsia"/>
          <w:sz w:val="21"/>
          <w:szCs w:val="21"/>
        </w:rPr>
        <w:t>图3-</w:t>
      </w:r>
      <w:r>
        <w:rPr>
          <w:sz w:val="21"/>
          <w:szCs w:val="21"/>
        </w:rPr>
        <w:t>4</w:t>
      </w:r>
      <w:r>
        <w:rPr>
          <w:rFonts w:hint="eastAsia"/>
          <w:sz w:val="21"/>
          <w:szCs w:val="21"/>
        </w:rPr>
        <w:t>打印成册模块程序流程图</w:t>
      </w:r>
    </w:p>
    <w:p>
      <w:pPr>
        <w:pStyle w:val="29"/>
        <w:ind w:firstLine="2640" w:firstLineChars="1100"/>
      </w:pPr>
    </w:p>
    <w:p>
      <w:pPr>
        <w:pStyle w:val="29"/>
      </w:pPr>
      <w:r>
        <w:rPr>
          <w:rFonts w:hint="eastAsia"/>
        </w:rPr>
        <w:t xml:space="preserve"> </w:t>
      </w:r>
      <w:r>
        <w:t xml:space="preserve">   </w:t>
      </w:r>
      <w:r>
        <w:rPr>
          <w:rFonts w:hint="eastAsia"/>
        </w:rPr>
        <w:t>历史信息查询模块程序流程图如图3-5所示：</w:t>
      </w:r>
    </w:p>
    <w:p>
      <w:pPr>
        <w:pStyle w:val="29"/>
        <w:ind w:firstLine="2640" w:firstLineChars="1100"/>
      </w:pPr>
      <w:r>
        <w:drawing>
          <wp:inline distT="0" distB="0" distL="0" distR="0">
            <wp:extent cx="1810385" cy="5252720"/>
            <wp:effectExtent l="0" t="0" r="0" b="508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ext uri="{28A0092B-C50C-407E-A947-70E740481C1C}">
                          <a14:useLocalDpi xmlns:a14="http://schemas.microsoft.com/office/drawing/2010/main" val="0"/>
                        </a:ext>
                      </a:extLst>
                    </a:blip>
                    <a:srcRect/>
                    <a:stretch>
                      <a:fillRect/>
                    </a:stretch>
                  </pic:blipFill>
                  <pic:spPr>
                    <a:xfrm>
                      <a:off x="0" y="0"/>
                      <a:ext cx="1811809" cy="5256040"/>
                    </a:xfrm>
                    <a:prstGeom prst="rect">
                      <a:avLst/>
                    </a:prstGeom>
                    <a:noFill/>
                    <a:ln>
                      <a:noFill/>
                    </a:ln>
                  </pic:spPr>
                </pic:pic>
              </a:graphicData>
            </a:graphic>
          </wp:inline>
        </w:drawing>
      </w:r>
    </w:p>
    <w:p>
      <w:pPr>
        <w:pStyle w:val="29"/>
        <w:ind w:firstLine="2310" w:firstLineChars="1100"/>
        <w:rPr>
          <w:rFonts w:hint="eastAsia"/>
          <w:sz w:val="21"/>
          <w:szCs w:val="21"/>
        </w:rPr>
      </w:pPr>
      <w:r>
        <w:rPr>
          <w:rFonts w:hint="eastAsia"/>
          <w:sz w:val="21"/>
          <w:szCs w:val="21"/>
        </w:rPr>
        <w:t>图3-</w:t>
      </w:r>
      <w:r>
        <w:rPr>
          <w:sz w:val="21"/>
          <w:szCs w:val="21"/>
        </w:rPr>
        <w:t>5</w:t>
      </w:r>
      <w:r>
        <w:rPr>
          <w:rFonts w:hint="eastAsia"/>
          <w:sz w:val="21"/>
          <w:szCs w:val="21"/>
        </w:rPr>
        <w:t>历史信息查询模块程序流程图</w:t>
      </w:r>
    </w:p>
    <w:p>
      <w:pPr>
        <w:pStyle w:val="29"/>
      </w:pPr>
      <w:r>
        <w:rPr>
          <w:rFonts w:hint="eastAsia"/>
          <w:color w:val="FF0000"/>
        </w:rPr>
        <w:t xml:space="preserve"> </w:t>
      </w:r>
      <w:r>
        <w:rPr>
          <w:color w:val="FF0000"/>
        </w:rPr>
        <w:t xml:space="preserve"> </w:t>
      </w:r>
      <w:r>
        <w:rPr>
          <w:rFonts w:hint="eastAsia"/>
        </w:rPr>
        <w:t>除了在用户需求上要求的基本功能之外，还添加了统计功能和关系查询功能。统计模块的程序流程图如图3-6所示，关系查询程序流程图如图3-7所示：</w:t>
      </w:r>
    </w:p>
    <w:p>
      <w:pPr>
        <w:pStyle w:val="29"/>
        <w:jc w:val="center"/>
      </w:pPr>
      <w:r>
        <w:drawing>
          <wp:inline distT="0" distB="0" distL="0" distR="0">
            <wp:extent cx="2044065" cy="6927850"/>
            <wp:effectExtent l="0" t="0" r="13335" b="6350"/>
            <wp:docPr id="48" name="图片 48"/>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15">
                      <a:extLst>
                        <a:ext uri="{28A0092B-C50C-407E-A947-70E740481C1C}">
                          <a14:useLocalDpi xmlns:a14="http://schemas.microsoft.com/office/drawing/2010/main" val="0"/>
                        </a:ext>
                      </a:extLst>
                    </a:blip>
                    <a:srcRect/>
                    <a:stretch>
                      <a:fillRect/>
                    </a:stretch>
                  </pic:blipFill>
                  <pic:spPr>
                    <a:xfrm>
                      <a:off x="0" y="0"/>
                      <a:ext cx="2044065" cy="6927850"/>
                    </a:xfrm>
                    <a:prstGeom prst="rect">
                      <a:avLst/>
                    </a:prstGeom>
                    <a:noFill/>
                  </pic:spPr>
                </pic:pic>
              </a:graphicData>
            </a:graphic>
          </wp:inline>
        </w:drawing>
      </w:r>
      <w:r>
        <w:rPr>
          <w:rFonts w:hint="eastAsia"/>
        </w:rPr>
        <w:t xml:space="preserve">      </w:t>
      </w:r>
      <w:r>
        <w:drawing>
          <wp:inline distT="0" distB="0" distL="0" distR="0">
            <wp:extent cx="1721485" cy="5104765"/>
            <wp:effectExtent l="0" t="0" r="635" b="63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21485" cy="5104765"/>
                    </a:xfrm>
                    <a:prstGeom prst="rect">
                      <a:avLst/>
                    </a:prstGeom>
                  </pic:spPr>
                </pic:pic>
              </a:graphicData>
            </a:graphic>
          </wp:inline>
        </w:drawing>
      </w:r>
    </w:p>
    <w:p>
      <w:pPr>
        <w:pStyle w:val="29"/>
        <w:ind w:firstLine="1050" w:firstLineChars="500"/>
        <w:rPr>
          <w:sz w:val="21"/>
          <w:szCs w:val="21"/>
        </w:rPr>
      </w:pPr>
      <w:r>
        <w:rPr>
          <w:rFonts w:hint="eastAsia"/>
          <w:sz w:val="21"/>
          <w:szCs w:val="21"/>
        </w:rPr>
        <w:t xml:space="preserve">图3-6统计模块程序流程图      </w:t>
      </w:r>
      <w:r>
        <w:rPr>
          <w:rFonts w:hint="eastAsia"/>
          <w:sz w:val="21"/>
          <w:szCs w:val="21"/>
          <w:lang w:val="en-US" w:eastAsia="zh-CN"/>
        </w:rPr>
        <w:t xml:space="preserve">       </w:t>
      </w:r>
      <w:r>
        <w:rPr>
          <w:rFonts w:hint="eastAsia"/>
          <w:sz w:val="21"/>
          <w:szCs w:val="21"/>
        </w:rPr>
        <w:t>图3-7</w:t>
      </w:r>
      <w:r>
        <w:rPr>
          <w:sz w:val="21"/>
          <w:szCs w:val="21"/>
        </w:rPr>
        <w:t xml:space="preserve"> </w:t>
      </w:r>
      <w:r>
        <w:rPr>
          <w:rFonts w:hint="eastAsia"/>
          <w:sz w:val="21"/>
          <w:szCs w:val="21"/>
        </w:rPr>
        <w:t>关系查询模块程序流程图</w:t>
      </w:r>
    </w:p>
    <w:p>
      <w:pPr>
        <w:pStyle w:val="29"/>
        <w:ind w:firstLine="720" w:firstLineChars="300"/>
      </w:pPr>
    </w:p>
    <w:p>
      <w:pPr>
        <w:pStyle w:val="29"/>
        <w:ind w:firstLine="2640" w:firstLineChars="1100"/>
      </w:pPr>
    </w:p>
    <w:p>
      <w:pPr>
        <w:pStyle w:val="24"/>
        <w:outlineLvl w:val="2"/>
      </w:pPr>
      <w:bookmarkStart w:id="14" w:name="_Toc76223852"/>
      <w:r>
        <w:rPr>
          <w:rFonts w:hint="eastAsia"/>
          <w:sz w:val="32"/>
          <w:szCs w:val="32"/>
        </w:rPr>
        <w:t>3.1.2 网页端上的程序流程</w:t>
      </w:r>
      <w:bookmarkEnd w:id="14"/>
    </w:p>
    <w:p>
      <w:pPr>
        <w:pStyle w:val="29"/>
        <w:rPr>
          <w:color w:val="FF0000"/>
        </w:rPr>
      </w:pPr>
      <w:r>
        <w:tab/>
      </w:r>
      <w:r>
        <w:rPr>
          <w:rFonts w:hint="eastAsia"/>
        </w:rPr>
        <w:t>用户信息添加修改模块程序流程图如图3-8所示：</w:t>
      </w:r>
    </w:p>
    <w:p>
      <w:pPr>
        <w:pStyle w:val="29"/>
        <w:ind w:firstLine="960" w:firstLineChars="400"/>
      </w:pPr>
      <w:r>
        <w:drawing>
          <wp:inline distT="0" distB="0" distL="0" distR="0">
            <wp:extent cx="4407535" cy="5342890"/>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1"/>
                    <a:stretch>
                      <a:fillRect/>
                    </a:stretch>
                  </pic:blipFill>
                  <pic:spPr>
                    <a:xfrm>
                      <a:off x="0" y="0"/>
                      <a:ext cx="4420494" cy="5358454"/>
                    </a:xfrm>
                    <a:prstGeom prst="rect">
                      <a:avLst/>
                    </a:prstGeom>
                  </pic:spPr>
                </pic:pic>
              </a:graphicData>
            </a:graphic>
          </wp:inline>
        </w:drawing>
      </w:r>
    </w:p>
    <w:p>
      <w:pPr>
        <w:pStyle w:val="29"/>
        <w:ind w:firstLine="2100" w:firstLineChars="1000"/>
        <w:rPr>
          <w:sz w:val="21"/>
          <w:szCs w:val="21"/>
        </w:rPr>
      </w:pPr>
      <w:r>
        <w:rPr>
          <w:rFonts w:hint="eastAsia"/>
          <w:sz w:val="21"/>
          <w:szCs w:val="21"/>
        </w:rPr>
        <w:t>图3-8</w:t>
      </w:r>
      <w:r>
        <w:rPr>
          <w:sz w:val="21"/>
          <w:szCs w:val="21"/>
        </w:rPr>
        <w:t xml:space="preserve"> </w:t>
      </w:r>
      <w:r>
        <w:rPr>
          <w:rFonts w:hint="eastAsia"/>
          <w:sz w:val="21"/>
          <w:szCs w:val="21"/>
        </w:rPr>
        <w:t>用户信息添加修改模块程序流程图</w:t>
      </w:r>
    </w:p>
    <w:p>
      <w:pPr>
        <w:pStyle w:val="29"/>
        <w:ind w:firstLine="960" w:firstLineChars="400"/>
      </w:pPr>
    </w:p>
    <w:p>
      <w:pPr>
        <w:pStyle w:val="29"/>
      </w:pPr>
    </w:p>
    <w:p>
      <w:pPr>
        <w:pStyle w:val="29"/>
      </w:pPr>
      <w:r>
        <w:tab/>
      </w:r>
      <w:r>
        <w:rPr>
          <w:rFonts w:hint="eastAsia"/>
        </w:rPr>
        <w:t>发布以及查看通知模块程序流程图如图3-9、3-10所示：</w:t>
      </w:r>
    </w:p>
    <w:p>
      <w:pPr>
        <w:jc w:val="center"/>
        <w:rPr>
          <w:rFonts w:ascii="宋体" w:hAnsi="宋体" w:eastAsia="宋体"/>
          <w:sz w:val="24"/>
          <w:szCs w:val="24"/>
        </w:rPr>
      </w:pPr>
      <w:r>
        <w:drawing>
          <wp:inline distT="0" distB="0" distL="114300" distR="114300">
            <wp:extent cx="2113280" cy="6332220"/>
            <wp:effectExtent l="0" t="0" r="5080" b="7620"/>
            <wp:docPr id="34" name="图片 34"/>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113280" cy="6332220"/>
                    </a:xfrm>
                    <a:prstGeom prst="rect">
                      <a:avLst/>
                    </a:prstGeom>
                    <a:noFill/>
                    <a:ln>
                      <a:noFill/>
                    </a:ln>
                  </pic:spPr>
                </pic:pic>
              </a:graphicData>
            </a:graphic>
          </wp:inline>
        </w:drawing>
      </w:r>
      <w:r>
        <w:rPr>
          <w:rFonts w:hint="eastAsia"/>
        </w:rPr>
        <w:t xml:space="preserve">          </w:t>
      </w:r>
      <w:r>
        <w:rPr>
          <w:rFonts w:ascii="宋体" w:hAnsi="宋体" w:eastAsia="宋体"/>
          <w:sz w:val="24"/>
          <w:szCs w:val="24"/>
        </w:rPr>
        <w:drawing>
          <wp:inline distT="0" distB="0" distL="0" distR="0">
            <wp:extent cx="1684020" cy="5140325"/>
            <wp:effectExtent l="0" t="0" r="7620" b="1079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06202" cy="5208188"/>
                    </a:xfrm>
                    <a:prstGeom prst="rect">
                      <a:avLst/>
                    </a:prstGeom>
                    <a:noFill/>
                    <a:ln>
                      <a:noFill/>
                    </a:ln>
                  </pic:spPr>
                </pic:pic>
              </a:graphicData>
            </a:graphic>
          </wp:inline>
        </w:drawing>
      </w:r>
    </w:p>
    <w:p>
      <w:pPr>
        <w:ind w:firstLine="630" w:firstLineChars="300"/>
        <w:rPr>
          <w:rFonts w:ascii="宋体" w:hAnsi="宋体" w:eastAsia="宋体"/>
          <w:sz w:val="21"/>
          <w:szCs w:val="21"/>
        </w:rPr>
      </w:pPr>
      <w:r>
        <w:rPr>
          <w:rFonts w:hint="eastAsia" w:ascii="宋体" w:hAnsi="宋体" w:eastAsia="宋体"/>
          <w:sz w:val="21"/>
          <w:szCs w:val="21"/>
        </w:rPr>
        <w:t>图3-9</w:t>
      </w:r>
      <w:r>
        <w:rPr>
          <w:rFonts w:ascii="宋体" w:hAnsi="宋体" w:eastAsia="宋体"/>
          <w:sz w:val="21"/>
          <w:szCs w:val="21"/>
        </w:rPr>
        <w:t xml:space="preserve"> </w:t>
      </w:r>
      <w:r>
        <w:rPr>
          <w:rFonts w:hint="eastAsia" w:ascii="宋体" w:hAnsi="宋体" w:eastAsia="宋体"/>
          <w:sz w:val="21"/>
          <w:szCs w:val="21"/>
        </w:rPr>
        <w:t xml:space="preserve">发布通知模块程序流程图       </w:t>
      </w:r>
      <w:r>
        <w:rPr>
          <w:rFonts w:hint="eastAsia" w:ascii="宋体" w:hAnsi="宋体" w:eastAsia="宋体"/>
          <w:sz w:val="21"/>
          <w:szCs w:val="21"/>
          <w:lang w:val="en-US" w:eastAsia="zh-CN"/>
        </w:rPr>
        <w:t xml:space="preserve">    </w:t>
      </w:r>
      <w:r>
        <w:rPr>
          <w:rFonts w:hint="eastAsia" w:ascii="宋体" w:hAnsi="宋体" w:eastAsia="宋体"/>
          <w:sz w:val="21"/>
          <w:szCs w:val="21"/>
        </w:rPr>
        <w:t>图3-10</w:t>
      </w:r>
      <w:r>
        <w:rPr>
          <w:rFonts w:ascii="宋体" w:hAnsi="宋体" w:eastAsia="宋体"/>
          <w:sz w:val="21"/>
          <w:szCs w:val="21"/>
        </w:rPr>
        <w:t xml:space="preserve"> </w:t>
      </w:r>
      <w:r>
        <w:rPr>
          <w:rFonts w:hint="eastAsia" w:ascii="宋体" w:hAnsi="宋体" w:eastAsia="宋体"/>
          <w:sz w:val="21"/>
          <w:szCs w:val="21"/>
        </w:rPr>
        <w:t>查看消息通知模块程序流程图</w:t>
      </w:r>
    </w:p>
    <w:p>
      <w:pPr>
        <w:pStyle w:val="29"/>
        <w:rPr>
          <w:color w:val="FF0000"/>
          <w:sz w:val="21"/>
          <w:szCs w:val="21"/>
        </w:rPr>
      </w:pPr>
      <w:r>
        <w:rPr>
          <w:sz w:val="21"/>
          <w:szCs w:val="21"/>
        </w:rPr>
        <w:tab/>
      </w:r>
    </w:p>
    <w:p>
      <w:pPr>
        <w:pStyle w:val="29"/>
      </w:pPr>
      <w:r>
        <w:rPr>
          <w:color w:val="FF0000"/>
        </w:rPr>
        <w:tab/>
      </w:r>
      <w:r>
        <w:rPr>
          <w:rFonts w:hint="eastAsia"/>
        </w:rPr>
        <w:t>审批模块程序流程图如图3-11所示：</w:t>
      </w:r>
    </w:p>
    <w:p>
      <w:pPr>
        <w:pStyle w:val="29"/>
        <w:ind w:firstLine="960" w:firstLineChars="400"/>
        <w:rPr>
          <w:color w:val="FF0000"/>
        </w:rPr>
      </w:pPr>
      <w:r>
        <w:rPr>
          <w:color w:val="FF0000"/>
        </w:rPr>
        <w:drawing>
          <wp:inline distT="0" distB="0" distL="0" distR="0">
            <wp:extent cx="3745865" cy="4724400"/>
            <wp:effectExtent l="0" t="0" r="317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8"/>
                    <a:stretch>
                      <a:fillRect/>
                    </a:stretch>
                  </pic:blipFill>
                  <pic:spPr>
                    <a:xfrm>
                      <a:off x="0" y="0"/>
                      <a:ext cx="3745865" cy="4724400"/>
                    </a:xfrm>
                    <a:prstGeom prst="rect">
                      <a:avLst/>
                    </a:prstGeom>
                  </pic:spPr>
                </pic:pic>
              </a:graphicData>
            </a:graphic>
          </wp:inline>
        </w:drawing>
      </w:r>
    </w:p>
    <w:p>
      <w:pPr>
        <w:pStyle w:val="29"/>
        <w:ind w:firstLine="2100" w:firstLineChars="1000"/>
        <w:jc w:val="both"/>
        <w:rPr>
          <w:color w:val="FF0000"/>
          <w:sz w:val="21"/>
          <w:szCs w:val="21"/>
        </w:rPr>
      </w:pPr>
      <w:r>
        <w:rPr>
          <w:rFonts w:hint="eastAsia"/>
          <w:sz w:val="21"/>
          <w:szCs w:val="21"/>
        </w:rPr>
        <w:t>图3-</w:t>
      </w:r>
      <w:r>
        <w:rPr>
          <w:sz w:val="21"/>
          <w:szCs w:val="21"/>
        </w:rPr>
        <w:t>1</w:t>
      </w:r>
      <w:r>
        <w:rPr>
          <w:rFonts w:hint="eastAsia"/>
          <w:sz w:val="21"/>
          <w:szCs w:val="21"/>
        </w:rPr>
        <w:t>1</w:t>
      </w:r>
      <w:r>
        <w:rPr>
          <w:sz w:val="21"/>
          <w:szCs w:val="21"/>
        </w:rPr>
        <w:t xml:space="preserve">   </w:t>
      </w:r>
      <w:r>
        <w:rPr>
          <w:rFonts w:hint="eastAsia"/>
          <w:sz w:val="21"/>
          <w:szCs w:val="21"/>
        </w:rPr>
        <w:t>审批模块程序流程图</w:t>
      </w:r>
    </w:p>
    <w:p>
      <w:pPr>
        <w:pStyle w:val="29"/>
      </w:pPr>
    </w:p>
    <w:p>
      <w:pPr>
        <w:pStyle w:val="29"/>
      </w:pPr>
    </w:p>
    <w:p>
      <w:pPr>
        <w:pStyle w:val="29"/>
      </w:pPr>
    </w:p>
    <w:p>
      <w:pPr>
        <w:pStyle w:val="29"/>
      </w:pPr>
    </w:p>
    <w:p>
      <w:pPr>
        <w:pStyle w:val="24"/>
        <w:rPr>
          <w:b w:val="0"/>
          <w:bCs w:val="0"/>
          <w:sz w:val="24"/>
          <w:szCs w:val="24"/>
        </w:rPr>
      </w:pPr>
      <w:bookmarkStart w:id="15" w:name="_Toc76223853"/>
      <w:r>
        <w:rPr>
          <w:rFonts w:hint="eastAsia"/>
        </w:rPr>
        <w:t>3.2</w:t>
      </w:r>
      <w:r>
        <w:t xml:space="preserve"> </w:t>
      </w:r>
      <w:r>
        <w:rPr>
          <w:rFonts w:hint="eastAsia"/>
        </w:rPr>
        <w:t>总体结构和模块外部设计</w:t>
      </w:r>
      <w:bookmarkEnd w:id="15"/>
    </w:p>
    <w:p>
      <w:pPr>
        <w:pStyle w:val="29"/>
      </w:pPr>
      <w:bookmarkStart w:id="16" w:name="_Toc76223712"/>
      <w:r>
        <w:drawing>
          <wp:inline distT="0" distB="0" distL="0" distR="0">
            <wp:extent cx="5274310" cy="3226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226435"/>
                    </a:xfrm>
                    <a:prstGeom prst="rect">
                      <a:avLst/>
                    </a:prstGeom>
                  </pic:spPr>
                </pic:pic>
              </a:graphicData>
            </a:graphic>
          </wp:inline>
        </w:drawing>
      </w:r>
      <w:bookmarkEnd w:id="16"/>
    </w:p>
    <w:p>
      <w:pPr>
        <w:tabs>
          <w:tab w:val="left" w:pos="1028"/>
        </w:tabs>
        <w:jc w:val="left"/>
        <w:rPr>
          <w:sz w:val="21"/>
          <w:szCs w:val="21"/>
        </w:rPr>
      </w:pPr>
    </w:p>
    <w:p>
      <w:pPr>
        <w:pStyle w:val="29"/>
        <w:jc w:val="center"/>
        <w:rPr>
          <w:b/>
          <w:bCs/>
          <w:sz w:val="21"/>
          <w:szCs w:val="21"/>
        </w:rPr>
      </w:pPr>
      <w:r>
        <w:rPr>
          <w:rFonts w:hint="eastAsia"/>
          <w:sz w:val="21"/>
          <w:szCs w:val="21"/>
        </w:rPr>
        <w:t>图3-12系统层次方框图</w:t>
      </w:r>
    </w:p>
    <w:p>
      <w:pPr>
        <w:pStyle w:val="29"/>
      </w:pPr>
    </w:p>
    <w:p>
      <w:pPr>
        <w:tabs>
          <w:tab w:val="left" w:pos="1028"/>
        </w:tabs>
        <w:jc w:val="left"/>
      </w:pPr>
    </w:p>
    <w:p>
      <w:pPr>
        <w:pStyle w:val="29"/>
        <w:jc w:val="center"/>
        <w:rPr>
          <w:b/>
          <w:bCs/>
        </w:rPr>
      </w:pPr>
    </w:p>
    <w:p>
      <w:pPr>
        <w:pStyle w:val="24"/>
        <w:rPr>
          <w:b w:val="0"/>
          <w:bCs w:val="0"/>
          <w:sz w:val="24"/>
          <w:szCs w:val="24"/>
        </w:rPr>
      </w:pPr>
      <w:bookmarkStart w:id="17" w:name="_Toc76223854"/>
      <w:r>
        <w:rPr>
          <w:rFonts w:hint="eastAsia"/>
        </w:rPr>
        <w:t>3.3</w:t>
      </w:r>
      <w:r>
        <w:t xml:space="preserve"> </w:t>
      </w:r>
      <w:r>
        <w:rPr>
          <w:rFonts w:hint="eastAsia"/>
        </w:rPr>
        <w:t>功能分配</w:t>
      </w:r>
      <w:bookmarkEnd w:id="17"/>
    </w:p>
    <w:p>
      <w:pPr>
        <w:pStyle w:val="29"/>
      </w:pPr>
      <w:r>
        <w:tab/>
      </w:r>
      <w:r>
        <w:rPr>
          <w:rFonts w:hint="eastAsia"/>
        </w:rPr>
        <w:t>在用户界面部分各项功能需求的实现同各模块的分配关系如表3-1所示。</w:t>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表3-1 功能需求与系统模块的关系表</w:t>
      </w:r>
    </w:p>
    <w:tbl>
      <w:tblPr>
        <w:tblStyle w:val="12"/>
        <w:tblW w:w="6650"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49"/>
        <w:gridCol w:w="2275"/>
        <w:gridCol w:w="282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9" w:type="dxa"/>
            <w:tcBorders>
              <w:tl2br w:val="nil"/>
              <w:tr2bl w:val="nil"/>
            </w:tcBorders>
            <w:shd w:val="clear" w:color="auto" w:fill="auto"/>
          </w:tcPr>
          <w:p>
            <w:pPr>
              <w:spacing w:line="360" w:lineRule="auto"/>
              <w:jc w:val="center"/>
              <w:rPr>
                <w:rFonts w:hint="eastAsia" w:ascii="宋体" w:hAnsi="宋体" w:eastAsia="宋体" w:cs="宋体"/>
                <w:szCs w:val="21"/>
              </w:rPr>
            </w:pPr>
          </w:p>
        </w:tc>
        <w:tc>
          <w:tcPr>
            <w:tcW w:w="2275"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微信小程序端模块</w:t>
            </w:r>
          </w:p>
        </w:tc>
        <w:tc>
          <w:tcPr>
            <w:tcW w:w="2826"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网页端管理员模块</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9"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查询功能</w:t>
            </w:r>
          </w:p>
        </w:tc>
        <w:tc>
          <w:tcPr>
            <w:tcW w:w="2275"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w:t>
            </w:r>
          </w:p>
        </w:tc>
        <w:tc>
          <w:tcPr>
            <w:tcW w:w="2826"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9"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数据录入功能</w:t>
            </w:r>
          </w:p>
        </w:tc>
        <w:tc>
          <w:tcPr>
            <w:tcW w:w="2275" w:type="dxa"/>
            <w:tcBorders>
              <w:tl2br w:val="nil"/>
              <w:tr2bl w:val="nil"/>
            </w:tcBorders>
            <w:shd w:val="clear" w:color="auto" w:fill="auto"/>
          </w:tcPr>
          <w:p>
            <w:pPr>
              <w:spacing w:line="360" w:lineRule="auto"/>
              <w:jc w:val="center"/>
              <w:rPr>
                <w:rFonts w:hint="eastAsia" w:ascii="宋体" w:hAnsi="宋体" w:eastAsia="宋体" w:cs="宋体"/>
                <w:szCs w:val="21"/>
              </w:rPr>
            </w:pPr>
          </w:p>
        </w:tc>
        <w:tc>
          <w:tcPr>
            <w:tcW w:w="2826"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9"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修改族谱功能</w:t>
            </w:r>
          </w:p>
        </w:tc>
        <w:tc>
          <w:tcPr>
            <w:tcW w:w="2275" w:type="dxa"/>
            <w:tcBorders>
              <w:tl2br w:val="nil"/>
              <w:tr2bl w:val="nil"/>
            </w:tcBorders>
            <w:shd w:val="clear" w:color="auto" w:fill="auto"/>
          </w:tcPr>
          <w:p>
            <w:pPr>
              <w:spacing w:line="360" w:lineRule="auto"/>
              <w:jc w:val="center"/>
              <w:rPr>
                <w:rFonts w:hint="eastAsia" w:ascii="宋体" w:hAnsi="宋体" w:eastAsia="宋体" w:cs="宋体"/>
                <w:szCs w:val="21"/>
              </w:rPr>
            </w:pPr>
          </w:p>
        </w:tc>
        <w:tc>
          <w:tcPr>
            <w:tcW w:w="2826"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9"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删除信息功能</w:t>
            </w:r>
          </w:p>
        </w:tc>
        <w:tc>
          <w:tcPr>
            <w:tcW w:w="2275" w:type="dxa"/>
            <w:tcBorders>
              <w:tl2br w:val="nil"/>
              <w:tr2bl w:val="nil"/>
            </w:tcBorders>
            <w:shd w:val="clear" w:color="auto" w:fill="auto"/>
          </w:tcPr>
          <w:p>
            <w:pPr>
              <w:spacing w:line="360" w:lineRule="auto"/>
              <w:jc w:val="center"/>
              <w:rPr>
                <w:rFonts w:hint="eastAsia" w:ascii="宋体" w:hAnsi="宋体" w:eastAsia="宋体" w:cs="宋体"/>
                <w:szCs w:val="21"/>
              </w:rPr>
            </w:pPr>
          </w:p>
        </w:tc>
        <w:tc>
          <w:tcPr>
            <w:tcW w:w="2826"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9"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打印功能</w:t>
            </w:r>
          </w:p>
        </w:tc>
        <w:tc>
          <w:tcPr>
            <w:tcW w:w="2275"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w:t>
            </w:r>
          </w:p>
        </w:tc>
        <w:tc>
          <w:tcPr>
            <w:tcW w:w="2826" w:type="dxa"/>
            <w:tcBorders>
              <w:tl2br w:val="nil"/>
              <w:tr2bl w:val="nil"/>
            </w:tcBorders>
            <w:shd w:val="clear" w:color="auto" w:fill="auto"/>
          </w:tcPr>
          <w:p>
            <w:pPr>
              <w:spacing w:line="360" w:lineRule="auto"/>
              <w:jc w:val="center"/>
              <w:rPr>
                <w:rFonts w:hint="eastAsia" w:ascii="宋体" w:hAnsi="宋体" w:eastAsia="宋体" w:cs="宋体"/>
                <w:szCs w:val="21"/>
              </w:rPr>
            </w:pPr>
            <w:r>
              <w:rPr>
                <w:rFonts w:hint="eastAsia" w:ascii="宋体" w:hAnsi="宋体" w:eastAsia="宋体" w:cs="宋体"/>
                <w:szCs w:val="21"/>
              </w:rPr>
              <w:t>√</w:t>
            </w:r>
          </w:p>
        </w:tc>
      </w:tr>
    </w:tbl>
    <w:p>
      <w:pPr>
        <w:pStyle w:val="23"/>
      </w:pPr>
      <w:bookmarkStart w:id="18" w:name="_Toc76223855"/>
      <w:r>
        <w:rPr>
          <w:rFonts w:hint="eastAsia"/>
        </w:rPr>
        <w:t>4</w:t>
      </w:r>
      <w:r>
        <w:t xml:space="preserve"> </w:t>
      </w:r>
      <w:r>
        <w:rPr>
          <w:rFonts w:hint="eastAsia"/>
        </w:rPr>
        <w:t>接口设计</w:t>
      </w:r>
      <w:bookmarkEnd w:id="18"/>
    </w:p>
    <w:p>
      <w:pPr>
        <w:pStyle w:val="24"/>
        <w:rPr>
          <w:b w:val="0"/>
          <w:bCs w:val="0"/>
          <w:sz w:val="24"/>
          <w:szCs w:val="24"/>
        </w:rPr>
      </w:pPr>
      <w:bookmarkStart w:id="19" w:name="_Toc76223856"/>
      <w:r>
        <w:rPr>
          <w:rFonts w:hint="eastAsia"/>
        </w:rPr>
        <w:t>4.1</w:t>
      </w:r>
      <w:r>
        <w:t xml:space="preserve"> </w:t>
      </w:r>
      <w:r>
        <w:rPr>
          <w:rFonts w:hint="eastAsia"/>
        </w:rPr>
        <w:t>外部接口</w:t>
      </w:r>
      <w:bookmarkEnd w:id="19"/>
    </w:p>
    <w:p>
      <w:pPr>
        <w:pStyle w:val="24"/>
        <w:outlineLvl w:val="2"/>
      </w:pPr>
      <w:bookmarkStart w:id="20" w:name="_Toc76223857"/>
      <w:r>
        <w:rPr>
          <w:rFonts w:hint="eastAsia"/>
          <w:sz w:val="32"/>
          <w:szCs w:val="32"/>
        </w:rPr>
        <w:t>4.1.1 用户界面</w:t>
      </w:r>
      <w:bookmarkEnd w:id="20"/>
    </w:p>
    <w:p>
      <w:pPr>
        <w:pStyle w:val="29"/>
      </w:pPr>
      <w:r>
        <w:tab/>
      </w:r>
      <w:r>
        <w:rPr>
          <w:rFonts w:hint="eastAsia"/>
        </w:rPr>
        <w:t>在用户界面部分，根据需求分析的结果，用户需要一个用户友善界面。在界面设置部分，应做到简单明了，易于操作，并且要注意到界面的布局，应突出显示重要信息，外观也要做到合理化。总的来说，系统的用户界面应做到可靠性、简单性、易学习和使用。</w:t>
      </w:r>
    </w:p>
    <w:p>
      <w:pPr>
        <w:pStyle w:val="29"/>
      </w:pPr>
      <w:r>
        <w:tab/>
      </w:r>
      <w:r>
        <w:rPr>
          <w:rFonts w:hint="eastAsia"/>
        </w:rPr>
        <w:t>在微信小程序端，运行主界面首先弹出个人信息补充表，如图</w:t>
      </w:r>
      <w:r>
        <w:rPr>
          <w:rFonts w:hint="eastAsia"/>
          <w:lang w:val="en-US" w:eastAsia="zh-CN"/>
        </w:rPr>
        <w:t>4-1</w:t>
      </w:r>
      <w:r>
        <w:rPr>
          <w:rFonts w:hint="eastAsia"/>
        </w:rPr>
        <w:t>:</w:t>
      </w:r>
    </w:p>
    <w:p>
      <w:pPr>
        <w:pStyle w:val="29"/>
        <w:ind w:firstLine="2400" w:firstLineChars="1000"/>
        <w:rPr>
          <w:color w:val="FF0000"/>
        </w:rPr>
      </w:pPr>
      <w:r>
        <w:rPr>
          <w:color w:val="FF0000"/>
        </w:rPr>
        <w:drawing>
          <wp:inline distT="0" distB="0" distL="0" distR="0">
            <wp:extent cx="2072640" cy="4604385"/>
            <wp:effectExtent l="0" t="0" r="381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080213" cy="4621300"/>
                    </a:xfrm>
                    <a:prstGeom prst="rect">
                      <a:avLst/>
                    </a:prstGeom>
                    <a:noFill/>
                    <a:ln>
                      <a:noFill/>
                    </a:ln>
                  </pic:spPr>
                </pic:pic>
              </a:graphicData>
            </a:graphic>
          </wp:inline>
        </w:drawing>
      </w:r>
    </w:p>
    <w:p>
      <w:pPr>
        <w:pStyle w:val="29"/>
        <w:jc w:val="center"/>
        <w:rPr>
          <w:b/>
          <w:bCs/>
          <w:sz w:val="21"/>
          <w:szCs w:val="21"/>
        </w:rPr>
      </w:pPr>
      <w:r>
        <w:rPr>
          <w:rFonts w:hint="eastAsia"/>
          <w:sz w:val="21"/>
          <w:szCs w:val="21"/>
        </w:rPr>
        <w:t>图</w:t>
      </w:r>
      <w:r>
        <w:rPr>
          <w:rFonts w:hint="eastAsia"/>
          <w:sz w:val="21"/>
          <w:szCs w:val="21"/>
          <w:lang w:val="en-US" w:eastAsia="zh-CN"/>
        </w:rPr>
        <w:t>4</w:t>
      </w:r>
      <w:r>
        <w:rPr>
          <w:rFonts w:hint="eastAsia"/>
          <w:sz w:val="21"/>
          <w:szCs w:val="21"/>
        </w:rPr>
        <w:t>-1登录界面</w:t>
      </w:r>
    </w:p>
    <w:p>
      <w:pPr>
        <w:pStyle w:val="29"/>
        <w:ind w:firstLine="2400" w:firstLineChars="1000"/>
        <w:rPr>
          <w:color w:val="FF0000"/>
        </w:rPr>
      </w:pPr>
    </w:p>
    <w:p>
      <w:pPr>
        <w:pStyle w:val="29"/>
        <w:rPr>
          <w:color w:val="FF0000"/>
        </w:rPr>
      </w:pPr>
      <w:r>
        <w:rPr>
          <w:rFonts w:hint="eastAsia"/>
        </w:rPr>
        <w:t>在注册或登陆后然后显示出族谱树型图、我的主页、关系查询页面等。如图</w:t>
      </w:r>
      <w:r>
        <w:rPr>
          <w:rFonts w:hint="eastAsia"/>
          <w:lang w:val="en-US" w:eastAsia="zh-CN"/>
        </w:rPr>
        <w:t>4-2</w:t>
      </w:r>
      <w:r>
        <w:rPr>
          <w:rFonts w:hint="eastAsia"/>
        </w:rPr>
        <w:t>：</w:t>
      </w:r>
    </w:p>
    <w:p>
      <w:pPr>
        <w:pStyle w:val="29"/>
        <w:ind w:firstLine="1200" w:firstLineChars="500"/>
        <w:rPr>
          <w:rFonts w:ascii="Times New Roman" w:hAnsi="Times New Roman" w:eastAsia="Times New Roman" w:cs="Times New Roman"/>
          <w:snapToGrid w:val="0"/>
          <w:color w:val="000000"/>
          <w:w w:val="0"/>
          <w:kern w:val="0"/>
          <w:sz w:val="0"/>
          <w:szCs w:val="0"/>
          <w:u w:color="000000"/>
          <w:shd w:val="clear" w:color="000000" w:fill="000000"/>
          <w:lang w:val="zh-CN" w:bidi="zh-CN"/>
        </w:rPr>
      </w:pPr>
      <w:r>
        <w:drawing>
          <wp:inline distT="0" distB="0" distL="0" distR="0">
            <wp:extent cx="1900555" cy="3903980"/>
            <wp:effectExtent l="0" t="0" r="444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1914199" cy="3931377"/>
                    </a:xfrm>
                    <a:prstGeom prst="rect">
                      <a:avLst/>
                    </a:prstGeom>
                  </pic:spPr>
                </pic:pic>
              </a:graphicData>
            </a:graphic>
          </wp:inline>
        </w:drawing>
      </w:r>
      <w:r>
        <w:rPr>
          <w:rFonts w:hint="eastAsia"/>
        </w:rPr>
        <w:t xml:space="preserve"> </w:t>
      </w:r>
      <w:r>
        <w:rPr>
          <w:rFonts w:ascii="Times New Roman" w:hAnsi="Times New Roman" w:eastAsia="Times New Roman" w:cs="Times New Roman"/>
          <w:snapToGrid w:val="0"/>
          <w:color w:val="000000"/>
          <w:w w:val="0"/>
          <w:kern w:val="0"/>
          <w:sz w:val="0"/>
          <w:szCs w:val="0"/>
          <w:u w:color="000000"/>
          <w:shd w:val="clear" w:color="000000" w:fill="000000"/>
          <w:lang w:val="zh-CN" w:bidi="zh-CN"/>
        </w:rPr>
        <w:t xml:space="preserve"> </w:t>
      </w:r>
      <w:r>
        <w:drawing>
          <wp:inline distT="0" distB="0" distL="0" distR="0">
            <wp:extent cx="1964690" cy="390334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017725" cy="4007886"/>
                    </a:xfrm>
                    <a:prstGeom prst="rect">
                      <a:avLst/>
                    </a:prstGeom>
                    <a:noFill/>
                    <a:ln>
                      <a:noFill/>
                    </a:ln>
                  </pic:spPr>
                </pic:pic>
              </a:graphicData>
            </a:graphic>
          </wp:inline>
        </w:drawing>
      </w:r>
    </w:p>
    <w:p>
      <w:pPr>
        <w:pStyle w:val="29"/>
        <w:rPr>
          <w:rFonts w:ascii="Times New Roman" w:hAnsi="Times New Roman" w:eastAsia="Times New Roman" w:cs="Times New Roman"/>
          <w:snapToGrid w:val="0"/>
          <w:color w:val="000000"/>
          <w:w w:val="0"/>
          <w:kern w:val="0"/>
          <w:sz w:val="0"/>
          <w:szCs w:val="0"/>
          <w:u w:color="000000"/>
          <w:shd w:val="clear" w:color="000000" w:fill="000000"/>
          <w:lang w:val="zh-CN" w:bidi="zh-CN"/>
        </w:rPr>
      </w:pPr>
    </w:p>
    <w:p>
      <w:pPr>
        <w:pStyle w:val="29"/>
        <w:ind w:firstLine="1200" w:firstLineChars="500"/>
      </w:pPr>
      <w:r>
        <w:drawing>
          <wp:inline distT="0" distB="0" distL="0" distR="0">
            <wp:extent cx="1981200" cy="393890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005173" cy="3986921"/>
                    </a:xfrm>
                    <a:prstGeom prst="rect">
                      <a:avLst/>
                    </a:prstGeom>
                    <a:noFill/>
                    <a:ln>
                      <a:noFill/>
                    </a:ln>
                  </pic:spPr>
                </pic:pic>
              </a:graphicData>
            </a:graphic>
          </wp:inline>
        </w:drawing>
      </w:r>
      <w:r>
        <w:t xml:space="preserve"> </w:t>
      </w:r>
      <w:r>
        <w:drawing>
          <wp:inline distT="0" distB="0" distL="0" distR="0">
            <wp:extent cx="1932940" cy="393636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1940833" cy="3952610"/>
                    </a:xfrm>
                    <a:prstGeom prst="rect">
                      <a:avLst/>
                    </a:prstGeom>
                  </pic:spPr>
                </pic:pic>
              </a:graphicData>
            </a:graphic>
          </wp:inline>
        </w:drawing>
      </w:r>
    </w:p>
    <w:p>
      <w:pPr>
        <w:pStyle w:val="29"/>
        <w:jc w:val="center"/>
        <w:rPr>
          <w:b/>
          <w:bCs/>
        </w:rPr>
      </w:pPr>
      <w:r>
        <w:rPr>
          <w:rFonts w:hint="eastAsia"/>
        </w:rPr>
        <w:t xml:space="preserve"> </w:t>
      </w:r>
      <w:r>
        <w:t xml:space="preserve"> </w:t>
      </w:r>
      <w:r>
        <w:rPr>
          <w:sz w:val="21"/>
          <w:szCs w:val="21"/>
        </w:rPr>
        <w:t xml:space="preserve">  </w:t>
      </w:r>
      <w:r>
        <w:rPr>
          <w:rFonts w:hint="eastAsia"/>
          <w:sz w:val="21"/>
          <w:szCs w:val="21"/>
        </w:rPr>
        <w:t>图</w:t>
      </w:r>
      <w:r>
        <w:rPr>
          <w:rFonts w:hint="eastAsia"/>
          <w:sz w:val="21"/>
          <w:szCs w:val="21"/>
          <w:lang w:val="en-US" w:eastAsia="zh-CN"/>
        </w:rPr>
        <w:t>4-2</w:t>
      </w:r>
      <w:r>
        <w:rPr>
          <w:rFonts w:hint="eastAsia"/>
          <w:sz w:val="21"/>
          <w:szCs w:val="21"/>
        </w:rPr>
        <w:t>首页功能界面</w:t>
      </w:r>
    </w:p>
    <w:p>
      <w:pPr>
        <w:pStyle w:val="29"/>
        <w:ind w:firstLine="480" w:firstLineChars="200"/>
      </w:pPr>
      <w:r>
        <w:rPr>
          <w:rFonts w:hint="eastAsia"/>
        </w:rPr>
        <w:t>还有成书和消息发布功能如图</w:t>
      </w:r>
      <w:r>
        <w:rPr>
          <w:rFonts w:hint="eastAsia"/>
          <w:lang w:val="en-US" w:eastAsia="zh-CN"/>
        </w:rPr>
        <w:t>4-3,4-4</w:t>
      </w:r>
      <w:r>
        <w:rPr>
          <w:rFonts w:hint="eastAsia"/>
        </w:rPr>
        <w:t>所示：</w:t>
      </w:r>
    </w:p>
    <w:p>
      <w:pPr>
        <w:pStyle w:val="29"/>
        <w:jc w:val="center"/>
        <w:rPr>
          <w:b/>
          <w:bCs/>
        </w:rPr>
      </w:pPr>
      <w:r>
        <w:rPr>
          <w:b/>
          <w:bCs/>
        </w:rPr>
        <w:drawing>
          <wp:inline distT="0" distB="0" distL="0" distR="0">
            <wp:extent cx="1882775" cy="4186555"/>
            <wp:effectExtent l="0" t="0" r="698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882775" cy="4186555"/>
                    </a:xfrm>
                    <a:prstGeom prst="rect">
                      <a:avLst/>
                    </a:prstGeom>
                    <a:noFill/>
                    <a:ln>
                      <a:noFill/>
                    </a:ln>
                  </pic:spPr>
                </pic:pic>
              </a:graphicData>
            </a:graphic>
          </wp:inline>
        </w:drawing>
      </w:r>
      <w:r>
        <w:rPr>
          <w:rFonts w:hint="eastAsia"/>
          <w:b/>
          <w:bCs/>
        </w:rPr>
        <w:t xml:space="preserve">    </w:t>
      </w:r>
      <w:r>
        <w:drawing>
          <wp:inline distT="0" distB="0" distL="0" distR="0">
            <wp:extent cx="1879600" cy="4179570"/>
            <wp:effectExtent l="0" t="0" r="1016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879600" cy="4179570"/>
                    </a:xfrm>
                    <a:prstGeom prst="rect">
                      <a:avLst/>
                    </a:prstGeom>
                    <a:noFill/>
                    <a:ln>
                      <a:noFill/>
                    </a:ln>
                  </pic:spPr>
                </pic:pic>
              </a:graphicData>
            </a:graphic>
          </wp:inline>
        </w:drawing>
      </w:r>
    </w:p>
    <w:p>
      <w:pPr>
        <w:pStyle w:val="29"/>
        <w:ind w:firstLine="1260" w:firstLineChars="600"/>
        <w:rPr>
          <w:b/>
          <w:bCs/>
          <w:sz w:val="21"/>
          <w:szCs w:val="21"/>
        </w:rPr>
      </w:pPr>
      <w:r>
        <w:rPr>
          <w:rFonts w:hint="eastAsia"/>
          <w:sz w:val="21"/>
          <w:szCs w:val="21"/>
        </w:rPr>
        <w:t>图</w:t>
      </w:r>
      <w:r>
        <w:rPr>
          <w:rFonts w:hint="eastAsia"/>
          <w:sz w:val="21"/>
          <w:szCs w:val="21"/>
          <w:lang w:val="en-US" w:eastAsia="zh-CN"/>
        </w:rPr>
        <w:t xml:space="preserve">4-3 </w:t>
      </w:r>
      <w:r>
        <w:rPr>
          <w:rFonts w:hint="eastAsia"/>
          <w:sz w:val="21"/>
          <w:szCs w:val="21"/>
        </w:rPr>
        <w:t xml:space="preserve">成书功能界面              </w:t>
      </w:r>
      <w:r>
        <w:rPr>
          <w:rFonts w:hint="eastAsia"/>
          <w:sz w:val="21"/>
          <w:szCs w:val="21"/>
          <w:lang w:val="en-US" w:eastAsia="zh-CN"/>
        </w:rPr>
        <w:t xml:space="preserve">  </w:t>
      </w:r>
      <w:r>
        <w:rPr>
          <w:rFonts w:hint="eastAsia"/>
          <w:sz w:val="21"/>
          <w:szCs w:val="21"/>
        </w:rPr>
        <w:t>图</w:t>
      </w:r>
      <w:r>
        <w:rPr>
          <w:rFonts w:hint="eastAsia"/>
          <w:sz w:val="21"/>
          <w:szCs w:val="21"/>
          <w:lang w:val="en-US" w:eastAsia="zh-CN"/>
        </w:rPr>
        <w:t xml:space="preserve">4-4 </w:t>
      </w:r>
      <w:r>
        <w:rPr>
          <w:rFonts w:hint="eastAsia"/>
          <w:sz w:val="21"/>
          <w:szCs w:val="21"/>
        </w:rPr>
        <w:t>消息发布界面</w:t>
      </w:r>
    </w:p>
    <w:p>
      <w:pPr>
        <w:pStyle w:val="29"/>
        <w:ind w:firstLine="1920" w:firstLineChars="800"/>
      </w:pPr>
    </w:p>
    <w:p>
      <w:pPr>
        <w:pStyle w:val="29"/>
        <w:rPr>
          <w:rFonts w:hint="eastAsia"/>
          <w:lang w:val="en-US" w:eastAsia="zh-CN"/>
        </w:rPr>
      </w:pPr>
      <w:r>
        <w:tab/>
      </w:r>
      <w:r>
        <w:rPr>
          <w:rFonts w:hint="eastAsia"/>
        </w:rPr>
        <w:t>在网页端，点击链接进入后，首先弹出账号注册或登陆界面，如图</w:t>
      </w:r>
      <w:r>
        <w:rPr>
          <w:rFonts w:hint="eastAsia"/>
          <w:lang w:val="en-US" w:eastAsia="zh-CN"/>
        </w:rPr>
        <w:t>4-5；</w:t>
      </w:r>
      <w:r>
        <w:rPr>
          <w:rFonts w:hint="eastAsia"/>
        </w:rPr>
        <w:t>登陆之后主界面显示</w:t>
      </w:r>
      <w:r>
        <w:rPr>
          <w:rFonts w:hint="eastAsia"/>
          <w:lang w:val="en-US" w:eastAsia="zh-CN"/>
        </w:rPr>
        <w:t>族谱目录界面</w:t>
      </w:r>
      <w:r>
        <w:rPr>
          <w:rFonts w:hint="eastAsia"/>
        </w:rPr>
        <w:t>，如图</w:t>
      </w:r>
      <w:r>
        <w:rPr>
          <w:rFonts w:hint="eastAsia"/>
          <w:lang w:val="en-US" w:eastAsia="zh-CN"/>
        </w:rPr>
        <w:t>4-6；总体族谱人员显示信息界面如图4-7.</w:t>
      </w:r>
    </w:p>
    <w:p>
      <w:pPr>
        <w:pStyle w:val="29"/>
        <w:jc w:val="center"/>
        <w:rPr>
          <w:rFonts w:hint="default"/>
          <w:lang w:val="en-US" w:eastAsia="zh-CN"/>
        </w:rPr>
      </w:pPr>
      <w:r>
        <w:rPr>
          <w:rFonts w:hint="default"/>
          <w:lang w:val="en-US" w:eastAsia="zh-CN"/>
        </w:rPr>
        <w:drawing>
          <wp:inline distT="0" distB="0" distL="114300" distR="114300">
            <wp:extent cx="3756025" cy="2303780"/>
            <wp:effectExtent l="0" t="0" r="8255" b="12700"/>
            <wp:docPr id="4" name="图片 4" descr="登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登陆界面"/>
                    <pic:cNvPicPr>
                      <a:picLocks noChangeAspect="1"/>
                    </pic:cNvPicPr>
                  </pic:nvPicPr>
                  <pic:blipFill>
                    <a:blip r:embed="rId27"/>
                    <a:stretch>
                      <a:fillRect/>
                    </a:stretch>
                  </pic:blipFill>
                  <pic:spPr>
                    <a:xfrm>
                      <a:off x="0" y="0"/>
                      <a:ext cx="3756025" cy="2303780"/>
                    </a:xfrm>
                    <a:prstGeom prst="rect">
                      <a:avLst/>
                    </a:prstGeom>
                  </pic:spPr>
                </pic:pic>
              </a:graphicData>
            </a:graphic>
          </wp:inline>
        </w:drawing>
      </w:r>
    </w:p>
    <w:p>
      <w:pPr>
        <w:pStyle w:val="29"/>
        <w:ind w:firstLine="2730" w:firstLineChars="1300"/>
        <w:jc w:val="both"/>
        <w:rPr>
          <w:rFonts w:hint="eastAsia"/>
        </w:rPr>
      </w:pPr>
      <w:r>
        <w:rPr>
          <w:rFonts w:hint="eastAsia"/>
          <w:sz w:val="21"/>
          <w:szCs w:val="21"/>
        </w:rPr>
        <w:t>图</w:t>
      </w:r>
      <w:r>
        <w:rPr>
          <w:rFonts w:hint="eastAsia"/>
          <w:sz w:val="21"/>
          <w:szCs w:val="21"/>
          <w:lang w:val="en-US" w:eastAsia="zh-CN"/>
        </w:rPr>
        <w:t>4-5 账号注册或登录</w:t>
      </w:r>
      <w:r>
        <w:rPr>
          <w:rFonts w:hint="eastAsia"/>
          <w:sz w:val="21"/>
          <w:szCs w:val="21"/>
        </w:rPr>
        <w:t>界面</w:t>
      </w:r>
    </w:p>
    <w:p>
      <w:pPr>
        <w:pStyle w:val="29"/>
        <w:jc w:val="center"/>
        <w:rPr>
          <w:rFonts w:hint="eastAsia" w:eastAsia="宋体"/>
          <w:lang w:eastAsia="zh-CN"/>
        </w:rPr>
      </w:pPr>
      <w:r>
        <w:rPr>
          <w:rFonts w:hint="eastAsia" w:eastAsia="宋体"/>
          <w:lang w:eastAsia="zh-CN"/>
        </w:rPr>
        <w:drawing>
          <wp:inline distT="0" distB="0" distL="114300" distR="114300">
            <wp:extent cx="1562100" cy="1920240"/>
            <wp:effectExtent l="0" t="0" r="7620" b="0"/>
            <wp:docPr id="9" name="图片 9" descr="左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左菜单"/>
                    <pic:cNvPicPr>
                      <a:picLocks noChangeAspect="1"/>
                    </pic:cNvPicPr>
                  </pic:nvPicPr>
                  <pic:blipFill>
                    <a:blip r:embed="rId28"/>
                    <a:srcRect b="37624"/>
                    <a:stretch>
                      <a:fillRect/>
                    </a:stretch>
                  </pic:blipFill>
                  <pic:spPr>
                    <a:xfrm>
                      <a:off x="0" y="0"/>
                      <a:ext cx="1562100" cy="1920240"/>
                    </a:xfrm>
                    <a:prstGeom prst="rect">
                      <a:avLst/>
                    </a:prstGeom>
                  </pic:spPr>
                </pic:pic>
              </a:graphicData>
            </a:graphic>
          </wp:inline>
        </w:drawing>
      </w:r>
    </w:p>
    <w:p>
      <w:pPr>
        <w:pStyle w:val="29"/>
        <w:ind w:firstLine="2940" w:firstLineChars="1400"/>
        <w:jc w:val="both"/>
        <w:rPr>
          <w:rFonts w:hint="eastAsia"/>
          <w:sz w:val="21"/>
          <w:szCs w:val="21"/>
        </w:rPr>
      </w:pPr>
      <w:r>
        <w:rPr>
          <w:rFonts w:hint="eastAsia"/>
          <w:sz w:val="21"/>
          <w:szCs w:val="21"/>
        </w:rPr>
        <w:t>图</w:t>
      </w:r>
      <w:r>
        <w:rPr>
          <w:rFonts w:hint="eastAsia"/>
          <w:sz w:val="21"/>
          <w:szCs w:val="21"/>
          <w:lang w:val="en-US" w:eastAsia="zh-CN"/>
        </w:rPr>
        <w:t>4-6 族谱目录显示</w:t>
      </w:r>
      <w:r>
        <w:rPr>
          <w:rFonts w:hint="eastAsia"/>
          <w:sz w:val="21"/>
          <w:szCs w:val="21"/>
        </w:rPr>
        <w:t>界面</w:t>
      </w:r>
    </w:p>
    <w:p>
      <w:pPr>
        <w:pStyle w:val="29"/>
        <w:jc w:val="center"/>
        <w:rPr>
          <w:rFonts w:hint="eastAsia" w:eastAsia="宋体"/>
          <w:lang w:eastAsia="zh-CN"/>
        </w:rPr>
      </w:pPr>
    </w:p>
    <w:p>
      <w:pPr>
        <w:pStyle w:val="29"/>
        <w:jc w:val="center"/>
        <w:rPr>
          <w:rFonts w:hint="eastAsia" w:eastAsia="宋体"/>
          <w:lang w:eastAsia="zh-CN"/>
        </w:rPr>
      </w:pPr>
      <w:r>
        <w:rPr>
          <w:rFonts w:hint="eastAsia" w:eastAsia="宋体"/>
          <w:lang w:eastAsia="zh-CN"/>
        </w:rPr>
        <w:drawing>
          <wp:inline distT="0" distB="0" distL="114300" distR="114300">
            <wp:extent cx="5266690" cy="1713230"/>
            <wp:effectExtent l="0" t="0" r="6350" b="8890"/>
            <wp:docPr id="10" name="图片 10" descr="用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户管理"/>
                    <pic:cNvPicPr>
                      <a:picLocks noChangeAspect="1"/>
                    </pic:cNvPicPr>
                  </pic:nvPicPr>
                  <pic:blipFill>
                    <a:blip r:embed="rId29"/>
                    <a:stretch>
                      <a:fillRect/>
                    </a:stretch>
                  </pic:blipFill>
                  <pic:spPr>
                    <a:xfrm>
                      <a:off x="0" y="0"/>
                      <a:ext cx="5266690" cy="1713230"/>
                    </a:xfrm>
                    <a:prstGeom prst="rect">
                      <a:avLst/>
                    </a:prstGeom>
                  </pic:spPr>
                </pic:pic>
              </a:graphicData>
            </a:graphic>
          </wp:inline>
        </w:drawing>
      </w:r>
    </w:p>
    <w:p>
      <w:pPr>
        <w:pStyle w:val="29"/>
        <w:ind w:firstLine="2940" w:firstLineChars="1400"/>
        <w:jc w:val="both"/>
        <w:rPr>
          <w:rFonts w:hint="eastAsia"/>
          <w:sz w:val="21"/>
          <w:szCs w:val="21"/>
        </w:rPr>
      </w:pPr>
      <w:r>
        <w:rPr>
          <w:rFonts w:hint="eastAsia"/>
          <w:sz w:val="21"/>
          <w:szCs w:val="21"/>
        </w:rPr>
        <w:t>图</w:t>
      </w:r>
      <w:r>
        <w:rPr>
          <w:rFonts w:hint="eastAsia"/>
          <w:sz w:val="21"/>
          <w:szCs w:val="21"/>
          <w:lang w:val="en-US" w:eastAsia="zh-CN"/>
        </w:rPr>
        <w:t>4-7 族谱信息显示</w:t>
      </w:r>
      <w:r>
        <w:rPr>
          <w:rFonts w:hint="eastAsia"/>
          <w:sz w:val="21"/>
          <w:szCs w:val="21"/>
        </w:rPr>
        <w:t>界面</w:t>
      </w:r>
    </w:p>
    <w:p>
      <w:pPr>
        <w:pStyle w:val="29"/>
        <w:jc w:val="center"/>
        <w:rPr>
          <w:rFonts w:hint="eastAsia" w:eastAsia="宋体"/>
          <w:lang w:eastAsia="zh-CN"/>
        </w:rPr>
      </w:pPr>
    </w:p>
    <w:p>
      <w:pPr>
        <w:pStyle w:val="24"/>
        <w:outlineLvl w:val="2"/>
        <w:rPr>
          <w:sz w:val="32"/>
          <w:szCs w:val="32"/>
        </w:rPr>
      </w:pPr>
      <w:bookmarkStart w:id="21" w:name="_Toc76223858"/>
      <w:r>
        <w:rPr>
          <w:rFonts w:hint="eastAsia"/>
          <w:sz w:val="32"/>
          <w:szCs w:val="32"/>
        </w:rPr>
        <w:t>4.1.2 软件接口</w:t>
      </w:r>
      <w:bookmarkEnd w:id="21"/>
    </w:p>
    <w:p>
      <w:pPr>
        <w:pStyle w:val="24"/>
        <w:outlineLvl w:val="2"/>
        <w:rPr>
          <w:sz w:val="28"/>
          <w:szCs w:val="28"/>
        </w:rPr>
      </w:pPr>
      <w:bookmarkStart w:id="22" w:name="_Toc76223859"/>
      <w:r>
        <w:rPr>
          <w:rFonts w:hint="eastAsia"/>
          <w:sz w:val="28"/>
          <w:szCs w:val="28"/>
        </w:rPr>
        <w:t>微信小程序端：</w:t>
      </w:r>
      <w:bookmarkEnd w:id="22"/>
    </w:p>
    <w:p>
      <w:pPr>
        <w:pStyle w:val="29"/>
        <w:ind w:firstLine="480" w:firstLineChars="200"/>
      </w:pPr>
      <w:r>
        <w:rPr>
          <w:rFonts w:hint="eastAsia"/>
        </w:rPr>
        <w:t>1. 微信小程序端与服务器之间通过https协议使用wx.request接口进行数据上传和数据下载。</w:t>
      </w:r>
    </w:p>
    <w:p>
      <w:pPr>
        <w:pStyle w:val="29"/>
        <w:ind w:firstLine="480" w:firstLineChars="200"/>
      </w:pPr>
      <w:r>
        <w:rPr>
          <w:rFonts w:hint="eastAsia"/>
        </w:rPr>
        <w:t>2. 微信端用户通过wx.login接口登录小程序，通过微信内置函数wx.getUserInfo去登陆注册。</w:t>
      </w:r>
    </w:p>
    <w:p>
      <w:pPr>
        <w:pStyle w:val="29"/>
        <w:ind w:firstLine="480" w:firstLineChars="200"/>
      </w:pPr>
      <w:r>
        <w:rPr>
          <w:rFonts w:hint="eastAsia"/>
        </w:rPr>
        <w:t>3. 微信端小程序通过wx.getStorage/wx.getStorageSync读取本地缓存，通过wx.setStorage/wx.setStorageSync写数据到缓存。</w:t>
      </w:r>
    </w:p>
    <w:p>
      <w:pPr>
        <w:pStyle w:val="29"/>
        <w:ind w:firstLine="480" w:firstLineChars="200"/>
      </w:pPr>
      <w:r>
        <w:rPr>
          <w:rFonts w:hint="eastAsia"/>
        </w:rPr>
        <w:t>4. 若需查询族谱数据库，则需通过Bmob.Query(tableName).find()函数去进行读取。</w:t>
      </w:r>
    </w:p>
    <w:p>
      <w:pPr>
        <w:pStyle w:val="29"/>
        <w:ind w:firstLine="480" w:firstLineChars="200"/>
      </w:pPr>
      <w:r>
        <w:rPr>
          <w:rFonts w:hint="eastAsia"/>
        </w:rPr>
        <w:t>5. 在网络软件接口方面，使用一种无差错的传输协议，采用滑动窗口方式对数据库进行网络传输以及接收。</w:t>
      </w:r>
    </w:p>
    <w:p>
      <w:pPr>
        <w:pStyle w:val="24"/>
        <w:outlineLvl w:val="2"/>
        <w:rPr>
          <w:sz w:val="28"/>
          <w:szCs w:val="28"/>
        </w:rPr>
      </w:pPr>
      <w:bookmarkStart w:id="23" w:name="_Toc76223860"/>
      <w:r>
        <w:rPr>
          <w:rFonts w:hint="eastAsia"/>
          <w:sz w:val="28"/>
          <w:szCs w:val="28"/>
        </w:rPr>
        <w:t>网页端接口：</w:t>
      </w:r>
      <w:bookmarkEnd w:id="23"/>
    </w:p>
    <w:p>
      <w:pPr>
        <w:pStyle w:val="29"/>
      </w:pPr>
      <w:r>
        <w:rPr>
          <w:rFonts w:hint="eastAsia"/>
        </w:rPr>
        <w:t>使用Bmob.Object.extend方法来创建新的Bmob.Object子类</w:t>
      </w:r>
    </w:p>
    <w:p>
      <w:pPr>
        <w:pStyle w:val="29"/>
        <w:numPr>
          <w:ilvl w:val="0"/>
          <w:numId w:val="2"/>
        </w:numPr>
      </w:pPr>
      <w:r>
        <w:rPr>
          <w:rFonts w:hint="eastAsia"/>
        </w:rPr>
        <w:t>管理员网页端通过Bmob.Query()实现提取数据库的数据的功能，实现数据的阅览，读取。</w:t>
      </w:r>
    </w:p>
    <w:p>
      <w:pPr>
        <w:pStyle w:val="29"/>
        <w:numPr>
          <w:ilvl w:val="0"/>
          <w:numId w:val="2"/>
        </w:numPr>
      </w:pPr>
      <w:r>
        <w:rPr>
          <w:rFonts w:hint="eastAsia"/>
        </w:rPr>
        <w:t>管理员网页端通过query.save()实现对数据库进行增加与修改。任何Bmob.Object子类都有save方法可以用于将当前对象的内容保存到服务端</w:t>
      </w:r>
    </w:p>
    <w:p>
      <w:pPr>
        <w:pStyle w:val="29"/>
        <w:numPr>
          <w:ilvl w:val="0"/>
          <w:numId w:val="2"/>
        </w:numPr>
      </w:pPr>
      <w:r>
        <w:rPr>
          <w:rFonts w:hint="eastAsia"/>
        </w:rPr>
        <w:t>管理员网页端通过query.destroy()对数据库进行删除。</w:t>
      </w:r>
    </w:p>
    <w:p>
      <w:pPr>
        <w:pStyle w:val="29"/>
      </w:pPr>
    </w:p>
    <w:p>
      <w:pPr>
        <w:pStyle w:val="24"/>
        <w:rPr>
          <w:b w:val="0"/>
          <w:bCs w:val="0"/>
          <w:sz w:val="24"/>
          <w:szCs w:val="24"/>
        </w:rPr>
      </w:pPr>
      <w:bookmarkStart w:id="24" w:name="_Toc76223861"/>
      <w:r>
        <w:rPr>
          <w:rFonts w:hint="eastAsia"/>
        </w:rPr>
        <w:t>4.2</w:t>
      </w:r>
      <w:r>
        <w:t xml:space="preserve"> </w:t>
      </w:r>
      <w:r>
        <w:rPr>
          <w:rFonts w:hint="eastAsia"/>
        </w:rPr>
        <w:t>内部接口</w:t>
      </w:r>
      <w:bookmarkEnd w:id="24"/>
    </w:p>
    <w:p>
      <w:pPr>
        <w:pStyle w:val="29"/>
      </w:pPr>
      <w:r>
        <w:tab/>
      </w:r>
      <w:r>
        <w:rPr>
          <w:rFonts w:hint="eastAsia"/>
        </w:rPr>
        <w:t>内部接口方面，系统内部与数据库接口均为SQL链接，客户端在产生请求时，可以借由代码的接口逻辑与服务器建立链接。其次各模块之间采用参数传递、返回值的方式进行信息传递。具体的参数结构将在下面数据结构设计的内容中说明。接口传递的信息将是以数据结构封装了的数据，以参数传递或返回值的形式在各模块间传输。</w:t>
      </w:r>
    </w:p>
    <w:p>
      <w:pPr>
        <w:pStyle w:val="23"/>
      </w:pPr>
      <w:bookmarkStart w:id="41" w:name="_GoBack"/>
      <w:bookmarkStart w:id="25" w:name="_Toc76223862"/>
      <w:r>
        <w:rPr>
          <w:rFonts w:hint="eastAsia"/>
        </w:rPr>
        <w:t>5</w:t>
      </w:r>
      <w:r>
        <w:t xml:space="preserve"> </w:t>
      </w:r>
      <w:r>
        <w:rPr>
          <w:rFonts w:hint="eastAsia"/>
        </w:rPr>
        <w:t>系统数据结构设计</w:t>
      </w:r>
      <w:bookmarkEnd w:id="25"/>
    </w:p>
    <w:bookmarkEnd w:id="41"/>
    <w:p>
      <w:pPr>
        <w:pStyle w:val="24"/>
      </w:pPr>
      <w:bookmarkStart w:id="26" w:name="_Toc76223863"/>
      <w:r>
        <w:rPr>
          <w:rFonts w:hint="eastAsia"/>
        </w:rPr>
        <w:t>5.1</w:t>
      </w:r>
      <w:r>
        <w:t xml:space="preserve"> </w:t>
      </w:r>
      <w:r>
        <w:rPr>
          <w:rFonts w:hint="eastAsia"/>
        </w:rPr>
        <w:t>逻辑结构设计</w:t>
      </w:r>
      <w:bookmarkEnd w:id="26"/>
    </w:p>
    <w:p>
      <w:pPr>
        <w:pStyle w:val="29"/>
      </w:pPr>
      <w:r>
        <w:tab/>
      </w:r>
      <w:r>
        <w:rPr>
          <w:rFonts w:hint="eastAsia"/>
        </w:rPr>
        <w:t>系统数据库所维护的数据表样式，这里的逻辑结构是在数据库中真实存储的结构，没有数据类型说明，如下表5-1所示为数据库根节点存储逻辑结构。</w:t>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表5-1 数据库根节点逻辑结构</w:t>
      </w:r>
    </w:p>
    <w:tbl>
      <w:tblPr>
        <w:tblStyle w:val="12"/>
        <w:tblW w:w="3457"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76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ObjectId</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RelationId</w:t>
            </w:r>
          </w:p>
        </w:tc>
      </w:tr>
    </w:tbl>
    <w:p>
      <w:pPr>
        <w:pStyle w:val="24"/>
      </w:pPr>
      <w:bookmarkStart w:id="27" w:name="_Toc76223864"/>
      <w:r>
        <w:rPr>
          <w:rFonts w:hint="eastAsia"/>
        </w:rPr>
        <w:t>5.2</w:t>
      </w:r>
      <w:r>
        <w:t xml:space="preserve"> </w:t>
      </w:r>
      <w:r>
        <w:rPr>
          <w:rFonts w:hint="eastAsia"/>
        </w:rPr>
        <w:t>物理结构设计</w:t>
      </w:r>
      <w:bookmarkEnd w:id="27"/>
    </w:p>
    <w:p>
      <w:pPr>
        <w:pStyle w:val="29"/>
        <w:rPr>
          <w:color w:val="FF0000"/>
        </w:rPr>
      </w:pPr>
      <w:r>
        <w:tab/>
      </w:r>
      <w:r>
        <w:rPr>
          <w:rFonts w:hint="eastAsia"/>
        </w:rPr>
        <w:t>物理数据结构设计主要是设计数据在模块中的表示形式，以结构化的方式表示，如下表5-2，5-3，5-4，5-5所示。</w:t>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表5-2 信息录入表</w:t>
      </w:r>
    </w:p>
    <w:tbl>
      <w:tblPr>
        <w:tblStyle w:val="12"/>
        <w:tblW w:w="7940"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1696"/>
        <w:gridCol w:w="1754"/>
        <w:gridCol w:w="2798"/>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jc w:val="center"/>
        </w:trPr>
        <w:tc>
          <w:tcPr>
            <w:tcW w:w="169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字段名</w:t>
            </w:r>
          </w:p>
        </w:tc>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数据类型</w:t>
            </w:r>
          </w:p>
        </w:tc>
        <w:tc>
          <w:tcPr>
            <w:tcW w:w="175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默认值</w:t>
            </w:r>
          </w:p>
        </w:tc>
        <w:tc>
          <w:tcPr>
            <w:tcW w:w="279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注释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ObjectId</w:t>
            </w:r>
          </w:p>
        </w:tc>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5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79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唯一识别id（自动生成）</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333333"/>
                <w:kern w:val="0"/>
                <w:sz w:val="21"/>
                <w:szCs w:val="21"/>
              </w:rPr>
              <w:t>wife</w:t>
            </w:r>
          </w:p>
        </w:tc>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5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w:t>
            </w:r>
          </w:p>
        </w:tc>
        <w:tc>
          <w:tcPr>
            <w:tcW w:w="279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妻子的id</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333333"/>
                <w:kern w:val="0"/>
                <w:sz w:val="21"/>
                <w:szCs w:val="21"/>
              </w:rPr>
              <w:t>level</w:t>
            </w:r>
          </w:p>
        </w:tc>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Number</w:t>
            </w:r>
          </w:p>
        </w:tc>
        <w:tc>
          <w:tcPr>
            <w:tcW w:w="175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79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辈分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333333"/>
                <w:kern w:val="0"/>
                <w:sz w:val="21"/>
                <w:szCs w:val="21"/>
              </w:rPr>
              <w:t>username</w:t>
            </w:r>
          </w:p>
        </w:tc>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5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w:t>
            </w:r>
          </w:p>
        </w:tc>
        <w:tc>
          <w:tcPr>
            <w:tcW w:w="279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名字</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333333"/>
                <w:kern w:val="0"/>
                <w:sz w:val="21"/>
                <w:szCs w:val="21"/>
              </w:rPr>
              <w:t>is_wife</w:t>
            </w:r>
          </w:p>
        </w:tc>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Boolean</w:t>
            </w:r>
          </w:p>
        </w:tc>
        <w:tc>
          <w:tcPr>
            <w:tcW w:w="175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False</w:t>
            </w:r>
          </w:p>
        </w:tc>
        <w:tc>
          <w:tcPr>
            <w:tcW w:w="279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是否是别人的妻子</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333333"/>
                <w:kern w:val="0"/>
                <w:sz w:val="21"/>
                <w:szCs w:val="21"/>
              </w:rPr>
              <w:t>children</w:t>
            </w:r>
          </w:p>
        </w:tc>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Array</w:t>
            </w:r>
          </w:p>
        </w:tc>
        <w:tc>
          <w:tcPr>
            <w:tcW w:w="175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w:t>
            </w:r>
          </w:p>
        </w:tc>
        <w:tc>
          <w:tcPr>
            <w:tcW w:w="279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孩子的id数组</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333333"/>
                <w:kern w:val="0"/>
                <w:sz w:val="21"/>
                <w:szCs w:val="21"/>
              </w:rPr>
              <w:t>gender</w:t>
            </w:r>
          </w:p>
        </w:tc>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5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79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性别</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333333"/>
                <w:kern w:val="0"/>
                <w:sz w:val="21"/>
                <w:szCs w:val="21"/>
              </w:rPr>
              <w:t>birthday</w:t>
            </w:r>
          </w:p>
        </w:tc>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5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79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生日,YYYY-MM-DD格式</w:t>
            </w:r>
          </w:p>
        </w:tc>
      </w:tr>
    </w:tbl>
    <w:p>
      <w:pPr>
        <w:pStyle w:val="29"/>
      </w:pPr>
    </w:p>
    <w:p>
      <w:pPr>
        <w:pStyle w:val="29"/>
        <w:rPr>
          <w:color w:val="FF0000"/>
        </w:rPr>
      </w:pP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表5-3 修改信息审核表</w:t>
      </w:r>
    </w:p>
    <w:tbl>
      <w:tblPr>
        <w:tblStyle w:val="12"/>
        <w:tblW w:w="8738"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1183"/>
        <w:gridCol w:w="928"/>
        <w:gridCol w:w="532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05"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字段名</w:t>
            </w:r>
          </w:p>
        </w:tc>
        <w:tc>
          <w:tcPr>
            <w:tcW w:w="11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数据类型</w:t>
            </w:r>
          </w:p>
        </w:tc>
        <w:tc>
          <w:tcPr>
            <w:tcW w:w="92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默认值</w:t>
            </w:r>
          </w:p>
        </w:tc>
        <w:tc>
          <w:tcPr>
            <w:tcW w:w="532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注释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05"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ObjectId</w:t>
            </w:r>
          </w:p>
        </w:tc>
        <w:tc>
          <w:tcPr>
            <w:tcW w:w="11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92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532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唯一识别id（自动生成）</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05"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operation</w:t>
            </w:r>
          </w:p>
        </w:tc>
        <w:tc>
          <w:tcPr>
            <w:tcW w:w="11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Number</w:t>
            </w:r>
          </w:p>
        </w:tc>
        <w:tc>
          <w:tcPr>
            <w:tcW w:w="92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532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0表示插入，把Node1插入到Node2的relation关系处，1表示删除，删除Node1，2表示更新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05"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Node1</w:t>
            </w:r>
          </w:p>
        </w:tc>
        <w:tc>
          <w:tcPr>
            <w:tcW w:w="11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92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532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第一个Person的ObjectId</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05"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Node2</w:t>
            </w:r>
          </w:p>
        </w:tc>
        <w:tc>
          <w:tcPr>
            <w:tcW w:w="11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92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532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第二个Person的ObjectId</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05"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UpdateMsg</w:t>
            </w:r>
          </w:p>
        </w:tc>
        <w:tc>
          <w:tcPr>
            <w:tcW w:w="11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Object</w:t>
            </w:r>
          </w:p>
        </w:tc>
        <w:tc>
          <w:tcPr>
            <w:tcW w:w="92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532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以js的object类型，携带需要更新的信息，如{“username”:“何先生”,“birthday”:“2001-01-01”}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05"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Relation</w:t>
            </w:r>
          </w:p>
        </w:tc>
        <w:tc>
          <w:tcPr>
            <w:tcW w:w="11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928"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532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参数，表述第一个节点跟第二个节点的关系，子女/配偶</w:t>
            </w:r>
          </w:p>
        </w:tc>
      </w:tr>
    </w:tbl>
    <w:p>
      <w:pPr>
        <w:pStyle w:val="29"/>
        <w:rPr>
          <w:rFonts w:hint="eastAsia" w:ascii="宋体" w:hAnsi="宋体" w:eastAsia="宋体" w:cs="宋体"/>
          <w:sz w:val="21"/>
          <w:szCs w:val="21"/>
        </w:rPr>
      </w:pP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表5-4 族谱文件根节点信息</w:t>
      </w:r>
    </w:p>
    <w:tbl>
      <w:tblPr>
        <w:tblStyle w:val="12"/>
        <w:tblW w:w="7797"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701"/>
        <w:gridCol w:w="1761"/>
        <w:gridCol w:w="263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字段名</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数据类型</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默认值</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注释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ObjectId</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唯一识别id（自动生成）</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RelationId</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对应在Person表的ObjectId</w:t>
            </w:r>
          </w:p>
        </w:tc>
      </w:tr>
    </w:tbl>
    <w:p>
      <w:pPr>
        <w:pStyle w:val="29"/>
        <w:rPr>
          <w:rFonts w:hint="eastAsia" w:ascii="宋体" w:hAnsi="宋体" w:eastAsia="宋体" w:cs="宋体"/>
          <w:sz w:val="21"/>
          <w:szCs w:val="21"/>
        </w:rPr>
      </w:pP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表5-5 通知活动信息</w:t>
      </w:r>
    </w:p>
    <w:tbl>
      <w:tblPr>
        <w:tblStyle w:val="12"/>
        <w:tblW w:w="7797"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701"/>
        <w:gridCol w:w="1761"/>
        <w:gridCol w:w="263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字段名</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数据类型</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默认值</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注释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ObjectId</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唯一识别id（自动生成）</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title</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活动标题</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mainBody</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活动正文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startTime</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当前北京时间</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起始时间</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endTime</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当前北京时间</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结束时间</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place</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地点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undertaker</w:t>
            </w:r>
          </w:p>
        </w:tc>
        <w:tc>
          <w:tcPr>
            <w:tcW w:w="170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761"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w:t>
            </w:r>
          </w:p>
        </w:tc>
        <w:tc>
          <w:tcPr>
            <w:tcW w:w="2639"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举办方</w:t>
            </w:r>
          </w:p>
        </w:tc>
      </w:tr>
    </w:tbl>
    <w:p>
      <w:pPr>
        <w:pStyle w:val="29"/>
        <w:jc w:val="both"/>
        <w:rPr>
          <w:color w:val="FF0000"/>
        </w:rPr>
      </w:pPr>
    </w:p>
    <w:p>
      <w:pPr>
        <w:pStyle w:val="29"/>
      </w:pPr>
    </w:p>
    <w:p>
      <w:pPr>
        <w:pStyle w:val="24"/>
      </w:pPr>
      <w:bookmarkStart w:id="28" w:name="_Toc76223865"/>
      <w:r>
        <w:rPr>
          <w:rFonts w:hint="eastAsia"/>
        </w:rPr>
        <w:t>5.3</w:t>
      </w:r>
      <w:r>
        <w:t xml:space="preserve"> </w:t>
      </w:r>
      <w:r>
        <w:rPr>
          <w:rFonts w:hint="eastAsia"/>
        </w:rPr>
        <w:t>数据结构与程序的关系</w:t>
      </w:r>
      <w:bookmarkEnd w:id="28"/>
    </w:p>
    <w:p>
      <w:pPr>
        <w:pStyle w:val="29"/>
      </w:pPr>
      <w:r>
        <w:tab/>
      </w:r>
      <w:r>
        <w:rPr>
          <w:rFonts w:hint="eastAsia"/>
        </w:rPr>
        <w:t>物理数据结构主要用于各模块之间函数的信息传递，接口传递信息将是以数据结构封装的数据以参数传递或者返回值的形式在各个模块中传输。</w:t>
      </w:r>
    </w:p>
    <w:p>
      <w:pPr>
        <w:pStyle w:val="29"/>
      </w:pPr>
      <w:r>
        <w:tab/>
      </w:r>
      <w:r>
        <w:rPr>
          <w:rFonts w:hint="eastAsia"/>
        </w:rPr>
        <w:t>服务器程序在对录入族谱数据信息时的表（逻辑结构设计中的表）进行修改，对查询关系时的表进行联表查询等。同时将查询返回的结果送入显示模块或者打印模块中准备打印等。</w:t>
      </w:r>
    </w:p>
    <w:p>
      <w:pPr>
        <w:pStyle w:val="23"/>
      </w:pPr>
      <w:bookmarkStart w:id="29" w:name="_Toc76223866"/>
      <w:r>
        <w:rPr>
          <w:rFonts w:hint="eastAsia"/>
        </w:rPr>
        <w:t>6</w:t>
      </w:r>
      <w:r>
        <w:t xml:space="preserve"> </w:t>
      </w:r>
      <w:r>
        <w:rPr>
          <w:rFonts w:hint="eastAsia"/>
        </w:rPr>
        <w:t>运行设计</w:t>
      </w:r>
      <w:bookmarkEnd w:id="29"/>
    </w:p>
    <w:p>
      <w:pPr>
        <w:pStyle w:val="24"/>
      </w:pPr>
      <w:bookmarkStart w:id="30" w:name="_Toc76223867"/>
      <w:r>
        <w:rPr>
          <w:rFonts w:hint="eastAsia"/>
        </w:rPr>
        <w:t>6.1</w:t>
      </w:r>
      <w:r>
        <w:t xml:space="preserve"> </w:t>
      </w:r>
      <w:r>
        <w:rPr>
          <w:rFonts w:hint="eastAsia"/>
        </w:rPr>
        <w:t>运行模块的组合</w:t>
      </w:r>
      <w:bookmarkEnd w:id="30"/>
    </w:p>
    <w:p>
      <w:pPr>
        <w:pStyle w:val="29"/>
      </w:pPr>
      <w:r>
        <w:tab/>
      </w:r>
      <w:r>
        <w:rPr>
          <w:rFonts w:hint="eastAsia"/>
        </w:rPr>
        <w:t>1. 普通族人用户：主要涉及查看族谱信息等模块，涉及到数据库的调用。</w:t>
      </w:r>
    </w:p>
    <w:p>
      <w:pPr>
        <w:pStyle w:val="29"/>
      </w:pPr>
      <w:r>
        <w:tab/>
      </w:r>
      <w:r>
        <w:rPr>
          <w:rFonts w:hint="eastAsia"/>
        </w:rPr>
        <w:t>2. 管理员：主要涉及基本数据的设定、编辑族谱信息和导入等模块，涉及到了数据库的查询、修改和更新。</w:t>
      </w:r>
    </w:p>
    <w:p>
      <w:pPr>
        <w:pStyle w:val="24"/>
      </w:pPr>
      <w:bookmarkStart w:id="31" w:name="_Toc76223868"/>
      <w:r>
        <w:rPr>
          <w:rFonts w:hint="eastAsia"/>
        </w:rPr>
        <w:t>6.2</w:t>
      </w:r>
      <w:r>
        <w:t xml:space="preserve"> </w:t>
      </w:r>
      <w:r>
        <w:rPr>
          <w:rFonts w:hint="eastAsia"/>
        </w:rPr>
        <w:t>运行控制</w:t>
      </w:r>
      <w:bookmarkEnd w:id="31"/>
    </w:p>
    <w:p>
      <w:pPr>
        <w:pStyle w:val="29"/>
      </w:pPr>
      <w:r>
        <w:tab/>
      </w:r>
      <w:r>
        <w:rPr>
          <w:rFonts w:hint="eastAsia"/>
        </w:rPr>
        <w:t>1. 用户的登陆需要进行姓名、性别、地区等相关信息进行匹配族谱信息。</w:t>
      </w:r>
    </w:p>
    <w:p>
      <w:pPr>
        <w:pStyle w:val="29"/>
      </w:pPr>
      <w:r>
        <w:tab/>
      </w:r>
      <w:r>
        <w:rPr>
          <w:rFonts w:hint="eastAsia"/>
        </w:rPr>
        <w:t>2. 用户申请修改族谱信息操作需要管理员核对审批后执行。</w:t>
      </w:r>
    </w:p>
    <w:p>
      <w:pPr>
        <w:pStyle w:val="29"/>
      </w:pPr>
      <w:r>
        <w:tab/>
      </w:r>
      <w:r>
        <w:rPr>
          <w:rFonts w:hint="eastAsia"/>
        </w:rPr>
        <w:t>3. 管理员登陆后可以对族谱信息进行设置和修改。</w:t>
      </w:r>
    </w:p>
    <w:p>
      <w:pPr>
        <w:pStyle w:val="29"/>
      </w:pPr>
    </w:p>
    <w:p>
      <w:pPr>
        <w:pStyle w:val="24"/>
      </w:pPr>
      <w:bookmarkStart w:id="32" w:name="_Toc76223869"/>
      <w:r>
        <w:rPr>
          <w:rFonts w:hint="eastAsia"/>
        </w:rPr>
        <w:t>6.3</w:t>
      </w:r>
      <w:r>
        <w:t xml:space="preserve"> </w:t>
      </w:r>
      <w:r>
        <w:rPr>
          <w:rFonts w:hint="eastAsia"/>
        </w:rPr>
        <w:t>运行时间</w:t>
      </w:r>
      <w:bookmarkEnd w:id="32"/>
    </w:p>
    <w:p>
      <w:pPr>
        <w:pStyle w:val="29"/>
      </w:pPr>
      <w:r>
        <w:tab/>
      </w:r>
      <w:r>
        <w:rPr>
          <w:rFonts w:hint="eastAsia"/>
        </w:rPr>
        <w:t>从占用时间角度来看，网页端系统打开链接之后就处于占用系统时间状态，一般运行次数较多，占用数据库使用时间的2/3。微信小程序端打开后即占用系统时间，退出时即结束进程，一般运行次数较少，占用数据库使用时间的1/3。其次，在需求分析中，对运行时间的要求较为严格的必须对做出的操作有较快的反应。</w:t>
      </w:r>
    </w:p>
    <w:p>
      <w:pPr>
        <w:pStyle w:val="23"/>
      </w:pPr>
      <w:bookmarkStart w:id="33" w:name="_Toc76223870"/>
      <w:r>
        <w:rPr>
          <w:rFonts w:hint="eastAsia"/>
        </w:rPr>
        <w:t>7</w:t>
      </w:r>
      <w:r>
        <w:t xml:space="preserve"> </w:t>
      </w:r>
      <w:r>
        <w:rPr>
          <w:rFonts w:hint="eastAsia"/>
        </w:rPr>
        <w:t>出错处理设计</w:t>
      </w:r>
      <w:bookmarkEnd w:id="33"/>
    </w:p>
    <w:p>
      <w:pPr>
        <w:pStyle w:val="24"/>
      </w:pPr>
      <w:bookmarkStart w:id="34" w:name="_Toc76223871"/>
      <w:r>
        <w:rPr>
          <w:rFonts w:hint="eastAsia"/>
        </w:rPr>
        <w:t>7.1</w:t>
      </w:r>
      <w:r>
        <w:t xml:space="preserve"> </w:t>
      </w:r>
      <w:r>
        <w:rPr>
          <w:rFonts w:hint="eastAsia"/>
        </w:rPr>
        <w:t>出错输出信息</w:t>
      </w:r>
      <w:bookmarkEnd w:id="34"/>
    </w:p>
    <w:p>
      <w:pPr>
        <w:pStyle w:val="29"/>
      </w:pPr>
      <w:r>
        <w:tab/>
      </w:r>
      <w:r>
        <w:rPr>
          <w:rFonts w:hint="eastAsia"/>
        </w:rPr>
        <w:t>在出错处理方面，采用弹窗提醒进行输入确认的方式，争取在输入时及时解决出错问题，用一览表的方式说明每种可能的出错或故障情况出现时，系统输出信息的形式以及含意。如下表7-1所示：</w:t>
      </w:r>
    </w:p>
    <w:p>
      <w:pPr>
        <w:pStyle w:val="29"/>
        <w:jc w:val="center"/>
        <w:rPr>
          <w:rFonts w:hint="eastAsia" w:ascii="宋体" w:hAnsi="宋体" w:eastAsia="宋体" w:cs="宋体"/>
          <w:sz w:val="21"/>
          <w:szCs w:val="21"/>
        </w:rPr>
      </w:pPr>
      <w:r>
        <w:rPr>
          <w:rFonts w:hint="eastAsia" w:ascii="宋体" w:hAnsi="宋体" w:eastAsia="宋体" w:cs="宋体"/>
          <w:sz w:val="21"/>
          <w:szCs w:val="21"/>
        </w:rPr>
        <w:t>表7-1 出错信息表</w:t>
      </w:r>
    </w:p>
    <w:tbl>
      <w:tblPr>
        <w:tblStyle w:val="12"/>
        <w:tblW w:w="7591"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553"/>
        <w:gridCol w:w="3483"/>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08" w:type="dxa"/>
            <w:gridSpan w:val="2"/>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错误类型</w:t>
            </w:r>
          </w:p>
        </w:tc>
        <w:tc>
          <w:tcPr>
            <w:tcW w:w="34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错误提示</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Merge w:val="restart"/>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输入信息错误</w:t>
            </w:r>
          </w:p>
        </w:tc>
        <w:tc>
          <w:tcPr>
            <w:tcW w:w="255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000000"/>
                <w:sz w:val="21"/>
                <w:szCs w:val="21"/>
              </w:rPr>
              <w:t>输入为空，姓名输入错误</w:t>
            </w:r>
          </w:p>
        </w:tc>
        <w:tc>
          <w:tcPr>
            <w:tcW w:w="34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000000"/>
                <w:sz w:val="21"/>
                <w:szCs w:val="21"/>
              </w:rPr>
              <w:t>输入框旁有红色感叹号作为提示，点击感叹号会显示详细出错原因，此时无法进行提交。</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Merge w:val="continue"/>
            <w:tcBorders>
              <w:tl2br w:val="nil"/>
              <w:tr2bl w:val="nil"/>
            </w:tcBorders>
            <w:shd w:val="clear" w:color="auto" w:fill="auto"/>
          </w:tcPr>
          <w:p>
            <w:pPr>
              <w:spacing w:line="360" w:lineRule="auto"/>
              <w:jc w:val="center"/>
              <w:rPr>
                <w:rFonts w:hint="eastAsia" w:ascii="宋体" w:hAnsi="宋体" w:eastAsia="宋体" w:cs="宋体"/>
                <w:sz w:val="21"/>
                <w:szCs w:val="21"/>
              </w:rPr>
            </w:pPr>
          </w:p>
        </w:tc>
        <w:tc>
          <w:tcPr>
            <w:tcW w:w="255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000000"/>
                <w:sz w:val="21"/>
                <w:szCs w:val="21"/>
              </w:rPr>
              <w:t>关系、性别输入错误</w:t>
            </w:r>
          </w:p>
        </w:tc>
        <w:tc>
          <w:tcPr>
            <w:tcW w:w="34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color w:val="000000"/>
                <w:sz w:val="21"/>
                <w:szCs w:val="21"/>
              </w:rPr>
              <w:t>若存在婚姻关系输入时，若输入均为同种性别，此时会输出“暂不支持同性结婚”。</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Merge w:val="continue"/>
            <w:tcBorders>
              <w:tl2br w:val="nil"/>
              <w:tr2bl w:val="nil"/>
            </w:tcBorders>
            <w:shd w:val="clear" w:color="auto" w:fill="auto"/>
          </w:tcPr>
          <w:p>
            <w:pPr>
              <w:spacing w:line="360" w:lineRule="auto"/>
              <w:jc w:val="center"/>
              <w:rPr>
                <w:rFonts w:hint="eastAsia" w:ascii="宋体" w:hAnsi="宋体" w:eastAsia="宋体" w:cs="宋体"/>
                <w:sz w:val="21"/>
                <w:szCs w:val="21"/>
              </w:rPr>
            </w:pPr>
          </w:p>
        </w:tc>
        <w:tc>
          <w:tcPr>
            <w:tcW w:w="2553" w:type="dxa"/>
            <w:tcBorders>
              <w:tl2br w:val="nil"/>
              <w:tr2bl w:val="nil"/>
            </w:tcBorders>
            <w:shd w:val="clear" w:color="auto" w:fill="auto"/>
          </w:tcPr>
          <w:p>
            <w:pPr>
              <w:spacing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出生日期输入错误</w:t>
            </w:r>
          </w:p>
        </w:tc>
        <w:tc>
          <w:tcPr>
            <w:tcW w:w="34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结合生物学知识对年龄进行判断，若不符合逻辑则会输出“男性最小剩余年龄在12-14岁，请认真填写”。</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查询模块出错</w:t>
            </w:r>
          </w:p>
        </w:tc>
        <w:tc>
          <w:tcPr>
            <w:tcW w:w="2553" w:type="dxa"/>
            <w:tcBorders>
              <w:tl2br w:val="nil"/>
              <w:tr2bl w:val="nil"/>
            </w:tcBorders>
            <w:shd w:val="clear" w:color="auto" w:fill="auto"/>
          </w:tcPr>
          <w:p>
            <w:pPr>
              <w:spacing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未完整输入两个待查询节点信息</w:t>
            </w:r>
          </w:p>
        </w:tc>
        <w:tc>
          <w:tcPr>
            <w:tcW w:w="34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输出显示”请填写节点信息“。</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Merge w:val="restart"/>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活动消息模块出错</w:t>
            </w:r>
          </w:p>
        </w:tc>
        <w:tc>
          <w:tcPr>
            <w:tcW w:w="2553" w:type="dxa"/>
            <w:tcBorders>
              <w:tl2br w:val="nil"/>
              <w:tr2bl w:val="nil"/>
            </w:tcBorders>
            <w:shd w:val="clear" w:color="auto" w:fill="auto"/>
          </w:tcPr>
          <w:p>
            <w:pPr>
              <w:spacing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活动输入时间错误</w:t>
            </w:r>
          </w:p>
        </w:tc>
        <w:tc>
          <w:tcPr>
            <w:tcW w:w="34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输出”起始时间大于等于结束时间，输入有误“。</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Merge w:val="continue"/>
            <w:tcBorders>
              <w:tl2br w:val="nil"/>
              <w:tr2bl w:val="nil"/>
            </w:tcBorders>
            <w:shd w:val="clear" w:color="auto" w:fill="auto"/>
          </w:tcPr>
          <w:p>
            <w:pPr>
              <w:spacing w:line="360" w:lineRule="auto"/>
              <w:jc w:val="center"/>
              <w:rPr>
                <w:rFonts w:hint="eastAsia" w:ascii="宋体" w:hAnsi="宋体" w:eastAsia="宋体" w:cs="宋体"/>
                <w:sz w:val="21"/>
                <w:szCs w:val="21"/>
              </w:rPr>
            </w:pPr>
          </w:p>
        </w:tc>
        <w:tc>
          <w:tcPr>
            <w:tcW w:w="255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活动信息输入不完整</w:t>
            </w:r>
          </w:p>
        </w:tc>
        <w:tc>
          <w:tcPr>
            <w:tcW w:w="3483"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提示未填写的信息。</w:t>
            </w:r>
          </w:p>
        </w:tc>
      </w:tr>
    </w:tbl>
    <w:p>
      <w:pPr>
        <w:pStyle w:val="29"/>
        <w:rPr>
          <w:rFonts w:hint="eastAsia"/>
        </w:rPr>
      </w:pPr>
    </w:p>
    <w:p>
      <w:pPr>
        <w:pStyle w:val="24"/>
      </w:pPr>
      <w:bookmarkStart w:id="35" w:name="_Toc76223872"/>
      <w:r>
        <w:rPr>
          <w:rFonts w:hint="eastAsia"/>
        </w:rPr>
        <w:t>7.2</w:t>
      </w:r>
      <w:r>
        <w:t xml:space="preserve"> </w:t>
      </w:r>
      <w:r>
        <w:rPr>
          <w:rFonts w:hint="eastAsia"/>
        </w:rPr>
        <w:t>出错处理对策</w:t>
      </w:r>
      <w:bookmarkEnd w:id="35"/>
    </w:p>
    <w:p>
      <w:pPr>
        <w:pStyle w:val="29"/>
      </w:pPr>
      <w:r>
        <w:tab/>
      </w:r>
      <w:r>
        <w:rPr>
          <w:rFonts w:hint="eastAsia"/>
        </w:rPr>
        <w:t>（1）由于我们数据库服务器由</w:t>
      </w:r>
      <w:r>
        <w:t>B</w:t>
      </w:r>
      <w:r>
        <w:rPr>
          <w:rFonts w:hint="eastAsia"/>
        </w:rPr>
        <w:t>omb官方提供，意味着我们不需要关心服务器是否会受到攻击的问题，即服务器安全问题已经默认转交给提供服务器的官方进行解决。为了保护好数据，我们只需要定期对数据库进行备份和维护，将一些可能的异常保存的信息进行删除。</w:t>
      </w:r>
    </w:p>
    <w:p>
      <w:pPr>
        <w:pStyle w:val="29"/>
      </w:pPr>
      <w:r>
        <w:rPr>
          <w:color w:val="FF0000"/>
        </w:rPr>
        <w:tab/>
      </w:r>
      <w:r>
        <w:rPr>
          <w:rFonts w:hint="eastAsia"/>
        </w:rPr>
        <w:t>（2）由于出错的可能性基本在输入阶段通过弹窗提示修改和输入出错时禁止提交的方式在前期得到有效的阻止，因而对于数据格式等可能出错的地方只需定期进行适当的数据库内容检查即可。</w:t>
      </w:r>
    </w:p>
    <w:p>
      <w:pPr>
        <w:pStyle w:val="29"/>
        <w:rPr>
          <w:color w:val="000000"/>
          <w:shd w:val="clear" w:color="auto" w:fill="FFFFFF"/>
        </w:rPr>
      </w:pPr>
      <w:r>
        <w:rPr>
          <w:color w:val="FF0000"/>
        </w:rPr>
        <w:tab/>
      </w:r>
      <w:r>
        <w:rPr>
          <w:rFonts w:hint="eastAsia"/>
        </w:rPr>
        <w:t>（3）对于程序中可能出错的地方，使用try、catch语句，</w:t>
      </w:r>
      <w:r>
        <w:rPr>
          <w:rFonts w:hint="eastAsia"/>
          <w:color w:val="000000"/>
          <w:shd w:val="clear" w:color="auto" w:fill="FFFFFF"/>
        </w:rPr>
        <w:t>即例外处理。通过运用例外处理技术，我们可以实现用结构化的方式来响应错误事件的发生，让例外处理代码与正常脚本代码科学分离。代码使用格式如下：</w:t>
      </w:r>
    </w:p>
    <w:p>
      <w:pPr>
        <w:pStyle w:val="29"/>
        <w:rPr>
          <w:rFonts w:cs="Arial"/>
          <w:shd w:val="clear" w:color="auto" w:fill="FFFFFF"/>
        </w:rPr>
      </w:pPr>
      <w:r>
        <w:rPr>
          <w:rFonts w:cs="Arial"/>
          <w:color w:val="333333"/>
          <w:shd w:val="clear" w:color="auto" w:fill="FFFFFF"/>
        </w:rPr>
        <w:tab/>
      </w:r>
      <w:r>
        <w:rPr>
          <w:rFonts w:cs="Arial"/>
          <w:shd w:val="clear" w:color="auto" w:fill="FFFFFF"/>
        </w:rPr>
        <w:t>try {</w:t>
      </w:r>
      <w:r>
        <w:rPr>
          <w:rFonts w:cs="Arial"/>
        </w:rPr>
        <w:br w:type="textWrapping"/>
      </w:r>
      <w:r>
        <w:rPr>
          <w:rFonts w:cs="Arial"/>
          <w:shd w:val="clear" w:color="auto" w:fill="FFFFFF"/>
        </w:rPr>
        <w:t>　　</w:t>
      </w:r>
      <w:r>
        <w:rPr>
          <w:rFonts w:cs="Arial"/>
          <w:shd w:val="clear" w:color="auto" w:fill="FFFFFF"/>
        </w:rPr>
        <w:tab/>
      </w:r>
      <w:r>
        <w:rPr>
          <w:rFonts w:cs="Arial"/>
          <w:shd w:val="clear" w:color="auto" w:fill="FFFFFF"/>
        </w:rPr>
        <w:t>// 此处是可能产生例外的语句</w:t>
      </w:r>
      <w:r>
        <w:rPr>
          <w:rFonts w:cs="Arial"/>
        </w:rPr>
        <w:br w:type="textWrapping"/>
      </w:r>
      <w:r>
        <w:rPr>
          <w:rFonts w:cs="Arial"/>
          <w:shd w:val="clear" w:color="auto" w:fill="FFFFFF"/>
        </w:rPr>
        <w:tab/>
      </w:r>
      <w:r>
        <w:rPr>
          <w:rFonts w:cs="Arial"/>
          <w:shd w:val="clear" w:color="auto" w:fill="FFFFFF"/>
        </w:rPr>
        <w:t>} catch(error) {</w:t>
      </w:r>
      <w:r>
        <w:rPr>
          <w:rFonts w:cs="Arial"/>
        </w:rPr>
        <w:br w:type="textWrapping"/>
      </w:r>
      <w:r>
        <w:rPr>
          <w:rFonts w:cs="Arial"/>
          <w:shd w:val="clear" w:color="auto" w:fill="FFFFFF"/>
        </w:rPr>
        <w:t>　　</w:t>
      </w:r>
      <w:r>
        <w:rPr>
          <w:rFonts w:cs="Arial"/>
          <w:shd w:val="clear" w:color="auto" w:fill="FFFFFF"/>
        </w:rPr>
        <w:tab/>
      </w:r>
      <w:r>
        <w:rPr>
          <w:rFonts w:cs="Arial"/>
          <w:shd w:val="clear" w:color="auto" w:fill="FFFFFF"/>
        </w:rPr>
        <w:t>// 此处是负责例外处理的语句</w:t>
      </w:r>
      <w:r>
        <w:rPr>
          <w:rFonts w:cs="Arial"/>
        </w:rPr>
        <w:br w:type="textWrapping"/>
      </w:r>
      <w:r>
        <w:rPr>
          <w:rFonts w:cs="Arial"/>
          <w:shd w:val="clear" w:color="auto" w:fill="FFFFFF"/>
        </w:rPr>
        <w:tab/>
      </w:r>
      <w:r>
        <w:rPr>
          <w:rFonts w:cs="Arial"/>
          <w:shd w:val="clear" w:color="auto" w:fill="FFFFFF"/>
        </w:rPr>
        <w:t>} </w:t>
      </w:r>
    </w:p>
    <w:p>
      <w:pPr>
        <w:pStyle w:val="29"/>
        <w:rPr>
          <w:rFonts w:cs="Arial"/>
          <w:shd w:val="clear" w:color="auto" w:fill="FFFFFF"/>
        </w:rPr>
      </w:pPr>
      <w:r>
        <w:rPr>
          <w:color w:val="FF0000"/>
        </w:rPr>
        <w:tab/>
      </w:r>
      <w:r>
        <w:rPr>
          <w:rFonts w:hint="eastAsia" w:cs="Arial"/>
          <w:shd w:val="clear" w:color="auto" w:fill="FFFFFF"/>
        </w:rPr>
        <w:t>特别的，针对于微信小程序开发而言，可以在代码中可能出错的地方加入官方提供的回调函数：利用success处理正确运行后应该执行的语句，利用fail来处理出错之后应该运行的语句，也可以使用complete来让语句强制运行。使用示例如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wx.cloud.callFunction({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name:"test",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data:{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ab/>
      </w:r>
      <w:r>
        <w:rPr>
          <w:rFonts w:ascii="宋体" w:hAnsi="宋体" w:eastAsia="宋体" w:cs="宋体"/>
          <w:color w:val="000000"/>
          <w:kern w:val="0"/>
          <w:szCs w:val="21"/>
        </w:rPr>
        <w:t>a:10,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ab/>
      </w:r>
      <w:r>
        <w:rPr>
          <w:rFonts w:ascii="宋体" w:hAnsi="宋体" w:eastAsia="宋体" w:cs="宋体"/>
          <w:color w:val="000000"/>
          <w:kern w:val="0"/>
          <w:szCs w:val="21"/>
        </w:rPr>
        <w:t>b:20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success(res){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ab/>
      </w:r>
      <w:r>
        <w:rPr>
          <w:rFonts w:ascii="宋体" w:hAnsi="宋体" w:eastAsia="宋体" w:cs="宋体"/>
          <w:color w:val="000000"/>
          <w:kern w:val="0"/>
          <w:szCs w:val="21"/>
        </w:rPr>
        <w:t>console.log("success",res);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fail(res){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ab/>
      </w:r>
      <w:r>
        <w:rPr>
          <w:rFonts w:ascii="宋体" w:hAnsi="宋体" w:eastAsia="宋体" w:cs="宋体"/>
          <w:color w:val="000000"/>
          <w:kern w:val="0"/>
          <w:szCs w:val="21"/>
        </w:rPr>
        <w:t>console.log("fail",res)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complete(res){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ab/>
      </w:r>
      <w:r>
        <w:rPr>
          <w:rFonts w:ascii="宋体" w:hAnsi="宋体" w:eastAsia="宋体" w:cs="宋体"/>
          <w:color w:val="000000"/>
          <w:kern w:val="0"/>
          <w:szCs w:val="21"/>
        </w:rPr>
        <w:t>console.log("complete",res)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000000"/>
          <w:kern w:val="0"/>
          <w:szCs w:val="21"/>
        </w:rPr>
        <w:tab/>
      </w:r>
      <w:r>
        <w:rPr>
          <w:rFonts w:ascii="宋体" w:hAnsi="宋体" w:eastAsia="宋体" w:cs="宋体"/>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eastAsia="宋体" w:cs="宋体"/>
          <w:color w:val="000000"/>
          <w:kern w:val="0"/>
          <w:szCs w:val="21"/>
        </w:rPr>
      </w:pPr>
      <w:r>
        <w:rPr>
          <w:rFonts w:ascii="宋体" w:hAnsi="宋体" w:eastAsia="宋体" w:cs="宋体"/>
          <w:color w:val="000000"/>
          <w:kern w:val="0"/>
          <w:szCs w:val="21"/>
        </w:rPr>
        <w:t xml:space="preserve">      })</w:t>
      </w:r>
    </w:p>
    <w:p>
      <w:pPr>
        <w:pStyle w:val="23"/>
      </w:pPr>
      <w:bookmarkStart w:id="36" w:name="_Toc76223873"/>
      <w:r>
        <w:rPr>
          <w:rFonts w:hint="eastAsia"/>
        </w:rPr>
        <w:t>8</w:t>
      </w:r>
      <w:r>
        <w:t xml:space="preserve"> </w:t>
      </w:r>
      <w:r>
        <w:rPr>
          <w:rFonts w:hint="eastAsia"/>
        </w:rPr>
        <w:t>安全保密设计</w:t>
      </w:r>
      <w:bookmarkEnd w:id="36"/>
    </w:p>
    <w:p>
      <w:pPr>
        <w:pStyle w:val="29"/>
        <w:rPr>
          <w:shd w:val="clear" w:color="auto" w:fill="FFFFFF"/>
        </w:rPr>
      </w:pPr>
      <w:r>
        <w:tab/>
      </w:r>
      <w:r>
        <w:rPr>
          <w:rFonts w:hint="eastAsia"/>
        </w:rPr>
        <w:t>数据库我们采用bomb后端云进行存储，其官方</w:t>
      </w:r>
      <w:r>
        <w:rPr>
          <w:shd w:val="clear" w:color="auto" w:fill="FFFFFF"/>
        </w:rPr>
        <w:t>提供了传输层面、应用层次、发布层次等不同粒度的权限控制的方式，确保用户数据的安全。</w:t>
      </w:r>
    </w:p>
    <w:p>
      <w:pPr>
        <w:pStyle w:val="24"/>
        <w:rPr>
          <w:shd w:val="clear" w:color="auto" w:fill="FFFFFF"/>
        </w:rPr>
      </w:pPr>
      <w:bookmarkStart w:id="37" w:name="_Toc76223874"/>
      <w:r>
        <w:rPr>
          <w:rFonts w:hint="eastAsia"/>
          <w:shd w:val="clear" w:color="auto" w:fill="FFFFFF"/>
        </w:rPr>
        <w:t>8</w:t>
      </w:r>
      <w:r>
        <w:rPr>
          <w:shd w:val="clear" w:color="auto" w:fill="FFFFFF"/>
        </w:rPr>
        <w:t xml:space="preserve">.1 </w:t>
      </w:r>
      <w:r>
        <w:rPr>
          <w:rFonts w:hint="eastAsia"/>
          <w:shd w:val="clear" w:color="auto" w:fill="FFFFFF"/>
        </w:rPr>
        <w:t>数据传输层面</w:t>
      </w:r>
      <w:bookmarkEnd w:id="37"/>
    </w:p>
    <w:p>
      <w:pPr>
        <w:pStyle w:val="29"/>
        <w:rPr>
          <w:shd w:val="clear" w:color="auto" w:fill="FFFFFF"/>
        </w:rPr>
      </w:pPr>
      <w:r>
        <w:rPr>
          <w:shd w:val="clear" w:color="auto" w:fill="FFFFFF"/>
        </w:rPr>
        <w:tab/>
      </w:r>
      <w:r>
        <w:rPr>
          <w:rFonts w:hint="eastAsia"/>
          <w:shd w:val="clear" w:color="auto" w:fill="FFFFFF"/>
        </w:rPr>
        <w:t>Bomb后端云官方为了进一步保证数据在传输层面的安全性，</w:t>
      </w:r>
      <w:r>
        <w:rPr>
          <w:shd w:val="clear" w:color="auto" w:fill="FFFFFF"/>
        </w:rPr>
        <w:t>对数据进行了加密封装，采用</w:t>
      </w:r>
      <w:r>
        <w:rPr>
          <w:rFonts w:hint="eastAsia"/>
          <w:shd w:val="clear" w:color="auto" w:fill="FFFFFF"/>
        </w:rPr>
        <w:t>了</w:t>
      </w:r>
      <w:r>
        <w:rPr>
          <w:shd w:val="clear" w:color="auto" w:fill="FFFFFF"/>
        </w:rPr>
        <w:t>requestId + timestamp + Application Key的一次性对称加密算法和服务端主动防御的技术，确保数据在传输过程中能够不被Fiddler、Wireshark等抓包工具恶意抓取进行分析破坏。</w:t>
      </w:r>
    </w:p>
    <w:p>
      <w:pPr>
        <w:pStyle w:val="24"/>
        <w:rPr>
          <w:shd w:val="clear" w:color="auto" w:fill="FFFFFF"/>
        </w:rPr>
      </w:pPr>
      <w:bookmarkStart w:id="38" w:name="_Toc76223875"/>
      <w:r>
        <w:rPr>
          <w:rFonts w:hint="eastAsia"/>
          <w:shd w:val="clear" w:color="auto" w:fill="FFFFFF"/>
        </w:rPr>
        <w:t>8</w:t>
      </w:r>
      <w:r>
        <w:rPr>
          <w:shd w:val="clear" w:color="auto" w:fill="FFFFFF"/>
        </w:rPr>
        <w:t xml:space="preserve">.2 </w:t>
      </w:r>
      <w:r>
        <w:rPr>
          <w:rFonts w:hint="eastAsia"/>
          <w:shd w:val="clear" w:color="auto" w:fill="FFFFFF"/>
        </w:rPr>
        <w:t>应用层级</w:t>
      </w:r>
      <w:bookmarkEnd w:id="38"/>
    </w:p>
    <w:p>
      <w:pPr>
        <w:pStyle w:val="11"/>
        <w:shd w:val="clear" w:color="auto" w:fill="FFFFFF"/>
        <w:spacing w:before="0" w:beforeAutospacing="0" w:after="150" w:afterAutospacing="0"/>
        <w:rPr>
          <w:rFonts w:eastAsia="宋体" w:cs="宋体"/>
          <w:szCs w:val="24"/>
        </w:rPr>
      </w:pPr>
      <w:r>
        <w:rPr>
          <w:shd w:val="clear" w:color="auto" w:fill="FFFFFF"/>
        </w:rPr>
        <w:tab/>
      </w:r>
      <w:r>
        <w:rPr>
          <w:rFonts w:hint="eastAsia" w:eastAsia="宋体"/>
          <w:shd w:val="clear" w:color="auto" w:fill="FFFFFF"/>
        </w:rPr>
        <w:t>在应用层级上</w:t>
      </w:r>
      <w:r>
        <w:rPr>
          <w:rFonts w:hint="eastAsia" w:eastAsia="宋体"/>
          <w:szCs w:val="24"/>
          <w:shd w:val="clear" w:color="auto" w:fill="FFFFFF"/>
        </w:rPr>
        <w:t>，</w:t>
      </w:r>
      <w:r>
        <w:rPr>
          <w:rFonts w:eastAsia="宋体" w:cs="宋体"/>
          <w:szCs w:val="24"/>
        </w:rPr>
        <w:t>创建应用时Bmob会自动给每个应用分配三个Key，分别是Application Key, 、REST API Key 、Master Key</w:t>
      </w:r>
      <w:r>
        <w:rPr>
          <w:rFonts w:hint="eastAsia" w:eastAsia="宋体" w:cs="宋体"/>
          <w:szCs w:val="24"/>
        </w:rPr>
        <w:t>：</w:t>
      </w:r>
    </w:p>
    <w:p>
      <w:pPr>
        <w:pStyle w:val="11"/>
        <w:numPr>
          <w:ilvl w:val="0"/>
          <w:numId w:val="3"/>
        </w:numPr>
        <w:shd w:val="clear" w:color="auto" w:fill="FFFFFF"/>
        <w:spacing w:before="0" w:beforeAutospacing="0" w:after="150" w:afterAutospacing="0"/>
        <w:rPr>
          <w:rFonts w:eastAsia="宋体" w:cs="宋体"/>
          <w:szCs w:val="24"/>
        </w:rPr>
      </w:pPr>
      <w:r>
        <w:rPr>
          <w:rFonts w:eastAsia="宋体" w:cs="宋体"/>
          <w:szCs w:val="24"/>
        </w:rPr>
        <w:t>Application Key 应用程序Key</w:t>
      </w:r>
      <w:r>
        <w:rPr>
          <w:rFonts w:hint="eastAsia" w:eastAsia="宋体" w:cs="宋体"/>
          <w:szCs w:val="24"/>
        </w:rPr>
        <w:t>：</w:t>
      </w:r>
      <w:r>
        <w:rPr>
          <w:rFonts w:eastAsia="宋体" w:cs="宋体"/>
          <w:szCs w:val="24"/>
        </w:rPr>
        <w:t>主要是iOS/Android/Unity/Cocos2d-x等SDK开发测试和发布时，用于请求、数据的凭证。</w:t>
      </w:r>
    </w:p>
    <w:p>
      <w:pPr>
        <w:pStyle w:val="11"/>
        <w:numPr>
          <w:ilvl w:val="0"/>
          <w:numId w:val="3"/>
        </w:numPr>
        <w:shd w:val="clear" w:color="auto" w:fill="FFFFFF"/>
        <w:spacing w:before="0" w:beforeAutospacing="0" w:after="150" w:afterAutospacing="0"/>
        <w:rPr>
          <w:rFonts w:eastAsia="宋体" w:cs="宋体"/>
          <w:szCs w:val="24"/>
        </w:rPr>
      </w:pPr>
      <w:r>
        <w:rPr>
          <w:rFonts w:eastAsia="宋体" w:cs="宋体"/>
          <w:szCs w:val="24"/>
        </w:rPr>
        <w:t>REST API Key</w:t>
      </w:r>
      <w:r>
        <w:rPr>
          <w:rFonts w:hint="eastAsia" w:eastAsia="宋体" w:cs="宋体"/>
          <w:szCs w:val="24"/>
        </w:rPr>
        <w:t>：</w:t>
      </w:r>
      <w:r>
        <w:rPr>
          <w:rFonts w:eastAsia="宋体" w:cs="宋体"/>
          <w:szCs w:val="24"/>
        </w:rPr>
        <w:t>主要是REST API接口开发测试和发布时，用于请求数据的凭证。</w:t>
      </w:r>
    </w:p>
    <w:p>
      <w:pPr>
        <w:pStyle w:val="11"/>
        <w:numPr>
          <w:ilvl w:val="0"/>
          <w:numId w:val="3"/>
        </w:numPr>
        <w:shd w:val="clear" w:color="auto" w:fill="FFFFFF"/>
        <w:spacing w:before="0" w:beforeAutospacing="0" w:after="150" w:afterAutospacing="0"/>
        <w:rPr>
          <w:rFonts w:eastAsia="宋体" w:cs="宋体"/>
          <w:szCs w:val="24"/>
        </w:rPr>
      </w:pPr>
      <w:r>
        <w:rPr>
          <w:rFonts w:eastAsia="宋体" w:cs="宋体"/>
          <w:szCs w:val="24"/>
        </w:rPr>
        <w:t>Master Key</w:t>
      </w:r>
      <w:r>
        <w:rPr>
          <w:rFonts w:hint="eastAsia" w:eastAsia="宋体" w:cs="宋体"/>
          <w:szCs w:val="24"/>
        </w:rPr>
        <w:t>：</w:t>
      </w:r>
      <w:r>
        <w:rPr>
          <w:rFonts w:eastAsia="宋体" w:cs="宋体"/>
          <w:szCs w:val="24"/>
        </w:rPr>
        <w:t>超级权限Key，开发者内部使用，使用此Key请求数据，表、对象、ACL等其他层次的权限不起作用</w:t>
      </w:r>
      <w:r>
        <w:rPr>
          <w:rFonts w:hint="eastAsia" w:eastAsia="宋体" w:cs="宋体"/>
          <w:szCs w:val="24"/>
        </w:rPr>
        <w:t>。</w:t>
      </w:r>
    </w:p>
    <w:p>
      <w:pPr>
        <w:pStyle w:val="24"/>
      </w:pPr>
      <w:bookmarkStart w:id="39" w:name="_Toc76223876"/>
      <w:r>
        <w:t xml:space="preserve">8.3 </w:t>
      </w:r>
      <w:r>
        <w:rPr>
          <w:rFonts w:hint="eastAsia"/>
        </w:rPr>
        <w:t>发布阶段层级</w:t>
      </w:r>
      <w:bookmarkEnd w:id="39"/>
    </w:p>
    <w:p>
      <w:pPr>
        <w:pStyle w:val="29"/>
      </w:pPr>
      <w:r>
        <w:tab/>
      </w:r>
      <w:r>
        <w:rPr>
          <w:rFonts w:ascii="Helvetica" w:hAnsi="Helvetica"/>
          <w:shd w:val="clear" w:color="auto" w:fill="FFFFFF"/>
        </w:rPr>
        <w:t>当</w:t>
      </w:r>
      <w:r>
        <w:rPr>
          <w:rFonts w:hint="eastAsia" w:ascii="Helvetica" w:hAnsi="Helvetica"/>
          <w:shd w:val="clear" w:color="auto" w:fill="FFFFFF"/>
        </w:rPr>
        <w:t>程序</w:t>
      </w:r>
      <w:r>
        <w:rPr>
          <w:rFonts w:ascii="Helvetica" w:hAnsi="Helvetica"/>
          <w:shd w:val="clear" w:color="auto" w:fill="FFFFFF"/>
        </w:rPr>
        <w:t>进入发布阶段，只需要进入到这个</w:t>
      </w:r>
      <w:r>
        <w:rPr>
          <w:rFonts w:hint="eastAsia" w:ascii="Helvetica" w:hAnsi="Helvetica"/>
          <w:shd w:val="clear" w:color="auto" w:fill="FFFFFF"/>
        </w:rPr>
        <w:t>程序</w:t>
      </w:r>
      <w:r>
        <w:rPr>
          <w:rFonts w:ascii="Helvetica" w:hAnsi="Helvetica"/>
          <w:shd w:val="clear" w:color="auto" w:fill="FFFFFF"/>
        </w:rPr>
        <w:t>的Bmob后台，依次点击“应用设置-&gt;安全认证”，将</w:t>
      </w:r>
      <w:r>
        <w:rPr>
          <w:rFonts w:hint="eastAsia" w:ascii="Helvetica" w:hAnsi="Helvetica"/>
          <w:shd w:val="clear" w:color="auto" w:fill="FFFFFF"/>
        </w:rPr>
        <w:t>程序</w:t>
      </w:r>
      <w:r>
        <w:rPr>
          <w:rFonts w:ascii="Helvetica" w:hAnsi="Helvetica"/>
          <w:shd w:val="clear" w:color="auto" w:fill="FFFFFF"/>
        </w:rPr>
        <w:t>的签名/Bundle ID信息</w:t>
      </w:r>
      <w:r>
        <w:rPr>
          <w:rFonts w:hint="eastAsia" w:ascii="Helvetica" w:hAnsi="Helvetica"/>
          <w:shd w:val="clear" w:color="auto" w:fill="FFFFFF"/>
        </w:rPr>
        <w:t>进行填写</w:t>
      </w:r>
      <w:r>
        <w:rPr>
          <w:rFonts w:ascii="Helvetica" w:hAnsi="Helvetica"/>
          <w:shd w:val="clear" w:color="auto" w:fill="FFFFFF"/>
        </w:rPr>
        <w:t>，就可以确保数据的安全。</w:t>
      </w:r>
    </w:p>
    <w:p>
      <w:pPr>
        <w:pStyle w:val="29"/>
        <w:rPr>
          <w:color w:val="FF0000"/>
        </w:rPr>
      </w:pPr>
      <w:r>
        <w:tab/>
      </w:r>
      <w:r>
        <w:rPr>
          <w:rFonts w:hint="eastAsia"/>
          <w:color w:val="000000" w:themeColor="text1"/>
          <w14:textFill>
            <w14:solidFill>
              <w14:schemeClr w14:val="tx1"/>
            </w14:solidFill>
          </w14:textFill>
        </w:rPr>
        <w:t>并且，为了避免普通用户随意修改增删它人的信息，系统管理保证了只有授权的用户（管理员）才能进入系统对它人数据进行操作，而只对普通用户仅能显示可读取的信息。因此整体的系统安全保密性较高。</w:t>
      </w:r>
    </w:p>
    <w:p>
      <w:pPr>
        <w:pStyle w:val="29"/>
      </w:pPr>
    </w:p>
    <w:p>
      <w:pPr>
        <w:pStyle w:val="23"/>
      </w:pPr>
      <w:bookmarkStart w:id="40" w:name="_Toc76223877"/>
      <w:r>
        <w:rPr>
          <w:rFonts w:hint="eastAsia"/>
        </w:rPr>
        <w:t>9</w:t>
      </w:r>
      <w:r>
        <w:t xml:space="preserve"> </w:t>
      </w:r>
      <w:r>
        <w:rPr>
          <w:rFonts w:hint="eastAsia"/>
        </w:rPr>
        <w:t>维护设计</w:t>
      </w:r>
      <w:bookmarkEnd w:id="40"/>
    </w:p>
    <w:p>
      <w:pPr>
        <w:pStyle w:val="29"/>
        <w:rPr>
          <w:color w:val="000000" w:themeColor="text1"/>
          <w14:textFill>
            <w14:solidFill>
              <w14:schemeClr w14:val="tx1"/>
            </w14:solidFill>
          </w14:textFill>
        </w:rPr>
      </w:pPr>
      <w:r>
        <w:tab/>
      </w:r>
      <w:r>
        <w:rPr>
          <w:rFonts w:hint="eastAsia"/>
          <w:color w:val="000000" w:themeColor="text1"/>
          <w14:textFill>
            <w14:solidFill>
              <w14:schemeClr w14:val="tx1"/>
            </w14:solidFill>
          </w14:textFill>
        </w:rPr>
        <w:t>数据维护方面主要对服务器上的数据库数据进行维护，由于Bomb官方提供了客户端与服务器之间的一个长连接的维护，使得消息更新时由服务端可以主动推送消息，所以数据库内外数据的一致性可以得到足够的保证。</w:t>
      </w:r>
    </w:p>
    <w:p>
      <w:pPr>
        <w:pStyle w:val="29"/>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但是，由于Bomb官方没有提供乐观锁等功能，且在数据库层面只有Number类型数据在使用原子计算器时才可以实现用户输入时锁定表，输入完成后解锁表的功能，所以我们需要自行实现上锁操作。因此，我们引入了申请表，对于数据我们需要审批通过之后才可以更新，实际上相当于实现了锁的功能。而对于消息发布功能，由于不同消息的发布时不相关的，实际上只会对数据条目进行添加，删除等功能只有管理员才可进行操作，故而也无需在代码层级上锁。</w:t>
      </w:r>
    </w:p>
    <w:p>
      <w:pPr>
        <w:pStyle w:val="29"/>
        <w:rPr>
          <w:rFonts w:ascii="Helvetica" w:hAnsi="Helvetica"/>
          <w:shd w:val="clear" w:color="auto" w:fill="FFFFFF"/>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最后，让专门的数据库管理人员进行定期的数据维护，进行错误的排查即可。</w:t>
      </w:r>
    </w:p>
    <w:p>
      <w:pPr>
        <w:pStyle w:val="29"/>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宋体正文">
    <w:altName w:val="宋体"/>
    <w:panose1 w:val="00000000000000000000"/>
    <w:charset w:val="86"/>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宋体" w:hAnsi="宋体" w:eastAsia="宋体"/>
      </w:rPr>
    </w:pPr>
    <w:r>
      <w:rPr>
        <w:color w:val="4472C4" w:themeColor="accent1"/>
        <w:lang w:val="zh-CN"/>
        <w14:textFill>
          <w14:solidFill>
            <w14:schemeClr w14:val="accent1"/>
          </w14:solidFill>
        </w14:textFill>
      </w:rPr>
      <w:t xml:space="preserve"> </w:t>
    </w:r>
    <w:r>
      <w:rPr>
        <w:rFonts w:ascii="宋体" w:hAnsi="宋体" w:eastAsia="宋体"/>
      </w:rPr>
      <w:fldChar w:fldCharType="begin"/>
    </w:r>
    <w:r>
      <w:rPr>
        <w:rFonts w:ascii="宋体" w:hAnsi="宋体" w:eastAsia="宋体"/>
      </w:rPr>
      <w:instrText xml:space="preserve">PAGE  \* Arabic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r>
      <w:rPr>
        <w:rFonts w:ascii="宋体" w:hAnsi="宋体" w:eastAsia="宋体"/>
        <w:lang w:val="zh-CN"/>
      </w:rPr>
      <w:t xml:space="preserve"> / </w:t>
    </w:r>
    <w:r>
      <w:rPr>
        <w:rFonts w:ascii="宋体" w:hAnsi="宋体" w:eastAsia="宋体"/>
      </w:rPr>
      <w:fldChar w:fldCharType="begin"/>
    </w:r>
    <w:r>
      <w:rPr>
        <w:rFonts w:ascii="宋体" w:hAnsi="宋体" w:eastAsia="宋体"/>
      </w:rPr>
      <w:instrText xml:space="preserve">NUMPAGES  \* Arabic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p>
    <w:pPr>
      <w:pStyle w:val="6"/>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pict>
        <v:shape id="WordPictureWatermark499261283" o:spid="_x0000_s2054" o:spt="75" type="#_x0000_t75" style="position:absolute;left:0pt;height:476.1pt;width:415.2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logo"/>
          <o:lock v:ext="edit" aspectratio="t"/>
        </v:shape>
      </w:pict>
    </w:r>
    <w:r>
      <w:rPr>
        <w:rFonts w:hint="eastAsia"/>
      </w:rPr>
      <w:t>2021年春季学期</w:t>
    </w:r>
    <w:r>
      <w:ptab w:relativeTo="margin" w:alignment="center" w:leader="none"/>
    </w:r>
    <w:r>
      <w:rPr>
        <w:rFonts w:hint="eastAsia"/>
      </w:rPr>
      <w:t>概要设计说明书</w:t>
    </w:r>
    <w:r>
      <w:ptab w:relativeTo="margin" w:alignment="right" w:leader="none"/>
    </w:r>
    <w:r>
      <w:rPr>
        <w:rFonts w:hint="eastAsia"/>
      </w:rPr>
      <w:t>软件工程第六小组</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499261282" o:spid="_x0000_s2053" o:spt="75" type="#_x0000_t75" style="position:absolute;left:0pt;height:476.1pt;width:415.2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logo"/>
          <o:lock v:ext="edit" aspectratio="t"/>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499261281" o:spid="_x0000_s2052" o:spt="75" type="#_x0000_t75" style="position:absolute;left:0pt;height:476.1pt;width:415.2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F307E"/>
    <w:multiLevelType w:val="multilevel"/>
    <w:tmpl w:val="11EF30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7137A77"/>
    <w:multiLevelType w:val="multilevel"/>
    <w:tmpl w:val="17137A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2E4EF97"/>
    <w:multiLevelType w:val="multilevel"/>
    <w:tmpl w:val="42E4EF97"/>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E3"/>
    <w:rsid w:val="0001706B"/>
    <w:rsid w:val="000439D8"/>
    <w:rsid w:val="00051DA5"/>
    <w:rsid w:val="00064C95"/>
    <w:rsid w:val="00076A06"/>
    <w:rsid w:val="000B2763"/>
    <w:rsid w:val="000C7B17"/>
    <w:rsid w:val="000E2901"/>
    <w:rsid w:val="0010275F"/>
    <w:rsid w:val="001259BB"/>
    <w:rsid w:val="001A6355"/>
    <w:rsid w:val="001C07AF"/>
    <w:rsid w:val="001C0B96"/>
    <w:rsid w:val="001F7A6F"/>
    <w:rsid w:val="001F7DB1"/>
    <w:rsid w:val="00240E10"/>
    <w:rsid w:val="0024338A"/>
    <w:rsid w:val="00243953"/>
    <w:rsid w:val="0024603D"/>
    <w:rsid w:val="00276754"/>
    <w:rsid w:val="00286D8C"/>
    <w:rsid w:val="00296A8F"/>
    <w:rsid w:val="002B1763"/>
    <w:rsid w:val="002F308F"/>
    <w:rsid w:val="003042C3"/>
    <w:rsid w:val="00317F90"/>
    <w:rsid w:val="00327CD5"/>
    <w:rsid w:val="00343C53"/>
    <w:rsid w:val="003563BA"/>
    <w:rsid w:val="003869CD"/>
    <w:rsid w:val="003B19CB"/>
    <w:rsid w:val="003B33A6"/>
    <w:rsid w:val="003B74B8"/>
    <w:rsid w:val="003D2933"/>
    <w:rsid w:val="003E7668"/>
    <w:rsid w:val="003F3A58"/>
    <w:rsid w:val="0042107E"/>
    <w:rsid w:val="00437B10"/>
    <w:rsid w:val="004621CE"/>
    <w:rsid w:val="00483157"/>
    <w:rsid w:val="004F50C2"/>
    <w:rsid w:val="005417CD"/>
    <w:rsid w:val="00574B34"/>
    <w:rsid w:val="00580FC8"/>
    <w:rsid w:val="005C160E"/>
    <w:rsid w:val="005E0FF3"/>
    <w:rsid w:val="005E60EC"/>
    <w:rsid w:val="005F3138"/>
    <w:rsid w:val="00632958"/>
    <w:rsid w:val="006B3132"/>
    <w:rsid w:val="006E78EC"/>
    <w:rsid w:val="006F372F"/>
    <w:rsid w:val="00715B46"/>
    <w:rsid w:val="0075584B"/>
    <w:rsid w:val="007605A1"/>
    <w:rsid w:val="00774938"/>
    <w:rsid w:val="007F02B4"/>
    <w:rsid w:val="00815A88"/>
    <w:rsid w:val="00831597"/>
    <w:rsid w:val="00864280"/>
    <w:rsid w:val="008932F0"/>
    <w:rsid w:val="008D56B5"/>
    <w:rsid w:val="00943D06"/>
    <w:rsid w:val="00982F49"/>
    <w:rsid w:val="009A60C1"/>
    <w:rsid w:val="009B46A6"/>
    <w:rsid w:val="009C430D"/>
    <w:rsid w:val="00A16A6E"/>
    <w:rsid w:val="00A91749"/>
    <w:rsid w:val="00A94ACF"/>
    <w:rsid w:val="00AA3678"/>
    <w:rsid w:val="00AD1194"/>
    <w:rsid w:val="00AD5554"/>
    <w:rsid w:val="00AE6B51"/>
    <w:rsid w:val="00B01AD2"/>
    <w:rsid w:val="00B14963"/>
    <w:rsid w:val="00B16E00"/>
    <w:rsid w:val="00B31834"/>
    <w:rsid w:val="00B44830"/>
    <w:rsid w:val="00B45388"/>
    <w:rsid w:val="00B6305F"/>
    <w:rsid w:val="00BA4563"/>
    <w:rsid w:val="00BD117E"/>
    <w:rsid w:val="00BF45D9"/>
    <w:rsid w:val="00C22BE3"/>
    <w:rsid w:val="00C75937"/>
    <w:rsid w:val="00C97365"/>
    <w:rsid w:val="00CE60C4"/>
    <w:rsid w:val="00CF15F2"/>
    <w:rsid w:val="00D674E9"/>
    <w:rsid w:val="00DA3592"/>
    <w:rsid w:val="00DB6D9E"/>
    <w:rsid w:val="00DC135F"/>
    <w:rsid w:val="00DC6B7F"/>
    <w:rsid w:val="00E45EDF"/>
    <w:rsid w:val="00E5011F"/>
    <w:rsid w:val="00E8536C"/>
    <w:rsid w:val="00E90B2D"/>
    <w:rsid w:val="00EC1558"/>
    <w:rsid w:val="00F70361"/>
    <w:rsid w:val="00F9401D"/>
    <w:rsid w:val="00F961F5"/>
    <w:rsid w:val="00FA0354"/>
    <w:rsid w:val="00FA0442"/>
    <w:rsid w:val="00FB0013"/>
    <w:rsid w:val="00FD26ED"/>
    <w:rsid w:val="01C9364E"/>
    <w:rsid w:val="0291233A"/>
    <w:rsid w:val="02F85593"/>
    <w:rsid w:val="03294190"/>
    <w:rsid w:val="036F0731"/>
    <w:rsid w:val="0389772B"/>
    <w:rsid w:val="03AD122B"/>
    <w:rsid w:val="03EE2309"/>
    <w:rsid w:val="04F11FB2"/>
    <w:rsid w:val="050214CE"/>
    <w:rsid w:val="0519365D"/>
    <w:rsid w:val="05314265"/>
    <w:rsid w:val="053458EB"/>
    <w:rsid w:val="053C3E74"/>
    <w:rsid w:val="05835422"/>
    <w:rsid w:val="05AF251B"/>
    <w:rsid w:val="05B4110C"/>
    <w:rsid w:val="06B6181A"/>
    <w:rsid w:val="06FF4192"/>
    <w:rsid w:val="08042EBE"/>
    <w:rsid w:val="0831169D"/>
    <w:rsid w:val="083E611D"/>
    <w:rsid w:val="08A97F14"/>
    <w:rsid w:val="08AF1526"/>
    <w:rsid w:val="09701ED0"/>
    <w:rsid w:val="09720DF3"/>
    <w:rsid w:val="09C14448"/>
    <w:rsid w:val="09D5797B"/>
    <w:rsid w:val="0A2B7298"/>
    <w:rsid w:val="0A9E18B6"/>
    <w:rsid w:val="0AAC3F92"/>
    <w:rsid w:val="0AF005AC"/>
    <w:rsid w:val="0B481EF4"/>
    <w:rsid w:val="0B6D398A"/>
    <w:rsid w:val="0C974BAB"/>
    <w:rsid w:val="0D25361B"/>
    <w:rsid w:val="0D2E3732"/>
    <w:rsid w:val="0D336835"/>
    <w:rsid w:val="0D5D02CA"/>
    <w:rsid w:val="0D911FC6"/>
    <w:rsid w:val="0DBE5AC6"/>
    <w:rsid w:val="0DDE74CC"/>
    <w:rsid w:val="0E057503"/>
    <w:rsid w:val="0E410C39"/>
    <w:rsid w:val="0E4F48F9"/>
    <w:rsid w:val="0EA507D0"/>
    <w:rsid w:val="0EFB0952"/>
    <w:rsid w:val="0F2541D8"/>
    <w:rsid w:val="0F366FF1"/>
    <w:rsid w:val="0F7268D1"/>
    <w:rsid w:val="0F9C57D2"/>
    <w:rsid w:val="0FB11A64"/>
    <w:rsid w:val="10010B4F"/>
    <w:rsid w:val="10045334"/>
    <w:rsid w:val="100A64F0"/>
    <w:rsid w:val="10E46116"/>
    <w:rsid w:val="11181056"/>
    <w:rsid w:val="11650710"/>
    <w:rsid w:val="11675612"/>
    <w:rsid w:val="11B41F2D"/>
    <w:rsid w:val="11E52C5C"/>
    <w:rsid w:val="11FF3FB2"/>
    <w:rsid w:val="122042F1"/>
    <w:rsid w:val="125C64B1"/>
    <w:rsid w:val="126024CD"/>
    <w:rsid w:val="127263DF"/>
    <w:rsid w:val="12751821"/>
    <w:rsid w:val="129C0888"/>
    <w:rsid w:val="12EE09DA"/>
    <w:rsid w:val="1379216C"/>
    <w:rsid w:val="13CB6D63"/>
    <w:rsid w:val="13DA49C5"/>
    <w:rsid w:val="147671CD"/>
    <w:rsid w:val="1484216D"/>
    <w:rsid w:val="14B4154E"/>
    <w:rsid w:val="14D5750C"/>
    <w:rsid w:val="14DC6BEE"/>
    <w:rsid w:val="154F67C6"/>
    <w:rsid w:val="15502443"/>
    <w:rsid w:val="155F3F4D"/>
    <w:rsid w:val="15692F23"/>
    <w:rsid w:val="157042ED"/>
    <w:rsid w:val="15A21A44"/>
    <w:rsid w:val="160021B7"/>
    <w:rsid w:val="16746CF5"/>
    <w:rsid w:val="16974DF7"/>
    <w:rsid w:val="17444B6F"/>
    <w:rsid w:val="1752324E"/>
    <w:rsid w:val="17996593"/>
    <w:rsid w:val="17AF2D96"/>
    <w:rsid w:val="17CF1661"/>
    <w:rsid w:val="17F1605C"/>
    <w:rsid w:val="181A60C7"/>
    <w:rsid w:val="188B524A"/>
    <w:rsid w:val="19403260"/>
    <w:rsid w:val="1945792A"/>
    <w:rsid w:val="19616B3F"/>
    <w:rsid w:val="19635DDE"/>
    <w:rsid w:val="19BE3BCC"/>
    <w:rsid w:val="19EF4E0F"/>
    <w:rsid w:val="1A197940"/>
    <w:rsid w:val="1A984B3E"/>
    <w:rsid w:val="1ABD056A"/>
    <w:rsid w:val="1AD80188"/>
    <w:rsid w:val="1AD902EE"/>
    <w:rsid w:val="1B0D7FB1"/>
    <w:rsid w:val="1B3E0912"/>
    <w:rsid w:val="1B8E0795"/>
    <w:rsid w:val="1B911148"/>
    <w:rsid w:val="1C5B7F2E"/>
    <w:rsid w:val="1C6232FA"/>
    <w:rsid w:val="1C7E7731"/>
    <w:rsid w:val="1CAF78A4"/>
    <w:rsid w:val="1D5C4561"/>
    <w:rsid w:val="1D9E3275"/>
    <w:rsid w:val="1DE3465F"/>
    <w:rsid w:val="1DFD282E"/>
    <w:rsid w:val="1E5F0FEF"/>
    <w:rsid w:val="1E917150"/>
    <w:rsid w:val="1E9E1F65"/>
    <w:rsid w:val="1EC649FE"/>
    <w:rsid w:val="1EDA7A66"/>
    <w:rsid w:val="1F2E751F"/>
    <w:rsid w:val="1F4465CF"/>
    <w:rsid w:val="1F697168"/>
    <w:rsid w:val="1FD36292"/>
    <w:rsid w:val="1FE94A4A"/>
    <w:rsid w:val="204141A5"/>
    <w:rsid w:val="20477311"/>
    <w:rsid w:val="204A27A7"/>
    <w:rsid w:val="205133BF"/>
    <w:rsid w:val="20A22CAB"/>
    <w:rsid w:val="20E939E3"/>
    <w:rsid w:val="210E3C33"/>
    <w:rsid w:val="2119467D"/>
    <w:rsid w:val="213415D2"/>
    <w:rsid w:val="21CE194B"/>
    <w:rsid w:val="21E70D48"/>
    <w:rsid w:val="22136DE5"/>
    <w:rsid w:val="221E349E"/>
    <w:rsid w:val="225E44B4"/>
    <w:rsid w:val="228F6C7B"/>
    <w:rsid w:val="231720BA"/>
    <w:rsid w:val="23CA51DD"/>
    <w:rsid w:val="242207C2"/>
    <w:rsid w:val="242B34D8"/>
    <w:rsid w:val="24467BF6"/>
    <w:rsid w:val="246B028B"/>
    <w:rsid w:val="246B4A92"/>
    <w:rsid w:val="24A3584C"/>
    <w:rsid w:val="25071D46"/>
    <w:rsid w:val="252852BA"/>
    <w:rsid w:val="254F70C5"/>
    <w:rsid w:val="257F454A"/>
    <w:rsid w:val="25EB5DAA"/>
    <w:rsid w:val="261959D2"/>
    <w:rsid w:val="26713228"/>
    <w:rsid w:val="26B2578C"/>
    <w:rsid w:val="26DA44B5"/>
    <w:rsid w:val="27185526"/>
    <w:rsid w:val="274B72D7"/>
    <w:rsid w:val="27784FF8"/>
    <w:rsid w:val="279F66EA"/>
    <w:rsid w:val="27B50D0D"/>
    <w:rsid w:val="27FA1395"/>
    <w:rsid w:val="28AC4DB0"/>
    <w:rsid w:val="28E177AE"/>
    <w:rsid w:val="28EB0FA2"/>
    <w:rsid w:val="292754E5"/>
    <w:rsid w:val="29B92E3A"/>
    <w:rsid w:val="29BF62AB"/>
    <w:rsid w:val="29E23BA8"/>
    <w:rsid w:val="29E355AC"/>
    <w:rsid w:val="2A340204"/>
    <w:rsid w:val="2A832B5C"/>
    <w:rsid w:val="2AE50CBB"/>
    <w:rsid w:val="2B284605"/>
    <w:rsid w:val="2B37174A"/>
    <w:rsid w:val="2B713F07"/>
    <w:rsid w:val="2B801796"/>
    <w:rsid w:val="2BA522DB"/>
    <w:rsid w:val="2C8D6B69"/>
    <w:rsid w:val="2CB43C67"/>
    <w:rsid w:val="2D0D2D79"/>
    <w:rsid w:val="2D2E657A"/>
    <w:rsid w:val="2DAC64D7"/>
    <w:rsid w:val="2DAD7587"/>
    <w:rsid w:val="2DCF620A"/>
    <w:rsid w:val="2E590B2A"/>
    <w:rsid w:val="2E643227"/>
    <w:rsid w:val="2E832588"/>
    <w:rsid w:val="2ED05401"/>
    <w:rsid w:val="2EF52CD3"/>
    <w:rsid w:val="2F321EAA"/>
    <w:rsid w:val="2F8B5632"/>
    <w:rsid w:val="2FC8462D"/>
    <w:rsid w:val="308D7AC6"/>
    <w:rsid w:val="3094781E"/>
    <w:rsid w:val="30AE4F47"/>
    <w:rsid w:val="30B93FCF"/>
    <w:rsid w:val="30DB6DB8"/>
    <w:rsid w:val="30F37F4D"/>
    <w:rsid w:val="31984D13"/>
    <w:rsid w:val="31AA3195"/>
    <w:rsid w:val="31FA2D75"/>
    <w:rsid w:val="32AC67CE"/>
    <w:rsid w:val="32CC2273"/>
    <w:rsid w:val="33465E62"/>
    <w:rsid w:val="33594AED"/>
    <w:rsid w:val="336C73C6"/>
    <w:rsid w:val="33A2398C"/>
    <w:rsid w:val="33A40F73"/>
    <w:rsid w:val="33AA22D6"/>
    <w:rsid w:val="33AE1B35"/>
    <w:rsid w:val="33BA3E68"/>
    <w:rsid w:val="33FD4F85"/>
    <w:rsid w:val="33FE4CCB"/>
    <w:rsid w:val="340E3117"/>
    <w:rsid w:val="344B4C89"/>
    <w:rsid w:val="344C1254"/>
    <w:rsid w:val="346B656A"/>
    <w:rsid w:val="34870A4F"/>
    <w:rsid w:val="34B91E80"/>
    <w:rsid w:val="353564D1"/>
    <w:rsid w:val="35CE08C8"/>
    <w:rsid w:val="36381930"/>
    <w:rsid w:val="36835D11"/>
    <w:rsid w:val="369D4928"/>
    <w:rsid w:val="377110D9"/>
    <w:rsid w:val="379F642C"/>
    <w:rsid w:val="38080BB0"/>
    <w:rsid w:val="38554FF3"/>
    <w:rsid w:val="386927FD"/>
    <w:rsid w:val="38E5683E"/>
    <w:rsid w:val="390E4AB7"/>
    <w:rsid w:val="3938322E"/>
    <w:rsid w:val="3940701A"/>
    <w:rsid w:val="397C3D7A"/>
    <w:rsid w:val="39AB2053"/>
    <w:rsid w:val="3A2D41EF"/>
    <w:rsid w:val="3A2D6E8B"/>
    <w:rsid w:val="3A47657F"/>
    <w:rsid w:val="3AC54130"/>
    <w:rsid w:val="3B2E71ED"/>
    <w:rsid w:val="3B4C52F7"/>
    <w:rsid w:val="3B6F6F1E"/>
    <w:rsid w:val="3B8550C4"/>
    <w:rsid w:val="3BB254D0"/>
    <w:rsid w:val="3C796F96"/>
    <w:rsid w:val="3C965F74"/>
    <w:rsid w:val="3C9D0208"/>
    <w:rsid w:val="3CBA15FE"/>
    <w:rsid w:val="3D261FC9"/>
    <w:rsid w:val="3D443223"/>
    <w:rsid w:val="3D5C013B"/>
    <w:rsid w:val="3E56308B"/>
    <w:rsid w:val="3EF635A8"/>
    <w:rsid w:val="3F0F7E31"/>
    <w:rsid w:val="401932E1"/>
    <w:rsid w:val="40304C7B"/>
    <w:rsid w:val="40962B58"/>
    <w:rsid w:val="41B5605F"/>
    <w:rsid w:val="43552A2D"/>
    <w:rsid w:val="43977EA1"/>
    <w:rsid w:val="44003BC8"/>
    <w:rsid w:val="446258F9"/>
    <w:rsid w:val="448B3E3D"/>
    <w:rsid w:val="44D7207A"/>
    <w:rsid w:val="45082CB5"/>
    <w:rsid w:val="450F06E4"/>
    <w:rsid w:val="451536B8"/>
    <w:rsid w:val="451E53A5"/>
    <w:rsid w:val="454B1EF6"/>
    <w:rsid w:val="45925A48"/>
    <w:rsid w:val="45A354BD"/>
    <w:rsid w:val="45EC40FC"/>
    <w:rsid w:val="45FE2707"/>
    <w:rsid w:val="461A2CC7"/>
    <w:rsid w:val="46A11F5F"/>
    <w:rsid w:val="46B84334"/>
    <w:rsid w:val="46BB57E4"/>
    <w:rsid w:val="47355C5C"/>
    <w:rsid w:val="47871B91"/>
    <w:rsid w:val="478A0B30"/>
    <w:rsid w:val="47AB0B0C"/>
    <w:rsid w:val="47C869F8"/>
    <w:rsid w:val="4823501B"/>
    <w:rsid w:val="48251288"/>
    <w:rsid w:val="487B2821"/>
    <w:rsid w:val="48922147"/>
    <w:rsid w:val="497C3297"/>
    <w:rsid w:val="49A20905"/>
    <w:rsid w:val="49F61B21"/>
    <w:rsid w:val="4A000BAE"/>
    <w:rsid w:val="4A304590"/>
    <w:rsid w:val="4A3C3707"/>
    <w:rsid w:val="4A497867"/>
    <w:rsid w:val="4B2D4B39"/>
    <w:rsid w:val="4C2E799B"/>
    <w:rsid w:val="4C8B4687"/>
    <w:rsid w:val="4C8F52B6"/>
    <w:rsid w:val="4D1A759F"/>
    <w:rsid w:val="4D816405"/>
    <w:rsid w:val="4D944437"/>
    <w:rsid w:val="4DE55ED4"/>
    <w:rsid w:val="4E063398"/>
    <w:rsid w:val="4E1E144D"/>
    <w:rsid w:val="4E452AE8"/>
    <w:rsid w:val="4E577A0C"/>
    <w:rsid w:val="4E96521B"/>
    <w:rsid w:val="4EA36EDD"/>
    <w:rsid w:val="4F561C8A"/>
    <w:rsid w:val="4F67478D"/>
    <w:rsid w:val="4F8B2B7C"/>
    <w:rsid w:val="4FFD651E"/>
    <w:rsid w:val="500216E3"/>
    <w:rsid w:val="504D1028"/>
    <w:rsid w:val="50503B06"/>
    <w:rsid w:val="50C30AF3"/>
    <w:rsid w:val="50CF67FA"/>
    <w:rsid w:val="50DF4D1F"/>
    <w:rsid w:val="50E12ECB"/>
    <w:rsid w:val="50ED2537"/>
    <w:rsid w:val="517028F0"/>
    <w:rsid w:val="51C944EC"/>
    <w:rsid w:val="527026B7"/>
    <w:rsid w:val="528906DF"/>
    <w:rsid w:val="52904B0C"/>
    <w:rsid w:val="52F22FE1"/>
    <w:rsid w:val="533104D2"/>
    <w:rsid w:val="533B55CE"/>
    <w:rsid w:val="53425C9D"/>
    <w:rsid w:val="53760493"/>
    <w:rsid w:val="537B4BCD"/>
    <w:rsid w:val="53EC326C"/>
    <w:rsid w:val="53F129FC"/>
    <w:rsid w:val="54210774"/>
    <w:rsid w:val="54570A85"/>
    <w:rsid w:val="54BE46E6"/>
    <w:rsid w:val="55C92812"/>
    <w:rsid w:val="55F86FC1"/>
    <w:rsid w:val="5627771E"/>
    <w:rsid w:val="56376968"/>
    <w:rsid w:val="56401A9A"/>
    <w:rsid w:val="569447A5"/>
    <w:rsid w:val="5708257D"/>
    <w:rsid w:val="57897D71"/>
    <w:rsid w:val="57A07B8E"/>
    <w:rsid w:val="57AE0748"/>
    <w:rsid w:val="57AE7AC2"/>
    <w:rsid w:val="58403800"/>
    <w:rsid w:val="58954D59"/>
    <w:rsid w:val="589873CC"/>
    <w:rsid w:val="58A05C9B"/>
    <w:rsid w:val="58F53E06"/>
    <w:rsid w:val="5993479D"/>
    <w:rsid w:val="59CD436C"/>
    <w:rsid w:val="59D20DED"/>
    <w:rsid w:val="59F70DB8"/>
    <w:rsid w:val="5A9B55AA"/>
    <w:rsid w:val="5AA34308"/>
    <w:rsid w:val="5AB71FC4"/>
    <w:rsid w:val="5B110943"/>
    <w:rsid w:val="5B316F86"/>
    <w:rsid w:val="5B4F1707"/>
    <w:rsid w:val="5B7F50A0"/>
    <w:rsid w:val="5BD32690"/>
    <w:rsid w:val="5BF06DBE"/>
    <w:rsid w:val="5C3F31DA"/>
    <w:rsid w:val="5C5E3202"/>
    <w:rsid w:val="5C774E6F"/>
    <w:rsid w:val="5C8800D6"/>
    <w:rsid w:val="5CB05646"/>
    <w:rsid w:val="5D0151A0"/>
    <w:rsid w:val="5D1B11DC"/>
    <w:rsid w:val="5D4C0359"/>
    <w:rsid w:val="5D750289"/>
    <w:rsid w:val="5D75614B"/>
    <w:rsid w:val="5DBD07BA"/>
    <w:rsid w:val="5E31157E"/>
    <w:rsid w:val="5EA02006"/>
    <w:rsid w:val="5EAC3029"/>
    <w:rsid w:val="5EC83A25"/>
    <w:rsid w:val="5F1329D2"/>
    <w:rsid w:val="5F4935AD"/>
    <w:rsid w:val="5F976EB7"/>
    <w:rsid w:val="5FF57643"/>
    <w:rsid w:val="60117300"/>
    <w:rsid w:val="601F4322"/>
    <w:rsid w:val="604E159C"/>
    <w:rsid w:val="60CD02E9"/>
    <w:rsid w:val="610E7DA5"/>
    <w:rsid w:val="61A251DC"/>
    <w:rsid w:val="61BF632A"/>
    <w:rsid w:val="61D44FC9"/>
    <w:rsid w:val="61EB0065"/>
    <w:rsid w:val="62824757"/>
    <w:rsid w:val="633E4958"/>
    <w:rsid w:val="63833CAF"/>
    <w:rsid w:val="63A80E60"/>
    <w:rsid w:val="6435177E"/>
    <w:rsid w:val="64471ED2"/>
    <w:rsid w:val="647C129F"/>
    <w:rsid w:val="64951808"/>
    <w:rsid w:val="64A16A5B"/>
    <w:rsid w:val="64F7134F"/>
    <w:rsid w:val="651D79D2"/>
    <w:rsid w:val="6535548A"/>
    <w:rsid w:val="65613618"/>
    <w:rsid w:val="662070E0"/>
    <w:rsid w:val="663976E7"/>
    <w:rsid w:val="666318CD"/>
    <w:rsid w:val="66670215"/>
    <w:rsid w:val="66BB349A"/>
    <w:rsid w:val="66C30C06"/>
    <w:rsid w:val="66D819B7"/>
    <w:rsid w:val="676935F4"/>
    <w:rsid w:val="676C51C8"/>
    <w:rsid w:val="67E36008"/>
    <w:rsid w:val="681B0B69"/>
    <w:rsid w:val="68264FDE"/>
    <w:rsid w:val="682C43C7"/>
    <w:rsid w:val="68460C5F"/>
    <w:rsid w:val="68737C69"/>
    <w:rsid w:val="6883381A"/>
    <w:rsid w:val="694434F0"/>
    <w:rsid w:val="698241B7"/>
    <w:rsid w:val="698F695C"/>
    <w:rsid w:val="69A833B2"/>
    <w:rsid w:val="69A844EF"/>
    <w:rsid w:val="6A1C68C6"/>
    <w:rsid w:val="6A446871"/>
    <w:rsid w:val="6A5A4C08"/>
    <w:rsid w:val="6A90533D"/>
    <w:rsid w:val="6AAB6D57"/>
    <w:rsid w:val="6AF53787"/>
    <w:rsid w:val="6B1505B5"/>
    <w:rsid w:val="6B3D6D11"/>
    <w:rsid w:val="6BBF4EAA"/>
    <w:rsid w:val="6C400D8D"/>
    <w:rsid w:val="6CA40CF2"/>
    <w:rsid w:val="6CEE2ED1"/>
    <w:rsid w:val="6D930F95"/>
    <w:rsid w:val="6E1A5702"/>
    <w:rsid w:val="6E3C532D"/>
    <w:rsid w:val="6E736898"/>
    <w:rsid w:val="6EEA6CDD"/>
    <w:rsid w:val="6FED1846"/>
    <w:rsid w:val="702F28F8"/>
    <w:rsid w:val="70564712"/>
    <w:rsid w:val="707B5E65"/>
    <w:rsid w:val="707F1082"/>
    <w:rsid w:val="711527AF"/>
    <w:rsid w:val="713B581F"/>
    <w:rsid w:val="716A31E3"/>
    <w:rsid w:val="71954E97"/>
    <w:rsid w:val="722F2741"/>
    <w:rsid w:val="7292225B"/>
    <w:rsid w:val="72D5545B"/>
    <w:rsid w:val="73FA733C"/>
    <w:rsid w:val="741F089E"/>
    <w:rsid w:val="74402E75"/>
    <w:rsid w:val="7469462A"/>
    <w:rsid w:val="74883081"/>
    <w:rsid w:val="74CA6B66"/>
    <w:rsid w:val="74E8123E"/>
    <w:rsid w:val="750C299C"/>
    <w:rsid w:val="75184555"/>
    <w:rsid w:val="75335EF5"/>
    <w:rsid w:val="759F7434"/>
    <w:rsid w:val="763F3AA6"/>
    <w:rsid w:val="76DD4206"/>
    <w:rsid w:val="774604C2"/>
    <w:rsid w:val="7786259A"/>
    <w:rsid w:val="77B975BA"/>
    <w:rsid w:val="78516CF9"/>
    <w:rsid w:val="79017A6F"/>
    <w:rsid w:val="791E3AF1"/>
    <w:rsid w:val="79AF36DF"/>
    <w:rsid w:val="79E35B60"/>
    <w:rsid w:val="7A101478"/>
    <w:rsid w:val="7A120BF8"/>
    <w:rsid w:val="7A18776A"/>
    <w:rsid w:val="7A3334D5"/>
    <w:rsid w:val="7A342C25"/>
    <w:rsid w:val="7A463FBD"/>
    <w:rsid w:val="7AA50806"/>
    <w:rsid w:val="7B1C2395"/>
    <w:rsid w:val="7B7A5269"/>
    <w:rsid w:val="7BAC1D82"/>
    <w:rsid w:val="7BB45A67"/>
    <w:rsid w:val="7BD079C5"/>
    <w:rsid w:val="7C1E0B4E"/>
    <w:rsid w:val="7C7E2199"/>
    <w:rsid w:val="7CE31B66"/>
    <w:rsid w:val="7CE853F9"/>
    <w:rsid w:val="7D1D0374"/>
    <w:rsid w:val="7D3339CF"/>
    <w:rsid w:val="7D644952"/>
    <w:rsid w:val="7D6B46DA"/>
    <w:rsid w:val="7D6E774F"/>
    <w:rsid w:val="7D975222"/>
    <w:rsid w:val="7D9C1E62"/>
    <w:rsid w:val="7DB164C9"/>
    <w:rsid w:val="7DC842B1"/>
    <w:rsid w:val="7DE74143"/>
    <w:rsid w:val="7DEB6AAC"/>
    <w:rsid w:val="7E1A2345"/>
    <w:rsid w:val="7E3E3319"/>
    <w:rsid w:val="7EF33979"/>
    <w:rsid w:val="7F503262"/>
    <w:rsid w:val="7F6D5C29"/>
    <w:rsid w:val="7FC2727D"/>
    <w:rsid w:val="7FF4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semiHidden/>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qFormat/>
    <w:uiPriority w:val="99"/>
    <w:pPr>
      <w:widowControl/>
      <w:spacing w:before="100" w:beforeAutospacing="1" w:after="100" w:afterAutospacing="1"/>
      <w:jc w:val="left"/>
    </w:pPr>
    <w:rPr>
      <w:rFonts w:ascii="宋体" w:hAnsi="宋体"/>
      <w:kern w:val="0"/>
      <w:sz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HTML Code"/>
    <w:basedOn w:val="14"/>
    <w:semiHidden/>
    <w:unhideWhenUsed/>
    <w:qFormat/>
    <w:uiPriority w:val="99"/>
    <w:rPr>
      <w:rFonts w:ascii="宋体" w:hAnsi="宋体" w:eastAsia="宋体" w:cs="宋体"/>
      <w:sz w:val="24"/>
      <w:szCs w:val="24"/>
    </w:rPr>
  </w:style>
  <w:style w:type="paragraph" w:customStyle="1" w:styleId="17">
    <w:name w:val="摘要"/>
    <w:basedOn w:val="1"/>
    <w:qFormat/>
    <w:uiPriority w:val="0"/>
    <w:rPr>
      <w:rFonts w:eastAsia="宋体正文"/>
      <w:sz w:val="24"/>
    </w:rPr>
  </w:style>
  <w:style w:type="character" w:customStyle="1" w:styleId="18">
    <w:name w:val="页眉 字符"/>
    <w:basedOn w:val="14"/>
    <w:link w:val="7"/>
    <w:qFormat/>
    <w:uiPriority w:val="99"/>
    <w:rPr>
      <w:sz w:val="18"/>
      <w:szCs w:val="18"/>
    </w:rPr>
  </w:style>
  <w:style w:type="character" w:customStyle="1" w:styleId="19">
    <w:name w:val="页脚 字符"/>
    <w:basedOn w:val="14"/>
    <w:link w:val="6"/>
    <w:qFormat/>
    <w:uiPriority w:val="99"/>
    <w:rPr>
      <w:sz w:val="18"/>
      <w:szCs w:val="18"/>
    </w:rPr>
  </w:style>
  <w:style w:type="paragraph" w:customStyle="1" w:styleId="20">
    <w:name w:val="主标题"/>
    <w:basedOn w:val="1"/>
    <w:link w:val="22"/>
    <w:qFormat/>
    <w:uiPriority w:val="0"/>
    <w:pPr>
      <w:jc w:val="center"/>
    </w:pPr>
    <w:rPr>
      <w:rFonts w:ascii="宋体" w:hAnsi="宋体" w:eastAsia="宋体"/>
      <w:sz w:val="72"/>
      <w:szCs w:val="72"/>
    </w:rPr>
  </w:style>
  <w:style w:type="character" w:customStyle="1" w:styleId="21">
    <w:name w:val="标题 1 字符"/>
    <w:basedOn w:val="14"/>
    <w:link w:val="2"/>
    <w:qFormat/>
    <w:uiPriority w:val="9"/>
    <w:rPr>
      <w:b/>
      <w:bCs/>
      <w:kern w:val="44"/>
      <w:sz w:val="44"/>
      <w:szCs w:val="44"/>
    </w:rPr>
  </w:style>
  <w:style w:type="character" w:customStyle="1" w:styleId="22">
    <w:name w:val="主标题 字符"/>
    <w:basedOn w:val="21"/>
    <w:link w:val="20"/>
    <w:qFormat/>
    <w:uiPriority w:val="0"/>
    <w:rPr>
      <w:rFonts w:ascii="宋体" w:hAnsi="宋体" w:eastAsia="宋体"/>
      <w:b w:val="0"/>
      <w:bCs w:val="0"/>
      <w:kern w:val="44"/>
      <w:sz w:val="72"/>
      <w:szCs w:val="72"/>
    </w:rPr>
  </w:style>
  <w:style w:type="paragraph" w:customStyle="1" w:styleId="23">
    <w:name w:val="标题1"/>
    <w:basedOn w:val="2"/>
    <w:link w:val="25"/>
    <w:qFormat/>
    <w:uiPriority w:val="0"/>
    <w:pPr>
      <w:spacing w:line="300" w:lineRule="auto"/>
      <w:jc w:val="left"/>
    </w:pPr>
    <w:rPr>
      <w:rFonts w:ascii="宋体" w:hAnsi="宋体" w:eastAsia="宋体"/>
      <w:bCs w:val="0"/>
    </w:rPr>
  </w:style>
  <w:style w:type="paragraph" w:customStyle="1" w:styleId="24">
    <w:name w:val="标题2"/>
    <w:basedOn w:val="3"/>
    <w:link w:val="28"/>
    <w:qFormat/>
    <w:uiPriority w:val="0"/>
    <w:pPr>
      <w:spacing w:line="300" w:lineRule="auto"/>
      <w:jc w:val="left"/>
    </w:pPr>
    <w:rPr>
      <w:rFonts w:ascii="宋体" w:hAnsi="宋体" w:eastAsia="宋体"/>
      <w:sz w:val="36"/>
      <w:szCs w:val="36"/>
    </w:rPr>
  </w:style>
  <w:style w:type="character" w:customStyle="1" w:styleId="25">
    <w:name w:val="标题1 字符"/>
    <w:basedOn w:val="21"/>
    <w:link w:val="23"/>
    <w:qFormat/>
    <w:uiPriority w:val="0"/>
    <w:rPr>
      <w:rFonts w:ascii="宋体" w:hAnsi="宋体" w:eastAsia="宋体"/>
      <w:bCs w:val="0"/>
      <w:kern w:val="44"/>
      <w:sz w:val="44"/>
      <w:szCs w:val="44"/>
    </w:rPr>
  </w:style>
  <w:style w:type="paragraph" w:customStyle="1" w:styleId="26">
    <w:name w:val="标题3"/>
    <w:basedOn w:val="4"/>
    <w:next w:val="1"/>
    <w:link w:val="30"/>
    <w:qFormat/>
    <w:uiPriority w:val="0"/>
    <w:pPr>
      <w:spacing w:line="300" w:lineRule="auto"/>
      <w:jc w:val="left"/>
    </w:pPr>
    <w:rPr>
      <w:rFonts w:ascii="宋体" w:hAnsi="宋体" w:eastAsia="宋体"/>
    </w:rPr>
  </w:style>
  <w:style w:type="character" w:customStyle="1" w:styleId="27">
    <w:name w:val="标题 2 字符"/>
    <w:basedOn w:val="14"/>
    <w:link w:val="3"/>
    <w:semiHidden/>
    <w:qFormat/>
    <w:uiPriority w:val="9"/>
    <w:rPr>
      <w:rFonts w:asciiTheme="majorHAnsi" w:hAnsiTheme="majorHAnsi" w:eastAsiaTheme="majorEastAsia" w:cstheme="majorBidi"/>
      <w:b/>
      <w:bCs/>
      <w:sz w:val="32"/>
      <w:szCs w:val="32"/>
    </w:rPr>
  </w:style>
  <w:style w:type="character" w:customStyle="1" w:styleId="28">
    <w:name w:val="标题2 字符"/>
    <w:basedOn w:val="27"/>
    <w:link w:val="24"/>
    <w:qFormat/>
    <w:uiPriority w:val="0"/>
    <w:rPr>
      <w:rFonts w:ascii="宋体" w:hAnsi="宋体" w:eastAsia="宋体" w:cstheme="majorBidi"/>
      <w:sz w:val="36"/>
      <w:szCs w:val="36"/>
    </w:rPr>
  </w:style>
  <w:style w:type="paragraph" w:customStyle="1" w:styleId="29">
    <w:name w:val="报告正文内容"/>
    <w:basedOn w:val="1"/>
    <w:link w:val="32"/>
    <w:qFormat/>
    <w:uiPriority w:val="0"/>
    <w:pPr>
      <w:spacing w:line="300" w:lineRule="auto"/>
      <w:jc w:val="left"/>
    </w:pPr>
    <w:rPr>
      <w:rFonts w:ascii="宋体" w:hAnsi="宋体" w:eastAsia="宋体"/>
      <w:sz w:val="24"/>
      <w:szCs w:val="24"/>
    </w:rPr>
  </w:style>
  <w:style w:type="character" w:customStyle="1" w:styleId="30">
    <w:name w:val="标题3 字符"/>
    <w:basedOn w:val="14"/>
    <w:link w:val="26"/>
    <w:qFormat/>
    <w:uiPriority w:val="0"/>
    <w:rPr>
      <w:rFonts w:ascii="宋体" w:hAnsi="宋体" w:eastAsia="宋体"/>
      <w:b/>
      <w:bCs/>
      <w:sz w:val="32"/>
      <w:szCs w:val="32"/>
    </w:rPr>
  </w:style>
  <w:style w:type="paragraph" w:customStyle="1" w:styleId="3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2">
    <w:name w:val="报告正文内容 字符"/>
    <w:basedOn w:val="14"/>
    <w:link w:val="29"/>
    <w:qFormat/>
    <w:uiPriority w:val="0"/>
    <w:rPr>
      <w:rFonts w:ascii="宋体" w:hAnsi="宋体" w:eastAsia="宋体"/>
      <w:sz w:val="24"/>
      <w:szCs w:val="24"/>
    </w:rPr>
  </w:style>
  <w:style w:type="character" w:customStyle="1" w:styleId="33">
    <w:name w:val="标题 3 字符"/>
    <w:basedOn w:val="14"/>
    <w:link w:val="4"/>
    <w:semiHidden/>
    <w:qFormat/>
    <w:uiPriority w:val="9"/>
    <w:rPr>
      <w:b/>
      <w:bCs/>
      <w:sz w:val="32"/>
      <w:szCs w:val="32"/>
    </w:rPr>
  </w:style>
  <w:style w:type="character" w:customStyle="1" w:styleId="34">
    <w:name w:val="fontstyle01"/>
    <w:basedOn w:val="14"/>
    <w:qFormat/>
    <w:uiPriority w:val="0"/>
    <w:rPr>
      <w:rFonts w:ascii="华文中宋" w:hAnsi="华文中宋" w:eastAsia="华文中宋" w:cs="华文中宋"/>
      <w:color w:val="000000"/>
      <w:sz w:val="22"/>
      <w:szCs w:val="22"/>
    </w:rPr>
  </w:style>
  <w:style w:type="paragraph" w:customStyle="1" w:styleId="35">
    <w:name w:val="WPSOffice手动目录 1"/>
    <w:qFormat/>
    <w:uiPriority w:val="0"/>
    <w:rPr>
      <w:rFonts w:ascii="Times New Roman" w:hAnsi="Times New Roman" w:eastAsia="宋体" w:cs="Times New Roman"/>
      <w:lang w:val="en-US" w:eastAsia="zh-CN" w:bidi="ar-SA"/>
    </w:rPr>
  </w:style>
  <w:style w:type="paragraph" w:customStyle="1" w:styleId="3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8">
    <w:name w:val="HTML 预设格式 字符"/>
    <w:basedOn w:val="14"/>
    <w:link w:val="10"/>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1.jpeg"/><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pn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pn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3"/>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42C17-9AEE-4071-994E-A9C9A3F1DDC9}">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1737</Words>
  <Characters>9905</Characters>
  <Lines>82</Lines>
  <Paragraphs>23</Paragraphs>
  <TotalTime>3</TotalTime>
  <ScaleCrop>false</ScaleCrop>
  <LinksUpToDate>false</LinksUpToDate>
  <CharactersWithSpaces>11619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2021-07-02T09:39:00Z</dcterms:created>
  <dc:creator>王聪</dc:creator>
  <cp:lastModifiedBy>13433</cp:lastModifiedBy>
  <dcterms:modified xsi:type="dcterms:W3CDTF">2021-07-07T14:18:48Z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E45C39710AA648388D68BC4823B91C67</vt:lpwstr>
  </property>
</Properties>
</file>