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1" w:lineRule="atLeast"/>
        <w:ind w:firstLine="337" w:firstLineChars="200"/>
        <w:jc w:val="left"/>
        <w:textAlignment w:val="auto"/>
        <w:rPr>
          <w:b/>
          <w:bCs/>
          <w:sz w:val="16"/>
          <w:szCs w:val="16"/>
        </w:rPr>
      </w:pP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一，家庭生活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1" w:lineRule="atLeast"/>
        <w:ind w:firstLine="336" w:firstLineChars="200"/>
        <w:jc w:val="left"/>
        <w:textAlignment w:val="auto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这两个月最大的变化，是工作上，结束了北京的外派，回到了深圳。这两年一直都在外面，刚开始回去时，心里也是很忐忑的，怕自己回到家里之后，会有更多的矛盾和冲突。但后来发现是自己想多了，只要彼此抱着利益对方，利益家庭的心理，矛盾都可以妥协和化解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1" w:lineRule="atLeast"/>
        <w:ind w:firstLine="336" w:firstLineChars="200"/>
        <w:jc w:val="left"/>
        <w:textAlignment w:val="auto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工作上，,开始以为刚回去也会有些不适应，但这两个月手上的项目都进展的很顺利。有个项目做的很完美，超出了预期的效果，领导也很高兴。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1" w:lineRule="atLeast"/>
        <w:ind w:firstLine="336" w:firstLineChars="200"/>
        <w:jc w:val="left"/>
        <w:textAlignment w:val="auto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以上两项，应该是佛菩萨加持。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1" w:lineRule="atLeast"/>
        <w:ind w:firstLine="337" w:firstLineChars="200"/>
        <w:jc w:val="left"/>
        <w:textAlignment w:val="auto"/>
        <w:rPr>
          <w:b/>
          <w:bCs/>
          <w:sz w:val="16"/>
          <w:szCs w:val="16"/>
        </w:rPr>
      </w:pP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二，学习《弟子规》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1" w:lineRule="atLeast"/>
        <w:ind w:firstLine="336" w:firstLineChars="200"/>
        <w:jc w:val="left"/>
        <w:textAlignment w:val="auto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现在每天早上，都要陪两岁的儿子读《弟子规》，也算是修学上多了一个约束的力量。自己每天也抽时间学习蔡礼旭的《细讲弟子规》，虽然有些时候比较忙，断断续续。这本书自己看了很多遍了，也听了很多遍，最早应该是十年前刚开始学佛时就开始学习，但是每次看都有不同的收获，常看常新。也印证了古人说的“温故而知新”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1" w:lineRule="atLeast"/>
        <w:ind w:firstLine="336" w:firstLineChars="200"/>
        <w:jc w:val="left"/>
        <w:textAlignment w:val="auto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但同时也发现自己的修学是在退步的，现在看书比起十年前。1，现在更加容易忘记，记性明显比不上十年前了。按照学长的说法是因为“没有践行”。按佛法里说，是因为“妄想、分别、执着”太多。2，习气更加重了，毛病即便自己明明知道了也很难改，随波逐流的放任。老法师在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instrText xml:space="preserve"> HYPERLINK "https://www.yinguolu.com/jing-kong-fashi/2016/04/07/2016-04-07-jing-kong-fa-shi-gen-sui-en-shi-xue-lu-lao-shi-xue-xi-jing-jiao-shi-nian-yinyuan1.html" </w:instrTex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16"/>
          <w:szCs w:val="16"/>
          <w:u w:val="single"/>
        </w:rPr>
        <w:t>《跟随恩师雪庐老师学习经教十年因缘》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也提到了“</w:t>
      </w:r>
      <w:r>
        <w:rPr>
          <w:rFonts w:ascii="Arial" w:hAnsi="Arial" w:eastAsia="宋体" w:cs="Arial"/>
          <w:color w:val="111111"/>
          <w:kern w:val="0"/>
          <w:sz w:val="16"/>
          <w:szCs w:val="16"/>
          <w:shd w:val="clear" w:fill="FDFDFD"/>
          <w:lang w:val="en-US" w:eastAsia="zh-CN" w:bidi="ar"/>
        </w:rPr>
        <w:t>四十岁以后再有过失，暗示都不可以，就不提了，统统包容，不说了，你有善的地方赞叹你，你有过失绝口不提，也就是说四十以后不能教了。”文中虽然是说成年人好面子，更加重要的，个人理解，年纪大了之后，习气深重，即便自己被批评，也明白过失之处，但要改却很麻烦。所以教学都要趁早，趁年轻的时候多修学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1" w:lineRule="atLeast"/>
        <w:ind w:firstLine="337" w:firstLineChars="200"/>
        <w:jc w:val="left"/>
        <w:textAlignment w:val="auto"/>
        <w:rPr>
          <w:b/>
          <w:bCs/>
          <w:sz w:val="16"/>
          <w:szCs w:val="16"/>
        </w:rPr>
      </w:pPr>
      <w:r>
        <w:rPr>
          <w:rFonts w:hint="default" w:ascii="Arial" w:hAnsi="Arial" w:eastAsia="宋体" w:cs="Arial"/>
          <w:b/>
          <w:bCs/>
          <w:color w:val="111111"/>
          <w:kern w:val="0"/>
          <w:sz w:val="16"/>
          <w:szCs w:val="16"/>
          <w:shd w:val="clear" w:fill="FDFDFD"/>
          <w:lang w:val="en-US" w:eastAsia="zh-CN" w:bidi="ar"/>
        </w:rPr>
        <w:t>三，小孩的教育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1" w:lineRule="atLeast"/>
        <w:ind w:firstLine="336" w:firstLineChars="200"/>
        <w:jc w:val="left"/>
        <w:textAlignment w:val="auto"/>
        <w:rPr>
          <w:sz w:val="16"/>
          <w:szCs w:val="16"/>
        </w:rPr>
      </w:pPr>
      <w:r>
        <w:rPr>
          <w:rFonts w:hint="default" w:ascii="Arial" w:hAnsi="Arial" w:eastAsia="宋体" w:cs="Arial"/>
          <w:color w:val="111111"/>
          <w:kern w:val="0"/>
          <w:sz w:val="16"/>
          <w:szCs w:val="16"/>
          <w:shd w:val="clear" w:fill="FDFDFD"/>
          <w:lang w:val="en-US" w:eastAsia="zh-CN" w:bidi="ar"/>
        </w:rPr>
        <w:t>小孩现在快两岁了，前面两年我一直都在北京，很少和家人在一起。现在虽然在家里，但我和老婆都要上班，早出晚归，实际上陪伴儿子的时间比较少，回来基本就是陪小孩玩一会，读一会书。白天主要由，小孩的外婆在带，隔代教育的问题，在小孩身上比较明显。外婆宠溺小孩，随小孩的意愿。小孩有不乐意，就用哭闹做法宝。大人叫小孩去做他可以做的事，他也不乐意，例如扔尿不湿和收拾完具。因为平时，很多时候，都是外婆帮他收拾的。 我们也有和外婆沟通，要她不要宠溺小孩，让小孩做他可以做的事。但效果有限。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1" w:lineRule="atLeast"/>
        <w:ind w:firstLine="336" w:firstLineChars="200"/>
        <w:jc w:val="left"/>
        <w:textAlignment w:val="auto"/>
        <w:rPr>
          <w:sz w:val="16"/>
          <w:szCs w:val="16"/>
        </w:rPr>
      </w:pPr>
      <w:r>
        <w:rPr>
          <w:rFonts w:hint="default" w:ascii="Arial" w:hAnsi="Arial" w:eastAsia="宋体" w:cs="Arial"/>
          <w:color w:val="111111"/>
          <w:kern w:val="0"/>
          <w:sz w:val="16"/>
          <w:szCs w:val="16"/>
          <w:shd w:val="clear" w:fill="FDFDFD"/>
          <w:lang w:val="en-US" w:eastAsia="zh-CN" w:bidi="ar"/>
        </w:rPr>
        <w:t>学习学长的《孩子成长过程中的基本规律》，包括和止师兄探讨。三岁之前是以情感抚养为主，要让小孩对父母有情感依赖。但目前小孩似乎并没有对任何人有很大的情感依赖。外婆白天在照顾，但外婆回老家了也不会哭吵。母亲下班照顾，晚上陪小孩睡觉。对母亲有些依恋，但也不会离开母亲就哭闹。小孩身边太多的这种临时性的照顾，所以他似乎对每个人都有些依恋，但又都不强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1" w:lineRule="atLeast"/>
        <w:ind w:firstLine="336" w:firstLineChars="200"/>
        <w:jc w:val="left"/>
        <w:textAlignment w:val="auto"/>
        <w:rPr>
          <w:sz w:val="16"/>
          <w:szCs w:val="16"/>
        </w:rPr>
      </w:pPr>
      <w:r>
        <w:rPr>
          <w:rFonts w:hint="default" w:ascii="Arial" w:hAnsi="Arial" w:eastAsia="宋体" w:cs="Arial"/>
          <w:color w:val="111111"/>
          <w:kern w:val="0"/>
          <w:sz w:val="16"/>
          <w:szCs w:val="16"/>
          <w:shd w:val="clear" w:fill="FDFDFD"/>
          <w:lang w:val="en-US" w:eastAsia="zh-CN" w:bidi="ar"/>
        </w:rPr>
        <w:t>我们为人父母平时也没太多的身教，回来就是陪小孩玩，会做一些家务，但也没有意识的带小孩参与进来。我们平时烦恼习气也重，也没做个好榜样。这是我们最需要改进的，一定要先修好我们自己，正己而后化人。虽然有很多事情，我也没办法去改变，例如要老婆辞职在家带孩子。在目前的状况下，只能首先做好自己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1" w:lineRule="atLeast"/>
        <w:ind w:firstLine="337" w:firstLineChars="200"/>
        <w:jc w:val="left"/>
        <w:textAlignment w:val="auto"/>
        <w:rPr>
          <w:b/>
          <w:bCs/>
          <w:sz w:val="16"/>
          <w:szCs w:val="16"/>
        </w:rPr>
      </w:pPr>
      <w:r>
        <w:rPr>
          <w:rFonts w:hint="default" w:ascii="Arial" w:hAnsi="Arial" w:eastAsia="宋体" w:cs="Arial"/>
          <w:b/>
          <w:bCs/>
          <w:color w:val="111111"/>
          <w:kern w:val="0"/>
          <w:sz w:val="16"/>
          <w:szCs w:val="16"/>
          <w:shd w:val="clear" w:fill="FDFDFD"/>
          <w:lang w:val="en-US" w:eastAsia="zh-CN" w:bidi="ar"/>
        </w:rPr>
        <w:t>四，供奉祖先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1" w:lineRule="atLeast"/>
        <w:ind w:firstLine="336" w:firstLineChars="200"/>
        <w:jc w:val="left"/>
        <w:textAlignment w:val="auto"/>
        <w:rPr>
          <w:sz w:val="16"/>
          <w:szCs w:val="16"/>
        </w:rPr>
      </w:pPr>
      <w:r>
        <w:rPr>
          <w:rFonts w:hint="default" w:ascii="Arial" w:hAnsi="Arial" w:eastAsia="宋体" w:cs="Arial"/>
          <w:color w:val="111111"/>
          <w:kern w:val="0"/>
          <w:sz w:val="16"/>
          <w:szCs w:val="16"/>
          <w:shd w:val="clear" w:fill="FDFDFD"/>
          <w:lang w:val="en-US" w:eastAsia="zh-CN" w:bidi="ar"/>
        </w:rPr>
        <w:t>这是群里这两个月大家一起修学的活动，有些师兄做的非常好。但对于我来说，这项活动却很陌生。因为自己家里没有这个传统，父母很早就从家乡出来，几十年了，从未带我们去扫过墓。听姨妈说，爷爷、奶奶、外公、外婆的坟墓都很久没有修整了，而我是从来没有见过。几次回家乡也没想过去祭拜祖先。只是学佛后，清明节参加过几次追思法会，遥祭祖先。有一次算命的和我说，我的心脏有些不好，是因为祖坟和老宅没有修。即便这样，我自己也没当回事情。现在回想起来，孝道做的真的很不够，都要及时的去弥补。 于是在网上请了牌位，供奉起来。一切都还顺利，因为岳母是福建人，在老家时，一直保持供奉祖先的习惯，所以老婆虽有些担心，但和她解释后，也没什么反对。至于感应，因为自己学佛很少有什么感应</w:t>
      </w:r>
      <w:bookmarkStart w:id="0" w:name="_GoBack"/>
      <w:bookmarkEnd w:id="0"/>
      <w:r>
        <w:rPr>
          <w:rFonts w:hint="default" w:ascii="Arial" w:hAnsi="Arial" w:eastAsia="宋体" w:cs="Arial"/>
          <w:color w:val="111111"/>
          <w:kern w:val="0"/>
          <w:sz w:val="16"/>
          <w:szCs w:val="16"/>
          <w:shd w:val="clear" w:fill="FDFDFD"/>
          <w:lang w:val="en-US" w:eastAsia="zh-CN" w:bidi="ar"/>
        </w:rPr>
        <w:t>，所以这次也是啥都没有。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1" w:lineRule="atLeast"/>
        <w:ind w:firstLine="337" w:firstLineChars="200"/>
        <w:jc w:val="left"/>
        <w:textAlignment w:val="auto"/>
        <w:rPr>
          <w:b/>
          <w:bCs/>
          <w:sz w:val="16"/>
          <w:szCs w:val="16"/>
        </w:rPr>
      </w:pPr>
      <w:r>
        <w:rPr>
          <w:rFonts w:hint="default" w:ascii="Arial" w:hAnsi="Arial" w:eastAsia="宋体" w:cs="Arial"/>
          <w:b/>
          <w:bCs/>
          <w:color w:val="111111"/>
          <w:kern w:val="0"/>
          <w:sz w:val="16"/>
          <w:szCs w:val="16"/>
          <w:shd w:val="clear" w:fill="FDFDFD"/>
          <w:lang w:val="en-US" w:eastAsia="zh-CN" w:bidi="ar"/>
        </w:rPr>
        <w:t>五，缅怀师恩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1" w:lineRule="atLeast"/>
        <w:ind w:firstLine="336" w:firstLineChars="200"/>
        <w:jc w:val="left"/>
        <w:textAlignment w:val="auto"/>
        <w:rPr>
          <w:sz w:val="16"/>
          <w:szCs w:val="16"/>
        </w:rPr>
      </w:pPr>
      <w:r>
        <w:rPr>
          <w:rFonts w:hint="default" w:ascii="Arial" w:hAnsi="Arial" w:eastAsia="宋体" w:cs="Arial"/>
          <w:color w:val="111111"/>
          <w:kern w:val="0"/>
          <w:sz w:val="16"/>
          <w:szCs w:val="16"/>
          <w:shd w:val="clear" w:fill="FDFDFD"/>
          <w:lang w:val="en-US" w:eastAsia="zh-CN" w:bidi="ar"/>
        </w:rPr>
        <w:t>净空法师于七月末圆寂，这两个月很多纪念法师的活动。自己主要观看了《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荼毗大典</w:t>
      </w:r>
      <w:r>
        <w:rPr>
          <w:rFonts w:hint="default" w:ascii="Arial" w:hAnsi="Arial" w:eastAsia="宋体" w:cs="Arial"/>
          <w:color w:val="111111"/>
          <w:kern w:val="0"/>
          <w:sz w:val="16"/>
          <w:szCs w:val="16"/>
          <w:shd w:val="clear" w:fill="FDFDFD"/>
          <w:lang w:val="en-US" w:eastAsia="zh-CN" w:bidi="ar"/>
        </w:rPr>
        <w:t>》、《追思音乐会》、《赞颂大典》。跟随着众人的纪念活动，自己也回想这十几年的学佛因缘。刚开始学佛时，是我的大学老师带领我入门，她也是老法师的弟子，向我介绍《弟子规》、《了凡四训》、《和谐拯救危机》等书籍和资料，那位老师当时并未向我介绍任何净土经典，直到现在才明白老师的良苦用心，也是希望我稳稳当当的扎好做人的根本。后来因为自己疑心太重，左盼右顾的学了很多其它东西。而每当自己渐行渐远，偏离太多的时候，总是会遇到老法师的弟子将我拉回来。所以我想，我和老法师还是有些因缘的，所以在每次自己走弯路的时候，总是会遇到他老人家的弟子，给我指出正确的路。而我自己却浪费了太多的时光，辜负了善知识的教诲，静下心来想，真的非常惭愧。自己也明白佛法也是因缘法，善知识终究会离我们远去，佛法也会消失，而如果那时自己还在轮回之中，那真是漫长的黑暗... ...想一想也很害怕，但现实的自己却总是沉湎轮回之中。望自己不辜负善知识的教诲，精进修学，报师恩、报佛恩、报父母恩、报众生恩。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2MzY1NGU3ZjFjYWE1YmFmNWU2NTNmNjNlN2Q5MTgifQ=="/>
  </w:docVars>
  <w:rsids>
    <w:rsidRoot w:val="00000000"/>
    <w:rsid w:val="614E68DB"/>
    <w:rsid w:val="659A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2013</Words>
  <Characters>2017</Characters>
  <Lines>0</Lines>
  <Paragraphs>0</Paragraphs>
  <TotalTime>0</TotalTime>
  <ScaleCrop>false</ScaleCrop>
  <LinksUpToDate>false</LinksUpToDate>
  <CharactersWithSpaces>2020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汪长泉</cp:lastModifiedBy>
  <dcterms:modified xsi:type="dcterms:W3CDTF">2022-10-07T05:35:25Z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03E76CB5DB9C4FF5954E803F01524100</vt:lpwstr>
  </property>
</Properties>
</file>