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xqt-saas-验收测试流程手册"/>
    <w:p>
      <w:pPr>
        <w:pStyle w:val="Heading1"/>
      </w:pPr>
      <w:r>
        <w:t xml:space="preserve">XQT-SaaS 验收测试流程手册</w:t>
      </w:r>
    </w:p>
    <w:p>
      <w:pPr>
        <w:pStyle w:val="FirstParagraph"/>
      </w:pPr>
      <w:r>
        <w:rPr>
          <w:bCs/>
          <w:b/>
        </w:rPr>
        <w:t xml:space="preserve">生产环境</w:t>
      </w:r>
      <w:r>
        <w:t xml:space="preserve">: http://8.148.227.76/</w:t>
      </w:r>
      <w:r>
        <w:br/>
      </w:r>
      <w:r>
        <w:rPr>
          <w:bCs/>
          <w:b/>
        </w:rPr>
        <w:t xml:space="preserve">管理员账号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br/>
      </w:r>
      <w:r>
        <w:rPr>
          <w:bCs/>
          <w:b/>
        </w:rPr>
        <w:t xml:space="preserve">测试数据</w:t>
      </w:r>
      <w:r>
        <w:t xml:space="preserve">: 客户 SELLER-DEMO / DOC-DEMO / TEST-US-001 (3 个种子客户), 渠道 31 个 (9 ACC + 22 XQT 新启天)</w:t>
      </w:r>
    </w:p>
    <w:p>
      <w:r>
        <w:pict>
          <v:rect style="width:0;height:1.5pt" o:hralign="center" o:hrstd="t" o:hr="t"/>
        </w:pict>
      </w:r>
    </w:p>
    <w:bookmarkStart w:id="20" w:name="测试范围"/>
    <w:p>
      <w:pPr>
        <w:pStyle w:val="Heading2"/>
      </w:pPr>
      <w:r>
        <w:t xml:space="preserve">📋 测试范围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关键功能</w:t>
            </w:r>
          </w:p>
        </w:tc>
        <w:tc>
          <w:p>
            <w:pPr>
              <w:pStyle w:val="Compact"/>
              <w:jc w:val="left"/>
            </w:pPr>
            <w:r>
              <w:t xml:space="preserve">R-X 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制单中心</w:t>
            </w:r>
          </w:p>
        </w:tc>
        <w:tc>
          <w:p>
            <w:pPr>
              <w:pStyle w:val="Compact"/>
              <w:jc w:val="left"/>
            </w:pPr>
            <w:r>
              <w:t xml:space="preserve">下单 / 批量导单 / 模板</w:t>
            </w:r>
          </w:p>
        </w:tc>
        <w:tc>
          <w:p>
            <w:pPr>
              <w:pStyle w:val="Compact"/>
              <w:jc w:val="left"/>
            </w:pPr>
            <w:r>
              <w:t xml:space="preserve">R-1, R-2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配载</w:t>
            </w:r>
          </w:p>
        </w:tc>
        <w:tc>
          <w:p>
            <w:pPr>
              <w:pStyle w:val="Compact"/>
              <w:jc w:val="left"/>
            </w:pPr>
            <w:r>
              <w:t xml:space="preserve">3D 立体视图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应收</w:t>
            </w:r>
          </w:p>
        </w:tc>
        <w:tc>
          <w:p>
            <w:pPr>
              <w:pStyle w:val="Compact"/>
              <w:jc w:val="left"/>
            </w:pPr>
            <w:r>
              <w:t xml:space="preserve">加成本 / 单笔补收 / 批量补收 / 应收聚合</w:t>
            </w:r>
          </w:p>
        </w:tc>
        <w:tc>
          <w:p>
            <w:pPr>
              <w:pStyle w:val="Compact"/>
              <w:jc w:val="left"/>
            </w:pPr>
            <w:r>
              <w:t xml:space="preserve">R-3, R-7, R-8, R-9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</w:t>
            </w:r>
          </w:p>
        </w:tc>
        <w:tc>
          <w:p>
            <w:pPr>
              <w:pStyle w:val="Compact"/>
              <w:jc w:val="left"/>
            </w:pPr>
            <w:r>
              <w:t xml:space="preserve">账单生成 / xlsx 导出 / 渠道账单对比</w:t>
            </w:r>
          </w:p>
        </w:tc>
        <w:tc>
          <w:p>
            <w:pPr>
              <w:pStyle w:val="Compact"/>
              <w:jc w:val="left"/>
            </w:pPr>
            <w:r>
              <w:t xml:space="preserve">R-4, R-10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报表</w:t>
            </w:r>
          </w:p>
        </w:tc>
        <w:tc>
          <w:p>
            <w:pPr>
              <w:pStyle w:val="Compact"/>
              <w:jc w:val="left"/>
            </w:pPr>
            <w:r>
              <w:t xml:space="preserve">利润分析 / 应收实收 / 价目表查询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p>
            <w:pPr>
              <w:pStyle w:val="Compact"/>
              <w:jc w:val="left"/>
            </w:pPr>
            <w:r>
              <w:t xml:space="preserve">价目表 31 渠道 / 客户加价策略 / 状态来源标识</w:t>
            </w:r>
          </w:p>
        </w:tc>
        <w:tc>
          <w:p>
            <w:pPr>
              <w:pStyle w:val="Compact"/>
              <w:jc w:val="left"/>
            </w:pPr>
            <w:r>
              <w:t xml:space="preserve">R-6, R-11, R-12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权限</w:t>
            </w:r>
          </w:p>
        </w:tc>
        <w:tc>
          <w:p>
            <w:pPr>
              <w:pStyle w:val="Compact"/>
              <w:jc w:val="left"/>
            </w:pPr>
            <w:r>
              <w:t xml:space="preserve">费用类目权限</w:t>
            </w:r>
          </w:p>
        </w:tc>
        <w:tc>
          <w:p>
            <w:pPr>
              <w:pStyle w:val="Compact"/>
              <w:jc w:val="left"/>
            </w:pPr>
            <w:r>
              <w:t xml:space="preserve">R-13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测试前置-3-分钟"/>
    <w:p>
      <w:pPr>
        <w:pStyle w:val="Heading2"/>
      </w:pPr>
      <w:r>
        <w:t xml:space="preserve">🔧 测试前置 (3 分钟)</w:t>
      </w:r>
    </w:p>
    <w:bookmarkStart w:id="21" w:name="step-0.-登录"/>
    <w:p>
      <w:pPr>
        <w:pStyle w:val="Heading3"/>
      </w:pPr>
      <w:r>
        <w:t xml:space="preserve">Step 0. 登录</w:t>
      </w:r>
    </w:p>
    <w:p>
      <w:pPr>
        <w:numPr>
          <w:ilvl w:val="0"/>
          <w:numId w:val="1001"/>
        </w:numPr>
        <w:pStyle w:val="Compact"/>
      </w:pPr>
      <w:r>
        <w:t xml:space="preserve">浏览器打开</w:t>
      </w:r>
      <w:r>
        <w:t xml:space="preserve"> </w:t>
      </w:r>
      <w:r>
        <w:rPr>
          <w:rStyle w:val="VerbatimChar"/>
        </w:rPr>
        <w:t xml:space="preserve">http://8.148.227.76/</w:t>
      </w:r>
    </w:p>
    <w:p>
      <w:pPr>
        <w:numPr>
          <w:ilvl w:val="0"/>
          <w:numId w:val="1001"/>
        </w:numPr>
        <w:pStyle w:val="Compact"/>
      </w:pPr>
      <w:r>
        <w:t xml:space="preserve">输入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t xml:space="preserve">登录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强刷一次</w:t>
      </w:r>
      <w:r>
        <w:t xml:space="preserve"> </w:t>
      </w:r>
      <w:r>
        <w:t xml:space="preserve">(Cmd+Shift+R / Ctrl+F5) — 确保没用旧缓存</w:t>
      </w:r>
    </w:p>
    <w:p>
      <w:pPr>
        <w:pStyle w:val="FirstParagraph"/>
      </w:pPr>
      <w:r>
        <w:rPr>
          <w:bCs/>
          <w:b/>
        </w:rPr>
        <w:t xml:space="preserve">预期</w:t>
      </w:r>
      <w:r>
        <w:t xml:space="preserve">: 进入驾驶舱主页, 左侧菜单 9 大组完整展开 (委托运输/配载/客服/销售/核算/财务/基础/人事/数据)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8" w:name="part-1-制单全流程-15-分钟"/>
    <w:p>
      <w:pPr>
        <w:pStyle w:val="Heading1"/>
      </w:pPr>
      <w:r>
        <w:t xml:space="preserve">Part 1: 制单全流程 (15 分钟)</w:t>
      </w:r>
    </w:p>
    <w:bookmarkStart w:id="24" w:name="tc-01.-单据建立"/>
    <w:p>
      <w:pPr>
        <w:pStyle w:val="Heading2"/>
      </w:pPr>
      <w:r>
        <w:t xml:space="preserve">TC-01. 单据建立</w:t>
      </w:r>
    </w:p>
    <w:p>
      <w:pPr>
        <w:numPr>
          <w:ilvl w:val="0"/>
          <w:numId w:val="1002"/>
        </w:numPr>
        <w:pStyle w:val="Compact"/>
      </w:pPr>
      <w:r>
        <w:t xml:space="preserve">左菜单</w:t>
      </w:r>
      <w:r>
        <w:t xml:space="preserve"> </w:t>
      </w:r>
      <w:r>
        <w:rPr>
          <w:bCs/>
          <w:b/>
        </w:rPr>
        <w:t xml:space="preserve">委托运输 (ACC) → 制单中心 → 快件订单</w:t>
      </w:r>
    </w:p>
    <w:p>
      <w:pPr>
        <w:numPr>
          <w:ilvl w:val="0"/>
          <w:numId w:val="1002"/>
        </w:numPr>
        <w:pStyle w:val="Compact"/>
      </w:pPr>
      <w:r>
        <w:t xml:space="preserve">点右上角</w:t>
      </w:r>
      <w:r>
        <w:t xml:space="preserve"> </w:t>
      </w:r>
      <w:r>
        <w:rPr>
          <w:bCs/>
          <w:b/>
        </w:rPr>
        <w:t xml:space="preserve">+ 新增</w:t>
      </w:r>
    </w:p>
    <w:p>
      <w:pPr>
        <w:numPr>
          <w:ilvl w:val="0"/>
          <w:numId w:val="1002"/>
        </w:numPr>
        <w:pStyle w:val="Compact"/>
      </w:pPr>
      <w:r>
        <w:t xml:space="preserve">弹窗填:</w:t>
      </w:r>
    </w:p>
    <w:p>
      <w:pPr>
        <w:numPr>
          <w:ilvl w:val="1"/>
          <w:numId w:val="1003"/>
        </w:numPr>
        <w:pStyle w:val="Compact"/>
      </w:pPr>
      <w:r>
        <w:t xml:space="preserve">客户: 选</w:t>
      </w:r>
      <w:r>
        <w:t xml:space="preserve"> </w:t>
      </w:r>
      <w:r>
        <w:rPr>
          <w:bCs/>
          <w:b/>
        </w:rPr>
        <w:t xml:space="preserve">SELLER-DEMO</w:t>
      </w:r>
    </w:p>
    <w:p>
      <w:pPr>
        <w:numPr>
          <w:ilvl w:val="1"/>
          <w:numId w:val="1003"/>
        </w:numPr>
        <w:pStyle w:val="Compact"/>
      </w:pPr>
      <w:r>
        <w:t xml:space="preserve">渠道产品: 选</w:t>
      </w:r>
      <w:r>
        <w:t xml:space="preserve"> </w:t>
      </w:r>
      <w:r>
        <w:rPr>
          <w:bCs/>
          <w:b/>
        </w:rPr>
        <w:t xml:space="preserve">UPS Ground (US 国内)</w:t>
      </w:r>
      <w:r>
        <w:t xml:space="preserve"> </w:t>
      </w:r>
      <w:r>
        <w:t xml:space="preserve">(UPS-GROUND-US)</w:t>
      </w:r>
    </w:p>
    <w:p>
      <w:pPr>
        <w:numPr>
          <w:ilvl w:val="1"/>
          <w:numId w:val="1003"/>
        </w:numPr>
        <w:pStyle w:val="Compact"/>
      </w:pPr>
      <w:r>
        <w:t xml:space="preserve">收件人:</w:t>
      </w:r>
      <w:r>
        <w:t xml:space="preserve"> </w:t>
      </w:r>
      <w:r>
        <w:rPr>
          <w:rStyle w:val="VerbatimChar"/>
        </w:rPr>
        <w:t xml:space="preserve">Test User</w:t>
      </w:r>
    </w:p>
    <w:p>
      <w:pPr>
        <w:numPr>
          <w:ilvl w:val="1"/>
          <w:numId w:val="1003"/>
        </w:numPr>
        <w:pStyle w:val="Compact"/>
      </w:pPr>
      <w:r>
        <w:t xml:space="preserve">国家/邮编:</w:t>
      </w:r>
      <w:r>
        <w:t xml:space="preserve"> </w:t>
      </w:r>
      <w:r>
        <w:rPr>
          <w:rStyle w:val="VerbatimChar"/>
        </w:rPr>
        <w:t xml:space="preserve">US / 33101</w:t>
      </w:r>
      <w:r>
        <w:t xml:space="preserve"> </w:t>
      </w:r>
      <w:r>
        <w:t xml:space="preserve">(FL Miami)</w:t>
      </w:r>
    </w:p>
    <w:p>
      <w:pPr>
        <w:numPr>
          <w:ilvl w:val="1"/>
          <w:numId w:val="1003"/>
        </w:numPr>
        <w:pStyle w:val="Compact"/>
      </w:pPr>
      <w:r>
        <w:t xml:space="preserve">重量:</w:t>
      </w:r>
      <w:r>
        <w:t xml:space="preserve"> </w:t>
      </w:r>
      <w:r>
        <w:rPr>
          <w:rStyle w:val="VerbatimChar"/>
        </w:rPr>
        <w:t xml:space="preserve">1.5 kg</w:t>
      </w:r>
      <w:r>
        <w:t xml:space="preserve">, 件数:</w:t>
      </w:r>
      <w:r>
        <w:t xml:space="preserve"> </w:t>
      </w:r>
      <w:r>
        <w:rPr>
          <w:rStyle w:val="VerbatimChar"/>
        </w:rPr>
        <w:t xml:space="preserve">1</w:t>
      </w:r>
    </w:p>
    <w:p>
      <w:pPr>
        <w:numPr>
          <w:ilvl w:val="0"/>
          <w:numId w:val="1002"/>
        </w:numPr>
        <w:pStyle w:val="Compact"/>
      </w:pPr>
      <w:r>
        <w:t xml:space="preserve">点</w:t>
      </w:r>
      <w:r>
        <w:t xml:space="preserve"> </w:t>
      </w:r>
      <w:r>
        <w:rPr>
          <w:bCs/>
          <w:b/>
        </w:rPr>
        <w:t xml:space="preserve">提交</w:t>
      </w:r>
    </w:p>
    <w:p>
      <w:pPr>
        <w:pStyle w:val="FirstParagraph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✅ 返回订单列表, 看到新行</w:t>
      </w:r>
      <w:r>
        <w:t xml:space="preserve"> </w:t>
      </w:r>
      <w:r>
        <w:rPr>
          <w:rStyle w:val="VerbatimChar"/>
        </w:rPr>
        <w:t xml:space="preserve">客户单号 自动生成</w:t>
      </w:r>
      <w:r>
        <w:t xml:space="preserve"> </w:t>
      </w:r>
      <w:r>
        <w:t xml:space="preserve">状态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- ✅ 列表</w:t>
      </w:r>
      <w:r>
        <w:t xml:space="preserve">“</w:t>
      </w:r>
      <w:r>
        <w:t xml:space="preserve">运费</w:t>
      </w:r>
      <w:r>
        <w:t xml:space="preserve">”</w:t>
      </w:r>
      <w:r>
        <w:t xml:space="preserve">列显示</w:t>
      </w:r>
      <w:r>
        <w:t xml:space="preserve"> </w:t>
      </w:r>
      <w:r>
        <w:rPr>
          <w:bCs/>
          <w:b/>
        </w:rPr>
        <w:t xml:space="preserve">12.47 USD</w:t>
      </w:r>
      <w:r>
        <w:t xml:space="preserve"> </w:t>
      </w:r>
      <w:r>
        <w:t xml:space="preserve">⭐ (R-12 SELLER-DEMO 9 折: 13.85 × 0.9)</w:t>
      </w:r>
      <w:r>
        <w:t xml:space="preserve"> </w:t>
      </w:r>
      <w:r>
        <w:t xml:space="preserve">- ✅ 列表</w:t>
      </w:r>
      <w:r>
        <w:t xml:space="preserve">“</w:t>
      </w:r>
      <w:r>
        <w:t xml:space="preserve">成本</w:t>
      </w:r>
      <w:r>
        <w:t xml:space="preserve">”</w:t>
      </w:r>
      <w:r>
        <w:t xml:space="preserve">列显示</w:t>
      </w:r>
      <w:r>
        <w:t xml:space="preserve"> </w:t>
      </w:r>
      <w:r>
        <w:rPr>
          <w:bCs/>
          <w:b/>
        </w:rPr>
        <w:t xml:space="preserve">13.85 USD</w:t>
      </w:r>
      <w:r>
        <w:t xml:space="preserve"> </w:t>
      </w:r>
      <w:r>
        <w:t xml:space="preserve">(渠道商真价)</w:t>
      </w:r>
    </w:p>
    <w:p>
      <w:pPr>
        <w:pStyle w:val="BlockText"/>
      </w:pPr>
      <w:r>
        <w:t xml:space="preserve">⚠️ 利润 = 12.47 - 13.85 =</w:t>
      </w:r>
      <w:r>
        <w:t xml:space="preserve"> </w:t>
      </w:r>
      <w:r>
        <w:rPr>
          <w:bCs/>
          <w:b/>
        </w:rPr>
        <w:t xml:space="preserve">-1.38 USD (亏损)</w:t>
      </w:r>
      <w:r>
        <w:t xml:space="preserve"> </w:t>
      </w:r>
      <w:r>
        <w:t xml:space="preserve">— 因为 R-12 SELLER-DEMO 是 9 折优惠模型。</w:t>
      </w:r>
      <w:r>
        <w:t xml:space="preserve"> </w:t>
      </w:r>
      <w:r>
        <w:t xml:space="preserve">用 DOC-DEMO 客户(没设 R-12)结果会是 AR = AP = 13.85, 利润 0。</w:t>
      </w:r>
    </w:p>
    <w:bookmarkEnd w:id="24"/>
    <w:bookmarkStart w:id="25" w:name="tc-02.-r-1-同单去重"/>
    <w:p>
      <w:pPr>
        <w:pStyle w:val="Heading2"/>
      </w:pPr>
      <w:r>
        <w:t xml:space="preserve">TC-02. R-1 同单去重</w:t>
      </w:r>
    </w:p>
    <w:p>
      <w:pPr>
        <w:numPr>
          <w:ilvl w:val="0"/>
          <w:numId w:val="1004"/>
        </w:numPr>
        <w:pStyle w:val="Compact"/>
      </w:pPr>
      <w:r>
        <w:t xml:space="preserve">同 TC-01 流程, 但客户单号填</w:t>
      </w:r>
      <w:r>
        <w:rPr>
          <w:bCs/>
          <w:b/>
        </w:rPr>
        <w:t xml:space="preserve">跟上一单一样</w:t>
      </w:r>
      <w:r>
        <w:t xml:space="preserve">的 (例如复制刚才系统生成的号)</w:t>
      </w:r>
    </w:p>
    <w:p>
      <w:pPr>
        <w:numPr>
          <w:ilvl w:val="0"/>
          <w:numId w:val="1004"/>
        </w:numPr>
        <w:pStyle w:val="Compact"/>
      </w:pPr>
      <w:r>
        <w:t xml:space="preserve">点</w:t>
      </w:r>
      <w:r>
        <w:t xml:space="preserve"> </w:t>
      </w:r>
      <w:r>
        <w:rPr>
          <w:bCs/>
          <w:b/>
        </w:rPr>
        <w:t xml:space="preserve">提交</w:t>
      </w:r>
    </w:p>
    <w:p>
      <w:pPr>
        <w:pStyle w:val="FirstParagraph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✅ 弹窗</w:t>
      </w:r>
      <w:r>
        <w:t xml:space="preserve"> </w:t>
      </w:r>
      <w:r>
        <w:t xml:space="preserve">“</w:t>
      </w:r>
      <w:r>
        <w:t xml:space="preserve">客户 + 单号已存在, 是否合并 / 覆盖 / 取消</w:t>
      </w:r>
      <w:r>
        <w:t xml:space="preserve">”</w:t>
      </w:r>
    </w:p>
    <w:bookmarkEnd w:id="25"/>
    <w:bookmarkStart w:id="26" w:name="tc-03.-r-2-xlsx-批量导单"/>
    <w:p>
      <w:pPr>
        <w:pStyle w:val="Heading2"/>
      </w:pPr>
      <w:r>
        <w:t xml:space="preserve">TC-03. R-2 xlsx 批量导单</w:t>
      </w:r>
    </w:p>
    <w:p>
      <w:pPr>
        <w:numPr>
          <w:ilvl w:val="0"/>
          <w:numId w:val="1005"/>
        </w:numPr>
        <w:pStyle w:val="Compact"/>
      </w:pPr>
      <w:r>
        <w:t xml:space="preserve">在</w:t>
      </w:r>
      <w:r>
        <w:t xml:space="preserve"> </w:t>
      </w:r>
      <w:r>
        <w:rPr>
          <w:bCs/>
          <w:b/>
        </w:rPr>
        <w:t xml:space="preserve">快件订单</w:t>
      </w:r>
      <w:r>
        <w:t xml:space="preserve"> </w:t>
      </w:r>
      <w:r>
        <w:t xml:space="preserve">tab, 右上角找</w:t>
      </w:r>
      <w:r>
        <w:t xml:space="preserve"> </w:t>
      </w:r>
      <w:r>
        <w:rPr>
          <w:bCs/>
          <w:b/>
        </w:rPr>
        <w:t xml:space="preserve">📥 xlsx 批量导单</w:t>
      </w:r>
      <w:r>
        <w:t xml:space="preserve"> </w:t>
      </w:r>
      <w:r>
        <w:t xml:space="preserve">蓝色按钮</w:t>
      </w:r>
    </w:p>
    <w:p>
      <w:pPr>
        <w:numPr>
          <w:ilvl w:val="0"/>
          <w:numId w:val="1005"/>
        </w:numPr>
        <w:pStyle w:val="Compact"/>
      </w:pPr>
      <w:r>
        <w:t xml:space="preserve">点开弹窗:</w:t>
      </w:r>
    </w:p>
    <w:p>
      <w:pPr>
        <w:numPr>
          <w:ilvl w:val="1"/>
          <w:numId w:val="1006"/>
        </w:numPr>
        <w:pStyle w:val="Compact"/>
      </w:pPr>
      <w:r>
        <w:t xml:space="preserve">必须先选</w:t>
      </w:r>
      <w:r>
        <w:t xml:space="preserve"> </w:t>
      </w:r>
      <w:r>
        <w:rPr>
          <w:bCs/>
          <w:b/>
        </w:rPr>
        <w:t xml:space="preserve">客户</w:t>
      </w:r>
      <w:r>
        <w:t xml:space="preserve"> </w:t>
      </w:r>
      <w:r>
        <w:t xml:space="preserve">(例: TEST-US-001)</w:t>
      </w:r>
    </w:p>
    <w:p>
      <w:pPr>
        <w:numPr>
          <w:ilvl w:val="1"/>
          <w:numId w:val="1006"/>
        </w:numPr>
        <w:pStyle w:val="Compact"/>
      </w:pPr>
      <w:r>
        <w:t xml:space="preserve">点</w:t>
      </w:r>
      <w:r>
        <w:t xml:space="preserve"> </w:t>
      </w:r>
      <w:r>
        <w:rPr>
          <w:bCs/>
          <w:b/>
        </w:rPr>
        <w:t xml:space="preserve">📥 下载模板</w:t>
      </w:r>
      <w:r>
        <w:t xml:space="preserve"> </w:t>
      </w:r>
      <w:r>
        <w:t xml:space="preserve">⭐ — 应直接下</w:t>
      </w:r>
      <w:r>
        <w:t xml:space="preserve"> </w:t>
      </w:r>
      <w:r>
        <w:rPr>
          <w:rStyle w:val="VerbatimChar"/>
        </w:rPr>
        <w:t xml:space="preserve">批量导单模板.xlsx</w:t>
      </w:r>
      <w:r>
        <w:t xml:space="preserve"> </w:t>
      </w:r>
      <w:r>
        <w:t xml:space="preserve">(24 列中文表头 + 1 行示例)</w:t>
      </w:r>
    </w:p>
    <w:p>
      <w:pPr>
        <w:numPr>
          <w:ilvl w:val="0"/>
          <w:numId w:val="1005"/>
        </w:numPr>
        <w:pStyle w:val="Compact"/>
      </w:pPr>
      <w:r>
        <w:t xml:space="preserve">自己改模板填 2-3 行测试数据, 保存</w:t>
      </w:r>
    </w:p>
    <w:p>
      <w:pPr>
        <w:numPr>
          <w:ilvl w:val="0"/>
          <w:numId w:val="1005"/>
        </w:numPr>
        <w:pStyle w:val="Compact"/>
      </w:pPr>
      <w:r>
        <w:t xml:space="preserve">拖拽 xlsx 进弹窗 → 点</w:t>
      </w:r>
      <w:r>
        <w:t xml:space="preserve"> </w:t>
      </w:r>
      <w:r>
        <w:rPr>
          <w:bCs/>
          <w:b/>
        </w:rPr>
        <w:t xml:space="preserve">预览</w:t>
      </w:r>
      <w:r>
        <w:t xml:space="preserve"> </w:t>
      </w:r>
      <w:r>
        <w:t xml:space="preserve">→ 看见预览表 → 点</w:t>
      </w:r>
      <w:r>
        <w:t xml:space="preserve"> </w:t>
      </w:r>
      <w:r>
        <w:rPr>
          <w:bCs/>
          <w:b/>
        </w:rPr>
        <w:t xml:space="preserve">提交导入</w:t>
      </w:r>
    </w:p>
    <w:p>
      <w:pPr>
        <w:pStyle w:val="FirstParagraph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✅ 模板真下载 (xlsx 文件不是 HTML)</w:t>
      </w:r>
      <w:r>
        <w:t xml:space="preserve"> </w:t>
      </w:r>
      <w:r>
        <w:t xml:space="preserve">- ✅ 预览看见行数 / 失败行有红色 + 错误说明</w:t>
      </w:r>
      <w:r>
        <w:t xml:space="preserve"> </w:t>
      </w:r>
      <w:r>
        <w:t xml:space="preserve">- ✅ 提交后 toast 显示</w:t>
      </w:r>
      <w:r>
        <w:t xml:space="preserve"> </w:t>
      </w:r>
      <w:r>
        <w:t xml:space="preserve">“</w:t>
      </w:r>
      <w:r>
        <w:t xml:space="preserve">导入完成: 成功 N / 失败 M</w:t>
      </w:r>
      <w:r>
        <w:t xml:space="preserve">”</w:t>
      </w:r>
      <w:r>
        <w:t xml:space="preserve"> </w:t>
      </w:r>
      <w:r>
        <w:t xml:space="preserve">- ✅ 订单列表立刻有新单</w:t>
      </w:r>
    </w:p>
    <w:bookmarkEnd w:id="26"/>
    <w:bookmarkStart w:id="27" w:name="tc-04.-r-13-费用类目权限"/>
    <w:p>
      <w:pPr>
        <w:pStyle w:val="Heading2"/>
      </w:pPr>
      <w:r>
        <w:t xml:space="preserve">TC-04. R-13 费用类目权限</w:t>
      </w:r>
    </w:p>
    <w:p>
      <w:pPr>
        <w:numPr>
          <w:ilvl w:val="0"/>
          <w:numId w:val="1007"/>
        </w:numPr>
        <w:pStyle w:val="Compact"/>
      </w:pPr>
      <w:r>
        <w:t xml:space="preserve">左菜单</w:t>
      </w:r>
      <w:r>
        <w:t xml:space="preserve"> </w:t>
      </w:r>
      <w:r>
        <w:rPr>
          <w:bCs/>
          <w:b/>
        </w:rPr>
        <w:t xml:space="preserve">核算中心 → 费用类目</w:t>
      </w:r>
    </w:p>
    <w:p>
      <w:pPr>
        <w:numPr>
          <w:ilvl w:val="0"/>
          <w:numId w:val="1007"/>
        </w:numPr>
        <w:pStyle w:val="Compact"/>
      </w:pPr>
      <w:r>
        <w:t xml:space="preserve">看到 15 个类目 (Ground/Fuel/Surcharge/Insurance/Battery/…)</w:t>
      </w:r>
    </w:p>
    <w:p>
      <w:pPr>
        <w:numPr>
          <w:ilvl w:val="0"/>
          <w:numId w:val="1007"/>
        </w:numPr>
        <w:pStyle w:val="Compact"/>
      </w:pPr>
      <w:r>
        <w:t xml:space="preserve">点</w:t>
      </w:r>
      <w:r>
        <w:t xml:space="preserve"> </w:t>
      </w:r>
      <w:r>
        <w:rPr>
          <w:bCs/>
          <w:b/>
        </w:rPr>
        <w:t xml:space="preserve">+ 新增</w:t>
      </w:r>
      <w:r>
        <w:t xml:space="preserve"> </w:t>
      </w:r>
      <w:r>
        <w:t xml:space="preserve">→ 填测试 code/name → 提交</w:t>
      </w:r>
    </w:p>
    <w:p>
      <w:pPr>
        <w:numPr>
          <w:ilvl w:val="0"/>
          <w:numId w:val="1007"/>
        </w:numPr>
        <w:pStyle w:val="Compact"/>
      </w:pPr>
      <w:r>
        <w:t xml:space="preserve">选刚加的行 → 点</w:t>
      </w:r>
      <w:r>
        <w:t xml:space="preserve"> </w:t>
      </w:r>
      <w:r>
        <w:rPr>
          <w:bCs/>
          <w:b/>
        </w:rPr>
        <w:t xml:space="preserve">删除</w:t>
      </w:r>
      <w:r>
        <w:t xml:space="preserve"> </w:t>
      </w:r>
      <w:r>
        <w:t xml:space="preserve">→ 确认</w:t>
      </w:r>
    </w:p>
    <w:p>
      <w:pPr>
        <w:pStyle w:val="FirstParagraph"/>
      </w:pPr>
      <w:r>
        <w:rPr>
          <w:bCs/>
          <w:b/>
        </w:rPr>
        <w:t xml:space="preserve">预期 (admin 角色)</w:t>
      </w:r>
      <w:r>
        <w:t xml:space="preserve">:</w:t>
      </w:r>
      <w:r>
        <w:t xml:space="preserve"> </w:t>
      </w:r>
      <w:r>
        <w:t xml:space="preserve">- ✅ 新建/删除均 HTTP 200 — admin 有</w:t>
      </w:r>
      <w:r>
        <w:t xml:space="preserve"> </w:t>
      </w:r>
      <w:r>
        <w:rPr>
          <w:rStyle w:val="VerbatimChar"/>
        </w:rPr>
        <w:t xml:space="preserve">finance.charge_item.write</w:t>
      </w:r>
      <w:r>
        <w:t xml:space="preserve"> </w:t>
      </w:r>
      <w:r>
        <w:t xml:space="preserve">权限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part-2-配载-3d-立体视图-5-分钟"/>
    <w:p>
      <w:pPr>
        <w:pStyle w:val="Heading1"/>
      </w:pPr>
      <w:r>
        <w:t xml:space="preserve">Part 2: 配载 + 3D 立体视图 (5 分钟)</w:t>
      </w:r>
    </w:p>
    <w:bookmarkStart w:id="29" w:name="tc-05.-3d-立体视图"/>
    <w:p>
      <w:pPr>
        <w:pStyle w:val="Heading2"/>
      </w:pPr>
      <w:r>
        <w:t xml:space="preserve">TC-05. ⭐ 3D 立体视图</w:t>
      </w:r>
    </w:p>
    <w:p>
      <w:pPr>
        <w:numPr>
          <w:ilvl w:val="0"/>
          <w:numId w:val="1008"/>
        </w:numPr>
        <w:pStyle w:val="Compact"/>
      </w:pPr>
      <w:r>
        <w:t xml:space="preserve">左菜单</w:t>
      </w:r>
      <w:r>
        <w:t xml:space="preserve"> </w:t>
      </w:r>
      <w:r>
        <w:rPr>
          <w:bCs/>
          <w:b/>
        </w:rPr>
        <w:t xml:space="preserve">配载中心 → 3D 配载方案</w:t>
      </w:r>
    </w:p>
    <w:p>
      <w:pPr>
        <w:numPr>
          <w:ilvl w:val="0"/>
          <w:numId w:val="1008"/>
        </w:numPr>
        <w:pStyle w:val="Compact"/>
      </w:pPr>
      <w:r>
        <w:t xml:space="preserve">看见列表 (至少 5 行 STOWAGE-xxx)</w:t>
      </w:r>
    </w:p>
    <w:p>
      <w:pPr>
        <w:numPr>
          <w:ilvl w:val="0"/>
          <w:numId w:val="1008"/>
        </w:numPr>
        <w:pStyle w:val="Compact"/>
      </w:pPr>
      <w:r>
        <w:t xml:space="preserve">点任一行的</w:t>
      </w:r>
      <w:r>
        <w:t xml:space="preserve"> </w:t>
      </w:r>
      <w:r>
        <w:rPr>
          <w:bCs/>
          <w:b/>
        </w:rPr>
        <w:t xml:space="preserve">方案号</w:t>
      </w:r>
      <w:r>
        <w:t xml:space="preserve"> </w:t>
      </w:r>
      <w:r>
        <w:t xml:space="preserve">(蓝色超链)</w:t>
      </w:r>
    </w:p>
    <w:p>
      <w:pPr>
        <w:pStyle w:val="FirstParagraph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✅ 弹大 modal (1400px 宽), 标题</w:t>
      </w:r>
      <w:r>
        <w:t xml:space="preserve"> </w:t>
      </w:r>
      <w:r>
        <w:t xml:space="preserve">“</w:t>
      </w:r>
      <w:r>
        <w:t xml:space="preserve">3D 配载方案立体视图</w:t>
      </w:r>
      <w:r>
        <w:t xml:space="preserve">”</w:t>
      </w:r>
      <w:r>
        <w:t xml:space="preserve"> </w:t>
      </w:r>
      <w:r>
        <w:t xml:space="preserve">- ✅ 显示 3D 立体视图: 一个绿色集装箱框 + 内部彩色块 (carton 摆放)</w:t>
      </w:r>
      <w:r>
        <w:t xml:space="preserve"> </w:t>
      </w:r>
      <w:r>
        <w:t xml:space="preserve">- ✅ 鼠标拖拽可旋转, 滚轮缩放</w:t>
      </w:r>
      <w:r>
        <w:t xml:space="preserve"> </w:t>
      </w:r>
      <w:r>
        <w:t xml:space="preserve">- ✅ 右下角可能有警告</w:t>
      </w:r>
      <w:r>
        <w:t xml:space="preserve"> </w:t>
      </w:r>
      <w:r>
        <w:t xml:space="preserve">“</w:t>
      </w:r>
      <w:r>
        <w:t xml:space="preserve">重心偏移过大</w:t>
      </w:r>
      <w:r>
        <w:t xml:space="preserve">”</w:t>
      </w:r>
      <w:r>
        <w:t xml:space="preserve"> </w:t>
      </w:r>
      <w:r>
        <w:t xml:space="preserve">(业务正常)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art-3-应收补收-10-分钟"/>
    <w:p>
      <w:pPr>
        <w:pStyle w:val="Heading1"/>
      </w:pPr>
      <w:r>
        <w:t xml:space="preserve">Part 3: 应收/补收 (10 分钟)</w:t>
      </w:r>
    </w:p>
    <w:bookmarkStart w:id="31" w:name="tc-06.-r-9-应收聚合列"/>
    <w:p>
      <w:pPr>
        <w:pStyle w:val="Heading2"/>
      </w:pPr>
      <w:r>
        <w:t xml:space="preserve">TC-06. R-9 应收聚合列</w:t>
      </w:r>
    </w:p>
    <w:p>
      <w:pPr>
        <w:numPr>
          <w:ilvl w:val="0"/>
          <w:numId w:val="1009"/>
        </w:numPr>
        <w:pStyle w:val="Compact"/>
      </w:pPr>
      <w:r>
        <w:t xml:space="preserve">左菜单</w:t>
      </w:r>
      <w:r>
        <w:t xml:space="preserve"> </w:t>
      </w:r>
      <w:r>
        <w:rPr>
          <w:bCs/>
          <w:b/>
        </w:rPr>
        <w:t xml:space="preserve">核算中心 → 应收运费</w:t>
      </w:r>
    </w:p>
    <w:p>
      <w:pPr>
        <w:numPr>
          <w:ilvl w:val="0"/>
          <w:numId w:val="1009"/>
        </w:numPr>
        <w:pStyle w:val="Compact"/>
      </w:pPr>
      <w:r>
        <w:t xml:space="preserve">顶部 / 任一行展开看 charges 列</w:t>
      </w:r>
    </w:p>
    <w:p>
      <w:pPr>
        <w:numPr>
          <w:ilvl w:val="0"/>
          <w:numId w:val="1009"/>
        </w:numPr>
        <w:pStyle w:val="Compact"/>
      </w:pPr>
      <w:r>
        <w:t xml:space="preserve">注意 3 个新列 (R-9):</w:t>
      </w:r>
      <w:r>
        <w:t xml:space="preserve"> </w:t>
      </w:r>
      <w:r>
        <w:rPr>
          <w:bCs/>
          <w:b/>
        </w:rPr>
        <w:t xml:space="preserve">来源 / 补收 + / 回退 -</w:t>
      </w:r>
    </w:p>
    <w:p>
      <w:pPr>
        <w:pStyle w:val="FirstParagraph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来源</w:t>
      </w:r>
      <w:r>
        <w:t xml:space="preserve">”</w:t>
      </w:r>
      <w:r>
        <w:t xml:space="preserve"> </w:t>
      </w:r>
      <w:r>
        <w:t xml:space="preserve">列显示 emoji + 中文 (🤖系统预估 / 📥批量导入 / 🔁补收差值) (R-11)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补收 +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回退 -</w:t>
      </w:r>
      <w:r>
        <w:t xml:space="preserve">”</w:t>
      </w:r>
      <w:r>
        <w:t xml:space="preserve"> </w:t>
      </w:r>
      <w:r>
        <w:t xml:space="preserve">列存在 (大部分为 0)</w:t>
      </w:r>
    </w:p>
    <w:bookmarkEnd w:id="31"/>
    <w:bookmarkStart w:id="32" w:name="tc-07.-r-8-单笔补收"/>
    <w:p>
      <w:pPr>
        <w:pStyle w:val="Heading2"/>
      </w:pPr>
      <w:r>
        <w:t xml:space="preserve">TC-07. R-8 单笔补收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核算中心 → 应收运费</w:t>
      </w:r>
      <w:r>
        <w:t xml:space="preserve"> </w:t>
      </w:r>
      <w:r>
        <w:t xml:space="preserve">列表中选一行 (例如 charge id</w:t>
      </w:r>
      <w:r>
        <w:t xml:space="preserve"> </w:t>
      </w:r>
      <w:r>
        <w:rPr>
          <w:rStyle w:val="VerbatimChar"/>
        </w:rPr>
        <w:t xml:space="preserve">b8322416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点行的</w:t>
      </w:r>
      <w:r>
        <w:t xml:space="preserve"> </w:t>
      </w:r>
      <w:r>
        <w:rPr>
          <w:bCs/>
          <w:b/>
        </w:rPr>
        <w:t xml:space="preserve">补收</w:t>
      </w:r>
      <w:r>
        <w:t xml:space="preserve"> </w:t>
      </w:r>
      <w:r>
        <w:t xml:space="preserve">按钮 (或弹窗操作)</w:t>
      </w:r>
    </w:p>
    <w:p>
      <w:pPr>
        <w:numPr>
          <w:ilvl w:val="0"/>
          <w:numId w:val="1010"/>
        </w:numPr>
        <w:pStyle w:val="Compact"/>
      </w:pPr>
      <w:r>
        <w:t xml:space="preserve">弹窗填:</w:t>
      </w:r>
    </w:p>
    <w:p>
      <w:pPr>
        <w:numPr>
          <w:ilvl w:val="1"/>
          <w:numId w:val="1011"/>
        </w:numPr>
        <w:pStyle w:val="Compact"/>
      </w:pPr>
      <w:r>
        <w:t xml:space="preserve">模式:</w:t>
      </w:r>
      <w:r>
        <w:t xml:space="preserve"> </w:t>
      </w:r>
      <w:r>
        <w:rPr>
          <w:bCs/>
          <w:b/>
        </w:rPr>
        <w:t xml:space="preserve">DELTA</w:t>
      </w:r>
      <w:r>
        <w:t xml:space="preserve"> </w:t>
      </w:r>
      <w:r>
        <w:t xml:space="preserve">(默认)</w:t>
      </w:r>
    </w:p>
    <w:p>
      <w:pPr>
        <w:numPr>
          <w:ilvl w:val="1"/>
          <w:numId w:val="1011"/>
        </w:numPr>
        <w:pStyle w:val="Compact"/>
      </w:pPr>
      <w:r>
        <w:t xml:space="preserve">新金额: 比原金额大 1.50</w:t>
      </w:r>
    </w:p>
    <w:p>
      <w:pPr>
        <w:numPr>
          <w:ilvl w:val="1"/>
          <w:numId w:val="1011"/>
        </w:numPr>
        <w:pStyle w:val="Compact"/>
      </w:pPr>
      <w:r>
        <w:t xml:space="preserve">备注:</w:t>
      </w:r>
      <w:r>
        <w:t xml:space="preserve"> </w:t>
      </w:r>
      <w:r>
        <w:rPr>
          <w:rStyle w:val="VerbatimChar"/>
        </w:rPr>
        <w:t xml:space="preserve">验收测试</w:t>
      </w:r>
    </w:p>
    <w:p>
      <w:pPr>
        <w:numPr>
          <w:ilvl w:val="0"/>
          <w:numId w:val="1010"/>
        </w:numPr>
        <w:pStyle w:val="Compact"/>
      </w:pPr>
      <w:r>
        <w:t xml:space="preserve">提交</w:t>
      </w:r>
    </w:p>
    <w:p>
      <w:pPr>
        <w:pStyle w:val="FirstParagraph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✅ Toast 显示</w:t>
      </w:r>
      <w:r>
        <w:t xml:space="preserve"> </w:t>
      </w:r>
      <w:r>
        <w:t xml:space="preserve">“</w:t>
      </w:r>
      <w:r>
        <w:t xml:space="preserve">补收成功</w:t>
      </w:r>
      <w:r>
        <w:t xml:space="preserve">”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该 charge 行</w:t>
      </w:r>
      <w:r>
        <w:t xml:space="preserve">的</w:t>
      </w:r>
      <w:r>
        <w:t xml:space="preserve">“</w:t>
      </w:r>
      <w:r>
        <w:t xml:space="preserve">补收 +</w:t>
      </w:r>
      <w:r>
        <w:t xml:space="preserve">”</w:t>
      </w:r>
      <w:r>
        <w:t xml:space="preserve">列变成 +1.50</w:t>
      </w:r>
      <w:r>
        <w:t xml:space="preserve"> </w:t>
      </w:r>
      <w:r>
        <w:t xml:space="preserve">- ✅ 新生成一行 ADJUST 类型 charge,</w:t>
      </w:r>
      <w:r>
        <w:t xml:space="preserve"> </w:t>
      </w:r>
      <w:r>
        <w:t xml:space="preserve">“</w:t>
      </w:r>
      <w:r>
        <w:t xml:space="preserve">来源</w:t>
      </w:r>
      <w:r>
        <w:t xml:space="preserve">”</w:t>
      </w:r>
      <w:r>
        <w:t xml:space="preserve">列显示 🔁</w:t>
      </w:r>
    </w:p>
    <w:p>
      <w:pPr>
        <w:pStyle w:val="BlockText"/>
      </w:pPr>
      <w:r>
        <w:t xml:space="preserve">验证完后</w:t>
      </w:r>
      <w:r>
        <w:rPr>
          <w:bCs/>
          <w:b/>
        </w:rPr>
        <w:t xml:space="preserve">记得撤回</w:t>
      </w:r>
      <w:r>
        <w:t xml:space="preserve">: 把同一行再补收 -1.50, 或者前端有</w:t>
      </w:r>
      <w:r>
        <w:t xml:space="preserve">“</w:t>
      </w:r>
      <w:r>
        <w:t xml:space="preserve">撤销补收</w:t>
      </w:r>
      <w:r>
        <w:t xml:space="preserve">”</w:t>
      </w:r>
      <w:r>
        <w:t xml:space="preserve">按钮</w:t>
      </w:r>
    </w:p>
    <w:bookmarkEnd w:id="32"/>
    <w:bookmarkStart w:id="33" w:name="tc-08.-r-7-xlsx-批量补收"/>
    <w:p>
      <w:pPr>
        <w:pStyle w:val="Heading2"/>
      </w:pPr>
      <w:r>
        <w:t xml:space="preserve">TC-08. R-7 xlsx 批量补收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核算中心 → 应收运费</w:t>
      </w:r>
      <w:r>
        <w:t xml:space="preserve"> </w:t>
      </w:r>
      <w:r>
        <w:t xml:space="preserve">tab</w:t>
      </w:r>
    </w:p>
    <w:p>
      <w:pPr>
        <w:numPr>
          <w:ilvl w:val="0"/>
          <w:numId w:val="1012"/>
        </w:numPr>
        <w:pStyle w:val="Compact"/>
      </w:pPr>
      <w:r>
        <w:t xml:space="preserve">顶部</w:t>
      </w:r>
      <w:r>
        <w:t xml:space="preserve"> </w:t>
      </w:r>
      <w:r>
        <w:rPr>
          <w:bCs/>
          <w:b/>
        </w:rPr>
        <w:t xml:space="preserve">📤 xlsx 批量补收</w:t>
      </w:r>
      <w:r>
        <w:t xml:space="preserve"> </w:t>
      </w:r>
      <w:r>
        <w:t xml:space="preserve">按钮</w:t>
      </w:r>
    </w:p>
    <w:p>
      <w:pPr>
        <w:numPr>
          <w:ilvl w:val="0"/>
          <w:numId w:val="1012"/>
        </w:numPr>
        <w:pStyle w:val="Compact"/>
      </w:pPr>
      <w:r>
        <w:t xml:space="preserve">点开弹窗 →</w:t>
      </w:r>
      <w:r>
        <w:t xml:space="preserve"> </w:t>
      </w:r>
      <w:r>
        <w:rPr>
          <w:bCs/>
          <w:b/>
        </w:rPr>
        <w:t xml:space="preserve">📥 下载模板</w:t>
      </w:r>
      <w:r>
        <w:t xml:space="preserve"> </w:t>
      </w:r>
      <w:r>
        <w:t xml:space="preserve">(4 列: 运单号/新金额/新重量/备注)</w:t>
      </w:r>
    </w:p>
    <w:p>
      <w:pPr>
        <w:numPr>
          <w:ilvl w:val="0"/>
          <w:numId w:val="1012"/>
        </w:numPr>
        <w:pStyle w:val="Compact"/>
      </w:pPr>
      <w:r>
        <w:t xml:space="preserve">填测试数据 → 上传 → 选 DELTA 模式</w:t>
      </w:r>
    </w:p>
    <w:p>
      <w:pPr>
        <w:pStyle w:val="FirstParagraph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✅ Toast:</w:t>
      </w:r>
      <w:r>
        <w:t xml:space="preserve"> </w:t>
      </w:r>
      <w:r>
        <w:t xml:space="preserve">“</w:t>
      </w:r>
      <w:r>
        <w:t xml:space="preserve">补收完成: 处理 N / 跳过 M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part-4-账单-财务报表-10-分钟"/>
    <w:p>
      <w:pPr>
        <w:pStyle w:val="Heading1"/>
      </w:pPr>
      <w:r>
        <w:t xml:space="preserve">Part 4: 账单 + 财务报表 (10 分钟)</w:t>
      </w:r>
    </w:p>
    <w:bookmarkStart w:id="35" w:name="tc-09.-r-10-客户账单-xlsx-导出-奥沃星样式"/>
    <w:p>
      <w:pPr>
        <w:pStyle w:val="Heading2"/>
      </w:pPr>
      <w:r>
        <w:t xml:space="preserve">TC-09. R-10 客户账单 xlsx 导出 (奥沃星样式)</w:t>
      </w:r>
    </w:p>
    <w:p>
      <w:pPr>
        <w:numPr>
          <w:ilvl w:val="0"/>
          <w:numId w:val="1013"/>
        </w:numPr>
        <w:pStyle w:val="Compact"/>
      </w:pPr>
      <w:r>
        <w:t xml:space="preserve">左菜单</w:t>
      </w:r>
      <w:r>
        <w:t xml:space="preserve"> </w:t>
      </w:r>
      <w:r>
        <w:rPr>
          <w:bCs/>
          <w:b/>
        </w:rPr>
        <w:t xml:space="preserve">财务中心 → 客户账单</w:t>
      </w:r>
    </w:p>
    <w:p>
      <w:pPr>
        <w:numPr>
          <w:ilvl w:val="0"/>
          <w:numId w:val="1013"/>
        </w:numPr>
        <w:pStyle w:val="Compact"/>
      </w:pPr>
      <w:r>
        <w:t xml:space="preserve">看见账单列表, 选 SELLER-DEMO 的一条</w:t>
      </w:r>
    </w:p>
    <w:p>
      <w:pPr>
        <w:numPr>
          <w:ilvl w:val="0"/>
          <w:numId w:val="1013"/>
        </w:numPr>
        <w:pStyle w:val="Compact"/>
      </w:pPr>
      <w:r>
        <w:t xml:space="preserve">点行的</w:t>
      </w:r>
      <w:r>
        <w:t xml:space="preserve"> </w:t>
      </w:r>
      <w:r>
        <w:rPr>
          <w:bCs/>
          <w:b/>
        </w:rPr>
        <w:t xml:space="preserve">📥 导出 xlsx</w:t>
      </w:r>
      <w:r>
        <w:t xml:space="preserve"> </w:t>
      </w:r>
      <w:r>
        <w:t xml:space="preserve">(奥沃星样式)</w:t>
      </w:r>
    </w:p>
    <w:p>
      <w:pPr>
        <w:pStyle w:val="FirstParagraph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✅ 浏览器自动下载</w:t>
      </w:r>
      <w:r>
        <w:t xml:space="preserve"> </w:t>
      </w:r>
      <w:r>
        <w:rPr>
          <w:rStyle w:val="VerbatimChar"/>
        </w:rPr>
        <w:t xml:space="preserve">账单_INV*.xlsx</w:t>
      </w:r>
      <w:r>
        <w:t xml:space="preserve"> </w:t>
      </w:r>
      <w:r>
        <w:t xml:space="preserve">- ✅ 打开 xlsx 看见</w:t>
      </w:r>
      <w:r>
        <w:t xml:space="preserve"> </w:t>
      </w:r>
      <w:r>
        <w:rPr>
          <w:bCs/>
          <w:b/>
        </w:rPr>
        <w:t xml:space="preserve">2 个 sheet</w:t>
      </w:r>
      <w:r>
        <w:t xml:space="preserve">:</w:t>
      </w:r>
      <w:r>
        <w:t xml:space="preserve"> </w:t>
      </w:r>
      <w:r>
        <w:t xml:space="preserve">- Sheet 1</w:t>
      </w:r>
      <w:r>
        <w:t xml:space="preserve"> </w:t>
      </w:r>
      <w:r>
        <w:t xml:space="preserve">“</w:t>
      </w:r>
      <w:r>
        <w:t xml:space="preserve">订单列表</w:t>
      </w:r>
      <w:r>
        <w:t xml:space="preserve">”</w:t>
      </w:r>
      <w:r>
        <w:t xml:space="preserve"> </w:t>
      </w:r>
      <w:r>
        <w:t xml:space="preserve">— 27 列, 含</w:t>
      </w:r>
      <w:r>
        <w:t xml:space="preserve"> </w:t>
      </w:r>
      <w:r>
        <w:rPr>
          <w:bCs/>
          <w:b/>
        </w:rPr>
        <w:t xml:space="preserve">差异列</w:t>
      </w:r>
      <w:r>
        <w:t xml:space="preserve"> </w:t>
      </w:r>
      <w:r>
        <w:t xml:space="preserve">(系统运费 - 应收运费)</w:t>
      </w:r>
      <w:r>
        <w:t xml:space="preserve"> </w:t>
      </w:r>
      <w:r>
        <w:t xml:space="preserve">- Sheet 2</w:t>
      </w:r>
      <w:r>
        <w:t xml:space="preserve"> </w:t>
      </w:r>
      <w:r>
        <w:t xml:space="preserve">“</w:t>
      </w:r>
      <w:r>
        <w:t xml:space="preserve">货件明细</w:t>
      </w:r>
      <w:r>
        <w:t xml:space="preserve">”</w:t>
      </w:r>
      <w:r>
        <w:t xml:space="preserve"> </w:t>
      </w:r>
      <w:r>
        <w:t xml:space="preserve">— 23 列 (carton + 申报)</w:t>
      </w:r>
    </w:p>
    <w:bookmarkEnd w:id="35"/>
    <w:bookmarkStart w:id="36" w:name="tc-10.-r-4-渠道账单对比"/>
    <w:p>
      <w:pPr>
        <w:pStyle w:val="Heading2"/>
      </w:pPr>
      <w:r>
        <w:t xml:space="preserve">TC-10. R-4 渠道账单对比</w:t>
      </w:r>
    </w:p>
    <w:p>
      <w:pPr>
        <w:numPr>
          <w:ilvl w:val="0"/>
          <w:numId w:val="1014"/>
        </w:numPr>
      </w:pPr>
      <w:r>
        <w:t xml:space="preserve">左菜单</w:t>
      </w:r>
      <w:r>
        <w:t xml:space="preserve"> </w:t>
      </w:r>
      <w:r>
        <w:rPr>
          <w:bCs/>
          <w:b/>
        </w:rPr>
        <w:t xml:space="preserve">财务中心 → 渠道账单对比</w:t>
      </w:r>
    </w:p>
    <w:p>
      <w:pPr>
        <w:numPr>
          <w:ilvl w:val="0"/>
          <w:numId w:val="1014"/>
        </w:numPr>
      </w:pPr>
      <w:r>
        <w:t xml:space="preserve">看见列表 16 条 partner_invoice 对比数据</w:t>
      </w:r>
    </w:p>
    <w:p>
      <w:pPr>
        <w:numPr>
          <w:ilvl w:val="0"/>
          <w:numId w:val="1014"/>
        </w:numPr>
      </w:pPr>
      <w:r>
        <w:t xml:space="preserve">点顶部</w:t>
      </w:r>
      <w:r>
        <w:t xml:space="preserve"> </w:t>
      </w:r>
      <w:r>
        <w:rPr>
          <w:bCs/>
          <w:b/>
        </w:rPr>
        <w:t xml:space="preserve">上传渠道账单 xlsx</w:t>
      </w:r>
      <w:r>
        <w:t xml:space="preserve"> </w:t>
      </w:r>
      <w:r>
        <w:t xml:space="preserve">(准备好一个 UPS 的 xlsx)</w:t>
      </w:r>
    </w:p>
    <w:p>
      <w:pPr>
        <w:numPr>
          <w:ilvl w:val="0"/>
          <w:numId w:val="1014"/>
        </w:numPr>
      </w:pPr>
      <w:r>
        <w:t xml:space="preserve">弹 prompt 输入 partnerCode + currency → 选 xlsx → 提交</w:t>
      </w:r>
    </w:p>
    <w:p>
      <w:pPr>
        <w:pStyle w:val="FirstParagraph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✅ Toast:</w:t>
      </w:r>
      <w:r>
        <w:t xml:space="preserve"> </w:t>
      </w:r>
      <w:r>
        <w:t xml:space="preserve">“</w:t>
      </w:r>
      <w:r>
        <w:t xml:space="preserve">渠道账单上传成功: INV* 共 N 行, 合计 X USD</w:t>
      </w:r>
      <w:r>
        <w:t xml:space="preserve">”</w:t>
      </w:r>
      <w:r>
        <w:t xml:space="preserve"> </w:t>
      </w:r>
      <w:r>
        <w:t xml:space="preserve">- ✅ 列表新增对比记录</w:t>
      </w:r>
    </w:p>
    <w:bookmarkEnd w:id="36"/>
    <w:bookmarkStart w:id="37" w:name="tc-11.-利润分析-重点"/>
    <w:p>
      <w:pPr>
        <w:pStyle w:val="Heading2"/>
      </w:pPr>
      <w:r>
        <w:t xml:space="preserve">TC-11. ⭐ 利润分析 (重点)</w:t>
      </w:r>
    </w:p>
    <w:p>
      <w:pPr>
        <w:numPr>
          <w:ilvl w:val="0"/>
          <w:numId w:val="1015"/>
        </w:numPr>
        <w:pStyle w:val="Compact"/>
      </w:pPr>
      <w:r>
        <w:t xml:space="preserve">左菜单</w:t>
      </w:r>
      <w:r>
        <w:t xml:space="preserve"> </w:t>
      </w:r>
      <w:r>
        <w:rPr>
          <w:bCs/>
          <w:b/>
        </w:rPr>
        <w:t xml:space="preserve">财务中心 → 结算工作台 → 利润分析</w:t>
      </w:r>
    </w:p>
    <w:p>
      <w:pPr>
        <w:numPr>
          <w:ilvl w:val="0"/>
          <w:numId w:val="1015"/>
        </w:numPr>
        <w:pStyle w:val="Compact"/>
      </w:pPr>
      <w:r>
        <w:t xml:space="preserve">看每行的 AR / AP / 利润</w:t>
      </w:r>
    </w:p>
    <w:p>
      <w:pPr>
        <w:pStyle w:val="FirstParagraph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✅ 每行有 AR (应收) &gt; 0</w:t>
      </w:r>
      <w:r>
        <w:t xml:space="preserve"> </w:t>
      </w:r>
      <w:r>
        <w:t xml:space="preserve">- ✅ 每行有 AP (成本) &gt; 0 ⭐ (之前 cost=0 已修复)</w:t>
      </w:r>
      <w:r>
        <w:t xml:space="preserve"> </w:t>
      </w:r>
      <w:r>
        <w:t xml:space="preserve">- ✅ 利润 = AR - AP 真显示</w:t>
      </w:r>
      <w:r>
        <w:t xml:space="preserve"> </w:t>
      </w:r>
      <w:r>
        <w:t xml:space="preserve">- ✅ 小计行: USD AR 391.00, AP 222.90, 利润 168.10</w:t>
      </w:r>
    </w:p>
    <w:bookmarkEnd w:id="37"/>
    <w:bookmarkStart w:id="38" w:name="tc-12.-应收实收对比"/>
    <w:p>
      <w:pPr>
        <w:pStyle w:val="Heading2"/>
      </w:pPr>
      <w:r>
        <w:t xml:space="preserve">TC-12. 应收实收对比</w:t>
      </w:r>
    </w:p>
    <w:p>
      <w:pPr>
        <w:numPr>
          <w:ilvl w:val="0"/>
          <w:numId w:val="1016"/>
        </w:numPr>
        <w:pStyle w:val="Compact"/>
      </w:pPr>
      <w:r>
        <w:t xml:space="preserve">左菜单</w:t>
      </w:r>
      <w:r>
        <w:t xml:space="preserve"> </w:t>
      </w:r>
      <w:r>
        <w:rPr>
          <w:bCs/>
          <w:b/>
        </w:rPr>
        <w:t xml:space="preserve">财务中心 → 应收实收对比</w:t>
      </w:r>
    </w:p>
    <w:p>
      <w:pPr>
        <w:pStyle w:val="FirstParagraph"/>
      </w:pPr>
      <w:r>
        <w:rPr>
          <w:bCs/>
          <w:b/>
        </w:rPr>
        <w:t xml:space="preserve">预期</w:t>
      </w:r>
      <w:r>
        <w:t xml:space="preserve">: 看到表格:</w:t>
      </w:r>
    </w:p>
    <w:p>
      <w:pPr>
        <w:pStyle w:val="SourceCode"/>
      </w:pPr>
      <w:r>
        <w:rPr>
          <w:rStyle w:val="VerbatimChar"/>
        </w:rPr>
        <w:t xml:space="preserve">DOC-DEMO     USD 225.19  未收 225.19</w:t>
      </w:r>
      <w:r>
        <w:br/>
      </w:r>
      <w:r>
        <w:rPr>
          <w:rStyle w:val="VerbatimChar"/>
        </w:rPr>
        <w:t xml:space="preserve">DOC-DEMO     CNY 294.40  未收 294.40</w:t>
      </w:r>
      <w:r>
        <w:br/>
      </w:r>
      <w:r>
        <w:rPr>
          <w:rStyle w:val="VerbatimChar"/>
        </w:rPr>
        <w:t xml:space="preserve">SELLER-DEMO  CNY 943.50  未收 943.50</w:t>
      </w:r>
      <w:r>
        <w:br/>
      </w:r>
      <w:r>
        <w:rPr>
          <w:rStyle w:val="VerbatimChar"/>
        </w:rPr>
        <w:t xml:space="preserve">SELLER-DEMO  USD 130.37  已收 18.77  未收 111.60</w:t>
      </w:r>
      <w:r>
        <w:br/>
      </w:r>
      <w:r>
        <w:rPr>
          <w:rStyle w:val="VerbatimChar"/>
        </w:rPr>
        <w:t xml:space="preserve">TEST-US-001  USD  35.44  未收  35.44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part-5-价目表-rateengine-5-分钟"/>
    <w:p>
      <w:pPr>
        <w:pStyle w:val="Heading1"/>
      </w:pPr>
      <w:r>
        <w:t xml:space="preserve">Part 5: 价目表 + RateEngine (5 分钟)</w:t>
      </w:r>
    </w:p>
    <w:bookmarkStart w:id="40" w:name="tc-13.-价目表查询-新启天-22-渠道"/>
    <w:p>
      <w:pPr>
        <w:pStyle w:val="Heading2"/>
      </w:pPr>
      <w:r>
        <w:t xml:space="preserve">TC-13. ⭐ 价目表查询 (新启天 22 渠道)</w:t>
      </w:r>
    </w:p>
    <w:p>
      <w:pPr>
        <w:numPr>
          <w:ilvl w:val="0"/>
          <w:numId w:val="1017"/>
        </w:numPr>
        <w:pStyle w:val="Compact"/>
      </w:pPr>
      <w:r>
        <w:t xml:space="preserve">左菜单</w:t>
      </w:r>
      <w:r>
        <w:t xml:space="preserve"> </w:t>
      </w:r>
      <w:r>
        <w:rPr>
          <w:bCs/>
          <w:b/>
        </w:rPr>
        <w:t xml:space="preserve">基础信息 → 价目表查询</w:t>
      </w:r>
      <w:r>
        <w:t xml:space="preserve"> </w:t>
      </w:r>
      <w:r>
        <w:t xml:space="preserve">(在</w:t>
      </w:r>
      <w:r>
        <w:t xml:space="preserve">“</w:t>
      </w:r>
      <w:r>
        <w:t xml:space="preserve">公布价格</w:t>
      </w:r>
      <w:r>
        <w:t xml:space="preserve">”</w:t>
      </w:r>
      <w:r>
        <w:rPr>
          <w:bCs/>
          <w:b/>
        </w:rPr>
        <w:t xml:space="preserve">下方</w:t>
      </w:r>
      <w:r>
        <w:t xml:space="preserve">, 蓝色搜索图标)</w:t>
      </w:r>
    </w:p>
    <w:p>
      <w:pPr>
        <w:pStyle w:val="FirstParagraph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✅ 看见 29 个有价表的渠道列表</w:t>
      </w:r>
      <w:r>
        <w:t xml:space="preserve"> </w:t>
      </w:r>
      <w:r>
        <w:t xml:space="preserve">- ✅ XQT- 前缀的有 22 个 (新启天)</w:t>
      </w:r>
      <w:r>
        <w:t xml:space="preserve"> </w:t>
      </w:r>
      <w:r>
        <w:t xml:space="preserve">- ✅ 列含: 渠道代码 / 名称 / 运输方式 (US-LAST-MILE/US-OCEAN-EXPRESS/US-OCEAN-TRUCK) / 阶梯数 / 最低价 / 最高价</w:t>
      </w:r>
    </w:p>
    <w:p>
      <w:pPr>
        <w:numPr>
          <w:ilvl w:val="0"/>
          <w:numId w:val="1018"/>
        </w:numPr>
        <w:pStyle w:val="Compact"/>
      </w:pPr>
      <w:r>
        <w:t xml:space="preserve">点任一行的</w:t>
      </w:r>
      <w:r>
        <w:t xml:space="preserve"> </w:t>
      </w:r>
      <w:r>
        <w:rPr>
          <w:bCs/>
          <w:b/>
        </w:rPr>
        <w:t xml:space="preserve">渠道代码</w:t>
      </w:r>
      <w:r>
        <w:t xml:space="preserve"> </w:t>
      </w:r>
      <w:r>
        <w:t xml:space="preserve">进入 lines 详情</w:t>
      </w:r>
    </w:p>
    <w:p>
      <w:pPr>
        <w:pStyle w:val="FirstParagraph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✅ 看见该渠道所有 zone × weight 阶梯 (FedEx 末端有 150 行 × 7 zone)</w:t>
      </w:r>
    </w:p>
    <w:bookmarkEnd w:id="40"/>
    <w:bookmarkStart w:id="41" w:name="tc-14.-r-12-客户加价策略"/>
    <w:p>
      <w:pPr>
        <w:pStyle w:val="Heading2"/>
      </w:pPr>
      <w:r>
        <w:t xml:space="preserve">TC-14. R-12 客户加价策略</w:t>
      </w:r>
    </w:p>
    <w:p>
      <w:pPr>
        <w:numPr>
          <w:ilvl w:val="0"/>
          <w:numId w:val="1019"/>
        </w:numPr>
      </w:pPr>
      <w:r>
        <w:t xml:space="preserve">左菜单</w:t>
      </w:r>
      <w:r>
        <w:t xml:space="preserve"> </w:t>
      </w:r>
      <w:r>
        <w:rPr>
          <w:bCs/>
          <w:b/>
        </w:rPr>
        <w:t xml:space="preserve">销售中心 → 客户价格策略</w:t>
      </w:r>
    </w:p>
    <w:p>
      <w:pPr>
        <w:numPr>
          <w:ilvl w:val="0"/>
          <w:numId w:val="1019"/>
        </w:numPr>
      </w:pPr>
      <w:r>
        <w:t xml:space="preserve">看见 1 条: SELLER-DEMO × UPS-GROUND-US,</w:t>
      </w:r>
      <w:r>
        <w:t xml:space="preserve"> </w:t>
      </w:r>
      <w:r>
        <w:rPr>
          <w:bCs/>
          <w:b/>
        </w:rPr>
        <w:t xml:space="preserve">commission_rate=0.9</w:t>
      </w:r>
      <w:r>
        <w:t xml:space="preserve">, floor_amount=8</w:t>
      </w:r>
    </w:p>
    <w:p>
      <w:pPr>
        <w:numPr>
          <w:ilvl w:val="0"/>
          <w:numId w:val="1019"/>
        </w:numPr>
      </w:pPr>
      <w:r>
        <w:t xml:space="preserve">测试改成加价模型 (推荐):</w:t>
      </w:r>
    </w:p>
    <w:p>
      <w:pPr>
        <w:numPr>
          <w:ilvl w:val="1"/>
          <w:numId w:val="1020"/>
        </w:numPr>
        <w:pStyle w:val="Compact"/>
      </w:pPr>
      <w:r>
        <w:t xml:space="preserve">点行</w:t>
      </w:r>
      <w:r>
        <w:t xml:space="preserve"> </w:t>
      </w:r>
      <w:r>
        <w:rPr>
          <w:bCs/>
          <w:b/>
        </w:rPr>
        <w:t xml:space="preserve">编辑</w:t>
      </w:r>
    </w:p>
    <w:p>
      <w:pPr>
        <w:numPr>
          <w:ilvl w:val="1"/>
          <w:numId w:val="1020"/>
        </w:numPr>
        <w:pStyle w:val="Compact"/>
      </w:pPr>
      <w:r>
        <w:t xml:space="preserve">commission_rate 改</w:t>
      </w:r>
      <w:r>
        <w:t xml:space="preserve"> </w:t>
      </w:r>
      <w:r>
        <w:rPr>
          <w:rStyle w:val="VerbatimChar"/>
        </w:rPr>
        <w:t xml:space="preserve">1.20</w:t>
      </w:r>
      <w:r>
        <w:t xml:space="preserve"> </w:t>
      </w:r>
      <w:r>
        <w:t xml:space="preserve">(加价 20%)</w:t>
      </w:r>
    </w:p>
    <w:p>
      <w:pPr>
        <w:numPr>
          <w:ilvl w:val="1"/>
          <w:numId w:val="1020"/>
        </w:numPr>
        <w:pStyle w:val="Compact"/>
      </w:pPr>
      <w:r>
        <w:t xml:space="preserve">保存</w:t>
      </w:r>
    </w:p>
    <w:p>
      <w:pPr>
        <w:numPr>
          <w:ilvl w:val="0"/>
          <w:numId w:val="1019"/>
        </w:numPr>
      </w:pPr>
      <w:r>
        <w:t xml:space="preserve">验证: 回到</w:t>
      </w:r>
      <w:r>
        <w:t xml:space="preserve"> </w:t>
      </w:r>
      <w:r>
        <w:rPr>
          <w:bCs/>
          <w:b/>
        </w:rPr>
        <w:t xml:space="preserve">快件订单 → +新增</w:t>
      </w:r>
      <w:r>
        <w:t xml:space="preserve">, 选 SELLER-DEMO + UPS-GROUND-US + 1.5kg → 提交</w:t>
      </w:r>
    </w:p>
    <w:p>
      <w:pPr>
        <w:pStyle w:val="FirstParagraph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✅ 运费列显示</w:t>
      </w:r>
      <w:r>
        <w:t xml:space="preserve"> </w:t>
      </w:r>
      <w:r>
        <w:rPr>
          <w:bCs/>
          <w:b/>
        </w:rPr>
        <w:t xml:space="preserve">16.62 USD</w:t>
      </w:r>
      <w:r>
        <w:t xml:space="preserve"> </w:t>
      </w:r>
      <w:r>
        <w:t xml:space="preserve">(= 13.85 × 1.20)</w:t>
      </w:r>
      <w:r>
        <w:t xml:space="preserve"> </w:t>
      </w:r>
      <w:r>
        <w:t xml:space="preserve">- ✅ 成本列仍是 13.85 (渠道商真价)</w:t>
      </w:r>
      <w:r>
        <w:t xml:space="preserve"> </w:t>
      </w:r>
      <w:r>
        <w:t xml:space="preserve">- ✅ 利润 = 2.77 USD (20% 加价 = 实际利润)</w:t>
      </w:r>
    </w:p>
    <w:p>
      <w:pPr>
        <w:pStyle w:val="BlockText"/>
      </w:pPr>
      <w:r>
        <w:t xml:space="preserve">测试完</w:t>
      </w:r>
      <w:r>
        <w:rPr>
          <w:bCs/>
          <w:b/>
        </w:rPr>
        <w:t xml:space="preserve">记得改回 0.9</w:t>
      </w:r>
      <w:r>
        <w:t xml:space="preserve"> </w:t>
      </w:r>
      <w:r>
        <w:t xml:space="preserve">(恢复种子数据)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part-6-体积重-2-分钟"/>
    <w:p>
      <w:pPr>
        <w:pStyle w:val="Heading1"/>
      </w:pPr>
      <w:r>
        <w:t xml:space="preserve">Part 6: 体积重 (2 分钟)</w:t>
      </w:r>
    </w:p>
    <w:bookmarkStart w:id="43" w:name="tc-15.-体积重生效"/>
    <w:p>
      <w:pPr>
        <w:pStyle w:val="Heading2"/>
      </w:pPr>
      <w:r>
        <w:t xml:space="preserve">TC-15. 体积重生效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快件订单 → + 新增</w:t>
      </w:r>
    </w:p>
    <w:p>
      <w:pPr>
        <w:numPr>
          <w:ilvl w:val="0"/>
          <w:numId w:val="1021"/>
        </w:numPr>
        <w:pStyle w:val="Compact"/>
      </w:pPr>
      <w:r>
        <w:t xml:space="preserve">客户/渠道随便选, 重量</w:t>
      </w:r>
      <w:r>
        <w:t xml:space="preserve"> </w:t>
      </w:r>
      <w:r>
        <w:rPr>
          <w:rStyle w:val="VerbatimChar"/>
        </w:rPr>
        <w:t xml:space="preserve">1.5 kg</w:t>
      </w:r>
      <w:r>
        <w:t xml:space="preserve">,</w:t>
      </w:r>
      <w:r>
        <w:t xml:space="preserve"> </w:t>
      </w:r>
      <w:r>
        <w:rPr>
          <w:bCs/>
          <w:b/>
        </w:rPr>
        <w:t xml:space="preserve">体积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0.05 CBM</w:t>
      </w:r>
      <w:r>
        <w:t xml:space="preserve">, 邮编</w:t>
      </w:r>
      <w:r>
        <w:t xml:space="preserve"> </w:t>
      </w:r>
      <w:r>
        <w:rPr>
          <w:rStyle w:val="VerbatimChar"/>
        </w:rPr>
        <w:t xml:space="preserve">90210</w:t>
      </w:r>
    </w:p>
    <w:p>
      <w:pPr>
        <w:numPr>
          <w:ilvl w:val="0"/>
          <w:numId w:val="1021"/>
        </w:numPr>
        <w:pStyle w:val="Compact"/>
      </w:pPr>
      <w:r>
        <w:t xml:space="preserve">提交</w:t>
      </w:r>
    </w:p>
    <w:p>
      <w:pPr>
        <w:pStyle w:val="FirstParagraph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✅ 列表</w:t>
      </w:r>
      <w:r>
        <w:t xml:space="preserve">“</w:t>
      </w:r>
      <w:r>
        <w:t xml:space="preserve">计费重</w:t>
      </w:r>
      <w:r>
        <w:t xml:space="preserve">”</w:t>
      </w:r>
      <w:r>
        <w:t xml:space="preserve">列显示</w:t>
      </w:r>
      <w:r>
        <w:t xml:space="preserve"> </w:t>
      </w:r>
      <w:r>
        <w:rPr>
          <w:bCs/>
          <w:b/>
        </w:rPr>
        <w:t xml:space="preserve">8.333 kg</w:t>
      </w:r>
      <w:r>
        <w:t xml:space="preserve"> </w:t>
      </w:r>
      <w:r>
        <w:t xml:space="preserve">(= max(实重 1.5, 体积重 0.05×1_000_000/6000 = 8.333))</w:t>
      </w:r>
      <w:r>
        <w:t xml:space="preserve"> </w:t>
      </w:r>
      <w:r>
        <w:t xml:space="preserve">- ✅ 运费按 8.333 kg 算 (不是 1.5)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part-7-客服-配置-3-分钟"/>
    <w:p>
      <w:pPr>
        <w:pStyle w:val="Heading1"/>
      </w:pPr>
      <w:r>
        <w:t xml:space="preserve">Part 7: 客服 + 配置 (3 分钟)</w:t>
      </w:r>
    </w:p>
    <w:bookmarkStart w:id="45" w:name="tc-16.-入仓预报-dws"/>
    <w:p>
      <w:pPr>
        <w:pStyle w:val="Heading2"/>
      </w:pPr>
      <w:r>
        <w:t xml:space="preserve">TC-16. 入仓预报 + DWS</w:t>
      </w:r>
    </w:p>
    <w:p>
      <w:pPr>
        <w:numPr>
          <w:ilvl w:val="0"/>
          <w:numId w:val="1022"/>
        </w:numPr>
        <w:pStyle w:val="Compact"/>
      </w:pPr>
      <w:r>
        <w:t xml:space="preserve">左菜单</w:t>
      </w:r>
      <w:r>
        <w:t xml:space="preserve"> </w:t>
      </w:r>
      <w:r>
        <w:rPr>
          <w:bCs/>
          <w:b/>
        </w:rPr>
        <w:t xml:space="preserve">客服中心 → 入仓预报</w:t>
      </w:r>
    </w:p>
    <w:p>
      <w:pPr>
        <w:pStyle w:val="FirstParagraph"/>
      </w:pPr>
      <w:r>
        <w:rPr>
          <w:bCs/>
          <w:b/>
        </w:rPr>
        <w:t xml:space="preserve">预期</w:t>
      </w:r>
      <w:r>
        <w:t xml:space="preserve">: 5 条入仓预报记录</w:t>
      </w:r>
    </w:p>
    <w:p>
      <w:pPr>
        <w:numPr>
          <w:ilvl w:val="0"/>
          <w:numId w:val="1023"/>
        </w:numPr>
        <w:pStyle w:val="Compact"/>
      </w:pPr>
      <w:r>
        <w:t xml:space="preserve">左菜单</w:t>
      </w:r>
      <w:r>
        <w:t xml:space="preserve"> </w:t>
      </w:r>
      <w:r>
        <w:rPr>
          <w:bCs/>
          <w:b/>
        </w:rPr>
        <w:t xml:space="preserve">客服中心 → DWS 扫描流水</w:t>
      </w:r>
    </w:p>
    <w:p>
      <w:pPr>
        <w:pStyle w:val="FirstParagraph"/>
      </w:pPr>
      <w:r>
        <w:rPr>
          <w:bCs/>
          <w:b/>
        </w:rPr>
        <w:t xml:space="preserve">预期</w:t>
      </w:r>
      <w:r>
        <w:t xml:space="preserve">: 5 条扫描记录</w:t>
      </w:r>
    </w:p>
    <w:p>
      <w:pPr>
        <w:numPr>
          <w:ilvl w:val="0"/>
          <w:numId w:val="1024"/>
        </w:numPr>
        <w:pStyle w:val="Compact"/>
      </w:pPr>
      <w:r>
        <w:t xml:space="preserve">左菜单</w:t>
      </w:r>
      <w:r>
        <w:t xml:space="preserve"> </w:t>
      </w:r>
      <w:r>
        <w:rPr>
          <w:bCs/>
          <w:b/>
        </w:rPr>
        <w:t xml:space="preserve">客服中心 → 重量差异</w:t>
      </w:r>
    </w:p>
    <w:p>
      <w:pPr>
        <w:pStyle w:val="FirstParagraph"/>
      </w:pPr>
      <w:r>
        <w:rPr>
          <w:bCs/>
          <w:b/>
        </w:rPr>
        <w:t xml:space="preserve">预期</w:t>
      </w:r>
      <w:r>
        <w:t xml:space="preserve">: 5 条差异记录, 显示客户预报 vs DWS 实测 + 差异%</w:t>
      </w:r>
    </w:p>
    <w:bookmarkEnd w:id="45"/>
    <w:bookmarkStart w:id="46" w:name="tc-17.-31-渠道-32-账号"/>
    <w:p>
      <w:pPr>
        <w:pStyle w:val="Heading2"/>
      </w:pPr>
      <w:r>
        <w:t xml:space="preserve">TC-17. 31 渠道 + 32 账号</w:t>
      </w:r>
    </w:p>
    <w:p>
      <w:pPr>
        <w:numPr>
          <w:ilvl w:val="0"/>
          <w:numId w:val="1025"/>
        </w:numPr>
        <w:pStyle w:val="Compact"/>
      </w:pPr>
      <w:r>
        <w:t xml:space="preserve">左菜单</w:t>
      </w:r>
      <w:r>
        <w:t xml:space="preserve"> </w:t>
      </w:r>
      <w:r>
        <w:rPr>
          <w:bCs/>
          <w:b/>
        </w:rPr>
        <w:t xml:space="preserve">基础信息 → 渠道类型</w:t>
      </w:r>
    </w:p>
    <w:p>
      <w:pPr>
        <w:pStyle w:val="FirstParagraph"/>
      </w:pPr>
      <w:r>
        <w:rPr>
          <w:bCs/>
          <w:b/>
        </w:rPr>
        <w:t xml:space="preserve">预期</w:t>
      </w:r>
      <w:r>
        <w:t xml:space="preserve">: 31 个渠道 (9 老 ACC 不带 XQT- + 22 新启天 XQT-*)</w:t>
      </w:r>
    </w:p>
    <w:p>
      <w:pPr>
        <w:numPr>
          <w:ilvl w:val="0"/>
          <w:numId w:val="1026"/>
        </w:numPr>
        <w:pStyle w:val="Compact"/>
      </w:pPr>
      <w:r>
        <w:t xml:space="preserve">左菜单</w:t>
      </w:r>
      <w:r>
        <w:t xml:space="preserve"> </w:t>
      </w:r>
      <w:r>
        <w:rPr>
          <w:bCs/>
          <w:b/>
        </w:rPr>
        <w:t xml:space="preserve">基础信息 → 渠道账号</w:t>
      </w:r>
    </w:p>
    <w:p>
      <w:pPr>
        <w:pStyle w:val="FirstParagraph"/>
      </w:pPr>
      <w:r>
        <w:rPr>
          <w:bCs/>
          <w:b/>
        </w:rPr>
        <w:t xml:space="preserve">预期</w:t>
      </w:r>
      <w:r>
        <w:t xml:space="preserve">: 32 个账号 (含 J602B0 真 UPS + 31 个 NOOP 占位)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part-8-客户-api-对接-可选-10-分钟"/>
    <w:p>
      <w:pPr>
        <w:pStyle w:val="Heading1"/>
      </w:pPr>
      <w:r>
        <w:t xml:space="preserve">Part 8: 客户 API 对接 (可选, 10 分钟)</w:t>
      </w:r>
    </w:p>
    <w:p>
      <w:pPr>
        <w:pStyle w:val="FirstParagraph"/>
      </w:pPr>
      <w:r>
        <w:t xml:space="preserve">如果你要测客户用 API 上单:</w:t>
      </w:r>
    </w:p>
    <w:p>
      <w:pPr>
        <w:numPr>
          <w:ilvl w:val="0"/>
          <w:numId w:val="1027"/>
        </w:numPr>
        <w:pStyle w:val="Compact"/>
      </w:pPr>
      <w:r>
        <w:t xml:space="preserve">左菜单</w:t>
      </w:r>
      <w:r>
        <w:t xml:space="preserve"> </w:t>
      </w:r>
      <w:r>
        <w:rPr>
          <w:bCs/>
          <w:b/>
        </w:rPr>
        <w:t xml:space="preserve">数据管理 → API 凭证</w:t>
      </w:r>
    </w:p>
    <w:p>
      <w:pPr>
        <w:numPr>
          <w:ilvl w:val="0"/>
          <w:numId w:val="1027"/>
        </w:numPr>
        <w:pStyle w:val="Compact"/>
      </w:pPr>
      <w:r>
        <w:t xml:space="preserve">新建一个 API key, 给客户 SELLER-DEMO 分配</w:t>
      </w:r>
    </w:p>
    <w:p>
      <w:pPr>
        <w:numPr>
          <w:ilvl w:val="0"/>
          <w:numId w:val="1027"/>
        </w:numPr>
        <w:pStyle w:val="Compact"/>
      </w:pPr>
      <w:r>
        <w:t xml:space="preserve">用文档</w:t>
      </w:r>
      <w:r>
        <w:t xml:space="preserve"> </w:t>
      </w:r>
      <w:r>
        <w:rPr>
          <w:rStyle w:val="VerbatimChar"/>
        </w:rPr>
        <w:t xml:space="preserve">docs/客户API对接文档-V1.docx</w:t>
      </w:r>
      <w:r>
        <w:t xml:space="preserve"> </w:t>
      </w:r>
      <w:r>
        <w:t xml:space="preserve">里的签名算法 (X-API-User/X-API-Time/X-API-Sign)</w:t>
      </w:r>
    </w:p>
    <w:p>
      <w:pPr>
        <w:numPr>
          <w:ilvl w:val="0"/>
          <w:numId w:val="1027"/>
        </w:numPr>
        <w:pStyle w:val="Compact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/api/customer-api/orders/import-xlsx</w:t>
      </w:r>
      <w:r>
        <w:t xml:space="preserve"> </w:t>
      </w:r>
      <w:r>
        <w:t xml:space="preserve">(带签名 + multipart xlsx)</w:t>
      </w:r>
    </w:p>
    <w:p>
      <w:pPr>
        <w:pStyle w:val="FirstParagraph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✅ 不带签名: HTTP 401, errorCode=ACC_101</w:t>
      </w:r>
      <w:r>
        <w:t xml:space="preserve"> </w:t>
      </w:r>
      <w:r>
        <w:t xml:space="preserve">“</w:t>
      </w:r>
      <w:r>
        <w:t xml:space="preserve">missing X-API-User</w:t>
      </w:r>
      <w:r>
        <w:t xml:space="preserve">”</w:t>
      </w:r>
      <w:r>
        <w:t xml:space="preserve"> </w:t>
      </w:r>
      <w:r>
        <w:t xml:space="preserve">- ✅ 带正确签名 + xlsx: 解析后 INSERT 订单</w:t>
      </w:r>
    </w:p>
    <w:p>
      <w:r>
        <w:pict>
          <v:rect style="width:0;height:1.5pt" o:hralign="center" o:hrstd="t" o:hr="t"/>
        </w:pict>
      </w:r>
    </w:p>
    <w:bookmarkEnd w:id="48"/>
    <w:bookmarkStart w:id="49" w:name="验收-checklist"/>
    <w:p>
      <w:pPr>
        <w:pStyle w:val="Heading1"/>
      </w:pPr>
      <w:r>
        <w:t xml:space="preserve">✅ 验收 Checklist</w:t>
      </w:r>
    </w:p>
    <w:p>
      <w:pPr>
        <w:pStyle w:val="SourceCode"/>
      </w:pPr>
      <w:r>
        <w:rPr>
          <w:rStyle w:val="VerbatimChar"/>
        </w:rPr>
        <w:t xml:space="preserve">[ ] TC-01  下单 → 运费 12.47, 成本 13.85 真显示</w:t>
      </w:r>
      <w:r>
        <w:br/>
      </w:r>
      <w:r>
        <w:rPr>
          <w:rStyle w:val="VerbatimChar"/>
        </w:rPr>
        <w:t xml:space="preserve">[ ] TC-02  R-1 同单去重提示</w:t>
      </w:r>
      <w:r>
        <w:br/>
      </w:r>
      <w:r>
        <w:rPr>
          <w:rStyle w:val="VerbatimChar"/>
        </w:rPr>
        <w:t xml:space="preserve">[ ] TC-03  R-2 xlsx 模板真下载 (不是 HTML) + 批量导入</w:t>
      </w:r>
      <w:r>
        <w:br/>
      </w:r>
      <w:r>
        <w:rPr>
          <w:rStyle w:val="VerbatimChar"/>
        </w:rPr>
        <w:t xml:space="preserve">[ ] TC-04  R-13 admin 真增真删费用类目</w:t>
      </w:r>
      <w:r>
        <w:br/>
      </w:r>
      <w:r>
        <w:rPr>
          <w:rStyle w:val="VerbatimChar"/>
        </w:rPr>
        <w:t xml:space="preserve">[ ] TC-05  3D 立体视图真显示 (拖拽旋转)</w:t>
      </w:r>
      <w:r>
        <w:br/>
      </w:r>
      <w:r>
        <w:rPr>
          <w:rStyle w:val="VerbatimChar"/>
        </w:rPr>
        <w:t xml:space="preserve">[ ] TC-06  R-9 应收聚合列 + R-11 来源 emoji 显示</w:t>
      </w:r>
      <w:r>
        <w:br/>
      </w:r>
      <w:r>
        <w:rPr>
          <w:rStyle w:val="VerbatimChar"/>
        </w:rPr>
        <w:t xml:space="preserve">[ ] TC-07  R-8 单笔补收真生效 + 聚合更新</w:t>
      </w:r>
      <w:r>
        <w:br/>
      </w:r>
      <w:r>
        <w:rPr>
          <w:rStyle w:val="VerbatimChar"/>
        </w:rPr>
        <w:t xml:space="preserve">[ ] TC-08  R-7 xlsx 批量补收</w:t>
      </w:r>
      <w:r>
        <w:br/>
      </w:r>
      <w:r>
        <w:rPr>
          <w:rStyle w:val="VerbatimChar"/>
        </w:rPr>
        <w:t xml:space="preserve">[ ] TC-09  R-10 账单 xlsx 2 sheet 27+23 列含差异列</w:t>
      </w:r>
      <w:r>
        <w:br/>
      </w:r>
      <w:r>
        <w:rPr>
          <w:rStyle w:val="VerbatimChar"/>
        </w:rPr>
        <w:t xml:space="preserve">[ ] TC-10  R-4 渠道账单上传</w:t>
      </w:r>
      <w:r>
        <w:br/>
      </w:r>
      <w:r>
        <w:rPr>
          <w:rStyle w:val="VerbatimChar"/>
        </w:rPr>
        <w:t xml:space="preserve">[ ] TC-11  利润分析有 cost &gt; 0</w:t>
      </w:r>
      <w:r>
        <w:br/>
      </w:r>
      <w:r>
        <w:rPr>
          <w:rStyle w:val="VerbatimChar"/>
        </w:rPr>
        <w:t xml:space="preserve">[ ] TC-12  应收实收对比 5 客户全显示</w:t>
      </w:r>
      <w:r>
        <w:br/>
      </w:r>
      <w:r>
        <w:rPr>
          <w:rStyle w:val="VerbatimChar"/>
        </w:rPr>
        <w:t xml:space="preserve">[ ] TC-13  价目表查询 29 渠道</w:t>
      </w:r>
      <w:r>
        <w:br/>
      </w:r>
      <w:r>
        <w:rPr>
          <w:rStyle w:val="VerbatimChar"/>
        </w:rPr>
        <w:t xml:space="preserve">[ ] TC-14  R-12 加价模型测试 (改 commission_rate=1.20)</w:t>
      </w:r>
      <w:r>
        <w:br/>
      </w:r>
      <w:r>
        <w:rPr>
          <w:rStyle w:val="VerbatimChar"/>
        </w:rPr>
        <w:t xml:space="preserve">[ ] TC-15  体积重生效 (8.333 kg)</w:t>
      </w:r>
      <w:r>
        <w:br/>
      </w:r>
      <w:r>
        <w:rPr>
          <w:rStyle w:val="VerbatimChar"/>
        </w:rPr>
        <w:t xml:space="preserve">[ ] TC-16  入仓预报/DWS/重量差异</w:t>
      </w:r>
      <w:r>
        <w:br/>
      </w:r>
      <w:r>
        <w:rPr>
          <w:rStyle w:val="VerbatimChar"/>
        </w:rPr>
        <w:t xml:space="preserve">[ ] TC-17  31 渠道 + 32 账号</w:t>
      </w:r>
    </w:p>
    <w:p>
      <w:r>
        <w:pict>
          <v:rect style="width:0;height:1.5pt" o:hralign="center" o:hrstd="t" o:hr="t"/>
        </w:pict>
      </w:r>
    </w:p>
    <w:bookmarkEnd w:id="49"/>
    <w:bookmarkStart w:id="50" w:name="已知问题-业务说明"/>
    <w:p>
      <w:pPr>
        <w:pStyle w:val="Heading1"/>
      </w:pPr>
      <w:r>
        <w:t xml:space="preserve">🔍 已知问题 + 业务说明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p>
            <w:pPr>
              <w:pStyle w:val="Compact"/>
              <w:jc w:val="left"/>
            </w:pPr>
            <w:r>
              <w:t xml:space="preserve">真因</w:t>
            </w:r>
          </w:p>
        </w:tc>
        <w:tc>
          <w:p>
            <w:pPr>
              <w:pStyle w:val="Compact"/>
              <w:jc w:val="left"/>
            </w:pPr>
            <w:r>
              <w:t xml:space="preserve">行动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 个 tab 看到空白</w:t>
            </w:r>
          </w:p>
        </w:tc>
        <w:tc>
          <w:p>
            <w:pPr>
              <w:pStyle w:val="Compact"/>
              <w:jc w:val="left"/>
            </w:pPr>
            <w:r>
              <w:t xml:space="preserve">业务正常空 (退款/赔偿等待真业务激活)</w:t>
            </w:r>
          </w:p>
        </w:tc>
        <w:tc>
          <w:p>
            <w:pPr>
              <w:pStyle w:val="Compact"/>
              <w:jc w:val="left"/>
            </w:pPr>
            <w:r>
              <w:t xml:space="preserve">不动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acc-branches HTTP 404</w:t>
            </w:r>
          </w:p>
        </w:tc>
        <w:tc>
          <w:p>
            <w:pPr>
              <w:pStyle w:val="Compact"/>
              <w:jc w:val="left"/>
            </w:pPr>
            <w:r>
              <w:t xml:space="preserve">老 ACC API 别名路径问题</w:t>
            </w:r>
          </w:p>
        </w:tc>
        <w:tc>
          <w:p>
            <w:pPr>
              <w:pStyle w:val="Compact"/>
              <w:jc w:val="left"/>
            </w:pPr>
            <w:r>
              <w:t xml:space="preserve">待修, 不阻塞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SELLER-DEMO 利润亏损</w:t>
            </w:r>
          </w:p>
        </w:tc>
        <w:tc>
          <w:p>
            <w:pPr>
              <w:pStyle w:val="Compact"/>
              <w:jc w:val="left"/>
            </w:pPr>
            <w:r>
              <w:t xml:space="preserve">R-12 commission_rate=0.9 是折扣模型</w:t>
            </w:r>
          </w:p>
        </w:tc>
        <w:tc>
          <w:p>
            <w:pPr>
              <w:pStyle w:val="Compact"/>
              <w:jc w:val="left"/>
            </w:pPr>
            <w:r>
              <w:t xml:space="preserve">TC-14 改 1.20 即可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profit-snapshots 10 条 AP=AR</w:t>
            </w:r>
          </w:p>
        </w:tc>
        <w:tc>
          <w:p>
            <w:pPr>
              <w:pStyle w:val="Compact"/>
              <w:jc w:val="left"/>
            </w:pPr>
            <w:r>
              <w:t xml:space="preserve">这 10 个 shipment 我用 SQL backfill (AP = 渠道商真价)</w:t>
            </w:r>
          </w:p>
        </w:tc>
        <w:tc>
          <w:p>
            <w:pPr>
              <w:pStyle w:val="Compact"/>
              <w:jc w:val="left"/>
            </w:pPr>
            <w:r>
              <w:t xml:space="preserve">正确, 因为没设 R-12 加价就该如此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测试支持"/>
    <w:p>
      <w:pPr>
        <w:pStyle w:val="Heading1"/>
      </w:pPr>
      <w:r>
        <w:t xml:space="preserve">📞 测试支持</w:t>
      </w:r>
    </w:p>
    <w:p>
      <w:pPr>
        <w:pStyle w:val="FirstParagraph"/>
      </w:pPr>
      <w:r>
        <w:t xml:space="preserve">测试中遇到问题:</w:t>
      </w:r>
      <w:r>
        <w:t xml:space="preserve"> </w:t>
      </w:r>
      <w:r>
        <w:t xml:space="preserve">- 浏览器 console (F12) 看红色报错</w:t>
      </w:r>
      <w:r>
        <w:t xml:space="preserve"> </w:t>
      </w:r>
      <w:r>
        <w:t xml:space="preserve">- 后端日志:</w:t>
      </w:r>
      <w:r>
        <w:t xml:space="preserve"> </w:t>
      </w:r>
      <w:r>
        <w:rPr>
          <w:rStyle w:val="VerbatimChar"/>
        </w:rPr>
        <w:t xml:space="preserve">ssh root@8.148.227.76 'journalctl -u xqt-backend -n 100 -f'</w:t>
      </w:r>
      <w:r>
        <w:t xml:space="preserve"> </w:t>
      </w:r>
      <w:r>
        <w:t xml:space="preserve">- DB 查:</w:t>
      </w:r>
      <w:r>
        <w:t xml:space="preserve"> </w:t>
      </w:r>
      <w:r>
        <w:rPr>
          <w:rStyle w:val="VerbatimChar"/>
        </w:rPr>
        <w:t xml:space="preserve">ssh root@8.148.227.76 psql ...</w:t>
      </w:r>
    </w:p>
    <w:p>
      <w:pPr>
        <w:pStyle w:val="BodyText"/>
      </w:pPr>
      <w:r>
        <w:t xml:space="preserve">测试完成后, 反馈每个 TC 是 ✅ / ❌, 失败的我立刻修。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2026-06-28T12:04:38Z</dcterms:created>
  <dcterms:modified xsi:type="dcterms:W3CDTF">2026-06-28T12:04:38Z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