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4E" w:rsidRDefault="00050DFE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>6</w:t>
      </w:r>
      <w:r w:rsidR="00437FD7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 xml:space="preserve">  </w:t>
      </w:r>
      <w:r w:rsidR="00B61874" w:rsidRPr="00FC4DC6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8"/>
          <w:szCs w:val="28"/>
        </w:rPr>
        <w:t>Unity</w:t>
      </w: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>粒子系统</w:t>
      </w:r>
    </w:p>
    <w:p w:rsidR="00492B53" w:rsidRPr="00E63F9E" w:rsidRDefault="005157D2">
      <w:pPr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</w:pPr>
      <w:r w:rsidRPr="00A50FDB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Shuriken粒子系统采用模块化管理,</w:t>
      </w:r>
      <w:r w:rsidRPr="00BE4080">
        <w:rPr>
          <w:rStyle w:val="ad"/>
          <w:rFonts w:ascii="幼圆" w:eastAsia="幼圆" w:hAnsiTheme="majorHAnsi" w:cstheme="majorBidi" w:hint="eastAsia"/>
          <w:b/>
          <w:i w:val="0"/>
          <w:iCs/>
          <w:color w:val="BFBFBF" w:themeColor="background1" w:themeShade="BF"/>
          <w:sz w:val="22"/>
          <w:szCs w:val="22"/>
        </w:rPr>
        <w:t>个性化的粒子模块</w:t>
      </w:r>
      <w:r w:rsidRPr="00A50FDB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配合</w:t>
      </w:r>
      <w:r w:rsidRPr="00BE4080">
        <w:rPr>
          <w:rStyle w:val="ad"/>
          <w:rFonts w:ascii="幼圆" w:eastAsia="幼圆" w:hAnsiTheme="majorHAnsi" w:cstheme="majorBidi" w:hint="eastAsia"/>
          <w:b/>
          <w:i w:val="0"/>
          <w:iCs/>
          <w:color w:val="BFBFBF" w:themeColor="background1" w:themeShade="BF"/>
          <w:sz w:val="22"/>
          <w:szCs w:val="22"/>
        </w:rPr>
        <w:t>粒子曲线编辑器</w:t>
      </w:r>
      <w:r w:rsidRPr="00A50FDB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,可以创造出各种缤纷复杂的粒子效果</w:t>
      </w:r>
      <w:r w:rsidR="007D65C6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.</w:t>
      </w:r>
      <w:r w:rsidR="00E63F9E" w:rsidRPr="00E63F9E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粒子系统是</w:t>
      </w:r>
      <w:r w:rsidR="00704B99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添加到</w:t>
      </w:r>
      <w:r w:rsidR="00E63F9E" w:rsidRPr="00E63F9E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游戏对象</w:t>
      </w:r>
      <w:r w:rsidR="00704B99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上的组件</w:t>
      </w:r>
      <w:r w:rsidR="002D4F1B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.</w:t>
      </w:r>
      <w:r w:rsidR="00E06F35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粒子系统可以创建烟雾，水汽，火焰</w:t>
      </w:r>
      <w:r w:rsidR="00C06512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等各种特效</w:t>
      </w:r>
    </w:p>
    <w:p w:rsidR="008B7029" w:rsidRPr="00492B53" w:rsidRDefault="00DA4E4F">
      <w:pPr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</w:pPr>
      <w:r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6</w:t>
      </w:r>
      <w:r w:rsidR="00030FBF"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.1</w:t>
      </w:r>
      <w:r w:rsidR="00BE2129"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 xml:space="preserve">  unity</w:t>
      </w:r>
      <w:r w:rsidR="00F83B66"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粒子系统的</w:t>
      </w:r>
      <w:r w:rsidR="00457B6B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创建</w:t>
      </w:r>
    </w:p>
    <w:p w:rsidR="00492B53" w:rsidRDefault="0079513A">
      <w:pPr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粒子系统是组件，需要添加到游戏对象中，</w:t>
      </w:r>
      <w:r w:rsidR="00492B53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粒子系统的创建</w:t>
      </w:r>
      <w:r w:rsidR="00E63F9E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方法</w:t>
      </w:r>
      <w:r w:rsidR="00492B53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有两种</w:t>
      </w:r>
    </w:p>
    <w:p w:rsidR="0007617C" w:rsidRDefault="0007617C">
      <w:pPr>
        <w:rPr>
          <w:rStyle w:val="ad"/>
          <w:rFonts w:ascii="幼圆" w:eastAsia="幼圆" w:hAnsiTheme="majorHAnsi" w:cstheme="majorBidi"/>
          <w:i w:val="0"/>
          <w:iCs/>
          <w:color w:val="BFBFBF" w:themeColor="background1" w:themeShade="BF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菜单栏GameObject-&gt;Particle System或Hierarchy视图Create-&gt;Effects-&gt;Particle system</w:t>
      </w:r>
      <w:r w:rsidR="00290AFE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，此时游戏对象</w:t>
      </w:r>
      <w:r w:rsidR="00905B4D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是空物体</w:t>
      </w:r>
      <w:r w:rsidR="009B524F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。</w:t>
      </w:r>
    </w:p>
    <w:p w:rsidR="00BA33A0" w:rsidRDefault="00E25BDF">
      <w:pPr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或</w:t>
      </w:r>
      <w:r w:rsidR="00ED7C08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Hierarchy视图</w:t>
      </w:r>
      <w:r w:rsidR="00044F03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创建一个游戏对象</w:t>
      </w:r>
      <w:r w:rsidR="00BF1627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,然后选择创建的GameObject</w:t>
      </w:r>
      <w:r w:rsidR="00730E77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在Inspector</w:t>
      </w:r>
      <w:r w:rsidR="00BF1627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添加</w:t>
      </w:r>
      <w:r w:rsidR="006976EC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组件</w:t>
      </w:r>
      <w:r w:rsidR="00BF1627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粒子系统</w:t>
      </w:r>
    </w:p>
    <w:p w:rsidR="000937E6" w:rsidRDefault="000937E6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bookmarkStart w:id="0" w:name="4443-1527249845556"/>
      <w:bookmarkEnd w:id="0"/>
      <w:r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6.</w:t>
      </w:r>
      <w:r w:rsidR="00D00C26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2</w:t>
      </w:r>
      <w:r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 xml:space="preserve">  unity粒子系统</w:t>
      </w: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的属性</w:t>
      </w:r>
      <w:r w:rsidR="009D2444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调节</w:t>
      </w:r>
    </w:p>
    <w:p w:rsidR="00A028CB" w:rsidRDefault="00A028CB" w:rsidP="00A028CB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EDB218D" wp14:editId="37A3174F">
            <wp:extent cx="4076191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BA" w:rsidRDefault="007B1C94" w:rsidP="00A028CB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在Inspector视图中，unity对粒子系统的属性以模块化的方式组织</w:t>
      </w:r>
      <w:r w:rsidR="00A028CB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,点击+号可以添加属性模块</w:t>
      </w:r>
    </w:p>
    <w:p w:rsidR="00B001F4" w:rsidRDefault="00A028CB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AB70C53" wp14:editId="2CF9A04F">
            <wp:extent cx="3685715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7" w:rsidRDefault="00772007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一般粒子的属性要随时间变化，所以大部分属性模块提供曲线的调节方式</w:t>
      </w:r>
      <w:r w:rsidR="00E6155C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，可以在属性的最右侧，点击</w:t>
      </w:r>
      <w:r w:rsidR="00E6155C">
        <w:rPr>
          <w:noProof/>
        </w:rPr>
        <w:drawing>
          <wp:inline distT="0" distB="0" distL="0" distR="0" wp14:anchorId="49183ABC" wp14:editId="1DDFBAF0">
            <wp:extent cx="104762" cy="1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55C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，选择curve选项</w:t>
      </w:r>
      <w:r w:rsidR="00507B3C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，</w:t>
      </w:r>
      <w:r w:rsidR="001F1282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也可</w:t>
      </w:r>
      <w:r w:rsidR="00507B3C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以选择属性值在两个值</w:t>
      </w:r>
      <w:r w:rsidR="001F1282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或者两条曲线</w:t>
      </w:r>
      <w:r w:rsidR="00507B3C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之间随机变化</w:t>
      </w:r>
    </w:p>
    <w:p w:rsidR="00911D59" w:rsidRDefault="00911D59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E1FBFF9" wp14:editId="04416805">
            <wp:extent cx="2971429" cy="10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50" w:rsidRDefault="006C1D50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选择curve选项后，会打开曲线调节窗口</w:t>
      </w:r>
    </w:p>
    <w:p w:rsidR="006C1D50" w:rsidRDefault="006C1D50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1D701C" wp14:editId="52841971">
            <wp:extent cx="3104762" cy="16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50" w:rsidRDefault="006C1D50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或点击组件Particle System右侧的Open Editor按钮</w:t>
      </w:r>
      <w:r w:rsidR="0002739B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打开如下</w:t>
      </w:r>
      <w:r w:rsidR="005017DC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窗口</w:t>
      </w:r>
    </w:p>
    <w:p w:rsidR="005B6960" w:rsidRDefault="005B6960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FA7DB9E" wp14:editId="0D35B27C">
            <wp:extent cx="5486400" cy="3322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D7" w:rsidRDefault="00DC09D7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此时可以点击</w:t>
      </w:r>
      <w:r>
        <w:rPr>
          <w:noProof/>
        </w:rPr>
        <w:drawing>
          <wp:inline distT="0" distB="0" distL="0" distR="0" wp14:anchorId="2C614EE5" wp14:editId="587B7086">
            <wp:extent cx="247619" cy="1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4F0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添加多个粒子系统，他们属于父子关系，可用此功能创建火焰与烟雾的系统</w:t>
      </w:r>
    </w:p>
    <w:p w:rsidR="00955429" w:rsidRDefault="00955429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对于某些颜色</w:t>
      </w:r>
      <w:r w:rsidR="00886EC4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属性</w:t>
      </w: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，可以用颜色梯度窗口调节</w:t>
      </w:r>
    </w:p>
    <w:p w:rsidR="006E58C0" w:rsidRDefault="006E58C0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1359EF4" wp14:editId="711FD19A">
            <wp:extent cx="2904762" cy="6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4A" w:rsidRDefault="00E9664A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B3B546C" wp14:editId="5F28FC76">
            <wp:extent cx="2553755" cy="1786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174" cy="17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4A" w:rsidRDefault="00E9664A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底部控制颜色，上部控制alpha值</w:t>
      </w:r>
      <w:r w:rsidR="00D40026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。</w:t>
      </w:r>
      <w:r w:rsidR="00BE0309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横轴为时间</w:t>
      </w:r>
      <w:bookmarkStart w:id="1" w:name="_GoBack"/>
      <w:bookmarkEnd w:id="1"/>
    </w:p>
    <w:p w:rsidR="00D40026" w:rsidRPr="006E58C0" w:rsidRDefault="00D40026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</w:p>
    <w:p w:rsidR="00490754" w:rsidRDefault="00490754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在Scene视图中还有一个控制面板</w:t>
      </w:r>
      <w:r w:rsidR="00184A71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，方便在Scene视图中预览粒子系统时进行播放控制</w:t>
      </w:r>
    </w:p>
    <w:p w:rsidR="00184A71" w:rsidRDefault="00184A71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CF11E1" wp14:editId="1D420A9D">
            <wp:extent cx="2085714" cy="16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9" w:rsidRDefault="00366809" w:rsidP="00366809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6.</w:t>
      </w: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2</w:t>
      </w:r>
      <w:r w:rsidRPr="00492B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 xml:space="preserve">  unity粒子系统</w:t>
      </w: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的属性</w:t>
      </w:r>
      <w:r w:rsidR="00551C53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含义</w:t>
      </w:r>
    </w:p>
    <w:p w:rsidR="00E06F35" w:rsidRDefault="001C0207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通用的粒子属性：每个粒子熟悉都有的属性</w:t>
      </w:r>
    </w:p>
    <w:p w:rsidR="001C0207" w:rsidRPr="001C0207" w:rsidRDefault="0041071D" w:rsidP="000937E6">
      <w:pP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8499843" wp14:editId="0E3E91C3">
            <wp:extent cx="2902688" cy="35082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665" cy="35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35" w:rsidRPr="00492B53" w:rsidRDefault="00AD08F6" w:rsidP="000937E6">
      <w:pPr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FDA9577" wp14:editId="0BB04F30">
            <wp:extent cx="628571" cy="1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9D2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 xml:space="preserve">:  </w:t>
      </w:r>
    </w:p>
    <w:p w:rsidR="00F80F4E" w:rsidRPr="000937E6" w:rsidRDefault="00F80F4E">
      <w:pPr>
        <w:rPr>
          <w:rStyle w:val="ad"/>
          <w:rFonts w:ascii="幼圆" w:eastAsia="幼圆" w:hAnsiTheme="majorHAnsi" w:cstheme="majorBidi"/>
          <w:i w:val="0"/>
          <w:iCs/>
          <w:color w:val="BFBFBF" w:themeColor="background1" w:themeShade="BF"/>
          <w:sz w:val="22"/>
          <w:szCs w:val="22"/>
        </w:rPr>
      </w:pPr>
    </w:p>
    <w:sectPr w:rsidR="00F80F4E" w:rsidRPr="000937E6" w:rsidSect="00B618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80F4E"/>
    <w:rsid w:val="0000750B"/>
    <w:rsid w:val="0002739B"/>
    <w:rsid w:val="00030FBF"/>
    <w:rsid w:val="00036AA9"/>
    <w:rsid w:val="00044F03"/>
    <w:rsid w:val="00050DFE"/>
    <w:rsid w:val="00074013"/>
    <w:rsid w:val="00074345"/>
    <w:rsid w:val="0007617C"/>
    <w:rsid w:val="000817C3"/>
    <w:rsid w:val="00085425"/>
    <w:rsid w:val="000937E6"/>
    <w:rsid w:val="000D57EA"/>
    <w:rsid w:val="00164A17"/>
    <w:rsid w:val="00171503"/>
    <w:rsid w:val="001802A1"/>
    <w:rsid w:val="00184A71"/>
    <w:rsid w:val="00192BE5"/>
    <w:rsid w:val="001C0207"/>
    <w:rsid w:val="001C5075"/>
    <w:rsid w:val="001E3530"/>
    <w:rsid w:val="001F1282"/>
    <w:rsid w:val="002353BB"/>
    <w:rsid w:val="00250610"/>
    <w:rsid w:val="00283A21"/>
    <w:rsid w:val="00290AFE"/>
    <w:rsid w:val="002D4C3D"/>
    <w:rsid w:val="002D4F1B"/>
    <w:rsid w:val="003257A6"/>
    <w:rsid w:val="00325D06"/>
    <w:rsid w:val="00326D5F"/>
    <w:rsid w:val="003437D0"/>
    <w:rsid w:val="00347AC2"/>
    <w:rsid w:val="00366809"/>
    <w:rsid w:val="00385384"/>
    <w:rsid w:val="003B1E19"/>
    <w:rsid w:val="003F651C"/>
    <w:rsid w:val="0041071D"/>
    <w:rsid w:val="0042242F"/>
    <w:rsid w:val="00437FD7"/>
    <w:rsid w:val="00457B6B"/>
    <w:rsid w:val="00483EDF"/>
    <w:rsid w:val="00490754"/>
    <w:rsid w:val="00492B53"/>
    <w:rsid w:val="004C37CB"/>
    <w:rsid w:val="004D45B4"/>
    <w:rsid w:val="004F3DDD"/>
    <w:rsid w:val="005017DC"/>
    <w:rsid w:val="00507B3C"/>
    <w:rsid w:val="00511D0C"/>
    <w:rsid w:val="005157D2"/>
    <w:rsid w:val="00551C53"/>
    <w:rsid w:val="00560729"/>
    <w:rsid w:val="00581109"/>
    <w:rsid w:val="005939D2"/>
    <w:rsid w:val="005B6960"/>
    <w:rsid w:val="0061050E"/>
    <w:rsid w:val="00635983"/>
    <w:rsid w:val="006440E2"/>
    <w:rsid w:val="00681674"/>
    <w:rsid w:val="00690FEE"/>
    <w:rsid w:val="006919F9"/>
    <w:rsid w:val="006976EC"/>
    <w:rsid w:val="006B298F"/>
    <w:rsid w:val="006C1D50"/>
    <w:rsid w:val="006E3FD6"/>
    <w:rsid w:val="006E58C0"/>
    <w:rsid w:val="006E7F7C"/>
    <w:rsid w:val="00704B99"/>
    <w:rsid w:val="007132F4"/>
    <w:rsid w:val="007234F0"/>
    <w:rsid w:val="00730E77"/>
    <w:rsid w:val="00772007"/>
    <w:rsid w:val="0079513A"/>
    <w:rsid w:val="007B1C94"/>
    <w:rsid w:val="007C05AE"/>
    <w:rsid w:val="007D1A1C"/>
    <w:rsid w:val="007D65C6"/>
    <w:rsid w:val="00805C35"/>
    <w:rsid w:val="0081651D"/>
    <w:rsid w:val="00845EBE"/>
    <w:rsid w:val="008710D6"/>
    <w:rsid w:val="00886EC4"/>
    <w:rsid w:val="008B7029"/>
    <w:rsid w:val="00905B4D"/>
    <w:rsid w:val="00911D59"/>
    <w:rsid w:val="00915699"/>
    <w:rsid w:val="00955429"/>
    <w:rsid w:val="009622DB"/>
    <w:rsid w:val="00972000"/>
    <w:rsid w:val="00991D60"/>
    <w:rsid w:val="009B29DC"/>
    <w:rsid w:val="009B524F"/>
    <w:rsid w:val="009D2444"/>
    <w:rsid w:val="009F4440"/>
    <w:rsid w:val="00A028CB"/>
    <w:rsid w:val="00A124DB"/>
    <w:rsid w:val="00A21933"/>
    <w:rsid w:val="00A50FDB"/>
    <w:rsid w:val="00A73E60"/>
    <w:rsid w:val="00AD08F6"/>
    <w:rsid w:val="00B001F4"/>
    <w:rsid w:val="00B11E26"/>
    <w:rsid w:val="00B41B02"/>
    <w:rsid w:val="00B61874"/>
    <w:rsid w:val="00B85284"/>
    <w:rsid w:val="00B966FD"/>
    <w:rsid w:val="00BA33A0"/>
    <w:rsid w:val="00BC1D79"/>
    <w:rsid w:val="00BD573A"/>
    <w:rsid w:val="00BE0309"/>
    <w:rsid w:val="00BE2129"/>
    <w:rsid w:val="00BE4080"/>
    <w:rsid w:val="00BF1627"/>
    <w:rsid w:val="00C03B16"/>
    <w:rsid w:val="00C06512"/>
    <w:rsid w:val="00C33D5D"/>
    <w:rsid w:val="00C40328"/>
    <w:rsid w:val="00C66B5A"/>
    <w:rsid w:val="00CA5B31"/>
    <w:rsid w:val="00CB2210"/>
    <w:rsid w:val="00CF4433"/>
    <w:rsid w:val="00D00C26"/>
    <w:rsid w:val="00D20542"/>
    <w:rsid w:val="00D40026"/>
    <w:rsid w:val="00D960D1"/>
    <w:rsid w:val="00DA4E4F"/>
    <w:rsid w:val="00DB4061"/>
    <w:rsid w:val="00DC09D7"/>
    <w:rsid w:val="00DF25BA"/>
    <w:rsid w:val="00E033F9"/>
    <w:rsid w:val="00E06F35"/>
    <w:rsid w:val="00E1039E"/>
    <w:rsid w:val="00E156A1"/>
    <w:rsid w:val="00E205A0"/>
    <w:rsid w:val="00E25BDF"/>
    <w:rsid w:val="00E6155C"/>
    <w:rsid w:val="00E63F9E"/>
    <w:rsid w:val="00E73822"/>
    <w:rsid w:val="00E7436E"/>
    <w:rsid w:val="00E769E3"/>
    <w:rsid w:val="00E86ABD"/>
    <w:rsid w:val="00E9664A"/>
    <w:rsid w:val="00EC34C9"/>
    <w:rsid w:val="00EC3A7F"/>
    <w:rsid w:val="00ED15C5"/>
    <w:rsid w:val="00ED7C08"/>
    <w:rsid w:val="00F11EE2"/>
    <w:rsid w:val="00F121B7"/>
    <w:rsid w:val="00F2701A"/>
    <w:rsid w:val="00F6360B"/>
    <w:rsid w:val="00F71968"/>
    <w:rsid w:val="00F75AC9"/>
    <w:rsid w:val="00F80F4E"/>
    <w:rsid w:val="00F83B66"/>
    <w:rsid w:val="00F92B3B"/>
    <w:rsid w:val="00FA7BED"/>
    <w:rsid w:val="00FB3180"/>
    <w:rsid w:val="00FB5EAA"/>
    <w:rsid w:val="00FC4DC6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7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618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8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8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8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18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18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618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B618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B618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87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618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618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618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18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618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618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618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6187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B618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18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18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B61874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618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874"/>
    <w:rPr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rsid w:val="00B61874"/>
    <w:rPr>
      <w:b/>
      <w:bCs/>
      <w:color w:val="4F81BD" w:themeColor="accent1"/>
      <w:sz w:val="18"/>
      <w:szCs w:val="18"/>
    </w:rPr>
  </w:style>
  <w:style w:type="character" w:styleId="a7">
    <w:name w:val="Strong"/>
    <w:basedOn w:val="a0"/>
    <w:uiPriority w:val="22"/>
    <w:qFormat/>
    <w:rsid w:val="00B61874"/>
    <w:rPr>
      <w:b/>
      <w:bCs/>
    </w:rPr>
  </w:style>
  <w:style w:type="character" w:styleId="a8">
    <w:name w:val="Emphasis"/>
    <w:basedOn w:val="a0"/>
    <w:uiPriority w:val="20"/>
    <w:qFormat/>
    <w:rsid w:val="00B618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61874"/>
    <w:rPr>
      <w:szCs w:val="32"/>
    </w:rPr>
  </w:style>
  <w:style w:type="paragraph" w:styleId="aa">
    <w:name w:val="List Paragraph"/>
    <w:basedOn w:val="a"/>
    <w:uiPriority w:val="34"/>
    <w:qFormat/>
    <w:rsid w:val="00B61874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B61874"/>
    <w:rPr>
      <w:i/>
    </w:rPr>
  </w:style>
  <w:style w:type="character" w:customStyle="1" w:styleId="Char2">
    <w:name w:val="引用 Char"/>
    <w:basedOn w:val="a0"/>
    <w:link w:val="ab"/>
    <w:uiPriority w:val="29"/>
    <w:rsid w:val="00B61874"/>
    <w:rPr>
      <w:i/>
      <w:sz w:val="24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B61874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c"/>
    <w:uiPriority w:val="30"/>
    <w:rsid w:val="00B61874"/>
    <w:rPr>
      <w:b/>
      <w:i/>
      <w:sz w:val="24"/>
    </w:rPr>
  </w:style>
  <w:style w:type="character" w:styleId="ad">
    <w:name w:val="Subtle Emphasis"/>
    <w:uiPriority w:val="19"/>
    <w:qFormat/>
    <w:rsid w:val="00B618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618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618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618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618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618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wangchaoqun-pc</cp:lastModifiedBy>
  <cp:revision>157</cp:revision>
  <dcterms:created xsi:type="dcterms:W3CDTF">2018-05-27T06:11:00Z</dcterms:created>
  <dcterms:modified xsi:type="dcterms:W3CDTF">2018-06-02T07:51:00Z</dcterms:modified>
</cp:coreProperties>
</file>