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9DAE" w14:textId="36DE0542" w:rsidR="00FC348E" w:rsidRPr="0021794E" w:rsidRDefault="009E3E62" w:rsidP="009E3E62">
      <w:pPr>
        <w:jc w:val="center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短路检测器</w:t>
      </w:r>
    </w:p>
    <w:p w14:paraId="7E7C8A8B" w14:textId="35A5451B" w:rsidR="009E3E62" w:rsidRPr="0021794E" w:rsidRDefault="009E3E62" w:rsidP="009E3E62">
      <w:pPr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/>
        </w:rPr>
        <w:tab/>
      </w:r>
      <w:r w:rsidRPr="0021794E">
        <w:rPr>
          <w:rFonts w:ascii="Times New Roman" w:eastAsia="宋体" w:hAnsi="Times New Roman" w:hint="eastAsia"/>
        </w:rPr>
        <w:t>一共分为八大模块：</w:t>
      </w:r>
      <w:r w:rsidRPr="0021794E">
        <w:rPr>
          <w:rFonts w:ascii="Times New Roman" w:eastAsia="宋体" w:hAnsi="Times New Roman" w:hint="eastAsia"/>
        </w:rPr>
        <w:t>C</w:t>
      </w:r>
      <w:r w:rsidRPr="0021794E">
        <w:rPr>
          <w:rFonts w:ascii="Times New Roman" w:eastAsia="宋体" w:hAnsi="Times New Roman"/>
        </w:rPr>
        <w:t>PU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I</w:t>
      </w:r>
      <w:r w:rsidRPr="0021794E">
        <w:rPr>
          <w:rFonts w:ascii="Times New Roman" w:eastAsia="宋体" w:hAnsi="Times New Roman"/>
        </w:rPr>
        <w:t>TEST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END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D</w:t>
      </w:r>
      <w:r w:rsidRPr="0021794E">
        <w:rPr>
          <w:rFonts w:ascii="Times New Roman" w:eastAsia="宋体" w:hAnsi="Times New Roman"/>
        </w:rPr>
        <w:t>POWER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A</w:t>
      </w:r>
      <w:r w:rsidRPr="0021794E">
        <w:rPr>
          <w:rFonts w:ascii="Times New Roman" w:eastAsia="宋体" w:hAnsi="Times New Roman"/>
        </w:rPr>
        <w:t>POWER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M</w:t>
      </w:r>
      <w:r w:rsidRPr="0021794E">
        <w:rPr>
          <w:rFonts w:ascii="Times New Roman" w:eastAsia="宋体" w:hAnsi="Times New Roman"/>
        </w:rPr>
        <w:t>EASURE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U</w:t>
      </w:r>
      <w:r w:rsidRPr="0021794E">
        <w:rPr>
          <w:rFonts w:ascii="Times New Roman" w:eastAsia="宋体" w:hAnsi="Times New Roman"/>
        </w:rPr>
        <w:t>SB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O</w:t>
      </w:r>
      <w:r w:rsidRPr="0021794E">
        <w:rPr>
          <w:rFonts w:ascii="Times New Roman" w:eastAsia="宋体" w:hAnsi="Times New Roman"/>
        </w:rPr>
        <w:t>UTPUT</w:t>
      </w:r>
    </w:p>
    <w:p w14:paraId="44E854C9" w14:textId="77777777" w:rsidR="00F338C3" w:rsidRPr="00F338C3" w:rsidRDefault="009E3E62" w:rsidP="009E3E6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338C3">
        <w:rPr>
          <w:rFonts w:ascii="Times New Roman" w:eastAsia="宋体" w:hAnsi="Times New Roman" w:hint="eastAsia"/>
          <w:b/>
          <w:bCs/>
        </w:rPr>
        <w:t>C</w:t>
      </w:r>
      <w:r w:rsidRPr="00F338C3">
        <w:rPr>
          <w:rFonts w:ascii="Times New Roman" w:eastAsia="宋体" w:hAnsi="Times New Roman"/>
          <w:b/>
          <w:bCs/>
        </w:rPr>
        <w:t>PU</w:t>
      </w:r>
    </w:p>
    <w:p w14:paraId="2058F274" w14:textId="000B19C5" w:rsidR="009E3E62" w:rsidRPr="0021794E" w:rsidRDefault="009E3E62" w:rsidP="00F338C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选用芯片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TM32F103RCT6</w:t>
      </w:r>
    </w:p>
    <w:p w14:paraId="4A616B47" w14:textId="071242E4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最小系统包含五个基本电路：电源、启动、复位、时钟、调试</w:t>
      </w:r>
    </w:p>
    <w:p w14:paraId="629CE50A" w14:textId="433D3C9F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电源选</w:t>
      </w:r>
      <w:r w:rsidRPr="0021794E">
        <w:rPr>
          <w:rFonts w:ascii="Times New Roman" w:eastAsia="宋体" w:hAnsi="Times New Roman" w:hint="eastAsia"/>
        </w:rPr>
        <w:t>3</w:t>
      </w:r>
      <w:r w:rsidRPr="0021794E">
        <w:rPr>
          <w:rFonts w:ascii="Times New Roman" w:eastAsia="宋体" w:hAnsi="Times New Roman"/>
        </w:rPr>
        <w:t>.3V</w:t>
      </w:r>
    </w:p>
    <w:p w14:paraId="1F4B8751" w14:textId="1C8D2356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启动</w:t>
      </w:r>
      <w:proofErr w:type="gramStart"/>
      <w:r w:rsidRPr="0021794E">
        <w:rPr>
          <w:rFonts w:ascii="Times New Roman" w:eastAsia="宋体" w:hAnsi="Times New Roman" w:hint="eastAsia"/>
        </w:rPr>
        <w:t>选用户</w:t>
      </w:r>
      <w:proofErr w:type="gramEnd"/>
      <w:r w:rsidRPr="0021794E">
        <w:rPr>
          <w:rFonts w:ascii="Times New Roman" w:eastAsia="宋体" w:hAnsi="Times New Roman" w:hint="eastAsia"/>
        </w:rPr>
        <w:t>F</w:t>
      </w:r>
      <w:r w:rsidRPr="0021794E">
        <w:rPr>
          <w:rFonts w:ascii="Times New Roman" w:eastAsia="宋体" w:hAnsi="Times New Roman"/>
        </w:rPr>
        <w:t>LASH</w:t>
      </w:r>
      <w:r w:rsidRPr="0021794E">
        <w:rPr>
          <w:rFonts w:ascii="Times New Roman" w:eastAsia="宋体" w:hAnsi="Times New Roman" w:hint="eastAsia"/>
        </w:rPr>
        <w:t>启动方式</w:t>
      </w:r>
    </w:p>
    <w:p w14:paraId="6D914DCA" w14:textId="5223EB0C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复位</w:t>
      </w:r>
      <w:proofErr w:type="gramStart"/>
      <w:r w:rsidRPr="0021794E">
        <w:rPr>
          <w:rFonts w:ascii="Times New Roman" w:eastAsia="宋体" w:hAnsi="Times New Roman" w:hint="eastAsia"/>
        </w:rPr>
        <w:t>选上电</w:t>
      </w:r>
      <w:proofErr w:type="gramEnd"/>
      <w:r w:rsidRPr="0021794E">
        <w:rPr>
          <w:rFonts w:ascii="Times New Roman" w:eastAsia="宋体" w:hAnsi="Times New Roman" w:hint="eastAsia"/>
        </w:rPr>
        <w:t>复位</w:t>
      </w:r>
    </w:p>
    <w:p w14:paraId="46FD0559" w14:textId="7FB6CACF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时钟选</w:t>
      </w:r>
      <w:r w:rsidRPr="0021794E">
        <w:rPr>
          <w:rFonts w:ascii="Times New Roman" w:eastAsia="宋体" w:hAnsi="Times New Roman" w:hint="eastAsia"/>
        </w:rPr>
        <w:t>1</w:t>
      </w:r>
      <w:r w:rsidRPr="0021794E">
        <w:rPr>
          <w:rFonts w:ascii="Times New Roman" w:eastAsia="宋体" w:hAnsi="Times New Roman"/>
        </w:rPr>
        <w:t>2M</w:t>
      </w:r>
    </w:p>
    <w:p w14:paraId="228F68AD" w14:textId="77796C39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调试为</w:t>
      </w:r>
      <w:r w:rsidRPr="0021794E">
        <w:rPr>
          <w:rFonts w:ascii="Times New Roman" w:eastAsia="宋体" w:hAnsi="Times New Roman" w:hint="eastAsia"/>
        </w:rPr>
        <w:t>J</w:t>
      </w:r>
      <w:r w:rsidRPr="0021794E">
        <w:rPr>
          <w:rFonts w:ascii="Times New Roman" w:eastAsia="宋体" w:hAnsi="Times New Roman"/>
        </w:rPr>
        <w:t>TAG</w:t>
      </w:r>
    </w:p>
    <w:p w14:paraId="0839C770" w14:textId="1A4199DA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61B7EDFA" w14:textId="4C0A62E2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CPU</w:t>
      </w:r>
      <w:r w:rsidRPr="0021794E">
        <w:rPr>
          <w:rFonts w:ascii="Times New Roman" w:eastAsia="宋体" w:hAnsi="Times New Roman" w:hint="eastAsia"/>
        </w:rPr>
        <w:t>的资源：</w:t>
      </w:r>
      <w:r w:rsidRPr="0021794E">
        <w:rPr>
          <w:rFonts w:ascii="Times New Roman" w:eastAsia="宋体" w:hAnsi="Times New Roman" w:hint="eastAsia"/>
        </w:rPr>
        <w:t>3</w:t>
      </w:r>
      <w:r w:rsidRPr="0021794E">
        <w:rPr>
          <w:rFonts w:ascii="Times New Roman" w:eastAsia="宋体" w:hAnsi="Times New Roman" w:hint="eastAsia"/>
        </w:rPr>
        <w:t>个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PI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2</w:t>
      </w:r>
      <w:r w:rsidRPr="0021794E">
        <w:rPr>
          <w:rFonts w:ascii="Times New Roman" w:eastAsia="宋体" w:hAnsi="Times New Roman" w:hint="eastAsia"/>
        </w:rPr>
        <w:t>个</w:t>
      </w:r>
      <w:r w:rsidRPr="0021794E">
        <w:rPr>
          <w:rFonts w:ascii="Times New Roman" w:eastAsia="宋体" w:hAnsi="Times New Roman" w:hint="eastAsia"/>
        </w:rPr>
        <w:t>I</w:t>
      </w:r>
      <w:r w:rsidRPr="0021794E">
        <w:rPr>
          <w:rFonts w:ascii="Times New Roman" w:eastAsia="宋体" w:hAnsi="Times New Roman"/>
        </w:rPr>
        <w:t>2C</w:t>
      </w:r>
      <w:r w:rsidRP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/>
        </w:rPr>
        <w:t>3</w:t>
      </w:r>
      <w:r w:rsidRPr="0021794E">
        <w:rPr>
          <w:rFonts w:ascii="Times New Roman" w:eastAsia="宋体" w:hAnsi="Times New Roman" w:hint="eastAsia"/>
        </w:rPr>
        <w:t>个</w:t>
      </w:r>
      <w:r w:rsidR="0021794E" w:rsidRPr="0021794E">
        <w:rPr>
          <w:rFonts w:ascii="Times New Roman" w:eastAsia="宋体" w:hAnsi="Times New Roman" w:hint="eastAsia"/>
        </w:rPr>
        <w:t>1</w:t>
      </w:r>
      <w:r w:rsidR="0021794E" w:rsidRPr="0021794E">
        <w:rPr>
          <w:rFonts w:ascii="Times New Roman" w:eastAsia="宋体" w:hAnsi="Times New Roman"/>
        </w:rPr>
        <w:t>2</w:t>
      </w:r>
      <w:r w:rsidR="0021794E" w:rsidRPr="0021794E">
        <w:rPr>
          <w:rFonts w:ascii="Times New Roman" w:eastAsia="宋体" w:hAnsi="Times New Roman" w:hint="eastAsia"/>
        </w:rPr>
        <w:t>位</w:t>
      </w:r>
      <w:r w:rsidR="0021794E" w:rsidRPr="0021794E">
        <w:rPr>
          <w:rFonts w:ascii="Times New Roman" w:eastAsia="宋体" w:hAnsi="Times New Roman" w:hint="eastAsia"/>
        </w:rPr>
        <w:t>A</w:t>
      </w:r>
      <w:r w:rsidR="0021794E" w:rsidRPr="0021794E">
        <w:rPr>
          <w:rFonts w:ascii="Times New Roman" w:eastAsia="宋体" w:hAnsi="Times New Roman"/>
        </w:rPr>
        <w:t>DC</w:t>
      </w:r>
      <w:r w:rsidR="00FE4808">
        <w:rPr>
          <w:rFonts w:ascii="Times New Roman" w:eastAsia="宋体" w:hAnsi="Times New Roman" w:hint="eastAsia"/>
        </w:rPr>
        <w:t>、</w:t>
      </w:r>
      <w:r w:rsidR="00FE4808">
        <w:rPr>
          <w:rFonts w:ascii="Times New Roman" w:eastAsia="宋体" w:hAnsi="Times New Roman" w:hint="eastAsia"/>
        </w:rPr>
        <w:t>1</w:t>
      </w:r>
      <w:r w:rsidR="00FE4808">
        <w:rPr>
          <w:rFonts w:ascii="Times New Roman" w:eastAsia="宋体" w:hAnsi="Times New Roman" w:hint="eastAsia"/>
        </w:rPr>
        <w:t>个</w:t>
      </w:r>
      <w:r w:rsidR="00FE4808">
        <w:rPr>
          <w:rFonts w:ascii="Times New Roman" w:eastAsia="宋体" w:hAnsi="Times New Roman" w:hint="eastAsia"/>
        </w:rPr>
        <w:t>D</w:t>
      </w:r>
      <w:r w:rsidR="00FE4808">
        <w:rPr>
          <w:rFonts w:ascii="Times New Roman" w:eastAsia="宋体" w:hAnsi="Times New Roman"/>
        </w:rPr>
        <w:t>AC</w:t>
      </w:r>
    </w:p>
    <w:p w14:paraId="3F84E61F" w14:textId="687D1497" w:rsidR="0021794E" w:rsidRPr="0021794E" w:rsidRDefault="0021794E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218BE330" w14:textId="64140FFC" w:rsidR="0021794E" w:rsidRPr="00F338C3" w:rsidRDefault="0021794E" w:rsidP="0021794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电流电压采集</w:t>
      </w:r>
    </w:p>
    <w:p w14:paraId="70B614CE" w14:textId="08B326FA" w:rsidR="0021794E" w:rsidRDefault="0021794E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将报警器的两根线接到总线上的时候可以通过</w:t>
      </w:r>
      <w:r w:rsidRPr="0021794E">
        <w:rPr>
          <w:rFonts w:ascii="Times New Roman" w:eastAsia="宋体" w:hAnsi="Times New Roman" w:hint="eastAsia"/>
        </w:rPr>
        <w:t xml:space="preserve"> </w:t>
      </w:r>
      <w:r w:rsidRPr="0021794E">
        <w:rPr>
          <w:rFonts w:ascii="Times New Roman" w:eastAsia="宋体" w:hAnsi="Times New Roman"/>
          <w:b/>
          <w:bCs/>
        </w:rPr>
        <w:t>I_TX</w:t>
      </w:r>
      <w:r w:rsidRPr="0021794E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电平高低</w:t>
      </w:r>
      <w:r w:rsidRPr="0021794E">
        <w:rPr>
          <w:rFonts w:ascii="Times New Roman" w:eastAsia="宋体" w:hAnsi="Times New Roman" w:hint="eastAsia"/>
        </w:rPr>
        <w:t>来选择</w:t>
      </w:r>
      <w:r>
        <w:rPr>
          <w:rFonts w:ascii="Times New Roman" w:eastAsia="宋体" w:hAnsi="Times New Roman" w:hint="eastAsia"/>
        </w:rPr>
        <w:t>采集</w:t>
      </w:r>
      <w:r w:rsidRPr="0021794E">
        <w:rPr>
          <w:rFonts w:ascii="Times New Roman" w:eastAsia="宋体" w:hAnsi="Times New Roman" w:hint="eastAsia"/>
        </w:rPr>
        <w:t>总线上的电流。</w:t>
      </w:r>
    </w:p>
    <w:p w14:paraId="5BEAFE24" w14:textId="63994BA8" w:rsidR="0021794E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1B5091">
        <w:rPr>
          <w:rFonts w:ascii="Times New Roman" w:eastAsia="宋体" w:hAnsi="Times New Roman" w:hint="eastAsia"/>
          <w:b/>
          <w:bCs/>
        </w:rPr>
        <w:t>电流采集</w:t>
      </w:r>
      <w:r w:rsidR="0021794E">
        <w:rPr>
          <w:rFonts w:ascii="Times New Roman" w:eastAsia="宋体" w:hAnsi="Times New Roman" w:hint="eastAsia"/>
        </w:rPr>
        <w:t>涉及到该功能的模块有</w:t>
      </w:r>
      <w:r w:rsidR="0021794E" w:rsidRPr="0021794E">
        <w:rPr>
          <w:rFonts w:ascii="Times New Roman" w:eastAsia="宋体" w:hAnsi="Times New Roman" w:hint="eastAsia"/>
        </w:rPr>
        <w:t>I</w:t>
      </w:r>
      <w:r w:rsidR="0021794E" w:rsidRPr="0021794E">
        <w:rPr>
          <w:rFonts w:ascii="Times New Roman" w:eastAsia="宋体" w:hAnsi="Times New Roman"/>
        </w:rPr>
        <w:t>TEST</w:t>
      </w:r>
      <w:r w:rsid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 w:hint="eastAsia"/>
        </w:rPr>
        <w:t>S</w:t>
      </w:r>
      <w:r w:rsidR="0021794E" w:rsidRPr="0021794E">
        <w:rPr>
          <w:rFonts w:ascii="Times New Roman" w:eastAsia="宋体" w:hAnsi="Times New Roman"/>
        </w:rPr>
        <w:t>END</w:t>
      </w:r>
      <w:r w:rsid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 w:hint="eastAsia"/>
        </w:rPr>
        <w:t>A</w:t>
      </w:r>
      <w:r w:rsidR="0021794E" w:rsidRPr="0021794E">
        <w:rPr>
          <w:rFonts w:ascii="Times New Roman" w:eastAsia="宋体" w:hAnsi="Times New Roman"/>
        </w:rPr>
        <w:t>POWER</w:t>
      </w:r>
    </w:p>
    <w:p w14:paraId="5F4B0022" w14:textId="72136978" w:rsidR="0021794E" w:rsidRDefault="0021794E" w:rsidP="0021794E">
      <w:pPr>
        <w:pStyle w:val="a3"/>
        <w:ind w:left="420" w:firstLineChars="0" w:firstLine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</w:rPr>
        <w:t>漏电流的采集是通过向总线供电，将正常工作电压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切换到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后从总线上采集到的电压即为漏电流。在检测漏电流过程中用到的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口有：</w:t>
      </w:r>
      <w:r w:rsidRPr="0021794E">
        <w:rPr>
          <w:rFonts w:ascii="Times New Roman" w:eastAsia="宋体" w:hAnsi="Times New Roman"/>
          <w:b/>
          <w:bCs/>
        </w:rPr>
        <w:t>5V_SW</w:t>
      </w:r>
      <w:r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/>
          <w:b/>
          <w:bCs/>
        </w:rPr>
        <w:t>6.7_CONVERT</w:t>
      </w:r>
      <w:r>
        <w:rPr>
          <w:rFonts w:ascii="Times New Roman" w:eastAsia="宋体" w:hAnsi="Times New Roman" w:hint="eastAsia"/>
        </w:rPr>
        <w:t>和</w:t>
      </w:r>
      <w:r w:rsidRPr="0021794E">
        <w:rPr>
          <w:rFonts w:ascii="Times New Roman" w:eastAsia="宋体" w:hAnsi="Times New Roman"/>
          <w:b/>
          <w:bCs/>
        </w:rPr>
        <w:t>I_TX</w:t>
      </w:r>
    </w:p>
    <w:p w14:paraId="6DC207EB" w14:textId="343EF382" w:rsidR="001B5091" w:rsidRPr="001B5091" w:rsidRDefault="001B5091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电流采集一共有三个档位，放大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倍，放大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倍，放大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倍（量程分为三个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-10 0-20 0-30</w:t>
      </w:r>
      <w:r>
        <w:rPr>
          <w:rFonts w:ascii="Times New Roman" w:eastAsia="宋体" w:hAnsi="Times New Roman" w:hint="eastAsia"/>
        </w:rPr>
        <w:t>）</w:t>
      </w:r>
    </w:p>
    <w:p w14:paraId="678A99E4" w14:textId="458047C0" w:rsidR="0021794E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1B5091">
        <w:rPr>
          <w:rFonts w:ascii="Times New Roman" w:eastAsia="宋体" w:hAnsi="Times New Roman" w:hint="eastAsia"/>
          <w:b/>
          <w:bCs/>
        </w:rPr>
        <w:t>电压采集</w:t>
      </w: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END</w:t>
      </w:r>
      <w:r>
        <w:rPr>
          <w:rFonts w:ascii="Times New Roman" w:eastAsia="宋体" w:hAnsi="Times New Roman" w:hint="eastAsia"/>
        </w:rPr>
        <w:t>模块中，通过采集到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INEA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INEB</w:t>
      </w:r>
      <w:r>
        <w:rPr>
          <w:rFonts w:ascii="Times New Roman" w:eastAsia="宋体" w:hAnsi="Times New Roman" w:hint="eastAsia"/>
        </w:rPr>
        <w:t>的电压，然后计算压差，得到的就是总线上的电压</w:t>
      </w:r>
    </w:p>
    <w:p w14:paraId="654D6DCF" w14:textId="6F249892" w:rsidR="00FE4808" w:rsidRDefault="00FE4808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ADC</w:t>
      </w:r>
      <w:r>
        <w:rPr>
          <w:rFonts w:ascii="Times New Roman" w:eastAsia="宋体" w:hAnsi="Times New Roman" w:hint="eastAsia"/>
        </w:rPr>
        <w:t>的识别范围是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~3.3V</w:t>
      </w:r>
    </w:p>
    <w:p w14:paraId="3403268E" w14:textId="77777777" w:rsidR="00553135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722187BB" w14:textId="35698BF9" w:rsidR="00553135" w:rsidRPr="00F338C3" w:rsidRDefault="00553135" w:rsidP="005531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电源</w:t>
      </w:r>
    </w:p>
    <w:p w14:paraId="2D2BAFD1" w14:textId="5F795540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电源用到的是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的电池。整个电路中用到的电压有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这四种电压。</w:t>
      </w:r>
    </w:p>
    <w:p w14:paraId="7A6BD37A" w14:textId="5057ECFA" w:rsidR="00B13331" w:rsidRDefault="00553135" w:rsidP="00B13331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先通过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C-TO-DC</w:t>
      </w:r>
      <w:r>
        <w:rPr>
          <w:rFonts w:ascii="Times New Roman" w:eastAsia="宋体" w:hAnsi="Times New Roman" w:hint="eastAsia"/>
        </w:rPr>
        <w:t>芯片</w:t>
      </w:r>
      <w:r w:rsidRPr="00553135">
        <w:rPr>
          <w:rFonts w:ascii="Times New Roman" w:eastAsia="宋体" w:hAnsi="Times New Roman"/>
        </w:rPr>
        <w:t>TPS62160DGK</w:t>
      </w:r>
      <w:r>
        <w:rPr>
          <w:rFonts w:ascii="Times New Roman" w:eastAsia="宋体" w:hAnsi="Times New Roman" w:hint="eastAsia"/>
        </w:rPr>
        <w:t>将电压从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降到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 w:rsidR="00B13331">
        <w:rPr>
          <w:rFonts w:ascii="Times New Roman" w:eastAsia="宋体" w:hAnsi="Times New Roman" w:hint="eastAsia"/>
        </w:rPr>
        <w:t>和</w:t>
      </w:r>
      <w:r w:rsidR="00B13331">
        <w:rPr>
          <w:rFonts w:ascii="Times New Roman" w:eastAsia="宋体" w:hAnsi="Times New Roman" w:hint="eastAsia"/>
        </w:rPr>
        <w:t>6</w:t>
      </w:r>
      <w:r w:rsidR="00B13331">
        <w:rPr>
          <w:rFonts w:ascii="Times New Roman" w:eastAsia="宋体" w:hAnsi="Times New Roman"/>
        </w:rPr>
        <w:t>.7V</w:t>
      </w:r>
      <w:r w:rsidR="00B13331">
        <w:rPr>
          <w:rFonts w:ascii="Times New Roman" w:eastAsia="宋体" w:hAnsi="Times New Roman" w:hint="eastAsia"/>
        </w:rPr>
        <w:t>（这个电压通过</w:t>
      </w:r>
      <w:r w:rsidR="00B13331">
        <w:rPr>
          <w:rFonts w:ascii="Times New Roman" w:eastAsia="宋体" w:hAnsi="Times New Roman" w:hint="eastAsia"/>
        </w:rPr>
        <w:t>D</w:t>
      </w:r>
      <w:r w:rsidR="00B13331">
        <w:rPr>
          <w:rFonts w:ascii="Times New Roman" w:eastAsia="宋体" w:hAnsi="Times New Roman"/>
        </w:rPr>
        <w:t>AC</w:t>
      </w:r>
      <w:r w:rsidR="00B13331">
        <w:rPr>
          <w:rFonts w:ascii="Times New Roman" w:eastAsia="宋体" w:hAnsi="Times New Roman" w:hint="eastAsia"/>
        </w:rPr>
        <w:t>可调节</w:t>
      </w:r>
      <w:r w:rsidR="00B13331">
        <w:rPr>
          <w:rFonts w:ascii="Times New Roman" w:eastAsia="宋体" w:hAnsi="Times New Roman" w:hint="eastAsia"/>
        </w:rPr>
        <w:t xml:space="preserve"> </w:t>
      </w:r>
      <w:r w:rsidR="00B13331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，然后再用这个芯片把电压从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降到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.3V</w:t>
      </w:r>
      <w:r>
        <w:rPr>
          <w:rFonts w:ascii="Times New Roman" w:eastAsia="宋体" w:hAnsi="Times New Roman" w:hint="eastAsia"/>
        </w:rPr>
        <w:t>。</w:t>
      </w:r>
    </w:p>
    <w:p w14:paraId="4052FCCA" w14:textId="77777777" w:rsidR="00B13331" w:rsidRDefault="00B13331" w:rsidP="00B13331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1FD32AE1" w14:textId="159CED94" w:rsidR="00553135" w:rsidRPr="00F338C3" w:rsidRDefault="00553135" w:rsidP="00B1333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电源电压和电流测量</w:t>
      </w:r>
    </w:p>
    <w:p w14:paraId="3F9CCB67" w14:textId="3564C1E0" w:rsidR="00553135" w:rsidRDefault="00B13331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直接用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DC</w:t>
      </w:r>
      <w:r>
        <w:rPr>
          <w:rFonts w:ascii="Times New Roman" w:eastAsia="宋体" w:hAnsi="Times New Roman" w:hint="eastAsia"/>
        </w:rPr>
        <w:t>采集电压，通过电压来对应电量</w:t>
      </w:r>
    </w:p>
    <w:p w14:paraId="756E7FE5" w14:textId="77777777" w:rsidR="00B13331" w:rsidRDefault="00B13331" w:rsidP="00553135">
      <w:pPr>
        <w:pStyle w:val="a3"/>
        <w:ind w:left="420" w:firstLineChars="0" w:firstLine="0"/>
        <w:rPr>
          <w:rFonts w:ascii="Times New Roman" w:eastAsia="宋体" w:hAnsi="Times New Roman" w:hint="eastAsia"/>
        </w:rPr>
      </w:pPr>
    </w:p>
    <w:p w14:paraId="5169CF6C" w14:textId="3555B214" w:rsidR="00553135" w:rsidRPr="00F338C3" w:rsidRDefault="00553135" w:rsidP="005531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U</w:t>
      </w:r>
      <w:r w:rsidRPr="00F338C3">
        <w:rPr>
          <w:rFonts w:ascii="Times New Roman" w:eastAsia="宋体" w:hAnsi="Times New Roman"/>
          <w:b/>
          <w:bCs/>
        </w:rPr>
        <w:t>SB</w:t>
      </w:r>
    </w:p>
    <w:p w14:paraId="339D7ADD" w14:textId="6F9D0069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工作模式有</w:t>
      </w:r>
      <w:r>
        <w:rPr>
          <w:rFonts w:ascii="Times New Roman" w:eastAsia="宋体" w:hAnsi="Times New Roman" w:hint="eastAsia"/>
        </w:rPr>
        <w:t>主机模式和从机模式</w:t>
      </w:r>
      <w:r w:rsidR="005F4EA8">
        <w:rPr>
          <w:rFonts w:ascii="Times New Roman" w:eastAsia="宋体" w:hAnsi="Times New Roman" w:hint="eastAsia"/>
        </w:rPr>
        <w:t>，两种工作模式通过拨码开关进行切换。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的控制芯片用</w:t>
      </w:r>
      <w:r w:rsidR="005F4EA8" w:rsidRPr="005F4EA8">
        <w:rPr>
          <w:rFonts w:ascii="Times New Roman" w:eastAsia="宋体" w:hAnsi="Times New Roman"/>
        </w:rPr>
        <w:t>CH374T</w:t>
      </w:r>
      <w:r w:rsidR="005F4EA8">
        <w:rPr>
          <w:rFonts w:ascii="Times New Roman" w:eastAsia="宋体" w:hAnsi="Times New Roman" w:hint="eastAsia"/>
        </w:rPr>
        <w:t>并转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芯片，芯片功能为将</w:t>
      </w:r>
      <w:r w:rsidR="005F4EA8">
        <w:rPr>
          <w:rFonts w:ascii="Times New Roman" w:eastAsia="宋体" w:hAnsi="Times New Roman" w:hint="eastAsia"/>
        </w:rPr>
        <w:t>S</w:t>
      </w:r>
      <w:r w:rsidR="005F4EA8">
        <w:rPr>
          <w:rFonts w:ascii="Times New Roman" w:eastAsia="宋体" w:hAnsi="Times New Roman"/>
        </w:rPr>
        <w:t>PI</w:t>
      </w:r>
      <w:r w:rsidR="005F4EA8">
        <w:rPr>
          <w:rFonts w:ascii="Times New Roman" w:eastAsia="宋体" w:hAnsi="Times New Roman" w:hint="eastAsia"/>
        </w:rPr>
        <w:t>总线上的数据转到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上。</w:t>
      </w:r>
    </w:p>
    <w:p w14:paraId="1F2B9799" w14:textId="39B0E5D2" w:rsidR="005F4EA8" w:rsidRDefault="005F4EA8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526D8048" w14:textId="4FAB0514" w:rsidR="005F4EA8" w:rsidRPr="00F338C3" w:rsidRDefault="005F4EA8" w:rsidP="005F4EA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O</w:t>
      </w:r>
      <w:r w:rsidRPr="00F338C3">
        <w:rPr>
          <w:rFonts w:ascii="Times New Roman" w:eastAsia="宋体" w:hAnsi="Times New Roman"/>
          <w:b/>
          <w:bCs/>
        </w:rPr>
        <w:t>LED</w:t>
      </w:r>
      <w:r w:rsidRPr="00F338C3">
        <w:rPr>
          <w:rFonts w:ascii="Times New Roman" w:eastAsia="宋体" w:hAnsi="Times New Roman" w:hint="eastAsia"/>
          <w:b/>
          <w:bCs/>
        </w:rPr>
        <w:t>显示</w:t>
      </w:r>
    </w:p>
    <w:p w14:paraId="6EEEBE1C" w14:textId="44C611D1" w:rsidR="005F4EA8" w:rsidRDefault="005F4EA8" w:rsidP="005F4EA8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直接通过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2C</w:t>
      </w:r>
      <w:r>
        <w:rPr>
          <w:rFonts w:ascii="Times New Roman" w:eastAsia="宋体" w:hAnsi="Times New Roman" w:hint="eastAsia"/>
        </w:rPr>
        <w:t>总线和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进行数据传输</w:t>
      </w:r>
    </w:p>
    <w:p w14:paraId="03CB26F1" w14:textId="77777777" w:rsidR="005F4EA8" w:rsidRPr="005F4EA8" w:rsidRDefault="005F4EA8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124D551B" w14:textId="7B600A9A" w:rsidR="005F4EA8" w:rsidRPr="00F338C3" w:rsidRDefault="005F4EA8" w:rsidP="005F4EA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报警器电压输出</w:t>
      </w:r>
    </w:p>
    <w:p w14:paraId="2E83B3AD" w14:textId="151F6FDF" w:rsidR="005F4EA8" w:rsidRDefault="005F4EA8" w:rsidP="005F4EA8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报警器的工作电压是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，通过</w:t>
      </w:r>
      <w:r w:rsidR="001B5091">
        <w:rPr>
          <w:rFonts w:ascii="Times New Roman" w:eastAsia="宋体" w:hAnsi="Times New Roman"/>
        </w:rPr>
        <w:t>NMOS</w:t>
      </w:r>
      <w:r w:rsidR="001B5091"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管去控制该电压的输出。用到的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口为：</w:t>
      </w:r>
      <w:r w:rsidRPr="005F4EA8">
        <w:rPr>
          <w:rFonts w:ascii="Times New Roman" w:eastAsia="宋体" w:hAnsi="Times New Roman"/>
        </w:rPr>
        <w:t>ALARM_EN</w:t>
      </w:r>
    </w:p>
    <w:p w14:paraId="0A13BEBD" w14:textId="0989006F" w:rsidR="00F338C3" w:rsidRDefault="00F338C3" w:rsidP="00F338C3">
      <w:pPr>
        <w:rPr>
          <w:rFonts w:ascii="Times New Roman" w:eastAsia="宋体" w:hAnsi="Times New Roman"/>
        </w:rPr>
      </w:pPr>
    </w:p>
    <w:p w14:paraId="6928EFDA" w14:textId="77777777" w:rsidR="0046766F" w:rsidRDefault="00F338C3" w:rsidP="00F338C3">
      <w:pPr>
        <w:rPr>
          <w:rFonts w:ascii="Times New Roman" w:eastAsia="宋体" w:hAnsi="Times New Roman"/>
        </w:rPr>
      </w:pPr>
      <w:r w:rsidRPr="00F338C3">
        <w:rPr>
          <w:rFonts w:ascii="Times New Roman" w:eastAsia="宋体" w:hAnsi="Times New Roman" w:hint="eastAsia"/>
          <w:b/>
          <w:bCs/>
        </w:rPr>
        <w:t>问题</w:t>
      </w:r>
      <w:r>
        <w:rPr>
          <w:rFonts w:ascii="Times New Roman" w:eastAsia="宋体" w:hAnsi="Times New Roman" w:hint="eastAsia"/>
        </w:rPr>
        <w:t>：</w:t>
      </w:r>
    </w:p>
    <w:p w14:paraId="67E250B4" w14:textId="7E878F79" w:rsidR="00F338C3" w:rsidRDefault="00F338C3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46766F">
        <w:rPr>
          <w:rFonts w:ascii="Times New Roman" w:eastAsia="宋体" w:hAnsi="Times New Roman" w:hint="eastAsia"/>
        </w:rPr>
        <w:t>拨码开关的</w:t>
      </w:r>
      <w:r w:rsidRPr="0046766F">
        <w:rPr>
          <w:rFonts w:ascii="Times New Roman" w:eastAsia="宋体" w:hAnsi="Times New Roman" w:hint="eastAsia"/>
        </w:rPr>
        <w:t>P</w:t>
      </w:r>
      <w:r w:rsidRPr="0046766F">
        <w:rPr>
          <w:rFonts w:ascii="Times New Roman" w:eastAsia="宋体" w:hAnsi="Times New Roman"/>
        </w:rPr>
        <w:t>CB</w:t>
      </w:r>
      <w:r w:rsidRPr="0046766F">
        <w:rPr>
          <w:rFonts w:ascii="Times New Roman" w:eastAsia="宋体" w:hAnsi="Times New Roman" w:hint="eastAsia"/>
        </w:rPr>
        <w:t>封装未确定</w:t>
      </w:r>
    </w:p>
    <w:p w14:paraId="3198190F" w14:textId="3D9DAF70" w:rsidR="0046766F" w:rsidRDefault="0046766F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测试点未留</w:t>
      </w:r>
    </w:p>
    <w:p w14:paraId="656042C9" w14:textId="2790EE4C" w:rsidR="0005001D" w:rsidRPr="0046766F" w:rsidRDefault="0005001D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电流大小因素未考虑</w:t>
      </w:r>
    </w:p>
    <w:sectPr w:rsidR="0005001D" w:rsidRPr="00467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1A0DE" w14:textId="77777777" w:rsidR="000E1D65" w:rsidRDefault="000E1D65" w:rsidP="00F338C3">
      <w:r>
        <w:separator/>
      </w:r>
    </w:p>
  </w:endnote>
  <w:endnote w:type="continuationSeparator" w:id="0">
    <w:p w14:paraId="7256E36E" w14:textId="77777777" w:rsidR="000E1D65" w:rsidRDefault="000E1D65" w:rsidP="00F3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850C0" w14:textId="77777777" w:rsidR="000E1D65" w:rsidRDefault="000E1D65" w:rsidP="00F338C3">
      <w:r>
        <w:separator/>
      </w:r>
    </w:p>
  </w:footnote>
  <w:footnote w:type="continuationSeparator" w:id="0">
    <w:p w14:paraId="481D1E87" w14:textId="77777777" w:rsidR="000E1D65" w:rsidRDefault="000E1D65" w:rsidP="00F33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5AC6"/>
    <w:multiLevelType w:val="hybridMultilevel"/>
    <w:tmpl w:val="299CBB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90E39"/>
    <w:multiLevelType w:val="hybridMultilevel"/>
    <w:tmpl w:val="95705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62"/>
    <w:rsid w:val="0005001D"/>
    <w:rsid w:val="000E1D65"/>
    <w:rsid w:val="00156E44"/>
    <w:rsid w:val="001B5091"/>
    <w:rsid w:val="0021794E"/>
    <w:rsid w:val="0046766F"/>
    <w:rsid w:val="00553135"/>
    <w:rsid w:val="005C5FFA"/>
    <w:rsid w:val="005F4EA8"/>
    <w:rsid w:val="00740BBF"/>
    <w:rsid w:val="0093405B"/>
    <w:rsid w:val="009E3E62"/>
    <w:rsid w:val="00A43BC7"/>
    <w:rsid w:val="00B13331"/>
    <w:rsid w:val="00BF5802"/>
    <w:rsid w:val="00F338C3"/>
    <w:rsid w:val="00FC348E"/>
    <w:rsid w:val="00FE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7862"/>
  <w15:chartTrackingRefBased/>
  <w15:docId w15:val="{8F758286-1EE3-498D-9622-8C6F1D04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E6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E3E6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3E6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3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38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3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38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2020-05-21T05:26:00Z</dcterms:created>
  <dcterms:modified xsi:type="dcterms:W3CDTF">2020-05-22T10:04:00Z</dcterms:modified>
</cp:coreProperties>
</file>