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C368B" w14:textId="77777777" w:rsidR="002A485E" w:rsidRPr="002A485E" w:rsidRDefault="002A485E" w:rsidP="002A485E">
      <w:pPr>
        <w:rPr>
          <w:rFonts w:ascii="Times New Roman" w:eastAsia="宋体" w:hAnsi="Times New Roman"/>
        </w:rPr>
      </w:pPr>
      <w:r w:rsidRPr="002A485E">
        <w:rPr>
          <w:rFonts w:ascii="Times New Roman" w:eastAsia="宋体" w:hAnsi="Times New Roman" w:hint="eastAsia"/>
        </w:rPr>
        <w:t>二极管的工作原理</w:t>
      </w:r>
    </w:p>
    <w:p w14:paraId="5415345B"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晶体二极管为一个由</w:t>
      </w:r>
      <w:r w:rsidRPr="002A485E">
        <w:rPr>
          <w:rFonts w:ascii="Times New Roman" w:eastAsia="宋体" w:hAnsi="Times New Roman"/>
        </w:rPr>
        <w:t>p</w:t>
      </w:r>
      <w:r w:rsidRPr="002A485E">
        <w:rPr>
          <w:rFonts w:ascii="Times New Roman" w:eastAsia="宋体" w:hAnsi="Times New Roman"/>
        </w:rPr>
        <w:t>型半导体和</w:t>
      </w:r>
      <w:r w:rsidRPr="002A485E">
        <w:rPr>
          <w:rFonts w:ascii="Times New Roman" w:eastAsia="宋体" w:hAnsi="Times New Roman"/>
        </w:rPr>
        <w:t>n</w:t>
      </w:r>
      <w:r w:rsidRPr="002A485E">
        <w:rPr>
          <w:rFonts w:ascii="Times New Roman" w:eastAsia="宋体" w:hAnsi="Times New Roman"/>
        </w:rPr>
        <w:t>型半导体形成的</w:t>
      </w:r>
      <w:r w:rsidRPr="002A485E">
        <w:rPr>
          <w:rFonts w:ascii="Times New Roman" w:eastAsia="宋体" w:hAnsi="Times New Roman"/>
        </w:rPr>
        <w:t>p-n</w:t>
      </w:r>
      <w:r w:rsidRPr="002A485E">
        <w:rPr>
          <w:rFonts w:ascii="Times New Roman" w:eastAsia="宋体" w:hAnsi="Times New Roman"/>
        </w:rPr>
        <w:t>结，在其界面处两侧形成空间电荷层，并建有自建电场。当不存在外加电压时，由于</w:t>
      </w:r>
      <w:r w:rsidRPr="002A485E">
        <w:rPr>
          <w:rFonts w:ascii="Times New Roman" w:eastAsia="宋体" w:hAnsi="Times New Roman"/>
        </w:rPr>
        <w:t xml:space="preserve">p-n </w:t>
      </w:r>
      <w:r w:rsidRPr="002A485E">
        <w:rPr>
          <w:rFonts w:ascii="Times New Roman" w:eastAsia="宋体" w:hAnsi="Times New Roman"/>
        </w:rPr>
        <w:t>结两边载流子浓度差引起的扩散电流和自建电场引起的漂移电流相等而处于电平衡状态。</w:t>
      </w:r>
    </w:p>
    <w:p w14:paraId="4C867A4C"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当外界有正向电压偏置时，外界电场和自建电场的互相抑消作用使载流子的扩散电流增加引起了正向电流。</w:t>
      </w:r>
    </w:p>
    <w:p w14:paraId="5E0E9D62"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当外界有反向电压偏置时，外界电场和自建电场进一步加强，形成在一定反向电压范围内与反向偏置电压值无关的反向饱和电流</w:t>
      </w:r>
      <w:r w:rsidRPr="002A485E">
        <w:rPr>
          <w:rFonts w:ascii="Times New Roman" w:eastAsia="宋体" w:hAnsi="Times New Roman"/>
        </w:rPr>
        <w:t>I0</w:t>
      </w:r>
      <w:r w:rsidRPr="002A485E">
        <w:rPr>
          <w:rFonts w:ascii="Times New Roman" w:eastAsia="宋体" w:hAnsi="Times New Roman"/>
        </w:rPr>
        <w:t>。</w:t>
      </w:r>
    </w:p>
    <w:p w14:paraId="71B8A864"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当外加的反向电压高到一定程度时，</w:t>
      </w:r>
      <w:r w:rsidRPr="002A485E">
        <w:rPr>
          <w:rFonts w:ascii="Times New Roman" w:eastAsia="宋体" w:hAnsi="Times New Roman"/>
        </w:rPr>
        <w:t>p-n</w:t>
      </w:r>
      <w:r w:rsidRPr="002A485E">
        <w:rPr>
          <w:rFonts w:ascii="Times New Roman" w:eastAsia="宋体" w:hAnsi="Times New Roman"/>
        </w:rPr>
        <w:t>结空间电荷层中的电场强度达到临界值产生载流子的倍增过程，产生大量电子空穴对，产生了数值很大的反向击穿电流，称为二极管的击穿现象。</w:t>
      </w:r>
    </w:p>
    <w:p w14:paraId="542104D4" w14:textId="77777777" w:rsidR="002A485E" w:rsidRPr="002A485E" w:rsidRDefault="002A485E" w:rsidP="002A485E">
      <w:pPr>
        <w:rPr>
          <w:rFonts w:ascii="Times New Roman" w:eastAsia="宋体" w:hAnsi="Times New Roman"/>
        </w:rPr>
      </w:pPr>
      <w:r w:rsidRPr="002A485E">
        <w:rPr>
          <w:rFonts w:ascii="Times New Roman" w:eastAsia="宋体" w:hAnsi="Times New Roman" w:hint="eastAsia"/>
        </w:rPr>
        <w:t>二极管的类型</w:t>
      </w:r>
    </w:p>
    <w:p w14:paraId="11C326A4"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二极管种类有很多，按照所用的半导体材料，可分为锗二极管（</w:t>
      </w:r>
      <w:r w:rsidRPr="002A485E">
        <w:rPr>
          <w:rFonts w:ascii="Times New Roman" w:eastAsia="宋体" w:hAnsi="Times New Roman"/>
        </w:rPr>
        <w:t>Ge</w:t>
      </w:r>
      <w:r w:rsidRPr="002A485E">
        <w:rPr>
          <w:rFonts w:ascii="Times New Roman" w:eastAsia="宋体" w:hAnsi="Times New Roman"/>
        </w:rPr>
        <w:t>管）和硅二极管（</w:t>
      </w:r>
      <w:r w:rsidRPr="002A485E">
        <w:rPr>
          <w:rFonts w:ascii="Times New Roman" w:eastAsia="宋体" w:hAnsi="Times New Roman"/>
        </w:rPr>
        <w:t>Si</w:t>
      </w:r>
      <w:r w:rsidRPr="002A485E">
        <w:rPr>
          <w:rFonts w:ascii="Times New Roman" w:eastAsia="宋体" w:hAnsi="Times New Roman"/>
        </w:rPr>
        <w:t>管）。根据其不同用途，可分为检波二极管、整流二极管、稳压二极管、开关二极管等。按照管芯结构，又可分为点接触型二极管、面接触型二极管及平面型二极管。点接触型二极管是用一根很细的金属丝压在光洁的半导体晶片表面，通以脉冲电流，使触丝一端与晶片牢固地烧结在一起，形成一个</w:t>
      </w:r>
      <w:r w:rsidRPr="002A485E">
        <w:rPr>
          <w:rFonts w:ascii="Times New Roman" w:eastAsia="宋体" w:hAnsi="Times New Roman"/>
        </w:rPr>
        <w:t>“PN</w:t>
      </w:r>
      <w:r w:rsidRPr="002A485E">
        <w:rPr>
          <w:rFonts w:ascii="Times New Roman" w:eastAsia="宋体" w:hAnsi="Times New Roman"/>
        </w:rPr>
        <w:t>结</w:t>
      </w:r>
      <w:r w:rsidRPr="002A485E">
        <w:rPr>
          <w:rFonts w:ascii="Times New Roman" w:eastAsia="宋体" w:hAnsi="Times New Roman"/>
        </w:rPr>
        <w:t>”</w:t>
      </w:r>
      <w:r w:rsidRPr="002A485E">
        <w:rPr>
          <w:rFonts w:ascii="Times New Roman" w:eastAsia="宋体" w:hAnsi="Times New Roman"/>
        </w:rPr>
        <w:t>。由于是点接触，只允许通过较小的电流（不超过几十毫安），适用于高频小电流电路，如收音机的检波等。</w:t>
      </w:r>
    </w:p>
    <w:p w14:paraId="06AE0B18"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面接触型二极管的</w:t>
      </w:r>
      <w:r w:rsidRPr="002A485E">
        <w:rPr>
          <w:rFonts w:ascii="Times New Roman" w:eastAsia="宋体" w:hAnsi="Times New Roman"/>
        </w:rPr>
        <w:t>“PN</w:t>
      </w:r>
      <w:r w:rsidRPr="002A485E">
        <w:rPr>
          <w:rFonts w:ascii="Times New Roman" w:eastAsia="宋体" w:hAnsi="Times New Roman"/>
        </w:rPr>
        <w:t>结</w:t>
      </w:r>
      <w:r w:rsidRPr="002A485E">
        <w:rPr>
          <w:rFonts w:ascii="Times New Roman" w:eastAsia="宋体" w:hAnsi="Times New Roman"/>
        </w:rPr>
        <w:t>”</w:t>
      </w:r>
      <w:r w:rsidRPr="002A485E">
        <w:rPr>
          <w:rFonts w:ascii="Times New Roman" w:eastAsia="宋体" w:hAnsi="Times New Roman"/>
        </w:rPr>
        <w:t>面积较大，允许通过较大的电流（几安到几十安），主要用于把交流电变换成直流电的</w:t>
      </w:r>
      <w:r w:rsidRPr="002A485E">
        <w:rPr>
          <w:rFonts w:ascii="Times New Roman" w:eastAsia="宋体" w:hAnsi="Times New Roman"/>
        </w:rPr>
        <w:t>“</w:t>
      </w:r>
      <w:r w:rsidRPr="002A485E">
        <w:rPr>
          <w:rFonts w:ascii="Times New Roman" w:eastAsia="宋体" w:hAnsi="Times New Roman"/>
        </w:rPr>
        <w:t>整流</w:t>
      </w:r>
      <w:r w:rsidRPr="002A485E">
        <w:rPr>
          <w:rFonts w:ascii="Times New Roman" w:eastAsia="宋体" w:hAnsi="Times New Roman"/>
        </w:rPr>
        <w:t>”</w:t>
      </w:r>
      <w:r w:rsidRPr="002A485E">
        <w:rPr>
          <w:rFonts w:ascii="Times New Roman" w:eastAsia="宋体" w:hAnsi="Times New Roman"/>
        </w:rPr>
        <w:t>电路中。</w:t>
      </w:r>
    </w:p>
    <w:p w14:paraId="5DEC3CF5"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平面型二极管是一种特制的硅二极管，它不仅能通过较大的电流，而且性能稳定可靠，多用于开关、脉冲及高频电路中。</w:t>
      </w:r>
    </w:p>
    <w:p w14:paraId="4AEB6768" w14:textId="77777777" w:rsidR="002A485E" w:rsidRPr="002A485E" w:rsidRDefault="002A485E" w:rsidP="002A485E">
      <w:pPr>
        <w:rPr>
          <w:rFonts w:ascii="Times New Roman" w:eastAsia="宋体" w:hAnsi="Times New Roman"/>
        </w:rPr>
      </w:pPr>
      <w:r w:rsidRPr="002A485E">
        <w:rPr>
          <w:rFonts w:ascii="Times New Roman" w:eastAsia="宋体" w:hAnsi="Times New Roman" w:hint="eastAsia"/>
        </w:rPr>
        <w:t>二极管的导电特性</w:t>
      </w:r>
    </w:p>
    <w:p w14:paraId="43EAE9E8"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二极管最重要的特性就是单方向导电性。在电路中，电流只能从二极管的正极流入，负极流出。</w:t>
      </w:r>
    </w:p>
    <w:p w14:paraId="261C3D0E" w14:textId="77777777" w:rsidR="002A485E" w:rsidRPr="002A485E" w:rsidRDefault="002A485E" w:rsidP="002A485E">
      <w:pPr>
        <w:rPr>
          <w:rFonts w:ascii="Times New Roman" w:eastAsia="宋体" w:hAnsi="Times New Roman"/>
        </w:rPr>
      </w:pPr>
      <w:r w:rsidRPr="002A485E">
        <w:rPr>
          <w:rFonts w:ascii="Times New Roman" w:eastAsia="宋体" w:hAnsi="Times New Roman" w:hint="eastAsia"/>
        </w:rPr>
        <w:t>正向特性</w:t>
      </w:r>
    </w:p>
    <w:p w14:paraId="245EF869"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在电子电路中，将二极管的正极接在高电位端，负极接在低电位端，二极管就会导通，这种连接方式，称为正向偏置。必须说明，当加在二极管两端的正向电压很小时，二极管仍然不能导通，流过二极管的正向电流十分微弱。只有当正向电压达到某一数值（这一数值称为</w:t>
      </w:r>
      <w:r w:rsidRPr="002A485E">
        <w:rPr>
          <w:rFonts w:ascii="Times New Roman" w:eastAsia="宋体" w:hAnsi="Times New Roman"/>
        </w:rPr>
        <w:t>“</w:t>
      </w:r>
      <w:r w:rsidRPr="002A485E">
        <w:rPr>
          <w:rFonts w:ascii="Times New Roman" w:eastAsia="宋体" w:hAnsi="Times New Roman"/>
        </w:rPr>
        <w:t>门槛电压</w:t>
      </w:r>
      <w:r w:rsidRPr="002A485E">
        <w:rPr>
          <w:rFonts w:ascii="Times New Roman" w:eastAsia="宋体" w:hAnsi="Times New Roman"/>
        </w:rPr>
        <w:t>”</w:t>
      </w:r>
      <w:r w:rsidRPr="002A485E">
        <w:rPr>
          <w:rFonts w:ascii="Times New Roman" w:eastAsia="宋体" w:hAnsi="Times New Roman"/>
        </w:rPr>
        <w:t>，锗管约为</w:t>
      </w:r>
      <w:r w:rsidRPr="002A485E">
        <w:rPr>
          <w:rFonts w:ascii="Times New Roman" w:eastAsia="宋体" w:hAnsi="Times New Roman"/>
        </w:rPr>
        <w:t>0.2V</w:t>
      </w:r>
      <w:r w:rsidRPr="002A485E">
        <w:rPr>
          <w:rFonts w:ascii="Times New Roman" w:eastAsia="宋体" w:hAnsi="Times New Roman"/>
        </w:rPr>
        <w:t>，硅管约为</w:t>
      </w:r>
      <w:r w:rsidRPr="002A485E">
        <w:rPr>
          <w:rFonts w:ascii="Times New Roman" w:eastAsia="宋体" w:hAnsi="Times New Roman"/>
        </w:rPr>
        <w:t>0.6V</w:t>
      </w:r>
      <w:r w:rsidRPr="002A485E">
        <w:rPr>
          <w:rFonts w:ascii="Times New Roman" w:eastAsia="宋体" w:hAnsi="Times New Roman"/>
        </w:rPr>
        <w:t>）以后，二极管才能直正导通。导通后二极管两端的电压基本上保持不变（锗管约为</w:t>
      </w:r>
      <w:r w:rsidRPr="002A485E">
        <w:rPr>
          <w:rFonts w:ascii="Times New Roman" w:eastAsia="宋体" w:hAnsi="Times New Roman"/>
        </w:rPr>
        <w:t>0.3V</w:t>
      </w:r>
      <w:r w:rsidRPr="002A485E">
        <w:rPr>
          <w:rFonts w:ascii="Times New Roman" w:eastAsia="宋体" w:hAnsi="Times New Roman"/>
        </w:rPr>
        <w:t>，硅管约为</w:t>
      </w:r>
      <w:r w:rsidRPr="002A485E">
        <w:rPr>
          <w:rFonts w:ascii="Times New Roman" w:eastAsia="宋体" w:hAnsi="Times New Roman"/>
        </w:rPr>
        <w:t>0.7V</w:t>
      </w:r>
      <w:r w:rsidRPr="002A485E">
        <w:rPr>
          <w:rFonts w:ascii="Times New Roman" w:eastAsia="宋体" w:hAnsi="Times New Roman"/>
        </w:rPr>
        <w:t>），称为二极管的</w:t>
      </w:r>
      <w:r w:rsidRPr="002A485E">
        <w:rPr>
          <w:rFonts w:ascii="Times New Roman" w:eastAsia="宋体" w:hAnsi="Times New Roman"/>
        </w:rPr>
        <w:t>“</w:t>
      </w:r>
      <w:r w:rsidRPr="002A485E">
        <w:rPr>
          <w:rFonts w:ascii="Times New Roman" w:eastAsia="宋体" w:hAnsi="Times New Roman"/>
        </w:rPr>
        <w:t>正向压降</w:t>
      </w:r>
      <w:r w:rsidRPr="002A485E">
        <w:rPr>
          <w:rFonts w:ascii="Times New Roman" w:eastAsia="宋体" w:hAnsi="Times New Roman"/>
        </w:rPr>
        <w:t>”</w:t>
      </w:r>
      <w:r w:rsidRPr="002A485E">
        <w:rPr>
          <w:rFonts w:ascii="Times New Roman" w:eastAsia="宋体" w:hAnsi="Times New Roman"/>
        </w:rPr>
        <w:t>。</w:t>
      </w:r>
    </w:p>
    <w:p w14:paraId="6A6CA211" w14:textId="77777777" w:rsidR="002A485E" w:rsidRPr="002A485E" w:rsidRDefault="002A485E" w:rsidP="002A485E">
      <w:pPr>
        <w:rPr>
          <w:rFonts w:ascii="Times New Roman" w:eastAsia="宋体" w:hAnsi="Times New Roman"/>
        </w:rPr>
      </w:pPr>
      <w:r w:rsidRPr="002A485E">
        <w:rPr>
          <w:rFonts w:ascii="Times New Roman" w:eastAsia="宋体" w:hAnsi="Times New Roman"/>
        </w:rPr>
        <w:t>2</w:t>
      </w:r>
      <w:r w:rsidRPr="002A485E">
        <w:rPr>
          <w:rFonts w:ascii="Times New Roman" w:eastAsia="宋体" w:hAnsi="Times New Roman"/>
        </w:rPr>
        <w:t>、反向特性</w:t>
      </w:r>
    </w:p>
    <w:p w14:paraId="649262C8"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在电子电路中，二极管的正极接在低电位端，负极接在高电位端，此时二极管中几乎没有电流流过，此时二极管处于截止状态，这种连接方式，称为反向偏置。二极管处于反向偏置时，仍然会有微弱的反向电流流过二极管，称为漏电流。当二极管两端的反向电压增大到某一数值，反向电流会急剧增大，二极管将失去单方向导电特性，这种状态称为二极管的击穿。</w:t>
      </w:r>
    </w:p>
    <w:p w14:paraId="5EE46F1E" w14:textId="77777777" w:rsidR="002A485E" w:rsidRPr="002A485E" w:rsidRDefault="002A485E" w:rsidP="002A485E">
      <w:pPr>
        <w:rPr>
          <w:rFonts w:ascii="Times New Roman" w:eastAsia="宋体" w:hAnsi="Times New Roman"/>
        </w:rPr>
      </w:pPr>
      <w:r w:rsidRPr="002A485E">
        <w:rPr>
          <w:rFonts w:ascii="Times New Roman" w:eastAsia="宋体" w:hAnsi="Times New Roman" w:hint="eastAsia"/>
        </w:rPr>
        <w:t>二极管的应用</w:t>
      </w:r>
    </w:p>
    <w:p w14:paraId="7C87B147" w14:textId="77777777" w:rsidR="002A485E" w:rsidRPr="002A485E" w:rsidRDefault="002A485E" w:rsidP="002A485E">
      <w:pPr>
        <w:rPr>
          <w:rFonts w:ascii="Times New Roman" w:eastAsia="宋体" w:hAnsi="Times New Roman"/>
        </w:rPr>
      </w:pPr>
      <w:r w:rsidRPr="002A485E">
        <w:rPr>
          <w:rFonts w:ascii="Times New Roman" w:eastAsia="宋体" w:hAnsi="Times New Roman"/>
        </w:rPr>
        <w:t>1</w:t>
      </w:r>
      <w:r w:rsidRPr="002A485E">
        <w:rPr>
          <w:rFonts w:ascii="Times New Roman" w:eastAsia="宋体" w:hAnsi="Times New Roman"/>
        </w:rPr>
        <w:t>、整流二极管</w:t>
      </w:r>
    </w:p>
    <w:p w14:paraId="7CA8F9C2"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利用二极管单向导电性，可以把方向交替变化的交流电变换成单一方向的脉动直流电。</w:t>
      </w:r>
    </w:p>
    <w:p w14:paraId="7982892D" w14:textId="77777777" w:rsidR="002A485E" w:rsidRPr="002A485E" w:rsidRDefault="002A485E" w:rsidP="002A485E">
      <w:pPr>
        <w:rPr>
          <w:rFonts w:ascii="Times New Roman" w:eastAsia="宋体" w:hAnsi="Times New Roman"/>
        </w:rPr>
      </w:pPr>
      <w:r w:rsidRPr="002A485E">
        <w:rPr>
          <w:rFonts w:ascii="Times New Roman" w:eastAsia="宋体" w:hAnsi="Times New Roman"/>
        </w:rPr>
        <w:t>2</w:t>
      </w:r>
      <w:r w:rsidRPr="002A485E">
        <w:rPr>
          <w:rFonts w:ascii="Times New Roman" w:eastAsia="宋体" w:hAnsi="Times New Roman"/>
        </w:rPr>
        <w:t>、开关元件</w:t>
      </w:r>
    </w:p>
    <w:p w14:paraId="1FD56D60"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二极管在正向电压作用下电阻很小，处于导通状态，相当于一只接通的开关；在反向电压作用下，电阻很大，处于截止状态，如同一只断开的开关。利用二极管的开关特性，可以组成各种逻辑电路。</w:t>
      </w:r>
    </w:p>
    <w:p w14:paraId="59D1B040" w14:textId="77777777" w:rsidR="002A485E" w:rsidRPr="002A485E" w:rsidRDefault="002A485E" w:rsidP="002A485E">
      <w:pPr>
        <w:rPr>
          <w:rFonts w:ascii="Times New Roman" w:eastAsia="宋体" w:hAnsi="Times New Roman"/>
        </w:rPr>
      </w:pPr>
      <w:r w:rsidRPr="002A485E">
        <w:rPr>
          <w:rFonts w:ascii="Times New Roman" w:eastAsia="宋体" w:hAnsi="Times New Roman"/>
        </w:rPr>
        <w:lastRenderedPageBreak/>
        <w:t>3</w:t>
      </w:r>
      <w:r w:rsidRPr="002A485E">
        <w:rPr>
          <w:rFonts w:ascii="Times New Roman" w:eastAsia="宋体" w:hAnsi="Times New Roman"/>
        </w:rPr>
        <w:t>、限幅元件</w:t>
      </w:r>
    </w:p>
    <w:p w14:paraId="5C635FD0"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二极管正向导通后，它的正向压降基本保持不变（硅管为</w:t>
      </w:r>
      <w:r w:rsidRPr="002A485E">
        <w:rPr>
          <w:rFonts w:ascii="Times New Roman" w:eastAsia="宋体" w:hAnsi="Times New Roman"/>
        </w:rPr>
        <w:t>0.7V</w:t>
      </w:r>
      <w:r w:rsidRPr="002A485E">
        <w:rPr>
          <w:rFonts w:ascii="Times New Roman" w:eastAsia="宋体" w:hAnsi="Times New Roman"/>
        </w:rPr>
        <w:t>，锗管为</w:t>
      </w:r>
      <w:r w:rsidRPr="002A485E">
        <w:rPr>
          <w:rFonts w:ascii="Times New Roman" w:eastAsia="宋体" w:hAnsi="Times New Roman"/>
        </w:rPr>
        <w:t>0.3V</w:t>
      </w:r>
      <w:r w:rsidRPr="002A485E">
        <w:rPr>
          <w:rFonts w:ascii="Times New Roman" w:eastAsia="宋体" w:hAnsi="Times New Roman"/>
        </w:rPr>
        <w:t>）。利用这一特性，在电路中作为限幅元件，可以把信号幅度限制在一定范围内。</w:t>
      </w:r>
    </w:p>
    <w:p w14:paraId="6B5FA339" w14:textId="77777777" w:rsidR="002A485E" w:rsidRPr="002A485E" w:rsidRDefault="002A485E" w:rsidP="002A485E">
      <w:pPr>
        <w:rPr>
          <w:rFonts w:ascii="Times New Roman" w:eastAsia="宋体" w:hAnsi="Times New Roman"/>
        </w:rPr>
      </w:pPr>
      <w:r w:rsidRPr="002A485E">
        <w:rPr>
          <w:rFonts w:ascii="Times New Roman" w:eastAsia="宋体" w:hAnsi="Times New Roman"/>
        </w:rPr>
        <w:t>4</w:t>
      </w:r>
      <w:r w:rsidRPr="002A485E">
        <w:rPr>
          <w:rFonts w:ascii="Times New Roman" w:eastAsia="宋体" w:hAnsi="Times New Roman"/>
        </w:rPr>
        <w:t>、继流二极管</w:t>
      </w:r>
    </w:p>
    <w:p w14:paraId="4F05BACA"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在开关电源的电感中和继电器等感性负载中起继流作用。</w:t>
      </w:r>
    </w:p>
    <w:p w14:paraId="29DBC59B" w14:textId="77777777" w:rsidR="002A485E" w:rsidRPr="002A485E" w:rsidRDefault="002A485E" w:rsidP="002A485E">
      <w:pPr>
        <w:rPr>
          <w:rFonts w:ascii="Times New Roman" w:eastAsia="宋体" w:hAnsi="Times New Roman"/>
        </w:rPr>
      </w:pPr>
      <w:r w:rsidRPr="002A485E">
        <w:rPr>
          <w:rFonts w:ascii="Times New Roman" w:eastAsia="宋体" w:hAnsi="Times New Roman"/>
        </w:rPr>
        <w:t>5</w:t>
      </w:r>
      <w:r w:rsidRPr="002A485E">
        <w:rPr>
          <w:rFonts w:ascii="Times New Roman" w:eastAsia="宋体" w:hAnsi="Times New Roman"/>
        </w:rPr>
        <w:t>、检波二极管</w:t>
      </w:r>
    </w:p>
    <w:p w14:paraId="6F388633" w14:textId="77777777" w:rsidR="002A485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在收音机中起检波作用。</w:t>
      </w:r>
    </w:p>
    <w:p w14:paraId="668149E3" w14:textId="77777777" w:rsidR="002A485E" w:rsidRPr="002A485E" w:rsidRDefault="002A485E" w:rsidP="002A485E">
      <w:pPr>
        <w:rPr>
          <w:rFonts w:ascii="Times New Roman" w:eastAsia="宋体" w:hAnsi="Times New Roman"/>
        </w:rPr>
      </w:pPr>
      <w:r w:rsidRPr="002A485E">
        <w:rPr>
          <w:rFonts w:ascii="Times New Roman" w:eastAsia="宋体" w:hAnsi="Times New Roman"/>
        </w:rPr>
        <w:t>6</w:t>
      </w:r>
      <w:r w:rsidRPr="002A485E">
        <w:rPr>
          <w:rFonts w:ascii="Times New Roman" w:eastAsia="宋体" w:hAnsi="Times New Roman"/>
        </w:rPr>
        <w:t>、变容二极管</w:t>
      </w:r>
    </w:p>
    <w:p w14:paraId="27A93E22" w14:textId="08FC70F2" w:rsidR="00FC348E" w:rsidRPr="002A485E" w:rsidRDefault="002A485E" w:rsidP="002A485E">
      <w:pPr>
        <w:rPr>
          <w:rFonts w:ascii="Times New Roman" w:eastAsia="宋体" w:hAnsi="Times New Roman"/>
        </w:rPr>
      </w:pPr>
      <w:r w:rsidRPr="002A485E">
        <w:rPr>
          <w:rFonts w:ascii="Times New Roman" w:eastAsia="宋体" w:hAnsi="Times New Roman"/>
        </w:rPr>
        <w:t xml:space="preserve">    </w:t>
      </w:r>
      <w:r w:rsidRPr="002A485E">
        <w:rPr>
          <w:rFonts w:ascii="Times New Roman" w:eastAsia="宋体" w:hAnsi="Times New Roman"/>
        </w:rPr>
        <w:t>使用于电视机的高频头中。</w:t>
      </w:r>
    </w:p>
    <w:sectPr w:rsidR="00FC348E" w:rsidRPr="002A4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6D142" w14:textId="77777777" w:rsidR="00A85D6D" w:rsidRDefault="00A85D6D" w:rsidP="002A485E">
      <w:r>
        <w:separator/>
      </w:r>
    </w:p>
  </w:endnote>
  <w:endnote w:type="continuationSeparator" w:id="0">
    <w:p w14:paraId="44FC08D5" w14:textId="77777777" w:rsidR="00A85D6D" w:rsidRDefault="00A85D6D" w:rsidP="002A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E54CE" w14:textId="77777777" w:rsidR="00A85D6D" w:rsidRDefault="00A85D6D" w:rsidP="002A485E">
      <w:r>
        <w:separator/>
      </w:r>
    </w:p>
  </w:footnote>
  <w:footnote w:type="continuationSeparator" w:id="0">
    <w:p w14:paraId="076E805D" w14:textId="77777777" w:rsidR="00A85D6D" w:rsidRDefault="00A85D6D" w:rsidP="002A48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37"/>
    <w:rsid w:val="002A485E"/>
    <w:rsid w:val="00A85D6D"/>
    <w:rsid w:val="00C17137"/>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E3061C-8988-4613-BA9D-4CC03321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48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485E"/>
    <w:rPr>
      <w:sz w:val="18"/>
      <w:szCs w:val="18"/>
    </w:rPr>
  </w:style>
  <w:style w:type="paragraph" w:styleId="a5">
    <w:name w:val="footer"/>
    <w:basedOn w:val="a"/>
    <w:link w:val="a6"/>
    <w:uiPriority w:val="99"/>
    <w:unhideWhenUsed/>
    <w:rsid w:val="002A485E"/>
    <w:pPr>
      <w:tabs>
        <w:tab w:val="center" w:pos="4153"/>
        <w:tab w:val="right" w:pos="8306"/>
      </w:tabs>
      <w:snapToGrid w:val="0"/>
      <w:jc w:val="left"/>
    </w:pPr>
    <w:rPr>
      <w:sz w:val="18"/>
      <w:szCs w:val="18"/>
    </w:rPr>
  </w:style>
  <w:style w:type="character" w:customStyle="1" w:styleId="a6">
    <w:name w:val="页脚 字符"/>
    <w:basedOn w:val="a0"/>
    <w:link w:val="a5"/>
    <w:uiPriority w:val="99"/>
    <w:rsid w:val="002A48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2020-06-04T08:46:00Z</dcterms:created>
  <dcterms:modified xsi:type="dcterms:W3CDTF">2020-06-04T08:47:00Z</dcterms:modified>
</cp:coreProperties>
</file>